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3B689E">
        <w:rPr>
          <w:rFonts w:ascii="Arial" w:hAnsi="Arial" w:cs="Arial"/>
          <w:b/>
          <w:color w:val="000000"/>
        </w:rPr>
        <w:t xml:space="preserve">Supplementary </w:t>
      </w:r>
      <w:r>
        <w:rPr>
          <w:rFonts w:ascii="Arial" w:hAnsi="Arial" w:cs="Arial"/>
          <w:b/>
          <w:color w:val="000000"/>
        </w:rPr>
        <w:t>Material</w:t>
      </w: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Cognitive domain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Neuropsychological test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Effort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Digit span; Test of Memory Malingering (TOMM); inconsistency on testing the same cognitive domain; tester’s subjective judgement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Verbal IQ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Wechsler Adult Intelligence Scale-III (WAIS-III)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Non-verbal IQ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Wechsler Adult Intelligence Scale-III (WAIS-III)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Visual memory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 xml:space="preserve">Recognition Memory </w:t>
            </w:r>
            <w:proofErr w:type="spellStart"/>
            <w:r w:rsidRPr="003B689E">
              <w:rPr>
                <w:rFonts w:ascii="Arial" w:hAnsi="Arial" w:cs="Arial"/>
              </w:rPr>
              <w:t>Test</w:t>
            </w:r>
            <w:r w:rsidRPr="003B689E">
              <w:rPr>
                <w:rFonts w:ascii="Arial" w:hAnsi="Arial" w:cs="Arial"/>
                <w:vertAlign w:val="superscript"/>
              </w:rPr>
              <w:t>TM</w:t>
            </w:r>
            <w:proofErr w:type="spellEnd"/>
            <w:r w:rsidRPr="003B689E">
              <w:rPr>
                <w:rFonts w:ascii="Arial" w:hAnsi="Arial" w:cs="Arial"/>
                <w:vertAlign w:val="superscript"/>
              </w:rPr>
              <w:t xml:space="preserve"> </w:t>
            </w:r>
            <w:r w:rsidRPr="003B689E">
              <w:rPr>
                <w:rFonts w:ascii="Arial" w:hAnsi="Arial" w:cs="Arial"/>
              </w:rPr>
              <w:t>(RMT</w:t>
            </w:r>
            <w:r w:rsidRPr="003B689E">
              <w:rPr>
                <w:rFonts w:ascii="Arial" w:hAnsi="Arial" w:cs="Arial"/>
                <w:vertAlign w:val="superscript"/>
              </w:rPr>
              <w:t>TM</w:t>
            </w:r>
            <w:r w:rsidRPr="003B689E">
              <w:rPr>
                <w:rFonts w:ascii="Arial" w:hAnsi="Arial" w:cs="Arial"/>
              </w:rPr>
              <w:t>)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Verbal memory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 xml:space="preserve">Recognition Memory </w:t>
            </w:r>
            <w:proofErr w:type="spellStart"/>
            <w:r w:rsidRPr="003B689E">
              <w:rPr>
                <w:rFonts w:ascii="Arial" w:hAnsi="Arial" w:cs="Arial"/>
              </w:rPr>
              <w:t>Test</w:t>
            </w:r>
            <w:r w:rsidRPr="003B689E">
              <w:rPr>
                <w:rFonts w:ascii="Arial" w:hAnsi="Arial" w:cs="Arial"/>
                <w:vertAlign w:val="superscript"/>
              </w:rPr>
              <w:t>TM</w:t>
            </w:r>
            <w:proofErr w:type="spellEnd"/>
            <w:r w:rsidRPr="003B689E">
              <w:rPr>
                <w:rFonts w:ascii="Arial" w:hAnsi="Arial" w:cs="Arial"/>
                <w:vertAlign w:val="superscript"/>
              </w:rPr>
              <w:t xml:space="preserve"> </w:t>
            </w:r>
            <w:r w:rsidRPr="003B689E">
              <w:rPr>
                <w:rFonts w:ascii="Arial" w:hAnsi="Arial" w:cs="Arial"/>
              </w:rPr>
              <w:t>(RMT</w:t>
            </w:r>
            <w:r w:rsidRPr="003B689E">
              <w:rPr>
                <w:rFonts w:ascii="Arial" w:hAnsi="Arial" w:cs="Arial"/>
                <w:vertAlign w:val="superscript"/>
              </w:rPr>
              <w:t>TM</w:t>
            </w:r>
            <w:r w:rsidRPr="003B689E">
              <w:rPr>
                <w:rFonts w:ascii="Arial" w:hAnsi="Arial" w:cs="Arial"/>
              </w:rPr>
              <w:t>)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Executive function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 xml:space="preserve">The Stroop </w:t>
            </w:r>
            <w:proofErr w:type="spellStart"/>
            <w:r w:rsidRPr="003B689E">
              <w:rPr>
                <w:rFonts w:ascii="Arial" w:hAnsi="Arial" w:cs="Arial"/>
              </w:rPr>
              <w:t>Color</w:t>
            </w:r>
            <w:proofErr w:type="spellEnd"/>
            <w:r w:rsidRPr="003B689E">
              <w:rPr>
                <w:rFonts w:ascii="Arial" w:hAnsi="Arial" w:cs="Arial"/>
              </w:rPr>
              <w:t xml:space="preserve"> and Word Test (SCWT); Trail Making Test (TMT) Parts A and B; Brixton Spatial Anticipation Test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Processing speed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Symbol Digit Modalities Test (SDMT)</w:t>
            </w:r>
          </w:p>
        </w:tc>
      </w:tr>
      <w:tr w:rsidR="00925FC9" w:rsidRPr="003B689E" w:rsidTr="00DB5A63">
        <w:tc>
          <w:tcPr>
            <w:tcW w:w="2122" w:type="dxa"/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Visuospatial</w:t>
            </w:r>
          </w:p>
        </w:tc>
        <w:tc>
          <w:tcPr>
            <w:tcW w:w="6894" w:type="dxa"/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Visual Object and Space Perception Battery (VOSP)</w:t>
            </w:r>
          </w:p>
        </w:tc>
      </w:tr>
      <w:tr w:rsidR="00925FC9" w:rsidRPr="003B689E" w:rsidTr="00DB5A63">
        <w:tc>
          <w:tcPr>
            <w:tcW w:w="2122" w:type="dxa"/>
            <w:tcBorders>
              <w:bottom w:val="single" w:sz="4" w:space="0" w:color="auto"/>
            </w:tcBorders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Nominal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925FC9" w:rsidRPr="003B689E" w:rsidRDefault="00925FC9" w:rsidP="00DB5A63">
            <w:pPr>
              <w:rPr>
                <w:rFonts w:ascii="Arial" w:hAnsi="Arial" w:cs="Arial"/>
              </w:rPr>
            </w:pPr>
            <w:r w:rsidRPr="003B689E">
              <w:rPr>
                <w:rFonts w:ascii="Arial" w:hAnsi="Arial" w:cs="Arial"/>
              </w:rPr>
              <w:t>Oldfield naming test</w:t>
            </w:r>
          </w:p>
        </w:tc>
      </w:tr>
      <w:tr w:rsidR="00925FC9" w:rsidRPr="003B689E" w:rsidTr="00DB5A63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C9" w:rsidRPr="003B689E" w:rsidRDefault="00925FC9" w:rsidP="00DB5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table 1</w:t>
            </w:r>
            <w:r w:rsidRPr="003B689E">
              <w:rPr>
                <w:rFonts w:ascii="Arial" w:hAnsi="Arial" w:cs="Arial"/>
                <w:b/>
              </w:rPr>
              <w:t>. Neuropsychological tests used to assess each cognitive domain.</w:t>
            </w:r>
          </w:p>
        </w:tc>
      </w:tr>
    </w:tbl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Pr="003B689E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25FC9" w:rsidRPr="003B689E" w:rsidRDefault="00925FC9" w:rsidP="0092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4"/>
      </w:tblGrid>
      <w:tr w:rsidR="00925FC9" w:rsidRPr="003B689E" w:rsidTr="00DB5A63">
        <w:trPr>
          <w:trHeight w:val="368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Cognitive domain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>Overall FCD patients (N=</w:t>
            </w:r>
            <w:proofErr w:type="gramStart"/>
            <w:r w:rsidRPr="003B689E">
              <w:rPr>
                <w:rFonts w:ascii="Arial" w:hAnsi="Arial" w:cs="Arial"/>
                <w:b/>
                <w:bCs/>
                <w:color w:val="000000"/>
              </w:rPr>
              <w:t>34)*</w:t>
            </w:r>
            <w:proofErr w:type="gramEnd"/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>FCD patients with co-morbid depression (N=</w:t>
            </w:r>
            <w:proofErr w:type="gramStart"/>
            <w:r w:rsidRPr="003B689E">
              <w:rPr>
                <w:rFonts w:ascii="Arial" w:hAnsi="Arial" w:cs="Arial"/>
                <w:b/>
                <w:bCs/>
                <w:color w:val="000000"/>
              </w:rPr>
              <w:t>17)*</w:t>
            </w:r>
            <w:proofErr w:type="gramEnd"/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>FCD patients without co-morbid depression (N=</w:t>
            </w:r>
            <w:proofErr w:type="gramStart"/>
            <w:r w:rsidRPr="003B689E">
              <w:rPr>
                <w:rFonts w:ascii="Arial" w:hAnsi="Arial" w:cs="Arial"/>
                <w:b/>
                <w:bCs/>
                <w:color w:val="000000"/>
              </w:rPr>
              <w:t>17)*</w:t>
            </w:r>
            <w:proofErr w:type="gramEnd"/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>Suboptimal effort</w:t>
            </w:r>
          </w:p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12 (35)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5 (29)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7 (41)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NART,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N=19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N=9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N=10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Superior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3 (16)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(11)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2 (20)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Normal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15 (79)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7 (77)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(80)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Inferior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(11)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0 (0)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Verbal IQ,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N=25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N=15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N=10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Superior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(16)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3 (20)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(10)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Normal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13 (52)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(40)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7 (70)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Inferior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(32)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(40)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2 (20)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Non-verbal IQ,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N=30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N=13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Superior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3 (10)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2 (12)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(8)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Normal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14 (47)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(35)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(62)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Inferior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13 (43)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9 (53)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(31)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Visual Memory,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N=34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Moderately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13 (38)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7 (41)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(35)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Severely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(18)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2 (12)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(24)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Verbal Memory,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N=34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Moderately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12 (35)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11 (65)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(6)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Severely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5 (15)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(6)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(24)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Executive Function,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N=33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N=16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Moderately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(24)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5 (29)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3 (19)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Severely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9 (27)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5 (29)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(25)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Processing speed,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N=33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N=16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Moderately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9 (27)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(47)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(6)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Severely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12 (36)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4 (24)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(50)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Visuospatial,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N=32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N=16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N=16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9 (28)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(38)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3 (19)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Nominal, No. (%)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N=32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N=15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N=17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Moderately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8 (25)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6 (40)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2 (12) </w:t>
            </w:r>
          </w:p>
        </w:tc>
      </w:tr>
      <w:tr w:rsidR="00925FC9" w:rsidRPr="003B689E" w:rsidTr="00DB5A63">
        <w:trPr>
          <w:trHeight w:val="107"/>
        </w:trPr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Severely impaired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(3)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1 (3) </w:t>
            </w:r>
          </w:p>
        </w:tc>
        <w:tc>
          <w:tcPr>
            <w:tcW w:w="2211" w:type="dxa"/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color w:val="000000"/>
              </w:rPr>
              <w:t xml:space="preserve">0 (0) </w:t>
            </w:r>
          </w:p>
        </w:tc>
      </w:tr>
      <w:tr w:rsidR="00925FC9" w:rsidRPr="003B689E" w:rsidTr="00DB5A63">
        <w:trPr>
          <w:trHeight w:val="107"/>
        </w:trPr>
        <w:tc>
          <w:tcPr>
            <w:tcW w:w="8847" w:type="dxa"/>
            <w:gridSpan w:val="4"/>
            <w:tcBorders>
              <w:bottom w:val="single" w:sz="4" w:space="0" w:color="auto"/>
            </w:tcBorders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*unless stated; NART, National Adult Reading Test. </w:t>
            </w:r>
          </w:p>
        </w:tc>
      </w:tr>
      <w:tr w:rsidR="00925FC9" w:rsidRPr="003B689E" w:rsidTr="00DB5A63">
        <w:trPr>
          <w:trHeight w:val="238"/>
        </w:trPr>
        <w:tc>
          <w:tcPr>
            <w:tcW w:w="8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Supplementary table 2</w:t>
            </w:r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Pr="003B689E">
              <w:rPr>
                <w:rFonts w:ascii="Arial" w:hAnsi="Arial" w:cs="Arial"/>
                <w:b/>
                <w:bCs/>
                <w:color w:val="000000"/>
              </w:rPr>
              <w:t>Neuropsychometric</w:t>
            </w:r>
            <w:proofErr w:type="spellEnd"/>
            <w:r w:rsidRPr="003B689E">
              <w:rPr>
                <w:rFonts w:ascii="Arial" w:hAnsi="Arial" w:cs="Arial"/>
                <w:b/>
                <w:bCs/>
                <w:color w:val="000000"/>
              </w:rPr>
              <w:t xml:space="preserve"> profiles including those of patients who demonstrated suboptimal effort/invalid performance. </w:t>
            </w:r>
          </w:p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25FC9" w:rsidRPr="003B689E" w:rsidRDefault="00925FC9" w:rsidP="00DB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5FC9" w:rsidRPr="003B689E" w:rsidRDefault="00925FC9" w:rsidP="00925FC9">
      <w:pPr>
        <w:rPr>
          <w:rFonts w:ascii="Arial" w:hAnsi="Arial" w:cs="Arial"/>
        </w:rPr>
      </w:pPr>
    </w:p>
    <w:p w:rsidR="00925FC9" w:rsidRPr="003B689E" w:rsidRDefault="00925FC9" w:rsidP="00925FC9">
      <w:pPr>
        <w:rPr>
          <w:rFonts w:ascii="Arial" w:hAnsi="Arial" w:cs="Arial"/>
        </w:rPr>
      </w:pPr>
    </w:p>
    <w:p w:rsidR="00925FC9" w:rsidRPr="003B689E" w:rsidRDefault="00925FC9" w:rsidP="00925FC9">
      <w:pPr>
        <w:rPr>
          <w:rFonts w:ascii="Arial" w:hAnsi="Arial" w:cs="Arial"/>
        </w:rPr>
      </w:pPr>
    </w:p>
    <w:p w:rsidR="00925FC9" w:rsidRPr="003B689E" w:rsidRDefault="00925FC9" w:rsidP="00925FC9">
      <w:pPr>
        <w:rPr>
          <w:rFonts w:ascii="Arial" w:hAnsi="Arial" w:cs="Arial"/>
        </w:rPr>
      </w:pPr>
    </w:p>
    <w:p w:rsidR="00925FC9" w:rsidRPr="003B689E" w:rsidRDefault="00925FC9" w:rsidP="00925FC9">
      <w:pPr>
        <w:rPr>
          <w:rFonts w:ascii="Arial" w:hAnsi="Arial" w:cs="Arial"/>
        </w:rPr>
      </w:pPr>
    </w:p>
    <w:tbl>
      <w:tblPr>
        <w:tblStyle w:val="TableGrid2"/>
        <w:tblpPr w:leftFromText="180" w:rightFromText="180" w:vertAnchor="page" w:horzAnchor="margin" w:tblpXSpec="center" w:tblpY="1201"/>
        <w:tblW w:w="11551" w:type="dxa"/>
        <w:tblLook w:val="04A0" w:firstRow="1" w:lastRow="0" w:firstColumn="1" w:lastColumn="0" w:noHBand="0" w:noVBand="1"/>
      </w:tblPr>
      <w:tblGrid>
        <w:gridCol w:w="1390"/>
        <w:gridCol w:w="828"/>
        <w:gridCol w:w="889"/>
        <w:gridCol w:w="865"/>
        <w:gridCol w:w="1060"/>
        <w:gridCol w:w="1072"/>
        <w:gridCol w:w="1244"/>
        <w:gridCol w:w="1403"/>
        <w:gridCol w:w="913"/>
        <w:gridCol w:w="1084"/>
        <w:gridCol w:w="803"/>
      </w:tblGrid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lastRenderedPageBreak/>
              <w:t>Co-morbid depression and/or anxiety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NART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Verbal IQ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Non-verbal IQ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Visual Memory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Verbal memory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Executive Function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Processing Speed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Visuo-spatial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 xml:space="preserve">Nominal 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Effort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↑↑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↑↑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↑↑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↑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↑↑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↑↑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↑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39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828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9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5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60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72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24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4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↓↓</w:t>
            </w:r>
          </w:p>
        </w:tc>
        <w:tc>
          <w:tcPr>
            <w:tcW w:w="91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  <w:tc>
          <w:tcPr>
            <w:tcW w:w="1084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↔</w:t>
            </w:r>
          </w:p>
        </w:tc>
        <w:tc>
          <w:tcPr>
            <w:tcW w:w="803" w:type="dxa"/>
          </w:tcPr>
          <w:p w:rsidR="00925FC9" w:rsidRPr="003B689E" w:rsidRDefault="00925FC9" w:rsidP="00925FC9">
            <w:pPr>
              <w:rPr>
                <w:rFonts w:ascii="Arial" w:hAnsi="Arial" w:cs="Arial"/>
                <w:b/>
                <w:color w:val="FF0000"/>
              </w:rPr>
            </w:pPr>
            <w:r w:rsidRPr="003B689E">
              <w:rPr>
                <w:rFonts w:ascii="Arial" w:hAnsi="Arial" w:cs="Arial"/>
                <w:b/>
                <w:color w:val="FF0000"/>
              </w:rPr>
              <w:t>↓</w:t>
            </w:r>
          </w:p>
        </w:tc>
      </w:tr>
      <w:tr w:rsidR="00925FC9" w:rsidRPr="003B689E" w:rsidTr="00925FC9">
        <w:tc>
          <w:tcPr>
            <w:tcW w:w="11551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35"/>
            </w:tblGrid>
            <w:tr w:rsidR="00925FC9" w:rsidRPr="003B689E" w:rsidTr="002A4518">
              <w:trPr>
                <w:trHeight w:val="243"/>
              </w:trPr>
              <w:tc>
                <w:tcPr>
                  <w:tcW w:w="0" w:type="auto"/>
                </w:tcPr>
                <w:p w:rsidR="00925FC9" w:rsidRPr="003B689E" w:rsidRDefault="00925FC9" w:rsidP="00925FC9">
                  <w:pPr>
                    <w:framePr w:hSpace="180" w:wrap="around" w:vAnchor="page" w:hAnchor="margin" w:xAlign="center" w:y="12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B689E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↑↑= Superior; ↑=Above average; ↔=Normal; ↓= below average; ↓↓= significantly impaired; NART, National Adult Reading Test. </w:t>
                  </w:r>
                  <w:r w:rsidRPr="003B689E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Red </w:t>
                  </w:r>
                  <w:r w:rsidRPr="003B689E">
                    <w:rPr>
                      <w:rFonts w:ascii="Arial" w:hAnsi="Arial" w:cs="Arial"/>
                      <w:b/>
                      <w:bCs/>
                    </w:rPr>
                    <w:t>indicates suboptimal effort.</w:t>
                  </w:r>
                </w:p>
              </w:tc>
            </w:tr>
          </w:tbl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</w:p>
        </w:tc>
      </w:tr>
      <w:tr w:rsidR="00925FC9" w:rsidRPr="003B689E" w:rsidTr="00925FC9">
        <w:tc>
          <w:tcPr>
            <w:tcW w:w="11551" w:type="dxa"/>
            <w:gridSpan w:val="11"/>
          </w:tcPr>
          <w:p w:rsidR="00925FC9" w:rsidRPr="003B689E" w:rsidRDefault="00925FC9" w:rsidP="00925FC9">
            <w:pPr>
              <w:rPr>
                <w:rFonts w:ascii="Arial" w:hAnsi="Arial" w:cs="Arial"/>
                <w:b/>
              </w:rPr>
            </w:pPr>
            <w:r w:rsidRPr="003B689E">
              <w:rPr>
                <w:rFonts w:ascii="Arial" w:hAnsi="Arial" w:cs="Arial"/>
                <w:b/>
              </w:rPr>
              <w:t xml:space="preserve">Supplementary table 3. </w:t>
            </w:r>
            <w:proofErr w:type="spellStart"/>
            <w:r w:rsidRPr="003B689E">
              <w:rPr>
                <w:rFonts w:ascii="Arial" w:hAnsi="Arial" w:cs="Arial"/>
                <w:b/>
              </w:rPr>
              <w:t>Neuropsychometric</w:t>
            </w:r>
            <w:proofErr w:type="spellEnd"/>
            <w:r w:rsidRPr="003B689E">
              <w:rPr>
                <w:rFonts w:ascii="Arial" w:hAnsi="Arial" w:cs="Arial"/>
                <w:b/>
              </w:rPr>
              <w:t xml:space="preserve"> profiles of all patients.</w:t>
            </w:r>
          </w:p>
        </w:tc>
      </w:tr>
    </w:tbl>
    <w:p w:rsidR="00925FC9" w:rsidRPr="003B689E" w:rsidRDefault="00925FC9" w:rsidP="00925FC9">
      <w:pPr>
        <w:rPr>
          <w:rFonts w:ascii="Arial" w:hAnsi="Arial" w:cs="Arial"/>
        </w:rPr>
      </w:pPr>
    </w:p>
    <w:p w:rsidR="00925FC9" w:rsidRPr="003B689E" w:rsidRDefault="00925FC9" w:rsidP="00925FC9">
      <w:pPr>
        <w:rPr>
          <w:rFonts w:ascii="Arial" w:hAnsi="Arial" w:cs="Arial"/>
        </w:rPr>
      </w:pPr>
    </w:p>
    <w:p w:rsidR="00925FC9" w:rsidRDefault="00925FC9" w:rsidP="00925FC9"/>
    <w:p w:rsidR="006A12ED" w:rsidRDefault="00931944"/>
    <w:sectPr w:rsidR="006A12ED" w:rsidSect="0023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44" w:rsidRDefault="00931944">
      <w:pPr>
        <w:spacing w:after="0" w:line="240" w:lineRule="auto"/>
      </w:pPr>
      <w:r>
        <w:separator/>
      </w:r>
    </w:p>
  </w:endnote>
  <w:endnote w:type="continuationSeparator" w:id="0">
    <w:p w:rsidR="00931944" w:rsidRDefault="0093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9E" w:rsidRDefault="0093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770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89E" w:rsidRDefault="00925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89E" w:rsidRDefault="00931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9E" w:rsidRDefault="00931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44" w:rsidRDefault="00931944">
      <w:pPr>
        <w:spacing w:after="0" w:line="240" w:lineRule="auto"/>
      </w:pPr>
      <w:r>
        <w:separator/>
      </w:r>
    </w:p>
  </w:footnote>
  <w:footnote w:type="continuationSeparator" w:id="0">
    <w:p w:rsidR="00931944" w:rsidRDefault="0093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9E" w:rsidRDefault="0093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9E" w:rsidRDefault="00925FC9">
    <w:pPr>
      <w:pStyle w:val="Header"/>
    </w:pPr>
    <w:r w:rsidRPr="00AB2E3F">
      <w:t>Clinical Presentation and Assessment in Functional Cognitive Disorder</w:t>
    </w:r>
    <w:r>
      <w:t>- Rohan Bhome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9E" w:rsidRDefault="00931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C9"/>
    <w:rsid w:val="001F34E4"/>
    <w:rsid w:val="00231E75"/>
    <w:rsid w:val="00821F91"/>
    <w:rsid w:val="00837331"/>
    <w:rsid w:val="008B6F48"/>
    <w:rsid w:val="00925FC9"/>
    <w:rsid w:val="00931944"/>
    <w:rsid w:val="00A00E5A"/>
    <w:rsid w:val="00D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EDB8-763F-4EEA-A05A-71E4D9A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92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925FC9"/>
  </w:style>
  <w:style w:type="character" w:customStyle="1" w:styleId="HeaderChar1">
    <w:name w:val="Header Char1"/>
    <w:basedOn w:val="DefaultParagraphFont"/>
    <w:link w:val="Header"/>
    <w:uiPriority w:val="99"/>
    <w:rsid w:val="00925FC9"/>
  </w:style>
  <w:style w:type="paragraph" w:styleId="Footer">
    <w:name w:val="footer"/>
    <w:basedOn w:val="Normal"/>
    <w:link w:val="FooterChar1"/>
    <w:uiPriority w:val="99"/>
    <w:unhideWhenUsed/>
    <w:rsid w:val="0092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925FC9"/>
  </w:style>
  <w:style w:type="character" w:customStyle="1" w:styleId="FooterChar1">
    <w:name w:val="Footer Char1"/>
    <w:basedOn w:val="DefaultParagraphFont"/>
    <w:link w:val="Footer"/>
    <w:uiPriority w:val="99"/>
    <w:rsid w:val="00925FC9"/>
  </w:style>
  <w:style w:type="table" w:customStyle="1" w:styleId="TableGrid2">
    <w:name w:val="Table Grid2"/>
    <w:basedOn w:val="TableNormal"/>
    <w:next w:val="TableGrid"/>
    <w:uiPriority w:val="39"/>
    <w:rsid w:val="0092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2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97A8-6EA7-4118-90D4-FCCACAB2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Bhome</dc:creator>
  <cp:keywords/>
  <dc:description/>
  <cp:lastModifiedBy>Rohan Bhome</cp:lastModifiedBy>
  <cp:revision>2</cp:revision>
  <dcterms:created xsi:type="dcterms:W3CDTF">2019-02-27T01:33:00Z</dcterms:created>
  <dcterms:modified xsi:type="dcterms:W3CDTF">2019-02-27T01:33:00Z</dcterms:modified>
</cp:coreProperties>
</file>