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14DB" w14:textId="77777777" w:rsidR="00DA2D13" w:rsidRPr="006F58E3" w:rsidRDefault="00DA2D13" w:rsidP="00DA2D13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</w:p>
    <w:bookmarkEnd w:id="0"/>
    <w:p w14:paraId="27A4A6E0" w14:textId="0C552274" w:rsidR="00DA2D13" w:rsidRPr="006F58E3" w:rsidRDefault="00DA2D13" w:rsidP="00DA2D13">
      <w:pPr>
        <w:spacing w:line="480" w:lineRule="auto"/>
        <w:jc w:val="center"/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t>JOURNAL OF VERTEBRATE PALEONTOLOGY</w:t>
      </w:r>
    </w:p>
    <w:p w14:paraId="391770AB" w14:textId="77777777" w:rsidR="00DA2D13" w:rsidRPr="006F58E3" w:rsidRDefault="00DA2D13" w:rsidP="00DA2D13">
      <w:pPr>
        <w:spacing w:line="480" w:lineRule="auto"/>
        <w:jc w:val="center"/>
        <w:rPr>
          <w:rFonts w:ascii="Times New Roman" w:hAnsi="Times New Roman" w:cs="Times New Roman"/>
        </w:rPr>
      </w:pPr>
    </w:p>
    <w:p w14:paraId="72A29F36" w14:textId="583C3C86" w:rsidR="00DA2D13" w:rsidRPr="006F58E3" w:rsidRDefault="00DA2D13" w:rsidP="00DA2D13">
      <w:pPr>
        <w:spacing w:line="480" w:lineRule="auto"/>
        <w:jc w:val="center"/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t>SUPPLEMENTARY DATA</w:t>
      </w:r>
    </w:p>
    <w:p w14:paraId="19EAC7DC" w14:textId="77777777" w:rsidR="00DA2D13" w:rsidRPr="006F58E3" w:rsidRDefault="00DA2D13" w:rsidP="00DA2D13">
      <w:pPr>
        <w:spacing w:line="480" w:lineRule="auto"/>
        <w:jc w:val="center"/>
        <w:rPr>
          <w:rFonts w:ascii="Times New Roman" w:hAnsi="Times New Roman" w:cs="Times New Roman"/>
        </w:rPr>
      </w:pPr>
    </w:p>
    <w:p w14:paraId="6A2DC224" w14:textId="77777777" w:rsidR="00DA2D13" w:rsidRPr="006F58E3" w:rsidRDefault="00DA2D13" w:rsidP="00DA2D13">
      <w:pPr>
        <w:spacing w:line="480" w:lineRule="auto"/>
        <w:jc w:val="center"/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t>The evolution of feeding strategies in phocid seals (Pinnipedia, Phocidae)</w:t>
      </w:r>
    </w:p>
    <w:p w14:paraId="787DBBD6" w14:textId="77777777" w:rsidR="00DA2D13" w:rsidRPr="006F58E3" w:rsidRDefault="00DA2D13" w:rsidP="00DA2D13">
      <w:pPr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</w:p>
    <w:p w14:paraId="0A9BFC01" w14:textId="41326E01" w:rsidR="00DA2D13" w:rsidRPr="006F58E3" w:rsidRDefault="00DA2D13" w:rsidP="00A25A96">
      <w:pPr>
        <w:spacing w:line="480" w:lineRule="auto"/>
        <w:ind w:left="720" w:hanging="720"/>
        <w:jc w:val="center"/>
        <w:rPr>
          <w:rFonts w:ascii="Times New Roman" w:hAnsi="Times New Roman" w:cs="Times New Roman"/>
          <w:vertAlign w:val="superscript"/>
        </w:rPr>
      </w:pPr>
      <w:r w:rsidRPr="006F58E3">
        <w:rPr>
          <w:rFonts w:ascii="Times New Roman" w:hAnsi="Times New Roman" w:cs="Times New Roman"/>
        </w:rPr>
        <w:t>SARAH S. KIENLE</w:t>
      </w:r>
      <w:r w:rsidRPr="006F58E3">
        <w:rPr>
          <w:rFonts w:ascii="Times New Roman" w:hAnsi="Times New Roman" w:cs="Times New Roman"/>
          <w:vertAlign w:val="superscript"/>
        </w:rPr>
        <w:t>*, 1</w:t>
      </w:r>
      <w:r w:rsidRPr="006F58E3">
        <w:rPr>
          <w:rFonts w:ascii="Times New Roman" w:hAnsi="Times New Roman" w:cs="Times New Roman"/>
        </w:rPr>
        <w:t xml:space="preserve"> and ANNALISA BERTA</w:t>
      </w:r>
      <w:r w:rsidRPr="006F58E3">
        <w:rPr>
          <w:rFonts w:ascii="Times New Roman" w:hAnsi="Times New Roman" w:cs="Times New Roman"/>
          <w:vertAlign w:val="superscript"/>
        </w:rPr>
        <w:t>2</w:t>
      </w:r>
    </w:p>
    <w:p w14:paraId="46B2FCF2" w14:textId="77777777" w:rsidR="00A25A96" w:rsidRPr="006F58E3" w:rsidRDefault="00A25A96" w:rsidP="00A25A96">
      <w:pPr>
        <w:spacing w:line="480" w:lineRule="auto"/>
        <w:ind w:left="720" w:hanging="720"/>
        <w:jc w:val="center"/>
        <w:rPr>
          <w:rFonts w:ascii="Times New Roman" w:hAnsi="Times New Roman" w:cs="Times New Roman"/>
          <w:vertAlign w:val="superscript"/>
        </w:rPr>
      </w:pPr>
    </w:p>
    <w:p w14:paraId="1D1F5E33" w14:textId="77777777" w:rsidR="00DA2D13" w:rsidRPr="006F58E3" w:rsidRDefault="00DA2D13" w:rsidP="00A25A96">
      <w:pPr>
        <w:spacing w:line="480" w:lineRule="auto"/>
        <w:jc w:val="center"/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  <w:vertAlign w:val="superscript"/>
        </w:rPr>
        <w:t>1</w:t>
      </w:r>
      <w:r w:rsidRPr="006F58E3">
        <w:rPr>
          <w:rFonts w:ascii="Times New Roman" w:hAnsi="Times New Roman" w:cs="Times New Roman"/>
        </w:rPr>
        <w:t xml:space="preserve"> Department of Ecology and Evolutionary Biology, University of California Santa Cruz, Long Marine Laboratory, 115 McAllister Way, Santa Cruz, California 95060 U.S.A., </w:t>
      </w:r>
      <w:hyperlink r:id="rId7" w:history="1">
        <w:r w:rsidRPr="006F58E3">
          <w:rPr>
            <w:rStyle w:val="Hyperlink"/>
            <w:rFonts w:ascii="Times New Roman" w:hAnsi="Times New Roman" w:cs="Times New Roman"/>
            <w:color w:val="auto"/>
            <w:u w:val="none"/>
          </w:rPr>
          <w:t>skienle@ucsc.edu</w:t>
        </w:r>
      </w:hyperlink>
      <w:r w:rsidRPr="006F58E3">
        <w:rPr>
          <w:rStyle w:val="Hyperlink"/>
          <w:rFonts w:ascii="Times New Roman" w:hAnsi="Times New Roman" w:cs="Times New Roman"/>
          <w:color w:val="auto"/>
          <w:u w:val="none"/>
        </w:rPr>
        <w:t>;</w:t>
      </w:r>
    </w:p>
    <w:p w14:paraId="576D87F8" w14:textId="77777777" w:rsidR="00DA2D13" w:rsidRPr="006F58E3" w:rsidRDefault="00DA2D13" w:rsidP="00A25A96">
      <w:pPr>
        <w:spacing w:line="480" w:lineRule="auto"/>
        <w:jc w:val="center"/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  <w:vertAlign w:val="superscript"/>
        </w:rPr>
        <w:t>2</w:t>
      </w:r>
      <w:r w:rsidRPr="006F58E3">
        <w:rPr>
          <w:rFonts w:ascii="Times New Roman" w:hAnsi="Times New Roman" w:cs="Times New Roman"/>
        </w:rPr>
        <w:t xml:space="preserve"> Department of Biology, San Diego State University, 5500 Campanile Drive, San Diego, California 92182, U.S.A, aberta@mail.sdsu.edu</w:t>
      </w:r>
    </w:p>
    <w:p w14:paraId="4150626A" w14:textId="77777777" w:rsidR="00A9091F" w:rsidRPr="006F58E3" w:rsidRDefault="00A9091F" w:rsidP="00DA2D13">
      <w:pPr>
        <w:jc w:val="center"/>
        <w:rPr>
          <w:rFonts w:ascii="Times New Roman" w:hAnsi="Times New Roman" w:cs="Times New Roman"/>
        </w:rPr>
      </w:pPr>
    </w:p>
    <w:p w14:paraId="20060CD6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23273C1F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333A2497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589A7897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2679E403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2D2D1158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34FF3709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3DEF147C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17F1A613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2C7CF641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50FFDCCD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02C67F5D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1410D2ED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64789428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00D8AD02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1371DD7A" w14:textId="77777777" w:rsidR="00DA2D13" w:rsidRPr="006F58E3" w:rsidRDefault="00DA2D13" w:rsidP="00DA2D13">
      <w:pPr>
        <w:jc w:val="center"/>
        <w:rPr>
          <w:rFonts w:ascii="Times New Roman" w:hAnsi="Times New Roman" w:cs="Times New Roman"/>
        </w:rPr>
      </w:pPr>
    </w:p>
    <w:p w14:paraId="78741FCE" w14:textId="1F24D38F" w:rsidR="00DA2D13" w:rsidRPr="006F58E3" w:rsidRDefault="00DA2D13" w:rsidP="00DA2D13">
      <w:pPr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t>*Corresponding author</w:t>
      </w:r>
    </w:p>
    <w:p w14:paraId="5B9EAEEC" w14:textId="77777777" w:rsidR="00A25A96" w:rsidRPr="006F58E3" w:rsidRDefault="00A25A96" w:rsidP="00DA2D13">
      <w:pPr>
        <w:rPr>
          <w:rFonts w:ascii="Times New Roman" w:hAnsi="Times New Roman" w:cs="Times New Roman"/>
        </w:rPr>
      </w:pPr>
    </w:p>
    <w:p w14:paraId="7681EAA8" w14:textId="32186471" w:rsidR="00A9091F" w:rsidRPr="006F58E3" w:rsidRDefault="00A9091F" w:rsidP="00DA2D13">
      <w:pPr>
        <w:jc w:val="center"/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t>TABLES</w:t>
      </w:r>
    </w:p>
    <w:p w14:paraId="6CD210D3" w14:textId="77777777" w:rsidR="002E1F87" w:rsidRPr="006F58E3" w:rsidRDefault="002E1F87" w:rsidP="00DA2D13">
      <w:pPr>
        <w:jc w:val="center"/>
        <w:rPr>
          <w:rFonts w:ascii="Times New Roman" w:hAnsi="Times New Roman" w:cs="Times New Roman"/>
        </w:rPr>
      </w:pPr>
    </w:p>
    <w:p w14:paraId="711429B0" w14:textId="1DC3B28A" w:rsidR="00A9091F" w:rsidRPr="006F58E3" w:rsidRDefault="00A9091F" w:rsidP="00DA2D13">
      <w:pPr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t xml:space="preserve">TABLE </w:t>
      </w:r>
      <w:r w:rsidR="005829D5">
        <w:rPr>
          <w:rFonts w:ascii="Times New Roman" w:hAnsi="Times New Roman" w:cs="Times New Roman"/>
        </w:rPr>
        <w:t>S1</w:t>
      </w:r>
      <w:r w:rsidRPr="006F58E3">
        <w:rPr>
          <w:rFonts w:ascii="Times New Roman" w:hAnsi="Times New Roman" w:cs="Times New Roman"/>
        </w:rPr>
        <w:t xml:space="preserve">.  Specimen data for extant phocids included in the study.  </w:t>
      </w:r>
    </w:p>
    <w:p w14:paraId="62D4CA99" w14:textId="77777777" w:rsidR="00DA2D13" w:rsidRPr="006F58E3" w:rsidRDefault="00DA2D13" w:rsidP="00DA2D13">
      <w:pPr>
        <w:rPr>
          <w:rFonts w:ascii="Times New Roman" w:hAnsi="Times New Roman" w:cs="Times New Roman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3020"/>
        <w:gridCol w:w="1684"/>
        <w:gridCol w:w="576"/>
        <w:gridCol w:w="1163"/>
        <w:gridCol w:w="1083"/>
        <w:gridCol w:w="1579"/>
      </w:tblGrid>
      <w:tr w:rsidR="007B469E" w:rsidRPr="006F58E3" w14:paraId="4CF3A9F7" w14:textId="77777777" w:rsidTr="007B469E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709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ED2F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Accession No.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F0B2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B48A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Specimen Age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E3FB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Museum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E8F7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Feeding Strategy*</w:t>
            </w:r>
          </w:p>
        </w:tc>
      </w:tr>
      <w:tr w:rsidR="007B469E" w:rsidRPr="006F58E3" w14:paraId="2284120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56B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E9E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52336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E01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2DEF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B42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1C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120FFB7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65B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B49D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61D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B55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DAC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FA37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3C1DA61A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E737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C23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B989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D16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B36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BBA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7EB4E4D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0D8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1AC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21DD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76A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0C6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A64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355EEE4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D22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A68C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6EB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5D8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07F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B66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56BFFCE1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D18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544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D86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7CA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EF3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845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2BA0A711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51B5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4C5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AA15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096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C37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2FD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4CB01471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02D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509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AFA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7A5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CE3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406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3550BAB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D244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302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0D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E5B5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20BF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DEE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10E8402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583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309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9E3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ACA7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4EA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86E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092FE95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127A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05B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CFC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51F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60A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8E8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46BCBB22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0C2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85A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9F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356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E09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168C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1B3D7811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ED5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918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8BA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AA6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33F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8E9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547385A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3F5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7F5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720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DB6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C16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4EF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2CD6AA52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F24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070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44A6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17B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D02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4DB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1E9303A1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C5D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Cystophora cristata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359F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572579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53A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5A9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ED9A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F6B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5D902C51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0AF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402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22828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031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791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BDE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78B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7F5B73B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11AD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F3D6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22829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4C66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548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E44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5F8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4055ED1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293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DE3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52322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510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2EB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07A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DA1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108A6B72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566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BA5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52335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56EA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38DA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4ED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5DFD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7E8A32C2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AA7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F631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52353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C32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49F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B66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B5E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71B12F48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467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401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72574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96E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C395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0B07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D59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15585B7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FD6E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4BAD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72576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3F7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9A0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4408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5F6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4EED6B6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060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C7D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21466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2FB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4FB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C5AE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E1D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5A19FC8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DD8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95E9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188827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7DB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AB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EF7B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208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1E67846F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182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DBC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188835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D5D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2DF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C3C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E5F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0837D54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05D4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76D8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188837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636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495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C6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C78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3505437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881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D9F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188838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98C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CF6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3B9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375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6D8BE6D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5EC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F2F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225796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F52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D52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EA6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31B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0E9135F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B56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F3A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230952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F87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26F3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2D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56A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3AADE7BD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FEA6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F2B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275058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73C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1971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4CD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33B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7E1A670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20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Erignathus barbatus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CB2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290656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CAD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08A3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4FF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1EE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3B05A501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1D1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AEC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84079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3394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0DC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022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65D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3861678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E96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370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86025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54E1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0FC9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Neonate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787A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ADC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89DE7C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9A0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3E1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86045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A9C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197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28A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46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C7F7E3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5B7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ABF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4717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0FC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1D9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E898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6E7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</w:tbl>
    <w:p w14:paraId="4DCB4D44" w14:textId="13D4B92A" w:rsidR="001B69AF" w:rsidRPr="006F58E3" w:rsidRDefault="001B69AF">
      <w:pPr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lastRenderedPageBreak/>
        <w:t xml:space="preserve">Table </w:t>
      </w:r>
      <w:r w:rsidR="005829D5">
        <w:rPr>
          <w:rFonts w:ascii="Times New Roman" w:hAnsi="Times New Roman" w:cs="Times New Roman"/>
        </w:rPr>
        <w:t>S1</w:t>
      </w:r>
      <w:r w:rsidRPr="006F58E3">
        <w:rPr>
          <w:rFonts w:ascii="Times New Roman" w:hAnsi="Times New Roman" w:cs="Times New Roman"/>
        </w:rPr>
        <w:t>. (Continued)</w:t>
      </w:r>
    </w:p>
    <w:p w14:paraId="4D7C4ECA" w14:textId="77777777" w:rsidR="001B69AF" w:rsidRPr="006F58E3" w:rsidRDefault="001B69AF">
      <w:pPr>
        <w:rPr>
          <w:rFonts w:ascii="Times New Roman" w:hAnsi="Times New Roman" w:cs="Times New Roman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3020"/>
        <w:gridCol w:w="1684"/>
        <w:gridCol w:w="576"/>
        <w:gridCol w:w="1163"/>
        <w:gridCol w:w="1083"/>
        <w:gridCol w:w="1579"/>
      </w:tblGrid>
      <w:tr w:rsidR="007B469E" w:rsidRPr="006F58E3" w14:paraId="087B417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521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CA4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19837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B71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DB6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91D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73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CBEF92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864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9BB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31839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F62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156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BF2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BBE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77EA5D1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B57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B38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35291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F99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201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3DC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5F0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D865C2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156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6A6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38237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5D45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06B1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4ED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314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CF13212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A9C4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8A7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188839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904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272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996F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E66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86D82A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AB3F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7D0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446405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1F8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8D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4F1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ABE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4554BB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DEB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E61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446406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423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4E5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FF5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E05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664C00D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29A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30D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446416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DE7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F2D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14D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BFB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07C97F8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9F7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A16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504211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1768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2D4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D50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532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7CFF475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EE3A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605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504297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18A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0B0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791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535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D5A1578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FC62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2E1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504481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493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E92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EC1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D1F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2E9161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6D4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Halichoerus grypus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A1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550367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065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0B0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054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3B4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75DA8DB8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226C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Histriophoca fasciata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B51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16484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763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138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BDD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C9E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AB680A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D01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Histriophoca fasciata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F32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D44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ECA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76A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A06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32183B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E3E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Histriophoca fasciata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F0A0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22995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D12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31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040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2F5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B07697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6B1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Histriophoca fasciata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EFC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311771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756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5DD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B2C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8CE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A398E2D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6A5B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Histriophoca fasciata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5E5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399449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B31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074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99D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C5E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C39AD3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1FB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Histriophoca fasciata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F21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504959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6BA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B2B6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F5A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868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591335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490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Histriophoca fasciata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7B8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504960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8A9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889D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D84B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C7A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F0EC9E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048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Histriophoca fasciata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18F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571367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CBF3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0BC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C1B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84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7995A9A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55F0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E99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30462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CE8F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5FB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E57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361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2F43F3D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A3B1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9CFE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15758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9B3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7AD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D56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C29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2D7A0B8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5DA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257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104557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1BF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C51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4A9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5C0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57782C3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8059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494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269533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07B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B23A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2F43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A1B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2F9D0F3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175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24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270315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333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E36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D9A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C3B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695CE59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3C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8D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270326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F81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134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2F8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83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46575AB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A3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2C5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275205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CA5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54E8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3823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FA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783A615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FD5E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CED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275208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337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F582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E14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AD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6481549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CE9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DA9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396931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5A3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4ED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896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40A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614489D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D91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EB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550358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1AFE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842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34A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501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4E33185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A06D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C70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550359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1AF6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34C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68E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79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0523E42A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A3D5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0FE9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4A11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5B0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192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5E5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7076DC4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4D29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Hydrurga leptonyx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F883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571676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FAB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98D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4F7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973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</w:tr>
      <w:tr w:rsidR="007B469E" w:rsidRPr="006F58E3" w14:paraId="382538D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20F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213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269526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014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C4FB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FA4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EEC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85E741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3CD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C87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270318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63B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C35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597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D64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F4FBFA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8BFE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763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270319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A9C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D45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31A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DBE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F7A914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82CE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8AF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395811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9CF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37FE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A86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FE9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7A8F9BD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D64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D26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395812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D035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351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4DB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D65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108EFBA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1B1F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E0B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395813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DA5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4FB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BD6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F7E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94C65CA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87F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D17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395814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1E8C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85D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4C6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768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72E6E9E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ED4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13A3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504871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29C3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636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A76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FD7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</w:tbl>
    <w:p w14:paraId="00D58662" w14:textId="67CDCB6F" w:rsidR="001B69AF" w:rsidRPr="006F58E3" w:rsidRDefault="001B69AF" w:rsidP="001B69AF">
      <w:pPr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lastRenderedPageBreak/>
        <w:t xml:space="preserve">TABLE </w:t>
      </w:r>
      <w:r w:rsidR="005829D5">
        <w:rPr>
          <w:rFonts w:ascii="Times New Roman" w:hAnsi="Times New Roman" w:cs="Times New Roman"/>
        </w:rPr>
        <w:t>S1</w:t>
      </w:r>
      <w:r w:rsidRPr="006F58E3">
        <w:rPr>
          <w:rFonts w:ascii="Times New Roman" w:hAnsi="Times New Roman" w:cs="Times New Roman"/>
        </w:rPr>
        <w:t>. (Continued)</w:t>
      </w:r>
    </w:p>
    <w:p w14:paraId="2F12D72C" w14:textId="77777777" w:rsidR="001B69AF" w:rsidRPr="006F58E3" w:rsidRDefault="001B69AF">
      <w:pPr>
        <w:rPr>
          <w:rFonts w:ascii="Times New Roman" w:hAnsi="Times New Roman" w:cs="Times New Roman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3020"/>
        <w:gridCol w:w="1684"/>
        <w:gridCol w:w="576"/>
        <w:gridCol w:w="1163"/>
        <w:gridCol w:w="1083"/>
        <w:gridCol w:w="1579"/>
      </w:tblGrid>
      <w:tr w:rsidR="007B469E" w:rsidRPr="006F58E3" w14:paraId="0F51650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7AEF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EDC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550074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211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F?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9364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BBB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D1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6E842A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523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33A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550075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1F9B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958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91D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ABD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4B0675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0D2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FA77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550076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8B50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5D93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B64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641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2892D1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D81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Leptonychotes weddellii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AF8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278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6584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A89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67A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757305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A67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444B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36586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97A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05DE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43C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8C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21119E6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62D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0D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115285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30C7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F1B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3EEE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B8F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1883470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3BA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9164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269532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08C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53D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831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73D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3ED39E0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2F9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2E4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269722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6C25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631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466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B2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153B31D2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8F7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C98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270324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13F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AEF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0C0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6CF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6DAA616D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F7B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0AA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270325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4C84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D4A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5B6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F3A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5CD1F18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73E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498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270385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9DC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97F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6573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92B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43EFC57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BEF3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4A75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275204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60A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F060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6E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231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7E285CDF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D16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C233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310693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348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AD07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476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78D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4DD6099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C5C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68E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504741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81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F1C1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291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06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62C23F0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CE7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F27D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504742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F61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5C20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28B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A15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170BD2F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E6D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598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504743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F83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5F0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71B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DE1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441FE39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8FC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23B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504744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620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56A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E94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4EB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54038FE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A6C7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314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550077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4A0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FB8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70F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F3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4054DE2D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579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5410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550078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BAA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78D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2522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922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48E8FCCF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2F8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227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BDF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8AC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7F8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8DC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5E1FAAA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722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Lobodon carcinophaga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440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550083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455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E60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A3E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98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7B469E" w:rsidRPr="006F58E3" w14:paraId="404FCE0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0AB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6CE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52369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187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3D5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4D74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5EE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3706FB3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19D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05C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52371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A2F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F1B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E05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EBF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16D9EE2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0EF7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34D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52427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49A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E62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259C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0BF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7D6D909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3207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1798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54394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0DE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740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79E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C9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7219592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F89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374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54787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A63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61E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5B9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A21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52F9725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EEBF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1E4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91324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5792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6C43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1D3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734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3E3A765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63E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7F8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91356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971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004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9DF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8FE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23A5F63F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CC1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31B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91357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55D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8F9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8915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A0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463698B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84F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E96E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91358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0B1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668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998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16D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56F4799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365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A3D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91360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28B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353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D9FE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12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41A7DE0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D3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E55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91361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CC3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27C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05C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AE5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2931A7B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A8B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C127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91362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DEE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7B0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060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B9D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6C4176B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368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B0F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91364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C36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3D4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27D6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B3E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0086921F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F1E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A6A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91365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CFA9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FC8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64B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79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0931E91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05D5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C7A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95715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DF9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0EE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7ACB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47B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7AAE097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D40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F55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97234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EA2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57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E87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63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19FEA10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C67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0BD2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97254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D5D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D4A3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4EC0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6C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584B629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472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C90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97431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FE0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A01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B59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670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142D3663" w14:textId="77777777" w:rsidTr="007B469E">
        <w:trPr>
          <w:trHeight w:val="6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EA6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8B46" w14:textId="2539C513" w:rsidR="007B469E" w:rsidRPr="006F58E3" w:rsidRDefault="001B69AF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JLong specimen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AEC4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00B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55E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6EA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</w:tbl>
    <w:p w14:paraId="0DC0DCAD" w14:textId="3BB57422" w:rsidR="001B69AF" w:rsidRPr="006F58E3" w:rsidRDefault="001B69AF">
      <w:pPr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lastRenderedPageBreak/>
        <w:t xml:space="preserve">TABLE </w:t>
      </w:r>
      <w:r w:rsidR="005829D5">
        <w:rPr>
          <w:rFonts w:ascii="Times New Roman" w:hAnsi="Times New Roman" w:cs="Times New Roman"/>
        </w:rPr>
        <w:t>S1</w:t>
      </w:r>
      <w:r w:rsidRPr="006F58E3">
        <w:rPr>
          <w:rFonts w:ascii="Times New Roman" w:hAnsi="Times New Roman" w:cs="Times New Roman"/>
        </w:rPr>
        <w:t>. (Continued)</w:t>
      </w:r>
    </w:p>
    <w:p w14:paraId="344A3F79" w14:textId="77777777" w:rsidR="001B69AF" w:rsidRPr="006F58E3" w:rsidRDefault="001B69AF">
      <w:pPr>
        <w:rPr>
          <w:rFonts w:ascii="Times New Roman" w:hAnsi="Times New Roman" w:cs="Times New Roman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3020"/>
        <w:gridCol w:w="1684"/>
        <w:gridCol w:w="576"/>
        <w:gridCol w:w="1163"/>
        <w:gridCol w:w="1083"/>
        <w:gridCol w:w="1579"/>
      </w:tblGrid>
      <w:tr w:rsidR="007B469E" w:rsidRPr="006F58E3" w14:paraId="240D434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3F4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029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6747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7AD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E94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A804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0F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00FD0E0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801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1AE6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7296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856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8E1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FC9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626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1138060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82C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6E54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20054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2B2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016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8AE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890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0755B12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9DB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D922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21255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B50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F05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C83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CFE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568ACE7A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A215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462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21256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B15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6438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9C5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C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5D80556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11F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E21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9F47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3E22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CE1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26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621E2B1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98A3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3D7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22769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71ED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3BE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FB4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0E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6115D15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8ED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946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22987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825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1E6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CE6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360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6D9A7FC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C909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angustirostris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4654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23133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F58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1711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936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FA4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2C64EB02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4F24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leonina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405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84245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474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CC65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A78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29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52E0439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762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Mirounga leonina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B7F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84290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434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95A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9631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LACM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418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</w:tr>
      <w:tr w:rsidR="007B469E" w:rsidRPr="006F58E3" w14:paraId="7EC0030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BB2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Monachus monachus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324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23250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1A8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228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B12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6D4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378B7C1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1E8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Monachus monachus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F13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219059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8C5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A20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C31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BCB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4FFEF5F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3EB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663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181250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47B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BA4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44F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2F7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4CBD32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E9F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F25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243838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85A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9BF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C22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2CA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D48CF5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E91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0B9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243839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691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3764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D40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7B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C72D2C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0B9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3DE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243840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C0A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D34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2F2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9A6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700DAB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5F2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2C9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243842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B6DE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51D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7DA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FD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71E46CE8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72E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030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243844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C1A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4B4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C99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880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4B9693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2E8B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2FD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243849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1AA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EA18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7885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4D3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EB69FED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DB4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97E5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334573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CA1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93C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F99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9D1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C41356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5F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E248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395761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BD49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696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E92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78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8AE469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BF6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95B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395787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1EA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69F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60B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F05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38BEE9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5C2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38F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395995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AFE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DA6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799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6DB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4E9397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842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3AFD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504892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FB7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8E1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143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9B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3C590B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9C9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36B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504893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4A9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8FD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0BE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DD9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1536AB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872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F39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18711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8F5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F23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154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4BA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BCEF1A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67F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schauinslandi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29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21252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6FD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1507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F31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873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A982A6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3F0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8FF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22543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A95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2C9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1BF3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B90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284900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5C8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85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100354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821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C51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6B1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E3E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0C0A9E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FD9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676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100355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752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6C68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B86C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862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82ACE0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23EE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40A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100356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939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002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0009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7B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300DD0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059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2EE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100358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EF0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78F9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783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C25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AE226F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CDB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1CC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100361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235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604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83A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F9E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7F4CA13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F5A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8BB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100362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BE2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B8E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4EC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12B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2F5559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C2E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DE9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100363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924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B42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507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5D9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1D71AF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1CA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7F4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100372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8CA3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8EF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94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C75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C26A8FF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64C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073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100373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43F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007B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C42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D9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4CA2E0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09D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D4B3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102525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2DF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FEE7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53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3F3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FDF547A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51D6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259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102526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6FD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534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081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DAB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C7EA16F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A22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EB6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102532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5BF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9C78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488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5B1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</w:tbl>
    <w:p w14:paraId="622922C0" w14:textId="7FE8D8BA" w:rsidR="001B69AF" w:rsidRPr="006F58E3" w:rsidRDefault="001B69AF">
      <w:pPr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lastRenderedPageBreak/>
        <w:t xml:space="preserve">TABLE </w:t>
      </w:r>
      <w:r w:rsidR="005829D5">
        <w:rPr>
          <w:rFonts w:ascii="Times New Roman" w:hAnsi="Times New Roman" w:cs="Times New Roman"/>
        </w:rPr>
        <w:t>S1</w:t>
      </w:r>
      <w:r w:rsidRPr="006F58E3">
        <w:rPr>
          <w:rFonts w:ascii="Times New Roman" w:hAnsi="Times New Roman" w:cs="Times New Roman"/>
        </w:rPr>
        <w:t>. (Continued)</w:t>
      </w:r>
    </w:p>
    <w:p w14:paraId="5F271ADB" w14:textId="77777777" w:rsidR="001B69AF" w:rsidRPr="006F58E3" w:rsidRDefault="001B69AF">
      <w:pPr>
        <w:rPr>
          <w:rFonts w:ascii="Times New Roman" w:hAnsi="Times New Roman" w:cs="Times New Roman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3020"/>
        <w:gridCol w:w="1684"/>
        <w:gridCol w:w="576"/>
        <w:gridCol w:w="1163"/>
        <w:gridCol w:w="1083"/>
        <w:gridCol w:w="1579"/>
      </w:tblGrid>
      <w:tr w:rsidR="007B469E" w:rsidRPr="006F58E3" w14:paraId="4190C22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EBC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8091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102536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266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D54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1C8A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46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DE57FD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393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Neomonachus tropicalis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29B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102537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C59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0505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686E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97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53C867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5170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Ommatophoca rossii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E71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275206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5A1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3CE9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8E2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5E1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A7BF47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90C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Ommatophoca rossii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1B3F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270316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529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48D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136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935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6F62148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E03A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Ommatophoca rossii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B44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302975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9BE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D40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9B4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BD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1B3808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896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Ommatophoca rossii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B10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339989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EC8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E8B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C56A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F18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25A53C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54C8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Ommatophoca rossii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6A7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270321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D67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53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42B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07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210455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74A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441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881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795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389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12F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5F9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E196D3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6BB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971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3503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C1E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4F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655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027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746E31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07BE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1B7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3505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5F7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C53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0A4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E39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A8D554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AAA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77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3517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D716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DDE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83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B44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F9AF20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2DF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8C5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21535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19CA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CC5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149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F6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B7C856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6D5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4225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188759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14C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365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5AC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60B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AA6CFB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6A55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2148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188767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9C8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2CE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4F3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A4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791062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EB2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25C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FADA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598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6DB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944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91927C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5C3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41E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188773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52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7227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F87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FB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12F68AA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B74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BF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188775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C50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BD91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13A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46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AB32DB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10A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E12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188787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C8F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900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71A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FF1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C692321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30C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437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188789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0C0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81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4DD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F55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3C5328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88B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E67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188790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76C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09A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049D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91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F4F93A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F4A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95E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188791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CDCA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A8D3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9C4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F7B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968B158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5BE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Pagophilus groenlandicus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F4C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188816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0E1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DD25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E22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621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E43287A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32E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largha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632D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270974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866C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B948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7CF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267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BF05FB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49F3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0B7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80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D8C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E54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709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9560B0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2B1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319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49911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C8F2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8DF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DD5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38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27E470D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618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4BBF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49911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65A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667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D042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6FB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C49A7D8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7E7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4C5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82820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629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35C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231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A5E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7D8649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FF4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4F2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82821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A21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3FC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77D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53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9F5006D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283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33B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128065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279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328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561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4DA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A2794B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24F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3F7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219868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B931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CC6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517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8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D0F499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D01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1F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290654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ACC4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F18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75D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F8D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D7988E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BD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B93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504298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1E3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1CA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7C3E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463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E1CEA63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75A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9E5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7513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A0E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F52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17C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577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A0417F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8AB5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C8A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7966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AB0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B32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002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5ED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1F5031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A7C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849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12516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9CE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6DE8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92A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A73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A65C2D8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150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73F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22824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E7A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ACB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C72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BEC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2116A5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975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A80E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22985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F74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A62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CD5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F5D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C7E944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029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Phoca vitulina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68E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23612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C21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400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2B8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65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A505F5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298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caspica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41F2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341615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C7E4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327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2D2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881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104F00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0C8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caspica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B904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341616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C99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588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44F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E4D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7BB1348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2F0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caspica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34B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341617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8FD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4E3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CB2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81D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</w:tbl>
    <w:p w14:paraId="22EA3BAF" w14:textId="05EBA9C0" w:rsidR="001B69AF" w:rsidRPr="006F58E3" w:rsidRDefault="001B69AF" w:rsidP="001B69AF">
      <w:pPr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lastRenderedPageBreak/>
        <w:t xml:space="preserve">TABLE </w:t>
      </w:r>
      <w:r w:rsidR="005829D5">
        <w:rPr>
          <w:rFonts w:ascii="Times New Roman" w:hAnsi="Times New Roman" w:cs="Times New Roman"/>
        </w:rPr>
        <w:t>S1</w:t>
      </w:r>
      <w:r w:rsidRPr="006F58E3">
        <w:rPr>
          <w:rFonts w:ascii="Times New Roman" w:hAnsi="Times New Roman" w:cs="Times New Roman"/>
        </w:rPr>
        <w:t>. (Continued)</w:t>
      </w:r>
    </w:p>
    <w:p w14:paraId="28BE2DA8" w14:textId="77777777" w:rsidR="001B69AF" w:rsidRPr="006F58E3" w:rsidRDefault="001B69AF">
      <w:pPr>
        <w:rPr>
          <w:rFonts w:ascii="Times New Roman" w:hAnsi="Times New Roman" w:cs="Times New Roman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3020"/>
        <w:gridCol w:w="1684"/>
        <w:gridCol w:w="576"/>
        <w:gridCol w:w="1163"/>
        <w:gridCol w:w="1083"/>
        <w:gridCol w:w="1579"/>
      </w:tblGrid>
      <w:tr w:rsidR="007B469E" w:rsidRPr="006F58E3" w14:paraId="21FFCC48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8CD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B31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3504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43D9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B75F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A444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C3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C6DF2F1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B22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AA33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6566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096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61DF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6D8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EE9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9AABE1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EA7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5B5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6567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652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6AB3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18B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820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BC7F69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F10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07A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7102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E85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147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0D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D6F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F9195C9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5E7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A94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106854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76F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8C5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B32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056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5CA3285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C0C4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0960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188820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686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CE83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A98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27C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44BC995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C12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CEC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219878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B1C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51D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C5E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11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CCB670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765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02B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225757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B37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E02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7F36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DD2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B586DB0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52E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91C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225757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F770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2B6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ACF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8A2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42798DA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B92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DA3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225766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27F8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AC2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BBF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D93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3CD5014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FDD0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3CB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225770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93D4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BB5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7C9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2B6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7623B1FE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5E45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8AC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225781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C091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D42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A32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CF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D70DEA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669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934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230359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5A3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019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A88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D10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8C51307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7AF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4ED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12213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86FC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2CE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DE0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B3D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17B5164A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B7C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31F8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12214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085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941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1F6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D74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7F8A78BC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D7A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sibirica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1A8B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175690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2AC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EEC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851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531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614D3276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6CD4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sibirica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D850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550028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BAA8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99C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F32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DA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D43844D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CE0E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sibirica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CC3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550034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D781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7B2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192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NMNH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76C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5F3736EF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3E3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sibirica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847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21557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9894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4D6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AD72F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087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0C8E7B8B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36522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sibirica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BC24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22486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4ACD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83F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B7B5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2D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3A2599EF" w14:textId="77777777" w:rsidTr="007B469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482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Pusa sibirica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0283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22767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4457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94E6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Juvenile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067B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F19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7B469E" w:rsidRPr="006F58E3" w14:paraId="2DFAADFF" w14:textId="77777777" w:rsidTr="007B469E">
        <w:trPr>
          <w:trHeight w:val="300"/>
        </w:trPr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3639" w14:textId="3ACE1E08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*Feeding strategy based on Kienle and Berta (2016)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FEBA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ED21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D060" w14:textId="77777777" w:rsidR="007B469E" w:rsidRPr="006F58E3" w:rsidRDefault="007B469E" w:rsidP="007B46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6F0E90F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63299719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4D969231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24734229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74BDE8FF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34A07121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0A20C773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26902CB1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040F58B2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5BCA68B3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7F1F722A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746BBEF9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648A5143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295C6C74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59B9744F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3AAFD031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05D2CB4F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02CE5192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401C0689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6FF195C7" w14:textId="77777777" w:rsidR="00A9091F" w:rsidRDefault="00A9091F" w:rsidP="00DA2D13">
      <w:pPr>
        <w:rPr>
          <w:rFonts w:ascii="Times New Roman" w:hAnsi="Times New Roman" w:cs="Times New Roman"/>
        </w:rPr>
      </w:pPr>
    </w:p>
    <w:p w14:paraId="37B42F7E" w14:textId="77777777" w:rsidR="006F58E3" w:rsidRPr="006F58E3" w:rsidRDefault="006F58E3" w:rsidP="00DA2D13">
      <w:pPr>
        <w:rPr>
          <w:rFonts w:ascii="Times New Roman" w:hAnsi="Times New Roman" w:cs="Times New Roman"/>
        </w:rPr>
      </w:pPr>
    </w:p>
    <w:p w14:paraId="186D2B86" w14:textId="5BEBB197" w:rsidR="00DA2D13" w:rsidRPr="006F58E3" w:rsidRDefault="00A9091F" w:rsidP="00DA2D13">
      <w:pPr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lastRenderedPageBreak/>
        <w:t xml:space="preserve">TABLE </w:t>
      </w:r>
      <w:r w:rsidR="005829D5">
        <w:rPr>
          <w:rFonts w:ascii="Times New Roman" w:hAnsi="Times New Roman" w:cs="Times New Roman"/>
        </w:rPr>
        <w:t>S2</w:t>
      </w:r>
      <w:r w:rsidRPr="006F58E3">
        <w:rPr>
          <w:rFonts w:ascii="Times New Roman" w:hAnsi="Times New Roman" w:cs="Times New Roman"/>
        </w:rPr>
        <w:t xml:space="preserve">. Specimen data for fossil pinnipedimorphs included in the study. </w:t>
      </w:r>
    </w:p>
    <w:p w14:paraId="220BEF3A" w14:textId="2F2B6249" w:rsidR="00A9091F" w:rsidRPr="006F58E3" w:rsidRDefault="00A9091F" w:rsidP="00DA2D13">
      <w:pPr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t xml:space="preserve"> 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5"/>
        <w:gridCol w:w="1980"/>
        <w:gridCol w:w="630"/>
        <w:gridCol w:w="1170"/>
        <w:gridCol w:w="2340"/>
      </w:tblGrid>
      <w:tr w:rsidR="00A9091F" w:rsidRPr="006F58E3" w14:paraId="0144268D" w14:textId="77777777" w:rsidTr="00B30E28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54855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4AA8F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Accession No.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02D4F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6DED4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Museum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F4E85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Sample</w:t>
            </w:r>
          </w:p>
        </w:tc>
      </w:tr>
      <w:tr w:rsidR="00A9091F" w:rsidRPr="006F58E3" w14:paraId="421A1283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A7B8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Acrophoca longirostris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160A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421632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3498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7AD5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3D1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</w:tr>
      <w:tr w:rsidR="00A9091F" w:rsidRPr="006F58E3" w14:paraId="2925B033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FE29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 xml:space="preserve">Allodesmus </w:t>
            </w:r>
            <w:r w:rsidRPr="006F58E3">
              <w:rPr>
                <w:rFonts w:ascii="Times New Roman" w:eastAsia="Times New Roman" w:hAnsi="Times New Roman" w:cs="Times New Roman"/>
              </w:rPr>
              <w:t>sp.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622E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4320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5F26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DF83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92F5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</w:tr>
      <w:tr w:rsidR="00A9091F" w:rsidRPr="006F58E3" w14:paraId="44E9DD1F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5D49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Allodesmus</w:t>
            </w:r>
            <w:r w:rsidRPr="006F58E3">
              <w:rPr>
                <w:rFonts w:ascii="Times New Roman" w:eastAsia="Times New Roman" w:hAnsi="Times New Roman" w:cs="Times New Roman"/>
              </w:rPr>
              <w:t xml:space="preserve"> cf. sp. nov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7B4E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10628-V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4B9B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6548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B41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</w:tr>
      <w:tr w:rsidR="00A9091F" w:rsidRPr="006F58E3" w14:paraId="09620753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C64D" w14:textId="610F3C54" w:rsidR="00A9091F" w:rsidRPr="006F58E3" w:rsidRDefault="00A9091F" w:rsidP="00BD40E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 xml:space="preserve">Allodesmus </w:t>
            </w:r>
            <w:r w:rsidR="00BD40ED">
              <w:rPr>
                <w:rFonts w:ascii="Times New Roman" w:eastAsia="Times New Roman" w:hAnsi="Times New Roman" w:cs="Times New Roman"/>
                <w:i/>
                <w:iCs/>
              </w:rPr>
              <w:t>kernensis</w:t>
            </w:r>
            <w:r w:rsidR="00252032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6239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25227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EDEA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EF3E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F112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</w:tr>
      <w:tr w:rsidR="00A9091F" w:rsidRPr="006F58E3" w14:paraId="67E26D91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AF15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Allodesmus kernensis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6763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116701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01A2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4DF5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SDNHM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35A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</w:tr>
      <w:tr w:rsidR="00A9091F" w:rsidRPr="006F58E3" w14:paraId="67C52B9F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46C3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Allodesmus kernensis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A70B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23249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22BD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B361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80DC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Cranium, mandible</w:t>
            </w:r>
          </w:p>
        </w:tc>
      </w:tr>
      <w:tr w:rsidR="00A9091F" w:rsidRPr="006F58E3" w14:paraId="4699257C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5957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Desmatophoca brachycephala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2BA3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335451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B532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4D13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D34D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</w:tr>
      <w:tr w:rsidR="00A9091F" w:rsidRPr="006F58E3" w14:paraId="3F7DF099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F144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Desmatophoca</w:t>
            </w:r>
            <w:r w:rsidRPr="006F58E3">
              <w:rPr>
                <w:rFonts w:ascii="Times New Roman" w:eastAsia="Times New Roman" w:hAnsi="Times New Roman" w:cs="Times New Roman"/>
              </w:rPr>
              <w:t xml:space="preserve"> sp.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BB22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335694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E3E3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61D1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6D8F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</w:tr>
      <w:tr w:rsidR="00A9091F" w:rsidRPr="006F58E3" w14:paraId="58CE7C90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FBC4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Homiphoca capensis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7468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SAM-PQ-30080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8A54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9C79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D45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</w:tr>
      <w:tr w:rsidR="00A9091F" w:rsidRPr="006F58E3" w14:paraId="7770F465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8924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Leptophoca proxima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E1FA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CMM-V-2021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FAA0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BEEB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B56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Cranium, mandible</w:t>
            </w:r>
          </w:p>
        </w:tc>
      </w:tr>
      <w:tr w:rsidR="00A9091F" w:rsidRPr="006F58E3" w14:paraId="6E00D49F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C518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Leptophoca proxima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140A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498752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BA2B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EB18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F201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</w:tr>
      <w:tr w:rsidR="00A9091F" w:rsidRPr="006F58E3" w14:paraId="5B248986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C3CF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Piscophoca pacifica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B358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360406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F3F5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F8A9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5292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Cranium, mandible</w:t>
            </w:r>
          </w:p>
        </w:tc>
      </w:tr>
      <w:tr w:rsidR="00A9091F" w:rsidRPr="006F58E3" w14:paraId="62465BCB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B565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</w:rPr>
            </w:pPr>
            <w:r w:rsidRPr="006F58E3">
              <w:rPr>
                <w:rFonts w:ascii="Times New Roman" w:eastAsia="Times New Roman" w:hAnsi="Times New Roman" w:cs="Times New Roman"/>
              </w:rPr>
              <w:t>‘</w:t>
            </w: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Pliophoca etrusca’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A3C2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171221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0892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7A44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982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</w:tr>
      <w:tr w:rsidR="00A9091F" w:rsidRPr="006F58E3" w14:paraId="41F88581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6418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Pteronarctos goedertae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D564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250320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5405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EC81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C8B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</w:tr>
      <w:tr w:rsidR="00A9091F" w:rsidRPr="006F58E3" w14:paraId="2BF1AB60" w14:textId="77777777" w:rsidTr="00B30E28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8ADD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58E3">
              <w:rPr>
                <w:rFonts w:ascii="Times New Roman" w:eastAsia="Times New Roman" w:hAnsi="Times New Roman" w:cs="Times New Roman"/>
                <w:i/>
                <w:iCs/>
              </w:rPr>
              <w:t>Pteronarctos goedertae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3ACB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250323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56FD" w14:textId="77777777" w:rsidR="00A9091F" w:rsidRPr="006F58E3" w:rsidRDefault="00A9091F" w:rsidP="00DA2D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E833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USNM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C087" w14:textId="77777777" w:rsidR="00A9091F" w:rsidRPr="006F58E3" w:rsidRDefault="00A9091F" w:rsidP="00DA2D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58E3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</w:tr>
    </w:tbl>
    <w:p w14:paraId="7B1C64E3" w14:textId="7B7D80C5" w:rsidR="00A9091F" w:rsidRDefault="00252032" w:rsidP="00DA2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*Formerly classified as </w:t>
      </w:r>
      <w:r w:rsidRPr="0055571A">
        <w:rPr>
          <w:rFonts w:ascii="Times New Roman" w:hAnsi="Times New Roman" w:cs="Times New Roman"/>
          <w:i/>
        </w:rPr>
        <w:t>Allodesmus kelloggii</w:t>
      </w:r>
      <w:r>
        <w:rPr>
          <w:rFonts w:ascii="Times New Roman" w:hAnsi="Times New Roman" w:cs="Times New Roman"/>
        </w:rPr>
        <w:t xml:space="preserve"> (see Boessenecker and Churchill, 2018)</w:t>
      </w:r>
    </w:p>
    <w:p w14:paraId="64226261" w14:textId="77777777" w:rsidR="00252032" w:rsidRPr="006F58E3" w:rsidRDefault="00252032" w:rsidP="00DA2D13">
      <w:pPr>
        <w:rPr>
          <w:rFonts w:ascii="Times New Roman" w:hAnsi="Times New Roman" w:cs="Times New Roman"/>
        </w:rPr>
      </w:pPr>
    </w:p>
    <w:p w14:paraId="0B5763C3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329AD6BB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792C81D2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3B7D56D7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52795231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135304B6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72E86499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58684169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32A22E7D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12DE46FB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7455CF4A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1AFE4E5C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2910D84B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064689EB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5B25B996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514D98B1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28E7990A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57E6ED32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51268BD4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4ECF16BC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79A81883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16112852" w14:textId="77777777" w:rsidR="00DA2D13" w:rsidRPr="006F58E3" w:rsidRDefault="00DA2D13" w:rsidP="00DA2D13">
      <w:pPr>
        <w:rPr>
          <w:rFonts w:ascii="Times New Roman" w:hAnsi="Times New Roman" w:cs="Times New Roman"/>
        </w:rPr>
      </w:pPr>
    </w:p>
    <w:p w14:paraId="2B449F91" w14:textId="77777777" w:rsidR="00DA2D13" w:rsidRPr="006F58E3" w:rsidRDefault="00DA2D13" w:rsidP="00DA2D13">
      <w:pPr>
        <w:rPr>
          <w:rFonts w:ascii="Times New Roman" w:hAnsi="Times New Roman" w:cs="Times New Roman"/>
        </w:rPr>
      </w:pPr>
    </w:p>
    <w:p w14:paraId="40C16136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4CF42B22" w14:textId="77777777" w:rsidR="00A80519" w:rsidRDefault="00A80519" w:rsidP="00DA2D13">
      <w:pPr>
        <w:rPr>
          <w:rFonts w:ascii="Times New Roman" w:hAnsi="Times New Roman" w:cs="Times New Roman"/>
        </w:rPr>
        <w:sectPr w:rsidR="00A80519" w:rsidSect="00A80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17B6C6B" w14:textId="7C3FF706" w:rsidR="00A9091F" w:rsidRPr="006F58E3" w:rsidRDefault="00A9091F" w:rsidP="00DA2D13">
      <w:pPr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lastRenderedPageBreak/>
        <w:t xml:space="preserve">TABLE </w:t>
      </w:r>
      <w:r w:rsidR="005829D5">
        <w:rPr>
          <w:rFonts w:ascii="Times New Roman" w:hAnsi="Times New Roman" w:cs="Times New Roman"/>
        </w:rPr>
        <w:t>S3</w:t>
      </w:r>
      <w:r w:rsidRPr="006F58E3">
        <w:rPr>
          <w:rFonts w:ascii="Times New Roman" w:hAnsi="Times New Roman" w:cs="Times New Roman"/>
        </w:rPr>
        <w:t>. Positive and negative eigenvalues for the first six cranial principal components</w:t>
      </w:r>
      <w:r w:rsidR="004816CB">
        <w:rPr>
          <w:rFonts w:ascii="Times New Roman" w:hAnsi="Times New Roman" w:cs="Times New Roman"/>
        </w:rPr>
        <w:t xml:space="preserve"> (PCs)</w:t>
      </w:r>
      <w:r w:rsidRPr="006F58E3">
        <w:rPr>
          <w:rFonts w:ascii="Times New Roman" w:hAnsi="Times New Roman" w:cs="Times New Roman"/>
        </w:rPr>
        <w:t>.</w:t>
      </w:r>
    </w:p>
    <w:p w14:paraId="2E66639C" w14:textId="77777777" w:rsidR="00DA2D13" w:rsidRPr="006F58E3" w:rsidRDefault="00DA2D13" w:rsidP="00DA2D13">
      <w:pPr>
        <w:rPr>
          <w:rFonts w:ascii="Times New Roman" w:hAnsi="Times New Roman" w:cs="Times New Roman"/>
        </w:rPr>
      </w:pPr>
    </w:p>
    <w:tbl>
      <w:tblPr>
        <w:tblW w:w="12975" w:type="dxa"/>
        <w:tblInd w:w="93" w:type="dxa"/>
        <w:tblLook w:val="04A0" w:firstRow="1" w:lastRow="0" w:firstColumn="1" w:lastColumn="0" w:noHBand="0" w:noVBand="1"/>
      </w:tblPr>
      <w:tblGrid>
        <w:gridCol w:w="630"/>
        <w:gridCol w:w="1123"/>
        <w:gridCol w:w="2402"/>
        <w:gridCol w:w="6750"/>
        <w:gridCol w:w="630"/>
        <w:gridCol w:w="1440"/>
      </w:tblGrid>
      <w:tr w:rsidR="00A80519" w:rsidRPr="00A80519" w14:paraId="17198A36" w14:textId="77777777" w:rsidTr="004816CB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8106A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BA914A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% Variation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4C6F8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Character Change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1FCB8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Landmark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91CE0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584EF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PC Coefficient</w:t>
            </w:r>
          </w:p>
        </w:tc>
      </w:tr>
      <w:tr w:rsidR="00A80519" w:rsidRPr="00A80519" w14:paraId="2D958F8C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F4BC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PC1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B632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21.5%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9D92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Skull length vs. width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91D3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 suture of parietal and supraoccipital on dorsal midline (left)*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36CC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2692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</w:tr>
      <w:tr w:rsidR="00A80519" w:rsidRPr="00A80519" w14:paraId="4E67D4E4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0C5E6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F2CD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3920B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753A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Dorsal-most junction of jugal and squamosal (left)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2BFB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y27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040A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</w:tr>
      <w:tr w:rsidR="00A80519" w:rsidRPr="00A80519" w14:paraId="6EA865A6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EFFD4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9290D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8CB0A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1567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Dorsal-most junction of jugal and squamosal (right)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D0EF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y20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235D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</w:tr>
      <w:tr w:rsidR="00A80519" w:rsidRPr="00A80519" w14:paraId="60357406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7A5B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2C203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B579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3A844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Lateral-most tip of external auditory meatus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1337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D0F01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A80519" w:rsidRPr="00A80519" w14:paraId="6643E709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0223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BF181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8DDA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8935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Dorsal- and caudal-most suture of jugal and maxilla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AC1E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D57D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A80519" w:rsidRPr="00A80519" w14:paraId="11130145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3412D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2D51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F71B0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510B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 junction of jugal and maxilla (right)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E040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5B524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A80519" w:rsidRPr="00A80519" w14:paraId="7D12D94C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69B8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6D6C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A76D7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DEF32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 edge of last postcanine tooth (left)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E29E1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978FA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A80519" w:rsidRPr="00A80519" w14:paraId="04A233F1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72794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6330F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17535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A32EB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Caudal-most projection of parietal and supraoccipital (left)*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031D9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50874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A80519" w:rsidRPr="00A80519" w14:paraId="68E2769D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6A4F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E36A9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3C2B1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DD37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Junction of nasal, frontal, and maxilla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4373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F5CA7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A80519" w:rsidRPr="00A80519" w14:paraId="259F0D6D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D604B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3EF5D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C5FD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307B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 junction of jugal and maxilla (left)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DA05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B003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A80519" w:rsidRPr="00A80519" w14:paraId="4A93FE16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DA20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DB0F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BBB2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6F35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Lateral-most point of mastoid process (left)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3266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4D59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A80519" w:rsidRPr="00A80519" w14:paraId="3A96BB3B" w14:textId="77777777" w:rsidTr="004816CB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77905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PC2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854B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16.6%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44DF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Skull width and shape rostrally vs. caudally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6E273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Lateral-most point of mastoid process (left)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1B89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y28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34BB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</w:tr>
      <w:tr w:rsidR="00A80519" w:rsidRPr="00A80519" w14:paraId="4F9C5FDC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9A358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C49CC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0759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E56F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Caudal-most projection of parietal and supraoccipital (left)*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8FCA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D289F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</w:tr>
      <w:tr w:rsidR="00A80519" w:rsidRPr="00A80519" w14:paraId="66E8D1D2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65DC1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77EFF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B3DD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3D3BF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 suture of parietal and supraoccipital on dorsal midline (left)*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EB2D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FE4E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</w:tr>
      <w:tr w:rsidR="00A80519" w:rsidRPr="00A80519" w14:paraId="62200067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5D2E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52CD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58F1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AE08E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 junction of jugal and maxilla (right)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7A9B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D7009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A80519" w:rsidRPr="00A80519" w14:paraId="5B59FEF8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686E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F04D9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9DE37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99B4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Dorsal- and caudal-most suture of jugal and maxilla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714C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64174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A80519" w:rsidRPr="00A80519" w14:paraId="60F96751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74570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FAF42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33B16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E991B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 junction of jugal and maxilla (left)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459AF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13CE2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A80519" w:rsidRPr="00A80519" w14:paraId="5E3B568C" w14:textId="77777777" w:rsidTr="004816CB">
        <w:trPr>
          <w:trHeight w:val="6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77A0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PC3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0FDD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10.4%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69DA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Palate shape vs. parietal shape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9E7E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Caudal-most point of palate midline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40DC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FFC7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-0.30</w:t>
            </w:r>
          </w:p>
        </w:tc>
      </w:tr>
      <w:tr w:rsidR="00A80519" w:rsidRPr="00A80519" w14:paraId="6F9558C8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3039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BBBE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5B57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E110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Junction of nasal, frontal, and maxilla*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EF18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1BBF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</w:tr>
      <w:tr w:rsidR="00A80519" w:rsidRPr="00A80519" w14:paraId="0E678B14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EE29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7E53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7116A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F27E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Caudal-most point of palate midline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7D3A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EF69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</w:tr>
      <w:tr w:rsidR="00A80519" w:rsidRPr="00A80519" w14:paraId="34ADE617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F4260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23AFC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B4C9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3154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Caudal-most point of palate midline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A20BC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8F22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</w:tr>
      <w:tr w:rsidR="00A80519" w:rsidRPr="00A80519" w14:paraId="4C2A3494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0D8ED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EA409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7BFFE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D3B21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Dorsal- and caudal-most suture of jugal and maxilla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423E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y22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3BE1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</w:tr>
      <w:tr w:rsidR="00A80519" w:rsidRPr="00A80519" w14:paraId="61B3220F" w14:textId="77777777" w:rsidTr="004816C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FE5C4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3511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B519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E7DCF" w14:textId="77777777" w:rsidR="00A80519" w:rsidRPr="00A80519" w:rsidRDefault="00A80519" w:rsidP="00A80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Caudal-most point of palate midline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669B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449D" w14:textId="77777777" w:rsidR="00A80519" w:rsidRPr="00A80519" w:rsidRDefault="00A80519" w:rsidP="00A805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</w:tr>
    </w:tbl>
    <w:p w14:paraId="4A6569E8" w14:textId="77777777" w:rsidR="001A5AFD" w:rsidRDefault="001A5AFD" w:rsidP="00A80519">
      <w:pPr>
        <w:rPr>
          <w:rFonts w:ascii="Times New Roman" w:eastAsia="Times New Roman" w:hAnsi="Times New Roman" w:cs="Times New Roman"/>
          <w:color w:val="000000"/>
        </w:rPr>
        <w:sectPr w:rsidR="001A5AFD" w:rsidSect="00A80519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F790105" w14:textId="6BC88151" w:rsidR="001B69AF" w:rsidRDefault="00FF6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</w:t>
      </w:r>
      <w:r w:rsidR="001A5AFD">
        <w:rPr>
          <w:rFonts w:ascii="Times New Roman" w:hAnsi="Times New Roman" w:cs="Times New Roman"/>
        </w:rPr>
        <w:t xml:space="preserve"> </w:t>
      </w:r>
      <w:r w:rsidR="005829D5">
        <w:rPr>
          <w:rFonts w:ascii="Times New Roman" w:hAnsi="Times New Roman" w:cs="Times New Roman"/>
        </w:rPr>
        <w:t>S3</w:t>
      </w:r>
      <w:r w:rsidR="001A5AFD">
        <w:rPr>
          <w:rFonts w:ascii="Times New Roman" w:hAnsi="Times New Roman" w:cs="Times New Roman"/>
        </w:rPr>
        <w:t>. (Continued)</w:t>
      </w:r>
    </w:p>
    <w:p w14:paraId="30ADA745" w14:textId="77777777" w:rsidR="001A5AFD" w:rsidRDefault="001A5AFD">
      <w:pPr>
        <w:rPr>
          <w:rFonts w:ascii="Times New Roman" w:hAnsi="Times New Roman" w:cs="Times New Roman"/>
        </w:rPr>
      </w:pPr>
    </w:p>
    <w:tbl>
      <w:tblPr>
        <w:tblW w:w="12975" w:type="dxa"/>
        <w:tblInd w:w="93" w:type="dxa"/>
        <w:tblLook w:val="04A0" w:firstRow="1" w:lastRow="0" w:firstColumn="1" w:lastColumn="0" w:noHBand="0" w:noVBand="1"/>
      </w:tblPr>
      <w:tblGrid>
        <w:gridCol w:w="630"/>
        <w:gridCol w:w="1123"/>
        <w:gridCol w:w="2402"/>
        <w:gridCol w:w="6750"/>
        <w:gridCol w:w="630"/>
        <w:gridCol w:w="1440"/>
      </w:tblGrid>
      <w:tr w:rsidR="001A5AFD" w:rsidRPr="00A80519" w14:paraId="36FCDA5D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7CF7" w14:textId="77777777" w:rsidR="001A5AFD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8003CB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6A85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9601B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EC4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 junction of jugal and maxilla (left)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8053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y25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99A9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1A5AFD" w:rsidRPr="00A80519" w14:paraId="6E9A8B75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1DFD4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48AC6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C80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3EA80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Rostral suture of parietal and frontal on dorsal midline (left)*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7FE80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51B5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1A5AFD" w:rsidRPr="00A80519" w14:paraId="3BDED91A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E757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BB45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6A18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DC6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Rostral-most suture of parietal and squamosal (left)*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A4D44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F35C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1A5AFD" w:rsidRPr="00A80519" w14:paraId="218E163E" w14:textId="77777777" w:rsidTr="00FD2C64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9BA0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PC4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E3984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7.4%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6879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Skull thickness vs. skull shape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DCE5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Lateral-most point of mastoid process (left)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2F9B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353C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</w:tr>
      <w:tr w:rsidR="001A5AFD" w:rsidRPr="00A80519" w14:paraId="7EBCE23C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FB06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5FF5A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2084C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14F8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Caudal-most point of infraorbital foramen*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1AE6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DB39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</w:tr>
      <w:tr w:rsidR="001A5AFD" w:rsidRPr="00A80519" w14:paraId="4DD9958F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01168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9521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DDE5E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8BA5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Rostral suture of parietal and frontal on dorsal midline (left)*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2E6E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049C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</w:tr>
      <w:tr w:rsidR="001A5AFD" w:rsidRPr="00A80519" w14:paraId="06140BC8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7454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A8B23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8A8A4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56D8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</w:rPr>
            </w:pPr>
            <w:r w:rsidRPr="00A80519">
              <w:rPr>
                <w:rFonts w:ascii="Times New Roman" w:eastAsia="Times New Roman" w:hAnsi="Times New Roman" w:cs="Times New Roman"/>
              </w:rPr>
              <w:t>Caudal margin of occipital condyle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904E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519">
              <w:rPr>
                <w:rFonts w:ascii="Times New Roman" w:eastAsia="Times New Roman" w:hAnsi="Times New Roman" w:cs="Times New Roman"/>
              </w:rPr>
              <w:t>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F9A6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519">
              <w:rPr>
                <w:rFonts w:ascii="Times New Roman" w:eastAsia="Times New Roman" w:hAnsi="Times New Roman" w:cs="Times New Roman"/>
              </w:rPr>
              <w:t>-0.17</w:t>
            </w:r>
          </w:p>
        </w:tc>
      </w:tr>
      <w:tr w:rsidR="001A5AFD" w:rsidRPr="00A80519" w14:paraId="2EC3627B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AD28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A589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22F9E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98BD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Lateral-most point of mastoid process (left)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6A6B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6A1B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1A5AFD" w:rsidRPr="00A80519" w14:paraId="2ABD2C34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C5E7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5F1C1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853DA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AAC2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Lateral-most tip of external auditory meatus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4C924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3CDF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1A5AFD" w:rsidRPr="00A80519" w14:paraId="0FFF793A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57DAA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2B422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539DE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D85D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Junction of nasal, frontal, and maxilla*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0BAD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C5E9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1A5AFD" w:rsidRPr="00A80519" w14:paraId="6B78A8E5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A6A07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28515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837B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47F1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Rostral-most suture of parietal and squamosal (left)*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7D32D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y41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D2B08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1A5AFD" w:rsidRPr="00A80519" w14:paraId="3A028A12" w14:textId="77777777" w:rsidTr="00FD2C64">
        <w:trPr>
          <w:trHeight w:val="9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54FA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PC5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B0FE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6.0%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E6A0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Palate width and length vs. parietal shape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669C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Rostral-most suture of parietal and squamosal (left)*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4A62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7807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</w:tr>
      <w:tr w:rsidR="001A5AFD" w:rsidRPr="00A80519" w14:paraId="01B22974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7B31A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EA8C4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2326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2845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 edge of last postcanine tooth (right)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B323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017EA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</w:tr>
      <w:tr w:rsidR="001A5AFD" w:rsidRPr="00A80519" w14:paraId="0305CFCB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F885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D4B1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7AF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434E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 edge of last postcanine tooth (left)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E9CA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E9B0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</w:tr>
      <w:tr w:rsidR="001A5AFD" w:rsidRPr="00A80519" w14:paraId="7D9A5A97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163D5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A7FC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C7BE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76BD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 margin of occipital condyle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6EE41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z2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F2ED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</w:tr>
      <w:tr w:rsidR="001A5AFD" w:rsidRPr="00A80519" w14:paraId="7D093941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253A9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03728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05A6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7E8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Caudal-most projection of parietal and supraoccipital (left)*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F1D7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y44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A04C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</w:tr>
      <w:tr w:rsidR="001A5AFD" w:rsidRPr="00A80519" w14:paraId="4DDE55E3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674E9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0A0D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E74C8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2F141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Caudal-most point of palate midline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00DD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3E53D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</w:tr>
      <w:tr w:rsidR="001A5AFD" w:rsidRPr="00A80519" w14:paraId="709EFBAC" w14:textId="77777777" w:rsidTr="00FD2C64">
        <w:trPr>
          <w:trHeight w:val="6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1C1B3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0E0D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F939E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EE9C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Medial-most point of auditory bulla at suture of basioccipital and basisphenoid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4CB2F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B54C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1A5AFD" w:rsidRPr="00A80519" w14:paraId="3B22CE97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F83D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4EE49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65436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98D2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Rostral-most suture of parietal and squamosal (left)*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89E23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y41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76321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1A5AFD" w:rsidRPr="00A80519" w14:paraId="5486A1B9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C5C62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FA2A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9D994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BEB6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Dorsal-most junction of jugal and squamosal (right)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0B95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2733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1A5AFD" w:rsidRPr="00A80519" w14:paraId="2C012DF6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1A03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DBCD4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05C1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96CD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Dorsal-most junction of jugal and squamosal (left)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2093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62AC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1A5AFD" w:rsidRPr="00A80519" w14:paraId="46FC09B0" w14:textId="77777777" w:rsidTr="00FD2C64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092A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PC6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5F15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5.08%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D85C3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Skull width vs. orbit shape and position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18194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 junction of jugal and maxilla (right)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C86F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109D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</w:tr>
      <w:tr w:rsidR="001A5AFD" w:rsidRPr="00A80519" w14:paraId="76AF0925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C76A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1F7EE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155EE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5797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Dorsal- and caudal-most suture of jugal and maxilla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044F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3D56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</w:tr>
    </w:tbl>
    <w:p w14:paraId="6AC4266B" w14:textId="77777777" w:rsidR="001A5AFD" w:rsidRDefault="001A5AFD" w:rsidP="00FD2C64">
      <w:pPr>
        <w:rPr>
          <w:rFonts w:ascii="Times New Roman" w:eastAsia="Times New Roman" w:hAnsi="Times New Roman" w:cs="Times New Roman"/>
          <w:color w:val="000000"/>
        </w:rPr>
        <w:sectPr w:rsidR="001A5AFD" w:rsidSect="00A80519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4C1BA1B" w14:textId="12DE4C5D" w:rsidR="001A5AFD" w:rsidRDefault="00FF6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</w:t>
      </w:r>
      <w:r w:rsidR="001A5AFD">
        <w:rPr>
          <w:rFonts w:ascii="Times New Roman" w:hAnsi="Times New Roman" w:cs="Times New Roman"/>
        </w:rPr>
        <w:t xml:space="preserve"> </w:t>
      </w:r>
      <w:r w:rsidR="005829D5">
        <w:rPr>
          <w:rFonts w:ascii="Times New Roman" w:hAnsi="Times New Roman" w:cs="Times New Roman"/>
        </w:rPr>
        <w:t>S3</w:t>
      </w:r>
      <w:r w:rsidR="001A5AFD">
        <w:rPr>
          <w:rFonts w:ascii="Times New Roman" w:hAnsi="Times New Roman" w:cs="Times New Roman"/>
        </w:rPr>
        <w:t>. (Continued)</w:t>
      </w:r>
    </w:p>
    <w:p w14:paraId="2E928BC0" w14:textId="77777777" w:rsidR="001A5AFD" w:rsidRDefault="001A5AFD">
      <w:pPr>
        <w:rPr>
          <w:rFonts w:ascii="Times New Roman" w:hAnsi="Times New Roman" w:cs="Times New Roman"/>
        </w:rPr>
      </w:pPr>
    </w:p>
    <w:tbl>
      <w:tblPr>
        <w:tblW w:w="12975" w:type="dxa"/>
        <w:tblInd w:w="93" w:type="dxa"/>
        <w:tblLook w:val="04A0" w:firstRow="1" w:lastRow="0" w:firstColumn="1" w:lastColumn="0" w:noHBand="0" w:noVBand="1"/>
      </w:tblPr>
      <w:tblGrid>
        <w:gridCol w:w="630"/>
        <w:gridCol w:w="1123"/>
        <w:gridCol w:w="2402"/>
        <w:gridCol w:w="6750"/>
        <w:gridCol w:w="630"/>
        <w:gridCol w:w="1440"/>
      </w:tblGrid>
      <w:tr w:rsidR="001A5AFD" w:rsidRPr="00A80519" w14:paraId="5CB0EE07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2FAFB" w14:textId="77777777" w:rsidR="001A5AFD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333B89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D422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DC44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F439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 junction of jugal and maxilla (left)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E82E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EC66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</w:tr>
      <w:tr w:rsidR="001A5AFD" w:rsidRPr="00A80519" w14:paraId="69B7F3CD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6EBE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2D96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AC708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5B57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Dorsal-most junction of jugal and squamosal (right)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05DA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y20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4FBE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1A5AFD" w:rsidRPr="00A80519" w14:paraId="79961110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0020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A0B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800D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4333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Caudal-most point of palate midline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8B226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459A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1A5AFD" w:rsidRPr="00A80519" w14:paraId="3C61E74D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99724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7EB2A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56EBD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6499E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Dorsal-most junction of jugal and squamosal (left)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2D6BD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y27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EE2C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1A5AFD" w:rsidRPr="00A80519" w14:paraId="2B949441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33C3C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A734F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6694D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29360" w14:textId="77777777" w:rsidR="001A5AFD" w:rsidRPr="00A8051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Junction of nasal, frontal, and maxilla*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CB300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x19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BDAC5" w14:textId="77777777" w:rsidR="001A5AFD" w:rsidRPr="00A8051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519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</w:tbl>
    <w:p w14:paraId="1D7BF92D" w14:textId="77777777" w:rsidR="001A5AFD" w:rsidRPr="006F58E3" w:rsidRDefault="001A5AFD">
      <w:pPr>
        <w:rPr>
          <w:rFonts w:ascii="Times New Roman" w:hAnsi="Times New Roman" w:cs="Times New Roman"/>
        </w:rPr>
      </w:pPr>
    </w:p>
    <w:p w14:paraId="168ED762" w14:textId="77777777" w:rsidR="006F58E3" w:rsidRDefault="006F58E3" w:rsidP="001B69AF">
      <w:pPr>
        <w:rPr>
          <w:rFonts w:ascii="Times New Roman" w:hAnsi="Times New Roman" w:cs="Times New Roman"/>
        </w:rPr>
      </w:pPr>
    </w:p>
    <w:p w14:paraId="46FC0360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4D1A5357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05FC05CE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3077511B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6C6F4528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03BD1342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07988B0B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021AE417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5CACF795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72A2F5EE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70C1A464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4FCC9720" w14:textId="77777777" w:rsidR="00A9091F" w:rsidRPr="006F58E3" w:rsidRDefault="00A9091F" w:rsidP="00DA2D13">
      <w:pPr>
        <w:rPr>
          <w:rFonts w:ascii="Times New Roman" w:hAnsi="Times New Roman" w:cs="Times New Roman"/>
        </w:rPr>
      </w:pPr>
    </w:p>
    <w:p w14:paraId="5AE2C46D" w14:textId="77777777" w:rsidR="001B69AF" w:rsidRPr="006F58E3" w:rsidRDefault="001B69AF" w:rsidP="00DA2D13">
      <w:pPr>
        <w:rPr>
          <w:rFonts w:ascii="Times New Roman" w:hAnsi="Times New Roman" w:cs="Times New Roman"/>
        </w:rPr>
      </w:pPr>
    </w:p>
    <w:p w14:paraId="1EFBF868" w14:textId="77777777" w:rsidR="00A80519" w:rsidRDefault="00A80519" w:rsidP="00DA2D13">
      <w:pPr>
        <w:rPr>
          <w:rFonts w:ascii="Times New Roman" w:hAnsi="Times New Roman" w:cs="Times New Roman"/>
        </w:rPr>
      </w:pPr>
    </w:p>
    <w:p w14:paraId="43756E4B" w14:textId="77777777" w:rsidR="00A80519" w:rsidRDefault="00A80519" w:rsidP="00DA2D13">
      <w:pPr>
        <w:rPr>
          <w:rFonts w:ascii="Times New Roman" w:hAnsi="Times New Roman" w:cs="Times New Roman"/>
        </w:rPr>
      </w:pPr>
    </w:p>
    <w:p w14:paraId="0B151C26" w14:textId="77777777" w:rsidR="00A80519" w:rsidRDefault="00A80519" w:rsidP="00DA2D13">
      <w:pPr>
        <w:rPr>
          <w:rFonts w:ascii="Times New Roman" w:hAnsi="Times New Roman" w:cs="Times New Roman"/>
        </w:rPr>
      </w:pPr>
    </w:p>
    <w:p w14:paraId="43E59CAB" w14:textId="77777777" w:rsidR="00A80519" w:rsidRDefault="00A80519" w:rsidP="00DA2D13">
      <w:pPr>
        <w:rPr>
          <w:rFonts w:ascii="Times New Roman" w:hAnsi="Times New Roman" w:cs="Times New Roman"/>
        </w:rPr>
      </w:pPr>
    </w:p>
    <w:p w14:paraId="5AB8352B" w14:textId="77777777" w:rsidR="00A80519" w:rsidRDefault="00A80519" w:rsidP="00DA2D13">
      <w:pPr>
        <w:rPr>
          <w:rFonts w:ascii="Times New Roman" w:hAnsi="Times New Roman" w:cs="Times New Roman"/>
        </w:rPr>
      </w:pPr>
    </w:p>
    <w:p w14:paraId="67DCA5C9" w14:textId="77777777" w:rsidR="00A80519" w:rsidRDefault="00A80519" w:rsidP="00DA2D13">
      <w:pPr>
        <w:rPr>
          <w:rFonts w:ascii="Times New Roman" w:hAnsi="Times New Roman" w:cs="Times New Roman"/>
        </w:rPr>
      </w:pPr>
    </w:p>
    <w:p w14:paraId="16D0F0D4" w14:textId="77777777" w:rsidR="00A80519" w:rsidRDefault="00A80519" w:rsidP="00DA2D13">
      <w:pPr>
        <w:rPr>
          <w:rFonts w:ascii="Times New Roman" w:hAnsi="Times New Roman" w:cs="Times New Roman"/>
        </w:rPr>
      </w:pPr>
    </w:p>
    <w:p w14:paraId="68B3C290" w14:textId="77777777" w:rsidR="00A80519" w:rsidRDefault="00A80519" w:rsidP="00DA2D13">
      <w:pPr>
        <w:rPr>
          <w:rFonts w:ascii="Times New Roman" w:hAnsi="Times New Roman" w:cs="Times New Roman"/>
        </w:rPr>
      </w:pPr>
    </w:p>
    <w:p w14:paraId="533C0E70" w14:textId="77777777" w:rsidR="00A80519" w:rsidRDefault="00A80519" w:rsidP="00DA2D13">
      <w:pPr>
        <w:rPr>
          <w:rFonts w:ascii="Times New Roman" w:hAnsi="Times New Roman" w:cs="Times New Roman"/>
        </w:rPr>
      </w:pPr>
    </w:p>
    <w:p w14:paraId="7E084F89" w14:textId="77777777" w:rsidR="001A5AFD" w:rsidRDefault="001A5AFD" w:rsidP="00DA2D13">
      <w:pPr>
        <w:rPr>
          <w:rFonts w:ascii="Times New Roman" w:hAnsi="Times New Roman" w:cs="Times New Roman"/>
        </w:rPr>
      </w:pPr>
    </w:p>
    <w:p w14:paraId="41049682" w14:textId="09DB27AE" w:rsidR="00A9091F" w:rsidRPr="006F58E3" w:rsidRDefault="00A9091F" w:rsidP="00DA2D13">
      <w:pPr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t xml:space="preserve">TABLE </w:t>
      </w:r>
      <w:r w:rsidR="005829D5">
        <w:rPr>
          <w:rFonts w:ascii="Times New Roman" w:hAnsi="Times New Roman" w:cs="Times New Roman"/>
        </w:rPr>
        <w:t>S4</w:t>
      </w:r>
      <w:r w:rsidRPr="006F58E3">
        <w:rPr>
          <w:rFonts w:ascii="Times New Roman" w:hAnsi="Times New Roman" w:cs="Times New Roman"/>
        </w:rPr>
        <w:t>. Positive and negative eigenvalues for the first four mandible principal components</w:t>
      </w:r>
      <w:r w:rsidR="004816CB">
        <w:rPr>
          <w:rFonts w:ascii="Times New Roman" w:hAnsi="Times New Roman" w:cs="Times New Roman"/>
        </w:rPr>
        <w:t xml:space="preserve"> (PCs)</w:t>
      </w:r>
      <w:r w:rsidRPr="006F58E3">
        <w:rPr>
          <w:rFonts w:ascii="Times New Roman" w:hAnsi="Times New Roman" w:cs="Times New Roman"/>
        </w:rPr>
        <w:t>.</w:t>
      </w:r>
    </w:p>
    <w:p w14:paraId="29083064" w14:textId="77777777" w:rsidR="00DA2D13" w:rsidRPr="006F58E3" w:rsidRDefault="00DA2D13" w:rsidP="00DA2D13">
      <w:pPr>
        <w:rPr>
          <w:rFonts w:ascii="Times New Roman" w:hAnsi="Times New Roman" w:cs="Times New Roman"/>
        </w:rPr>
      </w:pPr>
    </w:p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630"/>
        <w:gridCol w:w="1123"/>
        <w:gridCol w:w="2666"/>
        <w:gridCol w:w="6489"/>
        <w:gridCol w:w="576"/>
        <w:gridCol w:w="1296"/>
      </w:tblGrid>
      <w:tr w:rsidR="003D6AB9" w:rsidRPr="003D6AB9" w14:paraId="366505F5" w14:textId="77777777" w:rsidTr="001A5AFD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FF2F9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9211B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% Variation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8032A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Character Change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E53EE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Landmark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673B5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19A9B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PC Coefficient</w:t>
            </w:r>
          </w:p>
        </w:tc>
      </w:tr>
      <w:tr w:rsidR="003D6AB9" w:rsidRPr="003D6AB9" w14:paraId="343DB975" w14:textId="77777777" w:rsidTr="001A5AFD">
        <w:trPr>
          <w:trHeight w:val="6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253D4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PC1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E553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31.6%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7DEA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Mandible length vs. thickness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4EE6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tip of the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C60B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84A78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</w:tr>
      <w:tr w:rsidR="003D6AB9" w:rsidRPr="003D6AB9" w14:paraId="17C2B770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8B81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B114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9FE3E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7048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Medial edge of mandibular symphysis caudal to the first incisor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593E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F6642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</w:tr>
      <w:tr w:rsidR="003D6AB9" w:rsidRPr="003D6AB9" w14:paraId="0AA8A978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05C7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5EB6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4788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F6F5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0AF2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95A4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</w:tr>
      <w:tr w:rsidR="003D6AB9" w:rsidRPr="003D6AB9" w14:paraId="729E0AA0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21DC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B069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9B4E3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5557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Lateral edge of canine midpoint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9B29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4258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</w:tr>
      <w:tr w:rsidR="003D6AB9" w:rsidRPr="003D6AB9" w14:paraId="098C194C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821A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0188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68F8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AC29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tip of the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9854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BCE2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3D6AB9" w:rsidRPr="003D6AB9" w14:paraId="79976268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415D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F74F0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E119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419E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Lateral point at midline of 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1373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26CC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3D6AB9" w:rsidRPr="003D6AB9" w14:paraId="7B45B0DF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2B30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B093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AC99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6870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Lateral and caudal edge of last postcanine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5805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8EA9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3D6AB9" w:rsidRPr="003D6AB9" w14:paraId="2A4E7A13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6627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ECBD8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09F7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232C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Caudal edge of last postcanine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80BAD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CAA1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3D6AB9" w:rsidRPr="003D6AB9" w14:paraId="0977270D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00D9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456B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09BE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178D8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last postcanine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C07F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B3A9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3D6AB9" w:rsidRPr="003D6AB9" w14:paraId="090F17DD" w14:textId="77777777" w:rsidTr="001A5AFD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CA3B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PC2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80F3B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19.6%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CFD16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Mandible shape vs. coronoid process shape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06BE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canine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6105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C6EC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-0.41</w:t>
            </w:r>
          </w:p>
        </w:tc>
      </w:tr>
      <w:tr w:rsidR="003D6AB9" w:rsidRPr="003D6AB9" w14:paraId="711202AF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41BE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E24D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7A5D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2C2F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Caudal-most point of mandibular condyle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DE36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C757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</w:tr>
      <w:tr w:rsidR="003D6AB9" w:rsidRPr="003D6AB9" w14:paraId="0CCD357B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E89C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9E62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FD27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9C0F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Caudal-most point of mandibular condyle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AB96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85EA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</w:tr>
      <w:tr w:rsidR="003D6AB9" w:rsidRPr="003D6AB9" w14:paraId="7D89A2BD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9707F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D968C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4D9A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F77F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81DA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y5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634F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3D6AB9" w:rsidRPr="003D6AB9" w14:paraId="4CCFCC76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3315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8160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0410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9887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Lateral point at midline of 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4E29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82994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3D6AB9" w:rsidRPr="003D6AB9" w14:paraId="283DA31C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9F76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94E7A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48BA5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DECF1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Lateral and caudal edge of last postcanine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B5A4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0111F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3D6AB9" w:rsidRPr="003D6AB9" w14:paraId="36C242C4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742A2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3C69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4FC6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51A5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Caudal edge of last postcanine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044E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E440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3D6AB9" w:rsidRPr="003D6AB9" w14:paraId="6ECC00AC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3909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F452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D6C3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E30A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Rostral-most point of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B533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E32B4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3D6AB9" w:rsidRPr="003D6AB9" w14:paraId="5F68A499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2CC29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EF62B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6AF14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77BD7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Rostral-most point on curving edge of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6BE65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319FB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3D6AB9" w:rsidRPr="003D6AB9" w14:paraId="10E3D2FC" w14:textId="77777777" w:rsidTr="001A5AFD">
        <w:trPr>
          <w:trHeight w:val="6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6982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PC3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7798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9.9%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D41E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Mandible thickness vs. coronoid process size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4AD5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last postcanine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8F3D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0A66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-0.30</w:t>
            </w:r>
          </w:p>
        </w:tc>
      </w:tr>
      <w:tr w:rsidR="003D6AB9" w:rsidRPr="003D6AB9" w14:paraId="407C9CD6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BEA1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D8FE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4C15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AA3A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Rostral-most point on curving edge of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162C9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B2A1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</w:tr>
      <w:tr w:rsidR="003D6AB9" w:rsidRPr="003D6AB9" w14:paraId="66C007FC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98920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39C3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ABCF8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02260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A420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y5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C4500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</w:tr>
      <w:tr w:rsidR="003D6AB9" w:rsidRPr="003D6AB9" w14:paraId="54470FA7" w14:textId="77777777" w:rsidTr="001A5AF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F3978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9227" w14:textId="77777777" w:rsidR="003D6AB9" w:rsidRPr="003D6AB9" w:rsidRDefault="003D6AB9" w:rsidP="003D6AB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A8D3" w14:textId="77777777" w:rsidR="003D6AB9" w:rsidRPr="003D6AB9" w:rsidRDefault="003D6AB9" w:rsidP="003D6AB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8B82" w14:textId="77777777" w:rsidR="003D6AB9" w:rsidRPr="003D6AB9" w:rsidRDefault="003D6AB9" w:rsidP="003D6A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tip of the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0C097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037A" w14:textId="77777777" w:rsidR="003D6AB9" w:rsidRPr="003D6AB9" w:rsidRDefault="003D6AB9" w:rsidP="003D6A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</w:tr>
    </w:tbl>
    <w:p w14:paraId="77B93A69" w14:textId="77777777" w:rsidR="001A5AFD" w:rsidRDefault="001A5AFD" w:rsidP="003D6AB9">
      <w:pPr>
        <w:rPr>
          <w:rFonts w:ascii="Cambria" w:eastAsia="Times New Roman" w:hAnsi="Cambria" w:cs="Times New Roman"/>
          <w:color w:val="000000"/>
        </w:rPr>
        <w:sectPr w:rsidR="001A5AFD" w:rsidSect="00A80519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89681A2" w14:textId="5C91B231" w:rsidR="001B69AF" w:rsidRDefault="00FF6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</w:t>
      </w:r>
      <w:r w:rsidR="001A5AFD">
        <w:rPr>
          <w:rFonts w:ascii="Times New Roman" w:hAnsi="Times New Roman" w:cs="Times New Roman"/>
        </w:rPr>
        <w:t xml:space="preserve"> </w:t>
      </w:r>
      <w:r w:rsidR="005829D5">
        <w:rPr>
          <w:rFonts w:ascii="Times New Roman" w:hAnsi="Times New Roman" w:cs="Times New Roman"/>
        </w:rPr>
        <w:t>S4</w:t>
      </w:r>
      <w:r w:rsidR="001A5AFD">
        <w:rPr>
          <w:rFonts w:ascii="Times New Roman" w:hAnsi="Times New Roman" w:cs="Times New Roman"/>
        </w:rPr>
        <w:t>. (Continued)</w:t>
      </w:r>
    </w:p>
    <w:p w14:paraId="429A5CC1" w14:textId="77777777" w:rsidR="001A5AFD" w:rsidRDefault="001A5AFD">
      <w:pPr>
        <w:rPr>
          <w:rFonts w:ascii="Times New Roman" w:hAnsi="Times New Roman" w:cs="Times New Roman"/>
        </w:rPr>
      </w:pPr>
    </w:p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630"/>
        <w:gridCol w:w="1123"/>
        <w:gridCol w:w="2666"/>
        <w:gridCol w:w="6489"/>
        <w:gridCol w:w="576"/>
        <w:gridCol w:w="1296"/>
      </w:tblGrid>
      <w:tr w:rsidR="001A5AFD" w:rsidRPr="003D6AB9" w14:paraId="739B144D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B076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8D3D" w14:textId="77777777" w:rsidR="001A5AFD" w:rsidRPr="003D6AB9" w:rsidRDefault="001A5AFD" w:rsidP="00FD2C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72611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29E6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4095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80C6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</w:tr>
      <w:tr w:rsidR="001A5AFD" w:rsidRPr="003D6AB9" w14:paraId="7DD07CA5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CF27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C457" w14:textId="77777777" w:rsidR="001A5AFD" w:rsidRPr="003D6AB9" w:rsidRDefault="001A5AFD" w:rsidP="00FD2C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07C9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7D1D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Caudal-most point of mandibular condyle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AC3D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y2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4673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</w:tr>
      <w:tr w:rsidR="001A5AFD" w:rsidRPr="003D6AB9" w14:paraId="255D2C6D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AC219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5122C" w14:textId="77777777" w:rsidR="001A5AFD" w:rsidRPr="003D6AB9" w:rsidRDefault="001A5AFD" w:rsidP="00FD2C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FAB3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8143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Lateral edge of canine midpoint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D82F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4BAD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1A5AFD" w:rsidRPr="003D6AB9" w14:paraId="32851C14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1FC0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CD89" w14:textId="77777777" w:rsidR="001A5AFD" w:rsidRPr="003D6AB9" w:rsidRDefault="001A5AFD" w:rsidP="00FD2C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D0DF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2CC28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Rostral-most point of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0FDF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0A2DE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1A5AFD" w:rsidRPr="003D6AB9" w14:paraId="6DA9D0EA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07A7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96A16" w14:textId="77777777" w:rsidR="001A5AFD" w:rsidRPr="003D6AB9" w:rsidRDefault="001A5AFD" w:rsidP="00FD2C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78E5A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1406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Caudal-most point of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5F170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C2590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1A5AFD" w:rsidRPr="003D6AB9" w14:paraId="4FE0971B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856A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AF645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88D5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C566E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Dorsal-most point of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C87F5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8C595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1A5AFD" w:rsidRPr="003D6AB9" w14:paraId="005BDC08" w14:textId="77777777" w:rsidTr="00FD2C64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C690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PC4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87C3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8.4%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0AA6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Mandible thickness vs. coronoid process shape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4EBC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tip of the coronoid process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E4044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2C7F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-0.36</w:t>
            </w:r>
          </w:p>
        </w:tc>
      </w:tr>
      <w:tr w:rsidR="001A5AFD" w:rsidRPr="003D6AB9" w14:paraId="0949E9A8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D4DA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A702" w14:textId="77777777" w:rsidR="001A5AFD" w:rsidRPr="003D6AB9" w:rsidRDefault="001A5AFD" w:rsidP="00FD2C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CA98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2560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Caudal edge of last postcanine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4ACF7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5872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</w:tr>
      <w:tr w:rsidR="001A5AFD" w:rsidRPr="003D6AB9" w14:paraId="5D73A9A5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7625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5869" w14:textId="77777777" w:rsidR="001A5AFD" w:rsidRPr="003D6AB9" w:rsidRDefault="001A5AFD" w:rsidP="00FD2C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8E6F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0D71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last postcanine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8F13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8C2BC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</w:tr>
      <w:tr w:rsidR="001A5AFD" w:rsidRPr="003D6AB9" w14:paraId="407574D5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08D1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06A6" w14:textId="77777777" w:rsidR="001A5AFD" w:rsidRPr="003D6AB9" w:rsidRDefault="001A5AFD" w:rsidP="00FD2C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0E82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C62E7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Lateral point at midline of 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EAF1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1424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</w:tr>
      <w:tr w:rsidR="001A5AFD" w:rsidRPr="003D6AB9" w14:paraId="69E499B6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DB5A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12F0" w14:textId="77777777" w:rsidR="001A5AFD" w:rsidRPr="003D6AB9" w:rsidRDefault="001A5AFD" w:rsidP="00FD2C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67C25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7422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Rostral-most point on curving edge of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E3EA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85E40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1A5AFD" w:rsidRPr="003D6AB9" w14:paraId="06797DDB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BA81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A31A" w14:textId="77777777" w:rsidR="001A5AFD" w:rsidRPr="003D6AB9" w:rsidRDefault="001A5AFD" w:rsidP="00FD2C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21E27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7266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Dorsal-most point of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5752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BB55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1A5AFD" w:rsidRPr="003D6AB9" w14:paraId="6CBE0093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DE317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F3D3" w14:textId="77777777" w:rsidR="001A5AFD" w:rsidRPr="003D6AB9" w:rsidRDefault="001A5AFD" w:rsidP="00FD2C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B2E7" w14:textId="77777777" w:rsidR="001A5AFD" w:rsidRPr="003D6AB9" w:rsidRDefault="001A5AFD" w:rsidP="00FD2C6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2C2B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Rostral-most point of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E6F2D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z13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C700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1A5AFD" w:rsidRPr="003D6AB9" w14:paraId="34569959" w14:textId="77777777" w:rsidTr="00FD2C6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8F360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D79F9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D25F6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64CC5" w14:textId="77777777" w:rsidR="001A5AFD" w:rsidRPr="003D6AB9" w:rsidRDefault="001A5AFD" w:rsidP="00FD2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tip of the coronoid process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C0BE3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x11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0FA13" w14:textId="77777777" w:rsidR="001A5AFD" w:rsidRPr="003D6AB9" w:rsidRDefault="001A5AFD" w:rsidP="00FD2C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AB9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</w:tr>
    </w:tbl>
    <w:p w14:paraId="10641EB5" w14:textId="77777777" w:rsidR="001A5AFD" w:rsidRPr="006F58E3" w:rsidRDefault="001A5AFD">
      <w:pPr>
        <w:rPr>
          <w:rFonts w:ascii="Times New Roman" w:hAnsi="Times New Roman" w:cs="Times New Roman"/>
        </w:rPr>
      </w:pPr>
    </w:p>
    <w:p w14:paraId="50F7FD3E" w14:textId="77777777" w:rsidR="001B69AF" w:rsidRDefault="001B69AF">
      <w:pPr>
        <w:rPr>
          <w:rFonts w:ascii="Times New Roman" w:hAnsi="Times New Roman" w:cs="Times New Roman"/>
        </w:rPr>
      </w:pPr>
    </w:p>
    <w:p w14:paraId="36C1D9BF" w14:textId="77777777" w:rsidR="00C564DC" w:rsidRDefault="00C564DC">
      <w:pPr>
        <w:rPr>
          <w:rFonts w:ascii="Times New Roman" w:hAnsi="Times New Roman" w:cs="Times New Roman"/>
        </w:rPr>
      </w:pPr>
    </w:p>
    <w:p w14:paraId="45CB33ED" w14:textId="77777777" w:rsidR="00C564DC" w:rsidRDefault="00C564DC">
      <w:pPr>
        <w:rPr>
          <w:rFonts w:ascii="Times New Roman" w:hAnsi="Times New Roman" w:cs="Times New Roman"/>
        </w:rPr>
      </w:pPr>
    </w:p>
    <w:p w14:paraId="1F93E623" w14:textId="77777777" w:rsidR="00C564DC" w:rsidRDefault="00C564DC">
      <w:pPr>
        <w:rPr>
          <w:rFonts w:ascii="Times New Roman" w:hAnsi="Times New Roman" w:cs="Times New Roman"/>
        </w:rPr>
      </w:pPr>
    </w:p>
    <w:p w14:paraId="07F09ACB" w14:textId="77777777" w:rsidR="00C564DC" w:rsidRDefault="00C564DC">
      <w:pPr>
        <w:rPr>
          <w:rFonts w:ascii="Times New Roman" w:hAnsi="Times New Roman" w:cs="Times New Roman"/>
        </w:rPr>
      </w:pPr>
    </w:p>
    <w:p w14:paraId="346F1B90" w14:textId="77777777" w:rsidR="00C564DC" w:rsidRDefault="00C564DC">
      <w:pPr>
        <w:rPr>
          <w:rFonts w:ascii="Times New Roman" w:hAnsi="Times New Roman" w:cs="Times New Roman"/>
        </w:rPr>
      </w:pPr>
    </w:p>
    <w:p w14:paraId="25813789" w14:textId="77777777" w:rsidR="00C564DC" w:rsidRDefault="00C564DC">
      <w:pPr>
        <w:rPr>
          <w:rFonts w:ascii="Times New Roman" w:hAnsi="Times New Roman" w:cs="Times New Roman"/>
        </w:rPr>
      </w:pPr>
    </w:p>
    <w:p w14:paraId="693C3C89" w14:textId="77777777" w:rsidR="00C564DC" w:rsidRDefault="00C564DC">
      <w:pPr>
        <w:rPr>
          <w:rFonts w:ascii="Times New Roman" w:hAnsi="Times New Roman" w:cs="Times New Roman"/>
        </w:rPr>
      </w:pPr>
    </w:p>
    <w:p w14:paraId="46EB55B2" w14:textId="77777777" w:rsidR="00C564DC" w:rsidRDefault="00C564DC">
      <w:pPr>
        <w:rPr>
          <w:rFonts w:ascii="Times New Roman" w:hAnsi="Times New Roman" w:cs="Times New Roman"/>
        </w:rPr>
      </w:pPr>
    </w:p>
    <w:p w14:paraId="4D436627" w14:textId="77777777" w:rsidR="00C564DC" w:rsidRDefault="00C564DC">
      <w:pPr>
        <w:rPr>
          <w:rFonts w:ascii="Times New Roman" w:hAnsi="Times New Roman" w:cs="Times New Roman"/>
        </w:rPr>
      </w:pPr>
    </w:p>
    <w:p w14:paraId="2DB2D3DD" w14:textId="77777777" w:rsidR="00C564DC" w:rsidRDefault="00C564DC">
      <w:pPr>
        <w:rPr>
          <w:rFonts w:ascii="Times New Roman" w:hAnsi="Times New Roman" w:cs="Times New Roman"/>
        </w:rPr>
      </w:pPr>
    </w:p>
    <w:p w14:paraId="40769C21" w14:textId="77777777" w:rsidR="00C564DC" w:rsidRDefault="00C564DC">
      <w:pPr>
        <w:rPr>
          <w:rFonts w:ascii="Times New Roman" w:hAnsi="Times New Roman" w:cs="Times New Roman"/>
        </w:rPr>
      </w:pPr>
    </w:p>
    <w:p w14:paraId="21506579" w14:textId="77777777" w:rsidR="00C564DC" w:rsidRDefault="00C564DC">
      <w:pPr>
        <w:rPr>
          <w:rFonts w:ascii="Times New Roman" w:hAnsi="Times New Roman" w:cs="Times New Roman"/>
        </w:rPr>
      </w:pPr>
    </w:p>
    <w:p w14:paraId="24519160" w14:textId="01728782" w:rsidR="00C564DC" w:rsidRDefault="00FF6DE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TABLE</w:t>
      </w:r>
      <w:r w:rsidR="00C564DC" w:rsidRPr="00C564DC">
        <w:rPr>
          <w:rFonts w:ascii="Times New Roman" w:eastAsia="Times New Roman" w:hAnsi="Times New Roman" w:cs="Times New Roman"/>
          <w:color w:val="000000"/>
        </w:rPr>
        <w:t xml:space="preserve"> </w:t>
      </w:r>
      <w:r w:rsidR="005829D5">
        <w:rPr>
          <w:rFonts w:ascii="Times New Roman" w:eastAsia="Times New Roman" w:hAnsi="Times New Roman" w:cs="Times New Roman"/>
          <w:color w:val="000000"/>
        </w:rPr>
        <w:t>S5</w:t>
      </w:r>
      <w:r w:rsidR="00C564DC" w:rsidRPr="00C564DC">
        <w:rPr>
          <w:rFonts w:ascii="Times New Roman" w:eastAsia="Times New Roman" w:hAnsi="Times New Roman" w:cs="Times New Roman"/>
          <w:color w:val="000000"/>
        </w:rPr>
        <w:t>. Positive and negative coefficients for the three cranial canonical variates (CVs).</w:t>
      </w:r>
    </w:p>
    <w:p w14:paraId="1131A7B6" w14:textId="77777777" w:rsidR="00C564DC" w:rsidRPr="00C564DC" w:rsidRDefault="00C564DC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670"/>
        <w:gridCol w:w="1250"/>
        <w:gridCol w:w="2780"/>
        <w:gridCol w:w="6520"/>
        <w:gridCol w:w="600"/>
        <w:gridCol w:w="1620"/>
      </w:tblGrid>
      <w:tr w:rsidR="00C564DC" w:rsidRPr="00C564DC" w14:paraId="3F7F9E8A" w14:textId="77777777" w:rsidTr="00C564DC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685D5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90A75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% Variation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F2E852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Character Changes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76602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Landmark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13ADC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BE57B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CV Coefficient</w:t>
            </w:r>
          </w:p>
        </w:tc>
      </w:tr>
      <w:tr w:rsidR="00C564DC" w:rsidRPr="00C564DC" w14:paraId="7239EF90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DB8B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CV1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1AF1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67.7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7946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Skull length and depth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5796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Dorsal junction of jugal and maxilla (left)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D136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D58B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-266.63</w:t>
            </w:r>
          </w:p>
        </w:tc>
      </w:tr>
      <w:tr w:rsidR="00C564DC" w:rsidRPr="00C564DC" w14:paraId="534517E0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5EC0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B3E8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A20D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8D3C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Suture of premaxilla and maxilla rostral to 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1FB3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D4E5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-233.40</w:t>
            </w:r>
          </w:p>
        </w:tc>
      </w:tr>
      <w:tr w:rsidR="00C564DC" w:rsidRPr="00C564DC" w14:paraId="3D811807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DF8B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91F0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0981A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F74A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Suture of maxilla and palatine (right)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7D31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z7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9A31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-208.12</w:t>
            </w:r>
          </w:p>
        </w:tc>
      </w:tr>
      <w:tr w:rsidR="00C564DC" w:rsidRPr="00C564DC" w14:paraId="549F9CBE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904C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37F95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7E5F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FD77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Lateral-most point of mastoid process (left)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C148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B528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-185.15</w:t>
            </w:r>
          </w:p>
        </w:tc>
      </w:tr>
      <w:tr w:rsidR="00C564DC" w:rsidRPr="00C564DC" w14:paraId="239D78BE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FD5E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0B88B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48B95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99DC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 edge of last postcanine tooth (right)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78BF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F97A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-184.29</w:t>
            </w:r>
          </w:p>
        </w:tc>
      </w:tr>
      <w:tr w:rsidR="00C564DC" w:rsidRPr="00C564DC" w14:paraId="590976C0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D192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CD9A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8369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0D4A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Suture of maxilla and palatine (right)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A7ED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F2FB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-162.91</w:t>
            </w:r>
          </w:p>
        </w:tc>
      </w:tr>
      <w:tr w:rsidR="00C564DC" w:rsidRPr="00C564DC" w14:paraId="0D67E09A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8F58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1CE1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AB85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E79B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 edge of last postcanine tooth (right)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FA6E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0EA0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-162.45</w:t>
            </w:r>
          </w:p>
        </w:tc>
      </w:tr>
      <w:tr w:rsidR="00C564DC" w:rsidRPr="00C564DC" w14:paraId="68822847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2A91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E67A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9C15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893B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Dorsal junction of jugal and maxilla (left)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475D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BE10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165.60</w:t>
            </w:r>
          </w:p>
        </w:tc>
      </w:tr>
      <w:tr w:rsidR="00C564DC" w:rsidRPr="00C564DC" w14:paraId="429DA340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1C09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62DA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4060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9464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Dorsal junction of jugal and maxilla (left)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A149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z25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4903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171.88</w:t>
            </w:r>
          </w:p>
        </w:tc>
      </w:tr>
      <w:tr w:rsidR="00C564DC" w:rsidRPr="00C564DC" w14:paraId="6E8504D5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C99B4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64DC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16EE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551E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Caudal-most suture of palatine, pterygoid, and alisphenoid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43A0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4844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195.76</w:t>
            </w:r>
          </w:p>
        </w:tc>
      </w:tr>
      <w:tr w:rsidR="00C564DC" w:rsidRPr="00C564DC" w14:paraId="0ADD319F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5F10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689B5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DB4A1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5DBA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Dorsal-most junction of jugal and squamosal (right)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8F39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51B3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208.78</w:t>
            </w:r>
          </w:p>
        </w:tc>
      </w:tr>
      <w:tr w:rsidR="00C564DC" w:rsidRPr="00C564DC" w14:paraId="6877EF3D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6252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E185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D7D37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6EEA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 edge of second postcanine tooth (left)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C8DE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DFE4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232.22</w:t>
            </w:r>
          </w:p>
        </w:tc>
      </w:tr>
      <w:tr w:rsidR="00C564DC" w:rsidRPr="00C564DC" w14:paraId="18B05E81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E6F4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5F8C8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D7D6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1C03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Rostral-most tip of rostrum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6ED1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0597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244.13</w:t>
            </w:r>
          </w:p>
        </w:tc>
      </w:tr>
      <w:tr w:rsidR="00C564DC" w:rsidRPr="00C564DC" w14:paraId="3E6D2CE9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63CE0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A382F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A68FA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E2B6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Rostral edge of canine along lingual palatine border (right)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B3A2E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DD4A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246.47</w:t>
            </w:r>
          </w:p>
        </w:tc>
      </w:tr>
      <w:tr w:rsidR="00C564DC" w:rsidRPr="00C564DC" w14:paraId="41B693CB" w14:textId="77777777" w:rsidTr="00C564DC">
        <w:trPr>
          <w:trHeight w:val="6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0B5FD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CV2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B8D4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23.2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51B0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Rostral length and parietal shape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C162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 edge of last postcanine tooth (right)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7B23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9979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-406.88</w:t>
            </w:r>
          </w:p>
        </w:tc>
      </w:tr>
      <w:tr w:rsidR="00C564DC" w:rsidRPr="00C564DC" w14:paraId="610C0710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0AE9C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764AB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F7B2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4001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Junction between L11 and L12 at palate midline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461F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F258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-393.64</w:t>
            </w:r>
          </w:p>
        </w:tc>
      </w:tr>
      <w:tr w:rsidR="00C564DC" w:rsidRPr="00C564DC" w14:paraId="1A0D32D8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DCA3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1B4E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3AC2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D988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Rostral-most tip of rostrum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F196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0B7B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-302.66</w:t>
            </w:r>
          </w:p>
        </w:tc>
      </w:tr>
      <w:tr w:rsidR="00C564DC" w:rsidRPr="00C564DC" w14:paraId="6232F69F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550D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7943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D940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6B41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Lateral-most point of mastoid process (right)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71E2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B9B4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-159.99</w:t>
            </w:r>
          </w:p>
        </w:tc>
      </w:tr>
      <w:tr w:rsidR="00C564DC" w:rsidRPr="00C564DC" w14:paraId="50C93230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0F7F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5DE5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DDD1B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1026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Junction between L14 and L15 at palate midline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7C9C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z16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61CA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-158.39</w:t>
            </w:r>
          </w:p>
        </w:tc>
      </w:tr>
      <w:tr w:rsidR="00C564DC" w:rsidRPr="00C564DC" w14:paraId="5E106338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30EE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CFDF8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CEF6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923B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Caudal-most edge of first postcanine (left)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9344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4329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174.21</w:t>
            </w:r>
          </w:p>
        </w:tc>
      </w:tr>
      <w:tr w:rsidR="00C564DC" w:rsidRPr="00C564DC" w14:paraId="5CC1CFFC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B47B1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1DCD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62CC5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5F9A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Suture of premaxilla and maxilla rostral to 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6F36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4369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176.91</w:t>
            </w:r>
          </w:p>
        </w:tc>
      </w:tr>
      <w:tr w:rsidR="00C564DC" w:rsidRPr="00C564DC" w14:paraId="2F47F8D7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E345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970C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7E0D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98A2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Junction of nasal, frontal, and maxilla*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4582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7115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180.95</w:t>
            </w:r>
          </w:p>
        </w:tc>
      </w:tr>
      <w:tr w:rsidR="00C564DC" w:rsidRPr="00C564DC" w14:paraId="229A28B6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0B25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8FBC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24E6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39EF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Rostral edge of canine along lingual palatine border (right)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705F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D1BD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189.01</w:t>
            </w:r>
          </w:p>
        </w:tc>
      </w:tr>
      <w:tr w:rsidR="00C564DC" w:rsidRPr="00C564DC" w14:paraId="03E0E44D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9AEC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0A2E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5444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681B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 edge of last postcanine tooth (left)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9E83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E51A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259.96</w:t>
            </w:r>
          </w:p>
        </w:tc>
      </w:tr>
      <w:tr w:rsidR="00C564DC" w:rsidRPr="00C564DC" w14:paraId="013E56B4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306E2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BECAF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3D496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3E42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 edge of second postcanine tooth (left)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338E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AB6A9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316.89</w:t>
            </w:r>
          </w:p>
        </w:tc>
      </w:tr>
      <w:tr w:rsidR="00C564DC" w:rsidRPr="00C564DC" w14:paraId="7833EA73" w14:textId="77777777" w:rsidTr="00C564D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DAAE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CV3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3443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8E42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Skull width and depth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625A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Suture of maxilla and palatine (right)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0883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z7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600E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-293.53</w:t>
            </w:r>
          </w:p>
        </w:tc>
      </w:tr>
    </w:tbl>
    <w:p w14:paraId="047E3C04" w14:textId="253B0BF7" w:rsidR="00A80519" w:rsidRDefault="00FF6DE9" w:rsidP="00C56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</w:t>
      </w:r>
      <w:r w:rsidR="00C564DC">
        <w:rPr>
          <w:rFonts w:ascii="Times New Roman" w:hAnsi="Times New Roman" w:cs="Times New Roman"/>
        </w:rPr>
        <w:t xml:space="preserve"> </w:t>
      </w:r>
      <w:r w:rsidR="005829D5">
        <w:rPr>
          <w:rFonts w:ascii="Times New Roman" w:hAnsi="Times New Roman" w:cs="Times New Roman"/>
        </w:rPr>
        <w:t>S5</w:t>
      </w:r>
      <w:r w:rsidR="00C564DC">
        <w:rPr>
          <w:rFonts w:ascii="Times New Roman" w:hAnsi="Times New Roman" w:cs="Times New Roman"/>
        </w:rPr>
        <w:t>. (Continued)</w:t>
      </w:r>
    </w:p>
    <w:p w14:paraId="5F09DE45" w14:textId="77777777" w:rsidR="00C564DC" w:rsidRDefault="00C564DC" w:rsidP="00C564DC">
      <w:pPr>
        <w:rPr>
          <w:rFonts w:ascii="Times New Roman" w:hAnsi="Times New Roman" w:cs="Times New Roman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640"/>
        <w:gridCol w:w="1280"/>
        <w:gridCol w:w="2780"/>
        <w:gridCol w:w="6520"/>
        <w:gridCol w:w="600"/>
        <w:gridCol w:w="1620"/>
      </w:tblGrid>
      <w:tr w:rsidR="00C564DC" w:rsidRPr="00C564DC" w14:paraId="2B02C00F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B05F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FE90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89D1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F6E9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 edge of second postcanine tooth (right)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1645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35CD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-169.54</w:t>
            </w:r>
          </w:p>
        </w:tc>
      </w:tr>
      <w:tr w:rsidR="00C564DC" w:rsidRPr="00C564DC" w14:paraId="3A316D83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B6F9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38C9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580C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CD2E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 edge of second postcanine tooth (left)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2B44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831B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-165.11</w:t>
            </w:r>
          </w:p>
        </w:tc>
      </w:tr>
      <w:tr w:rsidR="00C564DC" w:rsidRPr="00C564DC" w14:paraId="14182E8F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181A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6B4C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11E3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EBAF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Rostral-most point of pterygoid at suture of pterygoid and palatine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7795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7541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-162.17</w:t>
            </w:r>
          </w:p>
        </w:tc>
      </w:tr>
      <w:tr w:rsidR="00C564DC" w:rsidRPr="00C564DC" w14:paraId="433DBE7D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E5CF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2970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959D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7F7B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Rostral edge of canine along lingual palatine border (right)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4430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A940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166.46</w:t>
            </w:r>
          </w:p>
        </w:tc>
      </w:tr>
      <w:tr w:rsidR="00C564DC" w:rsidRPr="00C564DC" w14:paraId="514A0F84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8AC4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5460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B22D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573E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 edge of last postcanine tooth (left)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B8C5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y8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2FD7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175.36</w:t>
            </w:r>
          </w:p>
        </w:tc>
      </w:tr>
      <w:tr w:rsidR="00C564DC" w:rsidRPr="00C564DC" w14:paraId="3AC7BD8C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0E93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5EC26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6A55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3AE3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Caudal-most edge of first postcanine (left)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E19E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x17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4B5B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181.20</w:t>
            </w:r>
          </w:p>
        </w:tc>
      </w:tr>
      <w:tr w:rsidR="00C564DC" w:rsidRPr="00C564DC" w14:paraId="79EDD778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F7562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6FC0F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07B8D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C198" w14:textId="77777777" w:rsidR="00C564DC" w:rsidRPr="00C564DC" w:rsidRDefault="00C564DC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Caudal-most suture of palatine, pterygoid, and alisphenoid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90F3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z5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A4FA" w14:textId="77777777" w:rsidR="00C564DC" w:rsidRPr="00C564DC" w:rsidRDefault="00C564DC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212.17</w:t>
            </w:r>
          </w:p>
        </w:tc>
      </w:tr>
    </w:tbl>
    <w:p w14:paraId="34700FD4" w14:textId="77777777" w:rsidR="00C564DC" w:rsidRPr="006F58E3" w:rsidRDefault="00C564DC" w:rsidP="00C564DC">
      <w:pPr>
        <w:rPr>
          <w:rFonts w:ascii="Times New Roman" w:hAnsi="Times New Roman" w:cs="Times New Roman"/>
        </w:rPr>
      </w:pPr>
    </w:p>
    <w:p w14:paraId="70F08AF4" w14:textId="77777777" w:rsidR="00C564DC" w:rsidRDefault="00C564DC" w:rsidP="00C564DC">
      <w:pPr>
        <w:rPr>
          <w:rFonts w:ascii="Times New Roman" w:hAnsi="Times New Roman" w:cs="Times New Roman"/>
        </w:rPr>
      </w:pPr>
    </w:p>
    <w:p w14:paraId="4A1C0DF5" w14:textId="77777777" w:rsidR="00C564DC" w:rsidRDefault="00C564DC" w:rsidP="00C564DC">
      <w:pPr>
        <w:rPr>
          <w:rFonts w:ascii="Times New Roman" w:hAnsi="Times New Roman" w:cs="Times New Roman"/>
        </w:rPr>
      </w:pPr>
    </w:p>
    <w:p w14:paraId="6B7D4930" w14:textId="77777777" w:rsidR="008C2D2C" w:rsidRDefault="008C2D2C" w:rsidP="00C564DC">
      <w:pPr>
        <w:rPr>
          <w:rFonts w:ascii="Times New Roman" w:hAnsi="Times New Roman" w:cs="Times New Roman"/>
        </w:rPr>
      </w:pPr>
    </w:p>
    <w:p w14:paraId="6C9A7FDF" w14:textId="77777777" w:rsidR="00851131" w:rsidRDefault="00851131" w:rsidP="00C564DC">
      <w:pPr>
        <w:rPr>
          <w:rFonts w:ascii="Times New Roman" w:hAnsi="Times New Roman" w:cs="Times New Roman"/>
        </w:rPr>
      </w:pPr>
    </w:p>
    <w:p w14:paraId="315056F5" w14:textId="65C4659C" w:rsidR="00C564DC" w:rsidRPr="00C564DC" w:rsidRDefault="00FF6DE9" w:rsidP="00C564D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TABLE</w:t>
      </w:r>
      <w:r w:rsidR="00C564DC" w:rsidRPr="00C564DC">
        <w:rPr>
          <w:rFonts w:ascii="Times New Roman" w:eastAsia="Times New Roman" w:hAnsi="Times New Roman" w:cs="Times New Roman"/>
          <w:color w:val="000000"/>
        </w:rPr>
        <w:t xml:space="preserve"> </w:t>
      </w:r>
      <w:r w:rsidR="005829D5">
        <w:rPr>
          <w:rFonts w:ascii="Times New Roman" w:eastAsia="Times New Roman" w:hAnsi="Times New Roman" w:cs="Times New Roman"/>
          <w:color w:val="000000"/>
        </w:rPr>
        <w:t>S6</w:t>
      </w:r>
      <w:r w:rsidR="00C564DC" w:rsidRPr="00C564DC">
        <w:rPr>
          <w:rFonts w:ascii="Times New Roman" w:eastAsia="Times New Roman" w:hAnsi="Times New Roman" w:cs="Times New Roman"/>
          <w:color w:val="000000"/>
        </w:rPr>
        <w:t>. Procrustes distances between each feeding strategy in the cranial canonical variate analysis.</w:t>
      </w:r>
    </w:p>
    <w:p w14:paraId="2EC6451B" w14:textId="77777777" w:rsidR="00C564DC" w:rsidRDefault="00C564DC" w:rsidP="00C564DC">
      <w:pPr>
        <w:rPr>
          <w:rFonts w:ascii="Times New Roman" w:hAnsi="Times New Roman" w:cs="Times New Roman"/>
        </w:rPr>
      </w:pPr>
    </w:p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1900"/>
        <w:gridCol w:w="1300"/>
        <w:gridCol w:w="1740"/>
        <w:gridCol w:w="1220"/>
      </w:tblGrid>
      <w:tr w:rsidR="00C564DC" w:rsidRPr="00C564DC" w14:paraId="4F3634BE" w14:textId="77777777" w:rsidTr="00C564D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2F53F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3660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DB51A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8813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</w:tr>
      <w:tr w:rsidR="00C564DC" w:rsidRPr="00C564DC" w14:paraId="65A5721B" w14:textId="77777777" w:rsidTr="00C564D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2FF7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Grip and tear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19DC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BB9A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E302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564DC" w:rsidRPr="00C564DC" w14:paraId="7943BA81" w14:textId="77777777" w:rsidTr="00C564D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605C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Pierce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6822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E1D3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70F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564DC" w:rsidRPr="00C564DC" w14:paraId="2A3036F4" w14:textId="77777777" w:rsidTr="00C564D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E1D2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11FA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71BF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82A2" w14:textId="77777777" w:rsidR="00C564DC" w:rsidRPr="00C564DC" w:rsidRDefault="00C564DC" w:rsidP="00C56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0.083</w:t>
            </w:r>
          </w:p>
        </w:tc>
      </w:tr>
      <w:tr w:rsidR="00C564DC" w:rsidRPr="00C564DC" w14:paraId="56AAD856" w14:textId="77777777" w:rsidTr="00C564DC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E7AA" w14:textId="0F55730D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Bolded numbers indicate p</w:t>
            </w:r>
            <w:r w:rsidR="009347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9347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64DC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2100" w14:textId="77777777" w:rsidR="00C564DC" w:rsidRPr="00C564DC" w:rsidRDefault="00C564DC" w:rsidP="00C564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224BE81" w14:textId="77777777" w:rsidR="00C564DC" w:rsidRDefault="00C564DC" w:rsidP="00C564DC">
      <w:pPr>
        <w:rPr>
          <w:rFonts w:ascii="Times New Roman" w:hAnsi="Times New Roman" w:cs="Times New Roman"/>
        </w:rPr>
      </w:pPr>
    </w:p>
    <w:p w14:paraId="5EF2DE9A" w14:textId="77777777" w:rsidR="00851131" w:rsidRDefault="00851131" w:rsidP="00C564DC">
      <w:pPr>
        <w:rPr>
          <w:rFonts w:ascii="Times New Roman" w:hAnsi="Times New Roman" w:cs="Times New Roman"/>
        </w:rPr>
      </w:pPr>
    </w:p>
    <w:p w14:paraId="26529D01" w14:textId="77777777" w:rsidR="00851131" w:rsidRDefault="00851131" w:rsidP="00C564DC">
      <w:pPr>
        <w:rPr>
          <w:rFonts w:ascii="Times New Roman" w:hAnsi="Times New Roman" w:cs="Times New Roman"/>
        </w:rPr>
      </w:pPr>
    </w:p>
    <w:p w14:paraId="4A5DE7C9" w14:textId="77777777" w:rsidR="00851131" w:rsidRDefault="00851131" w:rsidP="00C564DC">
      <w:pPr>
        <w:rPr>
          <w:rFonts w:ascii="Times New Roman" w:hAnsi="Times New Roman" w:cs="Times New Roman"/>
        </w:rPr>
      </w:pPr>
    </w:p>
    <w:p w14:paraId="0F91DB3F" w14:textId="77777777" w:rsidR="00851131" w:rsidRDefault="00851131" w:rsidP="00C564DC">
      <w:pPr>
        <w:rPr>
          <w:rFonts w:ascii="Times New Roman" w:hAnsi="Times New Roman" w:cs="Times New Roman"/>
        </w:rPr>
      </w:pPr>
    </w:p>
    <w:p w14:paraId="6994AF77" w14:textId="77777777" w:rsidR="00851131" w:rsidRDefault="00851131" w:rsidP="00C564DC">
      <w:pPr>
        <w:rPr>
          <w:rFonts w:ascii="Times New Roman" w:hAnsi="Times New Roman" w:cs="Times New Roman"/>
        </w:rPr>
      </w:pPr>
    </w:p>
    <w:p w14:paraId="081C4F30" w14:textId="77777777" w:rsidR="00851131" w:rsidRDefault="00851131" w:rsidP="00C564DC">
      <w:pPr>
        <w:rPr>
          <w:rFonts w:ascii="Times New Roman" w:hAnsi="Times New Roman" w:cs="Times New Roman"/>
        </w:rPr>
      </w:pPr>
    </w:p>
    <w:p w14:paraId="41168794" w14:textId="77777777" w:rsidR="00851131" w:rsidRDefault="00851131" w:rsidP="00C564DC">
      <w:pPr>
        <w:rPr>
          <w:rFonts w:ascii="Times New Roman" w:hAnsi="Times New Roman" w:cs="Times New Roman"/>
        </w:rPr>
      </w:pPr>
    </w:p>
    <w:p w14:paraId="185C19E0" w14:textId="77777777" w:rsidR="00851131" w:rsidRDefault="00851131" w:rsidP="00C564DC">
      <w:pPr>
        <w:rPr>
          <w:rFonts w:ascii="Times New Roman" w:hAnsi="Times New Roman" w:cs="Times New Roman"/>
        </w:rPr>
      </w:pPr>
    </w:p>
    <w:p w14:paraId="212EB6F8" w14:textId="77777777" w:rsidR="00851131" w:rsidRDefault="00851131" w:rsidP="00C564DC">
      <w:pPr>
        <w:rPr>
          <w:rFonts w:ascii="Times New Roman" w:hAnsi="Times New Roman" w:cs="Times New Roman"/>
        </w:rPr>
      </w:pPr>
    </w:p>
    <w:p w14:paraId="10739D18" w14:textId="192B2C72" w:rsidR="005D7597" w:rsidRPr="005D7597" w:rsidRDefault="00FF6DE9" w:rsidP="005D759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TABLE</w:t>
      </w:r>
      <w:r w:rsidR="005D7597" w:rsidRPr="005D7597">
        <w:rPr>
          <w:rFonts w:ascii="Times New Roman" w:eastAsia="Times New Roman" w:hAnsi="Times New Roman" w:cs="Times New Roman"/>
          <w:color w:val="000000"/>
        </w:rPr>
        <w:t xml:space="preserve"> </w:t>
      </w:r>
      <w:r w:rsidR="005829D5">
        <w:rPr>
          <w:rFonts w:ascii="Times New Roman" w:eastAsia="Times New Roman" w:hAnsi="Times New Roman" w:cs="Times New Roman"/>
          <w:color w:val="000000"/>
        </w:rPr>
        <w:t>S7</w:t>
      </w:r>
      <w:r w:rsidR="005D7597" w:rsidRPr="005D7597">
        <w:rPr>
          <w:rFonts w:ascii="Times New Roman" w:eastAsia="Times New Roman" w:hAnsi="Times New Roman" w:cs="Times New Roman"/>
          <w:color w:val="000000"/>
        </w:rPr>
        <w:t>. Positive and negative coefficients for the two mandible canonical variates (CVs).</w:t>
      </w:r>
    </w:p>
    <w:p w14:paraId="182E144C" w14:textId="77777777" w:rsidR="00851131" w:rsidRDefault="00851131" w:rsidP="00C564DC">
      <w:pPr>
        <w:rPr>
          <w:rFonts w:ascii="Times New Roman" w:hAnsi="Times New Roman" w:cs="Times New Roman"/>
        </w:rPr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670"/>
        <w:gridCol w:w="1123"/>
        <w:gridCol w:w="2907"/>
        <w:gridCol w:w="6504"/>
        <w:gridCol w:w="600"/>
        <w:gridCol w:w="1296"/>
      </w:tblGrid>
      <w:tr w:rsidR="005D7597" w:rsidRPr="005D7597" w14:paraId="4ED2D771" w14:textId="77777777" w:rsidTr="005D7597">
        <w:trPr>
          <w:trHeight w:val="600"/>
        </w:trPr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9FFB3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CV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32E4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% Variation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40343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Character Changes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DD929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Landmark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0E019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1EFA0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CV Coefficient</w:t>
            </w:r>
          </w:p>
        </w:tc>
      </w:tr>
      <w:tr w:rsidR="005D7597" w:rsidRPr="005D7597" w14:paraId="0805A23A" w14:textId="77777777" w:rsidTr="005D7597">
        <w:trPr>
          <w:trHeight w:val="6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EFE2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CV1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5ECF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69.3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FD65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Mandible size and toothrow length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4EF80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Ventral and lateral edge of 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B2E1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y17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301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-62.99</w:t>
            </w:r>
          </w:p>
        </w:tc>
      </w:tr>
      <w:tr w:rsidR="005D7597" w:rsidRPr="005D7597" w14:paraId="3FFB65D7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4ECE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1677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C712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D07C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last postcanine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01D0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3718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-57.7279</w:t>
            </w:r>
          </w:p>
        </w:tc>
      </w:tr>
      <w:tr w:rsidR="005D7597" w:rsidRPr="005D7597" w14:paraId="2B90B80F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C5F1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C8A69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D282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6A270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Caudal-most point of coronoid process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7B07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y14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9B4E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-54.6347</w:t>
            </w:r>
          </w:p>
        </w:tc>
      </w:tr>
      <w:tr w:rsidR="005D7597" w:rsidRPr="005D7597" w14:paraId="58E4B13B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DE2E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7687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127DB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DE7D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Lateral and caudal edge of last postcanine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4AC3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x6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DD4E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-51.5041</w:t>
            </w:r>
          </w:p>
        </w:tc>
      </w:tr>
      <w:tr w:rsidR="005D7597" w:rsidRPr="005D7597" w14:paraId="3AA364EF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119A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33BC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97A1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B748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Lateral edge of canine midpoint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1D0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31A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-42.1725</w:t>
            </w:r>
          </w:p>
        </w:tc>
      </w:tr>
      <w:tr w:rsidR="005D7597" w:rsidRPr="005D7597" w14:paraId="35BEDA92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3E94F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A5649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1F83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BB21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Caudal-most point on curving edge of coronoid process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D952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1434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-41.2419</w:t>
            </w:r>
          </w:p>
        </w:tc>
      </w:tr>
      <w:tr w:rsidR="005D7597" w:rsidRPr="005D7597" w14:paraId="12584F48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D80C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4295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A8EE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8BA0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tip of the coronoid process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58D0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D551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-31.7447</w:t>
            </w:r>
          </w:p>
        </w:tc>
      </w:tr>
      <w:tr w:rsidR="005D7597" w:rsidRPr="005D7597" w14:paraId="0207CC5E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6423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80A21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8A61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5E6A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Lateral edge of canine midpoint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E4AC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y3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5DFF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-31.0382</w:t>
            </w:r>
          </w:p>
        </w:tc>
      </w:tr>
      <w:tr w:rsidR="005D7597" w:rsidRPr="005D7597" w14:paraId="79D8A789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7E5A1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0FCCC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F0E7F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F979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80E9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x5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17FA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30.0782</w:t>
            </w:r>
          </w:p>
        </w:tc>
      </w:tr>
      <w:tr w:rsidR="005D7597" w:rsidRPr="005D7597" w14:paraId="43378568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2B2F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59A8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429F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9744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Rostral-most point on curving edge of coronoid process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ECCF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x15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AAA0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32.3469</w:t>
            </w:r>
          </w:p>
        </w:tc>
      </w:tr>
      <w:tr w:rsidR="005D7597" w:rsidRPr="005D7597" w14:paraId="42BE6BA9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B2FC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3CF9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E49C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31CE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Caudal-most point of mandibular condyle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6C5A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y2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7B3B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37.7421</w:t>
            </w:r>
          </w:p>
        </w:tc>
      </w:tr>
      <w:tr w:rsidR="005D7597" w:rsidRPr="005D7597" w14:paraId="6BD8C359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51B72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B136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6BC9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F1EF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Rostral-most point on curving edge of coronoid process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37AA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466E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45.8972</w:t>
            </w:r>
          </w:p>
        </w:tc>
      </w:tr>
      <w:tr w:rsidR="005D7597" w:rsidRPr="005D7597" w14:paraId="16E74A0E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21EB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267E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E5577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77B8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9E3E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868B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48.4986</w:t>
            </w:r>
          </w:p>
        </w:tc>
      </w:tr>
      <w:tr w:rsidR="005D7597" w:rsidRPr="005D7597" w14:paraId="0678793A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C078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9D14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C7CF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04DF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Dorsal-most tip of 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D374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z18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C6F6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54.0809</w:t>
            </w:r>
          </w:p>
        </w:tc>
      </w:tr>
      <w:tr w:rsidR="005D7597" w:rsidRPr="005D7597" w14:paraId="1AABE419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5FD7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96AA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F69C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AC70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Rostral-most tip of mandible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48D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y1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09A6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60.8958</w:t>
            </w:r>
          </w:p>
        </w:tc>
      </w:tr>
      <w:tr w:rsidR="005D7597" w:rsidRPr="005D7597" w14:paraId="442DAD33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A4EC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DDF65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00620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7CAB3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Dorsal-most tip of canine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FD09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x18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0B19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91.9645</w:t>
            </w:r>
          </w:p>
        </w:tc>
      </w:tr>
      <w:tr w:rsidR="005D7597" w:rsidRPr="005D7597" w14:paraId="06080E3C" w14:textId="77777777" w:rsidTr="005D7597">
        <w:trPr>
          <w:trHeight w:val="6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65C1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CV2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69F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30.7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F6B0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Mandible depth and coronoid process shape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8875F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last postcanine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FB49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0D11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-58.8985</w:t>
            </w:r>
          </w:p>
        </w:tc>
      </w:tr>
      <w:tr w:rsidR="005D7597" w:rsidRPr="005D7597" w14:paraId="59167D54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CB17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3381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C956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AA2E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Caudal-most point of mandibular condyle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7A8F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x2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7D3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-49.9903</w:t>
            </w:r>
          </w:p>
        </w:tc>
      </w:tr>
      <w:tr w:rsidR="005D7597" w:rsidRPr="005D7597" w14:paraId="6DE68B83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D635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08F2A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04EA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669DC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Lateral edge of canine midpoint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097F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y3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0842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-43.9259</w:t>
            </w:r>
          </w:p>
        </w:tc>
      </w:tr>
      <w:tr w:rsidR="005D7597" w:rsidRPr="005D7597" w14:paraId="08E06DE3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321FE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BDB6E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A962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E4B4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Lateral point at midline of M1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9E8B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y8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E31B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-37.3143</w:t>
            </w:r>
          </w:p>
        </w:tc>
      </w:tr>
      <w:tr w:rsidR="005D7597" w:rsidRPr="005D7597" w14:paraId="43E6CCE8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573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745B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3C5EA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6958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Rostral-most tip of mandible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0572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x1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D443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-36.4305</w:t>
            </w:r>
          </w:p>
        </w:tc>
      </w:tr>
      <w:tr w:rsidR="005D7597" w:rsidRPr="005D7597" w14:paraId="68434AE9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AD76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3EC9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AAB1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23EF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Caudal-most point of coronoid process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8DA5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DCAB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-35.9112</w:t>
            </w:r>
          </w:p>
        </w:tc>
      </w:tr>
      <w:tr w:rsidR="005D7597" w:rsidRPr="005D7597" w14:paraId="18606F21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DAEB9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4E67E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5034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D253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A8A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x5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A541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-34.5623</w:t>
            </w:r>
          </w:p>
        </w:tc>
      </w:tr>
      <w:tr w:rsidR="005D7597" w:rsidRPr="005D7597" w14:paraId="5744DAFD" w14:textId="77777777" w:rsidTr="005D759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0786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84E9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A155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06AE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2204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E75E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-31.7527</w:t>
            </w:r>
          </w:p>
        </w:tc>
      </w:tr>
    </w:tbl>
    <w:p w14:paraId="79D1298F" w14:textId="57F54648" w:rsidR="00A80519" w:rsidRDefault="00FF6DE9" w:rsidP="005D7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</w:t>
      </w:r>
      <w:r w:rsidR="005D7597">
        <w:rPr>
          <w:rFonts w:ascii="Times New Roman" w:hAnsi="Times New Roman" w:cs="Times New Roman"/>
        </w:rPr>
        <w:t xml:space="preserve"> </w:t>
      </w:r>
      <w:r w:rsidR="005829D5">
        <w:rPr>
          <w:rFonts w:ascii="Times New Roman" w:hAnsi="Times New Roman" w:cs="Times New Roman"/>
        </w:rPr>
        <w:t>S7</w:t>
      </w:r>
      <w:r w:rsidR="005D7597">
        <w:rPr>
          <w:rFonts w:ascii="Times New Roman" w:hAnsi="Times New Roman" w:cs="Times New Roman"/>
        </w:rPr>
        <w:t>. (Continued)</w:t>
      </w:r>
    </w:p>
    <w:p w14:paraId="3DC11AEF" w14:textId="77777777" w:rsidR="005D7597" w:rsidRDefault="005D7597" w:rsidP="005D7597">
      <w:pPr>
        <w:rPr>
          <w:rFonts w:ascii="Times New Roman" w:hAnsi="Times New Roman" w:cs="Times New Roman"/>
        </w:rPr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640"/>
        <w:gridCol w:w="1020"/>
        <w:gridCol w:w="2960"/>
        <w:gridCol w:w="6660"/>
        <w:gridCol w:w="600"/>
        <w:gridCol w:w="1220"/>
      </w:tblGrid>
      <w:tr w:rsidR="005D7597" w:rsidRPr="005D7597" w14:paraId="77EFA3D2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D60AC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905C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E626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19A5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Lateral edge of canine midpoint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A09D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806E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-31.6091</w:t>
            </w:r>
          </w:p>
        </w:tc>
      </w:tr>
      <w:tr w:rsidR="005D7597" w:rsidRPr="005D7597" w14:paraId="25A5B16C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A168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8DED5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793B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9CD6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Dorsal-most point of coronoid process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6D66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A99D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-31.4565</w:t>
            </w:r>
          </w:p>
        </w:tc>
      </w:tr>
      <w:tr w:rsidR="005D7597" w:rsidRPr="005D7597" w14:paraId="5CE220C6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375A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5D99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919F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4ED7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Lateral-most point of mandibular condyle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4BEC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70F5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34.6204</w:t>
            </w:r>
          </w:p>
        </w:tc>
      </w:tr>
      <w:tr w:rsidR="005D7597" w:rsidRPr="005D7597" w14:paraId="3E9375ED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277D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E544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2908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151D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Medial-most point of mandibular condyle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C117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x10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7B1B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42.5255</w:t>
            </w:r>
          </w:p>
        </w:tc>
      </w:tr>
      <w:tr w:rsidR="005D7597" w:rsidRPr="005D7597" w14:paraId="3F6E06B3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EB00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3A09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5FB5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8715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Rostral-most tip of mandible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12C8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y1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810F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46.9529</w:t>
            </w:r>
          </w:p>
        </w:tc>
      </w:tr>
      <w:tr w:rsidR="005D7597" w:rsidRPr="005D7597" w14:paraId="35CA54AF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CA61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E4C5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04B62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C512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Rostral-most point on curving edge of coronoid process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0E8A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BD85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48.3029</w:t>
            </w:r>
          </w:p>
        </w:tc>
      </w:tr>
      <w:tr w:rsidR="005D7597" w:rsidRPr="005D7597" w14:paraId="4D321EFB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8E59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BED5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A454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21823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Rostral-most tip of mandible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C696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z1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5A75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52.7528</w:t>
            </w:r>
          </w:p>
        </w:tc>
      </w:tr>
      <w:tr w:rsidR="005D7597" w:rsidRPr="005D7597" w14:paraId="10A34BEE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7347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23A70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DE1D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C916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Ventral edge of mandible underneath the canine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46ED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y5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EEB4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55.0495</w:t>
            </w:r>
          </w:p>
        </w:tc>
      </w:tr>
      <w:tr w:rsidR="005D7597" w:rsidRPr="005D7597" w14:paraId="39A2B57A" w14:textId="77777777" w:rsidTr="001C4B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4A973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57F43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0090D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81E27" w14:textId="77777777" w:rsidR="005D7597" w:rsidRPr="005D7597" w:rsidRDefault="005D7597" w:rsidP="001C4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Ventral and lateral edge of canine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97D43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x17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2491" w14:textId="77777777" w:rsidR="005D7597" w:rsidRPr="005D7597" w:rsidRDefault="005D7597" w:rsidP="001C4B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69.43</w:t>
            </w:r>
          </w:p>
        </w:tc>
      </w:tr>
    </w:tbl>
    <w:p w14:paraId="3218EB41" w14:textId="77777777" w:rsidR="005D7597" w:rsidRDefault="005D7597" w:rsidP="005D7597">
      <w:pPr>
        <w:rPr>
          <w:rFonts w:ascii="Times New Roman" w:hAnsi="Times New Roman" w:cs="Times New Roman"/>
        </w:rPr>
      </w:pPr>
    </w:p>
    <w:p w14:paraId="2666E860" w14:textId="77777777" w:rsidR="005D7597" w:rsidRDefault="005D7597" w:rsidP="005D7597">
      <w:pPr>
        <w:rPr>
          <w:rFonts w:ascii="Times New Roman" w:hAnsi="Times New Roman" w:cs="Times New Roman"/>
        </w:rPr>
      </w:pPr>
    </w:p>
    <w:p w14:paraId="0105DF9A" w14:textId="77777777" w:rsidR="005D7597" w:rsidRDefault="005D7597" w:rsidP="005D7597">
      <w:pPr>
        <w:rPr>
          <w:rFonts w:ascii="Times New Roman" w:hAnsi="Times New Roman" w:cs="Times New Roman"/>
        </w:rPr>
      </w:pPr>
    </w:p>
    <w:p w14:paraId="06EABAA0" w14:textId="77777777" w:rsidR="008C2D2C" w:rsidRDefault="008C2D2C" w:rsidP="005D7597">
      <w:pPr>
        <w:rPr>
          <w:rFonts w:ascii="Times New Roman" w:hAnsi="Times New Roman" w:cs="Times New Roman"/>
        </w:rPr>
      </w:pPr>
    </w:p>
    <w:p w14:paraId="760651CE" w14:textId="77777777" w:rsidR="008C2D2C" w:rsidRDefault="008C2D2C" w:rsidP="005D7597">
      <w:pPr>
        <w:rPr>
          <w:rFonts w:ascii="Times New Roman" w:hAnsi="Times New Roman" w:cs="Times New Roman"/>
        </w:rPr>
      </w:pPr>
    </w:p>
    <w:p w14:paraId="63565C25" w14:textId="561FF412" w:rsidR="005D7597" w:rsidRPr="005D7597" w:rsidRDefault="00FF6DE9" w:rsidP="005D759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TABLE</w:t>
      </w:r>
      <w:r w:rsidR="005D7597" w:rsidRPr="005D7597">
        <w:rPr>
          <w:rFonts w:ascii="Times New Roman" w:eastAsia="Times New Roman" w:hAnsi="Times New Roman" w:cs="Times New Roman"/>
          <w:color w:val="000000"/>
        </w:rPr>
        <w:t xml:space="preserve"> </w:t>
      </w:r>
      <w:r w:rsidR="005829D5">
        <w:rPr>
          <w:rFonts w:ascii="Times New Roman" w:eastAsia="Times New Roman" w:hAnsi="Times New Roman" w:cs="Times New Roman"/>
          <w:color w:val="000000"/>
        </w:rPr>
        <w:t>S8</w:t>
      </w:r>
      <w:r w:rsidR="005D7597" w:rsidRPr="005D7597">
        <w:rPr>
          <w:rFonts w:ascii="Times New Roman" w:eastAsia="Times New Roman" w:hAnsi="Times New Roman" w:cs="Times New Roman"/>
          <w:color w:val="000000"/>
        </w:rPr>
        <w:t>. Procrustes distances between each feeding strategy in the mandible canonical variate analysis.</w:t>
      </w:r>
    </w:p>
    <w:p w14:paraId="595FD941" w14:textId="77777777" w:rsidR="005D7597" w:rsidRDefault="005D7597" w:rsidP="005D7597">
      <w:pPr>
        <w:rPr>
          <w:rFonts w:ascii="Times New Roman" w:hAnsi="Times New Roman" w:cs="Times New Roman"/>
        </w:rPr>
      </w:pPr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1900"/>
        <w:gridCol w:w="1300"/>
        <w:gridCol w:w="1740"/>
      </w:tblGrid>
      <w:tr w:rsidR="005D7597" w:rsidRPr="005D7597" w14:paraId="15506888" w14:textId="77777777" w:rsidTr="005D7597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34486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8B58D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Biting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9B924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</w:tr>
      <w:tr w:rsidR="005D7597" w:rsidRPr="005D7597" w14:paraId="71069E77" w14:textId="77777777" w:rsidTr="005D759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E3B3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002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785F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D7597" w:rsidRPr="005D7597" w14:paraId="5E8955BA" w14:textId="77777777" w:rsidTr="005D759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A1FC9" w14:textId="77777777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Suction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32DF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6481C" w14:textId="77777777" w:rsidR="005D7597" w:rsidRPr="005D7597" w:rsidRDefault="005D7597" w:rsidP="005D75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0.171</w:t>
            </w:r>
          </w:p>
        </w:tc>
      </w:tr>
      <w:tr w:rsidR="005D7597" w:rsidRPr="005D7597" w14:paraId="0FFA9CE7" w14:textId="77777777" w:rsidTr="005D7597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AEA4" w14:textId="0C4D8992" w:rsidR="005D7597" w:rsidRPr="005D7597" w:rsidRDefault="005D7597" w:rsidP="005D7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Bolded numbers indicate p</w:t>
            </w:r>
            <w:r w:rsidR="009347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9347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7597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</w:tbl>
    <w:p w14:paraId="0319D315" w14:textId="77777777" w:rsidR="005D7597" w:rsidRDefault="005D7597" w:rsidP="005D7597">
      <w:pPr>
        <w:rPr>
          <w:rFonts w:ascii="Times New Roman" w:hAnsi="Times New Roman" w:cs="Times New Roman"/>
        </w:rPr>
      </w:pPr>
    </w:p>
    <w:p w14:paraId="6834576C" w14:textId="77777777" w:rsidR="00A80519" w:rsidRDefault="00A80519" w:rsidP="00F22C34">
      <w:pPr>
        <w:jc w:val="center"/>
        <w:rPr>
          <w:rFonts w:ascii="Times New Roman" w:hAnsi="Times New Roman" w:cs="Times New Roman"/>
        </w:rPr>
      </w:pPr>
    </w:p>
    <w:p w14:paraId="3B0AA978" w14:textId="77777777" w:rsidR="00A80519" w:rsidRDefault="00A80519" w:rsidP="00F22C34">
      <w:pPr>
        <w:jc w:val="center"/>
        <w:rPr>
          <w:rFonts w:ascii="Times New Roman" w:hAnsi="Times New Roman" w:cs="Times New Roman"/>
        </w:rPr>
      </w:pPr>
    </w:p>
    <w:p w14:paraId="23143544" w14:textId="77777777" w:rsidR="00A80519" w:rsidRDefault="00A80519" w:rsidP="00F22C34">
      <w:pPr>
        <w:jc w:val="center"/>
        <w:rPr>
          <w:rFonts w:ascii="Times New Roman" w:hAnsi="Times New Roman" w:cs="Times New Roman"/>
        </w:rPr>
      </w:pPr>
    </w:p>
    <w:p w14:paraId="226B8852" w14:textId="77777777" w:rsidR="00A80519" w:rsidRDefault="00A80519" w:rsidP="00A80519">
      <w:pPr>
        <w:rPr>
          <w:rFonts w:ascii="Times New Roman" w:hAnsi="Times New Roman" w:cs="Times New Roman"/>
        </w:rPr>
      </w:pPr>
    </w:p>
    <w:p w14:paraId="0E462892" w14:textId="77777777" w:rsidR="00A80519" w:rsidRDefault="00A80519" w:rsidP="00F22C34">
      <w:pPr>
        <w:jc w:val="center"/>
        <w:rPr>
          <w:rFonts w:ascii="Times New Roman" w:hAnsi="Times New Roman" w:cs="Times New Roman"/>
        </w:rPr>
        <w:sectPr w:rsidR="00A80519" w:rsidSect="00A80519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9B52460" w14:textId="12597E12" w:rsidR="00F22C34" w:rsidRPr="006F58E3" w:rsidRDefault="00F22C34" w:rsidP="00F22C34">
      <w:pPr>
        <w:jc w:val="center"/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lastRenderedPageBreak/>
        <w:t>LITERATURE CITED</w:t>
      </w:r>
    </w:p>
    <w:p w14:paraId="676096E7" w14:textId="77777777" w:rsidR="00F22C34" w:rsidRPr="005037FC" w:rsidRDefault="00F22C34" w:rsidP="00F22C34">
      <w:pPr>
        <w:rPr>
          <w:rFonts w:ascii="Times New Roman" w:hAnsi="Times New Roman" w:cs="Times New Roman"/>
        </w:rPr>
      </w:pPr>
    </w:p>
    <w:p w14:paraId="3BA1B873" w14:textId="2E23214C" w:rsidR="005037FC" w:rsidRPr="005037FC" w:rsidRDefault="00252032" w:rsidP="005037FC">
      <w:pPr>
        <w:ind w:left="720" w:hanging="720"/>
        <w:rPr>
          <w:rFonts w:ascii="Times New Roman" w:eastAsia="Times New Roman" w:hAnsi="Times New Roman" w:cs="Times New Roman"/>
        </w:rPr>
      </w:pPr>
      <w:r w:rsidRPr="005037FC">
        <w:rPr>
          <w:rFonts w:ascii="Times New Roman" w:hAnsi="Times New Roman" w:cs="Times New Roman"/>
        </w:rPr>
        <w:t>Boe</w:t>
      </w:r>
      <w:r w:rsidR="005037FC" w:rsidRPr="005037FC">
        <w:rPr>
          <w:rFonts w:ascii="Times New Roman" w:hAnsi="Times New Roman" w:cs="Times New Roman"/>
        </w:rPr>
        <w:t>ssenecker, R. W., and M. Churchill. 2018. The last of the desmatophocid seals: a new species of Allodesmus from the upper Miocene of Washington, USA, and a revision of the taxonomy of Desmatophocidae. Zoological Journal of the Linnean Society,</w:t>
      </w:r>
      <w:r w:rsidR="005037FC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="005037FC" w:rsidRPr="005037FC">
          <w:rPr>
            <w:rStyle w:val="Hyperlink"/>
            <w:rFonts w:ascii="Times New Roman" w:eastAsia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https://doi.org/10.1093/zoolinnean/zlx098</w:t>
        </w:r>
      </w:hyperlink>
    </w:p>
    <w:p w14:paraId="297A1B7A" w14:textId="06A0498C" w:rsidR="00252032" w:rsidRPr="005037FC" w:rsidRDefault="00252032" w:rsidP="00F22C34">
      <w:pPr>
        <w:rPr>
          <w:rFonts w:ascii="Times New Roman" w:hAnsi="Times New Roman" w:cs="Times New Roman"/>
        </w:rPr>
      </w:pPr>
    </w:p>
    <w:p w14:paraId="4C7CCEC4" w14:textId="77777777" w:rsidR="00252032" w:rsidRPr="006F58E3" w:rsidRDefault="00252032" w:rsidP="00F22C34">
      <w:pPr>
        <w:rPr>
          <w:rFonts w:ascii="Times New Roman" w:hAnsi="Times New Roman" w:cs="Times New Roman"/>
        </w:rPr>
      </w:pPr>
    </w:p>
    <w:p w14:paraId="0DE3632E" w14:textId="0419FA21" w:rsidR="00F22C34" w:rsidRPr="006F58E3" w:rsidRDefault="00F22C34" w:rsidP="00F22C34">
      <w:pPr>
        <w:ind w:left="720" w:hanging="720"/>
        <w:rPr>
          <w:rFonts w:ascii="Times New Roman" w:hAnsi="Times New Roman" w:cs="Times New Roman"/>
        </w:rPr>
      </w:pPr>
      <w:r w:rsidRPr="006F58E3">
        <w:rPr>
          <w:rFonts w:ascii="Times New Roman" w:hAnsi="Times New Roman" w:cs="Times New Roman"/>
        </w:rPr>
        <w:t>Kienle, S. S., and A. Berta. 2016. The better to eat you with: the comparative feeding morphology of phocid seals (Pinnipedia, Phocidae). Journal of Anatomy 228:396</w:t>
      </w:r>
      <w:r w:rsidR="009347E6">
        <w:rPr>
          <w:rFonts w:ascii="Times New Roman" w:hAnsi="Times New Roman" w:cs="Times New Roman"/>
        </w:rPr>
        <w:t>–</w:t>
      </w:r>
      <w:r w:rsidRPr="006F58E3">
        <w:rPr>
          <w:rFonts w:ascii="Times New Roman" w:hAnsi="Times New Roman" w:cs="Times New Roman"/>
        </w:rPr>
        <w:t>413.</w:t>
      </w:r>
    </w:p>
    <w:p w14:paraId="5FB8D78D" w14:textId="77777777" w:rsidR="00F22C34" w:rsidRDefault="00F22C34" w:rsidP="00F22C34">
      <w:pPr>
        <w:rPr>
          <w:rFonts w:ascii="Times New Roman" w:hAnsi="Times New Roman" w:cs="Times New Roman"/>
        </w:rPr>
      </w:pPr>
    </w:p>
    <w:p w14:paraId="16252145" w14:textId="77777777" w:rsidR="00252032" w:rsidRPr="006F58E3" w:rsidRDefault="00252032" w:rsidP="00F22C34">
      <w:pPr>
        <w:rPr>
          <w:rFonts w:ascii="Times New Roman" w:hAnsi="Times New Roman" w:cs="Times New Roman"/>
        </w:rPr>
      </w:pPr>
    </w:p>
    <w:sectPr w:rsidR="00252032" w:rsidRPr="006F58E3" w:rsidSect="00A8051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23E38" w14:textId="77777777" w:rsidR="00F65402" w:rsidRDefault="00F65402" w:rsidP="00A9091F">
      <w:r>
        <w:separator/>
      </w:r>
    </w:p>
  </w:endnote>
  <w:endnote w:type="continuationSeparator" w:id="0">
    <w:p w14:paraId="122198B7" w14:textId="77777777" w:rsidR="00F65402" w:rsidRDefault="00F65402" w:rsidP="00A9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5ED8" w14:textId="77777777" w:rsidR="00A80519" w:rsidRDefault="00A80519" w:rsidP="00B30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F594A" w14:textId="77777777" w:rsidR="00A80519" w:rsidRDefault="00A80519" w:rsidP="00A909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3539" w14:textId="77777777" w:rsidR="00A80519" w:rsidRDefault="00A80519" w:rsidP="00B30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D2C">
      <w:rPr>
        <w:rStyle w:val="PageNumber"/>
        <w:noProof/>
      </w:rPr>
      <w:t>16</w:t>
    </w:r>
    <w:r>
      <w:rPr>
        <w:rStyle w:val="PageNumber"/>
      </w:rPr>
      <w:fldChar w:fldCharType="end"/>
    </w:r>
  </w:p>
  <w:p w14:paraId="556BCD8F" w14:textId="77777777" w:rsidR="00A80519" w:rsidRDefault="00A80519" w:rsidP="00A9091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5B44" w14:textId="77777777" w:rsidR="005829D5" w:rsidRDefault="0058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3D944" w14:textId="77777777" w:rsidR="00F65402" w:rsidRDefault="00F65402" w:rsidP="00A9091F">
      <w:r>
        <w:separator/>
      </w:r>
    </w:p>
  </w:footnote>
  <w:footnote w:type="continuationSeparator" w:id="0">
    <w:p w14:paraId="032249C3" w14:textId="77777777" w:rsidR="00F65402" w:rsidRDefault="00F65402" w:rsidP="00A9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3191" w14:textId="77777777" w:rsidR="005829D5" w:rsidRDefault="00582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5D3D" w14:textId="77777777" w:rsidR="005829D5" w:rsidRDefault="00582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ACE9" w14:textId="77777777" w:rsidR="005829D5" w:rsidRDefault="00582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F1"/>
    <w:rsid w:val="001A5AFD"/>
    <w:rsid w:val="001B69AF"/>
    <w:rsid w:val="001C5703"/>
    <w:rsid w:val="00252032"/>
    <w:rsid w:val="002E1F87"/>
    <w:rsid w:val="002F4130"/>
    <w:rsid w:val="003D6AB9"/>
    <w:rsid w:val="004816CB"/>
    <w:rsid w:val="005037FC"/>
    <w:rsid w:val="005254AB"/>
    <w:rsid w:val="0055571A"/>
    <w:rsid w:val="00563103"/>
    <w:rsid w:val="005829D5"/>
    <w:rsid w:val="005D7597"/>
    <w:rsid w:val="006F58E3"/>
    <w:rsid w:val="007755DD"/>
    <w:rsid w:val="007B469E"/>
    <w:rsid w:val="00834045"/>
    <w:rsid w:val="00851131"/>
    <w:rsid w:val="008C2D2C"/>
    <w:rsid w:val="00922C95"/>
    <w:rsid w:val="009347E6"/>
    <w:rsid w:val="00A165D8"/>
    <w:rsid w:val="00A25A96"/>
    <w:rsid w:val="00A80519"/>
    <w:rsid w:val="00A9091F"/>
    <w:rsid w:val="00B30E28"/>
    <w:rsid w:val="00BD40ED"/>
    <w:rsid w:val="00C564DC"/>
    <w:rsid w:val="00C91D32"/>
    <w:rsid w:val="00CA331C"/>
    <w:rsid w:val="00D21D58"/>
    <w:rsid w:val="00D81466"/>
    <w:rsid w:val="00DA2D13"/>
    <w:rsid w:val="00E133F1"/>
    <w:rsid w:val="00F22C34"/>
    <w:rsid w:val="00F65402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F593E"/>
  <w14:defaultImageDpi w14:val="300"/>
  <w15:docId w15:val="{5F1175D1-6DD5-472B-A5BD-D115DEE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9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91F"/>
    <w:rPr>
      <w:color w:val="800080"/>
      <w:u w:val="single"/>
    </w:rPr>
  </w:style>
  <w:style w:type="paragraph" w:customStyle="1" w:styleId="xl63">
    <w:name w:val="xl63"/>
    <w:basedOn w:val="Normal"/>
    <w:rsid w:val="00A9091F"/>
    <w:pP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A909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A909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A90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A9091F"/>
    <w:pP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68">
    <w:name w:val="xl68"/>
    <w:basedOn w:val="Normal"/>
    <w:rsid w:val="00A909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A9091F"/>
    <w:pP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A909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A9091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72">
    <w:name w:val="xl72"/>
    <w:basedOn w:val="Normal"/>
    <w:rsid w:val="00A9091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A909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A9091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A9091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0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1F"/>
  </w:style>
  <w:style w:type="character" w:styleId="PageNumber">
    <w:name w:val="page number"/>
    <w:basedOn w:val="DefaultParagraphFont"/>
    <w:uiPriority w:val="99"/>
    <w:semiHidden/>
    <w:unhideWhenUsed/>
    <w:rsid w:val="00A9091F"/>
  </w:style>
  <w:style w:type="paragraph" w:styleId="Header">
    <w:name w:val="header"/>
    <w:basedOn w:val="Normal"/>
    <w:link w:val="HeaderChar"/>
    <w:uiPriority w:val="99"/>
    <w:unhideWhenUsed/>
    <w:rsid w:val="00A90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1F"/>
  </w:style>
  <w:style w:type="paragraph" w:styleId="BalloonText">
    <w:name w:val="Balloon Text"/>
    <w:basedOn w:val="Normal"/>
    <w:link w:val="BalloonTextChar"/>
    <w:uiPriority w:val="99"/>
    <w:semiHidden/>
    <w:unhideWhenUsed/>
    <w:rsid w:val="00A90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ah.stachur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093/zoolinnean/zlx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CADAC-29A8-40E3-B12B-1A47FE30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Kienle</dc:creator>
  <cp:keywords/>
  <dc:description/>
  <cp:lastModifiedBy>Jacobs, Jessica</cp:lastModifiedBy>
  <cp:revision>3</cp:revision>
  <dcterms:created xsi:type="dcterms:W3CDTF">2018-12-11T22:37:00Z</dcterms:created>
  <dcterms:modified xsi:type="dcterms:W3CDTF">2019-02-19T11:41:00Z</dcterms:modified>
</cp:coreProperties>
</file>