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71D" w:rsidRPr="000B771D" w:rsidRDefault="000B771D" w:rsidP="000B771D">
      <w:pPr>
        <w:spacing w:after="240" w:line="480" w:lineRule="auto"/>
        <w:rPr>
          <w:rFonts w:ascii="Arial" w:hAnsi="Arial" w:cs="Arial"/>
          <w:i/>
          <w:color w:val="000000" w:themeColor="text1"/>
          <w:sz w:val="32"/>
          <w:szCs w:val="32"/>
          <w:lang w:val="en-US"/>
        </w:rPr>
      </w:pPr>
      <w:r w:rsidRPr="000B771D">
        <w:rPr>
          <w:rFonts w:ascii="Arial" w:hAnsi="Arial" w:cs="Arial"/>
          <w:i/>
          <w:color w:val="000000" w:themeColor="text1"/>
          <w:sz w:val="32"/>
          <w:szCs w:val="32"/>
          <w:lang w:val="en-US"/>
        </w:rPr>
        <w:t>Supp</w:t>
      </w:r>
      <w:r w:rsidR="00E172D5">
        <w:rPr>
          <w:rFonts w:ascii="Arial" w:hAnsi="Arial" w:cs="Arial"/>
          <w:i/>
          <w:color w:val="000000" w:themeColor="text1"/>
          <w:sz w:val="32"/>
          <w:szCs w:val="32"/>
          <w:lang w:val="en-US"/>
        </w:rPr>
        <w:t>lementary</w:t>
      </w:r>
      <w:r w:rsidRPr="000B771D">
        <w:rPr>
          <w:rFonts w:ascii="Arial" w:hAnsi="Arial" w:cs="Arial"/>
          <w:i/>
          <w:color w:val="000000" w:themeColor="text1"/>
          <w:sz w:val="32"/>
          <w:szCs w:val="32"/>
          <w:lang w:val="en-US"/>
        </w:rPr>
        <w:t xml:space="preserve"> Information</w:t>
      </w:r>
    </w:p>
    <w:p w:rsidR="004F5981" w:rsidRPr="004F5981" w:rsidRDefault="004F5981" w:rsidP="004F5981">
      <w:pPr>
        <w:spacing w:after="0" w:line="480" w:lineRule="auto"/>
        <w:jc w:val="center"/>
        <w:rPr>
          <w:rFonts w:ascii="Arial" w:hAnsi="Arial" w:cs="Arial"/>
          <w:b/>
          <w:color w:val="000000" w:themeColor="text1"/>
          <w:sz w:val="36"/>
          <w:szCs w:val="36"/>
          <w:lang w:val="en-US"/>
        </w:rPr>
      </w:pPr>
      <w:r w:rsidRPr="004F5981">
        <w:rPr>
          <w:rFonts w:ascii="Arial" w:hAnsi="Arial" w:cs="Arial"/>
          <w:b/>
          <w:color w:val="000000" w:themeColor="text1"/>
          <w:sz w:val="36"/>
          <w:szCs w:val="36"/>
          <w:lang w:val="en-US"/>
        </w:rPr>
        <w:t xml:space="preserve">Cytotoxic activity of </w:t>
      </w:r>
      <w:r w:rsidRPr="004F5981">
        <w:rPr>
          <w:rFonts w:ascii="Arial" w:hAnsi="Arial" w:cs="Arial"/>
          <w:b/>
          <w:i/>
          <w:color w:val="000000" w:themeColor="text1"/>
          <w:sz w:val="36"/>
          <w:szCs w:val="36"/>
          <w:lang w:val="en-US"/>
        </w:rPr>
        <w:t>Kingella kingae</w:t>
      </w:r>
      <w:r w:rsidRPr="004F5981">
        <w:rPr>
          <w:rFonts w:ascii="Arial" w:hAnsi="Arial" w:cs="Arial"/>
          <w:b/>
          <w:color w:val="000000" w:themeColor="text1"/>
          <w:sz w:val="36"/>
          <w:szCs w:val="36"/>
          <w:lang w:val="en-US"/>
        </w:rPr>
        <w:t xml:space="preserve"> RtxA toxin depends on post-translational acylation of lysine residues and cholesterol binding</w:t>
      </w:r>
    </w:p>
    <w:p w:rsidR="004F5981" w:rsidRPr="004F5981" w:rsidRDefault="004F5981" w:rsidP="004F5981">
      <w:pPr>
        <w:spacing w:after="0" w:line="480" w:lineRule="auto"/>
        <w:jc w:val="both"/>
        <w:rPr>
          <w:rFonts w:ascii="Arial" w:hAnsi="Arial" w:cs="Arial"/>
          <w:color w:val="000000" w:themeColor="text1"/>
          <w:sz w:val="24"/>
          <w:szCs w:val="24"/>
          <w:lang w:val="en-US"/>
        </w:rPr>
      </w:pPr>
    </w:p>
    <w:p w:rsidR="004F5981" w:rsidRPr="004F5981" w:rsidRDefault="004F5981" w:rsidP="004F5981">
      <w:pPr>
        <w:spacing w:after="0" w:line="480" w:lineRule="auto"/>
        <w:jc w:val="both"/>
        <w:rPr>
          <w:rFonts w:ascii="Arial" w:hAnsi="Arial" w:cs="Arial"/>
          <w:color w:val="000000" w:themeColor="text1"/>
          <w:sz w:val="24"/>
          <w:szCs w:val="24"/>
          <w:lang w:val="en-US"/>
        </w:rPr>
      </w:pPr>
      <w:r w:rsidRPr="004F5981">
        <w:rPr>
          <w:rFonts w:ascii="Arial" w:hAnsi="Arial" w:cs="Arial"/>
          <w:color w:val="000000" w:themeColor="text1"/>
          <w:sz w:val="24"/>
          <w:szCs w:val="24"/>
          <w:lang w:val="en-US"/>
        </w:rPr>
        <w:t>Adriana Osickova</w:t>
      </w:r>
      <w:r w:rsidRPr="004F5981">
        <w:rPr>
          <w:rFonts w:ascii="Arial" w:hAnsi="Arial" w:cs="Arial"/>
          <w:color w:val="000000" w:themeColor="text1"/>
          <w:sz w:val="24"/>
          <w:szCs w:val="24"/>
          <w:vertAlign w:val="superscript"/>
          <w:lang w:val="en-US"/>
        </w:rPr>
        <w:t>1,2</w:t>
      </w:r>
      <w:r w:rsidRPr="004F5981">
        <w:rPr>
          <w:rFonts w:ascii="Arial" w:hAnsi="Arial" w:cs="Arial"/>
          <w:color w:val="000000" w:themeColor="text1"/>
          <w:sz w:val="24"/>
          <w:szCs w:val="24"/>
          <w:lang w:val="en-US"/>
        </w:rPr>
        <w:t>, Nataliya Balashova</w:t>
      </w:r>
      <w:r w:rsidRPr="004F5981">
        <w:rPr>
          <w:rFonts w:ascii="Arial" w:hAnsi="Arial" w:cs="Arial"/>
          <w:color w:val="000000" w:themeColor="text1"/>
          <w:sz w:val="24"/>
          <w:szCs w:val="24"/>
          <w:vertAlign w:val="superscript"/>
          <w:lang w:val="en-US"/>
        </w:rPr>
        <w:t>3</w:t>
      </w:r>
      <w:r w:rsidRPr="004F5981">
        <w:rPr>
          <w:rFonts w:ascii="Arial" w:hAnsi="Arial" w:cs="Arial"/>
          <w:color w:val="000000" w:themeColor="text1"/>
          <w:sz w:val="24"/>
          <w:szCs w:val="24"/>
          <w:lang w:val="en-US"/>
        </w:rPr>
        <w:t>, Jiri Masin</w:t>
      </w:r>
      <w:r w:rsidRPr="004F5981">
        <w:rPr>
          <w:rFonts w:ascii="Arial" w:hAnsi="Arial" w:cs="Arial"/>
          <w:color w:val="000000" w:themeColor="text1"/>
          <w:sz w:val="24"/>
          <w:szCs w:val="24"/>
          <w:vertAlign w:val="superscript"/>
          <w:lang w:val="en-US"/>
        </w:rPr>
        <w:t>1</w:t>
      </w:r>
      <w:r w:rsidRPr="004F5981">
        <w:rPr>
          <w:rFonts w:ascii="Arial" w:hAnsi="Arial" w:cs="Arial"/>
          <w:color w:val="000000" w:themeColor="text1"/>
          <w:sz w:val="24"/>
          <w:szCs w:val="24"/>
          <w:lang w:val="en-US"/>
        </w:rPr>
        <w:t>, Miroslav Sulc</w:t>
      </w:r>
      <w:r w:rsidRPr="004F5981">
        <w:rPr>
          <w:rFonts w:ascii="Arial" w:hAnsi="Arial" w:cs="Arial"/>
          <w:color w:val="000000" w:themeColor="text1"/>
          <w:sz w:val="24"/>
          <w:szCs w:val="24"/>
          <w:vertAlign w:val="superscript"/>
          <w:lang w:val="en-US"/>
        </w:rPr>
        <w:t>1,2</w:t>
      </w:r>
      <w:r w:rsidRPr="004F5981">
        <w:rPr>
          <w:rFonts w:ascii="Arial" w:hAnsi="Arial" w:cs="Arial"/>
          <w:color w:val="000000" w:themeColor="text1"/>
          <w:sz w:val="24"/>
          <w:szCs w:val="24"/>
          <w:lang w:val="en-US"/>
        </w:rPr>
        <w:t>, Jana Roderova</w:t>
      </w:r>
      <w:r w:rsidRPr="004F5981">
        <w:rPr>
          <w:rFonts w:ascii="Arial" w:hAnsi="Arial" w:cs="Arial"/>
          <w:color w:val="000000" w:themeColor="text1"/>
          <w:sz w:val="24"/>
          <w:szCs w:val="24"/>
          <w:vertAlign w:val="superscript"/>
          <w:lang w:val="en-US"/>
        </w:rPr>
        <w:t>1</w:t>
      </w:r>
      <w:r w:rsidRPr="004F5981">
        <w:rPr>
          <w:rFonts w:ascii="Arial" w:hAnsi="Arial" w:cs="Arial"/>
          <w:color w:val="000000" w:themeColor="text1"/>
          <w:sz w:val="24"/>
          <w:szCs w:val="24"/>
          <w:lang w:val="en-US"/>
        </w:rPr>
        <w:t>, Tomas Wald</w:t>
      </w:r>
      <w:r w:rsidRPr="004F5981">
        <w:rPr>
          <w:rFonts w:ascii="Arial" w:hAnsi="Arial" w:cs="Arial"/>
          <w:color w:val="000000" w:themeColor="text1"/>
          <w:sz w:val="24"/>
          <w:szCs w:val="24"/>
          <w:vertAlign w:val="superscript"/>
          <w:lang w:val="en-US"/>
        </w:rPr>
        <w:t>1</w:t>
      </w:r>
      <w:r w:rsidR="005A25D4" w:rsidRPr="004F5981">
        <w:rPr>
          <w:rFonts w:ascii="Arial" w:hAnsi="Arial" w:cs="Arial"/>
          <w:color w:val="000000" w:themeColor="text1"/>
          <w:sz w:val="24"/>
          <w:szCs w:val="24"/>
          <w:vertAlign w:val="superscript"/>
          <w:lang w:val="en-US"/>
        </w:rPr>
        <w:t>,</w:t>
      </w:r>
      <w:r w:rsidR="005A25D4">
        <w:rPr>
          <w:rFonts w:ascii="Arial" w:hAnsi="Arial" w:cs="Arial"/>
          <w:color w:val="000000" w:themeColor="text1"/>
          <w:sz w:val="24"/>
          <w:szCs w:val="24"/>
          <w:vertAlign w:val="superscript"/>
          <w:lang w:val="en-US"/>
        </w:rPr>
        <w:t>5</w:t>
      </w:r>
      <w:r w:rsidR="005A25D4" w:rsidRPr="004F5981">
        <w:rPr>
          <w:rFonts w:ascii="Arial" w:hAnsi="Arial" w:cs="Arial"/>
          <w:color w:val="000000" w:themeColor="text1"/>
          <w:sz w:val="24"/>
          <w:szCs w:val="24"/>
          <w:lang w:val="en-US"/>
        </w:rPr>
        <w:t xml:space="preserve">, </w:t>
      </w:r>
      <w:r w:rsidRPr="004F5981">
        <w:rPr>
          <w:rFonts w:ascii="Arial" w:hAnsi="Arial" w:cs="Arial"/>
          <w:color w:val="000000" w:themeColor="text1"/>
          <w:sz w:val="24"/>
          <w:szCs w:val="24"/>
          <w:lang w:val="en-US"/>
        </w:rPr>
        <w:t>Angela C. Brown</w:t>
      </w:r>
      <w:r w:rsidRPr="004F5981">
        <w:rPr>
          <w:rFonts w:ascii="Arial" w:hAnsi="Arial" w:cs="Arial"/>
          <w:color w:val="000000" w:themeColor="text1"/>
          <w:sz w:val="24"/>
          <w:szCs w:val="24"/>
          <w:vertAlign w:val="superscript"/>
          <w:lang w:val="en-US"/>
        </w:rPr>
        <w:t>4</w:t>
      </w:r>
      <w:r w:rsidRPr="004F5981">
        <w:rPr>
          <w:rFonts w:ascii="Arial" w:hAnsi="Arial" w:cs="Arial"/>
          <w:color w:val="000000" w:themeColor="text1"/>
          <w:sz w:val="24"/>
          <w:szCs w:val="24"/>
          <w:lang w:val="en-US"/>
        </w:rPr>
        <w:t>, Evan Koufos</w:t>
      </w:r>
      <w:r w:rsidRPr="004F5981">
        <w:rPr>
          <w:rFonts w:ascii="Arial" w:hAnsi="Arial" w:cs="Arial"/>
          <w:color w:val="000000" w:themeColor="text1"/>
          <w:sz w:val="24"/>
          <w:szCs w:val="24"/>
          <w:vertAlign w:val="superscript"/>
          <w:lang w:val="en-US"/>
        </w:rPr>
        <w:t>4</w:t>
      </w:r>
      <w:r w:rsidRPr="004F5981">
        <w:rPr>
          <w:rFonts w:ascii="Arial" w:hAnsi="Arial" w:cs="Arial"/>
          <w:color w:val="000000" w:themeColor="text1"/>
          <w:sz w:val="24"/>
          <w:szCs w:val="24"/>
          <w:lang w:val="en-US"/>
        </w:rPr>
        <w:t xml:space="preserve">, </w:t>
      </w:r>
      <w:proofErr w:type="spellStart"/>
      <w:r w:rsidRPr="004F5981">
        <w:rPr>
          <w:rFonts w:ascii="Arial" w:hAnsi="Arial" w:cs="Arial"/>
          <w:color w:val="000000" w:themeColor="text1"/>
          <w:sz w:val="24"/>
          <w:szCs w:val="24"/>
          <w:lang w:val="en-US"/>
        </w:rPr>
        <w:t>En</w:t>
      </w:r>
      <w:proofErr w:type="spellEnd"/>
      <w:r w:rsidRPr="004F5981">
        <w:rPr>
          <w:rFonts w:ascii="Arial" w:hAnsi="Arial" w:cs="Arial"/>
          <w:color w:val="000000" w:themeColor="text1"/>
          <w:sz w:val="24"/>
          <w:szCs w:val="24"/>
          <w:lang w:val="en-US"/>
        </w:rPr>
        <w:t xml:space="preserve"> </w:t>
      </w:r>
      <w:proofErr w:type="spellStart"/>
      <w:r w:rsidRPr="004F5981">
        <w:rPr>
          <w:rFonts w:ascii="Arial" w:hAnsi="Arial" w:cs="Arial"/>
          <w:color w:val="000000" w:themeColor="text1"/>
          <w:sz w:val="24"/>
          <w:szCs w:val="24"/>
          <w:lang w:val="en-US"/>
        </w:rPr>
        <w:t>Hyung</w:t>
      </w:r>
      <w:proofErr w:type="spellEnd"/>
      <w:r w:rsidRPr="004F5981">
        <w:rPr>
          <w:rFonts w:ascii="Arial" w:hAnsi="Arial" w:cs="Arial"/>
          <w:color w:val="000000" w:themeColor="text1"/>
          <w:sz w:val="24"/>
          <w:szCs w:val="24"/>
          <w:lang w:val="en-US"/>
        </w:rPr>
        <w:t xml:space="preserve"> Chang</w:t>
      </w:r>
      <w:r w:rsidRPr="004F5981">
        <w:rPr>
          <w:rFonts w:ascii="Arial" w:hAnsi="Arial" w:cs="Arial"/>
          <w:color w:val="000000" w:themeColor="text1"/>
          <w:sz w:val="24"/>
          <w:szCs w:val="24"/>
          <w:vertAlign w:val="superscript"/>
          <w:lang w:val="en-US"/>
        </w:rPr>
        <w:t>4</w:t>
      </w:r>
      <w:r w:rsidRPr="004F5981">
        <w:rPr>
          <w:rFonts w:ascii="Arial" w:hAnsi="Arial" w:cs="Arial"/>
          <w:color w:val="000000" w:themeColor="text1"/>
          <w:sz w:val="24"/>
          <w:szCs w:val="24"/>
          <w:lang w:val="en-US"/>
        </w:rPr>
        <w:t>, Alexander Giannakakis</w:t>
      </w:r>
      <w:r w:rsidRPr="004F5981">
        <w:rPr>
          <w:rFonts w:ascii="Arial" w:hAnsi="Arial" w:cs="Arial"/>
          <w:color w:val="000000" w:themeColor="text1"/>
          <w:sz w:val="24"/>
          <w:szCs w:val="24"/>
          <w:vertAlign w:val="superscript"/>
          <w:lang w:val="en-US"/>
        </w:rPr>
        <w:t>3</w:t>
      </w:r>
      <w:r w:rsidR="005A25D4" w:rsidRPr="004F5981">
        <w:rPr>
          <w:rFonts w:ascii="Arial" w:hAnsi="Arial" w:cs="Arial"/>
          <w:color w:val="000000" w:themeColor="text1"/>
          <w:sz w:val="24"/>
          <w:szCs w:val="24"/>
          <w:vertAlign w:val="superscript"/>
          <w:lang w:val="en-US"/>
        </w:rPr>
        <w:t>,</w:t>
      </w:r>
      <w:r w:rsidR="005A25D4">
        <w:rPr>
          <w:rFonts w:ascii="Arial" w:hAnsi="Arial" w:cs="Arial"/>
          <w:color w:val="000000" w:themeColor="text1"/>
          <w:sz w:val="24"/>
          <w:szCs w:val="24"/>
          <w:vertAlign w:val="superscript"/>
          <w:lang w:val="en-US"/>
        </w:rPr>
        <w:t>6</w:t>
      </w:r>
      <w:r w:rsidR="005A25D4" w:rsidRPr="004F5981">
        <w:rPr>
          <w:rFonts w:ascii="Arial" w:hAnsi="Arial" w:cs="Arial"/>
          <w:color w:val="000000" w:themeColor="text1"/>
          <w:sz w:val="24"/>
          <w:szCs w:val="24"/>
          <w:lang w:val="en-US"/>
        </w:rPr>
        <w:t xml:space="preserve">, </w:t>
      </w:r>
      <w:r w:rsidRPr="004F5981">
        <w:rPr>
          <w:rFonts w:ascii="Arial" w:hAnsi="Arial" w:cs="Arial"/>
          <w:color w:val="000000" w:themeColor="text1"/>
          <w:sz w:val="24"/>
          <w:szCs w:val="24"/>
          <w:lang w:val="en-US"/>
        </w:rPr>
        <w:t>Edward T. Lally</w:t>
      </w:r>
      <w:r w:rsidRPr="004F5981">
        <w:rPr>
          <w:rFonts w:ascii="Arial" w:hAnsi="Arial" w:cs="Arial"/>
          <w:color w:val="000000" w:themeColor="text1"/>
          <w:sz w:val="24"/>
          <w:szCs w:val="24"/>
          <w:vertAlign w:val="superscript"/>
          <w:lang w:val="en-US"/>
        </w:rPr>
        <w:t>3</w:t>
      </w:r>
      <w:r w:rsidRPr="004F5981">
        <w:rPr>
          <w:rFonts w:ascii="Arial" w:hAnsi="Arial" w:cs="Arial"/>
          <w:color w:val="000000" w:themeColor="text1"/>
          <w:sz w:val="24"/>
          <w:szCs w:val="24"/>
          <w:lang w:val="en-US"/>
        </w:rPr>
        <w:t xml:space="preserve"> and Radim Osicka</w:t>
      </w:r>
      <w:r w:rsidRPr="004F5981">
        <w:rPr>
          <w:rFonts w:ascii="Arial" w:hAnsi="Arial" w:cs="Arial"/>
          <w:color w:val="000000" w:themeColor="text1"/>
          <w:sz w:val="24"/>
          <w:szCs w:val="24"/>
          <w:vertAlign w:val="superscript"/>
          <w:lang w:val="en-US"/>
        </w:rPr>
        <w:t>1</w:t>
      </w:r>
    </w:p>
    <w:p w:rsidR="004F5981" w:rsidRPr="004F5981" w:rsidRDefault="004F5981" w:rsidP="004F5981">
      <w:pPr>
        <w:spacing w:after="0" w:line="480" w:lineRule="auto"/>
        <w:jc w:val="both"/>
        <w:rPr>
          <w:rFonts w:ascii="Arial" w:hAnsi="Arial" w:cs="Arial"/>
          <w:color w:val="000000" w:themeColor="text1"/>
          <w:sz w:val="24"/>
          <w:szCs w:val="24"/>
          <w:lang w:val="en-US"/>
        </w:rPr>
      </w:pPr>
    </w:p>
    <w:p w:rsidR="004F5981" w:rsidRPr="004F5981" w:rsidRDefault="004F5981" w:rsidP="004F5981">
      <w:pPr>
        <w:tabs>
          <w:tab w:val="left" w:pos="142"/>
        </w:tabs>
        <w:spacing w:after="0" w:line="480" w:lineRule="auto"/>
        <w:ind w:left="142" w:hanging="142"/>
        <w:jc w:val="both"/>
        <w:rPr>
          <w:rFonts w:ascii="Arial" w:hAnsi="Arial" w:cs="Arial"/>
          <w:color w:val="000000" w:themeColor="text1"/>
          <w:sz w:val="24"/>
          <w:szCs w:val="24"/>
          <w:lang w:val="en-US"/>
        </w:rPr>
      </w:pPr>
      <w:r w:rsidRPr="004F5981">
        <w:rPr>
          <w:rFonts w:ascii="Arial" w:hAnsi="Arial" w:cs="Arial"/>
          <w:color w:val="000000" w:themeColor="text1"/>
          <w:sz w:val="24"/>
          <w:szCs w:val="24"/>
          <w:vertAlign w:val="superscript"/>
          <w:lang w:val="en-US"/>
        </w:rPr>
        <w:t>1</w:t>
      </w:r>
      <w:r w:rsidRPr="004F5981">
        <w:rPr>
          <w:rFonts w:ascii="Arial" w:hAnsi="Arial" w:cs="Arial"/>
          <w:color w:val="000000" w:themeColor="text1"/>
          <w:sz w:val="24"/>
          <w:szCs w:val="24"/>
          <w:lang w:val="en-US"/>
        </w:rPr>
        <w:t>Institute of Microbiology of the CAS, v.v.i., Prague, Czech Republic</w:t>
      </w:r>
    </w:p>
    <w:p w:rsidR="004F5981" w:rsidRPr="004F5981" w:rsidRDefault="004F5981" w:rsidP="004F5981">
      <w:pPr>
        <w:tabs>
          <w:tab w:val="left" w:pos="142"/>
        </w:tabs>
        <w:spacing w:after="0" w:line="480" w:lineRule="auto"/>
        <w:jc w:val="both"/>
        <w:rPr>
          <w:rFonts w:ascii="Arial" w:hAnsi="Arial" w:cs="Arial"/>
          <w:color w:val="000000" w:themeColor="text1"/>
          <w:sz w:val="24"/>
          <w:szCs w:val="24"/>
          <w:lang w:val="en-US"/>
        </w:rPr>
      </w:pPr>
      <w:r w:rsidRPr="004F5981">
        <w:rPr>
          <w:rFonts w:ascii="Arial" w:hAnsi="Arial" w:cs="Arial"/>
          <w:color w:val="000000" w:themeColor="text1"/>
          <w:sz w:val="24"/>
          <w:szCs w:val="24"/>
          <w:vertAlign w:val="superscript"/>
          <w:lang w:val="en-US"/>
        </w:rPr>
        <w:t>2</w:t>
      </w:r>
      <w:r w:rsidRPr="004F5981">
        <w:rPr>
          <w:rFonts w:ascii="Arial" w:hAnsi="Arial" w:cs="Arial"/>
          <w:color w:val="000000" w:themeColor="text1"/>
          <w:sz w:val="24"/>
          <w:szCs w:val="24"/>
          <w:lang w:val="en-US"/>
        </w:rPr>
        <w:t>Faculty of Science, Charles University, Prague, Czech Republic</w:t>
      </w:r>
    </w:p>
    <w:p w:rsidR="004F5981" w:rsidRPr="004F5981" w:rsidRDefault="004F5981" w:rsidP="004F5981">
      <w:pPr>
        <w:tabs>
          <w:tab w:val="left" w:pos="142"/>
        </w:tabs>
        <w:spacing w:after="0" w:line="480" w:lineRule="auto"/>
        <w:jc w:val="both"/>
        <w:rPr>
          <w:rFonts w:ascii="Arial" w:hAnsi="Arial" w:cs="Arial"/>
          <w:color w:val="000000" w:themeColor="text1"/>
          <w:sz w:val="24"/>
          <w:szCs w:val="24"/>
          <w:lang w:val="en-US"/>
        </w:rPr>
      </w:pPr>
      <w:r w:rsidRPr="004F5981">
        <w:rPr>
          <w:rFonts w:ascii="Arial" w:hAnsi="Arial" w:cs="Arial"/>
          <w:color w:val="000000" w:themeColor="text1"/>
          <w:sz w:val="24"/>
          <w:szCs w:val="24"/>
          <w:vertAlign w:val="superscript"/>
          <w:lang w:val="en-US"/>
        </w:rPr>
        <w:t>3</w:t>
      </w:r>
      <w:r w:rsidRPr="004F5981">
        <w:rPr>
          <w:rFonts w:ascii="Arial" w:hAnsi="Arial" w:cs="Arial"/>
          <w:color w:val="000000" w:themeColor="text1"/>
          <w:sz w:val="24"/>
          <w:szCs w:val="24"/>
          <w:lang w:val="en-US"/>
        </w:rPr>
        <w:t>Department of Pathology, School of Dental Medicine, University of Pennsylvania, Philadelphia, PA, USA</w:t>
      </w:r>
    </w:p>
    <w:p w:rsidR="004F5981" w:rsidRPr="004F5981" w:rsidRDefault="004F5981" w:rsidP="004F5981">
      <w:pPr>
        <w:tabs>
          <w:tab w:val="left" w:pos="142"/>
        </w:tabs>
        <w:spacing w:after="0" w:line="480" w:lineRule="auto"/>
        <w:jc w:val="both"/>
        <w:rPr>
          <w:rFonts w:ascii="Arial" w:hAnsi="Arial" w:cs="Arial"/>
          <w:color w:val="000000" w:themeColor="text1"/>
          <w:sz w:val="24"/>
          <w:szCs w:val="24"/>
          <w:lang w:val="en-US"/>
        </w:rPr>
      </w:pPr>
      <w:r w:rsidRPr="004F5981">
        <w:rPr>
          <w:rFonts w:ascii="Arial" w:hAnsi="Arial" w:cs="Arial"/>
          <w:color w:val="000000" w:themeColor="text1"/>
          <w:sz w:val="24"/>
          <w:szCs w:val="24"/>
          <w:vertAlign w:val="superscript"/>
          <w:lang w:val="en-US"/>
        </w:rPr>
        <w:t>4</w:t>
      </w:r>
      <w:r w:rsidRPr="004F5981">
        <w:rPr>
          <w:rFonts w:ascii="Arial" w:hAnsi="Arial" w:cs="Arial"/>
          <w:color w:val="000000" w:themeColor="text1"/>
          <w:sz w:val="24"/>
          <w:szCs w:val="24"/>
          <w:lang w:val="en-US"/>
        </w:rPr>
        <w:t>Department of Chemical and Biomolecular Engineering, Lehigh University, Bethlehem, PA, USA</w:t>
      </w:r>
    </w:p>
    <w:p w:rsidR="005A25D4" w:rsidRPr="004F5981" w:rsidRDefault="005A25D4" w:rsidP="005A25D4">
      <w:pPr>
        <w:tabs>
          <w:tab w:val="left" w:pos="142"/>
        </w:tabs>
        <w:spacing w:after="0" w:line="480" w:lineRule="auto"/>
        <w:jc w:val="both"/>
        <w:rPr>
          <w:rFonts w:ascii="Arial" w:hAnsi="Arial" w:cs="Arial"/>
          <w:color w:val="000000" w:themeColor="text1"/>
          <w:sz w:val="24"/>
          <w:szCs w:val="24"/>
          <w:lang w:val="en-US"/>
        </w:rPr>
      </w:pPr>
      <w:r>
        <w:rPr>
          <w:rFonts w:ascii="Arial" w:hAnsi="Arial" w:cs="Arial"/>
          <w:color w:val="000000" w:themeColor="text1"/>
          <w:sz w:val="24"/>
          <w:szCs w:val="24"/>
          <w:vertAlign w:val="superscript"/>
          <w:lang w:val="en-US"/>
        </w:rPr>
        <w:t>5</w:t>
      </w:r>
      <w:r w:rsidRPr="004F5981">
        <w:rPr>
          <w:rFonts w:ascii="Arial" w:hAnsi="Arial" w:cs="Arial"/>
          <w:color w:val="000000" w:themeColor="text1"/>
          <w:sz w:val="24"/>
          <w:szCs w:val="24"/>
          <w:lang w:val="en-US"/>
        </w:rPr>
        <w:t>Present address: Department of Orofacial Sciences and Program in Craniofacial Biology, University of California, San Francisco, CA, USA</w:t>
      </w:r>
    </w:p>
    <w:p w:rsidR="004F5981" w:rsidRDefault="005A25D4" w:rsidP="005A25D4">
      <w:pPr>
        <w:spacing w:after="0" w:line="480" w:lineRule="auto"/>
        <w:jc w:val="both"/>
        <w:rPr>
          <w:rFonts w:ascii="Arial" w:hAnsi="Arial" w:cs="Arial"/>
          <w:color w:val="000000" w:themeColor="text1"/>
          <w:sz w:val="24"/>
          <w:szCs w:val="24"/>
          <w:lang w:val="en-US"/>
        </w:rPr>
      </w:pPr>
      <w:r>
        <w:rPr>
          <w:rFonts w:ascii="Arial" w:hAnsi="Arial" w:cs="Arial"/>
          <w:color w:val="000000" w:themeColor="text1"/>
          <w:sz w:val="24"/>
          <w:szCs w:val="24"/>
          <w:vertAlign w:val="superscript"/>
          <w:lang w:val="en-US"/>
        </w:rPr>
        <w:t>6</w:t>
      </w:r>
      <w:r w:rsidRPr="004F5981">
        <w:rPr>
          <w:rFonts w:ascii="Arial" w:hAnsi="Arial" w:cs="Arial"/>
          <w:color w:val="000000" w:themeColor="text1"/>
          <w:sz w:val="24"/>
          <w:szCs w:val="24"/>
          <w:lang w:val="en-US"/>
        </w:rPr>
        <w:t xml:space="preserve">Present address: The Department of Cell and Molecular Biology at </w:t>
      </w:r>
      <w:proofErr w:type="spellStart"/>
      <w:r w:rsidRPr="004F5981">
        <w:rPr>
          <w:rFonts w:ascii="Arial" w:hAnsi="Arial" w:cs="Arial"/>
          <w:color w:val="000000" w:themeColor="text1"/>
          <w:sz w:val="24"/>
          <w:szCs w:val="24"/>
          <w:lang w:val="en-US"/>
        </w:rPr>
        <w:t>Karolinska</w:t>
      </w:r>
      <w:proofErr w:type="spellEnd"/>
      <w:r w:rsidRPr="004F5981">
        <w:rPr>
          <w:rFonts w:ascii="Arial" w:hAnsi="Arial" w:cs="Arial"/>
          <w:color w:val="000000" w:themeColor="text1"/>
          <w:sz w:val="24"/>
          <w:szCs w:val="24"/>
          <w:lang w:val="en-US"/>
        </w:rPr>
        <w:t xml:space="preserve"> </w:t>
      </w:r>
      <w:proofErr w:type="spellStart"/>
      <w:r w:rsidRPr="004F5981">
        <w:rPr>
          <w:rFonts w:ascii="Arial" w:hAnsi="Arial" w:cs="Arial"/>
          <w:color w:val="000000" w:themeColor="text1"/>
          <w:sz w:val="24"/>
          <w:szCs w:val="24"/>
          <w:lang w:val="en-US"/>
        </w:rPr>
        <w:t>Institutet</w:t>
      </w:r>
      <w:proofErr w:type="spellEnd"/>
      <w:r w:rsidRPr="004F5981">
        <w:rPr>
          <w:rFonts w:ascii="Arial" w:hAnsi="Arial" w:cs="Arial"/>
          <w:color w:val="000000" w:themeColor="text1"/>
          <w:sz w:val="24"/>
          <w:szCs w:val="24"/>
          <w:lang w:val="en-US"/>
        </w:rPr>
        <w:t>, Stockholm, Sweden</w:t>
      </w:r>
    </w:p>
    <w:p w:rsidR="00530EF3" w:rsidRPr="004F5981" w:rsidRDefault="00530EF3" w:rsidP="005A25D4">
      <w:pPr>
        <w:spacing w:after="0" w:line="480" w:lineRule="auto"/>
        <w:jc w:val="both"/>
        <w:rPr>
          <w:rFonts w:ascii="Arial" w:hAnsi="Arial" w:cs="Arial"/>
          <w:color w:val="000000" w:themeColor="text1"/>
          <w:sz w:val="24"/>
          <w:szCs w:val="24"/>
          <w:lang w:val="en-US"/>
        </w:rPr>
      </w:pPr>
    </w:p>
    <w:p w:rsidR="004F5981" w:rsidRPr="004F5981" w:rsidRDefault="004F5981" w:rsidP="004F5981">
      <w:pPr>
        <w:tabs>
          <w:tab w:val="left" w:pos="142"/>
        </w:tabs>
        <w:spacing w:after="0" w:line="480" w:lineRule="auto"/>
        <w:jc w:val="both"/>
        <w:rPr>
          <w:rFonts w:ascii="Arial" w:hAnsi="Arial" w:cs="Arial"/>
          <w:color w:val="000000" w:themeColor="text1"/>
          <w:sz w:val="24"/>
          <w:szCs w:val="24"/>
          <w:lang w:val="en-US"/>
        </w:rPr>
      </w:pPr>
      <w:r w:rsidRPr="004F5981">
        <w:rPr>
          <w:rFonts w:ascii="Arial" w:hAnsi="Arial" w:cs="Arial"/>
          <w:color w:val="000000" w:themeColor="text1"/>
          <w:sz w:val="24"/>
          <w:szCs w:val="24"/>
          <w:lang w:val="en-US"/>
        </w:rPr>
        <w:t>Correspondence: Radim Osicka (osicka@biomed.cas.cz)</w:t>
      </w:r>
    </w:p>
    <w:p w:rsidR="0032501F" w:rsidRDefault="005A25D4" w:rsidP="0032501F">
      <w:pPr>
        <w:spacing w:after="0" w:line="480" w:lineRule="auto"/>
        <w:jc w:val="both"/>
        <w:rPr>
          <w:rFonts w:ascii="Arial" w:hAnsi="Arial" w:cs="Arial"/>
          <w:color w:val="000000" w:themeColor="text1"/>
          <w:sz w:val="24"/>
          <w:szCs w:val="24"/>
          <w:lang w:val="en-US"/>
        </w:rPr>
      </w:pPr>
      <w:r>
        <w:rPr>
          <w:rFonts w:ascii="Arial" w:eastAsia="Calibri" w:hAnsi="Arial" w:cs="Arial"/>
          <w:sz w:val="24"/>
          <w:szCs w:val="24"/>
          <w:lang w:val="en-US"/>
        </w:rPr>
        <w:t xml:space="preserve">These </w:t>
      </w:r>
      <w:r w:rsidR="004F5981" w:rsidRPr="004F5981">
        <w:rPr>
          <w:rFonts w:ascii="Arial" w:eastAsia="Calibri" w:hAnsi="Arial" w:cs="Arial"/>
          <w:sz w:val="24"/>
          <w:szCs w:val="24"/>
          <w:lang w:val="en-US"/>
        </w:rPr>
        <w:t>authors contributed equally</w:t>
      </w:r>
      <w:r>
        <w:rPr>
          <w:rFonts w:ascii="Arial" w:eastAsia="Calibri" w:hAnsi="Arial" w:cs="Arial"/>
          <w:sz w:val="24"/>
          <w:szCs w:val="24"/>
          <w:lang w:val="en-US"/>
        </w:rPr>
        <w:t xml:space="preserve">: </w:t>
      </w:r>
      <w:r w:rsidRPr="005A25D4">
        <w:rPr>
          <w:rFonts w:ascii="Arial" w:eastAsia="Calibri" w:hAnsi="Arial" w:cs="Arial"/>
          <w:sz w:val="24"/>
          <w:szCs w:val="24"/>
          <w:lang w:val="en-US"/>
        </w:rPr>
        <w:t>Adriana Osickova</w:t>
      </w:r>
      <w:r>
        <w:rPr>
          <w:rFonts w:ascii="Arial" w:eastAsia="Calibri" w:hAnsi="Arial" w:cs="Arial"/>
          <w:sz w:val="24"/>
          <w:szCs w:val="24"/>
          <w:lang w:val="en-US"/>
        </w:rPr>
        <w:t xml:space="preserve">, </w:t>
      </w:r>
      <w:r w:rsidRPr="005A25D4">
        <w:rPr>
          <w:rFonts w:ascii="Arial" w:eastAsia="Calibri" w:hAnsi="Arial" w:cs="Arial"/>
          <w:sz w:val="24"/>
          <w:szCs w:val="24"/>
          <w:lang w:val="en-US"/>
        </w:rPr>
        <w:t xml:space="preserve">Nataliya </w:t>
      </w:r>
      <w:proofErr w:type="spellStart"/>
      <w:r w:rsidRPr="005A25D4">
        <w:rPr>
          <w:rFonts w:ascii="Arial" w:eastAsia="Calibri" w:hAnsi="Arial" w:cs="Arial"/>
          <w:sz w:val="24"/>
          <w:szCs w:val="24"/>
          <w:lang w:val="en-US"/>
        </w:rPr>
        <w:t>Balashova</w:t>
      </w:r>
      <w:proofErr w:type="spellEnd"/>
      <w:r>
        <w:rPr>
          <w:rFonts w:ascii="Arial" w:eastAsia="Calibri" w:hAnsi="Arial" w:cs="Arial"/>
          <w:sz w:val="24"/>
          <w:szCs w:val="24"/>
          <w:lang w:val="en-US"/>
        </w:rPr>
        <w:t xml:space="preserve">, </w:t>
      </w:r>
      <w:proofErr w:type="gramStart"/>
      <w:r w:rsidRPr="005A25D4">
        <w:rPr>
          <w:rFonts w:ascii="Arial" w:eastAsia="Calibri" w:hAnsi="Arial" w:cs="Arial"/>
          <w:sz w:val="24"/>
          <w:szCs w:val="24"/>
          <w:lang w:val="en-US"/>
        </w:rPr>
        <w:t>Radim</w:t>
      </w:r>
      <w:proofErr w:type="gramEnd"/>
      <w:r w:rsidRPr="005A25D4">
        <w:rPr>
          <w:rFonts w:ascii="Arial" w:eastAsia="Calibri" w:hAnsi="Arial" w:cs="Arial"/>
          <w:sz w:val="24"/>
          <w:szCs w:val="24"/>
          <w:lang w:val="en-US"/>
        </w:rPr>
        <w:t xml:space="preserve"> Osicka</w:t>
      </w:r>
      <w:r w:rsidR="0032501F">
        <w:rPr>
          <w:rFonts w:ascii="Arial" w:hAnsi="Arial" w:cs="Arial"/>
          <w:color w:val="000000" w:themeColor="text1"/>
          <w:sz w:val="24"/>
          <w:szCs w:val="24"/>
          <w:lang w:val="en-US"/>
        </w:rPr>
        <w:br w:type="page"/>
      </w:r>
    </w:p>
    <w:p w:rsidR="0032501F" w:rsidRPr="0032501F" w:rsidRDefault="0032501F" w:rsidP="0032501F">
      <w:pPr>
        <w:spacing w:after="0" w:line="480" w:lineRule="auto"/>
        <w:jc w:val="both"/>
        <w:rPr>
          <w:rFonts w:ascii="Arial" w:eastAsia="Times New Roman" w:hAnsi="Arial" w:cs="Arial"/>
          <w:b/>
          <w:sz w:val="24"/>
          <w:szCs w:val="24"/>
          <w:lang w:val="en-US" w:eastAsia="cs-CZ"/>
        </w:rPr>
      </w:pPr>
      <w:r w:rsidRPr="0032501F">
        <w:rPr>
          <w:rFonts w:ascii="Arial" w:eastAsia="Times New Roman" w:hAnsi="Arial" w:cs="Arial"/>
          <w:b/>
          <w:sz w:val="24"/>
          <w:szCs w:val="24"/>
          <w:lang w:val="en-US" w:eastAsia="cs-CZ"/>
        </w:rPr>
        <w:lastRenderedPageBreak/>
        <w:t>Materials and methods</w:t>
      </w:r>
    </w:p>
    <w:p w:rsidR="0032501F" w:rsidRDefault="0032501F" w:rsidP="0032501F">
      <w:pPr>
        <w:spacing w:after="0" w:line="480" w:lineRule="auto"/>
        <w:jc w:val="both"/>
        <w:rPr>
          <w:rFonts w:ascii="Arial" w:hAnsi="Arial" w:cs="Arial"/>
          <w:b/>
          <w:color w:val="000000"/>
          <w:sz w:val="24"/>
          <w:szCs w:val="24"/>
          <w:lang w:val="en-US"/>
        </w:rPr>
      </w:pPr>
      <w:r w:rsidRPr="0007100D">
        <w:rPr>
          <w:rFonts w:ascii="Arial" w:hAnsi="Arial" w:cs="Arial"/>
          <w:b/>
          <w:color w:val="000000"/>
          <w:sz w:val="24"/>
          <w:szCs w:val="24"/>
          <w:lang w:val="en-US"/>
        </w:rPr>
        <w:t>P</w:t>
      </w:r>
      <w:r>
        <w:rPr>
          <w:rFonts w:ascii="Arial" w:hAnsi="Arial" w:cs="Arial"/>
          <w:b/>
          <w:color w:val="000000"/>
          <w:sz w:val="24"/>
          <w:szCs w:val="24"/>
          <w:lang w:val="en-US"/>
        </w:rPr>
        <w:t>rotein p</w:t>
      </w:r>
      <w:r w:rsidRPr="0007100D">
        <w:rPr>
          <w:rFonts w:ascii="Arial" w:hAnsi="Arial" w:cs="Arial"/>
          <w:b/>
          <w:color w:val="000000"/>
          <w:sz w:val="24"/>
          <w:szCs w:val="24"/>
          <w:lang w:val="en-US"/>
        </w:rPr>
        <w:t>roduction, purification and labeling</w:t>
      </w:r>
    </w:p>
    <w:p w:rsidR="0032501F" w:rsidRPr="0007100D" w:rsidRDefault="0032501F" w:rsidP="0032501F">
      <w:pPr>
        <w:spacing w:after="0" w:line="480" w:lineRule="auto"/>
        <w:ind w:firstLine="284"/>
        <w:jc w:val="both"/>
        <w:rPr>
          <w:rFonts w:ascii="Arial" w:hAnsi="Arial" w:cs="Arial"/>
          <w:color w:val="000000"/>
          <w:sz w:val="24"/>
          <w:szCs w:val="24"/>
          <w:lang w:val="en-US"/>
        </w:rPr>
      </w:pPr>
      <w:r w:rsidRPr="0007100D">
        <w:rPr>
          <w:rFonts w:ascii="Arial" w:hAnsi="Arial" w:cs="Arial"/>
          <w:color w:val="000000"/>
          <w:sz w:val="24"/>
          <w:szCs w:val="24"/>
          <w:lang w:val="en-US"/>
        </w:rPr>
        <w:t xml:space="preserve">The recombinant </w:t>
      </w:r>
      <w:r>
        <w:rPr>
          <w:rFonts w:ascii="Arial" w:hAnsi="Arial" w:cs="Arial"/>
          <w:color w:val="000000"/>
          <w:sz w:val="24"/>
          <w:szCs w:val="24"/>
          <w:lang w:val="en-US"/>
        </w:rPr>
        <w:t xml:space="preserve">proRtxA, </w:t>
      </w:r>
      <w:r w:rsidRPr="0007100D">
        <w:rPr>
          <w:rFonts w:ascii="Arial" w:hAnsi="Arial" w:cs="Arial"/>
          <w:color w:val="000000"/>
          <w:sz w:val="24"/>
          <w:szCs w:val="24"/>
          <w:lang w:val="en-US"/>
        </w:rPr>
        <w:t xml:space="preserve">RtxA and </w:t>
      </w:r>
      <w:r>
        <w:rPr>
          <w:rFonts w:ascii="Arial" w:hAnsi="Arial" w:cs="Arial"/>
          <w:color w:val="000000"/>
          <w:sz w:val="24"/>
          <w:szCs w:val="24"/>
          <w:lang w:val="en-US"/>
        </w:rPr>
        <w:t>RtxA</w:t>
      </w:r>
      <w:r w:rsidRPr="0007100D">
        <w:rPr>
          <w:rFonts w:ascii="Arial" w:hAnsi="Arial" w:cs="Arial"/>
          <w:color w:val="000000"/>
          <w:sz w:val="24"/>
          <w:szCs w:val="24"/>
          <w:lang w:val="en-US"/>
        </w:rPr>
        <w:t xml:space="preserve"> mutant variants were produced in </w:t>
      </w:r>
      <w:r w:rsidRPr="0007100D">
        <w:rPr>
          <w:rFonts w:ascii="Arial" w:hAnsi="Arial" w:cs="Arial"/>
          <w:i/>
          <w:color w:val="000000"/>
          <w:sz w:val="24"/>
          <w:szCs w:val="24"/>
          <w:lang w:val="en-US"/>
        </w:rPr>
        <w:t>E. coli</w:t>
      </w:r>
      <w:r w:rsidRPr="0007100D">
        <w:rPr>
          <w:rFonts w:ascii="Arial" w:hAnsi="Arial" w:cs="Arial"/>
          <w:color w:val="000000"/>
          <w:sz w:val="24"/>
          <w:szCs w:val="24"/>
          <w:lang w:val="en-US"/>
        </w:rPr>
        <w:t xml:space="preserve"> BL21/pMM100 cells transformed with the appropriate plasmids. </w:t>
      </w:r>
      <w:r>
        <w:rPr>
          <w:rFonts w:ascii="Arial" w:hAnsi="Arial" w:cs="Arial"/>
          <w:color w:val="000000"/>
          <w:sz w:val="24"/>
          <w:szCs w:val="24"/>
          <w:lang w:val="en-US"/>
        </w:rPr>
        <w:t>Fifty</w:t>
      </w:r>
      <w:r w:rsidRPr="0007100D">
        <w:rPr>
          <w:rFonts w:ascii="Arial" w:hAnsi="Arial" w:cs="Arial"/>
          <w:color w:val="000000"/>
          <w:sz w:val="24"/>
          <w:szCs w:val="24"/>
          <w:lang w:val="en-US"/>
        </w:rPr>
        <w:t xml:space="preserve">-ml cultures </w:t>
      </w:r>
      <w:r>
        <w:rPr>
          <w:rFonts w:ascii="Arial" w:hAnsi="Arial" w:cs="Arial"/>
          <w:color w:val="000000"/>
          <w:sz w:val="24"/>
          <w:szCs w:val="24"/>
          <w:lang w:val="en-US"/>
        </w:rPr>
        <w:t xml:space="preserve">were </w:t>
      </w:r>
      <w:r w:rsidRPr="0007100D">
        <w:rPr>
          <w:rFonts w:ascii="Arial" w:hAnsi="Arial" w:cs="Arial"/>
          <w:color w:val="000000"/>
          <w:sz w:val="24"/>
          <w:szCs w:val="24"/>
          <w:lang w:val="en-US"/>
        </w:rPr>
        <w:t>grown with shaking at 37 °C in MDO medium (yeast extract, 20 g/l; glycerol, 20 g/l; KH</w:t>
      </w:r>
      <w:r w:rsidRPr="00A65E2A">
        <w:rPr>
          <w:rFonts w:ascii="Arial" w:hAnsi="Arial" w:cs="Arial"/>
          <w:color w:val="000000"/>
          <w:sz w:val="24"/>
          <w:szCs w:val="24"/>
          <w:vertAlign w:val="subscript"/>
          <w:lang w:val="en-US"/>
        </w:rPr>
        <w:t>2</w:t>
      </w:r>
      <w:r w:rsidRPr="0007100D">
        <w:rPr>
          <w:rFonts w:ascii="Arial" w:hAnsi="Arial" w:cs="Arial"/>
          <w:color w:val="000000"/>
          <w:sz w:val="24"/>
          <w:szCs w:val="24"/>
          <w:lang w:val="en-US"/>
        </w:rPr>
        <w:t>PO</w:t>
      </w:r>
      <w:r w:rsidRPr="00A65E2A">
        <w:rPr>
          <w:rFonts w:ascii="Arial" w:hAnsi="Arial" w:cs="Arial"/>
          <w:color w:val="000000"/>
          <w:sz w:val="24"/>
          <w:szCs w:val="24"/>
          <w:vertAlign w:val="subscript"/>
          <w:lang w:val="en-US"/>
        </w:rPr>
        <w:t>4</w:t>
      </w:r>
      <w:r w:rsidRPr="0007100D">
        <w:rPr>
          <w:rFonts w:ascii="Arial" w:hAnsi="Arial" w:cs="Arial"/>
          <w:color w:val="000000"/>
          <w:sz w:val="24"/>
          <w:szCs w:val="24"/>
          <w:lang w:val="en-US"/>
        </w:rPr>
        <w:t>, 1 g/l; K</w:t>
      </w:r>
      <w:r w:rsidRPr="00A65E2A">
        <w:rPr>
          <w:rFonts w:ascii="Arial" w:hAnsi="Arial" w:cs="Arial"/>
          <w:color w:val="000000"/>
          <w:sz w:val="24"/>
          <w:szCs w:val="24"/>
          <w:vertAlign w:val="subscript"/>
          <w:lang w:val="en-US"/>
        </w:rPr>
        <w:t>2</w:t>
      </w:r>
      <w:r w:rsidRPr="0007100D">
        <w:rPr>
          <w:rFonts w:ascii="Arial" w:hAnsi="Arial" w:cs="Arial"/>
          <w:color w:val="000000"/>
          <w:sz w:val="24"/>
          <w:szCs w:val="24"/>
          <w:lang w:val="en-US"/>
        </w:rPr>
        <w:t>HPO</w:t>
      </w:r>
      <w:r w:rsidRPr="00A65E2A">
        <w:rPr>
          <w:rFonts w:ascii="Arial" w:hAnsi="Arial" w:cs="Arial"/>
          <w:color w:val="000000"/>
          <w:sz w:val="24"/>
          <w:szCs w:val="24"/>
          <w:vertAlign w:val="subscript"/>
          <w:lang w:val="en-US"/>
        </w:rPr>
        <w:t>4</w:t>
      </w:r>
      <w:r w:rsidRPr="0007100D">
        <w:rPr>
          <w:rFonts w:ascii="Arial" w:hAnsi="Arial" w:cs="Arial"/>
          <w:color w:val="000000"/>
          <w:sz w:val="24"/>
          <w:szCs w:val="24"/>
          <w:lang w:val="en-US"/>
        </w:rPr>
        <w:t>, 3 g/l; NH</w:t>
      </w:r>
      <w:r w:rsidRPr="00A65E2A">
        <w:rPr>
          <w:rFonts w:ascii="Arial" w:hAnsi="Arial" w:cs="Arial"/>
          <w:color w:val="000000"/>
          <w:sz w:val="24"/>
          <w:szCs w:val="24"/>
          <w:vertAlign w:val="subscript"/>
          <w:lang w:val="en-US"/>
        </w:rPr>
        <w:t>4</w:t>
      </w:r>
      <w:r w:rsidRPr="0007100D">
        <w:rPr>
          <w:rFonts w:ascii="Arial" w:hAnsi="Arial" w:cs="Arial"/>
          <w:color w:val="000000"/>
          <w:sz w:val="24"/>
          <w:szCs w:val="24"/>
          <w:lang w:val="en-US"/>
        </w:rPr>
        <w:t>Cl, 2 g/l; Na</w:t>
      </w:r>
      <w:r w:rsidRPr="00A65E2A">
        <w:rPr>
          <w:rFonts w:ascii="Arial" w:hAnsi="Arial" w:cs="Arial"/>
          <w:color w:val="000000"/>
          <w:sz w:val="24"/>
          <w:szCs w:val="24"/>
          <w:vertAlign w:val="subscript"/>
          <w:lang w:val="en-US"/>
        </w:rPr>
        <w:t>2</w:t>
      </w:r>
      <w:r w:rsidRPr="0007100D">
        <w:rPr>
          <w:rFonts w:ascii="Arial" w:hAnsi="Arial" w:cs="Arial"/>
          <w:color w:val="000000"/>
          <w:sz w:val="24"/>
          <w:szCs w:val="24"/>
          <w:lang w:val="en-US"/>
        </w:rPr>
        <w:t>SO</w:t>
      </w:r>
      <w:r w:rsidRPr="00A65E2A">
        <w:rPr>
          <w:rFonts w:ascii="Arial" w:hAnsi="Arial" w:cs="Arial"/>
          <w:color w:val="000000"/>
          <w:sz w:val="24"/>
          <w:szCs w:val="24"/>
          <w:vertAlign w:val="subscript"/>
          <w:lang w:val="en-US"/>
        </w:rPr>
        <w:t>4</w:t>
      </w:r>
      <w:r w:rsidRPr="0007100D">
        <w:rPr>
          <w:rFonts w:ascii="Arial" w:hAnsi="Arial" w:cs="Arial"/>
          <w:color w:val="000000"/>
          <w:sz w:val="24"/>
          <w:szCs w:val="24"/>
          <w:lang w:val="en-US"/>
        </w:rPr>
        <w:t xml:space="preserve">, 0.5 g/l; thiamine hydrochloride, 0.01 g/l) containing 150 </w:t>
      </w:r>
      <w:r w:rsidRPr="0007100D">
        <w:rPr>
          <w:rFonts w:ascii="Arial" w:hAnsi="Arial" w:cs="Arial"/>
          <w:color w:val="000000"/>
          <w:sz w:val="24"/>
          <w:szCs w:val="24"/>
          <w:lang w:val="en-US"/>
        </w:rPr>
        <w:sym w:font="Symbol" w:char="F06D"/>
      </w:r>
      <w:r w:rsidRPr="0007100D">
        <w:rPr>
          <w:rFonts w:ascii="Arial" w:hAnsi="Arial" w:cs="Arial"/>
          <w:color w:val="000000"/>
          <w:sz w:val="24"/>
          <w:szCs w:val="24"/>
          <w:lang w:val="en-US"/>
        </w:rPr>
        <w:t xml:space="preserve">g/ml of ampicillin and 12.5 </w:t>
      </w:r>
      <w:r w:rsidRPr="0007100D">
        <w:rPr>
          <w:rFonts w:ascii="Arial" w:hAnsi="Arial" w:cs="Arial"/>
          <w:color w:val="000000"/>
          <w:sz w:val="24"/>
          <w:szCs w:val="24"/>
          <w:lang w:val="en-US"/>
        </w:rPr>
        <w:sym w:font="Symbol" w:char="F06D"/>
      </w:r>
      <w:r w:rsidRPr="0007100D">
        <w:rPr>
          <w:rFonts w:ascii="Arial" w:hAnsi="Arial" w:cs="Arial"/>
          <w:color w:val="000000"/>
          <w:sz w:val="24"/>
          <w:szCs w:val="24"/>
          <w:lang w:val="en-US"/>
        </w:rPr>
        <w:t>g/ml of tetracycline</w:t>
      </w:r>
      <w:r>
        <w:rPr>
          <w:rFonts w:ascii="Arial" w:hAnsi="Arial" w:cs="Arial"/>
          <w:color w:val="000000"/>
          <w:sz w:val="24"/>
          <w:szCs w:val="24"/>
          <w:lang w:val="en-US"/>
        </w:rPr>
        <w:t>. When cultures reached</w:t>
      </w:r>
      <w:r w:rsidRPr="0007100D">
        <w:rPr>
          <w:rFonts w:ascii="Arial" w:hAnsi="Arial" w:cs="Arial"/>
          <w:color w:val="000000"/>
          <w:sz w:val="24"/>
          <w:szCs w:val="24"/>
          <w:lang w:val="en-US"/>
        </w:rPr>
        <w:t xml:space="preserve"> OD</w:t>
      </w:r>
      <w:r w:rsidRPr="0007100D">
        <w:rPr>
          <w:rFonts w:ascii="Arial" w:hAnsi="Arial" w:cs="Arial"/>
          <w:color w:val="000000"/>
          <w:sz w:val="24"/>
          <w:szCs w:val="24"/>
          <w:vertAlign w:val="subscript"/>
          <w:lang w:val="en-US"/>
        </w:rPr>
        <w:t>600</w:t>
      </w:r>
      <w:r w:rsidRPr="0007100D">
        <w:rPr>
          <w:rFonts w:ascii="Arial" w:hAnsi="Arial" w:cs="Arial"/>
          <w:color w:val="000000"/>
          <w:sz w:val="24"/>
          <w:szCs w:val="24"/>
          <w:lang w:val="en-US"/>
        </w:rPr>
        <w:t xml:space="preserve"> = 0.8</w:t>
      </w:r>
      <w:r>
        <w:rPr>
          <w:rFonts w:ascii="Arial" w:hAnsi="Arial" w:cs="Arial"/>
          <w:color w:val="000000"/>
          <w:sz w:val="24"/>
          <w:szCs w:val="24"/>
          <w:lang w:val="en-US"/>
        </w:rPr>
        <w:t xml:space="preserve">, they </w:t>
      </w:r>
      <w:r w:rsidRPr="00A65E2A">
        <w:rPr>
          <w:rFonts w:ascii="Arial" w:hAnsi="Arial" w:cs="Arial"/>
          <w:color w:val="000000"/>
          <w:sz w:val="24"/>
          <w:szCs w:val="24"/>
          <w:lang w:val="en-US"/>
        </w:rPr>
        <w:t xml:space="preserve">were induced </w:t>
      </w:r>
      <w:r w:rsidRPr="0007100D">
        <w:rPr>
          <w:rFonts w:ascii="Arial" w:hAnsi="Arial" w:cs="Arial"/>
          <w:color w:val="000000"/>
          <w:sz w:val="24"/>
          <w:szCs w:val="24"/>
          <w:lang w:val="en-US"/>
        </w:rPr>
        <w:t xml:space="preserve">with 1 mM </w:t>
      </w:r>
      <w:r w:rsidRPr="00A65E2A">
        <w:rPr>
          <w:rFonts w:ascii="Arial" w:hAnsi="Arial" w:cs="Arial"/>
          <w:color w:val="000000"/>
          <w:sz w:val="24"/>
          <w:szCs w:val="24"/>
          <w:lang w:val="en-US"/>
        </w:rPr>
        <w:t xml:space="preserve">isopropyl β-D-1-thiogalactopyranoside </w:t>
      </w:r>
      <w:r>
        <w:rPr>
          <w:rFonts w:ascii="Arial" w:hAnsi="Arial" w:cs="Arial"/>
          <w:color w:val="000000"/>
          <w:sz w:val="24"/>
          <w:szCs w:val="24"/>
          <w:lang w:val="en-US"/>
        </w:rPr>
        <w:t>(</w:t>
      </w:r>
      <w:r w:rsidRPr="0007100D">
        <w:rPr>
          <w:rFonts w:ascii="Arial" w:hAnsi="Arial" w:cs="Arial"/>
          <w:color w:val="000000"/>
          <w:sz w:val="24"/>
          <w:szCs w:val="24"/>
          <w:lang w:val="en-US"/>
        </w:rPr>
        <w:t>IPTG</w:t>
      </w:r>
      <w:r>
        <w:rPr>
          <w:rFonts w:ascii="Arial" w:hAnsi="Arial" w:cs="Arial"/>
          <w:color w:val="000000"/>
          <w:sz w:val="24"/>
          <w:szCs w:val="24"/>
          <w:lang w:val="en-US"/>
        </w:rPr>
        <w:t>) and grown for additional 4 h</w:t>
      </w:r>
      <w:r w:rsidRPr="0007100D">
        <w:rPr>
          <w:rFonts w:ascii="Arial" w:hAnsi="Arial" w:cs="Arial"/>
          <w:color w:val="000000"/>
          <w:sz w:val="24"/>
          <w:szCs w:val="24"/>
          <w:lang w:val="en-US"/>
        </w:rPr>
        <w:t xml:space="preserve">. For protein purification, the cells were harvested by centrifugation, washed twice with 50 mM Tris-HCl (pH 7.4), 150 mM NaCl, </w:t>
      </w:r>
      <w:proofErr w:type="gramStart"/>
      <w:r w:rsidRPr="0007100D">
        <w:rPr>
          <w:rFonts w:ascii="Arial" w:hAnsi="Arial" w:cs="Arial"/>
          <w:color w:val="000000"/>
          <w:sz w:val="24"/>
          <w:szCs w:val="24"/>
          <w:lang w:val="en-US"/>
        </w:rPr>
        <w:t>5</w:t>
      </w:r>
      <w:proofErr w:type="gramEnd"/>
      <w:r w:rsidRPr="0007100D">
        <w:rPr>
          <w:rFonts w:ascii="Arial" w:hAnsi="Arial" w:cs="Arial"/>
          <w:color w:val="000000"/>
          <w:sz w:val="24"/>
          <w:szCs w:val="24"/>
          <w:lang w:val="en-US"/>
        </w:rPr>
        <w:t xml:space="preserve"> mM EDTA and disrupted by sonication at 4 °C. The homogenate was centrifuged at 20,000 x g for 30 min at 4 °C and the inclusion bodies </w:t>
      </w:r>
      <w:r>
        <w:rPr>
          <w:rFonts w:ascii="Arial" w:hAnsi="Arial" w:cs="Arial"/>
          <w:color w:val="000000"/>
          <w:sz w:val="24"/>
          <w:szCs w:val="24"/>
          <w:lang w:val="en-US"/>
        </w:rPr>
        <w:t>collected</w:t>
      </w:r>
      <w:r w:rsidRPr="0007100D">
        <w:rPr>
          <w:rFonts w:ascii="Arial" w:hAnsi="Arial" w:cs="Arial"/>
          <w:color w:val="000000"/>
          <w:sz w:val="24"/>
          <w:szCs w:val="24"/>
          <w:lang w:val="en-US"/>
        </w:rPr>
        <w:t xml:space="preserve"> in the pellet were washed with TN buffer </w:t>
      </w:r>
      <w:r>
        <w:rPr>
          <w:rFonts w:ascii="Arial" w:hAnsi="Arial" w:cs="Arial"/>
          <w:color w:val="000000"/>
          <w:sz w:val="24"/>
          <w:szCs w:val="24"/>
          <w:lang w:val="en-US"/>
        </w:rPr>
        <w:t>(</w:t>
      </w:r>
      <w:r w:rsidRPr="0007100D">
        <w:rPr>
          <w:rFonts w:ascii="Arial" w:hAnsi="Arial" w:cs="Arial"/>
          <w:color w:val="000000"/>
          <w:sz w:val="24"/>
          <w:szCs w:val="24"/>
          <w:lang w:val="en-US"/>
        </w:rPr>
        <w:t>50 mM Tris-HCl (pH 7.4), 600 mM NaCl</w:t>
      </w:r>
      <w:r>
        <w:rPr>
          <w:rFonts w:ascii="Arial" w:hAnsi="Arial" w:cs="Arial"/>
          <w:color w:val="000000"/>
          <w:sz w:val="24"/>
          <w:szCs w:val="24"/>
          <w:lang w:val="en-US"/>
        </w:rPr>
        <w:t>)</w:t>
      </w:r>
      <w:r w:rsidRPr="0007100D">
        <w:rPr>
          <w:rFonts w:ascii="Arial" w:hAnsi="Arial" w:cs="Arial"/>
          <w:color w:val="000000"/>
          <w:sz w:val="24"/>
          <w:szCs w:val="24"/>
          <w:lang w:val="en-US"/>
        </w:rPr>
        <w:t xml:space="preserve"> containing 4 M urea and </w:t>
      </w:r>
      <w:r>
        <w:rPr>
          <w:rFonts w:ascii="Arial" w:hAnsi="Arial" w:cs="Arial"/>
          <w:color w:val="000000"/>
          <w:sz w:val="24"/>
          <w:szCs w:val="24"/>
          <w:lang w:val="en-US"/>
        </w:rPr>
        <w:t xml:space="preserve">then </w:t>
      </w:r>
      <w:r w:rsidRPr="0007100D">
        <w:rPr>
          <w:rFonts w:ascii="Arial" w:hAnsi="Arial" w:cs="Arial"/>
          <w:color w:val="000000"/>
          <w:sz w:val="24"/>
          <w:szCs w:val="24"/>
          <w:lang w:val="en-US"/>
        </w:rPr>
        <w:t>solubilized with TN buf</w:t>
      </w:r>
      <w:r>
        <w:rPr>
          <w:rFonts w:ascii="Arial" w:hAnsi="Arial" w:cs="Arial"/>
          <w:color w:val="000000"/>
          <w:sz w:val="24"/>
          <w:szCs w:val="24"/>
          <w:lang w:val="en-US"/>
        </w:rPr>
        <w:t>fer</w:t>
      </w:r>
      <w:r w:rsidRPr="0007100D">
        <w:rPr>
          <w:rFonts w:ascii="Arial" w:hAnsi="Arial" w:cs="Arial"/>
          <w:color w:val="000000"/>
          <w:sz w:val="24"/>
          <w:szCs w:val="24"/>
          <w:lang w:val="en-US"/>
        </w:rPr>
        <w:t xml:space="preserve"> containing 8 M urea and 5 mM imidazole. The urea extract was cleared at </w:t>
      </w:r>
      <w:proofErr w:type="gramStart"/>
      <w:r w:rsidRPr="0007100D">
        <w:rPr>
          <w:rFonts w:ascii="Arial" w:hAnsi="Arial" w:cs="Arial"/>
          <w:color w:val="000000"/>
          <w:sz w:val="24"/>
          <w:szCs w:val="24"/>
          <w:lang w:val="en-US"/>
        </w:rPr>
        <w:t>20,000 x</w:t>
      </w:r>
      <w:proofErr w:type="gramEnd"/>
      <w:r w:rsidRPr="0007100D">
        <w:rPr>
          <w:rFonts w:ascii="Arial" w:hAnsi="Arial" w:cs="Arial"/>
          <w:color w:val="000000"/>
          <w:sz w:val="24"/>
          <w:szCs w:val="24"/>
          <w:lang w:val="en-US"/>
        </w:rPr>
        <w:t xml:space="preserve"> g for 30 min at 4 °C and loaded on an Ni-NTA agarose column (Qiagen, </w:t>
      </w:r>
      <w:r w:rsidRPr="00C86217">
        <w:rPr>
          <w:rFonts w:ascii="Arial" w:hAnsi="Arial" w:cs="Arial"/>
          <w:color w:val="000000"/>
          <w:sz w:val="24"/>
          <w:szCs w:val="24"/>
          <w:lang w:val="en-US"/>
        </w:rPr>
        <w:t>Germantown, MD</w:t>
      </w:r>
      <w:r w:rsidRPr="0007100D">
        <w:rPr>
          <w:rFonts w:ascii="Arial" w:hAnsi="Arial" w:cs="Arial"/>
          <w:color w:val="000000"/>
          <w:sz w:val="24"/>
          <w:szCs w:val="24"/>
          <w:lang w:val="en-US"/>
        </w:rPr>
        <w:t xml:space="preserve">) equilibrated with TN buffer containing 8 M urea and 80 mM imidazole. The column was washed with TN containing 8 M urea and 80 mM imidazole and RtxA was eluted with TN containing 8 M urea and 600 mM imidazole. The eluted fractions of RtxA were </w:t>
      </w:r>
      <w:r w:rsidRPr="0007100D">
        <w:rPr>
          <w:rFonts w:ascii="Arial" w:hAnsi="Arial" w:cs="Arial"/>
          <w:sz w:val="24"/>
          <w:szCs w:val="24"/>
          <w:lang w:val="en-US"/>
        </w:rPr>
        <w:t>diluted 4-times in ice-cold 50 mM Tris-HCl, pH 8.0 containing 1 M NaCl and loaded on a Phenyl-Sepharose</w:t>
      </w:r>
      <w:r>
        <w:rPr>
          <w:rFonts w:ascii="Arial" w:hAnsi="Arial" w:cs="Arial"/>
          <w:sz w:val="24"/>
          <w:szCs w:val="24"/>
          <w:lang w:val="en-US"/>
        </w:rPr>
        <w:t xml:space="preserve"> CL-4B</w:t>
      </w:r>
      <w:r w:rsidRPr="0007100D">
        <w:rPr>
          <w:rFonts w:ascii="Arial" w:hAnsi="Arial" w:cs="Arial"/>
          <w:sz w:val="24"/>
          <w:szCs w:val="24"/>
          <w:lang w:val="en-US"/>
        </w:rPr>
        <w:t xml:space="preserve"> </w:t>
      </w:r>
      <w:r>
        <w:rPr>
          <w:rFonts w:ascii="Arial" w:hAnsi="Arial" w:cs="Arial"/>
          <w:sz w:val="24"/>
          <w:szCs w:val="24"/>
          <w:lang w:val="en-US"/>
        </w:rPr>
        <w:t>(</w:t>
      </w:r>
      <w:r w:rsidRPr="00BB484E">
        <w:rPr>
          <w:rFonts w:ascii="Arial" w:hAnsi="Arial" w:cs="Arial"/>
          <w:sz w:val="24"/>
          <w:szCs w:val="24"/>
          <w:lang w:val="en-US"/>
        </w:rPr>
        <w:t>Sigma–Aldrich, St. Louis, MO</w:t>
      </w:r>
      <w:r>
        <w:rPr>
          <w:rFonts w:ascii="Arial" w:hAnsi="Arial" w:cs="Arial"/>
          <w:sz w:val="24"/>
          <w:szCs w:val="24"/>
          <w:lang w:val="en-US"/>
        </w:rPr>
        <w:t xml:space="preserve">) </w:t>
      </w:r>
      <w:r w:rsidRPr="0007100D">
        <w:rPr>
          <w:rFonts w:ascii="Arial" w:hAnsi="Arial" w:cs="Arial"/>
          <w:sz w:val="24"/>
          <w:szCs w:val="24"/>
          <w:lang w:val="en-US"/>
        </w:rPr>
        <w:t xml:space="preserve">column equilibrated with the same buffer. Then, the column was washed with 50 mM Tris-HCl (pH 8.0) and RtxA was eluted </w:t>
      </w:r>
      <w:r>
        <w:rPr>
          <w:rFonts w:ascii="Arial" w:hAnsi="Arial" w:cs="Arial"/>
          <w:sz w:val="24"/>
          <w:szCs w:val="24"/>
          <w:lang w:val="en-US"/>
        </w:rPr>
        <w:t xml:space="preserve">with </w:t>
      </w:r>
      <w:r w:rsidRPr="0007100D">
        <w:rPr>
          <w:rFonts w:ascii="Arial" w:hAnsi="Arial" w:cs="Arial"/>
          <w:sz w:val="24"/>
          <w:szCs w:val="24"/>
          <w:lang w:val="en-US"/>
        </w:rPr>
        <w:t xml:space="preserve">TU buffer </w:t>
      </w:r>
      <w:r>
        <w:rPr>
          <w:rFonts w:ascii="Arial" w:hAnsi="Arial" w:cs="Arial"/>
          <w:sz w:val="24"/>
          <w:szCs w:val="24"/>
          <w:lang w:val="en-US"/>
        </w:rPr>
        <w:t>(</w:t>
      </w:r>
      <w:r w:rsidRPr="0007100D">
        <w:rPr>
          <w:rFonts w:ascii="Arial" w:hAnsi="Arial" w:cs="Arial"/>
          <w:sz w:val="24"/>
          <w:szCs w:val="24"/>
          <w:lang w:val="en-US"/>
        </w:rPr>
        <w:t>50 mM Tris-HCl (pH 8.0</w:t>
      </w:r>
      <w:r>
        <w:rPr>
          <w:rFonts w:ascii="Arial" w:hAnsi="Arial" w:cs="Arial"/>
          <w:sz w:val="24"/>
          <w:szCs w:val="24"/>
          <w:lang w:val="en-US"/>
        </w:rPr>
        <w:t>) and 8 M urea</w:t>
      </w:r>
      <w:r w:rsidRPr="0007100D">
        <w:rPr>
          <w:rFonts w:ascii="Arial" w:hAnsi="Arial" w:cs="Arial"/>
          <w:sz w:val="24"/>
          <w:szCs w:val="24"/>
          <w:lang w:val="en-US"/>
        </w:rPr>
        <w:t>).</w:t>
      </w:r>
      <w:r w:rsidRPr="0007100D">
        <w:rPr>
          <w:rFonts w:ascii="Arial" w:hAnsi="Arial" w:cs="Arial"/>
          <w:color w:val="000000"/>
          <w:sz w:val="24"/>
          <w:szCs w:val="24"/>
          <w:lang w:val="en-US"/>
        </w:rPr>
        <w:t xml:space="preserve"> To purify RtxA under native conditions, the homogenate after sonication of bacterial cells was cleared at </w:t>
      </w:r>
      <w:proofErr w:type="gramStart"/>
      <w:r w:rsidRPr="0007100D">
        <w:rPr>
          <w:rFonts w:ascii="Arial" w:hAnsi="Arial" w:cs="Arial"/>
          <w:color w:val="000000"/>
          <w:sz w:val="24"/>
          <w:szCs w:val="24"/>
          <w:lang w:val="en-US"/>
        </w:rPr>
        <w:t>20,000 x</w:t>
      </w:r>
      <w:proofErr w:type="gramEnd"/>
      <w:r w:rsidRPr="0007100D">
        <w:rPr>
          <w:rFonts w:ascii="Arial" w:hAnsi="Arial" w:cs="Arial"/>
          <w:color w:val="000000"/>
          <w:sz w:val="24"/>
          <w:szCs w:val="24"/>
          <w:lang w:val="en-US"/>
        </w:rPr>
        <w:t xml:space="preserve"> g for 30 min at 4 °C and loaded on an Ni-NTA </w:t>
      </w:r>
      <w:r w:rsidRPr="0007100D">
        <w:rPr>
          <w:rFonts w:ascii="Arial" w:hAnsi="Arial" w:cs="Arial"/>
          <w:color w:val="000000"/>
          <w:sz w:val="24"/>
          <w:szCs w:val="24"/>
          <w:lang w:val="en-US"/>
        </w:rPr>
        <w:lastRenderedPageBreak/>
        <w:t xml:space="preserve">agarose column equilibrated with TN buffer and 80 mM imidazole. The column was washed with TN containing 80 mM imidazole and RtxA was eluted with TN containing 600 mM imidazole. Finally, imidazole was removed on a </w:t>
      </w:r>
      <w:proofErr w:type="spellStart"/>
      <w:r w:rsidRPr="0007100D">
        <w:rPr>
          <w:rFonts w:ascii="Arial" w:hAnsi="Arial" w:cs="Arial"/>
          <w:color w:val="000000"/>
          <w:sz w:val="24"/>
          <w:szCs w:val="24"/>
          <w:lang w:val="en-US"/>
        </w:rPr>
        <w:t>Sephadex</w:t>
      </w:r>
      <w:proofErr w:type="spellEnd"/>
      <w:r w:rsidRPr="0007100D">
        <w:rPr>
          <w:rFonts w:ascii="Arial" w:hAnsi="Arial" w:cs="Arial"/>
          <w:color w:val="000000"/>
          <w:sz w:val="24"/>
          <w:szCs w:val="24"/>
          <w:lang w:val="en-US"/>
        </w:rPr>
        <w:t xml:space="preserve"> G-25 </w:t>
      </w:r>
      <w:r>
        <w:rPr>
          <w:rFonts w:ascii="Arial" w:hAnsi="Arial" w:cs="Arial"/>
          <w:color w:val="000000"/>
          <w:sz w:val="24"/>
          <w:szCs w:val="24"/>
          <w:lang w:val="en-US"/>
        </w:rPr>
        <w:t>(</w:t>
      </w:r>
      <w:r w:rsidRPr="00A60621">
        <w:rPr>
          <w:rFonts w:ascii="Arial" w:hAnsi="Arial" w:cs="Arial"/>
          <w:color w:val="000000"/>
          <w:sz w:val="24"/>
          <w:szCs w:val="24"/>
          <w:lang w:val="en-US"/>
        </w:rPr>
        <w:t>Pharmacia, Uppsala, Sweden</w:t>
      </w:r>
      <w:r>
        <w:rPr>
          <w:rFonts w:ascii="Arial" w:hAnsi="Arial" w:cs="Arial"/>
          <w:color w:val="000000"/>
          <w:sz w:val="24"/>
          <w:szCs w:val="24"/>
          <w:lang w:val="en-US"/>
        </w:rPr>
        <w:t xml:space="preserve">) </w:t>
      </w:r>
      <w:r w:rsidRPr="0007100D">
        <w:rPr>
          <w:rFonts w:ascii="Arial" w:hAnsi="Arial" w:cs="Arial"/>
          <w:color w:val="000000"/>
          <w:sz w:val="24"/>
          <w:szCs w:val="24"/>
          <w:lang w:val="en-US"/>
        </w:rPr>
        <w:t>column equilibrated with TN buffer.</w:t>
      </w:r>
    </w:p>
    <w:p w:rsidR="0032501F" w:rsidRPr="0032501F" w:rsidRDefault="0032501F" w:rsidP="001235AE">
      <w:pPr>
        <w:spacing w:after="0" w:line="480" w:lineRule="auto"/>
        <w:ind w:firstLine="284"/>
        <w:jc w:val="both"/>
        <w:rPr>
          <w:rFonts w:ascii="Arial" w:hAnsi="Arial" w:cs="Arial"/>
          <w:sz w:val="24"/>
          <w:szCs w:val="24"/>
        </w:rPr>
      </w:pPr>
      <w:r w:rsidRPr="0007100D">
        <w:rPr>
          <w:rFonts w:ascii="Arial" w:hAnsi="Arial" w:cs="Arial"/>
          <w:sz w:val="24"/>
          <w:szCs w:val="24"/>
          <w:lang w:val="en-US"/>
        </w:rPr>
        <w:t xml:space="preserve">On-column labeling of </w:t>
      </w:r>
      <w:r>
        <w:rPr>
          <w:rFonts w:ascii="Arial" w:hAnsi="Arial" w:cs="Arial"/>
          <w:sz w:val="24"/>
          <w:szCs w:val="24"/>
          <w:lang w:val="en-US"/>
        </w:rPr>
        <w:t xml:space="preserve">proRtxA and </w:t>
      </w:r>
      <w:r w:rsidRPr="0007100D">
        <w:rPr>
          <w:rFonts w:ascii="Arial" w:hAnsi="Arial" w:cs="Arial"/>
          <w:sz w:val="24"/>
          <w:szCs w:val="24"/>
          <w:lang w:val="en-US"/>
        </w:rPr>
        <w:t>RtxA was performed after the Ni-NTA agarose purification step. The protein sample was diluted 4-times in ice-cold 50 mM Tris-HCl, pH 8.0 containing 1 M NaCl and loaded on Phenyl-Sepharose beads. The Phenyl-Sepharose column was washed with 50 mM sodium bicarbonate (pH 8.3) and the beads were subsequently resuspended in the same buffer containing Dy495-NHS ester (Dyomics, Jena, Germany) in a concentration to reach a Dy495</w:t>
      </w:r>
      <w:proofErr w:type="gramStart"/>
      <w:r w:rsidRPr="0007100D">
        <w:rPr>
          <w:rFonts w:ascii="Arial" w:hAnsi="Arial" w:cs="Arial"/>
          <w:sz w:val="24"/>
          <w:szCs w:val="24"/>
          <w:lang w:val="en-US"/>
        </w:rPr>
        <w:t>:protein</w:t>
      </w:r>
      <w:proofErr w:type="gramEnd"/>
      <w:r w:rsidRPr="0007100D">
        <w:rPr>
          <w:rFonts w:ascii="Arial" w:hAnsi="Arial" w:cs="Arial"/>
          <w:sz w:val="24"/>
          <w:szCs w:val="24"/>
          <w:lang w:val="en-US"/>
        </w:rPr>
        <w:t xml:space="preserve"> molar ratio of ~6:1. Labeling was performed at 25 °C for 2 h, the column was washed with 50 mM Tris-HCl (pH 8.0) and labeled proteins were eluted in TU</w:t>
      </w:r>
      <w:r>
        <w:rPr>
          <w:rFonts w:ascii="Arial" w:hAnsi="Arial" w:cs="Arial"/>
          <w:sz w:val="24"/>
          <w:szCs w:val="24"/>
          <w:lang w:val="en-US"/>
        </w:rPr>
        <w:t xml:space="preserve"> buffer.</w:t>
      </w:r>
    </w:p>
    <w:p w:rsidR="0032501F" w:rsidRPr="0032501F" w:rsidRDefault="0032501F" w:rsidP="004F5981">
      <w:pPr>
        <w:spacing w:after="0" w:line="480" w:lineRule="auto"/>
        <w:jc w:val="both"/>
        <w:rPr>
          <w:rFonts w:ascii="Arial" w:hAnsi="Arial" w:cs="Arial"/>
          <w:sz w:val="24"/>
          <w:szCs w:val="24"/>
        </w:rPr>
      </w:pPr>
    </w:p>
    <w:p w:rsidR="008806E9" w:rsidRDefault="001235AE" w:rsidP="008806E9">
      <w:pPr>
        <w:spacing w:after="0" w:line="480" w:lineRule="auto"/>
        <w:jc w:val="both"/>
        <w:rPr>
          <w:rFonts w:ascii="Arial" w:hAnsi="Arial" w:cs="Arial"/>
          <w:b/>
          <w:sz w:val="24"/>
          <w:szCs w:val="24"/>
          <w:lang w:val="en-US"/>
        </w:rPr>
      </w:pPr>
      <w:r>
        <w:rPr>
          <w:rFonts w:ascii="Arial" w:hAnsi="Arial" w:cs="Arial"/>
          <w:b/>
          <w:sz w:val="24"/>
          <w:szCs w:val="24"/>
          <w:lang w:val="en-US"/>
        </w:rPr>
        <w:t>M</w:t>
      </w:r>
      <w:r w:rsidR="008806E9" w:rsidRPr="00ED7F39">
        <w:rPr>
          <w:rFonts w:ascii="Arial" w:hAnsi="Arial" w:cs="Arial"/>
          <w:b/>
          <w:sz w:val="24"/>
          <w:szCs w:val="24"/>
          <w:lang w:val="en-US"/>
        </w:rPr>
        <w:t>ass spectrometry</w:t>
      </w:r>
      <w:r w:rsidR="008806E9">
        <w:rPr>
          <w:rFonts w:ascii="Arial" w:hAnsi="Arial" w:cs="Arial"/>
          <w:b/>
          <w:sz w:val="24"/>
          <w:szCs w:val="24"/>
          <w:lang w:val="en-US"/>
        </w:rPr>
        <w:t xml:space="preserve"> (MS) analys</w:t>
      </w:r>
      <w:r>
        <w:rPr>
          <w:rFonts w:ascii="Arial" w:hAnsi="Arial" w:cs="Arial"/>
          <w:b/>
          <w:sz w:val="24"/>
          <w:szCs w:val="24"/>
          <w:lang w:val="en-US"/>
        </w:rPr>
        <w:t>i</w:t>
      </w:r>
      <w:r w:rsidR="008806E9">
        <w:rPr>
          <w:rFonts w:ascii="Arial" w:hAnsi="Arial" w:cs="Arial"/>
          <w:b/>
          <w:sz w:val="24"/>
          <w:szCs w:val="24"/>
          <w:lang w:val="en-US"/>
        </w:rPr>
        <w:t>s</w:t>
      </w:r>
    </w:p>
    <w:p w:rsidR="008806E9" w:rsidRDefault="008806E9" w:rsidP="008806E9">
      <w:pPr>
        <w:spacing w:after="0" w:line="480" w:lineRule="auto"/>
        <w:ind w:firstLine="284"/>
        <w:jc w:val="both"/>
        <w:rPr>
          <w:rFonts w:ascii="Arial" w:hAnsi="Arial" w:cs="Arial"/>
          <w:sz w:val="24"/>
          <w:szCs w:val="24"/>
          <w:lang w:val="en-US"/>
        </w:rPr>
      </w:pPr>
      <w:r w:rsidRPr="0007100D">
        <w:rPr>
          <w:rFonts w:ascii="Arial" w:hAnsi="Arial" w:cs="Arial"/>
          <w:sz w:val="24"/>
          <w:szCs w:val="24"/>
          <w:lang w:val="en-US"/>
        </w:rPr>
        <w:t>Excised Coomassie Brilliant Blue R250 stained protein spots from the 1D SDS-PAGE gel were chopped into small cubes (approx. 1 mm</w:t>
      </w:r>
      <w:r w:rsidRPr="0007100D">
        <w:rPr>
          <w:rFonts w:ascii="Arial" w:hAnsi="Arial" w:cs="Arial"/>
          <w:sz w:val="24"/>
          <w:szCs w:val="24"/>
          <w:vertAlign w:val="superscript"/>
          <w:lang w:val="en-US"/>
        </w:rPr>
        <w:t>3</w:t>
      </w:r>
      <w:r w:rsidRPr="0007100D">
        <w:rPr>
          <w:rFonts w:ascii="Arial" w:hAnsi="Arial" w:cs="Arial"/>
          <w:sz w:val="24"/>
          <w:szCs w:val="24"/>
          <w:lang w:val="en-US"/>
        </w:rPr>
        <w:t>) and destained with 0.1 M 4-ethylmorpholine acetate (pH 8.1) in 50% acetonitrile (</w:t>
      </w:r>
      <w:proofErr w:type="spellStart"/>
      <w:r w:rsidRPr="004C4AFB">
        <w:rPr>
          <w:rFonts w:ascii="Arial" w:hAnsi="Arial" w:cs="Arial"/>
          <w:sz w:val="24"/>
          <w:szCs w:val="24"/>
          <w:lang w:val="en-US"/>
        </w:rPr>
        <w:t>MeCN</w:t>
      </w:r>
      <w:proofErr w:type="spellEnd"/>
      <w:r w:rsidRPr="004C4AFB">
        <w:rPr>
          <w:rFonts w:ascii="Arial" w:hAnsi="Arial" w:cs="Arial"/>
          <w:sz w:val="24"/>
          <w:szCs w:val="24"/>
          <w:lang w:val="en-US"/>
        </w:rPr>
        <w:t xml:space="preserve">, </w:t>
      </w:r>
      <w:r w:rsidRPr="0007100D">
        <w:rPr>
          <w:rFonts w:ascii="Arial" w:hAnsi="Arial" w:cs="Arial"/>
          <w:sz w:val="24"/>
          <w:szCs w:val="24"/>
          <w:lang w:val="en-US"/>
        </w:rPr>
        <w:t xml:space="preserve">v/v). After complete destaining in sonication bath, the gel was washed with water, shrunk by dehydration with acetonitrile and re-swollen in water two times. Next, the pieces of gel were partly dried using a SpeedVac concentrator and then reconstituted with cleavage buffer containing 50 mM 4-ethylmorpholine acetate, 10% </w:t>
      </w:r>
      <w:proofErr w:type="spellStart"/>
      <w:r>
        <w:rPr>
          <w:rFonts w:ascii="Arial" w:hAnsi="Arial" w:cs="Arial"/>
          <w:sz w:val="24"/>
          <w:szCs w:val="24"/>
          <w:lang w:val="en-US"/>
        </w:rPr>
        <w:t>MeCN</w:t>
      </w:r>
      <w:proofErr w:type="spellEnd"/>
      <w:r w:rsidRPr="0007100D">
        <w:rPr>
          <w:rFonts w:ascii="Arial" w:hAnsi="Arial" w:cs="Arial"/>
          <w:sz w:val="24"/>
          <w:szCs w:val="24"/>
          <w:lang w:val="en-US"/>
        </w:rPr>
        <w:t xml:space="preserve"> and 2.5 ng/</w:t>
      </w:r>
      <w:proofErr w:type="spellStart"/>
      <w:r w:rsidRPr="0007100D">
        <w:rPr>
          <w:rFonts w:ascii="Arial" w:hAnsi="Arial" w:cs="Arial"/>
          <w:sz w:val="24"/>
          <w:szCs w:val="24"/>
          <w:lang w:val="en-US"/>
        </w:rPr>
        <w:t>μl</w:t>
      </w:r>
      <w:proofErr w:type="spellEnd"/>
      <w:r w:rsidRPr="0007100D">
        <w:rPr>
          <w:rFonts w:ascii="Arial" w:hAnsi="Arial" w:cs="Arial"/>
          <w:sz w:val="24"/>
          <w:szCs w:val="24"/>
          <w:lang w:val="en-US"/>
        </w:rPr>
        <w:t xml:space="preserve"> trypsin endoprotease (modified sequencing grade, </w:t>
      </w:r>
      <w:proofErr w:type="spellStart"/>
      <w:r w:rsidRPr="0007100D">
        <w:rPr>
          <w:rFonts w:ascii="Arial" w:hAnsi="Arial" w:cs="Arial"/>
          <w:sz w:val="24"/>
          <w:szCs w:val="24"/>
          <w:lang w:val="en-US"/>
        </w:rPr>
        <w:t>Promega</w:t>
      </w:r>
      <w:proofErr w:type="spellEnd"/>
      <w:r w:rsidRPr="0007100D">
        <w:rPr>
          <w:rFonts w:ascii="Arial" w:hAnsi="Arial" w:cs="Arial"/>
          <w:sz w:val="24"/>
          <w:szCs w:val="24"/>
          <w:lang w:val="en-US"/>
        </w:rPr>
        <w:t xml:space="preserve">, </w:t>
      </w:r>
      <w:r w:rsidRPr="00A60621">
        <w:rPr>
          <w:rFonts w:ascii="Arial" w:hAnsi="Arial" w:cs="Arial"/>
          <w:sz w:val="24"/>
          <w:szCs w:val="24"/>
          <w:lang w:val="en-US"/>
        </w:rPr>
        <w:t>Madison, WI</w:t>
      </w:r>
      <w:r w:rsidRPr="0007100D">
        <w:rPr>
          <w:rFonts w:ascii="Arial" w:hAnsi="Arial" w:cs="Arial"/>
          <w:sz w:val="24"/>
          <w:szCs w:val="24"/>
          <w:lang w:val="en-US"/>
        </w:rPr>
        <w:t xml:space="preserve">). </w:t>
      </w:r>
      <w:r>
        <w:rPr>
          <w:rFonts w:ascii="Arial" w:hAnsi="Arial" w:cs="Arial"/>
          <w:sz w:val="24"/>
          <w:szCs w:val="24"/>
          <w:lang w:val="en-US"/>
        </w:rPr>
        <w:t>Protein d</w:t>
      </w:r>
      <w:r w:rsidRPr="0007100D">
        <w:rPr>
          <w:rFonts w:ascii="Arial" w:hAnsi="Arial" w:cs="Arial"/>
          <w:sz w:val="24"/>
          <w:szCs w:val="24"/>
          <w:lang w:val="en-US"/>
        </w:rPr>
        <w:t xml:space="preserve">igestion was carried out overnight at 37 °C. The resulting peptides were extracted using final concentration of 40% </w:t>
      </w:r>
      <w:proofErr w:type="spellStart"/>
      <w:r w:rsidRPr="0007100D">
        <w:rPr>
          <w:rFonts w:ascii="Arial" w:hAnsi="Arial" w:cs="Arial"/>
          <w:sz w:val="24"/>
          <w:szCs w:val="24"/>
          <w:lang w:val="en-US"/>
        </w:rPr>
        <w:t>MeCN</w:t>
      </w:r>
      <w:proofErr w:type="spellEnd"/>
      <w:r w:rsidRPr="0007100D">
        <w:rPr>
          <w:rFonts w:ascii="Arial" w:hAnsi="Arial" w:cs="Arial"/>
          <w:sz w:val="24"/>
          <w:szCs w:val="24"/>
          <w:lang w:val="en-US"/>
        </w:rPr>
        <w:t>/</w:t>
      </w:r>
      <w:proofErr w:type="gramStart"/>
      <w:r w:rsidRPr="0007100D">
        <w:rPr>
          <w:rFonts w:ascii="Arial" w:hAnsi="Arial" w:cs="Arial"/>
          <w:sz w:val="24"/>
          <w:szCs w:val="24"/>
          <w:lang w:val="en-US"/>
        </w:rPr>
        <w:t>0.1%</w:t>
      </w:r>
      <w:proofErr w:type="gramEnd"/>
      <w:r w:rsidRPr="0007100D">
        <w:rPr>
          <w:rFonts w:ascii="Arial" w:hAnsi="Arial" w:cs="Arial"/>
          <w:sz w:val="24"/>
          <w:szCs w:val="24"/>
          <w:lang w:val="en-US"/>
        </w:rPr>
        <w:t xml:space="preserve"> </w:t>
      </w:r>
      <w:proofErr w:type="spellStart"/>
      <w:r w:rsidRPr="0007100D">
        <w:rPr>
          <w:rFonts w:ascii="Arial" w:hAnsi="Arial" w:cs="Arial"/>
          <w:sz w:val="24"/>
          <w:szCs w:val="24"/>
          <w:lang w:val="en-US"/>
        </w:rPr>
        <w:t>trifluoroacetic</w:t>
      </w:r>
      <w:proofErr w:type="spellEnd"/>
      <w:r w:rsidRPr="0007100D">
        <w:rPr>
          <w:rFonts w:ascii="Arial" w:hAnsi="Arial" w:cs="Arial"/>
          <w:sz w:val="24"/>
          <w:szCs w:val="24"/>
          <w:lang w:val="en-US"/>
        </w:rPr>
        <w:t xml:space="preserve"> acid (TFA). </w:t>
      </w:r>
      <w:r w:rsidRPr="00A67A0E">
        <w:rPr>
          <w:rFonts w:ascii="Arial" w:hAnsi="Arial" w:cs="Arial"/>
          <w:sz w:val="24"/>
          <w:szCs w:val="24"/>
          <w:lang w:val="en-US"/>
        </w:rPr>
        <w:t>After extraction, the peptides were analyzed in parallel</w:t>
      </w:r>
      <w:r>
        <w:rPr>
          <w:rFonts w:ascii="Arial" w:hAnsi="Arial" w:cs="Arial"/>
          <w:sz w:val="24"/>
          <w:szCs w:val="24"/>
          <w:lang w:val="en-US"/>
        </w:rPr>
        <w:t>,</w:t>
      </w:r>
      <w:r w:rsidRPr="00A67A0E">
        <w:rPr>
          <w:rFonts w:ascii="Arial" w:hAnsi="Arial" w:cs="Arial"/>
          <w:sz w:val="24"/>
          <w:szCs w:val="24"/>
          <w:lang w:val="en-US"/>
        </w:rPr>
        <w:t xml:space="preserve"> applying liquid chromatography-mass </w:t>
      </w:r>
      <w:r w:rsidRPr="00A67A0E">
        <w:rPr>
          <w:rFonts w:ascii="Arial" w:hAnsi="Arial" w:cs="Arial"/>
          <w:sz w:val="24"/>
          <w:szCs w:val="24"/>
          <w:lang w:val="en-US"/>
        </w:rPr>
        <w:lastRenderedPageBreak/>
        <w:t>spectrometry (LC-MS, ESI-</w:t>
      </w:r>
      <w:proofErr w:type="spellStart"/>
      <w:r w:rsidRPr="00A67A0E">
        <w:rPr>
          <w:rFonts w:ascii="Arial" w:hAnsi="Arial" w:cs="Arial"/>
          <w:sz w:val="24"/>
          <w:szCs w:val="24"/>
          <w:lang w:val="en-US"/>
        </w:rPr>
        <w:t>qTOF</w:t>
      </w:r>
      <w:proofErr w:type="spellEnd"/>
      <w:r w:rsidRPr="00A67A0E">
        <w:rPr>
          <w:rFonts w:ascii="Arial" w:hAnsi="Arial" w:cs="Arial"/>
          <w:sz w:val="24"/>
          <w:szCs w:val="24"/>
          <w:lang w:val="en-US"/>
        </w:rPr>
        <w:t xml:space="preserve">) or off-line peptides separation with following </w:t>
      </w:r>
      <w:r>
        <w:rPr>
          <w:rFonts w:ascii="Arial" w:hAnsi="Arial" w:cs="Arial"/>
          <w:sz w:val="24"/>
          <w:szCs w:val="24"/>
          <w:lang w:val="en-US"/>
        </w:rPr>
        <w:t>m</w:t>
      </w:r>
      <w:r w:rsidRPr="00A67A0E">
        <w:rPr>
          <w:rFonts w:ascii="Arial" w:hAnsi="Arial" w:cs="Arial"/>
          <w:sz w:val="24"/>
          <w:szCs w:val="24"/>
          <w:lang w:val="en-US"/>
        </w:rPr>
        <w:t xml:space="preserve">atrix-assisted laser desorption/ionization time-of-flight </w:t>
      </w:r>
      <w:r>
        <w:rPr>
          <w:rFonts w:ascii="Arial" w:hAnsi="Arial" w:cs="Arial"/>
          <w:sz w:val="24"/>
          <w:szCs w:val="24"/>
          <w:lang w:val="en-US"/>
        </w:rPr>
        <w:t>(</w:t>
      </w:r>
      <w:r w:rsidRPr="00A67A0E">
        <w:rPr>
          <w:rFonts w:ascii="Arial" w:hAnsi="Arial" w:cs="Arial"/>
          <w:sz w:val="24"/>
          <w:szCs w:val="24"/>
          <w:lang w:val="en-US"/>
        </w:rPr>
        <w:t>MALDI-TOF</w:t>
      </w:r>
      <w:r>
        <w:rPr>
          <w:rFonts w:ascii="Arial" w:hAnsi="Arial" w:cs="Arial"/>
          <w:sz w:val="24"/>
          <w:szCs w:val="24"/>
          <w:lang w:val="en-US"/>
        </w:rPr>
        <w:t>)</w:t>
      </w:r>
      <w:r w:rsidRPr="00A67A0E">
        <w:rPr>
          <w:rFonts w:ascii="Arial" w:hAnsi="Arial" w:cs="Arial"/>
          <w:sz w:val="24"/>
          <w:szCs w:val="24"/>
          <w:lang w:val="en-US"/>
        </w:rPr>
        <w:t xml:space="preserve"> MS analysis.</w:t>
      </w:r>
    </w:p>
    <w:p w:rsidR="008806E9" w:rsidRPr="00A67A0E" w:rsidRDefault="001235AE" w:rsidP="001235AE">
      <w:pPr>
        <w:spacing w:after="0" w:line="480" w:lineRule="auto"/>
        <w:ind w:firstLine="284"/>
        <w:jc w:val="both"/>
        <w:rPr>
          <w:rFonts w:ascii="Arial" w:hAnsi="Arial" w:cs="Arial"/>
          <w:sz w:val="24"/>
          <w:szCs w:val="24"/>
          <w:lang w:val="en-US"/>
        </w:rPr>
      </w:pPr>
      <w:proofErr w:type="gramStart"/>
      <w:r>
        <w:rPr>
          <w:rFonts w:ascii="Arial" w:hAnsi="Arial" w:cs="Arial"/>
          <w:sz w:val="24"/>
          <w:szCs w:val="24"/>
          <w:lang w:val="en-US"/>
        </w:rPr>
        <w:t>For LC-MS analysis, t</w:t>
      </w:r>
      <w:r w:rsidR="008806E9" w:rsidRPr="00A67A0E">
        <w:rPr>
          <w:rFonts w:ascii="Arial" w:hAnsi="Arial" w:cs="Arial"/>
          <w:sz w:val="24"/>
          <w:szCs w:val="24"/>
          <w:lang w:val="en-US"/>
        </w:rPr>
        <w:t xml:space="preserve">he volume of resulting peptides was adjusted by 0.1% formic acid (FA, v/v) to decrease the </w:t>
      </w:r>
      <w:proofErr w:type="spellStart"/>
      <w:r w:rsidR="008806E9" w:rsidRPr="00A67A0E">
        <w:rPr>
          <w:rFonts w:ascii="Arial" w:hAnsi="Arial" w:cs="Arial"/>
          <w:sz w:val="24"/>
          <w:szCs w:val="24"/>
          <w:lang w:val="en-US"/>
        </w:rPr>
        <w:t>MeCN</w:t>
      </w:r>
      <w:proofErr w:type="spellEnd"/>
      <w:r w:rsidR="008806E9" w:rsidRPr="00A67A0E">
        <w:rPr>
          <w:rFonts w:ascii="Arial" w:hAnsi="Arial" w:cs="Arial"/>
          <w:sz w:val="24"/>
          <w:szCs w:val="24"/>
          <w:lang w:val="en-US"/>
        </w:rPr>
        <w:t xml:space="preserve"> concentration </w:t>
      </w:r>
      <w:r w:rsidR="008806E9">
        <w:rPr>
          <w:rFonts w:ascii="Arial" w:hAnsi="Arial" w:cs="Arial"/>
          <w:sz w:val="24"/>
          <w:szCs w:val="24"/>
          <w:lang w:val="en-US"/>
        </w:rPr>
        <w:t>to</w:t>
      </w:r>
      <w:r w:rsidR="008806E9" w:rsidRPr="00A67A0E">
        <w:rPr>
          <w:rFonts w:ascii="Arial" w:hAnsi="Arial" w:cs="Arial"/>
          <w:sz w:val="24"/>
          <w:szCs w:val="24"/>
          <w:lang w:val="en-US"/>
        </w:rPr>
        <w:t xml:space="preserve"> 4%</w:t>
      </w:r>
      <w:r w:rsidR="008806E9">
        <w:rPr>
          <w:rFonts w:ascii="Arial" w:hAnsi="Arial" w:cs="Arial"/>
          <w:sz w:val="24"/>
          <w:szCs w:val="24"/>
          <w:lang w:val="en-US"/>
        </w:rPr>
        <w:t>,</w:t>
      </w:r>
      <w:r w:rsidR="008806E9" w:rsidRPr="00A67A0E">
        <w:rPr>
          <w:rFonts w:ascii="Arial" w:hAnsi="Arial" w:cs="Arial"/>
          <w:sz w:val="24"/>
          <w:szCs w:val="24"/>
          <w:lang w:val="en-US"/>
        </w:rPr>
        <w:t xml:space="preserve"> and </w:t>
      </w:r>
      <w:r w:rsidR="008806E9">
        <w:rPr>
          <w:rFonts w:ascii="Arial" w:hAnsi="Arial" w:cs="Arial"/>
          <w:sz w:val="24"/>
          <w:szCs w:val="24"/>
          <w:lang w:val="en-US"/>
        </w:rPr>
        <w:t xml:space="preserve">then </w:t>
      </w:r>
      <w:r w:rsidR="008806E9" w:rsidRPr="00A67A0E">
        <w:rPr>
          <w:rFonts w:ascii="Arial" w:hAnsi="Arial" w:cs="Arial"/>
          <w:sz w:val="24"/>
          <w:szCs w:val="24"/>
          <w:lang w:val="en-US"/>
        </w:rPr>
        <w:t>10 µl of the sample was injected into the LC-MS system using a desalting column (</w:t>
      </w:r>
      <w:r w:rsidR="008806E9" w:rsidRPr="00A67A0E">
        <w:rPr>
          <w:rFonts w:ascii="Arial" w:hAnsi="Arial" w:cs="Arial"/>
          <w:bCs/>
          <w:sz w:val="24"/>
          <w:szCs w:val="24"/>
          <w:lang w:val="en-US"/>
        </w:rPr>
        <w:t>Acclaim 300,</w:t>
      </w:r>
      <w:r w:rsidR="008806E9">
        <w:rPr>
          <w:rFonts w:ascii="Arial" w:hAnsi="Arial" w:cs="Arial"/>
          <w:bCs/>
          <w:sz w:val="24"/>
          <w:szCs w:val="24"/>
          <w:lang w:val="en-US"/>
        </w:rPr>
        <w:t xml:space="preserve"> </w:t>
      </w:r>
      <w:r w:rsidR="008806E9" w:rsidRPr="00A67A0E">
        <w:rPr>
          <w:rFonts w:ascii="Arial" w:hAnsi="Arial" w:cs="Arial"/>
          <w:bCs/>
          <w:sz w:val="24"/>
          <w:szCs w:val="24"/>
          <w:lang w:val="en-US"/>
        </w:rPr>
        <w:t>C18, 3µm, Guard Cartridge, 2.1 x 10mm</w:t>
      </w:r>
      <w:r w:rsidR="008806E9">
        <w:rPr>
          <w:rFonts w:ascii="Arial" w:hAnsi="Arial" w:cs="Arial"/>
          <w:bCs/>
          <w:sz w:val="24"/>
          <w:szCs w:val="24"/>
          <w:lang w:val="en-US"/>
        </w:rPr>
        <w:t xml:space="preserve">, </w:t>
      </w:r>
      <w:proofErr w:type="spellStart"/>
      <w:r w:rsidR="008806E9" w:rsidRPr="004944C6">
        <w:rPr>
          <w:rFonts w:ascii="Arial" w:hAnsi="Arial" w:cs="Arial"/>
          <w:bCs/>
          <w:sz w:val="24"/>
          <w:szCs w:val="24"/>
          <w:lang w:val="en-US"/>
        </w:rPr>
        <w:t>Thermo</w:t>
      </w:r>
      <w:proofErr w:type="spellEnd"/>
      <w:r w:rsidR="008806E9" w:rsidRPr="004944C6">
        <w:rPr>
          <w:rFonts w:ascii="Arial" w:hAnsi="Arial" w:cs="Arial"/>
          <w:bCs/>
          <w:sz w:val="24"/>
          <w:szCs w:val="24"/>
          <w:lang w:val="en-US"/>
        </w:rPr>
        <w:t xml:space="preserve"> Fisher Scientific, Waltham, MA</w:t>
      </w:r>
      <w:r w:rsidR="008806E9" w:rsidRPr="00A67A0E">
        <w:rPr>
          <w:rFonts w:ascii="Arial" w:hAnsi="Arial" w:cs="Arial"/>
          <w:sz w:val="24"/>
          <w:szCs w:val="24"/>
          <w:lang w:val="en-US"/>
        </w:rPr>
        <w:t>) at a flow rate of 200 µl/min (Shimadzu</w:t>
      </w:r>
      <w:r w:rsidR="008806E9">
        <w:rPr>
          <w:rFonts w:ascii="Arial" w:hAnsi="Arial" w:cs="Arial"/>
          <w:sz w:val="24"/>
          <w:szCs w:val="24"/>
          <w:lang w:val="en-US"/>
        </w:rPr>
        <w:t>,</w:t>
      </w:r>
      <w:r w:rsidR="008806E9" w:rsidRPr="004944C6">
        <w:t xml:space="preserve"> </w:t>
      </w:r>
      <w:r w:rsidR="008806E9" w:rsidRPr="004944C6">
        <w:rPr>
          <w:rFonts w:ascii="Arial" w:hAnsi="Arial" w:cs="Arial"/>
          <w:sz w:val="24"/>
          <w:szCs w:val="24"/>
          <w:lang w:val="en-US"/>
        </w:rPr>
        <w:t>Kyoto, Japan</w:t>
      </w:r>
      <w:r w:rsidR="008806E9" w:rsidRPr="00A67A0E">
        <w:rPr>
          <w:rFonts w:ascii="Arial" w:hAnsi="Arial" w:cs="Arial"/>
          <w:sz w:val="24"/>
          <w:szCs w:val="24"/>
          <w:lang w:val="en-US"/>
        </w:rPr>
        <w:t xml:space="preserve">) of 0.1% FA and a separation column </w:t>
      </w:r>
      <w:r w:rsidR="008806E9" w:rsidRPr="00A67A0E">
        <w:rPr>
          <w:rFonts w:ascii="Arial" w:hAnsi="Arial" w:cs="Arial"/>
          <w:bCs/>
          <w:sz w:val="24"/>
          <w:szCs w:val="24"/>
          <w:lang w:val="en-US"/>
        </w:rPr>
        <w:t>(Acclaim 300, C18, 3 µm analytical 2.1 x 150 mm</w:t>
      </w:r>
      <w:r w:rsidR="008806E9">
        <w:rPr>
          <w:rFonts w:ascii="Arial" w:hAnsi="Arial" w:cs="Arial"/>
          <w:bCs/>
          <w:sz w:val="24"/>
          <w:szCs w:val="24"/>
          <w:lang w:val="en-US"/>
        </w:rPr>
        <w:t xml:space="preserve">, </w:t>
      </w:r>
      <w:proofErr w:type="spellStart"/>
      <w:r w:rsidR="008806E9" w:rsidRPr="004944C6">
        <w:rPr>
          <w:rFonts w:ascii="Arial" w:hAnsi="Arial" w:cs="Arial"/>
          <w:bCs/>
          <w:sz w:val="24"/>
          <w:szCs w:val="24"/>
          <w:lang w:val="en-US"/>
        </w:rPr>
        <w:t>Thermo</w:t>
      </w:r>
      <w:proofErr w:type="spellEnd"/>
      <w:r w:rsidR="008806E9" w:rsidRPr="004944C6">
        <w:rPr>
          <w:rFonts w:ascii="Arial" w:hAnsi="Arial" w:cs="Arial"/>
          <w:bCs/>
          <w:sz w:val="24"/>
          <w:szCs w:val="24"/>
          <w:lang w:val="en-US"/>
        </w:rPr>
        <w:t xml:space="preserve"> Fisher Scientific, Waltham, MA</w:t>
      </w:r>
      <w:r w:rsidR="008806E9" w:rsidRPr="00A67A0E">
        <w:rPr>
          <w:rFonts w:ascii="Arial" w:hAnsi="Arial" w:cs="Arial"/>
          <w:sz w:val="24"/>
          <w:szCs w:val="24"/>
          <w:lang w:val="en-US"/>
        </w:rPr>
        <w:t xml:space="preserve">) at a flow rate of 200 µl/min (Ultimate 3000, </w:t>
      </w:r>
      <w:proofErr w:type="spellStart"/>
      <w:r w:rsidR="008806E9" w:rsidRPr="004944C6">
        <w:rPr>
          <w:rFonts w:ascii="Arial" w:hAnsi="Arial" w:cs="Arial"/>
          <w:sz w:val="24"/>
          <w:szCs w:val="24"/>
          <w:lang w:val="en-US"/>
        </w:rPr>
        <w:t>Thermo</w:t>
      </w:r>
      <w:proofErr w:type="spellEnd"/>
      <w:r w:rsidR="008806E9" w:rsidRPr="004944C6">
        <w:rPr>
          <w:rFonts w:ascii="Arial" w:hAnsi="Arial" w:cs="Arial"/>
          <w:sz w:val="24"/>
          <w:szCs w:val="24"/>
          <w:lang w:val="en-US"/>
        </w:rPr>
        <w:t xml:space="preserve"> Fisher Scientific, Waltham, MA</w:t>
      </w:r>
      <w:r w:rsidR="008806E9" w:rsidRPr="00A67A0E">
        <w:rPr>
          <w:rFonts w:ascii="Arial" w:hAnsi="Arial" w:cs="Arial"/>
          <w:sz w:val="24"/>
          <w:szCs w:val="24"/>
          <w:lang w:val="en-US"/>
        </w:rPr>
        <w:t>) of water/</w:t>
      </w:r>
      <w:proofErr w:type="spellStart"/>
      <w:r w:rsidR="008806E9" w:rsidRPr="00A67A0E">
        <w:rPr>
          <w:rFonts w:ascii="Arial" w:hAnsi="Arial" w:cs="Arial"/>
          <w:sz w:val="24"/>
          <w:szCs w:val="24"/>
          <w:lang w:val="en-US"/>
        </w:rPr>
        <w:t>MeCN</w:t>
      </w:r>
      <w:proofErr w:type="spellEnd"/>
      <w:r w:rsidR="008806E9" w:rsidRPr="00A67A0E">
        <w:rPr>
          <w:rFonts w:ascii="Arial" w:hAnsi="Arial" w:cs="Arial"/>
          <w:sz w:val="24"/>
          <w:szCs w:val="24"/>
          <w:lang w:val="en-US"/>
        </w:rPr>
        <w:t xml:space="preserve"> (MS grade</w:t>
      </w:r>
      <w:r w:rsidR="008806E9">
        <w:rPr>
          <w:rFonts w:ascii="Arial" w:hAnsi="Arial" w:cs="Arial"/>
          <w:sz w:val="24"/>
          <w:szCs w:val="24"/>
          <w:lang w:val="en-US"/>
        </w:rPr>
        <w:t>,</w:t>
      </w:r>
      <w:r w:rsidR="008806E9" w:rsidRPr="00A67A0E">
        <w:rPr>
          <w:rFonts w:ascii="Arial" w:hAnsi="Arial" w:cs="Arial"/>
          <w:sz w:val="24"/>
          <w:szCs w:val="24"/>
          <w:lang w:val="en-US"/>
        </w:rPr>
        <w:t xml:space="preserve"> </w:t>
      </w:r>
      <w:r w:rsidR="008806E9">
        <w:rPr>
          <w:rFonts w:ascii="Arial" w:hAnsi="Arial" w:cs="Arial"/>
          <w:sz w:val="24"/>
          <w:szCs w:val="24"/>
          <w:lang w:val="en-US"/>
        </w:rPr>
        <w:t>Merck,</w:t>
      </w:r>
      <w:r w:rsidR="008806E9" w:rsidRPr="004F25C9">
        <w:t xml:space="preserve"> </w:t>
      </w:r>
      <w:r w:rsidR="008806E9" w:rsidRPr="004F25C9">
        <w:rPr>
          <w:rFonts w:ascii="Arial" w:hAnsi="Arial" w:cs="Arial"/>
          <w:sz w:val="24"/>
          <w:szCs w:val="24"/>
          <w:lang w:val="en-US"/>
        </w:rPr>
        <w:t>Darmstadt, Germany</w:t>
      </w:r>
      <w:r w:rsidR="008806E9">
        <w:rPr>
          <w:rFonts w:ascii="Arial" w:hAnsi="Arial" w:cs="Arial"/>
          <w:sz w:val="24"/>
          <w:szCs w:val="24"/>
          <w:lang w:val="en-US"/>
        </w:rPr>
        <w:t xml:space="preserve">) gradient: 0-5 min 5% </w:t>
      </w:r>
      <w:proofErr w:type="spellStart"/>
      <w:r w:rsidR="008806E9">
        <w:rPr>
          <w:rFonts w:ascii="Arial" w:hAnsi="Arial" w:cs="Arial"/>
          <w:sz w:val="24"/>
          <w:szCs w:val="24"/>
          <w:lang w:val="en-US"/>
        </w:rPr>
        <w:t>MeCN</w:t>
      </w:r>
      <w:proofErr w:type="spellEnd"/>
      <w:r w:rsidR="008806E9">
        <w:rPr>
          <w:rFonts w:ascii="Arial" w:hAnsi="Arial" w:cs="Arial"/>
          <w:sz w:val="24"/>
          <w:szCs w:val="24"/>
          <w:lang w:val="en-US"/>
        </w:rPr>
        <w:t xml:space="preserve">/0.1% FA; 35 min 50% </w:t>
      </w:r>
      <w:proofErr w:type="spellStart"/>
      <w:r w:rsidR="008806E9">
        <w:rPr>
          <w:rFonts w:ascii="Arial" w:hAnsi="Arial" w:cs="Arial"/>
          <w:sz w:val="24"/>
          <w:szCs w:val="24"/>
          <w:lang w:val="en-US"/>
        </w:rPr>
        <w:t>MeCN</w:t>
      </w:r>
      <w:proofErr w:type="spellEnd"/>
      <w:r w:rsidR="008806E9">
        <w:rPr>
          <w:rFonts w:ascii="Arial" w:hAnsi="Arial" w:cs="Arial"/>
          <w:sz w:val="24"/>
          <w:szCs w:val="24"/>
          <w:lang w:val="en-US"/>
        </w:rPr>
        <w:t xml:space="preserve">/0.1% FA; 40 min 95% </w:t>
      </w:r>
      <w:proofErr w:type="spellStart"/>
      <w:r w:rsidR="008806E9">
        <w:rPr>
          <w:rFonts w:ascii="Arial" w:hAnsi="Arial" w:cs="Arial"/>
          <w:sz w:val="24"/>
          <w:szCs w:val="24"/>
          <w:lang w:val="en-US"/>
        </w:rPr>
        <w:t>MeCN</w:t>
      </w:r>
      <w:proofErr w:type="spellEnd"/>
      <w:r w:rsidR="008806E9">
        <w:rPr>
          <w:rFonts w:ascii="Arial" w:hAnsi="Arial" w:cs="Arial"/>
          <w:sz w:val="24"/>
          <w:szCs w:val="24"/>
          <w:lang w:val="en-US"/>
        </w:rPr>
        <w:t>/0.1% FA; 40-45 min</w:t>
      </w:r>
      <w:r w:rsidR="008806E9" w:rsidRPr="00A67A0E">
        <w:rPr>
          <w:rFonts w:ascii="Arial" w:hAnsi="Arial" w:cs="Arial"/>
          <w:sz w:val="24"/>
          <w:szCs w:val="24"/>
          <w:lang w:val="en-US"/>
        </w:rPr>
        <w:t xml:space="preserve"> 95% </w:t>
      </w:r>
      <w:proofErr w:type="spellStart"/>
      <w:r w:rsidR="008806E9" w:rsidRPr="00A67A0E">
        <w:rPr>
          <w:rFonts w:ascii="Arial" w:hAnsi="Arial" w:cs="Arial"/>
          <w:sz w:val="24"/>
          <w:szCs w:val="24"/>
          <w:lang w:val="en-US"/>
        </w:rPr>
        <w:t>MeCN</w:t>
      </w:r>
      <w:proofErr w:type="spellEnd"/>
      <w:r w:rsidR="008806E9" w:rsidRPr="00A67A0E">
        <w:rPr>
          <w:rFonts w:ascii="Arial" w:hAnsi="Arial" w:cs="Arial"/>
          <w:sz w:val="24"/>
          <w:szCs w:val="24"/>
          <w:lang w:val="en-US"/>
        </w:rPr>
        <w:t>/0.1% FA.</w:t>
      </w:r>
      <w:proofErr w:type="gramEnd"/>
      <w:r w:rsidR="008806E9" w:rsidRPr="00A67A0E">
        <w:rPr>
          <w:rFonts w:ascii="Arial" w:hAnsi="Arial" w:cs="Arial"/>
          <w:sz w:val="24"/>
          <w:szCs w:val="24"/>
          <w:lang w:val="en-US"/>
        </w:rPr>
        <w:t xml:space="preserve"> A LC column was directly connected to a mass analyzer. The MS analysis was performed on a commercial quadrupole-Time of Flight (</w:t>
      </w:r>
      <w:proofErr w:type="spellStart"/>
      <w:r w:rsidR="008806E9" w:rsidRPr="00A67A0E">
        <w:rPr>
          <w:rFonts w:ascii="Arial" w:hAnsi="Arial" w:cs="Arial"/>
          <w:sz w:val="24"/>
          <w:szCs w:val="24"/>
          <w:lang w:val="en-US"/>
        </w:rPr>
        <w:t>qTOF</w:t>
      </w:r>
      <w:proofErr w:type="spellEnd"/>
      <w:r w:rsidR="008806E9" w:rsidRPr="00A67A0E">
        <w:rPr>
          <w:rFonts w:ascii="Arial" w:hAnsi="Arial" w:cs="Arial"/>
          <w:sz w:val="24"/>
          <w:szCs w:val="24"/>
          <w:lang w:val="en-US"/>
        </w:rPr>
        <w:t xml:space="preserve">) </w:t>
      </w:r>
      <w:proofErr w:type="spellStart"/>
      <w:r w:rsidR="008806E9" w:rsidRPr="00A67A0E">
        <w:rPr>
          <w:rFonts w:ascii="Arial" w:hAnsi="Arial" w:cs="Arial"/>
          <w:sz w:val="24"/>
          <w:szCs w:val="24"/>
          <w:lang w:val="en-US"/>
        </w:rPr>
        <w:t>maXis</w:t>
      </w:r>
      <w:proofErr w:type="spellEnd"/>
      <w:r w:rsidR="008806E9" w:rsidRPr="00A67A0E">
        <w:rPr>
          <w:rFonts w:ascii="Arial" w:hAnsi="Arial" w:cs="Arial"/>
          <w:sz w:val="24"/>
          <w:szCs w:val="24"/>
          <w:lang w:val="en-US"/>
        </w:rPr>
        <w:t xml:space="preserve"> PLUS MS instrument (Bruker</w:t>
      </w:r>
      <w:r w:rsidR="008806E9">
        <w:rPr>
          <w:rFonts w:ascii="Arial" w:hAnsi="Arial" w:cs="Arial"/>
          <w:sz w:val="24"/>
          <w:szCs w:val="24"/>
          <w:lang w:val="en-US"/>
        </w:rPr>
        <w:t xml:space="preserve"> </w:t>
      </w:r>
      <w:proofErr w:type="spellStart"/>
      <w:r w:rsidR="008806E9" w:rsidRPr="00A67A0E">
        <w:rPr>
          <w:rFonts w:ascii="Arial" w:hAnsi="Arial" w:cs="Arial"/>
          <w:sz w:val="24"/>
          <w:szCs w:val="24"/>
          <w:lang w:val="en-US"/>
        </w:rPr>
        <w:t>Daltonics</w:t>
      </w:r>
      <w:proofErr w:type="spellEnd"/>
      <w:r w:rsidR="008806E9" w:rsidRPr="004F25C9">
        <w:rPr>
          <w:rFonts w:ascii="Arial" w:hAnsi="Arial" w:cs="Arial"/>
          <w:sz w:val="24"/>
          <w:szCs w:val="24"/>
          <w:lang w:val="en-US"/>
        </w:rPr>
        <w:t>, Bremen, Germany</w:t>
      </w:r>
      <w:r w:rsidR="008806E9" w:rsidRPr="00A67A0E">
        <w:rPr>
          <w:rFonts w:ascii="Arial" w:hAnsi="Arial" w:cs="Arial"/>
          <w:sz w:val="24"/>
          <w:szCs w:val="24"/>
          <w:lang w:val="en-US"/>
        </w:rPr>
        <w:t>) equipped with electrospray ion source (ESI). Mass spectra were obtained in the positive ion mode within an m/z range of 250-2000, MS</w:t>
      </w:r>
      <w:r w:rsidR="008806E9">
        <w:rPr>
          <w:rFonts w:ascii="Arial" w:hAnsi="Arial" w:cs="Arial"/>
          <w:sz w:val="24"/>
          <w:szCs w:val="24"/>
          <w:lang w:val="en-US"/>
        </w:rPr>
        <w:t xml:space="preserve"> acquisition time was 50 min</w:t>
      </w:r>
      <w:r w:rsidR="008806E9" w:rsidRPr="00A67A0E">
        <w:rPr>
          <w:rFonts w:ascii="Arial" w:hAnsi="Arial" w:cs="Arial"/>
          <w:sz w:val="24"/>
          <w:szCs w:val="24"/>
          <w:lang w:val="en-US"/>
        </w:rPr>
        <w:t xml:space="preserve"> and one MS spectrum followed the four MS/MS experiments of the most intensive signals (after two performed MS/MS experiments for each </w:t>
      </w:r>
      <w:r w:rsidR="008806E9" w:rsidRPr="00A67A0E">
        <w:rPr>
          <w:rFonts w:ascii="Arial" w:hAnsi="Arial" w:cs="Arial"/>
          <w:i/>
          <w:sz w:val="24"/>
          <w:szCs w:val="24"/>
          <w:lang w:val="en-US"/>
        </w:rPr>
        <w:t>m/z</w:t>
      </w:r>
      <w:r w:rsidR="008806E9" w:rsidRPr="00A67A0E">
        <w:rPr>
          <w:rFonts w:ascii="Arial" w:hAnsi="Arial" w:cs="Arial"/>
          <w:sz w:val="24"/>
          <w:szCs w:val="24"/>
          <w:lang w:val="en-US"/>
        </w:rPr>
        <w:t xml:space="preserve"> signal the value was included in exclusion list for 2 min). The instrument was externally calibrated using Agilent tuning mix, which results in typical mass accuracy below 5 ppm. After the analysis, the spectra were processed using Data Analysis v4.2 software package (Bruker</w:t>
      </w:r>
      <w:r w:rsidR="008806E9">
        <w:rPr>
          <w:rFonts w:ascii="Arial" w:hAnsi="Arial" w:cs="Arial"/>
          <w:sz w:val="24"/>
          <w:szCs w:val="24"/>
          <w:lang w:val="en-US"/>
        </w:rPr>
        <w:t xml:space="preserve"> </w:t>
      </w:r>
      <w:proofErr w:type="spellStart"/>
      <w:r w:rsidR="008806E9" w:rsidRPr="00A67A0E">
        <w:rPr>
          <w:rFonts w:ascii="Arial" w:hAnsi="Arial" w:cs="Arial"/>
          <w:sz w:val="24"/>
          <w:szCs w:val="24"/>
          <w:lang w:val="en-US"/>
        </w:rPr>
        <w:t>Daltonics</w:t>
      </w:r>
      <w:proofErr w:type="spellEnd"/>
      <w:r w:rsidR="008806E9" w:rsidRPr="004F25C9">
        <w:rPr>
          <w:rFonts w:ascii="Arial" w:hAnsi="Arial" w:cs="Arial"/>
          <w:sz w:val="24"/>
          <w:szCs w:val="24"/>
          <w:lang w:val="en-US"/>
        </w:rPr>
        <w:t>, Bremen, Germany</w:t>
      </w:r>
      <w:r w:rsidR="008806E9" w:rsidRPr="00A67A0E">
        <w:rPr>
          <w:rFonts w:ascii="Arial" w:hAnsi="Arial" w:cs="Arial"/>
          <w:sz w:val="24"/>
          <w:szCs w:val="24"/>
          <w:lang w:val="en-US"/>
        </w:rPr>
        <w:t>).</w:t>
      </w:r>
    </w:p>
    <w:p w:rsidR="008806E9" w:rsidRDefault="001235AE" w:rsidP="008806E9">
      <w:pPr>
        <w:spacing w:after="0" w:line="480" w:lineRule="auto"/>
        <w:ind w:firstLine="284"/>
        <w:jc w:val="both"/>
        <w:rPr>
          <w:rFonts w:ascii="Arial" w:hAnsi="Arial" w:cs="Arial"/>
          <w:sz w:val="24"/>
          <w:szCs w:val="24"/>
          <w:lang w:val="en-US"/>
        </w:rPr>
      </w:pPr>
      <w:r w:rsidRPr="001235AE">
        <w:rPr>
          <w:rFonts w:ascii="Arial" w:hAnsi="Arial" w:cs="Arial"/>
          <w:sz w:val="24"/>
          <w:szCs w:val="24"/>
          <w:lang w:val="en-US"/>
        </w:rPr>
        <w:t xml:space="preserve">For MALDI-TOF/TOF analysis, </w:t>
      </w:r>
      <w:r>
        <w:rPr>
          <w:rFonts w:ascii="Arial" w:hAnsi="Arial" w:cs="Arial"/>
          <w:sz w:val="24"/>
          <w:szCs w:val="24"/>
          <w:lang w:val="en-US"/>
        </w:rPr>
        <w:t>t</w:t>
      </w:r>
      <w:r w:rsidR="008806E9" w:rsidRPr="00A67A0E">
        <w:rPr>
          <w:rFonts w:ascii="Arial" w:hAnsi="Arial" w:cs="Arial"/>
          <w:sz w:val="24"/>
          <w:szCs w:val="24"/>
          <w:lang w:val="en-US"/>
        </w:rPr>
        <w:t xml:space="preserve">he resulting peptides were directly 10 times diluted in 0.1% TFA (v/v) and subjected to R3 </w:t>
      </w:r>
      <w:proofErr w:type="gramStart"/>
      <w:r w:rsidR="008806E9" w:rsidRPr="00A67A0E">
        <w:rPr>
          <w:rFonts w:ascii="Arial" w:hAnsi="Arial" w:cs="Arial"/>
          <w:sz w:val="24"/>
          <w:szCs w:val="24"/>
          <w:lang w:val="en-US"/>
        </w:rPr>
        <w:t>home-made</w:t>
      </w:r>
      <w:proofErr w:type="gramEnd"/>
      <w:r w:rsidR="008806E9" w:rsidRPr="00A67A0E">
        <w:rPr>
          <w:rFonts w:ascii="Arial" w:hAnsi="Arial" w:cs="Arial"/>
          <w:sz w:val="24"/>
          <w:szCs w:val="24"/>
          <w:lang w:val="en-US"/>
        </w:rPr>
        <w:t xml:space="preserve"> micro-column (Applied Bioscience, Foster City, CA) pre-equilibrated with 0.1% TFA. After desalting with </w:t>
      </w:r>
      <w:r w:rsidR="008806E9" w:rsidRPr="00A67A0E">
        <w:rPr>
          <w:rFonts w:ascii="Arial" w:hAnsi="Arial" w:cs="Arial"/>
          <w:sz w:val="24"/>
          <w:szCs w:val="24"/>
          <w:lang w:val="en-US"/>
        </w:rPr>
        <w:lastRenderedPageBreak/>
        <w:t>same TFA solution</w:t>
      </w:r>
      <w:r w:rsidR="008806E9">
        <w:rPr>
          <w:rFonts w:ascii="Arial" w:hAnsi="Arial" w:cs="Arial"/>
          <w:sz w:val="24"/>
          <w:szCs w:val="24"/>
          <w:lang w:val="en-US"/>
        </w:rPr>
        <w:t>,</w:t>
      </w:r>
      <w:r w:rsidR="008806E9" w:rsidRPr="00A67A0E">
        <w:rPr>
          <w:rFonts w:ascii="Arial" w:hAnsi="Arial" w:cs="Arial"/>
          <w:sz w:val="24"/>
          <w:szCs w:val="24"/>
          <w:lang w:val="en-US"/>
        </w:rPr>
        <w:t xml:space="preserve"> the peptides were directly eluted from </w:t>
      </w:r>
      <w:r w:rsidR="008806E9">
        <w:rPr>
          <w:rFonts w:ascii="Arial" w:hAnsi="Arial" w:cs="Arial"/>
          <w:sz w:val="24"/>
          <w:szCs w:val="24"/>
          <w:lang w:val="en-US"/>
        </w:rPr>
        <w:t xml:space="preserve">the </w:t>
      </w:r>
      <w:r w:rsidR="008806E9" w:rsidRPr="00A67A0E">
        <w:rPr>
          <w:rFonts w:ascii="Arial" w:hAnsi="Arial" w:cs="Arial"/>
          <w:sz w:val="24"/>
          <w:szCs w:val="24"/>
          <w:lang w:val="en-US"/>
        </w:rPr>
        <w:t>R3 micro</w:t>
      </w:r>
      <w:r w:rsidR="008806E9">
        <w:rPr>
          <w:rFonts w:ascii="Arial" w:hAnsi="Arial" w:cs="Arial"/>
          <w:sz w:val="24"/>
          <w:szCs w:val="24"/>
          <w:lang w:val="en-US"/>
        </w:rPr>
        <w:t>-</w:t>
      </w:r>
      <w:r w:rsidR="008806E9" w:rsidRPr="00A67A0E">
        <w:rPr>
          <w:rFonts w:ascii="Arial" w:hAnsi="Arial" w:cs="Arial"/>
          <w:sz w:val="24"/>
          <w:szCs w:val="24"/>
          <w:lang w:val="en-US"/>
        </w:rPr>
        <w:t xml:space="preserve">column with </w:t>
      </w:r>
      <w:r w:rsidR="008806E9">
        <w:rPr>
          <w:rFonts w:ascii="Arial" w:hAnsi="Arial" w:cs="Arial"/>
          <w:sz w:val="24"/>
          <w:szCs w:val="24"/>
          <w:lang w:val="en-US"/>
        </w:rPr>
        <w:t xml:space="preserve">a </w:t>
      </w:r>
      <w:r w:rsidR="008806E9" w:rsidRPr="00A67A0E">
        <w:rPr>
          <w:rFonts w:ascii="Arial" w:hAnsi="Arial" w:cs="Arial"/>
          <w:sz w:val="24"/>
          <w:szCs w:val="24"/>
          <w:lang w:val="en-US"/>
        </w:rPr>
        <w:t xml:space="preserve">step gradient of </w:t>
      </w:r>
      <w:proofErr w:type="spellStart"/>
      <w:r w:rsidR="008806E9" w:rsidRPr="00A67A0E">
        <w:rPr>
          <w:rFonts w:ascii="Arial" w:hAnsi="Arial" w:cs="Arial"/>
          <w:sz w:val="24"/>
          <w:szCs w:val="24"/>
          <w:lang w:val="en-US"/>
        </w:rPr>
        <w:t>MeCN</w:t>
      </w:r>
      <w:proofErr w:type="spellEnd"/>
      <w:r w:rsidR="008806E9" w:rsidRPr="00A67A0E">
        <w:rPr>
          <w:rFonts w:ascii="Arial" w:hAnsi="Arial" w:cs="Arial"/>
          <w:sz w:val="24"/>
          <w:szCs w:val="24"/>
          <w:lang w:val="en-US"/>
        </w:rPr>
        <w:t xml:space="preserve">/0.1% TFA (10, 20, 40 and 80%, v/v) on the MALDI target and the droplets were allowed to dry at ambient temperature and over-laid by 5 mg/ml solution of α-cyano-4-hydroxy-cinnamic acid in 40% </w:t>
      </w:r>
      <w:proofErr w:type="spellStart"/>
      <w:r w:rsidR="008806E9" w:rsidRPr="00A67A0E">
        <w:rPr>
          <w:rFonts w:ascii="Arial" w:hAnsi="Arial" w:cs="Arial"/>
          <w:sz w:val="24"/>
          <w:szCs w:val="24"/>
          <w:lang w:val="en-US"/>
        </w:rPr>
        <w:t>MeCN</w:t>
      </w:r>
      <w:proofErr w:type="spellEnd"/>
      <w:r w:rsidR="008806E9" w:rsidRPr="00A67A0E">
        <w:rPr>
          <w:rFonts w:ascii="Arial" w:hAnsi="Arial" w:cs="Arial"/>
          <w:sz w:val="24"/>
          <w:szCs w:val="24"/>
          <w:lang w:val="en-US"/>
        </w:rPr>
        <w:t xml:space="preserve">/0.1% TFA. Mass spectra were measured on a MALDI-TOF/TOF mass spectrometer </w:t>
      </w:r>
      <w:proofErr w:type="spellStart"/>
      <w:r w:rsidR="008806E9" w:rsidRPr="00A67A0E">
        <w:rPr>
          <w:rFonts w:ascii="Arial" w:hAnsi="Arial" w:cs="Arial"/>
          <w:sz w:val="24"/>
          <w:szCs w:val="24"/>
          <w:lang w:val="en-US"/>
        </w:rPr>
        <w:t>ultraFLEX</w:t>
      </w:r>
      <w:proofErr w:type="spellEnd"/>
      <w:r w:rsidR="008806E9" w:rsidRPr="00A67A0E">
        <w:rPr>
          <w:rFonts w:ascii="Arial" w:hAnsi="Arial" w:cs="Arial"/>
          <w:sz w:val="24"/>
          <w:szCs w:val="24"/>
          <w:lang w:val="en-US"/>
        </w:rPr>
        <w:t xml:space="preserve"> III (Bruker</w:t>
      </w:r>
      <w:r w:rsidR="008806E9">
        <w:rPr>
          <w:rFonts w:ascii="Arial" w:hAnsi="Arial" w:cs="Arial"/>
          <w:sz w:val="24"/>
          <w:szCs w:val="24"/>
          <w:lang w:val="en-US"/>
        </w:rPr>
        <w:t xml:space="preserve"> </w:t>
      </w:r>
      <w:proofErr w:type="spellStart"/>
      <w:r w:rsidR="008806E9" w:rsidRPr="00A67A0E">
        <w:rPr>
          <w:rFonts w:ascii="Arial" w:hAnsi="Arial" w:cs="Arial"/>
          <w:sz w:val="24"/>
          <w:szCs w:val="24"/>
          <w:lang w:val="en-US"/>
        </w:rPr>
        <w:t>Daltonics</w:t>
      </w:r>
      <w:proofErr w:type="spellEnd"/>
      <w:r w:rsidR="008806E9" w:rsidRPr="00A67A0E">
        <w:rPr>
          <w:rFonts w:ascii="Arial" w:hAnsi="Arial" w:cs="Arial"/>
          <w:sz w:val="24"/>
          <w:szCs w:val="24"/>
          <w:lang w:val="en-US"/>
        </w:rPr>
        <w:t xml:space="preserve">, Bremen, Germany) in </w:t>
      </w:r>
      <w:proofErr w:type="spellStart"/>
      <w:r w:rsidR="008806E9" w:rsidRPr="00A67A0E">
        <w:rPr>
          <w:rFonts w:ascii="Arial" w:hAnsi="Arial" w:cs="Arial"/>
          <w:sz w:val="24"/>
          <w:szCs w:val="24"/>
          <w:lang w:val="en-US"/>
        </w:rPr>
        <w:t>reflectron</w:t>
      </w:r>
      <w:proofErr w:type="spellEnd"/>
      <w:r w:rsidR="008806E9" w:rsidRPr="00A67A0E">
        <w:rPr>
          <w:rFonts w:ascii="Arial" w:hAnsi="Arial" w:cs="Arial"/>
          <w:sz w:val="24"/>
          <w:szCs w:val="24"/>
          <w:lang w:val="en-US"/>
        </w:rPr>
        <w:t xml:space="preserve"> mode equipped with a nitrogen laser (337 nm). MS spectra were calibrated externally using the monoisotopic [M+H</w:t>
      </w:r>
      <w:proofErr w:type="gramStart"/>
      <w:r w:rsidR="008806E9" w:rsidRPr="00A67A0E">
        <w:rPr>
          <w:rFonts w:ascii="Arial" w:hAnsi="Arial" w:cs="Arial"/>
          <w:sz w:val="24"/>
          <w:szCs w:val="24"/>
          <w:lang w:val="en-US"/>
        </w:rPr>
        <w:t>]</w:t>
      </w:r>
      <w:r w:rsidR="008806E9" w:rsidRPr="00A67A0E">
        <w:rPr>
          <w:rFonts w:ascii="Arial" w:hAnsi="Arial" w:cs="Arial"/>
          <w:sz w:val="24"/>
          <w:szCs w:val="24"/>
          <w:vertAlign w:val="superscript"/>
          <w:lang w:val="en-US"/>
        </w:rPr>
        <w:t>+</w:t>
      </w:r>
      <w:proofErr w:type="gramEnd"/>
      <w:r w:rsidR="008806E9" w:rsidRPr="00A67A0E">
        <w:rPr>
          <w:rFonts w:ascii="Arial" w:hAnsi="Arial" w:cs="Arial"/>
          <w:sz w:val="24"/>
          <w:szCs w:val="24"/>
          <w:lang w:val="en-US"/>
        </w:rPr>
        <w:t xml:space="preserve"> ion of peptide standards </w:t>
      </w:r>
      <w:proofErr w:type="spellStart"/>
      <w:r w:rsidR="008806E9" w:rsidRPr="00A67A0E">
        <w:rPr>
          <w:rFonts w:ascii="Arial" w:hAnsi="Arial" w:cs="Arial"/>
          <w:sz w:val="24"/>
          <w:szCs w:val="24"/>
          <w:lang w:val="en-US"/>
        </w:rPr>
        <w:t>PepMix</w:t>
      </w:r>
      <w:proofErr w:type="spellEnd"/>
      <w:r w:rsidR="008806E9" w:rsidRPr="00A67A0E">
        <w:rPr>
          <w:rFonts w:ascii="Arial" w:hAnsi="Arial" w:cs="Arial"/>
          <w:sz w:val="24"/>
          <w:szCs w:val="24"/>
          <w:lang w:val="en-US"/>
        </w:rPr>
        <w:t xml:space="preserve"> II (Bruker</w:t>
      </w:r>
      <w:r w:rsidR="008806E9">
        <w:rPr>
          <w:rFonts w:ascii="Arial" w:hAnsi="Arial" w:cs="Arial"/>
          <w:sz w:val="24"/>
          <w:szCs w:val="24"/>
          <w:lang w:val="en-US"/>
        </w:rPr>
        <w:t xml:space="preserve"> </w:t>
      </w:r>
      <w:proofErr w:type="spellStart"/>
      <w:r w:rsidR="008806E9" w:rsidRPr="00A67A0E">
        <w:rPr>
          <w:rFonts w:ascii="Arial" w:hAnsi="Arial" w:cs="Arial"/>
          <w:sz w:val="24"/>
          <w:szCs w:val="24"/>
          <w:lang w:val="en-US"/>
        </w:rPr>
        <w:t>Daltonics</w:t>
      </w:r>
      <w:proofErr w:type="spellEnd"/>
      <w:r w:rsidR="008806E9" w:rsidRPr="004F25C9">
        <w:rPr>
          <w:rFonts w:ascii="Arial" w:hAnsi="Arial" w:cs="Arial"/>
          <w:sz w:val="24"/>
          <w:szCs w:val="24"/>
          <w:lang w:val="en-US"/>
        </w:rPr>
        <w:t>, Bremen, Germany</w:t>
      </w:r>
      <w:r w:rsidR="008806E9" w:rsidRPr="00A67A0E">
        <w:rPr>
          <w:rFonts w:ascii="Arial" w:hAnsi="Arial" w:cs="Arial"/>
          <w:sz w:val="24"/>
          <w:szCs w:val="24"/>
          <w:lang w:val="en-US"/>
        </w:rPr>
        <w:t xml:space="preserve">). The positive MALDI-TOF spectra and MS/MS LIFT spectra of selected </w:t>
      </w:r>
      <w:r w:rsidR="008806E9" w:rsidRPr="00A67A0E">
        <w:rPr>
          <w:rFonts w:ascii="Arial" w:hAnsi="Arial" w:cs="Arial"/>
          <w:i/>
          <w:sz w:val="24"/>
          <w:szCs w:val="24"/>
          <w:lang w:val="en-US"/>
        </w:rPr>
        <w:t>m/z</w:t>
      </w:r>
      <w:r w:rsidR="008806E9" w:rsidRPr="00A67A0E">
        <w:rPr>
          <w:rFonts w:ascii="Arial" w:hAnsi="Arial" w:cs="Arial"/>
          <w:sz w:val="24"/>
          <w:szCs w:val="24"/>
          <w:lang w:val="en-US"/>
        </w:rPr>
        <w:t xml:space="preserve"> signals were collected in </w:t>
      </w:r>
      <w:proofErr w:type="spellStart"/>
      <w:r w:rsidR="008806E9" w:rsidRPr="00A67A0E">
        <w:rPr>
          <w:rFonts w:ascii="Arial" w:hAnsi="Arial" w:cs="Arial"/>
          <w:sz w:val="24"/>
          <w:szCs w:val="24"/>
          <w:lang w:val="en-US"/>
        </w:rPr>
        <w:t>reflectron</w:t>
      </w:r>
      <w:proofErr w:type="spellEnd"/>
      <w:r w:rsidR="008806E9" w:rsidRPr="00A67A0E">
        <w:rPr>
          <w:rFonts w:ascii="Arial" w:hAnsi="Arial" w:cs="Arial"/>
          <w:sz w:val="24"/>
          <w:szCs w:val="24"/>
          <w:lang w:val="en-US"/>
        </w:rPr>
        <w:t xml:space="preserve"> mode to identify peptide modification by fatty acids. MALDI-TOF MS and MS/MS spectra were interpreted manually.</w:t>
      </w:r>
    </w:p>
    <w:p w:rsidR="003827DB" w:rsidRDefault="003827DB" w:rsidP="008806E9">
      <w:pPr>
        <w:spacing w:after="0" w:line="480" w:lineRule="auto"/>
        <w:ind w:firstLine="284"/>
        <w:jc w:val="both"/>
        <w:rPr>
          <w:rFonts w:ascii="Arial" w:hAnsi="Arial" w:cs="Arial"/>
          <w:sz w:val="24"/>
          <w:szCs w:val="24"/>
          <w:lang w:val="en-US"/>
        </w:rPr>
      </w:pPr>
    </w:p>
    <w:p w:rsidR="003827DB" w:rsidRDefault="003827DB" w:rsidP="003827DB">
      <w:pPr>
        <w:spacing w:after="0" w:line="480" w:lineRule="auto"/>
        <w:jc w:val="both"/>
        <w:rPr>
          <w:rFonts w:ascii="Arial" w:hAnsi="Arial" w:cs="Arial"/>
          <w:b/>
          <w:sz w:val="24"/>
          <w:szCs w:val="24"/>
          <w:lang w:val="en-US"/>
        </w:rPr>
      </w:pPr>
      <w:r>
        <w:rPr>
          <w:rFonts w:ascii="Arial" w:hAnsi="Arial" w:cs="Arial"/>
          <w:b/>
          <w:sz w:val="24"/>
          <w:szCs w:val="24"/>
          <w:lang w:val="en-US"/>
        </w:rPr>
        <w:t>Planar l</w:t>
      </w:r>
      <w:r w:rsidRPr="0007100D">
        <w:rPr>
          <w:rFonts w:ascii="Arial" w:hAnsi="Arial" w:cs="Arial"/>
          <w:b/>
          <w:sz w:val="24"/>
          <w:szCs w:val="24"/>
          <w:lang w:val="en-US"/>
        </w:rPr>
        <w:t>ipid bilayer</w:t>
      </w:r>
      <w:r>
        <w:rPr>
          <w:rFonts w:ascii="Arial" w:hAnsi="Arial" w:cs="Arial"/>
          <w:b/>
          <w:sz w:val="24"/>
          <w:szCs w:val="24"/>
          <w:lang w:val="en-US"/>
        </w:rPr>
        <w:t>s</w:t>
      </w:r>
    </w:p>
    <w:p w:rsidR="003827DB" w:rsidRDefault="003827DB" w:rsidP="003827DB">
      <w:pPr>
        <w:spacing w:after="0" w:line="480" w:lineRule="auto"/>
        <w:ind w:firstLine="284"/>
        <w:jc w:val="both"/>
        <w:rPr>
          <w:rFonts w:ascii="Arial" w:hAnsi="Arial" w:cs="Arial"/>
          <w:sz w:val="24"/>
          <w:szCs w:val="24"/>
          <w:lang w:val="en-US"/>
        </w:rPr>
      </w:pPr>
      <w:r w:rsidRPr="0007100D">
        <w:rPr>
          <w:rFonts w:ascii="Arial" w:hAnsi="Arial" w:cs="Arial"/>
          <w:sz w:val="24"/>
          <w:szCs w:val="24"/>
          <w:lang w:val="en-US"/>
        </w:rPr>
        <w:t xml:space="preserve">Measurements on planar lipid bilayers were performed in Teflon cells separated by a diaphragm with a circular </w:t>
      </w:r>
      <w:proofErr w:type="gramStart"/>
      <w:r w:rsidRPr="0007100D">
        <w:rPr>
          <w:rFonts w:ascii="Arial" w:hAnsi="Arial" w:cs="Arial"/>
          <w:sz w:val="24"/>
          <w:szCs w:val="24"/>
          <w:lang w:val="en-US"/>
        </w:rPr>
        <w:t>hole</w:t>
      </w:r>
      <w:proofErr w:type="gramEnd"/>
      <w:r w:rsidRPr="0007100D">
        <w:rPr>
          <w:rFonts w:ascii="Arial" w:hAnsi="Arial" w:cs="Arial"/>
          <w:sz w:val="24"/>
          <w:szCs w:val="24"/>
          <w:lang w:val="en-US"/>
        </w:rPr>
        <w:t xml:space="preserve"> (diameter 0.5 mm) bearing the membrane. The </w:t>
      </w:r>
      <w:r>
        <w:rPr>
          <w:rFonts w:ascii="Arial" w:hAnsi="Arial" w:cs="Arial"/>
          <w:sz w:val="24"/>
          <w:szCs w:val="24"/>
          <w:lang w:val="en-US"/>
        </w:rPr>
        <w:t xml:space="preserve">proRtxA and </w:t>
      </w:r>
      <w:r w:rsidRPr="0007100D">
        <w:rPr>
          <w:rFonts w:ascii="Arial" w:hAnsi="Arial" w:cs="Arial"/>
          <w:sz w:val="24"/>
          <w:szCs w:val="24"/>
          <w:lang w:val="en-US"/>
        </w:rPr>
        <w:t>RtxA protein</w:t>
      </w:r>
      <w:r>
        <w:rPr>
          <w:rFonts w:ascii="Arial" w:hAnsi="Arial" w:cs="Arial"/>
          <w:sz w:val="24"/>
          <w:szCs w:val="24"/>
          <w:lang w:val="en-US"/>
        </w:rPr>
        <w:t>s</w:t>
      </w:r>
      <w:r w:rsidRPr="0007100D">
        <w:rPr>
          <w:rFonts w:ascii="Arial" w:hAnsi="Arial" w:cs="Arial"/>
          <w:sz w:val="24"/>
          <w:szCs w:val="24"/>
          <w:lang w:val="en-US"/>
        </w:rPr>
        <w:t xml:space="preserve"> </w:t>
      </w:r>
      <w:r>
        <w:rPr>
          <w:rFonts w:ascii="Arial" w:hAnsi="Arial" w:cs="Arial"/>
          <w:sz w:val="24"/>
          <w:szCs w:val="24"/>
          <w:lang w:val="en-US"/>
        </w:rPr>
        <w:t>were</w:t>
      </w:r>
      <w:r w:rsidRPr="0007100D">
        <w:rPr>
          <w:rFonts w:ascii="Arial" w:hAnsi="Arial" w:cs="Arial"/>
          <w:sz w:val="24"/>
          <w:szCs w:val="24"/>
          <w:lang w:val="en-US"/>
        </w:rPr>
        <w:t xml:space="preserve"> diluted in TU buffer and added into the grounded cis compartment with a positive potential. The membrane was formed by the painting method using soybean lecithin in n-</w:t>
      </w:r>
      <w:proofErr w:type="spellStart"/>
      <w:r w:rsidRPr="0007100D">
        <w:rPr>
          <w:rFonts w:ascii="Arial" w:hAnsi="Arial" w:cs="Arial"/>
          <w:sz w:val="24"/>
          <w:szCs w:val="24"/>
          <w:lang w:val="en-US"/>
        </w:rPr>
        <w:t>decane</w:t>
      </w:r>
      <w:proofErr w:type="spellEnd"/>
      <w:r w:rsidRPr="0007100D">
        <w:rPr>
          <w:rFonts w:ascii="Arial" w:hAnsi="Arial" w:cs="Arial"/>
          <w:sz w:val="24"/>
          <w:szCs w:val="24"/>
          <w:lang w:val="en-US"/>
        </w:rPr>
        <w:t xml:space="preserve">–butanol (9:1, </w:t>
      </w:r>
      <w:proofErr w:type="spellStart"/>
      <w:r w:rsidRPr="0007100D">
        <w:rPr>
          <w:rFonts w:ascii="Arial" w:hAnsi="Arial" w:cs="Arial"/>
          <w:sz w:val="24"/>
          <w:szCs w:val="24"/>
          <w:lang w:val="en-US"/>
        </w:rPr>
        <w:t>vol</w:t>
      </w:r>
      <w:proofErr w:type="spellEnd"/>
      <w:r w:rsidRPr="0007100D">
        <w:rPr>
          <w:rFonts w:ascii="Arial" w:hAnsi="Arial" w:cs="Arial"/>
          <w:sz w:val="24"/>
          <w:szCs w:val="24"/>
          <w:lang w:val="en-US"/>
        </w:rPr>
        <w:t>/</w:t>
      </w:r>
      <w:proofErr w:type="spellStart"/>
      <w:r w:rsidRPr="0007100D">
        <w:rPr>
          <w:rFonts w:ascii="Arial" w:hAnsi="Arial" w:cs="Arial"/>
          <w:sz w:val="24"/>
          <w:szCs w:val="24"/>
          <w:lang w:val="en-US"/>
        </w:rPr>
        <w:t>vol</w:t>
      </w:r>
      <w:proofErr w:type="spellEnd"/>
      <w:r w:rsidRPr="0007100D">
        <w:rPr>
          <w:rFonts w:ascii="Arial" w:hAnsi="Arial" w:cs="Arial"/>
          <w:sz w:val="24"/>
          <w:szCs w:val="24"/>
          <w:lang w:val="en-US"/>
        </w:rPr>
        <w:t>). Both compartments contained 150 mM KCl, 10 mM Tris-HCl (pH 7.4), and 2 mM CaCl</w:t>
      </w:r>
      <w:r w:rsidRPr="0007100D">
        <w:rPr>
          <w:rFonts w:ascii="Arial" w:hAnsi="Arial" w:cs="Arial"/>
          <w:sz w:val="24"/>
          <w:szCs w:val="24"/>
          <w:vertAlign w:val="subscript"/>
          <w:lang w:val="en-US"/>
        </w:rPr>
        <w:t>2</w:t>
      </w:r>
      <w:r w:rsidRPr="0007100D">
        <w:rPr>
          <w:rFonts w:ascii="Arial" w:hAnsi="Arial" w:cs="Arial"/>
          <w:sz w:val="24"/>
          <w:szCs w:val="24"/>
          <w:lang w:val="en-US"/>
        </w:rPr>
        <w:t>, the temperature was 25 °C. The membrane current was registered by Ag/AgCl electrodes (Theta) with salt bridges (applied voltage, 50 mV), amplified by LCA-200-100G</w:t>
      </w:r>
      <w:r>
        <w:rPr>
          <w:rFonts w:ascii="Arial" w:hAnsi="Arial" w:cs="Arial"/>
          <w:sz w:val="24"/>
          <w:szCs w:val="24"/>
          <w:lang w:val="en-US"/>
        </w:rPr>
        <w:t>,</w:t>
      </w:r>
      <w:r w:rsidRPr="00611246">
        <w:t xml:space="preserve"> </w:t>
      </w:r>
      <w:r w:rsidRPr="00611246">
        <w:rPr>
          <w:rFonts w:ascii="Arial" w:hAnsi="Arial" w:cs="Arial"/>
          <w:sz w:val="24"/>
          <w:szCs w:val="24"/>
          <w:lang w:val="en-US"/>
        </w:rPr>
        <w:t xml:space="preserve">LCA-200-10G </w:t>
      </w:r>
      <w:r>
        <w:rPr>
          <w:rFonts w:ascii="Arial" w:hAnsi="Arial" w:cs="Arial"/>
          <w:sz w:val="24"/>
          <w:szCs w:val="24"/>
          <w:lang w:val="en-US"/>
        </w:rPr>
        <w:t>and LCA-4K-1G</w:t>
      </w:r>
      <w:r w:rsidRPr="0007100D">
        <w:rPr>
          <w:rFonts w:ascii="Arial" w:hAnsi="Arial" w:cs="Arial"/>
          <w:sz w:val="24"/>
          <w:szCs w:val="24"/>
          <w:lang w:val="en-US"/>
        </w:rPr>
        <w:t xml:space="preserve"> amplifier</w:t>
      </w:r>
      <w:r>
        <w:rPr>
          <w:rFonts w:ascii="Arial" w:hAnsi="Arial" w:cs="Arial"/>
          <w:sz w:val="24"/>
          <w:szCs w:val="24"/>
          <w:lang w:val="en-US"/>
        </w:rPr>
        <w:t>s</w:t>
      </w:r>
      <w:r w:rsidRPr="0007100D">
        <w:rPr>
          <w:rFonts w:ascii="Arial" w:hAnsi="Arial" w:cs="Arial"/>
          <w:sz w:val="24"/>
          <w:szCs w:val="24"/>
          <w:lang w:val="en-US"/>
        </w:rPr>
        <w:t xml:space="preserve"> (</w:t>
      </w:r>
      <w:proofErr w:type="spellStart"/>
      <w:r w:rsidRPr="0007100D">
        <w:rPr>
          <w:rFonts w:ascii="Arial" w:hAnsi="Arial" w:cs="Arial"/>
          <w:sz w:val="24"/>
          <w:szCs w:val="24"/>
          <w:lang w:val="en-US"/>
        </w:rPr>
        <w:t>Femto</w:t>
      </w:r>
      <w:proofErr w:type="spellEnd"/>
      <w:r w:rsidRPr="0007100D">
        <w:rPr>
          <w:rFonts w:ascii="Arial" w:hAnsi="Arial" w:cs="Arial"/>
          <w:sz w:val="24"/>
          <w:szCs w:val="24"/>
          <w:lang w:val="en-US"/>
        </w:rPr>
        <w:t>), and digitized by use of a KPCI-3108 card (</w:t>
      </w:r>
      <w:proofErr w:type="spellStart"/>
      <w:r w:rsidRPr="0007100D">
        <w:rPr>
          <w:rFonts w:ascii="Arial" w:hAnsi="Arial" w:cs="Arial"/>
          <w:sz w:val="24"/>
          <w:szCs w:val="24"/>
          <w:lang w:val="en-US"/>
        </w:rPr>
        <w:t>Keithly</w:t>
      </w:r>
      <w:proofErr w:type="spellEnd"/>
      <w:r w:rsidRPr="0007100D">
        <w:rPr>
          <w:rFonts w:ascii="Arial" w:hAnsi="Arial" w:cs="Arial"/>
          <w:sz w:val="24"/>
          <w:szCs w:val="24"/>
          <w:lang w:val="en-US"/>
        </w:rPr>
        <w:t xml:space="preserve">). For lifetime determination, approximately </w:t>
      </w:r>
      <w:r>
        <w:rPr>
          <w:rFonts w:ascii="Arial" w:hAnsi="Arial" w:cs="Arial"/>
          <w:sz w:val="24"/>
          <w:szCs w:val="24"/>
          <w:lang w:val="en-US"/>
        </w:rPr>
        <w:t>4</w:t>
      </w:r>
      <w:r w:rsidRPr="0007100D">
        <w:rPr>
          <w:rFonts w:ascii="Arial" w:hAnsi="Arial" w:cs="Arial"/>
          <w:sz w:val="24"/>
          <w:szCs w:val="24"/>
          <w:lang w:val="en-US"/>
        </w:rPr>
        <w:t xml:space="preserve">00 of individual pore openings were recorded and the dwell times were determined using </w:t>
      </w:r>
      <w:proofErr w:type="spellStart"/>
      <w:r w:rsidRPr="0007100D">
        <w:rPr>
          <w:rFonts w:ascii="Arial" w:hAnsi="Arial" w:cs="Arial"/>
          <w:sz w:val="24"/>
          <w:szCs w:val="24"/>
          <w:lang w:val="en-US"/>
        </w:rPr>
        <w:t>QuB</w:t>
      </w:r>
      <w:proofErr w:type="spellEnd"/>
      <w:r w:rsidRPr="0007100D">
        <w:rPr>
          <w:rFonts w:ascii="Arial" w:hAnsi="Arial" w:cs="Arial"/>
          <w:sz w:val="24"/>
          <w:szCs w:val="24"/>
          <w:lang w:val="en-US"/>
        </w:rPr>
        <w:t xml:space="preserve"> software with 10 Hz low-pass filter. The kernel density estimation </w:t>
      </w:r>
      <w:r>
        <w:rPr>
          <w:rFonts w:ascii="Arial" w:hAnsi="Arial" w:cs="Arial"/>
          <w:sz w:val="24"/>
          <w:szCs w:val="24"/>
          <w:lang w:val="en-US"/>
        </w:rPr>
        <w:t xml:space="preserve">was </w:t>
      </w:r>
      <w:r w:rsidRPr="0007100D">
        <w:rPr>
          <w:rFonts w:ascii="Arial" w:hAnsi="Arial" w:cs="Arial"/>
          <w:sz w:val="24"/>
          <w:szCs w:val="24"/>
          <w:lang w:val="en-US"/>
        </w:rPr>
        <w:t xml:space="preserve">fitted with a double-exponential </w:t>
      </w:r>
      <w:r w:rsidRPr="0007100D">
        <w:rPr>
          <w:rFonts w:ascii="Arial" w:hAnsi="Arial" w:cs="Arial"/>
          <w:sz w:val="24"/>
          <w:szCs w:val="24"/>
          <w:lang w:val="en-US"/>
        </w:rPr>
        <w:lastRenderedPageBreak/>
        <w:t xml:space="preserve">function using </w:t>
      </w:r>
      <w:proofErr w:type="spellStart"/>
      <w:r w:rsidRPr="0007100D">
        <w:rPr>
          <w:rFonts w:ascii="Arial" w:hAnsi="Arial" w:cs="Arial"/>
          <w:sz w:val="24"/>
          <w:szCs w:val="24"/>
          <w:lang w:val="en-US"/>
        </w:rPr>
        <w:t>Gnuplot</w:t>
      </w:r>
      <w:proofErr w:type="spellEnd"/>
      <w:r w:rsidRPr="0007100D">
        <w:rPr>
          <w:rFonts w:ascii="Arial" w:hAnsi="Arial" w:cs="Arial"/>
          <w:sz w:val="24"/>
          <w:szCs w:val="24"/>
          <w:lang w:val="en-US"/>
        </w:rPr>
        <w:t xml:space="preserve"> software. The relevant model was selected by the χ2 value. The error estimates of lifetimes were obtained by the bootstrap analysis.</w:t>
      </w:r>
      <w:r w:rsidRPr="00FD4C63">
        <w:rPr>
          <w:rFonts w:ascii="Arial" w:hAnsi="Arial" w:cs="Arial"/>
          <w:sz w:val="24"/>
          <w:szCs w:val="24"/>
          <w:lang w:val="en-US"/>
        </w:rPr>
        <w:t xml:space="preserve"> </w:t>
      </w:r>
      <w:r>
        <w:rPr>
          <w:rFonts w:ascii="Arial" w:hAnsi="Arial" w:cs="Arial"/>
          <w:sz w:val="24"/>
          <w:szCs w:val="24"/>
          <w:lang w:val="en-US"/>
        </w:rPr>
        <w:t>T</w:t>
      </w:r>
      <w:r w:rsidRPr="00FD4C63">
        <w:rPr>
          <w:rFonts w:ascii="Arial" w:hAnsi="Arial" w:cs="Arial"/>
          <w:sz w:val="24"/>
          <w:szCs w:val="24"/>
          <w:lang w:val="en-US"/>
        </w:rPr>
        <w:t xml:space="preserve">he overall membrane activity </w:t>
      </w:r>
      <w:r>
        <w:rPr>
          <w:rFonts w:ascii="Arial" w:hAnsi="Arial" w:cs="Arial"/>
          <w:sz w:val="24"/>
          <w:szCs w:val="24"/>
          <w:lang w:val="en-US"/>
        </w:rPr>
        <w:t xml:space="preserve">was calculated as </w:t>
      </w:r>
      <w:r>
        <w:rPr>
          <w:rFonts w:ascii="Arial" w:hAnsi="Arial" w:cs="Arial"/>
          <w:sz w:val="24"/>
          <w:szCs w:val="24"/>
        </w:rPr>
        <w:t>(</w:t>
      </w:r>
      <w:r>
        <w:rPr>
          <w:rFonts w:ascii="Arial" w:hAnsi="Arial" w:cs="Arial"/>
          <w:sz w:val="24"/>
          <w:szCs w:val="24"/>
          <w:lang w:val="en-US"/>
        </w:rPr>
        <w:t>I</w:t>
      </w:r>
      <w:r w:rsidR="004F3F35">
        <w:rPr>
          <w:rFonts w:ascii="Arial" w:hAnsi="Arial" w:cs="Arial"/>
          <w:sz w:val="24"/>
          <w:szCs w:val="24"/>
          <w:vertAlign w:val="subscript"/>
          <w:lang w:val="en-US"/>
        </w:rPr>
        <w:t>t</w:t>
      </w:r>
      <w:r>
        <w:rPr>
          <w:rFonts w:ascii="Arial" w:hAnsi="Arial" w:cs="Arial"/>
          <w:sz w:val="24"/>
          <w:szCs w:val="24"/>
          <w:lang w:val="en-US"/>
        </w:rPr>
        <w:t xml:space="preserve"> - I</w:t>
      </w:r>
      <w:r w:rsidR="004F3F35" w:rsidRPr="004F3F35">
        <w:rPr>
          <w:rFonts w:ascii="Arial" w:hAnsi="Arial" w:cs="Arial"/>
          <w:sz w:val="24"/>
          <w:szCs w:val="24"/>
          <w:vertAlign w:val="subscript"/>
          <w:lang w:val="en-US"/>
        </w:rPr>
        <w:t>t0</w:t>
      </w:r>
      <w:r>
        <w:rPr>
          <w:rFonts w:ascii="Arial" w:hAnsi="Arial" w:cs="Arial"/>
          <w:sz w:val="24"/>
          <w:szCs w:val="24"/>
          <w:lang w:val="en-US"/>
        </w:rPr>
        <w:t>)/</w:t>
      </w:r>
      <w:r w:rsidR="004F3F35">
        <w:rPr>
          <w:rFonts w:ascii="Arial" w:hAnsi="Arial" w:cs="Arial"/>
          <w:sz w:val="24"/>
          <w:szCs w:val="24"/>
          <w:lang w:val="en-US"/>
        </w:rPr>
        <w:t>t</w:t>
      </w:r>
      <w:r>
        <w:rPr>
          <w:rFonts w:ascii="Symbol" w:hAnsi="Symbol" w:cs="Arial"/>
          <w:sz w:val="24"/>
          <w:szCs w:val="24"/>
          <w:lang w:val="en-US"/>
        </w:rPr>
        <w:t></w:t>
      </w:r>
      <w:r w:rsidRPr="00AC7051">
        <w:rPr>
          <w:rFonts w:ascii="Arial" w:hAnsi="Arial" w:cs="Arial"/>
          <w:sz w:val="24"/>
          <w:szCs w:val="24"/>
          <w:lang w:val="en-US"/>
        </w:rPr>
        <w:t xml:space="preserve"> [</w:t>
      </w:r>
      <w:proofErr w:type="spellStart"/>
      <w:r w:rsidRPr="00AC7051">
        <w:rPr>
          <w:rFonts w:ascii="Arial" w:hAnsi="Arial" w:cs="Arial"/>
          <w:sz w:val="24"/>
          <w:szCs w:val="24"/>
          <w:lang w:val="en-US"/>
        </w:rPr>
        <w:t>pA</w:t>
      </w:r>
      <w:proofErr w:type="spellEnd"/>
      <w:r w:rsidRPr="00AC7051">
        <w:rPr>
          <w:rFonts w:ascii="Arial" w:hAnsi="Arial" w:cs="Arial"/>
          <w:sz w:val="24"/>
          <w:szCs w:val="24"/>
          <w:lang w:val="en-US"/>
        </w:rPr>
        <w:t>/s]</w:t>
      </w:r>
      <w:r>
        <w:rPr>
          <w:rFonts w:ascii="Arial" w:hAnsi="Arial" w:cs="Arial"/>
          <w:sz w:val="24"/>
          <w:szCs w:val="24"/>
          <w:lang w:val="en-US"/>
        </w:rPr>
        <w:t>;</w:t>
      </w:r>
      <w:r w:rsidRPr="00AC7051">
        <w:rPr>
          <w:rFonts w:ascii="Arial" w:hAnsi="Arial" w:cs="Arial"/>
          <w:sz w:val="24"/>
          <w:szCs w:val="24"/>
          <w:lang w:val="en-US"/>
        </w:rPr>
        <w:t xml:space="preserve"> </w:t>
      </w:r>
      <w:r w:rsidR="004F3F35">
        <w:rPr>
          <w:rFonts w:ascii="Arial" w:hAnsi="Arial" w:cs="Arial"/>
          <w:sz w:val="24"/>
          <w:szCs w:val="24"/>
          <w:lang w:val="en-US"/>
        </w:rPr>
        <w:t>I</w:t>
      </w:r>
      <w:r w:rsidR="004F3F35">
        <w:rPr>
          <w:rFonts w:ascii="Arial" w:hAnsi="Arial" w:cs="Arial"/>
          <w:sz w:val="24"/>
          <w:szCs w:val="24"/>
          <w:vertAlign w:val="subscript"/>
          <w:lang w:val="en-US"/>
        </w:rPr>
        <w:t>t</w:t>
      </w:r>
      <w:r>
        <w:rPr>
          <w:rFonts w:ascii="Arial" w:hAnsi="Arial" w:cs="Arial"/>
          <w:sz w:val="24"/>
          <w:szCs w:val="24"/>
          <w:lang w:val="en-US"/>
        </w:rPr>
        <w:t xml:space="preserve">, the membrane current determined after incubation of the membrane with proRtxA or </w:t>
      </w:r>
      <w:r w:rsidRPr="004753B0">
        <w:rPr>
          <w:rFonts w:ascii="Arial" w:hAnsi="Arial" w:cs="Arial"/>
          <w:sz w:val="24"/>
          <w:szCs w:val="24"/>
          <w:lang w:val="en-US"/>
        </w:rPr>
        <w:t>RtxA</w:t>
      </w:r>
      <w:r>
        <w:rPr>
          <w:rFonts w:ascii="Arial" w:hAnsi="Arial" w:cs="Arial"/>
          <w:sz w:val="24"/>
          <w:szCs w:val="24"/>
          <w:lang w:val="en-US"/>
        </w:rPr>
        <w:t xml:space="preserve"> for time</w:t>
      </w:r>
      <w:r w:rsidR="004F3F35">
        <w:rPr>
          <w:rFonts w:ascii="Arial" w:hAnsi="Arial" w:cs="Arial"/>
          <w:sz w:val="24"/>
          <w:szCs w:val="24"/>
          <w:lang w:val="en-US"/>
        </w:rPr>
        <w:t xml:space="preserve"> t</w:t>
      </w:r>
      <w:r w:rsidRPr="00AC7051">
        <w:rPr>
          <w:rFonts w:ascii="Arial" w:hAnsi="Arial" w:cs="Arial"/>
          <w:sz w:val="24"/>
          <w:szCs w:val="24"/>
          <w:lang w:val="en-US"/>
        </w:rPr>
        <w:t xml:space="preserve">; </w:t>
      </w:r>
      <w:r w:rsidR="004F3F35">
        <w:rPr>
          <w:rFonts w:ascii="Arial" w:hAnsi="Arial" w:cs="Arial"/>
          <w:sz w:val="24"/>
          <w:szCs w:val="24"/>
          <w:lang w:val="en-US"/>
        </w:rPr>
        <w:t>I</w:t>
      </w:r>
      <w:r w:rsidR="004F3F35" w:rsidRPr="004F3F35">
        <w:rPr>
          <w:rFonts w:ascii="Arial" w:hAnsi="Arial" w:cs="Arial"/>
          <w:sz w:val="24"/>
          <w:szCs w:val="24"/>
          <w:vertAlign w:val="subscript"/>
          <w:lang w:val="en-US"/>
        </w:rPr>
        <w:t>t0</w:t>
      </w:r>
      <w:r w:rsidRPr="00AC7051">
        <w:rPr>
          <w:rFonts w:ascii="Symbol" w:hAnsi="Symbol" w:cs="Arial"/>
          <w:sz w:val="24"/>
          <w:szCs w:val="24"/>
          <w:lang w:val="en-US"/>
        </w:rPr>
        <w:t></w:t>
      </w:r>
      <w:r w:rsidRPr="00AC7051">
        <w:rPr>
          <w:rFonts w:ascii="Symbol" w:hAnsi="Symbol" w:cs="Arial"/>
          <w:sz w:val="24"/>
          <w:szCs w:val="24"/>
          <w:lang w:val="en-US"/>
        </w:rPr>
        <w:t></w:t>
      </w:r>
      <w:r>
        <w:rPr>
          <w:rFonts w:ascii="Arial" w:hAnsi="Arial" w:cs="Arial"/>
          <w:sz w:val="24"/>
          <w:szCs w:val="24"/>
          <w:lang w:val="en-US"/>
        </w:rPr>
        <w:t xml:space="preserve">the </w:t>
      </w:r>
      <w:r w:rsidRPr="004753B0">
        <w:rPr>
          <w:rFonts w:ascii="Arial" w:hAnsi="Arial" w:cs="Arial"/>
          <w:sz w:val="24"/>
          <w:szCs w:val="24"/>
          <w:lang w:val="en-US"/>
        </w:rPr>
        <w:t xml:space="preserve">membrane </w:t>
      </w:r>
      <w:r>
        <w:rPr>
          <w:rFonts w:ascii="Arial" w:hAnsi="Arial" w:cs="Arial"/>
          <w:sz w:val="24"/>
          <w:szCs w:val="24"/>
          <w:lang w:val="en-US"/>
        </w:rPr>
        <w:t xml:space="preserve">current determined before the addition of </w:t>
      </w:r>
      <w:r w:rsidRPr="00294FB5">
        <w:rPr>
          <w:rFonts w:ascii="Arial" w:hAnsi="Arial" w:cs="Arial"/>
          <w:sz w:val="24"/>
          <w:szCs w:val="24"/>
          <w:lang w:val="en-US"/>
        </w:rPr>
        <w:t>p</w:t>
      </w:r>
      <w:r>
        <w:rPr>
          <w:rFonts w:ascii="Arial" w:hAnsi="Arial" w:cs="Arial"/>
          <w:sz w:val="24"/>
          <w:szCs w:val="24"/>
          <w:lang w:val="en-US"/>
        </w:rPr>
        <w:t>roRtxA</w:t>
      </w:r>
      <w:r w:rsidR="006354FB">
        <w:rPr>
          <w:rFonts w:ascii="Arial" w:hAnsi="Arial" w:cs="Arial"/>
          <w:sz w:val="24"/>
          <w:szCs w:val="24"/>
          <w:lang w:val="en-US"/>
        </w:rPr>
        <w:t xml:space="preserve"> or </w:t>
      </w:r>
      <w:r>
        <w:rPr>
          <w:rFonts w:ascii="Arial" w:hAnsi="Arial" w:cs="Arial"/>
          <w:sz w:val="24"/>
          <w:szCs w:val="24"/>
          <w:lang w:val="en-US"/>
        </w:rPr>
        <w:t>RtxA.</w:t>
      </w:r>
    </w:p>
    <w:p w:rsidR="003827DB" w:rsidRDefault="003827DB" w:rsidP="003827DB">
      <w:pPr>
        <w:spacing w:after="0" w:line="480" w:lineRule="auto"/>
        <w:ind w:firstLine="284"/>
        <w:jc w:val="both"/>
        <w:rPr>
          <w:rFonts w:ascii="Arial" w:hAnsi="Arial" w:cs="Arial"/>
          <w:sz w:val="24"/>
          <w:szCs w:val="24"/>
          <w:lang w:val="en-US"/>
        </w:rPr>
      </w:pPr>
    </w:p>
    <w:p w:rsidR="003827DB" w:rsidRDefault="003827DB" w:rsidP="003827DB">
      <w:pPr>
        <w:spacing w:after="0" w:line="480" w:lineRule="auto"/>
        <w:jc w:val="both"/>
        <w:rPr>
          <w:rFonts w:ascii="Arial" w:eastAsia="Malgun Gothic" w:hAnsi="Arial" w:cs="Arial"/>
          <w:b/>
          <w:sz w:val="24"/>
          <w:szCs w:val="24"/>
          <w:shd w:val="clear" w:color="auto" w:fill="FFFFFF"/>
          <w:lang w:val="en-US" w:eastAsia="ko-KR"/>
        </w:rPr>
      </w:pPr>
      <w:r w:rsidRPr="00685DA7">
        <w:rPr>
          <w:rFonts w:ascii="Arial" w:eastAsia="Malgun Gothic" w:hAnsi="Arial" w:cs="Arial"/>
          <w:b/>
          <w:sz w:val="24"/>
          <w:szCs w:val="24"/>
          <w:shd w:val="clear" w:color="auto" w:fill="FFFFFF"/>
          <w:lang w:val="en-US" w:eastAsia="ko-KR"/>
        </w:rPr>
        <w:t xml:space="preserve">Liposome </w:t>
      </w:r>
      <w:r w:rsidRPr="00256D93">
        <w:rPr>
          <w:rFonts w:ascii="Arial" w:eastAsia="Malgun Gothic" w:hAnsi="Arial" w:cs="Arial"/>
          <w:b/>
          <w:sz w:val="24"/>
          <w:szCs w:val="24"/>
          <w:shd w:val="clear" w:color="auto" w:fill="FFFFFF"/>
          <w:lang w:val="en-US" w:eastAsia="ko-KR"/>
        </w:rPr>
        <w:t>p</w:t>
      </w:r>
      <w:r w:rsidRPr="00685DA7">
        <w:rPr>
          <w:rFonts w:ascii="Arial" w:eastAsia="Malgun Gothic" w:hAnsi="Arial" w:cs="Arial"/>
          <w:b/>
          <w:sz w:val="24"/>
          <w:szCs w:val="24"/>
          <w:shd w:val="clear" w:color="auto" w:fill="FFFFFF"/>
          <w:lang w:val="en-US" w:eastAsia="ko-KR"/>
        </w:rPr>
        <w:t xml:space="preserve">reparation for </w:t>
      </w:r>
      <w:r>
        <w:rPr>
          <w:rFonts w:ascii="Arial" w:eastAsia="Malgun Gothic" w:hAnsi="Arial" w:cs="Arial"/>
          <w:b/>
          <w:sz w:val="24"/>
          <w:szCs w:val="24"/>
          <w:shd w:val="clear" w:color="auto" w:fill="FFFFFF"/>
          <w:lang w:val="en-US" w:eastAsia="ko-KR"/>
        </w:rPr>
        <w:t>s</w:t>
      </w:r>
      <w:r w:rsidRPr="00F63038">
        <w:rPr>
          <w:rFonts w:ascii="Arial" w:eastAsia="Malgun Gothic" w:hAnsi="Arial" w:cs="Arial"/>
          <w:b/>
          <w:sz w:val="24"/>
          <w:szCs w:val="24"/>
          <w:shd w:val="clear" w:color="auto" w:fill="FFFFFF"/>
          <w:lang w:val="en-US" w:eastAsia="ko-KR"/>
        </w:rPr>
        <w:t xml:space="preserve">urface plasmon resonance </w:t>
      </w:r>
      <w:r>
        <w:rPr>
          <w:rFonts w:ascii="Arial" w:eastAsia="Malgun Gothic" w:hAnsi="Arial" w:cs="Arial"/>
          <w:b/>
          <w:sz w:val="24"/>
          <w:szCs w:val="24"/>
          <w:shd w:val="clear" w:color="auto" w:fill="FFFFFF"/>
          <w:lang w:val="en-US" w:eastAsia="ko-KR"/>
        </w:rPr>
        <w:t>(</w:t>
      </w:r>
      <w:r w:rsidRPr="00685DA7">
        <w:rPr>
          <w:rFonts w:ascii="Arial" w:eastAsia="Malgun Gothic" w:hAnsi="Arial" w:cs="Arial"/>
          <w:b/>
          <w:sz w:val="24"/>
          <w:szCs w:val="24"/>
          <w:shd w:val="clear" w:color="auto" w:fill="FFFFFF"/>
          <w:lang w:val="en-US" w:eastAsia="ko-KR"/>
        </w:rPr>
        <w:t>SPR</w:t>
      </w:r>
      <w:r>
        <w:rPr>
          <w:rFonts w:ascii="Arial" w:eastAsia="Malgun Gothic" w:hAnsi="Arial" w:cs="Arial"/>
          <w:b/>
          <w:sz w:val="24"/>
          <w:szCs w:val="24"/>
          <w:shd w:val="clear" w:color="auto" w:fill="FFFFFF"/>
          <w:lang w:val="en-US" w:eastAsia="ko-KR"/>
        </w:rPr>
        <w:t>)</w:t>
      </w:r>
    </w:p>
    <w:p w:rsidR="003827DB" w:rsidRPr="00256D93" w:rsidRDefault="003827DB" w:rsidP="003827DB">
      <w:pPr>
        <w:spacing w:after="0" w:line="480" w:lineRule="auto"/>
        <w:ind w:firstLine="284"/>
        <w:jc w:val="both"/>
        <w:rPr>
          <w:rFonts w:ascii="Arial" w:eastAsia="Malgun Gothic" w:hAnsi="Arial" w:cs="Arial"/>
          <w:sz w:val="24"/>
          <w:szCs w:val="24"/>
          <w:lang w:val="en-US" w:eastAsia="ko-KR"/>
        </w:rPr>
      </w:pPr>
      <w:r w:rsidRPr="00685DA7">
        <w:rPr>
          <w:rFonts w:ascii="Arial" w:eastAsia="Malgun Gothic" w:hAnsi="Arial" w:cs="Arial"/>
          <w:sz w:val="24"/>
          <w:szCs w:val="24"/>
          <w:shd w:val="clear" w:color="auto" w:fill="FFFFFF"/>
          <w:lang w:val="en-US" w:eastAsia="ko-KR"/>
        </w:rPr>
        <w:t>Concentrated liposome solutions of POPC (100%) and POPC/</w:t>
      </w:r>
      <w:r w:rsidRPr="00256D93">
        <w:rPr>
          <w:rFonts w:ascii="Arial" w:eastAsia="Malgun Gothic" w:hAnsi="Arial" w:cs="Arial"/>
          <w:sz w:val="24"/>
          <w:szCs w:val="24"/>
          <w:shd w:val="clear" w:color="auto" w:fill="FFFFFF"/>
          <w:lang w:val="en-US" w:eastAsia="ko-KR"/>
        </w:rPr>
        <w:t>cholesterol</w:t>
      </w:r>
      <w:r w:rsidRPr="00685DA7">
        <w:rPr>
          <w:rFonts w:ascii="Arial" w:eastAsia="Malgun Gothic" w:hAnsi="Arial" w:cs="Arial"/>
          <w:sz w:val="24"/>
          <w:szCs w:val="24"/>
          <w:shd w:val="clear" w:color="auto" w:fill="FFFFFF"/>
          <w:lang w:val="en-US" w:eastAsia="ko-KR"/>
        </w:rPr>
        <w:t xml:space="preserve"> (90/10 </w:t>
      </w:r>
      <w:proofErr w:type="spellStart"/>
      <w:r w:rsidRPr="00685DA7">
        <w:rPr>
          <w:rFonts w:ascii="Arial" w:eastAsia="Malgun Gothic" w:hAnsi="Arial" w:cs="Arial"/>
          <w:sz w:val="24"/>
          <w:szCs w:val="24"/>
          <w:shd w:val="clear" w:color="auto" w:fill="FFFFFF"/>
          <w:lang w:val="en-US" w:eastAsia="ko-KR"/>
        </w:rPr>
        <w:t>mol</w:t>
      </w:r>
      <w:proofErr w:type="spellEnd"/>
      <w:r w:rsidRPr="00685DA7">
        <w:rPr>
          <w:rFonts w:ascii="Arial" w:eastAsia="Malgun Gothic" w:hAnsi="Arial" w:cs="Arial"/>
          <w:sz w:val="24"/>
          <w:szCs w:val="24"/>
          <w:shd w:val="clear" w:color="auto" w:fill="FFFFFF"/>
          <w:lang w:val="en-US" w:eastAsia="ko-KR"/>
        </w:rPr>
        <w:t xml:space="preserve"> %) were prepared by mixing the required amounts of POPC and </w:t>
      </w:r>
      <w:r w:rsidRPr="00256D93">
        <w:rPr>
          <w:rFonts w:ascii="Arial" w:eastAsia="Malgun Gothic" w:hAnsi="Arial" w:cs="Arial"/>
          <w:sz w:val="24"/>
          <w:szCs w:val="24"/>
          <w:shd w:val="clear" w:color="auto" w:fill="FFFFFF"/>
          <w:lang w:val="en-US" w:eastAsia="ko-KR"/>
        </w:rPr>
        <w:t>cholesterol</w:t>
      </w:r>
      <w:r w:rsidRPr="00685DA7">
        <w:rPr>
          <w:rFonts w:ascii="Arial" w:eastAsia="Malgun Gothic" w:hAnsi="Arial" w:cs="Arial"/>
          <w:sz w:val="24"/>
          <w:szCs w:val="24"/>
          <w:shd w:val="clear" w:color="auto" w:fill="FFFFFF"/>
          <w:lang w:val="en-US" w:eastAsia="ko-KR"/>
        </w:rPr>
        <w:t xml:space="preserve">, dissolved </w:t>
      </w:r>
      <w:r>
        <w:rPr>
          <w:rFonts w:ascii="Arial" w:eastAsia="Malgun Gothic" w:hAnsi="Arial" w:cs="Arial"/>
          <w:sz w:val="24"/>
          <w:szCs w:val="24"/>
          <w:shd w:val="clear" w:color="auto" w:fill="FFFFFF"/>
          <w:lang w:val="en-US" w:eastAsia="ko-KR"/>
        </w:rPr>
        <w:t xml:space="preserve">in chloroform to a glass vial. </w:t>
      </w:r>
      <w:r w:rsidRPr="00685DA7">
        <w:rPr>
          <w:rFonts w:ascii="Arial" w:eastAsia="Malgun Gothic" w:hAnsi="Arial" w:cs="Arial"/>
          <w:sz w:val="24"/>
          <w:szCs w:val="24"/>
          <w:shd w:val="clear" w:color="auto" w:fill="FFFFFF"/>
          <w:lang w:val="en-US" w:eastAsia="ko-KR"/>
        </w:rPr>
        <w:t xml:space="preserve">The film was </w:t>
      </w:r>
      <w:r w:rsidRPr="00685DA7">
        <w:rPr>
          <w:rFonts w:ascii="Arial" w:eastAsia="Malgun Gothic" w:hAnsi="Arial" w:cs="Arial"/>
          <w:bCs/>
          <w:sz w:val="24"/>
          <w:szCs w:val="24"/>
          <w:shd w:val="clear" w:color="auto" w:fill="FFFFFF"/>
          <w:lang w:val="en-US" w:eastAsia="ko-KR"/>
        </w:rPr>
        <w:t xml:space="preserve">dried under nitrogen gas, and any residual chloroform was removed by placing the films in a vacuum chamber overnight. The dried film was hydrated in </w:t>
      </w:r>
      <w:r w:rsidRPr="00256D93">
        <w:rPr>
          <w:rFonts w:ascii="Arial" w:eastAsia="Malgun Gothic" w:hAnsi="Arial" w:cs="Arial"/>
          <w:bCs/>
          <w:sz w:val="24"/>
          <w:szCs w:val="24"/>
          <w:shd w:val="clear" w:color="auto" w:fill="FFFFFF"/>
          <w:lang w:val="en-US" w:eastAsia="ko-KR"/>
        </w:rPr>
        <w:t>1</w:t>
      </w:r>
      <w:r w:rsidRPr="00685DA7">
        <w:rPr>
          <w:rFonts w:ascii="Arial" w:eastAsia="Malgun Gothic" w:hAnsi="Arial" w:cs="Arial"/>
          <w:bCs/>
          <w:sz w:val="24"/>
          <w:szCs w:val="24"/>
          <w:shd w:val="clear" w:color="auto" w:fill="FFFFFF"/>
          <w:lang w:val="en-US" w:eastAsia="ko-KR"/>
        </w:rPr>
        <w:t xml:space="preserve"> m</w:t>
      </w:r>
      <w:r w:rsidRPr="00256D93">
        <w:rPr>
          <w:rFonts w:ascii="Arial" w:eastAsia="Malgun Gothic" w:hAnsi="Arial" w:cs="Arial"/>
          <w:bCs/>
          <w:sz w:val="24"/>
          <w:szCs w:val="24"/>
          <w:shd w:val="clear" w:color="auto" w:fill="FFFFFF"/>
          <w:lang w:val="en-US" w:eastAsia="ko-KR"/>
        </w:rPr>
        <w:t>l</w:t>
      </w:r>
      <w:r w:rsidRPr="00685DA7">
        <w:rPr>
          <w:rFonts w:ascii="Arial" w:eastAsia="Malgun Gothic" w:hAnsi="Arial" w:cs="Arial"/>
          <w:bCs/>
          <w:sz w:val="24"/>
          <w:szCs w:val="24"/>
          <w:shd w:val="clear" w:color="auto" w:fill="FFFFFF"/>
          <w:lang w:val="en-US" w:eastAsia="ko-KR"/>
        </w:rPr>
        <w:t xml:space="preserve"> of inlet buffer (50 mM Tris</w:t>
      </w:r>
      <w:r w:rsidRPr="00256D93">
        <w:rPr>
          <w:rFonts w:ascii="Arial" w:eastAsia="Malgun Gothic" w:hAnsi="Arial" w:cs="Arial"/>
          <w:bCs/>
          <w:sz w:val="24"/>
          <w:szCs w:val="24"/>
          <w:shd w:val="clear" w:color="auto" w:fill="FFFFFF"/>
          <w:lang w:val="en-US" w:eastAsia="ko-KR"/>
        </w:rPr>
        <w:t>-HCl</w:t>
      </w:r>
      <w:r w:rsidRPr="00685DA7">
        <w:rPr>
          <w:rFonts w:ascii="Arial" w:eastAsia="Malgun Gothic" w:hAnsi="Arial" w:cs="Arial"/>
          <w:bCs/>
          <w:sz w:val="24"/>
          <w:szCs w:val="24"/>
          <w:shd w:val="clear" w:color="auto" w:fill="FFFFFF"/>
          <w:lang w:val="en-US" w:eastAsia="ko-KR"/>
        </w:rPr>
        <w:t xml:space="preserve">, 5 mM imidazole, 1.3 M urea) and </w:t>
      </w:r>
      <w:r w:rsidRPr="00685DA7">
        <w:rPr>
          <w:rFonts w:ascii="Arial" w:eastAsia="Malgun Gothic" w:hAnsi="Arial" w:cs="Arial"/>
          <w:sz w:val="24"/>
          <w:szCs w:val="24"/>
          <w:lang w:val="en-US" w:eastAsia="ko-KR"/>
        </w:rPr>
        <w:t xml:space="preserve">extruded through a polycarbonate membrane with 100-nm pores (GE Healthcare </w:t>
      </w:r>
      <w:proofErr w:type="spellStart"/>
      <w:r w:rsidRPr="00685DA7">
        <w:rPr>
          <w:rFonts w:ascii="Arial" w:eastAsia="Malgun Gothic" w:hAnsi="Arial" w:cs="Arial"/>
          <w:sz w:val="24"/>
          <w:szCs w:val="24"/>
          <w:lang w:val="en-US" w:eastAsia="ko-KR"/>
        </w:rPr>
        <w:t>BioSciences</w:t>
      </w:r>
      <w:proofErr w:type="spellEnd"/>
      <w:r w:rsidRPr="00685DA7">
        <w:rPr>
          <w:rFonts w:ascii="Arial" w:eastAsia="Malgun Gothic" w:hAnsi="Arial" w:cs="Arial"/>
          <w:sz w:val="24"/>
          <w:szCs w:val="24"/>
          <w:lang w:val="en-US" w:eastAsia="ko-KR"/>
        </w:rPr>
        <w:t xml:space="preserve">, Pittsburgh, PA) using a </w:t>
      </w:r>
      <w:proofErr w:type="spellStart"/>
      <w:r w:rsidRPr="00685DA7">
        <w:rPr>
          <w:rFonts w:ascii="Arial" w:eastAsia="Malgun Gothic" w:hAnsi="Arial" w:cs="Arial"/>
          <w:sz w:val="24"/>
          <w:szCs w:val="24"/>
          <w:lang w:val="en-US" w:eastAsia="ko-KR"/>
        </w:rPr>
        <w:t>LiposoFast</w:t>
      </w:r>
      <w:proofErr w:type="spellEnd"/>
      <w:r w:rsidRPr="00685DA7">
        <w:rPr>
          <w:rFonts w:ascii="Arial" w:eastAsia="Malgun Gothic" w:hAnsi="Arial" w:cs="Arial"/>
          <w:sz w:val="24"/>
          <w:szCs w:val="24"/>
          <w:lang w:val="en-US" w:eastAsia="ko-KR"/>
        </w:rPr>
        <w:t xml:space="preserve"> extruder (</w:t>
      </w:r>
      <w:proofErr w:type="spellStart"/>
      <w:r w:rsidRPr="00685DA7">
        <w:rPr>
          <w:rFonts w:ascii="Arial" w:eastAsia="Malgun Gothic" w:hAnsi="Arial" w:cs="Arial"/>
          <w:sz w:val="24"/>
          <w:szCs w:val="24"/>
          <w:lang w:val="en-US" w:eastAsia="ko-KR"/>
        </w:rPr>
        <w:t>Avestin</w:t>
      </w:r>
      <w:proofErr w:type="spellEnd"/>
      <w:r w:rsidRPr="00685DA7">
        <w:rPr>
          <w:rFonts w:ascii="Arial" w:eastAsia="Malgun Gothic" w:hAnsi="Arial" w:cs="Arial"/>
          <w:sz w:val="24"/>
          <w:szCs w:val="24"/>
          <w:lang w:val="en-US" w:eastAsia="ko-KR"/>
        </w:rPr>
        <w:t xml:space="preserve"> Inc., Ottawa</w:t>
      </w:r>
      <w:r>
        <w:rPr>
          <w:rFonts w:ascii="Arial" w:eastAsia="Malgun Gothic" w:hAnsi="Arial" w:cs="Arial"/>
          <w:sz w:val="24"/>
          <w:szCs w:val="24"/>
          <w:lang w:val="en-US" w:eastAsia="ko-KR"/>
        </w:rPr>
        <w:t>,</w:t>
      </w:r>
      <w:r w:rsidRPr="00685DA7">
        <w:rPr>
          <w:rFonts w:ascii="Arial" w:eastAsia="Malgun Gothic" w:hAnsi="Arial" w:cs="Arial"/>
          <w:sz w:val="24"/>
          <w:szCs w:val="24"/>
          <w:lang w:val="en-US" w:eastAsia="ko-KR"/>
        </w:rPr>
        <w:t xml:space="preserve"> ON) to make large unilamellar vesicles (LUVs). The LUVs were diluted with 1 m</w:t>
      </w:r>
      <w:r w:rsidRPr="00256D93">
        <w:rPr>
          <w:rFonts w:ascii="Arial" w:eastAsia="Malgun Gothic" w:hAnsi="Arial" w:cs="Arial"/>
          <w:sz w:val="24"/>
          <w:szCs w:val="24"/>
          <w:lang w:val="en-US" w:eastAsia="ko-KR"/>
        </w:rPr>
        <w:t>l</w:t>
      </w:r>
      <w:r w:rsidRPr="00685DA7">
        <w:rPr>
          <w:rFonts w:ascii="Arial" w:eastAsia="Malgun Gothic" w:hAnsi="Arial" w:cs="Arial"/>
          <w:sz w:val="24"/>
          <w:szCs w:val="24"/>
          <w:lang w:val="en-US" w:eastAsia="ko-KR"/>
        </w:rPr>
        <w:t xml:space="preserve"> of inlet buffer to make a 5 mM liposome suspension.</w:t>
      </w:r>
    </w:p>
    <w:p w:rsidR="003827DB" w:rsidRPr="00685DA7" w:rsidRDefault="003827DB" w:rsidP="003827DB">
      <w:pPr>
        <w:spacing w:after="0" w:line="480" w:lineRule="auto"/>
        <w:jc w:val="both"/>
        <w:rPr>
          <w:rFonts w:ascii="Arial" w:eastAsia="Malgun Gothic" w:hAnsi="Arial" w:cs="Arial"/>
          <w:sz w:val="24"/>
          <w:szCs w:val="24"/>
          <w:lang w:val="en-US" w:eastAsia="ko-KR"/>
        </w:rPr>
      </w:pPr>
    </w:p>
    <w:p w:rsidR="003827DB" w:rsidRDefault="003827DB" w:rsidP="003827DB">
      <w:pPr>
        <w:spacing w:after="0" w:line="480" w:lineRule="auto"/>
        <w:jc w:val="both"/>
        <w:rPr>
          <w:rFonts w:ascii="Arial" w:eastAsia="Malgun Gothic" w:hAnsi="Arial" w:cs="Arial"/>
          <w:b/>
          <w:sz w:val="24"/>
          <w:szCs w:val="24"/>
          <w:lang w:val="en-US" w:eastAsia="ko-KR"/>
        </w:rPr>
      </w:pPr>
      <w:r>
        <w:rPr>
          <w:rFonts w:ascii="Arial" w:eastAsia="Malgun Gothic" w:hAnsi="Arial" w:cs="Arial"/>
          <w:b/>
          <w:sz w:val="24"/>
          <w:szCs w:val="24"/>
          <w:lang w:val="en-US" w:eastAsia="ko-KR"/>
        </w:rPr>
        <w:t>SPR</w:t>
      </w:r>
      <w:r w:rsidRPr="00685DA7">
        <w:rPr>
          <w:rFonts w:ascii="Arial" w:eastAsia="Malgun Gothic" w:hAnsi="Arial" w:cs="Arial"/>
          <w:b/>
          <w:sz w:val="24"/>
          <w:szCs w:val="24"/>
          <w:lang w:val="en-US" w:eastAsia="ko-KR"/>
        </w:rPr>
        <w:t xml:space="preserve"> </w:t>
      </w:r>
      <w:r w:rsidRPr="00256D93">
        <w:rPr>
          <w:rFonts w:ascii="Arial" w:eastAsia="Malgun Gothic" w:hAnsi="Arial" w:cs="Arial"/>
          <w:b/>
          <w:sz w:val="24"/>
          <w:szCs w:val="24"/>
          <w:lang w:val="en-US" w:eastAsia="ko-KR"/>
        </w:rPr>
        <w:t>of proRtxA and RtxA</w:t>
      </w:r>
    </w:p>
    <w:p w:rsidR="003827DB" w:rsidRDefault="003827DB" w:rsidP="003827DB">
      <w:pPr>
        <w:spacing w:after="0" w:line="480" w:lineRule="auto"/>
        <w:ind w:firstLine="284"/>
        <w:jc w:val="both"/>
        <w:rPr>
          <w:rFonts w:ascii="Arial" w:eastAsia="Malgun Gothic" w:hAnsi="Arial" w:cs="Arial"/>
          <w:bCs/>
          <w:sz w:val="24"/>
          <w:szCs w:val="24"/>
          <w:shd w:val="clear" w:color="auto" w:fill="FFFFFF"/>
          <w:lang w:val="en-US" w:eastAsia="ko-KR"/>
        </w:rPr>
      </w:pPr>
      <w:r w:rsidRPr="00685DA7">
        <w:rPr>
          <w:rFonts w:ascii="Arial" w:eastAsia="Malgun Gothic" w:hAnsi="Arial" w:cs="Arial"/>
          <w:sz w:val="24"/>
          <w:szCs w:val="24"/>
          <w:lang w:val="en-US" w:eastAsia="ko-KR"/>
        </w:rPr>
        <w:t>A sensor chip with a hydrophobic surface (Nicoya Lifesciences, Kitchen</w:t>
      </w:r>
      <w:r>
        <w:rPr>
          <w:rFonts w:ascii="Arial" w:eastAsia="Malgun Gothic" w:hAnsi="Arial" w:cs="Arial"/>
          <w:sz w:val="24"/>
          <w:szCs w:val="24"/>
          <w:lang w:val="en-US" w:eastAsia="ko-KR"/>
        </w:rPr>
        <w:t>er, ON</w:t>
      </w:r>
      <w:r w:rsidRPr="00685DA7">
        <w:rPr>
          <w:rFonts w:ascii="Arial" w:eastAsia="Malgun Gothic" w:hAnsi="Arial" w:cs="Arial"/>
          <w:sz w:val="24"/>
          <w:szCs w:val="24"/>
          <w:lang w:val="en-US" w:eastAsia="ko-KR"/>
        </w:rPr>
        <w:t xml:space="preserve">) was coated with 100 </w:t>
      </w:r>
      <w:r w:rsidRPr="00685DA7">
        <w:rPr>
          <w:rFonts w:ascii="Arial" w:eastAsia="Malgun Gothic" w:hAnsi="Arial" w:cs="Arial"/>
          <w:sz w:val="24"/>
          <w:szCs w:val="24"/>
          <w:shd w:val="clear" w:color="auto" w:fill="FFFFFF"/>
          <w:lang w:val="en-US" w:eastAsia="ko-KR"/>
        </w:rPr>
        <w:t>µ</w:t>
      </w:r>
      <w:r>
        <w:rPr>
          <w:rFonts w:ascii="Arial" w:eastAsia="Malgun Gothic" w:hAnsi="Arial" w:cs="Arial"/>
          <w:sz w:val="24"/>
          <w:szCs w:val="24"/>
          <w:lang w:val="en-US" w:eastAsia="ko-KR"/>
        </w:rPr>
        <w:t>l</w:t>
      </w:r>
      <w:r w:rsidRPr="00685DA7">
        <w:rPr>
          <w:rFonts w:ascii="Arial" w:eastAsia="Malgun Gothic" w:hAnsi="Arial" w:cs="Arial"/>
          <w:sz w:val="24"/>
          <w:szCs w:val="24"/>
          <w:lang w:val="en-US" w:eastAsia="ko-KR"/>
        </w:rPr>
        <w:t xml:space="preserve"> of 5 mM </w:t>
      </w:r>
      <w:r>
        <w:rPr>
          <w:rFonts w:ascii="Arial" w:eastAsia="Malgun Gothic" w:hAnsi="Arial" w:cs="Arial"/>
          <w:sz w:val="24"/>
          <w:szCs w:val="24"/>
          <w:lang w:val="en-US" w:eastAsia="ko-KR"/>
        </w:rPr>
        <w:t>liposome solution</w:t>
      </w:r>
      <w:r w:rsidRPr="00685DA7">
        <w:rPr>
          <w:rFonts w:ascii="Arial" w:eastAsia="Malgun Gothic" w:hAnsi="Arial" w:cs="Arial"/>
          <w:sz w:val="24"/>
          <w:szCs w:val="24"/>
          <w:lang w:val="en-US" w:eastAsia="ko-KR"/>
        </w:rPr>
        <w:t xml:space="preserve"> at a flowrate </w:t>
      </w:r>
      <w:proofErr w:type="gramStart"/>
      <w:r w:rsidRPr="00685DA7">
        <w:rPr>
          <w:rFonts w:ascii="Arial" w:eastAsia="Malgun Gothic" w:hAnsi="Arial" w:cs="Arial"/>
          <w:sz w:val="24"/>
          <w:szCs w:val="24"/>
          <w:lang w:val="en-US" w:eastAsia="ko-KR"/>
        </w:rPr>
        <w:t xml:space="preserve">of 20 </w:t>
      </w:r>
      <w:r w:rsidRPr="00685DA7">
        <w:rPr>
          <w:rFonts w:ascii="Arial" w:eastAsia="Malgun Gothic" w:hAnsi="Arial" w:cs="Arial"/>
          <w:sz w:val="24"/>
          <w:szCs w:val="24"/>
          <w:shd w:val="clear" w:color="auto" w:fill="FFFFFF"/>
          <w:lang w:val="en-US" w:eastAsia="ko-KR"/>
        </w:rPr>
        <w:t>µ</w:t>
      </w:r>
      <w:r w:rsidRPr="00256D93">
        <w:rPr>
          <w:rFonts w:ascii="Arial" w:eastAsia="Malgun Gothic" w:hAnsi="Arial" w:cs="Arial"/>
          <w:sz w:val="24"/>
          <w:szCs w:val="24"/>
          <w:lang w:val="en-US" w:eastAsia="ko-KR"/>
        </w:rPr>
        <w:t>l</w:t>
      </w:r>
      <w:r w:rsidRPr="00685DA7">
        <w:rPr>
          <w:rFonts w:ascii="Arial" w:eastAsia="Malgun Gothic" w:hAnsi="Arial" w:cs="Arial"/>
          <w:sz w:val="24"/>
          <w:szCs w:val="24"/>
          <w:lang w:val="en-US" w:eastAsia="ko-KR"/>
        </w:rPr>
        <w:t xml:space="preserve">/min on an </w:t>
      </w:r>
      <w:proofErr w:type="spellStart"/>
      <w:r w:rsidRPr="00685DA7">
        <w:rPr>
          <w:rFonts w:ascii="Arial" w:eastAsia="Malgun Gothic" w:hAnsi="Arial" w:cs="Arial"/>
          <w:sz w:val="24"/>
          <w:szCs w:val="24"/>
          <w:lang w:val="en-US" w:eastAsia="ko-KR"/>
        </w:rPr>
        <w:t>OpenSPR</w:t>
      </w:r>
      <w:proofErr w:type="spellEnd"/>
      <w:r w:rsidRPr="00685DA7">
        <w:rPr>
          <w:rFonts w:ascii="Arial" w:eastAsia="Malgun Gothic" w:hAnsi="Arial" w:cs="Arial"/>
          <w:sz w:val="24"/>
          <w:szCs w:val="24"/>
          <w:lang w:val="en-US" w:eastAsia="ko-KR"/>
        </w:rPr>
        <w:t xml:space="preserve"> system (Nicoya Lifesciences</w:t>
      </w:r>
      <w:r w:rsidRPr="00CE7035">
        <w:rPr>
          <w:rFonts w:ascii="Arial" w:eastAsia="Malgun Gothic" w:hAnsi="Arial" w:cs="Arial"/>
          <w:sz w:val="24"/>
          <w:szCs w:val="24"/>
          <w:lang w:val="en-US" w:eastAsia="ko-KR"/>
        </w:rPr>
        <w:t>, Kitchener, ON</w:t>
      </w:r>
      <w:r w:rsidRPr="00685DA7">
        <w:rPr>
          <w:rFonts w:ascii="Arial" w:eastAsia="Malgun Gothic" w:hAnsi="Arial" w:cs="Arial"/>
          <w:sz w:val="24"/>
          <w:szCs w:val="24"/>
          <w:lang w:val="en-US" w:eastAsia="ko-KR"/>
        </w:rPr>
        <w:t>)</w:t>
      </w:r>
      <w:proofErr w:type="gramEnd"/>
      <w:r w:rsidRPr="00685DA7">
        <w:rPr>
          <w:rFonts w:ascii="Arial" w:eastAsia="Malgun Gothic" w:hAnsi="Arial" w:cs="Arial"/>
          <w:sz w:val="24"/>
          <w:szCs w:val="24"/>
          <w:lang w:val="en-US" w:eastAsia="ko-KR"/>
        </w:rPr>
        <w:t xml:space="preserve">. To block any non-specific binding, 1% </w:t>
      </w:r>
      <w:r w:rsidRPr="009A2B10">
        <w:rPr>
          <w:rFonts w:ascii="Arial" w:eastAsia="Malgun Gothic" w:hAnsi="Arial" w:cs="Arial"/>
          <w:sz w:val="24"/>
          <w:szCs w:val="24"/>
          <w:lang w:val="en-US" w:eastAsia="ko-KR"/>
        </w:rPr>
        <w:t xml:space="preserve">bovine serum albumin </w:t>
      </w:r>
      <w:r>
        <w:rPr>
          <w:rFonts w:ascii="Arial" w:eastAsia="Malgun Gothic" w:hAnsi="Arial" w:cs="Arial"/>
          <w:sz w:val="24"/>
          <w:szCs w:val="24"/>
          <w:lang w:val="en-US" w:eastAsia="ko-KR"/>
        </w:rPr>
        <w:t>(</w:t>
      </w:r>
      <w:r w:rsidRPr="00685DA7">
        <w:rPr>
          <w:rFonts w:ascii="Arial" w:eastAsia="Malgun Gothic" w:hAnsi="Arial" w:cs="Arial"/>
          <w:sz w:val="24"/>
          <w:szCs w:val="24"/>
          <w:lang w:val="en-US" w:eastAsia="ko-KR"/>
        </w:rPr>
        <w:t>BSA</w:t>
      </w:r>
      <w:r>
        <w:rPr>
          <w:rFonts w:ascii="Arial" w:eastAsia="Malgun Gothic" w:hAnsi="Arial" w:cs="Arial"/>
          <w:sz w:val="24"/>
          <w:szCs w:val="24"/>
          <w:lang w:val="en-US" w:eastAsia="ko-KR"/>
        </w:rPr>
        <w:t>)</w:t>
      </w:r>
      <w:r w:rsidRPr="00685DA7">
        <w:rPr>
          <w:rFonts w:ascii="Arial" w:eastAsia="Malgun Gothic" w:hAnsi="Arial" w:cs="Arial"/>
          <w:sz w:val="24"/>
          <w:szCs w:val="24"/>
          <w:lang w:val="en-US" w:eastAsia="ko-KR"/>
        </w:rPr>
        <w:t xml:space="preserve"> in inlet buffer was run through at the same flowra</w:t>
      </w:r>
      <w:r>
        <w:rPr>
          <w:rFonts w:ascii="Arial" w:eastAsia="Malgun Gothic" w:hAnsi="Arial" w:cs="Arial"/>
          <w:sz w:val="24"/>
          <w:szCs w:val="24"/>
          <w:lang w:val="en-US" w:eastAsia="ko-KR"/>
        </w:rPr>
        <w:t xml:space="preserve">te and volume. The </w:t>
      </w:r>
      <w:r w:rsidRPr="00256D93">
        <w:rPr>
          <w:rFonts w:ascii="Arial" w:eastAsia="Malgun Gothic" w:hAnsi="Arial" w:cs="Arial"/>
          <w:sz w:val="24"/>
          <w:szCs w:val="24"/>
          <w:lang w:val="en-US" w:eastAsia="ko-KR"/>
        </w:rPr>
        <w:t>proRtxA</w:t>
      </w:r>
      <w:r>
        <w:rPr>
          <w:rFonts w:ascii="Arial" w:eastAsia="Malgun Gothic" w:hAnsi="Arial" w:cs="Arial"/>
          <w:sz w:val="24"/>
          <w:szCs w:val="24"/>
          <w:lang w:val="en-US" w:eastAsia="ko-KR"/>
        </w:rPr>
        <w:t xml:space="preserve"> </w:t>
      </w:r>
      <w:r w:rsidRPr="00256D93">
        <w:rPr>
          <w:rFonts w:ascii="Arial" w:eastAsia="Malgun Gothic" w:hAnsi="Arial" w:cs="Arial"/>
          <w:sz w:val="24"/>
          <w:szCs w:val="24"/>
          <w:lang w:val="en-US" w:eastAsia="ko-KR"/>
        </w:rPr>
        <w:t xml:space="preserve">and RtxA </w:t>
      </w:r>
      <w:r>
        <w:rPr>
          <w:rFonts w:ascii="Arial" w:eastAsia="Malgun Gothic" w:hAnsi="Arial" w:cs="Arial"/>
          <w:sz w:val="24"/>
          <w:szCs w:val="24"/>
          <w:lang w:val="en-US" w:eastAsia="ko-KR"/>
        </w:rPr>
        <w:t>proteins</w:t>
      </w:r>
      <w:r w:rsidRPr="00685DA7">
        <w:rPr>
          <w:rFonts w:ascii="Arial" w:eastAsia="Malgun Gothic" w:hAnsi="Arial" w:cs="Arial"/>
          <w:sz w:val="24"/>
          <w:szCs w:val="24"/>
          <w:lang w:val="en-US" w:eastAsia="ko-KR"/>
        </w:rPr>
        <w:t>, initially hydrated in TIU buffer (50 mM Tris</w:t>
      </w:r>
      <w:r w:rsidRPr="00256D93">
        <w:rPr>
          <w:rFonts w:ascii="Arial" w:eastAsia="Malgun Gothic" w:hAnsi="Arial" w:cs="Arial"/>
          <w:sz w:val="24"/>
          <w:szCs w:val="24"/>
          <w:lang w:val="en-US" w:eastAsia="ko-KR"/>
        </w:rPr>
        <w:t>-HCl</w:t>
      </w:r>
      <w:r w:rsidRPr="00685DA7">
        <w:rPr>
          <w:rFonts w:ascii="Arial" w:eastAsia="Malgun Gothic" w:hAnsi="Arial" w:cs="Arial"/>
          <w:sz w:val="24"/>
          <w:szCs w:val="24"/>
          <w:lang w:val="en-US" w:eastAsia="ko-KR"/>
        </w:rPr>
        <w:t xml:space="preserve">, 5 mM imidazole, 8 M urea) for stability, </w:t>
      </w:r>
      <w:r>
        <w:rPr>
          <w:rFonts w:ascii="Arial" w:eastAsia="Malgun Gothic" w:hAnsi="Arial" w:cs="Arial"/>
          <w:sz w:val="24"/>
          <w:szCs w:val="24"/>
          <w:lang w:val="en-US" w:eastAsia="ko-KR"/>
        </w:rPr>
        <w:t>were</w:t>
      </w:r>
      <w:r w:rsidRPr="00685DA7">
        <w:rPr>
          <w:rFonts w:ascii="Arial" w:eastAsia="Malgun Gothic" w:hAnsi="Arial" w:cs="Arial"/>
          <w:sz w:val="24"/>
          <w:szCs w:val="24"/>
          <w:lang w:val="en-US" w:eastAsia="ko-KR"/>
        </w:rPr>
        <w:t xml:space="preserve"> diluted immediately before injection in TI buffer (50 mM Tris</w:t>
      </w:r>
      <w:r w:rsidRPr="00256D93">
        <w:rPr>
          <w:rFonts w:ascii="Arial" w:eastAsia="Malgun Gothic" w:hAnsi="Arial" w:cs="Arial"/>
          <w:sz w:val="24"/>
          <w:szCs w:val="24"/>
          <w:lang w:val="en-US" w:eastAsia="ko-KR"/>
        </w:rPr>
        <w:t>-HCl</w:t>
      </w:r>
      <w:r w:rsidRPr="00685DA7">
        <w:rPr>
          <w:rFonts w:ascii="Arial" w:eastAsia="Malgun Gothic" w:hAnsi="Arial" w:cs="Arial"/>
          <w:sz w:val="24"/>
          <w:szCs w:val="24"/>
          <w:lang w:val="en-US" w:eastAsia="ko-KR"/>
        </w:rPr>
        <w:t xml:space="preserve">, 5 mM imidazole). The final buffer </w:t>
      </w:r>
      <w:r w:rsidRPr="00685DA7">
        <w:rPr>
          <w:rFonts w:ascii="Arial" w:eastAsia="Malgun Gothic" w:hAnsi="Arial" w:cs="Arial"/>
          <w:sz w:val="24"/>
          <w:szCs w:val="24"/>
          <w:lang w:val="en-US" w:eastAsia="ko-KR"/>
        </w:rPr>
        <w:lastRenderedPageBreak/>
        <w:t xml:space="preserve">concentration of the </w:t>
      </w:r>
      <w:r>
        <w:rPr>
          <w:rFonts w:ascii="Arial" w:eastAsia="Malgun Gothic" w:hAnsi="Arial" w:cs="Arial"/>
          <w:sz w:val="24"/>
          <w:szCs w:val="24"/>
          <w:lang w:val="en-US" w:eastAsia="ko-KR"/>
        </w:rPr>
        <w:t>protein</w:t>
      </w:r>
      <w:r w:rsidRPr="00685DA7">
        <w:rPr>
          <w:rFonts w:ascii="Arial" w:eastAsia="Malgun Gothic" w:hAnsi="Arial" w:cs="Arial"/>
          <w:sz w:val="24"/>
          <w:szCs w:val="24"/>
          <w:lang w:val="en-US" w:eastAsia="ko-KR"/>
        </w:rPr>
        <w:t xml:space="preserve"> solution was the same as the inlet buffer. All buffers were filtered and degassed before use. Each </w:t>
      </w:r>
      <w:r w:rsidRPr="00256D93">
        <w:rPr>
          <w:rFonts w:ascii="Arial" w:eastAsia="Malgun Gothic" w:hAnsi="Arial" w:cs="Arial"/>
          <w:sz w:val="24"/>
          <w:szCs w:val="24"/>
          <w:lang w:val="en-US" w:eastAsia="ko-KR"/>
        </w:rPr>
        <w:t>protein</w:t>
      </w:r>
      <w:r w:rsidRPr="00685DA7">
        <w:rPr>
          <w:rFonts w:ascii="Arial" w:eastAsia="Malgun Gothic" w:hAnsi="Arial" w:cs="Arial"/>
          <w:sz w:val="24"/>
          <w:szCs w:val="24"/>
          <w:lang w:val="en-US" w:eastAsia="ko-KR"/>
        </w:rPr>
        <w:t xml:space="preserve"> was diluted to concentrations of 27 nM, 9 nM, and 3 nM. After </w:t>
      </w:r>
      <w:r w:rsidRPr="00256D93">
        <w:rPr>
          <w:rFonts w:ascii="Arial" w:eastAsia="Malgun Gothic" w:hAnsi="Arial" w:cs="Arial"/>
          <w:sz w:val="24"/>
          <w:szCs w:val="24"/>
          <w:lang w:val="en-US" w:eastAsia="ko-KR"/>
        </w:rPr>
        <w:t>protein</w:t>
      </w:r>
      <w:r w:rsidRPr="00685DA7">
        <w:rPr>
          <w:rFonts w:ascii="Arial" w:eastAsia="Malgun Gothic" w:hAnsi="Arial" w:cs="Arial"/>
          <w:sz w:val="24"/>
          <w:szCs w:val="24"/>
          <w:lang w:val="en-US" w:eastAsia="ko-KR"/>
        </w:rPr>
        <w:t xml:space="preserve"> injection, inlet buffer was injected so that both association (</w:t>
      </w:r>
      <w:proofErr w:type="spellStart"/>
      <w:r w:rsidRPr="00685DA7">
        <w:rPr>
          <w:rFonts w:ascii="Arial" w:eastAsia="Malgun Gothic" w:hAnsi="Arial" w:cs="Arial"/>
          <w:sz w:val="24"/>
          <w:szCs w:val="24"/>
          <w:lang w:val="en-US" w:eastAsia="ko-KR"/>
        </w:rPr>
        <w:t>k</w:t>
      </w:r>
      <w:r w:rsidRPr="00685DA7">
        <w:rPr>
          <w:rFonts w:ascii="Arial" w:eastAsia="Malgun Gothic" w:hAnsi="Arial" w:cs="Arial"/>
          <w:sz w:val="24"/>
          <w:szCs w:val="24"/>
          <w:vertAlign w:val="subscript"/>
          <w:lang w:val="en-US" w:eastAsia="ko-KR"/>
        </w:rPr>
        <w:t>a</w:t>
      </w:r>
      <w:proofErr w:type="spellEnd"/>
      <w:r w:rsidRPr="00685DA7">
        <w:rPr>
          <w:rFonts w:ascii="Arial" w:eastAsia="Malgun Gothic" w:hAnsi="Arial" w:cs="Arial"/>
          <w:sz w:val="24"/>
          <w:szCs w:val="24"/>
          <w:lang w:val="en-US" w:eastAsia="ko-KR"/>
        </w:rPr>
        <w:t>) and dissociation rates (</w:t>
      </w:r>
      <w:proofErr w:type="spellStart"/>
      <w:proofErr w:type="gramStart"/>
      <w:r w:rsidRPr="00685DA7">
        <w:rPr>
          <w:rFonts w:ascii="Arial" w:eastAsia="Malgun Gothic" w:hAnsi="Arial" w:cs="Arial"/>
          <w:sz w:val="24"/>
          <w:szCs w:val="24"/>
          <w:lang w:val="en-US" w:eastAsia="ko-KR"/>
        </w:rPr>
        <w:t>k</w:t>
      </w:r>
      <w:r w:rsidRPr="00685DA7">
        <w:rPr>
          <w:rFonts w:ascii="Arial" w:eastAsia="Malgun Gothic" w:hAnsi="Arial" w:cs="Arial"/>
          <w:sz w:val="24"/>
          <w:szCs w:val="24"/>
          <w:vertAlign w:val="subscript"/>
          <w:lang w:val="en-US" w:eastAsia="ko-KR"/>
        </w:rPr>
        <w:t>d</w:t>
      </w:r>
      <w:proofErr w:type="spellEnd"/>
      <w:proofErr w:type="gramEnd"/>
      <w:r w:rsidRPr="00685DA7">
        <w:rPr>
          <w:rFonts w:ascii="Arial" w:eastAsia="Malgun Gothic" w:hAnsi="Arial" w:cs="Arial"/>
          <w:sz w:val="24"/>
          <w:szCs w:val="24"/>
          <w:lang w:val="en-US" w:eastAsia="ko-KR"/>
        </w:rPr>
        <w:t>) could be determined. The k</w:t>
      </w:r>
      <w:r w:rsidRPr="00685DA7">
        <w:rPr>
          <w:rFonts w:ascii="Arial" w:eastAsia="Malgun Gothic" w:hAnsi="Arial" w:cs="Arial"/>
          <w:bCs/>
          <w:sz w:val="24"/>
          <w:szCs w:val="24"/>
          <w:shd w:val="clear" w:color="auto" w:fill="FFFFFF"/>
          <w:lang w:val="en-US" w:eastAsia="ko-KR"/>
        </w:rPr>
        <w:t xml:space="preserve">inetic evaluation of the binding of each </w:t>
      </w:r>
      <w:r w:rsidRPr="00256D93">
        <w:rPr>
          <w:rFonts w:ascii="Arial" w:eastAsia="Malgun Gothic" w:hAnsi="Arial" w:cs="Arial"/>
          <w:bCs/>
          <w:sz w:val="24"/>
          <w:szCs w:val="24"/>
          <w:shd w:val="clear" w:color="auto" w:fill="FFFFFF"/>
          <w:lang w:val="en-US" w:eastAsia="ko-KR"/>
        </w:rPr>
        <w:t>protein</w:t>
      </w:r>
      <w:r w:rsidRPr="00685DA7">
        <w:rPr>
          <w:rFonts w:ascii="Arial" w:eastAsia="Malgun Gothic" w:hAnsi="Arial" w:cs="Arial"/>
          <w:bCs/>
          <w:sz w:val="24"/>
          <w:szCs w:val="24"/>
          <w:shd w:val="clear" w:color="auto" w:fill="FFFFFF"/>
          <w:lang w:val="en-US" w:eastAsia="ko-KR"/>
        </w:rPr>
        <w:t xml:space="preserve"> to the cholesterol-containing membrane was conducted using the </w:t>
      </w:r>
      <w:proofErr w:type="spellStart"/>
      <w:r w:rsidRPr="00685DA7">
        <w:rPr>
          <w:rFonts w:ascii="Arial" w:eastAsia="Malgun Gothic" w:hAnsi="Arial" w:cs="Arial"/>
          <w:bCs/>
          <w:sz w:val="24"/>
          <w:szCs w:val="24"/>
          <w:shd w:val="clear" w:color="auto" w:fill="FFFFFF"/>
          <w:lang w:val="en-US" w:eastAsia="ko-KR"/>
        </w:rPr>
        <w:t>TraceDrawer</w:t>
      </w:r>
      <w:proofErr w:type="spellEnd"/>
      <w:r w:rsidRPr="00685DA7">
        <w:rPr>
          <w:rFonts w:ascii="Arial" w:eastAsia="Malgun Gothic" w:hAnsi="Arial" w:cs="Arial"/>
          <w:bCs/>
          <w:sz w:val="24"/>
          <w:szCs w:val="24"/>
          <w:shd w:val="clear" w:color="auto" w:fill="FFFFFF"/>
          <w:lang w:val="en-US" w:eastAsia="ko-KR"/>
        </w:rPr>
        <w:t xml:space="preserve"> program. The equilibrium dissociation constant (K</w:t>
      </w:r>
      <w:r w:rsidRPr="00685DA7">
        <w:rPr>
          <w:rFonts w:ascii="Arial" w:eastAsia="Malgun Gothic" w:hAnsi="Arial" w:cs="Arial"/>
          <w:bCs/>
          <w:sz w:val="24"/>
          <w:szCs w:val="24"/>
          <w:shd w:val="clear" w:color="auto" w:fill="FFFFFF"/>
          <w:vertAlign w:val="subscript"/>
          <w:lang w:val="en-US" w:eastAsia="ko-KR"/>
        </w:rPr>
        <w:t>D</w:t>
      </w:r>
      <w:r w:rsidRPr="00685DA7">
        <w:rPr>
          <w:rFonts w:ascii="Arial" w:eastAsia="Malgun Gothic" w:hAnsi="Arial" w:cs="Arial"/>
          <w:bCs/>
          <w:sz w:val="24"/>
          <w:szCs w:val="24"/>
          <w:shd w:val="clear" w:color="auto" w:fill="FFFFFF"/>
          <w:lang w:val="en-US" w:eastAsia="ko-KR"/>
        </w:rPr>
        <w:t>) was calculated as K</w:t>
      </w:r>
      <w:r w:rsidRPr="00685DA7">
        <w:rPr>
          <w:rFonts w:ascii="Arial" w:eastAsia="Malgun Gothic" w:hAnsi="Arial" w:cs="Arial"/>
          <w:bCs/>
          <w:sz w:val="24"/>
          <w:szCs w:val="24"/>
          <w:shd w:val="clear" w:color="auto" w:fill="FFFFFF"/>
          <w:vertAlign w:val="subscript"/>
          <w:lang w:val="en-US" w:eastAsia="ko-KR"/>
        </w:rPr>
        <w:t>D</w:t>
      </w:r>
      <w:r w:rsidRPr="00685DA7">
        <w:rPr>
          <w:rFonts w:ascii="Arial" w:eastAsia="Malgun Gothic" w:hAnsi="Arial" w:cs="Arial"/>
          <w:bCs/>
          <w:sz w:val="24"/>
          <w:szCs w:val="24"/>
          <w:shd w:val="clear" w:color="auto" w:fill="FFFFFF"/>
          <w:lang w:val="en-US" w:eastAsia="ko-KR"/>
        </w:rPr>
        <w:t xml:space="preserve"> = </w:t>
      </w:r>
      <w:proofErr w:type="spellStart"/>
      <w:r w:rsidRPr="00685DA7">
        <w:rPr>
          <w:rFonts w:ascii="Arial" w:eastAsia="Malgun Gothic" w:hAnsi="Arial" w:cs="Arial"/>
          <w:bCs/>
          <w:sz w:val="24"/>
          <w:szCs w:val="24"/>
          <w:shd w:val="clear" w:color="auto" w:fill="FFFFFF"/>
          <w:lang w:val="en-US" w:eastAsia="ko-KR"/>
        </w:rPr>
        <w:t>k</w:t>
      </w:r>
      <w:r w:rsidRPr="00685DA7">
        <w:rPr>
          <w:rFonts w:ascii="Arial" w:eastAsia="Malgun Gothic" w:hAnsi="Arial" w:cs="Arial"/>
          <w:bCs/>
          <w:sz w:val="24"/>
          <w:szCs w:val="24"/>
          <w:shd w:val="clear" w:color="auto" w:fill="FFFFFF"/>
          <w:vertAlign w:val="subscript"/>
          <w:lang w:val="en-US" w:eastAsia="ko-KR"/>
        </w:rPr>
        <w:t>d</w:t>
      </w:r>
      <w:proofErr w:type="spellEnd"/>
      <w:r w:rsidRPr="00685DA7">
        <w:rPr>
          <w:rFonts w:ascii="Arial" w:eastAsia="Malgun Gothic" w:hAnsi="Arial" w:cs="Arial"/>
          <w:bCs/>
          <w:sz w:val="24"/>
          <w:szCs w:val="24"/>
          <w:shd w:val="clear" w:color="auto" w:fill="FFFFFF"/>
          <w:lang w:val="en-US" w:eastAsia="ko-KR"/>
        </w:rPr>
        <w:t>/</w:t>
      </w:r>
      <w:proofErr w:type="spellStart"/>
      <w:r w:rsidRPr="00685DA7">
        <w:rPr>
          <w:rFonts w:ascii="Arial" w:eastAsia="Malgun Gothic" w:hAnsi="Arial" w:cs="Arial"/>
          <w:bCs/>
          <w:sz w:val="24"/>
          <w:szCs w:val="24"/>
          <w:shd w:val="clear" w:color="auto" w:fill="FFFFFF"/>
          <w:lang w:val="en-US" w:eastAsia="ko-KR"/>
        </w:rPr>
        <w:t>k</w:t>
      </w:r>
      <w:r w:rsidRPr="00685DA7">
        <w:rPr>
          <w:rFonts w:ascii="Arial" w:eastAsia="Malgun Gothic" w:hAnsi="Arial" w:cs="Arial"/>
          <w:bCs/>
          <w:sz w:val="24"/>
          <w:szCs w:val="24"/>
          <w:shd w:val="clear" w:color="auto" w:fill="FFFFFF"/>
          <w:vertAlign w:val="subscript"/>
          <w:lang w:val="en-US" w:eastAsia="ko-KR"/>
        </w:rPr>
        <w:t>a</w:t>
      </w:r>
      <w:proofErr w:type="spellEnd"/>
      <w:r w:rsidRPr="00256D93">
        <w:rPr>
          <w:rFonts w:ascii="Arial" w:eastAsia="Malgun Gothic" w:hAnsi="Arial" w:cs="Arial"/>
          <w:bCs/>
          <w:sz w:val="24"/>
          <w:szCs w:val="24"/>
          <w:shd w:val="clear" w:color="auto" w:fill="FFFFFF"/>
          <w:lang w:val="en-US" w:eastAsia="ko-KR"/>
        </w:rPr>
        <w:t>.</w:t>
      </w:r>
    </w:p>
    <w:p w:rsidR="003827DB" w:rsidRDefault="003827DB" w:rsidP="0066405C">
      <w:pPr>
        <w:spacing w:after="0" w:line="480" w:lineRule="auto"/>
        <w:jc w:val="both"/>
        <w:rPr>
          <w:rFonts w:ascii="Arial" w:eastAsia="Malgun Gothic" w:hAnsi="Arial" w:cs="Arial"/>
          <w:bCs/>
          <w:sz w:val="24"/>
          <w:szCs w:val="24"/>
          <w:shd w:val="clear" w:color="auto" w:fill="FFFFFF"/>
          <w:lang w:val="en-US" w:eastAsia="ko-KR"/>
        </w:rPr>
      </w:pPr>
    </w:p>
    <w:p w:rsidR="0066405C" w:rsidRDefault="0066405C" w:rsidP="0066405C">
      <w:pPr>
        <w:spacing w:after="0" w:line="480" w:lineRule="auto"/>
        <w:jc w:val="both"/>
        <w:rPr>
          <w:rFonts w:ascii="Arial" w:hAnsi="Arial" w:cs="Arial"/>
          <w:b/>
          <w:sz w:val="24"/>
          <w:szCs w:val="24"/>
          <w:lang w:val="en-US"/>
        </w:rPr>
      </w:pPr>
      <w:r w:rsidRPr="00A9582A">
        <w:rPr>
          <w:rFonts w:ascii="Arial" w:hAnsi="Arial" w:cs="Arial"/>
          <w:b/>
          <w:sz w:val="24"/>
          <w:szCs w:val="24"/>
          <w:lang w:val="en-US"/>
        </w:rPr>
        <w:t>Enzyme-linked immunosorbent assay (ELISA)</w:t>
      </w:r>
    </w:p>
    <w:p w:rsidR="0032501F" w:rsidRPr="0032501F" w:rsidRDefault="0066405C" w:rsidP="00ED18A7">
      <w:pPr>
        <w:spacing w:after="0" w:line="480" w:lineRule="auto"/>
        <w:ind w:firstLine="284"/>
        <w:jc w:val="both"/>
        <w:rPr>
          <w:rFonts w:ascii="Arial" w:hAnsi="Arial" w:cs="Arial"/>
          <w:sz w:val="24"/>
          <w:szCs w:val="24"/>
        </w:rPr>
      </w:pPr>
      <w:r w:rsidRPr="0007100D">
        <w:rPr>
          <w:rFonts w:ascii="Arial" w:hAnsi="Arial" w:cs="Arial"/>
          <w:sz w:val="24"/>
          <w:szCs w:val="24"/>
          <w:lang w:val="en-US"/>
        </w:rPr>
        <w:t xml:space="preserve">Wells of the </w:t>
      </w:r>
      <w:proofErr w:type="spellStart"/>
      <w:r w:rsidRPr="0007100D">
        <w:rPr>
          <w:rFonts w:ascii="Arial" w:hAnsi="Arial" w:cs="Arial"/>
          <w:sz w:val="24"/>
          <w:szCs w:val="24"/>
          <w:lang w:val="en-US"/>
        </w:rPr>
        <w:t>MaxiSorp</w:t>
      </w:r>
      <w:proofErr w:type="spellEnd"/>
      <w:r w:rsidRPr="0007100D">
        <w:rPr>
          <w:rFonts w:ascii="Arial" w:hAnsi="Arial" w:cs="Arial"/>
          <w:sz w:val="24"/>
          <w:szCs w:val="24"/>
          <w:lang w:val="en-US"/>
        </w:rPr>
        <w:t xml:space="preserve"> </w:t>
      </w:r>
      <w:r>
        <w:rPr>
          <w:rFonts w:ascii="Arial" w:hAnsi="Arial" w:cs="Arial"/>
          <w:sz w:val="24"/>
          <w:szCs w:val="24"/>
          <w:lang w:val="en-US"/>
        </w:rPr>
        <w:t>ELISA</w:t>
      </w:r>
      <w:r w:rsidRPr="0007100D">
        <w:rPr>
          <w:rFonts w:ascii="Arial" w:hAnsi="Arial" w:cs="Arial"/>
          <w:sz w:val="24"/>
          <w:szCs w:val="24"/>
          <w:lang w:val="en-US"/>
        </w:rPr>
        <w:t xml:space="preserve"> plates (Nunc, Roskilde, Denmark) were coated overnight at 4 °C with 100 </w:t>
      </w:r>
      <w:proofErr w:type="spellStart"/>
      <w:r w:rsidRPr="0007100D">
        <w:rPr>
          <w:rFonts w:ascii="Arial" w:hAnsi="Arial" w:cs="Arial"/>
          <w:sz w:val="24"/>
          <w:szCs w:val="24"/>
          <w:lang w:val="en-US"/>
        </w:rPr>
        <w:t>μl</w:t>
      </w:r>
      <w:proofErr w:type="spellEnd"/>
      <w:r w:rsidRPr="0007100D">
        <w:rPr>
          <w:rFonts w:ascii="Arial" w:hAnsi="Arial" w:cs="Arial"/>
          <w:sz w:val="24"/>
          <w:szCs w:val="24"/>
          <w:lang w:val="en-US"/>
        </w:rPr>
        <w:t xml:space="preserve"> of cholesterol covalently linked to BSA (Cloud-Clone Corp., Katy, USA) or free BSA (Albumin fraction V, Carl Roth GmbH, Karlsruhe, Germany), each at a concentration of 10 μg/ml in 0.1 M sodium carbonate buffer (pH 9.6). After washing with phosphate-buffered saline (PBS, pH 7.4), the plates were blocked for 2 h at 25 °C with 200 </w:t>
      </w:r>
      <w:proofErr w:type="spellStart"/>
      <w:r w:rsidRPr="0007100D">
        <w:rPr>
          <w:rFonts w:ascii="Arial" w:hAnsi="Arial" w:cs="Arial"/>
          <w:sz w:val="24"/>
          <w:szCs w:val="24"/>
          <w:lang w:val="en-US"/>
        </w:rPr>
        <w:t>μl</w:t>
      </w:r>
      <w:proofErr w:type="spellEnd"/>
      <w:r w:rsidRPr="0007100D">
        <w:rPr>
          <w:rFonts w:ascii="Arial" w:hAnsi="Arial" w:cs="Arial"/>
          <w:sz w:val="24"/>
          <w:szCs w:val="24"/>
          <w:lang w:val="en-US"/>
        </w:rPr>
        <w:t xml:space="preserve"> of PBS containing 1% BSA and 0.05% Tween-20 (BSA-PBST) and washed with PBS. The coated wells were incubated for 30 min at 25 °C with 100 </w:t>
      </w:r>
      <w:proofErr w:type="spellStart"/>
      <w:r w:rsidRPr="0007100D">
        <w:rPr>
          <w:rFonts w:ascii="Arial" w:hAnsi="Arial" w:cs="Arial"/>
          <w:sz w:val="24"/>
          <w:szCs w:val="24"/>
          <w:lang w:val="en-US"/>
        </w:rPr>
        <w:t>μl</w:t>
      </w:r>
      <w:proofErr w:type="spellEnd"/>
      <w:r w:rsidRPr="0007100D">
        <w:rPr>
          <w:rFonts w:ascii="Arial" w:hAnsi="Arial" w:cs="Arial"/>
          <w:sz w:val="24"/>
          <w:szCs w:val="24"/>
          <w:lang w:val="en-US"/>
        </w:rPr>
        <w:t xml:space="preserve"> of increasing concentrations of RtxA (0, 1, 5 and 10 μg/ml) diluted in BSA-PBST. </w:t>
      </w:r>
      <w:proofErr w:type="gramStart"/>
      <w:r w:rsidRPr="0007100D">
        <w:rPr>
          <w:rFonts w:ascii="Arial" w:hAnsi="Arial" w:cs="Arial"/>
          <w:sz w:val="24"/>
          <w:szCs w:val="24"/>
          <w:lang w:val="en-US"/>
        </w:rPr>
        <w:t xml:space="preserve">After washing with PBS, the wells were incubated for 2 h at 37 °C with 100 </w:t>
      </w:r>
      <w:proofErr w:type="spellStart"/>
      <w:r w:rsidRPr="0007100D">
        <w:rPr>
          <w:rFonts w:ascii="Arial" w:hAnsi="Arial" w:cs="Arial"/>
          <w:sz w:val="24"/>
          <w:szCs w:val="24"/>
          <w:lang w:val="en-US"/>
        </w:rPr>
        <w:t>μl</w:t>
      </w:r>
      <w:proofErr w:type="spellEnd"/>
      <w:r w:rsidRPr="0007100D">
        <w:rPr>
          <w:rFonts w:ascii="Arial" w:hAnsi="Arial" w:cs="Arial"/>
          <w:sz w:val="24"/>
          <w:szCs w:val="24"/>
          <w:lang w:val="en-US"/>
        </w:rPr>
        <w:t xml:space="preserve"> of mouse monoclonal antibody (mAb) 9D4 (</w:t>
      </w:r>
      <w:r w:rsidRPr="0007100D">
        <w:rPr>
          <w:rFonts w:ascii="Arial" w:hAnsi="Arial" w:cs="Arial"/>
          <w:color w:val="000000" w:themeColor="text1"/>
          <w:sz w:val="24"/>
          <w:szCs w:val="24"/>
          <w:lang w:val="en-US"/>
        </w:rPr>
        <w:t>a kind gift of E. Hewlett, University of Virginia, Charlottesville, VA</w:t>
      </w:r>
      <w:r w:rsidRPr="0007100D">
        <w:rPr>
          <w:rFonts w:ascii="Arial" w:hAnsi="Arial" w:cs="Arial"/>
          <w:sz w:val="24"/>
          <w:szCs w:val="24"/>
          <w:lang w:val="en-US"/>
        </w:rPr>
        <w:t xml:space="preserve">) diluted 1:5000 in BSA-PBST, washed with PBS and incubated for 1 h at 37 °C with 100 </w:t>
      </w:r>
      <w:proofErr w:type="spellStart"/>
      <w:r w:rsidRPr="0007100D">
        <w:rPr>
          <w:rFonts w:ascii="Arial" w:hAnsi="Arial" w:cs="Arial"/>
          <w:sz w:val="24"/>
          <w:szCs w:val="24"/>
          <w:lang w:val="en-US"/>
        </w:rPr>
        <w:t>μl</w:t>
      </w:r>
      <w:proofErr w:type="spellEnd"/>
      <w:r w:rsidRPr="0007100D">
        <w:rPr>
          <w:rFonts w:ascii="Arial" w:hAnsi="Arial" w:cs="Arial"/>
          <w:sz w:val="24"/>
          <w:szCs w:val="24"/>
          <w:lang w:val="en-US"/>
        </w:rPr>
        <w:t xml:space="preserve"> of horseradish peroxidase-conjugated swine anti-mouse immunoglobulin G diluted 1:1000 in BSA-PBST.</w:t>
      </w:r>
      <w:proofErr w:type="gramEnd"/>
      <w:r w:rsidRPr="0007100D">
        <w:rPr>
          <w:rFonts w:ascii="Arial" w:hAnsi="Arial" w:cs="Arial"/>
          <w:sz w:val="24"/>
          <w:szCs w:val="24"/>
          <w:lang w:val="en-US"/>
        </w:rPr>
        <w:t xml:space="preserve"> After final washing with PBS, o-</w:t>
      </w:r>
      <w:proofErr w:type="spellStart"/>
      <w:r w:rsidRPr="0007100D">
        <w:rPr>
          <w:rFonts w:ascii="Arial" w:hAnsi="Arial" w:cs="Arial"/>
          <w:sz w:val="24"/>
          <w:szCs w:val="24"/>
          <w:lang w:val="en-US"/>
        </w:rPr>
        <w:t>phenylenediamine</w:t>
      </w:r>
      <w:proofErr w:type="spellEnd"/>
      <w:r w:rsidRPr="0007100D">
        <w:rPr>
          <w:rFonts w:ascii="Arial" w:hAnsi="Arial" w:cs="Arial"/>
          <w:sz w:val="24"/>
          <w:szCs w:val="24"/>
          <w:lang w:val="en-US"/>
        </w:rPr>
        <w:t xml:space="preserve"> peroxidase substrate was added and the plates were incubated at room temperature in the dark. The reaction was stopped by the addition of 50 </w:t>
      </w:r>
      <w:proofErr w:type="spellStart"/>
      <w:r w:rsidRPr="0007100D">
        <w:rPr>
          <w:rFonts w:ascii="Arial" w:hAnsi="Arial" w:cs="Arial"/>
          <w:sz w:val="24"/>
          <w:szCs w:val="24"/>
          <w:lang w:val="en-US"/>
        </w:rPr>
        <w:t>μl</w:t>
      </w:r>
      <w:proofErr w:type="spellEnd"/>
      <w:r w:rsidRPr="0007100D">
        <w:rPr>
          <w:rFonts w:ascii="Arial" w:hAnsi="Arial" w:cs="Arial"/>
          <w:sz w:val="24"/>
          <w:szCs w:val="24"/>
          <w:lang w:val="en-US"/>
        </w:rPr>
        <w:t xml:space="preserve"> of </w:t>
      </w:r>
      <w:proofErr w:type="gramStart"/>
      <w:r w:rsidRPr="0007100D">
        <w:rPr>
          <w:rFonts w:ascii="Arial" w:hAnsi="Arial" w:cs="Arial"/>
          <w:sz w:val="24"/>
          <w:szCs w:val="24"/>
          <w:lang w:val="en-US"/>
        </w:rPr>
        <w:t>2</w:t>
      </w:r>
      <w:proofErr w:type="gramEnd"/>
      <w:r w:rsidRPr="0007100D">
        <w:rPr>
          <w:rFonts w:ascii="Arial" w:hAnsi="Arial" w:cs="Arial"/>
          <w:sz w:val="24"/>
          <w:szCs w:val="24"/>
          <w:lang w:val="en-US"/>
        </w:rPr>
        <w:t xml:space="preserve"> M H</w:t>
      </w:r>
      <w:r w:rsidRPr="0007100D">
        <w:rPr>
          <w:rFonts w:ascii="Arial" w:hAnsi="Arial" w:cs="Arial"/>
          <w:sz w:val="24"/>
          <w:szCs w:val="24"/>
          <w:vertAlign w:val="subscript"/>
          <w:lang w:val="en-US"/>
        </w:rPr>
        <w:t>2</w:t>
      </w:r>
      <w:r w:rsidRPr="0007100D">
        <w:rPr>
          <w:rFonts w:ascii="Arial" w:hAnsi="Arial" w:cs="Arial"/>
          <w:sz w:val="24"/>
          <w:szCs w:val="24"/>
          <w:lang w:val="en-US"/>
        </w:rPr>
        <w:t>SO</w:t>
      </w:r>
      <w:r w:rsidRPr="0007100D">
        <w:rPr>
          <w:rFonts w:ascii="Arial" w:hAnsi="Arial" w:cs="Arial"/>
          <w:sz w:val="24"/>
          <w:szCs w:val="24"/>
          <w:vertAlign w:val="subscript"/>
          <w:lang w:val="en-US"/>
        </w:rPr>
        <w:t>4</w:t>
      </w:r>
      <w:r w:rsidRPr="0007100D">
        <w:rPr>
          <w:rFonts w:ascii="Arial" w:hAnsi="Arial" w:cs="Arial"/>
          <w:sz w:val="24"/>
          <w:szCs w:val="24"/>
          <w:lang w:val="en-US"/>
        </w:rPr>
        <w:t xml:space="preserve"> and absorbance at 492 nm was measured.</w:t>
      </w:r>
      <w:r w:rsidR="0032501F" w:rsidRPr="0032501F">
        <w:rPr>
          <w:rFonts w:ascii="Arial" w:hAnsi="Arial" w:cs="Arial"/>
          <w:sz w:val="24"/>
          <w:szCs w:val="24"/>
        </w:rPr>
        <w:br w:type="page"/>
      </w:r>
    </w:p>
    <w:p w:rsidR="006E29C7" w:rsidRDefault="00781E6F">
      <w:r>
        <w:rPr>
          <w:noProof/>
          <w:lang w:eastAsia="cs-CZ"/>
        </w:rPr>
        <w:lastRenderedPageBreak/>
        <w:drawing>
          <wp:inline distT="0" distB="0" distL="0" distR="0" wp14:anchorId="3D29776A" wp14:editId="7AD7032F">
            <wp:extent cx="5176300" cy="8879943"/>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6134" cy="8896814"/>
                    </a:xfrm>
                    <a:prstGeom prst="rect">
                      <a:avLst/>
                    </a:prstGeom>
                  </pic:spPr>
                </pic:pic>
              </a:graphicData>
            </a:graphic>
          </wp:inline>
        </w:drawing>
      </w:r>
    </w:p>
    <w:p w:rsidR="006E29C7" w:rsidRDefault="002F57E1" w:rsidP="002F24BF">
      <w:pPr>
        <w:spacing w:line="480" w:lineRule="auto"/>
        <w:jc w:val="both"/>
      </w:pPr>
      <w:proofErr w:type="gramStart"/>
      <w:r w:rsidRPr="00781E6F">
        <w:rPr>
          <w:rFonts w:ascii="Arial" w:eastAsia="Times New Roman" w:hAnsi="Arial" w:cs="Arial"/>
          <w:b/>
          <w:sz w:val="24"/>
          <w:szCs w:val="24"/>
          <w:lang w:val="en-US" w:eastAsia="cs-CZ"/>
        </w:rPr>
        <w:lastRenderedPageBreak/>
        <w:t xml:space="preserve">Supplementary </w:t>
      </w:r>
      <w:r w:rsidR="001234DC" w:rsidRPr="00781E6F">
        <w:rPr>
          <w:rFonts w:ascii="Arial" w:eastAsia="Times New Roman" w:hAnsi="Arial" w:cs="Arial"/>
          <w:b/>
          <w:sz w:val="24"/>
          <w:szCs w:val="24"/>
          <w:lang w:val="en-US" w:eastAsia="cs-CZ"/>
        </w:rPr>
        <w:t>Fig</w:t>
      </w:r>
      <w:r w:rsidR="0031112E">
        <w:rPr>
          <w:rFonts w:ascii="Arial" w:eastAsia="Times New Roman" w:hAnsi="Arial" w:cs="Arial"/>
          <w:b/>
          <w:sz w:val="24"/>
          <w:szCs w:val="24"/>
          <w:lang w:val="en-US" w:eastAsia="cs-CZ"/>
        </w:rPr>
        <w:t>. 1</w:t>
      </w:r>
      <w:r w:rsidR="001234DC" w:rsidRPr="00781E6F">
        <w:rPr>
          <w:rFonts w:ascii="Arial" w:eastAsia="Times New Roman" w:hAnsi="Arial" w:cs="Arial"/>
          <w:b/>
          <w:sz w:val="24"/>
          <w:szCs w:val="24"/>
          <w:lang w:val="en-US" w:eastAsia="cs-CZ"/>
        </w:rPr>
        <w:t xml:space="preserve"> MS spectr</w:t>
      </w:r>
      <w:r w:rsidR="00781E6F" w:rsidRPr="00781E6F">
        <w:rPr>
          <w:rFonts w:ascii="Arial" w:eastAsia="Times New Roman" w:hAnsi="Arial" w:cs="Arial"/>
          <w:b/>
          <w:sz w:val="24"/>
          <w:szCs w:val="24"/>
          <w:lang w:val="en-US" w:eastAsia="cs-CZ"/>
        </w:rPr>
        <w:t>a</w:t>
      </w:r>
      <w:r w:rsidR="001234DC" w:rsidRPr="00781E6F">
        <w:rPr>
          <w:rFonts w:ascii="Arial" w:eastAsia="Times New Roman" w:hAnsi="Arial" w:cs="Arial"/>
          <w:b/>
          <w:sz w:val="24"/>
          <w:szCs w:val="24"/>
          <w:lang w:val="en-US" w:eastAsia="cs-CZ"/>
        </w:rPr>
        <w:t xml:space="preserve"> of trypsin-digested </w:t>
      </w:r>
      <w:r w:rsidR="002F24BF" w:rsidRPr="00781E6F">
        <w:rPr>
          <w:rFonts w:ascii="Arial" w:eastAsia="Times New Roman" w:hAnsi="Arial" w:cs="Arial"/>
          <w:b/>
          <w:bCs/>
          <w:color w:val="000000"/>
          <w:sz w:val="24"/>
          <w:szCs w:val="24"/>
          <w:lang w:val="en-US" w:eastAsia="cs-CZ"/>
        </w:rPr>
        <w:t xml:space="preserve">proRtxA and </w:t>
      </w:r>
      <w:r w:rsidR="00257959" w:rsidRPr="00781E6F">
        <w:rPr>
          <w:rFonts w:ascii="Arial" w:eastAsia="Times New Roman" w:hAnsi="Arial" w:cs="Arial"/>
          <w:b/>
          <w:bCs/>
          <w:color w:val="000000"/>
          <w:sz w:val="24"/>
          <w:szCs w:val="24"/>
          <w:lang w:val="en-US" w:eastAsia="cs-CZ"/>
        </w:rPr>
        <w:t>RtxA</w:t>
      </w:r>
      <w:r w:rsidR="00257959" w:rsidRPr="00781E6F">
        <w:rPr>
          <w:rFonts w:ascii="Arial" w:hAnsi="Arial" w:cs="Arial"/>
          <w:b/>
          <w:bCs/>
          <w:color w:val="000000"/>
          <w:sz w:val="24"/>
          <w:szCs w:val="24"/>
          <w:lang w:val="en-US"/>
        </w:rPr>
        <w:t xml:space="preserve"> </w:t>
      </w:r>
      <w:r w:rsidR="00781E6F" w:rsidRPr="00781E6F">
        <w:rPr>
          <w:rFonts w:ascii="Arial" w:hAnsi="Arial" w:cs="Arial"/>
          <w:b/>
          <w:bCs/>
          <w:color w:val="000000"/>
          <w:sz w:val="24"/>
          <w:szCs w:val="24"/>
          <w:lang w:val="en-US"/>
        </w:rPr>
        <w:t xml:space="preserve">in selected </w:t>
      </w:r>
      <w:r w:rsidR="00781E6F" w:rsidRPr="00781E6F">
        <w:rPr>
          <w:rFonts w:ascii="Arial" w:hAnsi="Arial" w:cs="Arial"/>
          <w:b/>
          <w:bCs/>
          <w:i/>
          <w:color w:val="000000"/>
          <w:sz w:val="24"/>
          <w:szCs w:val="24"/>
          <w:lang w:val="en-US"/>
        </w:rPr>
        <w:t>m/z</w:t>
      </w:r>
      <w:r w:rsidR="00781E6F" w:rsidRPr="00781E6F">
        <w:rPr>
          <w:rFonts w:ascii="Arial" w:hAnsi="Arial" w:cs="Arial"/>
          <w:b/>
          <w:bCs/>
          <w:color w:val="000000"/>
          <w:sz w:val="24"/>
          <w:szCs w:val="24"/>
          <w:lang w:val="en-US"/>
        </w:rPr>
        <w:t xml:space="preserve"> ranges</w:t>
      </w:r>
      <w:r w:rsidR="00781E6F" w:rsidRPr="00781E6F">
        <w:rPr>
          <w:rFonts w:ascii="Arial" w:hAnsi="Arial" w:cs="Arial"/>
          <w:b/>
          <w:color w:val="000000"/>
          <w:sz w:val="24"/>
          <w:szCs w:val="24"/>
          <w:lang w:val="en-US"/>
        </w:rPr>
        <w:t>.</w:t>
      </w:r>
      <w:proofErr w:type="gramEnd"/>
      <w:r w:rsidR="00781E6F" w:rsidRPr="00781E6F">
        <w:rPr>
          <w:rFonts w:ascii="Arial" w:hAnsi="Arial" w:cs="Arial"/>
          <w:b/>
          <w:color w:val="000000"/>
          <w:sz w:val="24"/>
          <w:szCs w:val="24"/>
          <w:lang w:val="en-US"/>
        </w:rPr>
        <w:t xml:space="preserve"> </w:t>
      </w:r>
      <w:r w:rsidR="00F84A8B" w:rsidRPr="00884C42">
        <w:rPr>
          <w:rFonts w:ascii="Arial" w:hAnsi="Arial" w:cs="Arial"/>
          <w:color w:val="000000"/>
          <w:sz w:val="24"/>
          <w:szCs w:val="24"/>
          <w:lang w:val="en-US"/>
        </w:rPr>
        <w:t xml:space="preserve">The </w:t>
      </w:r>
      <w:r w:rsidR="00F84A8B" w:rsidRPr="00B417AE">
        <w:rPr>
          <w:rFonts w:ascii="Arial" w:hAnsi="Arial" w:cs="Arial"/>
          <w:color w:val="000000"/>
          <w:sz w:val="24"/>
          <w:szCs w:val="24"/>
          <w:lang w:val="en-US"/>
        </w:rPr>
        <w:t xml:space="preserve">tryptic peptides </w:t>
      </w:r>
      <w:r w:rsidR="00F84A8B">
        <w:rPr>
          <w:rFonts w:ascii="Arial" w:hAnsi="Arial" w:cs="Arial"/>
          <w:color w:val="000000"/>
          <w:sz w:val="24"/>
          <w:szCs w:val="24"/>
          <w:lang w:val="en-US"/>
        </w:rPr>
        <w:t xml:space="preserve">with </w:t>
      </w:r>
      <w:r w:rsidR="00F84A8B" w:rsidRPr="00884C42">
        <w:rPr>
          <w:rFonts w:ascii="Arial" w:hAnsi="Arial" w:cs="Arial"/>
          <w:color w:val="000000"/>
          <w:sz w:val="24"/>
          <w:szCs w:val="24"/>
          <w:lang w:val="en-US"/>
        </w:rPr>
        <w:t xml:space="preserve">the m/z signals </w:t>
      </w:r>
      <w:r w:rsidR="00F84A8B" w:rsidRPr="00F84A8B">
        <w:rPr>
          <w:rFonts w:ascii="Arial" w:hAnsi="Arial" w:cs="Arial"/>
          <w:color w:val="000000"/>
          <w:sz w:val="24"/>
          <w:szCs w:val="24"/>
          <w:lang w:val="en-US"/>
        </w:rPr>
        <w:t>1099.675</w:t>
      </w:r>
      <w:r w:rsidR="00F84A8B">
        <w:rPr>
          <w:rFonts w:ascii="Arial" w:hAnsi="Arial" w:cs="Arial"/>
          <w:color w:val="000000"/>
          <w:sz w:val="24"/>
          <w:szCs w:val="24"/>
          <w:lang w:val="en-US"/>
        </w:rPr>
        <w:t xml:space="preserve">, </w:t>
      </w:r>
      <w:r w:rsidR="00F84A8B" w:rsidRPr="00F84A8B">
        <w:rPr>
          <w:rFonts w:ascii="Arial" w:hAnsi="Arial" w:cs="Arial"/>
          <w:color w:val="000000"/>
          <w:sz w:val="24"/>
          <w:szCs w:val="24"/>
          <w:lang w:val="en-US"/>
        </w:rPr>
        <w:t>1127.706</w:t>
      </w:r>
      <w:r w:rsidR="00F84A8B">
        <w:rPr>
          <w:rFonts w:ascii="Arial" w:hAnsi="Arial" w:cs="Arial"/>
          <w:color w:val="000000"/>
          <w:sz w:val="24"/>
          <w:szCs w:val="24"/>
          <w:lang w:val="en-US"/>
        </w:rPr>
        <w:t xml:space="preserve">, </w:t>
      </w:r>
      <w:r w:rsidR="00F84A8B" w:rsidRPr="00F84A8B">
        <w:rPr>
          <w:rFonts w:ascii="Arial" w:hAnsi="Arial" w:cs="Arial"/>
          <w:color w:val="000000"/>
          <w:sz w:val="24"/>
          <w:szCs w:val="24"/>
          <w:lang w:val="en-US"/>
        </w:rPr>
        <w:t>1143.699</w:t>
      </w:r>
      <w:r w:rsidR="00F84A8B">
        <w:rPr>
          <w:rFonts w:ascii="Arial" w:hAnsi="Arial" w:cs="Arial"/>
          <w:color w:val="000000"/>
          <w:sz w:val="24"/>
          <w:szCs w:val="24"/>
          <w:lang w:val="en-US"/>
        </w:rPr>
        <w:t xml:space="preserve">, </w:t>
      </w:r>
      <w:r w:rsidR="00F84A8B" w:rsidRPr="00F84A8B">
        <w:rPr>
          <w:rFonts w:ascii="Arial" w:hAnsi="Arial" w:cs="Arial"/>
          <w:color w:val="000000"/>
          <w:sz w:val="24"/>
          <w:szCs w:val="24"/>
          <w:lang w:val="en-US"/>
        </w:rPr>
        <w:t>1153.723</w:t>
      </w:r>
      <w:r w:rsidR="00F84A8B">
        <w:rPr>
          <w:rFonts w:ascii="Arial" w:hAnsi="Arial" w:cs="Arial"/>
          <w:color w:val="000000"/>
          <w:sz w:val="24"/>
          <w:szCs w:val="24"/>
          <w:lang w:val="en-US"/>
        </w:rPr>
        <w:t xml:space="preserve">, </w:t>
      </w:r>
      <w:r w:rsidR="00F84A8B" w:rsidRPr="00F84A8B">
        <w:rPr>
          <w:rFonts w:ascii="Arial" w:hAnsi="Arial" w:cs="Arial"/>
          <w:color w:val="000000"/>
          <w:sz w:val="24"/>
          <w:szCs w:val="24"/>
          <w:lang w:val="en-US"/>
        </w:rPr>
        <w:t>1765.007</w:t>
      </w:r>
      <w:r w:rsidR="00F84A8B">
        <w:rPr>
          <w:rFonts w:ascii="Arial" w:hAnsi="Arial" w:cs="Arial"/>
          <w:color w:val="000000"/>
          <w:sz w:val="24"/>
          <w:szCs w:val="24"/>
          <w:lang w:val="en-US"/>
        </w:rPr>
        <w:t xml:space="preserve"> and </w:t>
      </w:r>
      <w:r w:rsidR="00F84A8B" w:rsidRPr="00F84A8B">
        <w:rPr>
          <w:rFonts w:ascii="Arial" w:hAnsi="Arial" w:cs="Arial"/>
          <w:color w:val="000000"/>
          <w:sz w:val="24"/>
          <w:szCs w:val="24"/>
          <w:lang w:val="en-US"/>
        </w:rPr>
        <w:t>1781.003</w:t>
      </w:r>
      <w:r w:rsidR="00F84A8B">
        <w:rPr>
          <w:rFonts w:ascii="Arial" w:hAnsi="Arial" w:cs="Arial"/>
          <w:color w:val="000000"/>
          <w:sz w:val="24"/>
          <w:szCs w:val="24"/>
          <w:lang w:val="en-US"/>
        </w:rPr>
        <w:t xml:space="preserve">, which were exclusively present in </w:t>
      </w:r>
      <w:r w:rsidR="00F84A8B" w:rsidRPr="00F84A8B">
        <w:rPr>
          <w:rFonts w:ascii="Arial" w:hAnsi="Arial" w:cs="Arial"/>
          <w:color w:val="000000"/>
          <w:sz w:val="24"/>
          <w:szCs w:val="24"/>
          <w:lang w:val="en-US"/>
        </w:rPr>
        <w:t>trypsin-digested RtxA</w:t>
      </w:r>
      <w:r w:rsidR="002F24BF">
        <w:rPr>
          <w:rFonts w:ascii="Arial" w:hAnsi="Arial" w:cs="Arial"/>
          <w:color w:val="000000"/>
          <w:sz w:val="24"/>
          <w:szCs w:val="24"/>
          <w:lang w:val="en-US"/>
        </w:rPr>
        <w:t>,</w:t>
      </w:r>
      <w:r w:rsidR="00F84A8B">
        <w:rPr>
          <w:rFonts w:ascii="Arial" w:hAnsi="Arial" w:cs="Arial"/>
          <w:color w:val="000000"/>
          <w:sz w:val="24"/>
          <w:szCs w:val="24"/>
          <w:lang w:val="en-US"/>
        </w:rPr>
        <w:t xml:space="preserve"> </w:t>
      </w:r>
      <w:r w:rsidR="00F84A8B">
        <w:rPr>
          <w:rFonts w:ascii="Arial" w:hAnsi="Arial" w:cs="Arial"/>
          <w:sz w:val="24"/>
          <w:szCs w:val="24"/>
          <w:lang w:val="en-US"/>
        </w:rPr>
        <w:t>were</w:t>
      </w:r>
      <w:r w:rsidR="00F84A8B">
        <w:rPr>
          <w:rFonts w:ascii="Arial" w:hAnsi="Arial" w:cs="Arial"/>
          <w:color w:val="000000"/>
          <w:sz w:val="24"/>
          <w:szCs w:val="24"/>
          <w:lang w:val="en-US"/>
        </w:rPr>
        <w:t xml:space="preserve"> </w:t>
      </w:r>
      <w:r w:rsidR="00F84A8B" w:rsidRPr="00884C42">
        <w:rPr>
          <w:rFonts w:ascii="Arial" w:hAnsi="Arial" w:cs="Arial"/>
          <w:color w:val="000000"/>
          <w:sz w:val="24"/>
          <w:szCs w:val="24"/>
          <w:lang w:val="en-US"/>
        </w:rPr>
        <w:t xml:space="preserve">further analyzed using a tandem </w:t>
      </w:r>
      <w:r w:rsidR="00F84A8B">
        <w:rPr>
          <w:rFonts w:ascii="Arial" w:hAnsi="Arial" w:cs="Arial"/>
          <w:color w:val="000000"/>
          <w:sz w:val="24"/>
          <w:szCs w:val="24"/>
          <w:lang w:val="en-US"/>
        </w:rPr>
        <w:t>MS/MS</w:t>
      </w:r>
      <w:r w:rsidR="00F84A8B" w:rsidRPr="00884C42">
        <w:rPr>
          <w:rFonts w:ascii="Arial" w:hAnsi="Arial" w:cs="Arial"/>
          <w:color w:val="000000"/>
          <w:sz w:val="24"/>
          <w:szCs w:val="24"/>
          <w:lang w:val="en-US"/>
        </w:rPr>
        <w:t xml:space="preserve"> sequencing approach</w:t>
      </w:r>
      <w:r w:rsidR="00F84A8B">
        <w:rPr>
          <w:rFonts w:ascii="Arial" w:hAnsi="Arial" w:cs="Arial"/>
          <w:color w:val="000000"/>
          <w:sz w:val="24"/>
          <w:szCs w:val="24"/>
          <w:lang w:val="en-US"/>
        </w:rPr>
        <w:t>.</w:t>
      </w:r>
      <w:r w:rsidR="006E29C7">
        <w:br w:type="page"/>
      </w:r>
    </w:p>
    <w:p w:rsidR="006E29C7" w:rsidRDefault="00ED0418">
      <w:r>
        <w:rPr>
          <w:noProof/>
          <w:lang w:eastAsia="cs-CZ"/>
        </w:rPr>
        <w:lastRenderedPageBreak/>
        <w:drawing>
          <wp:inline distT="0" distB="0" distL="0" distR="0" wp14:anchorId="25A20E93" wp14:editId="5515D17A">
            <wp:extent cx="5349923" cy="8748866"/>
            <wp:effectExtent l="0" t="0" r="31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AB.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7969" cy="8762023"/>
                    </a:xfrm>
                    <a:prstGeom prst="rect">
                      <a:avLst/>
                    </a:prstGeom>
                  </pic:spPr>
                </pic:pic>
              </a:graphicData>
            </a:graphic>
          </wp:inline>
        </w:drawing>
      </w:r>
    </w:p>
    <w:p w:rsidR="006D2B18" w:rsidRDefault="00ED0418">
      <w:r>
        <w:rPr>
          <w:noProof/>
          <w:lang w:eastAsia="cs-CZ"/>
        </w:rPr>
        <w:lastRenderedPageBreak/>
        <w:drawing>
          <wp:inline distT="0" distB="0" distL="0" distR="0" wp14:anchorId="41121860" wp14:editId="6E3DF9A8">
            <wp:extent cx="5328000" cy="8686800"/>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CD.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8000" cy="8686800"/>
                    </a:xfrm>
                    <a:prstGeom prst="rect">
                      <a:avLst/>
                    </a:prstGeom>
                  </pic:spPr>
                </pic:pic>
              </a:graphicData>
            </a:graphic>
          </wp:inline>
        </w:drawing>
      </w:r>
    </w:p>
    <w:p w:rsidR="005C72F9" w:rsidRDefault="002F57E1" w:rsidP="00C802EA">
      <w:pPr>
        <w:spacing w:line="480" w:lineRule="auto"/>
        <w:jc w:val="both"/>
      </w:pPr>
      <w:r w:rsidRPr="002F57E1">
        <w:rPr>
          <w:rFonts w:ascii="Arial" w:eastAsia="Times New Roman" w:hAnsi="Arial" w:cs="Arial"/>
          <w:b/>
          <w:sz w:val="24"/>
          <w:szCs w:val="24"/>
          <w:lang w:val="en-US" w:eastAsia="cs-CZ"/>
        </w:rPr>
        <w:lastRenderedPageBreak/>
        <w:t xml:space="preserve">Supplementary </w:t>
      </w:r>
      <w:r w:rsidR="00004980" w:rsidRPr="006D2B18">
        <w:rPr>
          <w:rFonts w:ascii="Arial" w:eastAsia="Times New Roman" w:hAnsi="Arial" w:cs="Arial"/>
          <w:b/>
          <w:sz w:val="24"/>
          <w:szCs w:val="24"/>
          <w:lang w:val="en-US" w:eastAsia="cs-CZ"/>
        </w:rPr>
        <w:t>Fig</w:t>
      </w:r>
      <w:r w:rsidR="0031112E">
        <w:rPr>
          <w:rFonts w:ascii="Arial" w:eastAsia="Times New Roman" w:hAnsi="Arial" w:cs="Arial"/>
          <w:b/>
          <w:sz w:val="24"/>
          <w:szCs w:val="24"/>
          <w:lang w:val="en-US" w:eastAsia="cs-CZ"/>
        </w:rPr>
        <w:t>. 2</w:t>
      </w:r>
      <w:r w:rsidR="00004980" w:rsidRPr="006D2B18">
        <w:rPr>
          <w:rFonts w:ascii="Arial" w:eastAsia="Times New Roman" w:hAnsi="Arial" w:cs="Arial"/>
          <w:b/>
          <w:sz w:val="24"/>
          <w:szCs w:val="24"/>
          <w:lang w:val="en-US" w:eastAsia="cs-CZ"/>
        </w:rPr>
        <w:t xml:space="preserve"> </w:t>
      </w:r>
      <w:r w:rsidR="00004980" w:rsidRPr="006D2B18">
        <w:rPr>
          <w:rFonts w:ascii="Arial" w:eastAsia="Times New Roman" w:hAnsi="Arial" w:cs="Arial"/>
          <w:b/>
          <w:bCs/>
          <w:color w:val="000000"/>
          <w:sz w:val="24"/>
          <w:szCs w:val="24"/>
          <w:lang w:val="en-US" w:eastAsia="cs-CZ"/>
        </w:rPr>
        <w:t>RtxA is acylated at lysine residues 558 and 689</w:t>
      </w:r>
      <w:r w:rsidR="00004980" w:rsidRPr="006D2B18">
        <w:rPr>
          <w:rFonts w:ascii="Arial" w:eastAsia="Times New Roman" w:hAnsi="Arial" w:cs="Arial"/>
          <w:b/>
          <w:sz w:val="24"/>
          <w:szCs w:val="24"/>
          <w:lang w:val="en-US" w:eastAsia="cs-CZ"/>
        </w:rPr>
        <w:t xml:space="preserve">. </w:t>
      </w:r>
      <w:proofErr w:type="spellStart"/>
      <w:proofErr w:type="gramStart"/>
      <w:r w:rsidR="009A3FE2">
        <w:rPr>
          <w:rFonts w:ascii="Arial" w:eastAsia="Times New Roman" w:hAnsi="Arial" w:cs="Arial"/>
          <w:b/>
          <w:sz w:val="24"/>
          <w:szCs w:val="24"/>
          <w:lang w:val="en-US" w:eastAsia="cs-CZ"/>
        </w:rPr>
        <w:t>a</w:t>
      </w:r>
      <w:proofErr w:type="spellEnd"/>
      <w:proofErr w:type="gramEnd"/>
      <w:r w:rsidR="00004980" w:rsidRPr="006D2B18">
        <w:rPr>
          <w:rFonts w:ascii="Arial" w:eastAsia="Times New Roman" w:hAnsi="Arial" w:cs="Arial"/>
          <w:sz w:val="24"/>
          <w:szCs w:val="24"/>
          <w:lang w:val="en-US" w:eastAsia="cs-CZ"/>
        </w:rPr>
        <w:t xml:space="preserve"> The MS/MS spectrum of the peptide 1781.0</w:t>
      </w:r>
      <w:r w:rsidR="00340CF8">
        <w:rPr>
          <w:rFonts w:ascii="Arial" w:eastAsia="Times New Roman" w:hAnsi="Arial" w:cs="Arial"/>
          <w:sz w:val="24"/>
          <w:szCs w:val="24"/>
          <w:lang w:val="en-US" w:eastAsia="cs-CZ"/>
        </w:rPr>
        <w:t>03</w:t>
      </w:r>
      <w:r w:rsidR="00004980">
        <w:rPr>
          <w:rFonts w:ascii="Arial" w:eastAsia="Times New Roman" w:hAnsi="Arial" w:cs="Arial"/>
          <w:sz w:val="24"/>
          <w:szCs w:val="24"/>
          <w:lang w:val="en-US" w:eastAsia="cs-CZ"/>
        </w:rPr>
        <w:t xml:space="preserve"> </w:t>
      </w:r>
      <w:r w:rsidR="00004980" w:rsidRPr="006D2B18">
        <w:rPr>
          <w:rFonts w:ascii="Arial" w:eastAsia="Times New Roman" w:hAnsi="Arial" w:cs="Arial"/>
          <w:sz w:val="24"/>
          <w:szCs w:val="24"/>
          <w:lang w:val="en-US" w:eastAsia="cs-CZ"/>
        </w:rPr>
        <w:t xml:space="preserve">contains b- and y-ions that correspond to the sequence 554-VQNGKYSYINQLK-566 with the ε-amino group of K558 modified by a hydroxymyristoyl (C14:0-OH) acyl chain. </w:t>
      </w:r>
      <w:proofErr w:type="gramStart"/>
      <w:r w:rsidR="009A3FE2">
        <w:rPr>
          <w:rFonts w:ascii="Arial" w:eastAsia="Times New Roman" w:hAnsi="Arial" w:cs="Arial"/>
          <w:b/>
          <w:sz w:val="24"/>
          <w:szCs w:val="24"/>
          <w:lang w:val="en-US" w:eastAsia="cs-CZ"/>
        </w:rPr>
        <w:t>b</w:t>
      </w:r>
      <w:proofErr w:type="gramEnd"/>
      <w:r w:rsidR="00004980" w:rsidRPr="006D2B18">
        <w:rPr>
          <w:rFonts w:ascii="Arial" w:eastAsia="Times New Roman" w:hAnsi="Arial" w:cs="Arial"/>
          <w:sz w:val="24"/>
          <w:szCs w:val="24"/>
          <w:lang w:val="en-US" w:eastAsia="cs-CZ"/>
        </w:rPr>
        <w:t xml:space="preserve"> The MS/MS spectrum of the peptide 1099.</w:t>
      </w:r>
      <w:r w:rsidR="00340CF8">
        <w:rPr>
          <w:rFonts w:ascii="Arial" w:eastAsia="Times New Roman" w:hAnsi="Arial" w:cs="Arial"/>
          <w:sz w:val="24"/>
          <w:szCs w:val="24"/>
          <w:lang w:val="en-US" w:eastAsia="cs-CZ"/>
        </w:rPr>
        <w:t>675</w:t>
      </w:r>
      <w:r w:rsidR="00004980">
        <w:rPr>
          <w:rFonts w:ascii="Arial" w:eastAsia="Times New Roman" w:hAnsi="Arial" w:cs="Arial"/>
          <w:sz w:val="24"/>
          <w:szCs w:val="24"/>
          <w:lang w:val="en-US" w:eastAsia="cs-CZ"/>
        </w:rPr>
        <w:t xml:space="preserve"> </w:t>
      </w:r>
      <w:r w:rsidR="00004980" w:rsidRPr="006D2B18">
        <w:rPr>
          <w:rFonts w:ascii="Arial" w:eastAsia="Times New Roman" w:hAnsi="Arial" w:cs="Arial"/>
          <w:sz w:val="24"/>
          <w:szCs w:val="24"/>
          <w:lang w:val="en-US" w:eastAsia="cs-CZ"/>
        </w:rPr>
        <w:t>contains b- and y-ions that correspond to the sequence 683-QTTQVGKR-690 with a lauroyl (C12:0)</w:t>
      </w:r>
      <w:r w:rsidR="00004980">
        <w:rPr>
          <w:rFonts w:ascii="Arial" w:eastAsia="Times New Roman" w:hAnsi="Arial" w:cs="Arial"/>
          <w:sz w:val="24"/>
          <w:szCs w:val="24"/>
          <w:lang w:val="en-US" w:eastAsia="cs-CZ"/>
        </w:rPr>
        <w:t xml:space="preserve"> </w:t>
      </w:r>
      <w:r w:rsidR="00004980" w:rsidRPr="006D2B18">
        <w:rPr>
          <w:rFonts w:ascii="Arial" w:eastAsia="Times New Roman" w:hAnsi="Arial" w:cs="Arial"/>
          <w:sz w:val="24"/>
          <w:szCs w:val="24"/>
          <w:lang w:val="en-US" w:eastAsia="cs-CZ"/>
        </w:rPr>
        <w:t xml:space="preserve">acyl group attached to the ε-amino group of K689. </w:t>
      </w:r>
      <w:proofErr w:type="gramStart"/>
      <w:r w:rsidR="009A3FE2">
        <w:rPr>
          <w:rFonts w:ascii="Arial" w:eastAsia="Times New Roman" w:hAnsi="Arial" w:cs="Arial"/>
          <w:b/>
          <w:sz w:val="24"/>
          <w:szCs w:val="24"/>
          <w:lang w:val="en-US" w:eastAsia="cs-CZ"/>
        </w:rPr>
        <w:t>c</w:t>
      </w:r>
      <w:proofErr w:type="gramEnd"/>
      <w:r w:rsidR="00004980" w:rsidRPr="006D2B18">
        <w:rPr>
          <w:rFonts w:ascii="Arial" w:eastAsia="Times New Roman" w:hAnsi="Arial" w:cs="Arial"/>
          <w:sz w:val="24"/>
          <w:szCs w:val="24"/>
          <w:lang w:val="en-US" w:eastAsia="cs-CZ"/>
        </w:rPr>
        <w:t xml:space="preserve"> The MS/MS spectrum of the peptide 1143.</w:t>
      </w:r>
      <w:r w:rsidR="00340CF8">
        <w:rPr>
          <w:rFonts w:ascii="Arial" w:eastAsia="Times New Roman" w:hAnsi="Arial" w:cs="Arial"/>
          <w:sz w:val="24"/>
          <w:szCs w:val="24"/>
          <w:lang w:val="en-US" w:eastAsia="cs-CZ"/>
        </w:rPr>
        <w:t>699</w:t>
      </w:r>
      <w:r w:rsidR="00004980">
        <w:rPr>
          <w:rFonts w:ascii="Arial" w:eastAsia="Times New Roman" w:hAnsi="Arial" w:cs="Arial"/>
          <w:sz w:val="24"/>
          <w:szCs w:val="24"/>
          <w:lang w:val="en-US" w:eastAsia="cs-CZ"/>
        </w:rPr>
        <w:t xml:space="preserve"> </w:t>
      </w:r>
      <w:r w:rsidR="00004980" w:rsidRPr="006D2B18">
        <w:rPr>
          <w:rFonts w:ascii="Arial" w:eastAsia="Times New Roman" w:hAnsi="Arial" w:cs="Arial"/>
          <w:sz w:val="24"/>
          <w:szCs w:val="24"/>
          <w:lang w:val="en-US" w:eastAsia="cs-CZ"/>
        </w:rPr>
        <w:t>contains b- and y-ions that correspond to the sequence 683-QTTQVGKR-690</w:t>
      </w:r>
      <w:r w:rsidR="00004980">
        <w:rPr>
          <w:rFonts w:ascii="Arial" w:eastAsia="Times New Roman" w:hAnsi="Arial" w:cs="Arial"/>
          <w:sz w:val="24"/>
          <w:szCs w:val="24"/>
          <w:lang w:val="en-US" w:eastAsia="cs-CZ"/>
        </w:rPr>
        <w:t xml:space="preserve"> </w:t>
      </w:r>
      <w:r w:rsidR="00004980" w:rsidRPr="006D2B18">
        <w:rPr>
          <w:rFonts w:ascii="Arial" w:eastAsia="Times New Roman" w:hAnsi="Arial" w:cs="Arial"/>
          <w:sz w:val="24"/>
          <w:szCs w:val="24"/>
          <w:lang w:val="en-US" w:eastAsia="cs-CZ"/>
        </w:rPr>
        <w:t xml:space="preserve">with the ε-amino group of </w:t>
      </w:r>
      <w:r w:rsidR="00004980" w:rsidRPr="001976AF">
        <w:rPr>
          <w:rFonts w:ascii="Arial" w:eastAsia="Times New Roman" w:hAnsi="Arial" w:cs="Arial"/>
          <w:sz w:val="24"/>
          <w:szCs w:val="24"/>
          <w:lang w:val="en-US" w:eastAsia="cs-CZ"/>
        </w:rPr>
        <w:t>K689</w:t>
      </w:r>
      <w:r w:rsidR="00004980">
        <w:rPr>
          <w:rFonts w:ascii="Arial" w:eastAsia="Times New Roman" w:hAnsi="Arial" w:cs="Arial"/>
          <w:sz w:val="24"/>
          <w:szCs w:val="24"/>
          <w:lang w:val="en-US" w:eastAsia="cs-CZ"/>
        </w:rPr>
        <w:t xml:space="preserve"> </w:t>
      </w:r>
      <w:r w:rsidR="00004980" w:rsidRPr="006D2B18">
        <w:rPr>
          <w:rFonts w:ascii="Arial" w:eastAsia="Times New Roman" w:hAnsi="Arial" w:cs="Arial"/>
          <w:sz w:val="24"/>
          <w:szCs w:val="24"/>
          <w:lang w:val="en-US" w:eastAsia="cs-CZ"/>
        </w:rPr>
        <w:t xml:space="preserve">modified by a hydroxymyristoyl (C14:0-OH) acyl chain. </w:t>
      </w:r>
      <w:proofErr w:type="gramStart"/>
      <w:r w:rsidR="009A3FE2">
        <w:rPr>
          <w:rFonts w:ascii="Arial" w:eastAsia="Times New Roman" w:hAnsi="Arial" w:cs="Arial"/>
          <w:b/>
          <w:sz w:val="24"/>
          <w:szCs w:val="24"/>
          <w:lang w:val="en-US" w:eastAsia="cs-CZ"/>
        </w:rPr>
        <w:t>d</w:t>
      </w:r>
      <w:proofErr w:type="gramEnd"/>
      <w:r w:rsidR="00004980" w:rsidRPr="006D2B18">
        <w:rPr>
          <w:rFonts w:ascii="Arial" w:eastAsia="Times New Roman" w:hAnsi="Arial" w:cs="Arial"/>
          <w:sz w:val="24"/>
          <w:szCs w:val="24"/>
          <w:lang w:val="en-US" w:eastAsia="cs-CZ"/>
        </w:rPr>
        <w:t xml:space="preserve"> The MS/MS spectrum of the peptide </w:t>
      </w:r>
      <w:r w:rsidR="00004980" w:rsidRPr="001976AF">
        <w:rPr>
          <w:rFonts w:ascii="Arial" w:eastAsia="Times New Roman" w:hAnsi="Arial" w:cs="Arial"/>
          <w:sz w:val="24"/>
          <w:szCs w:val="24"/>
          <w:lang w:val="en-US" w:eastAsia="cs-CZ"/>
        </w:rPr>
        <w:t>1153.72</w:t>
      </w:r>
      <w:r w:rsidR="00340CF8">
        <w:rPr>
          <w:rFonts w:ascii="Arial" w:eastAsia="Times New Roman" w:hAnsi="Arial" w:cs="Arial"/>
          <w:sz w:val="24"/>
          <w:szCs w:val="24"/>
          <w:lang w:val="en-US" w:eastAsia="cs-CZ"/>
        </w:rPr>
        <w:t>3</w:t>
      </w:r>
      <w:r w:rsidR="00004980">
        <w:rPr>
          <w:rFonts w:ascii="Arial" w:eastAsia="Times New Roman" w:hAnsi="Arial" w:cs="Arial"/>
          <w:sz w:val="24"/>
          <w:szCs w:val="24"/>
          <w:lang w:val="en-US" w:eastAsia="cs-CZ"/>
        </w:rPr>
        <w:t xml:space="preserve"> </w:t>
      </w:r>
      <w:r w:rsidR="00004980" w:rsidRPr="006D2B18">
        <w:rPr>
          <w:rFonts w:ascii="Arial" w:eastAsia="Times New Roman" w:hAnsi="Arial" w:cs="Arial"/>
          <w:sz w:val="24"/>
          <w:szCs w:val="24"/>
          <w:lang w:val="en-US" w:eastAsia="cs-CZ"/>
        </w:rPr>
        <w:t xml:space="preserve">contains b- and y-ions that correspond to the sequence 683-QTTQVGKR-690 with a </w:t>
      </w:r>
      <w:r w:rsidR="00004980" w:rsidRPr="001976AF">
        <w:rPr>
          <w:rFonts w:ascii="Arial" w:eastAsia="Times New Roman" w:hAnsi="Arial" w:cs="Arial"/>
          <w:sz w:val="24"/>
          <w:szCs w:val="24"/>
          <w:lang w:val="en-US" w:eastAsia="cs-CZ"/>
        </w:rPr>
        <w:t xml:space="preserve">palmitoleyl (C16:1) </w:t>
      </w:r>
      <w:r w:rsidR="00004980" w:rsidRPr="006D2B18">
        <w:rPr>
          <w:rFonts w:ascii="Arial" w:eastAsia="Times New Roman" w:hAnsi="Arial" w:cs="Arial"/>
          <w:sz w:val="24"/>
          <w:szCs w:val="24"/>
          <w:lang w:val="en-US" w:eastAsia="cs-CZ"/>
        </w:rPr>
        <w:t xml:space="preserve">acyl group attached to the ε-amino group of K689. The residue numbering corresponds to that of the full-length sequence of the RtxA variant from the </w:t>
      </w:r>
      <w:r w:rsidR="00004980" w:rsidRPr="006D2B18">
        <w:rPr>
          <w:rFonts w:ascii="Arial" w:eastAsia="Times New Roman" w:hAnsi="Arial" w:cs="Arial"/>
          <w:i/>
          <w:color w:val="000000"/>
          <w:sz w:val="24"/>
          <w:szCs w:val="24"/>
          <w:lang w:val="en-US" w:eastAsia="cs-CZ"/>
        </w:rPr>
        <w:t>K. kingae</w:t>
      </w:r>
      <w:r w:rsidR="00004980" w:rsidRPr="006D2B18">
        <w:rPr>
          <w:rFonts w:ascii="Arial" w:eastAsia="Times New Roman" w:hAnsi="Arial" w:cs="Arial"/>
          <w:color w:val="000000"/>
          <w:sz w:val="24"/>
          <w:szCs w:val="24"/>
          <w:lang w:val="en-US" w:eastAsia="cs-CZ"/>
        </w:rPr>
        <w:t xml:space="preserve"> isolate PYKK081.</w:t>
      </w:r>
      <w:r w:rsidR="00004980">
        <w:br w:type="page"/>
      </w:r>
    </w:p>
    <w:p w:rsidR="00DC636F" w:rsidRPr="00DC636F" w:rsidRDefault="00C60D61" w:rsidP="00DC636F">
      <w:pPr>
        <w:pStyle w:val="FormtovanvHTML"/>
        <w:spacing w:line="480" w:lineRule="auto"/>
        <w:jc w:val="both"/>
        <w:rPr>
          <w:rFonts w:ascii="Arial" w:eastAsia="Times New Roman" w:hAnsi="Arial" w:cs="Arial"/>
          <w:sz w:val="24"/>
          <w:szCs w:val="24"/>
          <w:lang w:val="en-US" w:eastAsia="cs-CZ"/>
        </w:rPr>
      </w:pPr>
      <w:r>
        <w:rPr>
          <w:rFonts w:ascii="Arial" w:eastAsia="Times New Roman" w:hAnsi="Arial" w:cs="Arial"/>
          <w:noProof/>
          <w:sz w:val="24"/>
          <w:szCs w:val="24"/>
          <w:lang w:eastAsia="cs-CZ"/>
        </w:rPr>
        <w:lastRenderedPageBreak/>
        <mc:AlternateContent>
          <mc:Choice Requires="wpg">
            <w:drawing>
              <wp:anchor distT="0" distB="0" distL="114300" distR="114300" simplePos="0" relativeHeight="251662336" behindDoc="0" locked="0" layoutInCell="1" allowOverlap="1" wp14:anchorId="5A9F999E" wp14:editId="37D51858">
                <wp:simplePos x="0" y="0"/>
                <wp:positionH relativeFrom="column">
                  <wp:posOffset>-1298</wp:posOffset>
                </wp:positionH>
                <wp:positionV relativeFrom="paragraph">
                  <wp:posOffset>-1298</wp:posOffset>
                </wp:positionV>
                <wp:extent cx="5971430" cy="4277802"/>
                <wp:effectExtent l="0" t="0" r="0" b="8890"/>
                <wp:wrapNone/>
                <wp:docPr id="8" name="Skupina 8"/>
                <wp:cNvGraphicFramePr/>
                <a:graphic xmlns:a="http://schemas.openxmlformats.org/drawingml/2006/main">
                  <a:graphicData uri="http://schemas.microsoft.com/office/word/2010/wordprocessingGroup">
                    <wpg:wgp>
                      <wpg:cNvGrpSpPr/>
                      <wpg:grpSpPr>
                        <a:xfrm>
                          <a:off x="0" y="0"/>
                          <a:ext cx="5971430" cy="4277802"/>
                          <a:chOff x="0" y="0"/>
                          <a:chExt cx="5971430" cy="4277802"/>
                        </a:xfrm>
                      </wpg:grpSpPr>
                      <pic:pic xmlns:pic="http://schemas.openxmlformats.org/drawingml/2006/picture">
                        <pic:nvPicPr>
                          <pic:cNvPr id="7" name="Obrázek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430" cy="4277802"/>
                          </a:xfrm>
                          <a:prstGeom prst="rect">
                            <a:avLst/>
                          </a:prstGeom>
                          <a:noFill/>
                        </pic:spPr>
                      </pic:pic>
                      <wps:wsp>
                        <wps:cNvPr id="4" name="Pravá složená závorka 2"/>
                        <wps:cNvSpPr/>
                        <wps:spPr>
                          <a:xfrm>
                            <a:off x="5025225" y="978011"/>
                            <a:ext cx="215900" cy="1144988"/>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 name="TextovéPole 5"/>
                        <wps:cNvSpPr txBox="1"/>
                        <wps:spPr>
                          <a:xfrm>
                            <a:off x="5199696" y="1359533"/>
                            <a:ext cx="719455" cy="346710"/>
                          </a:xfrm>
                          <a:prstGeom prst="rect">
                            <a:avLst/>
                          </a:prstGeom>
                          <a:noFill/>
                        </wps:spPr>
                        <wps:txbx>
                          <w:txbxContent>
                            <w:p w:rsidR="0066405C" w:rsidRDefault="0066405C" w:rsidP="00DC636F">
                              <w:pPr>
                                <w:pStyle w:val="Normlnweb"/>
                                <w:spacing w:before="0" w:beforeAutospacing="0" w:after="0" w:afterAutospacing="0"/>
                              </w:pPr>
                              <w:r>
                                <w:rPr>
                                  <w:rFonts w:ascii="Arial" w:hAnsi="Arial" w:cs="Arial"/>
                                  <w:color w:val="000000" w:themeColor="text1"/>
                                  <w:kern w:val="24"/>
                                  <w:sz w:val="28"/>
                                  <w:szCs w:val="28"/>
                                </w:rPr>
                                <w:t>+Ca</w:t>
                              </w:r>
                              <w:r>
                                <w:rPr>
                                  <w:rFonts w:ascii="Arial" w:hAnsi="Arial" w:cs="Arial"/>
                                  <w:color w:val="000000" w:themeColor="text1"/>
                                  <w:kern w:val="24"/>
                                  <w:position w:val="8"/>
                                  <w:sz w:val="28"/>
                                  <w:szCs w:val="28"/>
                                  <w:vertAlign w:val="superscript"/>
                                </w:rPr>
                                <w:t>2+</w:t>
                              </w:r>
                            </w:p>
                          </w:txbxContent>
                        </wps:txbx>
                        <wps:bodyPr wrap="square" rtlCol="0">
                          <a:spAutoFit/>
                        </wps:bodyPr>
                      </wps:wsp>
                      <wps:wsp>
                        <wps:cNvPr id="9" name="Pravá složená závorka 8"/>
                        <wps:cNvSpPr/>
                        <wps:spPr>
                          <a:xfrm>
                            <a:off x="5025225" y="2210463"/>
                            <a:ext cx="215900" cy="112908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 name="TextovéPole 9"/>
                        <wps:cNvSpPr txBox="1"/>
                        <wps:spPr>
                          <a:xfrm>
                            <a:off x="5199696" y="2568007"/>
                            <a:ext cx="719455" cy="346710"/>
                          </a:xfrm>
                          <a:prstGeom prst="rect">
                            <a:avLst/>
                          </a:prstGeom>
                          <a:noFill/>
                        </wps:spPr>
                        <wps:txbx>
                          <w:txbxContent>
                            <w:p w:rsidR="0066405C" w:rsidRDefault="0066405C" w:rsidP="00DC636F">
                              <w:pPr>
                                <w:pStyle w:val="Normlnweb"/>
                                <w:spacing w:before="0" w:beforeAutospacing="0" w:after="0" w:afterAutospacing="0"/>
                              </w:pPr>
                              <w:r>
                                <w:rPr>
                                  <w:rFonts w:ascii="Arial" w:hAnsi="Arial" w:cs="Arial"/>
                                  <w:color w:val="000000" w:themeColor="text1"/>
                                  <w:kern w:val="24"/>
                                  <w:sz w:val="28"/>
                                  <w:szCs w:val="28"/>
                                </w:rPr>
                                <w:t>-Ca</w:t>
                              </w:r>
                              <w:r>
                                <w:rPr>
                                  <w:rFonts w:ascii="Arial" w:hAnsi="Arial" w:cs="Arial"/>
                                  <w:color w:val="000000" w:themeColor="text1"/>
                                  <w:kern w:val="24"/>
                                  <w:position w:val="8"/>
                                  <w:sz w:val="28"/>
                                  <w:szCs w:val="28"/>
                                  <w:vertAlign w:val="superscript"/>
                                </w:rPr>
                                <w:t>2+</w:t>
                              </w:r>
                            </w:p>
                          </w:txbxContent>
                        </wps:txbx>
                        <wps:bodyPr wrap="square" rtlCol="0">
                          <a:spAutoFit/>
                        </wps:bodyPr>
                      </wps:wsp>
                    </wpg:wgp>
                  </a:graphicData>
                </a:graphic>
              </wp:anchor>
            </w:drawing>
          </mc:Choice>
          <mc:Fallback xmlns:w15="http://schemas.microsoft.com/office/word/2012/wordml">
            <w:pict>
              <v:group id="Skupina 8" o:spid="_x0000_s1026" style="position:absolute;left:0;text-align:left;margin-left:-.1pt;margin-top:-.1pt;width:470.2pt;height:336.85pt;z-index:251662336" coordsize="59714,42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7" type="#_x0000_t75" style="position:absolute;width:59714;height:42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U2zDAAAA2gAAAA8AAABkcnMvZG93bnJldi54bWxEj0FrwkAUhO+C/2F5Qi9iNpVQS+oqYrF4&#10;kWLsweMj+5oNZt+G7BrTf98VBI/DzHzDLNeDbURPna8dK3hNUhDEpdM1Vwp+TrvZOwgfkDU2jknB&#10;H3lYr8ajJeba3fhIfREqESHsc1RgQmhzKX1pyKJPXEscvV/XWQxRdpXUHd4i3DZynqZv0mLNccFg&#10;S1tD5aW4WgX1/HM7bQ/p17nIhrJHk2Xfcq/Uy2TYfIAINIRn+NHeawULuF+JN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FTbMMAAADaAAAADwAAAAAAAAAAAAAAAACf&#10;AgAAZHJzL2Rvd25yZXYueG1sUEsFBgAAAAAEAAQA9wAAAI8DAAAAAA==&#10;">
                  <v:imagedata r:id="rId11" o:title=""/>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2" o:spid="_x0000_s1028" type="#_x0000_t88" style="position:absolute;left:50252;top:9780;width:2159;height:11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mrsMA&#10;AADaAAAADwAAAGRycy9kb3ducmV2LnhtbESPQWvCQBSE7wX/w/IEL0U3ioQQXUWUQr1UaovnZ/a5&#10;CWbfhuyaxH/fLRR6HGbmG2a9HWwtOmp95VjBfJaAIC6crtgo+P56m2YgfEDWWDsmBU/ysN2MXtaY&#10;a9fzJ3XnYESEsM9RQRlCk0vpi5Is+plriKN3c63FEGVrpG6xj3Bby0WSpNJixXGhxIb2JRX388Mq&#10;yI6XXmenbr80l/SQFqdXc318KDUZD7sViEBD+A//td+1giX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mrsMAAADaAAAADwAAAAAAAAAAAAAAAACYAgAAZHJzL2Rv&#10;d25yZXYueG1sUEsFBgAAAAAEAAQA9QAAAIgDAAAAAA==&#10;" adj="339" strokecolor="black [3213]" strokeweight="1pt"/>
                <v:shapetype id="_x0000_t202" coordsize="21600,21600" o:spt="202" path="m,l,21600r21600,l21600,xe">
                  <v:stroke joinstyle="miter"/>
                  <v:path gradientshapeok="t" o:connecttype="rect"/>
                </v:shapetype>
                <v:shape id="TextovéPole 5" o:spid="_x0000_s1029" type="#_x0000_t202" style="position:absolute;left:51996;top:13595;width:7195;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66405C" w:rsidRDefault="0066405C" w:rsidP="00DC636F">
                        <w:pPr>
                          <w:pStyle w:val="Normlnweb"/>
                          <w:spacing w:before="0" w:beforeAutospacing="0" w:after="0" w:afterAutospacing="0"/>
                        </w:pPr>
                        <w:r>
                          <w:rPr>
                            <w:rFonts w:ascii="Arial" w:hAnsi="Arial" w:cs="Arial"/>
                            <w:color w:val="000000" w:themeColor="text1"/>
                            <w:kern w:val="24"/>
                            <w:sz w:val="28"/>
                            <w:szCs w:val="28"/>
                          </w:rPr>
                          <w:t>+Ca</w:t>
                        </w:r>
                        <w:r>
                          <w:rPr>
                            <w:rFonts w:ascii="Arial" w:hAnsi="Arial" w:cs="Arial"/>
                            <w:color w:val="000000" w:themeColor="text1"/>
                            <w:kern w:val="24"/>
                            <w:position w:val="8"/>
                            <w:sz w:val="28"/>
                            <w:szCs w:val="28"/>
                            <w:vertAlign w:val="superscript"/>
                          </w:rPr>
                          <w:t>2+</w:t>
                        </w:r>
                      </w:p>
                    </w:txbxContent>
                  </v:textbox>
                </v:shape>
                <v:shape id="Pravá složená závorka 8" o:spid="_x0000_s1030" type="#_x0000_t88" style="position:absolute;left:50252;top:22104;width:2159;height:11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Yq8IA&#10;AADaAAAADwAAAGRycy9kb3ducmV2LnhtbESPQWsCMRSE7wX/Q3iCt5pVaamrUVxpoQcP1Xrx9tg8&#10;N4vJy5Kkuv77Rij0OMzMN8xy3TsrrhRi61nBZFyAIK69brlRcPz+eH4DEROyRuuZFNwpwno1eFpi&#10;qf2N93Q9pEZkCMcSFZiUulLKWBtyGMe+I87e2QeHKcvQSB3wluHOymlRvEqHLecFgx1tDdWXw49T&#10;8L7v7OleVdaE3ctXnM4uruJCqdGw3yxAJOrTf/iv/akVzOFxJd8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VirwgAAANoAAAAPAAAAAAAAAAAAAAAAAJgCAABkcnMvZG93&#10;bnJldi54bWxQSwUGAAAAAAQABAD1AAAAhwMAAAAA&#10;" adj="344" strokecolor="black [3213]" strokeweight="1pt"/>
                <v:shape id="TextovéPole 9" o:spid="_x0000_s1031" type="#_x0000_t202" style="position:absolute;left:51996;top:25680;width:7195;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66405C" w:rsidRDefault="0066405C" w:rsidP="00DC636F">
                        <w:pPr>
                          <w:pStyle w:val="Normlnweb"/>
                          <w:spacing w:before="0" w:beforeAutospacing="0" w:after="0" w:afterAutospacing="0"/>
                        </w:pPr>
                        <w:r>
                          <w:rPr>
                            <w:rFonts w:ascii="Arial" w:hAnsi="Arial" w:cs="Arial"/>
                            <w:color w:val="000000" w:themeColor="text1"/>
                            <w:kern w:val="24"/>
                            <w:sz w:val="28"/>
                            <w:szCs w:val="28"/>
                          </w:rPr>
                          <w:t>-Ca</w:t>
                        </w:r>
                        <w:r>
                          <w:rPr>
                            <w:rFonts w:ascii="Arial" w:hAnsi="Arial" w:cs="Arial"/>
                            <w:color w:val="000000" w:themeColor="text1"/>
                            <w:kern w:val="24"/>
                            <w:position w:val="8"/>
                            <w:sz w:val="28"/>
                            <w:szCs w:val="28"/>
                            <w:vertAlign w:val="superscript"/>
                          </w:rPr>
                          <w:t>2+</w:t>
                        </w:r>
                      </w:p>
                    </w:txbxContent>
                  </v:textbox>
                </v:shape>
              </v:group>
            </w:pict>
          </mc:Fallback>
        </mc:AlternateContent>
      </w: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C60D61" w:rsidRPr="00C60D61" w:rsidRDefault="00C60D61" w:rsidP="00DC636F">
      <w:pPr>
        <w:pStyle w:val="FormtovanvHTML"/>
        <w:spacing w:line="480" w:lineRule="auto"/>
        <w:jc w:val="both"/>
        <w:rPr>
          <w:rFonts w:ascii="Arial" w:eastAsia="Times New Roman" w:hAnsi="Arial" w:cs="Arial"/>
          <w:sz w:val="24"/>
          <w:szCs w:val="24"/>
          <w:lang w:val="en-US" w:eastAsia="cs-CZ"/>
        </w:rPr>
      </w:pPr>
    </w:p>
    <w:p w:rsidR="005C72F9" w:rsidRDefault="002F57E1" w:rsidP="00C802EA">
      <w:pPr>
        <w:pStyle w:val="FormtovanvHTML"/>
        <w:spacing w:line="480" w:lineRule="auto"/>
        <w:jc w:val="both"/>
        <w:rPr>
          <w:rFonts w:ascii="Arial" w:eastAsia="Times New Roman" w:hAnsi="Arial" w:cs="Arial"/>
          <w:sz w:val="24"/>
          <w:szCs w:val="24"/>
          <w:lang w:val="en-US" w:eastAsia="cs-CZ"/>
        </w:rPr>
      </w:pPr>
      <w:r w:rsidRPr="002F57E1">
        <w:rPr>
          <w:rFonts w:ascii="Arial" w:eastAsia="Times New Roman" w:hAnsi="Arial" w:cs="Arial"/>
          <w:b/>
          <w:sz w:val="24"/>
          <w:szCs w:val="24"/>
          <w:lang w:val="en-US" w:eastAsia="cs-CZ"/>
        </w:rPr>
        <w:t xml:space="preserve">Supplementary </w:t>
      </w:r>
      <w:r w:rsidR="005C72F9" w:rsidRPr="006D2B18">
        <w:rPr>
          <w:rFonts w:ascii="Arial" w:eastAsia="Times New Roman" w:hAnsi="Arial" w:cs="Arial"/>
          <w:b/>
          <w:sz w:val="24"/>
          <w:szCs w:val="24"/>
          <w:lang w:val="en-US" w:eastAsia="cs-CZ"/>
        </w:rPr>
        <w:t>Fig</w:t>
      </w:r>
      <w:r w:rsidR="0031112E">
        <w:rPr>
          <w:rFonts w:ascii="Arial" w:eastAsia="Times New Roman" w:hAnsi="Arial" w:cs="Arial"/>
          <w:b/>
          <w:sz w:val="24"/>
          <w:szCs w:val="24"/>
          <w:lang w:val="en-US" w:eastAsia="cs-CZ"/>
        </w:rPr>
        <w:t>.</w:t>
      </w:r>
      <w:r w:rsidR="005C72F9" w:rsidRPr="006D2B18">
        <w:rPr>
          <w:rFonts w:ascii="Arial" w:eastAsia="Times New Roman" w:hAnsi="Arial" w:cs="Arial"/>
          <w:b/>
          <w:sz w:val="24"/>
          <w:szCs w:val="24"/>
          <w:lang w:val="en-US" w:eastAsia="cs-CZ"/>
        </w:rPr>
        <w:t xml:space="preserve"> </w:t>
      </w:r>
      <w:r w:rsidR="005C72F9">
        <w:rPr>
          <w:rFonts w:ascii="Arial" w:eastAsia="Times New Roman" w:hAnsi="Arial" w:cs="Arial"/>
          <w:b/>
          <w:sz w:val="24"/>
          <w:szCs w:val="24"/>
          <w:lang w:val="en-US" w:eastAsia="cs-CZ"/>
        </w:rPr>
        <w:t>3</w:t>
      </w:r>
      <w:r w:rsidR="005C72F9" w:rsidRPr="006D2B18">
        <w:rPr>
          <w:rFonts w:ascii="Arial" w:eastAsia="Times New Roman" w:hAnsi="Arial" w:cs="Arial"/>
          <w:b/>
          <w:sz w:val="24"/>
          <w:szCs w:val="24"/>
          <w:lang w:val="en-US" w:eastAsia="cs-CZ"/>
        </w:rPr>
        <w:t xml:space="preserve"> </w:t>
      </w:r>
      <w:r w:rsidR="005C72F9">
        <w:rPr>
          <w:rFonts w:ascii="Arial" w:eastAsia="Times New Roman" w:hAnsi="Arial" w:cs="Arial"/>
          <w:b/>
          <w:sz w:val="24"/>
          <w:szCs w:val="24"/>
          <w:lang w:val="en-US" w:eastAsia="cs-CZ"/>
        </w:rPr>
        <w:t xml:space="preserve">Cytotoxic activity of </w:t>
      </w:r>
      <w:r w:rsidR="005C72F9" w:rsidRPr="006D2B18">
        <w:rPr>
          <w:rFonts w:ascii="Arial" w:eastAsia="Times New Roman" w:hAnsi="Arial" w:cs="Arial"/>
          <w:b/>
          <w:bCs/>
          <w:color w:val="000000"/>
          <w:sz w:val="24"/>
          <w:szCs w:val="24"/>
          <w:lang w:val="en-US" w:eastAsia="cs-CZ"/>
        </w:rPr>
        <w:t xml:space="preserve">RtxA </w:t>
      </w:r>
      <w:r w:rsidR="005C72F9">
        <w:rPr>
          <w:rFonts w:ascii="Arial" w:eastAsia="Times New Roman" w:hAnsi="Arial" w:cs="Arial"/>
          <w:b/>
          <w:bCs/>
          <w:color w:val="000000"/>
          <w:sz w:val="24"/>
          <w:szCs w:val="24"/>
          <w:lang w:val="en-US" w:eastAsia="cs-CZ"/>
        </w:rPr>
        <w:t>depends on calcium ions</w:t>
      </w:r>
      <w:r w:rsidR="005C72F9" w:rsidRPr="006D2B18">
        <w:rPr>
          <w:rFonts w:ascii="Arial" w:eastAsia="Times New Roman" w:hAnsi="Arial" w:cs="Arial"/>
          <w:b/>
          <w:sz w:val="24"/>
          <w:szCs w:val="24"/>
          <w:lang w:val="en-US" w:eastAsia="cs-CZ"/>
        </w:rPr>
        <w:t xml:space="preserve">. </w:t>
      </w:r>
      <w:r w:rsidR="005D34C8" w:rsidRPr="005D34C8">
        <w:rPr>
          <w:rFonts w:ascii="Arial" w:eastAsia="Times New Roman" w:hAnsi="Arial" w:cs="Arial"/>
          <w:sz w:val="24"/>
          <w:szCs w:val="24"/>
          <w:lang w:val="en-US" w:eastAsia="cs-CZ"/>
        </w:rPr>
        <w:t>Different cell types (1×10</w:t>
      </w:r>
      <w:r w:rsidR="005D34C8" w:rsidRPr="005D34C8">
        <w:rPr>
          <w:rFonts w:ascii="Arial" w:eastAsia="Times New Roman" w:hAnsi="Arial" w:cs="Arial"/>
          <w:sz w:val="24"/>
          <w:szCs w:val="24"/>
          <w:vertAlign w:val="superscript"/>
          <w:lang w:val="en-US" w:eastAsia="cs-CZ"/>
        </w:rPr>
        <w:t>6</w:t>
      </w:r>
      <w:r w:rsidR="005D34C8" w:rsidRPr="005D34C8">
        <w:rPr>
          <w:rFonts w:ascii="Arial" w:eastAsia="Times New Roman" w:hAnsi="Arial" w:cs="Arial"/>
          <w:sz w:val="24"/>
          <w:szCs w:val="24"/>
          <w:lang w:val="en-US" w:eastAsia="cs-CZ"/>
        </w:rPr>
        <w:t xml:space="preserve">/ml) were incubated in the absence or in the presence of 2 mM calcium ions with increasing concentrations (0.5, 1, 2 and 4 </w:t>
      </w:r>
      <w:r w:rsidR="005D34C8" w:rsidRPr="005D34C8">
        <w:rPr>
          <w:rFonts w:ascii="Arial" w:eastAsia="Times New Roman" w:hAnsi="Arial" w:cs="Arial"/>
          <w:color w:val="000000" w:themeColor="text1"/>
          <w:sz w:val="24"/>
          <w:szCs w:val="24"/>
          <w:lang w:val="en-US" w:eastAsia="cs-CZ"/>
        </w:rPr>
        <w:t>µg/ml) of purified RtxA</w:t>
      </w:r>
      <w:r w:rsidR="005D34C8" w:rsidRPr="005D34C8">
        <w:rPr>
          <w:rFonts w:ascii="Arial" w:eastAsia="Times New Roman" w:hAnsi="Arial" w:cs="Arial"/>
          <w:sz w:val="24"/>
          <w:szCs w:val="24"/>
          <w:lang w:val="en-US" w:eastAsia="cs-CZ"/>
        </w:rPr>
        <w:t xml:space="preserve"> for 1 hour at 37 °C. Cell viability was determined by a vital dye staining using </w:t>
      </w:r>
      <w:proofErr w:type="gramStart"/>
      <w:r w:rsidR="005D34C8" w:rsidRPr="005D34C8">
        <w:rPr>
          <w:rFonts w:ascii="Arial" w:eastAsia="Times New Roman" w:hAnsi="Arial" w:cs="Arial"/>
          <w:color w:val="000000" w:themeColor="text1"/>
          <w:sz w:val="24"/>
          <w:szCs w:val="24"/>
          <w:lang w:val="en-US" w:eastAsia="cs-CZ"/>
        </w:rPr>
        <w:t>1</w:t>
      </w:r>
      <w:proofErr w:type="gramEnd"/>
      <w:r w:rsidR="005D34C8" w:rsidRPr="005D34C8">
        <w:rPr>
          <w:rFonts w:ascii="Arial" w:eastAsia="Times New Roman" w:hAnsi="Arial" w:cs="Arial"/>
          <w:color w:val="000000" w:themeColor="text1"/>
          <w:sz w:val="24"/>
          <w:szCs w:val="24"/>
          <w:lang w:val="en-US" w:eastAsia="cs-CZ"/>
        </w:rPr>
        <w:t xml:space="preserve"> µg/ml of </w:t>
      </w:r>
      <w:r w:rsidR="005D34C8" w:rsidRPr="005D34C8">
        <w:rPr>
          <w:rFonts w:ascii="Arial" w:eastAsia="Times New Roman" w:hAnsi="Arial" w:cs="Arial"/>
          <w:sz w:val="24"/>
          <w:szCs w:val="24"/>
          <w:lang w:val="en-US" w:eastAsia="cs-CZ"/>
        </w:rPr>
        <w:t>Hoechst 33258 followed by flow cytometry. Viability of cells incubated without RtxA was taken as 100%. Each point represents the mean value ± SD of four independent experiments.</w:t>
      </w:r>
      <w:r w:rsidR="005C72F9">
        <w:rPr>
          <w:rFonts w:ascii="Arial" w:eastAsia="Times New Roman" w:hAnsi="Arial" w:cs="Arial"/>
          <w:sz w:val="24"/>
          <w:szCs w:val="24"/>
          <w:lang w:val="en-US" w:eastAsia="cs-CZ"/>
        </w:rPr>
        <w:br w:type="page"/>
      </w:r>
    </w:p>
    <w:p w:rsidR="005E3E81" w:rsidRPr="0007100D" w:rsidRDefault="002F57E1" w:rsidP="002F57E1">
      <w:pPr>
        <w:spacing w:after="0" w:line="480" w:lineRule="auto"/>
        <w:jc w:val="both"/>
        <w:rPr>
          <w:rFonts w:ascii="Arial" w:hAnsi="Arial" w:cs="Arial"/>
          <w:b/>
          <w:sz w:val="24"/>
          <w:szCs w:val="24"/>
          <w:lang w:val="en-US"/>
        </w:rPr>
      </w:pPr>
      <w:r w:rsidRPr="002F57E1">
        <w:rPr>
          <w:rFonts w:ascii="Arial" w:hAnsi="Arial" w:cs="Arial"/>
          <w:b/>
          <w:sz w:val="24"/>
          <w:szCs w:val="24"/>
          <w:lang w:val="en-US"/>
        </w:rPr>
        <w:lastRenderedPageBreak/>
        <w:t xml:space="preserve">Supplementary </w:t>
      </w:r>
      <w:r w:rsidR="00942A53">
        <w:rPr>
          <w:rFonts w:ascii="Arial" w:hAnsi="Arial" w:cs="Arial"/>
          <w:b/>
          <w:sz w:val="24"/>
          <w:szCs w:val="24"/>
          <w:lang w:val="en-US"/>
        </w:rPr>
        <w:t>Table 1</w:t>
      </w:r>
      <w:r w:rsidR="00470480">
        <w:rPr>
          <w:rFonts w:ascii="Arial" w:hAnsi="Arial" w:cs="Arial"/>
          <w:b/>
          <w:sz w:val="24"/>
          <w:szCs w:val="24"/>
          <w:lang w:val="en-US"/>
        </w:rPr>
        <w:tab/>
      </w:r>
      <w:r w:rsidR="005E3E81" w:rsidRPr="00942A53">
        <w:rPr>
          <w:rFonts w:ascii="Arial" w:hAnsi="Arial" w:cs="Arial"/>
          <w:b/>
          <w:sz w:val="24"/>
          <w:szCs w:val="24"/>
          <w:lang w:val="en-US"/>
        </w:rPr>
        <w:t>Confirmation of RtxA identity by peptide mass mapping</w:t>
      </w:r>
    </w:p>
    <w:tbl>
      <w:tblPr>
        <w:tblStyle w:val="Mkatabulky"/>
        <w:tblW w:w="0" w:type="auto"/>
        <w:tblInd w:w="108" w:type="dxa"/>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552"/>
        <w:gridCol w:w="2409"/>
        <w:gridCol w:w="1242"/>
      </w:tblGrid>
      <w:tr w:rsidR="005E3E81" w:rsidRPr="0007100D" w:rsidTr="00F96B96">
        <w:tc>
          <w:tcPr>
            <w:tcW w:w="2977" w:type="dxa"/>
            <w:tcBorders>
              <w:top w:val="single" w:sz="12" w:space="0" w:color="auto"/>
              <w:bottom w:val="single" w:sz="12" w:space="0" w:color="auto"/>
            </w:tcBorders>
          </w:tcPr>
          <w:p w:rsidR="005E3E81" w:rsidRPr="0007100D" w:rsidRDefault="005E3E81" w:rsidP="00F96B96">
            <w:pPr>
              <w:spacing w:line="480" w:lineRule="auto"/>
              <w:rPr>
                <w:rFonts w:ascii="Arial" w:hAnsi="Arial" w:cs="Arial"/>
                <w:b/>
                <w:sz w:val="24"/>
                <w:szCs w:val="24"/>
                <w:lang w:val="en-US"/>
              </w:rPr>
            </w:pPr>
            <w:r w:rsidRPr="0007100D">
              <w:rPr>
                <w:rFonts w:ascii="Arial" w:hAnsi="Arial" w:cs="Arial"/>
                <w:b/>
                <w:sz w:val="24"/>
                <w:szCs w:val="24"/>
                <w:lang w:val="en-US"/>
              </w:rPr>
              <w:t>Peptide position in RtxA (residues)</w:t>
            </w:r>
          </w:p>
        </w:tc>
        <w:tc>
          <w:tcPr>
            <w:tcW w:w="2552" w:type="dxa"/>
            <w:tcBorders>
              <w:top w:val="single" w:sz="12" w:space="0" w:color="auto"/>
              <w:bottom w:val="single" w:sz="12" w:space="0" w:color="auto"/>
            </w:tcBorders>
          </w:tcPr>
          <w:p w:rsidR="005E3E81" w:rsidRPr="0007100D" w:rsidRDefault="005E3E81" w:rsidP="00F96B96">
            <w:pPr>
              <w:spacing w:line="480" w:lineRule="auto"/>
              <w:rPr>
                <w:rFonts w:ascii="Arial" w:hAnsi="Arial" w:cs="Arial"/>
                <w:b/>
                <w:sz w:val="24"/>
                <w:szCs w:val="24"/>
                <w:lang w:val="en-US"/>
              </w:rPr>
            </w:pPr>
            <w:r w:rsidRPr="0007100D">
              <w:rPr>
                <w:rFonts w:ascii="Arial" w:hAnsi="Arial" w:cs="Arial"/>
                <w:b/>
                <w:sz w:val="24"/>
                <w:szCs w:val="24"/>
                <w:lang w:val="en-US"/>
              </w:rPr>
              <w:t>Experimental</w:t>
            </w:r>
          </w:p>
          <w:p w:rsidR="005E3E81" w:rsidRPr="0007100D" w:rsidRDefault="005E3E81" w:rsidP="00F96B96">
            <w:pPr>
              <w:spacing w:line="480" w:lineRule="auto"/>
              <w:rPr>
                <w:rFonts w:ascii="Arial" w:hAnsi="Arial" w:cs="Arial"/>
                <w:b/>
                <w:sz w:val="24"/>
                <w:szCs w:val="24"/>
                <w:lang w:val="en-US"/>
              </w:rPr>
            </w:pPr>
            <w:r w:rsidRPr="00470480">
              <w:rPr>
                <w:rFonts w:ascii="Arial" w:hAnsi="Arial" w:cs="Arial"/>
                <w:b/>
                <w:i/>
                <w:sz w:val="24"/>
                <w:szCs w:val="24"/>
                <w:lang w:val="en-US"/>
              </w:rPr>
              <w:t>m/</w:t>
            </w:r>
            <w:proofErr w:type="spellStart"/>
            <w:r w:rsidRPr="00470480">
              <w:rPr>
                <w:rFonts w:ascii="Arial" w:hAnsi="Arial" w:cs="Arial"/>
                <w:b/>
                <w:i/>
                <w:sz w:val="24"/>
                <w:szCs w:val="24"/>
                <w:lang w:val="en-US"/>
              </w:rPr>
              <w:t>z</w:t>
            </w:r>
            <w:r>
              <w:rPr>
                <w:rFonts w:ascii="Arial" w:hAnsi="Arial" w:cs="Arial"/>
                <w:b/>
                <w:i/>
                <w:sz w:val="24"/>
                <w:szCs w:val="24"/>
                <w:vertAlign w:val="superscript"/>
                <w:lang w:val="en-US"/>
              </w:rPr>
              <w:t>a</w:t>
            </w:r>
            <w:proofErr w:type="spellEnd"/>
          </w:p>
        </w:tc>
        <w:tc>
          <w:tcPr>
            <w:tcW w:w="2409" w:type="dxa"/>
            <w:tcBorders>
              <w:top w:val="single" w:sz="12" w:space="0" w:color="auto"/>
              <w:bottom w:val="single" w:sz="12" w:space="0" w:color="auto"/>
            </w:tcBorders>
          </w:tcPr>
          <w:p w:rsidR="005E3E81" w:rsidRPr="0007100D" w:rsidRDefault="005E3E81" w:rsidP="00F96B96">
            <w:pPr>
              <w:spacing w:line="480" w:lineRule="auto"/>
              <w:rPr>
                <w:rFonts w:ascii="Arial" w:hAnsi="Arial" w:cs="Arial"/>
                <w:b/>
                <w:sz w:val="24"/>
                <w:szCs w:val="24"/>
                <w:lang w:val="en-US"/>
              </w:rPr>
            </w:pPr>
            <w:r w:rsidRPr="0007100D">
              <w:rPr>
                <w:rFonts w:ascii="Arial" w:hAnsi="Arial" w:cs="Arial"/>
                <w:b/>
                <w:sz w:val="24"/>
                <w:szCs w:val="24"/>
                <w:lang w:val="en-US"/>
              </w:rPr>
              <w:t>Theoretical</w:t>
            </w:r>
          </w:p>
          <w:p w:rsidR="005E3E81" w:rsidRPr="00470480" w:rsidRDefault="005E3E81" w:rsidP="00F96B96">
            <w:pPr>
              <w:spacing w:line="480" w:lineRule="auto"/>
              <w:rPr>
                <w:rFonts w:ascii="Arial" w:hAnsi="Arial" w:cs="Arial"/>
                <w:b/>
                <w:i/>
                <w:sz w:val="24"/>
                <w:szCs w:val="24"/>
                <w:lang w:val="en-US"/>
              </w:rPr>
            </w:pPr>
            <w:r w:rsidRPr="00470480">
              <w:rPr>
                <w:rFonts w:ascii="Arial" w:hAnsi="Arial" w:cs="Arial"/>
                <w:b/>
                <w:i/>
                <w:sz w:val="24"/>
                <w:szCs w:val="24"/>
                <w:lang w:val="en-US"/>
              </w:rPr>
              <w:t>m/</w:t>
            </w:r>
            <w:proofErr w:type="spellStart"/>
            <w:r w:rsidRPr="00470480">
              <w:rPr>
                <w:rFonts w:ascii="Arial" w:hAnsi="Arial" w:cs="Arial"/>
                <w:b/>
                <w:i/>
                <w:sz w:val="24"/>
                <w:szCs w:val="24"/>
                <w:lang w:val="en-US"/>
              </w:rPr>
              <w:t>z</w:t>
            </w:r>
            <w:r w:rsidRPr="00470480">
              <w:rPr>
                <w:rFonts w:ascii="Arial" w:hAnsi="Arial" w:cs="Arial"/>
                <w:b/>
                <w:i/>
                <w:sz w:val="24"/>
                <w:szCs w:val="24"/>
                <w:vertAlign w:val="superscript"/>
                <w:lang w:val="en-US"/>
              </w:rPr>
              <w:t>b</w:t>
            </w:r>
            <w:proofErr w:type="spellEnd"/>
          </w:p>
        </w:tc>
        <w:tc>
          <w:tcPr>
            <w:tcW w:w="1242" w:type="dxa"/>
            <w:tcBorders>
              <w:top w:val="single" w:sz="12" w:space="0" w:color="auto"/>
              <w:bottom w:val="single" w:sz="12" w:space="0" w:color="auto"/>
            </w:tcBorders>
          </w:tcPr>
          <w:p w:rsidR="005E3E81" w:rsidRPr="0007100D" w:rsidRDefault="005E3E81" w:rsidP="00F96B96">
            <w:pPr>
              <w:spacing w:line="480" w:lineRule="auto"/>
              <w:rPr>
                <w:rFonts w:ascii="Arial" w:hAnsi="Arial" w:cs="Arial"/>
                <w:b/>
                <w:sz w:val="24"/>
                <w:szCs w:val="24"/>
                <w:lang w:val="en-US"/>
              </w:rPr>
            </w:pPr>
            <w:r w:rsidRPr="0007100D">
              <w:rPr>
                <w:rFonts w:ascii="Arial" w:hAnsi="Arial" w:cs="Arial"/>
                <w:b/>
                <w:sz w:val="24"/>
                <w:szCs w:val="24"/>
                <w:lang w:val="en-US"/>
              </w:rPr>
              <w:t>Error</w:t>
            </w:r>
          </w:p>
          <w:p w:rsidR="005E3E81" w:rsidRPr="0007100D" w:rsidRDefault="005E3E81" w:rsidP="00F96B96">
            <w:pPr>
              <w:spacing w:line="480" w:lineRule="auto"/>
              <w:rPr>
                <w:rFonts w:ascii="Arial" w:hAnsi="Arial" w:cs="Arial"/>
                <w:b/>
                <w:sz w:val="24"/>
                <w:szCs w:val="24"/>
                <w:lang w:val="en-US"/>
              </w:rPr>
            </w:pPr>
            <w:r w:rsidRPr="0007100D">
              <w:rPr>
                <w:rFonts w:ascii="Arial" w:hAnsi="Arial" w:cs="Arial"/>
                <w:b/>
                <w:sz w:val="24"/>
                <w:szCs w:val="24"/>
                <w:lang w:val="en-US"/>
              </w:rPr>
              <w:t>ppm</w:t>
            </w:r>
          </w:p>
        </w:tc>
      </w:tr>
      <w:tr w:rsidR="005E3E81" w:rsidRPr="0007100D" w:rsidTr="00F96B96">
        <w:tc>
          <w:tcPr>
            <w:tcW w:w="2977" w:type="dxa"/>
            <w:tcBorders>
              <w:top w:val="single" w:sz="12" w:space="0" w:color="auto"/>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462-467</w:t>
            </w:r>
          </w:p>
        </w:tc>
        <w:tc>
          <w:tcPr>
            <w:tcW w:w="2552" w:type="dxa"/>
            <w:tcBorders>
              <w:top w:val="single" w:sz="12" w:space="0" w:color="auto"/>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745.380</w:t>
            </w:r>
          </w:p>
        </w:tc>
        <w:tc>
          <w:tcPr>
            <w:tcW w:w="2409" w:type="dxa"/>
            <w:tcBorders>
              <w:top w:val="single" w:sz="12" w:space="0" w:color="auto"/>
            </w:tcBorders>
            <w:vAlign w:val="bottom"/>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bCs/>
                <w:sz w:val="24"/>
                <w:szCs w:val="24"/>
                <w:lang w:val="en-US"/>
              </w:rPr>
              <w:t>745.3844</w:t>
            </w:r>
          </w:p>
        </w:tc>
        <w:tc>
          <w:tcPr>
            <w:tcW w:w="1242" w:type="dxa"/>
            <w:tcBorders>
              <w:top w:val="single" w:sz="12" w:space="0" w:color="auto"/>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691-697</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911.448</w:t>
            </w:r>
          </w:p>
        </w:tc>
        <w:tc>
          <w:tcPr>
            <w:tcW w:w="2409" w:type="dxa"/>
            <w:vAlign w:val="bottom"/>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bCs/>
                <w:sz w:val="24"/>
                <w:szCs w:val="24"/>
                <w:lang w:val="en-US"/>
              </w:rPr>
              <w:t>911.4474</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68-76</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915.487</w:t>
            </w:r>
          </w:p>
        </w:tc>
        <w:tc>
          <w:tcPr>
            <w:tcW w:w="2409" w:type="dxa"/>
            <w:vAlign w:val="bottom"/>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bCs/>
                <w:sz w:val="24"/>
                <w:szCs w:val="24"/>
                <w:lang w:val="en-US"/>
              </w:rPr>
              <w:t>915.4900</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445-451</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925.457</w:t>
            </w:r>
          </w:p>
        </w:tc>
        <w:tc>
          <w:tcPr>
            <w:tcW w:w="2409" w:type="dxa"/>
            <w:vAlign w:val="bottom"/>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bCs/>
                <w:sz w:val="24"/>
                <w:szCs w:val="24"/>
                <w:lang w:val="en-US"/>
              </w:rPr>
              <w:t>925.4644</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8</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468-475</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928.548</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928.5580</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11</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559-566</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1028.540</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1028.5417</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224-232</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1030.560</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1030.5686</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8</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690-697</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1067.551</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1067.5485</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bCs/>
                <w:sz w:val="24"/>
                <w:szCs w:val="24"/>
                <w:lang w:val="en-US"/>
              </w:rPr>
            </w:pPr>
            <w:r w:rsidRPr="00CE1132">
              <w:rPr>
                <w:rFonts w:ascii="Arial" w:hAnsi="Arial" w:cs="Arial"/>
                <w:bCs/>
                <w:sz w:val="24"/>
                <w:szCs w:val="24"/>
                <w:lang w:val="en-US"/>
              </w:rPr>
              <w:t>683-690-C12:0</w:t>
            </w:r>
            <w:r w:rsidRPr="00444E3E">
              <w:rPr>
                <w:rFonts w:ascii="Arial" w:hAnsi="Arial" w:cs="Arial"/>
                <w:i/>
                <w:sz w:val="24"/>
                <w:szCs w:val="24"/>
                <w:vertAlign w:val="superscript"/>
                <w:lang w:val="en-US"/>
              </w:rPr>
              <w:t>c</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CE1132">
              <w:rPr>
                <w:rFonts w:ascii="Arial" w:hAnsi="Arial" w:cs="Arial"/>
                <w:sz w:val="24"/>
                <w:szCs w:val="24"/>
                <w:lang w:val="en-US"/>
              </w:rPr>
              <w:t>1099.675</w:t>
            </w:r>
          </w:p>
        </w:tc>
        <w:tc>
          <w:tcPr>
            <w:tcW w:w="2409" w:type="dxa"/>
          </w:tcPr>
          <w:p w:rsidR="005E3E81" w:rsidRPr="0007100D" w:rsidRDefault="005E3E81" w:rsidP="00F96B96">
            <w:pPr>
              <w:spacing w:line="480" w:lineRule="auto"/>
              <w:rPr>
                <w:rFonts w:ascii="Arial" w:hAnsi="Arial" w:cs="Arial"/>
                <w:sz w:val="24"/>
                <w:szCs w:val="24"/>
                <w:lang w:val="en-US"/>
              </w:rPr>
            </w:pPr>
            <w:r w:rsidRPr="00CE1132">
              <w:rPr>
                <w:rFonts w:ascii="Arial" w:hAnsi="Arial" w:cs="Arial"/>
                <w:sz w:val="24"/>
                <w:szCs w:val="24"/>
                <w:lang w:val="en-US"/>
              </w:rPr>
              <w:t>1099.6840</w:t>
            </w:r>
          </w:p>
        </w:tc>
        <w:tc>
          <w:tcPr>
            <w:tcW w:w="1242" w:type="dxa"/>
          </w:tcPr>
          <w:p w:rsidR="005E3E81" w:rsidRPr="0007100D" w:rsidRDefault="005E3E81" w:rsidP="00F96B96">
            <w:pPr>
              <w:spacing w:line="480" w:lineRule="auto"/>
              <w:rPr>
                <w:rFonts w:ascii="Arial" w:hAnsi="Arial" w:cs="Arial"/>
                <w:sz w:val="24"/>
                <w:szCs w:val="24"/>
                <w:lang w:val="en-US"/>
              </w:rPr>
            </w:pPr>
            <w:r w:rsidRPr="00CE1132">
              <w:rPr>
                <w:rFonts w:ascii="Arial" w:hAnsi="Arial" w:cs="Arial"/>
                <w:sz w:val="24"/>
                <w:szCs w:val="24"/>
                <w:lang w:val="en-US"/>
              </w:rPr>
              <w:t>8</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bCs/>
                <w:sz w:val="24"/>
                <w:szCs w:val="24"/>
                <w:lang w:val="en-US"/>
              </w:rPr>
              <w:t>281-290</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1107.609</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1107.5686</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7</w:t>
            </w:r>
          </w:p>
        </w:tc>
      </w:tr>
      <w:tr w:rsidR="005E3E81" w:rsidRPr="0007100D" w:rsidTr="00F96B96">
        <w:tc>
          <w:tcPr>
            <w:tcW w:w="2977" w:type="dxa"/>
            <w:vAlign w:val="bottom"/>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683-690-C14:0</w:t>
            </w:r>
            <w:r w:rsidRPr="00444E3E">
              <w:rPr>
                <w:rFonts w:ascii="Arial" w:hAnsi="Arial" w:cs="Arial"/>
                <w:i/>
                <w:sz w:val="24"/>
                <w:szCs w:val="24"/>
                <w:vertAlign w:val="superscript"/>
                <w:lang w:val="en-US"/>
              </w:rPr>
              <w:t>c</w:t>
            </w:r>
          </w:p>
        </w:tc>
        <w:tc>
          <w:tcPr>
            <w:tcW w:w="2552" w:type="dxa"/>
            <w:vAlign w:val="bottom"/>
          </w:tcPr>
          <w:p w:rsidR="005E3E81" w:rsidRPr="00FC1224" w:rsidRDefault="005E3E81" w:rsidP="00F96B96">
            <w:pPr>
              <w:spacing w:line="480" w:lineRule="auto"/>
              <w:rPr>
                <w:rFonts w:ascii="Arial" w:hAnsi="Arial" w:cs="Arial"/>
                <w:bCs/>
                <w:sz w:val="24"/>
                <w:szCs w:val="24"/>
              </w:rPr>
            </w:pPr>
            <w:r w:rsidRPr="00FC1224">
              <w:rPr>
                <w:rFonts w:ascii="Arial" w:hAnsi="Arial" w:cs="Arial"/>
                <w:bCs/>
                <w:sz w:val="24"/>
                <w:szCs w:val="24"/>
              </w:rPr>
              <w:t>1127.706</w:t>
            </w:r>
          </w:p>
        </w:tc>
        <w:tc>
          <w:tcPr>
            <w:tcW w:w="2409" w:type="dxa"/>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1127.7153</w:t>
            </w:r>
          </w:p>
        </w:tc>
        <w:tc>
          <w:tcPr>
            <w:tcW w:w="1242" w:type="dxa"/>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8</w:t>
            </w:r>
          </w:p>
        </w:tc>
      </w:tr>
      <w:tr w:rsidR="005E3E81" w:rsidRPr="0007100D" w:rsidTr="00F96B96">
        <w:tc>
          <w:tcPr>
            <w:tcW w:w="2977" w:type="dxa"/>
            <w:vAlign w:val="bottom"/>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683-690-C14:0-OH</w:t>
            </w:r>
            <w:r w:rsidRPr="00444E3E">
              <w:rPr>
                <w:rFonts w:ascii="Arial" w:hAnsi="Arial" w:cs="Arial"/>
                <w:i/>
                <w:sz w:val="24"/>
                <w:szCs w:val="24"/>
                <w:vertAlign w:val="superscript"/>
                <w:lang w:val="en-US"/>
              </w:rPr>
              <w:t>c</w:t>
            </w:r>
          </w:p>
        </w:tc>
        <w:tc>
          <w:tcPr>
            <w:tcW w:w="2552" w:type="dxa"/>
            <w:vAlign w:val="bottom"/>
          </w:tcPr>
          <w:p w:rsidR="005E3E81" w:rsidRPr="00FC1224" w:rsidRDefault="005E3E81" w:rsidP="00F96B96">
            <w:pPr>
              <w:spacing w:line="480" w:lineRule="auto"/>
              <w:rPr>
                <w:rFonts w:ascii="Arial" w:hAnsi="Arial" w:cs="Arial"/>
                <w:bCs/>
                <w:sz w:val="24"/>
                <w:szCs w:val="24"/>
              </w:rPr>
            </w:pPr>
            <w:r w:rsidRPr="00FC1224">
              <w:rPr>
                <w:rFonts w:ascii="Arial" w:hAnsi="Arial" w:cs="Arial"/>
                <w:bCs/>
                <w:sz w:val="24"/>
                <w:szCs w:val="24"/>
              </w:rPr>
              <w:t>1143.699</w:t>
            </w:r>
          </w:p>
        </w:tc>
        <w:tc>
          <w:tcPr>
            <w:tcW w:w="2409" w:type="dxa"/>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1143.7102</w:t>
            </w:r>
          </w:p>
        </w:tc>
        <w:tc>
          <w:tcPr>
            <w:tcW w:w="1242" w:type="dxa"/>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10</w:t>
            </w:r>
          </w:p>
        </w:tc>
      </w:tr>
      <w:tr w:rsidR="005E3E81" w:rsidRPr="00FC1224" w:rsidTr="00F96B96">
        <w:tc>
          <w:tcPr>
            <w:tcW w:w="2977" w:type="dxa"/>
            <w:vAlign w:val="bottom"/>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410-419</w:t>
            </w:r>
          </w:p>
        </w:tc>
        <w:tc>
          <w:tcPr>
            <w:tcW w:w="2552" w:type="dxa"/>
            <w:vAlign w:val="bottom"/>
          </w:tcPr>
          <w:p w:rsidR="005E3E81" w:rsidRPr="00FC1224" w:rsidRDefault="005E3E81" w:rsidP="00F96B96">
            <w:pPr>
              <w:spacing w:line="480" w:lineRule="auto"/>
              <w:rPr>
                <w:rFonts w:ascii="Arial" w:hAnsi="Arial" w:cs="Arial"/>
                <w:bCs/>
                <w:sz w:val="24"/>
                <w:szCs w:val="24"/>
                <w:lang w:val="en-US"/>
              </w:rPr>
            </w:pPr>
            <w:r w:rsidRPr="00FC1224">
              <w:rPr>
                <w:rFonts w:ascii="Arial" w:hAnsi="Arial" w:cs="Arial"/>
                <w:sz w:val="24"/>
                <w:szCs w:val="24"/>
                <w:lang w:val="en-US"/>
              </w:rPr>
              <w:t>1152.538</w:t>
            </w:r>
          </w:p>
        </w:tc>
        <w:tc>
          <w:tcPr>
            <w:tcW w:w="2409" w:type="dxa"/>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1152.5472</w:t>
            </w:r>
          </w:p>
        </w:tc>
        <w:tc>
          <w:tcPr>
            <w:tcW w:w="1242" w:type="dxa"/>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8</w:t>
            </w:r>
          </w:p>
        </w:tc>
      </w:tr>
      <w:tr w:rsidR="005E3E81" w:rsidRPr="00FC1224" w:rsidTr="00F96B96">
        <w:tc>
          <w:tcPr>
            <w:tcW w:w="2977" w:type="dxa"/>
            <w:vAlign w:val="bottom"/>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683-690-C16:1</w:t>
            </w:r>
            <w:r w:rsidRPr="00444E3E">
              <w:rPr>
                <w:rFonts w:ascii="Arial" w:hAnsi="Arial" w:cs="Arial"/>
                <w:i/>
                <w:sz w:val="24"/>
                <w:szCs w:val="24"/>
                <w:vertAlign w:val="superscript"/>
                <w:lang w:val="en-US"/>
              </w:rPr>
              <w:t>c</w:t>
            </w:r>
          </w:p>
        </w:tc>
        <w:tc>
          <w:tcPr>
            <w:tcW w:w="2552" w:type="dxa"/>
            <w:vAlign w:val="bottom"/>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1153.723</w:t>
            </w:r>
          </w:p>
        </w:tc>
        <w:tc>
          <w:tcPr>
            <w:tcW w:w="2409" w:type="dxa"/>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1153.7309</w:t>
            </w:r>
          </w:p>
        </w:tc>
        <w:tc>
          <w:tcPr>
            <w:tcW w:w="1242" w:type="dxa"/>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7</w:t>
            </w:r>
          </w:p>
        </w:tc>
      </w:tr>
      <w:tr w:rsidR="005E3E81" w:rsidRPr="00FC1224" w:rsidTr="00F96B96">
        <w:tc>
          <w:tcPr>
            <w:tcW w:w="2977" w:type="dxa"/>
            <w:vAlign w:val="bottom"/>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629-639</w:t>
            </w:r>
          </w:p>
        </w:tc>
        <w:tc>
          <w:tcPr>
            <w:tcW w:w="2552" w:type="dxa"/>
            <w:vAlign w:val="bottom"/>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1158.485</w:t>
            </w:r>
          </w:p>
        </w:tc>
        <w:tc>
          <w:tcPr>
            <w:tcW w:w="2409" w:type="dxa"/>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1158.4962</w:t>
            </w:r>
          </w:p>
        </w:tc>
        <w:tc>
          <w:tcPr>
            <w:tcW w:w="1242" w:type="dxa"/>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10</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658-668</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1168.551</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1168.5598</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8</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922-932</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1197.585</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1197.5938</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7</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bCs/>
                <w:sz w:val="24"/>
                <w:szCs w:val="24"/>
                <w:lang w:val="en-US"/>
              </w:rPr>
              <w:t>424-434</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1244.664</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1244.6639</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0</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bCs/>
                <w:sz w:val="24"/>
                <w:szCs w:val="24"/>
                <w:lang w:val="en-US"/>
              </w:rPr>
              <w:t>435-444</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1248.520</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1248.5285</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7</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bCs/>
                <w:sz w:val="24"/>
                <w:szCs w:val="24"/>
                <w:lang w:val="en-US"/>
              </w:rPr>
              <w:t>933-945</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1357.670</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1357.6864</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12</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bCs/>
                <w:sz w:val="24"/>
                <w:szCs w:val="24"/>
                <w:lang w:val="en-US"/>
              </w:rPr>
              <w:t>508-520</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1375.697</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1375.7181</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15</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bCs/>
                <w:sz w:val="24"/>
                <w:szCs w:val="24"/>
                <w:lang w:val="en-US"/>
              </w:rPr>
              <w:lastRenderedPageBreak/>
              <w:t>872-883</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1382.627</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1382.7320</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12</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sz w:val="24"/>
                <w:szCs w:val="24"/>
                <w:lang w:val="en-US"/>
              </w:rPr>
              <w:t>476-488</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1387.709</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1387.7222</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w:t>
            </w:r>
          </w:p>
        </w:tc>
      </w:tr>
      <w:tr w:rsidR="005E3E81" w:rsidRPr="0007100D" w:rsidTr="00F96B96">
        <w:tc>
          <w:tcPr>
            <w:tcW w:w="2977" w:type="dxa"/>
            <w:tcBorders>
              <w:bottom w:val="nil"/>
            </w:tcBorders>
            <w:vAlign w:val="bottom"/>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sz w:val="24"/>
                <w:szCs w:val="24"/>
                <w:lang w:val="en-US"/>
              </w:rPr>
              <w:t>97-110</w:t>
            </w:r>
          </w:p>
        </w:tc>
        <w:tc>
          <w:tcPr>
            <w:tcW w:w="2552" w:type="dxa"/>
            <w:tcBorders>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1421.782</w:t>
            </w:r>
          </w:p>
        </w:tc>
        <w:tc>
          <w:tcPr>
            <w:tcW w:w="2409" w:type="dxa"/>
            <w:tcBorders>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1421.8004</w:t>
            </w:r>
          </w:p>
        </w:tc>
        <w:tc>
          <w:tcPr>
            <w:tcW w:w="1242" w:type="dxa"/>
            <w:tcBorders>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13</w:t>
            </w:r>
          </w:p>
        </w:tc>
      </w:tr>
      <w:tr w:rsidR="005E3E81" w:rsidRPr="0007100D" w:rsidTr="00F96B96">
        <w:tc>
          <w:tcPr>
            <w:tcW w:w="2977" w:type="dxa"/>
            <w:tcBorders>
              <w:top w:val="nil"/>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975-986</w:t>
            </w:r>
          </w:p>
        </w:tc>
        <w:tc>
          <w:tcPr>
            <w:tcW w:w="2552" w:type="dxa"/>
            <w:tcBorders>
              <w:top w:val="nil"/>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1464.640</w:t>
            </w:r>
          </w:p>
        </w:tc>
        <w:tc>
          <w:tcPr>
            <w:tcW w:w="2409" w:type="dxa"/>
            <w:tcBorders>
              <w:top w:val="nil"/>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1464.6535</w:t>
            </w:r>
          </w:p>
        </w:tc>
        <w:tc>
          <w:tcPr>
            <w:tcW w:w="1242" w:type="dxa"/>
            <w:tcBorders>
              <w:top w:val="nil"/>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9</w:t>
            </w:r>
          </w:p>
        </w:tc>
      </w:tr>
      <w:tr w:rsidR="005E3E81" w:rsidRPr="0007100D" w:rsidTr="00F96B96">
        <w:tc>
          <w:tcPr>
            <w:tcW w:w="2977" w:type="dxa"/>
            <w:tcBorders>
              <w:top w:val="nil"/>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589-601</w:t>
            </w:r>
          </w:p>
        </w:tc>
        <w:tc>
          <w:tcPr>
            <w:tcW w:w="2552" w:type="dxa"/>
            <w:tcBorders>
              <w:top w:val="nil"/>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1499.713</w:t>
            </w:r>
          </w:p>
        </w:tc>
        <w:tc>
          <w:tcPr>
            <w:tcW w:w="2409" w:type="dxa"/>
            <w:tcBorders>
              <w:top w:val="nil"/>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1499.7243</w:t>
            </w:r>
          </w:p>
        </w:tc>
        <w:tc>
          <w:tcPr>
            <w:tcW w:w="1242" w:type="dxa"/>
            <w:tcBorders>
              <w:top w:val="nil"/>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8</w:t>
            </w:r>
          </w:p>
        </w:tc>
      </w:tr>
      <w:tr w:rsidR="005E3E81" w:rsidRPr="0007100D" w:rsidTr="00F96B96">
        <w:tc>
          <w:tcPr>
            <w:tcW w:w="2977" w:type="dxa"/>
            <w:tcBorders>
              <w:top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669-681</w:t>
            </w:r>
          </w:p>
        </w:tc>
        <w:tc>
          <w:tcPr>
            <w:tcW w:w="2552" w:type="dxa"/>
            <w:tcBorders>
              <w:top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1530.748</w:t>
            </w:r>
          </w:p>
        </w:tc>
        <w:tc>
          <w:tcPr>
            <w:tcW w:w="2409" w:type="dxa"/>
            <w:tcBorders>
              <w:top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1530.7705</w:t>
            </w:r>
          </w:p>
        </w:tc>
        <w:tc>
          <w:tcPr>
            <w:tcW w:w="1242" w:type="dxa"/>
            <w:tcBorders>
              <w:top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bCs/>
                <w:sz w:val="24"/>
                <w:szCs w:val="24"/>
                <w:lang w:val="en-US"/>
              </w:rPr>
              <w:t>15</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455-467</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1542.835</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1542.8491</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bCs/>
                <w:sz w:val="24"/>
                <w:szCs w:val="24"/>
                <w:lang w:val="en-US"/>
              </w:rPr>
              <w:t>9</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703-715</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1545.757</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1545.7661</w:t>
            </w:r>
          </w:p>
        </w:tc>
        <w:tc>
          <w:tcPr>
            <w:tcW w:w="1242" w:type="dxa"/>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bCs/>
                <w:sz w:val="24"/>
                <w:szCs w:val="24"/>
                <w:lang w:val="en-US"/>
              </w:rPr>
              <w:t>6</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341-354</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1633.734</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1633.7498</w:t>
            </w:r>
          </w:p>
        </w:tc>
        <w:tc>
          <w:tcPr>
            <w:tcW w:w="1242" w:type="dxa"/>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sz w:val="24"/>
                <w:szCs w:val="24"/>
                <w:lang w:val="en-US"/>
              </w:rPr>
              <w:t>10</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812-826</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1663.837</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1663.8543</w:t>
            </w:r>
          </w:p>
        </w:tc>
        <w:tc>
          <w:tcPr>
            <w:tcW w:w="1242" w:type="dxa"/>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sz w:val="24"/>
                <w:szCs w:val="24"/>
                <w:lang w:val="en-US"/>
              </w:rPr>
              <w:t>10</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716-730</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1672.790</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1672.8070</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669-682</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1686.860</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1686.8716</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7</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690-702</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1699.849</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1699.8656</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835-849</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1727.771</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1727.7811</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264-280</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1746.920</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1746.9390</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11</w:t>
            </w:r>
          </w:p>
        </w:tc>
      </w:tr>
      <w:tr w:rsidR="005E3E81" w:rsidRPr="00FC1224" w:rsidTr="00F96B96">
        <w:tc>
          <w:tcPr>
            <w:tcW w:w="2977" w:type="dxa"/>
            <w:vAlign w:val="bottom"/>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340-354</w:t>
            </w:r>
          </w:p>
        </w:tc>
        <w:tc>
          <w:tcPr>
            <w:tcW w:w="2552" w:type="dxa"/>
            <w:vAlign w:val="bottom"/>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1761.831</w:t>
            </w:r>
          </w:p>
        </w:tc>
        <w:tc>
          <w:tcPr>
            <w:tcW w:w="2409" w:type="dxa"/>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1761.8448</w:t>
            </w:r>
          </w:p>
        </w:tc>
        <w:tc>
          <w:tcPr>
            <w:tcW w:w="1242" w:type="dxa"/>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8</w:t>
            </w:r>
          </w:p>
        </w:tc>
      </w:tr>
      <w:tr w:rsidR="005E3E81" w:rsidRPr="00FC1224" w:rsidTr="00F96B96">
        <w:tc>
          <w:tcPr>
            <w:tcW w:w="2977" w:type="dxa"/>
            <w:vAlign w:val="bottom"/>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554-566-C14:0</w:t>
            </w:r>
            <w:r w:rsidRPr="00444E3E">
              <w:rPr>
                <w:rFonts w:ascii="Arial" w:hAnsi="Arial" w:cs="Arial"/>
                <w:i/>
                <w:sz w:val="24"/>
                <w:szCs w:val="24"/>
                <w:vertAlign w:val="superscript"/>
                <w:lang w:val="en-US"/>
              </w:rPr>
              <w:t>c</w:t>
            </w:r>
          </w:p>
        </w:tc>
        <w:tc>
          <w:tcPr>
            <w:tcW w:w="2552" w:type="dxa"/>
            <w:vAlign w:val="bottom"/>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1765.007</w:t>
            </w:r>
          </w:p>
        </w:tc>
        <w:tc>
          <w:tcPr>
            <w:tcW w:w="2409" w:type="dxa"/>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1765.0264</w:t>
            </w:r>
          </w:p>
        </w:tc>
        <w:tc>
          <w:tcPr>
            <w:tcW w:w="1242" w:type="dxa"/>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11</w:t>
            </w:r>
          </w:p>
        </w:tc>
      </w:tr>
      <w:tr w:rsidR="005E3E81" w:rsidRPr="00FC1224" w:rsidTr="00F96B96">
        <w:tc>
          <w:tcPr>
            <w:tcW w:w="2977" w:type="dxa"/>
            <w:vAlign w:val="bottom"/>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554-566-C14:0-OH</w:t>
            </w:r>
            <w:r w:rsidRPr="00444E3E">
              <w:rPr>
                <w:rFonts w:ascii="Arial" w:hAnsi="Arial" w:cs="Arial"/>
                <w:i/>
                <w:sz w:val="24"/>
                <w:szCs w:val="24"/>
                <w:vertAlign w:val="superscript"/>
                <w:lang w:val="en-US"/>
              </w:rPr>
              <w:t>c</w:t>
            </w:r>
          </w:p>
        </w:tc>
        <w:tc>
          <w:tcPr>
            <w:tcW w:w="2552" w:type="dxa"/>
            <w:vAlign w:val="bottom"/>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1781.003</w:t>
            </w:r>
          </w:p>
        </w:tc>
        <w:tc>
          <w:tcPr>
            <w:tcW w:w="2409" w:type="dxa"/>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1781.0213</w:t>
            </w:r>
          </w:p>
        </w:tc>
        <w:tc>
          <w:tcPr>
            <w:tcW w:w="1242" w:type="dxa"/>
          </w:tcPr>
          <w:p w:rsidR="005E3E81" w:rsidRPr="00FC1224" w:rsidRDefault="005E3E81" w:rsidP="00F96B96">
            <w:pPr>
              <w:spacing w:line="480" w:lineRule="auto"/>
              <w:rPr>
                <w:rFonts w:ascii="Arial" w:hAnsi="Arial" w:cs="Arial"/>
                <w:sz w:val="24"/>
                <w:szCs w:val="24"/>
              </w:rPr>
            </w:pPr>
            <w:r w:rsidRPr="00FC1224">
              <w:rPr>
                <w:rFonts w:ascii="Arial" w:hAnsi="Arial" w:cs="Arial"/>
                <w:sz w:val="24"/>
                <w:szCs w:val="24"/>
              </w:rPr>
              <w:t>10</w:t>
            </w:r>
          </w:p>
        </w:tc>
      </w:tr>
      <w:tr w:rsidR="005E3E81" w:rsidRPr="00FC1224" w:rsidTr="00F96B96">
        <w:tc>
          <w:tcPr>
            <w:tcW w:w="2977" w:type="dxa"/>
            <w:vAlign w:val="bottom"/>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589-605</w:t>
            </w:r>
          </w:p>
        </w:tc>
        <w:tc>
          <w:tcPr>
            <w:tcW w:w="2552" w:type="dxa"/>
            <w:vAlign w:val="bottom"/>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1884.938</w:t>
            </w:r>
          </w:p>
        </w:tc>
        <w:tc>
          <w:tcPr>
            <w:tcW w:w="2409" w:type="dxa"/>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1884.9568</w:t>
            </w:r>
          </w:p>
        </w:tc>
        <w:tc>
          <w:tcPr>
            <w:tcW w:w="1242" w:type="dxa"/>
          </w:tcPr>
          <w:p w:rsidR="005E3E81" w:rsidRPr="00FC1224" w:rsidRDefault="005E3E81" w:rsidP="00F96B96">
            <w:pPr>
              <w:spacing w:line="480" w:lineRule="auto"/>
              <w:rPr>
                <w:rFonts w:ascii="Arial" w:hAnsi="Arial" w:cs="Arial"/>
                <w:sz w:val="24"/>
                <w:szCs w:val="24"/>
                <w:lang w:val="en-US"/>
              </w:rPr>
            </w:pPr>
            <w:r w:rsidRPr="00FC1224">
              <w:rPr>
                <w:rFonts w:ascii="Arial" w:hAnsi="Arial" w:cs="Arial"/>
                <w:sz w:val="24"/>
                <w:szCs w:val="24"/>
                <w:lang w:val="en-US"/>
              </w:rPr>
              <w:t>10</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119-137</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1942.969</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1942.9722</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854-871</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2043.985</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2044.0100</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12</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533-551</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2072.086</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2072.1140</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14</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698-715</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2178.061</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2178.0831</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887-906</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2202.106</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2202.1366</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14</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68-88</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2228.077</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2228.1159</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17</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lastRenderedPageBreak/>
              <w:t>756-778</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2306.009</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2306.0325</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606-628</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2320.077</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2320.1057</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12</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734-755</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2336.943</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2336.9656</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10</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233-256</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2378.239</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2378.2641</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11</w:t>
            </w:r>
          </w:p>
        </w:tc>
      </w:tr>
      <w:tr w:rsidR="005E3E81" w:rsidRPr="0007100D" w:rsidTr="00F96B96">
        <w:tc>
          <w:tcPr>
            <w:tcW w:w="2977" w:type="dxa"/>
            <w:tcBorders>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498-520</w:t>
            </w:r>
          </w:p>
        </w:tc>
        <w:tc>
          <w:tcPr>
            <w:tcW w:w="2552" w:type="dxa"/>
            <w:tcBorders>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2443.160</w:t>
            </w:r>
          </w:p>
        </w:tc>
        <w:tc>
          <w:tcPr>
            <w:tcW w:w="2409" w:type="dxa"/>
            <w:tcBorders>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2443.1742</w:t>
            </w:r>
          </w:p>
        </w:tc>
        <w:tc>
          <w:tcPr>
            <w:tcW w:w="1242" w:type="dxa"/>
            <w:tcBorders>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w:t>
            </w:r>
          </w:p>
        </w:tc>
      </w:tr>
      <w:tr w:rsidR="005E3E81" w:rsidRPr="0007100D" w:rsidTr="00F96B96">
        <w:tc>
          <w:tcPr>
            <w:tcW w:w="2977" w:type="dxa"/>
            <w:tcBorders>
              <w:top w:val="nil"/>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424-444</w:t>
            </w:r>
          </w:p>
        </w:tc>
        <w:tc>
          <w:tcPr>
            <w:tcW w:w="2552" w:type="dxa"/>
            <w:tcBorders>
              <w:top w:val="nil"/>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2474.155</w:t>
            </w:r>
          </w:p>
        </w:tc>
        <w:tc>
          <w:tcPr>
            <w:tcW w:w="2409" w:type="dxa"/>
            <w:tcBorders>
              <w:top w:val="nil"/>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2474.1741</w:t>
            </w:r>
          </w:p>
        </w:tc>
        <w:tc>
          <w:tcPr>
            <w:tcW w:w="1242" w:type="dxa"/>
            <w:tcBorders>
              <w:top w:val="nil"/>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8</w:t>
            </w:r>
          </w:p>
        </w:tc>
      </w:tr>
      <w:tr w:rsidR="005E3E81" w:rsidRPr="0007100D" w:rsidTr="00F96B96">
        <w:tc>
          <w:tcPr>
            <w:tcW w:w="2977" w:type="dxa"/>
            <w:tcBorders>
              <w:top w:val="nil"/>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141-166</w:t>
            </w:r>
          </w:p>
        </w:tc>
        <w:tc>
          <w:tcPr>
            <w:tcW w:w="2552" w:type="dxa"/>
            <w:tcBorders>
              <w:top w:val="nil"/>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2704.472</w:t>
            </w:r>
          </w:p>
        </w:tc>
        <w:tc>
          <w:tcPr>
            <w:tcW w:w="2409" w:type="dxa"/>
            <w:tcBorders>
              <w:top w:val="nil"/>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2704.4231</w:t>
            </w:r>
          </w:p>
        </w:tc>
        <w:tc>
          <w:tcPr>
            <w:tcW w:w="1242" w:type="dxa"/>
            <w:tcBorders>
              <w:top w:val="nil"/>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18</w:t>
            </w:r>
          </w:p>
        </w:tc>
      </w:tr>
      <w:tr w:rsidR="005E3E81" w:rsidRPr="0007100D" w:rsidTr="00F96B96">
        <w:tc>
          <w:tcPr>
            <w:tcW w:w="2977" w:type="dxa"/>
            <w:tcBorders>
              <w:top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946-971</w:t>
            </w:r>
          </w:p>
        </w:tc>
        <w:tc>
          <w:tcPr>
            <w:tcW w:w="2552" w:type="dxa"/>
            <w:tcBorders>
              <w:top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2999.558</w:t>
            </w:r>
          </w:p>
        </w:tc>
        <w:tc>
          <w:tcPr>
            <w:tcW w:w="2409" w:type="dxa"/>
            <w:tcBorders>
              <w:top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2999.4526</w:t>
            </w:r>
          </w:p>
        </w:tc>
        <w:tc>
          <w:tcPr>
            <w:tcW w:w="1242" w:type="dxa"/>
            <w:tcBorders>
              <w:top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35</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691-715</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3070.631</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3070.5122</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39</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178-206</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3160.721</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3160.6126</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34</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797-826</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3225.568</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3225.4823</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27</w:t>
            </w:r>
          </w:p>
        </w:tc>
      </w:tr>
      <w:tr w:rsidR="005E3E81" w:rsidRPr="0007100D" w:rsidTr="00F96B96">
        <w:tc>
          <w:tcPr>
            <w:tcW w:w="2977"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bCs/>
                <w:sz w:val="24"/>
                <w:szCs w:val="24"/>
                <w:lang w:val="en-US"/>
              </w:rPr>
              <w:t>796-826</w:t>
            </w:r>
          </w:p>
        </w:tc>
        <w:tc>
          <w:tcPr>
            <w:tcW w:w="2552" w:type="dxa"/>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3353.678</w:t>
            </w:r>
          </w:p>
        </w:tc>
        <w:tc>
          <w:tcPr>
            <w:tcW w:w="2409"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3353.5774</w:t>
            </w:r>
          </w:p>
        </w:tc>
        <w:tc>
          <w:tcPr>
            <w:tcW w:w="1242" w:type="dxa"/>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30</w:t>
            </w:r>
          </w:p>
        </w:tc>
      </w:tr>
      <w:tr w:rsidR="005E3E81" w:rsidRPr="0007100D" w:rsidTr="00F96B96">
        <w:tc>
          <w:tcPr>
            <w:tcW w:w="2977" w:type="dxa"/>
            <w:tcBorders>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bCs/>
                <w:sz w:val="24"/>
                <w:szCs w:val="24"/>
                <w:lang w:val="en-US"/>
              </w:rPr>
              <w:t>756-795</w:t>
            </w:r>
          </w:p>
        </w:tc>
        <w:tc>
          <w:tcPr>
            <w:tcW w:w="2552" w:type="dxa"/>
            <w:tcBorders>
              <w:bottom w:val="nil"/>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4052.154</w:t>
            </w:r>
          </w:p>
        </w:tc>
        <w:tc>
          <w:tcPr>
            <w:tcW w:w="2409" w:type="dxa"/>
            <w:tcBorders>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4051.8294</w:t>
            </w:r>
          </w:p>
        </w:tc>
        <w:tc>
          <w:tcPr>
            <w:tcW w:w="1242" w:type="dxa"/>
            <w:tcBorders>
              <w:bottom w:val="nil"/>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25</w:t>
            </w:r>
          </w:p>
        </w:tc>
      </w:tr>
      <w:tr w:rsidR="005E3E81" w:rsidRPr="0007100D" w:rsidTr="00F96B96">
        <w:tc>
          <w:tcPr>
            <w:tcW w:w="2977" w:type="dxa"/>
            <w:tcBorders>
              <w:top w:val="nil"/>
              <w:bottom w:val="single" w:sz="12" w:space="0" w:color="auto"/>
            </w:tcBorders>
            <w:vAlign w:val="bottom"/>
          </w:tcPr>
          <w:p w:rsidR="005E3E81" w:rsidRPr="0007100D" w:rsidRDefault="005E3E81" w:rsidP="00F96B96">
            <w:pPr>
              <w:spacing w:line="480" w:lineRule="auto"/>
              <w:rPr>
                <w:rFonts w:ascii="Arial" w:hAnsi="Arial" w:cs="Arial"/>
                <w:bCs/>
                <w:sz w:val="24"/>
                <w:szCs w:val="24"/>
                <w:lang w:val="en-US"/>
              </w:rPr>
            </w:pPr>
            <w:r w:rsidRPr="0007100D">
              <w:rPr>
                <w:rFonts w:ascii="Arial" w:hAnsi="Arial" w:cs="Arial"/>
                <w:bCs/>
                <w:sz w:val="24"/>
                <w:szCs w:val="24"/>
                <w:lang w:val="en-US"/>
              </w:rPr>
              <w:t>589-628</w:t>
            </w:r>
          </w:p>
        </w:tc>
        <w:tc>
          <w:tcPr>
            <w:tcW w:w="2552" w:type="dxa"/>
            <w:tcBorders>
              <w:top w:val="nil"/>
              <w:bottom w:val="single" w:sz="12" w:space="0" w:color="auto"/>
            </w:tcBorders>
            <w:vAlign w:val="bottom"/>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4186.153</w:t>
            </w:r>
          </w:p>
        </w:tc>
        <w:tc>
          <w:tcPr>
            <w:tcW w:w="2409" w:type="dxa"/>
            <w:tcBorders>
              <w:top w:val="nil"/>
              <w:bottom w:val="single" w:sz="12" w:space="0" w:color="auto"/>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4186.0442</w:t>
            </w:r>
          </w:p>
        </w:tc>
        <w:tc>
          <w:tcPr>
            <w:tcW w:w="1242" w:type="dxa"/>
            <w:tcBorders>
              <w:top w:val="nil"/>
              <w:bottom w:val="single" w:sz="12" w:space="0" w:color="auto"/>
            </w:tcBorders>
          </w:tcPr>
          <w:p w:rsidR="005E3E81" w:rsidRPr="0007100D" w:rsidRDefault="005E3E81" w:rsidP="00F96B96">
            <w:pPr>
              <w:spacing w:line="480" w:lineRule="auto"/>
              <w:rPr>
                <w:rFonts w:ascii="Arial" w:hAnsi="Arial" w:cs="Arial"/>
                <w:sz w:val="24"/>
                <w:szCs w:val="24"/>
                <w:lang w:val="en-US"/>
              </w:rPr>
            </w:pPr>
            <w:r w:rsidRPr="0007100D">
              <w:rPr>
                <w:rFonts w:ascii="Arial" w:hAnsi="Arial" w:cs="Arial"/>
                <w:sz w:val="24"/>
                <w:szCs w:val="24"/>
                <w:lang w:val="en-US"/>
              </w:rPr>
              <w:t>26</w:t>
            </w:r>
          </w:p>
        </w:tc>
      </w:tr>
    </w:tbl>
    <w:p w:rsidR="005E3E81" w:rsidRPr="0007100D" w:rsidRDefault="005E3E81" w:rsidP="005E3E81">
      <w:pPr>
        <w:spacing w:after="0" w:line="480" w:lineRule="auto"/>
        <w:jc w:val="both"/>
        <w:rPr>
          <w:rFonts w:ascii="Arial" w:hAnsi="Arial" w:cs="Arial"/>
          <w:sz w:val="24"/>
          <w:szCs w:val="24"/>
          <w:lang w:val="en-US"/>
        </w:rPr>
      </w:pPr>
      <w:proofErr w:type="spellStart"/>
      <w:proofErr w:type="gramStart"/>
      <w:r w:rsidRPr="0007100D">
        <w:rPr>
          <w:rFonts w:ascii="Arial" w:hAnsi="Arial" w:cs="Arial"/>
          <w:i/>
          <w:sz w:val="24"/>
          <w:szCs w:val="24"/>
          <w:vertAlign w:val="superscript"/>
          <w:lang w:val="en-US"/>
        </w:rPr>
        <w:t>a</w:t>
      </w:r>
      <w:r w:rsidRPr="0007100D">
        <w:rPr>
          <w:rFonts w:ascii="Arial" w:hAnsi="Arial" w:cs="Arial"/>
          <w:sz w:val="24"/>
          <w:szCs w:val="24"/>
          <w:lang w:val="en-US"/>
        </w:rPr>
        <w:t>RtxA</w:t>
      </w:r>
      <w:proofErr w:type="spellEnd"/>
      <w:proofErr w:type="gramEnd"/>
      <w:r w:rsidRPr="0007100D">
        <w:rPr>
          <w:rFonts w:ascii="Arial" w:hAnsi="Arial" w:cs="Arial"/>
          <w:sz w:val="24"/>
          <w:szCs w:val="24"/>
          <w:lang w:val="en-US"/>
        </w:rPr>
        <w:t xml:space="preserve"> purified from </w:t>
      </w:r>
      <w:r w:rsidRPr="0007100D">
        <w:rPr>
          <w:rFonts w:ascii="Arial" w:hAnsi="Arial" w:cs="Arial"/>
          <w:i/>
          <w:sz w:val="24"/>
          <w:szCs w:val="24"/>
          <w:lang w:val="en-US"/>
        </w:rPr>
        <w:t>E. coli</w:t>
      </w:r>
      <w:r w:rsidRPr="0007100D">
        <w:rPr>
          <w:rFonts w:ascii="Arial" w:hAnsi="Arial" w:cs="Arial"/>
          <w:sz w:val="24"/>
          <w:szCs w:val="24"/>
          <w:lang w:val="en-US"/>
        </w:rPr>
        <w:t xml:space="preserve"> was separated by SDS-PAGE, the most abundant protein band with an apparent size of 105 kDa was excised from the gel, subjected to in-gel tryp</w:t>
      </w:r>
      <w:r w:rsidR="00F96B96">
        <w:rPr>
          <w:rFonts w:ascii="Arial" w:hAnsi="Arial" w:cs="Arial"/>
          <w:sz w:val="24"/>
          <w:szCs w:val="24"/>
          <w:lang w:val="en-US"/>
        </w:rPr>
        <w:t>sin</w:t>
      </w:r>
      <w:r w:rsidRPr="0007100D">
        <w:rPr>
          <w:rFonts w:ascii="Arial" w:hAnsi="Arial" w:cs="Arial"/>
          <w:sz w:val="24"/>
          <w:szCs w:val="24"/>
          <w:lang w:val="en-US"/>
        </w:rPr>
        <w:t xml:space="preserve"> digestion and the </w:t>
      </w:r>
      <w:r w:rsidRPr="00126386">
        <w:rPr>
          <w:rFonts w:ascii="Arial" w:hAnsi="Arial" w:cs="Arial"/>
          <w:i/>
          <w:sz w:val="24"/>
          <w:szCs w:val="24"/>
          <w:lang w:val="en-US"/>
        </w:rPr>
        <w:t>m/z</w:t>
      </w:r>
      <w:r w:rsidRPr="0007100D">
        <w:rPr>
          <w:rFonts w:ascii="Arial" w:hAnsi="Arial" w:cs="Arial"/>
          <w:sz w:val="24"/>
          <w:szCs w:val="24"/>
          <w:lang w:val="en-US"/>
        </w:rPr>
        <w:t xml:space="preserve"> values of the extracted peptides were deter</w:t>
      </w:r>
      <w:r w:rsidR="00EB04D6">
        <w:rPr>
          <w:rFonts w:ascii="Arial" w:hAnsi="Arial" w:cs="Arial"/>
          <w:sz w:val="24"/>
          <w:szCs w:val="24"/>
          <w:lang w:val="en-US"/>
        </w:rPr>
        <w:t>mined by MALDI-TOF MS analysis.</w:t>
      </w:r>
    </w:p>
    <w:p w:rsidR="005E3E81" w:rsidRDefault="005E3E81" w:rsidP="005E3E81">
      <w:pPr>
        <w:spacing w:after="0" w:line="480" w:lineRule="auto"/>
        <w:jc w:val="both"/>
        <w:rPr>
          <w:rFonts w:ascii="Arial" w:hAnsi="Arial" w:cs="Arial"/>
          <w:sz w:val="24"/>
          <w:szCs w:val="24"/>
          <w:lang w:val="en-US"/>
        </w:rPr>
      </w:pPr>
      <w:proofErr w:type="spellStart"/>
      <w:proofErr w:type="gramStart"/>
      <w:r w:rsidRPr="0007100D">
        <w:rPr>
          <w:rFonts w:ascii="Arial" w:hAnsi="Arial" w:cs="Arial"/>
          <w:i/>
          <w:sz w:val="24"/>
          <w:szCs w:val="24"/>
          <w:vertAlign w:val="superscript"/>
          <w:lang w:val="en-US"/>
        </w:rPr>
        <w:t>b</w:t>
      </w:r>
      <w:r w:rsidRPr="0007100D">
        <w:rPr>
          <w:rFonts w:ascii="Arial" w:hAnsi="Arial" w:cs="Arial"/>
          <w:sz w:val="24"/>
          <w:szCs w:val="24"/>
          <w:lang w:val="en-US"/>
        </w:rPr>
        <w:t>The</w:t>
      </w:r>
      <w:proofErr w:type="spellEnd"/>
      <w:proofErr w:type="gramEnd"/>
      <w:r w:rsidRPr="0007100D">
        <w:rPr>
          <w:rFonts w:ascii="Arial" w:hAnsi="Arial" w:cs="Arial"/>
          <w:sz w:val="24"/>
          <w:szCs w:val="24"/>
          <w:lang w:val="en-US"/>
        </w:rPr>
        <w:t xml:space="preserve"> </w:t>
      </w:r>
      <w:r w:rsidRPr="00126386">
        <w:rPr>
          <w:rFonts w:ascii="Arial" w:hAnsi="Arial" w:cs="Arial"/>
          <w:i/>
          <w:sz w:val="24"/>
          <w:szCs w:val="24"/>
          <w:lang w:val="en-US"/>
        </w:rPr>
        <w:t>m/z</w:t>
      </w:r>
      <w:r w:rsidRPr="0007100D">
        <w:rPr>
          <w:rFonts w:ascii="Arial" w:hAnsi="Arial" w:cs="Arial"/>
          <w:sz w:val="24"/>
          <w:szCs w:val="24"/>
          <w:lang w:val="en-US"/>
        </w:rPr>
        <w:t xml:space="preserve"> values computed for RtxA peptide fragments expected to result from trypsin</w:t>
      </w:r>
      <w:r w:rsidR="00C55E8A">
        <w:rPr>
          <w:rFonts w:ascii="Arial" w:hAnsi="Arial" w:cs="Arial"/>
          <w:sz w:val="24"/>
          <w:szCs w:val="24"/>
          <w:lang w:val="en-US"/>
        </w:rPr>
        <w:t xml:space="preserve"> </w:t>
      </w:r>
      <w:r w:rsidRPr="0007100D">
        <w:rPr>
          <w:rFonts w:ascii="Arial" w:hAnsi="Arial" w:cs="Arial"/>
          <w:sz w:val="24"/>
          <w:szCs w:val="24"/>
          <w:lang w:val="en-US"/>
        </w:rPr>
        <w:t xml:space="preserve">digestion of RtxA of the </w:t>
      </w:r>
      <w:r w:rsidRPr="0007100D">
        <w:rPr>
          <w:rFonts w:ascii="Arial" w:hAnsi="Arial" w:cs="Arial"/>
          <w:i/>
          <w:color w:val="000000"/>
          <w:sz w:val="24"/>
          <w:szCs w:val="24"/>
          <w:lang w:val="en-US"/>
        </w:rPr>
        <w:t>K. kingae</w:t>
      </w:r>
      <w:r w:rsidRPr="0007100D">
        <w:rPr>
          <w:rFonts w:ascii="Arial" w:hAnsi="Arial" w:cs="Arial"/>
          <w:color w:val="000000"/>
          <w:sz w:val="24"/>
          <w:szCs w:val="24"/>
          <w:lang w:val="en-US"/>
        </w:rPr>
        <w:t xml:space="preserve"> isolate PYKK081</w:t>
      </w:r>
      <w:r w:rsidRPr="0007100D">
        <w:rPr>
          <w:rFonts w:ascii="Arial" w:hAnsi="Arial" w:cs="Arial"/>
          <w:sz w:val="24"/>
          <w:szCs w:val="24"/>
          <w:lang w:val="en-US"/>
        </w:rPr>
        <w:t>.</w:t>
      </w:r>
    </w:p>
    <w:p w:rsidR="005E3E81" w:rsidRDefault="005E3E81" w:rsidP="00C802EA">
      <w:pPr>
        <w:spacing w:after="0" w:line="480" w:lineRule="auto"/>
        <w:jc w:val="both"/>
        <w:rPr>
          <w:rFonts w:ascii="Arial" w:eastAsia="Times New Roman" w:hAnsi="Arial" w:cs="Arial"/>
          <w:sz w:val="24"/>
          <w:szCs w:val="24"/>
          <w:lang w:val="en-US" w:eastAsia="cs-CZ"/>
        </w:rPr>
      </w:pPr>
      <w:proofErr w:type="spellStart"/>
      <w:proofErr w:type="gramStart"/>
      <w:r>
        <w:rPr>
          <w:rFonts w:ascii="Arial" w:hAnsi="Arial" w:cs="Arial"/>
          <w:i/>
          <w:sz w:val="24"/>
          <w:szCs w:val="24"/>
          <w:vertAlign w:val="superscript"/>
          <w:lang w:val="en-US"/>
        </w:rPr>
        <w:t>c</w:t>
      </w:r>
      <w:r w:rsidRPr="0007100D">
        <w:rPr>
          <w:rFonts w:ascii="Arial" w:hAnsi="Arial" w:cs="Arial"/>
          <w:sz w:val="24"/>
          <w:szCs w:val="24"/>
          <w:lang w:val="en-US"/>
        </w:rPr>
        <w:t>The</w:t>
      </w:r>
      <w:proofErr w:type="spellEnd"/>
      <w:proofErr w:type="gramEnd"/>
      <w:r>
        <w:rPr>
          <w:rFonts w:ascii="Arial" w:hAnsi="Arial" w:cs="Arial"/>
          <w:sz w:val="24"/>
          <w:szCs w:val="24"/>
          <w:lang w:val="en-US"/>
        </w:rPr>
        <w:t xml:space="preserve"> peptide fragments with covalently linked acyl chains: </w:t>
      </w:r>
      <w:r w:rsidRPr="00444E3E">
        <w:rPr>
          <w:rFonts w:ascii="Arial" w:hAnsi="Arial" w:cs="Arial"/>
          <w:sz w:val="24"/>
          <w:szCs w:val="24"/>
          <w:lang w:val="en-US"/>
        </w:rPr>
        <w:t>C12:0</w:t>
      </w:r>
      <w:r>
        <w:rPr>
          <w:rFonts w:ascii="Arial" w:hAnsi="Arial" w:cs="Arial"/>
          <w:sz w:val="24"/>
          <w:szCs w:val="24"/>
          <w:lang w:val="en-US"/>
        </w:rPr>
        <w:t>,</w:t>
      </w:r>
      <w:r w:rsidRPr="00444E3E">
        <w:rPr>
          <w:rFonts w:ascii="Arial" w:hAnsi="Arial" w:cs="Arial"/>
          <w:sz w:val="24"/>
          <w:szCs w:val="24"/>
          <w:lang w:val="en-US"/>
        </w:rPr>
        <w:t xml:space="preserve"> </w:t>
      </w:r>
      <w:proofErr w:type="spellStart"/>
      <w:r>
        <w:rPr>
          <w:rFonts w:ascii="Arial" w:hAnsi="Arial" w:cs="Arial"/>
          <w:sz w:val="24"/>
          <w:szCs w:val="24"/>
          <w:lang w:val="en-US"/>
        </w:rPr>
        <w:t>lauric</w:t>
      </w:r>
      <w:proofErr w:type="spellEnd"/>
      <w:r>
        <w:rPr>
          <w:rFonts w:ascii="Arial" w:hAnsi="Arial" w:cs="Arial"/>
          <w:sz w:val="24"/>
          <w:szCs w:val="24"/>
          <w:lang w:val="en-US"/>
        </w:rPr>
        <w:t xml:space="preserve"> acid;</w:t>
      </w:r>
      <w:r w:rsidRPr="00444E3E">
        <w:rPr>
          <w:rFonts w:ascii="Arial" w:hAnsi="Arial" w:cs="Arial"/>
          <w:sz w:val="24"/>
          <w:szCs w:val="24"/>
          <w:lang w:val="en-US"/>
        </w:rPr>
        <w:t xml:space="preserve"> C14:0</w:t>
      </w:r>
      <w:r>
        <w:rPr>
          <w:rFonts w:ascii="Arial" w:hAnsi="Arial" w:cs="Arial"/>
          <w:sz w:val="24"/>
          <w:szCs w:val="24"/>
          <w:lang w:val="en-US"/>
        </w:rPr>
        <w:t>,</w:t>
      </w:r>
      <w:r w:rsidRPr="00444E3E">
        <w:rPr>
          <w:rFonts w:ascii="Arial" w:hAnsi="Arial" w:cs="Arial"/>
          <w:sz w:val="24"/>
          <w:szCs w:val="24"/>
          <w:lang w:val="en-US"/>
        </w:rPr>
        <w:t xml:space="preserve"> </w:t>
      </w:r>
      <w:proofErr w:type="spellStart"/>
      <w:r>
        <w:rPr>
          <w:rFonts w:ascii="Arial" w:hAnsi="Arial" w:cs="Arial"/>
          <w:sz w:val="24"/>
          <w:szCs w:val="24"/>
          <w:lang w:val="en-US"/>
        </w:rPr>
        <w:t>myristic</w:t>
      </w:r>
      <w:proofErr w:type="spellEnd"/>
      <w:r>
        <w:rPr>
          <w:rFonts w:ascii="Arial" w:hAnsi="Arial" w:cs="Arial"/>
          <w:sz w:val="24"/>
          <w:szCs w:val="24"/>
          <w:lang w:val="en-US"/>
        </w:rPr>
        <w:t xml:space="preserve"> acid; C14:0-OH, </w:t>
      </w:r>
      <w:r w:rsidRPr="00444E3E">
        <w:rPr>
          <w:rFonts w:ascii="Arial" w:hAnsi="Arial" w:cs="Arial"/>
          <w:sz w:val="24"/>
          <w:szCs w:val="24"/>
          <w:lang w:val="en-US"/>
        </w:rPr>
        <w:t xml:space="preserve">hydroxylated </w:t>
      </w:r>
      <w:proofErr w:type="spellStart"/>
      <w:r>
        <w:rPr>
          <w:rFonts w:ascii="Arial" w:hAnsi="Arial" w:cs="Arial"/>
          <w:sz w:val="24"/>
          <w:szCs w:val="24"/>
          <w:lang w:val="en-US"/>
        </w:rPr>
        <w:t>m</w:t>
      </w:r>
      <w:r w:rsidRPr="00444E3E">
        <w:rPr>
          <w:rFonts w:ascii="Arial" w:hAnsi="Arial" w:cs="Arial"/>
          <w:sz w:val="24"/>
          <w:szCs w:val="24"/>
          <w:lang w:val="en-US"/>
        </w:rPr>
        <w:t>yristic</w:t>
      </w:r>
      <w:proofErr w:type="spellEnd"/>
      <w:r w:rsidRPr="00444E3E">
        <w:rPr>
          <w:rFonts w:ascii="Arial" w:hAnsi="Arial" w:cs="Arial"/>
          <w:sz w:val="24"/>
          <w:szCs w:val="24"/>
          <w:lang w:val="en-US"/>
        </w:rPr>
        <w:t xml:space="preserve"> acid</w:t>
      </w:r>
      <w:r>
        <w:rPr>
          <w:rFonts w:ascii="Arial" w:hAnsi="Arial" w:cs="Arial"/>
          <w:sz w:val="24"/>
          <w:szCs w:val="24"/>
          <w:lang w:val="en-US"/>
        </w:rPr>
        <w:t>;</w:t>
      </w:r>
      <w:r w:rsidRPr="00444E3E">
        <w:rPr>
          <w:rFonts w:ascii="Arial" w:hAnsi="Arial" w:cs="Arial"/>
          <w:sz w:val="24"/>
          <w:szCs w:val="24"/>
          <w:lang w:val="en-US"/>
        </w:rPr>
        <w:t xml:space="preserve"> C16:1</w:t>
      </w:r>
      <w:r>
        <w:rPr>
          <w:rFonts w:ascii="Arial" w:hAnsi="Arial" w:cs="Arial"/>
          <w:sz w:val="24"/>
          <w:szCs w:val="24"/>
          <w:lang w:val="en-US"/>
        </w:rPr>
        <w:t>,</w:t>
      </w:r>
      <w:r w:rsidRPr="00444E3E">
        <w:rPr>
          <w:rFonts w:ascii="Arial" w:hAnsi="Arial" w:cs="Arial"/>
          <w:sz w:val="24"/>
          <w:szCs w:val="24"/>
          <w:lang w:val="en-US"/>
        </w:rPr>
        <w:t xml:space="preserve"> </w:t>
      </w:r>
      <w:proofErr w:type="spellStart"/>
      <w:r>
        <w:rPr>
          <w:rFonts w:ascii="Arial" w:hAnsi="Arial" w:cs="Arial"/>
          <w:sz w:val="24"/>
          <w:szCs w:val="24"/>
          <w:lang w:val="en-US"/>
        </w:rPr>
        <w:t>p</w:t>
      </w:r>
      <w:r w:rsidRPr="00444E3E">
        <w:rPr>
          <w:rFonts w:ascii="Arial" w:hAnsi="Arial" w:cs="Arial"/>
          <w:sz w:val="24"/>
          <w:szCs w:val="24"/>
          <w:lang w:val="en-US"/>
        </w:rPr>
        <w:t>almitoleic</w:t>
      </w:r>
      <w:proofErr w:type="spellEnd"/>
      <w:r w:rsidRPr="00444E3E">
        <w:rPr>
          <w:rFonts w:ascii="Arial" w:hAnsi="Arial" w:cs="Arial"/>
          <w:sz w:val="24"/>
          <w:szCs w:val="24"/>
          <w:lang w:val="en-US"/>
        </w:rPr>
        <w:t xml:space="preserve"> acid.</w:t>
      </w:r>
      <w:r>
        <w:rPr>
          <w:rFonts w:ascii="Arial" w:eastAsia="Times New Roman" w:hAnsi="Arial" w:cs="Arial"/>
          <w:sz w:val="24"/>
          <w:szCs w:val="24"/>
          <w:lang w:val="en-US" w:eastAsia="cs-CZ"/>
        </w:rPr>
        <w:br w:type="page"/>
      </w:r>
    </w:p>
    <w:p w:rsidR="00F96B96" w:rsidRPr="0007100D" w:rsidRDefault="002F57E1" w:rsidP="00F96B96">
      <w:pPr>
        <w:spacing w:after="0" w:line="480" w:lineRule="auto"/>
        <w:jc w:val="both"/>
        <w:rPr>
          <w:rFonts w:ascii="Arial" w:hAnsi="Arial" w:cs="Arial"/>
          <w:b/>
          <w:sz w:val="24"/>
          <w:szCs w:val="24"/>
          <w:lang w:val="en-US"/>
        </w:rPr>
      </w:pPr>
      <w:r w:rsidRPr="002F57E1">
        <w:rPr>
          <w:rFonts w:ascii="Arial" w:hAnsi="Arial" w:cs="Arial"/>
          <w:b/>
          <w:sz w:val="24"/>
          <w:szCs w:val="24"/>
          <w:lang w:val="en-US"/>
        </w:rPr>
        <w:lastRenderedPageBreak/>
        <w:t xml:space="preserve">Supplementary </w:t>
      </w:r>
      <w:r w:rsidR="00F96B96" w:rsidRPr="0007100D">
        <w:rPr>
          <w:rFonts w:ascii="Arial" w:hAnsi="Arial" w:cs="Arial"/>
          <w:b/>
          <w:sz w:val="24"/>
          <w:szCs w:val="24"/>
          <w:lang w:val="en-US"/>
        </w:rPr>
        <w:t xml:space="preserve">Table </w:t>
      </w:r>
      <w:r w:rsidR="00087A9C">
        <w:rPr>
          <w:rFonts w:ascii="Arial" w:hAnsi="Arial" w:cs="Arial"/>
          <w:b/>
          <w:sz w:val="24"/>
          <w:szCs w:val="24"/>
          <w:lang w:val="en-US"/>
        </w:rPr>
        <w:t>2</w:t>
      </w:r>
      <w:r w:rsidR="00F96B96" w:rsidRPr="0007100D">
        <w:rPr>
          <w:rFonts w:ascii="Arial" w:hAnsi="Arial" w:cs="Arial"/>
          <w:b/>
          <w:sz w:val="24"/>
          <w:szCs w:val="24"/>
          <w:lang w:val="en-US"/>
        </w:rPr>
        <w:t xml:space="preserve"> </w:t>
      </w:r>
      <w:r w:rsidR="00F96B96" w:rsidRPr="00942A53">
        <w:rPr>
          <w:rFonts w:ascii="Arial" w:hAnsi="Arial" w:cs="Arial"/>
          <w:b/>
          <w:sz w:val="24"/>
          <w:szCs w:val="24"/>
          <w:lang w:val="en-US"/>
        </w:rPr>
        <w:t>Confirmation of proRtxA identity by peptide mass mapping</w:t>
      </w:r>
    </w:p>
    <w:tbl>
      <w:tblPr>
        <w:tblStyle w:val="Mkatabulky"/>
        <w:tblW w:w="0" w:type="auto"/>
        <w:tblInd w:w="108" w:type="dxa"/>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552"/>
        <w:gridCol w:w="2409"/>
        <w:gridCol w:w="1242"/>
      </w:tblGrid>
      <w:tr w:rsidR="00F96B96" w:rsidRPr="0007100D" w:rsidTr="00F96B96">
        <w:tc>
          <w:tcPr>
            <w:tcW w:w="2977" w:type="dxa"/>
            <w:tcBorders>
              <w:top w:val="single" w:sz="12" w:space="0" w:color="auto"/>
              <w:bottom w:val="single" w:sz="12" w:space="0" w:color="auto"/>
            </w:tcBorders>
          </w:tcPr>
          <w:p w:rsidR="00F96B96" w:rsidRPr="0007100D" w:rsidRDefault="00F96B96" w:rsidP="00F96B96">
            <w:pPr>
              <w:spacing w:line="480" w:lineRule="auto"/>
              <w:rPr>
                <w:rFonts w:ascii="Arial" w:hAnsi="Arial" w:cs="Arial"/>
                <w:b/>
                <w:sz w:val="24"/>
                <w:szCs w:val="24"/>
                <w:lang w:val="en-US"/>
              </w:rPr>
            </w:pPr>
            <w:r w:rsidRPr="0007100D">
              <w:rPr>
                <w:rFonts w:ascii="Arial" w:hAnsi="Arial" w:cs="Arial"/>
                <w:b/>
                <w:sz w:val="24"/>
                <w:szCs w:val="24"/>
                <w:lang w:val="en-US"/>
              </w:rPr>
              <w:t xml:space="preserve">Peptide position in </w:t>
            </w:r>
            <w:r>
              <w:rPr>
                <w:rFonts w:ascii="Arial" w:hAnsi="Arial" w:cs="Arial"/>
                <w:b/>
                <w:sz w:val="24"/>
                <w:szCs w:val="24"/>
                <w:lang w:val="en-US"/>
              </w:rPr>
              <w:t>pro</w:t>
            </w:r>
            <w:r w:rsidRPr="0007100D">
              <w:rPr>
                <w:rFonts w:ascii="Arial" w:hAnsi="Arial" w:cs="Arial"/>
                <w:b/>
                <w:sz w:val="24"/>
                <w:szCs w:val="24"/>
                <w:lang w:val="en-US"/>
              </w:rPr>
              <w:t xml:space="preserve">RtxA </w:t>
            </w:r>
          </w:p>
        </w:tc>
        <w:tc>
          <w:tcPr>
            <w:tcW w:w="2552" w:type="dxa"/>
            <w:tcBorders>
              <w:top w:val="single" w:sz="12" w:space="0" w:color="auto"/>
              <w:bottom w:val="single" w:sz="12" w:space="0" w:color="auto"/>
            </w:tcBorders>
          </w:tcPr>
          <w:p w:rsidR="00F96B96" w:rsidRPr="0007100D" w:rsidRDefault="00F96B96" w:rsidP="00F96B96">
            <w:pPr>
              <w:spacing w:line="480" w:lineRule="auto"/>
              <w:rPr>
                <w:rFonts w:ascii="Arial" w:hAnsi="Arial" w:cs="Arial"/>
                <w:b/>
                <w:sz w:val="24"/>
                <w:szCs w:val="24"/>
                <w:lang w:val="en-US"/>
              </w:rPr>
            </w:pPr>
            <w:r w:rsidRPr="0007100D">
              <w:rPr>
                <w:rFonts w:ascii="Arial" w:hAnsi="Arial" w:cs="Arial"/>
                <w:b/>
                <w:sz w:val="24"/>
                <w:szCs w:val="24"/>
                <w:lang w:val="en-US"/>
              </w:rPr>
              <w:t>Experimental</w:t>
            </w:r>
          </w:p>
          <w:p w:rsidR="00F96B96" w:rsidRPr="0007100D" w:rsidRDefault="00F96B96" w:rsidP="00F96B96">
            <w:pPr>
              <w:spacing w:line="480" w:lineRule="auto"/>
              <w:rPr>
                <w:rFonts w:ascii="Arial" w:hAnsi="Arial" w:cs="Arial"/>
                <w:b/>
                <w:sz w:val="24"/>
                <w:szCs w:val="24"/>
                <w:lang w:val="en-US"/>
              </w:rPr>
            </w:pPr>
            <w:r w:rsidRPr="00E72776">
              <w:rPr>
                <w:rFonts w:ascii="Arial" w:hAnsi="Arial" w:cs="Arial"/>
                <w:b/>
                <w:i/>
                <w:sz w:val="24"/>
                <w:szCs w:val="24"/>
                <w:lang w:val="en-US"/>
              </w:rPr>
              <w:t>m/</w:t>
            </w:r>
            <w:proofErr w:type="spellStart"/>
            <w:r w:rsidRPr="00E72776">
              <w:rPr>
                <w:rFonts w:ascii="Arial" w:hAnsi="Arial" w:cs="Arial"/>
                <w:b/>
                <w:i/>
                <w:sz w:val="24"/>
                <w:szCs w:val="24"/>
                <w:lang w:val="en-US"/>
              </w:rPr>
              <w:t>z</w:t>
            </w:r>
            <w:r>
              <w:rPr>
                <w:rFonts w:ascii="Arial" w:hAnsi="Arial" w:cs="Arial"/>
                <w:b/>
                <w:i/>
                <w:sz w:val="24"/>
                <w:szCs w:val="24"/>
                <w:vertAlign w:val="superscript"/>
                <w:lang w:val="en-US"/>
              </w:rPr>
              <w:t>a</w:t>
            </w:r>
            <w:proofErr w:type="spellEnd"/>
          </w:p>
        </w:tc>
        <w:tc>
          <w:tcPr>
            <w:tcW w:w="2409" w:type="dxa"/>
            <w:tcBorders>
              <w:top w:val="single" w:sz="12" w:space="0" w:color="auto"/>
              <w:bottom w:val="single" w:sz="12" w:space="0" w:color="auto"/>
            </w:tcBorders>
          </w:tcPr>
          <w:p w:rsidR="00F96B96" w:rsidRPr="0007100D" w:rsidRDefault="00F96B96" w:rsidP="00F96B96">
            <w:pPr>
              <w:spacing w:line="480" w:lineRule="auto"/>
              <w:rPr>
                <w:rFonts w:ascii="Arial" w:hAnsi="Arial" w:cs="Arial"/>
                <w:b/>
                <w:sz w:val="24"/>
                <w:szCs w:val="24"/>
                <w:lang w:val="en-US"/>
              </w:rPr>
            </w:pPr>
            <w:r w:rsidRPr="0007100D">
              <w:rPr>
                <w:rFonts w:ascii="Arial" w:hAnsi="Arial" w:cs="Arial"/>
                <w:b/>
                <w:sz w:val="24"/>
                <w:szCs w:val="24"/>
                <w:lang w:val="en-US"/>
              </w:rPr>
              <w:t>Theoretical</w:t>
            </w:r>
          </w:p>
          <w:p w:rsidR="00F96B96" w:rsidRPr="0007100D" w:rsidRDefault="00F96B96" w:rsidP="00F96B96">
            <w:pPr>
              <w:spacing w:line="480" w:lineRule="auto"/>
              <w:rPr>
                <w:rFonts w:ascii="Arial" w:hAnsi="Arial" w:cs="Arial"/>
                <w:b/>
                <w:sz w:val="24"/>
                <w:szCs w:val="24"/>
                <w:lang w:val="en-US"/>
              </w:rPr>
            </w:pPr>
            <w:r w:rsidRPr="00E72776">
              <w:rPr>
                <w:rFonts w:ascii="Arial" w:hAnsi="Arial" w:cs="Arial"/>
                <w:b/>
                <w:i/>
                <w:sz w:val="24"/>
                <w:szCs w:val="24"/>
                <w:lang w:val="en-US"/>
              </w:rPr>
              <w:t>m/</w:t>
            </w:r>
            <w:proofErr w:type="spellStart"/>
            <w:r w:rsidRPr="00E72776">
              <w:rPr>
                <w:rFonts w:ascii="Arial" w:hAnsi="Arial" w:cs="Arial"/>
                <w:b/>
                <w:i/>
                <w:sz w:val="24"/>
                <w:szCs w:val="24"/>
                <w:lang w:val="en-US"/>
              </w:rPr>
              <w:t>z</w:t>
            </w:r>
            <w:r>
              <w:rPr>
                <w:rFonts w:ascii="Arial" w:hAnsi="Arial" w:cs="Arial"/>
                <w:sz w:val="24"/>
                <w:szCs w:val="24"/>
                <w:vertAlign w:val="superscript"/>
                <w:lang w:val="en-US"/>
              </w:rPr>
              <w:t>b</w:t>
            </w:r>
            <w:proofErr w:type="spellEnd"/>
          </w:p>
        </w:tc>
        <w:tc>
          <w:tcPr>
            <w:tcW w:w="1242" w:type="dxa"/>
            <w:tcBorders>
              <w:top w:val="single" w:sz="12" w:space="0" w:color="auto"/>
              <w:bottom w:val="single" w:sz="12" w:space="0" w:color="auto"/>
            </w:tcBorders>
          </w:tcPr>
          <w:p w:rsidR="00F96B96" w:rsidRPr="0007100D" w:rsidRDefault="00F96B96" w:rsidP="00F96B96">
            <w:pPr>
              <w:spacing w:line="480" w:lineRule="auto"/>
              <w:rPr>
                <w:rFonts w:ascii="Arial" w:hAnsi="Arial" w:cs="Arial"/>
                <w:b/>
                <w:sz w:val="24"/>
                <w:szCs w:val="24"/>
                <w:lang w:val="en-US"/>
              </w:rPr>
            </w:pPr>
            <w:r w:rsidRPr="0007100D">
              <w:rPr>
                <w:rFonts w:ascii="Arial" w:hAnsi="Arial" w:cs="Arial"/>
                <w:b/>
                <w:sz w:val="24"/>
                <w:szCs w:val="24"/>
                <w:lang w:val="en-US"/>
              </w:rPr>
              <w:t>Error</w:t>
            </w:r>
          </w:p>
          <w:p w:rsidR="00F96B96" w:rsidRPr="0007100D" w:rsidRDefault="00F96B96" w:rsidP="00F96B96">
            <w:pPr>
              <w:spacing w:line="480" w:lineRule="auto"/>
              <w:rPr>
                <w:rFonts w:ascii="Arial" w:hAnsi="Arial" w:cs="Arial"/>
                <w:b/>
                <w:sz w:val="24"/>
                <w:szCs w:val="24"/>
                <w:lang w:val="en-US"/>
              </w:rPr>
            </w:pPr>
            <w:r w:rsidRPr="0007100D">
              <w:rPr>
                <w:rFonts w:ascii="Arial" w:hAnsi="Arial" w:cs="Arial"/>
                <w:b/>
                <w:sz w:val="24"/>
                <w:szCs w:val="24"/>
                <w:lang w:val="en-US"/>
              </w:rPr>
              <w:t>ppm</w:t>
            </w:r>
          </w:p>
        </w:tc>
      </w:tr>
      <w:tr w:rsidR="00F96B96" w:rsidRPr="0007100D" w:rsidTr="00F96B96">
        <w:tc>
          <w:tcPr>
            <w:tcW w:w="2977" w:type="dxa"/>
            <w:tcBorders>
              <w:top w:val="single" w:sz="12" w:space="0" w:color="auto"/>
            </w:tcBorders>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462-467</w:t>
            </w:r>
          </w:p>
        </w:tc>
        <w:tc>
          <w:tcPr>
            <w:tcW w:w="2552" w:type="dxa"/>
            <w:tcBorders>
              <w:top w:val="single" w:sz="12" w:space="0" w:color="auto"/>
            </w:tcBorders>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745.375</w:t>
            </w:r>
          </w:p>
        </w:tc>
        <w:tc>
          <w:tcPr>
            <w:tcW w:w="2409" w:type="dxa"/>
            <w:tcBorders>
              <w:top w:val="single" w:sz="12" w:space="0" w:color="auto"/>
            </w:tcBorders>
            <w:vAlign w:val="bottom"/>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bCs/>
                <w:sz w:val="24"/>
                <w:szCs w:val="24"/>
                <w:lang w:val="en-US"/>
              </w:rPr>
              <w:t>745.3844</w:t>
            </w:r>
          </w:p>
        </w:tc>
        <w:tc>
          <w:tcPr>
            <w:tcW w:w="1242" w:type="dxa"/>
            <w:tcBorders>
              <w:top w:val="single" w:sz="12" w:space="0" w:color="auto"/>
            </w:tcBorders>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13</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691-697</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911.435</w:t>
            </w:r>
          </w:p>
        </w:tc>
        <w:tc>
          <w:tcPr>
            <w:tcW w:w="2409" w:type="dxa"/>
            <w:vAlign w:val="bottom"/>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bCs/>
                <w:sz w:val="24"/>
                <w:szCs w:val="24"/>
                <w:lang w:val="en-US"/>
              </w:rPr>
              <w:t>911.4474</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4</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68-76</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915.483</w:t>
            </w:r>
          </w:p>
        </w:tc>
        <w:tc>
          <w:tcPr>
            <w:tcW w:w="2409" w:type="dxa"/>
            <w:vAlign w:val="bottom"/>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bCs/>
                <w:sz w:val="24"/>
                <w:szCs w:val="24"/>
                <w:lang w:val="en-US"/>
              </w:rPr>
              <w:t>915.4900</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8</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445-451</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925.456</w:t>
            </w:r>
          </w:p>
        </w:tc>
        <w:tc>
          <w:tcPr>
            <w:tcW w:w="2409" w:type="dxa"/>
            <w:vAlign w:val="bottom"/>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bCs/>
                <w:sz w:val="24"/>
                <w:szCs w:val="24"/>
                <w:lang w:val="en-US"/>
              </w:rPr>
              <w:t>925.4644</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9</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468-475</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928.543</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928.5580</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6</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224-232</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1030.544</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1030.5686</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w:t>
            </w:r>
            <w:r>
              <w:rPr>
                <w:rFonts w:ascii="Arial" w:hAnsi="Arial" w:cs="Arial"/>
                <w:sz w:val="24"/>
                <w:szCs w:val="24"/>
                <w:lang w:val="en-US"/>
              </w:rPr>
              <w:t>4</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690-697</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1067.531</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1067.5485</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16</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bCs/>
                <w:sz w:val="24"/>
                <w:szCs w:val="24"/>
                <w:lang w:val="en-US"/>
              </w:rPr>
              <w:t>281-290</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1107.605</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1107.5686</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10</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bCs/>
                <w:sz w:val="24"/>
                <w:szCs w:val="24"/>
                <w:lang w:val="en-US"/>
              </w:rPr>
            </w:pPr>
            <w:r w:rsidRPr="00FC1224">
              <w:rPr>
                <w:rFonts w:ascii="Arial" w:hAnsi="Arial" w:cs="Arial"/>
                <w:sz w:val="24"/>
                <w:szCs w:val="24"/>
                <w:lang w:val="en-US"/>
              </w:rPr>
              <w:t>410-419</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1152.538</w:t>
            </w:r>
          </w:p>
        </w:tc>
        <w:tc>
          <w:tcPr>
            <w:tcW w:w="2409" w:type="dxa"/>
          </w:tcPr>
          <w:p w:rsidR="00F96B96" w:rsidRPr="0007100D" w:rsidRDefault="00F96B96" w:rsidP="00F96B96">
            <w:pPr>
              <w:spacing w:line="480" w:lineRule="auto"/>
              <w:rPr>
                <w:rFonts w:ascii="Arial" w:hAnsi="Arial" w:cs="Arial"/>
                <w:sz w:val="24"/>
                <w:szCs w:val="24"/>
                <w:lang w:val="en-US"/>
              </w:rPr>
            </w:pPr>
            <w:r w:rsidRPr="00FC1224">
              <w:rPr>
                <w:rFonts w:ascii="Arial" w:hAnsi="Arial" w:cs="Arial"/>
                <w:sz w:val="24"/>
                <w:szCs w:val="24"/>
                <w:lang w:val="en-US"/>
              </w:rPr>
              <w:t>1152.5472</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8</w:t>
            </w:r>
          </w:p>
        </w:tc>
      </w:tr>
      <w:tr w:rsidR="00F96B96" w:rsidRPr="00FC1224" w:rsidTr="00F96B96">
        <w:tc>
          <w:tcPr>
            <w:tcW w:w="2977" w:type="dxa"/>
            <w:vAlign w:val="bottom"/>
          </w:tcPr>
          <w:p w:rsidR="00F96B96" w:rsidRPr="00FC1224" w:rsidRDefault="00F96B96" w:rsidP="00F96B96">
            <w:pPr>
              <w:spacing w:line="480" w:lineRule="auto"/>
              <w:rPr>
                <w:rFonts w:ascii="Arial" w:hAnsi="Arial" w:cs="Arial"/>
                <w:sz w:val="24"/>
                <w:szCs w:val="24"/>
                <w:lang w:val="en-US"/>
              </w:rPr>
            </w:pPr>
            <w:r w:rsidRPr="00FC1224">
              <w:rPr>
                <w:rFonts w:ascii="Arial" w:hAnsi="Arial" w:cs="Arial"/>
                <w:sz w:val="24"/>
                <w:szCs w:val="24"/>
                <w:lang w:val="en-US"/>
              </w:rPr>
              <w:t>629-639</w:t>
            </w:r>
          </w:p>
        </w:tc>
        <w:tc>
          <w:tcPr>
            <w:tcW w:w="2552" w:type="dxa"/>
            <w:vAlign w:val="bottom"/>
          </w:tcPr>
          <w:p w:rsidR="00F96B96" w:rsidRPr="00AA50A3" w:rsidRDefault="00F96B96" w:rsidP="00F96B96">
            <w:pPr>
              <w:spacing w:line="480" w:lineRule="auto"/>
              <w:rPr>
                <w:rFonts w:ascii="Arial" w:hAnsi="Arial" w:cs="Arial"/>
                <w:bCs/>
                <w:sz w:val="24"/>
                <w:szCs w:val="24"/>
                <w:lang w:val="en-US"/>
              </w:rPr>
            </w:pPr>
            <w:r w:rsidRPr="00BE5DAC">
              <w:rPr>
                <w:rFonts w:ascii="Arial" w:hAnsi="Arial" w:cs="Arial"/>
                <w:sz w:val="24"/>
                <w:szCs w:val="24"/>
              </w:rPr>
              <w:t>1158.492</w:t>
            </w:r>
          </w:p>
        </w:tc>
        <w:tc>
          <w:tcPr>
            <w:tcW w:w="2409" w:type="dxa"/>
          </w:tcPr>
          <w:p w:rsidR="00F96B96" w:rsidRPr="00FC1224" w:rsidRDefault="00F96B96" w:rsidP="00F96B96">
            <w:pPr>
              <w:spacing w:line="480" w:lineRule="auto"/>
              <w:rPr>
                <w:rFonts w:ascii="Arial" w:hAnsi="Arial" w:cs="Arial"/>
                <w:sz w:val="24"/>
                <w:szCs w:val="24"/>
                <w:lang w:val="en-US"/>
              </w:rPr>
            </w:pPr>
            <w:r w:rsidRPr="00FC1224">
              <w:rPr>
                <w:rFonts w:ascii="Arial" w:hAnsi="Arial" w:cs="Arial"/>
                <w:sz w:val="24"/>
                <w:szCs w:val="24"/>
                <w:lang w:val="en-US"/>
              </w:rPr>
              <w:t>1158.4962</w:t>
            </w:r>
          </w:p>
        </w:tc>
        <w:tc>
          <w:tcPr>
            <w:tcW w:w="1242" w:type="dxa"/>
          </w:tcPr>
          <w:p w:rsidR="00F96B96" w:rsidRPr="00FC1224" w:rsidRDefault="00F96B96" w:rsidP="00F96B96">
            <w:pPr>
              <w:spacing w:line="480" w:lineRule="auto"/>
              <w:rPr>
                <w:rFonts w:ascii="Arial" w:hAnsi="Arial" w:cs="Arial"/>
                <w:sz w:val="24"/>
                <w:szCs w:val="24"/>
                <w:lang w:val="en-US"/>
              </w:rPr>
            </w:pPr>
            <w:r>
              <w:rPr>
                <w:rFonts w:ascii="Arial" w:hAnsi="Arial" w:cs="Arial"/>
                <w:sz w:val="24"/>
                <w:szCs w:val="24"/>
                <w:lang w:val="en-US"/>
              </w:rPr>
              <w:t>4</w:t>
            </w:r>
          </w:p>
        </w:tc>
      </w:tr>
      <w:tr w:rsidR="00F96B96" w:rsidRPr="00FC1224" w:rsidTr="00F96B96">
        <w:tc>
          <w:tcPr>
            <w:tcW w:w="2977" w:type="dxa"/>
            <w:vAlign w:val="bottom"/>
          </w:tcPr>
          <w:p w:rsidR="00F96B96" w:rsidRPr="00FC1224"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658-668</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1168.543</w:t>
            </w:r>
          </w:p>
        </w:tc>
        <w:tc>
          <w:tcPr>
            <w:tcW w:w="2409" w:type="dxa"/>
          </w:tcPr>
          <w:p w:rsidR="00F96B96" w:rsidRPr="00FC1224"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1168.5598</w:t>
            </w:r>
          </w:p>
        </w:tc>
        <w:tc>
          <w:tcPr>
            <w:tcW w:w="1242" w:type="dxa"/>
          </w:tcPr>
          <w:p w:rsidR="00F96B96" w:rsidRPr="00FC1224" w:rsidRDefault="00F96B96" w:rsidP="00F96B96">
            <w:pPr>
              <w:spacing w:line="480" w:lineRule="auto"/>
              <w:rPr>
                <w:rFonts w:ascii="Arial" w:hAnsi="Arial" w:cs="Arial"/>
                <w:sz w:val="24"/>
                <w:szCs w:val="24"/>
                <w:lang w:val="en-US"/>
              </w:rPr>
            </w:pPr>
            <w:r w:rsidRPr="00FC1224">
              <w:rPr>
                <w:rFonts w:ascii="Arial" w:hAnsi="Arial" w:cs="Arial"/>
                <w:sz w:val="24"/>
                <w:szCs w:val="24"/>
                <w:lang w:val="en-US"/>
              </w:rPr>
              <w:t>1</w:t>
            </w:r>
            <w:r>
              <w:rPr>
                <w:rFonts w:ascii="Arial" w:hAnsi="Arial" w:cs="Arial"/>
                <w:sz w:val="24"/>
                <w:szCs w:val="24"/>
                <w:lang w:val="en-US"/>
              </w:rPr>
              <w:t>4</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922-932</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1197.58</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1197.5938</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12</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bCs/>
                <w:sz w:val="24"/>
                <w:szCs w:val="24"/>
                <w:lang w:val="en-US"/>
              </w:rPr>
              <w:t>424-434</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1244.641</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1244.6639</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18</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bCs/>
                <w:sz w:val="24"/>
                <w:szCs w:val="24"/>
                <w:lang w:val="en-US"/>
              </w:rPr>
              <w:t>435-444</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1248.514</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1248.5285</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12</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bCs/>
                <w:sz w:val="24"/>
                <w:szCs w:val="24"/>
                <w:lang w:val="en-US"/>
              </w:rPr>
              <w:t>933-945</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1357.664</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1357.6864</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w:t>
            </w:r>
            <w:r w:rsidRPr="0007100D">
              <w:rPr>
                <w:rFonts w:ascii="Arial" w:hAnsi="Arial" w:cs="Arial"/>
                <w:sz w:val="24"/>
                <w:szCs w:val="24"/>
                <w:lang w:val="en-US"/>
              </w:rPr>
              <w:t>7</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bCs/>
                <w:sz w:val="24"/>
                <w:szCs w:val="24"/>
                <w:lang w:val="en-US"/>
              </w:rPr>
              <w:t>508-520</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1375.71</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1375.7181</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6</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bCs/>
                <w:sz w:val="24"/>
                <w:szCs w:val="24"/>
                <w:lang w:val="en-US"/>
              </w:rPr>
              <w:t>872-883</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1382.630</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1382.7320</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0</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sz w:val="24"/>
                <w:szCs w:val="24"/>
                <w:lang w:val="en-US"/>
              </w:rPr>
              <w:t>476-488</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1387.701</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1387.7222</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5</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sz w:val="24"/>
                <w:szCs w:val="24"/>
                <w:lang w:val="en-US"/>
              </w:rPr>
              <w:t>97-110</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1421.775</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1421.8004</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8</w:t>
            </w:r>
          </w:p>
        </w:tc>
      </w:tr>
      <w:tr w:rsidR="00F96B96" w:rsidRPr="0007100D" w:rsidTr="00F96B96">
        <w:tc>
          <w:tcPr>
            <w:tcW w:w="2977" w:type="dxa"/>
            <w:tcBorders>
              <w:bottom w:val="nil"/>
            </w:tcBorders>
            <w:vAlign w:val="bottom"/>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sz w:val="24"/>
                <w:szCs w:val="24"/>
                <w:lang w:val="en-US"/>
              </w:rPr>
              <w:t>975-986</w:t>
            </w:r>
          </w:p>
        </w:tc>
        <w:tc>
          <w:tcPr>
            <w:tcW w:w="2552" w:type="dxa"/>
            <w:tcBorders>
              <w:bottom w:val="nil"/>
            </w:tcBorders>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1464.632</w:t>
            </w:r>
          </w:p>
        </w:tc>
        <w:tc>
          <w:tcPr>
            <w:tcW w:w="2409" w:type="dxa"/>
            <w:tcBorders>
              <w:bottom w:val="nil"/>
            </w:tcBorders>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1464.6535</w:t>
            </w:r>
          </w:p>
        </w:tc>
        <w:tc>
          <w:tcPr>
            <w:tcW w:w="1242" w:type="dxa"/>
            <w:tcBorders>
              <w:bottom w:val="nil"/>
            </w:tcBorders>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15</w:t>
            </w:r>
          </w:p>
        </w:tc>
      </w:tr>
      <w:tr w:rsidR="00F96B96" w:rsidRPr="0007100D" w:rsidTr="00F96B96">
        <w:tc>
          <w:tcPr>
            <w:tcW w:w="2977" w:type="dxa"/>
            <w:tcBorders>
              <w:top w:val="nil"/>
              <w:bottom w:val="nil"/>
            </w:tcBorders>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589-601</w:t>
            </w:r>
          </w:p>
        </w:tc>
        <w:tc>
          <w:tcPr>
            <w:tcW w:w="2552" w:type="dxa"/>
            <w:tcBorders>
              <w:top w:val="nil"/>
              <w:bottom w:val="nil"/>
            </w:tcBorders>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1499.704</w:t>
            </w:r>
          </w:p>
        </w:tc>
        <w:tc>
          <w:tcPr>
            <w:tcW w:w="2409" w:type="dxa"/>
            <w:tcBorders>
              <w:top w:val="nil"/>
              <w:bottom w:val="nil"/>
            </w:tcBorders>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1499.7243</w:t>
            </w:r>
          </w:p>
        </w:tc>
        <w:tc>
          <w:tcPr>
            <w:tcW w:w="1242" w:type="dxa"/>
            <w:tcBorders>
              <w:top w:val="nil"/>
              <w:bottom w:val="nil"/>
            </w:tcBorders>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14</w:t>
            </w:r>
          </w:p>
        </w:tc>
      </w:tr>
      <w:tr w:rsidR="00F96B96" w:rsidRPr="0007100D" w:rsidTr="00F96B96">
        <w:tc>
          <w:tcPr>
            <w:tcW w:w="2977" w:type="dxa"/>
            <w:tcBorders>
              <w:top w:val="nil"/>
              <w:bottom w:val="nil"/>
            </w:tcBorders>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lastRenderedPageBreak/>
              <w:t>669-681</w:t>
            </w:r>
          </w:p>
        </w:tc>
        <w:tc>
          <w:tcPr>
            <w:tcW w:w="2552" w:type="dxa"/>
            <w:tcBorders>
              <w:top w:val="nil"/>
              <w:bottom w:val="nil"/>
            </w:tcBorders>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1530.751</w:t>
            </w:r>
          </w:p>
        </w:tc>
        <w:tc>
          <w:tcPr>
            <w:tcW w:w="2409" w:type="dxa"/>
            <w:tcBorders>
              <w:top w:val="nil"/>
              <w:bottom w:val="nil"/>
            </w:tcBorders>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1530.7705</w:t>
            </w:r>
          </w:p>
        </w:tc>
        <w:tc>
          <w:tcPr>
            <w:tcW w:w="1242" w:type="dxa"/>
            <w:tcBorders>
              <w:top w:val="nil"/>
              <w:bottom w:val="nil"/>
            </w:tcBorders>
          </w:tcPr>
          <w:p w:rsidR="00F96B96" w:rsidRPr="0007100D" w:rsidRDefault="00F96B96" w:rsidP="00F96B96">
            <w:pPr>
              <w:spacing w:line="480" w:lineRule="auto"/>
              <w:rPr>
                <w:rFonts w:ascii="Arial" w:hAnsi="Arial" w:cs="Arial"/>
                <w:sz w:val="24"/>
                <w:szCs w:val="24"/>
                <w:lang w:val="en-US"/>
              </w:rPr>
            </w:pPr>
            <w:r>
              <w:rPr>
                <w:rFonts w:ascii="Arial" w:hAnsi="Arial" w:cs="Arial"/>
                <w:bCs/>
                <w:sz w:val="24"/>
                <w:szCs w:val="24"/>
                <w:lang w:val="en-US"/>
              </w:rPr>
              <w:t>13</w:t>
            </w:r>
          </w:p>
        </w:tc>
      </w:tr>
      <w:tr w:rsidR="00F96B96" w:rsidRPr="0007100D" w:rsidTr="00F96B96">
        <w:tc>
          <w:tcPr>
            <w:tcW w:w="2977" w:type="dxa"/>
            <w:tcBorders>
              <w:top w:val="nil"/>
            </w:tcBorders>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455-467</w:t>
            </w:r>
          </w:p>
        </w:tc>
        <w:tc>
          <w:tcPr>
            <w:tcW w:w="2552" w:type="dxa"/>
            <w:tcBorders>
              <w:top w:val="nil"/>
            </w:tcBorders>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1542.834</w:t>
            </w:r>
          </w:p>
        </w:tc>
        <w:tc>
          <w:tcPr>
            <w:tcW w:w="2409" w:type="dxa"/>
            <w:tcBorders>
              <w:top w:val="nil"/>
            </w:tcBorders>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1542.8491</w:t>
            </w:r>
          </w:p>
        </w:tc>
        <w:tc>
          <w:tcPr>
            <w:tcW w:w="1242" w:type="dxa"/>
            <w:tcBorders>
              <w:top w:val="nil"/>
            </w:tcBorders>
          </w:tcPr>
          <w:p w:rsidR="00F96B96" w:rsidRPr="0007100D" w:rsidRDefault="00F96B96" w:rsidP="00F96B96">
            <w:pPr>
              <w:spacing w:line="480" w:lineRule="auto"/>
              <w:rPr>
                <w:rFonts w:ascii="Arial" w:hAnsi="Arial" w:cs="Arial"/>
                <w:sz w:val="24"/>
                <w:szCs w:val="24"/>
                <w:lang w:val="en-US"/>
              </w:rPr>
            </w:pPr>
            <w:r>
              <w:rPr>
                <w:rFonts w:ascii="Arial" w:hAnsi="Arial" w:cs="Arial"/>
                <w:bCs/>
                <w:sz w:val="24"/>
                <w:szCs w:val="24"/>
                <w:lang w:val="en-US"/>
              </w:rPr>
              <w:t>10</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703-715</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1545.747</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1545.7661</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bCs/>
                <w:sz w:val="24"/>
                <w:szCs w:val="24"/>
                <w:lang w:val="en-US"/>
              </w:rPr>
              <w:t>12</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341-354</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1633.734</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1633.7498</w:t>
            </w:r>
          </w:p>
        </w:tc>
        <w:tc>
          <w:tcPr>
            <w:tcW w:w="1242" w:type="dxa"/>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sz w:val="24"/>
                <w:szCs w:val="24"/>
                <w:lang w:val="en-US"/>
              </w:rPr>
              <w:t>10</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812-826</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1663.834</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1663.8543</w:t>
            </w:r>
          </w:p>
        </w:tc>
        <w:tc>
          <w:tcPr>
            <w:tcW w:w="1242" w:type="dxa"/>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sz w:val="24"/>
                <w:szCs w:val="24"/>
                <w:lang w:val="en-US"/>
              </w:rPr>
              <w:t>1</w:t>
            </w:r>
            <w:r>
              <w:rPr>
                <w:rFonts w:ascii="Arial" w:hAnsi="Arial" w:cs="Arial"/>
                <w:sz w:val="24"/>
                <w:szCs w:val="24"/>
                <w:lang w:val="en-US"/>
              </w:rPr>
              <w:t>2</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716-730</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1672.792</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1672.8070</w:t>
            </w:r>
          </w:p>
        </w:tc>
        <w:tc>
          <w:tcPr>
            <w:tcW w:w="1242" w:type="dxa"/>
          </w:tcPr>
          <w:p w:rsidR="00F96B96" w:rsidRPr="0007100D" w:rsidRDefault="00F96B96" w:rsidP="00F96B96">
            <w:pPr>
              <w:spacing w:line="480" w:lineRule="auto"/>
              <w:rPr>
                <w:rFonts w:ascii="Arial" w:hAnsi="Arial" w:cs="Arial"/>
                <w:bCs/>
                <w:sz w:val="24"/>
                <w:szCs w:val="24"/>
                <w:lang w:val="en-US"/>
              </w:rPr>
            </w:pPr>
            <w:r>
              <w:rPr>
                <w:rFonts w:ascii="Arial" w:hAnsi="Arial" w:cs="Arial"/>
                <w:sz w:val="24"/>
                <w:szCs w:val="24"/>
                <w:lang w:val="en-US"/>
              </w:rPr>
              <w:t>9</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669-682</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1686.849</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1686.8716</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13</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690-702</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1699.84</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1699.8656</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5</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835-849</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1727.761</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1727.7811</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12</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264-280</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1746.916</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1746.9390</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3</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FC1224">
              <w:rPr>
                <w:rFonts w:ascii="Arial" w:hAnsi="Arial" w:cs="Arial"/>
                <w:sz w:val="24"/>
                <w:szCs w:val="24"/>
                <w:lang w:val="en-US"/>
              </w:rPr>
              <w:t>340-354</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1761.820</w:t>
            </w:r>
          </w:p>
        </w:tc>
        <w:tc>
          <w:tcPr>
            <w:tcW w:w="2409" w:type="dxa"/>
          </w:tcPr>
          <w:p w:rsidR="00F96B96" w:rsidRPr="0007100D" w:rsidRDefault="00F96B96" w:rsidP="00F96B96">
            <w:pPr>
              <w:spacing w:line="480" w:lineRule="auto"/>
              <w:rPr>
                <w:rFonts w:ascii="Arial" w:hAnsi="Arial" w:cs="Arial"/>
                <w:sz w:val="24"/>
                <w:szCs w:val="24"/>
                <w:lang w:val="en-US"/>
              </w:rPr>
            </w:pPr>
            <w:r w:rsidRPr="00FC1224">
              <w:rPr>
                <w:rFonts w:ascii="Arial" w:hAnsi="Arial" w:cs="Arial"/>
                <w:sz w:val="24"/>
                <w:szCs w:val="24"/>
                <w:lang w:val="en-US"/>
              </w:rPr>
              <w:t>1761.8448</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14</w:t>
            </w:r>
          </w:p>
        </w:tc>
      </w:tr>
      <w:tr w:rsidR="00F96B96" w:rsidRPr="00FC1224" w:rsidTr="00F96B96">
        <w:tc>
          <w:tcPr>
            <w:tcW w:w="2977" w:type="dxa"/>
            <w:vAlign w:val="bottom"/>
          </w:tcPr>
          <w:p w:rsidR="00F96B96" w:rsidRPr="00FC1224" w:rsidRDefault="00F96B96" w:rsidP="00F96B96">
            <w:pPr>
              <w:spacing w:line="480" w:lineRule="auto"/>
              <w:rPr>
                <w:rFonts w:ascii="Arial" w:hAnsi="Arial" w:cs="Arial"/>
                <w:sz w:val="24"/>
                <w:szCs w:val="24"/>
                <w:lang w:val="en-US"/>
              </w:rPr>
            </w:pPr>
            <w:r w:rsidRPr="00FC1224">
              <w:rPr>
                <w:rFonts w:ascii="Arial" w:hAnsi="Arial" w:cs="Arial"/>
                <w:sz w:val="24"/>
                <w:szCs w:val="24"/>
                <w:lang w:val="en-US"/>
              </w:rPr>
              <w:t>589-605</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1884.932</w:t>
            </w:r>
          </w:p>
        </w:tc>
        <w:tc>
          <w:tcPr>
            <w:tcW w:w="2409" w:type="dxa"/>
          </w:tcPr>
          <w:p w:rsidR="00F96B96" w:rsidRPr="00FC1224" w:rsidRDefault="00F96B96" w:rsidP="00F96B96">
            <w:pPr>
              <w:spacing w:line="480" w:lineRule="auto"/>
              <w:rPr>
                <w:rFonts w:ascii="Arial" w:hAnsi="Arial" w:cs="Arial"/>
                <w:sz w:val="24"/>
                <w:szCs w:val="24"/>
                <w:lang w:val="en-US"/>
              </w:rPr>
            </w:pPr>
            <w:r w:rsidRPr="00FC1224">
              <w:rPr>
                <w:rFonts w:ascii="Arial" w:hAnsi="Arial" w:cs="Arial"/>
                <w:sz w:val="24"/>
                <w:szCs w:val="24"/>
                <w:lang w:val="en-US"/>
              </w:rPr>
              <w:t>1884.9568</w:t>
            </w:r>
          </w:p>
        </w:tc>
        <w:tc>
          <w:tcPr>
            <w:tcW w:w="1242" w:type="dxa"/>
          </w:tcPr>
          <w:p w:rsidR="00F96B96" w:rsidRPr="00FC1224" w:rsidRDefault="00F96B96" w:rsidP="00F96B96">
            <w:pPr>
              <w:spacing w:line="480" w:lineRule="auto"/>
              <w:rPr>
                <w:rFonts w:ascii="Arial" w:hAnsi="Arial" w:cs="Arial"/>
                <w:sz w:val="24"/>
                <w:szCs w:val="24"/>
                <w:lang w:val="en-US"/>
              </w:rPr>
            </w:pPr>
            <w:r w:rsidRPr="00FC1224">
              <w:rPr>
                <w:rFonts w:ascii="Arial" w:hAnsi="Arial" w:cs="Arial"/>
                <w:sz w:val="24"/>
                <w:szCs w:val="24"/>
                <w:lang w:val="en-US"/>
              </w:rPr>
              <w:t>1</w:t>
            </w:r>
            <w:r>
              <w:rPr>
                <w:rFonts w:ascii="Arial" w:hAnsi="Arial" w:cs="Arial"/>
                <w:sz w:val="24"/>
                <w:szCs w:val="24"/>
                <w:lang w:val="en-US"/>
              </w:rPr>
              <w:t>3</w:t>
            </w:r>
          </w:p>
        </w:tc>
      </w:tr>
      <w:tr w:rsidR="00F96B96" w:rsidRPr="00FC1224" w:rsidTr="00F96B96">
        <w:tc>
          <w:tcPr>
            <w:tcW w:w="2977" w:type="dxa"/>
            <w:vAlign w:val="bottom"/>
          </w:tcPr>
          <w:p w:rsidR="00F96B96" w:rsidRPr="00FC1224"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119-137</w:t>
            </w:r>
          </w:p>
        </w:tc>
        <w:tc>
          <w:tcPr>
            <w:tcW w:w="2552" w:type="dxa"/>
            <w:vAlign w:val="bottom"/>
          </w:tcPr>
          <w:p w:rsidR="00F96B96" w:rsidRPr="00AA50A3" w:rsidRDefault="00F96B96" w:rsidP="00672E2D">
            <w:pPr>
              <w:spacing w:line="480" w:lineRule="auto"/>
              <w:rPr>
                <w:rFonts w:ascii="Arial" w:hAnsi="Arial" w:cs="Arial"/>
                <w:sz w:val="24"/>
                <w:szCs w:val="24"/>
                <w:lang w:val="en-US"/>
              </w:rPr>
            </w:pPr>
            <w:r w:rsidRPr="00BE5DAC">
              <w:rPr>
                <w:rFonts w:ascii="Arial" w:hAnsi="Arial" w:cs="Arial"/>
                <w:sz w:val="24"/>
                <w:szCs w:val="24"/>
              </w:rPr>
              <w:t>194</w:t>
            </w:r>
            <w:r w:rsidR="00672E2D">
              <w:rPr>
                <w:rFonts w:ascii="Arial" w:hAnsi="Arial" w:cs="Arial"/>
                <w:sz w:val="24"/>
                <w:szCs w:val="24"/>
              </w:rPr>
              <w:t>3</w:t>
            </w:r>
            <w:r w:rsidRPr="00BE5DAC">
              <w:rPr>
                <w:rFonts w:ascii="Arial" w:hAnsi="Arial" w:cs="Arial"/>
                <w:sz w:val="24"/>
                <w:szCs w:val="24"/>
              </w:rPr>
              <w:t>.000</w:t>
            </w:r>
          </w:p>
        </w:tc>
        <w:tc>
          <w:tcPr>
            <w:tcW w:w="2409" w:type="dxa"/>
          </w:tcPr>
          <w:p w:rsidR="00F96B96" w:rsidRPr="00FC1224"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1942.9722</w:t>
            </w:r>
          </w:p>
        </w:tc>
        <w:tc>
          <w:tcPr>
            <w:tcW w:w="1242" w:type="dxa"/>
          </w:tcPr>
          <w:p w:rsidR="00F96B96" w:rsidRPr="00FC1224" w:rsidRDefault="00F96B96" w:rsidP="00F96B96">
            <w:pPr>
              <w:spacing w:line="480" w:lineRule="auto"/>
              <w:rPr>
                <w:rFonts w:ascii="Arial" w:hAnsi="Arial" w:cs="Arial"/>
                <w:sz w:val="24"/>
                <w:szCs w:val="24"/>
                <w:lang w:val="en-US"/>
              </w:rPr>
            </w:pPr>
            <w:r>
              <w:rPr>
                <w:rFonts w:ascii="Arial" w:hAnsi="Arial" w:cs="Arial"/>
                <w:sz w:val="24"/>
                <w:szCs w:val="24"/>
                <w:lang w:val="en-US"/>
              </w:rPr>
              <w:t>10</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854-871</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2043.977</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2044.0100</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6</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533-551</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2072.085</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2072.1140</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14</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698-715</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2178.053</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2178.0831</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4</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887-906</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2202.101</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2202.1366</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6</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68-88</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2228.096</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2228.1159</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9</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756-778</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2305.998</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2306.0325</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5</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606-628</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2320.074</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2320.1057</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4</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734-755</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2336.947</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2336.9656</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8</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233-256</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2378.236</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2378.2641</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w:t>
            </w:r>
            <w:r>
              <w:rPr>
                <w:rFonts w:ascii="Arial" w:hAnsi="Arial" w:cs="Arial"/>
                <w:sz w:val="24"/>
                <w:szCs w:val="24"/>
                <w:lang w:val="en-US"/>
              </w:rPr>
              <w:t>2</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498-520</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2443.146</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2443.1742</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12</w:t>
            </w:r>
          </w:p>
        </w:tc>
      </w:tr>
      <w:tr w:rsidR="00F96B96" w:rsidRPr="0007100D" w:rsidTr="00F96B96">
        <w:tc>
          <w:tcPr>
            <w:tcW w:w="2977" w:type="dxa"/>
            <w:tcBorders>
              <w:bottom w:val="nil"/>
            </w:tcBorders>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424-444</w:t>
            </w:r>
          </w:p>
        </w:tc>
        <w:tc>
          <w:tcPr>
            <w:tcW w:w="2552" w:type="dxa"/>
            <w:tcBorders>
              <w:bottom w:val="nil"/>
            </w:tcBorders>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2474.145</w:t>
            </w:r>
          </w:p>
        </w:tc>
        <w:tc>
          <w:tcPr>
            <w:tcW w:w="2409" w:type="dxa"/>
            <w:tcBorders>
              <w:bottom w:val="nil"/>
            </w:tcBorders>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2474.1741</w:t>
            </w:r>
          </w:p>
        </w:tc>
        <w:tc>
          <w:tcPr>
            <w:tcW w:w="1242" w:type="dxa"/>
            <w:tcBorders>
              <w:bottom w:val="nil"/>
            </w:tcBorders>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12</w:t>
            </w:r>
          </w:p>
        </w:tc>
      </w:tr>
      <w:tr w:rsidR="00F96B96" w:rsidRPr="0007100D" w:rsidTr="00F96B96">
        <w:tc>
          <w:tcPr>
            <w:tcW w:w="2977" w:type="dxa"/>
            <w:tcBorders>
              <w:top w:val="nil"/>
              <w:bottom w:val="nil"/>
            </w:tcBorders>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141-166</w:t>
            </w:r>
          </w:p>
        </w:tc>
        <w:tc>
          <w:tcPr>
            <w:tcW w:w="2552" w:type="dxa"/>
            <w:tcBorders>
              <w:top w:val="nil"/>
              <w:bottom w:val="nil"/>
            </w:tcBorders>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2704.426</w:t>
            </w:r>
          </w:p>
        </w:tc>
        <w:tc>
          <w:tcPr>
            <w:tcW w:w="2409" w:type="dxa"/>
            <w:tcBorders>
              <w:top w:val="nil"/>
              <w:bottom w:val="nil"/>
            </w:tcBorders>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2704.4231</w:t>
            </w:r>
          </w:p>
        </w:tc>
        <w:tc>
          <w:tcPr>
            <w:tcW w:w="1242" w:type="dxa"/>
            <w:tcBorders>
              <w:top w:val="nil"/>
              <w:bottom w:val="nil"/>
            </w:tcBorders>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w:t>
            </w:r>
          </w:p>
        </w:tc>
      </w:tr>
      <w:tr w:rsidR="00F96B96" w:rsidRPr="0007100D" w:rsidTr="00F96B96">
        <w:tc>
          <w:tcPr>
            <w:tcW w:w="2977" w:type="dxa"/>
            <w:tcBorders>
              <w:top w:val="nil"/>
            </w:tcBorders>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lastRenderedPageBreak/>
              <w:t>946-971</w:t>
            </w:r>
          </w:p>
        </w:tc>
        <w:tc>
          <w:tcPr>
            <w:tcW w:w="2552" w:type="dxa"/>
            <w:tcBorders>
              <w:top w:val="nil"/>
            </w:tcBorders>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2999.491</w:t>
            </w:r>
          </w:p>
        </w:tc>
        <w:tc>
          <w:tcPr>
            <w:tcW w:w="2409" w:type="dxa"/>
            <w:tcBorders>
              <w:top w:val="nil"/>
            </w:tcBorders>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2999.4526</w:t>
            </w:r>
          </w:p>
        </w:tc>
        <w:tc>
          <w:tcPr>
            <w:tcW w:w="1242" w:type="dxa"/>
            <w:tcBorders>
              <w:top w:val="nil"/>
            </w:tcBorders>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13</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691-715</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3070.545</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3070.5122</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11</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178-206</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3160.679</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3160.6126</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21</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797-826</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3225.574</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3225.4823</w:t>
            </w:r>
          </w:p>
        </w:tc>
        <w:tc>
          <w:tcPr>
            <w:tcW w:w="1242"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2</w:t>
            </w:r>
            <w:r>
              <w:rPr>
                <w:rFonts w:ascii="Arial" w:hAnsi="Arial" w:cs="Arial"/>
                <w:sz w:val="24"/>
                <w:szCs w:val="24"/>
                <w:lang w:val="en-US"/>
              </w:rPr>
              <w:t>8</w:t>
            </w:r>
          </w:p>
        </w:tc>
      </w:tr>
      <w:tr w:rsidR="00F96B96" w:rsidRPr="0007100D" w:rsidTr="00F96B96">
        <w:tc>
          <w:tcPr>
            <w:tcW w:w="2977" w:type="dxa"/>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bCs/>
                <w:sz w:val="24"/>
                <w:szCs w:val="24"/>
                <w:lang w:val="en-US"/>
              </w:rPr>
              <w:t>796-826</w:t>
            </w:r>
          </w:p>
        </w:tc>
        <w:tc>
          <w:tcPr>
            <w:tcW w:w="2552" w:type="dxa"/>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3353.607</w:t>
            </w:r>
          </w:p>
        </w:tc>
        <w:tc>
          <w:tcPr>
            <w:tcW w:w="2409" w:type="dxa"/>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3353.5774</w:t>
            </w:r>
          </w:p>
        </w:tc>
        <w:tc>
          <w:tcPr>
            <w:tcW w:w="1242" w:type="dxa"/>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9</w:t>
            </w:r>
          </w:p>
        </w:tc>
      </w:tr>
      <w:tr w:rsidR="00F96B96" w:rsidRPr="0007100D" w:rsidTr="00F96B96">
        <w:tc>
          <w:tcPr>
            <w:tcW w:w="2977" w:type="dxa"/>
            <w:tcBorders>
              <w:bottom w:val="nil"/>
            </w:tcBorders>
            <w:vAlign w:val="bottom"/>
          </w:tcPr>
          <w:p w:rsidR="00F96B96" w:rsidRPr="0007100D" w:rsidRDefault="00F96B96" w:rsidP="00F96B96">
            <w:pPr>
              <w:spacing w:line="480" w:lineRule="auto"/>
              <w:rPr>
                <w:rFonts w:ascii="Arial" w:hAnsi="Arial" w:cs="Arial"/>
                <w:sz w:val="24"/>
                <w:szCs w:val="24"/>
                <w:lang w:val="en-US"/>
              </w:rPr>
            </w:pPr>
            <w:r w:rsidRPr="0007100D">
              <w:rPr>
                <w:rFonts w:ascii="Arial" w:hAnsi="Arial" w:cs="Arial"/>
                <w:bCs/>
                <w:sz w:val="24"/>
                <w:szCs w:val="24"/>
                <w:lang w:val="en-US"/>
              </w:rPr>
              <w:t>756-795</w:t>
            </w:r>
          </w:p>
        </w:tc>
        <w:tc>
          <w:tcPr>
            <w:tcW w:w="2552" w:type="dxa"/>
            <w:tcBorders>
              <w:bottom w:val="nil"/>
            </w:tcBorders>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4051.949</w:t>
            </w:r>
          </w:p>
        </w:tc>
        <w:tc>
          <w:tcPr>
            <w:tcW w:w="2409" w:type="dxa"/>
            <w:tcBorders>
              <w:bottom w:val="nil"/>
            </w:tcBorders>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4051.8294</w:t>
            </w:r>
          </w:p>
        </w:tc>
        <w:tc>
          <w:tcPr>
            <w:tcW w:w="1242" w:type="dxa"/>
            <w:tcBorders>
              <w:bottom w:val="nil"/>
            </w:tcBorders>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29</w:t>
            </w:r>
          </w:p>
        </w:tc>
      </w:tr>
      <w:tr w:rsidR="00F96B96" w:rsidRPr="0007100D" w:rsidTr="00F96B96">
        <w:tc>
          <w:tcPr>
            <w:tcW w:w="2977" w:type="dxa"/>
            <w:tcBorders>
              <w:top w:val="nil"/>
              <w:bottom w:val="single" w:sz="12" w:space="0" w:color="auto"/>
            </w:tcBorders>
            <w:vAlign w:val="bottom"/>
          </w:tcPr>
          <w:p w:rsidR="00F96B96" w:rsidRPr="0007100D" w:rsidRDefault="00F96B96" w:rsidP="00F96B96">
            <w:pPr>
              <w:spacing w:line="480" w:lineRule="auto"/>
              <w:rPr>
                <w:rFonts w:ascii="Arial" w:hAnsi="Arial" w:cs="Arial"/>
                <w:bCs/>
                <w:sz w:val="24"/>
                <w:szCs w:val="24"/>
                <w:lang w:val="en-US"/>
              </w:rPr>
            </w:pPr>
            <w:r w:rsidRPr="0007100D">
              <w:rPr>
                <w:rFonts w:ascii="Arial" w:hAnsi="Arial" w:cs="Arial"/>
                <w:bCs/>
                <w:sz w:val="24"/>
                <w:szCs w:val="24"/>
                <w:lang w:val="en-US"/>
              </w:rPr>
              <w:t>589-628</w:t>
            </w:r>
          </w:p>
        </w:tc>
        <w:tc>
          <w:tcPr>
            <w:tcW w:w="2552" w:type="dxa"/>
            <w:tcBorders>
              <w:top w:val="nil"/>
              <w:bottom w:val="single" w:sz="12" w:space="0" w:color="auto"/>
            </w:tcBorders>
            <w:vAlign w:val="bottom"/>
          </w:tcPr>
          <w:p w:rsidR="00F96B96" w:rsidRPr="00AA50A3" w:rsidRDefault="00F96B96" w:rsidP="00F96B96">
            <w:pPr>
              <w:spacing w:line="480" w:lineRule="auto"/>
              <w:rPr>
                <w:rFonts w:ascii="Arial" w:hAnsi="Arial" w:cs="Arial"/>
                <w:sz w:val="24"/>
                <w:szCs w:val="24"/>
                <w:lang w:val="en-US"/>
              </w:rPr>
            </w:pPr>
            <w:r w:rsidRPr="00BE5DAC">
              <w:rPr>
                <w:rFonts w:ascii="Arial" w:hAnsi="Arial" w:cs="Arial"/>
                <w:sz w:val="24"/>
                <w:szCs w:val="24"/>
              </w:rPr>
              <w:t>4186.145</w:t>
            </w:r>
          </w:p>
        </w:tc>
        <w:tc>
          <w:tcPr>
            <w:tcW w:w="2409" w:type="dxa"/>
            <w:tcBorders>
              <w:top w:val="nil"/>
              <w:bottom w:val="single" w:sz="12" w:space="0" w:color="auto"/>
            </w:tcBorders>
          </w:tcPr>
          <w:p w:rsidR="00F96B96" w:rsidRPr="0007100D" w:rsidRDefault="00F96B96" w:rsidP="00F96B96">
            <w:pPr>
              <w:spacing w:line="480" w:lineRule="auto"/>
              <w:rPr>
                <w:rFonts w:ascii="Arial" w:hAnsi="Arial" w:cs="Arial"/>
                <w:sz w:val="24"/>
                <w:szCs w:val="24"/>
                <w:lang w:val="en-US"/>
              </w:rPr>
            </w:pPr>
            <w:r w:rsidRPr="0007100D">
              <w:rPr>
                <w:rFonts w:ascii="Arial" w:hAnsi="Arial" w:cs="Arial"/>
                <w:sz w:val="24"/>
                <w:szCs w:val="24"/>
                <w:lang w:val="en-US"/>
              </w:rPr>
              <w:t>4186.0442</w:t>
            </w:r>
          </w:p>
        </w:tc>
        <w:tc>
          <w:tcPr>
            <w:tcW w:w="1242" w:type="dxa"/>
            <w:tcBorders>
              <w:top w:val="nil"/>
              <w:bottom w:val="single" w:sz="12" w:space="0" w:color="auto"/>
            </w:tcBorders>
          </w:tcPr>
          <w:p w:rsidR="00F96B96" w:rsidRPr="0007100D" w:rsidRDefault="00F96B96" w:rsidP="00F96B96">
            <w:pPr>
              <w:spacing w:line="480" w:lineRule="auto"/>
              <w:rPr>
                <w:rFonts w:ascii="Arial" w:hAnsi="Arial" w:cs="Arial"/>
                <w:sz w:val="24"/>
                <w:szCs w:val="24"/>
                <w:lang w:val="en-US"/>
              </w:rPr>
            </w:pPr>
            <w:r>
              <w:rPr>
                <w:rFonts w:ascii="Arial" w:hAnsi="Arial" w:cs="Arial"/>
                <w:sz w:val="24"/>
                <w:szCs w:val="24"/>
                <w:lang w:val="en-US"/>
              </w:rPr>
              <w:t>24</w:t>
            </w:r>
          </w:p>
        </w:tc>
      </w:tr>
    </w:tbl>
    <w:p w:rsidR="00F96B96" w:rsidRPr="0007100D" w:rsidRDefault="00F96B96" w:rsidP="00F96B96">
      <w:pPr>
        <w:spacing w:after="0" w:line="480" w:lineRule="auto"/>
        <w:jc w:val="both"/>
        <w:rPr>
          <w:rFonts w:ascii="Arial" w:hAnsi="Arial" w:cs="Arial"/>
          <w:sz w:val="24"/>
          <w:szCs w:val="24"/>
          <w:lang w:val="en-US"/>
        </w:rPr>
      </w:pPr>
      <w:proofErr w:type="spellStart"/>
      <w:proofErr w:type="gramStart"/>
      <w:r>
        <w:rPr>
          <w:rFonts w:ascii="Arial" w:hAnsi="Arial" w:cs="Arial"/>
          <w:i/>
          <w:sz w:val="24"/>
          <w:szCs w:val="24"/>
          <w:vertAlign w:val="superscript"/>
          <w:lang w:val="en-US"/>
        </w:rPr>
        <w:t>a</w:t>
      </w:r>
      <w:r>
        <w:rPr>
          <w:rFonts w:ascii="Arial" w:hAnsi="Arial" w:cs="Arial"/>
          <w:sz w:val="24"/>
          <w:szCs w:val="24"/>
          <w:lang w:val="en-US"/>
        </w:rPr>
        <w:t>proR</w:t>
      </w:r>
      <w:r w:rsidRPr="0007100D">
        <w:rPr>
          <w:rFonts w:ascii="Arial" w:hAnsi="Arial" w:cs="Arial"/>
          <w:sz w:val="24"/>
          <w:szCs w:val="24"/>
          <w:lang w:val="en-US"/>
        </w:rPr>
        <w:t>txA</w:t>
      </w:r>
      <w:proofErr w:type="spellEnd"/>
      <w:proofErr w:type="gramEnd"/>
      <w:r w:rsidRPr="0007100D">
        <w:rPr>
          <w:rFonts w:ascii="Arial" w:hAnsi="Arial" w:cs="Arial"/>
          <w:sz w:val="24"/>
          <w:szCs w:val="24"/>
          <w:lang w:val="en-US"/>
        </w:rPr>
        <w:t xml:space="preserve"> purified from </w:t>
      </w:r>
      <w:r w:rsidRPr="0007100D">
        <w:rPr>
          <w:rFonts w:ascii="Arial" w:hAnsi="Arial" w:cs="Arial"/>
          <w:i/>
          <w:sz w:val="24"/>
          <w:szCs w:val="24"/>
          <w:lang w:val="en-US"/>
        </w:rPr>
        <w:t>E. coli</w:t>
      </w:r>
      <w:r w:rsidRPr="0007100D">
        <w:rPr>
          <w:rFonts w:ascii="Arial" w:hAnsi="Arial" w:cs="Arial"/>
          <w:sz w:val="24"/>
          <w:szCs w:val="24"/>
          <w:lang w:val="en-US"/>
        </w:rPr>
        <w:t xml:space="preserve"> was separated by SDS-PAGE, the most abundant protein band with an apparent size of 105 kDa was excised from the gel, subjected to in-gel </w:t>
      </w:r>
      <w:r>
        <w:rPr>
          <w:rFonts w:ascii="Arial" w:hAnsi="Arial" w:cs="Arial"/>
          <w:sz w:val="24"/>
          <w:szCs w:val="24"/>
          <w:lang w:val="en-US"/>
        </w:rPr>
        <w:t>trypsin</w:t>
      </w:r>
      <w:r w:rsidRPr="0007100D">
        <w:rPr>
          <w:rFonts w:ascii="Arial" w:hAnsi="Arial" w:cs="Arial"/>
          <w:sz w:val="24"/>
          <w:szCs w:val="24"/>
          <w:lang w:val="en-US"/>
        </w:rPr>
        <w:t xml:space="preserve"> digestion and the </w:t>
      </w:r>
      <w:r w:rsidRPr="00760379">
        <w:rPr>
          <w:rFonts w:ascii="Arial" w:hAnsi="Arial" w:cs="Arial"/>
          <w:i/>
          <w:sz w:val="24"/>
          <w:szCs w:val="24"/>
          <w:lang w:val="en-US"/>
        </w:rPr>
        <w:t>m/z</w:t>
      </w:r>
      <w:r w:rsidRPr="0007100D">
        <w:rPr>
          <w:rFonts w:ascii="Arial" w:hAnsi="Arial" w:cs="Arial"/>
          <w:sz w:val="24"/>
          <w:szCs w:val="24"/>
          <w:lang w:val="en-US"/>
        </w:rPr>
        <w:t xml:space="preserve"> values of the extracted peptides were determined by MALDI-TOF MS analysis. </w:t>
      </w:r>
    </w:p>
    <w:p w:rsidR="007D4F9F" w:rsidRDefault="00F96B96" w:rsidP="00C802EA">
      <w:pPr>
        <w:spacing w:after="0" w:line="480" w:lineRule="auto"/>
        <w:jc w:val="both"/>
        <w:rPr>
          <w:rFonts w:ascii="Arial" w:hAnsi="Arial" w:cs="Arial"/>
          <w:sz w:val="24"/>
          <w:szCs w:val="24"/>
          <w:lang w:val="en-US"/>
        </w:rPr>
      </w:pPr>
      <w:proofErr w:type="spellStart"/>
      <w:proofErr w:type="gramStart"/>
      <w:r>
        <w:rPr>
          <w:rFonts w:ascii="Arial" w:hAnsi="Arial" w:cs="Arial"/>
          <w:i/>
          <w:sz w:val="24"/>
          <w:szCs w:val="24"/>
          <w:vertAlign w:val="superscript"/>
          <w:lang w:val="en-US"/>
        </w:rPr>
        <w:t>b</w:t>
      </w:r>
      <w:r w:rsidRPr="0007100D">
        <w:rPr>
          <w:rFonts w:ascii="Arial" w:hAnsi="Arial" w:cs="Arial"/>
          <w:sz w:val="24"/>
          <w:szCs w:val="24"/>
          <w:lang w:val="en-US"/>
        </w:rPr>
        <w:t>The</w:t>
      </w:r>
      <w:proofErr w:type="spellEnd"/>
      <w:proofErr w:type="gramEnd"/>
      <w:r w:rsidRPr="0007100D">
        <w:rPr>
          <w:rFonts w:ascii="Arial" w:hAnsi="Arial" w:cs="Arial"/>
          <w:sz w:val="24"/>
          <w:szCs w:val="24"/>
          <w:lang w:val="en-US"/>
        </w:rPr>
        <w:t xml:space="preserve"> </w:t>
      </w:r>
      <w:r w:rsidRPr="00760379">
        <w:rPr>
          <w:rFonts w:ascii="Arial" w:hAnsi="Arial" w:cs="Arial"/>
          <w:i/>
          <w:sz w:val="24"/>
          <w:szCs w:val="24"/>
          <w:lang w:val="en-US"/>
        </w:rPr>
        <w:t>m/z</w:t>
      </w:r>
      <w:r w:rsidRPr="0007100D">
        <w:rPr>
          <w:rFonts w:ascii="Arial" w:hAnsi="Arial" w:cs="Arial"/>
          <w:sz w:val="24"/>
          <w:szCs w:val="24"/>
          <w:lang w:val="en-US"/>
        </w:rPr>
        <w:t xml:space="preserve"> values computed for </w:t>
      </w:r>
      <w:r>
        <w:rPr>
          <w:rFonts w:ascii="Arial" w:hAnsi="Arial" w:cs="Arial"/>
          <w:sz w:val="24"/>
          <w:szCs w:val="24"/>
          <w:lang w:val="en-US"/>
        </w:rPr>
        <w:t>pro</w:t>
      </w:r>
      <w:r w:rsidRPr="0007100D">
        <w:rPr>
          <w:rFonts w:ascii="Arial" w:hAnsi="Arial" w:cs="Arial"/>
          <w:sz w:val="24"/>
          <w:szCs w:val="24"/>
          <w:lang w:val="en-US"/>
        </w:rPr>
        <w:t xml:space="preserve">RtxA peptide fragments expected to result from </w:t>
      </w:r>
      <w:r w:rsidRPr="00F96B96">
        <w:rPr>
          <w:rFonts w:ascii="Arial" w:hAnsi="Arial" w:cs="Arial"/>
          <w:sz w:val="24"/>
          <w:szCs w:val="24"/>
          <w:lang w:val="en-US"/>
        </w:rPr>
        <w:t>trypsin</w:t>
      </w:r>
      <w:r>
        <w:rPr>
          <w:rFonts w:ascii="Arial" w:hAnsi="Arial" w:cs="Arial"/>
          <w:sz w:val="24"/>
          <w:szCs w:val="24"/>
          <w:lang w:val="en-US"/>
        </w:rPr>
        <w:t xml:space="preserve"> </w:t>
      </w:r>
      <w:r w:rsidRPr="0007100D">
        <w:rPr>
          <w:rFonts w:ascii="Arial" w:hAnsi="Arial" w:cs="Arial"/>
          <w:sz w:val="24"/>
          <w:szCs w:val="24"/>
          <w:lang w:val="en-US"/>
        </w:rPr>
        <w:t xml:space="preserve">digestion of </w:t>
      </w:r>
      <w:r>
        <w:rPr>
          <w:rFonts w:ascii="Arial" w:hAnsi="Arial" w:cs="Arial"/>
          <w:sz w:val="24"/>
          <w:szCs w:val="24"/>
          <w:lang w:val="en-US"/>
        </w:rPr>
        <w:t>pro</w:t>
      </w:r>
      <w:r w:rsidRPr="0007100D">
        <w:rPr>
          <w:rFonts w:ascii="Arial" w:hAnsi="Arial" w:cs="Arial"/>
          <w:sz w:val="24"/>
          <w:szCs w:val="24"/>
          <w:lang w:val="en-US"/>
        </w:rPr>
        <w:t xml:space="preserve">RtxA of the </w:t>
      </w:r>
      <w:r w:rsidRPr="0007100D">
        <w:rPr>
          <w:rFonts w:ascii="Arial" w:hAnsi="Arial" w:cs="Arial"/>
          <w:i/>
          <w:color w:val="000000"/>
          <w:sz w:val="24"/>
          <w:szCs w:val="24"/>
          <w:lang w:val="en-US"/>
        </w:rPr>
        <w:t>K. kingae</w:t>
      </w:r>
      <w:r w:rsidRPr="0007100D">
        <w:rPr>
          <w:rFonts w:ascii="Arial" w:hAnsi="Arial" w:cs="Arial"/>
          <w:color w:val="000000"/>
          <w:sz w:val="24"/>
          <w:szCs w:val="24"/>
          <w:lang w:val="en-US"/>
        </w:rPr>
        <w:t xml:space="preserve"> isolate PYKK081</w:t>
      </w:r>
      <w:r w:rsidRPr="0007100D">
        <w:rPr>
          <w:rFonts w:ascii="Arial" w:hAnsi="Arial" w:cs="Arial"/>
          <w:sz w:val="24"/>
          <w:szCs w:val="24"/>
          <w:lang w:val="en-US"/>
        </w:rPr>
        <w:t>.</w:t>
      </w:r>
      <w:r w:rsidR="007D4F9F">
        <w:rPr>
          <w:rFonts w:ascii="Arial" w:hAnsi="Arial" w:cs="Arial"/>
          <w:sz w:val="24"/>
          <w:szCs w:val="24"/>
          <w:lang w:val="en-US"/>
        </w:rPr>
        <w:br w:type="page"/>
      </w:r>
    </w:p>
    <w:p w:rsidR="007D4F9F" w:rsidRPr="00DA4233" w:rsidRDefault="007D4F9F" w:rsidP="007D4F9F">
      <w:pPr>
        <w:spacing w:line="480" w:lineRule="auto"/>
        <w:jc w:val="both"/>
        <w:rPr>
          <w:rFonts w:ascii="Arial" w:hAnsi="Arial" w:cs="Arial"/>
          <w:b/>
          <w:sz w:val="24"/>
          <w:szCs w:val="24"/>
          <w:lang w:val="en-US"/>
        </w:rPr>
      </w:pPr>
      <w:r w:rsidRPr="007D4F9F">
        <w:rPr>
          <w:rFonts w:ascii="Arial" w:hAnsi="Arial" w:cs="Arial"/>
          <w:b/>
          <w:sz w:val="24"/>
          <w:szCs w:val="24"/>
          <w:lang w:val="en-US"/>
        </w:rPr>
        <w:lastRenderedPageBreak/>
        <w:t xml:space="preserve">Supplementary </w:t>
      </w:r>
      <w:r w:rsidRPr="00DA4233">
        <w:rPr>
          <w:rFonts w:ascii="Arial" w:hAnsi="Arial" w:cs="Arial"/>
          <w:b/>
          <w:sz w:val="24"/>
          <w:szCs w:val="24"/>
          <w:lang w:val="en-US"/>
        </w:rPr>
        <w:t xml:space="preserve">Table </w:t>
      </w:r>
      <w:r>
        <w:rPr>
          <w:rFonts w:ascii="Arial" w:hAnsi="Arial" w:cs="Arial"/>
          <w:b/>
          <w:sz w:val="24"/>
          <w:szCs w:val="24"/>
          <w:lang w:val="en-US"/>
        </w:rPr>
        <w:t>3</w:t>
      </w:r>
      <w:r w:rsidRPr="00DA4233">
        <w:rPr>
          <w:rFonts w:ascii="Arial" w:hAnsi="Arial" w:cs="Arial"/>
          <w:b/>
          <w:sz w:val="24"/>
          <w:szCs w:val="24"/>
          <w:lang w:val="en-US"/>
        </w:rPr>
        <w:t xml:space="preserve"> </w:t>
      </w:r>
      <w:r w:rsidRPr="00942A53">
        <w:rPr>
          <w:rFonts w:ascii="Arial" w:hAnsi="Arial" w:cs="Arial"/>
          <w:b/>
          <w:sz w:val="24"/>
          <w:szCs w:val="24"/>
          <w:lang w:val="en-US"/>
        </w:rPr>
        <w:t>Acylation status of the Lys558 and Lys689 residues of RtxA</w:t>
      </w:r>
    </w:p>
    <w:tbl>
      <w:tblPr>
        <w:tblStyle w:val="Mkatabulky"/>
        <w:tblW w:w="0" w:type="auto"/>
        <w:tblInd w:w="108" w:type="dxa"/>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61"/>
        <w:gridCol w:w="2468"/>
        <w:gridCol w:w="2591"/>
      </w:tblGrid>
      <w:tr w:rsidR="007D4F9F" w:rsidRPr="00DA4233" w:rsidTr="007621E5">
        <w:tc>
          <w:tcPr>
            <w:tcW w:w="1560" w:type="dxa"/>
            <w:tcBorders>
              <w:top w:val="single" w:sz="18" w:space="0" w:color="auto"/>
              <w:bottom w:val="single" w:sz="18" w:space="0" w:color="auto"/>
            </w:tcBorders>
          </w:tcPr>
          <w:p w:rsidR="007D4F9F" w:rsidRPr="00DA4233" w:rsidRDefault="007D4F9F" w:rsidP="007621E5">
            <w:pPr>
              <w:spacing w:line="480" w:lineRule="auto"/>
              <w:rPr>
                <w:rFonts w:ascii="Arial" w:hAnsi="Arial" w:cs="Arial"/>
                <w:b/>
                <w:sz w:val="24"/>
                <w:szCs w:val="24"/>
                <w:lang w:val="en-US"/>
              </w:rPr>
            </w:pPr>
            <w:proofErr w:type="spellStart"/>
            <w:r>
              <w:rPr>
                <w:rFonts w:ascii="Arial" w:hAnsi="Arial" w:cs="Arial"/>
                <w:b/>
                <w:sz w:val="24"/>
                <w:szCs w:val="24"/>
                <w:lang w:val="en-US"/>
              </w:rPr>
              <w:t>Residue</w:t>
            </w:r>
            <w:r w:rsidRPr="00DA4233">
              <w:rPr>
                <w:rFonts w:ascii="Arial" w:hAnsi="Arial" w:cs="Arial"/>
                <w:b/>
                <w:i/>
                <w:sz w:val="24"/>
                <w:szCs w:val="24"/>
                <w:vertAlign w:val="superscript"/>
                <w:lang w:val="en-US"/>
              </w:rPr>
              <w:t>a</w:t>
            </w:r>
            <w:proofErr w:type="spellEnd"/>
          </w:p>
        </w:tc>
        <w:tc>
          <w:tcPr>
            <w:tcW w:w="2561" w:type="dxa"/>
            <w:tcBorders>
              <w:top w:val="single" w:sz="18" w:space="0" w:color="auto"/>
              <w:bottom w:val="single" w:sz="18" w:space="0" w:color="auto"/>
            </w:tcBorders>
          </w:tcPr>
          <w:p w:rsidR="007D4F9F" w:rsidRPr="00DA4233" w:rsidRDefault="007D4F9F" w:rsidP="007621E5">
            <w:pPr>
              <w:spacing w:line="480" w:lineRule="auto"/>
              <w:jc w:val="center"/>
              <w:rPr>
                <w:rFonts w:ascii="Arial" w:hAnsi="Arial" w:cs="Arial"/>
                <w:b/>
                <w:sz w:val="24"/>
                <w:szCs w:val="24"/>
                <w:lang w:val="en-US"/>
              </w:rPr>
            </w:pPr>
            <w:r w:rsidRPr="00DA4233">
              <w:rPr>
                <w:rFonts w:ascii="Arial" w:hAnsi="Arial" w:cs="Arial"/>
                <w:b/>
                <w:sz w:val="24"/>
                <w:szCs w:val="24"/>
                <w:lang w:val="en-US"/>
              </w:rPr>
              <w:t>Acyl</w:t>
            </w:r>
            <w:r>
              <w:rPr>
                <w:rFonts w:ascii="Arial" w:hAnsi="Arial" w:cs="Arial"/>
                <w:b/>
                <w:sz w:val="24"/>
                <w:szCs w:val="24"/>
                <w:lang w:val="en-US"/>
              </w:rPr>
              <w:t xml:space="preserve"> </w:t>
            </w:r>
            <w:proofErr w:type="spellStart"/>
            <w:r>
              <w:rPr>
                <w:rFonts w:ascii="Arial" w:hAnsi="Arial" w:cs="Arial"/>
                <w:b/>
                <w:sz w:val="24"/>
                <w:szCs w:val="24"/>
                <w:lang w:val="en-US"/>
              </w:rPr>
              <w:t>chain</w:t>
            </w:r>
            <w:r w:rsidRPr="00DA4233">
              <w:rPr>
                <w:rFonts w:ascii="Arial" w:hAnsi="Arial" w:cs="Arial"/>
                <w:b/>
                <w:i/>
                <w:sz w:val="24"/>
                <w:szCs w:val="24"/>
                <w:vertAlign w:val="superscript"/>
                <w:lang w:val="en-US"/>
              </w:rPr>
              <w:t>a</w:t>
            </w:r>
            <w:proofErr w:type="spellEnd"/>
          </w:p>
        </w:tc>
        <w:tc>
          <w:tcPr>
            <w:tcW w:w="2468" w:type="dxa"/>
            <w:tcBorders>
              <w:top w:val="single" w:sz="18" w:space="0" w:color="auto"/>
              <w:bottom w:val="single" w:sz="18" w:space="0" w:color="auto"/>
            </w:tcBorders>
          </w:tcPr>
          <w:p w:rsidR="007D4F9F" w:rsidRPr="00DA4233" w:rsidRDefault="007D4F9F" w:rsidP="007621E5">
            <w:pPr>
              <w:spacing w:line="480" w:lineRule="auto"/>
              <w:jc w:val="center"/>
              <w:rPr>
                <w:rFonts w:ascii="Arial" w:hAnsi="Arial" w:cs="Arial"/>
                <w:b/>
                <w:sz w:val="24"/>
                <w:szCs w:val="24"/>
                <w:lang w:val="en-US"/>
              </w:rPr>
            </w:pPr>
            <w:r w:rsidRPr="00DA4233">
              <w:rPr>
                <w:rFonts w:ascii="Arial" w:hAnsi="Arial" w:cs="Arial"/>
                <w:b/>
                <w:sz w:val="24"/>
                <w:szCs w:val="24"/>
                <w:lang w:val="en-US"/>
              </w:rPr>
              <w:t>m/</w:t>
            </w:r>
            <w:proofErr w:type="spellStart"/>
            <w:r w:rsidRPr="00DA4233">
              <w:rPr>
                <w:rFonts w:ascii="Arial" w:hAnsi="Arial" w:cs="Arial"/>
                <w:b/>
                <w:sz w:val="24"/>
                <w:szCs w:val="24"/>
                <w:lang w:val="en-US"/>
              </w:rPr>
              <w:t>z</w:t>
            </w:r>
            <w:r w:rsidRPr="00DA4233">
              <w:rPr>
                <w:rFonts w:ascii="Arial" w:hAnsi="Arial" w:cs="Arial"/>
                <w:sz w:val="24"/>
                <w:szCs w:val="24"/>
                <w:vertAlign w:val="superscript"/>
                <w:lang w:val="en-US"/>
              </w:rPr>
              <w:t>b</w:t>
            </w:r>
            <w:proofErr w:type="spellEnd"/>
          </w:p>
        </w:tc>
        <w:tc>
          <w:tcPr>
            <w:tcW w:w="2591" w:type="dxa"/>
            <w:tcBorders>
              <w:top w:val="single" w:sz="18" w:space="0" w:color="auto"/>
              <w:bottom w:val="single" w:sz="18" w:space="0" w:color="auto"/>
            </w:tcBorders>
          </w:tcPr>
          <w:p w:rsidR="007D4F9F" w:rsidRPr="00DA4233" w:rsidRDefault="007D4F9F" w:rsidP="007621E5">
            <w:pPr>
              <w:spacing w:line="480" w:lineRule="auto"/>
              <w:jc w:val="center"/>
              <w:rPr>
                <w:rFonts w:ascii="Arial" w:hAnsi="Arial" w:cs="Arial"/>
                <w:b/>
                <w:sz w:val="24"/>
                <w:szCs w:val="24"/>
                <w:lang w:val="en-US"/>
              </w:rPr>
            </w:pPr>
            <w:r>
              <w:rPr>
                <w:rFonts w:ascii="Arial" w:hAnsi="Arial" w:cs="Arial"/>
                <w:b/>
                <w:sz w:val="24"/>
                <w:szCs w:val="24"/>
                <w:lang w:val="en-US"/>
              </w:rPr>
              <w:t>Relative</w:t>
            </w:r>
            <w:r w:rsidRPr="00DA4233">
              <w:rPr>
                <w:rFonts w:ascii="Arial" w:hAnsi="Arial" w:cs="Arial"/>
                <w:b/>
                <w:sz w:val="24"/>
                <w:szCs w:val="24"/>
                <w:lang w:val="en-US"/>
              </w:rPr>
              <w:t xml:space="preserve"> </w:t>
            </w:r>
            <w:r w:rsidRPr="009B09EF">
              <w:rPr>
                <w:rFonts w:ascii="Arial" w:hAnsi="Arial" w:cs="Arial"/>
                <w:b/>
                <w:sz w:val="24"/>
                <w:szCs w:val="24"/>
                <w:lang w:val="en-US"/>
              </w:rPr>
              <w:t xml:space="preserve">distribution of </w:t>
            </w:r>
            <w:r>
              <w:rPr>
                <w:rFonts w:ascii="Arial" w:hAnsi="Arial" w:cs="Arial"/>
                <w:b/>
                <w:sz w:val="24"/>
                <w:szCs w:val="24"/>
                <w:lang w:val="en-US"/>
              </w:rPr>
              <w:t xml:space="preserve">acyl </w:t>
            </w:r>
            <w:proofErr w:type="spellStart"/>
            <w:r>
              <w:rPr>
                <w:rFonts w:ascii="Arial" w:hAnsi="Arial" w:cs="Arial"/>
                <w:b/>
                <w:sz w:val="24"/>
                <w:szCs w:val="24"/>
                <w:lang w:val="en-US"/>
              </w:rPr>
              <w:t>chains</w:t>
            </w:r>
            <w:r w:rsidRPr="00DA4233">
              <w:rPr>
                <w:rFonts w:ascii="Arial" w:hAnsi="Arial" w:cs="Arial"/>
                <w:b/>
                <w:i/>
                <w:sz w:val="24"/>
                <w:szCs w:val="24"/>
                <w:vertAlign w:val="superscript"/>
                <w:lang w:val="en-US"/>
              </w:rPr>
              <w:t>c</w:t>
            </w:r>
            <w:proofErr w:type="spellEnd"/>
            <w:r>
              <w:rPr>
                <w:rFonts w:ascii="Arial" w:hAnsi="Arial" w:cs="Arial"/>
                <w:b/>
                <w:sz w:val="24"/>
                <w:szCs w:val="24"/>
                <w:lang w:val="en-US"/>
              </w:rPr>
              <w:t xml:space="preserve"> (%)</w:t>
            </w:r>
          </w:p>
        </w:tc>
      </w:tr>
      <w:tr w:rsidR="007D4F9F" w:rsidRPr="00DA4233" w:rsidTr="007621E5">
        <w:tc>
          <w:tcPr>
            <w:tcW w:w="1560" w:type="dxa"/>
            <w:tcBorders>
              <w:top w:val="single" w:sz="18" w:space="0" w:color="auto"/>
            </w:tcBorders>
          </w:tcPr>
          <w:p w:rsidR="007D4F9F" w:rsidRDefault="007D4F9F" w:rsidP="007621E5">
            <w:pPr>
              <w:spacing w:line="480" w:lineRule="auto"/>
              <w:rPr>
                <w:rFonts w:ascii="Arial" w:hAnsi="Arial" w:cs="Arial"/>
                <w:sz w:val="24"/>
                <w:szCs w:val="24"/>
                <w:lang w:val="en-US"/>
              </w:rPr>
            </w:pPr>
            <w:r>
              <w:rPr>
                <w:rFonts w:ascii="Arial" w:hAnsi="Arial" w:cs="Arial"/>
                <w:sz w:val="24"/>
                <w:szCs w:val="24"/>
                <w:lang w:val="en-US"/>
              </w:rPr>
              <w:t>K558</w:t>
            </w:r>
          </w:p>
        </w:tc>
        <w:tc>
          <w:tcPr>
            <w:tcW w:w="2561" w:type="dxa"/>
            <w:tcBorders>
              <w:top w:val="single" w:sz="18" w:space="0" w:color="auto"/>
            </w:tcBorders>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C14:0</w:t>
            </w:r>
          </w:p>
        </w:tc>
        <w:tc>
          <w:tcPr>
            <w:tcW w:w="2468" w:type="dxa"/>
            <w:tcBorders>
              <w:top w:val="single" w:sz="18" w:space="0" w:color="auto"/>
            </w:tcBorders>
          </w:tcPr>
          <w:p w:rsidR="007D4F9F" w:rsidRPr="00DA4233" w:rsidRDefault="007D4F9F" w:rsidP="007621E5">
            <w:pPr>
              <w:spacing w:line="480" w:lineRule="auto"/>
              <w:jc w:val="center"/>
              <w:rPr>
                <w:rFonts w:ascii="Arial" w:hAnsi="Arial" w:cs="Arial"/>
                <w:sz w:val="24"/>
                <w:szCs w:val="24"/>
                <w:lang w:val="en-US"/>
              </w:rPr>
            </w:pPr>
            <w:r w:rsidRPr="00DA4233">
              <w:rPr>
                <w:rFonts w:ascii="Arial" w:hAnsi="Arial" w:cs="Arial"/>
                <w:sz w:val="24"/>
                <w:szCs w:val="24"/>
                <w:lang w:val="en-US"/>
              </w:rPr>
              <w:t>1765.0</w:t>
            </w:r>
            <w:r>
              <w:rPr>
                <w:rFonts w:ascii="Arial" w:hAnsi="Arial" w:cs="Arial"/>
                <w:sz w:val="24"/>
                <w:szCs w:val="24"/>
                <w:lang w:val="en-US"/>
              </w:rPr>
              <w:t>07</w:t>
            </w:r>
          </w:p>
        </w:tc>
        <w:tc>
          <w:tcPr>
            <w:tcW w:w="2591" w:type="dxa"/>
            <w:tcBorders>
              <w:top w:val="single" w:sz="18" w:space="0" w:color="auto"/>
            </w:tcBorders>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17.9 ± 9.0</w:t>
            </w:r>
          </w:p>
        </w:tc>
      </w:tr>
      <w:tr w:rsidR="007D4F9F" w:rsidRPr="00DA4233" w:rsidTr="007621E5">
        <w:tc>
          <w:tcPr>
            <w:tcW w:w="1560" w:type="dxa"/>
          </w:tcPr>
          <w:p w:rsidR="007D4F9F" w:rsidRDefault="007D4F9F" w:rsidP="007621E5">
            <w:pPr>
              <w:spacing w:line="480" w:lineRule="auto"/>
              <w:rPr>
                <w:rFonts w:ascii="Arial" w:hAnsi="Arial" w:cs="Arial"/>
                <w:sz w:val="24"/>
                <w:szCs w:val="24"/>
                <w:lang w:val="en-US"/>
              </w:rPr>
            </w:pPr>
            <w:r>
              <w:rPr>
                <w:rFonts w:ascii="Arial" w:hAnsi="Arial" w:cs="Arial"/>
                <w:sz w:val="24"/>
                <w:szCs w:val="24"/>
                <w:lang w:val="en-US"/>
              </w:rPr>
              <w:t>K558</w:t>
            </w:r>
          </w:p>
        </w:tc>
        <w:tc>
          <w:tcPr>
            <w:tcW w:w="2561" w:type="dxa"/>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C14:0-OH</w:t>
            </w:r>
          </w:p>
        </w:tc>
        <w:tc>
          <w:tcPr>
            <w:tcW w:w="2468" w:type="dxa"/>
          </w:tcPr>
          <w:p w:rsidR="007D4F9F" w:rsidRPr="00DA4233" w:rsidRDefault="007D4F9F" w:rsidP="007621E5">
            <w:pPr>
              <w:spacing w:line="480" w:lineRule="auto"/>
              <w:jc w:val="center"/>
              <w:rPr>
                <w:rFonts w:ascii="Arial" w:hAnsi="Arial" w:cs="Arial"/>
                <w:sz w:val="24"/>
                <w:szCs w:val="24"/>
                <w:lang w:val="en-US"/>
              </w:rPr>
            </w:pPr>
            <w:r w:rsidRPr="00DA4233">
              <w:rPr>
                <w:rFonts w:ascii="Arial" w:hAnsi="Arial" w:cs="Arial"/>
                <w:sz w:val="24"/>
                <w:szCs w:val="24"/>
                <w:lang w:val="en-US"/>
              </w:rPr>
              <w:t>1781.0</w:t>
            </w:r>
            <w:r>
              <w:rPr>
                <w:rFonts w:ascii="Arial" w:hAnsi="Arial" w:cs="Arial"/>
                <w:sz w:val="24"/>
                <w:szCs w:val="24"/>
                <w:lang w:val="en-US"/>
              </w:rPr>
              <w:t>03</w:t>
            </w:r>
          </w:p>
        </w:tc>
        <w:tc>
          <w:tcPr>
            <w:tcW w:w="2591" w:type="dxa"/>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4.9 ± 1.4</w:t>
            </w:r>
          </w:p>
        </w:tc>
      </w:tr>
      <w:tr w:rsidR="007D4F9F" w:rsidRPr="00DA4233" w:rsidTr="007621E5">
        <w:tc>
          <w:tcPr>
            <w:tcW w:w="1560" w:type="dxa"/>
          </w:tcPr>
          <w:p w:rsidR="007D4F9F" w:rsidRDefault="007D4F9F" w:rsidP="007621E5">
            <w:pPr>
              <w:spacing w:line="480" w:lineRule="auto"/>
              <w:rPr>
                <w:rFonts w:ascii="Arial" w:hAnsi="Arial" w:cs="Arial"/>
                <w:sz w:val="24"/>
                <w:szCs w:val="24"/>
                <w:lang w:val="en-US"/>
              </w:rPr>
            </w:pPr>
            <w:r>
              <w:rPr>
                <w:rFonts w:ascii="Arial" w:hAnsi="Arial" w:cs="Arial"/>
                <w:sz w:val="24"/>
                <w:szCs w:val="24"/>
                <w:lang w:val="en-US"/>
              </w:rPr>
              <w:t>K689</w:t>
            </w:r>
          </w:p>
        </w:tc>
        <w:tc>
          <w:tcPr>
            <w:tcW w:w="2561" w:type="dxa"/>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C12:0</w:t>
            </w:r>
          </w:p>
        </w:tc>
        <w:tc>
          <w:tcPr>
            <w:tcW w:w="2468" w:type="dxa"/>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1099.675</w:t>
            </w:r>
          </w:p>
        </w:tc>
        <w:tc>
          <w:tcPr>
            <w:tcW w:w="2591" w:type="dxa"/>
            <w:vAlign w:val="bottom"/>
          </w:tcPr>
          <w:p w:rsidR="007D4F9F" w:rsidRDefault="007D4F9F" w:rsidP="007621E5">
            <w:pPr>
              <w:spacing w:line="480" w:lineRule="auto"/>
              <w:jc w:val="center"/>
              <w:rPr>
                <w:rFonts w:ascii="Arial" w:hAnsi="Arial" w:cs="Arial"/>
                <w:bCs/>
                <w:sz w:val="24"/>
                <w:szCs w:val="24"/>
                <w:lang w:val="en-US"/>
              </w:rPr>
            </w:pPr>
            <w:r>
              <w:rPr>
                <w:rFonts w:ascii="Arial" w:hAnsi="Arial" w:cs="Arial"/>
                <w:bCs/>
                <w:sz w:val="24"/>
                <w:szCs w:val="24"/>
                <w:lang w:val="en-US"/>
              </w:rPr>
              <w:t xml:space="preserve">2.2 </w:t>
            </w:r>
            <w:r>
              <w:rPr>
                <w:rFonts w:ascii="Arial" w:hAnsi="Arial" w:cs="Arial"/>
                <w:sz w:val="24"/>
                <w:szCs w:val="24"/>
                <w:lang w:val="en-US"/>
              </w:rPr>
              <w:t>± 0.9</w:t>
            </w:r>
          </w:p>
        </w:tc>
      </w:tr>
      <w:tr w:rsidR="007D4F9F" w:rsidRPr="00DA4233" w:rsidTr="007621E5">
        <w:tc>
          <w:tcPr>
            <w:tcW w:w="1560" w:type="dxa"/>
          </w:tcPr>
          <w:p w:rsidR="007D4F9F" w:rsidRDefault="007D4F9F" w:rsidP="007621E5">
            <w:pPr>
              <w:spacing w:line="480" w:lineRule="auto"/>
              <w:rPr>
                <w:rFonts w:ascii="Arial" w:hAnsi="Arial" w:cs="Arial"/>
                <w:sz w:val="24"/>
                <w:szCs w:val="24"/>
                <w:lang w:val="en-US"/>
              </w:rPr>
            </w:pPr>
            <w:r>
              <w:rPr>
                <w:rFonts w:ascii="Arial" w:hAnsi="Arial" w:cs="Arial"/>
                <w:sz w:val="24"/>
                <w:szCs w:val="24"/>
                <w:lang w:val="en-US"/>
              </w:rPr>
              <w:t>K689</w:t>
            </w:r>
          </w:p>
        </w:tc>
        <w:tc>
          <w:tcPr>
            <w:tcW w:w="2561" w:type="dxa"/>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C14:0</w:t>
            </w:r>
          </w:p>
        </w:tc>
        <w:tc>
          <w:tcPr>
            <w:tcW w:w="2468" w:type="dxa"/>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1127.706</w:t>
            </w:r>
          </w:p>
        </w:tc>
        <w:tc>
          <w:tcPr>
            <w:tcW w:w="2591" w:type="dxa"/>
            <w:vAlign w:val="bottom"/>
          </w:tcPr>
          <w:p w:rsidR="007D4F9F" w:rsidRDefault="007D4F9F" w:rsidP="007621E5">
            <w:pPr>
              <w:spacing w:line="480" w:lineRule="auto"/>
              <w:jc w:val="center"/>
              <w:rPr>
                <w:rFonts w:ascii="Arial" w:hAnsi="Arial" w:cs="Arial"/>
                <w:bCs/>
                <w:sz w:val="24"/>
                <w:szCs w:val="24"/>
                <w:lang w:val="en-US"/>
              </w:rPr>
            </w:pPr>
            <w:r>
              <w:rPr>
                <w:rFonts w:ascii="Arial" w:hAnsi="Arial" w:cs="Arial"/>
                <w:bCs/>
                <w:sz w:val="24"/>
                <w:szCs w:val="24"/>
                <w:lang w:val="en-US"/>
              </w:rPr>
              <w:t xml:space="preserve">71.3 </w:t>
            </w:r>
            <w:r>
              <w:rPr>
                <w:rFonts w:ascii="Arial" w:hAnsi="Arial" w:cs="Arial"/>
                <w:sz w:val="24"/>
                <w:szCs w:val="24"/>
                <w:lang w:val="en-US"/>
              </w:rPr>
              <w:t>± 1.9</w:t>
            </w:r>
          </w:p>
        </w:tc>
      </w:tr>
      <w:tr w:rsidR="007D4F9F" w:rsidRPr="00DA4233" w:rsidTr="007621E5">
        <w:tc>
          <w:tcPr>
            <w:tcW w:w="1560" w:type="dxa"/>
          </w:tcPr>
          <w:p w:rsidR="007D4F9F" w:rsidRDefault="007D4F9F" w:rsidP="007621E5">
            <w:pPr>
              <w:spacing w:line="480" w:lineRule="auto"/>
              <w:rPr>
                <w:rFonts w:ascii="Arial" w:hAnsi="Arial" w:cs="Arial"/>
                <w:sz w:val="24"/>
                <w:szCs w:val="24"/>
                <w:lang w:val="en-US"/>
              </w:rPr>
            </w:pPr>
            <w:r>
              <w:rPr>
                <w:rFonts w:ascii="Arial" w:hAnsi="Arial" w:cs="Arial"/>
                <w:sz w:val="24"/>
                <w:szCs w:val="24"/>
                <w:lang w:val="en-US"/>
              </w:rPr>
              <w:t>K689</w:t>
            </w:r>
          </w:p>
        </w:tc>
        <w:tc>
          <w:tcPr>
            <w:tcW w:w="2561" w:type="dxa"/>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C14:0-OH</w:t>
            </w:r>
          </w:p>
        </w:tc>
        <w:tc>
          <w:tcPr>
            <w:tcW w:w="2468" w:type="dxa"/>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1143.699</w:t>
            </w:r>
          </w:p>
        </w:tc>
        <w:tc>
          <w:tcPr>
            <w:tcW w:w="2591" w:type="dxa"/>
            <w:vAlign w:val="bottom"/>
          </w:tcPr>
          <w:p w:rsidR="007D4F9F" w:rsidRDefault="007D4F9F" w:rsidP="007621E5">
            <w:pPr>
              <w:spacing w:line="480" w:lineRule="auto"/>
              <w:jc w:val="center"/>
              <w:rPr>
                <w:rFonts w:ascii="Arial" w:hAnsi="Arial" w:cs="Arial"/>
                <w:bCs/>
                <w:sz w:val="24"/>
                <w:szCs w:val="24"/>
                <w:lang w:val="en-US"/>
              </w:rPr>
            </w:pPr>
            <w:r>
              <w:rPr>
                <w:rFonts w:ascii="Arial" w:hAnsi="Arial" w:cs="Arial"/>
                <w:bCs/>
                <w:sz w:val="24"/>
                <w:szCs w:val="24"/>
                <w:lang w:val="en-US"/>
              </w:rPr>
              <w:t xml:space="preserve">17.5 </w:t>
            </w:r>
            <w:r>
              <w:rPr>
                <w:rFonts w:ascii="Arial" w:hAnsi="Arial" w:cs="Arial"/>
                <w:sz w:val="24"/>
                <w:szCs w:val="24"/>
                <w:lang w:val="en-US"/>
              </w:rPr>
              <w:t>± 2.3</w:t>
            </w:r>
          </w:p>
        </w:tc>
      </w:tr>
      <w:tr w:rsidR="007D4F9F" w:rsidRPr="00DA4233" w:rsidTr="007621E5">
        <w:tc>
          <w:tcPr>
            <w:tcW w:w="1560" w:type="dxa"/>
          </w:tcPr>
          <w:p w:rsidR="007D4F9F" w:rsidRDefault="007D4F9F" w:rsidP="007621E5">
            <w:pPr>
              <w:spacing w:line="480" w:lineRule="auto"/>
              <w:rPr>
                <w:rFonts w:ascii="Arial" w:hAnsi="Arial" w:cs="Arial"/>
                <w:sz w:val="24"/>
                <w:szCs w:val="24"/>
                <w:lang w:val="en-US"/>
              </w:rPr>
            </w:pPr>
            <w:r>
              <w:rPr>
                <w:rFonts w:ascii="Arial" w:hAnsi="Arial" w:cs="Arial"/>
                <w:sz w:val="24"/>
                <w:szCs w:val="24"/>
                <w:lang w:val="en-US"/>
              </w:rPr>
              <w:t>K689</w:t>
            </w:r>
          </w:p>
        </w:tc>
        <w:tc>
          <w:tcPr>
            <w:tcW w:w="2561" w:type="dxa"/>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C16:1</w:t>
            </w:r>
          </w:p>
        </w:tc>
        <w:tc>
          <w:tcPr>
            <w:tcW w:w="2468" w:type="dxa"/>
          </w:tcPr>
          <w:p w:rsidR="007D4F9F" w:rsidRDefault="007D4F9F" w:rsidP="007621E5">
            <w:pPr>
              <w:spacing w:line="480" w:lineRule="auto"/>
              <w:jc w:val="center"/>
              <w:rPr>
                <w:rFonts w:ascii="Arial" w:hAnsi="Arial" w:cs="Arial"/>
                <w:sz w:val="24"/>
                <w:szCs w:val="24"/>
                <w:lang w:val="en-US"/>
              </w:rPr>
            </w:pPr>
            <w:r>
              <w:rPr>
                <w:rFonts w:ascii="Arial" w:hAnsi="Arial" w:cs="Arial"/>
                <w:sz w:val="24"/>
                <w:szCs w:val="24"/>
                <w:lang w:val="en-US"/>
              </w:rPr>
              <w:t>1153.723</w:t>
            </w:r>
          </w:p>
        </w:tc>
        <w:tc>
          <w:tcPr>
            <w:tcW w:w="2591" w:type="dxa"/>
            <w:vAlign w:val="bottom"/>
          </w:tcPr>
          <w:p w:rsidR="007D4F9F" w:rsidRDefault="007D4F9F" w:rsidP="007621E5">
            <w:pPr>
              <w:spacing w:line="480" w:lineRule="auto"/>
              <w:jc w:val="center"/>
              <w:rPr>
                <w:rFonts w:ascii="Arial" w:hAnsi="Arial" w:cs="Arial"/>
                <w:bCs/>
                <w:sz w:val="24"/>
                <w:szCs w:val="24"/>
                <w:lang w:val="en-US"/>
              </w:rPr>
            </w:pPr>
            <w:r>
              <w:rPr>
                <w:rFonts w:ascii="Arial" w:hAnsi="Arial" w:cs="Arial"/>
                <w:bCs/>
                <w:sz w:val="24"/>
                <w:szCs w:val="24"/>
                <w:lang w:val="en-US"/>
              </w:rPr>
              <w:t xml:space="preserve">8.0 </w:t>
            </w:r>
            <w:r>
              <w:rPr>
                <w:rFonts w:ascii="Arial" w:hAnsi="Arial" w:cs="Arial"/>
                <w:sz w:val="24"/>
                <w:szCs w:val="24"/>
                <w:lang w:val="en-US"/>
              </w:rPr>
              <w:t>± 3.5</w:t>
            </w:r>
          </w:p>
        </w:tc>
      </w:tr>
    </w:tbl>
    <w:p w:rsidR="007D4F9F" w:rsidRDefault="007D4F9F" w:rsidP="007D4F9F">
      <w:pPr>
        <w:spacing w:after="0" w:line="480" w:lineRule="auto"/>
        <w:jc w:val="both"/>
        <w:rPr>
          <w:rFonts w:ascii="Arial" w:hAnsi="Arial" w:cs="Arial"/>
          <w:sz w:val="24"/>
          <w:szCs w:val="24"/>
          <w:lang w:val="en-US"/>
        </w:rPr>
      </w:pPr>
      <w:proofErr w:type="spellStart"/>
      <w:proofErr w:type="gramStart"/>
      <w:r w:rsidRPr="00DA4233">
        <w:rPr>
          <w:rFonts w:ascii="Arial" w:hAnsi="Arial" w:cs="Arial"/>
          <w:i/>
          <w:sz w:val="24"/>
          <w:szCs w:val="24"/>
          <w:vertAlign w:val="superscript"/>
          <w:lang w:val="en-US"/>
        </w:rPr>
        <w:t>a</w:t>
      </w:r>
      <w:r w:rsidRPr="00DA4233">
        <w:rPr>
          <w:rFonts w:ascii="Arial" w:hAnsi="Arial" w:cs="Arial"/>
          <w:sz w:val="24"/>
          <w:szCs w:val="24"/>
          <w:lang w:val="en-US"/>
        </w:rPr>
        <w:t>RtxA</w:t>
      </w:r>
      <w:proofErr w:type="spellEnd"/>
      <w:proofErr w:type="gramEnd"/>
      <w:r w:rsidRPr="00DA4233">
        <w:rPr>
          <w:rFonts w:ascii="Arial" w:hAnsi="Arial" w:cs="Arial"/>
          <w:sz w:val="24"/>
          <w:szCs w:val="24"/>
          <w:lang w:val="en-US"/>
        </w:rPr>
        <w:t xml:space="preserve"> was </w:t>
      </w:r>
      <w:r>
        <w:rPr>
          <w:rFonts w:ascii="Arial" w:hAnsi="Arial" w:cs="Arial"/>
          <w:sz w:val="24"/>
          <w:szCs w:val="24"/>
          <w:lang w:val="en-US"/>
        </w:rPr>
        <w:t>produced</w:t>
      </w:r>
      <w:r w:rsidRPr="00DA4233">
        <w:rPr>
          <w:rFonts w:ascii="Arial" w:hAnsi="Arial" w:cs="Arial"/>
          <w:sz w:val="24"/>
          <w:szCs w:val="24"/>
          <w:lang w:val="en-US"/>
        </w:rPr>
        <w:t xml:space="preserve"> in the </w:t>
      </w:r>
      <w:r>
        <w:rPr>
          <w:rFonts w:ascii="Arial" w:hAnsi="Arial" w:cs="Arial"/>
          <w:sz w:val="24"/>
          <w:szCs w:val="24"/>
          <w:lang w:val="en-US"/>
        </w:rPr>
        <w:t>presence</w:t>
      </w:r>
      <w:r w:rsidRPr="00DA4233">
        <w:rPr>
          <w:rFonts w:ascii="Arial" w:hAnsi="Arial" w:cs="Arial"/>
          <w:sz w:val="24"/>
          <w:szCs w:val="24"/>
          <w:lang w:val="en-US"/>
        </w:rPr>
        <w:t xml:space="preserve"> of the </w:t>
      </w:r>
      <w:r>
        <w:rPr>
          <w:rFonts w:ascii="Arial" w:hAnsi="Arial" w:cs="Arial"/>
          <w:sz w:val="24"/>
          <w:szCs w:val="24"/>
          <w:lang w:val="en-US"/>
        </w:rPr>
        <w:t>Rtx</w:t>
      </w:r>
      <w:r w:rsidRPr="00DA4233">
        <w:rPr>
          <w:rFonts w:ascii="Arial" w:hAnsi="Arial" w:cs="Arial"/>
          <w:sz w:val="24"/>
          <w:szCs w:val="24"/>
          <w:lang w:val="en-US"/>
        </w:rPr>
        <w:t>C</w:t>
      </w:r>
      <w:r>
        <w:rPr>
          <w:rFonts w:ascii="Arial" w:hAnsi="Arial" w:cs="Arial"/>
          <w:sz w:val="24"/>
          <w:szCs w:val="24"/>
          <w:lang w:val="en-US"/>
        </w:rPr>
        <w:t xml:space="preserve"> </w:t>
      </w:r>
      <w:r w:rsidRPr="00DA4233">
        <w:rPr>
          <w:rFonts w:ascii="Arial" w:hAnsi="Arial" w:cs="Arial"/>
          <w:sz w:val="24"/>
          <w:szCs w:val="24"/>
          <w:lang w:val="en-US"/>
        </w:rPr>
        <w:t xml:space="preserve">acyltransferase in </w:t>
      </w:r>
      <w:r w:rsidRPr="0007100D">
        <w:rPr>
          <w:rFonts w:ascii="Arial" w:hAnsi="Arial" w:cs="Arial"/>
          <w:i/>
          <w:color w:val="000000"/>
          <w:sz w:val="24"/>
          <w:szCs w:val="24"/>
          <w:lang w:val="en-US"/>
        </w:rPr>
        <w:t>E. coli</w:t>
      </w:r>
      <w:r w:rsidRPr="0007100D">
        <w:rPr>
          <w:rFonts w:ascii="Arial" w:hAnsi="Arial" w:cs="Arial"/>
          <w:color w:val="000000"/>
          <w:sz w:val="24"/>
          <w:szCs w:val="24"/>
          <w:lang w:val="en-US"/>
        </w:rPr>
        <w:t xml:space="preserve"> BL21/pMM100 cells</w:t>
      </w:r>
      <w:r w:rsidRPr="00DA4233">
        <w:rPr>
          <w:rFonts w:ascii="Arial" w:hAnsi="Arial" w:cs="Arial"/>
          <w:sz w:val="24"/>
          <w:szCs w:val="24"/>
          <w:lang w:val="en-US"/>
        </w:rPr>
        <w:t>, purified close to homogeneity and analyzed by MS.</w:t>
      </w:r>
      <w:r>
        <w:rPr>
          <w:rFonts w:ascii="Arial" w:hAnsi="Arial" w:cs="Arial"/>
          <w:sz w:val="24"/>
          <w:szCs w:val="24"/>
          <w:lang w:val="en-US"/>
        </w:rPr>
        <w:t xml:space="preserve"> T</w:t>
      </w:r>
      <w:r w:rsidRPr="00DA4233">
        <w:rPr>
          <w:rFonts w:ascii="Arial" w:hAnsi="Arial" w:cs="Arial"/>
          <w:sz w:val="24"/>
          <w:szCs w:val="24"/>
          <w:lang w:val="en-US"/>
        </w:rPr>
        <w:t>he ε-amino groups of the K</w:t>
      </w:r>
      <w:r>
        <w:rPr>
          <w:rFonts w:ascii="Arial" w:hAnsi="Arial" w:cs="Arial"/>
          <w:sz w:val="24"/>
          <w:szCs w:val="24"/>
          <w:lang w:val="en-US"/>
        </w:rPr>
        <w:t>558</w:t>
      </w:r>
      <w:r w:rsidRPr="00DA4233">
        <w:rPr>
          <w:rFonts w:ascii="Arial" w:hAnsi="Arial" w:cs="Arial"/>
          <w:sz w:val="24"/>
          <w:szCs w:val="24"/>
          <w:lang w:val="en-US"/>
        </w:rPr>
        <w:t xml:space="preserve"> and</w:t>
      </w:r>
      <w:r>
        <w:rPr>
          <w:rFonts w:ascii="Arial" w:hAnsi="Arial" w:cs="Arial"/>
          <w:sz w:val="24"/>
          <w:szCs w:val="24"/>
          <w:lang w:val="en-US"/>
        </w:rPr>
        <w:t xml:space="preserve"> </w:t>
      </w:r>
      <w:r w:rsidRPr="00DA4233">
        <w:rPr>
          <w:rFonts w:ascii="Arial" w:hAnsi="Arial" w:cs="Arial"/>
          <w:sz w:val="24"/>
          <w:szCs w:val="24"/>
          <w:lang w:val="en-US"/>
        </w:rPr>
        <w:t>K</w:t>
      </w:r>
      <w:r>
        <w:rPr>
          <w:rFonts w:ascii="Arial" w:hAnsi="Arial" w:cs="Arial"/>
          <w:sz w:val="24"/>
          <w:szCs w:val="24"/>
          <w:lang w:val="en-US"/>
        </w:rPr>
        <w:t>689</w:t>
      </w:r>
      <w:r w:rsidRPr="00DA4233">
        <w:rPr>
          <w:rFonts w:ascii="Arial" w:hAnsi="Arial" w:cs="Arial"/>
          <w:sz w:val="24"/>
          <w:szCs w:val="24"/>
          <w:lang w:val="en-US"/>
        </w:rPr>
        <w:t xml:space="preserve"> residues </w:t>
      </w:r>
      <w:r>
        <w:rPr>
          <w:rFonts w:ascii="Arial" w:hAnsi="Arial" w:cs="Arial"/>
          <w:sz w:val="24"/>
          <w:szCs w:val="24"/>
          <w:lang w:val="en-US"/>
        </w:rPr>
        <w:t xml:space="preserve">were found to be modified </w:t>
      </w:r>
      <w:r w:rsidRPr="00DA4233">
        <w:rPr>
          <w:rFonts w:ascii="Arial" w:hAnsi="Arial" w:cs="Arial"/>
          <w:sz w:val="24"/>
          <w:szCs w:val="24"/>
          <w:lang w:val="en-US"/>
        </w:rPr>
        <w:t xml:space="preserve">by </w:t>
      </w:r>
      <w:r>
        <w:rPr>
          <w:rFonts w:ascii="Arial" w:hAnsi="Arial" w:cs="Arial"/>
          <w:sz w:val="24"/>
          <w:szCs w:val="24"/>
          <w:lang w:val="en-US"/>
        </w:rPr>
        <w:t xml:space="preserve">lauroyl (C12:0), </w:t>
      </w:r>
      <w:r w:rsidRPr="009A275F">
        <w:rPr>
          <w:rFonts w:ascii="Arial" w:hAnsi="Arial" w:cs="Arial"/>
          <w:sz w:val="24"/>
          <w:szCs w:val="24"/>
          <w:lang w:val="en-US"/>
        </w:rPr>
        <w:t>myristoyl (C14:0)</w:t>
      </w:r>
      <w:r>
        <w:rPr>
          <w:rFonts w:ascii="Arial" w:hAnsi="Arial" w:cs="Arial"/>
          <w:sz w:val="24"/>
          <w:szCs w:val="24"/>
          <w:lang w:val="en-US"/>
        </w:rPr>
        <w:t>, hydroxy</w:t>
      </w:r>
      <w:r w:rsidRPr="009A275F">
        <w:rPr>
          <w:rFonts w:ascii="Arial" w:hAnsi="Arial" w:cs="Arial"/>
          <w:sz w:val="24"/>
          <w:szCs w:val="24"/>
          <w:lang w:val="en-US"/>
        </w:rPr>
        <w:t>myristoyl (C14:0-OH)</w:t>
      </w:r>
      <w:r>
        <w:rPr>
          <w:rFonts w:ascii="Arial" w:hAnsi="Arial" w:cs="Arial"/>
          <w:sz w:val="24"/>
          <w:szCs w:val="24"/>
          <w:lang w:val="en-US"/>
        </w:rPr>
        <w:t xml:space="preserve"> and/or </w:t>
      </w:r>
      <w:r w:rsidRPr="00DA4233">
        <w:rPr>
          <w:rFonts w:ascii="Arial" w:hAnsi="Arial" w:cs="Arial"/>
          <w:sz w:val="24"/>
          <w:szCs w:val="24"/>
          <w:lang w:val="en-US"/>
        </w:rPr>
        <w:t>palmitoleyl (C16:1) chains.</w:t>
      </w:r>
    </w:p>
    <w:p w:rsidR="007D4F9F" w:rsidRDefault="007D4F9F" w:rsidP="007D4F9F">
      <w:pPr>
        <w:spacing w:after="0" w:line="480" w:lineRule="auto"/>
        <w:jc w:val="both"/>
        <w:rPr>
          <w:rFonts w:ascii="Arial" w:hAnsi="Arial" w:cs="Arial"/>
          <w:sz w:val="24"/>
          <w:szCs w:val="24"/>
          <w:lang w:val="en-US"/>
        </w:rPr>
      </w:pPr>
      <w:proofErr w:type="spellStart"/>
      <w:proofErr w:type="gramStart"/>
      <w:r w:rsidRPr="00DA4233">
        <w:rPr>
          <w:rFonts w:ascii="Arial" w:hAnsi="Arial" w:cs="Arial"/>
          <w:i/>
          <w:sz w:val="24"/>
          <w:szCs w:val="24"/>
          <w:vertAlign w:val="superscript"/>
          <w:lang w:val="en-US"/>
        </w:rPr>
        <w:t>b</w:t>
      </w:r>
      <w:r>
        <w:rPr>
          <w:rFonts w:ascii="Arial" w:hAnsi="Arial" w:cs="Arial"/>
          <w:sz w:val="24"/>
          <w:szCs w:val="24"/>
          <w:lang w:val="en-US"/>
        </w:rPr>
        <w:t>T</w:t>
      </w:r>
      <w:r w:rsidRPr="00DA4233">
        <w:rPr>
          <w:rFonts w:ascii="Arial" w:hAnsi="Arial" w:cs="Arial"/>
          <w:sz w:val="24"/>
          <w:szCs w:val="24"/>
          <w:lang w:val="en-US"/>
        </w:rPr>
        <w:t>he</w:t>
      </w:r>
      <w:proofErr w:type="spellEnd"/>
      <w:proofErr w:type="gramEnd"/>
      <w:r w:rsidRPr="00DA4233">
        <w:rPr>
          <w:rFonts w:ascii="Arial" w:hAnsi="Arial" w:cs="Arial"/>
          <w:sz w:val="24"/>
          <w:szCs w:val="24"/>
          <w:lang w:val="en-US"/>
        </w:rPr>
        <w:t xml:space="preserve"> </w:t>
      </w:r>
      <w:r>
        <w:rPr>
          <w:rFonts w:ascii="Arial" w:hAnsi="Arial" w:cs="Arial"/>
          <w:sz w:val="24"/>
          <w:szCs w:val="24"/>
          <w:lang w:val="en-US"/>
        </w:rPr>
        <w:t xml:space="preserve">m/z values of the </w:t>
      </w:r>
      <w:r w:rsidRPr="001B17FC">
        <w:rPr>
          <w:rFonts w:ascii="Arial" w:hAnsi="Arial" w:cs="Arial"/>
          <w:sz w:val="24"/>
          <w:szCs w:val="24"/>
          <w:lang w:val="en-US"/>
        </w:rPr>
        <w:t xml:space="preserve">554-VQNGKYSYINQLK-566 </w:t>
      </w:r>
      <w:r>
        <w:rPr>
          <w:rFonts w:ascii="Arial" w:hAnsi="Arial" w:cs="Arial"/>
          <w:sz w:val="24"/>
          <w:szCs w:val="24"/>
          <w:lang w:val="en-US"/>
        </w:rPr>
        <w:t xml:space="preserve">and </w:t>
      </w:r>
      <w:r w:rsidRPr="001B17FC">
        <w:rPr>
          <w:rFonts w:ascii="Arial" w:hAnsi="Arial" w:cs="Arial"/>
          <w:sz w:val="24"/>
          <w:szCs w:val="24"/>
          <w:lang w:val="en-US"/>
        </w:rPr>
        <w:t>683-QTTQVGKR-690</w:t>
      </w:r>
      <w:r>
        <w:rPr>
          <w:rFonts w:ascii="Arial" w:hAnsi="Arial" w:cs="Arial"/>
          <w:sz w:val="24"/>
          <w:szCs w:val="24"/>
          <w:lang w:val="en-US"/>
        </w:rPr>
        <w:t xml:space="preserve"> </w:t>
      </w:r>
      <w:r w:rsidRPr="00A67A0E">
        <w:rPr>
          <w:rFonts w:ascii="Arial" w:hAnsi="Arial" w:cs="Arial"/>
          <w:sz w:val="24"/>
          <w:szCs w:val="24"/>
          <w:lang w:val="en-US"/>
        </w:rPr>
        <w:t>peptide</w:t>
      </w:r>
      <w:r>
        <w:rPr>
          <w:rFonts w:ascii="Arial" w:hAnsi="Arial" w:cs="Arial"/>
          <w:sz w:val="24"/>
          <w:szCs w:val="24"/>
          <w:lang w:val="en-US"/>
        </w:rPr>
        <w:t>s</w:t>
      </w:r>
      <w:r w:rsidRPr="00A67A0E">
        <w:rPr>
          <w:rFonts w:ascii="Arial" w:hAnsi="Arial" w:cs="Arial"/>
          <w:sz w:val="24"/>
          <w:szCs w:val="24"/>
          <w:lang w:val="en-US"/>
        </w:rPr>
        <w:t xml:space="preserve"> </w:t>
      </w:r>
      <w:r>
        <w:rPr>
          <w:rFonts w:ascii="Arial" w:hAnsi="Arial" w:cs="Arial"/>
          <w:sz w:val="24"/>
          <w:szCs w:val="24"/>
          <w:lang w:val="en-US"/>
        </w:rPr>
        <w:t xml:space="preserve">of RtxA covalently </w:t>
      </w:r>
      <w:r w:rsidRPr="00A67A0E">
        <w:rPr>
          <w:rFonts w:ascii="Arial" w:hAnsi="Arial" w:cs="Arial"/>
          <w:sz w:val="24"/>
          <w:szCs w:val="24"/>
          <w:lang w:val="en-US"/>
        </w:rPr>
        <w:t>modifi</w:t>
      </w:r>
      <w:r>
        <w:rPr>
          <w:rFonts w:ascii="Arial" w:hAnsi="Arial" w:cs="Arial"/>
          <w:sz w:val="24"/>
          <w:szCs w:val="24"/>
          <w:lang w:val="en-US"/>
        </w:rPr>
        <w:t>ed</w:t>
      </w:r>
      <w:r w:rsidRPr="00A67A0E">
        <w:rPr>
          <w:rFonts w:ascii="Arial" w:hAnsi="Arial" w:cs="Arial"/>
          <w:sz w:val="24"/>
          <w:szCs w:val="24"/>
          <w:lang w:val="en-US"/>
        </w:rPr>
        <w:t xml:space="preserve"> </w:t>
      </w:r>
      <w:r>
        <w:rPr>
          <w:rFonts w:ascii="Arial" w:hAnsi="Arial" w:cs="Arial"/>
          <w:sz w:val="24"/>
          <w:szCs w:val="24"/>
          <w:lang w:val="en-US"/>
        </w:rPr>
        <w:t>with</w:t>
      </w:r>
      <w:r w:rsidRPr="00A67A0E">
        <w:rPr>
          <w:rFonts w:ascii="Arial" w:hAnsi="Arial" w:cs="Arial"/>
          <w:sz w:val="24"/>
          <w:szCs w:val="24"/>
          <w:lang w:val="en-US"/>
        </w:rPr>
        <w:t xml:space="preserve"> </w:t>
      </w:r>
      <w:r>
        <w:rPr>
          <w:rFonts w:ascii="Arial" w:hAnsi="Arial" w:cs="Arial"/>
          <w:sz w:val="24"/>
          <w:szCs w:val="24"/>
          <w:lang w:val="en-US"/>
        </w:rPr>
        <w:t>acyl chains.</w:t>
      </w:r>
    </w:p>
    <w:p w:rsidR="007621E5" w:rsidRDefault="007D4F9F" w:rsidP="007D4F9F">
      <w:pPr>
        <w:spacing w:after="0" w:line="480" w:lineRule="auto"/>
        <w:jc w:val="both"/>
        <w:rPr>
          <w:rFonts w:ascii="Arial" w:hAnsi="Arial" w:cs="Arial"/>
          <w:sz w:val="24"/>
          <w:szCs w:val="24"/>
          <w:lang w:val="en-US"/>
        </w:rPr>
      </w:pPr>
      <w:proofErr w:type="spellStart"/>
      <w:proofErr w:type="gramStart"/>
      <w:r w:rsidRPr="00DA4233">
        <w:rPr>
          <w:rFonts w:ascii="Arial" w:hAnsi="Arial" w:cs="Arial"/>
          <w:i/>
          <w:sz w:val="24"/>
          <w:szCs w:val="24"/>
          <w:vertAlign w:val="superscript"/>
          <w:lang w:val="en-US"/>
        </w:rPr>
        <w:t>c</w:t>
      </w:r>
      <w:r w:rsidRPr="00DA4233">
        <w:rPr>
          <w:rFonts w:ascii="Arial" w:hAnsi="Arial" w:cs="Arial"/>
          <w:sz w:val="24"/>
          <w:szCs w:val="24"/>
          <w:lang w:val="en-US"/>
        </w:rPr>
        <w:t>Percentage</w:t>
      </w:r>
      <w:proofErr w:type="spellEnd"/>
      <w:proofErr w:type="gramEnd"/>
      <w:r w:rsidRPr="00DA4233">
        <w:rPr>
          <w:rFonts w:ascii="Arial" w:hAnsi="Arial" w:cs="Arial"/>
          <w:sz w:val="24"/>
          <w:szCs w:val="24"/>
          <w:lang w:val="en-US"/>
        </w:rPr>
        <w:t xml:space="preserve"> distribution of </w:t>
      </w:r>
      <w:r>
        <w:rPr>
          <w:rFonts w:ascii="Arial" w:hAnsi="Arial" w:cs="Arial"/>
          <w:sz w:val="24"/>
          <w:szCs w:val="24"/>
          <w:lang w:val="en-US"/>
        </w:rPr>
        <w:t>acyl chain</w:t>
      </w:r>
      <w:r w:rsidRPr="00DA4233">
        <w:rPr>
          <w:rFonts w:ascii="Arial" w:hAnsi="Arial" w:cs="Arial"/>
          <w:sz w:val="24"/>
          <w:szCs w:val="24"/>
          <w:lang w:val="en-US"/>
        </w:rPr>
        <w:t xml:space="preserve"> modification of the ε-amino groups of the K</w:t>
      </w:r>
      <w:r>
        <w:rPr>
          <w:rFonts w:ascii="Arial" w:hAnsi="Arial" w:cs="Arial"/>
          <w:sz w:val="24"/>
          <w:szCs w:val="24"/>
          <w:lang w:val="en-US"/>
        </w:rPr>
        <w:t>558</w:t>
      </w:r>
      <w:r w:rsidRPr="00DA4233">
        <w:rPr>
          <w:rFonts w:ascii="Arial" w:hAnsi="Arial" w:cs="Arial"/>
          <w:sz w:val="24"/>
          <w:szCs w:val="24"/>
          <w:lang w:val="en-US"/>
        </w:rPr>
        <w:t xml:space="preserve"> and</w:t>
      </w:r>
      <w:r>
        <w:rPr>
          <w:rFonts w:ascii="Arial" w:hAnsi="Arial" w:cs="Arial"/>
          <w:sz w:val="24"/>
          <w:szCs w:val="24"/>
          <w:lang w:val="en-US"/>
        </w:rPr>
        <w:t xml:space="preserve"> </w:t>
      </w:r>
      <w:r w:rsidRPr="00DA4233">
        <w:rPr>
          <w:rFonts w:ascii="Arial" w:hAnsi="Arial" w:cs="Arial"/>
          <w:sz w:val="24"/>
          <w:szCs w:val="24"/>
          <w:lang w:val="en-US"/>
        </w:rPr>
        <w:t>K</w:t>
      </w:r>
      <w:r>
        <w:rPr>
          <w:rFonts w:ascii="Arial" w:hAnsi="Arial" w:cs="Arial"/>
          <w:sz w:val="24"/>
          <w:szCs w:val="24"/>
          <w:lang w:val="en-US"/>
        </w:rPr>
        <w:t>689</w:t>
      </w:r>
      <w:r w:rsidRPr="00DA4233">
        <w:rPr>
          <w:rFonts w:ascii="Arial" w:hAnsi="Arial" w:cs="Arial"/>
          <w:sz w:val="24"/>
          <w:szCs w:val="24"/>
          <w:lang w:val="en-US"/>
        </w:rPr>
        <w:t xml:space="preserve"> residues </w:t>
      </w:r>
      <w:r>
        <w:rPr>
          <w:rFonts w:ascii="Arial" w:hAnsi="Arial" w:cs="Arial"/>
          <w:sz w:val="24"/>
          <w:szCs w:val="24"/>
          <w:lang w:val="en-US"/>
        </w:rPr>
        <w:t>of RtxA</w:t>
      </w:r>
      <w:r w:rsidRPr="00DA4233">
        <w:rPr>
          <w:rFonts w:ascii="Arial" w:hAnsi="Arial" w:cs="Arial"/>
          <w:sz w:val="24"/>
          <w:szCs w:val="24"/>
          <w:lang w:val="en-US"/>
        </w:rPr>
        <w:t xml:space="preserve">. Average values </w:t>
      </w:r>
      <w:r>
        <w:rPr>
          <w:rFonts w:ascii="Arial" w:hAnsi="Arial" w:cs="Arial"/>
          <w:sz w:val="24"/>
          <w:szCs w:val="24"/>
          <w:lang w:val="en-US"/>
        </w:rPr>
        <w:t>of three d</w:t>
      </w:r>
      <w:r w:rsidRPr="00DA4233">
        <w:rPr>
          <w:rFonts w:ascii="Arial" w:hAnsi="Arial" w:cs="Arial"/>
          <w:sz w:val="24"/>
          <w:szCs w:val="24"/>
          <w:lang w:val="en-US"/>
        </w:rPr>
        <w:t>eterminations</w:t>
      </w:r>
      <w:r>
        <w:rPr>
          <w:rFonts w:ascii="Arial" w:hAnsi="Arial" w:cs="Arial"/>
          <w:sz w:val="24"/>
          <w:szCs w:val="24"/>
          <w:lang w:val="en-US"/>
        </w:rPr>
        <w:t xml:space="preserve"> ± standard deviations. </w:t>
      </w:r>
      <w:r w:rsidRPr="00F26E1E">
        <w:rPr>
          <w:rFonts w:ascii="Arial" w:hAnsi="Arial" w:cs="Arial"/>
          <w:sz w:val="24"/>
          <w:szCs w:val="24"/>
          <w:lang w:val="en-US"/>
        </w:rPr>
        <w:t xml:space="preserve">The remaining </w:t>
      </w:r>
      <w:r>
        <w:rPr>
          <w:rFonts w:ascii="Arial" w:hAnsi="Arial" w:cs="Arial"/>
          <w:sz w:val="24"/>
          <w:szCs w:val="24"/>
          <w:lang w:val="en-US"/>
        </w:rPr>
        <w:t>K558</w:t>
      </w:r>
      <w:r w:rsidRPr="00F26E1E">
        <w:rPr>
          <w:rFonts w:ascii="Arial" w:hAnsi="Arial" w:cs="Arial"/>
          <w:sz w:val="24"/>
          <w:szCs w:val="24"/>
          <w:lang w:val="en-US"/>
        </w:rPr>
        <w:t xml:space="preserve"> and </w:t>
      </w:r>
      <w:r>
        <w:rPr>
          <w:rFonts w:ascii="Arial" w:hAnsi="Arial" w:cs="Arial"/>
          <w:sz w:val="24"/>
          <w:szCs w:val="24"/>
          <w:lang w:val="en-US"/>
        </w:rPr>
        <w:t>K689</w:t>
      </w:r>
      <w:r w:rsidRPr="00F26E1E">
        <w:rPr>
          <w:rFonts w:ascii="Arial" w:hAnsi="Arial" w:cs="Arial"/>
          <w:sz w:val="24"/>
          <w:szCs w:val="24"/>
          <w:lang w:val="en-US"/>
        </w:rPr>
        <w:t xml:space="preserve"> residues to</w:t>
      </w:r>
      <w:r>
        <w:rPr>
          <w:rFonts w:ascii="Arial" w:hAnsi="Arial" w:cs="Arial"/>
          <w:sz w:val="24"/>
          <w:szCs w:val="24"/>
          <w:lang w:val="en-US"/>
        </w:rPr>
        <w:t xml:space="preserve"> </w:t>
      </w:r>
      <w:r w:rsidRPr="00F26E1E">
        <w:rPr>
          <w:rFonts w:ascii="Arial" w:hAnsi="Arial" w:cs="Arial"/>
          <w:sz w:val="24"/>
          <w:szCs w:val="24"/>
          <w:lang w:val="en-US"/>
        </w:rPr>
        <w:t>100% are non-acylated.</w:t>
      </w:r>
    </w:p>
    <w:p w:rsidR="007621E5" w:rsidRDefault="007621E5" w:rsidP="007D4F9F">
      <w:pPr>
        <w:spacing w:after="0" w:line="480" w:lineRule="auto"/>
        <w:jc w:val="both"/>
        <w:rPr>
          <w:rFonts w:ascii="Arial" w:hAnsi="Arial" w:cs="Arial"/>
          <w:sz w:val="24"/>
          <w:szCs w:val="24"/>
          <w:lang w:val="en-US"/>
        </w:rPr>
        <w:sectPr w:rsidR="007621E5" w:rsidSect="00093464">
          <w:footerReference w:type="default" r:id="rId12"/>
          <w:pgSz w:w="11906" w:h="16838"/>
          <w:pgMar w:top="1417" w:right="1417" w:bottom="1417" w:left="1417" w:header="708" w:footer="708" w:gutter="0"/>
          <w:cols w:space="708"/>
          <w:docGrid w:linePitch="360"/>
        </w:sectPr>
      </w:pPr>
    </w:p>
    <w:p w:rsidR="007621E5" w:rsidRPr="0007100D" w:rsidRDefault="007621E5" w:rsidP="00942A53">
      <w:pPr>
        <w:tabs>
          <w:tab w:val="left" w:pos="851"/>
        </w:tabs>
        <w:spacing w:after="0" w:line="480" w:lineRule="auto"/>
        <w:ind w:right="2522"/>
        <w:jc w:val="both"/>
        <w:rPr>
          <w:rFonts w:ascii="Arial" w:hAnsi="Arial" w:cs="Arial"/>
          <w:sz w:val="24"/>
          <w:szCs w:val="24"/>
          <w:lang w:val="en-US"/>
        </w:rPr>
      </w:pPr>
      <w:r w:rsidRPr="007621E5">
        <w:rPr>
          <w:rFonts w:ascii="Arial" w:hAnsi="Arial" w:cs="Arial"/>
          <w:b/>
          <w:sz w:val="24"/>
          <w:szCs w:val="24"/>
          <w:lang w:val="en-US"/>
        </w:rPr>
        <w:lastRenderedPageBreak/>
        <w:t xml:space="preserve">Supplementary </w:t>
      </w:r>
      <w:r w:rsidRPr="0007100D">
        <w:rPr>
          <w:rFonts w:ascii="Arial" w:hAnsi="Arial" w:cs="Arial"/>
          <w:b/>
          <w:sz w:val="24"/>
          <w:szCs w:val="24"/>
          <w:lang w:val="en-US"/>
        </w:rPr>
        <w:t xml:space="preserve">Table </w:t>
      </w:r>
      <w:r>
        <w:rPr>
          <w:rFonts w:ascii="Arial" w:hAnsi="Arial" w:cs="Arial"/>
          <w:b/>
          <w:sz w:val="24"/>
          <w:szCs w:val="24"/>
          <w:lang w:val="en-US"/>
        </w:rPr>
        <w:t>4</w:t>
      </w:r>
      <w:r w:rsidRPr="0007100D">
        <w:rPr>
          <w:rFonts w:ascii="Arial" w:hAnsi="Arial" w:cs="Arial"/>
          <w:sz w:val="24"/>
          <w:szCs w:val="24"/>
          <w:lang w:val="en-US"/>
        </w:rPr>
        <w:t xml:space="preserve"> </w:t>
      </w:r>
      <w:r w:rsidRPr="00942A53">
        <w:rPr>
          <w:rFonts w:ascii="Arial" w:hAnsi="Arial" w:cs="Arial"/>
          <w:b/>
          <w:sz w:val="24"/>
          <w:szCs w:val="24"/>
          <w:lang w:val="en-US"/>
        </w:rPr>
        <w:t>Kinetic analysis of RtxA and proRtxA binding to POPC and POPC/cholesterol membranes</w:t>
      </w:r>
    </w:p>
    <w:tbl>
      <w:tblPr>
        <w:tblStyle w:val="Mkatabulky"/>
        <w:tblW w:w="11482" w:type="dxa"/>
        <w:tblInd w:w="108" w:type="dxa"/>
        <w:tblLook w:val="04A0" w:firstRow="1" w:lastRow="0" w:firstColumn="1" w:lastColumn="0" w:noHBand="0" w:noVBand="1"/>
      </w:tblPr>
      <w:tblGrid>
        <w:gridCol w:w="3544"/>
        <w:gridCol w:w="2740"/>
        <w:gridCol w:w="2741"/>
        <w:gridCol w:w="2457"/>
      </w:tblGrid>
      <w:tr w:rsidR="007621E5" w:rsidRPr="00997E73" w:rsidTr="007621E5">
        <w:tc>
          <w:tcPr>
            <w:tcW w:w="3544" w:type="dxa"/>
            <w:tcBorders>
              <w:top w:val="single" w:sz="12" w:space="0" w:color="auto"/>
              <w:left w:val="nil"/>
              <w:bottom w:val="single" w:sz="12" w:space="0" w:color="auto"/>
              <w:right w:val="nil"/>
            </w:tcBorders>
          </w:tcPr>
          <w:p w:rsidR="007621E5" w:rsidRPr="00997E73" w:rsidRDefault="007621E5" w:rsidP="007621E5">
            <w:pPr>
              <w:spacing w:line="480" w:lineRule="auto"/>
              <w:rPr>
                <w:rFonts w:ascii="Arial" w:hAnsi="Arial" w:cs="Arial"/>
                <w:b/>
                <w:bCs/>
                <w:color w:val="222222"/>
                <w:sz w:val="24"/>
                <w:szCs w:val="24"/>
                <w:shd w:val="clear" w:color="auto" w:fill="FFFFFF"/>
              </w:rPr>
            </w:pPr>
            <w:r w:rsidRPr="00997E73">
              <w:rPr>
                <w:rFonts w:ascii="Arial" w:hAnsi="Arial" w:cs="Arial"/>
                <w:b/>
                <w:bCs/>
                <w:color w:val="222222"/>
                <w:sz w:val="24"/>
                <w:szCs w:val="24"/>
                <w:shd w:val="clear" w:color="auto" w:fill="FFFFFF"/>
              </w:rPr>
              <w:t>Sample</w:t>
            </w:r>
            <w:r w:rsidRPr="00DA4233">
              <w:rPr>
                <w:rFonts w:ascii="Arial" w:hAnsi="Arial" w:cs="Arial"/>
                <w:b/>
                <w:i/>
                <w:sz w:val="24"/>
                <w:szCs w:val="24"/>
                <w:vertAlign w:val="superscript"/>
                <w:lang w:val="en-US"/>
              </w:rPr>
              <w:t>a</w:t>
            </w:r>
          </w:p>
        </w:tc>
        <w:tc>
          <w:tcPr>
            <w:tcW w:w="2740" w:type="dxa"/>
            <w:tcBorders>
              <w:top w:val="single" w:sz="12" w:space="0" w:color="auto"/>
              <w:left w:val="nil"/>
              <w:bottom w:val="single" w:sz="12" w:space="0" w:color="auto"/>
              <w:right w:val="nil"/>
            </w:tcBorders>
          </w:tcPr>
          <w:p w:rsidR="007621E5" w:rsidRPr="00997E73" w:rsidRDefault="007621E5" w:rsidP="007621E5">
            <w:pPr>
              <w:spacing w:line="480" w:lineRule="auto"/>
              <w:rPr>
                <w:rFonts w:ascii="Arial" w:hAnsi="Arial" w:cs="Arial"/>
                <w:b/>
                <w:bCs/>
                <w:color w:val="222222"/>
                <w:sz w:val="24"/>
                <w:szCs w:val="24"/>
                <w:shd w:val="clear" w:color="auto" w:fill="FFFFFF"/>
              </w:rPr>
            </w:pPr>
            <w:proofErr w:type="spellStart"/>
            <w:r w:rsidRPr="00997E73">
              <w:rPr>
                <w:rFonts w:ascii="Arial" w:hAnsi="Arial" w:cs="Arial"/>
                <w:b/>
                <w:bCs/>
                <w:color w:val="222222"/>
                <w:sz w:val="24"/>
                <w:szCs w:val="24"/>
                <w:shd w:val="clear" w:color="auto" w:fill="FFFFFF"/>
              </w:rPr>
              <w:t>k</w:t>
            </w:r>
            <w:r w:rsidRPr="00997E73">
              <w:rPr>
                <w:rFonts w:ascii="Arial" w:hAnsi="Arial" w:cs="Arial"/>
                <w:b/>
                <w:bCs/>
                <w:color w:val="222222"/>
                <w:sz w:val="24"/>
                <w:szCs w:val="24"/>
                <w:shd w:val="clear" w:color="auto" w:fill="FFFFFF"/>
                <w:vertAlign w:val="subscript"/>
              </w:rPr>
              <w:t>a</w:t>
            </w:r>
            <w:proofErr w:type="spellEnd"/>
            <w:r w:rsidRPr="00997E73">
              <w:rPr>
                <w:rFonts w:ascii="Arial" w:hAnsi="Arial" w:cs="Arial"/>
                <w:b/>
                <w:bCs/>
                <w:color w:val="222222"/>
                <w:sz w:val="24"/>
                <w:szCs w:val="24"/>
                <w:shd w:val="clear" w:color="auto" w:fill="FFFFFF"/>
              </w:rPr>
              <w:t xml:space="preserve"> (1/</w:t>
            </w:r>
            <w:proofErr w:type="spellStart"/>
            <w:r w:rsidRPr="00997E73">
              <w:rPr>
                <w:rFonts w:ascii="Arial" w:hAnsi="Arial" w:cs="Arial"/>
                <w:b/>
                <w:bCs/>
                <w:color w:val="222222"/>
                <w:sz w:val="24"/>
                <w:szCs w:val="24"/>
                <w:shd w:val="clear" w:color="auto" w:fill="FFFFFF"/>
              </w:rPr>
              <w:t>M·s</w:t>
            </w:r>
            <w:proofErr w:type="spellEnd"/>
            <w:r w:rsidRPr="00997E73">
              <w:rPr>
                <w:rFonts w:ascii="Arial" w:hAnsi="Arial" w:cs="Arial"/>
                <w:b/>
                <w:bCs/>
                <w:color w:val="222222"/>
                <w:sz w:val="24"/>
                <w:szCs w:val="24"/>
                <w:shd w:val="clear" w:color="auto" w:fill="FFFFFF"/>
              </w:rPr>
              <w:t>)</w:t>
            </w:r>
            <w:r>
              <w:rPr>
                <w:rFonts w:ascii="Arial" w:hAnsi="Arial" w:cs="Arial"/>
                <w:b/>
                <w:i/>
                <w:sz w:val="24"/>
                <w:szCs w:val="24"/>
                <w:vertAlign w:val="superscript"/>
                <w:lang w:val="en-US"/>
              </w:rPr>
              <w:t>b</w:t>
            </w:r>
          </w:p>
        </w:tc>
        <w:tc>
          <w:tcPr>
            <w:tcW w:w="2741" w:type="dxa"/>
            <w:tcBorders>
              <w:top w:val="single" w:sz="12" w:space="0" w:color="auto"/>
              <w:left w:val="nil"/>
              <w:bottom w:val="single" w:sz="12" w:space="0" w:color="auto"/>
              <w:right w:val="nil"/>
            </w:tcBorders>
          </w:tcPr>
          <w:p w:rsidR="007621E5" w:rsidRPr="00997E73" w:rsidRDefault="007621E5" w:rsidP="007621E5">
            <w:pPr>
              <w:spacing w:line="480" w:lineRule="auto"/>
              <w:rPr>
                <w:rFonts w:ascii="Arial" w:hAnsi="Arial" w:cs="Arial"/>
                <w:b/>
                <w:bCs/>
                <w:color w:val="222222"/>
                <w:sz w:val="24"/>
                <w:szCs w:val="24"/>
                <w:shd w:val="clear" w:color="auto" w:fill="FFFFFF"/>
              </w:rPr>
            </w:pPr>
            <w:proofErr w:type="spellStart"/>
            <w:r w:rsidRPr="00997E73">
              <w:rPr>
                <w:rFonts w:ascii="Arial" w:hAnsi="Arial" w:cs="Arial"/>
                <w:b/>
                <w:bCs/>
                <w:color w:val="222222"/>
                <w:sz w:val="24"/>
                <w:szCs w:val="24"/>
                <w:shd w:val="clear" w:color="auto" w:fill="FFFFFF"/>
              </w:rPr>
              <w:t>k</w:t>
            </w:r>
            <w:r w:rsidRPr="00997E73">
              <w:rPr>
                <w:rFonts w:ascii="Arial" w:hAnsi="Arial" w:cs="Arial"/>
                <w:b/>
                <w:bCs/>
                <w:color w:val="222222"/>
                <w:sz w:val="24"/>
                <w:szCs w:val="24"/>
                <w:shd w:val="clear" w:color="auto" w:fill="FFFFFF"/>
                <w:vertAlign w:val="subscript"/>
              </w:rPr>
              <w:t>d</w:t>
            </w:r>
            <w:proofErr w:type="spellEnd"/>
            <w:r w:rsidRPr="00997E73">
              <w:rPr>
                <w:rFonts w:ascii="Arial" w:hAnsi="Arial" w:cs="Arial"/>
                <w:b/>
                <w:bCs/>
                <w:color w:val="222222"/>
                <w:sz w:val="24"/>
                <w:szCs w:val="24"/>
                <w:shd w:val="clear" w:color="auto" w:fill="FFFFFF"/>
              </w:rPr>
              <w:t xml:space="preserve"> (1/s)</w:t>
            </w:r>
            <w:r>
              <w:rPr>
                <w:rFonts w:ascii="Arial" w:hAnsi="Arial" w:cs="Arial"/>
                <w:b/>
                <w:i/>
                <w:sz w:val="24"/>
                <w:szCs w:val="24"/>
                <w:vertAlign w:val="superscript"/>
                <w:lang w:val="en-US"/>
              </w:rPr>
              <w:t>b</w:t>
            </w:r>
          </w:p>
        </w:tc>
        <w:tc>
          <w:tcPr>
            <w:tcW w:w="2457" w:type="dxa"/>
            <w:tcBorders>
              <w:top w:val="single" w:sz="12" w:space="0" w:color="auto"/>
              <w:left w:val="nil"/>
              <w:bottom w:val="single" w:sz="12" w:space="0" w:color="auto"/>
              <w:right w:val="nil"/>
            </w:tcBorders>
          </w:tcPr>
          <w:p w:rsidR="007621E5" w:rsidRPr="00997E73" w:rsidRDefault="007621E5" w:rsidP="007621E5">
            <w:pPr>
              <w:spacing w:line="480" w:lineRule="auto"/>
              <w:rPr>
                <w:rFonts w:ascii="Arial" w:hAnsi="Arial" w:cs="Arial"/>
                <w:b/>
                <w:bCs/>
                <w:color w:val="222222"/>
                <w:sz w:val="24"/>
                <w:szCs w:val="24"/>
                <w:shd w:val="clear" w:color="auto" w:fill="FFFFFF"/>
              </w:rPr>
            </w:pPr>
            <w:r w:rsidRPr="00997E73">
              <w:rPr>
                <w:rFonts w:ascii="Arial" w:hAnsi="Arial" w:cs="Arial"/>
                <w:b/>
                <w:bCs/>
                <w:color w:val="222222"/>
                <w:sz w:val="24"/>
                <w:szCs w:val="24"/>
                <w:shd w:val="clear" w:color="auto" w:fill="FFFFFF"/>
              </w:rPr>
              <w:t>K</w:t>
            </w:r>
            <w:r w:rsidRPr="00997E73">
              <w:rPr>
                <w:rFonts w:ascii="Arial" w:hAnsi="Arial" w:cs="Arial"/>
                <w:b/>
                <w:bCs/>
                <w:color w:val="222222"/>
                <w:sz w:val="24"/>
                <w:szCs w:val="24"/>
                <w:shd w:val="clear" w:color="auto" w:fill="FFFFFF"/>
                <w:vertAlign w:val="subscript"/>
              </w:rPr>
              <w:t>D</w:t>
            </w:r>
            <w:r w:rsidRPr="00997E73">
              <w:rPr>
                <w:rFonts w:ascii="Arial" w:hAnsi="Arial" w:cs="Arial"/>
                <w:b/>
                <w:bCs/>
                <w:color w:val="222222"/>
                <w:sz w:val="24"/>
                <w:szCs w:val="24"/>
                <w:shd w:val="clear" w:color="auto" w:fill="FFFFFF"/>
              </w:rPr>
              <w:t xml:space="preserve"> (M)</w:t>
            </w:r>
            <w:r>
              <w:rPr>
                <w:rFonts w:ascii="Arial" w:hAnsi="Arial" w:cs="Arial"/>
                <w:b/>
                <w:i/>
                <w:sz w:val="24"/>
                <w:szCs w:val="24"/>
                <w:vertAlign w:val="superscript"/>
                <w:lang w:val="en-US"/>
              </w:rPr>
              <w:t>c</w:t>
            </w:r>
          </w:p>
        </w:tc>
      </w:tr>
      <w:tr w:rsidR="007621E5" w:rsidRPr="00997E73" w:rsidTr="007621E5">
        <w:tc>
          <w:tcPr>
            <w:tcW w:w="3544" w:type="dxa"/>
            <w:tcBorders>
              <w:top w:val="single" w:sz="12" w:space="0" w:color="auto"/>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r w:rsidRPr="00997E73">
              <w:rPr>
                <w:rFonts w:ascii="Arial" w:hAnsi="Arial" w:cs="Arial"/>
                <w:bCs/>
                <w:color w:val="222222"/>
                <w:sz w:val="24"/>
                <w:szCs w:val="24"/>
                <w:shd w:val="clear" w:color="auto" w:fill="FFFFFF"/>
              </w:rPr>
              <w:t>RtxA + POPC</w:t>
            </w:r>
          </w:p>
        </w:tc>
        <w:tc>
          <w:tcPr>
            <w:tcW w:w="2740" w:type="dxa"/>
            <w:tcBorders>
              <w:top w:val="single" w:sz="12" w:space="0" w:color="auto"/>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 xml:space="preserve">2.72 ( </w:t>
            </w:r>
            <w:r w:rsidRPr="00295831">
              <w:rPr>
                <w:rFonts w:ascii="Arial" w:hAnsi="Arial" w:cs="Arial"/>
                <w:bCs/>
                <w:color w:val="222222"/>
                <w:sz w:val="24"/>
                <w:szCs w:val="24"/>
                <w:shd w:val="clear" w:color="auto" w:fill="FFFFFF"/>
              </w:rPr>
              <w:t>±</w:t>
            </w:r>
            <w:r w:rsidRPr="00997E73">
              <w:rPr>
                <w:rFonts w:ascii="Arial" w:hAnsi="Arial" w:cs="Arial"/>
                <w:bCs/>
                <w:color w:val="222222"/>
                <w:sz w:val="24"/>
                <w:szCs w:val="24"/>
                <w:shd w:val="clear" w:color="auto" w:fill="FFFFFF"/>
              </w:rPr>
              <w:t xml:space="preserve"> 0.45</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5</w:t>
            </w:r>
          </w:p>
        </w:tc>
        <w:tc>
          <w:tcPr>
            <w:tcW w:w="2741" w:type="dxa"/>
            <w:tcBorders>
              <w:top w:val="single" w:sz="12" w:space="0" w:color="auto"/>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4.10 (</w:t>
            </w:r>
            <w:r>
              <w:rPr>
                <w:rFonts w:ascii="Arial" w:hAnsi="Arial" w:cs="Arial"/>
                <w:bCs/>
                <w:color w:val="222222"/>
                <w:sz w:val="24"/>
                <w:szCs w:val="24"/>
                <w:shd w:val="clear" w:color="auto" w:fill="FFFFFF"/>
              </w:rPr>
              <w:t xml:space="preserve"> </w:t>
            </w:r>
            <w:r w:rsidRPr="00295831">
              <w:rPr>
                <w:rFonts w:ascii="Arial" w:hAnsi="Arial" w:cs="Arial"/>
                <w:bCs/>
                <w:color w:val="222222"/>
                <w:sz w:val="24"/>
                <w:szCs w:val="24"/>
                <w:shd w:val="clear" w:color="auto" w:fill="FFFFFF"/>
              </w:rPr>
              <w:t>±</w:t>
            </w:r>
            <w:r w:rsidRPr="00997E73">
              <w:rPr>
                <w:rFonts w:ascii="Arial" w:hAnsi="Arial" w:cs="Arial"/>
                <w:bCs/>
                <w:color w:val="222222"/>
                <w:sz w:val="24"/>
                <w:szCs w:val="24"/>
                <w:shd w:val="clear" w:color="auto" w:fill="FFFFFF"/>
              </w:rPr>
              <w:t xml:space="preserve"> 2.31</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-4</w:t>
            </w:r>
          </w:p>
        </w:tc>
        <w:tc>
          <w:tcPr>
            <w:tcW w:w="2457" w:type="dxa"/>
            <w:tcBorders>
              <w:top w:val="single" w:sz="12" w:space="0" w:color="auto"/>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1.46 (</w:t>
            </w:r>
            <w:r>
              <w:rPr>
                <w:rFonts w:ascii="Arial" w:hAnsi="Arial" w:cs="Arial"/>
                <w:bCs/>
                <w:color w:val="222222"/>
                <w:sz w:val="24"/>
                <w:szCs w:val="24"/>
                <w:shd w:val="clear" w:color="auto" w:fill="FFFFFF"/>
              </w:rPr>
              <w:t xml:space="preserve"> </w:t>
            </w:r>
            <w:r w:rsidRPr="00295831">
              <w:rPr>
                <w:rFonts w:ascii="Arial" w:hAnsi="Arial" w:cs="Arial"/>
                <w:bCs/>
                <w:color w:val="222222"/>
                <w:sz w:val="24"/>
                <w:szCs w:val="24"/>
                <w:shd w:val="clear" w:color="auto" w:fill="FFFFFF"/>
              </w:rPr>
              <w:t>±</w:t>
            </w:r>
            <w:r w:rsidRPr="00997E73">
              <w:rPr>
                <w:rFonts w:ascii="Arial" w:hAnsi="Arial" w:cs="Arial"/>
                <w:bCs/>
                <w:color w:val="222222"/>
                <w:sz w:val="24"/>
                <w:szCs w:val="24"/>
                <w:shd w:val="clear" w:color="auto" w:fill="FFFFFF"/>
              </w:rPr>
              <w:t xml:space="preserve"> 0.68</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-9</w:t>
            </w:r>
          </w:p>
        </w:tc>
      </w:tr>
      <w:tr w:rsidR="007621E5" w:rsidRPr="00997E73" w:rsidTr="007621E5">
        <w:tc>
          <w:tcPr>
            <w:tcW w:w="3544" w:type="dxa"/>
            <w:tcBorders>
              <w:top w:val="nil"/>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r w:rsidRPr="00997E73">
              <w:rPr>
                <w:rFonts w:ascii="Arial" w:hAnsi="Arial" w:cs="Arial"/>
                <w:bCs/>
                <w:color w:val="222222"/>
                <w:sz w:val="24"/>
                <w:szCs w:val="24"/>
                <w:shd w:val="clear" w:color="auto" w:fill="FFFFFF"/>
              </w:rPr>
              <w:t>RtxA + POPC/cholesterol</w:t>
            </w:r>
          </w:p>
        </w:tc>
        <w:tc>
          <w:tcPr>
            <w:tcW w:w="2740" w:type="dxa"/>
            <w:tcBorders>
              <w:top w:val="nil"/>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2.32 (</w:t>
            </w:r>
            <w:r>
              <w:rPr>
                <w:rFonts w:ascii="Arial" w:hAnsi="Arial" w:cs="Arial"/>
                <w:bCs/>
                <w:color w:val="222222"/>
                <w:sz w:val="24"/>
                <w:szCs w:val="24"/>
                <w:shd w:val="clear" w:color="auto" w:fill="FFFFFF"/>
              </w:rPr>
              <w:t xml:space="preserve"> </w:t>
            </w:r>
            <w:r w:rsidRPr="00295831">
              <w:rPr>
                <w:rFonts w:ascii="Arial" w:hAnsi="Arial" w:cs="Arial"/>
                <w:bCs/>
                <w:color w:val="222222"/>
                <w:sz w:val="24"/>
                <w:szCs w:val="24"/>
                <w:shd w:val="clear" w:color="auto" w:fill="FFFFFF"/>
              </w:rPr>
              <w:t>±</w:t>
            </w:r>
            <w:r w:rsidRPr="00997E73">
              <w:rPr>
                <w:rFonts w:ascii="Arial" w:hAnsi="Arial" w:cs="Arial"/>
                <w:bCs/>
                <w:color w:val="222222"/>
                <w:sz w:val="24"/>
                <w:szCs w:val="24"/>
                <w:shd w:val="clear" w:color="auto" w:fill="FFFFFF"/>
              </w:rPr>
              <w:t xml:space="preserve"> 0.56</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5</w:t>
            </w:r>
          </w:p>
        </w:tc>
        <w:tc>
          <w:tcPr>
            <w:tcW w:w="2741" w:type="dxa"/>
            <w:tcBorders>
              <w:top w:val="nil"/>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4.42 (</w:t>
            </w:r>
            <w:r>
              <w:rPr>
                <w:rFonts w:ascii="Arial" w:hAnsi="Arial" w:cs="Arial"/>
                <w:bCs/>
                <w:color w:val="222222"/>
                <w:sz w:val="24"/>
                <w:szCs w:val="24"/>
                <w:shd w:val="clear" w:color="auto" w:fill="FFFFFF"/>
              </w:rPr>
              <w:t xml:space="preserve"> </w:t>
            </w:r>
            <w:r w:rsidRPr="00295831">
              <w:rPr>
                <w:rFonts w:ascii="Arial" w:hAnsi="Arial" w:cs="Arial"/>
                <w:bCs/>
                <w:color w:val="222222"/>
                <w:sz w:val="24"/>
                <w:szCs w:val="24"/>
                <w:shd w:val="clear" w:color="auto" w:fill="FFFFFF"/>
              </w:rPr>
              <w:t>±</w:t>
            </w:r>
            <w:r w:rsidRPr="00997E73">
              <w:rPr>
                <w:rFonts w:ascii="Arial" w:hAnsi="Arial" w:cs="Arial"/>
                <w:bCs/>
                <w:color w:val="222222"/>
                <w:sz w:val="24"/>
                <w:szCs w:val="24"/>
                <w:shd w:val="clear" w:color="auto" w:fill="FFFFFF"/>
              </w:rPr>
              <w:t xml:space="preserve"> 5.29</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-5</w:t>
            </w:r>
          </w:p>
        </w:tc>
        <w:tc>
          <w:tcPr>
            <w:tcW w:w="2457" w:type="dxa"/>
            <w:tcBorders>
              <w:top w:val="nil"/>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1.71 (</w:t>
            </w:r>
            <w:r>
              <w:rPr>
                <w:rFonts w:ascii="Arial" w:hAnsi="Arial" w:cs="Arial"/>
                <w:bCs/>
                <w:color w:val="222222"/>
                <w:sz w:val="24"/>
                <w:szCs w:val="24"/>
                <w:shd w:val="clear" w:color="auto" w:fill="FFFFFF"/>
              </w:rPr>
              <w:t xml:space="preserve"> </w:t>
            </w:r>
            <w:r w:rsidRPr="00295831">
              <w:rPr>
                <w:rFonts w:ascii="Arial" w:hAnsi="Arial" w:cs="Arial"/>
                <w:bCs/>
                <w:color w:val="222222"/>
                <w:sz w:val="24"/>
                <w:szCs w:val="24"/>
                <w:shd w:val="clear" w:color="auto" w:fill="FFFFFF"/>
              </w:rPr>
              <w:t>±</w:t>
            </w:r>
            <w:r w:rsidRPr="00997E73">
              <w:rPr>
                <w:rFonts w:ascii="Arial" w:hAnsi="Arial" w:cs="Arial"/>
                <w:bCs/>
                <w:color w:val="222222"/>
                <w:sz w:val="24"/>
                <w:szCs w:val="24"/>
                <w:shd w:val="clear" w:color="auto" w:fill="FFFFFF"/>
              </w:rPr>
              <w:t xml:space="preserve"> 1.87</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-10</w:t>
            </w:r>
          </w:p>
        </w:tc>
      </w:tr>
      <w:tr w:rsidR="007621E5" w:rsidRPr="00997E73" w:rsidTr="007621E5">
        <w:tc>
          <w:tcPr>
            <w:tcW w:w="3544" w:type="dxa"/>
            <w:tcBorders>
              <w:top w:val="nil"/>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r w:rsidRPr="00997E73">
              <w:rPr>
                <w:rFonts w:ascii="Arial" w:hAnsi="Arial" w:cs="Arial"/>
                <w:bCs/>
                <w:color w:val="222222"/>
                <w:sz w:val="24"/>
                <w:szCs w:val="24"/>
                <w:shd w:val="clear" w:color="auto" w:fill="FFFFFF"/>
              </w:rPr>
              <w:t>proRtxA + POPC</w:t>
            </w:r>
          </w:p>
        </w:tc>
        <w:tc>
          <w:tcPr>
            <w:tcW w:w="2740" w:type="dxa"/>
            <w:tcBorders>
              <w:top w:val="nil"/>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4.19 (</w:t>
            </w:r>
            <w:r>
              <w:rPr>
                <w:rFonts w:ascii="Arial" w:hAnsi="Arial" w:cs="Arial"/>
                <w:bCs/>
                <w:color w:val="222222"/>
                <w:sz w:val="24"/>
                <w:szCs w:val="24"/>
                <w:shd w:val="clear" w:color="auto" w:fill="FFFFFF"/>
              </w:rPr>
              <w:t xml:space="preserve"> </w:t>
            </w:r>
            <w:r w:rsidRPr="00295831">
              <w:rPr>
                <w:rFonts w:ascii="Arial" w:hAnsi="Arial" w:cs="Arial"/>
                <w:bCs/>
                <w:color w:val="222222"/>
                <w:sz w:val="24"/>
                <w:szCs w:val="24"/>
                <w:shd w:val="clear" w:color="auto" w:fill="FFFFFF"/>
              </w:rPr>
              <w:t>±</w:t>
            </w:r>
            <w:r w:rsidRPr="00997E73">
              <w:rPr>
                <w:rFonts w:ascii="Arial" w:hAnsi="Arial" w:cs="Arial"/>
                <w:bCs/>
                <w:color w:val="222222"/>
                <w:sz w:val="24"/>
                <w:szCs w:val="24"/>
                <w:shd w:val="clear" w:color="auto" w:fill="FFFFFF"/>
              </w:rPr>
              <w:t xml:space="preserve"> 0.71</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5</w:t>
            </w:r>
          </w:p>
        </w:tc>
        <w:tc>
          <w:tcPr>
            <w:tcW w:w="2741" w:type="dxa"/>
            <w:tcBorders>
              <w:top w:val="nil"/>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4.70 (</w:t>
            </w:r>
            <w:r>
              <w:rPr>
                <w:rFonts w:ascii="Arial" w:hAnsi="Arial" w:cs="Arial"/>
                <w:bCs/>
                <w:color w:val="222222"/>
                <w:sz w:val="24"/>
                <w:szCs w:val="24"/>
                <w:shd w:val="clear" w:color="auto" w:fill="FFFFFF"/>
              </w:rPr>
              <w:t xml:space="preserve"> </w:t>
            </w:r>
            <w:r w:rsidRPr="00295831">
              <w:rPr>
                <w:rFonts w:ascii="Arial" w:hAnsi="Arial" w:cs="Arial"/>
                <w:bCs/>
                <w:color w:val="222222"/>
                <w:sz w:val="24"/>
                <w:szCs w:val="24"/>
                <w:shd w:val="clear" w:color="auto" w:fill="FFFFFF"/>
              </w:rPr>
              <w:t>±</w:t>
            </w:r>
            <w:r w:rsidRPr="00997E73">
              <w:rPr>
                <w:rFonts w:ascii="Arial" w:hAnsi="Arial" w:cs="Arial"/>
                <w:bCs/>
                <w:color w:val="222222"/>
                <w:sz w:val="24"/>
                <w:szCs w:val="24"/>
                <w:shd w:val="clear" w:color="auto" w:fill="FFFFFF"/>
              </w:rPr>
              <w:t xml:space="preserve"> 0.14</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-4</w:t>
            </w:r>
          </w:p>
        </w:tc>
        <w:tc>
          <w:tcPr>
            <w:tcW w:w="2457" w:type="dxa"/>
            <w:tcBorders>
              <w:top w:val="nil"/>
              <w:left w:val="nil"/>
              <w:bottom w:val="nil"/>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1.14 (</w:t>
            </w:r>
            <w:r>
              <w:rPr>
                <w:rFonts w:ascii="Arial" w:hAnsi="Arial" w:cs="Arial"/>
                <w:bCs/>
                <w:color w:val="222222"/>
                <w:sz w:val="24"/>
                <w:szCs w:val="24"/>
                <w:shd w:val="clear" w:color="auto" w:fill="FFFFFF"/>
              </w:rPr>
              <w:t xml:space="preserve"> </w:t>
            </w:r>
            <w:r w:rsidRPr="00295831">
              <w:rPr>
                <w:rFonts w:ascii="Arial" w:hAnsi="Arial" w:cs="Arial"/>
                <w:bCs/>
                <w:color w:val="222222"/>
                <w:sz w:val="24"/>
                <w:szCs w:val="24"/>
                <w:shd w:val="clear" w:color="auto" w:fill="FFFFFF"/>
              </w:rPr>
              <w:t>±</w:t>
            </w:r>
            <w:r w:rsidRPr="00997E73">
              <w:rPr>
                <w:rFonts w:ascii="Arial" w:hAnsi="Arial" w:cs="Arial"/>
                <w:bCs/>
                <w:color w:val="222222"/>
                <w:sz w:val="24"/>
                <w:szCs w:val="24"/>
                <w:shd w:val="clear" w:color="auto" w:fill="FFFFFF"/>
              </w:rPr>
              <w:t xml:space="preserve"> 0.16</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-9</w:t>
            </w:r>
          </w:p>
        </w:tc>
      </w:tr>
      <w:tr w:rsidR="007621E5" w:rsidRPr="0007100D" w:rsidTr="007621E5">
        <w:tc>
          <w:tcPr>
            <w:tcW w:w="3544" w:type="dxa"/>
            <w:tcBorders>
              <w:top w:val="nil"/>
              <w:left w:val="nil"/>
              <w:bottom w:val="single" w:sz="12" w:space="0" w:color="auto"/>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r w:rsidRPr="00997E73">
              <w:rPr>
                <w:rFonts w:ascii="Arial" w:hAnsi="Arial" w:cs="Arial"/>
                <w:bCs/>
                <w:color w:val="222222"/>
                <w:sz w:val="24"/>
                <w:szCs w:val="24"/>
                <w:shd w:val="clear" w:color="auto" w:fill="FFFFFF"/>
              </w:rPr>
              <w:t>proRtxA + POPC/cholesterol</w:t>
            </w:r>
          </w:p>
        </w:tc>
        <w:tc>
          <w:tcPr>
            <w:tcW w:w="2740" w:type="dxa"/>
            <w:tcBorders>
              <w:top w:val="nil"/>
              <w:left w:val="nil"/>
              <w:bottom w:val="single" w:sz="12" w:space="0" w:color="auto"/>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3.39 (</w:t>
            </w:r>
            <w:r>
              <w:rPr>
                <w:rFonts w:ascii="Arial" w:hAnsi="Arial" w:cs="Arial"/>
                <w:bCs/>
                <w:color w:val="222222"/>
                <w:sz w:val="24"/>
                <w:szCs w:val="24"/>
                <w:shd w:val="clear" w:color="auto" w:fill="FFFFFF"/>
              </w:rPr>
              <w:t xml:space="preserve"> </w:t>
            </w:r>
            <w:r w:rsidRPr="00295831">
              <w:rPr>
                <w:rFonts w:ascii="Arial" w:hAnsi="Arial" w:cs="Arial"/>
                <w:bCs/>
                <w:color w:val="222222"/>
                <w:sz w:val="24"/>
                <w:szCs w:val="24"/>
                <w:shd w:val="clear" w:color="auto" w:fill="FFFFFF"/>
              </w:rPr>
              <w:t>±</w:t>
            </w:r>
            <w:r>
              <w:rPr>
                <w:rFonts w:ascii="Arial" w:hAnsi="Arial" w:cs="Arial"/>
                <w:bCs/>
                <w:color w:val="222222"/>
                <w:sz w:val="24"/>
                <w:szCs w:val="24"/>
                <w:shd w:val="clear" w:color="auto" w:fill="FFFFFF"/>
              </w:rPr>
              <w:t xml:space="preserve"> </w:t>
            </w:r>
            <w:r w:rsidRPr="00997E73">
              <w:rPr>
                <w:rFonts w:ascii="Arial" w:hAnsi="Arial" w:cs="Arial"/>
                <w:bCs/>
                <w:color w:val="222222"/>
                <w:sz w:val="24"/>
                <w:szCs w:val="24"/>
                <w:shd w:val="clear" w:color="auto" w:fill="FFFFFF"/>
              </w:rPr>
              <w:t>0.76</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5</w:t>
            </w:r>
          </w:p>
        </w:tc>
        <w:tc>
          <w:tcPr>
            <w:tcW w:w="2741" w:type="dxa"/>
            <w:tcBorders>
              <w:top w:val="nil"/>
              <w:left w:val="nil"/>
              <w:bottom w:val="single" w:sz="12" w:space="0" w:color="auto"/>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2.71 (</w:t>
            </w:r>
            <w:r>
              <w:rPr>
                <w:rFonts w:ascii="Arial" w:hAnsi="Arial" w:cs="Arial"/>
                <w:bCs/>
                <w:color w:val="222222"/>
                <w:sz w:val="24"/>
                <w:szCs w:val="24"/>
                <w:shd w:val="clear" w:color="auto" w:fill="FFFFFF"/>
              </w:rPr>
              <w:t xml:space="preserve"> </w:t>
            </w:r>
            <w:r w:rsidRPr="00295831">
              <w:rPr>
                <w:rFonts w:ascii="Arial" w:hAnsi="Arial" w:cs="Arial"/>
                <w:bCs/>
                <w:color w:val="222222"/>
                <w:sz w:val="24"/>
                <w:szCs w:val="24"/>
                <w:shd w:val="clear" w:color="auto" w:fill="FFFFFF"/>
              </w:rPr>
              <w:t>±</w:t>
            </w:r>
            <w:r w:rsidRPr="00997E73">
              <w:rPr>
                <w:rFonts w:ascii="Arial" w:hAnsi="Arial" w:cs="Arial"/>
                <w:bCs/>
                <w:color w:val="222222"/>
                <w:sz w:val="24"/>
                <w:szCs w:val="24"/>
                <w:shd w:val="clear" w:color="auto" w:fill="FFFFFF"/>
              </w:rPr>
              <w:t xml:space="preserve"> 2.03</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-4</w:t>
            </w:r>
          </w:p>
        </w:tc>
        <w:tc>
          <w:tcPr>
            <w:tcW w:w="2457" w:type="dxa"/>
            <w:tcBorders>
              <w:top w:val="nil"/>
              <w:left w:val="nil"/>
              <w:bottom w:val="single" w:sz="12" w:space="0" w:color="auto"/>
              <w:right w:val="nil"/>
            </w:tcBorders>
          </w:tcPr>
          <w:p w:rsidR="007621E5" w:rsidRPr="00997E73" w:rsidRDefault="007621E5" w:rsidP="007621E5">
            <w:pPr>
              <w:spacing w:line="480" w:lineRule="auto"/>
              <w:rPr>
                <w:rFonts w:ascii="Arial" w:hAnsi="Arial" w:cs="Arial"/>
                <w:bCs/>
                <w:color w:val="222222"/>
                <w:sz w:val="24"/>
                <w:szCs w:val="24"/>
                <w:shd w:val="clear" w:color="auto" w:fill="FFFFFF"/>
              </w:rPr>
            </w:pPr>
            <w:proofErr w:type="gramStart"/>
            <w:r w:rsidRPr="00997E73">
              <w:rPr>
                <w:rFonts w:ascii="Arial" w:hAnsi="Arial" w:cs="Arial"/>
                <w:bCs/>
                <w:color w:val="222222"/>
                <w:sz w:val="24"/>
                <w:szCs w:val="24"/>
                <w:shd w:val="clear" w:color="auto" w:fill="FFFFFF"/>
              </w:rPr>
              <w:t>7.39 (</w:t>
            </w:r>
            <w:r>
              <w:rPr>
                <w:rFonts w:ascii="Arial" w:hAnsi="Arial" w:cs="Arial"/>
                <w:bCs/>
                <w:color w:val="222222"/>
                <w:sz w:val="24"/>
                <w:szCs w:val="24"/>
                <w:shd w:val="clear" w:color="auto" w:fill="FFFFFF"/>
              </w:rPr>
              <w:t xml:space="preserve"> </w:t>
            </w:r>
            <w:r w:rsidRPr="00295831">
              <w:rPr>
                <w:rFonts w:ascii="Arial" w:hAnsi="Arial" w:cs="Arial"/>
                <w:bCs/>
                <w:color w:val="222222"/>
                <w:sz w:val="24"/>
                <w:szCs w:val="24"/>
                <w:shd w:val="clear" w:color="auto" w:fill="FFFFFF"/>
              </w:rPr>
              <w:t>±</w:t>
            </w:r>
            <w:r w:rsidRPr="00997E73">
              <w:rPr>
                <w:rFonts w:ascii="Arial" w:hAnsi="Arial" w:cs="Arial"/>
                <w:bCs/>
                <w:color w:val="222222"/>
                <w:sz w:val="24"/>
                <w:szCs w:val="24"/>
                <w:shd w:val="clear" w:color="auto" w:fill="FFFFFF"/>
              </w:rPr>
              <w:t xml:space="preserve"> 4.04</w:t>
            </w:r>
            <w:proofErr w:type="gramEnd"/>
            <w:r w:rsidRPr="00997E73">
              <w:rPr>
                <w:rFonts w:ascii="Arial" w:hAnsi="Arial" w:cs="Arial"/>
                <w:bCs/>
                <w:color w:val="222222"/>
                <w:sz w:val="24"/>
                <w:szCs w:val="24"/>
                <w:shd w:val="clear" w:color="auto" w:fill="FFFFFF"/>
              </w:rPr>
              <w:t>) x 10</w:t>
            </w:r>
            <w:r w:rsidRPr="00997E73">
              <w:rPr>
                <w:rFonts w:ascii="Arial" w:hAnsi="Arial" w:cs="Arial"/>
                <w:bCs/>
                <w:color w:val="222222"/>
                <w:sz w:val="24"/>
                <w:szCs w:val="24"/>
                <w:shd w:val="clear" w:color="auto" w:fill="FFFFFF"/>
                <w:vertAlign w:val="superscript"/>
              </w:rPr>
              <w:t>-10</w:t>
            </w:r>
          </w:p>
        </w:tc>
      </w:tr>
    </w:tbl>
    <w:p w:rsidR="007621E5" w:rsidRDefault="007621E5" w:rsidP="007621E5">
      <w:pPr>
        <w:spacing w:after="0" w:line="480" w:lineRule="auto"/>
        <w:ind w:right="2523"/>
        <w:jc w:val="both"/>
        <w:rPr>
          <w:rFonts w:ascii="Arial" w:eastAsia="Malgun Gothic" w:hAnsi="Arial" w:cs="Arial"/>
          <w:sz w:val="24"/>
          <w:szCs w:val="24"/>
          <w:lang w:val="en-US" w:eastAsia="ko-KR"/>
        </w:rPr>
      </w:pPr>
      <w:proofErr w:type="spellStart"/>
      <w:proofErr w:type="gramStart"/>
      <w:r w:rsidRPr="00DA4233">
        <w:rPr>
          <w:rFonts w:ascii="Arial" w:hAnsi="Arial" w:cs="Arial"/>
          <w:b/>
          <w:i/>
          <w:sz w:val="24"/>
          <w:szCs w:val="24"/>
          <w:vertAlign w:val="superscript"/>
          <w:lang w:val="en-US"/>
        </w:rPr>
        <w:t>a</w:t>
      </w:r>
      <w:r w:rsidRPr="00685DA7">
        <w:rPr>
          <w:rFonts w:ascii="Arial" w:eastAsia="Malgun Gothic" w:hAnsi="Arial" w:cs="Arial"/>
          <w:sz w:val="24"/>
          <w:szCs w:val="24"/>
          <w:lang w:val="en-US" w:eastAsia="ko-KR"/>
        </w:rPr>
        <w:t>A</w:t>
      </w:r>
      <w:proofErr w:type="spellEnd"/>
      <w:proofErr w:type="gramEnd"/>
      <w:r w:rsidRPr="00685DA7">
        <w:rPr>
          <w:rFonts w:ascii="Arial" w:eastAsia="Malgun Gothic" w:hAnsi="Arial" w:cs="Arial"/>
          <w:sz w:val="24"/>
          <w:szCs w:val="24"/>
          <w:lang w:val="en-US" w:eastAsia="ko-KR"/>
        </w:rPr>
        <w:t xml:space="preserve"> sensor chip </w:t>
      </w:r>
      <w:r>
        <w:rPr>
          <w:rFonts w:ascii="Arial" w:eastAsia="Malgun Gothic" w:hAnsi="Arial" w:cs="Arial"/>
          <w:sz w:val="24"/>
          <w:szCs w:val="24"/>
          <w:lang w:val="en-US" w:eastAsia="ko-KR"/>
        </w:rPr>
        <w:t xml:space="preserve">of </w:t>
      </w:r>
      <w:r w:rsidRPr="00685DA7">
        <w:rPr>
          <w:rFonts w:ascii="Arial" w:eastAsia="Malgun Gothic" w:hAnsi="Arial" w:cs="Arial"/>
          <w:sz w:val="24"/>
          <w:szCs w:val="24"/>
          <w:lang w:val="en-US" w:eastAsia="ko-KR"/>
        </w:rPr>
        <w:t xml:space="preserve">an </w:t>
      </w:r>
      <w:proofErr w:type="spellStart"/>
      <w:r w:rsidRPr="00685DA7">
        <w:rPr>
          <w:rFonts w:ascii="Arial" w:eastAsia="Malgun Gothic" w:hAnsi="Arial" w:cs="Arial"/>
          <w:sz w:val="24"/>
          <w:szCs w:val="24"/>
          <w:lang w:val="en-US" w:eastAsia="ko-KR"/>
        </w:rPr>
        <w:t>OpenSPR</w:t>
      </w:r>
      <w:proofErr w:type="spellEnd"/>
      <w:r w:rsidRPr="00685DA7">
        <w:rPr>
          <w:rFonts w:ascii="Arial" w:eastAsia="Malgun Gothic" w:hAnsi="Arial" w:cs="Arial"/>
          <w:sz w:val="24"/>
          <w:szCs w:val="24"/>
          <w:lang w:val="en-US" w:eastAsia="ko-KR"/>
        </w:rPr>
        <w:t xml:space="preserve"> system was coated with </w:t>
      </w:r>
      <w:r>
        <w:rPr>
          <w:rFonts w:ascii="Arial" w:eastAsia="Malgun Gothic" w:hAnsi="Arial" w:cs="Arial"/>
          <w:sz w:val="24"/>
          <w:szCs w:val="24"/>
          <w:lang w:val="en-US" w:eastAsia="ko-KR"/>
        </w:rPr>
        <w:t xml:space="preserve">liposomes made of </w:t>
      </w:r>
      <w:r w:rsidRPr="00685DA7">
        <w:rPr>
          <w:rFonts w:ascii="Arial" w:eastAsia="Malgun Gothic" w:hAnsi="Arial" w:cs="Arial"/>
          <w:sz w:val="24"/>
          <w:szCs w:val="24"/>
          <w:shd w:val="clear" w:color="auto" w:fill="FFFFFF"/>
          <w:lang w:val="en-US" w:eastAsia="ko-KR"/>
        </w:rPr>
        <w:t>POPC (100%) and POPC/</w:t>
      </w:r>
      <w:r w:rsidRPr="00256D93">
        <w:rPr>
          <w:rFonts w:ascii="Arial" w:eastAsia="Malgun Gothic" w:hAnsi="Arial" w:cs="Arial"/>
          <w:sz w:val="24"/>
          <w:szCs w:val="24"/>
          <w:shd w:val="clear" w:color="auto" w:fill="FFFFFF"/>
          <w:lang w:val="en-US" w:eastAsia="ko-KR"/>
        </w:rPr>
        <w:t>cholesterol</w:t>
      </w:r>
      <w:r w:rsidRPr="00685DA7">
        <w:rPr>
          <w:rFonts w:ascii="Arial" w:eastAsia="Malgun Gothic" w:hAnsi="Arial" w:cs="Arial"/>
          <w:sz w:val="24"/>
          <w:szCs w:val="24"/>
          <w:shd w:val="clear" w:color="auto" w:fill="FFFFFF"/>
          <w:lang w:val="en-US" w:eastAsia="ko-KR"/>
        </w:rPr>
        <w:t xml:space="preserve"> (90/10 </w:t>
      </w:r>
      <w:proofErr w:type="spellStart"/>
      <w:r w:rsidRPr="00685DA7">
        <w:rPr>
          <w:rFonts w:ascii="Arial" w:eastAsia="Malgun Gothic" w:hAnsi="Arial" w:cs="Arial"/>
          <w:sz w:val="24"/>
          <w:szCs w:val="24"/>
          <w:shd w:val="clear" w:color="auto" w:fill="FFFFFF"/>
          <w:lang w:val="en-US" w:eastAsia="ko-KR"/>
        </w:rPr>
        <w:t>mol</w:t>
      </w:r>
      <w:proofErr w:type="spellEnd"/>
      <w:r w:rsidRPr="00685DA7">
        <w:rPr>
          <w:rFonts w:ascii="Arial" w:eastAsia="Malgun Gothic" w:hAnsi="Arial" w:cs="Arial"/>
          <w:sz w:val="24"/>
          <w:szCs w:val="24"/>
          <w:shd w:val="clear" w:color="auto" w:fill="FFFFFF"/>
          <w:lang w:val="en-US" w:eastAsia="ko-KR"/>
        </w:rPr>
        <w:t xml:space="preserve"> %)</w:t>
      </w:r>
      <w:r>
        <w:rPr>
          <w:rFonts w:ascii="Arial" w:eastAsia="Malgun Gothic" w:hAnsi="Arial" w:cs="Arial"/>
          <w:sz w:val="24"/>
          <w:szCs w:val="24"/>
          <w:shd w:val="clear" w:color="auto" w:fill="FFFFFF"/>
          <w:lang w:val="en-US" w:eastAsia="ko-KR"/>
        </w:rPr>
        <w:t>. T</w:t>
      </w:r>
      <w:r>
        <w:rPr>
          <w:rFonts w:ascii="Arial" w:eastAsia="Malgun Gothic" w:hAnsi="Arial" w:cs="Arial"/>
          <w:sz w:val="24"/>
          <w:szCs w:val="24"/>
          <w:lang w:val="en-US" w:eastAsia="ko-KR"/>
        </w:rPr>
        <w:t xml:space="preserve">he </w:t>
      </w:r>
      <w:r w:rsidRPr="00256D93">
        <w:rPr>
          <w:rFonts w:ascii="Arial" w:eastAsia="Malgun Gothic" w:hAnsi="Arial" w:cs="Arial"/>
          <w:sz w:val="24"/>
          <w:szCs w:val="24"/>
          <w:lang w:val="en-US" w:eastAsia="ko-KR"/>
        </w:rPr>
        <w:t>RtxA and proRtxA</w:t>
      </w:r>
      <w:r>
        <w:rPr>
          <w:rFonts w:ascii="Arial" w:eastAsia="Malgun Gothic" w:hAnsi="Arial" w:cs="Arial"/>
          <w:sz w:val="24"/>
          <w:szCs w:val="24"/>
          <w:lang w:val="en-US" w:eastAsia="ko-KR"/>
        </w:rPr>
        <w:t xml:space="preserve"> proteins</w:t>
      </w:r>
      <w:r w:rsidRPr="00685DA7">
        <w:rPr>
          <w:rFonts w:ascii="Arial" w:eastAsia="Malgun Gothic" w:hAnsi="Arial" w:cs="Arial"/>
          <w:sz w:val="24"/>
          <w:szCs w:val="24"/>
          <w:lang w:val="en-US" w:eastAsia="ko-KR"/>
        </w:rPr>
        <w:t xml:space="preserve"> </w:t>
      </w:r>
      <w:r>
        <w:rPr>
          <w:rFonts w:ascii="Arial" w:eastAsia="Malgun Gothic" w:hAnsi="Arial" w:cs="Arial"/>
          <w:sz w:val="24"/>
          <w:szCs w:val="24"/>
          <w:lang w:val="en-US" w:eastAsia="ko-KR"/>
        </w:rPr>
        <w:t xml:space="preserve">were passed </w:t>
      </w:r>
      <w:r w:rsidRPr="00B50090">
        <w:rPr>
          <w:rFonts w:ascii="Arial" w:eastAsia="Malgun Gothic" w:hAnsi="Arial" w:cs="Arial"/>
          <w:sz w:val="24"/>
          <w:szCs w:val="24"/>
          <w:lang w:val="en-US" w:eastAsia="ko-KR"/>
        </w:rPr>
        <w:t xml:space="preserve">over the chip surface </w:t>
      </w:r>
      <w:r>
        <w:rPr>
          <w:rFonts w:ascii="Arial" w:eastAsia="Malgun Gothic" w:hAnsi="Arial" w:cs="Arial"/>
          <w:sz w:val="24"/>
          <w:szCs w:val="24"/>
          <w:lang w:val="en-US" w:eastAsia="ko-KR"/>
        </w:rPr>
        <w:t xml:space="preserve">at </w:t>
      </w:r>
      <w:r w:rsidRPr="00685DA7">
        <w:rPr>
          <w:rFonts w:ascii="Arial" w:eastAsia="Malgun Gothic" w:hAnsi="Arial" w:cs="Arial"/>
          <w:sz w:val="24"/>
          <w:szCs w:val="24"/>
          <w:lang w:val="en-US" w:eastAsia="ko-KR"/>
        </w:rPr>
        <w:t>concentrations 27, 9</w:t>
      </w:r>
      <w:r>
        <w:rPr>
          <w:rFonts w:ascii="Arial" w:eastAsia="Malgun Gothic" w:hAnsi="Arial" w:cs="Arial"/>
          <w:sz w:val="24"/>
          <w:szCs w:val="24"/>
          <w:lang w:val="en-US" w:eastAsia="ko-KR"/>
        </w:rPr>
        <w:t xml:space="preserve"> and 3 nM.</w:t>
      </w:r>
    </w:p>
    <w:p w:rsidR="007621E5" w:rsidRDefault="007621E5" w:rsidP="007621E5">
      <w:pPr>
        <w:spacing w:after="0" w:line="480" w:lineRule="auto"/>
        <w:ind w:right="2523"/>
        <w:jc w:val="both"/>
        <w:rPr>
          <w:rFonts w:ascii="Arial" w:eastAsia="Malgun Gothic" w:hAnsi="Arial" w:cs="Arial"/>
          <w:bCs/>
          <w:sz w:val="24"/>
          <w:szCs w:val="24"/>
          <w:shd w:val="clear" w:color="auto" w:fill="FFFFFF"/>
          <w:lang w:val="en-US" w:eastAsia="ko-KR"/>
        </w:rPr>
      </w:pPr>
      <w:proofErr w:type="spellStart"/>
      <w:proofErr w:type="gramStart"/>
      <w:r>
        <w:rPr>
          <w:rFonts w:ascii="Arial" w:hAnsi="Arial" w:cs="Arial"/>
          <w:b/>
          <w:i/>
          <w:sz w:val="24"/>
          <w:szCs w:val="24"/>
          <w:vertAlign w:val="superscript"/>
          <w:lang w:val="en-US"/>
        </w:rPr>
        <w:t>b</w:t>
      </w:r>
      <w:r w:rsidRPr="00685DA7">
        <w:rPr>
          <w:rFonts w:ascii="Arial" w:eastAsia="Malgun Gothic" w:hAnsi="Arial" w:cs="Arial"/>
          <w:sz w:val="24"/>
          <w:szCs w:val="24"/>
          <w:lang w:val="en-US" w:eastAsia="ko-KR"/>
        </w:rPr>
        <w:t>The</w:t>
      </w:r>
      <w:proofErr w:type="spellEnd"/>
      <w:proofErr w:type="gramEnd"/>
      <w:r w:rsidRPr="00685DA7">
        <w:rPr>
          <w:rFonts w:ascii="Arial" w:eastAsia="Malgun Gothic" w:hAnsi="Arial" w:cs="Arial"/>
          <w:sz w:val="24"/>
          <w:szCs w:val="24"/>
          <w:lang w:val="en-US" w:eastAsia="ko-KR"/>
        </w:rPr>
        <w:t xml:space="preserve"> k</w:t>
      </w:r>
      <w:r w:rsidRPr="00685DA7">
        <w:rPr>
          <w:rFonts w:ascii="Arial" w:eastAsia="Malgun Gothic" w:hAnsi="Arial" w:cs="Arial"/>
          <w:bCs/>
          <w:sz w:val="24"/>
          <w:szCs w:val="24"/>
          <w:shd w:val="clear" w:color="auto" w:fill="FFFFFF"/>
          <w:lang w:val="en-US" w:eastAsia="ko-KR"/>
        </w:rPr>
        <w:t xml:space="preserve">inetic evaluation of the binding of each </w:t>
      </w:r>
      <w:r w:rsidRPr="00256D93">
        <w:rPr>
          <w:rFonts w:ascii="Arial" w:eastAsia="Malgun Gothic" w:hAnsi="Arial" w:cs="Arial"/>
          <w:bCs/>
          <w:sz w:val="24"/>
          <w:szCs w:val="24"/>
          <w:shd w:val="clear" w:color="auto" w:fill="FFFFFF"/>
          <w:lang w:val="en-US" w:eastAsia="ko-KR"/>
        </w:rPr>
        <w:t>protein</w:t>
      </w:r>
      <w:r w:rsidRPr="00685DA7">
        <w:rPr>
          <w:rFonts w:ascii="Arial" w:eastAsia="Malgun Gothic" w:hAnsi="Arial" w:cs="Arial"/>
          <w:bCs/>
          <w:sz w:val="24"/>
          <w:szCs w:val="24"/>
          <w:shd w:val="clear" w:color="auto" w:fill="FFFFFF"/>
          <w:lang w:val="en-US" w:eastAsia="ko-KR"/>
        </w:rPr>
        <w:t xml:space="preserve"> to the membrane</w:t>
      </w:r>
      <w:r>
        <w:rPr>
          <w:rFonts w:ascii="Arial" w:eastAsia="Malgun Gothic" w:hAnsi="Arial" w:cs="Arial"/>
          <w:bCs/>
          <w:sz w:val="24"/>
          <w:szCs w:val="24"/>
          <w:shd w:val="clear" w:color="auto" w:fill="FFFFFF"/>
          <w:lang w:val="en-US" w:eastAsia="ko-KR"/>
        </w:rPr>
        <w:t>s</w:t>
      </w:r>
      <w:r w:rsidRPr="00685DA7">
        <w:rPr>
          <w:rFonts w:ascii="Arial" w:eastAsia="Malgun Gothic" w:hAnsi="Arial" w:cs="Arial"/>
          <w:bCs/>
          <w:sz w:val="24"/>
          <w:szCs w:val="24"/>
          <w:shd w:val="clear" w:color="auto" w:fill="FFFFFF"/>
          <w:lang w:val="en-US" w:eastAsia="ko-KR"/>
        </w:rPr>
        <w:t xml:space="preserve"> was conducted</w:t>
      </w:r>
      <w:r>
        <w:rPr>
          <w:rFonts w:ascii="Arial" w:eastAsia="Malgun Gothic" w:hAnsi="Arial" w:cs="Arial"/>
          <w:bCs/>
          <w:sz w:val="24"/>
          <w:szCs w:val="24"/>
          <w:shd w:val="clear" w:color="auto" w:fill="FFFFFF"/>
          <w:lang w:val="en-US" w:eastAsia="ko-KR"/>
        </w:rPr>
        <w:t xml:space="preserve"> using the </w:t>
      </w:r>
      <w:proofErr w:type="spellStart"/>
      <w:r>
        <w:rPr>
          <w:rFonts w:ascii="Arial" w:eastAsia="Malgun Gothic" w:hAnsi="Arial" w:cs="Arial"/>
          <w:bCs/>
          <w:sz w:val="24"/>
          <w:szCs w:val="24"/>
          <w:shd w:val="clear" w:color="auto" w:fill="FFFFFF"/>
          <w:lang w:val="en-US" w:eastAsia="ko-KR"/>
        </w:rPr>
        <w:t>TraceDrawer</w:t>
      </w:r>
      <w:proofErr w:type="spellEnd"/>
      <w:r>
        <w:rPr>
          <w:rFonts w:ascii="Arial" w:eastAsia="Malgun Gothic" w:hAnsi="Arial" w:cs="Arial"/>
          <w:bCs/>
          <w:sz w:val="24"/>
          <w:szCs w:val="24"/>
          <w:shd w:val="clear" w:color="auto" w:fill="FFFFFF"/>
          <w:lang w:val="en-US" w:eastAsia="ko-KR"/>
        </w:rPr>
        <w:t xml:space="preserve"> program.</w:t>
      </w:r>
    </w:p>
    <w:p w:rsidR="007621E5" w:rsidRDefault="007621E5" w:rsidP="00C802EA">
      <w:pPr>
        <w:spacing w:after="0" w:line="480" w:lineRule="auto"/>
        <w:ind w:right="2523"/>
        <w:jc w:val="both"/>
        <w:rPr>
          <w:rFonts w:ascii="Arial" w:hAnsi="Arial" w:cs="Arial"/>
          <w:sz w:val="24"/>
          <w:szCs w:val="24"/>
          <w:lang w:val="en-US"/>
        </w:rPr>
      </w:pPr>
      <w:proofErr w:type="spellStart"/>
      <w:proofErr w:type="gramStart"/>
      <w:r>
        <w:rPr>
          <w:rFonts w:ascii="Arial" w:hAnsi="Arial" w:cs="Arial"/>
          <w:b/>
          <w:i/>
          <w:sz w:val="24"/>
          <w:szCs w:val="24"/>
          <w:vertAlign w:val="superscript"/>
          <w:lang w:val="en-US"/>
        </w:rPr>
        <w:t>c</w:t>
      </w:r>
      <w:r w:rsidRPr="00685DA7">
        <w:rPr>
          <w:rFonts w:ascii="Arial" w:eastAsia="Malgun Gothic" w:hAnsi="Arial" w:cs="Arial"/>
          <w:bCs/>
          <w:sz w:val="24"/>
          <w:szCs w:val="24"/>
          <w:shd w:val="clear" w:color="auto" w:fill="FFFFFF"/>
          <w:lang w:val="en-US" w:eastAsia="ko-KR"/>
        </w:rPr>
        <w:t>The</w:t>
      </w:r>
      <w:proofErr w:type="spellEnd"/>
      <w:proofErr w:type="gramEnd"/>
      <w:r w:rsidRPr="00685DA7">
        <w:rPr>
          <w:rFonts w:ascii="Arial" w:eastAsia="Malgun Gothic" w:hAnsi="Arial" w:cs="Arial"/>
          <w:bCs/>
          <w:sz w:val="24"/>
          <w:szCs w:val="24"/>
          <w:shd w:val="clear" w:color="auto" w:fill="FFFFFF"/>
          <w:lang w:val="en-US" w:eastAsia="ko-KR"/>
        </w:rPr>
        <w:t xml:space="preserve"> equilibrium dissociation constant (K</w:t>
      </w:r>
      <w:r w:rsidRPr="00685DA7">
        <w:rPr>
          <w:rFonts w:ascii="Arial" w:eastAsia="Malgun Gothic" w:hAnsi="Arial" w:cs="Arial"/>
          <w:bCs/>
          <w:sz w:val="24"/>
          <w:szCs w:val="24"/>
          <w:shd w:val="clear" w:color="auto" w:fill="FFFFFF"/>
          <w:vertAlign w:val="subscript"/>
          <w:lang w:val="en-US" w:eastAsia="ko-KR"/>
        </w:rPr>
        <w:t>D</w:t>
      </w:r>
      <w:r w:rsidRPr="00685DA7">
        <w:rPr>
          <w:rFonts w:ascii="Arial" w:eastAsia="Malgun Gothic" w:hAnsi="Arial" w:cs="Arial"/>
          <w:bCs/>
          <w:sz w:val="24"/>
          <w:szCs w:val="24"/>
          <w:shd w:val="clear" w:color="auto" w:fill="FFFFFF"/>
          <w:lang w:val="en-US" w:eastAsia="ko-KR"/>
        </w:rPr>
        <w:t>) was calculated as K</w:t>
      </w:r>
      <w:r w:rsidRPr="00685DA7">
        <w:rPr>
          <w:rFonts w:ascii="Arial" w:eastAsia="Malgun Gothic" w:hAnsi="Arial" w:cs="Arial"/>
          <w:bCs/>
          <w:sz w:val="24"/>
          <w:szCs w:val="24"/>
          <w:shd w:val="clear" w:color="auto" w:fill="FFFFFF"/>
          <w:vertAlign w:val="subscript"/>
          <w:lang w:val="en-US" w:eastAsia="ko-KR"/>
        </w:rPr>
        <w:t>D</w:t>
      </w:r>
      <w:r w:rsidRPr="00685DA7">
        <w:rPr>
          <w:rFonts w:ascii="Arial" w:eastAsia="Malgun Gothic" w:hAnsi="Arial" w:cs="Arial"/>
          <w:bCs/>
          <w:sz w:val="24"/>
          <w:szCs w:val="24"/>
          <w:shd w:val="clear" w:color="auto" w:fill="FFFFFF"/>
          <w:lang w:val="en-US" w:eastAsia="ko-KR"/>
        </w:rPr>
        <w:t xml:space="preserve"> = </w:t>
      </w:r>
      <w:proofErr w:type="spellStart"/>
      <w:r w:rsidRPr="00685DA7">
        <w:rPr>
          <w:rFonts w:ascii="Arial" w:eastAsia="Malgun Gothic" w:hAnsi="Arial" w:cs="Arial"/>
          <w:bCs/>
          <w:sz w:val="24"/>
          <w:szCs w:val="24"/>
          <w:shd w:val="clear" w:color="auto" w:fill="FFFFFF"/>
          <w:lang w:val="en-US" w:eastAsia="ko-KR"/>
        </w:rPr>
        <w:t>k</w:t>
      </w:r>
      <w:r w:rsidRPr="00685DA7">
        <w:rPr>
          <w:rFonts w:ascii="Arial" w:eastAsia="Malgun Gothic" w:hAnsi="Arial" w:cs="Arial"/>
          <w:bCs/>
          <w:sz w:val="24"/>
          <w:szCs w:val="24"/>
          <w:shd w:val="clear" w:color="auto" w:fill="FFFFFF"/>
          <w:vertAlign w:val="subscript"/>
          <w:lang w:val="en-US" w:eastAsia="ko-KR"/>
        </w:rPr>
        <w:t>d</w:t>
      </w:r>
      <w:proofErr w:type="spellEnd"/>
      <w:r w:rsidRPr="00685DA7">
        <w:rPr>
          <w:rFonts w:ascii="Arial" w:eastAsia="Malgun Gothic" w:hAnsi="Arial" w:cs="Arial"/>
          <w:bCs/>
          <w:sz w:val="24"/>
          <w:szCs w:val="24"/>
          <w:shd w:val="clear" w:color="auto" w:fill="FFFFFF"/>
          <w:lang w:val="en-US" w:eastAsia="ko-KR"/>
        </w:rPr>
        <w:t>/</w:t>
      </w:r>
      <w:proofErr w:type="spellStart"/>
      <w:r w:rsidRPr="00685DA7">
        <w:rPr>
          <w:rFonts w:ascii="Arial" w:eastAsia="Malgun Gothic" w:hAnsi="Arial" w:cs="Arial"/>
          <w:bCs/>
          <w:sz w:val="24"/>
          <w:szCs w:val="24"/>
          <w:shd w:val="clear" w:color="auto" w:fill="FFFFFF"/>
          <w:lang w:val="en-US" w:eastAsia="ko-KR"/>
        </w:rPr>
        <w:t>k</w:t>
      </w:r>
      <w:r w:rsidRPr="00685DA7">
        <w:rPr>
          <w:rFonts w:ascii="Arial" w:eastAsia="Malgun Gothic" w:hAnsi="Arial" w:cs="Arial"/>
          <w:bCs/>
          <w:sz w:val="24"/>
          <w:szCs w:val="24"/>
          <w:shd w:val="clear" w:color="auto" w:fill="FFFFFF"/>
          <w:vertAlign w:val="subscript"/>
          <w:lang w:val="en-US" w:eastAsia="ko-KR"/>
        </w:rPr>
        <w:t>a</w:t>
      </w:r>
      <w:proofErr w:type="spellEnd"/>
      <w:r w:rsidRPr="00256D93">
        <w:rPr>
          <w:rFonts w:ascii="Arial" w:eastAsia="Malgun Gothic" w:hAnsi="Arial" w:cs="Arial"/>
          <w:bCs/>
          <w:sz w:val="24"/>
          <w:szCs w:val="24"/>
          <w:shd w:val="clear" w:color="auto" w:fill="FFFFFF"/>
          <w:lang w:val="en-US" w:eastAsia="ko-KR"/>
        </w:rPr>
        <w:t>.</w:t>
      </w:r>
    </w:p>
    <w:p w:rsidR="007621E5" w:rsidRDefault="007621E5" w:rsidP="007D4F9F">
      <w:pPr>
        <w:spacing w:after="0" w:line="480" w:lineRule="auto"/>
        <w:jc w:val="both"/>
        <w:rPr>
          <w:rFonts w:ascii="Arial" w:hAnsi="Arial" w:cs="Arial"/>
          <w:sz w:val="24"/>
          <w:szCs w:val="24"/>
          <w:lang w:val="en-US"/>
        </w:rPr>
        <w:sectPr w:rsidR="007621E5" w:rsidSect="008B7679">
          <w:pgSz w:w="16838" w:h="11906" w:orient="landscape"/>
          <w:pgMar w:top="1418" w:right="1418" w:bottom="1418" w:left="1418" w:header="709" w:footer="709" w:gutter="0"/>
          <w:cols w:space="708"/>
          <w:docGrid w:linePitch="360"/>
        </w:sectPr>
      </w:pPr>
    </w:p>
    <w:p w:rsidR="00D8733B" w:rsidRPr="0007100D" w:rsidRDefault="00D8733B" w:rsidP="00D8733B">
      <w:pPr>
        <w:tabs>
          <w:tab w:val="left" w:pos="851"/>
        </w:tabs>
        <w:spacing w:after="0" w:line="480" w:lineRule="auto"/>
        <w:rPr>
          <w:rFonts w:ascii="Arial" w:hAnsi="Arial" w:cs="Arial"/>
          <w:sz w:val="24"/>
          <w:szCs w:val="24"/>
          <w:lang w:val="en-US"/>
        </w:rPr>
      </w:pPr>
      <w:r w:rsidRPr="00D8733B">
        <w:rPr>
          <w:rFonts w:ascii="Arial" w:hAnsi="Arial" w:cs="Arial"/>
          <w:b/>
          <w:sz w:val="24"/>
          <w:szCs w:val="24"/>
          <w:lang w:val="en-US"/>
        </w:rPr>
        <w:lastRenderedPageBreak/>
        <w:t xml:space="preserve">Supplementary </w:t>
      </w:r>
      <w:r w:rsidRPr="0007100D">
        <w:rPr>
          <w:rFonts w:ascii="Arial" w:hAnsi="Arial" w:cs="Arial"/>
          <w:b/>
          <w:sz w:val="24"/>
          <w:szCs w:val="24"/>
          <w:lang w:val="en-US"/>
        </w:rPr>
        <w:t xml:space="preserve">Table </w:t>
      </w:r>
      <w:r>
        <w:rPr>
          <w:rFonts w:ascii="Arial" w:hAnsi="Arial" w:cs="Arial"/>
          <w:b/>
          <w:sz w:val="24"/>
          <w:szCs w:val="24"/>
          <w:lang w:val="en-US"/>
        </w:rPr>
        <w:t>5</w:t>
      </w:r>
      <w:r w:rsidRPr="0007100D">
        <w:rPr>
          <w:rFonts w:ascii="Arial" w:hAnsi="Arial" w:cs="Arial"/>
          <w:b/>
          <w:sz w:val="24"/>
          <w:szCs w:val="24"/>
          <w:lang w:val="en-US"/>
        </w:rPr>
        <w:t>:</w:t>
      </w:r>
      <w:r w:rsidRPr="0007100D">
        <w:rPr>
          <w:rFonts w:ascii="Arial" w:hAnsi="Arial" w:cs="Arial"/>
          <w:sz w:val="24"/>
          <w:szCs w:val="24"/>
          <w:lang w:val="en-US"/>
        </w:rPr>
        <w:t xml:space="preserve"> Predicted CRAC and CARC motifs in the pore-forming domain of RtxA</w:t>
      </w:r>
      <w:bookmarkStart w:id="0" w:name="_GoBack"/>
      <w:bookmarkEnd w:id="0"/>
    </w:p>
    <w:tbl>
      <w:tblPr>
        <w:tblStyle w:val="Mkatabulky"/>
        <w:tblW w:w="9072" w:type="dxa"/>
        <w:tblInd w:w="108" w:type="dxa"/>
        <w:tblLook w:val="04A0" w:firstRow="1" w:lastRow="0" w:firstColumn="1" w:lastColumn="0" w:noHBand="0" w:noVBand="1"/>
      </w:tblPr>
      <w:tblGrid>
        <w:gridCol w:w="2268"/>
        <w:gridCol w:w="3402"/>
        <w:gridCol w:w="3402"/>
      </w:tblGrid>
      <w:tr w:rsidR="00D8733B" w:rsidRPr="0007100D" w:rsidTr="008806E9">
        <w:tc>
          <w:tcPr>
            <w:tcW w:w="2268" w:type="dxa"/>
            <w:tcBorders>
              <w:top w:val="single" w:sz="12" w:space="0" w:color="auto"/>
              <w:left w:val="nil"/>
              <w:bottom w:val="single" w:sz="12" w:space="0" w:color="auto"/>
              <w:right w:val="nil"/>
            </w:tcBorders>
          </w:tcPr>
          <w:p w:rsidR="00D8733B" w:rsidRPr="0007100D" w:rsidRDefault="00D8733B" w:rsidP="008806E9">
            <w:pPr>
              <w:spacing w:line="480" w:lineRule="auto"/>
              <w:rPr>
                <w:rFonts w:ascii="Arial" w:hAnsi="Arial" w:cs="Arial"/>
                <w:b/>
                <w:sz w:val="24"/>
                <w:szCs w:val="24"/>
                <w:lang w:val="en-US"/>
              </w:rPr>
            </w:pPr>
            <w:r w:rsidRPr="0007100D">
              <w:rPr>
                <w:rFonts w:ascii="Arial" w:hAnsi="Arial" w:cs="Arial"/>
                <w:b/>
                <w:sz w:val="24"/>
                <w:szCs w:val="24"/>
                <w:lang w:val="en-US"/>
              </w:rPr>
              <w:t>RtxA residues</w:t>
            </w:r>
          </w:p>
        </w:tc>
        <w:tc>
          <w:tcPr>
            <w:tcW w:w="3402" w:type="dxa"/>
            <w:tcBorders>
              <w:top w:val="single" w:sz="12" w:space="0" w:color="auto"/>
              <w:left w:val="nil"/>
              <w:bottom w:val="single" w:sz="12" w:space="0" w:color="auto"/>
              <w:right w:val="nil"/>
            </w:tcBorders>
          </w:tcPr>
          <w:p w:rsidR="00D8733B" w:rsidRPr="0007100D" w:rsidRDefault="00D8733B" w:rsidP="008806E9">
            <w:pPr>
              <w:spacing w:line="480" w:lineRule="auto"/>
              <w:rPr>
                <w:rFonts w:ascii="Arial" w:hAnsi="Arial" w:cs="Arial"/>
                <w:b/>
                <w:sz w:val="24"/>
                <w:szCs w:val="24"/>
                <w:lang w:val="en-US"/>
              </w:rPr>
            </w:pPr>
            <w:r w:rsidRPr="0007100D">
              <w:rPr>
                <w:rFonts w:ascii="Arial" w:hAnsi="Arial" w:cs="Arial"/>
                <w:b/>
                <w:sz w:val="24"/>
                <w:szCs w:val="24"/>
                <w:lang w:val="en-US"/>
              </w:rPr>
              <w:t xml:space="preserve">Cholesterol recognition </w:t>
            </w:r>
            <w:proofErr w:type="spellStart"/>
            <w:r w:rsidRPr="0007100D">
              <w:rPr>
                <w:rFonts w:ascii="Arial" w:hAnsi="Arial" w:cs="Arial"/>
                <w:b/>
                <w:sz w:val="24"/>
                <w:szCs w:val="24"/>
                <w:lang w:val="en-US"/>
              </w:rPr>
              <w:t>motif</w:t>
            </w:r>
            <w:r w:rsidRPr="0007100D">
              <w:rPr>
                <w:rFonts w:ascii="Arial" w:hAnsi="Arial" w:cs="Arial"/>
                <w:b/>
                <w:sz w:val="24"/>
                <w:szCs w:val="24"/>
                <w:vertAlign w:val="superscript"/>
                <w:lang w:val="en-US"/>
              </w:rPr>
              <w:t>a</w:t>
            </w:r>
            <w:proofErr w:type="spellEnd"/>
          </w:p>
        </w:tc>
        <w:tc>
          <w:tcPr>
            <w:tcW w:w="3402" w:type="dxa"/>
            <w:tcBorders>
              <w:top w:val="single" w:sz="12" w:space="0" w:color="auto"/>
              <w:left w:val="nil"/>
              <w:bottom w:val="single" w:sz="12" w:space="0" w:color="auto"/>
              <w:right w:val="nil"/>
            </w:tcBorders>
          </w:tcPr>
          <w:p w:rsidR="00D8733B" w:rsidRPr="0007100D" w:rsidRDefault="00D8733B" w:rsidP="008806E9">
            <w:pPr>
              <w:spacing w:line="480" w:lineRule="auto"/>
              <w:rPr>
                <w:rFonts w:ascii="Arial" w:hAnsi="Arial" w:cs="Arial"/>
                <w:b/>
                <w:sz w:val="24"/>
                <w:szCs w:val="24"/>
                <w:lang w:val="en-US"/>
              </w:rPr>
            </w:pPr>
            <w:r w:rsidRPr="0007100D">
              <w:rPr>
                <w:rFonts w:ascii="Arial" w:hAnsi="Arial" w:cs="Arial"/>
                <w:b/>
                <w:sz w:val="24"/>
                <w:szCs w:val="24"/>
                <w:lang w:val="en-US"/>
              </w:rPr>
              <w:t xml:space="preserve">Sequences of the predicted CRAC and CARC </w:t>
            </w:r>
            <w:proofErr w:type="spellStart"/>
            <w:r w:rsidRPr="0007100D">
              <w:rPr>
                <w:rFonts w:ascii="Arial" w:hAnsi="Arial" w:cs="Arial"/>
                <w:b/>
                <w:sz w:val="24"/>
                <w:szCs w:val="24"/>
                <w:lang w:val="en-US"/>
              </w:rPr>
              <w:t>motifs</w:t>
            </w:r>
            <w:r w:rsidRPr="0007100D">
              <w:rPr>
                <w:rFonts w:ascii="Arial" w:hAnsi="Arial" w:cs="Arial"/>
                <w:b/>
                <w:sz w:val="24"/>
                <w:szCs w:val="24"/>
                <w:vertAlign w:val="superscript"/>
                <w:lang w:val="en-US"/>
              </w:rPr>
              <w:t>b</w:t>
            </w:r>
            <w:proofErr w:type="spellEnd"/>
          </w:p>
        </w:tc>
      </w:tr>
      <w:tr w:rsidR="00D8733B" w:rsidRPr="0007100D" w:rsidTr="008806E9">
        <w:tc>
          <w:tcPr>
            <w:tcW w:w="2268" w:type="dxa"/>
            <w:tcBorders>
              <w:top w:val="single" w:sz="12" w:space="0" w:color="auto"/>
              <w:left w:val="nil"/>
              <w:bottom w:val="nil"/>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48-58</w:t>
            </w:r>
          </w:p>
        </w:tc>
        <w:tc>
          <w:tcPr>
            <w:tcW w:w="3402" w:type="dxa"/>
            <w:tcBorders>
              <w:top w:val="single" w:sz="12" w:space="0" w:color="auto"/>
              <w:left w:val="nil"/>
              <w:bottom w:val="nil"/>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CRAC</w:t>
            </w:r>
          </w:p>
        </w:tc>
        <w:tc>
          <w:tcPr>
            <w:tcW w:w="3402" w:type="dxa"/>
            <w:tcBorders>
              <w:top w:val="single" w:sz="12" w:space="0" w:color="auto"/>
              <w:left w:val="nil"/>
              <w:bottom w:val="nil"/>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LTIPKD</w:t>
            </w:r>
            <w:r w:rsidRPr="0007100D">
              <w:rPr>
                <w:rFonts w:ascii="Arial" w:hAnsi="Arial" w:cs="Arial"/>
                <w:b/>
                <w:sz w:val="24"/>
                <w:szCs w:val="24"/>
                <w:lang w:val="en-US"/>
              </w:rPr>
              <w:t>Y</w:t>
            </w:r>
            <w:r w:rsidRPr="0007100D">
              <w:rPr>
                <w:rFonts w:ascii="Arial" w:hAnsi="Arial" w:cs="Arial"/>
                <w:sz w:val="24"/>
                <w:szCs w:val="24"/>
                <w:lang w:val="en-US"/>
              </w:rPr>
              <w:t>DIEK</w:t>
            </w:r>
          </w:p>
        </w:tc>
      </w:tr>
      <w:tr w:rsidR="00D8733B" w:rsidRPr="0007100D" w:rsidTr="008806E9">
        <w:tc>
          <w:tcPr>
            <w:tcW w:w="2268" w:type="dxa"/>
            <w:tcBorders>
              <w:top w:val="nil"/>
              <w:left w:val="nil"/>
              <w:bottom w:val="nil"/>
              <w:right w:val="nil"/>
            </w:tcBorders>
          </w:tcPr>
          <w:p w:rsidR="00D8733B" w:rsidRPr="0007100D" w:rsidRDefault="00D8733B" w:rsidP="008806E9">
            <w:pPr>
              <w:spacing w:line="480" w:lineRule="auto"/>
              <w:rPr>
                <w:rFonts w:ascii="Arial" w:hAnsi="Arial" w:cs="Arial"/>
                <w:sz w:val="24"/>
                <w:szCs w:val="24"/>
                <w:highlight w:val="yellow"/>
                <w:lang w:val="en-US"/>
              </w:rPr>
            </w:pPr>
            <w:r w:rsidRPr="0007100D">
              <w:rPr>
                <w:rFonts w:ascii="Arial" w:hAnsi="Arial" w:cs="Arial"/>
                <w:sz w:val="24"/>
                <w:szCs w:val="24"/>
                <w:lang w:val="en-US"/>
              </w:rPr>
              <w:t>280-287</w:t>
            </w:r>
          </w:p>
        </w:tc>
        <w:tc>
          <w:tcPr>
            <w:tcW w:w="3402" w:type="dxa"/>
            <w:tcBorders>
              <w:top w:val="nil"/>
              <w:left w:val="nil"/>
              <w:bottom w:val="nil"/>
              <w:right w:val="nil"/>
            </w:tcBorders>
          </w:tcPr>
          <w:p w:rsidR="00D8733B" w:rsidRPr="0007100D" w:rsidRDefault="00D8733B" w:rsidP="008806E9">
            <w:pPr>
              <w:spacing w:line="480" w:lineRule="auto"/>
              <w:rPr>
                <w:rFonts w:ascii="Arial" w:hAnsi="Arial" w:cs="Arial"/>
                <w:sz w:val="24"/>
                <w:szCs w:val="24"/>
                <w:highlight w:val="yellow"/>
                <w:lang w:val="en-US"/>
              </w:rPr>
            </w:pPr>
            <w:r w:rsidRPr="0007100D">
              <w:rPr>
                <w:rFonts w:ascii="Arial" w:hAnsi="Arial" w:cs="Arial"/>
                <w:sz w:val="24"/>
                <w:szCs w:val="24"/>
                <w:lang w:val="en-US"/>
              </w:rPr>
              <w:t>CARC</w:t>
            </w:r>
          </w:p>
        </w:tc>
        <w:tc>
          <w:tcPr>
            <w:tcW w:w="3402" w:type="dxa"/>
            <w:tcBorders>
              <w:top w:val="nil"/>
              <w:left w:val="nil"/>
              <w:bottom w:val="nil"/>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KAISS</w:t>
            </w:r>
            <w:r w:rsidRPr="0007100D">
              <w:rPr>
                <w:rFonts w:ascii="Arial" w:hAnsi="Arial" w:cs="Arial"/>
                <w:b/>
                <w:sz w:val="24"/>
                <w:szCs w:val="24"/>
                <w:lang w:val="en-US"/>
              </w:rPr>
              <w:t>Y</w:t>
            </w:r>
            <w:r w:rsidRPr="0007100D">
              <w:rPr>
                <w:rFonts w:ascii="Arial" w:hAnsi="Arial" w:cs="Arial"/>
                <w:sz w:val="24"/>
                <w:szCs w:val="24"/>
                <w:lang w:val="en-US"/>
              </w:rPr>
              <w:t>VL</w:t>
            </w:r>
          </w:p>
        </w:tc>
      </w:tr>
      <w:tr w:rsidR="00D8733B" w:rsidRPr="0007100D" w:rsidTr="008806E9">
        <w:tc>
          <w:tcPr>
            <w:tcW w:w="2268" w:type="dxa"/>
            <w:tcBorders>
              <w:top w:val="nil"/>
              <w:left w:val="nil"/>
              <w:bottom w:val="nil"/>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340-348</w:t>
            </w:r>
          </w:p>
        </w:tc>
        <w:tc>
          <w:tcPr>
            <w:tcW w:w="3402" w:type="dxa"/>
            <w:tcBorders>
              <w:top w:val="nil"/>
              <w:left w:val="nil"/>
              <w:bottom w:val="nil"/>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CARC</w:t>
            </w:r>
          </w:p>
        </w:tc>
        <w:tc>
          <w:tcPr>
            <w:tcW w:w="3402" w:type="dxa"/>
            <w:tcBorders>
              <w:top w:val="nil"/>
              <w:left w:val="nil"/>
              <w:bottom w:val="nil"/>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KFG</w:t>
            </w:r>
            <w:r w:rsidRPr="0007100D">
              <w:rPr>
                <w:rFonts w:ascii="Arial" w:hAnsi="Arial" w:cs="Arial"/>
                <w:b/>
                <w:sz w:val="24"/>
                <w:szCs w:val="24"/>
                <w:lang w:val="en-US"/>
              </w:rPr>
              <w:t>Y</w:t>
            </w:r>
            <w:r w:rsidRPr="0007100D">
              <w:rPr>
                <w:rFonts w:ascii="Arial" w:hAnsi="Arial" w:cs="Arial"/>
                <w:sz w:val="24"/>
                <w:szCs w:val="24"/>
                <w:lang w:val="en-US"/>
              </w:rPr>
              <w:t>DGDSL</w:t>
            </w:r>
          </w:p>
        </w:tc>
      </w:tr>
      <w:tr w:rsidR="00D8733B" w:rsidRPr="0007100D" w:rsidTr="008806E9">
        <w:tc>
          <w:tcPr>
            <w:tcW w:w="2268" w:type="dxa"/>
            <w:tcBorders>
              <w:top w:val="nil"/>
              <w:left w:val="nil"/>
              <w:bottom w:val="nil"/>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349-354</w:t>
            </w:r>
          </w:p>
        </w:tc>
        <w:tc>
          <w:tcPr>
            <w:tcW w:w="3402" w:type="dxa"/>
            <w:tcBorders>
              <w:top w:val="nil"/>
              <w:left w:val="nil"/>
              <w:bottom w:val="nil"/>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CRAC</w:t>
            </w:r>
          </w:p>
        </w:tc>
        <w:tc>
          <w:tcPr>
            <w:tcW w:w="3402" w:type="dxa"/>
            <w:tcBorders>
              <w:top w:val="nil"/>
              <w:left w:val="nil"/>
              <w:bottom w:val="nil"/>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LAE</w:t>
            </w:r>
            <w:r w:rsidRPr="0007100D">
              <w:rPr>
                <w:rFonts w:ascii="Arial" w:hAnsi="Arial" w:cs="Arial"/>
                <w:b/>
                <w:sz w:val="24"/>
                <w:szCs w:val="24"/>
                <w:lang w:val="en-US"/>
              </w:rPr>
              <w:t>Y</w:t>
            </w:r>
            <w:r w:rsidRPr="0007100D">
              <w:rPr>
                <w:rFonts w:ascii="Arial" w:hAnsi="Arial" w:cs="Arial"/>
                <w:sz w:val="24"/>
                <w:szCs w:val="24"/>
                <w:lang w:val="en-US"/>
              </w:rPr>
              <w:t>QR</w:t>
            </w:r>
          </w:p>
        </w:tc>
      </w:tr>
      <w:tr w:rsidR="00D8733B" w:rsidRPr="0007100D" w:rsidTr="008806E9">
        <w:tc>
          <w:tcPr>
            <w:tcW w:w="2268" w:type="dxa"/>
            <w:tcBorders>
              <w:top w:val="nil"/>
              <w:left w:val="nil"/>
              <w:bottom w:val="single" w:sz="12" w:space="0" w:color="auto"/>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444-453</w:t>
            </w:r>
          </w:p>
        </w:tc>
        <w:tc>
          <w:tcPr>
            <w:tcW w:w="3402" w:type="dxa"/>
            <w:tcBorders>
              <w:top w:val="nil"/>
              <w:left w:val="nil"/>
              <w:bottom w:val="single" w:sz="12" w:space="0" w:color="auto"/>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CARC</w:t>
            </w:r>
          </w:p>
        </w:tc>
        <w:tc>
          <w:tcPr>
            <w:tcW w:w="3402" w:type="dxa"/>
            <w:tcBorders>
              <w:top w:val="nil"/>
              <w:left w:val="nil"/>
              <w:bottom w:val="single" w:sz="12" w:space="0" w:color="auto"/>
              <w:right w:val="nil"/>
            </w:tcBorders>
          </w:tcPr>
          <w:p w:rsidR="00D8733B" w:rsidRPr="0007100D" w:rsidRDefault="00D8733B" w:rsidP="008806E9">
            <w:pPr>
              <w:spacing w:line="480" w:lineRule="auto"/>
              <w:rPr>
                <w:rFonts w:ascii="Arial" w:hAnsi="Arial" w:cs="Arial"/>
                <w:sz w:val="24"/>
                <w:szCs w:val="24"/>
                <w:lang w:val="en-US"/>
              </w:rPr>
            </w:pPr>
            <w:r w:rsidRPr="0007100D">
              <w:rPr>
                <w:rFonts w:ascii="Arial" w:hAnsi="Arial" w:cs="Arial"/>
                <w:sz w:val="24"/>
                <w:szCs w:val="24"/>
                <w:lang w:val="en-US"/>
              </w:rPr>
              <w:t>RHAH</w:t>
            </w:r>
            <w:r w:rsidRPr="0007100D">
              <w:rPr>
                <w:rFonts w:ascii="Arial" w:hAnsi="Arial" w:cs="Arial"/>
                <w:b/>
                <w:sz w:val="24"/>
                <w:szCs w:val="24"/>
                <w:lang w:val="en-US"/>
              </w:rPr>
              <w:t>Y</w:t>
            </w:r>
            <w:r w:rsidRPr="0007100D">
              <w:rPr>
                <w:rFonts w:ascii="Arial" w:hAnsi="Arial" w:cs="Arial"/>
                <w:sz w:val="24"/>
                <w:szCs w:val="24"/>
                <w:lang w:val="en-US"/>
              </w:rPr>
              <w:t>LERNL</w:t>
            </w:r>
          </w:p>
        </w:tc>
      </w:tr>
    </w:tbl>
    <w:p w:rsidR="00D8733B" w:rsidRPr="0007100D" w:rsidRDefault="00D8733B" w:rsidP="00D8733B">
      <w:pPr>
        <w:spacing w:after="0" w:line="480" w:lineRule="auto"/>
        <w:jc w:val="both"/>
        <w:rPr>
          <w:rFonts w:ascii="Arial" w:hAnsi="Arial" w:cs="Arial"/>
          <w:sz w:val="24"/>
          <w:szCs w:val="24"/>
          <w:lang w:val="en-US"/>
        </w:rPr>
      </w:pPr>
      <w:proofErr w:type="spellStart"/>
      <w:r w:rsidRPr="0007100D">
        <w:rPr>
          <w:rFonts w:ascii="Arial" w:hAnsi="Arial" w:cs="Arial"/>
          <w:sz w:val="24"/>
          <w:szCs w:val="24"/>
          <w:vertAlign w:val="superscript"/>
          <w:lang w:val="en-US"/>
        </w:rPr>
        <w:t>a</w:t>
      </w:r>
      <w:r w:rsidRPr="0007100D">
        <w:rPr>
          <w:rFonts w:ascii="Arial" w:hAnsi="Arial" w:cs="Arial"/>
          <w:sz w:val="24"/>
          <w:szCs w:val="24"/>
          <w:lang w:val="en-US"/>
        </w:rPr>
        <w:t>CRAC</w:t>
      </w:r>
      <w:proofErr w:type="spellEnd"/>
      <w:r w:rsidRPr="0007100D">
        <w:rPr>
          <w:rFonts w:ascii="Arial" w:hAnsi="Arial" w:cs="Arial"/>
          <w:sz w:val="24"/>
          <w:szCs w:val="24"/>
          <w:lang w:val="en-US"/>
        </w:rPr>
        <w:t xml:space="preserve"> motif has the consensus sequence L/V-(X)(1–5)-Y-(X)(1–5)-R/K and CARC motif consists of the R/K-(X)(1–5)-Y/F-(X)(1–5)-L/V) pattern, where (X)(1–5) represents between one and five residues of any amino acid.</w:t>
      </w:r>
    </w:p>
    <w:p w:rsidR="007D4F9F" w:rsidRDefault="00D8733B" w:rsidP="00087A9C">
      <w:pPr>
        <w:spacing w:after="0" w:line="480" w:lineRule="auto"/>
        <w:jc w:val="both"/>
        <w:rPr>
          <w:rFonts w:ascii="Arial" w:hAnsi="Arial" w:cs="Arial"/>
          <w:sz w:val="24"/>
          <w:szCs w:val="24"/>
          <w:lang w:val="en-US"/>
        </w:rPr>
      </w:pPr>
      <w:proofErr w:type="spellStart"/>
      <w:proofErr w:type="gramStart"/>
      <w:r w:rsidRPr="0007100D">
        <w:rPr>
          <w:rFonts w:ascii="Arial" w:hAnsi="Arial" w:cs="Arial"/>
          <w:sz w:val="24"/>
          <w:szCs w:val="24"/>
          <w:vertAlign w:val="superscript"/>
          <w:lang w:val="en-US"/>
        </w:rPr>
        <w:t>b</w:t>
      </w:r>
      <w:r w:rsidRPr="0007100D">
        <w:rPr>
          <w:rFonts w:ascii="Arial" w:hAnsi="Arial" w:cs="Arial"/>
          <w:sz w:val="24"/>
          <w:szCs w:val="24"/>
          <w:lang w:val="en-US"/>
        </w:rPr>
        <w:t>The</w:t>
      </w:r>
      <w:proofErr w:type="spellEnd"/>
      <w:proofErr w:type="gramEnd"/>
      <w:r w:rsidRPr="0007100D">
        <w:rPr>
          <w:rFonts w:ascii="Arial" w:hAnsi="Arial" w:cs="Arial"/>
          <w:sz w:val="24"/>
          <w:szCs w:val="24"/>
          <w:lang w:val="en-US"/>
        </w:rPr>
        <w:t xml:space="preserve"> central tyrosine residues of the CRAC/CARC motifs are shown in bold.</w:t>
      </w:r>
    </w:p>
    <w:sectPr w:rsidR="007D4F9F" w:rsidSect="008B7679">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855" w:rsidRDefault="00E11855" w:rsidP="00C802EA">
      <w:pPr>
        <w:spacing w:after="0" w:line="240" w:lineRule="auto"/>
      </w:pPr>
      <w:r>
        <w:separator/>
      </w:r>
    </w:p>
  </w:endnote>
  <w:endnote w:type="continuationSeparator" w:id="0">
    <w:p w:rsidR="00E11855" w:rsidRDefault="00E11855" w:rsidP="00C8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204043"/>
      <w:docPartObj>
        <w:docPartGallery w:val="Page Numbers (Bottom of Page)"/>
        <w:docPartUnique/>
      </w:docPartObj>
    </w:sdtPr>
    <w:sdtEndPr/>
    <w:sdtContent>
      <w:p w:rsidR="00C802EA" w:rsidRDefault="00C802EA">
        <w:pPr>
          <w:pStyle w:val="Zpat"/>
          <w:jc w:val="center"/>
        </w:pPr>
        <w:r>
          <w:fldChar w:fldCharType="begin"/>
        </w:r>
        <w:r>
          <w:instrText>PAGE   \* MERGEFORMAT</w:instrText>
        </w:r>
        <w:r>
          <w:fldChar w:fldCharType="separate"/>
        </w:r>
        <w:r w:rsidR="008B7679">
          <w:rPr>
            <w:noProof/>
          </w:rPr>
          <w:t>1</w:t>
        </w:r>
        <w:r>
          <w:fldChar w:fldCharType="end"/>
        </w:r>
      </w:p>
    </w:sdtContent>
  </w:sdt>
  <w:p w:rsidR="00C802EA" w:rsidRDefault="00C802E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855" w:rsidRDefault="00E11855" w:rsidP="00C802EA">
      <w:pPr>
        <w:spacing w:after="0" w:line="240" w:lineRule="auto"/>
      </w:pPr>
      <w:r>
        <w:separator/>
      </w:r>
    </w:p>
  </w:footnote>
  <w:footnote w:type="continuationSeparator" w:id="0">
    <w:p w:rsidR="00E11855" w:rsidRDefault="00E11855" w:rsidP="00C802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964"/>
    <w:rsid w:val="00004980"/>
    <w:rsid w:val="00087A9C"/>
    <w:rsid w:val="00093464"/>
    <w:rsid w:val="000B7425"/>
    <w:rsid w:val="000B771D"/>
    <w:rsid w:val="001234DC"/>
    <w:rsid w:val="001235AE"/>
    <w:rsid w:val="00126386"/>
    <w:rsid w:val="001559BC"/>
    <w:rsid w:val="001976AF"/>
    <w:rsid w:val="0020232A"/>
    <w:rsid w:val="00257959"/>
    <w:rsid w:val="002F24BF"/>
    <w:rsid w:val="002F57E1"/>
    <w:rsid w:val="0031112E"/>
    <w:rsid w:val="0032501F"/>
    <w:rsid w:val="00340CF8"/>
    <w:rsid w:val="00344E7F"/>
    <w:rsid w:val="003537D3"/>
    <w:rsid w:val="003815A1"/>
    <w:rsid w:val="003827DB"/>
    <w:rsid w:val="003B54A8"/>
    <w:rsid w:val="00470480"/>
    <w:rsid w:val="004A07C0"/>
    <w:rsid w:val="004F3F35"/>
    <w:rsid w:val="004F5981"/>
    <w:rsid w:val="00530EF3"/>
    <w:rsid w:val="0056536E"/>
    <w:rsid w:val="00583FBD"/>
    <w:rsid w:val="00594B73"/>
    <w:rsid w:val="005A25D4"/>
    <w:rsid w:val="005C72F9"/>
    <w:rsid w:val="005D0E2A"/>
    <w:rsid w:val="005D34C8"/>
    <w:rsid w:val="005E3E81"/>
    <w:rsid w:val="006354FB"/>
    <w:rsid w:val="006452A9"/>
    <w:rsid w:val="0066405C"/>
    <w:rsid w:val="00672E2D"/>
    <w:rsid w:val="006D2B18"/>
    <w:rsid w:val="006E29C7"/>
    <w:rsid w:val="007621E5"/>
    <w:rsid w:val="00781E6F"/>
    <w:rsid w:val="007D4F9F"/>
    <w:rsid w:val="008806E9"/>
    <w:rsid w:val="00883C34"/>
    <w:rsid w:val="008B7679"/>
    <w:rsid w:val="008C438F"/>
    <w:rsid w:val="00942A53"/>
    <w:rsid w:val="009A3FE2"/>
    <w:rsid w:val="009A632C"/>
    <w:rsid w:val="009E1F8A"/>
    <w:rsid w:val="00A24EC5"/>
    <w:rsid w:val="00A61794"/>
    <w:rsid w:val="00AB3977"/>
    <w:rsid w:val="00B57EE9"/>
    <w:rsid w:val="00BB7A3F"/>
    <w:rsid w:val="00C55E8A"/>
    <w:rsid w:val="00C60D61"/>
    <w:rsid w:val="00C802EA"/>
    <w:rsid w:val="00C85964"/>
    <w:rsid w:val="00CA4B0F"/>
    <w:rsid w:val="00CF35D7"/>
    <w:rsid w:val="00D00AA7"/>
    <w:rsid w:val="00D746E1"/>
    <w:rsid w:val="00D8733B"/>
    <w:rsid w:val="00DC636F"/>
    <w:rsid w:val="00E11855"/>
    <w:rsid w:val="00E172D5"/>
    <w:rsid w:val="00EB04D6"/>
    <w:rsid w:val="00ED0418"/>
    <w:rsid w:val="00ED18A7"/>
    <w:rsid w:val="00EF29D5"/>
    <w:rsid w:val="00F25167"/>
    <w:rsid w:val="00F84A8B"/>
    <w:rsid w:val="00F96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6B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D2B1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D2B18"/>
    <w:rPr>
      <w:rFonts w:ascii="Tahoma" w:hAnsi="Tahoma" w:cs="Tahoma"/>
      <w:sz w:val="16"/>
      <w:szCs w:val="16"/>
    </w:rPr>
  </w:style>
  <w:style w:type="table" w:styleId="Mkatabulky">
    <w:name w:val="Table Grid"/>
    <w:basedOn w:val="Normlntabulka"/>
    <w:uiPriority w:val="59"/>
    <w:rsid w:val="005E3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unhideWhenUsed/>
    <w:rsid w:val="005D34C8"/>
    <w:pPr>
      <w:spacing w:after="0" w:line="240" w:lineRule="auto"/>
    </w:pPr>
    <w:rPr>
      <w:rFonts w:ascii="Consolas" w:hAnsi="Consolas" w:cs="Consolas"/>
      <w:sz w:val="20"/>
      <w:szCs w:val="20"/>
    </w:rPr>
  </w:style>
  <w:style w:type="character" w:customStyle="1" w:styleId="FormtovanvHTMLChar">
    <w:name w:val="Formátovaný v HTML Char"/>
    <w:basedOn w:val="Standardnpsmoodstavce"/>
    <w:link w:val="FormtovanvHTML"/>
    <w:uiPriority w:val="99"/>
    <w:rsid w:val="005D34C8"/>
    <w:rPr>
      <w:rFonts w:ascii="Consolas" w:hAnsi="Consolas" w:cs="Consolas"/>
      <w:sz w:val="20"/>
      <w:szCs w:val="20"/>
    </w:rPr>
  </w:style>
  <w:style w:type="paragraph" w:styleId="Normlnweb">
    <w:name w:val="Normal (Web)"/>
    <w:basedOn w:val="Normln"/>
    <w:uiPriority w:val="99"/>
    <w:semiHidden/>
    <w:unhideWhenUsed/>
    <w:rsid w:val="00DC636F"/>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Zhlav">
    <w:name w:val="header"/>
    <w:basedOn w:val="Normln"/>
    <w:link w:val="ZhlavChar"/>
    <w:uiPriority w:val="99"/>
    <w:unhideWhenUsed/>
    <w:rsid w:val="00C802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02EA"/>
  </w:style>
  <w:style w:type="paragraph" w:styleId="Zpat">
    <w:name w:val="footer"/>
    <w:basedOn w:val="Normln"/>
    <w:link w:val="ZpatChar"/>
    <w:uiPriority w:val="99"/>
    <w:unhideWhenUsed/>
    <w:rsid w:val="00C802EA"/>
    <w:pPr>
      <w:tabs>
        <w:tab w:val="center" w:pos="4536"/>
        <w:tab w:val="right" w:pos="9072"/>
      </w:tabs>
      <w:spacing w:after="0" w:line="240" w:lineRule="auto"/>
    </w:pPr>
  </w:style>
  <w:style w:type="character" w:customStyle="1" w:styleId="ZpatChar">
    <w:name w:val="Zápatí Char"/>
    <w:basedOn w:val="Standardnpsmoodstavce"/>
    <w:link w:val="Zpat"/>
    <w:uiPriority w:val="99"/>
    <w:rsid w:val="00C802EA"/>
  </w:style>
  <w:style w:type="character" w:styleId="slodku">
    <w:name w:val="line number"/>
    <w:basedOn w:val="Standardnpsmoodstavce"/>
    <w:uiPriority w:val="99"/>
    <w:semiHidden/>
    <w:unhideWhenUsed/>
    <w:rsid w:val="00C802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6B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D2B1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D2B18"/>
    <w:rPr>
      <w:rFonts w:ascii="Tahoma" w:hAnsi="Tahoma" w:cs="Tahoma"/>
      <w:sz w:val="16"/>
      <w:szCs w:val="16"/>
    </w:rPr>
  </w:style>
  <w:style w:type="table" w:styleId="Mkatabulky">
    <w:name w:val="Table Grid"/>
    <w:basedOn w:val="Normlntabulka"/>
    <w:uiPriority w:val="59"/>
    <w:rsid w:val="005E3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unhideWhenUsed/>
    <w:rsid w:val="005D34C8"/>
    <w:pPr>
      <w:spacing w:after="0" w:line="240" w:lineRule="auto"/>
    </w:pPr>
    <w:rPr>
      <w:rFonts w:ascii="Consolas" w:hAnsi="Consolas" w:cs="Consolas"/>
      <w:sz w:val="20"/>
      <w:szCs w:val="20"/>
    </w:rPr>
  </w:style>
  <w:style w:type="character" w:customStyle="1" w:styleId="FormtovanvHTMLChar">
    <w:name w:val="Formátovaný v HTML Char"/>
    <w:basedOn w:val="Standardnpsmoodstavce"/>
    <w:link w:val="FormtovanvHTML"/>
    <w:uiPriority w:val="99"/>
    <w:rsid w:val="005D34C8"/>
    <w:rPr>
      <w:rFonts w:ascii="Consolas" w:hAnsi="Consolas" w:cs="Consolas"/>
      <w:sz w:val="20"/>
      <w:szCs w:val="20"/>
    </w:rPr>
  </w:style>
  <w:style w:type="paragraph" w:styleId="Normlnweb">
    <w:name w:val="Normal (Web)"/>
    <w:basedOn w:val="Normln"/>
    <w:uiPriority w:val="99"/>
    <w:semiHidden/>
    <w:unhideWhenUsed/>
    <w:rsid w:val="00DC636F"/>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Zhlav">
    <w:name w:val="header"/>
    <w:basedOn w:val="Normln"/>
    <w:link w:val="ZhlavChar"/>
    <w:uiPriority w:val="99"/>
    <w:unhideWhenUsed/>
    <w:rsid w:val="00C802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02EA"/>
  </w:style>
  <w:style w:type="paragraph" w:styleId="Zpat">
    <w:name w:val="footer"/>
    <w:basedOn w:val="Normln"/>
    <w:link w:val="ZpatChar"/>
    <w:uiPriority w:val="99"/>
    <w:unhideWhenUsed/>
    <w:rsid w:val="00C802EA"/>
    <w:pPr>
      <w:tabs>
        <w:tab w:val="center" w:pos="4536"/>
        <w:tab w:val="right" w:pos="9072"/>
      </w:tabs>
      <w:spacing w:after="0" w:line="240" w:lineRule="auto"/>
    </w:pPr>
  </w:style>
  <w:style w:type="character" w:customStyle="1" w:styleId="ZpatChar">
    <w:name w:val="Zápatí Char"/>
    <w:basedOn w:val="Standardnpsmoodstavce"/>
    <w:link w:val="Zpat"/>
    <w:uiPriority w:val="99"/>
    <w:rsid w:val="00C802EA"/>
  </w:style>
  <w:style w:type="character" w:styleId="slodku">
    <w:name w:val="line number"/>
    <w:basedOn w:val="Standardnpsmoodstavce"/>
    <w:uiPriority w:val="99"/>
    <w:semiHidden/>
    <w:unhideWhenUsed/>
    <w:rsid w:val="00C80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3098</Words>
  <Characters>18280</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
    </vt:vector>
  </TitlesOfParts>
  <Company>Mikrobiologický ústav AV ČR, v.v.i.</Company>
  <LinksUpToDate>false</LinksUpToDate>
  <CharactersWithSpaces>21336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Osicka Radim</dc:creator>
  <cp:lastModifiedBy>Osicka Radim</cp:lastModifiedBy>
  <cp:revision>4</cp:revision>
  <cp:lastPrinted>2018-08-23T15:50:00Z</cp:lastPrinted>
  <dcterms:created xsi:type="dcterms:W3CDTF">2018-10-30T13:55:00Z</dcterms:created>
  <dcterms:modified xsi:type="dcterms:W3CDTF">2018-10-31T08:14:00Z</dcterms:modified>
</cp:coreProperties>
</file>