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B87" w:rsidRDefault="00842B87" w:rsidP="00842B87">
      <w:pPr>
        <w:autoSpaceDE w:val="0"/>
        <w:autoSpaceDN w:val="0"/>
        <w:adjustRightInd w:val="0"/>
        <w:spacing w:line="360" w:lineRule="auto"/>
        <w:jc w:val="both"/>
        <w:rPr>
          <w:b/>
          <w:shd w:val="clear" w:color="auto" w:fill="F8F8F8"/>
        </w:rPr>
      </w:pPr>
      <w:bookmarkStart w:id="0" w:name="_GoBack"/>
      <w:r w:rsidRPr="002E3DC8">
        <w:rPr>
          <w:b/>
          <w:shd w:val="clear" w:color="auto" w:fill="F8F8F8"/>
        </w:rPr>
        <w:t>Supporting Information</w:t>
      </w:r>
      <w:bookmarkEnd w:id="0"/>
    </w:p>
    <w:p w:rsidR="00842B87" w:rsidRPr="0081284E" w:rsidRDefault="00842B87" w:rsidP="00842B87">
      <w:pPr>
        <w:autoSpaceDE w:val="0"/>
        <w:autoSpaceDN w:val="0"/>
        <w:adjustRightInd w:val="0"/>
        <w:spacing w:line="360" w:lineRule="auto"/>
        <w:jc w:val="both"/>
        <w:rPr>
          <w:b/>
          <w:i/>
          <w:shd w:val="clear" w:color="auto" w:fill="FFFFFF"/>
        </w:rPr>
      </w:pPr>
      <w:r w:rsidRPr="0081284E">
        <w:rPr>
          <w:b/>
          <w:i/>
          <w:shd w:val="clear" w:color="auto" w:fill="FFFFFF"/>
        </w:rPr>
        <w:t>Frontier molecular orbitals (FMOs) and chemical activity</w:t>
      </w:r>
    </w:p>
    <w:p w:rsidR="00842B87" w:rsidRPr="0051722A" w:rsidRDefault="00842B87" w:rsidP="00842B87">
      <w:pPr>
        <w:autoSpaceDE w:val="0"/>
        <w:autoSpaceDN w:val="0"/>
        <w:adjustRightInd w:val="0"/>
        <w:spacing w:line="360" w:lineRule="auto"/>
        <w:jc w:val="both"/>
        <w:rPr>
          <w:rFonts w:eastAsia="AdvOT863180fb"/>
          <w:lang w:eastAsia="en-US"/>
        </w:rPr>
      </w:pPr>
      <w:r w:rsidRPr="00E5178D">
        <w:rPr>
          <w:rFonts w:eastAsia="AdvOT863180fb"/>
          <w:lang w:eastAsia="en-US"/>
        </w:rPr>
        <w:t>The excitation energy of a molecule involves the difference between</w:t>
      </w:r>
      <w:r>
        <w:rPr>
          <w:rFonts w:eastAsia="AdvOT863180fb"/>
          <w:lang w:eastAsia="en-US"/>
        </w:rPr>
        <w:t xml:space="preserve"> the highest occupied </w:t>
      </w:r>
      <w:r w:rsidRPr="00E5178D">
        <w:rPr>
          <w:rFonts w:eastAsia="AdvOT863180fb"/>
          <w:lang w:eastAsia="en-US"/>
        </w:rPr>
        <w:t>m</w:t>
      </w:r>
      <w:r>
        <w:rPr>
          <w:rFonts w:eastAsia="AdvOT863180fb"/>
          <w:lang w:eastAsia="en-US"/>
        </w:rPr>
        <w:t xml:space="preserve">olecular orbital (HOMO) and the </w:t>
      </w:r>
      <w:r w:rsidRPr="00E5178D">
        <w:rPr>
          <w:rFonts w:eastAsia="AdvOT863180fb"/>
          <w:lang w:eastAsia="en-US"/>
        </w:rPr>
        <w:t>lowest unoccupied molecular orbi</w:t>
      </w:r>
      <w:r>
        <w:rPr>
          <w:rFonts w:eastAsia="AdvOT863180fb"/>
          <w:lang w:eastAsia="en-US"/>
        </w:rPr>
        <w:t xml:space="preserve">tal (LUMO) of a neutral system. </w:t>
      </w:r>
      <w:r w:rsidRPr="00E5178D">
        <w:rPr>
          <w:rFonts w:eastAsia="AdvOT863180fb"/>
          <w:lang w:eastAsia="en-US"/>
        </w:rPr>
        <w:t>HOMO-LUMO gap is generally the lowe</w:t>
      </w:r>
      <w:r>
        <w:rPr>
          <w:rFonts w:eastAsia="AdvOT863180fb"/>
          <w:lang w:eastAsia="en-US"/>
        </w:rPr>
        <w:t xml:space="preserve">st energy electronic excitation </w:t>
      </w:r>
      <w:r w:rsidRPr="00E5178D">
        <w:rPr>
          <w:rFonts w:eastAsia="AdvOT863180fb"/>
          <w:lang w:eastAsia="en-US"/>
        </w:rPr>
        <w:t xml:space="preserve">that is possible in a </w:t>
      </w:r>
      <w:r w:rsidRPr="00705847">
        <w:rPr>
          <w:rFonts w:eastAsia="AdvOT863180fb"/>
          <w:lang w:eastAsia="en-US"/>
        </w:rPr>
        <w:t xml:space="preserve">molecule and </w:t>
      </w:r>
      <w:r w:rsidRPr="00185A77">
        <w:rPr>
          <w:rFonts w:eastAsia="AdvGulliv-R"/>
          <w:color w:val="000000"/>
          <w:lang w:eastAsia="en-US"/>
        </w:rPr>
        <w:t xml:space="preserve">helps </w:t>
      </w:r>
      <w:r>
        <w:rPr>
          <w:rFonts w:eastAsia="AdvGulliv-R"/>
          <w:color w:val="000000"/>
          <w:lang w:eastAsia="en-US"/>
        </w:rPr>
        <w:t xml:space="preserve">to </w:t>
      </w:r>
      <w:r w:rsidRPr="00185A77">
        <w:rPr>
          <w:rFonts w:eastAsia="AdvGulliv-R"/>
          <w:color w:val="000000"/>
          <w:lang w:eastAsia="en-US"/>
        </w:rPr>
        <w:t xml:space="preserve">characterize the chemical reactivity and the kinetic stability of the molecule. A molecule with a small frontier orbital gap is generally associated with a high chemical reactivity, low kinetic stability and is also termed as soft </w:t>
      </w:r>
      <w:r w:rsidRPr="00185A77">
        <w:rPr>
          <w:rFonts w:eastAsia="AdvGulliv-R"/>
          <w:lang w:eastAsia="en-US"/>
        </w:rPr>
        <w:t>molecule</w:t>
      </w:r>
      <w:r>
        <w:rPr>
          <w:rFonts w:eastAsia="AdvGulliv-R"/>
          <w:lang w:eastAsia="en-US"/>
        </w:rPr>
        <w:t xml:space="preserve"> [39]. </w:t>
      </w:r>
      <w:r w:rsidRPr="00E16D8B">
        <w:rPr>
          <w:rFonts w:eastAsiaTheme="minorHAnsi"/>
        </w:rPr>
        <w:t xml:space="preserve">The </w:t>
      </w:r>
      <w:r>
        <w:rPr>
          <w:rFonts w:eastAsiaTheme="minorHAnsi"/>
        </w:rPr>
        <w:t>chemical activity (</w:t>
      </w:r>
      <w:r w:rsidRPr="00E16D8B">
        <w:rPr>
          <w:rFonts w:eastAsiaTheme="minorHAnsi"/>
        </w:rPr>
        <w:t>global descriptors</w:t>
      </w:r>
      <w:r>
        <w:rPr>
          <w:rFonts w:eastAsiaTheme="minorHAnsi"/>
        </w:rPr>
        <w:t>)</w:t>
      </w:r>
      <w:r w:rsidRPr="00E16D8B">
        <w:rPr>
          <w:rFonts w:eastAsiaTheme="minorHAnsi"/>
        </w:rPr>
        <w:t xml:space="preserve"> calculated from the </w:t>
      </w:r>
      <w:r>
        <w:rPr>
          <w:rFonts w:eastAsiaTheme="minorHAnsi"/>
        </w:rPr>
        <w:t>FMOs</w:t>
      </w:r>
      <w:r w:rsidRPr="00E16D8B">
        <w:rPr>
          <w:rFonts w:eastAsiaTheme="minorHAnsi"/>
        </w:rPr>
        <w:t xml:space="preserve"> energies</w:t>
      </w:r>
      <w:r>
        <w:rPr>
          <w:rFonts w:eastAsiaTheme="minorHAnsi"/>
        </w:rPr>
        <w:t xml:space="preserve"> (E</w:t>
      </w:r>
      <w:r w:rsidRPr="0051722A">
        <w:rPr>
          <w:rFonts w:eastAsiaTheme="minorHAnsi"/>
          <w:vertAlign w:val="subscript"/>
        </w:rPr>
        <w:t>HOMO</w:t>
      </w:r>
      <w:r>
        <w:rPr>
          <w:rFonts w:eastAsiaTheme="minorHAnsi"/>
        </w:rPr>
        <w:t xml:space="preserve"> and E</w:t>
      </w:r>
      <w:r w:rsidRPr="0051722A">
        <w:rPr>
          <w:rFonts w:eastAsiaTheme="minorHAnsi"/>
          <w:vertAlign w:val="subscript"/>
        </w:rPr>
        <w:t>LUMO</w:t>
      </w:r>
      <w:r>
        <w:rPr>
          <w:rFonts w:eastAsiaTheme="minorHAnsi"/>
        </w:rPr>
        <w:t xml:space="preserve">). </w:t>
      </w:r>
      <w:r w:rsidRPr="00E16D8B">
        <w:rPr>
          <w:rFonts w:eastAsiaTheme="minorHAnsi"/>
        </w:rPr>
        <w:t xml:space="preserve">The smaller energy gap and global hardness values mean the more reactive molecule; </w:t>
      </w:r>
      <w:proofErr w:type="spellStart"/>
      <w:r w:rsidRPr="00E16D8B">
        <w:rPr>
          <w:rFonts w:eastAsiaTheme="minorHAnsi"/>
        </w:rPr>
        <w:t>electrophilicity</w:t>
      </w:r>
      <w:proofErr w:type="spellEnd"/>
      <w:r>
        <w:rPr>
          <w:rFonts w:eastAsiaTheme="minorHAnsi"/>
        </w:rPr>
        <w:t xml:space="preserve"> </w:t>
      </w:r>
      <w:r w:rsidRPr="00E16D8B">
        <w:rPr>
          <w:rFonts w:eastAsiaTheme="minorHAnsi"/>
        </w:rPr>
        <w:t xml:space="preserve">index in terms of the electronic chemical potential and global hardness represents the capability of the molecule to accept the electrons from a donor environment. </w:t>
      </w:r>
    </w:p>
    <w:p w:rsidR="00842B87" w:rsidRPr="00E16D8B" w:rsidRDefault="00842B87" w:rsidP="00842B87">
      <w:pPr>
        <w:autoSpaceDE w:val="0"/>
        <w:autoSpaceDN w:val="0"/>
        <w:adjustRightInd w:val="0"/>
        <w:spacing w:line="360" w:lineRule="auto"/>
        <w:jc w:val="both"/>
        <w:rPr>
          <w:rFonts w:eastAsiaTheme="minorHAnsi"/>
        </w:rPr>
      </w:pPr>
      <w:r w:rsidRPr="00E16D8B">
        <w:t>By using HOMO and LUMO energy values for a molecule, electronegativity and chemical hardness can be calculated as follow:</w:t>
      </w:r>
    </w:p>
    <w:p w:rsidR="00842B87" w:rsidRPr="00E16D8B" w:rsidRDefault="00842B87" w:rsidP="00842B87">
      <w:pPr>
        <w:autoSpaceDE w:val="0"/>
        <w:autoSpaceDN w:val="0"/>
        <w:adjustRightInd w:val="0"/>
        <w:spacing w:line="360" w:lineRule="auto"/>
        <w:jc w:val="both"/>
      </w:pPr>
      <m:oMath>
        <m:r>
          <w:rPr>
            <w:rFonts w:ascii="Cambria Math" w:hAnsi="Cambria Math"/>
          </w:rPr>
          <m:t>χ=</m:t>
        </m:r>
        <m:f>
          <m:fPr>
            <m:ctrlPr>
              <w:rPr>
                <w:rFonts w:ascii="Cambria Math" w:hAnsi="Cambria Math"/>
                <w:i/>
              </w:rPr>
            </m:ctrlPr>
          </m:fPr>
          <m:num>
            <m:r>
              <w:rPr>
                <w:rFonts w:ascii="Cambria Math" w:hAnsi="Cambria Math"/>
              </w:rPr>
              <m:t>I+A</m:t>
            </m:r>
          </m:num>
          <m:den>
            <m:r>
              <w:rPr>
                <w:rFonts w:ascii="Cambria Math" w:hAnsi="Cambria Math"/>
              </w:rPr>
              <m:t>2</m:t>
            </m:r>
          </m:den>
        </m:f>
      </m:oMath>
      <w:r w:rsidRPr="00E16D8B">
        <w:t xml:space="preserve"> (</w:t>
      </w:r>
      <w:proofErr w:type="gramStart"/>
      <w:r w:rsidRPr="00E16D8B">
        <w:t>electronegativity</w:t>
      </w:r>
      <w:proofErr w:type="gramEnd"/>
      <w:r w:rsidRPr="00E16D8B">
        <w:t>)                                                                                                       (</w:t>
      </w:r>
      <w:r>
        <w:t>8</w:t>
      </w:r>
      <w:r w:rsidRPr="00E16D8B">
        <w:t>)</w:t>
      </w:r>
    </w:p>
    <w:p w:rsidR="00842B87" w:rsidRPr="00E16D8B" w:rsidRDefault="00842B87" w:rsidP="00842B87">
      <w:pPr>
        <w:autoSpaceDE w:val="0"/>
        <w:autoSpaceDN w:val="0"/>
        <w:adjustRightInd w:val="0"/>
        <w:spacing w:line="360" w:lineRule="auto"/>
        <w:jc w:val="both"/>
      </w:pPr>
      <m:oMath>
        <m:r>
          <w:rPr>
            <w:rFonts w:ascii="Cambria Math" w:hAnsi="Cambria Math"/>
          </w:rPr>
          <m:t>µ=-</m:t>
        </m:r>
        <m:f>
          <m:fPr>
            <m:ctrlPr>
              <w:rPr>
                <w:rFonts w:ascii="Cambria Math" w:hAnsi="Cambria Math"/>
                <w:i/>
              </w:rPr>
            </m:ctrlPr>
          </m:fPr>
          <m:num>
            <m:r>
              <w:rPr>
                <w:rFonts w:ascii="Cambria Math" w:hAnsi="Cambria Math"/>
              </w:rPr>
              <m:t>I+A</m:t>
            </m:r>
          </m:num>
          <m:den>
            <m:r>
              <w:rPr>
                <w:rFonts w:ascii="Cambria Math" w:hAnsi="Cambria Math"/>
              </w:rPr>
              <m:t>2</m:t>
            </m:r>
          </m:den>
        </m:f>
      </m:oMath>
      <w:r w:rsidRPr="00E16D8B">
        <w:t xml:space="preserve"> (</w:t>
      </w:r>
      <w:proofErr w:type="gramStart"/>
      <w:r w:rsidRPr="00E16D8B">
        <w:t>chemical</w:t>
      </w:r>
      <w:proofErr w:type="gramEnd"/>
      <w:r w:rsidRPr="00E16D8B">
        <w:t xml:space="preserve"> potential)                                                                                                 (</w:t>
      </w:r>
      <w:r>
        <w:t>9</w:t>
      </w:r>
      <w:r w:rsidRPr="00E16D8B">
        <w:t>)</w:t>
      </w:r>
    </w:p>
    <w:p w:rsidR="00842B87" w:rsidRPr="00E16D8B" w:rsidRDefault="00842B87" w:rsidP="00842B87">
      <w:pPr>
        <w:autoSpaceDE w:val="0"/>
        <w:autoSpaceDN w:val="0"/>
        <w:adjustRightInd w:val="0"/>
        <w:spacing w:line="360" w:lineRule="auto"/>
        <w:jc w:val="both"/>
      </w:pPr>
      <m:oMath>
        <m:r>
          <w:rPr>
            <w:rFonts w:ascii="Cambria Math" w:hAnsi="Cambria Math"/>
          </w:rPr>
          <m:t>η=</m:t>
        </m:r>
        <m:f>
          <m:fPr>
            <m:ctrlPr>
              <w:rPr>
                <w:rFonts w:ascii="Cambria Math" w:hAnsi="Cambria Math"/>
                <w:i/>
              </w:rPr>
            </m:ctrlPr>
          </m:fPr>
          <m:num>
            <m:r>
              <w:rPr>
                <w:rFonts w:ascii="Cambria Math" w:hAnsi="Cambria Math"/>
              </w:rPr>
              <m:t>I-A</m:t>
            </m:r>
          </m:num>
          <m:den>
            <m:r>
              <w:rPr>
                <w:rFonts w:ascii="Cambria Math" w:hAnsi="Cambria Math"/>
              </w:rPr>
              <m:t>2</m:t>
            </m:r>
          </m:den>
        </m:f>
      </m:oMath>
      <w:r w:rsidRPr="00E16D8B">
        <w:t xml:space="preserve"> (</w:t>
      </w:r>
      <w:proofErr w:type="gramStart"/>
      <w:r w:rsidRPr="00E16D8B">
        <w:t>chemical</w:t>
      </w:r>
      <w:proofErr w:type="gramEnd"/>
      <w:r w:rsidRPr="00E16D8B">
        <w:t xml:space="preserve"> hardness)                                                                    </w:t>
      </w:r>
      <w:r>
        <w:t xml:space="preserve">                              </w:t>
      </w:r>
      <w:r w:rsidRPr="00E16D8B">
        <w:t>(</w:t>
      </w:r>
      <w:r>
        <w:t>10</w:t>
      </w:r>
      <w:r w:rsidRPr="00E16D8B">
        <w:t>)</w:t>
      </w:r>
    </w:p>
    <w:p w:rsidR="00842B87" w:rsidRPr="00E16D8B" w:rsidRDefault="00842B87" w:rsidP="00842B87">
      <w:pPr>
        <w:autoSpaceDE w:val="0"/>
        <w:autoSpaceDN w:val="0"/>
        <w:adjustRightInd w:val="0"/>
        <w:spacing w:line="360" w:lineRule="auto"/>
        <w:jc w:val="both"/>
      </w:pPr>
      <m:oMath>
        <m:r>
          <w:rPr>
            <w:rFonts w:ascii="Cambria Math" w:hAnsi="Cambria Math"/>
          </w:rPr>
          <m:t>s</m:t>
        </m:r>
      </m:oMath>
      <w:r w:rsidRPr="00E16D8B">
        <w:t>=</w:t>
      </w:r>
      <m:oMath>
        <m:f>
          <m:fPr>
            <m:ctrlPr>
              <w:rPr>
                <w:rFonts w:ascii="Cambria Math" w:hAnsi="Cambria Math"/>
                <w:i/>
              </w:rPr>
            </m:ctrlPr>
          </m:fPr>
          <m:num>
            <m:r>
              <w:rPr>
                <w:rFonts w:ascii="Cambria Math" w:hAnsi="Cambria Math"/>
              </w:rPr>
              <m:t>1</m:t>
            </m:r>
          </m:num>
          <m:den>
            <m:r>
              <w:rPr>
                <w:rFonts w:ascii="Cambria Math" w:hAnsi="Cambria Math"/>
              </w:rPr>
              <m:t>2η</m:t>
            </m:r>
          </m:den>
        </m:f>
      </m:oMath>
      <w:r w:rsidRPr="00E16D8B">
        <w:t xml:space="preserve"> (chemical softness)                                                                          </w:t>
      </w:r>
      <w:r>
        <w:t xml:space="preserve">                              </w:t>
      </w:r>
      <w:r w:rsidRPr="00E16D8B">
        <w:t>(</w:t>
      </w:r>
      <w:r>
        <w:t>11</w:t>
      </w:r>
      <w:r w:rsidRPr="00E16D8B">
        <w:t>)</w:t>
      </w:r>
    </w:p>
    <w:p w:rsidR="00842B87" w:rsidRPr="00E16D8B" w:rsidRDefault="00842B87" w:rsidP="00842B87">
      <w:pPr>
        <w:autoSpaceDE w:val="0"/>
        <w:autoSpaceDN w:val="0"/>
        <w:adjustRightInd w:val="0"/>
        <w:spacing w:line="360" w:lineRule="auto"/>
        <w:jc w:val="both"/>
      </w:pPr>
      <m:oMath>
        <m:r>
          <w:rPr>
            <w:rFonts w:ascii="Cambria Math" w:hAnsi="Cambria Math"/>
          </w:rPr>
          <m:t>w=</m:t>
        </m:r>
        <m:f>
          <m:fPr>
            <m:ctrlPr>
              <w:rPr>
                <w:rFonts w:ascii="Cambria Math" w:hAnsi="Cambria Math"/>
                <w:i/>
              </w:rPr>
            </m:ctrlPr>
          </m:fPr>
          <m:num>
            <m:sSup>
              <m:sSupPr>
                <m:ctrlPr>
                  <w:rPr>
                    <w:rFonts w:ascii="Cambria Math" w:hAnsi="Cambria Math"/>
                    <w:i/>
                  </w:rPr>
                </m:ctrlPr>
              </m:sSupPr>
              <m:e>
                <m:r>
                  <w:rPr>
                    <w:rFonts w:ascii="Cambria Math" w:hAnsi="Cambria Math"/>
                  </w:rPr>
                  <m:t>µ</m:t>
                </m:r>
              </m:e>
              <m:sup>
                <m:r>
                  <w:rPr>
                    <w:rFonts w:ascii="Cambria Math" w:hAnsi="Cambria Math"/>
                  </w:rPr>
                  <m:t>2</m:t>
                </m:r>
              </m:sup>
            </m:sSup>
          </m:num>
          <m:den>
            <m:r>
              <w:rPr>
                <w:rFonts w:ascii="Cambria Math" w:hAnsi="Cambria Math"/>
              </w:rPr>
              <m:t>2η</m:t>
            </m:r>
          </m:den>
        </m:f>
      </m:oMath>
      <w:r w:rsidRPr="00E16D8B">
        <w:t xml:space="preserve"> (</w:t>
      </w:r>
      <w:proofErr w:type="gramStart"/>
      <w:r w:rsidRPr="00E16D8B">
        <w:t>electrophilicity</w:t>
      </w:r>
      <w:proofErr w:type="gramEnd"/>
      <w:r w:rsidRPr="00E16D8B">
        <w:t xml:space="preserve"> index)                                                                                             </w:t>
      </w:r>
      <w:r>
        <w:t xml:space="preserve"> </w:t>
      </w:r>
      <w:r w:rsidRPr="00E16D8B">
        <w:t xml:space="preserve"> (</w:t>
      </w:r>
      <w:r>
        <w:t>12</w:t>
      </w:r>
      <w:r w:rsidRPr="00E16D8B">
        <w:t>)</w:t>
      </w:r>
    </w:p>
    <w:p w:rsidR="00842B87" w:rsidRPr="00E16D8B" w:rsidRDefault="00842B87" w:rsidP="00842B87">
      <w:pPr>
        <w:autoSpaceDE w:val="0"/>
        <w:autoSpaceDN w:val="0"/>
        <w:adjustRightInd w:val="0"/>
        <w:spacing w:line="360" w:lineRule="auto"/>
        <w:jc w:val="both"/>
      </w:pPr>
      <w:r w:rsidRPr="00E16D8B">
        <w:t xml:space="preserve">Where I and </w:t>
      </w:r>
      <w:proofErr w:type="gramStart"/>
      <w:r w:rsidRPr="00E16D8B">
        <w:t>A</w:t>
      </w:r>
      <w:proofErr w:type="gramEnd"/>
      <w:r w:rsidRPr="00E16D8B">
        <w:t xml:space="preserve"> are ionization potential and electron affinity; I = − E</w:t>
      </w:r>
      <w:r w:rsidRPr="00E16D8B">
        <w:rPr>
          <w:vertAlign w:val="subscript"/>
        </w:rPr>
        <w:t>HOMO</w:t>
      </w:r>
      <w:r w:rsidRPr="00E16D8B">
        <w:t xml:space="preserve"> and A= − E</w:t>
      </w:r>
      <w:r w:rsidRPr="00E16D8B">
        <w:rPr>
          <w:vertAlign w:val="subscript"/>
        </w:rPr>
        <w:t xml:space="preserve">LUMO </w:t>
      </w:r>
      <w:r w:rsidRPr="00E16D8B">
        <w:t xml:space="preserve">respectively. The (HOMO) and (LUMO) energies </w:t>
      </w:r>
      <w:r w:rsidRPr="003C2849">
        <w:rPr>
          <w:color w:val="000000" w:themeColor="text1"/>
        </w:rPr>
        <w:t xml:space="preserve">are -5.348 </w:t>
      </w:r>
      <w:proofErr w:type="spellStart"/>
      <w:r w:rsidRPr="003C2849">
        <w:rPr>
          <w:color w:val="000000" w:themeColor="text1"/>
        </w:rPr>
        <w:t>eV</w:t>
      </w:r>
      <w:proofErr w:type="spellEnd"/>
      <w:r w:rsidRPr="003C2849">
        <w:rPr>
          <w:color w:val="000000" w:themeColor="text1"/>
        </w:rPr>
        <w:t xml:space="preserve"> and -1.969 </w:t>
      </w:r>
      <w:proofErr w:type="spellStart"/>
      <w:r w:rsidRPr="003C2849">
        <w:rPr>
          <w:color w:val="000000" w:themeColor="text1"/>
        </w:rPr>
        <w:t>eV</w:t>
      </w:r>
      <w:proofErr w:type="spellEnd"/>
      <w:r w:rsidRPr="003C2849">
        <w:rPr>
          <w:color w:val="000000" w:themeColor="text1"/>
        </w:rPr>
        <w:t xml:space="preserve">, </w:t>
      </w:r>
      <w:r w:rsidRPr="00E16D8B">
        <w:t>respectively. According to DFT calculation, the frontier orbital energy gap</w:t>
      </w:r>
      <w:r>
        <w:t xml:space="preserve"> was </w:t>
      </w:r>
      <w:r w:rsidRPr="00E16D8B">
        <w:t xml:space="preserve">found </w:t>
      </w:r>
      <w:r w:rsidRPr="003C2849">
        <w:rPr>
          <w:color w:val="000000" w:themeColor="text1"/>
        </w:rPr>
        <w:t xml:space="preserve">to be 3.37 </w:t>
      </w:r>
      <w:proofErr w:type="spellStart"/>
      <w:r w:rsidRPr="003C2849">
        <w:rPr>
          <w:color w:val="000000" w:themeColor="text1"/>
        </w:rPr>
        <w:t>eV</w:t>
      </w:r>
      <w:proofErr w:type="spellEnd"/>
      <w:r w:rsidRPr="00E16D8B">
        <w:t xml:space="preserve">. </w:t>
      </w:r>
    </w:p>
    <w:p w:rsidR="00842B87" w:rsidRDefault="00842B87" w:rsidP="00842B87">
      <w:pPr>
        <w:autoSpaceDE w:val="0"/>
        <w:autoSpaceDN w:val="0"/>
        <w:adjustRightInd w:val="0"/>
        <w:spacing w:line="360" w:lineRule="auto"/>
        <w:jc w:val="both"/>
      </w:pPr>
      <w:r w:rsidRPr="00E16D8B">
        <w:rPr>
          <w:rFonts w:eastAsia="AdvGulliv-R"/>
          <w:color w:val="000000"/>
        </w:rPr>
        <w:t xml:space="preserve">The values of electronegativity, </w:t>
      </w:r>
      <w:r w:rsidRPr="00E16D8B">
        <w:t>chemical potential</w:t>
      </w:r>
      <w:r>
        <w:t xml:space="preserve">, </w:t>
      </w:r>
      <w:r w:rsidRPr="00E16D8B">
        <w:rPr>
          <w:rFonts w:eastAsia="AdvGulliv-R"/>
          <w:color w:val="000000"/>
        </w:rPr>
        <w:t xml:space="preserve">chemical hardness, softness, and </w:t>
      </w:r>
      <w:proofErr w:type="spellStart"/>
      <w:r w:rsidRPr="00E16D8B">
        <w:rPr>
          <w:rFonts w:eastAsia="AdvGulliv-R"/>
          <w:color w:val="000000"/>
        </w:rPr>
        <w:t>electrophilicity</w:t>
      </w:r>
      <w:proofErr w:type="spellEnd"/>
      <w:r w:rsidRPr="00E16D8B">
        <w:rPr>
          <w:rFonts w:eastAsia="AdvGulliv-R"/>
          <w:color w:val="000000"/>
        </w:rPr>
        <w:t xml:space="preserve"> indexes </w:t>
      </w:r>
      <w:r w:rsidRPr="003C2849">
        <w:rPr>
          <w:rFonts w:eastAsia="AdvGulliv-R"/>
          <w:color w:val="000000" w:themeColor="text1"/>
        </w:rPr>
        <w:t xml:space="preserve">are 3.658 </w:t>
      </w:r>
      <w:proofErr w:type="spellStart"/>
      <w:r w:rsidRPr="003C2849">
        <w:rPr>
          <w:rFonts w:eastAsia="AdvGulliv-R"/>
          <w:color w:val="000000" w:themeColor="text1"/>
        </w:rPr>
        <w:t>eV</w:t>
      </w:r>
      <w:proofErr w:type="spellEnd"/>
      <w:r w:rsidRPr="003C2849">
        <w:rPr>
          <w:rFonts w:eastAsia="AdvGulliv-R"/>
          <w:color w:val="000000" w:themeColor="text1"/>
        </w:rPr>
        <w:t xml:space="preserve">, -3.658 </w:t>
      </w:r>
      <w:proofErr w:type="spellStart"/>
      <w:r w:rsidRPr="003C2849">
        <w:rPr>
          <w:rFonts w:eastAsia="AdvGulliv-R"/>
          <w:color w:val="000000" w:themeColor="text1"/>
        </w:rPr>
        <w:t>eV</w:t>
      </w:r>
      <w:proofErr w:type="spellEnd"/>
      <w:r w:rsidRPr="003C2849">
        <w:rPr>
          <w:rFonts w:eastAsia="AdvGulliv-R"/>
          <w:color w:val="000000" w:themeColor="text1"/>
        </w:rPr>
        <w:t xml:space="preserve">, 1.685 </w:t>
      </w:r>
      <w:proofErr w:type="spellStart"/>
      <w:r w:rsidRPr="003C2849">
        <w:rPr>
          <w:rFonts w:eastAsia="AdvGulliv-R"/>
          <w:color w:val="000000" w:themeColor="text1"/>
        </w:rPr>
        <w:t>eV</w:t>
      </w:r>
      <w:proofErr w:type="spellEnd"/>
      <w:r w:rsidRPr="003C2849">
        <w:rPr>
          <w:rFonts w:eastAsia="AdvGulliv-R"/>
          <w:color w:val="000000" w:themeColor="text1"/>
        </w:rPr>
        <w:t xml:space="preserve">, 0.296 </w:t>
      </w:r>
      <w:proofErr w:type="spellStart"/>
      <w:r w:rsidRPr="003C2849">
        <w:rPr>
          <w:rFonts w:eastAsia="AdvGulliv-R"/>
          <w:color w:val="000000" w:themeColor="text1"/>
        </w:rPr>
        <w:t>eV</w:t>
      </w:r>
      <w:proofErr w:type="spellEnd"/>
      <w:r w:rsidRPr="003C2849">
        <w:rPr>
          <w:rFonts w:eastAsia="AdvGulliv-R"/>
          <w:color w:val="000000" w:themeColor="text1"/>
        </w:rPr>
        <w:t xml:space="preserve">, and 3.970 </w:t>
      </w:r>
      <w:proofErr w:type="spellStart"/>
      <w:r w:rsidRPr="003C2849">
        <w:rPr>
          <w:rFonts w:eastAsia="AdvGulliv-R"/>
          <w:color w:val="000000" w:themeColor="text1"/>
        </w:rPr>
        <w:t>eV</w:t>
      </w:r>
      <w:proofErr w:type="spellEnd"/>
      <w:r w:rsidRPr="003C2849">
        <w:rPr>
          <w:rFonts w:eastAsia="AdvGulliv-R"/>
          <w:color w:val="000000" w:themeColor="text1"/>
        </w:rPr>
        <w:t xml:space="preserve"> in </w:t>
      </w:r>
      <w:r w:rsidRPr="00E16D8B">
        <w:rPr>
          <w:rFonts w:eastAsia="AdvGulliv-R"/>
          <w:color w:val="000000"/>
        </w:rPr>
        <w:t xml:space="preserve">gas phase, respectively. Lower values of hardness and </w:t>
      </w:r>
      <w:proofErr w:type="spellStart"/>
      <w:r>
        <w:rPr>
          <w:rFonts w:eastAsia="AdvGulliv-R"/>
          <w:color w:val="000000"/>
        </w:rPr>
        <w:t>M</w:t>
      </w:r>
      <w:r w:rsidRPr="00E16D8B">
        <w:rPr>
          <w:rFonts w:eastAsia="AdvGulliv-R"/>
          <w:color w:val="000000"/>
        </w:rPr>
        <w:t>ulliken</w:t>
      </w:r>
      <w:proofErr w:type="spellEnd"/>
      <w:r w:rsidRPr="00E16D8B">
        <w:rPr>
          <w:rFonts w:eastAsia="AdvGulliv-R"/>
          <w:color w:val="000000"/>
        </w:rPr>
        <w:t xml:space="preserve"> electronegativity are supported that the title molecule </w:t>
      </w:r>
      <w:r>
        <w:rPr>
          <w:rFonts w:eastAsia="AdvGulliv-R"/>
          <w:color w:val="000000"/>
        </w:rPr>
        <w:t xml:space="preserve">was soft </w:t>
      </w:r>
      <w:r w:rsidRPr="00E16D8B">
        <w:rPr>
          <w:rFonts w:eastAsia="AdvGulliv-R"/>
          <w:color w:val="000000"/>
        </w:rPr>
        <w:t xml:space="preserve">and more </w:t>
      </w:r>
      <w:r w:rsidRPr="00E16D8B">
        <w:rPr>
          <w:rFonts w:eastAsiaTheme="minorHAnsi"/>
        </w:rPr>
        <w:t>reactive molecule</w:t>
      </w:r>
      <w:r w:rsidRPr="00E16D8B">
        <w:rPr>
          <w:rFonts w:eastAsia="AdvGulliv-R"/>
          <w:color w:val="000000"/>
        </w:rPr>
        <w:t xml:space="preserve">. </w:t>
      </w:r>
      <w:r w:rsidRPr="00E16D8B">
        <w:t>Hence, the energy gap of compound</w:t>
      </w:r>
      <w:r>
        <w:t xml:space="preserve"> was</w:t>
      </w:r>
      <w:r w:rsidRPr="00E16D8B">
        <w:t xml:space="preserve"> low</w:t>
      </w:r>
      <w:r>
        <w:t>er for metal-complexes [40</w:t>
      </w:r>
      <w:proofErr w:type="gramStart"/>
      <w:r>
        <w:t>,41</w:t>
      </w:r>
      <w:proofErr w:type="gramEnd"/>
      <w:r>
        <w:t>]</w:t>
      </w:r>
      <w:r w:rsidRPr="00E16D8B">
        <w:t xml:space="preserve">. The smaller energy gap of HOMO–LUMO explains the eventual charge transfer occurs within the molecule, which influences its high </w:t>
      </w:r>
      <w:proofErr w:type="spellStart"/>
      <w:r w:rsidRPr="00E16D8B">
        <w:t>polarizability</w:t>
      </w:r>
      <w:proofErr w:type="spellEnd"/>
      <w:r>
        <w:t>/</w:t>
      </w:r>
      <w:proofErr w:type="spellStart"/>
      <w:r w:rsidRPr="00E16D8B">
        <w:rPr>
          <w:rFonts w:eastAsia="AdvGulliv-R"/>
        </w:rPr>
        <w:t>hyperpolarizability</w:t>
      </w:r>
      <w:proofErr w:type="spellEnd"/>
      <w:r w:rsidRPr="00E16D8B">
        <w:rPr>
          <w:rFonts w:eastAsia="AdvGulliv-R"/>
        </w:rPr>
        <w:t xml:space="preserve"> </w:t>
      </w:r>
      <w:r>
        <w:rPr>
          <w:rFonts w:eastAsia="AdvGulliv-R"/>
        </w:rPr>
        <w:t xml:space="preserve">values </w:t>
      </w:r>
      <w:r w:rsidRPr="00E16D8B">
        <w:t>and biological activities.</w:t>
      </w:r>
    </w:p>
    <w:p w:rsidR="00842B87" w:rsidRPr="00347FE8" w:rsidRDefault="00842B87" w:rsidP="00842B87">
      <w:pPr>
        <w:autoSpaceDE w:val="0"/>
        <w:autoSpaceDN w:val="0"/>
        <w:adjustRightInd w:val="0"/>
        <w:spacing w:line="360" w:lineRule="auto"/>
        <w:jc w:val="both"/>
        <w:rPr>
          <w:rFonts w:eastAsiaTheme="minorHAnsi"/>
          <w:b/>
          <w:i/>
          <w:color w:val="000000"/>
        </w:rPr>
      </w:pPr>
      <w:r w:rsidRPr="00347FE8">
        <w:rPr>
          <w:rFonts w:eastAsia="AdvGulliv-R"/>
          <w:b/>
          <w:i/>
          <w:lang w:eastAsia="en-US"/>
        </w:rPr>
        <w:lastRenderedPageBreak/>
        <w:t xml:space="preserve">Net charges </w:t>
      </w:r>
      <w:r w:rsidRPr="00347FE8">
        <w:rPr>
          <w:rFonts w:eastAsiaTheme="minorHAnsi"/>
          <w:b/>
          <w:i/>
          <w:color w:val="000000"/>
        </w:rPr>
        <w:t xml:space="preserve">(MPA and NPA) </w:t>
      </w:r>
    </w:p>
    <w:p w:rsidR="00842B87" w:rsidRPr="00DF711E" w:rsidRDefault="00842B87" w:rsidP="00842B87">
      <w:pPr>
        <w:autoSpaceDE w:val="0"/>
        <w:autoSpaceDN w:val="0"/>
        <w:adjustRightInd w:val="0"/>
        <w:spacing w:line="360" w:lineRule="auto"/>
        <w:jc w:val="both"/>
      </w:pPr>
      <w:r w:rsidRPr="00A55CAE">
        <w:t>The knowledge of charge distribution of the molecule is very much essential to understand the chemical reactivity, molecular electrostatic potential and the electrostatic interactions [</w:t>
      </w:r>
      <w:r>
        <w:t>42</w:t>
      </w:r>
      <w:r w:rsidRPr="00A55CAE">
        <w:t>,</w:t>
      </w:r>
      <w:r>
        <w:t xml:space="preserve"> 43</w:t>
      </w:r>
      <w:r w:rsidRPr="00A55CAE">
        <w:t xml:space="preserve">]. The </w:t>
      </w:r>
      <w:r>
        <w:t xml:space="preserve">MPA and NPA </w:t>
      </w:r>
      <w:r w:rsidRPr="00A55CAE">
        <w:t>charges are of the simplest ways to display the distribution of electrons between atoms forming molecule that shows which atom accepts electron and has negative charge and which atom loses electron and has positive charge. To explore the electrostatic potential (</w:t>
      </w:r>
      <w:r w:rsidRPr="00A55CAE">
        <w:rPr>
          <w:rFonts w:eastAsia="GulliverRM"/>
        </w:rPr>
        <w:t>electrophilic/</w:t>
      </w:r>
      <w:proofErr w:type="spellStart"/>
      <w:r w:rsidRPr="00A55CAE">
        <w:rPr>
          <w:rFonts w:eastAsia="GulliverRM"/>
        </w:rPr>
        <w:t>nucleophilic</w:t>
      </w:r>
      <w:proofErr w:type="spellEnd"/>
      <w:r w:rsidRPr="00A55CAE">
        <w:rPr>
          <w:rFonts w:eastAsia="GulliverRM"/>
        </w:rPr>
        <w:t xml:space="preserve"> nature)</w:t>
      </w:r>
      <w:r w:rsidRPr="00A55CAE">
        <w:t xml:space="preserve"> of the molecule, here, we report</w:t>
      </w:r>
      <w:r>
        <w:t>ed</w:t>
      </w:r>
      <w:r w:rsidRPr="00A55CAE">
        <w:t xml:space="preserve"> two kinds of charges, which </w:t>
      </w:r>
      <w:r>
        <w:t>were</w:t>
      </w:r>
      <w:r w:rsidRPr="00A55CAE">
        <w:t xml:space="preserve"> obtained from </w:t>
      </w:r>
      <w:r>
        <w:t>MPA</w:t>
      </w:r>
      <w:r w:rsidRPr="00A55CAE">
        <w:t xml:space="preserve"> [</w:t>
      </w:r>
      <w:r>
        <w:t xml:space="preserve">44, 45] and </w:t>
      </w:r>
      <w:r w:rsidRPr="00A55CAE">
        <w:t>NPA [</w:t>
      </w:r>
      <w:r>
        <w:t>46</w:t>
      </w:r>
      <w:r w:rsidRPr="00A55CAE">
        <w:t>].</w:t>
      </w:r>
      <w:r>
        <w:t xml:space="preserve"> The total atomic charge values were obtained by MPA and natural charges are obtained by NBO although both methods predict the same tendencies. </w:t>
      </w:r>
      <w:r w:rsidRPr="00A55CAE">
        <w:rPr>
          <w:rFonts w:eastAsia="AdvGulliv-R"/>
        </w:rPr>
        <w:t xml:space="preserve">The total atomic charge values for title compound were listed in Table </w:t>
      </w:r>
      <w:r>
        <w:rPr>
          <w:rFonts w:eastAsia="AdvGulliv-R"/>
        </w:rPr>
        <w:t>S2</w:t>
      </w:r>
      <w:r w:rsidRPr="00A55CAE">
        <w:rPr>
          <w:rFonts w:eastAsia="AdvGulliv-R"/>
        </w:rPr>
        <w:t>.</w:t>
      </w:r>
    </w:p>
    <w:p w:rsidR="00842B87" w:rsidRPr="00FE72ED" w:rsidRDefault="00842B87" w:rsidP="00842B87">
      <w:pPr>
        <w:autoSpaceDE w:val="0"/>
        <w:autoSpaceDN w:val="0"/>
        <w:adjustRightInd w:val="0"/>
        <w:spacing w:line="360" w:lineRule="auto"/>
        <w:jc w:val="center"/>
        <w:rPr>
          <w:rFonts w:eastAsia="AdvGulliv-R"/>
        </w:rPr>
      </w:pPr>
      <w:r w:rsidRPr="00A55CAE">
        <w:rPr>
          <w:rFonts w:eastAsia="AdvGulliv-R"/>
        </w:rPr>
        <w:t>[Table</w:t>
      </w:r>
      <w:r>
        <w:rPr>
          <w:rFonts w:eastAsia="AdvGulliv-R"/>
        </w:rPr>
        <w:t xml:space="preserve"> S2]</w:t>
      </w:r>
    </w:p>
    <w:p w:rsidR="00842B87" w:rsidRPr="00E16D8B" w:rsidRDefault="00842B87" w:rsidP="00842B87">
      <w:pPr>
        <w:autoSpaceDE w:val="0"/>
        <w:autoSpaceDN w:val="0"/>
        <w:adjustRightInd w:val="0"/>
        <w:spacing w:line="360" w:lineRule="auto"/>
        <w:jc w:val="both"/>
        <w:rPr>
          <w:rFonts w:eastAsia="Calibri"/>
        </w:rPr>
      </w:pPr>
      <w:r w:rsidRPr="00A55CAE">
        <w:rPr>
          <w:rFonts w:eastAsia="AdvGulliv-R"/>
          <w:color w:val="000000" w:themeColor="text1"/>
        </w:rPr>
        <w:t xml:space="preserve">The most </w:t>
      </w:r>
      <w:r>
        <w:rPr>
          <w:rFonts w:eastAsia="AdvGulliv-R"/>
          <w:color w:val="000000" w:themeColor="text1"/>
        </w:rPr>
        <w:t xml:space="preserve">negative charges were mainly on Ni, N1, N2, O1, O2, O3 and O4 atoms. </w:t>
      </w:r>
      <w:r w:rsidRPr="00A55CAE">
        <w:rPr>
          <w:color w:val="000000" w:themeColor="text1"/>
        </w:rPr>
        <w:t xml:space="preserve">As can be seen in Table </w:t>
      </w:r>
      <w:r>
        <w:rPr>
          <w:color w:val="000000" w:themeColor="text1"/>
        </w:rPr>
        <w:t>S2</w:t>
      </w:r>
      <w:r w:rsidRPr="00A55CAE">
        <w:rPr>
          <w:color w:val="000000" w:themeColor="text1"/>
        </w:rPr>
        <w:t xml:space="preserve">, the other </w:t>
      </w:r>
      <w:r w:rsidRPr="00A55CAE">
        <w:rPr>
          <w:rFonts w:eastAsia="GulliverRM"/>
          <w:color w:val="000000" w:themeColor="text1"/>
        </w:rPr>
        <w:t xml:space="preserve">electrophilic </w:t>
      </w:r>
      <w:r w:rsidRPr="00A55CAE">
        <w:rPr>
          <w:rFonts w:eastAsia="GulliverRM"/>
        </w:rPr>
        <w:t>regions were located on C</w:t>
      </w:r>
      <w:r>
        <w:rPr>
          <w:rFonts w:eastAsia="GulliverRM"/>
        </w:rPr>
        <w:t>1</w:t>
      </w:r>
      <w:r w:rsidRPr="00A55CAE">
        <w:rPr>
          <w:rFonts w:eastAsia="GulliverRM"/>
        </w:rPr>
        <w:t>, C</w:t>
      </w:r>
      <w:r>
        <w:rPr>
          <w:rFonts w:eastAsia="GulliverRM"/>
        </w:rPr>
        <w:t xml:space="preserve">5, </w:t>
      </w:r>
      <w:r w:rsidRPr="00A55CAE">
        <w:rPr>
          <w:rFonts w:eastAsia="GulliverRM"/>
        </w:rPr>
        <w:t>C</w:t>
      </w:r>
      <w:r>
        <w:rPr>
          <w:rFonts w:eastAsia="GulliverRM"/>
        </w:rPr>
        <w:t>6</w:t>
      </w:r>
      <w:r w:rsidRPr="00A55CAE">
        <w:rPr>
          <w:rFonts w:eastAsia="GulliverRM"/>
        </w:rPr>
        <w:t>, C</w:t>
      </w:r>
      <w:r>
        <w:rPr>
          <w:rFonts w:eastAsia="GulliverRM"/>
        </w:rPr>
        <w:t>7</w:t>
      </w:r>
      <w:r w:rsidRPr="00A55CAE">
        <w:rPr>
          <w:rFonts w:eastAsia="GulliverRM"/>
        </w:rPr>
        <w:t>, C</w:t>
      </w:r>
      <w:r>
        <w:rPr>
          <w:rFonts w:eastAsia="GulliverRM"/>
        </w:rPr>
        <w:t>8</w:t>
      </w:r>
      <w:r w:rsidRPr="00A55CAE">
        <w:rPr>
          <w:rFonts w:eastAsia="GulliverRM"/>
        </w:rPr>
        <w:t>, C1</w:t>
      </w:r>
      <w:r>
        <w:rPr>
          <w:rFonts w:eastAsia="GulliverRM"/>
        </w:rPr>
        <w:t>0</w:t>
      </w:r>
      <w:r w:rsidRPr="00A55CAE">
        <w:rPr>
          <w:rFonts w:eastAsia="GulliverRM"/>
        </w:rPr>
        <w:t>, C1</w:t>
      </w:r>
      <w:r>
        <w:rPr>
          <w:rFonts w:eastAsia="GulliverRM"/>
        </w:rPr>
        <w:t>1</w:t>
      </w:r>
      <w:r w:rsidRPr="00A55CAE">
        <w:rPr>
          <w:rFonts w:eastAsia="GulliverRM"/>
        </w:rPr>
        <w:t>, C1</w:t>
      </w:r>
      <w:r>
        <w:rPr>
          <w:rFonts w:eastAsia="GulliverRM"/>
        </w:rPr>
        <w:t>2</w:t>
      </w:r>
      <w:r w:rsidRPr="00A55CAE">
        <w:rPr>
          <w:rFonts w:eastAsia="GulliverRM"/>
        </w:rPr>
        <w:t xml:space="preserve">, </w:t>
      </w:r>
      <w:r>
        <w:rPr>
          <w:rFonts w:eastAsia="GulliverRM"/>
        </w:rPr>
        <w:t xml:space="preserve">C13, C15 and </w:t>
      </w:r>
      <w:r w:rsidRPr="00A55CAE">
        <w:rPr>
          <w:rFonts w:eastAsia="GulliverRM"/>
        </w:rPr>
        <w:t xml:space="preserve">C16 atoms. </w:t>
      </w:r>
      <w:r w:rsidRPr="00A55CAE">
        <w:t>Besides</w:t>
      </w:r>
      <w:r>
        <w:t>,</w:t>
      </w:r>
      <w:r w:rsidRPr="00A55CAE">
        <w:t xml:space="preserve"> the atomic charge</w:t>
      </w:r>
      <w:r>
        <w:t>s</w:t>
      </w:r>
      <w:r w:rsidRPr="00A55CAE">
        <w:t xml:space="preserve"> explain</w:t>
      </w:r>
      <w:r>
        <w:t xml:space="preserve">ed </w:t>
      </w:r>
      <w:r w:rsidRPr="00A55CAE">
        <w:t>the p</w:t>
      </w:r>
      <w:r>
        <w:t>resence of hydrogen bonding of N</w:t>
      </w:r>
      <w:r w:rsidRPr="00A55CAE">
        <w:t>-H…O</w:t>
      </w:r>
      <w:r>
        <w:t>, O</w:t>
      </w:r>
      <w:r w:rsidRPr="00A55CAE">
        <w:t>-H…O</w:t>
      </w:r>
      <w:r>
        <w:t xml:space="preserve"> and C-H…</w:t>
      </w:r>
      <w:r w:rsidRPr="00B121EA">
        <w:rPr>
          <w:i/>
        </w:rPr>
        <w:t>π</w:t>
      </w:r>
      <w:r>
        <w:t xml:space="preserve"> interactions</w:t>
      </w:r>
      <w:r w:rsidRPr="00A55CAE">
        <w:t xml:space="preserve">. </w:t>
      </w:r>
      <w:r w:rsidRPr="00A55CAE">
        <w:rPr>
          <w:rFonts w:eastAsia="GulliverRM"/>
        </w:rPr>
        <w:t>All hydrogen atoms and C</w:t>
      </w:r>
      <w:r>
        <w:rPr>
          <w:rFonts w:eastAsia="GulliverRM"/>
        </w:rPr>
        <w:t>2</w:t>
      </w:r>
      <w:r w:rsidRPr="00A55CAE">
        <w:rPr>
          <w:rFonts w:eastAsia="GulliverRM"/>
        </w:rPr>
        <w:t>,</w:t>
      </w:r>
      <w:r>
        <w:rPr>
          <w:rFonts w:eastAsia="GulliverRM"/>
        </w:rPr>
        <w:t xml:space="preserve"> C3,</w:t>
      </w:r>
      <w:r w:rsidRPr="00A55CAE">
        <w:rPr>
          <w:rFonts w:eastAsia="GulliverRM"/>
        </w:rPr>
        <w:t xml:space="preserve"> C</w:t>
      </w:r>
      <w:r>
        <w:rPr>
          <w:rFonts w:eastAsia="GulliverRM"/>
        </w:rPr>
        <w:t>4</w:t>
      </w:r>
      <w:r w:rsidRPr="00A55CAE">
        <w:rPr>
          <w:rFonts w:eastAsia="GulliverRM"/>
        </w:rPr>
        <w:t>, C</w:t>
      </w:r>
      <w:r>
        <w:rPr>
          <w:rFonts w:eastAsia="GulliverRM"/>
        </w:rPr>
        <w:t xml:space="preserve">9 </w:t>
      </w:r>
      <w:r w:rsidRPr="00A55CAE">
        <w:rPr>
          <w:rFonts w:eastAsia="GulliverRM"/>
        </w:rPr>
        <w:t>and C1</w:t>
      </w:r>
      <w:r>
        <w:rPr>
          <w:rFonts w:eastAsia="GulliverRM"/>
        </w:rPr>
        <w:t xml:space="preserve">4 </w:t>
      </w:r>
      <w:r w:rsidRPr="00A55CAE">
        <w:rPr>
          <w:rFonts w:eastAsia="GulliverRM"/>
        </w:rPr>
        <w:t xml:space="preserve">atoms were </w:t>
      </w:r>
      <w:r w:rsidRPr="00A55CAE">
        <w:t>carrying high positive charges.</w:t>
      </w:r>
      <w:r>
        <w:t xml:space="preserve"> Title compound was shown the higher </w:t>
      </w:r>
      <w:r w:rsidRPr="00A55CAE">
        <w:rPr>
          <w:rFonts w:eastAsia="GulliverRM"/>
        </w:rPr>
        <w:t xml:space="preserve">electrophilic </w:t>
      </w:r>
      <w:r>
        <w:rPr>
          <w:rFonts w:eastAsia="GulliverRM"/>
        </w:rPr>
        <w:t xml:space="preserve">nature. </w:t>
      </w:r>
      <w:r w:rsidRPr="00E16D8B">
        <w:rPr>
          <w:rFonts w:eastAsia="Calibri"/>
        </w:rPr>
        <w:t xml:space="preserve">The results of MEP, NPA and </w:t>
      </w:r>
      <w:r>
        <w:rPr>
          <w:rFonts w:eastAsia="Calibri"/>
        </w:rPr>
        <w:t xml:space="preserve">MPA </w:t>
      </w:r>
      <w:r w:rsidRPr="00E16D8B">
        <w:rPr>
          <w:rFonts w:eastAsia="Calibri"/>
        </w:rPr>
        <w:t>c</w:t>
      </w:r>
      <w:r>
        <w:rPr>
          <w:rFonts w:eastAsia="Calibri"/>
        </w:rPr>
        <w:t>ould</w:t>
      </w:r>
      <w:r w:rsidRPr="00E16D8B">
        <w:rPr>
          <w:rFonts w:eastAsia="Calibri"/>
        </w:rPr>
        <w:t xml:space="preserve"> be </w:t>
      </w:r>
      <w:r w:rsidRPr="009E12FB">
        <w:rPr>
          <w:rFonts w:eastAsia="Calibri"/>
        </w:rPr>
        <w:t>used</w:t>
      </w:r>
      <w:r>
        <w:rPr>
          <w:rFonts w:eastAsia="Calibri"/>
        </w:rPr>
        <w:t xml:space="preserve"> </w:t>
      </w:r>
      <w:r w:rsidRPr="00E16D8B">
        <w:rPr>
          <w:rFonts w:eastAsia="Calibri"/>
        </w:rPr>
        <w:t>for interpreting and predicting the reactive behavior of a wide variety of chemica</w:t>
      </w:r>
      <w:r>
        <w:rPr>
          <w:rFonts w:eastAsia="Calibri"/>
        </w:rPr>
        <w:t xml:space="preserve">l systems in both electrophilic and </w:t>
      </w:r>
      <w:proofErr w:type="spellStart"/>
      <w:r w:rsidRPr="00E16D8B">
        <w:rPr>
          <w:rFonts w:eastAsia="Calibri"/>
        </w:rPr>
        <w:t>nucleophilic</w:t>
      </w:r>
      <w:proofErr w:type="spellEnd"/>
      <w:r w:rsidRPr="00E16D8B">
        <w:rPr>
          <w:rFonts w:eastAsia="Calibri"/>
        </w:rPr>
        <w:t xml:space="preserve"> reactions.</w:t>
      </w:r>
    </w:p>
    <w:p w:rsidR="00842B87" w:rsidRPr="0081284E" w:rsidRDefault="00842B87" w:rsidP="00842B87">
      <w:pPr>
        <w:autoSpaceDE w:val="0"/>
        <w:autoSpaceDN w:val="0"/>
        <w:adjustRightInd w:val="0"/>
        <w:spacing w:line="360" w:lineRule="auto"/>
        <w:jc w:val="both"/>
        <w:rPr>
          <w:rFonts w:eastAsia="AdvGulliv-R"/>
          <w:b/>
          <w:i/>
          <w:lang w:eastAsia="en-US"/>
        </w:rPr>
      </w:pPr>
      <w:r w:rsidRPr="0081284E">
        <w:rPr>
          <w:rFonts w:eastAsia="AdvGulliv-R"/>
          <w:b/>
          <w:i/>
          <w:lang w:eastAsia="en-US"/>
        </w:rPr>
        <w:t>Molecular electrostatic potential (MEP)</w:t>
      </w:r>
    </w:p>
    <w:p w:rsidR="00842B87" w:rsidRDefault="00842B87" w:rsidP="00842B87">
      <w:pPr>
        <w:autoSpaceDE w:val="0"/>
        <w:autoSpaceDN w:val="0"/>
        <w:adjustRightInd w:val="0"/>
        <w:spacing w:line="360" w:lineRule="auto"/>
        <w:jc w:val="both"/>
      </w:pPr>
      <w:r>
        <w:t xml:space="preserve">Molecular electrostatic potential (MEP) is related to the electronic density and is a very useful descriptor in understanding sites for electrophilic attack and </w:t>
      </w:r>
      <w:proofErr w:type="spellStart"/>
      <w:r>
        <w:t>nucleophilic</w:t>
      </w:r>
      <w:proofErr w:type="spellEnd"/>
      <w:r>
        <w:t xml:space="preserve"> reactions as well as hydrogen bonding interactions [47]. </w:t>
      </w:r>
      <w:r w:rsidRPr="00F81968">
        <w:t xml:space="preserve">Different values of the electrostatic potential are represented by various </w:t>
      </w:r>
      <w:proofErr w:type="spellStart"/>
      <w:r w:rsidRPr="00F81968">
        <w:t>colo</w:t>
      </w:r>
      <w:r>
        <w:t>u</w:t>
      </w:r>
      <w:r w:rsidRPr="00F81968">
        <w:t>rs</w:t>
      </w:r>
      <w:proofErr w:type="spellEnd"/>
      <w:r w:rsidRPr="00F81968">
        <w:t xml:space="preserve">; red represented the regions of the most negative electrostatic potential and blue represents the region of zero potential. Negative (red </w:t>
      </w:r>
      <w:proofErr w:type="spellStart"/>
      <w:r w:rsidRPr="00F81968">
        <w:t>colo</w:t>
      </w:r>
      <w:r>
        <w:t>u</w:t>
      </w:r>
      <w:r w:rsidRPr="00F81968">
        <w:t>r</w:t>
      </w:r>
      <w:proofErr w:type="spellEnd"/>
      <w:r w:rsidRPr="00F81968">
        <w:t xml:space="preserve">) and positive (blue </w:t>
      </w:r>
      <w:proofErr w:type="spellStart"/>
      <w:r w:rsidRPr="00F81968">
        <w:t>colo</w:t>
      </w:r>
      <w:r>
        <w:t>u</w:t>
      </w:r>
      <w:r w:rsidRPr="00F81968">
        <w:t>r</w:t>
      </w:r>
      <w:proofErr w:type="spellEnd"/>
      <w:r w:rsidRPr="00F81968">
        <w:t xml:space="preserve">) regions of MEP are related to electrophilic and </w:t>
      </w:r>
      <w:proofErr w:type="spellStart"/>
      <w:r w:rsidRPr="00F81968">
        <w:t>nucleophilic</w:t>
      </w:r>
      <w:proofErr w:type="spellEnd"/>
      <w:r w:rsidRPr="00F81968">
        <w:t xml:space="preserve"> reactivity. The potential increases in the order </w:t>
      </w:r>
      <w:r w:rsidRPr="00F81968">
        <w:rPr>
          <w:rFonts w:eastAsia="AdvGulliv-R"/>
        </w:rPr>
        <w:t>red &lt; orange &lt; yellow &lt; green &lt; blue</w:t>
      </w:r>
      <w:r w:rsidRPr="00F81968">
        <w:t>.</w:t>
      </w:r>
    </w:p>
    <w:p w:rsidR="00842B87" w:rsidRDefault="00842B87" w:rsidP="00842B87">
      <w:pPr>
        <w:autoSpaceDE w:val="0"/>
        <w:autoSpaceDN w:val="0"/>
        <w:adjustRightInd w:val="0"/>
        <w:spacing w:line="360" w:lineRule="auto"/>
        <w:jc w:val="center"/>
      </w:pPr>
      <w:proofErr w:type="gramStart"/>
      <w:r>
        <w:t>[Fig.</w:t>
      </w:r>
      <w:proofErr w:type="gramEnd"/>
      <w:r>
        <w:t xml:space="preserve"> S1]</w:t>
      </w:r>
    </w:p>
    <w:p w:rsidR="00842B87" w:rsidRDefault="00842B87" w:rsidP="00842B87">
      <w:pPr>
        <w:autoSpaceDE w:val="0"/>
        <w:autoSpaceDN w:val="0"/>
        <w:adjustRightInd w:val="0"/>
        <w:spacing w:line="360" w:lineRule="auto"/>
        <w:jc w:val="both"/>
        <w:rPr>
          <w:rFonts w:eastAsia="AdvGulliv-R"/>
          <w:color w:val="000000"/>
        </w:rPr>
      </w:pPr>
      <w:proofErr w:type="gramStart"/>
      <w:r>
        <w:t xml:space="preserve">In </w:t>
      </w:r>
      <w:r w:rsidRPr="00236EF4">
        <w:t>Fig.</w:t>
      </w:r>
      <w:proofErr w:type="gramEnd"/>
      <w:r w:rsidRPr="00236EF4">
        <w:t xml:space="preserve"> </w:t>
      </w:r>
      <w:r>
        <w:t xml:space="preserve">S1a </w:t>
      </w:r>
      <w:r w:rsidRPr="00236EF4">
        <w:t xml:space="preserve">demonstrated that </w:t>
      </w:r>
      <w:r>
        <w:t xml:space="preserve">Ni, </w:t>
      </w:r>
      <w:r w:rsidRPr="00236EF4">
        <w:t xml:space="preserve">N and O atoms displayed relatively negative potential, while </w:t>
      </w:r>
      <w:r>
        <w:t>benzene group</w:t>
      </w:r>
      <w:r w:rsidRPr="00236EF4">
        <w:t xml:space="preserve"> </w:t>
      </w:r>
      <w:r w:rsidRPr="00236EF4">
        <w:rPr>
          <w:color w:val="000000"/>
        </w:rPr>
        <w:t>protons carry the</w:t>
      </w:r>
      <w:r>
        <w:rPr>
          <w:color w:val="000000"/>
        </w:rPr>
        <w:t xml:space="preserve"> </w:t>
      </w:r>
      <w:r w:rsidRPr="00236EF4">
        <w:rPr>
          <w:color w:val="000000"/>
        </w:rPr>
        <w:t xml:space="preserve">most positive potential. </w:t>
      </w:r>
      <w:r>
        <w:rPr>
          <w:color w:val="000000"/>
        </w:rPr>
        <w:t xml:space="preserve">Negative potential region was given information about inter and intra molecular hydrogen bonds. </w:t>
      </w:r>
      <w:r w:rsidRPr="00236EF4">
        <w:rPr>
          <w:color w:val="000000"/>
        </w:rPr>
        <w:t>According to above</w:t>
      </w:r>
      <w:r>
        <w:rPr>
          <w:color w:val="000000"/>
        </w:rPr>
        <w:t xml:space="preserve"> </w:t>
      </w:r>
      <w:r w:rsidRPr="00236EF4">
        <w:rPr>
          <w:color w:val="000000"/>
        </w:rPr>
        <w:t xml:space="preserve">mentioned </w:t>
      </w:r>
      <w:r w:rsidRPr="00236EF4">
        <w:rPr>
          <w:color w:val="000000"/>
        </w:rPr>
        <w:lastRenderedPageBreak/>
        <w:t>conditions,</w:t>
      </w:r>
      <w:r>
        <w:rPr>
          <w:color w:val="000000"/>
        </w:rPr>
        <w:t xml:space="preserve"> </w:t>
      </w:r>
      <w:r w:rsidRPr="00236EF4">
        <w:rPr>
          <w:color w:val="000000"/>
        </w:rPr>
        <w:t xml:space="preserve">in the case of </w:t>
      </w:r>
      <w:r>
        <w:rPr>
          <w:color w:val="000000"/>
        </w:rPr>
        <w:t xml:space="preserve">the </w:t>
      </w:r>
      <w:r w:rsidRPr="00236EF4">
        <w:rPr>
          <w:color w:val="000000"/>
        </w:rPr>
        <w:t>chemical reactions or intermolecular interactions for chemical a</w:t>
      </w:r>
      <w:r>
        <w:rPr>
          <w:color w:val="000000"/>
        </w:rPr>
        <w:t>c</w:t>
      </w:r>
      <w:r w:rsidRPr="00236EF4">
        <w:rPr>
          <w:color w:val="000000"/>
        </w:rPr>
        <w:t xml:space="preserve">tive moieties of </w:t>
      </w:r>
      <w:r>
        <w:rPr>
          <w:color w:val="000000"/>
        </w:rPr>
        <w:t>the complex</w:t>
      </w:r>
      <w:r w:rsidRPr="00236EF4">
        <w:rPr>
          <w:color w:val="000000"/>
        </w:rPr>
        <w:t xml:space="preserve"> can play important roles.</w:t>
      </w:r>
      <w:r>
        <w:rPr>
          <w:color w:val="000000"/>
        </w:rPr>
        <w:t xml:space="preserve"> </w:t>
      </w:r>
      <w:r w:rsidRPr="00236EF4">
        <w:rPr>
          <w:rFonts w:eastAsia="AdvGulliv-R"/>
        </w:rPr>
        <w:t>T</w:t>
      </w:r>
      <w:r w:rsidRPr="00236EF4">
        <w:rPr>
          <w:rFonts w:eastAsia="AdvGulliv-R"/>
          <w:color w:val="000000" w:themeColor="text1"/>
        </w:rPr>
        <w:t>he MEP surface, local</w:t>
      </w:r>
      <w:r>
        <w:rPr>
          <w:rFonts w:eastAsia="AdvGulliv-R"/>
          <w:color w:val="000000" w:themeColor="text1"/>
        </w:rPr>
        <w:t xml:space="preserve"> (Fukui function analysis)</w:t>
      </w:r>
      <w:r w:rsidRPr="00236EF4">
        <w:rPr>
          <w:rFonts w:eastAsia="AdvGulliv-R"/>
          <w:color w:val="000000" w:themeColor="text1"/>
        </w:rPr>
        <w:t xml:space="preserve"> and global </w:t>
      </w:r>
      <w:r w:rsidRPr="00236EF4">
        <w:t>chemical descriptors</w:t>
      </w:r>
      <w:r>
        <w:t xml:space="preserve"> </w:t>
      </w:r>
      <w:r>
        <w:rPr>
          <w:rFonts w:eastAsia="AdvGulliv-R"/>
          <w:color w:val="000000" w:themeColor="text1"/>
        </w:rPr>
        <w:t>(</w:t>
      </w:r>
      <m:oMath>
        <m:r>
          <w:rPr>
            <w:rFonts w:ascii="Cambria Math" w:hAnsi="Cambria Math"/>
          </w:rPr>
          <m:t>χ</m:t>
        </m:r>
      </m:oMath>
      <w:proofErr w:type="gramStart"/>
      <w:r>
        <w:t xml:space="preserve">, </w:t>
      </w:r>
      <w:proofErr w:type="gramEnd"/>
      <m:oMath>
        <m:r>
          <w:rPr>
            <w:rFonts w:ascii="Cambria Math" w:hAnsi="Cambria Math"/>
          </w:rPr>
          <m:t>η</m:t>
        </m:r>
      </m:oMath>
      <w:r w:rsidRPr="007B3EF7">
        <w:t xml:space="preserve">, </w:t>
      </w:r>
      <m:oMath>
        <m:r>
          <w:rPr>
            <w:rFonts w:ascii="Cambria Math" w:hAnsi="Cambria Math"/>
          </w:rPr>
          <m:t>s</m:t>
        </m:r>
      </m:oMath>
      <w:r>
        <w:t xml:space="preserve">, </w:t>
      </w:r>
      <m:oMath>
        <m:r>
          <w:rPr>
            <w:rFonts w:ascii="Cambria Math" w:hAnsi="Cambria Math"/>
          </w:rPr>
          <m:t>w</m:t>
        </m:r>
      </m:oMath>
      <w:r w:rsidRPr="007B3EF7">
        <w:t xml:space="preserve"> and </w:t>
      </w:r>
      <m:oMath>
        <m:r>
          <w:rPr>
            <w:rFonts w:ascii="Cambria Math" w:hAnsi="Cambria Math"/>
          </w:rPr>
          <m:t>µ</m:t>
        </m:r>
      </m:oMath>
      <w:r>
        <w:t xml:space="preserve"> parameters) </w:t>
      </w:r>
      <w:r w:rsidRPr="00236EF4">
        <w:rPr>
          <w:rFonts w:eastAsia="AdvGulliv-R"/>
          <w:color w:val="000000" w:themeColor="text1"/>
        </w:rPr>
        <w:t xml:space="preserve">and </w:t>
      </w:r>
      <w:r w:rsidRPr="00236EF4">
        <w:rPr>
          <w:rFonts w:eastAsia="Calibri"/>
        </w:rPr>
        <w:t>atomic charge distribution</w:t>
      </w:r>
      <w:r w:rsidRPr="00236EF4">
        <w:rPr>
          <w:rFonts w:eastAsia="AdvGulliv-R"/>
          <w:color w:val="000000" w:themeColor="text1"/>
        </w:rPr>
        <w:t xml:space="preserve"> results are supported each other for identifying the</w:t>
      </w:r>
      <w:r w:rsidRPr="00236EF4">
        <w:rPr>
          <w:rFonts w:eastAsia="AdvOT863180fb"/>
        </w:rPr>
        <w:t xml:space="preserve"> electrophilic and </w:t>
      </w:r>
      <w:proofErr w:type="spellStart"/>
      <w:r w:rsidRPr="00236EF4">
        <w:rPr>
          <w:rFonts w:eastAsia="AdvOT863180fb"/>
        </w:rPr>
        <w:t>nucleophilic</w:t>
      </w:r>
      <w:proofErr w:type="spellEnd"/>
      <w:r w:rsidRPr="00236EF4">
        <w:rPr>
          <w:rFonts w:eastAsia="AdvOT863180fb"/>
        </w:rPr>
        <w:t xml:space="preserve"> attacks</w:t>
      </w:r>
      <w:r w:rsidRPr="00236EF4">
        <w:rPr>
          <w:rFonts w:eastAsia="AdvGulliv-R"/>
          <w:color w:val="000000" w:themeColor="text1"/>
        </w:rPr>
        <w:t>. In addition, t</w:t>
      </w:r>
      <w:r w:rsidRPr="00236EF4">
        <w:rPr>
          <w:rFonts w:eastAsia="AdvGulliv-R"/>
          <w:color w:val="000000"/>
        </w:rPr>
        <w:t xml:space="preserve">he MEP contour plot is a two dimensional display of the regions where the values of the relative electron density lie within a specific range. The electrostatic potential contour map for positive and negative potentials was shown in Fig. </w:t>
      </w:r>
      <w:r>
        <w:rPr>
          <w:rFonts w:eastAsia="AdvGulliv-R"/>
          <w:color w:val="000000"/>
        </w:rPr>
        <w:t>S1b</w:t>
      </w:r>
      <w:r w:rsidRPr="00236EF4">
        <w:rPr>
          <w:rFonts w:eastAsia="AdvGulliv-R"/>
          <w:color w:val="000000"/>
        </w:rPr>
        <w:t xml:space="preserve">, for </w:t>
      </w:r>
      <w:proofErr w:type="gramStart"/>
      <w:r>
        <w:rPr>
          <w:rFonts w:eastAsia="AdvGulliv-R"/>
          <w:color w:val="000000"/>
        </w:rPr>
        <w:t>Ni(</w:t>
      </w:r>
      <w:proofErr w:type="gramEnd"/>
      <w:r>
        <w:rPr>
          <w:rFonts w:eastAsia="AdvGulliv-R"/>
          <w:color w:val="000000"/>
        </w:rPr>
        <w:t>II) complex</w:t>
      </w:r>
      <w:r w:rsidRPr="00236EF4">
        <w:rPr>
          <w:rFonts w:eastAsia="AdvGulliv-R"/>
          <w:color w:val="000000"/>
        </w:rPr>
        <w:t>. These results provided information concerning the region where the compound could</w:t>
      </w:r>
      <w:r>
        <w:rPr>
          <w:rFonts w:eastAsia="AdvGulliv-R"/>
          <w:color w:val="000000"/>
        </w:rPr>
        <w:t xml:space="preserve"> be</w:t>
      </w:r>
      <w:r w:rsidRPr="00236EF4">
        <w:rPr>
          <w:rFonts w:eastAsia="AdvGulliv-R"/>
          <w:color w:val="000000"/>
        </w:rPr>
        <w:t xml:space="preserve"> inter</w:t>
      </w:r>
      <w:r>
        <w:rPr>
          <w:rFonts w:eastAsia="AdvGulliv-R"/>
          <w:color w:val="000000"/>
        </w:rPr>
        <w:t>a</w:t>
      </w:r>
      <w:r w:rsidRPr="00236EF4">
        <w:rPr>
          <w:rFonts w:eastAsia="AdvGulliv-R"/>
          <w:color w:val="000000"/>
        </w:rPr>
        <w:t>ct intra</w:t>
      </w:r>
      <w:r>
        <w:rPr>
          <w:rFonts w:eastAsia="AdvGulliv-R"/>
          <w:color w:val="000000"/>
        </w:rPr>
        <w:t xml:space="preserve"> </w:t>
      </w:r>
      <w:r w:rsidRPr="00236EF4">
        <w:rPr>
          <w:rFonts w:eastAsia="AdvGulliv-R"/>
          <w:color w:val="000000"/>
        </w:rPr>
        <w:t>molecularly.</w:t>
      </w:r>
    </w:p>
    <w:p w:rsidR="00842B87" w:rsidRDefault="00842B87" w:rsidP="00842B87">
      <w:pPr>
        <w:autoSpaceDE w:val="0"/>
        <w:autoSpaceDN w:val="0"/>
        <w:adjustRightInd w:val="0"/>
        <w:spacing w:line="360" w:lineRule="auto"/>
        <w:jc w:val="center"/>
        <w:rPr>
          <w:rFonts w:eastAsia="AdvGulliv-R"/>
          <w:b/>
          <w:lang w:eastAsia="en-US"/>
        </w:rPr>
      </w:pPr>
    </w:p>
    <w:p w:rsidR="00E44826" w:rsidRDefault="00E44826" w:rsidP="00E44826">
      <w:pPr>
        <w:jc w:val="both"/>
        <w:rPr>
          <w:color w:val="000000"/>
        </w:rPr>
      </w:pPr>
    </w:p>
    <w:p w:rsidR="00E44826" w:rsidRPr="0018094E" w:rsidRDefault="00E44826" w:rsidP="00E44826">
      <w:pPr>
        <w:spacing w:line="360" w:lineRule="auto"/>
        <w:jc w:val="both"/>
      </w:pPr>
      <w:r w:rsidRPr="00DF76CC">
        <w:rPr>
          <w:b/>
        </w:rPr>
        <w:t xml:space="preserve">Table </w:t>
      </w:r>
      <w:r>
        <w:rPr>
          <w:b/>
        </w:rPr>
        <w:t>S1</w:t>
      </w:r>
      <w:r w:rsidRPr="00DF76CC">
        <w:rPr>
          <w:b/>
        </w:rPr>
        <w:t>.</w:t>
      </w:r>
      <w:r>
        <w:t xml:space="preserve"> </w:t>
      </w:r>
      <w:r w:rsidRPr="00D27C6E">
        <w:rPr>
          <w:rFonts w:eastAsia="AdvGulliv-R"/>
        </w:rPr>
        <w:t xml:space="preserve">Second order perturbation theory analysis of </w:t>
      </w:r>
      <w:proofErr w:type="spellStart"/>
      <w:r w:rsidRPr="00D27C6E">
        <w:rPr>
          <w:rFonts w:eastAsia="AdvGulliv-R"/>
        </w:rPr>
        <w:t>Fock</w:t>
      </w:r>
      <w:proofErr w:type="spellEnd"/>
      <w:r w:rsidRPr="00D27C6E">
        <w:rPr>
          <w:rFonts w:eastAsia="AdvGulliv-R"/>
        </w:rPr>
        <w:t xml:space="preserve"> matrix in NBO </w:t>
      </w:r>
      <w:r w:rsidRPr="00B56277">
        <w:rPr>
          <w:color w:val="000000"/>
        </w:rPr>
        <w:t xml:space="preserve">for </w:t>
      </w:r>
      <w:proofErr w:type="gramStart"/>
      <w:r>
        <w:rPr>
          <w:color w:val="000000"/>
        </w:rPr>
        <w:t>Ni(</w:t>
      </w:r>
      <w:proofErr w:type="gramEnd"/>
      <w:r>
        <w:rPr>
          <w:color w:val="000000"/>
        </w:rPr>
        <w:t>II) complex.</w:t>
      </w:r>
    </w:p>
    <w:tbl>
      <w:tblPr>
        <w:tblW w:w="9145" w:type="dxa"/>
        <w:jc w:val="center"/>
        <w:tblLayout w:type="fixed"/>
        <w:tblLook w:val="04A0" w:firstRow="1" w:lastRow="0" w:firstColumn="1" w:lastColumn="0" w:noHBand="0" w:noVBand="1"/>
      </w:tblPr>
      <w:tblGrid>
        <w:gridCol w:w="1491"/>
        <w:gridCol w:w="792"/>
        <w:gridCol w:w="1134"/>
        <w:gridCol w:w="1618"/>
        <w:gridCol w:w="708"/>
        <w:gridCol w:w="851"/>
        <w:gridCol w:w="1134"/>
        <w:gridCol w:w="783"/>
        <w:gridCol w:w="634"/>
      </w:tblGrid>
      <w:tr w:rsidR="00E44826" w:rsidRPr="0018094E" w:rsidTr="00610D56">
        <w:trPr>
          <w:jc w:val="center"/>
        </w:trPr>
        <w:tc>
          <w:tcPr>
            <w:tcW w:w="1491"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Donor (</w:t>
            </w:r>
            <w:proofErr w:type="spellStart"/>
            <w:r w:rsidRPr="00586924">
              <w:rPr>
                <w:b/>
                <w:sz w:val="18"/>
                <w:szCs w:val="18"/>
              </w:rPr>
              <w:t>i</w:t>
            </w:r>
            <w:proofErr w:type="spellEnd"/>
            <w:r w:rsidRPr="00586924">
              <w:rPr>
                <w:b/>
                <w:sz w:val="18"/>
                <w:szCs w:val="18"/>
              </w:rPr>
              <w:t>)</w:t>
            </w:r>
          </w:p>
          <w:p w:rsidR="00E44826" w:rsidRPr="00586924" w:rsidRDefault="00E44826" w:rsidP="00610D56">
            <w:pPr>
              <w:jc w:val="center"/>
              <w:rPr>
                <w:b/>
                <w:sz w:val="18"/>
                <w:szCs w:val="18"/>
              </w:rPr>
            </w:pPr>
            <w:r w:rsidRPr="00586924">
              <w:rPr>
                <w:b/>
                <w:sz w:val="18"/>
                <w:szCs w:val="18"/>
              </w:rPr>
              <w:t>(occupancy)</w:t>
            </w:r>
          </w:p>
        </w:tc>
        <w:tc>
          <w:tcPr>
            <w:tcW w:w="792"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Type</w:t>
            </w:r>
          </w:p>
        </w:tc>
        <w:tc>
          <w:tcPr>
            <w:tcW w:w="1134"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ED</w:t>
            </w:r>
            <w:r w:rsidRPr="00586924">
              <w:rPr>
                <w:b/>
                <w:sz w:val="18"/>
                <w:szCs w:val="18"/>
                <w:vertAlign w:val="subscript"/>
              </w:rPr>
              <w:t>A</w:t>
            </w:r>
            <w:r w:rsidRPr="00586924">
              <w:rPr>
                <w:b/>
                <w:sz w:val="18"/>
                <w:szCs w:val="18"/>
              </w:rPr>
              <w:t>,%</w:t>
            </w:r>
          </w:p>
          <w:p w:rsidR="00E44826" w:rsidRPr="00586924" w:rsidRDefault="00E44826" w:rsidP="00610D56">
            <w:pPr>
              <w:jc w:val="center"/>
              <w:rPr>
                <w:b/>
                <w:sz w:val="18"/>
                <w:szCs w:val="18"/>
              </w:rPr>
            </w:pPr>
            <w:r w:rsidRPr="00586924">
              <w:rPr>
                <w:b/>
                <w:sz w:val="18"/>
                <w:szCs w:val="18"/>
              </w:rPr>
              <w:t>ED</w:t>
            </w:r>
            <w:r w:rsidRPr="00586924">
              <w:rPr>
                <w:b/>
                <w:sz w:val="18"/>
                <w:szCs w:val="18"/>
                <w:vertAlign w:val="subscript"/>
              </w:rPr>
              <w:t>B</w:t>
            </w:r>
            <w:r w:rsidRPr="00586924">
              <w:rPr>
                <w:b/>
                <w:sz w:val="18"/>
                <w:szCs w:val="18"/>
              </w:rPr>
              <w:t>,%</w:t>
            </w:r>
          </w:p>
        </w:tc>
        <w:tc>
          <w:tcPr>
            <w:tcW w:w="1618"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Acceptor (j)</w:t>
            </w:r>
          </w:p>
          <w:p w:rsidR="00E44826" w:rsidRPr="00586924" w:rsidRDefault="00E44826" w:rsidP="00610D56">
            <w:pPr>
              <w:jc w:val="center"/>
              <w:rPr>
                <w:b/>
                <w:sz w:val="18"/>
                <w:szCs w:val="18"/>
              </w:rPr>
            </w:pPr>
            <w:r w:rsidRPr="00586924">
              <w:rPr>
                <w:b/>
                <w:sz w:val="18"/>
                <w:szCs w:val="18"/>
              </w:rPr>
              <w:t>(occupancy)</w:t>
            </w:r>
          </w:p>
        </w:tc>
        <w:tc>
          <w:tcPr>
            <w:tcW w:w="708"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Type</w:t>
            </w:r>
          </w:p>
        </w:tc>
        <w:tc>
          <w:tcPr>
            <w:tcW w:w="851"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sz w:val="18"/>
                <w:szCs w:val="18"/>
              </w:rPr>
              <w:t>ED</w:t>
            </w:r>
            <w:r w:rsidRPr="00586924">
              <w:rPr>
                <w:b/>
                <w:sz w:val="18"/>
                <w:szCs w:val="18"/>
                <w:vertAlign w:val="subscript"/>
              </w:rPr>
              <w:t>A</w:t>
            </w:r>
            <w:r w:rsidRPr="00586924">
              <w:rPr>
                <w:b/>
                <w:sz w:val="18"/>
                <w:szCs w:val="18"/>
              </w:rPr>
              <w:t>,%</w:t>
            </w:r>
          </w:p>
          <w:p w:rsidR="00E44826" w:rsidRPr="00586924" w:rsidRDefault="00E44826" w:rsidP="00610D56">
            <w:pPr>
              <w:jc w:val="center"/>
              <w:rPr>
                <w:b/>
                <w:sz w:val="18"/>
                <w:szCs w:val="18"/>
              </w:rPr>
            </w:pPr>
            <w:r w:rsidRPr="00586924">
              <w:rPr>
                <w:b/>
                <w:sz w:val="18"/>
                <w:szCs w:val="18"/>
              </w:rPr>
              <w:t>ED</w:t>
            </w:r>
            <w:r w:rsidRPr="00586924">
              <w:rPr>
                <w:b/>
                <w:sz w:val="18"/>
                <w:szCs w:val="18"/>
                <w:vertAlign w:val="subscript"/>
              </w:rPr>
              <w:t>B</w:t>
            </w:r>
            <w:r w:rsidRPr="00586924">
              <w:rPr>
                <w:b/>
                <w:sz w:val="18"/>
                <w:szCs w:val="18"/>
              </w:rPr>
              <w:t>,%</w:t>
            </w:r>
          </w:p>
        </w:tc>
        <w:tc>
          <w:tcPr>
            <w:tcW w:w="1134" w:type="dxa"/>
            <w:tcBorders>
              <w:top w:val="single" w:sz="4" w:space="0" w:color="auto"/>
              <w:bottom w:val="single" w:sz="4" w:space="0" w:color="auto"/>
            </w:tcBorders>
            <w:vAlign w:val="center"/>
          </w:tcPr>
          <w:p w:rsidR="00E44826" w:rsidRPr="00586924" w:rsidRDefault="00E44826" w:rsidP="00610D56">
            <w:pPr>
              <w:jc w:val="center"/>
              <w:rPr>
                <w:b/>
                <w:sz w:val="18"/>
                <w:szCs w:val="18"/>
                <w:vertAlign w:val="superscript"/>
              </w:rPr>
            </w:pPr>
            <w:r w:rsidRPr="00586924">
              <w:rPr>
                <w:b/>
                <w:sz w:val="18"/>
                <w:szCs w:val="18"/>
              </w:rPr>
              <w:t>E</w:t>
            </w:r>
            <w:r w:rsidRPr="00586924">
              <w:rPr>
                <w:b/>
                <w:sz w:val="18"/>
                <w:szCs w:val="18"/>
                <w:vertAlign w:val="superscript"/>
              </w:rPr>
              <w:t>(2)a</w:t>
            </w:r>
          </w:p>
          <w:p w:rsidR="00E44826" w:rsidRPr="00586924" w:rsidRDefault="00E44826" w:rsidP="00610D56">
            <w:pPr>
              <w:jc w:val="center"/>
              <w:rPr>
                <w:b/>
                <w:sz w:val="18"/>
                <w:szCs w:val="18"/>
              </w:rPr>
            </w:pPr>
            <w:r w:rsidRPr="00586924">
              <w:rPr>
                <w:b/>
                <w:sz w:val="18"/>
                <w:szCs w:val="18"/>
              </w:rPr>
              <w:t>(kcal/</w:t>
            </w:r>
            <w:proofErr w:type="spellStart"/>
            <w:r w:rsidRPr="00586924">
              <w:rPr>
                <w:b/>
                <w:sz w:val="18"/>
                <w:szCs w:val="18"/>
              </w:rPr>
              <w:t>mol</w:t>
            </w:r>
            <w:proofErr w:type="spellEnd"/>
            <w:r w:rsidRPr="00586924">
              <w:rPr>
                <w:b/>
                <w:sz w:val="18"/>
                <w:szCs w:val="18"/>
              </w:rPr>
              <w:t>)</w:t>
            </w:r>
          </w:p>
        </w:tc>
        <w:tc>
          <w:tcPr>
            <w:tcW w:w="783"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noProof/>
                <w:sz w:val="18"/>
                <w:szCs w:val="18"/>
              </w:rPr>
              <w:t>E</w:t>
            </w:r>
            <w:r w:rsidRPr="00586924">
              <w:rPr>
                <w:b/>
                <w:noProof/>
                <w:sz w:val="18"/>
                <w:szCs w:val="18"/>
                <w:vertAlign w:val="subscript"/>
              </w:rPr>
              <w:t>j</w:t>
            </w:r>
            <w:r w:rsidRPr="00586924">
              <w:rPr>
                <w:b/>
                <w:noProof/>
                <w:sz w:val="18"/>
                <w:szCs w:val="18"/>
              </w:rPr>
              <w:t>-E</w:t>
            </w:r>
            <w:r w:rsidRPr="00586924">
              <w:rPr>
                <w:b/>
                <w:noProof/>
                <w:sz w:val="18"/>
                <w:szCs w:val="18"/>
                <w:vertAlign w:val="subscript"/>
              </w:rPr>
              <w:t>i</w:t>
            </w:r>
            <w:r w:rsidRPr="00586924">
              <w:rPr>
                <w:b/>
                <w:noProof/>
                <w:sz w:val="18"/>
                <w:szCs w:val="18"/>
                <w:vertAlign w:val="superscript"/>
              </w:rPr>
              <w:t xml:space="preserve">b </w:t>
            </w:r>
            <w:r w:rsidRPr="00586924">
              <w:rPr>
                <w:b/>
                <w:noProof/>
                <w:sz w:val="18"/>
                <w:szCs w:val="18"/>
              </w:rPr>
              <w:t>(a.u.)</w:t>
            </w:r>
          </w:p>
        </w:tc>
        <w:tc>
          <w:tcPr>
            <w:tcW w:w="634" w:type="dxa"/>
            <w:tcBorders>
              <w:top w:val="single" w:sz="4" w:space="0" w:color="auto"/>
              <w:bottom w:val="single" w:sz="4" w:space="0" w:color="auto"/>
            </w:tcBorders>
            <w:vAlign w:val="center"/>
          </w:tcPr>
          <w:p w:rsidR="00E44826" w:rsidRPr="00586924" w:rsidRDefault="00E44826" w:rsidP="00610D56">
            <w:pPr>
              <w:jc w:val="center"/>
              <w:rPr>
                <w:b/>
                <w:sz w:val="18"/>
                <w:szCs w:val="18"/>
              </w:rPr>
            </w:pPr>
            <w:r w:rsidRPr="00586924">
              <w:rPr>
                <w:b/>
                <w:noProof/>
                <w:sz w:val="18"/>
                <w:szCs w:val="18"/>
              </w:rPr>
              <w:t>F(ij)</w:t>
            </w:r>
            <w:r w:rsidRPr="00586924">
              <w:rPr>
                <w:b/>
                <w:noProof/>
                <w:sz w:val="18"/>
                <w:szCs w:val="18"/>
                <w:vertAlign w:val="superscript"/>
              </w:rPr>
              <w:t xml:space="preserve">c </w:t>
            </w:r>
            <w:r w:rsidRPr="00586924">
              <w:rPr>
                <w:b/>
                <w:noProof/>
                <w:sz w:val="18"/>
                <w:szCs w:val="18"/>
              </w:rPr>
              <w:t>(a.u.)</w:t>
            </w:r>
          </w:p>
        </w:tc>
      </w:tr>
      <w:tr w:rsidR="00E44826" w:rsidRPr="0018094E" w:rsidTr="00610D56">
        <w:trPr>
          <w:jc w:val="center"/>
        </w:trPr>
        <w:tc>
          <w:tcPr>
            <w:tcW w:w="1491"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BD C16-H16c</w:t>
            </w:r>
          </w:p>
          <w:p w:rsidR="00E44826" w:rsidRPr="0018094E" w:rsidRDefault="00E44826" w:rsidP="00610D56">
            <w:pPr>
              <w:jc w:val="center"/>
              <w:rPr>
                <w:sz w:val="18"/>
                <w:szCs w:val="18"/>
              </w:rPr>
            </w:pPr>
            <w:r w:rsidRPr="0018094E">
              <w:rPr>
                <w:sz w:val="18"/>
                <w:szCs w:val="18"/>
              </w:rPr>
              <w:t>(0.99488)</w:t>
            </w:r>
          </w:p>
        </w:tc>
        <w:tc>
          <w:tcPr>
            <w:tcW w:w="792"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σ</w:t>
            </w:r>
          </w:p>
        </w:tc>
        <w:tc>
          <w:tcPr>
            <w:tcW w:w="1134"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62.20</w:t>
            </w:r>
          </w:p>
          <w:p w:rsidR="00E44826" w:rsidRPr="0018094E" w:rsidRDefault="00E44826" w:rsidP="00610D56">
            <w:pPr>
              <w:jc w:val="center"/>
              <w:rPr>
                <w:sz w:val="18"/>
                <w:szCs w:val="18"/>
              </w:rPr>
            </w:pPr>
            <w:r w:rsidRPr="0018094E">
              <w:rPr>
                <w:sz w:val="18"/>
                <w:szCs w:val="18"/>
              </w:rPr>
              <w:t>37.80</w:t>
            </w:r>
          </w:p>
        </w:tc>
        <w:tc>
          <w:tcPr>
            <w:tcW w:w="1618"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(0.00023)</w:t>
            </w:r>
          </w:p>
        </w:tc>
        <w:tc>
          <w:tcPr>
            <w:tcW w:w="708"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w:t>
            </w:r>
          </w:p>
        </w:tc>
        <w:tc>
          <w:tcPr>
            <w:tcW w:w="851"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w:t>
            </w:r>
          </w:p>
        </w:tc>
        <w:tc>
          <w:tcPr>
            <w:tcW w:w="1134"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6.90</w:t>
            </w:r>
          </w:p>
        </w:tc>
        <w:tc>
          <w:tcPr>
            <w:tcW w:w="783"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1.56</w:t>
            </w:r>
          </w:p>
        </w:tc>
        <w:tc>
          <w:tcPr>
            <w:tcW w:w="634" w:type="dxa"/>
            <w:tcBorders>
              <w:top w:val="single" w:sz="4" w:space="0" w:color="auto"/>
            </w:tcBorders>
            <w:vAlign w:val="center"/>
          </w:tcPr>
          <w:p w:rsidR="00E44826" w:rsidRPr="0018094E" w:rsidRDefault="00E44826" w:rsidP="00610D56">
            <w:pPr>
              <w:jc w:val="center"/>
              <w:rPr>
                <w:sz w:val="18"/>
                <w:szCs w:val="18"/>
              </w:rPr>
            </w:pPr>
            <w:r w:rsidRPr="0018094E">
              <w:rPr>
                <w:sz w:val="18"/>
                <w:szCs w:val="18"/>
              </w:rPr>
              <w:t>0.131</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C16-H16c</w:t>
            </w:r>
          </w:p>
          <w:p w:rsidR="00E44826" w:rsidRPr="0018094E" w:rsidRDefault="00E44826" w:rsidP="00610D56">
            <w:pPr>
              <w:jc w:val="center"/>
              <w:rPr>
                <w:sz w:val="18"/>
                <w:szCs w:val="18"/>
              </w:rPr>
            </w:pPr>
            <w:r w:rsidRPr="0018094E">
              <w:rPr>
                <w:sz w:val="18"/>
                <w:szCs w:val="18"/>
              </w:rPr>
              <w:t>(0.99488)</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62.20</w:t>
            </w:r>
          </w:p>
          <w:p w:rsidR="00E44826" w:rsidRPr="0018094E" w:rsidRDefault="00E44826" w:rsidP="00610D56">
            <w:pPr>
              <w:jc w:val="center"/>
              <w:rPr>
                <w:sz w:val="18"/>
                <w:szCs w:val="18"/>
              </w:rPr>
            </w:pPr>
            <w:r w:rsidRPr="0018094E">
              <w:rPr>
                <w:sz w:val="18"/>
                <w:szCs w:val="18"/>
              </w:rPr>
              <w:t>37.80</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9.44</w:t>
            </w:r>
          </w:p>
        </w:tc>
        <w:tc>
          <w:tcPr>
            <w:tcW w:w="783" w:type="dxa"/>
            <w:vAlign w:val="center"/>
          </w:tcPr>
          <w:p w:rsidR="00E44826" w:rsidRPr="0018094E" w:rsidRDefault="00E44826" w:rsidP="00610D56">
            <w:pPr>
              <w:jc w:val="center"/>
              <w:rPr>
                <w:sz w:val="18"/>
                <w:szCs w:val="18"/>
              </w:rPr>
            </w:pPr>
            <w:r w:rsidRPr="0018094E">
              <w:rPr>
                <w:sz w:val="18"/>
                <w:szCs w:val="18"/>
              </w:rPr>
              <w:t>0.86</w:t>
            </w:r>
          </w:p>
        </w:tc>
        <w:tc>
          <w:tcPr>
            <w:tcW w:w="634" w:type="dxa"/>
            <w:vAlign w:val="center"/>
          </w:tcPr>
          <w:p w:rsidR="00E44826" w:rsidRPr="0018094E" w:rsidRDefault="00E44826" w:rsidP="00610D56">
            <w:pPr>
              <w:jc w:val="center"/>
              <w:rPr>
                <w:sz w:val="18"/>
                <w:szCs w:val="18"/>
              </w:rPr>
            </w:pPr>
            <w:r w:rsidRPr="0018094E">
              <w:rPr>
                <w:sz w:val="18"/>
                <w:szCs w:val="18"/>
              </w:rPr>
              <w:t>0.114</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C16-H16c</w:t>
            </w:r>
          </w:p>
          <w:p w:rsidR="00E44826" w:rsidRPr="0018094E" w:rsidRDefault="00E44826" w:rsidP="00610D56">
            <w:pPr>
              <w:jc w:val="center"/>
              <w:rPr>
                <w:sz w:val="18"/>
                <w:szCs w:val="18"/>
              </w:rPr>
            </w:pPr>
            <w:r w:rsidRPr="0018094E">
              <w:rPr>
                <w:sz w:val="18"/>
                <w:szCs w:val="18"/>
              </w:rPr>
              <w:t>(0.99488)</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62.20</w:t>
            </w:r>
          </w:p>
          <w:p w:rsidR="00E44826" w:rsidRPr="0018094E" w:rsidRDefault="00E44826" w:rsidP="00610D56">
            <w:pPr>
              <w:jc w:val="center"/>
              <w:rPr>
                <w:sz w:val="18"/>
                <w:szCs w:val="18"/>
              </w:rPr>
            </w:pPr>
            <w:r w:rsidRPr="0018094E">
              <w:rPr>
                <w:sz w:val="18"/>
                <w:szCs w:val="18"/>
              </w:rPr>
              <w:t>37.80</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17.06</w:t>
            </w:r>
          </w:p>
        </w:tc>
        <w:tc>
          <w:tcPr>
            <w:tcW w:w="783" w:type="dxa"/>
            <w:vAlign w:val="center"/>
          </w:tcPr>
          <w:p w:rsidR="00E44826" w:rsidRPr="0018094E" w:rsidRDefault="00E44826" w:rsidP="00610D56">
            <w:pPr>
              <w:jc w:val="center"/>
              <w:rPr>
                <w:sz w:val="18"/>
                <w:szCs w:val="18"/>
              </w:rPr>
            </w:pPr>
            <w:r w:rsidRPr="0018094E">
              <w:rPr>
                <w:sz w:val="18"/>
                <w:szCs w:val="18"/>
              </w:rPr>
              <w:t>0.29</w:t>
            </w:r>
          </w:p>
        </w:tc>
        <w:tc>
          <w:tcPr>
            <w:tcW w:w="634" w:type="dxa"/>
            <w:vAlign w:val="center"/>
          </w:tcPr>
          <w:p w:rsidR="00E44826" w:rsidRPr="0018094E" w:rsidRDefault="00E44826" w:rsidP="00610D56">
            <w:pPr>
              <w:jc w:val="center"/>
              <w:rPr>
                <w:sz w:val="18"/>
                <w:szCs w:val="18"/>
              </w:rPr>
            </w:pPr>
            <w:r w:rsidRPr="0018094E">
              <w:rPr>
                <w:sz w:val="18"/>
                <w:szCs w:val="18"/>
              </w:rPr>
              <w:t>0.096</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13.23</w:t>
            </w:r>
          </w:p>
        </w:tc>
        <w:tc>
          <w:tcPr>
            <w:tcW w:w="783" w:type="dxa"/>
            <w:vAlign w:val="center"/>
          </w:tcPr>
          <w:p w:rsidR="00E44826" w:rsidRPr="0018094E" w:rsidRDefault="00E44826" w:rsidP="00610D56">
            <w:pPr>
              <w:jc w:val="center"/>
              <w:rPr>
                <w:sz w:val="18"/>
                <w:szCs w:val="18"/>
              </w:rPr>
            </w:pPr>
            <w:r w:rsidRPr="0018094E">
              <w:rPr>
                <w:sz w:val="18"/>
                <w:szCs w:val="18"/>
              </w:rPr>
              <w:t>1.59</w:t>
            </w:r>
          </w:p>
        </w:tc>
        <w:tc>
          <w:tcPr>
            <w:tcW w:w="634" w:type="dxa"/>
            <w:vAlign w:val="center"/>
          </w:tcPr>
          <w:p w:rsidR="00E44826" w:rsidRPr="0018094E" w:rsidRDefault="00E44826" w:rsidP="00610D56">
            <w:pPr>
              <w:jc w:val="center"/>
              <w:rPr>
                <w:sz w:val="18"/>
                <w:szCs w:val="18"/>
              </w:rPr>
            </w:pPr>
            <w:r w:rsidRPr="0018094E">
              <w:rPr>
                <w:sz w:val="18"/>
                <w:szCs w:val="18"/>
              </w:rPr>
              <w:t>0.184</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5.20</w:t>
            </w:r>
          </w:p>
        </w:tc>
        <w:tc>
          <w:tcPr>
            <w:tcW w:w="783" w:type="dxa"/>
            <w:vAlign w:val="center"/>
          </w:tcPr>
          <w:p w:rsidR="00E44826" w:rsidRPr="0018094E" w:rsidRDefault="00E44826" w:rsidP="00610D56">
            <w:pPr>
              <w:jc w:val="center"/>
              <w:rPr>
                <w:sz w:val="18"/>
                <w:szCs w:val="18"/>
              </w:rPr>
            </w:pPr>
            <w:r w:rsidRPr="0018094E">
              <w:rPr>
                <w:sz w:val="18"/>
                <w:szCs w:val="18"/>
              </w:rPr>
              <w:t>1.87</w:t>
            </w:r>
          </w:p>
        </w:tc>
        <w:tc>
          <w:tcPr>
            <w:tcW w:w="634" w:type="dxa"/>
            <w:vAlign w:val="center"/>
          </w:tcPr>
          <w:p w:rsidR="00E44826" w:rsidRPr="0018094E" w:rsidRDefault="00E44826" w:rsidP="00610D56">
            <w:pPr>
              <w:jc w:val="center"/>
              <w:rPr>
                <w:sz w:val="18"/>
                <w:szCs w:val="18"/>
              </w:rPr>
            </w:pPr>
            <w:r w:rsidRPr="0018094E">
              <w:rPr>
                <w:sz w:val="18"/>
                <w:szCs w:val="18"/>
              </w:rPr>
              <w:t>0.125</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19.52</w:t>
            </w:r>
          </w:p>
        </w:tc>
        <w:tc>
          <w:tcPr>
            <w:tcW w:w="783" w:type="dxa"/>
            <w:vAlign w:val="center"/>
          </w:tcPr>
          <w:p w:rsidR="00E44826" w:rsidRPr="0018094E" w:rsidRDefault="00E44826" w:rsidP="00610D56">
            <w:pPr>
              <w:jc w:val="center"/>
              <w:rPr>
                <w:sz w:val="18"/>
                <w:szCs w:val="18"/>
              </w:rPr>
            </w:pPr>
            <w:r w:rsidRPr="0018094E">
              <w:rPr>
                <w:sz w:val="18"/>
                <w:szCs w:val="18"/>
              </w:rPr>
              <w:t>0.89</w:t>
            </w:r>
          </w:p>
        </w:tc>
        <w:tc>
          <w:tcPr>
            <w:tcW w:w="634" w:type="dxa"/>
            <w:vAlign w:val="center"/>
          </w:tcPr>
          <w:p w:rsidR="00E44826" w:rsidRPr="0018094E" w:rsidRDefault="00E44826" w:rsidP="00610D56">
            <w:pPr>
              <w:jc w:val="center"/>
              <w:rPr>
                <w:sz w:val="18"/>
                <w:szCs w:val="18"/>
              </w:rPr>
            </w:pPr>
            <w:r w:rsidRPr="0018094E">
              <w:rPr>
                <w:sz w:val="18"/>
                <w:szCs w:val="18"/>
              </w:rPr>
              <w:t>0.167</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RY*H16c</w:t>
            </w:r>
          </w:p>
          <w:p w:rsidR="00E44826" w:rsidRPr="0018094E" w:rsidRDefault="00E44826" w:rsidP="00610D56">
            <w:pPr>
              <w:jc w:val="center"/>
              <w:rPr>
                <w:sz w:val="18"/>
                <w:szCs w:val="18"/>
              </w:rPr>
            </w:pPr>
            <w:r w:rsidRPr="0018094E">
              <w:rPr>
                <w:sz w:val="18"/>
                <w:szCs w:val="18"/>
              </w:rPr>
              <w:t>(0.00008)</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7.34</w:t>
            </w:r>
          </w:p>
        </w:tc>
        <w:tc>
          <w:tcPr>
            <w:tcW w:w="783" w:type="dxa"/>
            <w:vAlign w:val="center"/>
          </w:tcPr>
          <w:p w:rsidR="00E44826" w:rsidRPr="0018094E" w:rsidRDefault="00E44826" w:rsidP="00610D56">
            <w:pPr>
              <w:jc w:val="center"/>
              <w:rPr>
                <w:sz w:val="18"/>
                <w:szCs w:val="18"/>
              </w:rPr>
            </w:pPr>
            <w:r w:rsidRPr="0018094E">
              <w:rPr>
                <w:sz w:val="18"/>
                <w:szCs w:val="18"/>
              </w:rPr>
              <w:t>0.75</w:t>
            </w:r>
          </w:p>
        </w:tc>
        <w:tc>
          <w:tcPr>
            <w:tcW w:w="634" w:type="dxa"/>
            <w:vAlign w:val="center"/>
          </w:tcPr>
          <w:p w:rsidR="00E44826" w:rsidRPr="0018094E" w:rsidRDefault="00E44826" w:rsidP="00610D56">
            <w:pPr>
              <w:jc w:val="center"/>
              <w:rPr>
                <w:sz w:val="18"/>
                <w:szCs w:val="18"/>
              </w:rPr>
            </w:pPr>
            <w:r w:rsidRPr="0018094E">
              <w:rPr>
                <w:sz w:val="18"/>
                <w:szCs w:val="18"/>
              </w:rPr>
              <w:t>0.094</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32.51</w:t>
            </w:r>
          </w:p>
        </w:tc>
        <w:tc>
          <w:tcPr>
            <w:tcW w:w="783" w:type="dxa"/>
            <w:vAlign w:val="center"/>
          </w:tcPr>
          <w:p w:rsidR="00E44826" w:rsidRPr="0018094E" w:rsidRDefault="00E44826" w:rsidP="00610D56">
            <w:pPr>
              <w:jc w:val="center"/>
              <w:rPr>
                <w:sz w:val="18"/>
                <w:szCs w:val="18"/>
              </w:rPr>
            </w:pPr>
            <w:r w:rsidRPr="0018094E">
              <w:rPr>
                <w:sz w:val="18"/>
                <w:szCs w:val="18"/>
              </w:rPr>
              <w:t>0.32</w:t>
            </w:r>
          </w:p>
        </w:tc>
        <w:tc>
          <w:tcPr>
            <w:tcW w:w="634" w:type="dxa"/>
            <w:vAlign w:val="center"/>
          </w:tcPr>
          <w:p w:rsidR="00E44826" w:rsidRPr="0018094E" w:rsidRDefault="00E44826" w:rsidP="00610D56">
            <w:pPr>
              <w:jc w:val="center"/>
              <w:rPr>
                <w:sz w:val="18"/>
                <w:szCs w:val="18"/>
              </w:rPr>
            </w:pPr>
            <w:r w:rsidRPr="0018094E">
              <w:rPr>
                <w:sz w:val="18"/>
                <w:szCs w:val="18"/>
              </w:rPr>
              <w:t>0.139</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C16-H16b</w:t>
            </w:r>
          </w:p>
          <w:p w:rsidR="00E44826" w:rsidRPr="0018094E" w:rsidRDefault="00E44826" w:rsidP="00610D56">
            <w:pPr>
              <w:jc w:val="center"/>
              <w:rPr>
                <w:sz w:val="18"/>
                <w:szCs w:val="18"/>
              </w:rPr>
            </w:pPr>
            <w:r w:rsidRPr="0018094E">
              <w:rPr>
                <w:sz w:val="18"/>
                <w:szCs w:val="18"/>
              </w:rPr>
              <w:t>(0.99024)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62.06</w:t>
            </w:r>
          </w:p>
          <w:p w:rsidR="00E44826" w:rsidRPr="0018094E" w:rsidRDefault="00E44826" w:rsidP="00610D56">
            <w:pPr>
              <w:jc w:val="center"/>
              <w:rPr>
                <w:sz w:val="18"/>
                <w:szCs w:val="18"/>
              </w:rPr>
            </w:pPr>
            <w:r w:rsidRPr="0018094E">
              <w:rPr>
                <w:sz w:val="18"/>
                <w:szCs w:val="18"/>
              </w:rPr>
              <w:t>37.94</w:t>
            </w:r>
          </w:p>
        </w:tc>
        <w:tc>
          <w:tcPr>
            <w:tcW w:w="1618" w:type="dxa"/>
            <w:vAlign w:val="center"/>
          </w:tcPr>
          <w:p w:rsidR="00E44826" w:rsidRPr="0018094E" w:rsidRDefault="00E44826" w:rsidP="00610D56">
            <w:pPr>
              <w:jc w:val="center"/>
              <w:rPr>
                <w:sz w:val="18"/>
                <w:szCs w:val="18"/>
              </w:rPr>
            </w:pPr>
            <w:r w:rsidRPr="0018094E">
              <w:rPr>
                <w:sz w:val="18"/>
                <w:szCs w:val="18"/>
              </w:rPr>
              <w:t>BD*C11-H11</w:t>
            </w:r>
          </w:p>
          <w:p w:rsidR="00E44826" w:rsidRPr="0018094E" w:rsidRDefault="00E44826" w:rsidP="00610D56">
            <w:pPr>
              <w:jc w:val="center"/>
              <w:rPr>
                <w:sz w:val="18"/>
                <w:szCs w:val="18"/>
              </w:rPr>
            </w:pPr>
            <w:r w:rsidRPr="0018094E">
              <w:rPr>
                <w:sz w:val="18"/>
                <w:szCs w:val="18"/>
              </w:rPr>
              <w:t>(0.00849)</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37.69</w:t>
            </w:r>
          </w:p>
          <w:p w:rsidR="00E44826" w:rsidRPr="0018094E" w:rsidRDefault="00E44826" w:rsidP="00610D56">
            <w:pPr>
              <w:jc w:val="center"/>
              <w:rPr>
                <w:sz w:val="18"/>
                <w:szCs w:val="18"/>
              </w:rPr>
            </w:pPr>
            <w:r w:rsidRPr="0018094E">
              <w:rPr>
                <w:sz w:val="18"/>
                <w:szCs w:val="18"/>
              </w:rPr>
              <w:t>62.31</w:t>
            </w:r>
          </w:p>
        </w:tc>
        <w:tc>
          <w:tcPr>
            <w:tcW w:w="1134" w:type="dxa"/>
            <w:vAlign w:val="center"/>
          </w:tcPr>
          <w:p w:rsidR="00E44826" w:rsidRPr="0018094E" w:rsidRDefault="00E44826" w:rsidP="00610D56">
            <w:pPr>
              <w:jc w:val="center"/>
              <w:rPr>
                <w:sz w:val="18"/>
                <w:szCs w:val="18"/>
              </w:rPr>
            </w:pPr>
            <w:r w:rsidRPr="0018094E">
              <w:rPr>
                <w:sz w:val="18"/>
                <w:szCs w:val="18"/>
              </w:rPr>
              <w:t>8.76</w:t>
            </w:r>
          </w:p>
        </w:tc>
        <w:tc>
          <w:tcPr>
            <w:tcW w:w="783" w:type="dxa"/>
            <w:vAlign w:val="center"/>
          </w:tcPr>
          <w:p w:rsidR="00E44826" w:rsidRPr="0018094E" w:rsidRDefault="00E44826" w:rsidP="00610D56">
            <w:pPr>
              <w:jc w:val="center"/>
              <w:rPr>
                <w:sz w:val="18"/>
                <w:szCs w:val="18"/>
              </w:rPr>
            </w:pPr>
            <w:r w:rsidRPr="0018094E">
              <w:rPr>
                <w:sz w:val="18"/>
                <w:szCs w:val="18"/>
              </w:rPr>
              <w:t>0.85</w:t>
            </w:r>
          </w:p>
        </w:tc>
        <w:tc>
          <w:tcPr>
            <w:tcW w:w="634" w:type="dxa"/>
            <w:vAlign w:val="center"/>
          </w:tcPr>
          <w:p w:rsidR="00E44826" w:rsidRPr="0018094E" w:rsidRDefault="00E44826" w:rsidP="00610D56">
            <w:pPr>
              <w:jc w:val="center"/>
              <w:rPr>
                <w:sz w:val="18"/>
                <w:szCs w:val="18"/>
              </w:rPr>
            </w:pPr>
            <w:r w:rsidRPr="0018094E">
              <w:rPr>
                <w:sz w:val="18"/>
                <w:szCs w:val="18"/>
              </w:rPr>
              <w:t>0.109</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C14-C15</w:t>
            </w:r>
          </w:p>
          <w:p w:rsidR="00E44826" w:rsidRPr="0018094E" w:rsidRDefault="00E44826" w:rsidP="00610D56">
            <w:pPr>
              <w:jc w:val="center"/>
              <w:rPr>
                <w:sz w:val="18"/>
                <w:szCs w:val="18"/>
              </w:rPr>
            </w:pPr>
            <w:r w:rsidRPr="0018094E">
              <w:rPr>
                <w:sz w:val="18"/>
                <w:szCs w:val="18"/>
              </w:rPr>
              <w:t>(0.98969)</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51.30</w:t>
            </w:r>
          </w:p>
          <w:p w:rsidR="00E44826" w:rsidRPr="0018094E" w:rsidRDefault="00E44826" w:rsidP="00610D56">
            <w:pPr>
              <w:jc w:val="center"/>
              <w:rPr>
                <w:sz w:val="18"/>
                <w:szCs w:val="18"/>
              </w:rPr>
            </w:pPr>
            <w:r w:rsidRPr="0018094E">
              <w:rPr>
                <w:sz w:val="18"/>
                <w:szCs w:val="18"/>
              </w:rPr>
              <w:t>48.70</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247.08</w:t>
            </w:r>
          </w:p>
        </w:tc>
        <w:tc>
          <w:tcPr>
            <w:tcW w:w="783" w:type="dxa"/>
            <w:vAlign w:val="center"/>
          </w:tcPr>
          <w:p w:rsidR="00E44826" w:rsidRPr="0018094E" w:rsidRDefault="00E44826" w:rsidP="00610D56">
            <w:pPr>
              <w:jc w:val="center"/>
              <w:rPr>
                <w:sz w:val="18"/>
                <w:szCs w:val="18"/>
              </w:rPr>
            </w:pPr>
            <w:r w:rsidRPr="0018094E">
              <w:rPr>
                <w:sz w:val="18"/>
                <w:szCs w:val="18"/>
              </w:rPr>
              <w:t>0.09</w:t>
            </w:r>
          </w:p>
        </w:tc>
        <w:tc>
          <w:tcPr>
            <w:tcW w:w="634" w:type="dxa"/>
            <w:vAlign w:val="center"/>
          </w:tcPr>
          <w:p w:rsidR="00E44826" w:rsidRPr="0018094E" w:rsidRDefault="00E44826" w:rsidP="00610D56">
            <w:pPr>
              <w:jc w:val="center"/>
              <w:rPr>
                <w:sz w:val="18"/>
                <w:szCs w:val="18"/>
              </w:rPr>
            </w:pPr>
            <w:r w:rsidRPr="0018094E">
              <w:rPr>
                <w:sz w:val="18"/>
                <w:szCs w:val="18"/>
              </w:rPr>
              <w:t>0.184</w:t>
            </w:r>
          </w:p>
        </w:tc>
      </w:tr>
      <w:tr w:rsidR="00E44826" w:rsidRPr="0018094E" w:rsidTr="00610D56">
        <w:trPr>
          <w:jc w:val="center"/>
        </w:trPr>
        <w:tc>
          <w:tcPr>
            <w:tcW w:w="1491" w:type="dxa"/>
            <w:vAlign w:val="center"/>
          </w:tcPr>
          <w:p w:rsidR="00E44826" w:rsidRPr="0018094E" w:rsidRDefault="00E44826" w:rsidP="00610D56">
            <w:pPr>
              <w:jc w:val="center"/>
              <w:rPr>
                <w:sz w:val="18"/>
                <w:szCs w:val="18"/>
              </w:rPr>
            </w:pPr>
            <w:r w:rsidRPr="0018094E">
              <w:rPr>
                <w:sz w:val="18"/>
                <w:szCs w:val="18"/>
              </w:rPr>
              <w:t>BD C14-C15</w:t>
            </w:r>
          </w:p>
          <w:p w:rsidR="00E44826" w:rsidRPr="0018094E" w:rsidRDefault="00E44826" w:rsidP="00610D56">
            <w:pPr>
              <w:jc w:val="center"/>
              <w:rPr>
                <w:sz w:val="18"/>
                <w:szCs w:val="18"/>
              </w:rPr>
            </w:pPr>
            <w:r w:rsidRPr="0018094E">
              <w:rPr>
                <w:sz w:val="18"/>
                <w:szCs w:val="18"/>
              </w:rPr>
              <w:t>(0.98969)</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51.30</w:t>
            </w:r>
          </w:p>
          <w:p w:rsidR="00E44826" w:rsidRPr="0018094E" w:rsidRDefault="00E44826" w:rsidP="00610D56">
            <w:pPr>
              <w:jc w:val="center"/>
              <w:rPr>
                <w:sz w:val="18"/>
                <w:szCs w:val="18"/>
              </w:rPr>
            </w:pPr>
            <w:r w:rsidRPr="0018094E">
              <w:rPr>
                <w:sz w:val="18"/>
                <w:szCs w:val="18"/>
              </w:rPr>
              <w:t>48.70</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7.36</w:t>
            </w:r>
          </w:p>
        </w:tc>
        <w:tc>
          <w:tcPr>
            <w:tcW w:w="783" w:type="dxa"/>
            <w:vAlign w:val="center"/>
          </w:tcPr>
          <w:p w:rsidR="00E44826" w:rsidRPr="0018094E" w:rsidRDefault="00E44826" w:rsidP="00610D56">
            <w:pPr>
              <w:jc w:val="center"/>
              <w:rPr>
                <w:sz w:val="18"/>
                <w:szCs w:val="18"/>
              </w:rPr>
            </w:pPr>
            <w:r w:rsidRPr="0018094E">
              <w:rPr>
                <w:sz w:val="18"/>
                <w:szCs w:val="18"/>
              </w:rPr>
              <w:t>0.48</w:t>
            </w:r>
          </w:p>
        </w:tc>
        <w:tc>
          <w:tcPr>
            <w:tcW w:w="634" w:type="dxa"/>
            <w:vAlign w:val="center"/>
          </w:tcPr>
          <w:p w:rsidR="00E44826" w:rsidRPr="0018094E" w:rsidRDefault="00E44826" w:rsidP="00610D56">
            <w:pPr>
              <w:jc w:val="center"/>
              <w:rPr>
                <w:sz w:val="18"/>
                <w:szCs w:val="18"/>
              </w:rPr>
            </w:pPr>
            <w:r w:rsidRPr="0018094E">
              <w:rPr>
                <w:sz w:val="18"/>
                <w:szCs w:val="18"/>
              </w:rPr>
              <w:t>0.081</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(0.00022)</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9.12</w:t>
            </w:r>
          </w:p>
        </w:tc>
        <w:tc>
          <w:tcPr>
            <w:tcW w:w="783" w:type="dxa"/>
            <w:vAlign w:val="center"/>
          </w:tcPr>
          <w:p w:rsidR="00E44826" w:rsidRPr="0018094E" w:rsidRDefault="00E44826" w:rsidP="00610D56">
            <w:pPr>
              <w:jc w:val="center"/>
              <w:rPr>
                <w:sz w:val="18"/>
                <w:szCs w:val="18"/>
              </w:rPr>
            </w:pPr>
            <w:r w:rsidRPr="0018094E">
              <w:rPr>
                <w:sz w:val="18"/>
                <w:szCs w:val="18"/>
              </w:rPr>
              <w:t>1.56</w:t>
            </w:r>
          </w:p>
        </w:tc>
        <w:tc>
          <w:tcPr>
            <w:tcW w:w="634" w:type="dxa"/>
            <w:vAlign w:val="center"/>
          </w:tcPr>
          <w:p w:rsidR="00E44826" w:rsidRPr="0018094E" w:rsidRDefault="00E44826" w:rsidP="00610D56">
            <w:pPr>
              <w:jc w:val="center"/>
              <w:rPr>
                <w:sz w:val="18"/>
                <w:szCs w:val="18"/>
              </w:rPr>
            </w:pPr>
            <w:r w:rsidRPr="0018094E">
              <w:rPr>
                <w:sz w:val="18"/>
                <w:szCs w:val="18"/>
              </w:rPr>
              <w:t>0.149</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 xml:space="preserve"> (0.00023)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59.55</w:t>
            </w:r>
          </w:p>
        </w:tc>
        <w:tc>
          <w:tcPr>
            <w:tcW w:w="783" w:type="dxa"/>
            <w:vAlign w:val="center"/>
          </w:tcPr>
          <w:p w:rsidR="00E44826" w:rsidRPr="0018094E" w:rsidRDefault="00E44826" w:rsidP="00610D56">
            <w:pPr>
              <w:jc w:val="center"/>
              <w:rPr>
                <w:sz w:val="18"/>
                <w:szCs w:val="18"/>
              </w:rPr>
            </w:pPr>
            <w:r w:rsidRPr="0018094E">
              <w:rPr>
                <w:sz w:val="18"/>
                <w:szCs w:val="18"/>
              </w:rPr>
              <w:t>1.83</w:t>
            </w:r>
          </w:p>
        </w:tc>
        <w:tc>
          <w:tcPr>
            <w:tcW w:w="634" w:type="dxa"/>
            <w:vAlign w:val="center"/>
          </w:tcPr>
          <w:p w:rsidR="00E44826" w:rsidRPr="0018094E" w:rsidRDefault="00E44826" w:rsidP="00610D56">
            <w:pPr>
              <w:jc w:val="center"/>
              <w:rPr>
                <w:sz w:val="18"/>
                <w:szCs w:val="18"/>
              </w:rPr>
            </w:pPr>
            <w:r w:rsidRPr="0018094E">
              <w:rPr>
                <w:sz w:val="18"/>
                <w:szCs w:val="18"/>
              </w:rPr>
              <w:t>0.418</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(0.00015)</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17.99</w:t>
            </w:r>
          </w:p>
        </w:tc>
        <w:tc>
          <w:tcPr>
            <w:tcW w:w="783" w:type="dxa"/>
            <w:vAlign w:val="center"/>
          </w:tcPr>
          <w:p w:rsidR="00E44826" w:rsidRPr="0018094E" w:rsidRDefault="00E44826" w:rsidP="00610D56">
            <w:pPr>
              <w:jc w:val="center"/>
              <w:rPr>
                <w:sz w:val="18"/>
                <w:szCs w:val="18"/>
              </w:rPr>
            </w:pPr>
            <w:r w:rsidRPr="0018094E">
              <w:rPr>
                <w:sz w:val="18"/>
                <w:szCs w:val="18"/>
              </w:rPr>
              <w:t>2.59</w:t>
            </w:r>
          </w:p>
        </w:tc>
        <w:tc>
          <w:tcPr>
            <w:tcW w:w="634" w:type="dxa"/>
            <w:vAlign w:val="center"/>
          </w:tcPr>
          <w:p w:rsidR="00E44826" w:rsidRPr="0018094E" w:rsidRDefault="00E44826" w:rsidP="00610D56">
            <w:pPr>
              <w:jc w:val="center"/>
              <w:rPr>
                <w:sz w:val="18"/>
                <w:szCs w:val="18"/>
              </w:rPr>
            </w:pPr>
            <w:r w:rsidRPr="0018094E">
              <w:rPr>
                <w:sz w:val="18"/>
                <w:szCs w:val="18"/>
              </w:rPr>
              <w:t>0.274</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1785.35</w:t>
            </w:r>
          </w:p>
        </w:tc>
        <w:tc>
          <w:tcPr>
            <w:tcW w:w="783" w:type="dxa"/>
            <w:vAlign w:val="center"/>
          </w:tcPr>
          <w:p w:rsidR="00E44826" w:rsidRPr="0018094E" w:rsidRDefault="00E44826" w:rsidP="00610D56">
            <w:pPr>
              <w:jc w:val="center"/>
              <w:rPr>
                <w:sz w:val="18"/>
                <w:szCs w:val="18"/>
              </w:rPr>
            </w:pPr>
            <w:r w:rsidRPr="0018094E">
              <w:rPr>
                <w:sz w:val="18"/>
                <w:szCs w:val="18"/>
              </w:rPr>
              <w:t>0.17</w:t>
            </w:r>
          </w:p>
        </w:tc>
        <w:tc>
          <w:tcPr>
            <w:tcW w:w="634" w:type="dxa"/>
            <w:vAlign w:val="center"/>
          </w:tcPr>
          <w:p w:rsidR="00E44826" w:rsidRPr="0018094E" w:rsidRDefault="00E44826" w:rsidP="00610D56">
            <w:pPr>
              <w:jc w:val="center"/>
              <w:rPr>
                <w:sz w:val="18"/>
                <w:szCs w:val="18"/>
              </w:rPr>
            </w:pPr>
            <w:r w:rsidRPr="0018094E">
              <w:rPr>
                <w:sz w:val="18"/>
                <w:szCs w:val="18"/>
              </w:rPr>
              <w:t>0.701</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 xml:space="preserve"> (0.00002)</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21.05</w:t>
            </w:r>
          </w:p>
        </w:tc>
        <w:tc>
          <w:tcPr>
            <w:tcW w:w="783" w:type="dxa"/>
            <w:vAlign w:val="center"/>
          </w:tcPr>
          <w:p w:rsidR="00E44826" w:rsidRPr="0018094E" w:rsidRDefault="00E44826" w:rsidP="00610D56">
            <w:pPr>
              <w:jc w:val="center"/>
              <w:rPr>
                <w:sz w:val="18"/>
                <w:szCs w:val="18"/>
              </w:rPr>
            </w:pPr>
            <w:r w:rsidRPr="0018094E">
              <w:rPr>
                <w:sz w:val="18"/>
                <w:szCs w:val="18"/>
              </w:rPr>
              <w:t>2.11</w:t>
            </w:r>
          </w:p>
        </w:tc>
        <w:tc>
          <w:tcPr>
            <w:tcW w:w="634" w:type="dxa"/>
            <w:vAlign w:val="center"/>
          </w:tcPr>
          <w:p w:rsidR="00E44826" w:rsidRPr="0018094E" w:rsidRDefault="00E44826" w:rsidP="00610D56">
            <w:pPr>
              <w:jc w:val="center"/>
              <w:rPr>
                <w:sz w:val="18"/>
                <w:szCs w:val="18"/>
              </w:rPr>
            </w:pPr>
            <w:r w:rsidRPr="0018094E">
              <w:rPr>
                <w:sz w:val="18"/>
                <w:szCs w:val="18"/>
              </w:rPr>
              <w:t>0.267</w:t>
            </w:r>
          </w:p>
        </w:tc>
      </w:tr>
      <w:tr w:rsidR="00E44826" w:rsidRPr="0018094E" w:rsidTr="00610D56">
        <w:trPr>
          <w:trHeight w:val="489"/>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RY*C15</w:t>
            </w:r>
          </w:p>
          <w:p w:rsidR="00E44826" w:rsidRPr="0018094E" w:rsidRDefault="00E44826" w:rsidP="00610D56">
            <w:pPr>
              <w:jc w:val="center"/>
              <w:rPr>
                <w:sz w:val="18"/>
                <w:szCs w:val="18"/>
              </w:rPr>
            </w:pPr>
            <w:r w:rsidRPr="0018094E">
              <w:rPr>
                <w:sz w:val="18"/>
                <w:szCs w:val="18"/>
              </w:rPr>
              <w:t>(0.00006)</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15.57</w:t>
            </w:r>
          </w:p>
        </w:tc>
        <w:tc>
          <w:tcPr>
            <w:tcW w:w="783" w:type="dxa"/>
            <w:vAlign w:val="center"/>
          </w:tcPr>
          <w:p w:rsidR="00E44826" w:rsidRPr="0018094E" w:rsidRDefault="00E44826" w:rsidP="00610D56">
            <w:pPr>
              <w:jc w:val="center"/>
              <w:rPr>
                <w:sz w:val="18"/>
                <w:szCs w:val="18"/>
              </w:rPr>
            </w:pPr>
            <w:r w:rsidRPr="0018094E">
              <w:rPr>
                <w:sz w:val="18"/>
                <w:szCs w:val="18"/>
              </w:rPr>
              <w:t>2.23</w:t>
            </w:r>
          </w:p>
        </w:tc>
        <w:tc>
          <w:tcPr>
            <w:tcW w:w="634" w:type="dxa"/>
            <w:vAlign w:val="center"/>
          </w:tcPr>
          <w:p w:rsidR="00E44826" w:rsidRPr="0018094E" w:rsidRDefault="00E44826" w:rsidP="00610D56">
            <w:pPr>
              <w:jc w:val="center"/>
              <w:rPr>
                <w:sz w:val="18"/>
                <w:szCs w:val="18"/>
              </w:rPr>
            </w:pPr>
            <w:r w:rsidRPr="0018094E">
              <w:rPr>
                <w:sz w:val="18"/>
                <w:szCs w:val="18"/>
              </w:rPr>
              <w:t>0.236</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lastRenderedPageBreak/>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71.47</w:t>
            </w:r>
          </w:p>
        </w:tc>
        <w:tc>
          <w:tcPr>
            <w:tcW w:w="783" w:type="dxa"/>
            <w:vAlign w:val="center"/>
          </w:tcPr>
          <w:p w:rsidR="00E44826" w:rsidRPr="0018094E" w:rsidRDefault="00E44826" w:rsidP="00610D56">
            <w:pPr>
              <w:jc w:val="center"/>
              <w:rPr>
                <w:sz w:val="18"/>
                <w:szCs w:val="18"/>
              </w:rPr>
            </w:pPr>
            <w:r w:rsidRPr="0018094E">
              <w:rPr>
                <w:sz w:val="18"/>
                <w:szCs w:val="18"/>
              </w:rPr>
              <w:t>1.13</w:t>
            </w:r>
          </w:p>
        </w:tc>
        <w:tc>
          <w:tcPr>
            <w:tcW w:w="634" w:type="dxa"/>
            <w:vAlign w:val="center"/>
          </w:tcPr>
          <w:p w:rsidR="00E44826" w:rsidRPr="0018094E" w:rsidRDefault="00E44826" w:rsidP="00610D56">
            <w:pPr>
              <w:jc w:val="center"/>
              <w:rPr>
                <w:sz w:val="18"/>
                <w:szCs w:val="18"/>
              </w:rPr>
            </w:pPr>
            <w:r w:rsidRPr="0018094E">
              <w:rPr>
                <w:sz w:val="18"/>
                <w:szCs w:val="18"/>
              </w:rPr>
              <w:t>0.360</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RY*C11</w:t>
            </w:r>
          </w:p>
          <w:p w:rsidR="00E44826" w:rsidRPr="0018094E" w:rsidRDefault="00E44826" w:rsidP="00610D56">
            <w:pPr>
              <w:jc w:val="center"/>
              <w:rPr>
                <w:sz w:val="18"/>
                <w:szCs w:val="18"/>
              </w:rPr>
            </w:pPr>
            <w:r w:rsidRPr="0018094E">
              <w:rPr>
                <w:sz w:val="18"/>
                <w:szCs w:val="18"/>
              </w:rPr>
              <w:t>(0.00023)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16.73</w:t>
            </w:r>
          </w:p>
        </w:tc>
        <w:tc>
          <w:tcPr>
            <w:tcW w:w="783" w:type="dxa"/>
            <w:vAlign w:val="center"/>
          </w:tcPr>
          <w:p w:rsidR="00E44826" w:rsidRPr="0018094E" w:rsidRDefault="00E44826" w:rsidP="00610D56">
            <w:pPr>
              <w:jc w:val="center"/>
              <w:rPr>
                <w:sz w:val="18"/>
                <w:szCs w:val="18"/>
              </w:rPr>
            </w:pPr>
            <w:r w:rsidRPr="0018094E">
              <w:rPr>
                <w:sz w:val="18"/>
                <w:szCs w:val="18"/>
              </w:rPr>
              <w:t>1.86</w:t>
            </w:r>
          </w:p>
        </w:tc>
        <w:tc>
          <w:tcPr>
            <w:tcW w:w="634" w:type="dxa"/>
            <w:vAlign w:val="center"/>
          </w:tcPr>
          <w:p w:rsidR="00E44826" w:rsidRPr="0018094E" w:rsidRDefault="00E44826" w:rsidP="00610D56">
            <w:pPr>
              <w:jc w:val="center"/>
              <w:rPr>
                <w:sz w:val="18"/>
                <w:szCs w:val="18"/>
              </w:rPr>
            </w:pPr>
            <w:r w:rsidRPr="0018094E">
              <w:rPr>
                <w:sz w:val="18"/>
                <w:szCs w:val="18"/>
              </w:rPr>
              <w:t>0.224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RY*H16c</w:t>
            </w:r>
          </w:p>
          <w:p w:rsidR="00E44826" w:rsidRPr="0018094E" w:rsidRDefault="00E44826" w:rsidP="00610D56">
            <w:pPr>
              <w:jc w:val="center"/>
              <w:rPr>
                <w:sz w:val="18"/>
                <w:szCs w:val="18"/>
              </w:rPr>
            </w:pPr>
            <w:r w:rsidRPr="0018094E">
              <w:rPr>
                <w:sz w:val="18"/>
                <w:szCs w:val="18"/>
              </w:rPr>
              <w:t>(0.00008)</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25.72</w:t>
            </w:r>
          </w:p>
        </w:tc>
        <w:tc>
          <w:tcPr>
            <w:tcW w:w="783" w:type="dxa"/>
            <w:vAlign w:val="center"/>
          </w:tcPr>
          <w:p w:rsidR="00E44826" w:rsidRPr="0018094E" w:rsidRDefault="00E44826" w:rsidP="00610D56">
            <w:pPr>
              <w:jc w:val="center"/>
              <w:rPr>
                <w:sz w:val="18"/>
                <w:szCs w:val="18"/>
              </w:rPr>
            </w:pPr>
            <w:r w:rsidRPr="0018094E">
              <w:rPr>
                <w:sz w:val="18"/>
                <w:szCs w:val="18"/>
              </w:rPr>
              <w:t>0.99</w:t>
            </w:r>
          </w:p>
        </w:tc>
        <w:tc>
          <w:tcPr>
            <w:tcW w:w="634" w:type="dxa"/>
            <w:vAlign w:val="center"/>
          </w:tcPr>
          <w:p w:rsidR="00E44826" w:rsidRPr="0018094E" w:rsidRDefault="00E44826" w:rsidP="00610D56">
            <w:pPr>
              <w:jc w:val="center"/>
              <w:rPr>
                <w:sz w:val="18"/>
                <w:szCs w:val="18"/>
              </w:rPr>
            </w:pPr>
            <w:r w:rsidRPr="0018094E">
              <w:rPr>
                <w:sz w:val="18"/>
                <w:szCs w:val="18"/>
              </w:rPr>
              <w:t>0.202</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RY*N2</w:t>
            </w:r>
          </w:p>
          <w:p w:rsidR="00E44826" w:rsidRPr="0018094E" w:rsidRDefault="00E44826" w:rsidP="00610D56">
            <w:pPr>
              <w:jc w:val="center"/>
              <w:rPr>
                <w:sz w:val="18"/>
                <w:szCs w:val="18"/>
              </w:rPr>
            </w:pPr>
            <w:r w:rsidRPr="0018094E">
              <w:rPr>
                <w:sz w:val="18"/>
                <w:szCs w:val="18"/>
              </w:rPr>
              <w:t>(0.00091)</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33.50</w:t>
            </w:r>
          </w:p>
        </w:tc>
        <w:tc>
          <w:tcPr>
            <w:tcW w:w="783" w:type="dxa"/>
            <w:vAlign w:val="center"/>
          </w:tcPr>
          <w:p w:rsidR="00E44826" w:rsidRPr="0018094E" w:rsidRDefault="00E44826" w:rsidP="00610D56">
            <w:pPr>
              <w:jc w:val="center"/>
              <w:rPr>
                <w:sz w:val="18"/>
                <w:szCs w:val="18"/>
              </w:rPr>
            </w:pPr>
            <w:r w:rsidRPr="0018094E">
              <w:rPr>
                <w:sz w:val="18"/>
                <w:szCs w:val="18"/>
              </w:rPr>
              <w:t>1.78</w:t>
            </w:r>
          </w:p>
        </w:tc>
        <w:tc>
          <w:tcPr>
            <w:tcW w:w="634" w:type="dxa"/>
            <w:vAlign w:val="center"/>
          </w:tcPr>
          <w:p w:rsidR="00E44826" w:rsidRPr="0018094E" w:rsidRDefault="00E44826" w:rsidP="00610D56">
            <w:pPr>
              <w:jc w:val="center"/>
              <w:rPr>
                <w:sz w:val="18"/>
                <w:szCs w:val="18"/>
              </w:rPr>
            </w:pPr>
            <w:r w:rsidRPr="0018094E">
              <w:rPr>
                <w:sz w:val="18"/>
                <w:szCs w:val="18"/>
              </w:rPr>
              <w:t>0.309</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BD*C14-C15</w:t>
            </w:r>
          </w:p>
          <w:p w:rsidR="00E44826" w:rsidRPr="0018094E" w:rsidRDefault="00E44826" w:rsidP="00610D56">
            <w:pPr>
              <w:jc w:val="center"/>
              <w:rPr>
                <w:sz w:val="18"/>
                <w:szCs w:val="18"/>
              </w:rPr>
            </w:pPr>
            <w:r w:rsidRPr="0018094E">
              <w:rPr>
                <w:sz w:val="18"/>
                <w:szCs w:val="18"/>
              </w:rPr>
              <w:t>(0.01410)</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48.70</w:t>
            </w:r>
          </w:p>
          <w:p w:rsidR="00E44826" w:rsidRPr="0018094E" w:rsidRDefault="00E44826" w:rsidP="00610D56">
            <w:pPr>
              <w:jc w:val="center"/>
              <w:rPr>
                <w:sz w:val="18"/>
                <w:szCs w:val="18"/>
              </w:rPr>
            </w:pPr>
            <w:r w:rsidRPr="0018094E">
              <w:rPr>
                <w:sz w:val="18"/>
                <w:szCs w:val="18"/>
              </w:rPr>
              <w:t>51.30</w:t>
            </w:r>
          </w:p>
        </w:tc>
        <w:tc>
          <w:tcPr>
            <w:tcW w:w="1134" w:type="dxa"/>
            <w:vAlign w:val="center"/>
          </w:tcPr>
          <w:p w:rsidR="00E44826" w:rsidRPr="0018094E" w:rsidRDefault="00E44826" w:rsidP="00610D56">
            <w:pPr>
              <w:jc w:val="center"/>
              <w:rPr>
                <w:sz w:val="18"/>
                <w:szCs w:val="18"/>
              </w:rPr>
            </w:pPr>
            <w:r w:rsidRPr="0018094E">
              <w:rPr>
                <w:sz w:val="18"/>
                <w:szCs w:val="18"/>
              </w:rPr>
              <w:t>37.47</w:t>
            </w:r>
          </w:p>
        </w:tc>
        <w:tc>
          <w:tcPr>
            <w:tcW w:w="783" w:type="dxa"/>
            <w:vAlign w:val="center"/>
          </w:tcPr>
          <w:p w:rsidR="00E44826" w:rsidRPr="0018094E" w:rsidRDefault="00E44826" w:rsidP="00610D56">
            <w:pPr>
              <w:jc w:val="center"/>
              <w:rPr>
                <w:sz w:val="18"/>
                <w:szCs w:val="18"/>
              </w:rPr>
            </w:pPr>
            <w:r w:rsidRPr="0018094E">
              <w:rPr>
                <w:sz w:val="18"/>
                <w:szCs w:val="18"/>
              </w:rPr>
              <w:t>1.20</w:t>
            </w:r>
          </w:p>
        </w:tc>
        <w:tc>
          <w:tcPr>
            <w:tcW w:w="634" w:type="dxa"/>
            <w:vAlign w:val="center"/>
          </w:tcPr>
          <w:p w:rsidR="00E44826" w:rsidRPr="0018094E" w:rsidRDefault="00E44826" w:rsidP="00610D56">
            <w:pPr>
              <w:jc w:val="center"/>
              <w:rPr>
                <w:sz w:val="18"/>
                <w:szCs w:val="18"/>
              </w:rPr>
            </w:pPr>
            <w:r w:rsidRPr="0018094E">
              <w:rPr>
                <w:sz w:val="18"/>
                <w:szCs w:val="18"/>
              </w:rPr>
              <w:t>0.268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90.31</w:t>
            </w:r>
          </w:p>
        </w:tc>
        <w:tc>
          <w:tcPr>
            <w:tcW w:w="783" w:type="dxa"/>
            <w:vAlign w:val="center"/>
          </w:tcPr>
          <w:p w:rsidR="00E44826" w:rsidRPr="0018094E" w:rsidRDefault="00E44826" w:rsidP="00610D56">
            <w:pPr>
              <w:jc w:val="center"/>
              <w:rPr>
                <w:sz w:val="18"/>
                <w:szCs w:val="18"/>
              </w:rPr>
            </w:pPr>
            <w:r w:rsidRPr="0018094E">
              <w:rPr>
                <w:sz w:val="18"/>
                <w:szCs w:val="18"/>
              </w:rPr>
              <w:t>0.56</w:t>
            </w:r>
          </w:p>
        </w:tc>
        <w:tc>
          <w:tcPr>
            <w:tcW w:w="634" w:type="dxa"/>
            <w:vAlign w:val="center"/>
          </w:tcPr>
          <w:p w:rsidR="00E44826" w:rsidRPr="0018094E" w:rsidRDefault="00E44826" w:rsidP="00610D56">
            <w:pPr>
              <w:jc w:val="center"/>
              <w:rPr>
                <w:sz w:val="18"/>
                <w:szCs w:val="18"/>
              </w:rPr>
            </w:pPr>
            <w:r w:rsidRPr="0018094E">
              <w:rPr>
                <w:sz w:val="18"/>
                <w:szCs w:val="18"/>
              </w:rPr>
              <w:t>0.308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C15-N2</w:t>
            </w:r>
          </w:p>
          <w:p w:rsidR="00E44826" w:rsidRPr="0018094E" w:rsidRDefault="00E44826" w:rsidP="00610D56">
            <w:pPr>
              <w:jc w:val="center"/>
              <w:rPr>
                <w:sz w:val="18"/>
                <w:szCs w:val="18"/>
              </w:rPr>
            </w:pPr>
            <w:r w:rsidRPr="0018094E">
              <w:rPr>
                <w:sz w:val="18"/>
                <w:szCs w:val="18"/>
              </w:rPr>
              <w:t>(0.99160)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39.21</w:t>
            </w:r>
          </w:p>
          <w:p w:rsidR="00E44826" w:rsidRPr="0018094E" w:rsidRDefault="00E44826" w:rsidP="00610D56">
            <w:pPr>
              <w:jc w:val="center"/>
              <w:rPr>
                <w:sz w:val="18"/>
                <w:szCs w:val="18"/>
              </w:rPr>
            </w:pPr>
            <w:r w:rsidRPr="0018094E">
              <w:rPr>
                <w:sz w:val="18"/>
                <w:szCs w:val="18"/>
              </w:rPr>
              <w:t>60.79</w:t>
            </w:r>
          </w:p>
        </w:tc>
        <w:tc>
          <w:tcPr>
            <w:tcW w:w="1618" w:type="dxa"/>
            <w:vAlign w:val="center"/>
          </w:tcPr>
          <w:p w:rsidR="00E44826" w:rsidRPr="0018094E" w:rsidRDefault="00E44826" w:rsidP="00610D56">
            <w:pPr>
              <w:jc w:val="center"/>
              <w:rPr>
                <w:sz w:val="18"/>
                <w:szCs w:val="18"/>
              </w:rPr>
            </w:pPr>
            <w:r w:rsidRPr="0018094E">
              <w:rPr>
                <w:sz w:val="18"/>
                <w:szCs w:val="18"/>
              </w:rPr>
              <w:t>BD*C11-H11</w:t>
            </w:r>
          </w:p>
          <w:p w:rsidR="00E44826" w:rsidRPr="0018094E" w:rsidRDefault="00E44826" w:rsidP="00610D56">
            <w:pPr>
              <w:jc w:val="center"/>
              <w:rPr>
                <w:sz w:val="18"/>
                <w:szCs w:val="18"/>
              </w:rPr>
            </w:pPr>
            <w:r w:rsidRPr="0018094E">
              <w:rPr>
                <w:sz w:val="18"/>
                <w:szCs w:val="18"/>
              </w:rPr>
              <w:t>(0.00849)</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37.69</w:t>
            </w:r>
          </w:p>
          <w:p w:rsidR="00E44826" w:rsidRPr="0018094E" w:rsidRDefault="00E44826" w:rsidP="00610D56">
            <w:pPr>
              <w:jc w:val="center"/>
              <w:rPr>
                <w:sz w:val="18"/>
                <w:szCs w:val="18"/>
              </w:rPr>
            </w:pPr>
            <w:r w:rsidRPr="0018094E">
              <w:rPr>
                <w:sz w:val="18"/>
                <w:szCs w:val="18"/>
              </w:rPr>
              <w:t>62.31</w:t>
            </w:r>
          </w:p>
        </w:tc>
        <w:tc>
          <w:tcPr>
            <w:tcW w:w="1134" w:type="dxa"/>
            <w:vAlign w:val="center"/>
          </w:tcPr>
          <w:p w:rsidR="00E44826" w:rsidRPr="0018094E" w:rsidRDefault="00E44826" w:rsidP="00610D56">
            <w:pPr>
              <w:jc w:val="center"/>
              <w:rPr>
                <w:sz w:val="18"/>
                <w:szCs w:val="18"/>
              </w:rPr>
            </w:pPr>
            <w:r w:rsidRPr="0018094E">
              <w:rPr>
                <w:sz w:val="18"/>
                <w:szCs w:val="18"/>
              </w:rPr>
              <w:t>22.75</w:t>
            </w:r>
          </w:p>
        </w:tc>
        <w:tc>
          <w:tcPr>
            <w:tcW w:w="783" w:type="dxa"/>
            <w:vAlign w:val="center"/>
          </w:tcPr>
          <w:p w:rsidR="00E44826" w:rsidRPr="0018094E" w:rsidRDefault="00E44826" w:rsidP="00610D56">
            <w:pPr>
              <w:jc w:val="center"/>
              <w:rPr>
                <w:sz w:val="18"/>
                <w:szCs w:val="18"/>
              </w:rPr>
            </w:pPr>
            <w:r w:rsidRPr="0018094E">
              <w:rPr>
                <w:sz w:val="18"/>
                <w:szCs w:val="18"/>
              </w:rPr>
              <w:t>1.10</w:t>
            </w:r>
          </w:p>
        </w:tc>
        <w:tc>
          <w:tcPr>
            <w:tcW w:w="634" w:type="dxa"/>
            <w:vAlign w:val="center"/>
          </w:tcPr>
          <w:p w:rsidR="00E44826" w:rsidRPr="0018094E" w:rsidRDefault="00E44826" w:rsidP="00610D56">
            <w:pPr>
              <w:jc w:val="center"/>
              <w:rPr>
                <w:sz w:val="18"/>
                <w:szCs w:val="18"/>
              </w:rPr>
            </w:pPr>
            <w:r w:rsidRPr="0018094E">
              <w:rPr>
                <w:sz w:val="18"/>
                <w:szCs w:val="18"/>
              </w:rPr>
              <w:t>0.199</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C12-C13</w:t>
            </w:r>
          </w:p>
          <w:p w:rsidR="00E44826" w:rsidRPr="0018094E" w:rsidRDefault="00E44826" w:rsidP="00610D56">
            <w:pPr>
              <w:jc w:val="center"/>
              <w:rPr>
                <w:sz w:val="18"/>
                <w:szCs w:val="18"/>
              </w:rPr>
            </w:pPr>
            <w:r w:rsidRPr="0018094E">
              <w:rPr>
                <w:sz w:val="18"/>
                <w:szCs w:val="18"/>
              </w:rPr>
              <w:t>(0.82366)</w:t>
            </w:r>
          </w:p>
        </w:tc>
        <w:tc>
          <w:tcPr>
            <w:tcW w:w="792" w:type="dxa"/>
            <w:vAlign w:val="center"/>
          </w:tcPr>
          <w:p w:rsidR="00E44826" w:rsidRPr="0018094E" w:rsidRDefault="00E44826" w:rsidP="00610D56">
            <w:pPr>
              <w:jc w:val="center"/>
              <w:rPr>
                <w:sz w:val="18"/>
                <w:szCs w:val="18"/>
              </w:rPr>
            </w:pPr>
            <w:r w:rsidRPr="0018094E">
              <w:rPr>
                <w:sz w:val="18"/>
                <w:szCs w:val="18"/>
              </w:rPr>
              <w:t>π</w:t>
            </w:r>
          </w:p>
        </w:tc>
        <w:tc>
          <w:tcPr>
            <w:tcW w:w="1134" w:type="dxa"/>
            <w:vAlign w:val="center"/>
          </w:tcPr>
          <w:p w:rsidR="00E44826" w:rsidRPr="0018094E" w:rsidRDefault="00E44826" w:rsidP="00610D56">
            <w:pPr>
              <w:jc w:val="center"/>
              <w:rPr>
                <w:sz w:val="18"/>
                <w:szCs w:val="18"/>
              </w:rPr>
            </w:pPr>
            <w:r w:rsidRPr="0018094E">
              <w:rPr>
                <w:sz w:val="18"/>
                <w:szCs w:val="18"/>
              </w:rPr>
              <w:t>47.54</w:t>
            </w:r>
          </w:p>
          <w:p w:rsidR="00E44826" w:rsidRPr="0018094E" w:rsidRDefault="00E44826" w:rsidP="00610D56">
            <w:pPr>
              <w:jc w:val="center"/>
              <w:rPr>
                <w:sz w:val="18"/>
                <w:szCs w:val="18"/>
              </w:rPr>
            </w:pPr>
            <w:r w:rsidRPr="0018094E">
              <w:rPr>
                <w:sz w:val="18"/>
                <w:szCs w:val="18"/>
              </w:rPr>
              <w:t>52.46</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19.74</w:t>
            </w:r>
          </w:p>
        </w:tc>
        <w:tc>
          <w:tcPr>
            <w:tcW w:w="783" w:type="dxa"/>
            <w:vAlign w:val="center"/>
          </w:tcPr>
          <w:p w:rsidR="00E44826" w:rsidRPr="0018094E" w:rsidRDefault="00E44826" w:rsidP="00610D56">
            <w:pPr>
              <w:jc w:val="center"/>
              <w:rPr>
                <w:sz w:val="18"/>
                <w:szCs w:val="18"/>
              </w:rPr>
            </w:pPr>
            <w:r w:rsidRPr="0018094E">
              <w:rPr>
                <w:sz w:val="18"/>
                <w:szCs w:val="18"/>
              </w:rPr>
              <w:t>0.01</w:t>
            </w:r>
          </w:p>
        </w:tc>
        <w:tc>
          <w:tcPr>
            <w:tcW w:w="634" w:type="dxa"/>
            <w:vAlign w:val="center"/>
          </w:tcPr>
          <w:p w:rsidR="00E44826" w:rsidRPr="0018094E" w:rsidRDefault="00E44826" w:rsidP="00610D56">
            <w:pPr>
              <w:jc w:val="center"/>
              <w:rPr>
                <w:sz w:val="18"/>
                <w:szCs w:val="18"/>
              </w:rPr>
            </w:pPr>
            <w:r w:rsidRPr="0018094E">
              <w:rPr>
                <w:sz w:val="18"/>
                <w:szCs w:val="18"/>
              </w:rPr>
              <w:t>0.021</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(0.00022)</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29.14</w:t>
            </w:r>
          </w:p>
        </w:tc>
        <w:tc>
          <w:tcPr>
            <w:tcW w:w="783" w:type="dxa"/>
            <w:vAlign w:val="center"/>
          </w:tcPr>
          <w:p w:rsidR="00E44826" w:rsidRPr="0018094E" w:rsidRDefault="00E44826" w:rsidP="00610D56">
            <w:pPr>
              <w:jc w:val="center"/>
              <w:rPr>
                <w:sz w:val="18"/>
                <w:szCs w:val="18"/>
              </w:rPr>
            </w:pPr>
            <w:r w:rsidRPr="0018094E">
              <w:rPr>
                <w:sz w:val="18"/>
                <w:szCs w:val="18"/>
              </w:rPr>
              <w:t>1.89</w:t>
            </w:r>
          </w:p>
        </w:tc>
        <w:tc>
          <w:tcPr>
            <w:tcW w:w="634" w:type="dxa"/>
            <w:vAlign w:val="center"/>
          </w:tcPr>
          <w:p w:rsidR="00E44826" w:rsidRPr="0018094E" w:rsidRDefault="00E44826" w:rsidP="00610D56">
            <w:pPr>
              <w:jc w:val="center"/>
              <w:rPr>
                <w:sz w:val="18"/>
                <w:szCs w:val="18"/>
              </w:rPr>
            </w:pPr>
            <w:r w:rsidRPr="0018094E">
              <w:rPr>
                <w:sz w:val="18"/>
                <w:szCs w:val="18"/>
              </w:rPr>
              <w:t>0.298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657.45</w:t>
            </w:r>
          </w:p>
        </w:tc>
        <w:tc>
          <w:tcPr>
            <w:tcW w:w="783" w:type="dxa"/>
            <w:vAlign w:val="center"/>
          </w:tcPr>
          <w:p w:rsidR="00E44826" w:rsidRPr="0018094E" w:rsidRDefault="00E44826" w:rsidP="00610D56">
            <w:pPr>
              <w:jc w:val="center"/>
              <w:rPr>
                <w:sz w:val="18"/>
                <w:szCs w:val="18"/>
              </w:rPr>
            </w:pPr>
            <w:r w:rsidRPr="0018094E">
              <w:rPr>
                <w:sz w:val="18"/>
                <w:szCs w:val="18"/>
              </w:rPr>
              <w:t>0.23</w:t>
            </w:r>
          </w:p>
        </w:tc>
        <w:tc>
          <w:tcPr>
            <w:tcW w:w="634" w:type="dxa"/>
            <w:vAlign w:val="center"/>
          </w:tcPr>
          <w:p w:rsidR="00E44826" w:rsidRPr="0018094E" w:rsidRDefault="00E44826" w:rsidP="00610D56">
            <w:pPr>
              <w:jc w:val="center"/>
              <w:rPr>
                <w:sz w:val="18"/>
                <w:szCs w:val="18"/>
              </w:rPr>
            </w:pPr>
            <w:r w:rsidRPr="0018094E">
              <w:rPr>
                <w:sz w:val="18"/>
                <w:szCs w:val="18"/>
              </w:rPr>
              <w:t>0.496</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23.68</w:t>
            </w:r>
          </w:p>
        </w:tc>
        <w:tc>
          <w:tcPr>
            <w:tcW w:w="783" w:type="dxa"/>
            <w:vAlign w:val="center"/>
          </w:tcPr>
          <w:p w:rsidR="00E44826" w:rsidRPr="0018094E" w:rsidRDefault="00E44826" w:rsidP="00610D56">
            <w:pPr>
              <w:jc w:val="center"/>
              <w:rPr>
                <w:sz w:val="18"/>
                <w:szCs w:val="18"/>
              </w:rPr>
            </w:pPr>
            <w:r w:rsidRPr="0018094E">
              <w:rPr>
                <w:sz w:val="18"/>
                <w:szCs w:val="18"/>
              </w:rPr>
              <w:t>1.19</w:t>
            </w:r>
          </w:p>
        </w:tc>
        <w:tc>
          <w:tcPr>
            <w:tcW w:w="634" w:type="dxa"/>
            <w:vAlign w:val="center"/>
          </w:tcPr>
          <w:p w:rsidR="00E44826" w:rsidRPr="0018094E" w:rsidRDefault="00E44826" w:rsidP="00610D56">
            <w:pPr>
              <w:jc w:val="center"/>
              <w:rPr>
                <w:sz w:val="18"/>
                <w:szCs w:val="18"/>
              </w:rPr>
            </w:pPr>
            <w:r w:rsidRPr="0018094E">
              <w:rPr>
                <w:sz w:val="18"/>
                <w:szCs w:val="18"/>
              </w:rPr>
              <w:t>0.213</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40.61</w:t>
            </w:r>
          </w:p>
        </w:tc>
        <w:tc>
          <w:tcPr>
            <w:tcW w:w="783" w:type="dxa"/>
            <w:vAlign w:val="center"/>
          </w:tcPr>
          <w:p w:rsidR="00E44826" w:rsidRPr="0018094E" w:rsidRDefault="00E44826" w:rsidP="00610D56">
            <w:pPr>
              <w:jc w:val="center"/>
              <w:rPr>
                <w:sz w:val="18"/>
                <w:szCs w:val="18"/>
              </w:rPr>
            </w:pPr>
            <w:r w:rsidRPr="0018094E">
              <w:rPr>
                <w:sz w:val="18"/>
                <w:szCs w:val="18"/>
              </w:rPr>
              <w:t>0.62</w:t>
            </w:r>
          </w:p>
        </w:tc>
        <w:tc>
          <w:tcPr>
            <w:tcW w:w="634" w:type="dxa"/>
            <w:vAlign w:val="center"/>
          </w:tcPr>
          <w:p w:rsidR="00E44826" w:rsidRPr="0018094E" w:rsidRDefault="00E44826" w:rsidP="00610D56">
            <w:pPr>
              <w:jc w:val="center"/>
              <w:rPr>
                <w:sz w:val="18"/>
                <w:szCs w:val="18"/>
              </w:rPr>
            </w:pPr>
            <w:r w:rsidRPr="0018094E">
              <w:rPr>
                <w:sz w:val="18"/>
                <w:szCs w:val="18"/>
              </w:rPr>
              <w:t>0.217</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BD*C11-H11</w:t>
            </w:r>
          </w:p>
          <w:p w:rsidR="00E44826" w:rsidRPr="0018094E" w:rsidRDefault="00E44826" w:rsidP="00610D56">
            <w:pPr>
              <w:jc w:val="center"/>
              <w:rPr>
                <w:sz w:val="18"/>
                <w:szCs w:val="18"/>
              </w:rPr>
            </w:pPr>
            <w:r w:rsidRPr="0018094E">
              <w:rPr>
                <w:sz w:val="18"/>
                <w:szCs w:val="18"/>
              </w:rPr>
              <w:t>(0.00849)</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37.69</w:t>
            </w:r>
          </w:p>
          <w:p w:rsidR="00E44826" w:rsidRPr="0018094E" w:rsidRDefault="00E44826" w:rsidP="00610D56">
            <w:pPr>
              <w:jc w:val="center"/>
              <w:rPr>
                <w:sz w:val="18"/>
                <w:szCs w:val="18"/>
              </w:rPr>
            </w:pPr>
            <w:r w:rsidRPr="0018094E">
              <w:rPr>
                <w:sz w:val="18"/>
                <w:szCs w:val="18"/>
              </w:rPr>
              <w:t>62.31</w:t>
            </w:r>
          </w:p>
        </w:tc>
        <w:tc>
          <w:tcPr>
            <w:tcW w:w="1134" w:type="dxa"/>
            <w:vAlign w:val="center"/>
          </w:tcPr>
          <w:p w:rsidR="00E44826" w:rsidRPr="0018094E" w:rsidRDefault="00E44826" w:rsidP="00610D56">
            <w:pPr>
              <w:jc w:val="center"/>
              <w:rPr>
                <w:sz w:val="18"/>
                <w:szCs w:val="18"/>
              </w:rPr>
            </w:pPr>
            <w:r w:rsidRPr="0018094E">
              <w:rPr>
                <w:sz w:val="18"/>
                <w:szCs w:val="18"/>
              </w:rPr>
              <w:t>22.48</w:t>
            </w:r>
          </w:p>
        </w:tc>
        <w:tc>
          <w:tcPr>
            <w:tcW w:w="783" w:type="dxa"/>
            <w:vAlign w:val="center"/>
          </w:tcPr>
          <w:p w:rsidR="00E44826" w:rsidRPr="0018094E" w:rsidRDefault="00E44826" w:rsidP="00610D56">
            <w:pPr>
              <w:jc w:val="center"/>
              <w:rPr>
                <w:sz w:val="18"/>
                <w:szCs w:val="18"/>
              </w:rPr>
            </w:pPr>
            <w:r w:rsidRPr="0018094E">
              <w:rPr>
                <w:sz w:val="18"/>
                <w:szCs w:val="18"/>
              </w:rPr>
              <w:t>1.16</w:t>
            </w:r>
          </w:p>
        </w:tc>
        <w:tc>
          <w:tcPr>
            <w:tcW w:w="634" w:type="dxa"/>
            <w:vAlign w:val="center"/>
          </w:tcPr>
          <w:p w:rsidR="00E44826" w:rsidRPr="0018094E" w:rsidRDefault="00E44826" w:rsidP="00610D56">
            <w:pPr>
              <w:jc w:val="center"/>
              <w:rPr>
                <w:sz w:val="18"/>
                <w:szCs w:val="18"/>
              </w:rPr>
            </w:pPr>
            <w:r w:rsidRPr="0018094E">
              <w:rPr>
                <w:sz w:val="18"/>
                <w:szCs w:val="18"/>
              </w:rPr>
              <w:t>0.204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C11-C12</w:t>
            </w:r>
          </w:p>
          <w:p w:rsidR="00E44826" w:rsidRPr="0018094E" w:rsidRDefault="00E44826" w:rsidP="00610D56">
            <w:pPr>
              <w:jc w:val="center"/>
              <w:rPr>
                <w:sz w:val="18"/>
                <w:szCs w:val="18"/>
              </w:rPr>
            </w:pPr>
            <w:r w:rsidRPr="0018094E">
              <w:rPr>
                <w:sz w:val="18"/>
                <w:szCs w:val="18"/>
              </w:rPr>
              <w:t>(0.99172)</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50.55 49.45</w:t>
            </w:r>
          </w:p>
        </w:tc>
        <w:tc>
          <w:tcPr>
            <w:tcW w:w="1618" w:type="dxa"/>
            <w:vAlign w:val="center"/>
          </w:tcPr>
          <w:p w:rsidR="00E44826" w:rsidRPr="0018094E" w:rsidRDefault="00E44826" w:rsidP="00610D56">
            <w:pPr>
              <w:jc w:val="center"/>
              <w:rPr>
                <w:sz w:val="18"/>
                <w:szCs w:val="18"/>
              </w:rPr>
            </w:pPr>
            <w:r w:rsidRPr="0018094E">
              <w:rPr>
                <w:sz w:val="18"/>
                <w:szCs w:val="18"/>
              </w:rPr>
              <w:t>BD*C11-N2</w:t>
            </w:r>
          </w:p>
          <w:p w:rsidR="00E44826" w:rsidRPr="0018094E" w:rsidRDefault="00E44826" w:rsidP="00610D56">
            <w:pPr>
              <w:jc w:val="center"/>
              <w:rPr>
                <w:sz w:val="18"/>
                <w:szCs w:val="18"/>
              </w:rPr>
            </w:pPr>
            <w:r w:rsidRPr="0018094E">
              <w:rPr>
                <w:sz w:val="18"/>
                <w:szCs w:val="18"/>
              </w:rPr>
              <w:t>(0.01061)</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60.87</w:t>
            </w:r>
          </w:p>
          <w:p w:rsidR="00E44826" w:rsidRPr="0018094E" w:rsidRDefault="00E44826" w:rsidP="00610D56">
            <w:pPr>
              <w:jc w:val="center"/>
              <w:rPr>
                <w:sz w:val="18"/>
                <w:szCs w:val="18"/>
              </w:rPr>
            </w:pPr>
            <w:r w:rsidRPr="0018094E">
              <w:rPr>
                <w:sz w:val="18"/>
                <w:szCs w:val="18"/>
              </w:rPr>
              <w:t>39.13</w:t>
            </w:r>
          </w:p>
        </w:tc>
        <w:tc>
          <w:tcPr>
            <w:tcW w:w="1134" w:type="dxa"/>
            <w:vAlign w:val="center"/>
          </w:tcPr>
          <w:p w:rsidR="00E44826" w:rsidRPr="0018094E" w:rsidRDefault="00E44826" w:rsidP="00610D56">
            <w:pPr>
              <w:jc w:val="center"/>
              <w:rPr>
                <w:sz w:val="18"/>
                <w:szCs w:val="18"/>
              </w:rPr>
            </w:pPr>
            <w:r w:rsidRPr="0018094E">
              <w:rPr>
                <w:sz w:val="18"/>
                <w:szCs w:val="18"/>
              </w:rPr>
              <w:t>14.41</w:t>
            </w:r>
          </w:p>
        </w:tc>
        <w:tc>
          <w:tcPr>
            <w:tcW w:w="783" w:type="dxa"/>
            <w:vAlign w:val="center"/>
          </w:tcPr>
          <w:p w:rsidR="00E44826" w:rsidRPr="0018094E" w:rsidRDefault="00E44826" w:rsidP="00610D56">
            <w:pPr>
              <w:jc w:val="center"/>
              <w:rPr>
                <w:sz w:val="18"/>
                <w:szCs w:val="18"/>
              </w:rPr>
            </w:pPr>
            <w:r w:rsidRPr="0018094E">
              <w:rPr>
                <w:sz w:val="18"/>
                <w:szCs w:val="18"/>
              </w:rPr>
              <w:t>1.26</w:t>
            </w:r>
          </w:p>
        </w:tc>
        <w:tc>
          <w:tcPr>
            <w:tcW w:w="634" w:type="dxa"/>
            <w:vAlign w:val="center"/>
          </w:tcPr>
          <w:p w:rsidR="00E44826" w:rsidRPr="0018094E" w:rsidRDefault="00E44826" w:rsidP="00610D56">
            <w:pPr>
              <w:jc w:val="center"/>
              <w:rPr>
                <w:sz w:val="18"/>
                <w:szCs w:val="18"/>
              </w:rPr>
            </w:pPr>
            <w:r w:rsidRPr="0018094E">
              <w:rPr>
                <w:sz w:val="18"/>
                <w:szCs w:val="18"/>
              </w:rPr>
              <w:t>0.170</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C11-N2</w:t>
            </w:r>
          </w:p>
          <w:p w:rsidR="00E44826" w:rsidRPr="0018094E" w:rsidRDefault="00E44826" w:rsidP="00610D56">
            <w:pPr>
              <w:jc w:val="center"/>
              <w:rPr>
                <w:sz w:val="18"/>
                <w:szCs w:val="18"/>
              </w:rPr>
            </w:pPr>
            <w:r w:rsidRPr="0018094E">
              <w:rPr>
                <w:sz w:val="18"/>
                <w:szCs w:val="18"/>
              </w:rPr>
              <w:t>(0.99225)</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39.13</w:t>
            </w:r>
          </w:p>
          <w:p w:rsidR="00E44826" w:rsidRPr="0018094E" w:rsidRDefault="00E44826" w:rsidP="00610D56">
            <w:pPr>
              <w:jc w:val="center"/>
              <w:rPr>
                <w:sz w:val="18"/>
                <w:szCs w:val="18"/>
              </w:rPr>
            </w:pPr>
            <w:r w:rsidRPr="0018094E">
              <w:rPr>
                <w:sz w:val="18"/>
                <w:szCs w:val="18"/>
              </w:rPr>
              <w:t>60.87</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556.59</w:t>
            </w:r>
          </w:p>
        </w:tc>
        <w:tc>
          <w:tcPr>
            <w:tcW w:w="783" w:type="dxa"/>
            <w:vAlign w:val="center"/>
          </w:tcPr>
          <w:p w:rsidR="00E44826" w:rsidRPr="0018094E" w:rsidRDefault="00E44826" w:rsidP="00610D56">
            <w:pPr>
              <w:jc w:val="center"/>
              <w:rPr>
                <w:sz w:val="18"/>
                <w:szCs w:val="18"/>
              </w:rPr>
            </w:pPr>
            <w:r w:rsidRPr="0018094E">
              <w:rPr>
                <w:sz w:val="18"/>
                <w:szCs w:val="18"/>
              </w:rPr>
              <w:t>0.20</w:t>
            </w:r>
          </w:p>
        </w:tc>
        <w:tc>
          <w:tcPr>
            <w:tcW w:w="634" w:type="dxa"/>
            <w:vAlign w:val="center"/>
          </w:tcPr>
          <w:p w:rsidR="00E44826" w:rsidRPr="0018094E" w:rsidRDefault="00E44826" w:rsidP="00610D56">
            <w:pPr>
              <w:jc w:val="center"/>
              <w:rPr>
                <w:sz w:val="18"/>
                <w:szCs w:val="18"/>
              </w:rPr>
            </w:pPr>
            <w:r w:rsidRPr="0018094E">
              <w:rPr>
                <w:sz w:val="18"/>
                <w:szCs w:val="18"/>
              </w:rPr>
              <w:t>0.419</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C11-N2</w:t>
            </w:r>
          </w:p>
          <w:p w:rsidR="00E44826" w:rsidRPr="0018094E" w:rsidRDefault="00E44826" w:rsidP="00610D56">
            <w:pPr>
              <w:jc w:val="center"/>
              <w:rPr>
                <w:sz w:val="18"/>
                <w:szCs w:val="18"/>
              </w:rPr>
            </w:pPr>
            <w:r w:rsidRPr="0018094E">
              <w:rPr>
                <w:sz w:val="18"/>
                <w:szCs w:val="18"/>
              </w:rPr>
              <w:t>(0.99225)</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39.13</w:t>
            </w:r>
          </w:p>
          <w:p w:rsidR="00E44826" w:rsidRPr="0018094E" w:rsidRDefault="00E44826" w:rsidP="00610D56">
            <w:pPr>
              <w:jc w:val="center"/>
              <w:rPr>
                <w:sz w:val="18"/>
                <w:szCs w:val="18"/>
              </w:rPr>
            </w:pPr>
            <w:r w:rsidRPr="0018094E">
              <w:rPr>
                <w:sz w:val="18"/>
                <w:szCs w:val="18"/>
              </w:rPr>
              <w:t>60.87</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25.51</w:t>
            </w:r>
          </w:p>
        </w:tc>
        <w:tc>
          <w:tcPr>
            <w:tcW w:w="783" w:type="dxa"/>
            <w:vAlign w:val="center"/>
          </w:tcPr>
          <w:p w:rsidR="00E44826" w:rsidRPr="0018094E" w:rsidRDefault="00E44826" w:rsidP="00610D56">
            <w:pPr>
              <w:jc w:val="center"/>
              <w:rPr>
                <w:sz w:val="18"/>
                <w:szCs w:val="18"/>
              </w:rPr>
            </w:pPr>
            <w:r w:rsidRPr="0018094E">
              <w:rPr>
                <w:sz w:val="18"/>
                <w:szCs w:val="18"/>
              </w:rPr>
              <w:t>1.16</w:t>
            </w:r>
          </w:p>
        </w:tc>
        <w:tc>
          <w:tcPr>
            <w:tcW w:w="634" w:type="dxa"/>
            <w:vAlign w:val="center"/>
          </w:tcPr>
          <w:p w:rsidR="00E44826" w:rsidRPr="0018094E" w:rsidRDefault="00E44826" w:rsidP="00610D56">
            <w:pPr>
              <w:jc w:val="center"/>
              <w:rPr>
                <w:sz w:val="18"/>
                <w:szCs w:val="18"/>
              </w:rPr>
            </w:pPr>
            <w:r w:rsidRPr="0018094E">
              <w:rPr>
                <w:sz w:val="18"/>
                <w:szCs w:val="18"/>
              </w:rPr>
              <w:t>0.218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C11-N2</w:t>
            </w:r>
          </w:p>
          <w:p w:rsidR="00E44826" w:rsidRPr="0018094E" w:rsidRDefault="00E44826" w:rsidP="00610D56">
            <w:pPr>
              <w:jc w:val="center"/>
              <w:rPr>
                <w:sz w:val="18"/>
                <w:szCs w:val="18"/>
              </w:rPr>
            </w:pPr>
            <w:r w:rsidRPr="0018094E">
              <w:rPr>
                <w:sz w:val="18"/>
                <w:szCs w:val="18"/>
              </w:rPr>
              <w:t>(0.99225)</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39.13</w:t>
            </w:r>
          </w:p>
          <w:p w:rsidR="00E44826" w:rsidRPr="0018094E" w:rsidRDefault="00E44826" w:rsidP="00610D56">
            <w:pPr>
              <w:jc w:val="center"/>
              <w:rPr>
                <w:sz w:val="18"/>
                <w:szCs w:val="18"/>
              </w:rPr>
            </w:pPr>
            <w:r w:rsidRPr="0018094E">
              <w:rPr>
                <w:sz w:val="18"/>
                <w:szCs w:val="18"/>
              </w:rPr>
              <w:t>60.87</w:t>
            </w:r>
          </w:p>
        </w:tc>
        <w:tc>
          <w:tcPr>
            <w:tcW w:w="1618" w:type="dxa"/>
            <w:vAlign w:val="center"/>
          </w:tcPr>
          <w:p w:rsidR="00E44826" w:rsidRPr="0018094E" w:rsidRDefault="00E44826" w:rsidP="00610D56">
            <w:pPr>
              <w:jc w:val="center"/>
              <w:rPr>
                <w:sz w:val="18"/>
                <w:szCs w:val="18"/>
              </w:rPr>
            </w:pPr>
            <w:r w:rsidRPr="0018094E">
              <w:rPr>
                <w:sz w:val="18"/>
                <w:szCs w:val="18"/>
              </w:rPr>
              <w:t>BD*C11-H11</w:t>
            </w:r>
          </w:p>
          <w:p w:rsidR="00E44826" w:rsidRPr="0018094E" w:rsidRDefault="00E44826" w:rsidP="00610D56">
            <w:pPr>
              <w:jc w:val="center"/>
              <w:rPr>
                <w:sz w:val="18"/>
                <w:szCs w:val="18"/>
              </w:rPr>
            </w:pPr>
            <w:r w:rsidRPr="0018094E">
              <w:rPr>
                <w:sz w:val="18"/>
                <w:szCs w:val="18"/>
              </w:rPr>
              <w:t>(0.01061)</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60.87</w:t>
            </w:r>
          </w:p>
          <w:p w:rsidR="00E44826" w:rsidRPr="0018094E" w:rsidRDefault="00E44826" w:rsidP="00610D56">
            <w:pPr>
              <w:jc w:val="center"/>
              <w:rPr>
                <w:sz w:val="18"/>
                <w:szCs w:val="18"/>
              </w:rPr>
            </w:pPr>
            <w:r w:rsidRPr="0018094E">
              <w:rPr>
                <w:sz w:val="18"/>
                <w:szCs w:val="18"/>
              </w:rPr>
              <w:t>39.13</w:t>
            </w:r>
          </w:p>
        </w:tc>
        <w:tc>
          <w:tcPr>
            <w:tcW w:w="1134" w:type="dxa"/>
            <w:vAlign w:val="center"/>
          </w:tcPr>
          <w:p w:rsidR="00E44826" w:rsidRPr="0018094E" w:rsidRDefault="00E44826" w:rsidP="00610D56">
            <w:pPr>
              <w:jc w:val="center"/>
              <w:rPr>
                <w:sz w:val="18"/>
                <w:szCs w:val="18"/>
              </w:rPr>
            </w:pPr>
            <w:r w:rsidRPr="0018094E">
              <w:rPr>
                <w:sz w:val="18"/>
                <w:szCs w:val="18"/>
              </w:rPr>
              <w:t>8.86</w:t>
            </w:r>
          </w:p>
        </w:tc>
        <w:tc>
          <w:tcPr>
            <w:tcW w:w="783" w:type="dxa"/>
            <w:vAlign w:val="center"/>
          </w:tcPr>
          <w:p w:rsidR="00E44826" w:rsidRPr="0018094E" w:rsidRDefault="00E44826" w:rsidP="00610D56">
            <w:pPr>
              <w:jc w:val="center"/>
              <w:rPr>
                <w:sz w:val="18"/>
                <w:szCs w:val="18"/>
              </w:rPr>
            </w:pPr>
            <w:r w:rsidRPr="0018094E">
              <w:rPr>
                <w:sz w:val="18"/>
                <w:szCs w:val="18"/>
              </w:rPr>
              <w:t>1.12</w:t>
            </w:r>
          </w:p>
        </w:tc>
        <w:tc>
          <w:tcPr>
            <w:tcW w:w="634" w:type="dxa"/>
            <w:vAlign w:val="center"/>
          </w:tcPr>
          <w:p w:rsidR="00E44826" w:rsidRPr="0018094E" w:rsidRDefault="00E44826" w:rsidP="00610D56">
            <w:pPr>
              <w:jc w:val="center"/>
              <w:rPr>
                <w:sz w:val="18"/>
                <w:szCs w:val="18"/>
              </w:rPr>
            </w:pPr>
            <w:r w:rsidRPr="0018094E">
              <w:rPr>
                <w:sz w:val="18"/>
                <w:szCs w:val="18"/>
              </w:rPr>
              <w:t>0.126</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C11-N2</w:t>
            </w:r>
          </w:p>
          <w:p w:rsidR="00E44826" w:rsidRPr="0018094E" w:rsidRDefault="00E44826" w:rsidP="00610D56">
            <w:pPr>
              <w:jc w:val="center"/>
              <w:rPr>
                <w:sz w:val="18"/>
                <w:szCs w:val="18"/>
              </w:rPr>
            </w:pPr>
            <w:r w:rsidRPr="0018094E">
              <w:rPr>
                <w:sz w:val="18"/>
                <w:szCs w:val="18"/>
              </w:rPr>
              <w:t xml:space="preserve"> (0.87579)</w:t>
            </w:r>
          </w:p>
        </w:tc>
        <w:tc>
          <w:tcPr>
            <w:tcW w:w="792" w:type="dxa"/>
            <w:vAlign w:val="center"/>
          </w:tcPr>
          <w:p w:rsidR="00E44826" w:rsidRPr="0018094E" w:rsidRDefault="00E44826" w:rsidP="00610D56">
            <w:pPr>
              <w:jc w:val="center"/>
              <w:rPr>
                <w:sz w:val="18"/>
                <w:szCs w:val="18"/>
              </w:rPr>
            </w:pPr>
            <w:r w:rsidRPr="0018094E">
              <w:rPr>
                <w:sz w:val="18"/>
                <w:szCs w:val="18"/>
              </w:rPr>
              <w:t>π*</w:t>
            </w:r>
          </w:p>
        </w:tc>
        <w:tc>
          <w:tcPr>
            <w:tcW w:w="1134" w:type="dxa"/>
            <w:vAlign w:val="center"/>
          </w:tcPr>
          <w:p w:rsidR="00E44826" w:rsidRPr="0018094E" w:rsidRDefault="00E44826" w:rsidP="00610D56">
            <w:pPr>
              <w:jc w:val="center"/>
              <w:rPr>
                <w:sz w:val="18"/>
                <w:szCs w:val="18"/>
              </w:rPr>
            </w:pPr>
            <w:r w:rsidRPr="0018094E">
              <w:rPr>
                <w:sz w:val="18"/>
                <w:szCs w:val="18"/>
              </w:rPr>
              <w:t>36.90</w:t>
            </w:r>
          </w:p>
          <w:p w:rsidR="00E44826" w:rsidRPr="0018094E" w:rsidRDefault="00E44826" w:rsidP="00610D56">
            <w:pPr>
              <w:jc w:val="center"/>
              <w:rPr>
                <w:sz w:val="18"/>
                <w:szCs w:val="18"/>
              </w:rPr>
            </w:pPr>
            <w:r w:rsidRPr="0018094E">
              <w:rPr>
                <w:sz w:val="18"/>
                <w:szCs w:val="18"/>
              </w:rPr>
              <w:t>63.10</w:t>
            </w:r>
          </w:p>
        </w:tc>
        <w:tc>
          <w:tcPr>
            <w:tcW w:w="1618" w:type="dxa"/>
            <w:vAlign w:val="center"/>
          </w:tcPr>
          <w:p w:rsidR="00E44826" w:rsidRPr="0018094E" w:rsidRDefault="00E44826" w:rsidP="00610D56">
            <w:pPr>
              <w:jc w:val="center"/>
              <w:rPr>
                <w:sz w:val="18"/>
                <w:szCs w:val="18"/>
              </w:rPr>
            </w:pPr>
            <w:r w:rsidRPr="0018094E">
              <w:rPr>
                <w:sz w:val="18"/>
                <w:szCs w:val="18"/>
              </w:rPr>
              <w:t>BD*C12-C13</w:t>
            </w:r>
          </w:p>
          <w:p w:rsidR="00E44826" w:rsidRPr="0018094E" w:rsidRDefault="00E44826" w:rsidP="00610D56">
            <w:pPr>
              <w:jc w:val="center"/>
              <w:rPr>
                <w:sz w:val="18"/>
                <w:szCs w:val="18"/>
              </w:rPr>
            </w:pPr>
            <w:r w:rsidRPr="0018094E">
              <w:rPr>
                <w:sz w:val="18"/>
                <w:szCs w:val="18"/>
              </w:rPr>
              <w:t>(0.15428)</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52.46</w:t>
            </w:r>
          </w:p>
          <w:p w:rsidR="00E44826" w:rsidRPr="0018094E" w:rsidRDefault="00E44826" w:rsidP="00610D56">
            <w:pPr>
              <w:jc w:val="center"/>
              <w:rPr>
                <w:sz w:val="18"/>
                <w:szCs w:val="18"/>
              </w:rPr>
            </w:pPr>
            <w:r w:rsidRPr="0018094E">
              <w:rPr>
                <w:sz w:val="18"/>
                <w:szCs w:val="18"/>
              </w:rPr>
              <w:t>47.54</w:t>
            </w:r>
          </w:p>
        </w:tc>
        <w:tc>
          <w:tcPr>
            <w:tcW w:w="1134" w:type="dxa"/>
            <w:vAlign w:val="center"/>
          </w:tcPr>
          <w:p w:rsidR="00E44826" w:rsidRPr="0018094E" w:rsidRDefault="00E44826" w:rsidP="00610D56">
            <w:pPr>
              <w:jc w:val="center"/>
              <w:rPr>
                <w:sz w:val="18"/>
                <w:szCs w:val="18"/>
              </w:rPr>
            </w:pPr>
            <w:r w:rsidRPr="0018094E">
              <w:rPr>
                <w:sz w:val="18"/>
                <w:szCs w:val="18"/>
              </w:rPr>
              <w:t>28.08</w:t>
            </w:r>
          </w:p>
        </w:tc>
        <w:tc>
          <w:tcPr>
            <w:tcW w:w="783" w:type="dxa"/>
            <w:vAlign w:val="center"/>
          </w:tcPr>
          <w:p w:rsidR="00E44826" w:rsidRPr="0018094E" w:rsidRDefault="00E44826" w:rsidP="00610D56">
            <w:pPr>
              <w:jc w:val="center"/>
              <w:rPr>
                <w:sz w:val="18"/>
                <w:szCs w:val="18"/>
              </w:rPr>
            </w:pPr>
            <w:r w:rsidRPr="0018094E">
              <w:rPr>
                <w:sz w:val="18"/>
                <w:szCs w:val="18"/>
              </w:rPr>
              <w:t>0.07</w:t>
            </w:r>
          </w:p>
        </w:tc>
        <w:tc>
          <w:tcPr>
            <w:tcW w:w="634" w:type="dxa"/>
            <w:vAlign w:val="center"/>
          </w:tcPr>
          <w:p w:rsidR="00E44826" w:rsidRPr="0018094E" w:rsidRDefault="00E44826" w:rsidP="00610D56">
            <w:pPr>
              <w:jc w:val="center"/>
              <w:rPr>
                <w:sz w:val="18"/>
                <w:szCs w:val="18"/>
              </w:rPr>
            </w:pPr>
            <w:r w:rsidRPr="0018094E">
              <w:rPr>
                <w:sz w:val="18"/>
                <w:szCs w:val="18"/>
              </w:rPr>
              <w:t>0.056</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CR N2</w:t>
            </w:r>
          </w:p>
          <w:p w:rsidR="00E44826" w:rsidRPr="0018094E" w:rsidRDefault="00E44826" w:rsidP="00610D56">
            <w:pPr>
              <w:jc w:val="center"/>
              <w:rPr>
                <w:sz w:val="18"/>
                <w:szCs w:val="18"/>
              </w:rPr>
            </w:pPr>
            <w:r w:rsidRPr="0018094E">
              <w:rPr>
                <w:sz w:val="18"/>
                <w:szCs w:val="18"/>
              </w:rPr>
              <w:t>(0.99973)</w:t>
            </w:r>
          </w:p>
        </w:tc>
        <w:tc>
          <w:tcPr>
            <w:tcW w:w="792"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56.63</w:t>
            </w:r>
          </w:p>
        </w:tc>
        <w:tc>
          <w:tcPr>
            <w:tcW w:w="783" w:type="dxa"/>
            <w:vAlign w:val="center"/>
          </w:tcPr>
          <w:p w:rsidR="00E44826" w:rsidRPr="0018094E" w:rsidRDefault="00E44826" w:rsidP="00610D56">
            <w:pPr>
              <w:jc w:val="center"/>
              <w:rPr>
                <w:sz w:val="18"/>
                <w:szCs w:val="18"/>
              </w:rPr>
            </w:pPr>
            <w:r w:rsidRPr="0018094E">
              <w:rPr>
                <w:sz w:val="18"/>
                <w:szCs w:val="18"/>
              </w:rPr>
              <w:t>15.21</w:t>
            </w:r>
          </w:p>
        </w:tc>
        <w:tc>
          <w:tcPr>
            <w:tcW w:w="634" w:type="dxa"/>
            <w:vAlign w:val="center"/>
          </w:tcPr>
          <w:p w:rsidR="00E44826" w:rsidRPr="0018094E" w:rsidRDefault="00E44826" w:rsidP="00610D56">
            <w:pPr>
              <w:jc w:val="center"/>
              <w:rPr>
                <w:sz w:val="18"/>
                <w:szCs w:val="18"/>
              </w:rPr>
            </w:pPr>
            <w:r w:rsidRPr="0018094E">
              <w:rPr>
                <w:sz w:val="18"/>
                <w:szCs w:val="18"/>
              </w:rPr>
              <w:t>1.172</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CR N2</w:t>
            </w:r>
          </w:p>
          <w:p w:rsidR="00E44826" w:rsidRPr="0018094E" w:rsidRDefault="00E44826" w:rsidP="00610D56">
            <w:pPr>
              <w:jc w:val="center"/>
              <w:rPr>
                <w:sz w:val="18"/>
                <w:szCs w:val="18"/>
              </w:rPr>
            </w:pPr>
            <w:r w:rsidRPr="0018094E">
              <w:rPr>
                <w:sz w:val="18"/>
                <w:szCs w:val="18"/>
              </w:rPr>
              <w:t>(0.99973)</w:t>
            </w:r>
          </w:p>
        </w:tc>
        <w:tc>
          <w:tcPr>
            <w:tcW w:w="792"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177.96</w:t>
            </w:r>
          </w:p>
        </w:tc>
        <w:tc>
          <w:tcPr>
            <w:tcW w:w="783" w:type="dxa"/>
            <w:vAlign w:val="center"/>
          </w:tcPr>
          <w:p w:rsidR="00E44826" w:rsidRPr="0018094E" w:rsidRDefault="00E44826" w:rsidP="00610D56">
            <w:pPr>
              <w:jc w:val="center"/>
              <w:rPr>
                <w:sz w:val="18"/>
                <w:szCs w:val="18"/>
              </w:rPr>
            </w:pPr>
            <w:r w:rsidRPr="0018094E">
              <w:rPr>
                <w:sz w:val="18"/>
                <w:szCs w:val="18"/>
              </w:rPr>
              <w:t>13.56</w:t>
            </w:r>
          </w:p>
        </w:tc>
        <w:tc>
          <w:tcPr>
            <w:tcW w:w="634" w:type="dxa"/>
            <w:vAlign w:val="center"/>
          </w:tcPr>
          <w:p w:rsidR="00E44826" w:rsidRPr="0018094E" w:rsidRDefault="00E44826" w:rsidP="00610D56">
            <w:pPr>
              <w:jc w:val="center"/>
              <w:rPr>
                <w:sz w:val="18"/>
                <w:szCs w:val="18"/>
              </w:rPr>
            </w:pPr>
            <w:r w:rsidRPr="0018094E">
              <w:rPr>
                <w:sz w:val="18"/>
                <w:szCs w:val="18"/>
              </w:rPr>
              <w:t>1.961</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CR N2</w:t>
            </w:r>
          </w:p>
          <w:p w:rsidR="00E44826" w:rsidRPr="0018094E" w:rsidRDefault="00E44826" w:rsidP="00610D56">
            <w:pPr>
              <w:jc w:val="center"/>
              <w:rPr>
                <w:sz w:val="18"/>
                <w:szCs w:val="18"/>
              </w:rPr>
            </w:pPr>
            <w:r w:rsidRPr="0018094E">
              <w:rPr>
                <w:sz w:val="18"/>
                <w:szCs w:val="18"/>
              </w:rPr>
              <w:t>(0.99973)</w:t>
            </w:r>
          </w:p>
        </w:tc>
        <w:tc>
          <w:tcPr>
            <w:tcW w:w="792"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BD*C15-N2</w:t>
            </w:r>
          </w:p>
          <w:p w:rsidR="00E44826" w:rsidRPr="0018094E" w:rsidRDefault="00E44826" w:rsidP="00610D56">
            <w:pPr>
              <w:jc w:val="center"/>
              <w:rPr>
                <w:sz w:val="18"/>
                <w:szCs w:val="18"/>
              </w:rPr>
            </w:pPr>
            <w:r w:rsidRPr="0018094E">
              <w:rPr>
                <w:sz w:val="18"/>
                <w:szCs w:val="18"/>
              </w:rPr>
              <w:t>(0.00954)</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60.79</w:t>
            </w:r>
          </w:p>
          <w:p w:rsidR="00E44826" w:rsidRPr="0018094E" w:rsidRDefault="00E44826" w:rsidP="00610D56">
            <w:pPr>
              <w:jc w:val="center"/>
              <w:rPr>
                <w:sz w:val="18"/>
                <w:szCs w:val="18"/>
              </w:rPr>
            </w:pPr>
            <w:r w:rsidRPr="0018094E">
              <w:rPr>
                <w:sz w:val="18"/>
                <w:szCs w:val="18"/>
              </w:rPr>
              <w:t>39.21</w:t>
            </w:r>
          </w:p>
        </w:tc>
        <w:tc>
          <w:tcPr>
            <w:tcW w:w="1134" w:type="dxa"/>
            <w:vAlign w:val="center"/>
          </w:tcPr>
          <w:p w:rsidR="00E44826" w:rsidRPr="0018094E" w:rsidRDefault="00E44826" w:rsidP="00610D56">
            <w:pPr>
              <w:jc w:val="center"/>
              <w:rPr>
                <w:sz w:val="18"/>
                <w:szCs w:val="18"/>
              </w:rPr>
            </w:pPr>
            <w:r w:rsidRPr="0018094E">
              <w:rPr>
                <w:sz w:val="18"/>
                <w:szCs w:val="18"/>
              </w:rPr>
              <w:t>220.63</w:t>
            </w:r>
          </w:p>
        </w:tc>
        <w:tc>
          <w:tcPr>
            <w:tcW w:w="783" w:type="dxa"/>
            <w:vAlign w:val="center"/>
          </w:tcPr>
          <w:p w:rsidR="00E44826" w:rsidRPr="0018094E" w:rsidRDefault="00E44826" w:rsidP="00610D56">
            <w:pPr>
              <w:jc w:val="center"/>
              <w:rPr>
                <w:sz w:val="18"/>
                <w:szCs w:val="18"/>
              </w:rPr>
            </w:pPr>
            <w:r w:rsidRPr="0018094E">
              <w:rPr>
                <w:sz w:val="18"/>
                <w:szCs w:val="18"/>
              </w:rPr>
              <w:t>12.99</w:t>
            </w:r>
          </w:p>
        </w:tc>
        <w:tc>
          <w:tcPr>
            <w:tcW w:w="634" w:type="dxa"/>
            <w:vAlign w:val="center"/>
          </w:tcPr>
          <w:p w:rsidR="00E44826" w:rsidRPr="0018094E" w:rsidRDefault="00E44826" w:rsidP="00610D56">
            <w:pPr>
              <w:jc w:val="center"/>
              <w:rPr>
                <w:sz w:val="18"/>
                <w:szCs w:val="18"/>
              </w:rPr>
            </w:pPr>
            <w:r w:rsidRPr="0018094E">
              <w:rPr>
                <w:sz w:val="18"/>
                <w:szCs w:val="18"/>
              </w:rPr>
              <w:t>2.147</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C10-H10</w:t>
            </w:r>
          </w:p>
          <w:p w:rsidR="00E44826" w:rsidRPr="0018094E" w:rsidRDefault="00E44826" w:rsidP="00610D56">
            <w:pPr>
              <w:jc w:val="center"/>
              <w:rPr>
                <w:sz w:val="18"/>
                <w:szCs w:val="18"/>
              </w:rPr>
            </w:pPr>
            <w:r w:rsidRPr="0018094E">
              <w:rPr>
                <w:sz w:val="18"/>
                <w:szCs w:val="18"/>
              </w:rPr>
              <w:t>(0.99548)</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61.17</w:t>
            </w:r>
          </w:p>
          <w:p w:rsidR="00E44826" w:rsidRPr="0018094E" w:rsidRDefault="00E44826" w:rsidP="00610D56">
            <w:pPr>
              <w:jc w:val="center"/>
              <w:rPr>
                <w:sz w:val="18"/>
                <w:szCs w:val="18"/>
              </w:rPr>
            </w:pPr>
            <w:r w:rsidRPr="0018094E">
              <w:rPr>
                <w:sz w:val="18"/>
                <w:szCs w:val="18"/>
              </w:rPr>
              <w:t>38.83</w:t>
            </w:r>
          </w:p>
        </w:tc>
        <w:tc>
          <w:tcPr>
            <w:tcW w:w="1618" w:type="dxa"/>
            <w:vAlign w:val="center"/>
          </w:tcPr>
          <w:p w:rsidR="00E44826" w:rsidRPr="0018094E" w:rsidRDefault="00E44826" w:rsidP="00610D56">
            <w:pPr>
              <w:jc w:val="center"/>
              <w:rPr>
                <w:sz w:val="18"/>
                <w:szCs w:val="18"/>
              </w:rPr>
            </w:pPr>
            <w:r w:rsidRPr="0018094E">
              <w:rPr>
                <w:sz w:val="18"/>
                <w:szCs w:val="18"/>
              </w:rPr>
              <w:t>RY*C13</w:t>
            </w:r>
          </w:p>
          <w:p w:rsidR="00E44826" w:rsidRPr="0018094E" w:rsidRDefault="00E44826" w:rsidP="00610D56">
            <w:pPr>
              <w:jc w:val="center"/>
              <w:rPr>
                <w:sz w:val="18"/>
                <w:szCs w:val="18"/>
              </w:rPr>
            </w:pPr>
            <w:r w:rsidRPr="0018094E">
              <w:rPr>
                <w:sz w:val="18"/>
                <w:szCs w:val="18"/>
              </w:rPr>
              <w:t>(0.00130)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8.01</w:t>
            </w:r>
          </w:p>
        </w:tc>
        <w:tc>
          <w:tcPr>
            <w:tcW w:w="783" w:type="dxa"/>
            <w:vAlign w:val="center"/>
          </w:tcPr>
          <w:p w:rsidR="00E44826" w:rsidRPr="0018094E" w:rsidRDefault="00E44826" w:rsidP="00610D56">
            <w:pPr>
              <w:jc w:val="center"/>
              <w:rPr>
                <w:sz w:val="18"/>
                <w:szCs w:val="18"/>
              </w:rPr>
            </w:pPr>
            <w:r w:rsidRPr="0018094E">
              <w:rPr>
                <w:sz w:val="18"/>
                <w:szCs w:val="18"/>
              </w:rPr>
              <w:t>0.86</w:t>
            </w:r>
          </w:p>
        </w:tc>
        <w:tc>
          <w:tcPr>
            <w:tcW w:w="634" w:type="dxa"/>
            <w:vAlign w:val="center"/>
          </w:tcPr>
          <w:p w:rsidR="00E44826" w:rsidRPr="0018094E" w:rsidRDefault="00E44826" w:rsidP="00610D56">
            <w:pPr>
              <w:jc w:val="center"/>
              <w:rPr>
                <w:sz w:val="18"/>
                <w:szCs w:val="18"/>
              </w:rPr>
            </w:pPr>
            <w:r w:rsidRPr="0018094E">
              <w:rPr>
                <w:sz w:val="18"/>
                <w:szCs w:val="18"/>
              </w:rPr>
              <w:t>0.105</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C1-C9</w:t>
            </w:r>
          </w:p>
          <w:p w:rsidR="00E44826" w:rsidRPr="0018094E" w:rsidRDefault="00E44826" w:rsidP="00610D56">
            <w:pPr>
              <w:jc w:val="center"/>
              <w:rPr>
                <w:sz w:val="18"/>
                <w:szCs w:val="18"/>
              </w:rPr>
            </w:pPr>
            <w:r w:rsidRPr="0018094E">
              <w:rPr>
                <w:sz w:val="18"/>
                <w:szCs w:val="18"/>
              </w:rPr>
              <w:t>(0.98575)</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47.26</w:t>
            </w:r>
          </w:p>
          <w:p w:rsidR="00E44826" w:rsidRPr="0018094E" w:rsidRDefault="00E44826" w:rsidP="00610D56">
            <w:pPr>
              <w:jc w:val="center"/>
              <w:rPr>
                <w:sz w:val="18"/>
                <w:szCs w:val="18"/>
              </w:rPr>
            </w:pPr>
            <w:r w:rsidRPr="0018094E">
              <w:rPr>
                <w:sz w:val="18"/>
                <w:szCs w:val="18"/>
              </w:rPr>
              <w:t>52.74</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284.81</w:t>
            </w:r>
          </w:p>
        </w:tc>
        <w:tc>
          <w:tcPr>
            <w:tcW w:w="783" w:type="dxa"/>
            <w:vAlign w:val="center"/>
          </w:tcPr>
          <w:p w:rsidR="00E44826" w:rsidRPr="0018094E" w:rsidRDefault="00E44826" w:rsidP="00610D56">
            <w:pPr>
              <w:jc w:val="center"/>
              <w:rPr>
                <w:sz w:val="18"/>
                <w:szCs w:val="18"/>
              </w:rPr>
            </w:pPr>
            <w:r w:rsidRPr="0018094E">
              <w:rPr>
                <w:sz w:val="18"/>
                <w:szCs w:val="18"/>
              </w:rPr>
              <w:t>0.02</w:t>
            </w:r>
          </w:p>
        </w:tc>
        <w:tc>
          <w:tcPr>
            <w:tcW w:w="634" w:type="dxa"/>
            <w:vAlign w:val="center"/>
          </w:tcPr>
          <w:p w:rsidR="00E44826" w:rsidRPr="0018094E" w:rsidRDefault="00E44826" w:rsidP="00610D56">
            <w:pPr>
              <w:jc w:val="center"/>
              <w:rPr>
                <w:sz w:val="18"/>
                <w:szCs w:val="18"/>
              </w:rPr>
            </w:pPr>
            <w:r w:rsidRPr="0018094E">
              <w:rPr>
                <w:sz w:val="18"/>
                <w:szCs w:val="18"/>
              </w:rPr>
              <w:t>0.097</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C9-O3</w:t>
            </w:r>
          </w:p>
          <w:p w:rsidR="00E44826" w:rsidRPr="0018094E" w:rsidRDefault="00E44826" w:rsidP="00610D56">
            <w:pPr>
              <w:jc w:val="center"/>
              <w:rPr>
                <w:sz w:val="18"/>
                <w:szCs w:val="18"/>
              </w:rPr>
            </w:pPr>
            <w:r w:rsidRPr="0018094E">
              <w:rPr>
                <w:sz w:val="18"/>
                <w:szCs w:val="18"/>
              </w:rPr>
              <w:t>(0.99680)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34.82</w:t>
            </w:r>
          </w:p>
          <w:p w:rsidR="00E44826" w:rsidRPr="0018094E" w:rsidRDefault="00E44826" w:rsidP="00610D56">
            <w:pPr>
              <w:jc w:val="center"/>
              <w:rPr>
                <w:sz w:val="18"/>
                <w:szCs w:val="18"/>
              </w:rPr>
            </w:pPr>
            <w:r w:rsidRPr="0018094E">
              <w:rPr>
                <w:sz w:val="18"/>
                <w:szCs w:val="18"/>
              </w:rPr>
              <w:t>65.18</w:t>
            </w:r>
          </w:p>
        </w:tc>
        <w:tc>
          <w:tcPr>
            <w:tcW w:w="1618" w:type="dxa"/>
            <w:vAlign w:val="center"/>
          </w:tcPr>
          <w:p w:rsidR="00E44826" w:rsidRPr="0018094E" w:rsidRDefault="00E44826" w:rsidP="00610D56">
            <w:pPr>
              <w:jc w:val="center"/>
              <w:rPr>
                <w:sz w:val="18"/>
                <w:szCs w:val="18"/>
              </w:rPr>
            </w:pPr>
            <w:r w:rsidRPr="0018094E">
              <w:rPr>
                <w:sz w:val="18"/>
                <w:szCs w:val="18"/>
              </w:rPr>
              <w:t>RY*C16</w:t>
            </w:r>
          </w:p>
          <w:p w:rsidR="00E44826" w:rsidRPr="0018094E" w:rsidRDefault="00E44826" w:rsidP="00610D56">
            <w:pPr>
              <w:jc w:val="center"/>
              <w:rPr>
                <w:sz w:val="18"/>
                <w:szCs w:val="18"/>
              </w:rPr>
            </w:pPr>
            <w:r w:rsidRPr="0018094E">
              <w:rPr>
                <w:sz w:val="18"/>
                <w:szCs w:val="18"/>
              </w:rPr>
              <w:t>(0.00022)</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58.82</w:t>
            </w:r>
          </w:p>
        </w:tc>
        <w:tc>
          <w:tcPr>
            <w:tcW w:w="783" w:type="dxa"/>
            <w:vAlign w:val="center"/>
          </w:tcPr>
          <w:p w:rsidR="00E44826" w:rsidRPr="0018094E" w:rsidRDefault="00E44826" w:rsidP="00610D56">
            <w:pPr>
              <w:jc w:val="center"/>
              <w:rPr>
                <w:sz w:val="18"/>
                <w:szCs w:val="18"/>
              </w:rPr>
            </w:pPr>
            <w:r w:rsidRPr="0018094E">
              <w:rPr>
                <w:sz w:val="18"/>
                <w:szCs w:val="18"/>
              </w:rPr>
              <w:t>1.9</w:t>
            </w:r>
          </w:p>
        </w:tc>
        <w:tc>
          <w:tcPr>
            <w:tcW w:w="634" w:type="dxa"/>
            <w:vAlign w:val="center"/>
          </w:tcPr>
          <w:p w:rsidR="00E44826" w:rsidRPr="0018094E" w:rsidRDefault="00E44826" w:rsidP="00610D56">
            <w:pPr>
              <w:jc w:val="center"/>
              <w:rPr>
                <w:sz w:val="18"/>
                <w:szCs w:val="18"/>
              </w:rPr>
            </w:pPr>
            <w:r w:rsidRPr="0018094E">
              <w:rPr>
                <w:sz w:val="18"/>
                <w:szCs w:val="18"/>
              </w:rPr>
              <w:t>0.432</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lastRenderedPageBreak/>
              <w:t>BD C9-O3</w:t>
            </w:r>
          </w:p>
          <w:p w:rsidR="00E44826" w:rsidRPr="0018094E" w:rsidRDefault="00E44826" w:rsidP="00610D56">
            <w:pPr>
              <w:jc w:val="center"/>
              <w:rPr>
                <w:sz w:val="18"/>
                <w:szCs w:val="18"/>
              </w:rPr>
            </w:pPr>
            <w:r w:rsidRPr="0018094E">
              <w:rPr>
                <w:sz w:val="18"/>
                <w:szCs w:val="18"/>
              </w:rPr>
              <w:t>(0.99680)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34.82</w:t>
            </w:r>
          </w:p>
          <w:p w:rsidR="00E44826" w:rsidRPr="0018094E" w:rsidRDefault="00E44826" w:rsidP="00610D56">
            <w:pPr>
              <w:jc w:val="center"/>
              <w:rPr>
                <w:sz w:val="18"/>
                <w:szCs w:val="18"/>
              </w:rPr>
            </w:pPr>
            <w:r w:rsidRPr="0018094E">
              <w:rPr>
                <w:sz w:val="18"/>
                <w:szCs w:val="18"/>
              </w:rPr>
              <w:t>65.18</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1004.1</w:t>
            </w:r>
          </w:p>
        </w:tc>
        <w:tc>
          <w:tcPr>
            <w:tcW w:w="783" w:type="dxa"/>
            <w:vAlign w:val="center"/>
          </w:tcPr>
          <w:p w:rsidR="00E44826" w:rsidRPr="0018094E" w:rsidRDefault="00E44826" w:rsidP="00610D56">
            <w:pPr>
              <w:jc w:val="center"/>
              <w:rPr>
                <w:sz w:val="18"/>
                <w:szCs w:val="18"/>
              </w:rPr>
            </w:pPr>
            <w:r w:rsidRPr="0018094E">
              <w:rPr>
                <w:sz w:val="18"/>
                <w:szCs w:val="18"/>
              </w:rPr>
              <w:t>0.33</w:t>
            </w:r>
          </w:p>
        </w:tc>
        <w:tc>
          <w:tcPr>
            <w:tcW w:w="634" w:type="dxa"/>
            <w:vAlign w:val="center"/>
          </w:tcPr>
          <w:p w:rsidR="00E44826" w:rsidRPr="0018094E" w:rsidRDefault="00E44826" w:rsidP="00610D56">
            <w:pPr>
              <w:jc w:val="center"/>
              <w:rPr>
                <w:sz w:val="18"/>
                <w:szCs w:val="18"/>
              </w:rPr>
            </w:pPr>
            <w:r w:rsidRPr="0018094E">
              <w:rPr>
                <w:sz w:val="18"/>
                <w:szCs w:val="18"/>
              </w:rPr>
              <w:t>0.724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C9-O2</w:t>
            </w:r>
          </w:p>
          <w:p w:rsidR="00E44826" w:rsidRPr="0018094E" w:rsidRDefault="00E44826" w:rsidP="00610D56">
            <w:pPr>
              <w:jc w:val="center"/>
              <w:rPr>
                <w:sz w:val="18"/>
                <w:szCs w:val="18"/>
              </w:rPr>
            </w:pPr>
            <w:r w:rsidRPr="0018094E">
              <w:rPr>
                <w:sz w:val="18"/>
                <w:szCs w:val="18"/>
              </w:rPr>
              <w:t>(0.99699)</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34.38</w:t>
            </w:r>
          </w:p>
          <w:p w:rsidR="00E44826" w:rsidRPr="0018094E" w:rsidRDefault="00E44826" w:rsidP="00610D56">
            <w:pPr>
              <w:jc w:val="center"/>
              <w:rPr>
                <w:sz w:val="18"/>
                <w:szCs w:val="18"/>
              </w:rPr>
            </w:pPr>
            <w:r w:rsidRPr="0018094E">
              <w:rPr>
                <w:sz w:val="18"/>
                <w:szCs w:val="18"/>
              </w:rPr>
              <w:t>65.62</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79.70</w:t>
            </w:r>
          </w:p>
        </w:tc>
        <w:tc>
          <w:tcPr>
            <w:tcW w:w="783" w:type="dxa"/>
            <w:vAlign w:val="center"/>
          </w:tcPr>
          <w:p w:rsidR="00E44826" w:rsidRPr="0018094E" w:rsidRDefault="00E44826" w:rsidP="00610D56">
            <w:pPr>
              <w:jc w:val="center"/>
              <w:rPr>
                <w:sz w:val="18"/>
                <w:szCs w:val="18"/>
              </w:rPr>
            </w:pPr>
            <w:r w:rsidRPr="0018094E">
              <w:rPr>
                <w:sz w:val="18"/>
                <w:szCs w:val="18"/>
              </w:rPr>
              <w:t>0.30</w:t>
            </w:r>
          </w:p>
        </w:tc>
        <w:tc>
          <w:tcPr>
            <w:tcW w:w="634" w:type="dxa"/>
            <w:vAlign w:val="center"/>
          </w:tcPr>
          <w:p w:rsidR="00E44826" w:rsidRPr="0018094E" w:rsidRDefault="00E44826" w:rsidP="00610D56">
            <w:pPr>
              <w:jc w:val="center"/>
              <w:rPr>
                <w:sz w:val="18"/>
                <w:szCs w:val="18"/>
              </w:rPr>
            </w:pPr>
            <w:r w:rsidRPr="0018094E">
              <w:rPr>
                <w:sz w:val="18"/>
                <w:szCs w:val="18"/>
              </w:rPr>
              <w:t>0.195</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C8-N1</w:t>
            </w:r>
          </w:p>
          <w:p w:rsidR="00E44826" w:rsidRPr="0018094E" w:rsidRDefault="00E44826" w:rsidP="00610D56">
            <w:pPr>
              <w:jc w:val="center"/>
              <w:rPr>
                <w:sz w:val="18"/>
                <w:szCs w:val="18"/>
              </w:rPr>
            </w:pPr>
            <w:r w:rsidRPr="0018094E">
              <w:rPr>
                <w:sz w:val="18"/>
                <w:szCs w:val="18"/>
              </w:rPr>
              <w:t>(0.99274)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38.66</w:t>
            </w:r>
          </w:p>
          <w:p w:rsidR="00E44826" w:rsidRPr="0018094E" w:rsidRDefault="00E44826" w:rsidP="00610D56">
            <w:pPr>
              <w:jc w:val="center"/>
              <w:rPr>
                <w:sz w:val="18"/>
                <w:szCs w:val="18"/>
              </w:rPr>
            </w:pPr>
            <w:r w:rsidRPr="0018094E">
              <w:rPr>
                <w:sz w:val="18"/>
                <w:szCs w:val="18"/>
              </w:rPr>
              <w:t>61.34</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22.69</w:t>
            </w:r>
          </w:p>
        </w:tc>
        <w:tc>
          <w:tcPr>
            <w:tcW w:w="783" w:type="dxa"/>
            <w:vAlign w:val="center"/>
          </w:tcPr>
          <w:p w:rsidR="00E44826" w:rsidRPr="0018094E" w:rsidRDefault="00E44826" w:rsidP="00610D56">
            <w:pPr>
              <w:jc w:val="center"/>
              <w:rPr>
                <w:sz w:val="18"/>
                <w:szCs w:val="18"/>
              </w:rPr>
            </w:pPr>
            <w:r w:rsidRPr="0018094E">
              <w:rPr>
                <w:sz w:val="18"/>
                <w:szCs w:val="18"/>
              </w:rPr>
              <w:t>0.15</w:t>
            </w:r>
          </w:p>
        </w:tc>
        <w:tc>
          <w:tcPr>
            <w:tcW w:w="634" w:type="dxa"/>
            <w:vAlign w:val="center"/>
          </w:tcPr>
          <w:p w:rsidR="00E44826" w:rsidRPr="0018094E" w:rsidRDefault="00E44826" w:rsidP="00610D56">
            <w:pPr>
              <w:jc w:val="center"/>
              <w:rPr>
                <w:sz w:val="18"/>
                <w:szCs w:val="18"/>
              </w:rPr>
            </w:pPr>
            <w:r w:rsidRPr="0018094E">
              <w:rPr>
                <w:sz w:val="18"/>
                <w:szCs w:val="18"/>
              </w:rPr>
              <w:t>0.073</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C7-H7</w:t>
            </w:r>
          </w:p>
          <w:p w:rsidR="00E44826" w:rsidRPr="0018094E" w:rsidRDefault="00E44826" w:rsidP="00610D56">
            <w:pPr>
              <w:jc w:val="center"/>
              <w:rPr>
                <w:sz w:val="18"/>
                <w:szCs w:val="18"/>
              </w:rPr>
            </w:pPr>
            <w:r w:rsidRPr="0018094E">
              <w:rPr>
                <w:sz w:val="18"/>
                <w:szCs w:val="18"/>
              </w:rPr>
              <w:t>(0.99017)</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62.01</w:t>
            </w:r>
          </w:p>
          <w:p w:rsidR="00E44826" w:rsidRPr="0018094E" w:rsidRDefault="00E44826" w:rsidP="00610D56">
            <w:pPr>
              <w:jc w:val="center"/>
              <w:rPr>
                <w:sz w:val="18"/>
                <w:szCs w:val="18"/>
              </w:rPr>
            </w:pPr>
            <w:r w:rsidRPr="0018094E">
              <w:rPr>
                <w:sz w:val="18"/>
                <w:szCs w:val="18"/>
              </w:rPr>
              <w:t>37.99</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1451.15</w:t>
            </w:r>
          </w:p>
        </w:tc>
        <w:tc>
          <w:tcPr>
            <w:tcW w:w="783" w:type="dxa"/>
            <w:vAlign w:val="center"/>
          </w:tcPr>
          <w:p w:rsidR="00E44826" w:rsidRPr="0018094E" w:rsidRDefault="00E44826" w:rsidP="00610D56">
            <w:pPr>
              <w:jc w:val="center"/>
              <w:rPr>
                <w:sz w:val="18"/>
                <w:szCs w:val="18"/>
              </w:rPr>
            </w:pPr>
            <w:r w:rsidRPr="0018094E">
              <w:rPr>
                <w:sz w:val="18"/>
                <w:szCs w:val="18"/>
              </w:rPr>
              <w:t>0.28</w:t>
            </w:r>
          </w:p>
        </w:tc>
        <w:tc>
          <w:tcPr>
            <w:tcW w:w="634" w:type="dxa"/>
            <w:vAlign w:val="center"/>
          </w:tcPr>
          <w:p w:rsidR="00E44826" w:rsidRPr="0018094E" w:rsidRDefault="00E44826" w:rsidP="00610D56">
            <w:pPr>
              <w:jc w:val="center"/>
              <w:rPr>
                <w:sz w:val="18"/>
                <w:szCs w:val="18"/>
              </w:rPr>
            </w:pPr>
            <w:r w:rsidRPr="0018094E">
              <w:rPr>
                <w:sz w:val="18"/>
                <w:szCs w:val="18"/>
              </w:rPr>
              <w:t>0.808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C3-C4</w:t>
            </w:r>
          </w:p>
          <w:p w:rsidR="00E44826" w:rsidRPr="0018094E" w:rsidRDefault="00E44826" w:rsidP="00610D56">
            <w:pPr>
              <w:jc w:val="center"/>
              <w:rPr>
                <w:sz w:val="18"/>
                <w:szCs w:val="18"/>
              </w:rPr>
            </w:pPr>
            <w:r w:rsidRPr="0018094E">
              <w:rPr>
                <w:sz w:val="18"/>
                <w:szCs w:val="18"/>
              </w:rPr>
              <w:t>(0.25825)</w:t>
            </w:r>
          </w:p>
        </w:tc>
        <w:tc>
          <w:tcPr>
            <w:tcW w:w="792" w:type="dxa"/>
            <w:vAlign w:val="center"/>
          </w:tcPr>
          <w:p w:rsidR="00E44826" w:rsidRPr="0018094E" w:rsidRDefault="00E44826" w:rsidP="00610D56">
            <w:pPr>
              <w:jc w:val="center"/>
              <w:rPr>
                <w:sz w:val="18"/>
                <w:szCs w:val="18"/>
              </w:rPr>
            </w:pPr>
            <w:r w:rsidRPr="0018094E">
              <w:rPr>
                <w:sz w:val="18"/>
                <w:szCs w:val="18"/>
              </w:rPr>
              <w:t>π*</w:t>
            </w:r>
          </w:p>
        </w:tc>
        <w:tc>
          <w:tcPr>
            <w:tcW w:w="1134" w:type="dxa"/>
            <w:vAlign w:val="center"/>
          </w:tcPr>
          <w:p w:rsidR="00E44826" w:rsidRPr="0018094E" w:rsidRDefault="00E44826" w:rsidP="00610D56">
            <w:pPr>
              <w:jc w:val="center"/>
              <w:rPr>
                <w:sz w:val="18"/>
                <w:szCs w:val="18"/>
              </w:rPr>
            </w:pPr>
            <w:r w:rsidRPr="0018094E">
              <w:rPr>
                <w:sz w:val="18"/>
                <w:szCs w:val="18"/>
              </w:rPr>
              <w:t>48.04</w:t>
            </w:r>
          </w:p>
          <w:p w:rsidR="00E44826" w:rsidRPr="0018094E" w:rsidRDefault="00E44826" w:rsidP="00610D56">
            <w:pPr>
              <w:jc w:val="center"/>
              <w:rPr>
                <w:sz w:val="18"/>
                <w:szCs w:val="18"/>
              </w:rPr>
            </w:pPr>
            <w:r w:rsidRPr="0018094E">
              <w:rPr>
                <w:sz w:val="18"/>
                <w:szCs w:val="18"/>
              </w:rPr>
              <w:t>51.96</w:t>
            </w:r>
          </w:p>
        </w:tc>
        <w:tc>
          <w:tcPr>
            <w:tcW w:w="1618" w:type="dxa"/>
            <w:vAlign w:val="center"/>
          </w:tcPr>
          <w:p w:rsidR="00E44826" w:rsidRPr="0018094E" w:rsidRDefault="00E44826" w:rsidP="00610D56">
            <w:pPr>
              <w:jc w:val="center"/>
              <w:rPr>
                <w:sz w:val="18"/>
                <w:szCs w:val="18"/>
              </w:rPr>
            </w:pPr>
            <w:r w:rsidRPr="0018094E">
              <w:rPr>
                <w:sz w:val="18"/>
                <w:szCs w:val="18"/>
              </w:rPr>
              <w:t>RY*C14</w:t>
            </w:r>
          </w:p>
          <w:p w:rsidR="00E44826" w:rsidRPr="0018094E" w:rsidRDefault="00E44826" w:rsidP="00610D56">
            <w:pPr>
              <w:jc w:val="center"/>
              <w:rPr>
                <w:sz w:val="18"/>
                <w:szCs w:val="18"/>
              </w:rPr>
            </w:pPr>
            <w:r w:rsidRPr="0018094E">
              <w:rPr>
                <w:sz w:val="18"/>
                <w:szCs w:val="18"/>
              </w:rPr>
              <w:t>(0.00013)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295.51</w:t>
            </w:r>
          </w:p>
        </w:tc>
        <w:tc>
          <w:tcPr>
            <w:tcW w:w="783" w:type="dxa"/>
            <w:vAlign w:val="center"/>
          </w:tcPr>
          <w:p w:rsidR="00E44826" w:rsidRPr="0018094E" w:rsidRDefault="00E44826" w:rsidP="00610D56">
            <w:pPr>
              <w:jc w:val="center"/>
              <w:rPr>
                <w:sz w:val="18"/>
                <w:szCs w:val="18"/>
              </w:rPr>
            </w:pPr>
            <w:r w:rsidRPr="0018094E">
              <w:rPr>
                <w:sz w:val="18"/>
                <w:szCs w:val="18"/>
              </w:rPr>
              <w:t>4.49</w:t>
            </w:r>
          </w:p>
        </w:tc>
        <w:tc>
          <w:tcPr>
            <w:tcW w:w="634" w:type="dxa"/>
            <w:vAlign w:val="center"/>
          </w:tcPr>
          <w:p w:rsidR="00E44826" w:rsidRPr="0018094E" w:rsidRDefault="00E44826" w:rsidP="00610D56">
            <w:pPr>
              <w:jc w:val="center"/>
              <w:rPr>
                <w:sz w:val="18"/>
                <w:szCs w:val="18"/>
              </w:rPr>
            </w:pPr>
            <w:r w:rsidRPr="0018094E">
              <w:rPr>
                <w:sz w:val="18"/>
                <w:szCs w:val="18"/>
              </w:rPr>
              <w:t>2.860</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C9-O3</w:t>
            </w:r>
          </w:p>
          <w:p w:rsidR="00E44826" w:rsidRPr="0018094E" w:rsidRDefault="00E44826" w:rsidP="00610D56">
            <w:pPr>
              <w:jc w:val="center"/>
              <w:rPr>
                <w:sz w:val="18"/>
                <w:szCs w:val="18"/>
              </w:rPr>
            </w:pPr>
            <w:r w:rsidRPr="0018094E">
              <w:rPr>
                <w:sz w:val="18"/>
                <w:szCs w:val="18"/>
              </w:rPr>
              <w:t>(0.99680)</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34.82</w:t>
            </w:r>
          </w:p>
          <w:p w:rsidR="00E44826" w:rsidRPr="0018094E" w:rsidRDefault="00E44826" w:rsidP="00610D56">
            <w:pPr>
              <w:jc w:val="center"/>
              <w:rPr>
                <w:sz w:val="18"/>
                <w:szCs w:val="18"/>
              </w:rPr>
            </w:pPr>
            <w:r w:rsidRPr="0018094E">
              <w:rPr>
                <w:sz w:val="18"/>
                <w:szCs w:val="18"/>
              </w:rPr>
              <w:t>65.18</w:t>
            </w:r>
          </w:p>
        </w:tc>
        <w:tc>
          <w:tcPr>
            <w:tcW w:w="1618" w:type="dxa"/>
            <w:vAlign w:val="center"/>
          </w:tcPr>
          <w:p w:rsidR="00E44826" w:rsidRPr="0018094E" w:rsidRDefault="00E44826" w:rsidP="00610D56">
            <w:pPr>
              <w:jc w:val="center"/>
              <w:rPr>
                <w:sz w:val="18"/>
                <w:szCs w:val="18"/>
              </w:rPr>
            </w:pPr>
            <w:r w:rsidRPr="0018094E">
              <w:rPr>
                <w:sz w:val="18"/>
                <w:szCs w:val="18"/>
              </w:rPr>
              <w:t>BD* C8-N1</w:t>
            </w:r>
          </w:p>
          <w:p w:rsidR="00E44826" w:rsidRPr="0018094E" w:rsidRDefault="00E44826" w:rsidP="00610D56">
            <w:pPr>
              <w:jc w:val="center"/>
              <w:rPr>
                <w:sz w:val="18"/>
                <w:szCs w:val="18"/>
              </w:rPr>
            </w:pPr>
            <w:r w:rsidRPr="0018094E">
              <w:rPr>
                <w:sz w:val="18"/>
                <w:szCs w:val="18"/>
              </w:rPr>
              <w:t>(0.01152)</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61.34</w:t>
            </w:r>
          </w:p>
          <w:p w:rsidR="00E44826" w:rsidRPr="0018094E" w:rsidRDefault="00E44826" w:rsidP="00610D56">
            <w:pPr>
              <w:jc w:val="center"/>
              <w:rPr>
                <w:sz w:val="18"/>
                <w:szCs w:val="18"/>
              </w:rPr>
            </w:pPr>
            <w:r w:rsidRPr="0018094E">
              <w:rPr>
                <w:sz w:val="18"/>
                <w:szCs w:val="18"/>
              </w:rPr>
              <w:t>38.66</w:t>
            </w:r>
          </w:p>
        </w:tc>
        <w:tc>
          <w:tcPr>
            <w:tcW w:w="1134" w:type="dxa"/>
            <w:vAlign w:val="center"/>
          </w:tcPr>
          <w:p w:rsidR="00E44826" w:rsidRPr="0018094E" w:rsidRDefault="00E44826" w:rsidP="00610D56">
            <w:pPr>
              <w:jc w:val="center"/>
              <w:rPr>
                <w:sz w:val="18"/>
                <w:szCs w:val="18"/>
              </w:rPr>
            </w:pPr>
            <w:r w:rsidRPr="0018094E">
              <w:rPr>
                <w:sz w:val="18"/>
                <w:szCs w:val="18"/>
              </w:rPr>
              <w:t>21.51</w:t>
            </w:r>
          </w:p>
        </w:tc>
        <w:tc>
          <w:tcPr>
            <w:tcW w:w="783" w:type="dxa"/>
            <w:vAlign w:val="center"/>
          </w:tcPr>
          <w:p w:rsidR="00E44826" w:rsidRPr="0018094E" w:rsidRDefault="00E44826" w:rsidP="00610D56">
            <w:pPr>
              <w:jc w:val="center"/>
              <w:rPr>
                <w:sz w:val="18"/>
                <w:szCs w:val="18"/>
              </w:rPr>
            </w:pPr>
            <w:r w:rsidRPr="0018094E">
              <w:rPr>
                <w:sz w:val="18"/>
                <w:szCs w:val="18"/>
              </w:rPr>
              <w:t>1.33</w:t>
            </w:r>
          </w:p>
        </w:tc>
        <w:tc>
          <w:tcPr>
            <w:tcW w:w="634" w:type="dxa"/>
            <w:vAlign w:val="center"/>
          </w:tcPr>
          <w:p w:rsidR="00E44826" w:rsidRPr="0018094E" w:rsidRDefault="00E44826" w:rsidP="00610D56">
            <w:pPr>
              <w:jc w:val="center"/>
              <w:rPr>
                <w:sz w:val="18"/>
                <w:szCs w:val="18"/>
              </w:rPr>
            </w:pPr>
            <w:r w:rsidRPr="0018094E">
              <w:rPr>
                <w:sz w:val="18"/>
                <w:szCs w:val="18"/>
              </w:rPr>
              <w:t>0.214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CR O3</w:t>
            </w:r>
          </w:p>
          <w:p w:rsidR="00E44826" w:rsidRPr="0018094E" w:rsidRDefault="00E44826" w:rsidP="00610D56">
            <w:pPr>
              <w:jc w:val="center"/>
              <w:rPr>
                <w:sz w:val="18"/>
                <w:szCs w:val="18"/>
              </w:rPr>
            </w:pPr>
            <w:r w:rsidRPr="0018094E">
              <w:rPr>
                <w:sz w:val="18"/>
                <w:szCs w:val="18"/>
              </w:rPr>
              <w:t>(0.99990)</w:t>
            </w:r>
          </w:p>
        </w:tc>
        <w:tc>
          <w:tcPr>
            <w:tcW w:w="792"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RY C16</w:t>
            </w:r>
          </w:p>
          <w:p w:rsidR="00E44826" w:rsidRPr="0018094E" w:rsidRDefault="00E44826" w:rsidP="00610D56">
            <w:pPr>
              <w:jc w:val="center"/>
              <w:rPr>
                <w:sz w:val="18"/>
                <w:szCs w:val="18"/>
              </w:rPr>
            </w:pPr>
            <w:r w:rsidRPr="0018094E">
              <w:rPr>
                <w:sz w:val="18"/>
                <w:szCs w:val="18"/>
              </w:rPr>
              <w:t>(0.00023)</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43.17</w:t>
            </w:r>
          </w:p>
        </w:tc>
        <w:tc>
          <w:tcPr>
            <w:tcW w:w="783" w:type="dxa"/>
            <w:vAlign w:val="center"/>
          </w:tcPr>
          <w:p w:rsidR="00E44826" w:rsidRPr="0018094E" w:rsidRDefault="00E44826" w:rsidP="00610D56">
            <w:pPr>
              <w:jc w:val="center"/>
              <w:rPr>
                <w:sz w:val="18"/>
                <w:szCs w:val="18"/>
              </w:rPr>
            </w:pPr>
            <w:r w:rsidRPr="0018094E">
              <w:rPr>
                <w:sz w:val="18"/>
                <w:szCs w:val="18"/>
              </w:rPr>
              <w:t>19.88</w:t>
            </w:r>
          </w:p>
        </w:tc>
        <w:tc>
          <w:tcPr>
            <w:tcW w:w="634" w:type="dxa"/>
            <w:vAlign w:val="center"/>
          </w:tcPr>
          <w:p w:rsidR="00E44826" w:rsidRPr="0018094E" w:rsidRDefault="00E44826" w:rsidP="00610D56">
            <w:pPr>
              <w:jc w:val="center"/>
              <w:rPr>
                <w:sz w:val="18"/>
                <w:szCs w:val="18"/>
              </w:rPr>
            </w:pPr>
            <w:r w:rsidRPr="0018094E">
              <w:rPr>
                <w:sz w:val="18"/>
                <w:szCs w:val="18"/>
              </w:rPr>
              <w:t>1.169</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N1-H1</w:t>
            </w:r>
          </w:p>
          <w:p w:rsidR="00E44826" w:rsidRPr="0018094E" w:rsidRDefault="00E44826" w:rsidP="00610D56">
            <w:pPr>
              <w:jc w:val="center"/>
              <w:rPr>
                <w:sz w:val="18"/>
                <w:szCs w:val="18"/>
              </w:rPr>
            </w:pPr>
            <w:r w:rsidRPr="0018094E">
              <w:rPr>
                <w:sz w:val="18"/>
                <w:szCs w:val="18"/>
              </w:rPr>
              <w:t>(0.99444)</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26.79</w:t>
            </w:r>
          </w:p>
          <w:p w:rsidR="00E44826" w:rsidRPr="0018094E" w:rsidRDefault="00E44826" w:rsidP="00610D56">
            <w:pPr>
              <w:jc w:val="center"/>
              <w:rPr>
                <w:sz w:val="18"/>
                <w:szCs w:val="18"/>
              </w:rPr>
            </w:pPr>
            <w:r w:rsidRPr="0018094E">
              <w:rPr>
                <w:sz w:val="18"/>
                <w:szCs w:val="18"/>
              </w:rPr>
              <w:t>73.21</w:t>
            </w:r>
          </w:p>
        </w:tc>
        <w:tc>
          <w:tcPr>
            <w:tcW w:w="1618" w:type="dxa"/>
            <w:vAlign w:val="center"/>
          </w:tcPr>
          <w:p w:rsidR="00E44826" w:rsidRPr="0018094E" w:rsidRDefault="00E44826" w:rsidP="00610D56">
            <w:pPr>
              <w:jc w:val="center"/>
              <w:rPr>
                <w:sz w:val="18"/>
                <w:szCs w:val="18"/>
              </w:rPr>
            </w:pPr>
            <w:r w:rsidRPr="0018094E">
              <w:rPr>
                <w:sz w:val="18"/>
                <w:szCs w:val="18"/>
              </w:rPr>
              <w:t>BD* C3-C8</w:t>
            </w:r>
          </w:p>
          <w:p w:rsidR="00E44826" w:rsidRPr="0018094E" w:rsidRDefault="00E44826" w:rsidP="00610D56">
            <w:pPr>
              <w:jc w:val="center"/>
              <w:rPr>
                <w:sz w:val="18"/>
                <w:szCs w:val="18"/>
              </w:rPr>
            </w:pPr>
            <w:r w:rsidRPr="0018094E">
              <w:rPr>
                <w:sz w:val="18"/>
                <w:szCs w:val="18"/>
              </w:rPr>
              <w:t>(0.01315)</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50.25</w:t>
            </w:r>
          </w:p>
          <w:p w:rsidR="00E44826" w:rsidRPr="0018094E" w:rsidRDefault="00E44826" w:rsidP="00610D56">
            <w:pPr>
              <w:jc w:val="center"/>
              <w:rPr>
                <w:sz w:val="18"/>
                <w:szCs w:val="18"/>
              </w:rPr>
            </w:pPr>
            <w:r w:rsidRPr="0018094E">
              <w:rPr>
                <w:sz w:val="18"/>
                <w:szCs w:val="18"/>
              </w:rPr>
              <w:t>49.75</w:t>
            </w:r>
          </w:p>
        </w:tc>
        <w:tc>
          <w:tcPr>
            <w:tcW w:w="1134" w:type="dxa"/>
            <w:vAlign w:val="center"/>
          </w:tcPr>
          <w:p w:rsidR="00E44826" w:rsidRPr="0018094E" w:rsidRDefault="00E44826" w:rsidP="00610D56">
            <w:pPr>
              <w:jc w:val="center"/>
              <w:rPr>
                <w:sz w:val="18"/>
                <w:szCs w:val="18"/>
              </w:rPr>
            </w:pPr>
            <w:r w:rsidRPr="0018094E">
              <w:rPr>
                <w:sz w:val="18"/>
                <w:szCs w:val="18"/>
              </w:rPr>
              <w:t>0.90</w:t>
            </w:r>
          </w:p>
        </w:tc>
        <w:tc>
          <w:tcPr>
            <w:tcW w:w="783" w:type="dxa"/>
            <w:vAlign w:val="center"/>
          </w:tcPr>
          <w:p w:rsidR="00E44826" w:rsidRPr="0018094E" w:rsidRDefault="00E44826" w:rsidP="00610D56">
            <w:pPr>
              <w:jc w:val="center"/>
              <w:rPr>
                <w:sz w:val="18"/>
                <w:szCs w:val="18"/>
              </w:rPr>
            </w:pPr>
            <w:r w:rsidRPr="0018094E">
              <w:rPr>
                <w:sz w:val="18"/>
                <w:szCs w:val="18"/>
              </w:rPr>
              <w:t>1.26</w:t>
            </w:r>
          </w:p>
        </w:tc>
        <w:tc>
          <w:tcPr>
            <w:tcW w:w="634" w:type="dxa"/>
            <w:vAlign w:val="center"/>
          </w:tcPr>
          <w:p w:rsidR="00E44826" w:rsidRPr="0018094E" w:rsidRDefault="00E44826" w:rsidP="00610D56">
            <w:pPr>
              <w:jc w:val="center"/>
              <w:rPr>
                <w:sz w:val="18"/>
                <w:szCs w:val="18"/>
              </w:rPr>
            </w:pPr>
            <w:r w:rsidRPr="0018094E">
              <w:rPr>
                <w:sz w:val="18"/>
                <w:szCs w:val="18"/>
              </w:rPr>
              <w:t>0.043</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LP O3</w:t>
            </w:r>
          </w:p>
          <w:p w:rsidR="00E44826" w:rsidRPr="0018094E" w:rsidRDefault="00E44826" w:rsidP="00610D56">
            <w:pPr>
              <w:jc w:val="center"/>
              <w:rPr>
                <w:sz w:val="18"/>
                <w:szCs w:val="18"/>
              </w:rPr>
            </w:pPr>
            <w:r w:rsidRPr="0018094E">
              <w:rPr>
                <w:sz w:val="18"/>
                <w:szCs w:val="18"/>
              </w:rPr>
              <w:t>(0.97734)</w:t>
            </w:r>
          </w:p>
        </w:tc>
        <w:tc>
          <w:tcPr>
            <w:tcW w:w="792" w:type="dxa"/>
            <w:vAlign w:val="center"/>
          </w:tcPr>
          <w:p w:rsidR="00E44826" w:rsidRPr="0018094E" w:rsidRDefault="00E44826" w:rsidP="00610D56">
            <w:pPr>
              <w:jc w:val="center"/>
              <w:rPr>
                <w:sz w:val="18"/>
                <w:szCs w:val="18"/>
              </w:rPr>
            </w:pPr>
            <w:r w:rsidRPr="0018094E">
              <w:rPr>
                <w:sz w:val="18"/>
                <w:szCs w:val="18"/>
              </w:rPr>
              <w:t>n</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BD* C6-C7</w:t>
            </w:r>
          </w:p>
          <w:p w:rsidR="00E44826" w:rsidRPr="0018094E" w:rsidRDefault="00E44826" w:rsidP="00610D56">
            <w:pPr>
              <w:jc w:val="center"/>
              <w:rPr>
                <w:sz w:val="18"/>
                <w:szCs w:val="18"/>
              </w:rPr>
            </w:pPr>
            <w:r w:rsidRPr="0018094E">
              <w:rPr>
                <w:sz w:val="18"/>
                <w:szCs w:val="18"/>
              </w:rPr>
              <w:t>(0.15514)</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49.79</w:t>
            </w:r>
          </w:p>
          <w:p w:rsidR="00E44826" w:rsidRPr="0018094E" w:rsidRDefault="00E44826" w:rsidP="00610D56">
            <w:pPr>
              <w:jc w:val="center"/>
              <w:rPr>
                <w:sz w:val="18"/>
                <w:szCs w:val="18"/>
              </w:rPr>
            </w:pPr>
            <w:r w:rsidRPr="0018094E">
              <w:rPr>
                <w:sz w:val="18"/>
                <w:szCs w:val="18"/>
              </w:rPr>
              <w:t>50.21</w:t>
            </w:r>
          </w:p>
        </w:tc>
        <w:tc>
          <w:tcPr>
            <w:tcW w:w="1134" w:type="dxa"/>
            <w:vAlign w:val="center"/>
          </w:tcPr>
          <w:p w:rsidR="00E44826" w:rsidRPr="0018094E" w:rsidRDefault="00E44826" w:rsidP="00610D56">
            <w:pPr>
              <w:jc w:val="center"/>
              <w:rPr>
                <w:sz w:val="18"/>
                <w:szCs w:val="18"/>
              </w:rPr>
            </w:pPr>
            <w:r w:rsidRPr="0018094E">
              <w:rPr>
                <w:sz w:val="18"/>
                <w:szCs w:val="18"/>
              </w:rPr>
              <w:t>1.26</w:t>
            </w:r>
          </w:p>
        </w:tc>
        <w:tc>
          <w:tcPr>
            <w:tcW w:w="783" w:type="dxa"/>
            <w:vAlign w:val="center"/>
          </w:tcPr>
          <w:p w:rsidR="00E44826" w:rsidRPr="0018094E" w:rsidRDefault="00E44826" w:rsidP="00610D56">
            <w:pPr>
              <w:jc w:val="center"/>
              <w:rPr>
                <w:sz w:val="18"/>
                <w:szCs w:val="18"/>
              </w:rPr>
            </w:pPr>
            <w:r w:rsidRPr="0018094E">
              <w:rPr>
                <w:sz w:val="18"/>
                <w:szCs w:val="18"/>
              </w:rPr>
              <w:t>3.24</w:t>
            </w:r>
          </w:p>
        </w:tc>
        <w:tc>
          <w:tcPr>
            <w:tcW w:w="634" w:type="dxa"/>
            <w:vAlign w:val="center"/>
          </w:tcPr>
          <w:p w:rsidR="00E44826" w:rsidRPr="0018094E" w:rsidRDefault="00E44826" w:rsidP="00610D56">
            <w:pPr>
              <w:jc w:val="center"/>
              <w:rPr>
                <w:sz w:val="18"/>
                <w:szCs w:val="18"/>
              </w:rPr>
            </w:pPr>
            <w:r w:rsidRPr="0018094E">
              <w:rPr>
                <w:sz w:val="18"/>
                <w:szCs w:val="18"/>
              </w:rPr>
              <w:t>0.087</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LP O3</w:t>
            </w:r>
          </w:p>
          <w:p w:rsidR="00E44826" w:rsidRPr="0018094E" w:rsidRDefault="00E44826" w:rsidP="00610D56">
            <w:pPr>
              <w:jc w:val="center"/>
              <w:rPr>
                <w:sz w:val="18"/>
                <w:szCs w:val="18"/>
              </w:rPr>
            </w:pPr>
            <w:r w:rsidRPr="0018094E">
              <w:rPr>
                <w:sz w:val="18"/>
                <w:szCs w:val="18"/>
              </w:rPr>
              <w:t>(0.92910)</w:t>
            </w:r>
          </w:p>
        </w:tc>
        <w:tc>
          <w:tcPr>
            <w:tcW w:w="792" w:type="dxa"/>
            <w:vAlign w:val="center"/>
          </w:tcPr>
          <w:p w:rsidR="00E44826" w:rsidRPr="0018094E" w:rsidRDefault="00E44826" w:rsidP="00610D56">
            <w:pPr>
              <w:jc w:val="center"/>
              <w:rPr>
                <w:sz w:val="18"/>
                <w:szCs w:val="18"/>
              </w:rPr>
            </w:pPr>
            <w:r w:rsidRPr="0018094E">
              <w:rPr>
                <w:sz w:val="18"/>
                <w:szCs w:val="18"/>
              </w:rPr>
              <w:t>n</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BD* C1-C9</w:t>
            </w:r>
          </w:p>
          <w:p w:rsidR="00E44826" w:rsidRPr="0018094E" w:rsidRDefault="00E44826" w:rsidP="00610D56">
            <w:pPr>
              <w:jc w:val="center"/>
              <w:rPr>
                <w:sz w:val="18"/>
                <w:szCs w:val="18"/>
              </w:rPr>
            </w:pPr>
            <w:r w:rsidRPr="0018094E">
              <w:rPr>
                <w:sz w:val="18"/>
                <w:szCs w:val="18"/>
              </w:rPr>
              <w:t>(0.03521)</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52.74</w:t>
            </w:r>
          </w:p>
          <w:p w:rsidR="00E44826" w:rsidRPr="0018094E" w:rsidRDefault="00E44826" w:rsidP="00610D56">
            <w:pPr>
              <w:jc w:val="center"/>
              <w:rPr>
                <w:sz w:val="18"/>
                <w:szCs w:val="18"/>
              </w:rPr>
            </w:pPr>
            <w:r w:rsidRPr="0018094E">
              <w:rPr>
                <w:sz w:val="18"/>
                <w:szCs w:val="18"/>
              </w:rPr>
              <w:t>47.26</w:t>
            </w:r>
          </w:p>
        </w:tc>
        <w:tc>
          <w:tcPr>
            <w:tcW w:w="1134" w:type="dxa"/>
            <w:vAlign w:val="center"/>
          </w:tcPr>
          <w:p w:rsidR="00E44826" w:rsidRPr="0018094E" w:rsidRDefault="00E44826" w:rsidP="00610D56">
            <w:pPr>
              <w:jc w:val="center"/>
              <w:rPr>
                <w:sz w:val="18"/>
                <w:szCs w:val="18"/>
              </w:rPr>
            </w:pPr>
            <w:r w:rsidRPr="0018094E">
              <w:rPr>
                <w:sz w:val="18"/>
                <w:szCs w:val="18"/>
              </w:rPr>
              <w:t>8.11</w:t>
            </w:r>
          </w:p>
        </w:tc>
        <w:tc>
          <w:tcPr>
            <w:tcW w:w="783" w:type="dxa"/>
            <w:vAlign w:val="center"/>
          </w:tcPr>
          <w:p w:rsidR="00E44826" w:rsidRPr="0018094E" w:rsidRDefault="00E44826" w:rsidP="00610D56">
            <w:pPr>
              <w:jc w:val="center"/>
              <w:rPr>
                <w:sz w:val="18"/>
                <w:szCs w:val="18"/>
              </w:rPr>
            </w:pPr>
            <w:r w:rsidRPr="0018094E">
              <w:rPr>
                <w:sz w:val="18"/>
                <w:szCs w:val="18"/>
              </w:rPr>
              <w:t>0.80</w:t>
            </w:r>
          </w:p>
        </w:tc>
        <w:tc>
          <w:tcPr>
            <w:tcW w:w="634" w:type="dxa"/>
            <w:vAlign w:val="center"/>
          </w:tcPr>
          <w:p w:rsidR="00E44826" w:rsidRPr="0018094E" w:rsidRDefault="00E44826" w:rsidP="00610D56">
            <w:pPr>
              <w:jc w:val="center"/>
              <w:rPr>
                <w:sz w:val="18"/>
                <w:szCs w:val="18"/>
              </w:rPr>
            </w:pPr>
            <w:r w:rsidRPr="0018094E">
              <w:rPr>
                <w:sz w:val="18"/>
                <w:szCs w:val="18"/>
              </w:rPr>
              <w:t>0.104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LP O3</w:t>
            </w:r>
          </w:p>
          <w:p w:rsidR="00E44826" w:rsidRPr="0018094E" w:rsidRDefault="00E44826" w:rsidP="00610D56">
            <w:pPr>
              <w:jc w:val="center"/>
              <w:rPr>
                <w:sz w:val="18"/>
                <w:szCs w:val="18"/>
              </w:rPr>
            </w:pPr>
            <w:r w:rsidRPr="0018094E">
              <w:rPr>
                <w:sz w:val="18"/>
                <w:szCs w:val="18"/>
              </w:rPr>
              <w:t>(0.92910)</w:t>
            </w:r>
          </w:p>
        </w:tc>
        <w:tc>
          <w:tcPr>
            <w:tcW w:w="792" w:type="dxa"/>
            <w:vAlign w:val="center"/>
          </w:tcPr>
          <w:p w:rsidR="00E44826" w:rsidRPr="0018094E" w:rsidRDefault="00E44826" w:rsidP="00610D56">
            <w:pPr>
              <w:jc w:val="center"/>
              <w:rPr>
                <w:sz w:val="18"/>
                <w:szCs w:val="18"/>
              </w:rPr>
            </w:pPr>
            <w:r w:rsidRPr="0018094E">
              <w:rPr>
                <w:sz w:val="18"/>
                <w:szCs w:val="18"/>
              </w:rPr>
              <w:t>n</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BD* C9-O2</w:t>
            </w:r>
          </w:p>
          <w:p w:rsidR="00E44826" w:rsidRPr="0018094E" w:rsidRDefault="00E44826" w:rsidP="00610D56">
            <w:pPr>
              <w:jc w:val="center"/>
              <w:rPr>
                <w:sz w:val="18"/>
                <w:szCs w:val="18"/>
              </w:rPr>
            </w:pPr>
            <w:r w:rsidRPr="0018094E">
              <w:rPr>
                <w:sz w:val="18"/>
                <w:szCs w:val="18"/>
              </w:rPr>
              <w:t>(0.02746)</w:t>
            </w:r>
          </w:p>
        </w:tc>
        <w:tc>
          <w:tcPr>
            <w:tcW w:w="708" w:type="dxa"/>
            <w:vAlign w:val="center"/>
          </w:tcPr>
          <w:p w:rsidR="00E44826" w:rsidRPr="0018094E" w:rsidRDefault="00E44826" w:rsidP="00610D56">
            <w:pPr>
              <w:jc w:val="center"/>
              <w:rPr>
                <w:sz w:val="18"/>
                <w:szCs w:val="18"/>
              </w:rPr>
            </w:pPr>
            <w:r w:rsidRPr="0018094E">
              <w:rPr>
                <w:sz w:val="18"/>
                <w:szCs w:val="18"/>
              </w:rPr>
              <w:t>σ *</w:t>
            </w:r>
          </w:p>
        </w:tc>
        <w:tc>
          <w:tcPr>
            <w:tcW w:w="851" w:type="dxa"/>
            <w:vAlign w:val="center"/>
          </w:tcPr>
          <w:p w:rsidR="00E44826" w:rsidRPr="0018094E" w:rsidRDefault="00E44826" w:rsidP="00610D56">
            <w:pPr>
              <w:jc w:val="center"/>
              <w:rPr>
                <w:sz w:val="18"/>
                <w:szCs w:val="18"/>
              </w:rPr>
            </w:pPr>
            <w:r w:rsidRPr="0018094E">
              <w:rPr>
                <w:sz w:val="18"/>
                <w:szCs w:val="18"/>
              </w:rPr>
              <w:t>65.62</w:t>
            </w:r>
          </w:p>
          <w:p w:rsidR="00E44826" w:rsidRPr="0018094E" w:rsidRDefault="00E44826" w:rsidP="00610D56">
            <w:pPr>
              <w:jc w:val="center"/>
              <w:rPr>
                <w:sz w:val="18"/>
                <w:szCs w:val="18"/>
              </w:rPr>
            </w:pPr>
            <w:r w:rsidRPr="0018094E">
              <w:rPr>
                <w:sz w:val="18"/>
                <w:szCs w:val="18"/>
              </w:rPr>
              <w:t>34.38</w:t>
            </w:r>
          </w:p>
        </w:tc>
        <w:tc>
          <w:tcPr>
            <w:tcW w:w="1134" w:type="dxa"/>
            <w:vAlign w:val="center"/>
          </w:tcPr>
          <w:p w:rsidR="00E44826" w:rsidRPr="0018094E" w:rsidRDefault="00E44826" w:rsidP="00610D56">
            <w:pPr>
              <w:jc w:val="center"/>
              <w:rPr>
                <w:sz w:val="18"/>
                <w:szCs w:val="18"/>
              </w:rPr>
            </w:pPr>
            <w:r w:rsidRPr="0018094E">
              <w:rPr>
                <w:sz w:val="18"/>
                <w:szCs w:val="18"/>
              </w:rPr>
              <w:t>6.62</w:t>
            </w:r>
          </w:p>
        </w:tc>
        <w:tc>
          <w:tcPr>
            <w:tcW w:w="783" w:type="dxa"/>
            <w:vAlign w:val="center"/>
          </w:tcPr>
          <w:p w:rsidR="00E44826" w:rsidRPr="0018094E" w:rsidRDefault="00E44826" w:rsidP="00610D56">
            <w:pPr>
              <w:jc w:val="center"/>
              <w:rPr>
                <w:sz w:val="18"/>
                <w:szCs w:val="18"/>
              </w:rPr>
            </w:pPr>
            <w:r w:rsidRPr="0018094E">
              <w:rPr>
                <w:sz w:val="18"/>
                <w:szCs w:val="18"/>
              </w:rPr>
              <w:t>0.81</w:t>
            </w:r>
          </w:p>
        </w:tc>
        <w:tc>
          <w:tcPr>
            <w:tcW w:w="634" w:type="dxa"/>
            <w:vAlign w:val="center"/>
          </w:tcPr>
          <w:p w:rsidR="00E44826" w:rsidRPr="0018094E" w:rsidRDefault="00E44826" w:rsidP="00610D56">
            <w:pPr>
              <w:jc w:val="center"/>
              <w:rPr>
                <w:sz w:val="18"/>
                <w:szCs w:val="18"/>
              </w:rPr>
            </w:pPr>
            <w:r w:rsidRPr="0018094E">
              <w:rPr>
                <w:sz w:val="18"/>
                <w:szCs w:val="18"/>
              </w:rPr>
              <w:t>0.094</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LP N1</w:t>
            </w:r>
          </w:p>
          <w:p w:rsidR="00E44826" w:rsidRPr="0018094E" w:rsidRDefault="00E44826" w:rsidP="00610D56">
            <w:pPr>
              <w:jc w:val="center"/>
              <w:rPr>
                <w:sz w:val="18"/>
                <w:szCs w:val="18"/>
              </w:rPr>
            </w:pPr>
            <w:r w:rsidRPr="0018094E">
              <w:rPr>
                <w:sz w:val="18"/>
                <w:szCs w:val="18"/>
              </w:rPr>
              <w:t>(0.80622)</w:t>
            </w:r>
          </w:p>
        </w:tc>
        <w:tc>
          <w:tcPr>
            <w:tcW w:w="792" w:type="dxa"/>
            <w:vAlign w:val="center"/>
          </w:tcPr>
          <w:p w:rsidR="00E44826" w:rsidRPr="0018094E" w:rsidRDefault="00E44826" w:rsidP="00610D56">
            <w:pPr>
              <w:jc w:val="center"/>
              <w:rPr>
                <w:sz w:val="18"/>
                <w:szCs w:val="18"/>
              </w:rPr>
            </w:pPr>
            <w:r w:rsidRPr="0018094E">
              <w:rPr>
                <w:sz w:val="18"/>
                <w:szCs w:val="18"/>
              </w:rPr>
              <w:t>n</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RY* O1</w:t>
            </w:r>
          </w:p>
          <w:p w:rsidR="00E44826" w:rsidRPr="0018094E" w:rsidRDefault="00E44826" w:rsidP="00610D56">
            <w:pPr>
              <w:jc w:val="center"/>
              <w:rPr>
                <w:sz w:val="18"/>
                <w:szCs w:val="18"/>
              </w:rPr>
            </w:pPr>
            <w:r w:rsidRPr="0018094E">
              <w:rPr>
                <w:sz w:val="18"/>
                <w:szCs w:val="18"/>
              </w:rPr>
              <w:t>(0.00001)</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0.05</w:t>
            </w:r>
          </w:p>
        </w:tc>
        <w:tc>
          <w:tcPr>
            <w:tcW w:w="783" w:type="dxa"/>
            <w:vAlign w:val="center"/>
          </w:tcPr>
          <w:p w:rsidR="00E44826" w:rsidRPr="0018094E" w:rsidRDefault="00E44826" w:rsidP="00610D56">
            <w:pPr>
              <w:jc w:val="center"/>
              <w:rPr>
                <w:sz w:val="18"/>
                <w:szCs w:val="18"/>
              </w:rPr>
            </w:pPr>
            <w:r w:rsidRPr="0018094E">
              <w:rPr>
                <w:sz w:val="18"/>
                <w:szCs w:val="18"/>
              </w:rPr>
              <w:t>1.05</w:t>
            </w:r>
          </w:p>
        </w:tc>
        <w:tc>
          <w:tcPr>
            <w:tcW w:w="634" w:type="dxa"/>
            <w:vAlign w:val="center"/>
          </w:tcPr>
          <w:p w:rsidR="00E44826" w:rsidRPr="0018094E" w:rsidRDefault="00E44826" w:rsidP="00610D56">
            <w:pPr>
              <w:jc w:val="center"/>
              <w:rPr>
                <w:sz w:val="18"/>
                <w:szCs w:val="18"/>
              </w:rPr>
            </w:pPr>
            <w:r w:rsidRPr="0018094E">
              <w:rPr>
                <w:sz w:val="18"/>
                <w:szCs w:val="18"/>
              </w:rPr>
              <w:t>0.010</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BD O1-H1a</w:t>
            </w:r>
          </w:p>
          <w:p w:rsidR="00E44826" w:rsidRPr="0018094E" w:rsidRDefault="00E44826" w:rsidP="00610D56">
            <w:pPr>
              <w:jc w:val="center"/>
              <w:rPr>
                <w:sz w:val="18"/>
                <w:szCs w:val="18"/>
              </w:rPr>
            </w:pPr>
            <w:r w:rsidRPr="0018094E">
              <w:rPr>
                <w:sz w:val="18"/>
                <w:szCs w:val="18"/>
              </w:rPr>
              <w:t>(0.99723)</w:t>
            </w:r>
          </w:p>
        </w:tc>
        <w:tc>
          <w:tcPr>
            <w:tcW w:w="792" w:type="dxa"/>
            <w:vAlign w:val="center"/>
          </w:tcPr>
          <w:p w:rsidR="00E44826" w:rsidRPr="0018094E" w:rsidRDefault="00E44826" w:rsidP="00610D56">
            <w:pPr>
              <w:jc w:val="center"/>
              <w:rPr>
                <w:sz w:val="18"/>
                <w:szCs w:val="18"/>
              </w:rPr>
            </w:pPr>
            <w:r w:rsidRPr="0018094E">
              <w:rPr>
                <w:sz w:val="18"/>
                <w:szCs w:val="18"/>
              </w:rPr>
              <w:t>σ</w:t>
            </w:r>
          </w:p>
        </w:tc>
        <w:tc>
          <w:tcPr>
            <w:tcW w:w="1134" w:type="dxa"/>
            <w:vAlign w:val="center"/>
          </w:tcPr>
          <w:p w:rsidR="00E44826" w:rsidRPr="0018094E" w:rsidRDefault="00E44826" w:rsidP="00610D56">
            <w:pPr>
              <w:jc w:val="center"/>
              <w:rPr>
                <w:sz w:val="18"/>
                <w:szCs w:val="18"/>
              </w:rPr>
            </w:pPr>
            <w:r w:rsidRPr="0018094E">
              <w:rPr>
                <w:sz w:val="18"/>
                <w:szCs w:val="18"/>
              </w:rPr>
              <w:t>23.86</w:t>
            </w:r>
          </w:p>
          <w:p w:rsidR="00E44826" w:rsidRPr="0018094E" w:rsidRDefault="00E44826" w:rsidP="00610D56">
            <w:pPr>
              <w:jc w:val="center"/>
              <w:rPr>
                <w:sz w:val="18"/>
                <w:szCs w:val="18"/>
              </w:rPr>
            </w:pPr>
            <w:r w:rsidRPr="0018094E">
              <w:rPr>
                <w:sz w:val="18"/>
                <w:szCs w:val="18"/>
              </w:rPr>
              <w:t>76.14</w:t>
            </w:r>
          </w:p>
        </w:tc>
        <w:tc>
          <w:tcPr>
            <w:tcW w:w="1618" w:type="dxa"/>
            <w:vAlign w:val="center"/>
          </w:tcPr>
          <w:p w:rsidR="00E44826" w:rsidRPr="0018094E" w:rsidRDefault="00E44826" w:rsidP="00610D56">
            <w:pPr>
              <w:jc w:val="center"/>
              <w:rPr>
                <w:sz w:val="18"/>
                <w:szCs w:val="18"/>
              </w:rPr>
            </w:pPr>
            <w:r w:rsidRPr="0018094E">
              <w:rPr>
                <w:sz w:val="18"/>
                <w:szCs w:val="18"/>
              </w:rPr>
              <w:t>RY* Ni</w:t>
            </w:r>
          </w:p>
          <w:p w:rsidR="00E44826" w:rsidRPr="0018094E" w:rsidRDefault="00E44826" w:rsidP="00610D56">
            <w:pPr>
              <w:jc w:val="center"/>
              <w:rPr>
                <w:sz w:val="18"/>
                <w:szCs w:val="18"/>
              </w:rPr>
            </w:pPr>
            <w:r w:rsidRPr="0018094E">
              <w:rPr>
                <w:sz w:val="18"/>
                <w:szCs w:val="18"/>
              </w:rPr>
              <w:t>(0.00060)</w:t>
            </w:r>
          </w:p>
        </w:tc>
        <w:tc>
          <w:tcPr>
            <w:tcW w:w="708" w:type="dxa"/>
            <w:vAlign w:val="center"/>
          </w:tcPr>
          <w:p w:rsidR="00E44826" w:rsidRPr="0018094E" w:rsidRDefault="00E44826" w:rsidP="00610D56">
            <w:pPr>
              <w:jc w:val="center"/>
              <w:rPr>
                <w:sz w:val="18"/>
                <w:szCs w:val="18"/>
              </w:rPr>
            </w:pPr>
            <w:r w:rsidRPr="0018094E">
              <w:rPr>
                <w:sz w:val="18"/>
                <w:szCs w:val="18"/>
              </w:rPr>
              <w:t>-</w:t>
            </w:r>
          </w:p>
        </w:tc>
        <w:tc>
          <w:tcPr>
            <w:tcW w:w="851" w:type="dxa"/>
            <w:vAlign w:val="center"/>
          </w:tcPr>
          <w:p w:rsidR="00E44826" w:rsidRPr="0018094E" w:rsidRDefault="00E44826" w:rsidP="00610D56">
            <w:pPr>
              <w:jc w:val="center"/>
              <w:rPr>
                <w:sz w:val="18"/>
                <w:szCs w:val="18"/>
              </w:rPr>
            </w:pPr>
            <w:r w:rsidRPr="0018094E">
              <w:rPr>
                <w:sz w:val="18"/>
                <w:szCs w:val="18"/>
              </w:rPr>
              <w:t>-</w:t>
            </w:r>
          </w:p>
        </w:tc>
        <w:tc>
          <w:tcPr>
            <w:tcW w:w="1134" w:type="dxa"/>
            <w:vAlign w:val="center"/>
          </w:tcPr>
          <w:p w:rsidR="00E44826" w:rsidRPr="0018094E" w:rsidRDefault="00E44826" w:rsidP="00610D56">
            <w:pPr>
              <w:jc w:val="center"/>
              <w:rPr>
                <w:sz w:val="18"/>
                <w:szCs w:val="18"/>
              </w:rPr>
            </w:pPr>
            <w:r w:rsidRPr="0018094E">
              <w:rPr>
                <w:sz w:val="18"/>
                <w:szCs w:val="18"/>
              </w:rPr>
              <w:t>33.97</w:t>
            </w:r>
          </w:p>
        </w:tc>
        <w:tc>
          <w:tcPr>
            <w:tcW w:w="783" w:type="dxa"/>
            <w:vAlign w:val="center"/>
          </w:tcPr>
          <w:p w:rsidR="00E44826" w:rsidRPr="0018094E" w:rsidRDefault="00E44826" w:rsidP="00610D56">
            <w:pPr>
              <w:jc w:val="center"/>
              <w:rPr>
                <w:sz w:val="18"/>
                <w:szCs w:val="18"/>
              </w:rPr>
            </w:pPr>
            <w:r w:rsidRPr="0018094E">
              <w:rPr>
                <w:sz w:val="18"/>
                <w:szCs w:val="18"/>
              </w:rPr>
              <w:t>0.73</w:t>
            </w:r>
          </w:p>
        </w:tc>
        <w:tc>
          <w:tcPr>
            <w:tcW w:w="634" w:type="dxa"/>
            <w:vAlign w:val="center"/>
          </w:tcPr>
          <w:p w:rsidR="00E44826" w:rsidRPr="0018094E" w:rsidRDefault="00E44826" w:rsidP="00610D56">
            <w:pPr>
              <w:jc w:val="center"/>
              <w:rPr>
                <w:sz w:val="18"/>
                <w:szCs w:val="18"/>
              </w:rPr>
            </w:pPr>
            <w:r w:rsidRPr="0018094E">
              <w:rPr>
                <w:sz w:val="18"/>
                <w:szCs w:val="18"/>
              </w:rPr>
              <w:t>0.198</w:t>
            </w:r>
          </w:p>
        </w:tc>
      </w:tr>
      <w:tr w:rsidR="00E44826" w:rsidRPr="0018094E" w:rsidTr="00610D56">
        <w:trPr>
          <w:trHeight w:val="524"/>
          <w:jc w:val="center"/>
        </w:trPr>
        <w:tc>
          <w:tcPr>
            <w:tcW w:w="1491" w:type="dxa"/>
            <w:vAlign w:val="center"/>
          </w:tcPr>
          <w:p w:rsidR="00E44826" w:rsidRPr="0018094E" w:rsidRDefault="00E44826" w:rsidP="00610D56">
            <w:pPr>
              <w:jc w:val="center"/>
              <w:rPr>
                <w:sz w:val="18"/>
                <w:szCs w:val="18"/>
              </w:rPr>
            </w:pPr>
            <w:r w:rsidRPr="0018094E">
              <w:rPr>
                <w:sz w:val="18"/>
                <w:szCs w:val="18"/>
              </w:rPr>
              <w:t>LP Ni</w:t>
            </w:r>
          </w:p>
          <w:p w:rsidR="00E44826" w:rsidRPr="0018094E" w:rsidRDefault="00E44826" w:rsidP="00610D56">
            <w:pPr>
              <w:jc w:val="center"/>
              <w:rPr>
                <w:sz w:val="18"/>
                <w:szCs w:val="18"/>
              </w:rPr>
            </w:pPr>
            <w:r w:rsidRPr="0018094E">
              <w:rPr>
                <w:sz w:val="18"/>
                <w:szCs w:val="18"/>
              </w:rPr>
              <w:t>(0.96992)</w:t>
            </w:r>
          </w:p>
        </w:tc>
        <w:tc>
          <w:tcPr>
            <w:tcW w:w="792" w:type="dxa"/>
            <w:vAlign w:val="center"/>
          </w:tcPr>
          <w:p w:rsidR="00E44826" w:rsidRPr="0018094E" w:rsidRDefault="00E44826" w:rsidP="00610D56">
            <w:pPr>
              <w:jc w:val="center"/>
              <w:rPr>
                <w:sz w:val="18"/>
                <w:szCs w:val="18"/>
              </w:rPr>
            </w:pPr>
            <w:r w:rsidRPr="0018094E">
              <w:rPr>
                <w:sz w:val="18"/>
                <w:szCs w:val="18"/>
              </w:rPr>
              <w:t>n</w:t>
            </w:r>
          </w:p>
        </w:tc>
        <w:tc>
          <w:tcPr>
            <w:tcW w:w="1134" w:type="dxa"/>
            <w:vAlign w:val="center"/>
          </w:tcPr>
          <w:p w:rsidR="00E44826" w:rsidRPr="0018094E" w:rsidRDefault="00E44826" w:rsidP="00610D56">
            <w:pPr>
              <w:jc w:val="center"/>
              <w:rPr>
                <w:sz w:val="18"/>
                <w:szCs w:val="18"/>
              </w:rPr>
            </w:pPr>
            <w:r w:rsidRPr="0018094E">
              <w:rPr>
                <w:sz w:val="18"/>
                <w:szCs w:val="18"/>
              </w:rPr>
              <w:t>-</w:t>
            </w:r>
          </w:p>
        </w:tc>
        <w:tc>
          <w:tcPr>
            <w:tcW w:w="1618" w:type="dxa"/>
            <w:vAlign w:val="center"/>
          </w:tcPr>
          <w:p w:rsidR="00E44826" w:rsidRPr="0018094E" w:rsidRDefault="00E44826" w:rsidP="00610D56">
            <w:pPr>
              <w:jc w:val="center"/>
              <w:rPr>
                <w:sz w:val="18"/>
                <w:szCs w:val="18"/>
              </w:rPr>
            </w:pPr>
            <w:r w:rsidRPr="0018094E">
              <w:rPr>
                <w:sz w:val="18"/>
                <w:szCs w:val="18"/>
              </w:rPr>
              <w:t>BD* C11-N2</w:t>
            </w:r>
          </w:p>
          <w:p w:rsidR="00E44826" w:rsidRPr="0018094E" w:rsidRDefault="00E44826" w:rsidP="00610D56">
            <w:pPr>
              <w:jc w:val="center"/>
              <w:rPr>
                <w:sz w:val="18"/>
                <w:szCs w:val="18"/>
              </w:rPr>
            </w:pPr>
            <w:r w:rsidRPr="0018094E">
              <w:rPr>
                <w:sz w:val="18"/>
                <w:szCs w:val="18"/>
              </w:rPr>
              <w:t>(0.22120)</w:t>
            </w:r>
          </w:p>
        </w:tc>
        <w:tc>
          <w:tcPr>
            <w:tcW w:w="708" w:type="dxa"/>
            <w:vAlign w:val="center"/>
          </w:tcPr>
          <w:p w:rsidR="00E44826" w:rsidRPr="0018094E" w:rsidRDefault="00E44826" w:rsidP="00610D56">
            <w:pPr>
              <w:jc w:val="center"/>
              <w:rPr>
                <w:sz w:val="18"/>
                <w:szCs w:val="18"/>
              </w:rPr>
            </w:pPr>
            <w:r w:rsidRPr="0018094E">
              <w:rPr>
                <w:sz w:val="18"/>
                <w:szCs w:val="18"/>
              </w:rPr>
              <w:t>π*</w:t>
            </w:r>
          </w:p>
        </w:tc>
        <w:tc>
          <w:tcPr>
            <w:tcW w:w="851" w:type="dxa"/>
            <w:vAlign w:val="center"/>
          </w:tcPr>
          <w:p w:rsidR="00E44826" w:rsidRPr="0018094E" w:rsidRDefault="00E44826" w:rsidP="00610D56">
            <w:pPr>
              <w:jc w:val="center"/>
              <w:rPr>
                <w:sz w:val="18"/>
                <w:szCs w:val="18"/>
              </w:rPr>
            </w:pPr>
            <w:r w:rsidRPr="0018094E">
              <w:rPr>
                <w:sz w:val="18"/>
                <w:szCs w:val="18"/>
              </w:rPr>
              <w:t>63.10</w:t>
            </w:r>
          </w:p>
          <w:p w:rsidR="00E44826" w:rsidRPr="0018094E" w:rsidRDefault="00E44826" w:rsidP="00610D56">
            <w:pPr>
              <w:jc w:val="center"/>
              <w:rPr>
                <w:sz w:val="18"/>
                <w:szCs w:val="18"/>
              </w:rPr>
            </w:pPr>
            <w:r w:rsidRPr="0018094E">
              <w:rPr>
                <w:sz w:val="18"/>
                <w:szCs w:val="18"/>
              </w:rPr>
              <w:t>36.90</w:t>
            </w:r>
          </w:p>
        </w:tc>
        <w:tc>
          <w:tcPr>
            <w:tcW w:w="1134" w:type="dxa"/>
            <w:vAlign w:val="center"/>
          </w:tcPr>
          <w:p w:rsidR="00E44826" w:rsidRPr="0018094E" w:rsidRDefault="00E44826" w:rsidP="00610D56">
            <w:pPr>
              <w:jc w:val="center"/>
              <w:rPr>
                <w:sz w:val="18"/>
                <w:szCs w:val="18"/>
              </w:rPr>
            </w:pPr>
            <w:r w:rsidRPr="0018094E">
              <w:rPr>
                <w:sz w:val="18"/>
                <w:szCs w:val="18"/>
              </w:rPr>
              <w:t>1.54</w:t>
            </w:r>
          </w:p>
        </w:tc>
        <w:tc>
          <w:tcPr>
            <w:tcW w:w="783" w:type="dxa"/>
            <w:vAlign w:val="center"/>
          </w:tcPr>
          <w:p w:rsidR="00E44826" w:rsidRPr="0018094E" w:rsidRDefault="00E44826" w:rsidP="00610D56">
            <w:pPr>
              <w:jc w:val="center"/>
              <w:rPr>
                <w:sz w:val="18"/>
                <w:szCs w:val="18"/>
              </w:rPr>
            </w:pPr>
            <w:r w:rsidRPr="0018094E">
              <w:rPr>
                <w:sz w:val="18"/>
                <w:szCs w:val="18"/>
              </w:rPr>
              <w:t>0.15</w:t>
            </w:r>
          </w:p>
        </w:tc>
        <w:tc>
          <w:tcPr>
            <w:tcW w:w="634" w:type="dxa"/>
            <w:vAlign w:val="center"/>
          </w:tcPr>
          <w:p w:rsidR="00E44826" w:rsidRPr="0018094E" w:rsidRDefault="00E44826" w:rsidP="00610D56">
            <w:pPr>
              <w:jc w:val="center"/>
              <w:rPr>
                <w:sz w:val="18"/>
                <w:szCs w:val="18"/>
              </w:rPr>
            </w:pPr>
            <w:r w:rsidRPr="0018094E">
              <w:rPr>
                <w:sz w:val="18"/>
                <w:szCs w:val="18"/>
              </w:rPr>
              <w:t>0.021</w:t>
            </w:r>
          </w:p>
        </w:tc>
      </w:tr>
      <w:tr w:rsidR="00E44826" w:rsidRPr="0018094E" w:rsidTr="00610D56">
        <w:trPr>
          <w:trHeight w:val="524"/>
          <w:jc w:val="center"/>
        </w:trPr>
        <w:tc>
          <w:tcPr>
            <w:tcW w:w="1491"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LP Ni</w:t>
            </w:r>
          </w:p>
          <w:p w:rsidR="00E44826" w:rsidRPr="0018094E" w:rsidRDefault="00E44826" w:rsidP="00610D56">
            <w:pPr>
              <w:jc w:val="center"/>
              <w:rPr>
                <w:sz w:val="18"/>
                <w:szCs w:val="18"/>
              </w:rPr>
            </w:pPr>
            <w:r w:rsidRPr="0018094E">
              <w:rPr>
                <w:sz w:val="18"/>
                <w:szCs w:val="18"/>
              </w:rPr>
              <w:t>(0.12875)</w:t>
            </w:r>
          </w:p>
        </w:tc>
        <w:tc>
          <w:tcPr>
            <w:tcW w:w="792"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n</w:t>
            </w:r>
          </w:p>
        </w:tc>
        <w:tc>
          <w:tcPr>
            <w:tcW w:w="1134"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w:t>
            </w:r>
          </w:p>
        </w:tc>
        <w:tc>
          <w:tcPr>
            <w:tcW w:w="1618"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BD* C6-C7</w:t>
            </w:r>
          </w:p>
          <w:p w:rsidR="00E44826" w:rsidRPr="0018094E" w:rsidRDefault="00E44826" w:rsidP="00610D56">
            <w:pPr>
              <w:jc w:val="center"/>
              <w:rPr>
                <w:sz w:val="18"/>
                <w:szCs w:val="18"/>
              </w:rPr>
            </w:pPr>
            <w:r w:rsidRPr="0018094E">
              <w:rPr>
                <w:sz w:val="18"/>
                <w:szCs w:val="18"/>
              </w:rPr>
              <w:t>(0.15514)</w:t>
            </w:r>
          </w:p>
        </w:tc>
        <w:tc>
          <w:tcPr>
            <w:tcW w:w="708"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π*</w:t>
            </w:r>
          </w:p>
        </w:tc>
        <w:tc>
          <w:tcPr>
            <w:tcW w:w="851"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49.79</w:t>
            </w:r>
          </w:p>
          <w:p w:rsidR="00E44826" w:rsidRPr="0018094E" w:rsidRDefault="00E44826" w:rsidP="00610D56">
            <w:pPr>
              <w:jc w:val="center"/>
              <w:rPr>
                <w:sz w:val="18"/>
                <w:szCs w:val="18"/>
              </w:rPr>
            </w:pPr>
            <w:r w:rsidRPr="0018094E">
              <w:rPr>
                <w:sz w:val="18"/>
                <w:szCs w:val="18"/>
              </w:rPr>
              <w:t>50.21</w:t>
            </w:r>
          </w:p>
        </w:tc>
        <w:tc>
          <w:tcPr>
            <w:tcW w:w="1134"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0.09</w:t>
            </w:r>
          </w:p>
        </w:tc>
        <w:tc>
          <w:tcPr>
            <w:tcW w:w="783"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2.54</w:t>
            </w:r>
          </w:p>
        </w:tc>
        <w:tc>
          <w:tcPr>
            <w:tcW w:w="634" w:type="dxa"/>
            <w:tcBorders>
              <w:bottom w:val="single" w:sz="4" w:space="0" w:color="auto"/>
            </w:tcBorders>
            <w:vAlign w:val="center"/>
          </w:tcPr>
          <w:p w:rsidR="00E44826" w:rsidRPr="0018094E" w:rsidRDefault="00E44826" w:rsidP="00610D56">
            <w:pPr>
              <w:jc w:val="center"/>
              <w:rPr>
                <w:sz w:val="18"/>
                <w:szCs w:val="18"/>
              </w:rPr>
            </w:pPr>
            <w:r w:rsidRPr="0018094E">
              <w:rPr>
                <w:sz w:val="18"/>
                <w:szCs w:val="18"/>
              </w:rPr>
              <w:t>0.035</w:t>
            </w:r>
          </w:p>
        </w:tc>
      </w:tr>
    </w:tbl>
    <w:p w:rsidR="00E44826" w:rsidRDefault="00E44826" w:rsidP="00E44826">
      <w:pPr>
        <w:jc w:val="both"/>
        <w:rPr>
          <w:color w:val="000000"/>
        </w:rPr>
      </w:pPr>
    </w:p>
    <w:p w:rsidR="00E44826" w:rsidRPr="00D27C6E" w:rsidRDefault="00E44826" w:rsidP="00E44826">
      <w:pPr>
        <w:autoSpaceDE w:val="0"/>
        <w:autoSpaceDN w:val="0"/>
        <w:adjustRightInd w:val="0"/>
        <w:jc w:val="both"/>
        <w:rPr>
          <w:rFonts w:eastAsia="GulliverRM"/>
          <w:color w:val="000000"/>
        </w:rPr>
      </w:pPr>
      <w:proofErr w:type="gramStart"/>
      <w:r w:rsidRPr="00D27C6E">
        <w:rPr>
          <w:rFonts w:eastAsia="GulliverRM"/>
          <w:color w:val="000000"/>
          <w:vertAlign w:val="superscript"/>
        </w:rPr>
        <w:t>a</w:t>
      </w:r>
      <w:proofErr w:type="gramEnd"/>
      <w:r w:rsidRPr="00D27C6E">
        <w:rPr>
          <w:rFonts w:eastAsia="GulliverRM"/>
          <w:color w:val="000000"/>
        </w:rPr>
        <w:t xml:space="preserve"> </w:t>
      </w:r>
      <w:r w:rsidRPr="004C0D02">
        <w:rPr>
          <w:rFonts w:eastAsia="GulliverRM"/>
          <w:i/>
          <w:color w:val="000000"/>
        </w:rPr>
        <w:t>E</w:t>
      </w:r>
      <w:r w:rsidRPr="00D27C6E">
        <w:rPr>
          <w:rFonts w:eastAsia="GulliverRM"/>
          <w:color w:val="000000"/>
          <w:vertAlign w:val="superscript"/>
        </w:rPr>
        <w:t>(2)</w:t>
      </w:r>
      <w:r w:rsidRPr="00D27C6E">
        <w:rPr>
          <w:rFonts w:eastAsia="GulliverRM"/>
          <w:color w:val="000000"/>
        </w:rPr>
        <w:t xml:space="preserve"> means energy of </w:t>
      </w:r>
      <w:proofErr w:type="spellStart"/>
      <w:r w:rsidRPr="00D27C6E">
        <w:rPr>
          <w:rFonts w:eastAsia="GulliverRM"/>
          <w:color w:val="000000"/>
        </w:rPr>
        <w:t>hyperconjucative</w:t>
      </w:r>
      <w:proofErr w:type="spellEnd"/>
      <w:r w:rsidRPr="00D27C6E">
        <w:rPr>
          <w:rFonts w:eastAsia="GulliverRM"/>
          <w:color w:val="000000"/>
        </w:rPr>
        <w:t xml:space="preserve"> interactions (stabilization energy).</w:t>
      </w:r>
    </w:p>
    <w:p w:rsidR="00E44826" w:rsidRPr="00D27C6E" w:rsidRDefault="00E44826" w:rsidP="00E44826">
      <w:pPr>
        <w:autoSpaceDE w:val="0"/>
        <w:autoSpaceDN w:val="0"/>
        <w:adjustRightInd w:val="0"/>
        <w:jc w:val="both"/>
        <w:rPr>
          <w:rFonts w:eastAsia="GulliverRM"/>
          <w:color w:val="000000"/>
        </w:rPr>
      </w:pPr>
      <w:proofErr w:type="gramStart"/>
      <w:r w:rsidRPr="00D27C6E">
        <w:rPr>
          <w:rFonts w:eastAsia="GulliverRM"/>
          <w:color w:val="000000"/>
          <w:vertAlign w:val="superscript"/>
        </w:rPr>
        <w:t>b</w:t>
      </w:r>
      <w:proofErr w:type="gramEnd"/>
      <w:r w:rsidRPr="00D27C6E">
        <w:rPr>
          <w:rFonts w:eastAsia="GulliverRM"/>
          <w:color w:val="000000"/>
          <w:vertAlign w:val="superscript"/>
        </w:rPr>
        <w:t xml:space="preserve"> </w:t>
      </w:r>
      <w:r w:rsidRPr="00D27C6E">
        <w:rPr>
          <w:rFonts w:eastAsia="GulliverRM"/>
          <w:color w:val="000000"/>
        </w:rPr>
        <w:t>Energy difference between donor (</w:t>
      </w:r>
      <w:proofErr w:type="spellStart"/>
      <w:r w:rsidRPr="004C0D02">
        <w:rPr>
          <w:rFonts w:eastAsia="GulliverRM"/>
          <w:i/>
          <w:color w:val="000000"/>
        </w:rPr>
        <w:t>i</w:t>
      </w:r>
      <w:proofErr w:type="spellEnd"/>
      <w:r w:rsidRPr="00D27C6E">
        <w:rPr>
          <w:rFonts w:eastAsia="GulliverRM"/>
          <w:color w:val="000000"/>
        </w:rPr>
        <w:t>) and acceptor (</w:t>
      </w:r>
      <w:r w:rsidRPr="004C0D02">
        <w:rPr>
          <w:rFonts w:eastAsia="GulliverRM"/>
          <w:i/>
          <w:color w:val="000000"/>
        </w:rPr>
        <w:t>j</w:t>
      </w:r>
      <w:r w:rsidRPr="00D27C6E">
        <w:rPr>
          <w:rFonts w:eastAsia="GulliverRM"/>
          <w:color w:val="000000"/>
        </w:rPr>
        <w:t>) NBO orbitals.</w:t>
      </w:r>
    </w:p>
    <w:p w:rsidR="00E44826" w:rsidRPr="00D27C6E" w:rsidRDefault="00E44826" w:rsidP="00E44826">
      <w:pPr>
        <w:jc w:val="both"/>
        <w:rPr>
          <w:rFonts w:eastAsia="GulliverRM"/>
          <w:color w:val="000000"/>
        </w:rPr>
      </w:pPr>
      <w:proofErr w:type="gramStart"/>
      <w:r w:rsidRPr="00D27C6E">
        <w:rPr>
          <w:rFonts w:eastAsia="GulliverRM"/>
          <w:color w:val="000000"/>
          <w:vertAlign w:val="superscript"/>
        </w:rPr>
        <w:t>c</w:t>
      </w:r>
      <w:proofErr w:type="gramEnd"/>
      <w:r w:rsidRPr="00D27C6E">
        <w:rPr>
          <w:rFonts w:eastAsia="GulliverRM"/>
          <w:color w:val="000000"/>
          <w:vertAlign w:val="superscript"/>
        </w:rPr>
        <w:t xml:space="preserve"> </w:t>
      </w:r>
      <w:r w:rsidRPr="004C0D02">
        <w:rPr>
          <w:rFonts w:eastAsia="GulliverRM"/>
          <w:i/>
          <w:color w:val="000000"/>
        </w:rPr>
        <w:t>F</w:t>
      </w:r>
      <w:r w:rsidRPr="00D27C6E">
        <w:rPr>
          <w:rFonts w:eastAsia="GulliverRM"/>
          <w:color w:val="000000"/>
        </w:rPr>
        <w:t>(</w:t>
      </w:r>
      <w:proofErr w:type="spellStart"/>
      <w:r w:rsidRPr="004C0D02">
        <w:rPr>
          <w:rFonts w:eastAsia="GulliverRM"/>
          <w:i/>
          <w:color w:val="000000"/>
        </w:rPr>
        <w:t>i</w:t>
      </w:r>
      <w:r w:rsidRPr="00D27C6E">
        <w:rPr>
          <w:rFonts w:eastAsia="GulliverRM"/>
          <w:color w:val="000000"/>
        </w:rPr>
        <w:t>,</w:t>
      </w:r>
      <w:r w:rsidRPr="004C0D02">
        <w:rPr>
          <w:rFonts w:eastAsia="GulliverRM"/>
          <w:i/>
          <w:color w:val="000000"/>
        </w:rPr>
        <w:t>j</w:t>
      </w:r>
      <w:proofErr w:type="spellEnd"/>
      <w:r w:rsidRPr="00D27C6E">
        <w:rPr>
          <w:rFonts w:eastAsia="GulliverRM"/>
          <w:color w:val="000000"/>
        </w:rPr>
        <w:t xml:space="preserve">) is the </w:t>
      </w:r>
      <w:proofErr w:type="spellStart"/>
      <w:r w:rsidRPr="00D27C6E">
        <w:rPr>
          <w:rFonts w:eastAsia="GulliverRM"/>
          <w:color w:val="000000"/>
        </w:rPr>
        <w:t>Fock</w:t>
      </w:r>
      <w:proofErr w:type="spellEnd"/>
      <w:r w:rsidRPr="00D27C6E">
        <w:rPr>
          <w:rFonts w:eastAsia="GulliverRM"/>
          <w:color w:val="000000"/>
        </w:rPr>
        <w:t xml:space="preserve"> matrix element between </w:t>
      </w:r>
      <w:proofErr w:type="spellStart"/>
      <w:r w:rsidRPr="004C0D02">
        <w:rPr>
          <w:rFonts w:eastAsia="GulliverRM"/>
          <w:i/>
          <w:color w:val="000000"/>
        </w:rPr>
        <w:t>i</w:t>
      </w:r>
      <w:proofErr w:type="spellEnd"/>
      <w:r w:rsidRPr="004C0D02">
        <w:rPr>
          <w:rFonts w:eastAsia="GulliverRM"/>
          <w:i/>
          <w:color w:val="000000"/>
        </w:rPr>
        <w:t xml:space="preserve"> </w:t>
      </w:r>
      <w:r w:rsidRPr="00D27C6E">
        <w:rPr>
          <w:rFonts w:eastAsia="GulliverRM"/>
          <w:color w:val="000000"/>
        </w:rPr>
        <w:t xml:space="preserve">and </w:t>
      </w:r>
      <w:r w:rsidRPr="004C0D02">
        <w:rPr>
          <w:rFonts w:eastAsia="GulliverRM"/>
          <w:i/>
          <w:color w:val="000000"/>
        </w:rPr>
        <w:t>j</w:t>
      </w:r>
      <w:r w:rsidRPr="00D27C6E">
        <w:rPr>
          <w:rFonts w:eastAsia="GulliverRM"/>
          <w:color w:val="000000"/>
        </w:rPr>
        <w:t xml:space="preserve"> NBO orbital.</w:t>
      </w:r>
    </w:p>
    <w:p w:rsidR="00E44826" w:rsidRDefault="00E44826" w:rsidP="00E44826">
      <w:pPr>
        <w:jc w:val="both"/>
        <w:rPr>
          <w:rFonts w:eastAsia="AdvGulliv-R"/>
        </w:rPr>
      </w:pPr>
      <w:r w:rsidRPr="00D27C6E">
        <w:rPr>
          <w:rFonts w:eastAsia="AdvGulliv-R"/>
        </w:rPr>
        <w:t>Percentage electron density over bonded atoms (ED</w:t>
      </w:r>
      <w:r w:rsidRPr="00D27C6E">
        <w:rPr>
          <w:rFonts w:eastAsia="AdvGulliv-R"/>
          <w:vertAlign w:val="subscript"/>
        </w:rPr>
        <w:t>A</w:t>
      </w:r>
      <w:proofErr w:type="gramStart"/>
      <w:r w:rsidRPr="00D27C6E">
        <w:rPr>
          <w:rFonts w:eastAsia="AdvGulliv-R"/>
        </w:rPr>
        <w:t>,</w:t>
      </w:r>
      <w:r w:rsidRPr="00D27C6E">
        <w:rPr>
          <w:rFonts w:eastAsia="AdvGulliv-R"/>
          <w:vertAlign w:val="subscript"/>
        </w:rPr>
        <w:t>B</w:t>
      </w:r>
      <w:proofErr w:type="gramEnd"/>
      <w:r w:rsidRPr="00D27C6E">
        <w:rPr>
          <w:rFonts w:eastAsia="AdvGulliv-R"/>
        </w:rPr>
        <w:t>,%).</w:t>
      </w:r>
    </w:p>
    <w:p w:rsidR="00E44826" w:rsidRDefault="00E44826" w:rsidP="00E44826">
      <w:pPr>
        <w:jc w:val="both"/>
        <w:rPr>
          <w:rFonts w:eastAsia="AdvGulliv-R"/>
        </w:rPr>
      </w:pPr>
    </w:p>
    <w:p w:rsidR="00E44826" w:rsidRPr="00B56277" w:rsidRDefault="00E44826" w:rsidP="00E44826">
      <w:pPr>
        <w:spacing w:line="480" w:lineRule="auto"/>
        <w:jc w:val="both"/>
        <w:rPr>
          <w:b/>
        </w:rPr>
      </w:pPr>
      <w:r w:rsidRPr="00B56277">
        <w:rPr>
          <w:b/>
        </w:rPr>
        <w:t xml:space="preserve">Table </w:t>
      </w:r>
      <w:r>
        <w:rPr>
          <w:b/>
        </w:rPr>
        <w:t>S2</w:t>
      </w:r>
      <w:r w:rsidRPr="00B56277">
        <w:rPr>
          <w:b/>
        </w:rPr>
        <w:t>.</w:t>
      </w:r>
      <w:r>
        <w:rPr>
          <w:b/>
        </w:rPr>
        <w:t xml:space="preserve"> </w:t>
      </w:r>
      <w:r w:rsidRPr="00B56277">
        <w:rPr>
          <w:rFonts w:eastAsia="AdvGulliv-R"/>
          <w:color w:val="000000"/>
        </w:rPr>
        <w:t xml:space="preserve">Calculated charges by MPA and NPA </w:t>
      </w:r>
      <w:r w:rsidRPr="00B56277">
        <w:rPr>
          <w:color w:val="000000"/>
        </w:rPr>
        <w:t xml:space="preserve">for </w:t>
      </w:r>
      <w:proofErr w:type="gramStart"/>
      <w:r>
        <w:rPr>
          <w:color w:val="000000"/>
        </w:rPr>
        <w:t>Ni(</w:t>
      </w:r>
      <w:proofErr w:type="gramEnd"/>
      <w:r>
        <w:rPr>
          <w:color w:val="000000"/>
        </w:rPr>
        <w:t>II) complex.</w:t>
      </w:r>
    </w:p>
    <w:tbl>
      <w:tblPr>
        <w:tblW w:w="0" w:type="auto"/>
        <w:jc w:val="center"/>
        <w:tblLook w:val="04A0" w:firstRow="1" w:lastRow="0" w:firstColumn="1" w:lastColumn="0" w:noHBand="0" w:noVBand="1"/>
      </w:tblPr>
      <w:tblGrid>
        <w:gridCol w:w="790"/>
        <w:gridCol w:w="1489"/>
        <w:gridCol w:w="1276"/>
        <w:gridCol w:w="790"/>
        <w:gridCol w:w="1291"/>
        <w:gridCol w:w="1364"/>
      </w:tblGrid>
      <w:tr w:rsidR="00E44826" w:rsidRPr="004C0D02" w:rsidTr="00610D56">
        <w:trPr>
          <w:trHeight w:val="440"/>
          <w:jc w:val="center"/>
        </w:trPr>
        <w:tc>
          <w:tcPr>
            <w:tcW w:w="790"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Atom</w:t>
            </w:r>
          </w:p>
        </w:tc>
        <w:tc>
          <w:tcPr>
            <w:tcW w:w="1489"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MPA</w:t>
            </w:r>
          </w:p>
        </w:tc>
        <w:tc>
          <w:tcPr>
            <w:tcW w:w="1276"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NPA</w:t>
            </w:r>
          </w:p>
        </w:tc>
        <w:tc>
          <w:tcPr>
            <w:tcW w:w="790"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Atom</w:t>
            </w:r>
          </w:p>
        </w:tc>
        <w:tc>
          <w:tcPr>
            <w:tcW w:w="1291"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MPA</w:t>
            </w:r>
          </w:p>
        </w:tc>
        <w:tc>
          <w:tcPr>
            <w:tcW w:w="1364" w:type="dxa"/>
            <w:tcBorders>
              <w:top w:val="single" w:sz="4" w:space="0" w:color="auto"/>
              <w:bottom w:val="single" w:sz="4" w:space="0" w:color="auto"/>
            </w:tcBorders>
            <w:vAlign w:val="center"/>
          </w:tcPr>
          <w:p w:rsidR="00E44826" w:rsidRPr="004C0D02" w:rsidRDefault="00E44826" w:rsidP="00610D56">
            <w:pPr>
              <w:jc w:val="center"/>
              <w:rPr>
                <w:b/>
                <w:color w:val="000000" w:themeColor="text1"/>
              </w:rPr>
            </w:pPr>
            <w:r w:rsidRPr="004C0D02">
              <w:rPr>
                <w:b/>
                <w:color w:val="000000" w:themeColor="text1"/>
              </w:rPr>
              <w:t>NPA</w:t>
            </w:r>
          </w:p>
        </w:tc>
      </w:tr>
      <w:tr w:rsidR="00E44826" w:rsidRPr="00131AD0" w:rsidTr="00610D56">
        <w:trPr>
          <w:jc w:val="center"/>
        </w:trPr>
        <w:tc>
          <w:tcPr>
            <w:tcW w:w="790" w:type="dxa"/>
            <w:tcBorders>
              <w:top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C1</w:t>
            </w:r>
          </w:p>
        </w:tc>
        <w:tc>
          <w:tcPr>
            <w:tcW w:w="1489" w:type="dxa"/>
            <w:tcBorders>
              <w:top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-0.065143</w:t>
            </w:r>
          </w:p>
        </w:tc>
        <w:tc>
          <w:tcPr>
            <w:tcW w:w="1276" w:type="dxa"/>
            <w:tcBorders>
              <w:top w:val="single" w:sz="4" w:space="0" w:color="auto"/>
            </w:tcBorders>
            <w:vAlign w:val="center"/>
          </w:tcPr>
          <w:p w:rsidR="00E44826" w:rsidRPr="00131AD0" w:rsidRDefault="00E44826" w:rsidP="00610D56">
            <w:pPr>
              <w:jc w:val="center"/>
              <w:rPr>
                <w:color w:val="000000" w:themeColor="text1"/>
              </w:rPr>
            </w:pPr>
            <w:r w:rsidRPr="007246D7">
              <w:rPr>
                <w:color w:val="000000" w:themeColor="text1"/>
              </w:rPr>
              <w:t>-0.55084</w:t>
            </w:r>
          </w:p>
        </w:tc>
        <w:tc>
          <w:tcPr>
            <w:tcW w:w="790" w:type="dxa"/>
            <w:tcBorders>
              <w:top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C13</w:t>
            </w:r>
          </w:p>
        </w:tc>
        <w:tc>
          <w:tcPr>
            <w:tcW w:w="1291" w:type="dxa"/>
            <w:tcBorders>
              <w:top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-0.524180</w:t>
            </w:r>
          </w:p>
        </w:tc>
        <w:tc>
          <w:tcPr>
            <w:tcW w:w="1364" w:type="dxa"/>
            <w:tcBorders>
              <w:top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-0.512689</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C2</w:t>
            </w:r>
          </w:p>
        </w:tc>
        <w:tc>
          <w:tcPr>
            <w:tcW w:w="1489" w:type="dxa"/>
            <w:vAlign w:val="center"/>
          </w:tcPr>
          <w:p w:rsidR="00E44826" w:rsidRPr="00131AD0" w:rsidRDefault="00E44826" w:rsidP="00610D56">
            <w:pPr>
              <w:jc w:val="center"/>
              <w:rPr>
                <w:color w:val="000000" w:themeColor="text1"/>
              </w:rPr>
            </w:pPr>
            <w:r w:rsidRPr="00131AD0">
              <w:rPr>
                <w:color w:val="000000" w:themeColor="text1"/>
              </w:rPr>
              <w:t>0.101184</w:t>
            </w:r>
          </w:p>
        </w:tc>
        <w:tc>
          <w:tcPr>
            <w:tcW w:w="1276" w:type="dxa"/>
            <w:vAlign w:val="center"/>
          </w:tcPr>
          <w:p w:rsidR="00E44826" w:rsidRPr="00131AD0" w:rsidRDefault="00E44826" w:rsidP="00610D56">
            <w:pPr>
              <w:jc w:val="center"/>
              <w:rPr>
                <w:color w:val="000000" w:themeColor="text1"/>
              </w:rPr>
            </w:pPr>
            <w:r w:rsidRPr="007246D7">
              <w:rPr>
                <w:color w:val="000000" w:themeColor="text1"/>
              </w:rPr>
              <w:t xml:space="preserve">0.01188  </w:t>
            </w:r>
          </w:p>
        </w:tc>
        <w:tc>
          <w:tcPr>
            <w:tcW w:w="790" w:type="dxa"/>
            <w:vAlign w:val="center"/>
          </w:tcPr>
          <w:p w:rsidR="00E44826" w:rsidRPr="00131AD0" w:rsidRDefault="00E44826" w:rsidP="00610D56">
            <w:pPr>
              <w:jc w:val="center"/>
              <w:rPr>
                <w:color w:val="000000" w:themeColor="text1"/>
              </w:rPr>
            </w:pPr>
            <w:r w:rsidRPr="00131AD0">
              <w:rPr>
                <w:color w:val="000000" w:themeColor="text1"/>
              </w:rPr>
              <w:t>C14</w:t>
            </w:r>
          </w:p>
        </w:tc>
        <w:tc>
          <w:tcPr>
            <w:tcW w:w="1291" w:type="dxa"/>
            <w:vAlign w:val="center"/>
          </w:tcPr>
          <w:p w:rsidR="00E44826" w:rsidRPr="00131AD0" w:rsidRDefault="00E44826" w:rsidP="00610D56">
            <w:pPr>
              <w:jc w:val="center"/>
              <w:rPr>
                <w:color w:val="000000" w:themeColor="text1"/>
              </w:rPr>
            </w:pPr>
            <w:r w:rsidRPr="00131AD0">
              <w:rPr>
                <w:color w:val="000000" w:themeColor="text1"/>
              </w:rPr>
              <w:t>0.339448</w:t>
            </w:r>
          </w:p>
        </w:tc>
        <w:tc>
          <w:tcPr>
            <w:tcW w:w="1364" w:type="dxa"/>
            <w:vAlign w:val="center"/>
          </w:tcPr>
          <w:p w:rsidR="00E44826" w:rsidRPr="00131AD0" w:rsidRDefault="00E44826" w:rsidP="00610D56">
            <w:pPr>
              <w:jc w:val="center"/>
              <w:rPr>
                <w:color w:val="000000" w:themeColor="text1"/>
              </w:rPr>
            </w:pPr>
            <w:r w:rsidRPr="00131AD0">
              <w:rPr>
                <w:color w:val="000000" w:themeColor="text1"/>
              </w:rPr>
              <w:t>0.334313</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C3</w:t>
            </w:r>
          </w:p>
        </w:tc>
        <w:tc>
          <w:tcPr>
            <w:tcW w:w="1489" w:type="dxa"/>
            <w:vAlign w:val="center"/>
          </w:tcPr>
          <w:p w:rsidR="00E44826" w:rsidRPr="00131AD0" w:rsidRDefault="00E44826" w:rsidP="00610D56">
            <w:pPr>
              <w:jc w:val="center"/>
              <w:rPr>
                <w:color w:val="000000" w:themeColor="text1"/>
              </w:rPr>
            </w:pPr>
            <w:r w:rsidRPr="00131AD0">
              <w:rPr>
                <w:color w:val="000000" w:themeColor="text1"/>
              </w:rPr>
              <w:t>1.570398</w:t>
            </w:r>
          </w:p>
        </w:tc>
        <w:tc>
          <w:tcPr>
            <w:tcW w:w="1276" w:type="dxa"/>
            <w:vAlign w:val="center"/>
          </w:tcPr>
          <w:p w:rsidR="00E44826" w:rsidRPr="00131AD0" w:rsidRDefault="00E44826" w:rsidP="00610D56">
            <w:pPr>
              <w:jc w:val="center"/>
              <w:rPr>
                <w:color w:val="000000" w:themeColor="text1"/>
              </w:rPr>
            </w:pPr>
            <w:r w:rsidRPr="007246D7">
              <w:rPr>
                <w:color w:val="000000" w:themeColor="text1"/>
              </w:rPr>
              <w:t>0.27715</w:t>
            </w:r>
          </w:p>
        </w:tc>
        <w:tc>
          <w:tcPr>
            <w:tcW w:w="790" w:type="dxa"/>
            <w:vAlign w:val="center"/>
          </w:tcPr>
          <w:p w:rsidR="00E44826" w:rsidRPr="00131AD0" w:rsidRDefault="00E44826" w:rsidP="00610D56">
            <w:pPr>
              <w:jc w:val="center"/>
              <w:rPr>
                <w:color w:val="000000" w:themeColor="text1"/>
              </w:rPr>
            </w:pPr>
            <w:r w:rsidRPr="00131AD0">
              <w:rPr>
                <w:color w:val="000000" w:themeColor="text1"/>
              </w:rPr>
              <w:t>C15</w:t>
            </w:r>
          </w:p>
        </w:tc>
        <w:tc>
          <w:tcPr>
            <w:tcW w:w="1291" w:type="dxa"/>
            <w:vAlign w:val="center"/>
          </w:tcPr>
          <w:p w:rsidR="00E44826" w:rsidRPr="00131AD0" w:rsidRDefault="00E44826" w:rsidP="00610D56">
            <w:pPr>
              <w:jc w:val="center"/>
              <w:rPr>
                <w:color w:val="000000" w:themeColor="text1"/>
              </w:rPr>
            </w:pPr>
            <w:r w:rsidRPr="00131AD0">
              <w:rPr>
                <w:color w:val="000000" w:themeColor="text1"/>
              </w:rPr>
              <w:t>-0.011795</w:t>
            </w:r>
          </w:p>
        </w:tc>
        <w:tc>
          <w:tcPr>
            <w:tcW w:w="1364" w:type="dxa"/>
            <w:vAlign w:val="center"/>
          </w:tcPr>
          <w:p w:rsidR="00E44826" w:rsidRPr="00131AD0" w:rsidRDefault="00E44826" w:rsidP="00610D56">
            <w:pPr>
              <w:jc w:val="center"/>
              <w:rPr>
                <w:color w:val="000000" w:themeColor="text1"/>
              </w:rPr>
            </w:pPr>
            <w:r w:rsidRPr="007246D7">
              <w:rPr>
                <w:color w:val="000000" w:themeColor="text1"/>
              </w:rPr>
              <w:t>-0.09198</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C4</w:t>
            </w:r>
          </w:p>
        </w:tc>
        <w:tc>
          <w:tcPr>
            <w:tcW w:w="1489" w:type="dxa"/>
            <w:vAlign w:val="center"/>
          </w:tcPr>
          <w:p w:rsidR="00E44826" w:rsidRPr="00131AD0" w:rsidRDefault="00E44826" w:rsidP="00610D56">
            <w:pPr>
              <w:jc w:val="center"/>
              <w:rPr>
                <w:color w:val="000000" w:themeColor="text1"/>
              </w:rPr>
            </w:pPr>
            <w:r w:rsidRPr="00131AD0">
              <w:rPr>
                <w:color w:val="000000" w:themeColor="text1"/>
              </w:rPr>
              <w:t>0.325013</w:t>
            </w:r>
          </w:p>
        </w:tc>
        <w:tc>
          <w:tcPr>
            <w:tcW w:w="1276" w:type="dxa"/>
            <w:vAlign w:val="center"/>
          </w:tcPr>
          <w:p w:rsidR="00E44826" w:rsidRPr="00131AD0" w:rsidRDefault="00E44826" w:rsidP="00610D56">
            <w:pPr>
              <w:jc w:val="center"/>
              <w:rPr>
                <w:color w:val="000000" w:themeColor="text1"/>
              </w:rPr>
            </w:pPr>
            <w:r w:rsidRPr="007246D7">
              <w:rPr>
                <w:color w:val="000000" w:themeColor="text1"/>
              </w:rPr>
              <w:t>0.08765</w:t>
            </w:r>
          </w:p>
        </w:tc>
        <w:tc>
          <w:tcPr>
            <w:tcW w:w="790" w:type="dxa"/>
            <w:vAlign w:val="center"/>
          </w:tcPr>
          <w:p w:rsidR="00E44826" w:rsidRPr="00131AD0" w:rsidRDefault="00E44826" w:rsidP="00610D56">
            <w:pPr>
              <w:jc w:val="center"/>
              <w:rPr>
                <w:color w:val="000000" w:themeColor="text1"/>
              </w:rPr>
            </w:pPr>
            <w:r w:rsidRPr="00131AD0">
              <w:rPr>
                <w:color w:val="000000" w:themeColor="text1"/>
              </w:rPr>
              <w:t>C16</w:t>
            </w:r>
          </w:p>
        </w:tc>
        <w:tc>
          <w:tcPr>
            <w:tcW w:w="1291" w:type="dxa"/>
            <w:vAlign w:val="center"/>
          </w:tcPr>
          <w:p w:rsidR="00E44826" w:rsidRPr="00131AD0" w:rsidRDefault="00E44826" w:rsidP="00610D56">
            <w:pPr>
              <w:jc w:val="center"/>
              <w:rPr>
                <w:color w:val="000000" w:themeColor="text1"/>
              </w:rPr>
            </w:pPr>
            <w:r w:rsidRPr="00131AD0">
              <w:rPr>
                <w:color w:val="000000" w:themeColor="text1"/>
              </w:rPr>
              <w:t xml:space="preserve"> -0.771777</w:t>
            </w:r>
          </w:p>
        </w:tc>
        <w:tc>
          <w:tcPr>
            <w:tcW w:w="1364" w:type="dxa"/>
            <w:vAlign w:val="center"/>
          </w:tcPr>
          <w:p w:rsidR="00E44826" w:rsidRPr="00131AD0" w:rsidRDefault="00E44826" w:rsidP="00610D56">
            <w:pPr>
              <w:jc w:val="center"/>
              <w:rPr>
                <w:color w:val="000000" w:themeColor="text1"/>
              </w:rPr>
            </w:pPr>
            <w:r>
              <w:rPr>
                <w:color w:val="000000" w:themeColor="text1"/>
              </w:rPr>
              <w:t>-</w:t>
            </w:r>
            <w:r w:rsidRPr="007246D7">
              <w:rPr>
                <w:color w:val="000000" w:themeColor="text1"/>
              </w:rPr>
              <w:t>0.72160</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C5</w:t>
            </w:r>
          </w:p>
        </w:tc>
        <w:tc>
          <w:tcPr>
            <w:tcW w:w="1489" w:type="dxa"/>
            <w:vAlign w:val="center"/>
          </w:tcPr>
          <w:p w:rsidR="00E44826" w:rsidRPr="00131AD0" w:rsidRDefault="00E44826" w:rsidP="00610D56">
            <w:pPr>
              <w:jc w:val="center"/>
              <w:rPr>
                <w:color w:val="000000" w:themeColor="text1"/>
              </w:rPr>
            </w:pPr>
            <w:r w:rsidRPr="00131AD0">
              <w:rPr>
                <w:color w:val="000000" w:themeColor="text1"/>
              </w:rPr>
              <w:t>-0.425935</w:t>
            </w:r>
          </w:p>
        </w:tc>
        <w:tc>
          <w:tcPr>
            <w:tcW w:w="1276" w:type="dxa"/>
            <w:vAlign w:val="center"/>
          </w:tcPr>
          <w:p w:rsidR="00E44826" w:rsidRPr="00131AD0" w:rsidRDefault="00E44826" w:rsidP="00610D56">
            <w:pPr>
              <w:jc w:val="center"/>
              <w:rPr>
                <w:color w:val="000000" w:themeColor="text1"/>
              </w:rPr>
            </w:pPr>
            <w:r w:rsidRPr="007246D7">
              <w:rPr>
                <w:color w:val="000000" w:themeColor="text1"/>
              </w:rPr>
              <w:t>-0.29194</w:t>
            </w:r>
          </w:p>
        </w:tc>
        <w:tc>
          <w:tcPr>
            <w:tcW w:w="790" w:type="dxa"/>
            <w:vAlign w:val="center"/>
          </w:tcPr>
          <w:p w:rsidR="00E44826" w:rsidRPr="00131AD0" w:rsidRDefault="00E44826" w:rsidP="00610D56">
            <w:pPr>
              <w:jc w:val="center"/>
              <w:rPr>
                <w:color w:val="000000" w:themeColor="text1"/>
              </w:rPr>
            </w:pPr>
            <w:r w:rsidRPr="00131AD0">
              <w:rPr>
                <w:color w:val="000000" w:themeColor="text1"/>
              </w:rPr>
              <w:t>O1</w:t>
            </w:r>
          </w:p>
        </w:tc>
        <w:tc>
          <w:tcPr>
            <w:tcW w:w="1291" w:type="dxa"/>
            <w:vAlign w:val="center"/>
          </w:tcPr>
          <w:p w:rsidR="00E44826" w:rsidRPr="00131AD0" w:rsidRDefault="00E44826" w:rsidP="00610D56">
            <w:pPr>
              <w:jc w:val="center"/>
              <w:rPr>
                <w:color w:val="000000" w:themeColor="text1"/>
              </w:rPr>
            </w:pPr>
            <w:r w:rsidRPr="00131AD0">
              <w:rPr>
                <w:color w:val="000000" w:themeColor="text1"/>
              </w:rPr>
              <w:t>-0.468096</w:t>
            </w:r>
          </w:p>
        </w:tc>
        <w:tc>
          <w:tcPr>
            <w:tcW w:w="1364" w:type="dxa"/>
            <w:vAlign w:val="center"/>
          </w:tcPr>
          <w:p w:rsidR="00E44826" w:rsidRPr="00131AD0" w:rsidRDefault="00E44826" w:rsidP="00610D56">
            <w:pPr>
              <w:jc w:val="center"/>
              <w:rPr>
                <w:color w:val="000000" w:themeColor="text1"/>
              </w:rPr>
            </w:pPr>
            <w:r w:rsidRPr="007246D7">
              <w:rPr>
                <w:color w:val="000000" w:themeColor="text1"/>
              </w:rPr>
              <w:t xml:space="preserve">-0.70963  </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C6</w:t>
            </w:r>
          </w:p>
        </w:tc>
        <w:tc>
          <w:tcPr>
            <w:tcW w:w="1489" w:type="dxa"/>
            <w:vAlign w:val="center"/>
          </w:tcPr>
          <w:p w:rsidR="00E44826" w:rsidRPr="00131AD0" w:rsidRDefault="00E44826" w:rsidP="00610D56">
            <w:pPr>
              <w:jc w:val="center"/>
              <w:rPr>
                <w:color w:val="000000" w:themeColor="text1"/>
              </w:rPr>
            </w:pPr>
            <w:r w:rsidRPr="00131AD0">
              <w:rPr>
                <w:color w:val="000000" w:themeColor="text1"/>
              </w:rPr>
              <w:t>-0.560095</w:t>
            </w:r>
          </w:p>
        </w:tc>
        <w:tc>
          <w:tcPr>
            <w:tcW w:w="1276" w:type="dxa"/>
            <w:vAlign w:val="center"/>
          </w:tcPr>
          <w:p w:rsidR="00E44826" w:rsidRPr="00131AD0" w:rsidRDefault="00E44826" w:rsidP="00610D56">
            <w:pPr>
              <w:jc w:val="center"/>
              <w:rPr>
                <w:color w:val="000000" w:themeColor="text1"/>
              </w:rPr>
            </w:pPr>
            <w:r w:rsidRPr="007246D7">
              <w:rPr>
                <w:color w:val="000000" w:themeColor="text1"/>
              </w:rPr>
              <w:t>-0.28235</w:t>
            </w:r>
          </w:p>
        </w:tc>
        <w:tc>
          <w:tcPr>
            <w:tcW w:w="790" w:type="dxa"/>
            <w:vAlign w:val="center"/>
          </w:tcPr>
          <w:p w:rsidR="00E44826" w:rsidRPr="00131AD0" w:rsidRDefault="00E44826" w:rsidP="00610D56">
            <w:pPr>
              <w:jc w:val="center"/>
              <w:rPr>
                <w:color w:val="000000" w:themeColor="text1"/>
              </w:rPr>
            </w:pPr>
            <w:r w:rsidRPr="00131AD0">
              <w:rPr>
                <w:color w:val="000000" w:themeColor="text1"/>
              </w:rPr>
              <w:t>O2</w:t>
            </w:r>
          </w:p>
        </w:tc>
        <w:tc>
          <w:tcPr>
            <w:tcW w:w="1291" w:type="dxa"/>
            <w:vAlign w:val="center"/>
          </w:tcPr>
          <w:p w:rsidR="00E44826" w:rsidRPr="00131AD0" w:rsidRDefault="00E44826" w:rsidP="00610D56">
            <w:pPr>
              <w:jc w:val="center"/>
              <w:rPr>
                <w:color w:val="000000" w:themeColor="text1"/>
              </w:rPr>
            </w:pPr>
            <w:r>
              <w:rPr>
                <w:color w:val="000000" w:themeColor="text1"/>
              </w:rPr>
              <w:t>-</w:t>
            </w:r>
            <w:r w:rsidRPr="00131AD0">
              <w:rPr>
                <w:color w:val="000000" w:themeColor="text1"/>
              </w:rPr>
              <w:t>0.159587</w:t>
            </w:r>
          </w:p>
        </w:tc>
        <w:tc>
          <w:tcPr>
            <w:tcW w:w="1364" w:type="dxa"/>
            <w:vAlign w:val="center"/>
          </w:tcPr>
          <w:p w:rsidR="00E44826" w:rsidRPr="00131AD0" w:rsidRDefault="00E44826" w:rsidP="00610D56">
            <w:pPr>
              <w:jc w:val="center"/>
              <w:rPr>
                <w:color w:val="000000" w:themeColor="text1"/>
              </w:rPr>
            </w:pPr>
            <w:r w:rsidRPr="007246D7">
              <w:rPr>
                <w:color w:val="000000" w:themeColor="text1"/>
              </w:rPr>
              <w:t>-0.75278</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C7</w:t>
            </w:r>
          </w:p>
        </w:tc>
        <w:tc>
          <w:tcPr>
            <w:tcW w:w="1489" w:type="dxa"/>
            <w:vAlign w:val="center"/>
          </w:tcPr>
          <w:p w:rsidR="00E44826" w:rsidRPr="00131AD0" w:rsidRDefault="00E44826" w:rsidP="00610D56">
            <w:pPr>
              <w:jc w:val="center"/>
              <w:rPr>
                <w:color w:val="000000" w:themeColor="text1"/>
              </w:rPr>
            </w:pPr>
            <w:r w:rsidRPr="00131AD0">
              <w:rPr>
                <w:color w:val="000000" w:themeColor="text1"/>
              </w:rPr>
              <w:t>-0.304596</w:t>
            </w:r>
          </w:p>
        </w:tc>
        <w:tc>
          <w:tcPr>
            <w:tcW w:w="1276" w:type="dxa"/>
            <w:vAlign w:val="center"/>
          </w:tcPr>
          <w:p w:rsidR="00E44826" w:rsidRPr="00131AD0" w:rsidRDefault="00E44826" w:rsidP="00610D56">
            <w:pPr>
              <w:jc w:val="center"/>
              <w:rPr>
                <w:color w:val="000000" w:themeColor="text1"/>
              </w:rPr>
            </w:pPr>
            <w:r w:rsidRPr="007246D7">
              <w:rPr>
                <w:color w:val="000000" w:themeColor="text1"/>
              </w:rPr>
              <w:t>-0.28712</w:t>
            </w:r>
          </w:p>
        </w:tc>
        <w:tc>
          <w:tcPr>
            <w:tcW w:w="790" w:type="dxa"/>
            <w:vAlign w:val="center"/>
          </w:tcPr>
          <w:p w:rsidR="00E44826" w:rsidRPr="00131AD0" w:rsidRDefault="00E44826" w:rsidP="00610D56">
            <w:pPr>
              <w:jc w:val="center"/>
              <w:rPr>
                <w:color w:val="000000" w:themeColor="text1"/>
              </w:rPr>
            </w:pPr>
            <w:r w:rsidRPr="00131AD0">
              <w:rPr>
                <w:color w:val="000000" w:themeColor="text1"/>
              </w:rPr>
              <w:t>O3</w:t>
            </w:r>
          </w:p>
        </w:tc>
        <w:tc>
          <w:tcPr>
            <w:tcW w:w="1291" w:type="dxa"/>
            <w:vAlign w:val="center"/>
          </w:tcPr>
          <w:p w:rsidR="00E44826" w:rsidRPr="00131AD0" w:rsidRDefault="00E44826" w:rsidP="00610D56">
            <w:pPr>
              <w:jc w:val="center"/>
              <w:rPr>
                <w:color w:val="000000" w:themeColor="text1"/>
              </w:rPr>
            </w:pPr>
            <w:r w:rsidRPr="00131AD0">
              <w:rPr>
                <w:color w:val="000000" w:themeColor="text1"/>
              </w:rPr>
              <w:t>-0.234612</w:t>
            </w:r>
          </w:p>
        </w:tc>
        <w:tc>
          <w:tcPr>
            <w:tcW w:w="1364" w:type="dxa"/>
            <w:vAlign w:val="center"/>
          </w:tcPr>
          <w:p w:rsidR="00E44826" w:rsidRPr="00131AD0" w:rsidRDefault="00E44826" w:rsidP="00610D56">
            <w:pPr>
              <w:jc w:val="center"/>
              <w:rPr>
                <w:color w:val="000000" w:themeColor="text1"/>
              </w:rPr>
            </w:pPr>
            <w:r w:rsidRPr="007246D7">
              <w:rPr>
                <w:color w:val="000000" w:themeColor="text1"/>
              </w:rPr>
              <w:t>-0.55379</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C8</w:t>
            </w:r>
          </w:p>
        </w:tc>
        <w:tc>
          <w:tcPr>
            <w:tcW w:w="1489" w:type="dxa"/>
            <w:vAlign w:val="center"/>
          </w:tcPr>
          <w:p w:rsidR="00E44826" w:rsidRPr="00131AD0" w:rsidRDefault="00E44826" w:rsidP="00610D56">
            <w:pPr>
              <w:jc w:val="center"/>
              <w:rPr>
                <w:color w:val="000000" w:themeColor="text1"/>
              </w:rPr>
            </w:pPr>
            <w:r w:rsidRPr="00131AD0">
              <w:rPr>
                <w:color w:val="000000" w:themeColor="text1"/>
              </w:rPr>
              <w:t>-1.509865</w:t>
            </w:r>
          </w:p>
        </w:tc>
        <w:tc>
          <w:tcPr>
            <w:tcW w:w="1276" w:type="dxa"/>
            <w:vAlign w:val="center"/>
          </w:tcPr>
          <w:p w:rsidR="00E44826" w:rsidRPr="00131AD0" w:rsidRDefault="00E44826" w:rsidP="00610D56">
            <w:pPr>
              <w:jc w:val="center"/>
              <w:rPr>
                <w:color w:val="000000" w:themeColor="text1"/>
              </w:rPr>
            </w:pPr>
            <w:r>
              <w:rPr>
                <w:color w:val="000000" w:themeColor="text1"/>
              </w:rPr>
              <w:t>-</w:t>
            </w:r>
            <w:r w:rsidRPr="007246D7">
              <w:rPr>
                <w:color w:val="000000" w:themeColor="text1"/>
              </w:rPr>
              <w:t>0.</w:t>
            </w:r>
            <w:r>
              <w:rPr>
                <w:color w:val="000000" w:themeColor="text1"/>
              </w:rPr>
              <w:t>90</w:t>
            </w:r>
            <w:r w:rsidRPr="007246D7">
              <w:rPr>
                <w:color w:val="000000" w:themeColor="text1"/>
              </w:rPr>
              <w:t>655</w:t>
            </w:r>
          </w:p>
        </w:tc>
        <w:tc>
          <w:tcPr>
            <w:tcW w:w="790" w:type="dxa"/>
            <w:vAlign w:val="center"/>
          </w:tcPr>
          <w:p w:rsidR="00E44826" w:rsidRPr="00131AD0" w:rsidRDefault="00E44826" w:rsidP="00610D56">
            <w:pPr>
              <w:jc w:val="center"/>
              <w:rPr>
                <w:color w:val="000000" w:themeColor="text1"/>
              </w:rPr>
            </w:pPr>
            <w:r w:rsidRPr="00131AD0">
              <w:rPr>
                <w:color w:val="000000" w:themeColor="text1"/>
              </w:rPr>
              <w:t>O4</w:t>
            </w:r>
          </w:p>
        </w:tc>
        <w:tc>
          <w:tcPr>
            <w:tcW w:w="1291" w:type="dxa"/>
            <w:vAlign w:val="center"/>
          </w:tcPr>
          <w:p w:rsidR="00E44826" w:rsidRPr="00131AD0" w:rsidRDefault="00E44826" w:rsidP="00610D56">
            <w:pPr>
              <w:jc w:val="center"/>
              <w:rPr>
                <w:color w:val="000000" w:themeColor="text1"/>
              </w:rPr>
            </w:pPr>
            <w:r w:rsidRPr="00131AD0">
              <w:rPr>
                <w:color w:val="000000" w:themeColor="text1"/>
              </w:rPr>
              <w:t>-0.234612</w:t>
            </w:r>
          </w:p>
        </w:tc>
        <w:tc>
          <w:tcPr>
            <w:tcW w:w="1364" w:type="dxa"/>
            <w:vAlign w:val="center"/>
          </w:tcPr>
          <w:p w:rsidR="00E44826" w:rsidRPr="00131AD0" w:rsidRDefault="00E44826" w:rsidP="00610D56">
            <w:pPr>
              <w:jc w:val="center"/>
              <w:rPr>
                <w:color w:val="000000" w:themeColor="text1"/>
              </w:rPr>
            </w:pPr>
            <w:r w:rsidRPr="007246D7">
              <w:rPr>
                <w:color w:val="000000" w:themeColor="text1"/>
              </w:rPr>
              <w:t>-0.55379</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lastRenderedPageBreak/>
              <w:t>C9</w:t>
            </w:r>
          </w:p>
        </w:tc>
        <w:tc>
          <w:tcPr>
            <w:tcW w:w="1489" w:type="dxa"/>
            <w:vAlign w:val="center"/>
          </w:tcPr>
          <w:p w:rsidR="00E44826" w:rsidRPr="00131AD0" w:rsidRDefault="00E44826" w:rsidP="00610D56">
            <w:pPr>
              <w:jc w:val="center"/>
              <w:rPr>
                <w:color w:val="000000" w:themeColor="text1"/>
              </w:rPr>
            </w:pPr>
            <w:r w:rsidRPr="00131AD0">
              <w:rPr>
                <w:color w:val="000000" w:themeColor="text1"/>
              </w:rPr>
              <w:t>0.089538</w:t>
            </w:r>
          </w:p>
        </w:tc>
        <w:tc>
          <w:tcPr>
            <w:tcW w:w="1276" w:type="dxa"/>
            <w:vAlign w:val="center"/>
          </w:tcPr>
          <w:p w:rsidR="00E44826" w:rsidRPr="00131AD0" w:rsidRDefault="00E44826" w:rsidP="00610D56">
            <w:pPr>
              <w:jc w:val="center"/>
              <w:rPr>
                <w:color w:val="000000" w:themeColor="text1"/>
              </w:rPr>
            </w:pPr>
            <w:r w:rsidRPr="007246D7">
              <w:rPr>
                <w:color w:val="000000" w:themeColor="text1"/>
              </w:rPr>
              <w:t>0.72160</w:t>
            </w:r>
          </w:p>
        </w:tc>
        <w:tc>
          <w:tcPr>
            <w:tcW w:w="790" w:type="dxa"/>
            <w:vAlign w:val="center"/>
          </w:tcPr>
          <w:p w:rsidR="00E44826" w:rsidRPr="00131AD0" w:rsidRDefault="00E44826" w:rsidP="00610D56">
            <w:pPr>
              <w:jc w:val="center"/>
              <w:rPr>
                <w:color w:val="000000" w:themeColor="text1"/>
              </w:rPr>
            </w:pPr>
            <w:r w:rsidRPr="00131AD0">
              <w:rPr>
                <w:color w:val="000000" w:themeColor="text1"/>
              </w:rPr>
              <w:t>N1</w:t>
            </w:r>
          </w:p>
        </w:tc>
        <w:tc>
          <w:tcPr>
            <w:tcW w:w="1291" w:type="dxa"/>
            <w:vAlign w:val="center"/>
          </w:tcPr>
          <w:p w:rsidR="00E44826" w:rsidRPr="00131AD0" w:rsidRDefault="00E44826" w:rsidP="00610D56">
            <w:pPr>
              <w:jc w:val="center"/>
              <w:rPr>
                <w:color w:val="000000" w:themeColor="text1"/>
              </w:rPr>
            </w:pPr>
            <w:r>
              <w:rPr>
                <w:color w:val="000000" w:themeColor="text1"/>
              </w:rPr>
              <w:t>-</w:t>
            </w:r>
            <w:r w:rsidRPr="00131AD0">
              <w:rPr>
                <w:color w:val="000000" w:themeColor="text1"/>
              </w:rPr>
              <w:t>0.096572</w:t>
            </w:r>
          </w:p>
        </w:tc>
        <w:tc>
          <w:tcPr>
            <w:tcW w:w="1364" w:type="dxa"/>
            <w:vAlign w:val="center"/>
          </w:tcPr>
          <w:p w:rsidR="00E44826" w:rsidRPr="00131AD0" w:rsidRDefault="00E44826" w:rsidP="00610D56">
            <w:pPr>
              <w:jc w:val="center"/>
              <w:rPr>
                <w:color w:val="000000" w:themeColor="text1"/>
              </w:rPr>
            </w:pPr>
            <w:r w:rsidRPr="007246D7">
              <w:rPr>
                <w:color w:val="000000" w:themeColor="text1"/>
              </w:rPr>
              <w:t>-0.</w:t>
            </w:r>
            <w:r>
              <w:rPr>
                <w:color w:val="000000" w:themeColor="text1"/>
              </w:rPr>
              <w:t>3</w:t>
            </w:r>
            <w:r w:rsidRPr="007246D7">
              <w:rPr>
                <w:color w:val="000000" w:themeColor="text1"/>
              </w:rPr>
              <w:t>0239</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C10</w:t>
            </w:r>
          </w:p>
        </w:tc>
        <w:tc>
          <w:tcPr>
            <w:tcW w:w="1489" w:type="dxa"/>
            <w:vAlign w:val="center"/>
          </w:tcPr>
          <w:p w:rsidR="00E44826" w:rsidRPr="00131AD0" w:rsidRDefault="00E44826" w:rsidP="00610D56">
            <w:pPr>
              <w:jc w:val="center"/>
              <w:rPr>
                <w:color w:val="000000" w:themeColor="text1"/>
              </w:rPr>
            </w:pPr>
            <w:r w:rsidRPr="00131AD0">
              <w:rPr>
                <w:color w:val="000000" w:themeColor="text1"/>
              </w:rPr>
              <w:t>-0.330275</w:t>
            </w:r>
          </w:p>
        </w:tc>
        <w:tc>
          <w:tcPr>
            <w:tcW w:w="1276" w:type="dxa"/>
            <w:vAlign w:val="center"/>
          </w:tcPr>
          <w:p w:rsidR="00E44826" w:rsidRPr="00131AD0" w:rsidRDefault="00E44826" w:rsidP="00610D56">
            <w:pPr>
              <w:jc w:val="center"/>
              <w:rPr>
                <w:color w:val="000000" w:themeColor="text1"/>
              </w:rPr>
            </w:pPr>
            <w:r w:rsidRPr="007246D7">
              <w:rPr>
                <w:color w:val="000000" w:themeColor="text1"/>
              </w:rPr>
              <w:t>-0.30649</w:t>
            </w:r>
          </w:p>
        </w:tc>
        <w:tc>
          <w:tcPr>
            <w:tcW w:w="790" w:type="dxa"/>
            <w:vAlign w:val="center"/>
          </w:tcPr>
          <w:p w:rsidR="00E44826" w:rsidRPr="00131AD0" w:rsidRDefault="00E44826" w:rsidP="00610D56">
            <w:pPr>
              <w:jc w:val="center"/>
              <w:rPr>
                <w:color w:val="000000" w:themeColor="text1"/>
              </w:rPr>
            </w:pPr>
            <w:r w:rsidRPr="00131AD0">
              <w:rPr>
                <w:color w:val="000000" w:themeColor="text1"/>
              </w:rPr>
              <w:t>N2</w:t>
            </w:r>
          </w:p>
        </w:tc>
        <w:tc>
          <w:tcPr>
            <w:tcW w:w="1291" w:type="dxa"/>
            <w:vAlign w:val="center"/>
          </w:tcPr>
          <w:p w:rsidR="00E44826" w:rsidRPr="00131AD0" w:rsidRDefault="00E44826" w:rsidP="00610D56">
            <w:pPr>
              <w:jc w:val="center"/>
              <w:rPr>
                <w:color w:val="000000" w:themeColor="text1"/>
              </w:rPr>
            </w:pPr>
            <w:r>
              <w:rPr>
                <w:color w:val="000000" w:themeColor="text1"/>
              </w:rPr>
              <w:t>-</w:t>
            </w:r>
            <w:r w:rsidRPr="00131AD0">
              <w:rPr>
                <w:color w:val="000000" w:themeColor="text1"/>
              </w:rPr>
              <w:t>0.530305</w:t>
            </w:r>
          </w:p>
        </w:tc>
        <w:tc>
          <w:tcPr>
            <w:tcW w:w="1364" w:type="dxa"/>
            <w:vAlign w:val="center"/>
          </w:tcPr>
          <w:p w:rsidR="00E44826" w:rsidRPr="00131AD0" w:rsidRDefault="00E44826" w:rsidP="00610D56">
            <w:pPr>
              <w:jc w:val="center"/>
              <w:rPr>
                <w:color w:val="000000" w:themeColor="text1"/>
              </w:rPr>
            </w:pPr>
            <w:r w:rsidRPr="007246D7">
              <w:rPr>
                <w:color w:val="000000" w:themeColor="text1"/>
              </w:rPr>
              <w:t>-0.55084</w:t>
            </w:r>
          </w:p>
        </w:tc>
      </w:tr>
      <w:tr w:rsidR="00E44826" w:rsidRPr="00131AD0" w:rsidTr="00610D56">
        <w:trPr>
          <w:jc w:val="center"/>
        </w:trPr>
        <w:tc>
          <w:tcPr>
            <w:tcW w:w="790" w:type="dxa"/>
            <w:vAlign w:val="center"/>
          </w:tcPr>
          <w:p w:rsidR="00E44826" w:rsidRPr="00131AD0" w:rsidRDefault="00E44826" w:rsidP="00610D56">
            <w:pPr>
              <w:jc w:val="center"/>
              <w:rPr>
                <w:color w:val="000000" w:themeColor="text1"/>
              </w:rPr>
            </w:pPr>
            <w:r w:rsidRPr="00131AD0">
              <w:rPr>
                <w:color w:val="000000" w:themeColor="text1"/>
              </w:rPr>
              <w:t>C11</w:t>
            </w:r>
          </w:p>
        </w:tc>
        <w:tc>
          <w:tcPr>
            <w:tcW w:w="1489" w:type="dxa"/>
            <w:vAlign w:val="center"/>
          </w:tcPr>
          <w:p w:rsidR="00E44826" w:rsidRPr="00131AD0" w:rsidRDefault="00E44826" w:rsidP="00610D56">
            <w:pPr>
              <w:jc w:val="center"/>
              <w:rPr>
                <w:color w:val="000000" w:themeColor="text1"/>
              </w:rPr>
            </w:pPr>
            <w:r w:rsidRPr="00131AD0">
              <w:rPr>
                <w:color w:val="000000" w:themeColor="text1"/>
              </w:rPr>
              <w:t>-0.147708</w:t>
            </w:r>
          </w:p>
        </w:tc>
        <w:tc>
          <w:tcPr>
            <w:tcW w:w="1276" w:type="dxa"/>
            <w:vAlign w:val="center"/>
          </w:tcPr>
          <w:p w:rsidR="00E44826" w:rsidRPr="00131AD0" w:rsidRDefault="00E44826" w:rsidP="00610D56">
            <w:pPr>
              <w:jc w:val="center"/>
              <w:rPr>
                <w:color w:val="000000" w:themeColor="text1"/>
              </w:rPr>
            </w:pPr>
            <w:r>
              <w:rPr>
                <w:color w:val="000000" w:themeColor="text1"/>
              </w:rPr>
              <w:t>-</w:t>
            </w:r>
            <w:r w:rsidRPr="007246D7">
              <w:rPr>
                <w:color w:val="000000" w:themeColor="text1"/>
              </w:rPr>
              <w:t>0.13312</w:t>
            </w:r>
          </w:p>
        </w:tc>
        <w:tc>
          <w:tcPr>
            <w:tcW w:w="790" w:type="dxa"/>
            <w:vAlign w:val="center"/>
          </w:tcPr>
          <w:p w:rsidR="00E44826" w:rsidRPr="00131AD0" w:rsidRDefault="00E44826" w:rsidP="00610D56">
            <w:pPr>
              <w:jc w:val="center"/>
              <w:rPr>
                <w:color w:val="000000" w:themeColor="text1"/>
              </w:rPr>
            </w:pPr>
            <w:r w:rsidRPr="00131AD0">
              <w:rPr>
                <w:color w:val="000000" w:themeColor="text1"/>
              </w:rPr>
              <w:t xml:space="preserve">Ni </w:t>
            </w:r>
          </w:p>
        </w:tc>
        <w:tc>
          <w:tcPr>
            <w:tcW w:w="1291" w:type="dxa"/>
            <w:vAlign w:val="center"/>
          </w:tcPr>
          <w:p w:rsidR="00E44826" w:rsidRPr="00131AD0" w:rsidRDefault="00E44826" w:rsidP="00610D56">
            <w:pPr>
              <w:jc w:val="center"/>
              <w:rPr>
                <w:color w:val="000000" w:themeColor="text1"/>
              </w:rPr>
            </w:pPr>
            <w:r w:rsidRPr="00131AD0">
              <w:rPr>
                <w:color w:val="000000" w:themeColor="text1"/>
              </w:rPr>
              <w:t>-1.147859</w:t>
            </w:r>
          </w:p>
        </w:tc>
        <w:tc>
          <w:tcPr>
            <w:tcW w:w="1364" w:type="dxa"/>
            <w:vAlign w:val="center"/>
          </w:tcPr>
          <w:p w:rsidR="00E44826" w:rsidRPr="00131AD0" w:rsidRDefault="00E44826" w:rsidP="00610D56">
            <w:pPr>
              <w:jc w:val="center"/>
              <w:rPr>
                <w:color w:val="000000" w:themeColor="text1"/>
              </w:rPr>
            </w:pPr>
            <w:r>
              <w:rPr>
                <w:color w:val="000000" w:themeColor="text1"/>
              </w:rPr>
              <w:t>-</w:t>
            </w:r>
            <w:r w:rsidRPr="007246D7">
              <w:rPr>
                <w:color w:val="000000" w:themeColor="text1"/>
              </w:rPr>
              <w:t>0.22341</w:t>
            </w:r>
          </w:p>
        </w:tc>
      </w:tr>
      <w:tr w:rsidR="00E44826" w:rsidRPr="00131AD0" w:rsidTr="00610D56">
        <w:trPr>
          <w:jc w:val="center"/>
        </w:trPr>
        <w:tc>
          <w:tcPr>
            <w:tcW w:w="790" w:type="dxa"/>
            <w:tcBorders>
              <w:bottom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C12</w:t>
            </w:r>
          </w:p>
        </w:tc>
        <w:tc>
          <w:tcPr>
            <w:tcW w:w="1489" w:type="dxa"/>
            <w:tcBorders>
              <w:bottom w:val="single" w:sz="4" w:space="0" w:color="auto"/>
            </w:tcBorders>
            <w:vAlign w:val="center"/>
          </w:tcPr>
          <w:p w:rsidR="00E44826" w:rsidRPr="00131AD0" w:rsidRDefault="00E44826" w:rsidP="00610D56">
            <w:pPr>
              <w:jc w:val="center"/>
              <w:rPr>
                <w:color w:val="000000" w:themeColor="text1"/>
              </w:rPr>
            </w:pPr>
            <w:r w:rsidRPr="00131AD0">
              <w:rPr>
                <w:color w:val="000000" w:themeColor="text1"/>
              </w:rPr>
              <w:t>-0.491367</w:t>
            </w:r>
          </w:p>
        </w:tc>
        <w:tc>
          <w:tcPr>
            <w:tcW w:w="1276" w:type="dxa"/>
            <w:tcBorders>
              <w:bottom w:val="single" w:sz="4" w:space="0" w:color="auto"/>
            </w:tcBorders>
            <w:vAlign w:val="center"/>
          </w:tcPr>
          <w:p w:rsidR="00E44826" w:rsidRPr="00131AD0" w:rsidRDefault="00E44826" w:rsidP="00610D56">
            <w:pPr>
              <w:jc w:val="center"/>
              <w:rPr>
                <w:color w:val="000000" w:themeColor="text1"/>
              </w:rPr>
            </w:pPr>
            <w:r w:rsidRPr="007246D7">
              <w:rPr>
                <w:color w:val="000000" w:themeColor="text1"/>
              </w:rPr>
              <w:t>-0.25766</w:t>
            </w:r>
          </w:p>
        </w:tc>
        <w:tc>
          <w:tcPr>
            <w:tcW w:w="790" w:type="dxa"/>
            <w:tcBorders>
              <w:bottom w:val="single" w:sz="4" w:space="0" w:color="auto"/>
            </w:tcBorders>
            <w:vAlign w:val="center"/>
          </w:tcPr>
          <w:p w:rsidR="00E44826" w:rsidRPr="00131AD0" w:rsidRDefault="00E44826" w:rsidP="00610D56">
            <w:pPr>
              <w:jc w:val="center"/>
              <w:rPr>
                <w:color w:val="000000" w:themeColor="text1"/>
              </w:rPr>
            </w:pPr>
          </w:p>
        </w:tc>
        <w:tc>
          <w:tcPr>
            <w:tcW w:w="1291" w:type="dxa"/>
            <w:tcBorders>
              <w:bottom w:val="single" w:sz="4" w:space="0" w:color="auto"/>
            </w:tcBorders>
            <w:vAlign w:val="center"/>
          </w:tcPr>
          <w:p w:rsidR="00E44826" w:rsidRPr="00131AD0" w:rsidRDefault="00E44826" w:rsidP="00610D56">
            <w:pPr>
              <w:jc w:val="center"/>
              <w:rPr>
                <w:color w:val="000000" w:themeColor="text1"/>
              </w:rPr>
            </w:pPr>
          </w:p>
        </w:tc>
        <w:tc>
          <w:tcPr>
            <w:tcW w:w="1364" w:type="dxa"/>
            <w:tcBorders>
              <w:bottom w:val="single" w:sz="4" w:space="0" w:color="auto"/>
            </w:tcBorders>
            <w:vAlign w:val="center"/>
          </w:tcPr>
          <w:p w:rsidR="00E44826" w:rsidRPr="00131AD0" w:rsidRDefault="00E44826" w:rsidP="00610D56">
            <w:pPr>
              <w:jc w:val="center"/>
              <w:rPr>
                <w:color w:val="000000" w:themeColor="text1"/>
              </w:rPr>
            </w:pPr>
          </w:p>
        </w:tc>
      </w:tr>
    </w:tbl>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1E0407" w:rsidRDefault="001E0407" w:rsidP="00E44826">
      <w:pPr>
        <w:spacing w:line="360" w:lineRule="auto"/>
        <w:jc w:val="both"/>
        <w:rPr>
          <w:b/>
          <w:color w:val="000000"/>
        </w:rPr>
      </w:pPr>
    </w:p>
    <w:p w:rsidR="00E44826" w:rsidRPr="00AB6880" w:rsidRDefault="00E44826" w:rsidP="00E44826">
      <w:pPr>
        <w:spacing w:line="360" w:lineRule="auto"/>
        <w:jc w:val="both"/>
        <w:rPr>
          <w:b/>
          <w:color w:val="000000"/>
        </w:rPr>
      </w:pPr>
      <w:r w:rsidRPr="00AB6880">
        <w:rPr>
          <w:b/>
          <w:color w:val="000000"/>
        </w:rPr>
        <w:t xml:space="preserve">Figure </w:t>
      </w:r>
      <w:r>
        <w:rPr>
          <w:b/>
          <w:color w:val="000000"/>
        </w:rPr>
        <w:t>S1</w:t>
      </w:r>
      <w:r w:rsidRPr="00AB6880">
        <w:rPr>
          <w:b/>
          <w:color w:val="000000"/>
        </w:rPr>
        <w:t>.</w:t>
      </w:r>
      <w:r w:rsidRPr="00AB6880">
        <w:rPr>
          <w:rFonts w:eastAsia="AdvGulliv-R"/>
          <w:color w:val="000000"/>
        </w:rPr>
        <w:t xml:space="preserve"> </w:t>
      </w:r>
      <w:r w:rsidRPr="00E8623F">
        <w:rPr>
          <w:rFonts w:eastAsia="AdvGulliv-R"/>
          <w:color w:val="000000"/>
        </w:rPr>
        <w:t>MEP surface and MEP contour</w:t>
      </w:r>
      <w:r>
        <w:rPr>
          <w:rFonts w:eastAsia="AdvGulliv-R"/>
          <w:color w:val="000000"/>
        </w:rPr>
        <w:t xml:space="preserve"> </w:t>
      </w:r>
      <w:r w:rsidRPr="001D00E6">
        <w:rPr>
          <w:rFonts w:eastAsia="AdvGulliv-R"/>
          <w:color w:val="000000"/>
          <w:lang w:val="tr-TR"/>
        </w:rPr>
        <w:t xml:space="preserve">for positive and negative potentials </w:t>
      </w:r>
      <w:r>
        <w:rPr>
          <w:rFonts w:eastAsia="AdvGulliv-R"/>
          <w:color w:val="000000"/>
          <w:lang w:val="tr-TR"/>
        </w:rPr>
        <w:t>was imposed along the [111] direction</w:t>
      </w:r>
      <w:r w:rsidRPr="00E8623F">
        <w:rPr>
          <w:rFonts w:eastAsia="AdvGulliv-R"/>
          <w:color w:val="000000"/>
        </w:rPr>
        <w:t xml:space="preserve"> of </w:t>
      </w:r>
      <w:proofErr w:type="gramStart"/>
      <w:r>
        <w:rPr>
          <w:rFonts w:eastAsia="AdvGulliv-R"/>
          <w:color w:val="000000"/>
        </w:rPr>
        <w:t>Ni(</w:t>
      </w:r>
      <w:proofErr w:type="gramEnd"/>
      <w:r>
        <w:rPr>
          <w:rFonts w:eastAsia="AdvGulliv-R"/>
          <w:color w:val="000000"/>
        </w:rPr>
        <w:t>II) complex.</w:t>
      </w:r>
    </w:p>
    <w:p w:rsidR="00E44826" w:rsidRDefault="00E44826" w:rsidP="00E44826">
      <w:pPr>
        <w:jc w:val="both"/>
        <w:rPr>
          <w:color w:val="000000"/>
        </w:rPr>
      </w:pPr>
    </w:p>
    <w:p w:rsidR="00E44826" w:rsidRPr="00131AD0" w:rsidRDefault="00E44826" w:rsidP="00E44826">
      <w:pPr>
        <w:jc w:val="both"/>
        <w:rPr>
          <w:color w:val="000000"/>
        </w:rPr>
      </w:pPr>
    </w:p>
    <w:p w:rsidR="00E44826" w:rsidRDefault="00E44826" w:rsidP="00E44826">
      <w:r>
        <w:rPr>
          <w:noProof/>
          <w:lang w:eastAsia="en-US"/>
        </w:rPr>
        <w:drawing>
          <wp:inline distT="0" distB="0" distL="0" distR="0" wp14:anchorId="7B149FC5" wp14:editId="614246BE">
            <wp:extent cx="5791200" cy="3472522"/>
            <wp:effectExtent l="0" t="0" r="0" b="0"/>
            <wp:docPr id="9" name="Resim 9" descr="C:\Users\zeynep\Desktop\shel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ynep\Desktop\shelx3.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427" r="12892" b="14931"/>
                    <a:stretch/>
                  </pic:blipFill>
                  <pic:spPr bwMode="auto">
                    <a:xfrm>
                      <a:off x="0" y="0"/>
                      <a:ext cx="5789286" cy="3471374"/>
                    </a:xfrm>
                    <a:prstGeom prst="rect">
                      <a:avLst/>
                    </a:prstGeom>
                    <a:noFill/>
                    <a:ln>
                      <a:noFill/>
                    </a:ln>
                    <a:extLst>
                      <a:ext uri="{53640926-AAD7-44D8-BBD7-CCE9431645EC}">
                        <a14:shadowObscured xmlns:a14="http://schemas.microsoft.com/office/drawing/2010/main"/>
                      </a:ext>
                    </a:extLst>
                  </pic:spPr>
                </pic:pic>
              </a:graphicData>
            </a:graphic>
          </wp:inline>
        </w:drawing>
      </w:r>
    </w:p>
    <w:p w:rsidR="00E44826" w:rsidRPr="00236F27" w:rsidRDefault="00E44826" w:rsidP="00E44826">
      <w:pPr>
        <w:autoSpaceDE w:val="0"/>
        <w:autoSpaceDN w:val="0"/>
        <w:adjustRightInd w:val="0"/>
        <w:spacing w:line="360" w:lineRule="auto"/>
        <w:jc w:val="center"/>
        <w:rPr>
          <w:rFonts w:eastAsia="AdvGulliv-R"/>
          <w:b/>
          <w:lang w:eastAsia="en-US"/>
        </w:rPr>
      </w:pPr>
    </w:p>
    <w:p w:rsidR="00F55CD5" w:rsidRDefault="00F55CD5"/>
    <w:sectPr w:rsidR="00F55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PS44A44B">
    <w:altName w:val="Times New Roman"/>
    <w:panose1 w:val="00000000000000000000"/>
    <w:charset w:val="00"/>
    <w:family w:val="roman"/>
    <w:notTrueType/>
    <w:pitch w:val="default"/>
  </w:font>
  <w:font w:name="AdvOTb92eb7df.I">
    <w:altName w:val="Times New Roman"/>
    <w:panose1 w:val="00000000000000000000"/>
    <w:charset w:val="00"/>
    <w:family w:val="roman"/>
    <w:notTrueType/>
    <w:pitch w:val="default"/>
  </w:font>
  <w:font w:name="AdvGulliv-R">
    <w:altName w:val="Arial Unicode MS"/>
    <w:panose1 w:val="00000000000000000000"/>
    <w:charset w:val="80"/>
    <w:family w:val="auto"/>
    <w:notTrueType/>
    <w:pitch w:val="default"/>
    <w:sig w:usb0="00000005" w:usb1="08070000" w:usb2="00000010" w:usb3="00000000" w:csb0="00020010"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46DC"/>
    <w:multiLevelType w:val="hybridMultilevel"/>
    <w:tmpl w:val="B4FCDC38"/>
    <w:lvl w:ilvl="0" w:tplc="ECF05912">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7AFA1A03"/>
    <w:multiLevelType w:val="hybridMultilevel"/>
    <w:tmpl w:val="CFBE35F8"/>
    <w:lvl w:ilvl="0" w:tplc="D1867884">
      <w:start w:val="1"/>
      <w:numFmt w:val="lowerLetter"/>
      <w:lvlText w:val="%1)"/>
      <w:lvlJc w:val="left"/>
      <w:pPr>
        <w:ind w:left="2460" w:hanging="360"/>
      </w:pPr>
      <w:rPr>
        <w:rFonts w:hint="default"/>
      </w:rPr>
    </w:lvl>
    <w:lvl w:ilvl="1" w:tplc="041F0019" w:tentative="1">
      <w:start w:val="1"/>
      <w:numFmt w:val="lowerLetter"/>
      <w:lvlText w:val="%2."/>
      <w:lvlJc w:val="left"/>
      <w:pPr>
        <w:ind w:left="3180" w:hanging="360"/>
      </w:pPr>
    </w:lvl>
    <w:lvl w:ilvl="2" w:tplc="041F001B" w:tentative="1">
      <w:start w:val="1"/>
      <w:numFmt w:val="lowerRoman"/>
      <w:lvlText w:val="%3."/>
      <w:lvlJc w:val="right"/>
      <w:pPr>
        <w:ind w:left="3900" w:hanging="180"/>
      </w:pPr>
    </w:lvl>
    <w:lvl w:ilvl="3" w:tplc="041F000F" w:tentative="1">
      <w:start w:val="1"/>
      <w:numFmt w:val="decimal"/>
      <w:lvlText w:val="%4."/>
      <w:lvlJc w:val="left"/>
      <w:pPr>
        <w:ind w:left="4620" w:hanging="360"/>
      </w:pPr>
    </w:lvl>
    <w:lvl w:ilvl="4" w:tplc="041F0019" w:tentative="1">
      <w:start w:val="1"/>
      <w:numFmt w:val="lowerLetter"/>
      <w:lvlText w:val="%5."/>
      <w:lvlJc w:val="left"/>
      <w:pPr>
        <w:ind w:left="5340" w:hanging="360"/>
      </w:pPr>
    </w:lvl>
    <w:lvl w:ilvl="5" w:tplc="041F001B" w:tentative="1">
      <w:start w:val="1"/>
      <w:numFmt w:val="lowerRoman"/>
      <w:lvlText w:val="%6."/>
      <w:lvlJc w:val="right"/>
      <w:pPr>
        <w:ind w:left="6060" w:hanging="180"/>
      </w:pPr>
    </w:lvl>
    <w:lvl w:ilvl="6" w:tplc="041F000F" w:tentative="1">
      <w:start w:val="1"/>
      <w:numFmt w:val="decimal"/>
      <w:lvlText w:val="%7."/>
      <w:lvlJc w:val="left"/>
      <w:pPr>
        <w:ind w:left="6780" w:hanging="360"/>
      </w:pPr>
    </w:lvl>
    <w:lvl w:ilvl="7" w:tplc="041F0019" w:tentative="1">
      <w:start w:val="1"/>
      <w:numFmt w:val="lowerLetter"/>
      <w:lvlText w:val="%8."/>
      <w:lvlJc w:val="left"/>
      <w:pPr>
        <w:ind w:left="7500" w:hanging="360"/>
      </w:pPr>
    </w:lvl>
    <w:lvl w:ilvl="8" w:tplc="041F001B" w:tentative="1">
      <w:start w:val="1"/>
      <w:numFmt w:val="lowerRoman"/>
      <w:lvlText w:val="%9."/>
      <w:lvlJc w:val="right"/>
      <w:pPr>
        <w:ind w:left="82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D5"/>
    <w:rsid w:val="001E0407"/>
    <w:rsid w:val="00842B87"/>
    <w:rsid w:val="00E44826"/>
    <w:rsid w:val="00F5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26"/>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link w:val="Heading1Char"/>
    <w:uiPriority w:val="9"/>
    <w:qFormat/>
    <w:rsid w:val="00E4482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826"/>
    <w:rPr>
      <w:rFonts w:ascii="Times New Roman" w:eastAsia="Times New Roman" w:hAnsi="Times New Roman" w:cs="Times New Roman"/>
      <w:b/>
      <w:bCs/>
      <w:kern w:val="36"/>
      <w:sz w:val="48"/>
      <w:szCs w:val="48"/>
      <w:lang w:eastAsia="tr-TR"/>
    </w:rPr>
  </w:style>
  <w:style w:type="paragraph" w:styleId="BodyText">
    <w:name w:val="Body Text"/>
    <w:basedOn w:val="Normal"/>
    <w:link w:val="BodyTextChar"/>
    <w:rsid w:val="00E44826"/>
    <w:pPr>
      <w:spacing w:before="100" w:beforeAutospacing="1" w:after="100" w:afterAutospacing="1"/>
      <w:jc w:val="center"/>
    </w:pPr>
    <w:rPr>
      <w:b/>
      <w:sz w:val="36"/>
      <w:szCs w:val="20"/>
    </w:rPr>
  </w:style>
  <w:style w:type="character" w:customStyle="1" w:styleId="BodyTextChar">
    <w:name w:val="Body Text Char"/>
    <w:basedOn w:val="DefaultParagraphFont"/>
    <w:link w:val="BodyText"/>
    <w:rsid w:val="00E44826"/>
    <w:rPr>
      <w:rFonts w:ascii="Times New Roman" w:eastAsia="Times New Roman" w:hAnsi="Times New Roman" w:cs="Times New Roman"/>
      <w:b/>
      <w:sz w:val="36"/>
      <w:szCs w:val="20"/>
      <w:lang w:eastAsia="tr-TR"/>
    </w:rPr>
  </w:style>
  <w:style w:type="character" w:styleId="Hyperlink">
    <w:name w:val="Hyperlink"/>
    <w:basedOn w:val="DefaultParagraphFont"/>
    <w:uiPriority w:val="99"/>
    <w:unhideWhenUsed/>
    <w:rsid w:val="00E44826"/>
    <w:rPr>
      <w:color w:val="0000FF" w:themeColor="hyperlink"/>
      <w:u w:val="single"/>
    </w:rPr>
  </w:style>
  <w:style w:type="paragraph" w:styleId="BalloonText">
    <w:name w:val="Balloon Text"/>
    <w:basedOn w:val="Normal"/>
    <w:link w:val="BalloonTextChar"/>
    <w:uiPriority w:val="99"/>
    <w:semiHidden/>
    <w:unhideWhenUsed/>
    <w:rsid w:val="00E44826"/>
    <w:rPr>
      <w:rFonts w:ascii="Tahoma" w:hAnsi="Tahoma" w:cs="Tahoma"/>
      <w:sz w:val="16"/>
      <w:szCs w:val="16"/>
    </w:rPr>
  </w:style>
  <w:style w:type="character" w:customStyle="1" w:styleId="BalloonTextChar">
    <w:name w:val="Balloon Text Char"/>
    <w:basedOn w:val="DefaultParagraphFont"/>
    <w:link w:val="BalloonText"/>
    <w:uiPriority w:val="99"/>
    <w:semiHidden/>
    <w:rsid w:val="00E44826"/>
    <w:rPr>
      <w:rFonts w:ascii="Tahoma" w:eastAsia="Times New Roman" w:hAnsi="Tahoma" w:cs="Tahoma"/>
      <w:sz w:val="16"/>
      <w:szCs w:val="16"/>
      <w:lang w:eastAsia="tr-TR"/>
    </w:rPr>
  </w:style>
  <w:style w:type="paragraph" w:styleId="NormalWeb">
    <w:name w:val="Normal (Web)"/>
    <w:basedOn w:val="Normal"/>
    <w:link w:val="NormalWebChar"/>
    <w:uiPriority w:val="99"/>
    <w:rsid w:val="00E44826"/>
    <w:pPr>
      <w:spacing w:before="100" w:beforeAutospacing="1" w:after="100" w:afterAutospacing="1"/>
    </w:pPr>
    <w:rPr>
      <w:lang w:val="x-none" w:eastAsia="x-none"/>
    </w:rPr>
  </w:style>
  <w:style w:type="character" w:customStyle="1" w:styleId="NormalWebChar">
    <w:name w:val="Normal (Web) Char"/>
    <w:link w:val="NormalWeb"/>
    <w:uiPriority w:val="99"/>
    <w:rsid w:val="00E44826"/>
    <w:rPr>
      <w:rFonts w:ascii="Times New Roman" w:eastAsia="Times New Roman" w:hAnsi="Times New Roman" w:cs="Times New Roman"/>
      <w:sz w:val="24"/>
      <w:szCs w:val="24"/>
      <w:lang w:val="x-none" w:eastAsia="x-none"/>
    </w:rPr>
  </w:style>
  <w:style w:type="character" w:customStyle="1" w:styleId="hbati12exptlabsorptcoefficientmu">
    <w:name w:val="hbati12__exptl_absorpt_coefficient_mu#"/>
    <w:rsid w:val="00E44826"/>
  </w:style>
  <w:style w:type="character" w:styleId="PlaceholderText">
    <w:name w:val="Placeholder Text"/>
    <w:basedOn w:val="DefaultParagraphFont"/>
    <w:uiPriority w:val="99"/>
    <w:semiHidden/>
    <w:rsid w:val="00E44826"/>
    <w:rPr>
      <w:color w:val="808080"/>
    </w:rPr>
  </w:style>
  <w:style w:type="character" w:customStyle="1" w:styleId="fontstyle01">
    <w:name w:val="fontstyle01"/>
    <w:basedOn w:val="DefaultParagraphFont"/>
    <w:rsid w:val="00E44826"/>
    <w:rPr>
      <w:rFonts w:ascii="AdvOT863180fb" w:eastAsia="AdvOT863180fb" w:hAnsi="AdvOT863180fb" w:hint="eastAsia"/>
      <w:b w:val="0"/>
      <w:bCs w:val="0"/>
      <w:i w:val="0"/>
      <w:iCs w:val="0"/>
      <w:color w:val="000000"/>
      <w:sz w:val="16"/>
      <w:szCs w:val="16"/>
    </w:rPr>
  </w:style>
  <w:style w:type="character" w:customStyle="1" w:styleId="fontstyle21">
    <w:name w:val="fontstyle21"/>
    <w:basedOn w:val="DefaultParagraphFont"/>
    <w:rsid w:val="00E44826"/>
    <w:rPr>
      <w:rFonts w:ascii="AdvPS44A44B" w:hAnsi="AdvPS44A44B" w:hint="default"/>
      <w:b w:val="0"/>
      <w:bCs w:val="0"/>
      <w:i w:val="0"/>
      <w:iCs w:val="0"/>
      <w:color w:val="000000"/>
      <w:sz w:val="16"/>
      <w:szCs w:val="16"/>
    </w:rPr>
  </w:style>
  <w:style w:type="character" w:customStyle="1" w:styleId="fontstyle31">
    <w:name w:val="fontstyle31"/>
    <w:basedOn w:val="DefaultParagraphFont"/>
    <w:rsid w:val="00E44826"/>
    <w:rPr>
      <w:rFonts w:ascii="AdvOTb92eb7df.I" w:hAnsi="AdvOTb92eb7df.I" w:hint="default"/>
      <w:b w:val="0"/>
      <w:bCs w:val="0"/>
      <w:i w:val="0"/>
      <w:iCs w:val="0"/>
      <w:color w:val="000000"/>
      <w:sz w:val="16"/>
      <w:szCs w:val="16"/>
    </w:rPr>
  </w:style>
  <w:style w:type="paragraph" w:styleId="ListParagraph">
    <w:name w:val="List Paragraph"/>
    <w:basedOn w:val="Normal"/>
    <w:uiPriority w:val="34"/>
    <w:qFormat/>
    <w:rsid w:val="00E44826"/>
    <w:pPr>
      <w:ind w:left="720"/>
      <w:contextualSpacing/>
    </w:pPr>
  </w:style>
  <w:style w:type="character" w:styleId="Emphasis">
    <w:name w:val="Emphasis"/>
    <w:basedOn w:val="DefaultParagraphFont"/>
    <w:uiPriority w:val="20"/>
    <w:qFormat/>
    <w:rsid w:val="00E44826"/>
    <w:rPr>
      <w:i/>
      <w:iCs/>
    </w:rPr>
  </w:style>
  <w:style w:type="character" w:styleId="Strong">
    <w:name w:val="Strong"/>
    <w:basedOn w:val="DefaultParagraphFont"/>
    <w:uiPriority w:val="22"/>
    <w:qFormat/>
    <w:rsid w:val="00E448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26"/>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link w:val="Heading1Char"/>
    <w:uiPriority w:val="9"/>
    <w:qFormat/>
    <w:rsid w:val="00E4482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826"/>
    <w:rPr>
      <w:rFonts w:ascii="Times New Roman" w:eastAsia="Times New Roman" w:hAnsi="Times New Roman" w:cs="Times New Roman"/>
      <w:b/>
      <w:bCs/>
      <w:kern w:val="36"/>
      <w:sz w:val="48"/>
      <w:szCs w:val="48"/>
      <w:lang w:eastAsia="tr-TR"/>
    </w:rPr>
  </w:style>
  <w:style w:type="paragraph" w:styleId="BodyText">
    <w:name w:val="Body Text"/>
    <w:basedOn w:val="Normal"/>
    <w:link w:val="BodyTextChar"/>
    <w:rsid w:val="00E44826"/>
    <w:pPr>
      <w:spacing w:before="100" w:beforeAutospacing="1" w:after="100" w:afterAutospacing="1"/>
      <w:jc w:val="center"/>
    </w:pPr>
    <w:rPr>
      <w:b/>
      <w:sz w:val="36"/>
      <w:szCs w:val="20"/>
    </w:rPr>
  </w:style>
  <w:style w:type="character" w:customStyle="1" w:styleId="BodyTextChar">
    <w:name w:val="Body Text Char"/>
    <w:basedOn w:val="DefaultParagraphFont"/>
    <w:link w:val="BodyText"/>
    <w:rsid w:val="00E44826"/>
    <w:rPr>
      <w:rFonts w:ascii="Times New Roman" w:eastAsia="Times New Roman" w:hAnsi="Times New Roman" w:cs="Times New Roman"/>
      <w:b/>
      <w:sz w:val="36"/>
      <w:szCs w:val="20"/>
      <w:lang w:eastAsia="tr-TR"/>
    </w:rPr>
  </w:style>
  <w:style w:type="character" w:styleId="Hyperlink">
    <w:name w:val="Hyperlink"/>
    <w:basedOn w:val="DefaultParagraphFont"/>
    <w:uiPriority w:val="99"/>
    <w:unhideWhenUsed/>
    <w:rsid w:val="00E44826"/>
    <w:rPr>
      <w:color w:val="0000FF" w:themeColor="hyperlink"/>
      <w:u w:val="single"/>
    </w:rPr>
  </w:style>
  <w:style w:type="paragraph" w:styleId="BalloonText">
    <w:name w:val="Balloon Text"/>
    <w:basedOn w:val="Normal"/>
    <w:link w:val="BalloonTextChar"/>
    <w:uiPriority w:val="99"/>
    <w:semiHidden/>
    <w:unhideWhenUsed/>
    <w:rsid w:val="00E44826"/>
    <w:rPr>
      <w:rFonts w:ascii="Tahoma" w:hAnsi="Tahoma" w:cs="Tahoma"/>
      <w:sz w:val="16"/>
      <w:szCs w:val="16"/>
    </w:rPr>
  </w:style>
  <w:style w:type="character" w:customStyle="1" w:styleId="BalloonTextChar">
    <w:name w:val="Balloon Text Char"/>
    <w:basedOn w:val="DefaultParagraphFont"/>
    <w:link w:val="BalloonText"/>
    <w:uiPriority w:val="99"/>
    <w:semiHidden/>
    <w:rsid w:val="00E44826"/>
    <w:rPr>
      <w:rFonts w:ascii="Tahoma" w:eastAsia="Times New Roman" w:hAnsi="Tahoma" w:cs="Tahoma"/>
      <w:sz w:val="16"/>
      <w:szCs w:val="16"/>
      <w:lang w:eastAsia="tr-TR"/>
    </w:rPr>
  </w:style>
  <w:style w:type="paragraph" w:styleId="NormalWeb">
    <w:name w:val="Normal (Web)"/>
    <w:basedOn w:val="Normal"/>
    <w:link w:val="NormalWebChar"/>
    <w:uiPriority w:val="99"/>
    <w:rsid w:val="00E44826"/>
    <w:pPr>
      <w:spacing w:before="100" w:beforeAutospacing="1" w:after="100" w:afterAutospacing="1"/>
    </w:pPr>
    <w:rPr>
      <w:lang w:val="x-none" w:eastAsia="x-none"/>
    </w:rPr>
  </w:style>
  <w:style w:type="character" w:customStyle="1" w:styleId="NormalWebChar">
    <w:name w:val="Normal (Web) Char"/>
    <w:link w:val="NormalWeb"/>
    <w:uiPriority w:val="99"/>
    <w:rsid w:val="00E44826"/>
    <w:rPr>
      <w:rFonts w:ascii="Times New Roman" w:eastAsia="Times New Roman" w:hAnsi="Times New Roman" w:cs="Times New Roman"/>
      <w:sz w:val="24"/>
      <w:szCs w:val="24"/>
      <w:lang w:val="x-none" w:eastAsia="x-none"/>
    </w:rPr>
  </w:style>
  <w:style w:type="character" w:customStyle="1" w:styleId="hbati12exptlabsorptcoefficientmu">
    <w:name w:val="hbati12__exptl_absorpt_coefficient_mu#"/>
    <w:rsid w:val="00E44826"/>
  </w:style>
  <w:style w:type="character" w:styleId="PlaceholderText">
    <w:name w:val="Placeholder Text"/>
    <w:basedOn w:val="DefaultParagraphFont"/>
    <w:uiPriority w:val="99"/>
    <w:semiHidden/>
    <w:rsid w:val="00E44826"/>
    <w:rPr>
      <w:color w:val="808080"/>
    </w:rPr>
  </w:style>
  <w:style w:type="character" w:customStyle="1" w:styleId="fontstyle01">
    <w:name w:val="fontstyle01"/>
    <w:basedOn w:val="DefaultParagraphFont"/>
    <w:rsid w:val="00E44826"/>
    <w:rPr>
      <w:rFonts w:ascii="AdvOT863180fb" w:eastAsia="AdvOT863180fb" w:hAnsi="AdvOT863180fb" w:hint="eastAsia"/>
      <w:b w:val="0"/>
      <w:bCs w:val="0"/>
      <w:i w:val="0"/>
      <w:iCs w:val="0"/>
      <w:color w:val="000000"/>
      <w:sz w:val="16"/>
      <w:szCs w:val="16"/>
    </w:rPr>
  </w:style>
  <w:style w:type="character" w:customStyle="1" w:styleId="fontstyle21">
    <w:name w:val="fontstyle21"/>
    <w:basedOn w:val="DefaultParagraphFont"/>
    <w:rsid w:val="00E44826"/>
    <w:rPr>
      <w:rFonts w:ascii="AdvPS44A44B" w:hAnsi="AdvPS44A44B" w:hint="default"/>
      <w:b w:val="0"/>
      <w:bCs w:val="0"/>
      <w:i w:val="0"/>
      <w:iCs w:val="0"/>
      <w:color w:val="000000"/>
      <w:sz w:val="16"/>
      <w:szCs w:val="16"/>
    </w:rPr>
  </w:style>
  <w:style w:type="character" w:customStyle="1" w:styleId="fontstyle31">
    <w:name w:val="fontstyle31"/>
    <w:basedOn w:val="DefaultParagraphFont"/>
    <w:rsid w:val="00E44826"/>
    <w:rPr>
      <w:rFonts w:ascii="AdvOTb92eb7df.I" w:hAnsi="AdvOTb92eb7df.I" w:hint="default"/>
      <w:b w:val="0"/>
      <w:bCs w:val="0"/>
      <w:i w:val="0"/>
      <w:iCs w:val="0"/>
      <w:color w:val="000000"/>
      <w:sz w:val="16"/>
      <w:szCs w:val="16"/>
    </w:rPr>
  </w:style>
  <w:style w:type="paragraph" w:styleId="ListParagraph">
    <w:name w:val="List Paragraph"/>
    <w:basedOn w:val="Normal"/>
    <w:uiPriority w:val="34"/>
    <w:qFormat/>
    <w:rsid w:val="00E44826"/>
    <w:pPr>
      <w:ind w:left="720"/>
      <w:contextualSpacing/>
    </w:pPr>
  </w:style>
  <w:style w:type="character" w:styleId="Emphasis">
    <w:name w:val="Emphasis"/>
    <w:basedOn w:val="DefaultParagraphFont"/>
    <w:uiPriority w:val="20"/>
    <w:qFormat/>
    <w:rsid w:val="00E44826"/>
    <w:rPr>
      <w:i/>
      <w:iCs/>
    </w:rPr>
  </w:style>
  <w:style w:type="character" w:styleId="Strong">
    <w:name w:val="Strong"/>
    <w:basedOn w:val="DefaultParagraphFont"/>
    <w:uiPriority w:val="22"/>
    <w:qFormat/>
    <w:rsid w:val="00E448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1712</Words>
  <Characters>9764</Characters>
  <Application>Microsoft Office Word</Application>
  <DocSecurity>0</DocSecurity>
  <Lines>81</Lines>
  <Paragraphs>22</Paragraphs>
  <ScaleCrop>false</ScaleCrop>
  <Company/>
  <LinksUpToDate>false</LinksUpToDate>
  <CharactersWithSpaces>11454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ramyakv</dc:creator>
  <cp:keywords/>
  <dc:description/>
  <cp:lastModifiedBy>ramyakv</cp:lastModifiedBy>
  <cp:revision>4</cp:revision>
  <dcterms:created xsi:type="dcterms:W3CDTF">2018-10-19T11:12:00Z</dcterms:created>
  <dcterms:modified xsi:type="dcterms:W3CDTF">2018-10-19T11:17:00Z</dcterms:modified>
</cp:coreProperties>
</file>