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D94" w:rsidRPr="00B4124A" w:rsidRDefault="00FA463A" w:rsidP="00E124C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ONLINE </w:t>
      </w:r>
      <w:r w:rsidR="00E124CD" w:rsidRPr="00B4124A">
        <w:rPr>
          <w:rFonts w:ascii="Times New Roman" w:hAnsi="Times New Roman" w:cs="Times New Roman"/>
          <w:b/>
          <w:sz w:val="24"/>
          <w:szCs w:val="24"/>
          <w:lang w:val="en-CA"/>
        </w:rPr>
        <w:t>APPENDIX</w:t>
      </w:r>
    </w:p>
    <w:p w:rsidR="001A7A53" w:rsidRPr="00B4124A" w:rsidRDefault="0046135B"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t xml:space="preserve">1) </w:t>
      </w:r>
      <w:r w:rsidR="00B56A7A" w:rsidRPr="00B4124A">
        <w:rPr>
          <w:rFonts w:ascii="Times New Roman" w:hAnsi="Times New Roman" w:cs="Times New Roman"/>
          <w:b/>
          <w:sz w:val="24"/>
          <w:szCs w:val="24"/>
          <w:lang w:val="en-CA"/>
        </w:rPr>
        <w:t>Questions W</w:t>
      </w:r>
      <w:r w:rsidR="001A7A53" w:rsidRPr="00B4124A">
        <w:rPr>
          <w:rFonts w:ascii="Times New Roman" w:hAnsi="Times New Roman" w:cs="Times New Roman"/>
          <w:b/>
          <w:sz w:val="24"/>
          <w:szCs w:val="24"/>
          <w:lang w:val="en-CA"/>
        </w:rPr>
        <w:t>ordings</w:t>
      </w:r>
    </w:p>
    <w:p w:rsidR="001A7A53" w:rsidRPr="00B4124A" w:rsidRDefault="00C12947" w:rsidP="001A7A53">
      <w:pPr>
        <w:spacing w:after="0"/>
        <w:rPr>
          <w:rFonts w:ascii="Times New Roman" w:hAnsi="Times New Roman" w:cs="Times New Roman"/>
          <w:b/>
          <w:i/>
          <w:sz w:val="24"/>
          <w:szCs w:val="24"/>
          <w:lang w:val="en-CA"/>
        </w:rPr>
      </w:pPr>
      <w:r w:rsidRPr="00B4124A">
        <w:rPr>
          <w:rFonts w:ascii="Times New Roman" w:hAnsi="Times New Roman" w:cs="Times New Roman"/>
          <w:b/>
          <w:i/>
          <w:sz w:val="24"/>
          <w:szCs w:val="24"/>
          <w:lang w:val="en-CA"/>
        </w:rPr>
        <w:t>Dependent variables</w:t>
      </w:r>
    </w:p>
    <w:p w:rsidR="00C12947" w:rsidRPr="00B4124A" w:rsidRDefault="00C12947" w:rsidP="001A7A53">
      <w:pPr>
        <w:spacing w:after="0"/>
        <w:rPr>
          <w:rFonts w:ascii="Times New Roman" w:hAnsi="Times New Roman" w:cs="Times New Roman"/>
          <w:b/>
          <w:sz w:val="24"/>
          <w:szCs w:val="24"/>
          <w:lang w:val="en-CA"/>
        </w:rPr>
      </w:pPr>
    </w:p>
    <w:p w:rsidR="008E46FC" w:rsidRPr="00B4124A" w:rsidRDefault="00B939AC"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t>-</w:t>
      </w:r>
      <w:r w:rsidR="001A7A53" w:rsidRPr="00B4124A">
        <w:rPr>
          <w:rFonts w:ascii="Times New Roman" w:hAnsi="Times New Roman" w:cs="Times New Roman"/>
          <w:b/>
          <w:sz w:val="24"/>
          <w:szCs w:val="24"/>
          <w:lang w:val="en-CA"/>
        </w:rPr>
        <w:t>Satisfaction</w:t>
      </w:r>
      <w:r w:rsidR="008E46FC" w:rsidRPr="00B4124A">
        <w:rPr>
          <w:rFonts w:ascii="Times New Roman" w:hAnsi="Times New Roman" w:cs="Times New Roman"/>
          <w:b/>
          <w:sz w:val="24"/>
          <w:szCs w:val="24"/>
          <w:lang w:val="en-CA"/>
        </w:rPr>
        <w:t xml:space="preserve"> with democracy</w:t>
      </w:r>
    </w:p>
    <w:p w:rsidR="001A7A53" w:rsidRPr="00B4124A" w:rsidRDefault="001A7A53" w:rsidP="007C6039">
      <w:pPr>
        <w:spacing w:after="120"/>
        <w:rPr>
          <w:rFonts w:ascii="Times New Roman" w:hAnsi="Times New Roman" w:cs="Times New Roman"/>
          <w:sz w:val="24"/>
          <w:szCs w:val="24"/>
          <w:lang w:val="en-CA"/>
        </w:rPr>
      </w:pPr>
      <w:proofErr w:type="gramStart"/>
      <w:r w:rsidRPr="00B4124A">
        <w:rPr>
          <w:rFonts w:ascii="Times New Roman" w:hAnsi="Times New Roman" w:cs="Times New Roman"/>
          <w:sz w:val="24"/>
          <w:szCs w:val="24"/>
          <w:lang w:val="en-CA"/>
        </w:rPr>
        <w:t>On the whole</w:t>
      </w:r>
      <w:proofErr w:type="gramEnd"/>
      <w:r w:rsidRPr="00B4124A">
        <w:rPr>
          <w:rFonts w:ascii="Times New Roman" w:hAnsi="Times New Roman" w:cs="Times New Roman"/>
          <w:sz w:val="24"/>
          <w:szCs w:val="24"/>
          <w:lang w:val="en-CA"/>
        </w:rPr>
        <w:t>, how satisfied or dissatisfied are you with the way that democracy works in the UK?</w:t>
      </w:r>
    </w:p>
    <w:p w:rsidR="001A7A53" w:rsidRPr="00B4124A" w:rsidRDefault="001A7A53" w:rsidP="001A7A53">
      <w:pPr>
        <w:spacing w:after="0"/>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Min=1; Max=5</w:t>
      </w:r>
    </w:p>
    <w:p w:rsidR="001A7A53" w:rsidRPr="00B4124A" w:rsidRDefault="001A7A53" w:rsidP="001A7A53">
      <w:pPr>
        <w:spacing w:after="0"/>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Very Dissatisfied.............................................Very Satisfied</w:t>
      </w:r>
    </w:p>
    <w:p w:rsidR="007C6039" w:rsidRPr="00B4124A" w:rsidRDefault="007C6039" w:rsidP="007C6039">
      <w:pPr>
        <w:spacing w:after="0"/>
        <w:rPr>
          <w:rFonts w:ascii="Times New Roman" w:hAnsi="Times New Roman" w:cs="Times New Roman"/>
          <w:b/>
          <w:sz w:val="24"/>
          <w:szCs w:val="24"/>
          <w:lang w:val="en-CA"/>
        </w:rPr>
      </w:pPr>
    </w:p>
    <w:p w:rsidR="001A7A53" w:rsidRPr="00B4124A" w:rsidRDefault="00B939AC"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t>-</w:t>
      </w:r>
      <w:r w:rsidR="001A7A53" w:rsidRPr="00B4124A">
        <w:rPr>
          <w:rFonts w:ascii="Times New Roman" w:hAnsi="Times New Roman" w:cs="Times New Roman"/>
          <w:b/>
          <w:sz w:val="24"/>
          <w:szCs w:val="24"/>
          <w:lang w:val="en-CA"/>
        </w:rPr>
        <w:t>L</w:t>
      </w:r>
      <w:r w:rsidRPr="00B4124A">
        <w:rPr>
          <w:rFonts w:ascii="Times New Roman" w:hAnsi="Times New Roman" w:cs="Times New Roman"/>
          <w:b/>
          <w:sz w:val="24"/>
          <w:szCs w:val="24"/>
          <w:lang w:val="en-CA"/>
        </w:rPr>
        <w:t xml:space="preserve">osers’ </w:t>
      </w:r>
      <w:r w:rsidR="001A7A53" w:rsidRPr="00B4124A">
        <w:rPr>
          <w:rFonts w:ascii="Times New Roman" w:hAnsi="Times New Roman" w:cs="Times New Roman"/>
          <w:b/>
          <w:sz w:val="24"/>
          <w:szCs w:val="24"/>
          <w:lang w:val="en-CA"/>
        </w:rPr>
        <w:t>consent</w:t>
      </w:r>
    </w:p>
    <w:p w:rsidR="001A7A53" w:rsidRPr="00B4124A" w:rsidRDefault="001A7A53" w:rsidP="001A7A53">
      <w:pPr>
        <w:autoSpaceDE w:val="0"/>
        <w:autoSpaceDN w:val="0"/>
        <w:adjustRightInd w:val="0"/>
        <w:spacing w:after="0"/>
        <w:jc w:val="both"/>
        <w:rPr>
          <w:rFonts w:ascii="Times New Roman" w:hAnsi="Times New Roman" w:cs="Times New Roman"/>
          <w:bCs/>
          <w:color w:val="CB1E34"/>
          <w:sz w:val="24"/>
          <w:szCs w:val="24"/>
          <w:lang w:val="en-CA"/>
        </w:rPr>
      </w:pPr>
      <w:r w:rsidRPr="00B4124A">
        <w:rPr>
          <w:rFonts w:ascii="Times New Roman" w:hAnsi="Times New Roman" w:cs="Times New Roman"/>
          <w:color w:val="000000"/>
          <w:sz w:val="24"/>
          <w:szCs w:val="24"/>
          <w:lang w:val="en-CA"/>
        </w:rPr>
        <w:t xml:space="preserve">If you voted, did you vote to REMAIN in the European Union or to LEAVE the European Union? </w:t>
      </w:r>
    </w:p>
    <w:p w:rsidR="001A7A53" w:rsidRPr="00B4124A" w:rsidRDefault="001A7A53" w:rsidP="001A7A53">
      <w:pPr>
        <w:pStyle w:val="Paragraphedeliste"/>
        <w:numPr>
          <w:ilvl w:val="0"/>
          <w:numId w:val="1"/>
        </w:numPr>
        <w:autoSpaceDE w:val="0"/>
        <w:autoSpaceDN w:val="0"/>
        <w:adjustRightInd w:val="0"/>
        <w:spacing w:before="120" w:after="0"/>
        <w:jc w:val="both"/>
        <w:rPr>
          <w:rFonts w:ascii="Times New Roman" w:hAnsi="Times New Roman" w:cs="Times New Roman"/>
          <w:color w:val="000000"/>
          <w:sz w:val="24"/>
          <w:szCs w:val="24"/>
          <w:lang w:val="en-CA"/>
        </w:rPr>
      </w:pPr>
      <w:r w:rsidRPr="00B4124A">
        <w:rPr>
          <w:rFonts w:ascii="Times New Roman" w:hAnsi="Times New Roman" w:cs="Times New Roman"/>
          <w:color w:val="000000"/>
          <w:sz w:val="24"/>
          <w:szCs w:val="24"/>
          <w:lang w:val="en-CA"/>
        </w:rPr>
        <w:t>Remain in the EU</w:t>
      </w:r>
    </w:p>
    <w:p w:rsidR="001A7A53" w:rsidRPr="00B4124A" w:rsidRDefault="001A7A53" w:rsidP="001A7A53">
      <w:pPr>
        <w:pStyle w:val="Paragraphedeliste"/>
        <w:numPr>
          <w:ilvl w:val="0"/>
          <w:numId w:val="1"/>
        </w:numPr>
        <w:autoSpaceDE w:val="0"/>
        <w:autoSpaceDN w:val="0"/>
        <w:adjustRightInd w:val="0"/>
        <w:spacing w:after="0"/>
        <w:jc w:val="both"/>
        <w:rPr>
          <w:rFonts w:ascii="Times New Roman" w:hAnsi="Times New Roman" w:cs="Times New Roman"/>
          <w:color w:val="000000"/>
          <w:sz w:val="24"/>
          <w:szCs w:val="24"/>
          <w:lang w:val="en-CA"/>
        </w:rPr>
      </w:pPr>
      <w:r w:rsidRPr="00B4124A">
        <w:rPr>
          <w:rFonts w:ascii="Times New Roman" w:hAnsi="Times New Roman" w:cs="Times New Roman"/>
          <w:color w:val="000000"/>
          <w:sz w:val="24"/>
          <w:szCs w:val="24"/>
          <w:lang w:val="en-CA"/>
        </w:rPr>
        <w:t>Leave the EU</w:t>
      </w:r>
    </w:p>
    <w:p w:rsidR="001A7A53" w:rsidRPr="00B4124A" w:rsidRDefault="00B4124A" w:rsidP="001A7A53">
      <w:pPr>
        <w:pStyle w:val="Paragraphedeliste"/>
        <w:numPr>
          <w:ilvl w:val="0"/>
          <w:numId w:val="1"/>
        </w:numPr>
        <w:autoSpaceDE w:val="0"/>
        <w:autoSpaceDN w:val="0"/>
        <w:adjustRightInd w:val="0"/>
        <w:spacing w:after="0"/>
        <w:jc w:val="both"/>
        <w:rPr>
          <w:rFonts w:ascii="Times New Roman" w:hAnsi="Times New Roman" w:cs="Times New Roman"/>
          <w:color w:val="000000"/>
          <w:sz w:val="24"/>
          <w:szCs w:val="24"/>
          <w:lang w:val="en-CA"/>
        </w:rPr>
      </w:pPr>
      <w:r w:rsidRPr="00B4124A">
        <w:rPr>
          <w:rFonts w:ascii="Times New Roman" w:hAnsi="Times New Roman" w:cs="Times New Roman"/>
          <w:color w:val="000000"/>
          <w:sz w:val="24"/>
          <w:szCs w:val="24"/>
          <w:lang w:val="en-CA"/>
        </w:rPr>
        <w:t>Can’</w:t>
      </w:r>
      <w:r w:rsidR="001A7A53" w:rsidRPr="00B4124A">
        <w:rPr>
          <w:rFonts w:ascii="Times New Roman" w:hAnsi="Times New Roman" w:cs="Times New Roman"/>
          <w:color w:val="000000"/>
          <w:sz w:val="24"/>
          <w:szCs w:val="24"/>
          <w:lang w:val="en-CA"/>
        </w:rPr>
        <w:t>t remember</w:t>
      </w:r>
    </w:p>
    <w:p w:rsidR="001A7A53" w:rsidRPr="00B4124A" w:rsidRDefault="001A7A53" w:rsidP="007C6039">
      <w:pPr>
        <w:pStyle w:val="Paragraphedeliste"/>
        <w:numPr>
          <w:ilvl w:val="0"/>
          <w:numId w:val="1"/>
        </w:numPr>
        <w:spacing w:after="120"/>
        <w:jc w:val="both"/>
        <w:rPr>
          <w:rFonts w:ascii="Times New Roman" w:hAnsi="Times New Roman" w:cs="Times New Roman"/>
          <w:color w:val="000000"/>
          <w:sz w:val="24"/>
          <w:szCs w:val="24"/>
          <w:lang w:val="en-CA"/>
        </w:rPr>
      </w:pPr>
      <w:r w:rsidRPr="00B4124A">
        <w:rPr>
          <w:rFonts w:ascii="Times New Roman" w:hAnsi="Times New Roman" w:cs="Times New Roman"/>
          <w:color w:val="000000"/>
          <w:sz w:val="24"/>
          <w:szCs w:val="24"/>
          <w:lang w:val="en-CA"/>
        </w:rPr>
        <w:t>Refused</w:t>
      </w:r>
    </w:p>
    <w:p w:rsidR="001A7A53" w:rsidRPr="00B4124A" w:rsidRDefault="001A7A53" w:rsidP="001A7A53">
      <w:pPr>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Do you think that the government should accept the result of the referendum and that the UK should leave the European Union or do you think that the government should not accept the result of the referendum and that a second referendum should be held on this question?</w:t>
      </w:r>
    </w:p>
    <w:p w:rsidR="001A7A53" w:rsidRPr="00B4124A" w:rsidRDefault="001A7A53" w:rsidP="001A7A53">
      <w:pPr>
        <w:pStyle w:val="Paragraphedeliste"/>
        <w:numPr>
          <w:ilvl w:val="0"/>
          <w:numId w:val="2"/>
        </w:numPr>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The government should accept the result of the referendum.</w:t>
      </w:r>
    </w:p>
    <w:p w:rsidR="001A7A53" w:rsidRPr="00B4124A" w:rsidRDefault="001A7A53" w:rsidP="001A7A53">
      <w:pPr>
        <w:pStyle w:val="Paragraphedeliste"/>
        <w:numPr>
          <w:ilvl w:val="0"/>
          <w:numId w:val="2"/>
        </w:numPr>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The government should hold a second referendum.</w:t>
      </w:r>
    </w:p>
    <w:p w:rsidR="00B939AC" w:rsidRPr="00B4124A" w:rsidRDefault="001A7A53" w:rsidP="001A7A53">
      <w:pPr>
        <w:pStyle w:val="Paragraphedeliste"/>
        <w:numPr>
          <w:ilvl w:val="0"/>
          <w:numId w:val="2"/>
        </w:numPr>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Don’t know</w:t>
      </w:r>
    </w:p>
    <w:p w:rsidR="00C12947" w:rsidRPr="00B4124A" w:rsidRDefault="00C12947" w:rsidP="001A7A53">
      <w:pPr>
        <w:rPr>
          <w:rFonts w:ascii="Times New Roman" w:hAnsi="Times New Roman" w:cs="Times New Roman"/>
          <w:b/>
          <w:i/>
          <w:sz w:val="24"/>
          <w:szCs w:val="24"/>
          <w:lang w:val="en-CA"/>
        </w:rPr>
      </w:pPr>
    </w:p>
    <w:p w:rsidR="00B939AC" w:rsidRPr="00B4124A" w:rsidRDefault="00B939AC" w:rsidP="001A7A53">
      <w:pPr>
        <w:rPr>
          <w:rFonts w:ascii="Times New Roman" w:hAnsi="Times New Roman" w:cs="Times New Roman"/>
          <w:b/>
          <w:i/>
          <w:sz w:val="24"/>
          <w:szCs w:val="24"/>
          <w:lang w:val="en-CA"/>
        </w:rPr>
      </w:pPr>
      <w:r w:rsidRPr="00B4124A">
        <w:rPr>
          <w:rFonts w:ascii="Times New Roman" w:hAnsi="Times New Roman" w:cs="Times New Roman"/>
          <w:b/>
          <w:i/>
          <w:sz w:val="24"/>
          <w:szCs w:val="24"/>
          <w:lang w:val="en-CA"/>
        </w:rPr>
        <w:t>Sociodemographic variables</w:t>
      </w:r>
    </w:p>
    <w:p w:rsidR="001A7A53" w:rsidRPr="00B4124A" w:rsidRDefault="00B939AC"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t>-</w:t>
      </w:r>
      <w:r w:rsidR="001A7A53" w:rsidRPr="00B4124A">
        <w:rPr>
          <w:rFonts w:ascii="Times New Roman" w:hAnsi="Times New Roman" w:cs="Times New Roman"/>
          <w:b/>
          <w:sz w:val="24"/>
          <w:szCs w:val="24"/>
          <w:lang w:val="en-CA"/>
        </w:rPr>
        <w:t>Age</w:t>
      </w:r>
    </w:p>
    <w:p w:rsidR="001A7A53" w:rsidRPr="00B4124A" w:rsidRDefault="001A7A53"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What age bracket do you fall into?</w:t>
      </w:r>
    </w:p>
    <w:p w:rsidR="001A7A53" w:rsidRPr="00B4124A" w:rsidRDefault="001A7A53" w:rsidP="001A7A53">
      <w:pPr>
        <w:pStyle w:val="Paragraphedeliste"/>
        <w:numPr>
          <w:ilvl w:val="0"/>
          <w:numId w:val="3"/>
        </w:numPr>
        <w:rPr>
          <w:rFonts w:ascii="Times New Roman" w:hAnsi="Times New Roman" w:cs="Times New Roman"/>
          <w:sz w:val="24"/>
          <w:szCs w:val="24"/>
          <w:lang w:val="en-CA"/>
        </w:rPr>
      </w:pPr>
      <w:r w:rsidRPr="00B4124A">
        <w:rPr>
          <w:rFonts w:ascii="Times New Roman" w:hAnsi="Times New Roman" w:cs="Times New Roman"/>
          <w:sz w:val="24"/>
          <w:szCs w:val="24"/>
          <w:lang w:val="en-CA"/>
        </w:rPr>
        <w:t>Under 18</w:t>
      </w:r>
    </w:p>
    <w:p w:rsidR="001A7A53" w:rsidRPr="00B4124A" w:rsidRDefault="001A7A53" w:rsidP="001A7A53">
      <w:pPr>
        <w:pStyle w:val="Paragraphedeliste"/>
        <w:numPr>
          <w:ilvl w:val="0"/>
          <w:numId w:val="3"/>
        </w:numPr>
        <w:rPr>
          <w:rFonts w:ascii="Times New Roman" w:hAnsi="Times New Roman" w:cs="Times New Roman"/>
          <w:sz w:val="24"/>
          <w:szCs w:val="24"/>
          <w:lang w:val="en-CA"/>
        </w:rPr>
      </w:pPr>
      <w:r w:rsidRPr="00B4124A">
        <w:rPr>
          <w:rFonts w:ascii="Times New Roman" w:hAnsi="Times New Roman" w:cs="Times New Roman"/>
          <w:sz w:val="24"/>
          <w:szCs w:val="24"/>
          <w:lang w:val="en-CA"/>
        </w:rPr>
        <w:t>18-24</w:t>
      </w:r>
    </w:p>
    <w:p w:rsidR="001A7A53" w:rsidRPr="00B4124A" w:rsidRDefault="001A7A53" w:rsidP="001A7A53">
      <w:pPr>
        <w:pStyle w:val="Paragraphedeliste"/>
        <w:numPr>
          <w:ilvl w:val="0"/>
          <w:numId w:val="3"/>
        </w:numPr>
        <w:rPr>
          <w:rFonts w:ascii="Times New Roman" w:hAnsi="Times New Roman" w:cs="Times New Roman"/>
          <w:sz w:val="24"/>
          <w:szCs w:val="24"/>
          <w:lang w:val="en-CA"/>
        </w:rPr>
      </w:pPr>
      <w:r w:rsidRPr="00B4124A">
        <w:rPr>
          <w:rFonts w:ascii="Times New Roman" w:hAnsi="Times New Roman" w:cs="Times New Roman"/>
          <w:sz w:val="24"/>
          <w:szCs w:val="24"/>
          <w:lang w:val="en-CA"/>
        </w:rPr>
        <w:t>25-34</w:t>
      </w:r>
    </w:p>
    <w:p w:rsidR="001A7A53" w:rsidRPr="00B4124A" w:rsidRDefault="001A7A53" w:rsidP="001A7A53">
      <w:pPr>
        <w:pStyle w:val="Paragraphedeliste"/>
        <w:numPr>
          <w:ilvl w:val="0"/>
          <w:numId w:val="3"/>
        </w:numPr>
        <w:rPr>
          <w:rFonts w:ascii="Times New Roman" w:hAnsi="Times New Roman" w:cs="Times New Roman"/>
          <w:sz w:val="24"/>
          <w:szCs w:val="24"/>
          <w:lang w:val="en-CA"/>
        </w:rPr>
      </w:pPr>
      <w:r w:rsidRPr="00B4124A">
        <w:rPr>
          <w:rFonts w:ascii="Times New Roman" w:hAnsi="Times New Roman" w:cs="Times New Roman"/>
          <w:sz w:val="24"/>
          <w:szCs w:val="24"/>
          <w:lang w:val="en-CA"/>
        </w:rPr>
        <w:t>35-44</w:t>
      </w:r>
    </w:p>
    <w:p w:rsidR="001A7A53" w:rsidRPr="00B4124A" w:rsidRDefault="001A7A53" w:rsidP="001A7A53">
      <w:pPr>
        <w:pStyle w:val="Paragraphedeliste"/>
        <w:numPr>
          <w:ilvl w:val="0"/>
          <w:numId w:val="3"/>
        </w:numPr>
        <w:rPr>
          <w:rFonts w:ascii="Times New Roman" w:hAnsi="Times New Roman" w:cs="Times New Roman"/>
          <w:sz w:val="24"/>
          <w:szCs w:val="24"/>
          <w:lang w:val="en-CA"/>
        </w:rPr>
      </w:pPr>
      <w:r w:rsidRPr="00B4124A">
        <w:rPr>
          <w:rFonts w:ascii="Times New Roman" w:hAnsi="Times New Roman" w:cs="Times New Roman"/>
          <w:sz w:val="24"/>
          <w:szCs w:val="24"/>
          <w:lang w:val="en-CA"/>
        </w:rPr>
        <w:t>45-54</w:t>
      </w:r>
    </w:p>
    <w:p w:rsidR="001A7A53" w:rsidRPr="00B4124A" w:rsidRDefault="001A7A53" w:rsidP="001A7A53">
      <w:pPr>
        <w:pStyle w:val="Paragraphedeliste"/>
        <w:numPr>
          <w:ilvl w:val="0"/>
          <w:numId w:val="3"/>
        </w:numPr>
        <w:rPr>
          <w:rFonts w:ascii="Times New Roman" w:hAnsi="Times New Roman" w:cs="Times New Roman"/>
          <w:sz w:val="24"/>
          <w:szCs w:val="24"/>
          <w:lang w:val="en-CA"/>
        </w:rPr>
      </w:pPr>
      <w:r w:rsidRPr="00B4124A">
        <w:rPr>
          <w:rFonts w:ascii="Times New Roman" w:hAnsi="Times New Roman" w:cs="Times New Roman"/>
          <w:sz w:val="24"/>
          <w:szCs w:val="24"/>
          <w:lang w:val="en-CA"/>
        </w:rPr>
        <w:t>55-64</w:t>
      </w:r>
    </w:p>
    <w:p w:rsidR="001A7A53" w:rsidRPr="00B4124A" w:rsidRDefault="001A7A53" w:rsidP="001A7A53">
      <w:pPr>
        <w:pStyle w:val="Paragraphedeliste"/>
        <w:numPr>
          <w:ilvl w:val="0"/>
          <w:numId w:val="3"/>
        </w:numPr>
        <w:rPr>
          <w:rFonts w:ascii="Times New Roman" w:hAnsi="Times New Roman" w:cs="Times New Roman"/>
          <w:sz w:val="24"/>
          <w:szCs w:val="24"/>
          <w:lang w:val="en-CA"/>
        </w:rPr>
      </w:pPr>
      <w:r w:rsidRPr="00B4124A">
        <w:rPr>
          <w:rFonts w:ascii="Times New Roman" w:hAnsi="Times New Roman" w:cs="Times New Roman"/>
          <w:sz w:val="24"/>
          <w:szCs w:val="24"/>
          <w:lang w:val="en-CA"/>
        </w:rPr>
        <w:t>65-74</w:t>
      </w:r>
    </w:p>
    <w:p w:rsidR="001A7A53" w:rsidRPr="00B4124A" w:rsidRDefault="001A7A53" w:rsidP="001A7A53">
      <w:pPr>
        <w:pStyle w:val="Paragraphedeliste"/>
        <w:numPr>
          <w:ilvl w:val="0"/>
          <w:numId w:val="3"/>
        </w:numPr>
        <w:rPr>
          <w:rFonts w:ascii="Times New Roman" w:hAnsi="Times New Roman" w:cs="Times New Roman"/>
          <w:sz w:val="24"/>
          <w:szCs w:val="24"/>
          <w:lang w:val="en-CA"/>
        </w:rPr>
      </w:pPr>
      <w:r w:rsidRPr="00B4124A">
        <w:rPr>
          <w:rFonts w:ascii="Times New Roman" w:hAnsi="Times New Roman" w:cs="Times New Roman"/>
          <w:sz w:val="24"/>
          <w:szCs w:val="24"/>
          <w:lang w:val="en-CA"/>
        </w:rPr>
        <w:t>75+</w:t>
      </w:r>
    </w:p>
    <w:p w:rsidR="007C6039" w:rsidRPr="00B4124A" w:rsidRDefault="007C6039" w:rsidP="001A7A53">
      <w:pPr>
        <w:rPr>
          <w:rFonts w:ascii="Times New Roman" w:hAnsi="Times New Roman" w:cs="Times New Roman"/>
          <w:b/>
          <w:sz w:val="24"/>
          <w:szCs w:val="24"/>
          <w:lang w:val="en-CA"/>
        </w:rPr>
      </w:pPr>
    </w:p>
    <w:p w:rsidR="001A7A53" w:rsidRPr="00B4124A" w:rsidRDefault="00B939AC"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lastRenderedPageBreak/>
        <w:t>-</w:t>
      </w:r>
      <w:r w:rsidR="001A7A53" w:rsidRPr="00B4124A">
        <w:rPr>
          <w:rFonts w:ascii="Times New Roman" w:hAnsi="Times New Roman" w:cs="Times New Roman"/>
          <w:b/>
          <w:sz w:val="24"/>
          <w:szCs w:val="24"/>
          <w:lang w:val="en-CA"/>
        </w:rPr>
        <w:t>Gender</w:t>
      </w:r>
    </w:p>
    <w:p w:rsidR="001A7A53" w:rsidRPr="00B4124A" w:rsidRDefault="001A7A53"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What is your sex?</w:t>
      </w:r>
    </w:p>
    <w:p w:rsidR="001A7A53" w:rsidRPr="00B4124A" w:rsidRDefault="001A7A53" w:rsidP="001A7A53">
      <w:pPr>
        <w:pStyle w:val="Paragraphedeliste"/>
        <w:numPr>
          <w:ilvl w:val="0"/>
          <w:numId w:val="4"/>
        </w:numPr>
        <w:rPr>
          <w:rFonts w:ascii="Times New Roman" w:hAnsi="Times New Roman" w:cs="Times New Roman"/>
          <w:sz w:val="24"/>
          <w:szCs w:val="24"/>
          <w:lang w:val="en-CA"/>
        </w:rPr>
      </w:pPr>
      <w:r w:rsidRPr="00B4124A">
        <w:rPr>
          <w:rFonts w:ascii="Times New Roman" w:hAnsi="Times New Roman" w:cs="Times New Roman"/>
          <w:sz w:val="24"/>
          <w:szCs w:val="24"/>
          <w:lang w:val="en-CA"/>
        </w:rPr>
        <w:t>Male</w:t>
      </w:r>
    </w:p>
    <w:p w:rsidR="001A7A53" w:rsidRPr="00B4124A" w:rsidRDefault="001A7A53" w:rsidP="001A7A53">
      <w:pPr>
        <w:pStyle w:val="Paragraphedeliste"/>
        <w:numPr>
          <w:ilvl w:val="0"/>
          <w:numId w:val="4"/>
        </w:numPr>
        <w:rPr>
          <w:rFonts w:ascii="Times New Roman" w:hAnsi="Times New Roman" w:cs="Times New Roman"/>
          <w:sz w:val="24"/>
          <w:szCs w:val="24"/>
          <w:lang w:val="en-CA"/>
        </w:rPr>
      </w:pPr>
      <w:r w:rsidRPr="00B4124A">
        <w:rPr>
          <w:rFonts w:ascii="Times New Roman" w:hAnsi="Times New Roman" w:cs="Times New Roman"/>
          <w:sz w:val="24"/>
          <w:szCs w:val="24"/>
          <w:lang w:val="en-CA"/>
        </w:rPr>
        <w:t>Female</w:t>
      </w:r>
    </w:p>
    <w:p w:rsidR="001A7A53" w:rsidRPr="00B4124A" w:rsidRDefault="00B939AC"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t>-</w:t>
      </w:r>
      <w:r w:rsidR="001A7A53" w:rsidRPr="00B4124A">
        <w:rPr>
          <w:rFonts w:ascii="Times New Roman" w:hAnsi="Times New Roman" w:cs="Times New Roman"/>
          <w:b/>
          <w:sz w:val="24"/>
          <w:szCs w:val="24"/>
          <w:lang w:val="en-CA"/>
        </w:rPr>
        <w:t>Education</w:t>
      </w:r>
    </w:p>
    <w:p w:rsidR="001A7A53" w:rsidRPr="00B4124A" w:rsidRDefault="001A7A53" w:rsidP="001A7A53">
      <w:pPr>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Do you have any educational qualifications? (Qu</w:t>
      </w:r>
      <w:r w:rsidR="00220941">
        <w:rPr>
          <w:rFonts w:ascii="Times New Roman" w:hAnsi="Times New Roman" w:cs="Times New Roman"/>
          <w:sz w:val="24"/>
          <w:szCs w:val="24"/>
          <w:lang w:val="en-CA"/>
        </w:rPr>
        <w:t xml:space="preserve">alifications could be a formal </w:t>
      </w:r>
      <w:r w:rsidRPr="00B4124A">
        <w:rPr>
          <w:rFonts w:ascii="Times New Roman" w:hAnsi="Times New Roman" w:cs="Times New Roman"/>
          <w:sz w:val="24"/>
          <w:szCs w:val="24"/>
          <w:lang w:val="en-CA"/>
        </w:rPr>
        <w:t>apprenticeship, NVQs, GNVQs, Diploma, GCSEs,</w:t>
      </w:r>
      <w:r w:rsidR="00220941">
        <w:rPr>
          <w:rFonts w:ascii="Times New Roman" w:hAnsi="Times New Roman" w:cs="Times New Roman"/>
          <w:sz w:val="24"/>
          <w:szCs w:val="24"/>
          <w:lang w:val="en-CA"/>
        </w:rPr>
        <w:t xml:space="preserve"> O-Levels, professional qualifi</w:t>
      </w:r>
      <w:r w:rsidRPr="00B4124A">
        <w:rPr>
          <w:rFonts w:ascii="Times New Roman" w:hAnsi="Times New Roman" w:cs="Times New Roman"/>
          <w:sz w:val="24"/>
          <w:szCs w:val="24"/>
          <w:lang w:val="en-CA"/>
        </w:rPr>
        <w:t>cations, A-Levels or a Degree)" #19 is one of the following answers ("Yes")</w:t>
      </w:r>
    </w:p>
    <w:p w:rsidR="001A7A53" w:rsidRPr="00B4124A" w:rsidRDefault="001A7A53" w:rsidP="007C6039">
      <w:pPr>
        <w:spacing w:after="120"/>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Which of these qualifications do you have? (If your UK qualification is not listed, please tick the box that contains its nearest equivalent. If you have qualifications gained outside the UK please tick appropriate UK equivalent, if none please tick ‘Other’)</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A formal apprenticeship</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NVQs/GNVQs/RSA Diploma</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GCSEs/O-Levels</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Diploma (General)</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AS-Levels</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A-Levels</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Professional Qualifications (i.e. Teaching, Nursing, Accountancy)</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 xml:space="preserve">Degree/Postgraduate Degree (i.e. BA, BSc, MA, MSc, </w:t>
      </w:r>
      <w:proofErr w:type="spellStart"/>
      <w:r w:rsidRPr="00B4124A">
        <w:rPr>
          <w:rFonts w:ascii="Times New Roman" w:hAnsi="Times New Roman" w:cs="Times New Roman"/>
          <w:sz w:val="24"/>
          <w:szCs w:val="24"/>
          <w:lang w:val="en-CA"/>
        </w:rPr>
        <w:t>MRes</w:t>
      </w:r>
      <w:proofErr w:type="spellEnd"/>
      <w:r w:rsidRPr="00B4124A">
        <w:rPr>
          <w:rFonts w:ascii="Times New Roman" w:hAnsi="Times New Roman" w:cs="Times New Roman"/>
          <w:sz w:val="24"/>
          <w:szCs w:val="24"/>
          <w:lang w:val="en-CA"/>
        </w:rPr>
        <w:t>, MBA,</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PGCE)</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Other (incl. Vocational training i.e. forklift licence, construction skills</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certification scheme (CSCS), food hygiene certificate &amp; Foreign</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Qualifications)</w:t>
      </w:r>
    </w:p>
    <w:p w:rsidR="001A7A53" w:rsidRPr="00B4124A" w:rsidRDefault="001A7A53" w:rsidP="001A7A53">
      <w:pPr>
        <w:pStyle w:val="Paragraphedeliste"/>
        <w:numPr>
          <w:ilvl w:val="0"/>
          <w:numId w:val="5"/>
        </w:numPr>
        <w:rPr>
          <w:rFonts w:ascii="Times New Roman" w:hAnsi="Times New Roman" w:cs="Times New Roman"/>
          <w:sz w:val="24"/>
          <w:szCs w:val="24"/>
          <w:lang w:val="en-CA"/>
        </w:rPr>
      </w:pPr>
      <w:r w:rsidRPr="00B4124A">
        <w:rPr>
          <w:rFonts w:ascii="Times New Roman" w:hAnsi="Times New Roman" w:cs="Times New Roman"/>
          <w:sz w:val="24"/>
          <w:szCs w:val="24"/>
          <w:lang w:val="en-CA"/>
        </w:rPr>
        <w:t>No Qualifications</w:t>
      </w:r>
    </w:p>
    <w:p w:rsidR="001A7A53" w:rsidRPr="00B4124A" w:rsidRDefault="00B939AC"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t>-</w:t>
      </w:r>
      <w:r w:rsidR="001A7A53" w:rsidRPr="00B4124A">
        <w:rPr>
          <w:rFonts w:ascii="Times New Roman" w:hAnsi="Times New Roman" w:cs="Times New Roman"/>
          <w:b/>
          <w:sz w:val="24"/>
          <w:szCs w:val="24"/>
          <w:lang w:val="en-CA"/>
        </w:rPr>
        <w:t>Income</w:t>
      </w:r>
    </w:p>
    <w:p w:rsidR="001A7A53" w:rsidRPr="00B4124A" w:rsidRDefault="001A7A53" w:rsidP="007C6039">
      <w:pPr>
        <w:spacing w:after="120"/>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What best describes your household income, including all benefits, but before tax is deducted?</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Less than £10,000</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£10,000 - £14,999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£15,000 - £19,999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£20,000 - £29,999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£30,000 - £39,999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£40,000 - £49,999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£50,000 - £59,999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£60,000 - £69,999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£70,000 - £79,999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£80,000 - £89,999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£90,000 - £99,000</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£100,000 - £149,999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lastRenderedPageBreak/>
        <w:t>£150,000 - £199,999</w:t>
      </w:r>
    </w:p>
    <w:p w:rsidR="001A7A53"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£200,000 or more</w:t>
      </w:r>
    </w:p>
    <w:p w:rsidR="00B939AC" w:rsidRPr="00B4124A" w:rsidRDefault="001A7A53" w:rsidP="001A7A53">
      <w:pPr>
        <w:pStyle w:val="Paragraphedeliste"/>
        <w:numPr>
          <w:ilvl w:val="0"/>
          <w:numId w:val="6"/>
        </w:numPr>
        <w:rPr>
          <w:rFonts w:ascii="Times New Roman" w:hAnsi="Times New Roman" w:cs="Times New Roman"/>
          <w:sz w:val="24"/>
          <w:szCs w:val="24"/>
          <w:lang w:val="en-CA"/>
        </w:rPr>
      </w:pPr>
      <w:r w:rsidRPr="00B4124A">
        <w:rPr>
          <w:rFonts w:ascii="Times New Roman" w:hAnsi="Times New Roman" w:cs="Times New Roman"/>
          <w:sz w:val="24"/>
          <w:szCs w:val="24"/>
          <w:lang w:val="en-CA"/>
        </w:rPr>
        <w:t>Don't know / prefer not to say</w:t>
      </w:r>
    </w:p>
    <w:p w:rsidR="00395E39" w:rsidRPr="00B4124A" w:rsidRDefault="00395E39" w:rsidP="00395E39">
      <w:pPr>
        <w:pStyle w:val="Paragraphedeliste"/>
        <w:rPr>
          <w:rFonts w:ascii="Times New Roman" w:hAnsi="Times New Roman" w:cs="Times New Roman"/>
          <w:sz w:val="24"/>
          <w:szCs w:val="24"/>
          <w:lang w:val="en-CA"/>
        </w:rPr>
      </w:pPr>
    </w:p>
    <w:p w:rsidR="00B939AC" w:rsidRPr="00B4124A" w:rsidRDefault="00B939AC" w:rsidP="001A7A53">
      <w:pPr>
        <w:rPr>
          <w:rFonts w:ascii="Times New Roman" w:hAnsi="Times New Roman" w:cs="Times New Roman"/>
          <w:b/>
          <w:i/>
          <w:sz w:val="24"/>
          <w:szCs w:val="24"/>
          <w:lang w:val="en-CA"/>
        </w:rPr>
      </w:pPr>
      <w:r w:rsidRPr="00B4124A">
        <w:rPr>
          <w:rFonts w:ascii="Times New Roman" w:hAnsi="Times New Roman" w:cs="Times New Roman"/>
          <w:b/>
          <w:i/>
          <w:sz w:val="24"/>
          <w:szCs w:val="24"/>
          <w:lang w:val="en-CA"/>
        </w:rPr>
        <w:t>Opinion and attitude variables</w:t>
      </w:r>
    </w:p>
    <w:p w:rsidR="00C40756" w:rsidRPr="00B4124A" w:rsidRDefault="00473D0B" w:rsidP="00C40756">
      <w:pPr>
        <w:rPr>
          <w:rFonts w:ascii="Times New Roman" w:hAnsi="Times New Roman" w:cs="Times New Roman"/>
          <w:b/>
          <w:sz w:val="24"/>
          <w:szCs w:val="24"/>
          <w:lang w:val="en-CA"/>
        </w:rPr>
      </w:pPr>
      <w:r w:rsidRPr="00B4124A">
        <w:rPr>
          <w:rFonts w:ascii="Times New Roman" w:hAnsi="Times New Roman" w:cs="Times New Roman"/>
          <w:b/>
          <w:sz w:val="24"/>
          <w:szCs w:val="24"/>
          <w:lang w:val="en-CA"/>
        </w:rPr>
        <w:t>-Feelings towards Leave’s v</w:t>
      </w:r>
      <w:r w:rsidR="00220941">
        <w:rPr>
          <w:rFonts w:ascii="Times New Roman" w:hAnsi="Times New Roman" w:cs="Times New Roman"/>
          <w:b/>
          <w:sz w:val="24"/>
          <w:szCs w:val="24"/>
          <w:lang w:val="en-CA"/>
        </w:rPr>
        <w:t>ictory: External effica</w:t>
      </w:r>
      <w:r w:rsidR="00C40756" w:rsidRPr="00B4124A">
        <w:rPr>
          <w:rFonts w:ascii="Times New Roman" w:hAnsi="Times New Roman" w:cs="Times New Roman"/>
          <w:b/>
          <w:sz w:val="24"/>
          <w:szCs w:val="24"/>
          <w:lang w:val="en-CA"/>
        </w:rPr>
        <w:t>cy</w:t>
      </w:r>
    </w:p>
    <w:p w:rsidR="00AA53B0" w:rsidRPr="00B4124A" w:rsidRDefault="00600E08"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Please tell us how strongly you agree or disagree with this statement: “</w:t>
      </w:r>
      <w:r w:rsidR="00AA53B0" w:rsidRPr="00B4124A">
        <w:rPr>
          <w:rFonts w:ascii="Times New Roman" w:hAnsi="Times New Roman" w:cs="Times New Roman"/>
          <w:sz w:val="24"/>
          <w:szCs w:val="24"/>
          <w:lang w:val="en-CA"/>
        </w:rPr>
        <w:t>Politicians don't care about what people like me think</w:t>
      </w:r>
      <w:r w:rsidRPr="00B4124A">
        <w:rPr>
          <w:rFonts w:ascii="Times New Roman" w:hAnsi="Times New Roman" w:cs="Times New Roman"/>
          <w:sz w:val="24"/>
          <w:szCs w:val="24"/>
          <w:lang w:val="en-CA"/>
        </w:rPr>
        <w:t>”.</w:t>
      </w:r>
    </w:p>
    <w:p w:rsidR="00600E08" w:rsidRPr="00B4124A" w:rsidRDefault="00600E08" w:rsidP="00600E08">
      <w:p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Min = 1; Max = 5</w:t>
      </w:r>
    </w:p>
    <w:p w:rsidR="00600E08" w:rsidRPr="00B4124A" w:rsidRDefault="00600E08" w:rsidP="00600E08">
      <w:p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Strongly disagree...............Neither agree nor disagree....................Strongly agree</w:t>
      </w:r>
    </w:p>
    <w:p w:rsidR="00600E08" w:rsidRPr="00B4124A" w:rsidRDefault="00600E08" w:rsidP="00600E08">
      <w:pPr>
        <w:pStyle w:val="Paragraphedeliste"/>
        <w:numPr>
          <w:ilvl w:val="0"/>
          <w:numId w:val="9"/>
        </w:num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Don</w:t>
      </w:r>
      <w:r w:rsidR="00220941">
        <w:rPr>
          <w:rFonts w:ascii="Times New Roman" w:hAnsi="Times New Roman" w:cs="Times New Roman"/>
          <w:sz w:val="24"/>
          <w:szCs w:val="24"/>
          <w:lang w:val="en-CA"/>
        </w:rPr>
        <w:t>’t</w:t>
      </w:r>
      <w:r w:rsidRPr="00B4124A">
        <w:rPr>
          <w:rFonts w:ascii="Times New Roman" w:hAnsi="Times New Roman" w:cs="Times New Roman"/>
          <w:sz w:val="24"/>
          <w:szCs w:val="24"/>
          <w:lang w:val="en-CA"/>
        </w:rPr>
        <w:t xml:space="preserve"> know</w:t>
      </w:r>
    </w:p>
    <w:p w:rsidR="001D2D2A" w:rsidRPr="00B4124A" w:rsidRDefault="001D2D2A" w:rsidP="001D2D2A">
      <w:pPr>
        <w:spacing w:after="0"/>
        <w:rPr>
          <w:rFonts w:ascii="Times New Roman" w:hAnsi="Times New Roman" w:cs="Times New Roman"/>
          <w:b/>
          <w:sz w:val="24"/>
          <w:szCs w:val="24"/>
          <w:lang w:val="en-CA"/>
        </w:rPr>
      </w:pPr>
    </w:p>
    <w:p w:rsidR="00C40756" w:rsidRPr="00B4124A" w:rsidRDefault="00C40756" w:rsidP="00C40756">
      <w:pPr>
        <w:rPr>
          <w:rFonts w:ascii="Times New Roman" w:hAnsi="Times New Roman" w:cs="Times New Roman"/>
          <w:b/>
          <w:sz w:val="24"/>
          <w:szCs w:val="24"/>
          <w:lang w:val="en-CA"/>
        </w:rPr>
      </w:pPr>
      <w:r w:rsidRPr="00B4124A">
        <w:rPr>
          <w:rFonts w:ascii="Times New Roman" w:hAnsi="Times New Roman" w:cs="Times New Roman"/>
          <w:b/>
          <w:sz w:val="24"/>
          <w:szCs w:val="24"/>
          <w:lang w:val="en-CA"/>
        </w:rPr>
        <w:t>- Economic perceptions</w:t>
      </w:r>
    </w:p>
    <w:p w:rsidR="006C767B" w:rsidRPr="00B4124A" w:rsidRDefault="006C767B"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Would you say that over the last twelve months, the state of the economy in the UK has gotten better, stayed the same, or gotten worse?</w:t>
      </w:r>
    </w:p>
    <w:p w:rsidR="006C767B" w:rsidRPr="00B4124A" w:rsidRDefault="006C767B" w:rsidP="006C767B">
      <w:pPr>
        <w:pStyle w:val="Paragraphedeliste"/>
        <w:numPr>
          <w:ilvl w:val="0"/>
          <w:numId w:val="12"/>
        </w:num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It has gotten better</w:t>
      </w:r>
    </w:p>
    <w:p w:rsidR="006C767B" w:rsidRPr="00B4124A" w:rsidRDefault="00991B2B" w:rsidP="006C767B">
      <w:pPr>
        <w:pStyle w:val="Paragraphedeliste"/>
        <w:numPr>
          <w:ilvl w:val="0"/>
          <w:numId w:val="12"/>
        </w:num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It stayed the same</w:t>
      </w:r>
    </w:p>
    <w:p w:rsidR="006C767B" w:rsidRPr="00B4124A" w:rsidRDefault="006C767B" w:rsidP="006C767B">
      <w:pPr>
        <w:pStyle w:val="Paragraphedeliste"/>
        <w:numPr>
          <w:ilvl w:val="0"/>
          <w:numId w:val="12"/>
        </w:num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It has gotten worse</w:t>
      </w:r>
    </w:p>
    <w:p w:rsidR="00991B2B" w:rsidRPr="00B4124A" w:rsidRDefault="00991B2B" w:rsidP="006C767B">
      <w:pPr>
        <w:pStyle w:val="Paragraphedeliste"/>
        <w:numPr>
          <w:ilvl w:val="0"/>
          <w:numId w:val="12"/>
        </w:num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Don’t know</w:t>
      </w:r>
    </w:p>
    <w:p w:rsidR="006C767B" w:rsidRPr="00B4124A" w:rsidRDefault="006C767B" w:rsidP="006C767B">
      <w:pPr>
        <w:pStyle w:val="Paragraphedeliste"/>
        <w:spacing w:after="0"/>
        <w:rPr>
          <w:rFonts w:ascii="Times New Roman" w:hAnsi="Times New Roman" w:cs="Times New Roman"/>
          <w:sz w:val="24"/>
          <w:szCs w:val="24"/>
          <w:lang w:val="en-CA"/>
        </w:rPr>
      </w:pPr>
    </w:p>
    <w:p w:rsidR="003919D2" w:rsidRPr="00B4124A" w:rsidRDefault="00473D0B" w:rsidP="006C767B">
      <w:pPr>
        <w:rPr>
          <w:rFonts w:ascii="Times New Roman" w:hAnsi="Times New Roman" w:cs="Times New Roman"/>
          <w:b/>
          <w:sz w:val="24"/>
          <w:szCs w:val="24"/>
          <w:lang w:val="en-CA"/>
        </w:rPr>
      </w:pPr>
      <w:r w:rsidRPr="00B4124A">
        <w:rPr>
          <w:rFonts w:ascii="Times New Roman" w:hAnsi="Times New Roman" w:cs="Times New Roman"/>
          <w:b/>
          <w:sz w:val="24"/>
          <w:szCs w:val="24"/>
          <w:lang w:val="en-CA"/>
        </w:rPr>
        <w:t>-Feelings towards Leave’s v</w:t>
      </w:r>
      <w:r w:rsidR="003919D2" w:rsidRPr="00B4124A">
        <w:rPr>
          <w:rFonts w:ascii="Times New Roman" w:hAnsi="Times New Roman" w:cs="Times New Roman"/>
          <w:b/>
          <w:sz w:val="24"/>
          <w:szCs w:val="24"/>
          <w:lang w:val="en-CA"/>
        </w:rPr>
        <w:t>ictory: Happy</w:t>
      </w:r>
      <w:r w:rsidRPr="00B4124A">
        <w:rPr>
          <w:rFonts w:ascii="Times New Roman" w:hAnsi="Times New Roman" w:cs="Times New Roman"/>
          <w:b/>
          <w:sz w:val="24"/>
          <w:szCs w:val="24"/>
          <w:lang w:val="en-CA"/>
        </w:rPr>
        <w:t xml:space="preserve"> </w:t>
      </w:r>
      <w:r w:rsidR="003919D2" w:rsidRPr="00B4124A">
        <w:rPr>
          <w:rFonts w:ascii="Times New Roman" w:hAnsi="Times New Roman" w:cs="Times New Roman"/>
          <w:b/>
          <w:sz w:val="24"/>
          <w:szCs w:val="24"/>
          <w:lang w:val="en-CA"/>
        </w:rPr>
        <w:t>(Leave)</w:t>
      </w:r>
    </w:p>
    <w:p w:rsidR="003919D2" w:rsidRPr="00B4124A" w:rsidRDefault="003919D2" w:rsidP="007C6039">
      <w:pPr>
        <w:spacing w:after="120"/>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Now we would like to know something about the feelings you have toward the referendum results. How do you feel about the victory of the Leave camp? Please locate yourself on each of these emotion scales.</w:t>
      </w:r>
    </w:p>
    <w:p w:rsidR="003919D2" w:rsidRPr="00B4124A" w:rsidRDefault="003919D2" w:rsidP="003919D2">
      <w:pPr>
        <w:spacing w:after="0"/>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Emotion (min=1; Max=5)</w:t>
      </w:r>
    </w:p>
    <w:p w:rsidR="00FE6086" w:rsidRPr="00B4124A" w:rsidRDefault="003919D2" w:rsidP="00FE6086">
      <w:pPr>
        <w:spacing w:after="0"/>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Angry......................Neither angry nor happy.......................Happy</w:t>
      </w:r>
    </w:p>
    <w:p w:rsidR="00FE6086" w:rsidRPr="00B4124A" w:rsidRDefault="00FE6086" w:rsidP="00FE6086">
      <w:pPr>
        <w:spacing w:after="0"/>
        <w:jc w:val="both"/>
        <w:rPr>
          <w:rFonts w:ascii="Times New Roman" w:hAnsi="Times New Roman" w:cs="Times New Roman"/>
          <w:b/>
          <w:sz w:val="24"/>
          <w:szCs w:val="24"/>
          <w:lang w:val="en-CA"/>
        </w:rPr>
      </w:pPr>
    </w:p>
    <w:p w:rsidR="001A7A53" w:rsidRPr="00B4124A" w:rsidRDefault="00473D0B"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t>-Information s</w:t>
      </w:r>
      <w:r w:rsidR="00B939AC" w:rsidRPr="00B4124A">
        <w:rPr>
          <w:rFonts w:ascii="Times New Roman" w:hAnsi="Times New Roman" w:cs="Times New Roman"/>
          <w:b/>
          <w:sz w:val="24"/>
          <w:szCs w:val="24"/>
          <w:lang w:val="en-CA"/>
        </w:rPr>
        <w:t>cale: Information (EU)</w:t>
      </w:r>
    </w:p>
    <w:p w:rsidR="001A7A53" w:rsidRPr="00B4124A" w:rsidRDefault="001A7A53" w:rsidP="001A7A53">
      <w:pPr>
        <w:rPr>
          <w:rFonts w:ascii="Times New Roman" w:hAnsi="Times New Roman" w:cs="Times New Roman"/>
          <w:sz w:val="24"/>
          <w:szCs w:val="24"/>
          <w:lang w:val="en-CA"/>
        </w:rPr>
      </w:pPr>
      <w:r w:rsidRPr="00B4124A">
        <w:rPr>
          <w:rFonts w:ascii="Times New Roman" w:hAnsi="Times New Roman" w:cs="Times New Roman"/>
          <w:sz w:val="24"/>
          <w:szCs w:val="24"/>
          <w:lang w:val="en-CA"/>
        </w:rPr>
        <w:t>Would you say the following statements are true or false?</w:t>
      </w:r>
    </w:p>
    <w:p w:rsidR="001A7A53" w:rsidRPr="00B4124A" w:rsidRDefault="001A7A53"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Switzerland is a member of the EU.</w:t>
      </w:r>
    </w:p>
    <w:p w:rsidR="001A7A53" w:rsidRPr="00B4124A" w:rsidRDefault="001A7A53" w:rsidP="001A7A53">
      <w:pPr>
        <w:pStyle w:val="Paragraphedeliste"/>
        <w:numPr>
          <w:ilvl w:val="0"/>
          <w:numId w:val="7"/>
        </w:numPr>
        <w:rPr>
          <w:rFonts w:ascii="Times New Roman" w:hAnsi="Times New Roman" w:cs="Times New Roman"/>
          <w:sz w:val="24"/>
          <w:szCs w:val="24"/>
          <w:lang w:val="en-CA"/>
        </w:rPr>
      </w:pPr>
      <w:r w:rsidRPr="00B4124A">
        <w:rPr>
          <w:rFonts w:ascii="Times New Roman" w:hAnsi="Times New Roman" w:cs="Times New Roman"/>
          <w:sz w:val="24"/>
          <w:szCs w:val="24"/>
          <w:lang w:val="en-CA"/>
        </w:rPr>
        <w:t>True</w:t>
      </w:r>
    </w:p>
    <w:p w:rsidR="001A7A53" w:rsidRPr="00B4124A" w:rsidRDefault="001A7A53" w:rsidP="001A7A53">
      <w:pPr>
        <w:pStyle w:val="Paragraphedeliste"/>
        <w:numPr>
          <w:ilvl w:val="0"/>
          <w:numId w:val="7"/>
        </w:numPr>
        <w:rPr>
          <w:rFonts w:ascii="Times New Roman" w:hAnsi="Times New Roman" w:cs="Times New Roman"/>
          <w:sz w:val="24"/>
          <w:szCs w:val="24"/>
          <w:lang w:val="en-CA"/>
        </w:rPr>
      </w:pPr>
      <w:r w:rsidRPr="00B4124A">
        <w:rPr>
          <w:rFonts w:ascii="Times New Roman" w:hAnsi="Times New Roman" w:cs="Times New Roman"/>
          <w:sz w:val="24"/>
          <w:szCs w:val="24"/>
          <w:lang w:val="en-CA"/>
        </w:rPr>
        <w:t>False</w:t>
      </w:r>
    </w:p>
    <w:p w:rsidR="001A7A53" w:rsidRPr="00B4124A" w:rsidRDefault="001A7A53" w:rsidP="001A7A53">
      <w:pPr>
        <w:pStyle w:val="Paragraphedeliste"/>
        <w:numPr>
          <w:ilvl w:val="0"/>
          <w:numId w:val="7"/>
        </w:numPr>
        <w:rPr>
          <w:rFonts w:ascii="Times New Roman" w:hAnsi="Times New Roman" w:cs="Times New Roman"/>
          <w:sz w:val="24"/>
          <w:szCs w:val="24"/>
          <w:lang w:val="en-CA"/>
        </w:rPr>
      </w:pPr>
      <w:r w:rsidRPr="00B4124A">
        <w:rPr>
          <w:rFonts w:ascii="Times New Roman" w:hAnsi="Times New Roman" w:cs="Times New Roman"/>
          <w:sz w:val="24"/>
          <w:szCs w:val="24"/>
          <w:lang w:val="en-CA"/>
        </w:rPr>
        <w:t>Don’t know</w:t>
      </w:r>
    </w:p>
    <w:p w:rsidR="001A7A53" w:rsidRPr="00B4124A" w:rsidRDefault="001A7A53"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Every country in the EU elects the same number of representatives to the European Parliament.</w:t>
      </w:r>
    </w:p>
    <w:p w:rsidR="001A7A53" w:rsidRPr="00B4124A" w:rsidRDefault="001A7A53" w:rsidP="001A7A53">
      <w:pPr>
        <w:pStyle w:val="Paragraphedeliste"/>
        <w:numPr>
          <w:ilvl w:val="0"/>
          <w:numId w:val="7"/>
        </w:numPr>
        <w:rPr>
          <w:rFonts w:ascii="Times New Roman" w:hAnsi="Times New Roman" w:cs="Times New Roman"/>
          <w:sz w:val="24"/>
          <w:szCs w:val="24"/>
          <w:lang w:val="en-CA"/>
        </w:rPr>
      </w:pPr>
      <w:r w:rsidRPr="00B4124A">
        <w:rPr>
          <w:rFonts w:ascii="Times New Roman" w:hAnsi="Times New Roman" w:cs="Times New Roman"/>
          <w:sz w:val="24"/>
          <w:szCs w:val="24"/>
          <w:lang w:val="en-CA"/>
        </w:rPr>
        <w:t>True</w:t>
      </w:r>
    </w:p>
    <w:p w:rsidR="001A7A53" w:rsidRPr="00B4124A" w:rsidRDefault="001A7A53" w:rsidP="001A7A53">
      <w:pPr>
        <w:pStyle w:val="Paragraphedeliste"/>
        <w:numPr>
          <w:ilvl w:val="0"/>
          <w:numId w:val="7"/>
        </w:numPr>
        <w:rPr>
          <w:rFonts w:ascii="Times New Roman" w:hAnsi="Times New Roman" w:cs="Times New Roman"/>
          <w:sz w:val="24"/>
          <w:szCs w:val="24"/>
          <w:lang w:val="en-CA"/>
        </w:rPr>
      </w:pPr>
      <w:r w:rsidRPr="00B4124A">
        <w:rPr>
          <w:rFonts w:ascii="Times New Roman" w:hAnsi="Times New Roman" w:cs="Times New Roman"/>
          <w:sz w:val="24"/>
          <w:szCs w:val="24"/>
          <w:lang w:val="en-CA"/>
        </w:rPr>
        <w:t>False</w:t>
      </w:r>
    </w:p>
    <w:p w:rsidR="001A7A53" w:rsidRPr="00B4124A" w:rsidRDefault="001A7A53" w:rsidP="001A7A53">
      <w:pPr>
        <w:pStyle w:val="Paragraphedeliste"/>
        <w:numPr>
          <w:ilvl w:val="0"/>
          <w:numId w:val="7"/>
        </w:numPr>
        <w:rPr>
          <w:rFonts w:ascii="Times New Roman" w:hAnsi="Times New Roman" w:cs="Times New Roman"/>
          <w:sz w:val="24"/>
          <w:szCs w:val="24"/>
          <w:lang w:val="en-CA"/>
        </w:rPr>
      </w:pPr>
      <w:r w:rsidRPr="00B4124A">
        <w:rPr>
          <w:rFonts w:ascii="Times New Roman" w:hAnsi="Times New Roman" w:cs="Times New Roman"/>
          <w:sz w:val="24"/>
          <w:szCs w:val="24"/>
          <w:lang w:val="en-CA"/>
        </w:rPr>
        <w:t>Don’t know</w:t>
      </w:r>
    </w:p>
    <w:p w:rsidR="001A7A53" w:rsidRPr="00B4124A" w:rsidRDefault="00183930"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lastRenderedPageBreak/>
        <w:t>The Netherlands hold</w:t>
      </w:r>
      <w:r w:rsidR="001A7A53" w:rsidRPr="00B4124A">
        <w:rPr>
          <w:rFonts w:ascii="Times New Roman" w:hAnsi="Times New Roman" w:cs="Times New Roman"/>
          <w:sz w:val="24"/>
          <w:szCs w:val="24"/>
          <w:lang w:val="en-CA"/>
        </w:rPr>
        <w:t xml:space="preserve"> </w:t>
      </w:r>
      <w:proofErr w:type="gramStart"/>
      <w:r w:rsidR="001A7A53" w:rsidRPr="00B4124A">
        <w:rPr>
          <w:rFonts w:ascii="Times New Roman" w:hAnsi="Times New Roman" w:cs="Times New Roman"/>
          <w:sz w:val="24"/>
          <w:szCs w:val="24"/>
          <w:lang w:val="en-CA"/>
        </w:rPr>
        <w:t>at the moment</w:t>
      </w:r>
      <w:proofErr w:type="gramEnd"/>
      <w:r w:rsidR="001A7A53" w:rsidRPr="00B4124A">
        <w:rPr>
          <w:rFonts w:ascii="Times New Roman" w:hAnsi="Times New Roman" w:cs="Times New Roman"/>
          <w:sz w:val="24"/>
          <w:szCs w:val="24"/>
          <w:lang w:val="en-CA"/>
        </w:rPr>
        <w:t xml:space="preserve"> the presidency of the Council of the European Union.</w:t>
      </w:r>
    </w:p>
    <w:p w:rsidR="001A7A53" w:rsidRPr="00B4124A" w:rsidRDefault="001A7A53" w:rsidP="001A7A53">
      <w:pPr>
        <w:pStyle w:val="Paragraphedeliste"/>
        <w:numPr>
          <w:ilvl w:val="0"/>
          <w:numId w:val="7"/>
        </w:numPr>
        <w:rPr>
          <w:rFonts w:ascii="Times New Roman" w:hAnsi="Times New Roman" w:cs="Times New Roman"/>
          <w:sz w:val="24"/>
          <w:szCs w:val="24"/>
          <w:lang w:val="en-CA"/>
        </w:rPr>
      </w:pPr>
      <w:r w:rsidRPr="00B4124A">
        <w:rPr>
          <w:rFonts w:ascii="Times New Roman" w:hAnsi="Times New Roman" w:cs="Times New Roman"/>
          <w:sz w:val="24"/>
          <w:szCs w:val="24"/>
          <w:lang w:val="en-CA"/>
        </w:rPr>
        <w:t>True</w:t>
      </w:r>
    </w:p>
    <w:p w:rsidR="001A7A53" w:rsidRPr="00B4124A" w:rsidRDefault="001A7A53" w:rsidP="001A7A53">
      <w:pPr>
        <w:pStyle w:val="Paragraphedeliste"/>
        <w:numPr>
          <w:ilvl w:val="0"/>
          <w:numId w:val="7"/>
        </w:numPr>
        <w:rPr>
          <w:rFonts w:ascii="Times New Roman" w:hAnsi="Times New Roman" w:cs="Times New Roman"/>
          <w:sz w:val="24"/>
          <w:szCs w:val="24"/>
          <w:lang w:val="en-CA"/>
        </w:rPr>
      </w:pPr>
      <w:r w:rsidRPr="00B4124A">
        <w:rPr>
          <w:rFonts w:ascii="Times New Roman" w:hAnsi="Times New Roman" w:cs="Times New Roman"/>
          <w:sz w:val="24"/>
          <w:szCs w:val="24"/>
          <w:lang w:val="en-CA"/>
        </w:rPr>
        <w:t>False</w:t>
      </w:r>
    </w:p>
    <w:p w:rsidR="001A7A53" w:rsidRPr="00B4124A" w:rsidRDefault="00220941" w:rsidP="001A7A53">
      <w:pPr>
        <w:pStyle w:val="Paragraphedeliste"/>
        <w:numPr>
          <w:ilvl w:val="0"/>
          <w:numId w:val="7"/>
        </w:numPr>
        <w:rPr>
          <w:rFonts w:ascii="Times New Roman" w:hAnsi="Times New Roman" w:cs="Times New Roman"/>
          <w:sz w:val="24"/>
          <w:szCs w:val="24"/>
          <w:lang w:val="en-CA"/>
        </w:rPr>
      </w:pPr>
      <w:r>
        <w:rPr>
          <w:rFonts w:ascii="Times New Roman" w:hAnsi="Times New Roman" w:cs="Times New Roman"/>
          <w:sz w:val="24"/>
          <w:szCs w:val="24"/>
          <w:lang w:val="en-CA"/>
        </w:rPr>
        <w:t>Don’t know</w:t>
      </w:r>
    </w:p>
    <w:p w:rsidR="001A7A53" w:rsidRPr="00B4124A" w:rsidRDefault="001A7A53"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The European Union has 15 Member States.</w:t>
      </w:r>
    </w:p>
    <w:p w:rsidR="001A7A53" w:rsidRPr="00B4124A" w:rsidRDefault="001A7A53" w:rsidP="001A7A53">
      <w:pPr>
        <w:pStyle w:val="Paragraphedeliste"/>
        <w:numPr>
          <w:ilvl w:val="0"/>
          <w:numId w:val="8"/>
        </w:numPr>
        <w:rPr>
          <w:rFonts w:ascii="Times New Roman" w:hAnsi="Times New Roman" w:cs="Times New Roman"/>
          <w:sz w:val="24"/>
          <w:szCs w:val="24"/>
          <w:lang w:val="en-CA"/>
        </w:rPr>
      </w:pPr>
      <w:r w:rsidRPr="00B4124A">
        <w:rPr>
          <w:rFonts w:ascii="Times New Roman" w:hAnsi="Times New Roman" w:cs="Times New Roman"/>
          <w:sz w:val="24"/>
          <w:szCs w:val="24"/>
          <w:lang w:val="en-CA"/>
        </w:rPr>
        <w:t>True</w:t>
      </w:r>
    </w:p>
    <w:p w:rsidR="001A7A53" w:rsidRPr="00B4124A" w:rsidRDefault="001A7A53" w:rsidP="001A7A53">
      <w:pPr>
        <w:pStyle w:val="Paragraphedeliste"/>
        <w:numPr>
          <w:ilvl w:val="0"/>
          <w:numId w:val="8"/>
        </w:numPr>
        <w:rPr>
          <w:rFonts w:ascii="Times New Roman" w:hAnsi="Times New Roman" w:cs="Times New Roman"/>
          <w:sz w:val="24"/>
          <w:szCs w:val="24"/>
          <w:lang w:val="en-CA"/>
        </w:rPr>
      </w:pPr>
      <w:r w:rsidRPr="00B4124A">
        <w:rPr>
          <w:rFonts w:ascii="Times New Roman" w:hAnsi="Times New Roman" w:cs="Times New Roman"/>
          <w:sz w:val="24"/>
          <w:szCs w:val="24"/>
          <w:lang w:val="en-CA"/>
        </w:rPr>
        <w:t>False</w:t>
      </w:r>
    </w:p>
    <w:p w:rsidR="001A7A53" w:rsidRPr="00B4124A" w:rsidRDefault="001A7A53" w:rsidP="001A7A53">
      <w:pPr>
        <w:pStyle w:val="Paragraphedeliste"/>
        <w:numPr>
          <w:ilvl w:val="0"/>
          <w:numId w:val="8"/>
        </w:numPr>
        <w:rPr>
          <w:rFonts w:ascii="Times New Roman" w:hAnsi="Times New Roman" w:cs="Times New Roman"/>
          <w:sz w:val="24"/>
          <w:szCs w:val="24"/>
          <w:lang w:val="en-CA"/>
        </w:rPr>
      </w:pPr>
      <w:r w:rsidRPr="00B4124A">
        <w:rPr>
          <w:rFonts w:ascii="Times New Roman" w:hAnsi="Times New Roman" w:cs="Times New Roman"/>
          <w:sz w:val="24"/>
          <w:szCs w:val="24"/>
          <w:lang w:val="en-CA"/>
        </w:rPr>
        <w:t>Don’t know</w:t>
      </w:r>
    </w:p>
    <w:p w:rsidR="003919D2" w:rsidRPr="00B4124A" w:rsidRDefault="00473D0B" w:rsidP="003919D2">
      <w:pPr>
        <w:rPr>
          <w:rFonts w:ascii="Times New Roman" w:hAnsi="Times New Roman" w:cs="Times New Roman"/>
          <w:b/>
          <w:sz w:val="24"/>
          <w:szCs w:val="24"/>
          <w:lang w:val="en-CA"/>
        </w:rPr>
      </w:pPr>
      <w:r w:rsidRPr="00B4124A">
        <w:rPr>
          <w:rFonts w:ascii="Times New Roman" w:hAnsi="Times New Roman" w:cs="Times New Roman"/>
          <w:b/>
          <w:sz w:val="24"/>
          <w:szCs w:val="24"/>
          <w:lang w:val="en-CA"/>
        </w:rPr>
        <w:t>Opinions on level of c</w:t>
      </w:r>
      <w:r w:rsidR="003919D2" w:rsidRPr="00B4124A">
        <w:rPr>
          <w:rFonts w:ascii="Times New Roman" w:hAnsi="Times New Roman" w:cs="Times New Roman"/>
          <w:b/>
          <w:sz w:val="24"/>
          <w:szCs w:val="24"/>
          <w:lang w:val="en-CA"/>
        </w:rPr>
        <w:t xml:space="preserve">entralization of the EU: EU too Centralized </w:t>
      </w:r>
    </w:p>
    <w:p w:rsidR="003919D2" w:rsidRPr="00B4124A" w:rsidRDefault="003919D2"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There has been a lot of discussion recently about the European Union. Some people say that too many issues are decided on by the European Union, others say that more issues should be decided on by the European Union. Which of the following statements comes closest to your view?</w:t>
      </w:r>
    </w:p>
    <w:p w:rsidR="003919D2" w:rsidRPr="00B4124A" w:rsidRDefault="003919D2" w:rsidP="003919D2">
      <w:pPr>
        <w:pStyle w:val="Paragraphedeliste"/>
        <w:numPr>
          <w:ilvl w:val="0"/>
          <w:numId w:val="9"/>
        </w:numPr>
        <w:rPr>
          <w:rFonts w:ascii="Times New Roman" w:hAnsi="Times New Roman" w:cs="Times New Roman"/>
          <w:sz w:val="24"/>
          <w:szCs w:val="24"/>
          <w:lang w:val="en-CA"/>
        </w:rPr>
      </w:pPr>
      <w:r w:rsidRPr="00B4124A">
        <w:rPr>
          <w:rFonts w:ascii="Times New Roman" w:hAnsi="Times New Roman" w:cs="Times New Roman"/>
          <w:sz w:val="24"/>
          <w:szCs w:val="24"/>
          <w:lang w:val="en-CA"/>
        </w:rPr>
        <w:t>Too many issues are decided by the EU</w:t>
      </w:r>
    </w:p>
    <w:p w:rsidR="003919D2" w:rsidRPr="00B4124A" w:rsidRDefault="003919D2" w:rsidP="003919D2">
      <w:pPr>
        <w:pStyle w:val="Paragraphedeliste"/>
        <w:numPr>
          <w:ilvl w:val="0"/>
          <w:numId w:val="9"/>
        </w:numPr>
        <w:rPr>
          <w:rFonts w:ascii="Times New Roman" w:hAnsi="Times New Roman" w:cs="Times New Roman"/>
          <w:sz w:val="24"/>
          <w:szCs w:val="24"/>
          <w:lang w:val="en-CA"/>
        </w:rPr>
      </w:pPr>
      <w:r w:rsidRPr="00B4124A">
        <w:rPr>
          <w:rFonts w:ascii="Times New Roman" w:hAnsi="Times New Roman" w:cs="Times New Roman"/>
          <w:sz w:val="24"/>
          <w:szCs w:val="24"/>
          <w:lang w:val="en-CA"/>
        </w:rPr>
        <w:t>The number of issues decided by the EU at present is about right</w:t>
      </w:r>
    </w:p>
    <w:p w:rsidR="003919D2" w:rsidRPr="00B4124A" w:rsidRDefault="003919D2" w:rsidP="003919D2">
      <w:pPr>
        <w:pStyle w:val="Paragraphedeliste"/>
        <w:numPr>
          <w:ilvl w:val="0"/>
          <w:numId w:val="9"/>
        </w:numPr>
        <w:rPr>
          <w:rFonts w:ascii="Times New Roman" w:hAnsi="Times New Roman" w:cs="Times New Roman"/>
          <w:sz w:val="24"/>
          <w:szCs w:val="24"/>
          <w:lang w:val="en-CA"/>
        </w:rPr>
      </w:pPr>
      <w:r w:rsidRPr="00B4124A">
        <w:rPr>
          <w:rFonts w:ascii="Times New Roman" w:hAnsi="Times New Roman" w:cs="Times New Roman"/>
          <w:sz w:val="24"/>
          <w:szCs w:val="24"/>
          <w:lang w:val="en-CA"/>
        </w:rPr>
        <w:t>More issues should be decided on by the EU</w:t>
      </w:r>
    </w:p>
    <w:p w:rsidR="003919D2" w:rsidRPr="00B4124A" w:rsidRDefault="003919D2" w:rsidP="003919D2">
      <w:pPr>
        <w:pStyle w:val="Paragraphedeliste"/>
        <w:numPr>
          <w:ilvl w:val="0"/>
          <w:numId w:val="9"/>
        </w:numPr>
        <w:rPr>
          <w:rFonts w:ascii="Times New Roman" w:hAnsi="Times New Roman" w:cs="Times New Roman"/>
          <w:sz w:val="24"/>
          <w:szCs w:val="24"/>
          <w:lang w:val="en-CA"/>
        </w:rPr>
      </w:pPr>
      <w:r w:rsidRPr="00B4124A">
        <w:rPr>
          <w:rFonts w:ascii="Times New Roman" w:hAnsi="Times New Roman" w:cs="Times New Roman"/>
          <w:sz w:val="24"/>
          <w:szCs w:val="24"/>
          <w:lang w:val="en-CA"/>
        </w:rPr>
        <w:t>Don’t know</w:t>
      </w:r>
    </w:p>
    <w:p w:rsidR="001A7A53" w:rsidRPr="00B4124A" w:rsidRDefault="00B939AC"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t xml:space="preserve">Level of attachment towards the UK and the EU:  </w:t>
      </w:r>
      <w:r w:rsidR="001A7A53" w:rsidRPr="00B4124A">
        <w:rPr>
          <w:rFonts w:ascii="Times New Roman" w:hAnsi="Times New Roman" w:cs="Times New Roman"/>
          <w:b/>
          <w:sz w:val="24"/>
          <w:szCs w:val="24"/>
          <w:lang w:val="en-CA"/>
        </w:rPr>
        <w:t>Attach (UK-EU)</w:t>
      </w:r>
    </w:p>
    <w:p w:rsidR="001A7A53" w:rsidRPr="00B4124A" w:rsidRDefault="001A7A53"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How attached do you feel to the UK?</w:t>
      </w:r>
    </w:p>
    <w:p w:rsidR="001A7A53" w:rsidRPr="00B4124A" w:rsidRDefault="001A7A53" w:rsidP="001A7A53">
      <w:p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Min = 1; Max = 5</w:t>
      </w:r>
    </w:p>
    <w:p w:rsidR="001A7A53" w:rsidRPr="00B4124A" w:rsidRDefault="001A7A53" w:rsidP="001A7A53">
      <w:p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Not attached at all...............Neutral attached....................Very much</w:t>
      </w:r>
    </w:p>
    <w:p w:rsidR="001A7A53" w:rsidRPr="00B4124A" w:rsidRDefault="001A7A53" w:rsidP="001A7A53">
      <w:pPr>
        <w:pStyle w:val="Paragraphedeliste"/>
        <w:numPr>
          <w:ilvl w:val="0"/>
          <w:numId w:val="9"/>
        </w:num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Don</w:t>
      </w:r>
      <w:r w:rsidR="00220941">
        <w:rPr>
          <w:rFonts w:ascii="Times New Roman" w:hAnsi="Times New Roman" w:cs="Times New Roman"/>
          <w:sz w:val="24"/>
          <w:szCs w:val="24"/>
          <w:lang w:val="en-CA"/>
        </w:rPr>
        <w:t>’t</w:t>
      </w:r>
      <w:r w:rsidRPr="00B4124A">
        <w:rPr>
          <w:rFonts w:ascii="Times New Roman" w:hAnsi="Times New Roman" w:cs="Times New Roman"/>
          <w:sz w:val="24"/>
          <w:szCs w:val="24"/>
          <w:lang w:val="en-CA"/>
        </w:rPr>
        <w:t xml:space="preserve"> know</w:t>
      </w:r>
    </w:p>
    <w:p w:rsidR="001A7A53" w:rsidRPr="00B4124A" w:rsidRDefault="001A7A53" w:rsidP="001A7A53">
      <w:pPr>
        <w:spacing w:after="0"/>
        <w:rPr>
          <w:rFonts w:ascii="Times New Roman" w:hAnsi="Times New Roman" w:cs="Times New Roman"/>
          <w:sz w:val="24"/>
          <w:szCs w:val="24"/>
          <w:lang w:val="en-CA"/>
        </w:rPr>
      </w:pPr>
    </w:p>
    <w:p w:rsidR="001A7A53" w:rsidRPr="00B4124A" w:rsidRDefault="001A7A53"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Ho</w:t>
      </w:r>
      <w:r w:rsidR="00B939AC" w:rsidRPr="00B4124A">
        <w:rPr>
          <w:rFonts w:ascii="Times New Roman" w:hAnsi="Times New Roman" w:cs="Times New Roman"/>
          <w:sz w:val="24"/>
          <w:szCs w:val="24"/>
          <w:lang w:val="en-CA"/>
        </w:rPr>
        <w:t>w attached do you feel to the EU</w:t>
      </w:r>
      <w:r w:rsidRPr="00B4124A">
        <w:rPr>
          <w:rFonts w:ascii="Times New Roman" w:hAnsi="Times New Roman" w:cs="Times New Roman"/>
          <w:sz w:val="24"/>
          <w:szCs w:val="24"/>
          <w:lang w:val="en-CA"/>
        </w:rPr>
        <w:t>?</w:t>
      </w:r>
    </w:p>
    <w:p w:rsidR="001A7A53" w:rsidRPr="00B4124A" w:rsidRDefault="001A7A53" w:rsidP="001A7A53">
      <w:p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Min = 1; Max = 5</w:t>
      </w:r>
    </w:p>
    <w:p w:rsidR="001A7A53" w:rsidRPr="00B4124A" w:rsidRDefault="001A7A53" w:rsidP="001A7A53">
      <w:p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Not attached at all...............Neutral attached....................Very much</w:t>
      </w:r>
    </w:p>
    <w:p w:rsidR="001A7A53" w:rsidRPr="00B4124A" w:rsidRDefault="001A7A53" w:rsidP="001A7A53">
      <w:pPr>
        <w:pStyle w:val="Paragraphedeliste"/>
        <w:numPr>
          <w:ilvl w:val="0"/>
          <w:numId w:val="9"/>
        </w:numPr>
        <w:spacing w:after="0"/>
        <w:rPr>
          <w:rFonts w:ascii="Times New Roman" w:hAnsi="Times New Roman" w:cs="Times New Roman"/>
          <w:sz w:val="24"/>
          <w:szCs w:val="24"/>
          <w:lang w:val="en-CA"/>
        </w:rPr>
      </w:pPr>
      <w:r w:rsidRPr="00B4124A">
        <w:rPr>
          <w:rFonts w:ascii="Times New Roman" w:hAnsi="Times New Roman" w:cs="Times New Roman"/>
          <w:sz w:val="24"/>
          <w:szCs w:val="24"/>
          <w:lang w:val="en-CA"/>
        </w:rPr>
        <w:t>Don</w:t>
      </w:r>
      <w:r w:rsidR="00220941">
        <w:rPr>
          <w:rFonts w:ascii="Times New Roman" w:hAnsi="Times New Roman" w:cs="Times New Roman"/>
          <w:sz w:val="24"/>
          <w:szCs w:val="24"/>
          <w:lang w:val="en-CA"/>
        </w:rPr>
        <w:t>’t</w:t>
      </w:r>
      <w:r w:rsidRPr="00B4124A">
        <w:rPr>
          <w:rFonts w:ascii="Times New Roman" w:hAnsi="Times New Roman" w:cs="Times New Roman"/>
          <w:sz w:val="24"/>
          <w:szCs w:val="24"/>
          <w:lang w:val="en-CA"/>
        </w:rPr>
        <w:t xml:space="preserve"> know</w:t>
      </w:r>
    </w:p>
    <w:p w:rsidR="001A7A53" w:rsidRPr="00B4124A" w:rsidRDefault="001A7A53" w:rsidP="001A7A53">
      <w:pPr>
        <w:spacing w:after="0"/>
        <w:rPr>
          <w:rFonts w:ascii="Times New Roman" w:hAnsi="Times New Roman" w:cs="Times New Roman"/>
          <w:sz w:val="24"/>
          <w:szCs w:val="24"/>
          <w:lang w:val="en-CA"/>
        </w:rPr>
      </w:pPr>
    </w:p>
    <w:p w:rsidR="001A7A53" w:rsidRPr="00B4124A" w:rsidRDefault="00B939AC" w:rsidP="001A7A53">
      <w:pPr>
        <w:rPr>
          <w:rFonts w:ascii="Times New Roman" w:hAnsi="Times New Roman" w:cs="Times New Roman"/>
          <w:b/>
          <w:sz w:val="24"/>
          <w:szCs w:val="24"/>
          <w:lang w:val="en-CA"/>
        </w:rPr>
      </w:pPr>
      <w:r w:rsidRPr="00B4124A">
        <w:rPr>
          <w:rFonts w:ascii="Times New Roman" w:hAnsi="Times New Roman" w:cs="Times New Roman"/>
          <w:b/>
          <w:sz w:val="24"/>
          <w:szCs w:val="24"/>
          <w:lang w:val="en-CA"/>
        </w:rPr>
        <w:t xml:space="preserve">Time of decision: </w:t>
      </w:r>
      <w:r w:rsidR="00473D0B" w:rsidRPr="00B4124A">
        <w:rPr>
          <w:rFonts w:ascii="Times New Roman" w:hAnsi="Times New Roman" w:cs="Times New Roman"/>
          <w:b/>
          <w:sz w:val="24"/>
          <w:szCs w:val="24"/>
          <w:lang w:val="en-CA"/>
        </w:rPr>
        <w:t>Late</w:t>
      </w:r>
      <w:r w:rsidR="001A7A53" w:rsidRPr="00B4124A">
        <w:rPr>
          <w:rFonts w:ascii="Times New Roman" w:hAnsi="Times New Roman" w:cs="Times New Roman"/>
          <w:b/>
          <w:sz w:val="24"/>
          <w:szCs w:val="24"/>
          <w:lang w:val="en-CA"/>
        </w:rPr>
        <w:t xml:space="preserve"> deciders</w:t>
      </w:r>
    </w:p>
    <w:p w:rsidR="001A7A53" w:rsidRPr="00B4124A" w:rsidRDefault="001A7A53" w:rsidP="007C6039">
      <w:pPr>
        <w:spacing w:after="120"/>
        <w:rPr>
          <w:rFonts w:ascii="Times New Roman" w:hAnsi="Times New Roman" w:cs="Times New Roman"/>
          <w:sz w:val="24"/>
          <w:szCs w:val="24"/>
          <w:lang w:val="en-CA"/>
        </w:rPr>
      </w:pPr>
      <w:r w:rsidRPr="00B4124A">
        <w:rPr>
          <w:rFonts w:ascii="Times New Roman" w:hAnsi="Times New Roman" w:cs="Times New Roman"/>
          <w:sz w:val="24"/>
          <w:szCs w:val="24"/>
          <w:lang w:val="en-CA"/>
        </w:rPr>
        <w:t>If you voted, when did you make up your mind on how you would vote in the referendum on British membership of the European Union?</w:t>
      </w:r>
    </w:p>
    <w:p w:rsidR="001A7A53" w:rsidRPr="00B4124A" w:rsidRDefault="001A7A53" w:rsidP="001A7A53">
      <w:pPr>
        <w:pStyle w:val="Paragraphedeliste"/>
        <w:numPr>
          <w:ilvl w:val="0"/>
          <w:numId w:val="10"/>
        </w:numPr>
        <w:rPr>
          <w:rFonts w:ascii="Times New Roman" w:hAnsi="Times New Roman" w:cs="Times New Roman"/>
          <w:sz w:val="24"/>
          <w:szCs w:val="24"/>
          <w:lang w:val="en-CA"/>
        </w:rPr>
      </w:pPr>
      <w:r w:rsidRPr="00B4124A">
        <w:rPr>
          <w:rFonts w:ascii="Times New Roman" w:hAnsi="Times New Roman" w:cs="Times New Roman"/>
          <w:sz w:val="24"/>
          <w:szCs w:val="24"/>
          <w:lang w:val="en-CA"/>
        </w:rPr>
        <w:t>At the time the referendum was announced</w:t>
      </w:r>
    </w:p>
    <w:p w:rsidR="001A7A53" w:rsidRPr="00B4124A" w:rsidRDefault="001A7A53" w:rsidP="001A7A53">
      <w:pPr>
        <w:pStyle w:val="Paragraphedeliste"/>
        <w:numPr>
          <w:ilvl w:val="0"/>
          <w:numId w:val="10"/>
        </w:numPr>
        <w:rPr>
          <w:rFonts w:ascii="Times New Roman" w:hAnsi="Times New Roman" w:cs="Times New Roman"/>
          <w:sz w:val="24"/>
          <w:szCs w:val="24"/>
          <w:lang w:val="en-CA"/>
        </w:rPr>
      </w:pPr>
      <w:r w:rsidRPr="00B4124A">
        <w:rPr>
          <w:rFonts w:ascii="Times New Roman" w:hAnsi="Times New Roman" w:cs="Times New Roman"/>
          <w:sz w:val="24"/>
          <w:szCs w:val="24"/>
          <w:lang w:val="en-CA"/>
        </w:rPr>
        <w:t>Fairly early during the campaign</w:t>
      </w:r>
    </w:p>
    <w:p w:rsidR="001A7A53" w:rsidRPr="00B4124A" w:rsidRDefault="001A7A53" w:rsidP="001A7A53">
      <w:pPr>
        <w:pStyle w:val="Paragraphedeliste"/>
        <w:numPr>
          <w:ilvl w:val="0"/>
          <w:numId w:val="10"/>
        </w:numPr>
        <w:rPr>
          <w:rFonts w:ascii="Times New Roman" w:hAnsi="Times New Roman" w:cs="Times New Roman"/>
          <w:sz w:val="24"/>
          <w:szCs w:val="24"/>
          <w:lang w:val="en-CA"/>
        </w:rPr>
      </w:pPr>
      <w:r w:rsidRPr="00B4124A">
        <w:rPr>
          <w:rFonts w:ascii="Times New Roman" w:hAnsi="Times New Roman" w:cs="Times New Roman"/>
          <w:sz w:val="24"/>
          <w:szCs w:val="24"/>
          <w:lang w:val="en-CA"/>
        </w:rPr>
        <w:t>In the final week of the campaign</w:t>
      </w:r>
    </w:p>
    <w:p w:rsidR="001A7A53" w:rsidRPr="00B4124A" w:rsidRDefault="001A7A53" w:rsidP="001A7A53">
      <w:pPr>
        <w:pStyle w:val="Paragraphedeliste"/>
        <w:numPr>
          <w:ilvl w:val="0"/>
          <w:numId w:val="10"/>
        </w:numPr>
        <w:spacing w:after="0"/>
        <w:ind w:right="2551"/>
        <w:jc w:val="both"/>
        <w:rPr>
          <w:rFonts w:ascii="Times New Roman" w:hAnsi="Times New Roman" w:cs="Times New Roman"/>
          <w:sz w:val="24"/>
          <w:szCs w:val="24"/>
          <w:lang w:val="en-CA"/>
        </w:rPr>
      </w:pPr>
      <w:r w:rsidRPr="00B4124A">
        <w:rPr>
          <w:rFonts w:ascii="Times New Roman" w:hAnsi="Times New Roman" w:cs="Times New Roman"/>
          <w:sz w:val="24"/>
          <w:szCs w:val="24"/>
          <w:lang w:val="en-CA"/>
        </w:rPr>
        <w:t>On the referendum day itself</w:t>
      </w:r>
    </w:p>
    <w:p w:rsidR="00DE1F1D" w:rsidRPr="00B4124A" w:rsidRDefault="00DE1F1D">
      <w:pPr>
        <w:rPr>
          <w:lang w:val="en-CA"/>
        </w:rPr>
      </w:pPr>
    </w:p>
    <w:p w:rsidR="003A1ECE" w:rsidRPr="00B4124A" w:rsidRDefault="003A1ECE">
      <w:pPr>
        <w:rPr>
          <w:lang w:val="en-CA"/>
        </w:rPr>
      </w:pPr>
    </w:p>
    <w:p w:rsidR="00B56A7A" w:rsidRPr="00B4124A" w:rsidRDefault="00B56A7A" w:rsidP="00B56A7A">
      <w:pPr>
        <w:spacing w:after="0"/>
        <w:rPr>
          <w:rFonts w:ascii="Times New Roman" w:eastAsia="Times New Roman" w:hAnsi="Times New Roman" w:cs="Times New Roman"/>
          <w:b/>
          <w:sz w:val="24"/>
          <w:szCs w:val="24"/>
          <w:lang w:val="en-CA" w:eastAsia="fr-FR"/>
        </w:rPr>
      </w:pPr>
      <w:r w:rsidRPr="00B4124A">
        <w:rPr>
          <w:rFonts w:ascii="Times New Roman" w:eastAsia="Times New Roman" w:hAnsi="Times New Roman" w:cs="Times New Roman"/>
          <w:b/>
          <w:bCs/>
          <w:color w:val="000000"/>
          <w:sz w:val="24"/>
          <w:szCs w:val="24"/>
          <w:lang w:val="en-CA"/>
        </w:rPr>
        <w:br w:type="page"/>
      </w:r>
      <w:r w:rsidR="0046135B" w:rsidRPr="00B4124A">
        <w:rPr>
          <w:rFonts w:ascii="Times New Roman" w:eastAsia="Times New Roman" w:hAnsi="Times New Roman" w:cs="Times New Roman"/>
          <w:b/>
          <w:sz w:val="24"/>
          <w:szCs w:val="24"/>
          <w:lang w:val="en-CA" w:eastAsia="fr-FR"/>
        </w:rPr>
        <w:lastRenderedPageBreak/>
        <w:t>2)</w:t>
      </w:r>
      <w:r w:rsidRPr="00B4124A">
        <w:rPr>
          <w:rFonts w:ascii="Times New Roman" w:eastAsia="Times New Roman" w:hAnsi="Times New Roman" w:cs="Times New Roman"/>
          <w:b/>
          <w:sz w:val="24"/>
          <w:szCs w:val="24"/>
          <w:lang w:val="en-CA" w:eastAsia="fr-FR"/>
        </w:rPr>
        <w:t xml:space="preserve"> Coding of Variables</w:t>
      </w:r>
    </w:p>
    <w:p w:rsidR="00B56A7A" w:rsidRPr="00B4124A" w:rsidRDefault="00B56A7A" w:rsidP="00B56A7A">
      <w:pPr>
        <w:spacing w:after="0"/>
        <w:rPr>
          <w:rFonts w:ascii="Times New Roman" w:eastAsia="Times New Roman" w:hAnsi="Times New Roman" w:cs="Times New Roman"/>
          <w:lang w:val="en-CA" w:eastAsia="fr-FR"/>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5"/>
        <w:gridCol w:w="1599"/>
        <w:gridCol w:w="4642"/>
      </w:tblGrid>
      <w:tr w:rsidR="00B56A7A" w:rsidRPr="00B4124A" w:rsidTr="00D10294">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B56A7A" w:rsidRPr="00B4124A" w:rsidRDefault="00B56A7A" w:rsidP="00D10294">
            <w:pPr>
              <w:tabs>
                <w:tab w:val="center" w:pos="4320"/>
                <w:tab w:val="right" w:pos="8640"/>
              </w:tabs>
              <w:spacing w:after="0"/>
              <w:jc w:val="center"/>
              <w:rPr>
                <w:rFonts w:ascii="Times New Roman" w:eastAsia="ヒラギノ角ゴ Pro W3" w:hAnsi="Times New Roman" w:cs="Times New Roman"/>
                <w:b/>
                <w:color w:val="000000"/>
                <w:sz w:val="24"/>
                <w:szCs w:val="24"/>
                <w:lang w:val="en-CA" w:eastAsia="fr-FR"/>
              </w:rPr>
            </w:pPr>
            <w:r w:rsidRPr="00B4124A">
              <w:rPr>
                <w:rFonts w:ascii="Times New Roman" w:eastAsia="ヒラギノ角ゴ Pro W3" w:hAnsi="Times New Roman" w:cs="Times New Roman"/>
                <w:b/>
                <w:color w:val="000000"/>
                <w:sz w:val="24"/>
                <w:szCs w:val="24"/>
                <w:lang w:val="en-CA" w:eastAsia="fr-FR"/>
              </w:rPr>
              <w:t>Dependent variables</w:t>
            </w:r>
          </w:p>
        </w:tc>
      </w:tr>
      <w:tr w:rsidR="00B56A7A" w:rsidRPr="00B4124A" w:rsidTr="00D10294">
        <w:tc>
          <w:tcPr>
            <w:tcW w:w="1476" w:type="pct"/>
            <w:tcBorders>
              <w:top w:val="single" w:sz="4" w:space="0" w:color="auto"/>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single" w:sz="4" w:space="0" w:color="auto"/>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single" w:sz="4" w:space="0" w:color="auto"/>
              <w:left w:val="nil"/>
              <w:bottom w:val="nil"/>
              <w:right w:val="single" w:sz="4" w:space="0" w:color="auto"/>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r>
      <w:tr w:rsidR="00B56A7A" w:rsidRPr="00B4124A" w:rsidTr="00D10294">
        <w:trPr>
          <w:trHeight w:val="738"/>
        </w:trPr>
        <w:tc>
          <w:tcPr>
            <w:tcW w:w="1476" w:type="pct"/>
            <w:tcBorders>
              <w:top w:val="nil"/>
              <w:left w:val="single" w:sz="4" w:space="0" w:color="auto"/>
              <w:bottom w:val="nil"/>
              <w:right w:val="nil"/>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Satisfaction with democracy</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u w:val="single"/>
                <w:lang w:val="en-CA" w:eastAsia="fr-FR"/>
              </w:rPr>
            </w:pPr>
          </w:p>
        </w:tc>
        <w:tc>
          <w:tcPr>
            <w:tcW w:w="903" w:type="pct"/>
            <w:tcBorders>
              <w:top w:val="nil"/>
              <w:left w:val="nil"/>
              <w:bottom w:val="nil"/>
              <w:right w:val="nil"/>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u w:val="single"/>
                <w:lang w:val="en-CA" w:eastAsia="fr-FR"/>
              </w:rPr>
            </w:pPr>
            <w:r w:rsidRPr="00B4124A">
              <w:rPr>
                <w:rFonts w:ascii="Times New Roman" w:eastAsia="ヒラギノ角ゴ Pro W3" w:hAnsi="Times New Roman" w:cs="Times New Roman"/>
                <w:color w:val="000000"/>
                <w:sz w:val="24"/>
                <w:szCs w:val="24"/>
                <w:lang w:val="en-CA" w:eastAsia="fr-FR"/>
              </w:rPr>
              <w:t xml:space="preserve"> </w:t>
            </w:r>
            <w:r w:rsidR="00AA5452" w:rsidRPr="00B4124A">
              <w:rPr>
                <w:rFonts w:ascii="Times New Roman" w:eastAsia="ヒラギノ角ゴ Pro W3" w:hAnsi="Times New Roman" w:cs="Times New Roman"/>
                <w:color w:val="000000"/>
                <w:sz w:val="24"/>
                <w:szCs w:val="24"/>
                <w:lang w:val="en-CA" w:eastAsia="fr-FR"/>
              </w:rPr>
              <w:t>5-</w:t>
            </w:r>
            <w:r w:rsidRPr="00B4124A">
              <w:rPr>
                <w:rFonts w:ascii="Times New Roman" w:eastAsia="ヒラギノ角ゴ Pro W3" w:hAnsi="Times New Roman" w:cs="Times New Roman"/>
                <w:color w:val="000000"/>
                <w:sz w:val="24"/>
                <w:szCs w:val="24"/>
                <w:lang w:val="en-CA" w:eastAsia="fr-FR"/>
              </w:rPr>
              <w:t>point scale</w:t>
            </w:r>
          </w:p>
        </w:tc>
        <w:tc>
          <w:tcPr>
            <w:tcW w:w="2621" w:type="pct"/>
            <w:tcBorders>
              <w:top w:val="nil"/>
              <w:left w:val="nil"/>
              <w:bottom w:val="nil"/>
              <w:right w:val="single" w:sz="4" w:space="0" w:color="auto"/>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On a scale of 1 to 5, respondents say that how satisfied they are with the way that democracy works in the UK (0=Very dissatisfied to 5=Very satisfied). Scores are rescaled from 0 to 1.</w:t>
            </w:r>
          </w:p>
        </w:tc>
      </w:tr>
      <w:tr w:rsidR="00B56A7A" w:rsidRPr="00B4124A" w:rsidTr="00D10294">
        <w:trPr>
          <w:trHeight w:val="181"/>
        </w:trPr>
        <w:tc>
          <w:tcPr>
            <w:tcW w:w="1476" w:type="pct"/>
            <w:tcBorders>
              <w:top w:val="nil"/>
              <w:left w:val="single" w:sz="4" w:space="0" w:color="auto"/>
              <w:bottom w:val="nil"/>
              <w:right w:val="nil"/>
            </w:tcBorders>
          </w:tcPr>
          <w:p w:rsidR="00B56A7A" w:rsidRPr="00B4124A" w:rsidRDefault="00B56A7A" w:rsidP="00D10294">
            <w:pPr>
              <w:spacing w:after="0"/>
              <w:ind w:firstLine="708"/>
              <w:jc w:val="center"/>
              <w:rPr>
                <w:rFonts w:ascii="Times New Roman" w:eastAsia="ヒラギノ角ゴ Pro W3" w:hAnsi="Times New Roman" w:cs="Times New Roman"/>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r>
      <w:tr w:rsidR="00B56A7A" w:rsidRPr="00B4124A" w:rsidTr="00D10294">
        <w:trPr>
          <w:trHeight w:val="738"/>
        </w:trPr>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Losers’ consent</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Nominal</w:t>
            </w:r>
          </w:p>
        </w:tc>
        <w:tc>
          <w:tcPr>
            <w:tcW w:w="2621" w:type="pct"/>
            <w:tcBorders>
              <w:top w:val="nil"/>
              <w:left w:val="nil"/>
              <w:bottom w:val="nil"/>
              <w:right w:val="single" w:sz="4" w:space="0" w:color="auto"/>
            </w:tcBorders>
          </w:tcPr>
          <w:p w:rsidR="00B56A7A" w:rsidRPr="00B4124A" w:rsidRDefault="00220941"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Pr>
                <w:rFonts w:ascii="Times New Roman" w:eastAsia="ヒラギノ角ゴ Pro W3" w:hAnsi="Times New Roman" w:cs="Times New Roman"/>
                <w:color w:val="000000"/>
                <w:sz w:val="24"/>
                <w:szCs w:val="24"/>
                <w:lang w:val="en-CA" w:eastAsia="fr-FR"/>
              </w:rPr>
              <w:t>Three groups are created</w:t>
            </w:r>
            <w:r w:rsidR="00B56A7A" w:rsidRPr="00B4124A">
              <w:rPr>
                <w:rFonts w:ascii="Times New Roman" w:eastAsia="ヒラギノ角ゴ Pro W3" w:hAnsi="Times New Roman" w:cs="Times New Roman"/>
                <w:color w:val="000000"/>
                <w:sz w:val="24"/>
                <w:szCs w:val="24"/>
                <w:lang w:val="en-CA" w:eastAsia="fr-FR"/>
              </w:rPr>
              <w:t>:</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 xml:space="preserve">Sore losers= Respondents who voted for the Remain option AND agree that the UK government hold a second referendum about UK membership to the European Union </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 xml:space="preserve">Graceful losers=Respondents who voted for the Remain option AND agree that the UK government should accept the result </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Winners=Respondents who voted for the Leave option in the EU Referendum</w:t>
            </w:r>
          </w:p>
        </w:tc>
      </w:tr>
      <w:tr w:rsidR="00B56A7A" w:rsidRPr="00B4124A" w:rsidTr="00D10294">
        <w:trPr>
          <w:trHeight w:val="65"/>
        </w:trPr>
        <w:tc>
          <w:tcPr>
            <w:tcW w:w="5000" w:type="pct"/>
            <w:gridSpan w:val="3"/>
            <w:tcBorders>
              <w:top w:val="nil"/>
              <w:left w:val="single" w:sz="4" w:space="0" w:color="auto"/>
              <w:bottom w:val="single" w:sz="4" w:space="0" w:color="auto"/>
              <w:right w:val="single" w:sz="4" w:space="0" w:color="auto"/>
            </w:tcBorders>
          </w:tcPr>
          <w:p w:rsidR="00B56A7A" w:rsidRPr="00B4124A" w:rsidRDefault="00B56A7A" w:rsidP="00D10294">
            <w:pPr>
              <w:tabs>
                <w:tab w:val="center" w:pos="4320"/>
                <w:tab w:val="right" w:pos="8640"/>
              </w:tabs>
              <w:spacing w:after="0"/>
              <w:jc w:val="center"/>
              <w:rPr>
                <w:rFonts w:ascii="Times New Roman" w:eastAsia="ヒラギノ角ゴ Pro W3" w:hAnsi="Times New Roman" w:cs="Times New Roman"/>
                <w:b/>
                <w:color w:val="000000"/>
                <w:sz w:val="24"/>
                <w:szCs w:val="24"/>
                <w:lang w:val="en-CA" w:eastAsia="fr-FR"/>
              </w:rPr>
            </w:pPr>
          </w:p>
        </w:tc>
      </w:tr>
      <w:tr w:rsidR="00B56A7A" w:rsidRPr="00B4124A" w:rsidTr="00D10294">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B56A7A" w:rsidRPr="00B4124A" w:rsidRDefault="00B56A7A" w:rsidP="00D10294">
            <w:pPr>
              <w:tabs>
                <w:tab w:val="center" w:pos="4320"/>
                <w:tab w:val="right" w:pos="8640"/>
              </w:tabs>
              <w:spacing w:after="0"/>
              <w:jc w:val="center"/>
              <w:rPr>
                <w:rFonts w:ascii="Times New Roman" w:eastAsia="ヒラギノ角ゴ Pro W3" w:hAnsi="Times New Roman" w:cs="Times New Roman"/>
                <w:b/>
                <w:color w:val="000000"/>
                <w:sz w:val="24"/>
                <w:szCs w:val="24"/>
                <w:lang w:val="en-CA" w:eastAsia="fr-FR"/>
              </w:rPr>
            </w:pPr>
            <w:r w:rsidRPr="00B4124A">
              <w:rPr>
                <w:rFonts w:ascii="Times New Roman" w:eastAsia="ヒラギノ角ゴ Pro W3" w:hAnsi="Times New Roman" w:cs="Times New Roman"/>
                <w:b/>
                <w:color w:val="000000"/>
                <w:sz w:val="24"/>
                <w:szCs w:val="24"/>
                <w:lang w:val="en-CA" w:eastAsia="fr-FR"/>
              </w:rPr>
              <w:t>Sociodemographic variables</w:t>
            </w:r>
          </w:p>
        </w:tc>
      </w:tr>
      <w:tr w:rsidR="00B56A7A" w:rsidRPr="00B4124A" w:rsidTr="00D10294">
        <w:tc>
          <w:tcPr>
            <w:tcW w:w="1476" w:type="pct"/>
            <w:tcBorders>
              <w:top w:val="single" w:sz="4" w:space="0" w:color="auto"/>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single" w:sz="4" w:space="0" w:color="auto"/>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single" w:sz="4" w:space="0" w:color="auto"/>
              <w:left w:val="nil"/>
              <w:bottom w:val="nil"/>
              <w:right w:val="single" w:sz="4" w:space="0" w:color="auto"/>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Age</w:t>
            </w:r>
          </w:p>
        </w:tc>
        <w:tc>
          <w:tcPr>
            <w:tcW w:w="903" w:type="pct"/>
            <w:tcBorders>
              <w:top w:val="nil"/>
              <w:left w:val="nil"/>
              <w:bottom w:val="nil"/>
              <w:right w:val="nil"/>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Scale</w:t>
            </w:r>
          </w:p>
        </w:tc>
        <w:tc>
          <w:tcPr>
            <w:tcW w:w="2621" w:type="pct"/>
            <w:tcBorders>
              <w:top w:val="nil"/>
              <w:left w:val="nil"/>
              <w:bottom w:val="nil"/>
              <w:right w:val="single" w:sz="4" w:space="0" w:color="auto"/>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Age of respondents, rescaled from (0) to (1)</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Gender</w:t>
            </w:r>
          </w:p>
        </w:tc>
        <w:tc>
          <w:tcPr>
            <w:tcW w:w="903" w:type="pct"/>
            <w:tcBorders>
              <w:top w:val="nil"/>
              <w:left w:val="nil"/>
              <w:bottom w:val="nil"/>
              <w:right w:val="nil"/>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Dummy</w:t>
            </w:r>
          </w:p>
        </w:tc>
        <w:tc>
          <w:tcPr>
            <w:tcW w:w="2621" w:type="pct"/>
            <w:tcBorders>
              <w:top w:val="nil"/>
              <w:left w:val="nil"/>
              <w:bottom w:val="nil"/>
              <w:right w:val="single" w:sz="4" w:space="0" w:color="auto"/>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1=Male; 0=Female</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Education</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hideMark/>
          </w:tcPr>
          <w:p w:rsidR="00B56A7A" w:rsidRPr="00B4124A" w:rsidRDefault="00AA5452"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7-</w:t>
            </w:r>
            <w:r w:rsidR="00B56A7A" w:rsidRPr="00B4124A">
              <w:rPr>
                <w:rFonts w:ascii="Times New Roman" w:eastAsia="ヒラギノ角ゴ Pro W3" w:hAnsi="Times New Roman" w:cs="Times New Roman"/>
                <w:color w:val="000000"/>
                <w:sz w:val="24"/>
                <w:szCs w:val="24"/>
                <w:lang w:val="en-CA" w:eastAsia="fr-FR"/>
              </w:rPr>
              <w:t>point scale</w:t>
            </w:r>
          </w:p>
        </w:tc>
        <w:tc>
          <w:tcPr>
            <w:tcW w:w="2621" w:type="pct"/>
            <w:tcBorders>
              <w:top w:val="nil"/>
              <w:left w:val="nil"/>
              <w:bottom w:val="nil"/>
              <w:right w:val="single" w:sz="4" w:space="0" w:color="auto"/>
            </w:tcBorders>
            <w:hideMark/>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Level of educational qualifications completed by the respondents (1=No qualifications or a formal apprenticeship to 7=Degree/Postgraduate Degree), rescaled from 0 to 1.</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hideMark/>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Income</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hideMark/>
          </w:tcPr>
          <w:p w:rsidR="00B56A7A" w:rsidRPr="00B4124A" w:rsidRDefault="00AA5452"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11-</w:t>
            </w:r>
            <w:r w:rsidR="00B56A7A" w:rsidRPr="00B4124A">
              <w:rPr>
                <w:rFonts w:ascii="Times New Roman" w:eastAsia="ヒラギノ角ゴ Pro W3" w:hAnsi="Times New Roman" w:cs="Times New Roman"/>
                <w:color w:val="000000"/>
                <w:sz w:val="24"/>
                <w:szCs w:val="24"/>
                <w:lang w:val="en-CA" w:eastAsia="fr-FR"/>
              </w:rPr>
              <w:t>point scale</w:t>
            </w:r>
          </w:p>
        </w:tc>
        <w:tc>
          <w:tcPr>
            <w:tcW w:w="2621" w:type="pct"/>
            <w:tcBorders>
              <w:top w:val="nil"/>
              <w:left w:val="nil"/>
              <w:bottom w:val="nil"/>
              <w:right w:val="single" w:sz="4" w:space="0" w:color="auto"/>
            </w:tcBorders>
            <w:hideMark/>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Respondents’ household income from lowest income (1= Less than £10,000) to highest income (11= £90,000 or more), rescaled from 0 to 1.</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A7A" w:rsidRPr="00B4124A" w:rsidRDefault="00B56A7A" w:rsidP="00D10294">
            <w:pPr>
              <w:tabs>
                <w:tab w:val="center" w:pos="4320"/>
                <w:tab w:val="right" w:pos="8640"/>
              </w:tabs>
              <w:spacing w:after="0"/>
              <w:jc w:val="center"/>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b/>
                <w:color w:val="000000"/>
                <w:sz w:val="24"/>
                <w:szCs w:val="24"/>
                <w:lang w:val="en-CA" w:eastAsia="fr-FR"/>
              </w:rPr>
              <w:t>Opinion and attitude variables</w:t>
            </w:r>
          </w:p>
        </w:tc>
      </w:tr>
      <w:tr w:rsidR="00B56A7A" w:rsidRPr="00B4124A" w:rsidTr="00D10294">
        <w:tc>
          <w:tcPr>
            <w:tcW w:w="1476" w:type="pct"/>
            <w:tcBorders>
              <w:top w:val="single" w:sz="4" w:space="0" w:color="auto"/>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single" w:sz="4" w:space="0" w:color="auto"/>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single" w:sz="4" w:space="0" w:color="auto"/>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Losers</w:t>
            </w: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Dummy</w:t>
            </w: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 xml:space="preserve">1= Respondents who voted for the Remain </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0=Otherwise</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ind w:firstLine="708"/>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lastRenderedPageBreak/>
              <w:t>Sore losers</w:t>
            </w: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Dummy</w:t>
            </w: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1= Respondents who voted for the Remain option AND agree that the UK government hold a second referendum about UK membership to the European Union</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0=Otherwise</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Graceful losers</w:t>
            </w: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Dummy</w:t>
            </w:r>
          </w:p>
        </w:tc>
        <w:tc>
          <w:tcPr>
            <w:tcW w:w="2621" w:type="pct"/>
            <w:tcBorders>
              <w:top w:val="nil"/>
              <w:left w:val="nil"/>
              <w:bottom w:val="nil"/>
              <w:right w:val="single" w:sz="4" w:space="0" w:color="auto"/>
            </w:tcBorders>
          </w:tcPr>
          <w:p w:rsidR="00B56A7A" w:rsidRPr="00B4124A" w:rsidRDefault="00B56A7A" w:rsidP="00D10294">
            <w:pPr>
              <w:spacing w:after="0"/>
              <w:jc w:val="both"/>
              <w:rPr>
                <w:rFonts w:ascii="Times New Roman" w:eastAsia="Times New Roman" w:hAnsi="Times New Roman" w:cs="Times New Roman"/>
                <w:lang w:val="en-CA" w:eastAsia="fr-FR"/>
              </w:rPr>
            </w:pPr>
            <w:r w:rsidRPr="00B4124A">
              <w:rPr>
                <w:rFonts w:ascii="Times New Roman" w:eastAsia="Times New Roman" w:hAnsi="Times New Roman" w:cs="Times New Roman"/>
                <w:lang w:val="en-CA" w:eastAsia="fr-FR"/>
              </w:rPr>
              <w:t xml:space="preserve">1= Respondents who voted for the Remain option AND agree that the UK government should accept the result </w:t>
            </w:r>
          </w:p>
          <w:p w:rsidR="00B56A7A" w:rsidRPr="00B4124A" w:rsidRDefault="00B56A7A" w:rsidP="00D10294">
            <w:pPr>
              <w:spacing w:after="0"/>
              <w:rPr>
                <w:rFonts w:ascii="Times New Roman" w:eastAsia="ヒラギノ角ゴ Pro W3" w:hAnsi="Times New Roman" w:cs="Times New Roman"/>
                <w:color w:val="000000"/>
                <w:sz w:val="24"/>
                <w:szCs w:val="24"/>
                <w:lang w:val="en-CA" w:eastAsia="fr-FR"/>
              </w:rPr>
            </w:pPr>
            <w:r w:rsidRPr="00B4124A">
              <w:rPr>
                <w:rFonts w:ascii="Times New Roman" w:eastAsia="Times New Roman" w:hAnsi="Times New Roman" w:cs="Times New Roman"/>
                <w:lang w:val="en-CA" w:eastAsia="fr-FR"/>
              </w:rPr>
              <w:t>0=Otherwise</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External efficacy</w:t>
            </w:r>
          </w:p>
        </w:tc>
        <w:tc>
          <w:tcPr>
            <w:tcW w:w="903" w:type="pct"/>
            <w:tcBorders>
              <w:top w:val="nil"/>
              <w:left w:val="nil"/>
              <w:bottom w:val="nil"/>
              <w:right w:val="nil"/>
            </w:tcBorders>
          </w:tcPr>
          <w:p w:rsidR="00B56A7A" w:rsidRPr="00B4124A" w:rsidRDefault="00AA5452"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5-point</w:t>
            </w:r>
            <w:r w:rsidR="00B56A7A" w:rsidRPr="00B4124A">
              <w:rPr>
                <w:rFonts w:ascii="Times New Roman" w:eastAsia="ヒラギノ角ゴ Pro W3" w:hAnsi="Times New Roman" w:cs="Times New Roman"/>
                <w:color w:val="000000"/>
                <w:sz w:val="24"/>
                <w:szCs w:val="24"/>
                <w:lang w:val="en-CA" w:eastAsia="fr-FR"/>
              </w:rPr>
              <w:t xml:space="preserve"> scale </w:t>
            </w: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Respondents tell how strongly they agree (1=Strongly agree) or disagree (5=Strongly disagree) with this statement: "Politicians don't care about what people like me think". Scores are rescaled from 0 to 1.</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Economic perceptions</w:t>
            </w: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“Would you say that over the last twelve months, the state of the economy in the UK has gotten better, stayed the same, or gotten worse?”</w:t>
            </w:r>
          </w:p>
          <w:p w:rsidR="00B56A7A" w:rsidRPr="00B4124A" w:rsidRDefault="00B56A7A" w:rsidP="00D10294">
            <w:pPr>
              <w:tabs>
                <w:tab w:val="center" w:pos="4320"/>
                <w:tab w:val="right" w:pos="8640"/>
              </w:tabs>
              <w:spacing w:before="120"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1=It has gotten better</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 xml:space="preserve">.5=It stayed the same </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0=It has gotten worse</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Nonresponses are coded as missing.</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Happy (Leave)</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tcPr>
          <w:p w:rsidR="00B56A7A" w:rsidRPr="00B4124A" w:rsidRDefault="00AA5452"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5-point</w:t>
            </w:r>
            <w:r w:rsidR="00B56A7A" w:rsidRPr="00B4124A">
              <w:rPr>
                <w:rFonts w:ascii="Times New Roman" w:eastAsia="ヒラギノ角ゴ Pro W3" w:hAnsi="Times New Roman" w:cs="Times New Roman"/>
                <w:color w:val="000000"/>
                <w:sz w:val="24"/>
                <w:szCs w:val="24"/>
                <w:lang w:val="en-CA" w:eastAsia="fr-FR"/>
              </w:rPr>
              <w:t xml:space="preserve"> </w:t>
            </w:r>
            <w:r w:rsidRPr="00B4124A">
              <w:rPr>
                <w:rFonts w:ascii="Times New Roman" w:eastAsia="ヒラギノ角ゴ Pro W3" w:hAnsi="Times New Roman" w:cs="Times New Roman"/>
                <w:color w:val="000000"/>
                <w:sz w:val="24"/>
                <w:szCs w:val="24"/>
                <w:lang w:val="en-CA" w:eastAsia="fr-FR"/>
              </w:rPr>
              <w:t>s</w:t>
            </w:r>
            <w:r w:rsidR="00B56A7A" w:rsidRPr="00B4124A">
              <w:rPr>
                <w:rFonts w:ascii="Times New Roman" w:eastAsia="ヒラギノ角ゴ Pro W3" w:hAnsi="Times New Roman" w:cs="Times New Roman"/>
                <w:color w:val="000000"/>
                <w:sz w:val="24"/>
                <w:szCs w:val="24"/>
                <w:lang w:val="en-CA" w:eastAsia="fr-FR"/>
              </w:rPr>
              <w:t>cale</w:t>
            </w: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Times New Roman" w:hAnsi="Times New Roman" w:cs="Times New Roman"/>
                <w:sz w:val="24"/>
                <w:szCs w:val="24"/>
                <w:lang w:val="en-CA" w:eastAsia="fr-FR"/>
              </w:rPr>
              <w:t xml:space="preserve">Emotion scale (1 = very angry to 5 = very happy) measuring </w:t>
            </w:r>
            <w:r w:rsidRPr="00B4124A">
              <w:rPr>
                <w:rFonts w:ascii="Times New Roman" w:eastAsia="ヒラギノ角ゴ Pro W3" w:hAnsi="Times New Roman" w:cs="Times New Roman"/>
                <w:color w:val="000000"/>
                <w:sz w:val="24"/>
                <w:szCs w:val="24"/>
                <w:lang w:val="en-CA" w:eastAsia="fr-FR"/>
              </w:rPr>
              <w:t>feelings about the victory of the Leave option. Scores are rescaled from 0 to 1.</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Information (EU)</w:t>
            </w:r>
          </w:p>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tcPr>
          <w:p w:rsidR="00B56A7A" w:rsidRPr="00B4124A" w:rsidRDefault="00AA5452"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5-point</w:t>
            </w:r>
            <w:r w:rsidR="00B56A7A" w:rsidRPr="00B4124A">
              <w:rPr>
                <w:rFonts w:ascii="Times New Roman" w:eastAsia="ヒラギノ角ゴ Pro W3" w:hAnsi="Times New Roman" w:cs="Times New Roman"/>
                <w:color w:val="000000"/>
                <w:sz w:val="24"/>
                <w:szCs w:val="24"/>
                <w:lang w:val="en-CA" w:eastAsia="fr-FR"/>
              </w:rPr>
              <w:t xml:space="preserve"> scale</w:t>
            </w: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Number of good responses for the following items:</w:t>
            </w:r>
          </w:p>
          <w:p w:rsidR="00B56A7A" w:rsidRPr="00B4124A" w:rsidRDefault="00B56A7A" w:rsidP="00B56A7A">
            <w:pPr>
              <w:numPr>
                <w:ilvl w:val="0"/>
                <w:numId w:val="13"/>
              </w:numPr>
              <w:tabs>
                <w:tab w:val="center" w:pos="4320"/>
                <w:tab w:val="right" w:pos="8640"/>
              </w:tabs>
              <w:spacing w:after="0"/>
              <w:contextualSpacing/>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Switzerland is a member of the EU (false)</w:t>
            </w:r>
          </w:p>
          <w:p w:rsidR="00B56A7A" w:rsidRPr="00B4124A" w:rsidRDefault="00B56A7A" w:rsidP="00B56A7A">
            <w:pPr>
              <w:numPr>
                <w:ilvl w:val="0"/>
                <w:numId w:val="13"/>
              </w:numPr>
              <w:tabs>
                <w:tab w:val="center" w:pos="4320"/>
                <w:tab w:val="right" w:pos="8640"/>
              </w:tabs>
              <w:spacing w:after="0"/>
              <w:contextualSpacing/>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Every country in the EU elects the same number of representatives to the European Parliament (false)</w:t>
            </w:r>
          </w:p>
          <w:p w:rsidR="00B56A7A" w:rsidRPr="00B4124A" w:rsidRDefault="00183930" w:rsidP="00B56A7A">
            <w:pPr>
              <w:numPr>
                <w:ilvl w:val="0"/>
                <w:numId w:val="13"/>
              </w:numPr>
              <w:tabs>
                <w:tab w:val="center" w:pos="4320"/>
                <w:tab w:val="right" w:pos="8640"/>
              </w:tabs>
              <w:spacing w:after="0"/>
              <w:contextualSpacing/>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The Netherlands hold</w:t>
            </w:r>
            <w:r w:rsidR="00B56A7A" w:rsidRPr="00B4124A">
              <w:rPr>
                <w:rFonts w:ascii="Times New Roman" w:eastAsia="ヒラギノ角ゴ Pro W3" w:hAnsi="Times New Roman" w:cs="Times New Roman"/>
                <w:color w:val="000000"/>
                <w:sz w:val="24"/>
                <w:szCs w:val="24"/>
                <w:lang w:val="en-CA" w:eastAsia="fr-FR"/>
              </w:rPr>
              <w:t xml:space="preserve"> </w:t>
            </w:r>
            <w:proofErr w:type="gramStart"/>
            <w:r w:rsidR="00B56A7A" w:rsidRPr="00B4124A">
              <w:rPr>
                <w:rFonts w:ascii="Times New Roman" w:eastAsia="ヒラギノ角ゴ Pro W3" w:hAnsi="Times New Roman" w:cs="Times New Roman"/>
                <w:color w:val="000000"/>
                <w:sz w:val="24"/>
                <w:szCs w:val="24"/>
                <w:lang w:val="en-CA" w:eastAsia="fr-FR"/>
              </w:rPr>
              <w:t>at the moment</w:t>
            </w:r>
            <w:proofErr w:type="gramEnd"/>
            <w:r w:rsidR="00B56A7A" w:rsidRPr="00B4124A">
              <w:rPr>
                <w:rFonts w:ascii="Times New Roman" w:eastAsia="ヒラギノ角ゴ Pro W3" w:hAnsi="Times New Roman" w:cs="Times New Roman"/>
                <w:color w:val="000000"/>
                <w:sz w:val="24"/>
                <w:szCs w:val="24"/>
                <w:lang w:val="en-CA" w:eastAsia="fr-FR"/>
              </w:rPr>
              <w:t xml:space="preserve"> the presidency of the Council of the European Union (true)</w:t>
            </w:r>
          </w:p>
          <w:p w:rsidR="00B56A7A" w:rsidRPr="00B4124A" w:rsidRDefault="00B56A7A" w:rsidP="00B56A7A">
            <w:pPr>
              <w:numPr>
                <w:ilvl w:val="0"/>
                <w:numId w:val="13"/>
              </w:numPr>
              <w:tabs>
                <w:tab w:val="center" w:pos="4320"/>
                <w:tab w:val="right" w:pos="8640"/>
              </w:tabs>
              <w:spacing w:after="0"/>
              <w:contextualSpacing/>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The European Union has 15 Member States (false)</w:t>
            </w:r>
          </w:p>
          <w:p w:rsidR="00B56A7A" w:rsidRPr="00B4124A" w:rsidRDefault="00B56A7A" w:rsidP="00D10294">
            <w:pPr>
              <w:tabs>
                <w:tab w:val="center" w:pos="4320"/>
                <w:tab w:val="right" w:pos="8640"/>
              </w:tabs>
              <w:spacing w:after="0"/>
              <w:ind w:left="36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Scores are rescaled from 0 to 1.</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p w:rsidR="00B83BA3" w:rsidRPr="00B4124A" w:rsidRDefault="00B83BA3"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lastRenderedPageBreak/>
              <w:t>EU too Centralized</w:t>
            </w:r>
          </w:p>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tcPr>
          <w:p w:rsidR="00B56A7A" w:rsidRPr="00B4124A" w:rsidRDefault="00AA5452"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3-point</w:t>
            </w:r>
            <w:r w:rsidR="00B56A7A" w:rsidRPr="00B4124A">
              <w:rPr>
                <w:rFonts w:ascii="Times New Roman" w:eastAsia="ヒラギノ角ゴ Pro W3" w:hAnsi="Times New Roman" w:cs="Times New Roman"/>
                <w:color w:val="000000"/>
                <w:sz w:val="24"/>
                <w:szCs w:val="24"/>
                <w:lang w:val="en-CA" w:eastAsia="fr-FR"/>
              </w:rPr>
              <w:t xml:space="preserve"> scale</w:t>
            </w: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1=Respondents say that too many issues are decided by EU</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.5=Respondents say that the number of issues decided by the EU at present is about right</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0=Respondents say that more issues should be decided on by the EU.</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Nonresponses are coded as missing.</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Times New Roman" w:hAnsi="Times New Roman" w:cs="Times New Roman"/>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Attach (UK-EU)</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Scale</w:t>
            </w: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 xml:space="preserve">Difference between </w:t>
            </w:r>
            <w:proofErr w:type="spellStart"/>
            <w:r w:rsidRPr="00B4124A">
              <w:rPr>
                <w:rFonts w:ascii="Times New Roman" w:eastAsia="ヒラギノ角ゴ Pro W3" w:hAnsi="Times New Roman" w:cs="Times New Roman"/>
                <w:color w:val="000000"/>
                <w:sz w:val="24"/>
                <w:szCs w:val="24"/>
                <w:lang w:val="en-CA" w:eastAsia="fr-FR"/>
              </w:rPr>
              <w:t>AttachUK</w:t>
            </w:r>
            <w:proofErr w:type="spellEnd"/>
            <w:r w:rsidRPr="00B4124A">
              <w:rPr>
                <w:rFonts w:ascii="Times New Roman" w:eastAsia="ヒラギノ角ゴ Pro W3" w:hAnsi="Times New Roman" w:cs="Times New Roman"/>
                <w:color w:val="000000"/>
                <w:sz w:val="24"/>
                <w:szCs w:val="24"/>
                <w:lang w:val="en-CA" w:eastAsia="fr-FR"/>
              </w:rPr>
              <w:t xml:space="preserve"> and </w:t>
            </w:r>
            <w:proofErr w:type="spellStart"/>
            <w:r w:rsidRPr="00B4124A">
              <w:rPr>
                <w:rFonts w:ascii="Times New Roman" w:eastAsia="ヒラギノ角ゴ Pro W3" w:hAnsi="Times New Roman" w:cs="Times New Roman"/>
                <w:color w:val="000000"/>
                <w:sz w:val="24"/>
                <w:szCs w:val="24"/>
                <w:lang w:val="en-CA" w:eastAsia="fr-FR"/>
              </w:rPr>
              <w:t>AttachEU</w:t>
            </w:r>
            <w:proofErr w:type="spellEnd"/>
            <w:r w:rsidRPr="00B4124A">
              <w:rPr>
                <w:rFonts w:ascii="Times New Roman" w:eastAsia="ヒラギノ角ゴ Pro W3" w:hAnsi="Times New Roman" w:cs="Times New Roman"/>
                <w:color w:val="000000"/>
                <w:sz w:val="24"/>
                <w:szCs w:val="24"/>
                <w:lang w:val="en-CA" w:eastAsia="fr-FR"/>
              </w:rPr>
              <w:t>, the scores rescaled from 0 to 1.</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roofErr w:type="spellStart"/>
            <w:r w:rsidRPr="00B4124A">
              <w:rPr>
                <w:rFonts w:ascii="Times New Roman" w:eastAsia="ヒラギノ角ゴ Pro W3" w:hAnsi="Times New Roman" w:cs="Times New Roman"/>
                <w:color w:val="000000"/>
                <w:sz w:val="24"/>
                <w:szCs w:val="24"/>
                <w:lang w:val="en-CA" w:eastAsia="fr-FR"/>
              </w:rPr>
              <w:t>AttachUK</w:t>
            </w:r>
            <w:proofErr w:type="spellEnd"/>
            <w:r w:rsidRPr="00B4124A">
              <w:rPr>
                <w:rFonts w:ascii="Times New Roman" w:eastAsia="ヒラギノ角ゴ Pro W3" w:hAnsi="Times New Roman" w:cs="Times New Roman"/>
                <w:color w:val="000000"/>
                <w:sz w:val="24"/>
                <w:szCs w:val="24"/>
                <w:lang w:val="en-CA" w:eastAsia="fr-FR"/>
              </w:rPr>
              <w:t>= Respondents’ level of attachment to UK varying from 0 (not at all attached) to 5 (very attached), rescaled from 0 to 1.</w:t>
            </w: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roofErr w:type="spellStart"/>
            <w:r w:rsidRPr="00B4124A">
              <w:rPr>
                <w:rFonts w:ascii="Times New Roman" w:eastAsia="ヒラギノ角ゴ Pro W3" w:hAnsi="Times New Roman" w:cs="Times New Roman"/>
                <w:color w:val="000000"/>
                <w:sz w:val="24"/>
                <w:szCs w:val="24"/>
                <w:lang w:val="en-CA" w:eastAsia="fr-FR"/>
              </w:rPr>
              <w:t>AttachEU</w:t>
            </w:r>
            <w:proofErr w:type="spellEnd"/>
            <w:r w:rsidRPr="00B4124A">
              <w:rPr>
                <w:rFonts w:ascii="Times New Roman" w:eastAsia="ヒラギノ角ゴ Pro W3" w:hAnsi="Times New Roman" w:cs="Times New Roman"/>
                <w:color w:val="000000"/>
                <w:sz w:val="24"/>
                <w:szCs w:val="24"/>
                <w:lang w:val="en-CA" w:eastAsia="fr-FR"/>
              </w:rPr>
              <w:t>= Respondents’ level of attachment to EU varying from 0 (not at all attached) to 5 (very attached), rescaled from 0 to 1.</w:t>
            </w: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nil"/>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r w:rsidR="00B56A7A" w:rsidRPr="00B4124A" w:rsidTr="00D10294">
        <w:tc>
          <w:tcPr>
            <w:tcW w:w="1476" w:type="pct"/>
            <w:tcBorders>
              <w:top w:val="nil"/>
              <w:left w:val="single" w:sz="4" w:space="0" w:color="auto"/>
              <w:bottom w:val="nil"/>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 xml:space="preserve">Late deciders </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903" w:type="pct"/>
            <w:tcBorders>
              <w:top w:val="nil"/>
              <w:left w:val="nil"/>
              <w:bottom w:val="nil"/>
              <w:right w:val="nil"/>
            </w:tcBorders>
          </w:tcPr>
          <w:p w:rsidR="00B56A7A" w:rsidRPr="00B4124A" w:rsidRDefault="00AA5452"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4-point</w:t>
            </w:r>
            <w:r w:rsidR="00B56A7A" w:rsidRPr="00B4124A">
              <w:rPr>
                <w:rFonts w:ascii="Times New Roman" w:eastAsia="ヒラギノ角ゴ Pro W3" w:hAnsi="Times New Roman" w:cs="Times New Roman"/>
                <w:color w:val="000000"/>
                <w:sz w:val="24"/>
                <w:szCs w:val="24"/>
                <w:lang w:val="en-CA" w:eastAsia="fr-FR"/>
              </w:rPr>
              <w:t xml:space="preserve"> scale</w:t>
            </w:r>
          </w:p>
        </w:tc>
        <w:tc>
          <w:tcPr>
            <w:tcW w:w="2621" w:type="pct"/>
            <w:tcBorders>
              <w:top w:val="nil"/>
              <w:left w:val="nil"/>
              <w:bottom w:val="nil"/>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 xml:space="preserve">“If you voted, when did you make up your mind on how you would vote in the referendum on British membership of the European Union?” </w:t>
            </w:r>
          </w:p>
          <w:p w:rsidR="00B56A7A" w:rsidRPr="00B4124A" w:rsidRDefault="00B56A7A" w:rsidP="00D10294">
            <w:pPr>
              <w:tabs>
                <w:tab w:val="center" w:pos="4320"/>
                <w:tab w:val="right" w:pos="8640"/>
              </w:tabs>
              <w:spacing w:before="120"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1= On the referendum day itself.</w:t>
            </w:r>
          </w:p>
          <w:p w:rsidR="00B56A7A" w:rsidRPr="00B4124A" w:rsidRDefault="00BB4DC3"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w:t>
            </w:r>
            <w:r w:rsidR="00B56A7A" w:rsidRPr="00B4124A">
              <w:rPr>
                <w:rFonts w:ascii="Times New Roman" w:eastAsia="ヒラギノ角ゴ Pro W3" w:hAnsi="Times New Roman" w:cs="Times New Roman"/>
                <w:color w:val="000000"/>
                <w:sz w:val="24"/>
                <w:szCs w:val="24"/>
                <w:lang w:val="en-CA" w:eastAsia="fr-FR"/>
              </w:rPr>
              <w:t>67= In the final week of the campaign</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.33= Fairly early during the campaign</w:t>
            </w:r>
          </w:p>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r w:rsidRPr="00B4124A">
              <w:rPr>
                <w:rFonts w:ascii="Times New Roman" w:eastAsia="ヒラギノ角ゴ Pro W3" w:hAnsi="Times New Roman" w:cs="Times New Roman"/>
                <w:color w:val="000000"/>
                <w:sz w:val="24"/>
                <w:szCs w:val="24"/>
                <w:lang w:val="en-CA" w:eastAsia="fr-FR"/>
              </w:rPr>
              <w:t>0= At the time the referendum was announced.</w:t>
            </w:r>
          </w:p>
        </w:tc>
      </w:tr>
      <w:tr w:rsidR="00B56A7A" w:rsidRPr="00B4124A" w:rsidTr="00D10294">
        <w:tc>
          <w:tcPr>
            <w:tcW w:w="1476" w:type="pct"/>
            <w:tcBorders>
              <w:top w:val="nil"/>
              <w:left w:val="single" w:sz="4" w:space="0" w:color="auto"/>
              <w:bottom w:val="single" w:sz="4" w:space="0" w:color="auto"/>
              <w:right w:val="nil"/>
            </w:tcBorders>
          </w:tcPr>
          <w:p w:rsidR="00B56A7A" w:rsidRPr="00B4124A" w:rsidRDefault="00B56A7A" w:rsidP="00D10294">
            <w:pPr>
              <w:tabs>
                <w:tab w:val="center" w:pos="4320"/>
                <w:tab w:val="right" w:pos="8640"/>
              </w:tabs>
              <w:spacing w:after="0"/>
              <w:rPr>
                <w:rFonts w:ascii="Times New Roman" w:eastAsia="Times New Roman" w:hAnsi="Times New Roman" w:cs="Times New Roman"/>
                <w:bCs/>
                <w:color w:val="000000"/>
                <w:sz w:val="24"/>
                <w:szCs w:val="24"/>
                <w:lang w:val="en-CA" w:eastAsia="fr-FR"/>
              </w:rPr>
            </w:pPr>
          </w:p>
        </w:tc>
        <w:tc>
          <w:tcPr>
            <w:tcW w:w="903" w:type="pct"/>
            <w:tcBorders>
              <w:top w:val="nil"/>
              <w:left w:val="nil"/>
              <w:bottom w:val="single" w:sz="4" w:space="0" w:color="auto"/>
              <w:right w:val="nil"/>
            </w:tcBorders>
          </w:tcPr>
          <w:p w:rsidR="00B56A7A" w:rsidRPr="00B4124A" w:rsidRDefault="00B56A7A" w:rsidP="00D10294">
            <w:pPr>
              <w:tabs>
                <w:tab w:val="center" w:pos="4320"/>
                <w:tab w:val="right" w:pos="8640"/>
              </w:tabs>
              <w:spacing w:after="0"/>
              <w:rPr>
                <w:rFonts w:ascii="Times New Roman" w:eastAsia="ヒラギノ角ゴ Pro W3" w:hAnsi="Times New Roman" w:cs="Times New Roman"/>
                <w:color w:val="000000"/>
                <w:sz w:val="24"/>
                <w:szCs w:val="24"/>
                <w:lang w:val="en-CA" w:eastAsia="fr-FR"/>
              </w:rPr>
            </w:pPr>
          </w:p>
        </w:tc>
        <w:tc>
          <w:tcPr>
            <w:tcW w:w="2621" w:type="pct"/>
            <w:tcBorders>
              <w:top w:val="nil"/>
              <w:left w:val="nil"/>
              <w:bottom w:val="single" w:sz="4" w:space="0" w:color="auto"/>
              <w:right w:val="single" w:sz="4" w:space="0" w:color="auto"/>
            </w:tcBorders>
          </w:tcPr>
          <w:p w:rsidR="00B56A7A" w:rsidRPr="00B4124A" w:rsidRDefault="00B56A7A" w:rsidP="00D10294">
            <w:pPr>
              <w:tabs>
                <w:tab w:val="center" w:pos="4320"/>
                <w:tab w:val="right" w:pos="8640"/>
              </w:tabs>
              <w:spacing w:after="0"/>
              <w:jc w:val="both"/>
              <w:rPr>
                <w:rFonts w:ascii="Times New Roman" w:eastAsia="ヒラギノ角ゴ Pro W3" w:hAnsi="Times New Roman" w:cs="Times New Roman"/>
                <w:color w:val="000000"/>
                <w:sz w:val="24"/>
                <w:szCs w:val="24"/>
                <w:lang w:val="en-CA" w:eastAsia="fr-FR"/>
              </w:rPr>
            </w:pPr>
          </w:p>
        </w:tc>
      </w:tr>
    </w:tbl>
    <w:p w:rsidR="00B56A7A" w:rsidRPr="00B4124A" w:rsidRDefault="00B56A7A" w:rsidP="00B56A7A">
      <w:pPr>
        <w:spacing w:after="0"/>
        <w:ind w:right="1191"/>
        <w:rPr>
          <w:rFonts w:ascii="Times New Roman" w:hAnsi="Times New Roman" w:cs="Times New Roman"/>
          <w:sz w:val="24"/>
          <w:szCs w:val="24"/>
          <w:lang w:val="en-CA"/>
        </w:rPr>
      </w:pPr>
    </w:p>
    <w:p w:rsidR="00B56A7A" w:rsidRPr="00B4124A" w:rsidRDefault="00B56A7A" w:rsidP="00B56A7A">
      <w:pPr>
        <w:spacing w:after="0"/>
        <w:ind w:right="1191"/>
        <w:rPr>
          <w:rFonts w:ascii="Times New Roman" w:hAnsi="Times New Roman" w:cs="Times New Roman"/>
          <w:sz w:val="24"/>
          <w:szCs w:val="24"/>
          <w:lang w:val="en-CA"/>
        </w:rPr>
      </w:pPr>
    </w:p>
    <w:p w:rsidR="00B56A7A" w:rsidRPr="00B4124A" w:rsidRDefault="00B56A7A" w:rsidP="00B56A7A">
      <w:pPr>
        <w:spacing w:after="0"/>
        <w:ind w:right="1191"/>
        <w:rPr>
          <w:rFonts w:ascii="Times New Roman" w:eastAsia="Times New Roman" w:hAnsi="Times New Roman" w:cs="Times New Roman"/>
          <w:lang w:val="en-CA" w:eastAsia="fr-FR"/>
        </w:rPr>
      </w:pPr>
    </w:p>
    <w:p w:rsidR="00B56A7A" w:rsidRPr="00B4124A" w:rsidRDefault="00B56A7A">
      <w:pPr>
        <w:rPr>
          <w:rFonts w:ascii="Times New Roman" w:eastAsia="Times New Roman" w:hAnsi="Times New Roman" w:cs="Times New Roman"/>
          <w:b/>
          <w:bCs/>
          <w:color w:val="000000"/>
          <w:sz w:val="24"/>
          <w:szCs w:val="24"/>
          <w:lang w:val="en-CA"/>
        </w:rPr>
      </w:pPr>
    </w:p>
    <w:p w:rsidR="00AA5452" w:rsidRPr="00B4124A" w:rsidRDefault="00AA5452">
      <w:pPr>
        <w:rPr>
          <w:rFonts w:ascii="Times New Roman" w:eastAsia="Times New Roman" w:hAnsi="Times New Roman" w:cs="Times New Roman"/>
          <w:b/>
          <w:bCs/>
          <w:color w:val="000000"/>
          <w:sz w:val="24"/>
          <w:szCs w:val="24"/>
          <w:lang w:val="en-CA"/>
        </w:rPr>
      </w:pPr>
      <w:r w:rsidRPr="00B4124A">
        <w:rPr>
          <w:rFonts w:ascii="Times New Roman" w:eastAsia="Times New Roman" w:hAnsi="Times New Roman" w:cs="Times New Roman"/>
          <w:b/>
          <w:bCs/>
          <w:color w:val="000000"/>
          <w:sz w:val="24"/>
          <w:szCs w:val="24"/>
          <w:lang w:val="en-CA"/>
        </w:rPr>
        <w:br w:type="page"/>
      </w:r>
    </w:p>
    <w:p w:rsidR="003A1ECE" w:rsidRPr="00B4124A" w:rsidRDefault="00B56A7A">
      <w:pPr>
        <w:rPr>
          <w:rFonts w:ascii="Times New Roman" w:eastAsia="Times New Roman" w:hAnsi="Times New Roman" w:cs="Times New Roman"/>
          <w:b/>
          <w:bCs/>
          <w:color w:val="000000"/>
          <w:sz w:val="24"/>
          <w:szCs w:val="24"/>
          <w:lang w:val="en-CA"/>
        </w:rPr>
      </w:pPr>
      <w:r w:rsidRPr="00B4124A">
        <w:rPr>
          <w:rFonts w:ascii="Times New Roman" w:eastAsia="Times New Roman" w:hAnsi="Times New Roman" w:cs="Times New Roman"/>
          <w:b/>
          <w:bCs/>
          <w:color w:val="000000"/>
          <w:sz w:val="24"/>
          <w:szCs w:val="24"/>
          <w:lang w:val="en-CA"/>
        </w:rPr>
        <w:lastRenderedPageBreak/>
        <w:t>3</w:t>
      </w:r>
      <w:r w:rsidR="0046135B" w:rsidRPr="00B4124A">
        <w:rPr>
          <w:rFonts w:ascii="Times New Roman" w:eastAsia="Times New Roman" w:hAnsi="Times New Roman" w:cs="Times New Roman"/>
          <w:b/>
          <w:bCs/>
          <w:color w:val="000000"/>
          <w:sz w:val="24"/>
          <w:szCs w:val="24"/>
          <w:lang w:val="en-CA"/>
        </w:rPr>
        <w:t>)</w:t>
      </w:r>
      <w:r w:rsidR="003B608A" w:rsidRPr="00B4124A">
        <w:rPr>
          <w:rFonts w:ascii="Times New Roman" w:eastAsia="Times New Roman" w:hAnsi="Times New Roman" w:cs="Times New Roman"/>
          <w:b/>
          <w:bCs/>
          <w:color w:val="000000"/>
          <w:sz w:val="24"/>
          <w:szCs w:val="24"/>
          <w:lang w:val="en-CA"/>
        </w:rPr>
        <w:t xml:space="preserve"> </w:t>
      </w:r>
      <w:r w:rsidR="0046135B" w:rsidRPr="00B4124A">
        <w:rPr>
          <w:rFonts w:ascii="Times New Roman" w:eastAsia="Times New Roman" w:hAnsi="Times New Roman" w:cs="Times New Roman"/>
          <w:b/>
          <w:bCs/>
          <w:color w:val="000000"/>
          <w:sz w:val="24"/>
          <w:szCs w:val="24"/>
          <w:lang w:val="en-CA"/>
        </w:rPr>
        <w:t>Additional Tables</w:t>
      </w:r>
    </w:p>
    <w:p w:rsidR="0073631E" w:rsidRPr="00B4124A" w:rsidRDefault="0073631E">
      <w:pPr>
        <w:rPr>
          <w:rFonts w:ascii="Times New Roman" w:eastAsia="Times New Roman" w:hAnsi="Times New Roman" w:cs="Times New Roman"/>
          <w:sz w:val="20"/>
          <w:szCs w:val="20"/>
          <w:lang w:val="en-CA" w:eastAsia="fr-FR"/>
        </w:rPr>
      </w:pPr>
    </w:p>
    <w:p w:rsidR="0073631E" w:rsidRPr="00B4124A" w:rsidRDefault="0073631E" w:rsidP="0073631E">
      <w:pPr>
        <w:spacing w:after="0"/>
        <w:ind w:right="680"/>
        <w:jc w:val="both"/>
        <w:rPr>
          <w:rFonts w:ascii="Times New Roman" w:eastAsia="Times New Roman" w:hAnsi="Times New Roman" w:cs="Times New Roman"/>
          <w:sz w:val="20"/>
          <w:szCs w:val="20"/>
          <w:lang w:val="en-CA" w:eastAsia="fr-FR"/>
        </w:rPr>
      </w:pPr>
    </w:p>
    <w:tbl>
      <w:tblPr>
        <w:tblW w:w="5000" w:type="pct"/>
        <w:tblBorders>
          <w:top w:val="single" w:sz="8" w:space="0" w:color="000000"/>
          <w:bottom w:val="single" w:sz="8" w:space="0" w:color="000000"/>
        </w:tblBorders>
        <w:tblLook w:val="04A0" w:firstRow="1" w:lastRow="0" w:firstColumn="1" w:lastColumn="0" w:noHBand="0" w:noVBand="1"/>
      </w:tblPr>
      <w:tblGrid>
        <w:gridCol w:w="3534"/>
        <w:gridCol w:w="244"/>
        <w:gridCol w:w="1598"/>
        <w:gridCol w:w="2258"/>
        <w:gridCol w:w="1222"/>
      </w:tblGrid>
      <w:tr w:rsidR="0073631E" w:rsidRPr="00B4124A" w:rsidTr="001A6920">
        <w:tc>
          <w:tcPr>
            <w:tcW w:w="5000" w:type="pct"/>
            <w:gridSpan w:val="5"/>
            <w:tcBorders>
              <w:top w:val="single" w:sz="12" w:space="0" w:color="000000"/>
              <w:left w:val="nil"/>
              <w:bottom w:val="single" w:sz="4" w:space="0" w:color="auto"/>
              <w:right w:val="nil"/>
            </w:tcBorders>
          </w:tcPr>
          <w:p w:rsidR="0073631E" w:rsidRPr="00B4124A" w:rsidRDefault="0073631E" w:rsidP="001A6920">
            <w:pPr>
              <w:spacing w:after="0" w:line="276" w:lineRule="auto"/>
              <w:rPr>
                <w:rFonts w:ascii="Times New Roman" w:eastAsia="Times New Roman" w:hAnsi="Times New Roman" w:cs="Times New Roman"/>
                <w:b/>
                <w:color w:val="000000"/>
                <w:sz w:val="24"/>
                <w:szCs w:val="24"/>
                <w:lang w:val="en-CA" w:eastAsia="fr-FR"/>
              </w:rPr>
            </w:pPr>
            <w:r w:rsidRPr="00B4124A">
              <w:rPr>
                <w:rFonts w:ascii="Times New Roman" w:eastAsia="Times New Roman" w:hAnsi="Times New Roman" w:cs="Times New Roman"/>
                <w:b/>
                <w:color w:val="000000"/>
                <w:sz w:val="24"/>
                <w:szCs w:val="24"/>
                <w:lang w:val="en-CA" w:eastAsia="fr-FR"/>
              </w:rPr>
              <w:t xml:space="preserve">Table A1. Feelings about </w:t>
            </w:r>
            <w:r w:rsidR="006B675F" w:rsidRPr="00B4124A">
              <w:rPr>
                <w:rFonts w:ascii="Times New Roman" w:eastAsia="Times New Roman" w:hAnsi="Times New Roman" w:cs="Times New Roman"/>
                <w:b/>
                <w:color w:val="000000"/>
                <w:sz w:val="24"/>
                <w:szCs w:val="24"/>
                <w:lang w:val="en-CA" w:eastAsia="fr-FR"/>
              </w:rPr>
              <w:t>the victory of the Leave option</w:t>
            </w:r>
            <w:r w:rsidRPr="00B4124A">
              <w:rPr>
                <w:rFonts w:ascii="Times New Roman" w:eastAsia="Times New Roman" w:hAnsi="Times New Roman" w:cs="Times New Roman"/>
                <w:b/>
                <w:color w:val="000000"/>
                <w:sz w:val="24"/>
                <w:szCs w:val="24"/>
                <w:lang w:val="en-CA" w:eastAsia="fr-FR"/>
              </w:rPr>
              <w:t xml:space="preserve"> and vote about the UK leaving: bivariate relationship</w:t>
            </w:r>
          </w:p>
        </w:tc>
      </w:tr>
      <w:tr w:rsidR="0073631E" w:rsidRPr="00B4124A" w:rsidTr="001A6920">
        <w:tc>
          <w:tcPr>
            <w:tcW w:w="1995" w:type="pct"/>
            <w:tcBorders>
              <w:top w:val="single" w:sz="4" w:space="0" w:color="auto"/>
              <w:left w:val="nil"/>
              <w:bottom w:val="nil"/>
              <w:right w:val="nil"/>
            </w:tcBorders>
          </w:tcPr>
          <w:p w:rsidR="0073631E" w:rsidRPr="00B4124A" w:rsidRDefault="0073631E" w:rsidP="001A6920">
            <w:pPr>
              <w:spacing w:after="0" w:line="276" w:lineRule="auto"/>
              <w:rPr>
                <w:rFonts w:ascii="Times New Roman" w:eastAsia="Times New Roman" w:hAnsi="Times New Roman" w:cs="Times New Roman"/>
                <w:b/>
                <w:bCs/>
                <w:color w:val="000000"/>
                <w:sz w:val="24"/>
                <w:szCs w:val="24"/>
                <w:lang w:val="en-CA"/>
              </w:rPr>
            </w:pPr>
          </w:p>
        </w:tc>
        <w:tc>
          <w:tcPr>
            <w:tcW w:w="138" w:type="pct"/>
            <w:tcBorders>
              <w:top w:val="single" w:sz="4" w:space="0" w:color="auto"/>
              <w:left w:val="nil"/>
              <w:bottom w:val="single" w:sz="4" w:space="0" w:color="auto"/>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p>
        </w:tc>
        <w:tc>
          <w:tcPr>
            <w:tcW w:w="902" w:type="pct"/>
            <w:tcBorders>
              <w:top w:val="single" w:sz="4" w:space="0" w:color="auto"/>
              <w:left w:val="nil"/>
              <w:bottom w:val="single" w:sz="4"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eastAsia="fr-FR"/>
              </w:rPr>
              <w:t>Losers</w:t>
            </w:r>
          </w:p>
        </w:tc>
        <w:tc>
          <w:tcPr>
            <w:tcW w:w="1275" w:type="pct"/>
            <w:tcBorders>
              <w:top w:val="single" w:sz="4" w:space="0" w:color="auto"/>
              <w:left w:val="nil"/>
              <w:bottom w:val="single" w:sz="4" w:space="0" w:color="auto"/>
              <w:right w:val="nil"/>
            </w:tcBorders>
            <w:hideMark/>
          </w:tcPr>
          <w:p w:rsidR="0073631E" w:rsidRPr="00B4124A" w:rsidRDefault="006B675F" w:rsidP="001A6920">
            <w:pPr>
              <w:spacing w:after="0" w:line="276" w:lineRule="auto"/>
              <w:jc w:val="center"/>
              <w:rPr>
                <w:rFonts w:ascii="Times New Roman" w:eastAsia="Times New Roman" w:hAnsi="Times New Roman" w:cs="Times New Roman"/>
                <w:color w:val="000000"/>
                <w:sz w:val="24"/>
                <w:szCs w:val="24"/>
                <w:lang w:val="en-CA" w:eastAsia="fr-FR"/>
              </w:rPr>
            </w:pPr>
            <w:r w:rsidRPr="00B4124A">
              <w:rPr>
                <w:rFonts w:ascii="Times New Roman" w:eastAsia="Times New Roman" w:hAnsi="Times New Roman" w:cs="Times New Roman"/>
                <w:color w:val="000000"/>
                <w:sz w:val="24"/>
                <w:szCs w:val="24"/>
                <w:lang w:val="en-CA" w:eastAsia="fr-FR"/>
              </w:rPr>
              <w:t>Non-voters</w:t>
            </w:r>
          </w:p>
        </w:tc>
        <w:tc>
          <w:tcPr>
            <w:tcW w:w="689" w:type="pct"/>
            <w:tcBorders>
              <w:top w:val="single" w:sz="4" w:space="0" w:color="auto"/>
              <w:left w:val="nil"/>
              <w:bottom w:val="single" w:sz="4"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eastAsia="fr-FR"/>
              </w:rPr>
            </w:pPr>
            <w:r w:rsidRPr="00B4124A">
              <w:rPr>
                <w:rFonts w:ascii="Times New Roman" w:eastAsia="Times New Roman" w:hAnsi="Times New Roman" w:cs="Times New Roman"/>
                <w:color w:val="000000"/>
                <w:sz w:val="24"/>
                <w:szCs w:val="24"/>
                <w:lang w:val="en-CA" w:eastAsia="fr-FR"/>
              </w:rPr>
              <w:t>Winners</w:t>
            </w:r>
          </w:p>
        </w:tc>
      </w:tr>
      <w:tr w:rsidR="0073631E" w:rsidRPr="00B4124A" w:rsidTr="001A6920">
        <w:tc>
          <w:tcPr>
            <w:tcW w:w="1995" w:type="pct"/>
            <w:tcBorders>
              <w:top w:val="nil"/>
              <w:left w:val="nil"/>
              <w:bottom w:val="nil"/>
              <w:right w:val="nil"/>
            </w:tcBorders>
            <w:hideMark/>
          </w:tcPr>
          <w:p w:rsidR="0073631E" w:rsidRPr="00B4124A" w:rsidRDefault="0073631E" w:rsidP="001A6920">
            <w:pPr>
              <w:spacing w:after="0"/>
              <w:rPr>
                <w:rFonts w:ascii="Times New Roman" w:eastAsia="Times New Roman" w:hAnsi="Times New Roman" w:cs="Times New Roman"/>
                <w:bCs/>
                <w:sz w:val="24"/>
                <w:szCs w:val="24"/>
                <w:lang w:val="en-CA" w:eastAsia="fr-FR"/>
              </w:rPr>
            </w:pPr>
            <w:r w:rsidRPr="00B4124A">
              <w:rPr>
                <w:rFonts w:ascii="Times New Roman" w:eastAsia="Times New Roman" w:hAnsi="Times New Roman" w:cs="Times New Roman"/>
                <w:bCs/>
                <w:sz w:val="24"/>
                <w:szCs w:val="24"/>
                <w:lang w:val="en-CA" w:eastAsia="fr-FR"/>
              </w:rPr>
              <w:t>1. Very happy</w:t>
            </w:r>
          </w:p>
        </w:tc>
        <w:tc>
          <w:tcPr>
            <w:tcW w:w="138"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p>
        </w:tc>
        <w:tc>
          <w:tcPr>
            <w:tcW w:w="902"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w:t>
            </w:r>
          </w:p>
        </w:tc>
        <w:tc>
          <w:tcPr>
            <w:tcW w:w="1275"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w:t>
            </w:r>
          </w:p>
        </w:tc>
        <w:tc>
          <w:tcPr>
            <w:tcW w:w="689"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41</w:t>
            </w:r>
          </w:p>
        </w:tc>
      </w:tr>
      <w:tr w:rsidR="0073631E" w:rsidRPr="00B4124A" w:rsidTr="001A6920">
        <w:tc>
          <w:tcPr>
            <w:tcW w:w="1995" w:type="pct"/>
            <w:tcBorders>
              <w:top w:val="nil"/>
              <w:left w:val="nil"/>
              <w:bottom w:val="nil"/>
              <w:right w:val="nil"/>
            </w:tcBorders>
            <w:hideMark/>
          </w:tcPr>
          <w:p w:rsidR="0073631E" w:rsidRPr="00B4124A" w:rsidRDefault="0073631E" w:rsidP="001A6920">
            <w:pPr>
              <w:spacing w:after="0"/>
              <w:rPr>
                <w:rFonts w:ascii="Times New Roman" w:eastAsia="Times New Roman" w:hAnsi="Times New Roman" w:cs="Times New Roman"/>
                <w:bCs/>
                <w:sz w:val="24"/>
                <w:szCs w:val="24"/>
                <w:lang w:val="en-CA" w:eastAsia="fr-FR"/>
              </w:rPr>
            </w:pPr>
            <w:r w:rsidRPr="00B4124A">
              <w:rPr>
                <w:rFonts w:ascii="Times New Roman" w:eastAsia="Times New Roman" w:hAnsi="Times New Roman" w:cs="Times New Roman"/>
                <w:bCs/>
                <w:sz w:val="24"/>
                <w:szCs w:val="24"/>
                <w:lang w:val="en-CA" w:eastAsia="fr-FR"/>
              </w:rPr>
              <w:t>.75</w:t>
            </w:r>
          </w:p>
        </w:tc>
        <w:tc>
          <w:tcPr>
            <w:tcW w:w="138"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p>
        </w:tc>
        <w:tc>
          <w:tcPr>
            <w:tcW w:w="902"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7</w:t>
            </w:r>
          </w:p>
        </w:tc>
        <w:tc>
          <w:tcPr>
            <w:tcW w:w="1275"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18</w:t>
            </w:r>
          </w:p>
        </w:tc>
        <w:tc>
          <w:tcPr>
            <w:tcW w:w="689"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36</w:t>
            </w:r>
          </w:p>
        </w:tc>
      </w:tr>
      <w:tr w:rsidR="0073631E" w:rsidRPr="00B4124A" w:rsidTr="001A6920">
        <w:tc>
          <w:tcPr>
            <w:tcW w:w="1995" w:type="pct"/>
            <w:tcBorders>
              <w:top w:val="nil"/>
              <w:left w:val="nil"/>
              <w:bottom w:val="nil"/>
              <w:right w:val="nil"/>
            </w:tcBorders>
          </w:tcPr>
          <w:p w:rsidR="0073631E" w:rsidRPr="00B4124A" w:rsidRDefault="0073631E" w:rsidP="001A6920">
            <w:pPr>
              <w:spacing w:after="0"/>
              <w:rPr>
                <w:rFonts w:ascii="Times New Roman" w:eastAsia="Times New Roman" w:hAnsi="Times New Roman" w:cs="Times New Roman"/>
                <w:bCs/>
                <w:sz w:val="24"/>
                <w:szCs w:val="24"/>
                <w:lang w:val="en-CA" w:eastAsia="fr-FR"/>
              </w:rPr>
            </w:pPr>
            <w:r w:rsidRPr="00B4124A">
              <w:rPr>
                <w:rFonts w:ascii="Times New Roman" w:eastAsia="Times New Roman" w:hAnsi="Times New Roman" w:cs="Times New Roman"/>
                <w:bCs/>
                <w:sz w:val="24"/>
                <w:szCs w:val="24"/>
                <w:lang w:val="en-CA" w:eastAsia="fr-FR"/>
              </w:rPr>
              <w:t>.50</w:t>
            </w:r>
          </w:p>
        </w:tc>
        <w:tc>
          <w:tcPr>
            <w:tcW w:w="138"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p>
        </w:tc>
        <w:tc>
          <w:tcPr>
            <w:tcW w:w="902"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19</w:t>
            </w:r>
          </w:p>
        </w:tc>
        <w:tc>
          <w:tcPr>
            <w:tcW w:w="1275"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46</w:t>
            </w:r>
          </w:p>
        </w:tc>
        <w:tc>
          <w:tcPr>
            <w:tcW w:w="689"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20</w:t>
            </w:r>
          </w:p>
        </w:tc>
      </w:tr>
      <w:tr w:rsidR="0073631E" w:rsidRPr="00B4124A" w:rsidTr="001A6920">
        <w:tc>
          <w:tcPr>
            <w:tcW w:w="1995" w:type="pct"/>
            <w:tcBorders>
              <w:top w:val="nil"/>
              <w:left w:val="nil"/>
              <w:bottom w:val="nil"/>
              <w:right w:val="nil"/>
            </w:tcBorders>
          </w:tcPr>
          <w:p w:rsidR="0073631E" w:rsidRPr="00B4124A" w:rsidRDefault="0073631E" w:rsidP="001A6920">
            <w:pPr>
              <w:spacing w:after="0"/>
              <w:rPr>
                <w:rFonts w:ascii="Times New Roman" w:eastAsia="Times New Roman" w:hAnsi="Times New Roman" w:cs="Times New Roman"/>
                <w:bCs/>
                <w:sz w:val="24"/>
                <w:szCs w:val="24"/>
                <w:lang w:val="en-CA" w:eastAsia="fr-FR"/>
              </w:rPr>
            </w:pPr>
            <w:r w:rsidRPr="00B4124A">
              <w:rPr>
                <w:rFonts w:ascii="Times New Roman" w:eastAsia="Times New Roman" w:hAnsi="Times New Roman" w:cs="Times New Roman"/>
                <w:bCs/>
                <w:sz w:val="24"/>
                <w:szCs w:val="24"/>
                <w:lang w:val="en-CA" w:eastAsia="fr-FR"/>
              </w:rPr>
              <w:t>.25</w:t>
            </w:r>
          </w:p>
        </w:tc>
        <w:tc>
          <w:tcPr>
            <w:tcW w:w="138"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p>
        </w:tc>
        <w:tc>
          <w:tcPr>
            <w:tcW w:w="902"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32</w:t>
            </w:r>
          </w:p>
        </w:tc>
        <w:tc>
          <w:tcPr>
            <w:tcW w:w="1275"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16</w:t>
            </w:r>
          </w:p>
        </w:tc>
        <w:tc>
          <w:tcPr>
            <w:tcW w:w="689"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w:t>
            </w:r>
          </w:p>
        </w:tc>
      </w:tr>
      <w:tr w:rsidR="0073631E" w:rsidRPr="00B4124A" w:rsidTr="001A6920">
        <w:tc>
          <w:tcPr>
            <w:tcW w:w="1995" w:type="pct"/>
            <w:tcBorders>
              <w:top w:val="nil"/>
              <w:left w:val="nil"/>
              <w:bottom w:val="nil"/>
              <w:right w:val="nil"/>
            </w:tcBorders>
          </w:tcPr>
          <w:p w:rsidR="0073631E" w:rsidRPr="00B4124A" w:rsidRDefault="0073631E" w:rsidP="001A6920">
            <w:pPr>
              <w:spacing w:after="0"/>
              <w:rPr>
                <w:rFonts w:ascii="Times New Roman" w:eastAsia="Times New Roman" w:hAnsi="Times New Roman" w:cs="Times New Roman"/>
                <w:bCs/>
                <w:sz w:val="24"/>
                <w:szCs w:val="24"/>
                <w:lang w:val="en-CA" w:eastAsia="fr-FR"/>
              </w:rPr>
            </w:pPr>
            <w:r w:rsidRPr="00B4124A">
              <w:rPr>
                <w:rFonts w:ascii="Times New Roman" w:eastAsia="Times New Roman" w:hAnsi="Times New Roman" w:cs="Times New Roman"/>
                <w:bCs/>
                <w:sz w:val="24"/>
                <w:szCs w:val="24"/>
                <w:lang w:val="en-CA" w:eastAsia="fr-FR"/>
              </w:rPr>
              <w:t>0. Very angry</w:t>
            </w:r>
          </w:p>
        </w:tc>
        <w:tc>
          <w:tcPr>
            <w:tcW w:w="138"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p>
        </w:tc>
        <w:tc>
          <w:tcPr>
            <w:tcW w:w="902"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40</w:t>
            </w:r>
          </w:p>
        </w:tc>
        <w:tc>
          <w:tcPr>
            <w:tcW w:w="1275"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17</w:t>
            </w:r>
          </w:p>
        </w:tc>
        <w:tc>
          <w:tcPr>
            <w:tcW w:w="689"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w:t>
            </w:r>
          </w:p>
        </w:tc>
      </w:tr>
      <w:tr w:rsidR="0073631E" w:rsidRPr="00B4124A" w:rsidTr="001A6920">
        <w:tc>
          <w:tcPr>
            <w:tcW w:w="1995" w:type="pct"/>
            <w:tcBorders>
              <w:top w:val="nil"/>
              <w:left w:val="nil"/>
              <w:bottom w:val="single" w:sz="4" w:space="0" w:color="auto"/>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N</w:t>
            </w:r>
          </w:p>
        </w:tc>
        <w:tc>
          <w:tcPr>
            <w:tcW w:w="138" w:type="pct"/>
            <w:tcBorders>
              <w:top w:val="nil"/>
              <w:left w:val="nil"/>
              <w:bottom w:val="single" w:sz="4" w:space="0" w:color="auto"/>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p>
        </w:tc>
        <w:tc>
          <w:tcPr>
            <w:tcW w:w="902" w:type="pct"/>
            <w:tcBorders>
              <w:top w:val="nil"/>
              <w:left w:val="nil"/>
              <w:bottom w:val="single" w:sz="4"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573</w:t>
            </w:r>
          </w:p>
        </w:tc>
        <w:tc>
          <w:tcPr>
            <w:tcW w:w="1275" w:type="pct"/>
            <w:tcBorders>
              <w:top w:val="nil"/>
              <w:left w:val="nil"/>
              <w:bottom w:val="single" w:sz="4"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169</w:t>
            </w:r>
          </w:p>
        </w:tc>
        <w:tc>
          <w:tcPr>
            <w:tcW w:w="689" w:type="pct"/>
            <w:tcBorders>
              <w:top w:val="nil"/>
              <w:left w:val="nil"/>
              <w:bottom w:val="single" w:sz="4"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684</w:t>
            </w:r>
          </w:p>
        </w:tc>
      </w:tr>
      <w:tr w:rsidR="0073631E" w:rsidRPr="00B4124A" w:rsidTr="001A6920">
        <w:tc>
          <w:tcPr>
            <w:tcW w:w="1995" w:type="pct"/>
            <w:tcBorders>
              <w:top w:val="single" w:sz="4" w:space="0" w:color="auto"/>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rPr>
            </w:pPr>
            <w:r w:rsidRPr="00B4124A">
              <w:rPr>
                <w:rFonts w:ascii="Times New Roman" w:eastAsia="Times New Roman" w:hAnsi="Times New Roman" w:cs="Times New Roman"/>
                <w:bCs/>
                <w:color w:val="000000"/>
                <w:sz w:val="24"/>
                <w:szCs w:val="24"/>
                <w:lang w:val="en-CA" w:eastAsia="fr-FR"/>
              </w:rPr>
              <w:t>Pearson χ</w:t>
            </w:r>
            <w:r w:rsidRPr="00B4124A">
              <w:rPr>
                <w:rFonts w:ascii="Times New Roman" w:eastAsia="Times New Roman" w:hAnsi="Times New Roman" w:cs="Times New Roman"/>
                <w:bCs/>
                <w:color w:val="000000"/>
                <w:sz w:val="24"/>
                <w:szCs w:val="24"/>
                <w:vertAlign w:val="superscript"/>
                <w:lang w:val="en-CA" w:eastAsia="fr-FR"/>
              </w:rPr>
              <w:t>2</w:t>
            </w:r>
          </w:p>
        </w:tc>
        <w:tc>
          <w:tcPr>
            <w:tcW w:w="138" w:type="pct"/>
            <w:tcBorders>
              <w:top w:val="single" w:sz="4" w:space="0" w:color="auto"/>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eastAsia="fr-FR"/>
              </w:rPr>
            </w:pPr>
          </w:p>
        </w:tc>
        <w:tc>
          <w:tcPr>
            <w:tcW w:w="2867" w:type="pct"/>
            <w:gridSpan w:val="3"/>
            <w:tcBorders>
              <w:top w:val="single" w:sz="4" w:space="0" w:color="auto"/>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eastAsia="fr-FR"/>
              </w:rPr>
              <w:t xml:space="preserve">   859.4 (.000)</w:t>
            </w:r>
          </w:p>
        </w:tc>
      </w:tr>
      <w:tr w:rsidR="0073631E" w:rsidRPr="00B4124A" w:rsidTr="001A6920">
        <w:tc>
          <w:tcPr>
            <w:tcW w:w="1995" w:type="pct"/>
            <w:tcBorders>
              <w:top w:val="nil"/>
              <w:left w:val="nil"/>
              <w:bottom w:val="single" w:sz="12" w:space="0" w:color="000000"/>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Gamma</w:t>
            </w:r>
          </w:p>
        </w:tc>
        <w:tc>
          <w:tcPr>
            <w:tcW w:w="138" w:type="pct"/>
            <w:tcBorders>
              <w:top w:val="nil"/>
              <w:left w:val="nil"/>
              <w:bottom w:val="single" w:sz="12" w:space="0" w:color="000000"/>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eastAsia="fr-FR"/>
              </w:rPr>
            </w:pPr>
          </w:p>
        </w:tc>
        <w:tc>
          <w:tcPr>
            <w:tcW w:w="2867" w:type="pct"/>
            <w:gridSpan w:val="3"/>
            <w:tcBorders>
              <w:top w:val="nil"/>
              <w:left w:val="nil"/>
              <w:bottom w:val="single" w:sz="12" w:space="0" w:color="000000"/>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eastAsia="fr-FR"/>
              </w:rPr>
              <w:t>.55 (.000)</w:t>
            </w:r>
          </w:p>
        </w:tc>
      </w:tr>
    </w:tbl>
    <w:p w:rsidR="0073631E" w:rsidRPr="00B4124A" w:rsidRDefault="0073631E" w:rsidP="0073631E">
      <w:pPr>
        <w:spacing w:after="0"/>
        <w:jc w:val="both"/>
        <w:rPr>
          <w:rFonts w:ascii="Times New Roman" w:eastAsia="Times New Roman" w:hAnsi="Times New Roman" w:cs="Times New Roman"/>
          <w:sz w:val="20"/>
          <w:szCs w:val="20"/>
          <w:lang w:val="en-CA" w:eastAsia="fr-FR"/>
        </w:rPr>
      </w:pPr>
      <w:r w:rsidRPr="00B4124A">
        <w:rPr>
          <w:rFonts w:ascii="Times New Roman" w:eastAsia="Times New Roman" w:hAnsi="Times New Roman" w:cs="Times New Roman"/>
          <w:sz w:val="20"/>
          <w:szCs w:val="20"/>
          <w:lang w:val="en-CA" w:eastAsia="fr-FR"/>
        </w:rPr>
        <w:t xml:space="preserve">Notes: Entries are column percentages. </w:t>
      </w:r>
      <w:r w:rsidRPr="00B4124A">
        <w:rPr>
          <w:rFonts w:ascii="Times New Roman" w:eastAsia="Times New Roman" w:hAnsi="Times New Roman" w:cs="Times New Roman"/>
          <w:b/>
          <w:sz w:val="20"/>
          <w:szCs w:val="20"/>
          <w:lang w:val="en-CA" w:eastAsia="fr-FR"/>
        </w:rPr>
        <w:t>Emotion scale:</w:t>
      </w:r>
      <w:r w:rsidRPr="00B4124A">
        <w:rPr>
          <w:rFonts w:ascii="Times New Roman" w:eastAsia="Times New Roman" w:hAnsi="Times New Roman" w:cs="Times New Roman"/>
          <w:sz w:val="20"/>
          <w:szCs w:val="20"/>
          <w:lang w:val="en-CA" w:eastAsia="fr-FR"/>
        </w:rPr>
        <w:t xml:space="preserve"> On a scale of 1 to 5, this variable measure feelings about the victory of the Leave option. Scores are rescaled from 0 to 1.  </w:t>
      </w:r>
      <w:r w:rsidRPr="00B4124A">
        <w:rPr>
          <w:rFonts w:ascii="Times New Roman" w:eastAsia="Times New Roman" w:hAnsi="Times New Roman" w:cs="Times New Roman"/>
          <w:b/>
          <w:sz w:val="20"/>
          <w:szCs w:val="20"/>
          <w:lang w:val="en-CA" w:eastAsia="fr-FR"/>
        </w:rPr>
        <w:t>Winners</w:t>
      </w:r>
      <w:r w:rsidRPr="00B4124A">
        <w:rPr>
          <w:rFonts w:ascii="Times New Roman" w:eastAsia="Times New Roman" w:hAnsi="Times New Roman" w:cs="Times New Roman"/>
          <w:sz w:val="20"/>
          <w:szCs w:val="20"/>
          <w:lang w:val="en-CA" w:eastAsia="fr-FR"/>
        </w:rPr>
        <w:t xml:space="preserve"> correspond to respondents who voted for Leave, </w:t>
      </w:r>
      <w:r w:rsidRPr="00B4124A">
        <w:rPr>
          <w:rFonts w:ascii="Times New Roman" w:eastAsia="Times New Roman" w:hAnsi="Times New Roman" w:cs="Times New Roman"/>
          <w:b/>
          <w:sz w:val="20"/>
          <w:szCs w:val="20"/>
          <w:lang w:val="en-CA" w:eastAsia="fr-FR"/>
        </w:rPr>
        <w:t>Losers</w:t>
      </w:r>
      <w:r w:rsidRPr="00B4124A">
        <w:rPr>
          <w:rFonts w:ascii="Times New Roman" w:eastAsia="Times New Roman" w:hAnsi="Times New Roman" w:cs="Times New Roman"/>
          <w:sz w:val="20"/>
          <w:szCs w:val="20"/>
          <w:lang w:val="en-CA" w:eastAsia="fr-FR"/>
        </w:rPr>
        <w:t xml:space="preserve"> to respondents vote for Remain, and </w:t>
      </w:r>
      <w:r w:rsidR="006B675F" w:rsidRPr="00B4124A">
        <w:rPr>
          <w:rFonts w:ascii="Times New Roman" w:eastAsia="Times New Roman" w:hAnsi="Times New Roman" w:cs="Times New Roman"/>
          <w:b/>
          <w:sz w:val="20"/>
          <w:szCs w:val="20"/>
          <w:lang w:val="en-CA" w:eastAsia="fr-FR"/>
        </w:rPr>
        <w:t>Non-voters</w:t>
      </w:r>
      <w:r w:rsidRPr="00B4124A">
        <w:rPr>
          <w:rFonts w:ascii="Times New Roman" w:eastAsia="Times New Roman" w:hAnsi="Times New Roman" w:cs="Times New Roman"/>
          <w:sz w:val="20"/>
          <w:szCs w:val="20"/>
          <w:lang w:val="en-CA" w:eastAsia="fr-FR"/>
        </w:rPr>
        <w:t xml:space="preserve"> to </w:t>
      </w:r>
      <w:r w:rsidR="006B675F" w:rsidRPr="00B4124A">
        <w:rPr>
          <w:rFonts w:ascii="Times New Roman" w:eastAsia="Times New Roman" w:hAnsi="Times New Roman" w:cs="Times New Roman"/>
          <w:sz w:val="20"/>
          <w:szCs w:val="20"/>
          <w:lang w:val="en-CA" w:eastAsia="fr-FR"/>
        </w:rPr>
        <w:t xml:space="preserve">respondents who </w:t>
      </w:r>
      <w:r w:rsidRPr="00B4124A">
        <w:rPr>
          <w:rFonts w:ascii="Times New Roman" w:eastAsia="Times New Roman" w:hAnsi="Times New Roman" w:cs="Times New Roman"/>
          <w:sz w:val="20"/>
          <w:szCs w:val="20"/>
          <w:lang w:val="en-CA" w:eastAsia="fr-FR"/>
        </w:rPr>
        <w:t>abst</w:t>
      </w:r>
      <w:r w:rsidR="006B675F" w:rsidRPr="00B4124A">
        <w:rPr>
          <w:rFonts w:ascii="Times New Roman" w:eastAsia="Times New Roman" w:hAnsi="Times New Roman" w:cs="Times New Roman"/>
          <w:sz w:val="20"/>
          <w:szCs w:val="20"/>
          <w:lang w:val="en-CA" w:eastAsia="fr-FR"/>
        </w:rPr>
        <w:t>ained.</w:t>
      </w:r>
    </w:p>
    <w:p w:rsidR="0073631E" w:rsidRPr="00B4124A" w:rsidRDefault="0073631E" w:rsidP="0073631E">
      <w:pPr>
        <w:spacing w:after="0"/>
        <w:jc w:val="both"/>
        <w:rPr>
          <w:rFonts w:ascii="Times New Roman" w:eastAsia="Times New Roman" w:hAnsi="Times New Roman" w:cs="Times New Roman"/>
          <w:sz w:val="20"/>
          <w:szCs w:val="20"/>
          <w:lang w:val="en-CA" w:eastAsia="fr-FR"/>
        </w:rPr>
      </w:pPr>
    </w:p>
    <w:p w:rsidR="0073631E" w:rsidRPr="00B4124A" w:rsidRDefault="0073631E" w:rsidP="0073631E">
      <w:pPr>
        <w:spacing w:after="0"/>
        <w:ind w:right="3345"/>
        <w:jc w:val="both"/>
        <w:rPr>
          <w:rFonts w:ascii="Times New Roman" w:eastAsia="Times New Roman" w:hAnsi="Times New Roman" w:cs="Times New Roman"/>
          <w:sz w:val="20"/>
          <w:szCs w:val="20"/>
          <w:lang w:val="en-CA" w:eastAsia="fr-FR"/>
        </w:rPr>
      </w:pPr>
    </w:p>
    <w:p w:rsidR="0073631E" w:rsidRPr="00B4124A" w:rsidRDefault="0073631E" w:rsidP="0073631E">
      <w:pPr>
        <w:rPr>
          <w:rFonts w:ascii="Times New Roman" w:eastAsia="Times New Roman" w:hAnsi="Times New Roman" w:cs="Times New Roman"/>
          <w:sz w:val="20"/>
          <w:szCs w:val="20"/>
          <w:lang w:val="en-CA" w:eastAsia="fr-FR"/>
        </w:rPr>
      </w:pPr>
    </w:p>
    <w:p w:rsidR="004B09DB" w:rsidRPr="00B4124A" w:rsidRDefault="004B09DB" w:rsidP="0073631E">
      <w:pPr>
        <w:rPr>
          <w:rFonts w:ascii="Times New Roman" w:eastAsia="Times New Roman" w:hAnsi="Times New Roman" w:cs="Times New Roman"/>
          <w:sz w:val="20"/>
          <w:szCs w:val="20"/>
          <w:lang w:val="en-CA" w:eastAsia="fr-FR"/>
        </w:rPr>
      </w:pPr>
    </w:p>
    <w:p w:rsidR="004B09DB" w:rsidRPr="00B4124A" w:rsidRDefault="004B09DB" w:rsidP="0073631E">
      <w:pPr>
        <w:rPr>
          <w:rFonts w:ascii="Times New Roman" w:eastAsia="Times New Roman" w:hAnsi="Times New Roman" w:cs="Times New Roman"/>
          <w:sz w:val="20"/>
          <w:szCs w:val="20"/>
          <w:lang w:val="en-CA" w:eastAsia="fr-FR"/>
        </w:rPr>
      </w:pPr>
    </w:p>
    <w:tbl>
      <w:tblPr>
        <w:tblW w:w="4922" w:type="pct"/>
        <w:tblBorders>
          <w:top w:val="single" w:sz="8" w:space="0" w:color="000000"/>
          <w:bottom w:val="single" w:sz="8" w:space="0" w:color="000000"/>
        </w:tblBorders>
        <w:tblLayout w:type="fixed"/>
        <w:tblLook w:val="04A0" w:firstRow="1" w:lastRow="0" w:firstColumn="1" w:lastColumn="0" w:noHBand="0" w:noVBand="1"/>
      </w:tblPr>
      <w:tblGrid>
        <w:gridCol w:w="4650"/>
        <w:gridCol w:w="1452"/>
        <w:gridCol w:w="1308"/>
        <w:gridCol w:w="1308"/>
      </w:tblGrid>
      <w:tr w:rsidR="0073631E" w:rsidRPr="00B4124A" w:rsidTr="001A6920">
        <w:tc>
          <w:tcPr>
            <w:tcW w:w="5000" w:type="pct"/>
            <w:gridSpan w:val="4"/>
            <w:tcBorders>
              <w:top w:val="single" w:sz="12" w:space="0" w:color="000000"/>
              <w:left w:val="nil"/>
              <w:bottom w:val="single" w:sz="4" w:space="0" w:color="auto"/>
              <w:right w:val="nil"/>
            </w:tcBorders>
            <w:hideMark/>
          </w:tcPr>
          <w:p w:rsidR="0073631E" w:rsidRPr="00B4124A" w:rsidRDefault="0073631E" w:rsidP="001A6920">
            <w:pPr>
              <w:spacing w:after="0" w:line="276" w:lineRule="auto"/>
              <w:rPr>
                <w:rFonts w:ascii="Times New Roman" w:eastAsia="Times New Roman" w:hAnsi="Times New Roman" w:cs="Times New Roman"/>
                <w:b/>
                <w:color w:val="000000"/>
                <w:sz w:val="24"/>
                <w:szCs w:val="24"/>
                <w:lang w:val="en-CA" w:eastAsia="fr-FR"/>
              </w:rPr>
            </w:pPr>
            <w:r w:rsidRPr="00B4124A">
              <w:rPr>
                <w:rFonts w:ascii="Times New Roman" w:eastAsia="Times New Roman" w:hAnsi="Times New Roman" w:cs="Times New Roman"/>
                <w:b/>
                <w:color w:val="000000"/>
                <w:sz w:val="24"/>
                <w:szCs w:val="24"/>
                <w:lang w:val="en-CA" w:eastAsia="fr-FR"/>
              </w:rPr>
              <w:t>Table A2. Opinion about the acceptation of the result of the referendum and reaction to vote about the UK leaving: bivariate relationship</w:t>
            </w:r>
          </w:p>
        </w:tc>
      </w:tr>
      <w:tr w:rsidR="0073631E" w:rsidRPr="00B4124A" w:rsidTr="001A6920">
        <w:tc>
          <w:tcPr>
            <w:tcW w:w="2667" w:type="pct"/>
            <w:tcBorders>
              <w:top w:val="single" w:sz="4" w:space="0" w:color="auto"/>
              <w:left w:val="nil"/>
              <w:bottom w:val="nil"/>
              <w:right w:val="nil"/>
            </w:tcBorders>
          </w:tcPr>
          <w:p w:rsidR="0073631E" w:rsidRPr="00B4124A" w:rsidRDefault="0073631E" w:rsidP="001A6920">
            <w:pPr>
              <w:spacing w:after="0" w:line="276" w:lineRule="auto"/>
              <w:rPr>
                <w:rFonts w:ascii="Times New Roman" w:eastAsia="Times New Roman" w:hAnsi="Times New Roman" w:cs="Times New Roman"/>
                <w:b/>
                <w:bCs/>
                <w:color w:val="000000"/>
                <w:sz w:val="24"/>
                <w:szCs w:val="24"/>
                <w:lang w:val="en-CA"/>
              </w:rPr>
            </w:pPr>
          </w:p>
        </w:tc>
        <w:tc>
          <w:tcPr>
            <w:tcW w:w="833" w:type="pct"/>
            <w:tcBorders>
              <w:top w:val="single" w:sz="4" w:space="0" w:color="auto"/>
              <w:left w:val="nil"/>
              <w:bottom w:val="single" w:sz="4"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eastAsia="fr-FR"/>
              </w:rPr>
              <w:t>Losers</w:t>
            </w:r>
          </w:p>
        </w:tc>
        <w:tc>
          <w:tcPr>
            <w:tcW w:w="750" w:type="pct"/>
            <w:tcBorders>
              <w:top w:val="single" w:sz="4" w:space="0" w:color="auto"/>
              <w:left w:val="nil"/>
              <w:bottom w:val="single" w:sz="4" w:space="0" w:color="auto"/>
              <w:right w:val="nil"/>
            </w:tcBorders>
            <w:hideMark/>
          </w:tcPr>
          <w:p w:rsidR="0073631E" w:rsidRPr="00B4124A" w:rsidRDefault="006B675F" w:rsidP="001A6920">
            <w:pPr>
              <w:spacing w:after="0" w:line="276" w:lineRule="auto"/>
              <w:jc w:val="center"/>
              <w:rPr>
                <w:rFonts w:ascii="Times New Roman" w:eastAsia="Times New Roman" w:hAnsi="Times New Roman" w:cs="Times New Roman"/>
                <w:color w:val="000000"/>
                <w:sz w:val="24"/>
                <w:szCs w:val="24"/>
                <w:lang w:val="en-CA" w:eastAsia="fr-FR"/>
              </w:rPr>
            </w:pPr>
            <w:r w:rsidRPr="00B4124A">
              <w:rPr>
                <w:rFonts w:ascii="Times New Roman" w:eastAsia="Times New Roman" w:hAnsi="Times New Roman" w:cs="Times New Roman"/>
                <w:color w:val="000000"/>
                <w:sz w:val="24"/>
                <w:szCs w:val="24"/>
                <w:lang w:val="en-CA" w:eastAsia="fr-FR"/>
              </w:rPr>
              <w:t>Non-voters</w:t>
            </w:r>
          </w:p>
        </w:tc>
        <w:tc>
          <w:tcPr>
            <w:tcW w:w="750" w:type="pct"/>
            <w:tcBorders>
              <w:top w:val="single" w:sz="4" w:space="0" w:color="auto"/>
              <w:left w:val="nil"/>
              <w:bottom w:val="single" w:sz="4" w:space="0" w:color="auto"/>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eastAsia="fr-FR"/>
              </w:rPr>
            </w:pPr>
            <w:r w:rsidRPr="00B4124A">
              <w:rPr>
                <w:rFonts w:ascii="Times New Roman" w:eastAsia="Times New Roman" w:hAnsi="Times New Roman" w:cs="Times New Roman"/>
                <w:color w:val="000000"/>
                <w:sz w:val="24"/>
                <w:szCs w:val="24"/>
                <w:lang w:val="en-CA" w:eastAsia="fr-FR"/>
              </w:rPr>
              <w:t>Winners</w:t>
            </w:r>
          </w:p>
        </w:tc>
      </w:tr>
      <w:tr w:rsidR="0073631E" w:rsidRPr="00B4124A" w:rsidTr="001A6920">
        <w:tc>
          <w:tcPr>
            <w:tcW w:w="2667" w:type="pct"/>
            <w:tcBorders>
              <w:top w:val="nil"/>
              <w:left w:val="nil"/>
              <w:bottom w:val="nil"/>
              <w:right w:val="nil"/>
            </w:tcBorders>
            <w:hideMark/>
          </w:tcPr>
          <w:p w:rsidR="0073631E" w:rsidRPr="00B4124A" w:rsidRDefault="0073631E" w:rsidP="001A6920">
            <w:pPr>
              <w:spacing w:after="0"/>
              <w:rPr>
                <w:rFonts w:ascii="Times New Roman" w:eastAsia="Times New Roman" w:hAnsi="Times New Roman" w:cs="Times New Roman"/>
                <w:bCs/>
                <w:sz w:val="24"/>
                <w:szCs w:val="24"/>
                <w:lang w:val="en-CA" w:eastAsia="fr-FR"/>
              </w:rPr>
            </w:pPr>
            <w:r w:rsidRPr="00B4124A">
              <w:rPr>
                <w:rFonts w:ascii="Times New Roman" w:eastAsia="Times New Roman" w:hAnsi="Times New Roman" w:cs="Times New Roman"/>
                <w:bCs/>
                <w:sz w:val="24"/>
                <w:szCs w:val="24"/>
                <w:lang w:val="en-CA" w:eastAsia="fr-FR"/>
              </w:rPr>
              <w:t>The government should accept the result</w:t>
            </w:r>
          </w:p>
        </w:tc>
        <w:tc>
          <w:tcPr>
            <w:tcW w:w="833"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37</w:t>
            </w:r>
          </w:p>
        </w:tc>
        <w:tc>
          <w:tcPr>
            <w:tcW w:w="750"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49</w:t>
            </w:r>
          </w:p>
        </w:tc>
        <w:tc>
          <w:tcPr>
            <w:tcW w:w="750"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92</w:t>
            </w:r>
          </w:p>
        </w:tc>
      </w:tr>
      <w:tr w:rsidR="0073631E" w:rsidRPr="00B4124A" w:rsidTr="001A6920">
        <w:tc>
          <w:tcPr>
            <w:tcW w:w="2667" w:type="pct"/>
            <w:tcBorders>
              <w:top w:val="nil"/>
              <w:left w:val="nil"/>
              <w:bottom w:val="nil"/>
              <w:right w:val="nil"/>
            </w:tcBorders>
            <w:hideMark/>
          </w:tcPr>
          <w:p w:rsidR="0073631E" w:rsidRPr="00B4124A" w:rsidRDefault="0073631E" w:rsidP="001A6920">
            <w:pPr>
              <w:spacing w:after="0"/>
              <w:rPr>
                <w:rFonts w:ascii="Times New Roman" w:eastAsia="Times New Roman" w:hAnsi="Times New Roman" w:cs="Times New Roman"/>
                <w:bCs/>
                <w:sz w:val="24"/>
                <w:szCs w:val="24"/>
                <w:lang w:val="en-CA" w:eastAsia="fr-FR"/>
              </w:rPr>
            </w:pPr>
            <w:r w:rsidRPr="00B4124A">
              <w:rPr>
                <w:rFonts w:ascii="Times New Roman" w:eastAsia="Times New Roman" w:hAnsi="Times New Roman" w:cs="Times New Roman"/>
                <w:bCs/>
                <w:sz w:val="24"/>
                <w:szCs w:val="24"/>
                <w:lang w:val="en-CA" w:eastAsia="fr-FR"/>
              </w:rPr>
              <w:t>The government should hold a second referendum</w:t>
            </w:r>
          </w:p>
        </w:tc>
        <w:tc>
          <w:tcPr>
            <w:tcW w:w="833" w:type="pct"/>
            <w:tcBorders>
              <w:top w:val="nil"/>
              <w:left w:val="nil"/>
              <w:bottom w:val="nil"/>
              <w:right w:val="nil"/>
            </w:tcBorders>
            <w:hideMark/>
          </w:tcPr>
          <w:p w:rsidR="0073631E" w:rsidRPr="00B4124A" w:rsidRDefault="0073631E" w:rsidP="001A6920">
            <w:pPr>
              <w:tabs>
                <w:tab w:val="left" w:pos="255"/>
                <w:tab w:val="center" w:pos="387"/>
              </w:tabs>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54</w:t>
            </w:r>
          </w:p>
        </w:tc>
        <w:tc>
          <w:tcPr>
            <w:tcW w:w="750"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35</w:t>
            </w:r>
          </w:p>
        </w:tc>
        <w:tc>
          <w:tcPr>
            <w:tcW w:w="750"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w:t>
            </w:r>
          </w:p>
        </w:tc>
      </w:tr>
      <w:tr w:rsidR="0073631E" w:rsidRPr="00B4124A" w:rsidTr="001A6920">
        <w:tc>
          <w:tcPr>
            <w:tcW w:w="2667" w:type="pct"/>
            <w:tcBorders>
              <w:top w:val="nil"/>
              <w:left w:val="nil"/>
              <w:bottom w:val="nil"/>
              <w:right w:val="nil"/>
            </w:tcBorders>
            <w:hideMark/>
          </w:tcPr>
          <w:p w:rsidR="0073631E" w:rsidRPr="00B4124A" w:rsidRDefault="006B675F" w:rsidP="001A6920">
            <w:pPr>
              <w:spacing w:after="0"/>
              <w:rPr>
                <w:rFonts w:ascii="Times New Roman" w:eastAsia="Times New Roman" w:hAnsi="Times New Roman" w:cs="Times New Roman"/>
                <w:bCs/>
                <w:sz w:val="24"/>
                <w:szCs w:val="24"/>
                <w:lang w:val="en-CA" w:eastAsia="fr-FR"/>
              </w:rPr>
            </w:pPr>
            <w:r w:rsidRPr="00B4124A">
              <w:rPr>
                <w:rFonts w:ascii="Times New Roman" w:eastAsia="Times New Roman" w:hAnsi="Times New Roman" w:cs="Times New Roman"/>
                <w:bCs/>
                <w:sz w:val="24"/>
                <w:szCs w:val="24"/>
                <w:lang w:val="en-CA" w:eastAsia="fr-FR"/>
              </w:rPr>
              <w:t xml:space="preserve">Don’t </w:t>
            </w:r>
            <w:r w:rsidR="0073631E" w:rsidRPr="00B4124A">
              <w:rPr>
                <w:rFonts w:ascii="Times New Roman" w:eastAsia="Times New Roman" w:hAnsi="Times New Roman" w:cs="Times New Roman"/>
                <w:bCs/>
                <w:sz w:val="24"/>
                <w:szCs w:val="24"/>
                <w:lang w:val="en-CA" w:eastAsia="fr-FR"/>
              </w:rPr>
              <w:t>know</w:t>
            </w:r>
          </w:p>
        </w:tc>
        <w:tc>
          <w:tcPr>
            <w:tcW w:w="833"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9</w:t>
            </w:r>
          </w:p>
        </w:tc>
        <w:tc>
          <w:tcPr>
            <w:tcW w:w="750" w:type="pct"/>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16</w:t>
            </w:r>
          </w:p>
        </w:tc>
        <w:tc>
          <w:tcPr>
            <w:tcW w:w="750" w:type="pct"/>
            <w:tcBorders>
              <w:top w:val="nil"/>
              <w:left w:val="nil"/>
              <w:bottom w:val="nil"/>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w:t>
            </w:r>
          </w:p>
        </w:tc>
      </w:tr>
      <w:tr w:rsidR="0073631E" w:rsidRPr="00B4124A" w:rsidTr="001A6920">
        <w:tc>
          <w:tcPr>
            <w:tcW w:w="2667" w:type="pct"/>
            <w:tcBorders>
              <w:top w:val="nil"/>
              <w:left w:val="nil"/>
              <w:bottom w:val="single" w:sz="4" w:space="0" w:color="auto"/>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N</w:t>
            </w:r>
          </w:p>
        </w:tc>
        <w:tc>
          <w:tcPr>
            <w:tcW w:w="833" w:type="pct"/>
            <w:tcBorders>
              <w:top w:val="nil"/>
              <w:left w:val="nil"/>
              <w:bottom w:val="single" w:sz="4"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573</w:t>
            </w:r>
          </w:p>
        </w:tc>
        <w:tc>
          <w:tcPr>
            <w:tcW w:w="750" w:type="pct"/>
            <w:tcBorders>
              <w:top w:val="nil"/>
              <w:left w:val="nil"/>
              <w:bottom w:val="single" w:sz="4"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169</w:t>
            </w:r>
          </w:p>
        </w:tc>
        <w:tc>
          <w:tcPr>
            <w:tcW w:w="750" w:type="pct"/>
            <w:tcBorders>
              <w:top w:val="nil"/>
              <w:left w:val="nil"/>
              <w:bottom w:val="single" w:sz="4" w:space="0" w:color="auto"/>
              <w:right w:val="nil"/>
            </w:tcBorders>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684</w:t>
            </w:r>
          </w:p>
        </w:tc>
      </w:tr>
      <w:tr w:rsidR="0073631E" w:rsidRPr="00B4124A" w:rsidTr="001A6920">
        <w:tc>
          <w:tcPr>
            <w:tcW w:w="2667" w:type="pct"/>
            <w:tcBorders>
              <w:top w:val="single" w:sz="4" w:space="0" w:color="auto"/>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rPr>
            </w:pPr>
            <w:r w:rsidRPr="00B4124A">
              <w:rPr>
                <w:rFonts w:ascii="Times New Roman" w:eastAsia="Times New Roman" w:hAnsi="Times New Roman" w:cs="Times New Roman"/>
                <w:bCs/>
                <w:color w:val="000000"/>
                <w:sz w:val="24"/>
                <w:szCs w:val="24"/>
                <w:lang w:val="en-CA" w:eastAsia="fr-FR"/>
              </w:rPr>
              <w:t>Pearson χ</w:t>
            </w:r>
            <w:r w:rsidRPr="00B4124A">
              <w:rPr>
                <w:rFonts w:ascii="Times New Roman" w:eastAsia="Times New Roman" w:hAnsi="Times New Roman" w:cs="Times New Roman"/>
                <w:bCs/>
                <w:color w:val="000000"/>
                <w:sz w:val="24"/>
                <w:szCs w:val="24"/>
                <w:vertAlign w:val="superscript"/>
                <w:lang w:val="en-CA" w:eastAsia="fr-FR"/>
              </w:rPr>
              <w:t>2</w:t>
            </w:r>
          </w:p>
        </w:tc>
        <w:tc>
          <w:tcPr>
            <w:tcW w:w="1583" w:type="pct"/>
            <w:gridSpan w:val="2"/>
            <w:tcBorders>
              <w:top w:val="single" w:sz="4" w:space="0" w:color="auto"/>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eastAsia="fr-FR"/>
              </w:rPr>
              <w:t xml:space="preserve"> 537.2 (.000)</w:t>
            </w:r>
          </w:p>
        </w:tc>
        <w:tc>
          <w:tcPr>
            <w:tcW w:w="750" w:type="pct"/>
            <w:tcBorders>
              <w:top w:val="single" w:sz="4" w:space="0" w:color="auto"/>
              <w:left w:val="nil"/>
              <w:bottom w:val="nil"/>
              <w:right w:val="nil"/>
            </w:tcBorders>
          </w:tcPr>
          <w:p w:rsidR="0073631E" w:rsidRPr="00B4124A" w:rsidRDefault="0073631E" w:rsidP="001A6920">
            <w:pPr>
              <w:spacing w:after="0" w:line="276" w:lineRule="auto"/>
              <w:rPr>
                <w:rFonts w:ascii="Times New Roman" w:eastAsia="Times New Roman" w:hAnsi="Times New Roman" w:cs="Times New Roman"/>
                <w:color w:val="000000"/>
                <w:sz w:val="24"/>
                <w:szCs w:val="24"/>
                <w:lang w:val="en-CA"/>
              </w:rPr>
            </w:pPr>
          </w:p>
        </w:tc>
      </w:tr>
      <w:tr w:rsidR="0073631E" w:rsidRPr="00B4124A" w:rsidTr="001A6920">
        <w:tc>
          <w:tcPr>
            <w:tcW w:w="2667" w:type="pct"/>
            <w:tcBorders>
              <w:top w:val="nil"/>
              <w:left w:val="nil"/>
              <w:bottom w:val="single" w:sz="12" w:space="0" w:color="000000"/>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Gamma</w:t>
            </w:r>
          </w:p>
        </w:tc>
        <w:tc>
          <w:tcPr>
            <w:tcW w:w="1583" w:type="pct"/>
            <w:gridSpan w:val="2"/>
            <w:tcBorders>
              <w:top w:val="nil"/>
              <w:left w:val="nil"/>
              <w:bottom w:val="single" w:sz="12" w:space="0" w:color="000000"/>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eastAsia="fr-FR"/>
              </w:rPr>
              <w:t xml:space="preserve">  .40 (.000)</w:t>
            </w:r>
          </w:p>
        </w:tc>
        <w:tc>
          <w:tcPr>
            <w:tcW w:w="750" w:type="pct"/>
            <w:tcBorders>
              <w:top w:val="nil"/>
              <w:left w:val="nil"/>
              <w:bottom w:val="single" w:sz="12" w:space="0" w:color="000000"/>
              <w:right w:val="nil"/>
            </w:tcBorders>
          </w:tcPr>
          <w:p w:rsidR="0073631E" w:rsidRPr="00B4124A" w:rsidRDefault="0073631E" w:rsidP="001A6920">
            <w:pPr>
              <w:spacing w:after="0" w:line="276" w:lineRule="auto"/>
              <w:rPr>
                <w:rFonts w:ascii="Times New Roman" w:eastAsia="Times New Roman" w:hAnsi="Times New Roman" w:cs="Times New Roman"/>
                <w:color w:val="000000"/>
                <w:sz w:val="10"/>
                <w:szCs w:val="10"/>
                <w:lang w:val="en-CA"/>
              </w:rPr>
            </w:pPr>
          </w:p>
        </w:tc>
      </w:tr>
    </w:tbl>
    <w:p w:rsidR="0073631E" w:rsidRPr="00B4124A" w:rsidRDefault="0073631E" w:rsidP="0073631E">
      <w:pPr>
        <w:rPr>
          <w:rFonts w:ascii="Times New Roman" w:eastAsia="Times New Roman" w:hAnsi="Times New Roman" w:cs="Times New Roman"/>
          <w:sz w:val="20"/>
          <w:szCs w:val="20"/>
          <w:lang w:val="en-CA" w:eastAsia="fr-FR"/>
        </w:rPr>
      </w:pPr>
      <w:r w:rsidRPr="00B4124A">
        <w:rPr>
          <w:rFonts w:ascii="Times New Roman" w:eastAsia="Times New Roman" w:hAnsi="Times New Roman" w:cs="Times New Roman"/>
          <w:b/>
          <w:sz w:val="20"/>
          <w:szCs w:val="20"/>
          <w:lang w:val="en-CA" w:eastAsia="fr-FR"/>
        </w:rPr>
        <w:t>Winners</w:t>
      </w:r>
      <w:r w:rsidRPr="00B4124A">
        <w:rPr>
          <w:rFonts w:ascii="Times New Roman" w:eastAsia="Times New Roman" w:hAnsi="Times New Roman" w:cs="Times New Roman"/>
          <w:sz w:val="20"/>
          <w:szCs w:val="20"/>
          <w:lang w:val="en-CA" w:eastAsia="fr-FR"/>
        </w:rPr>
        <w:t xml:space="preserve"> correspond to respondents who voted for Leave,</w:t>
      </w:r>
      <w:r w:rsidRPr="00B4124A">
        <w:rPr>
          <w:rFonts w:ascii="Times New Roman" w:eastAsia="Times New Roman" w:hAnsi="Times New Roman" w:cs="Times New Roman"/>
          <w:b/>
          <w:sz w:val="20"/>
          <w:szCs w:val="20"/>
          <w:lang w:val="en-CA" w:eastAsia="fr-FR"/>
        </w:rPr>
        <w:t xml:space="preserve"> Losers</w:t>
      </w:r>
      <w:r w:rsidRPr="00B4124A">
        <w:rPr>
          <w:rFonts w:ascii="Times New Roman" w:eastAsia="Times New Roman" w:hAnsi="Times New Roman" w:cs="Times New Roman"/>
          <w:sz w:val="20"/>
          <w:szCs w:val="20"/>
          <w:lang w:val="en-CA" w:eastAsia="fr-FR"/>
        </w:rPr>
        <w:t xml:space="preserve"> to respondents vote for Remain, and </w:t>
      </w:r>
      <w:r w:rsidR="006B675F" w:rsidRPr="00B4124A">
        <w:rPr>
          <w:rFonts w:ascii="Times New Roman" w:eastAsia="Times New Roman" w:hAnsi="Times New Roman" w:cs="Times New Roman"/>
          <w:b/>
          <w:sz w:val="20"/>
          <w:szCs w:val="20"/>
          <w:lang w:val="en-CA" w:eastAsia="fr-FR"/>
        </w:rPr>
        <w:t>Non-voters</w:t>
      </w:r>
      <w:r w:rsidRPr="00B4124A">
        <w:rPr>
          <w:rFonts w:ascii="Times New Roman" w:eastAsia="Times New Roman" w:hAnsi="Times New Roman" w:cs="Times New Roman"/>
          <w:sz w:val="20"/>
          <w:szCs w:val="20"/>
          <w:lang w:val="en-CA" w:eastAsia="fr-FR"/>
        </w:rPr>
        <w:t xml:space="preserve"> to </w:t>
      </w:r>
      <w:r w:rsidR="006B675F" w:rsidRPr="00B4124A">
        <w:rPr>
          <w:rFonts w:ascii="Times New Roman" w:eastAsia="Times New Roman" w:hAnsi="Times New Roman" w:cs="Times New Roman"/>
          <w:sz w:val="20"/>
          <w:szCs w:val="20"/>
          <w:lang w:val="en-CA" w:eastAsia="fr-FR"/>
        </w:rPr>
        <w:t>respondents who abstained</w:t>
      </w:r>
      <w:r w:rsidRPr="00B4124A">
        <w:rPr>
          <w:rFonts w:ascii="Times New Roman" w:eastAsia="Times New Roman" w:hAnsi="Times New Roman" w:cs="Times New Roman"/>
          <w:sz w:val="20"/>
          <w:szCs w:val="20"/>
          <w:lang w:val="en-CA" w:eastAsia="fr-FR"/>
        </w:rPr>
        <w:t>.</w:t>
      </w:r>
    </w:p>
    <w:p w:rsidR="0073631E" w:rsidRPr="00B4124A" w:rsidRDefault="0073631E" w:rsidP="0073631E">
      <w:pPr>
        <w:rPr>
          <w:rFonts w:ascii="Times New Roman" w:eastAsia="Times New Roman" w:hAnsi="Times New Roman" w:cs="Times New Roman"/>
          <w:sz w:val="20"/>
          <w:szCs w:val="20"/>
          <w:lang w:val="en-CA" w:eastAsia="fr-FR"/>
        </w:rPr>
      </w:pPr>
    </w:p>
    <w:p w:rsidR="004B09DB" w:rsidRPr="00B4124A" w:rsidRDefault="004B09DB">
      <w:pPr>
        <w:rPr>
          <w:rFonts w:ascii="Times New Roman" w:eastAsia="Times New Roman" w:hAnsi="Times New Roman" w:cs="Times New Roman"/>
          <w:sz w:val="20"/>
          <w:szCs w:val="20"/>
          <w:lang w:val="en-CA" w:eastAsia="fr-FR"/>
        </w:rPr>
      </w:pPr>
      <w:r w:rsidRPr="00B4124A">
        <w:rPr>
          <w:rFonts w:ascii="Times New Roman" w:eastAsia="Times New Roman" w:hAnsi="Times New Roman" w:cs="Times New Roman"/>
          <w:sz w:val="20"/>
          <w:szCs w:val="20"/>
          <w:lang w:val="en-CA" w:eastAsia="fr-FR"/>
        </w:rPr>
        <w:br w:type="page"/>
      </w:r>
    </w:p>
    <w:tbl>
      <w:tblPr>
        <w:tblW w:w="5805" w:type="dxa"/>
        <w:tblBorders>
          <w:top w:val="single" w:sz="8" w:space="0" w:color="000000"/>
          <w:bottom w:val="single" w:sz="8" w:space="0" w:color="000000"/>
        </w:tblBorders>
        <w:tblLayout w:type="fixed"/>
        <w:tblLook w:val="04A0" w:firstRow="1" w:lastRow="0" w:firstColumn="1" w:lastColumn="0" w:noHBand="0" w:noVBand="1"/>
      </w:tblPr>
      <w:tblGrid>
        <w:gridCol w:w="2124"/>
        <w:gridCol w:w="1699"/>
        <w:gridCol w:w="1982"/>
      </w:tblGrid>
      <w:tr w:rsidR="0073631E" w:rsidRPr="00B4124A" w:rsidTr="001A6920">
        <w:tc>
          <w:tcPr>
            <w:tcW w:w="5805" w:type="dxa"/>
            <w:gridSpan w:val="3"/>
            <w:tcBorders>
              <w:top w:val="single" w:sz="12" w:space="0" w:color="auto"/>
              <w:left w:val="nil"/>
              <w:bottom w:val="nil"/>
              <w:right w:val="nil"/>
            </w:tcBorders>
            <w:hideMark/>
          </w:tcPr>
          <w:p w:rsidR="0073631E" w:rsidRPr="00B4124A" w:rsidRDefault="001D63A4" w:rsidP="001A6920">
            <w:pPr>
              <w:spacing w:after="0" w:line="276" w:lineRule="auto"/>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b/>
                <w:bCs/>
                <w:color w:val="000000"/>
                <w:sz w:val="24"/>
                <w:szCs w:val="24"/>
                <w:lang w:val="en-CA"/>
              </w:rPr>
              <w:lastRenderedPageBreak/>
              <w:t>Table A3</w:t>
            </w:r>
            <w:r w:rsidR="0073631E" w:rsidRPr="00B4124A">
              <w:rPr>
                <w:rFonts w:ascii="Times New Roman" w:eastAsia="Times New Roman" w:hAnsi="Times New Roman" w:cs="Times New Roman"/>
                <w:b/>
                <w:bCs/>
                <w:color w:val="000000"/>
                <w:sz w:val="24"/>
                <w:szCs w:val="24"/>
                <w:lang w:val="en-CA"/>
              </w:rPr>
              <w:t>. Multinomial regression model of winners, sore losers and graceful losers</w:t>
            </w:r>
          </w:p>
        </w:tc>
      </w:tr>
      <w:tr w:rsidR="0073631E" w:rsidRPr="00B4124A" w:rsidTr="001A6920">
        <w:tc>
          <w:tcPr>
            <w:tcW w:w="2124" w:type="dxa"/>
            <w:tcBorders>
              <w:top w:val="single" w:sz="4" w:space="0" w:color="auto"/>
              <w:left w:val="nil"/>
              <w:bottom w:val="nil"/>
              <w:right w:val="nil"/>
            </w:tcBorders>
          </w:tcPr>
          <w:p w:rsidR="0073631E" w:rsidRPr="00B4124A" w:rsidRDefault="0073631E" w:rsidP="001A6920">
            <w:pPr>
              <w:spacing w:after="0" w:line="276" w:lineRule="auto"/>
              <w:rPr>
                <w:rFonts w:ascii="Times New Roman" w:eastAsia="Times New Roman" w:hAnsi="Times New Roman" w:cs="Times New Roman"/>
                <w:b/>
                <w:bCs/>
                <w:color w:val="000000"/>
                <w:sz w:val="24"/>
                <w:szCs w:val="24"/>
                <w:lang w:val="en-CA"/>
              </w:rPr>
            </w:pPr>
          </w:p>
        </w:tc>
        <w:tc>
          <w:tcPr>
            <w:tcW w:w="1699" w:type="dxa"/>
            <w:tcBorders>
              <w:top w:val="single" w:sz="4" w:space="0" w:color="auto"/>
              <w:left w:val="nil"/>
              <w:bottom w:val="single" w:sz="8"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bCs/>
                <w:color w:val="000000"/>
                <w:sz w:val="24"/>
                <w:szCs w:val="24"/>
                <w:lang w:val="en-CA"/>
              </w:rPr>
            </w:pPr>
            <w:r w:rsidRPr="00B4124A">
              <w:rPr>
                <w:rFonts w:ascii="Times New Roman" w:eastAsia="Times New Roman" w:hAnsi="Times New Roman" w:cs="Times New Roman"/>
                <w:bCs/>
                <w:color w:val="000000"/>
                <w:sz w:val="24"/>
                <w:szCs w:val="24"/>
                <w:lang w:val="en-CA"/>
              </w:rPr>
              <w:t>Winners</w:t>
            </w:r>
          </w:p>
          <w:p w:rsidR="0073631E" w:rsidRPr="00B4124A" w:rsidRDefault="0073631E" w:rsidP="001A6920">
            <w:pPr>
              <w:spacing w:after="0" w:line="276" w:lineRule="auto"/>
              <w:jc w:val="center"/>
              <w:rPr>
                <w:rFonts w:ascii="Times New Roman" w:eastAsia="Times New Roman" w:hAnsi="Times New Roman" w:cs="Times New Roman"/>
                <w:bCs/>
                <w:color w:val="000000"/>
                <w:sz w:val="24"/>
                <w:szCs w:val="24"/>
                <w:lang w:val="en-CA"/>
              </w:rPr>
            </w:pPr>
            <w:r w:rsidRPr="00B4124A">
              <w:rPr>
                <w:rFonts w:ascii="Times New Roman" w:eastAsia="Times New Roman" w:hAnsi="Times New Roman" w:cs="Times New Roman"/>
                <w:bCs/>
                <w:color w:val="000000"/>
                <w:sz w:val="24"/>
                <w:szCs w:val="24"/>
                <w:lang w:val="en-CA"/>
              </w:rPr>
              <w:t>(1)</w:t>
            </w:r>
          </w:p>
        </w:tc>
        <w:tc>
          <w:tcPr>
            <w:tcW w:w="1982" w:type="dxa"/>
            <w:tcBorders>
              <w:top w:val="single" w:sz="4" w:space="0" w:color="auto"/>
              <w:left w:val="nil"/>
              <w:bottom w:val="single" w:sz="8"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Graceful losers</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(2)</w:t>
            </w:r>
          </w:p>
        </w:tc>
      </w:tr>
      <w:tr w:rsidR="0073631E" w:rsidRPr="00B4124A" w:rsidTr="001A6920">
        <w:tc>
          <w:tcPr>
            <w:tcW w:w="2124" w:type="dxa"/>
            <w:tcBorders>
              <w:top w:val="single" w:sz="8" w:space="0" w:color="auto"/>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rPr>
            </w:pPr>
            <w:r w:rsidRPr="00B4124A">
              <w:rPr>
                <w:rFonts w:ascii="Times New Roman" w:eastAsia="Times New Roman" w:hAnsi="Times New Roman" w:cs="Times New Roman"/>
                <w:bCs/>
                <w:color w:val="000000"/>
                <w:sz w:val="24"/>
                <w:szCs w:val="24"/>
                <w:lang w:val="en-CA" w:eastAsia="fr-FR"/>
              </w:rPr>
              <w:t>Age</w:t>
            </w:r>
          </w:p>
        </w:tc>
        <w:tc>
          <w:tcPr>
            <w:tcW w:w="1699" w:type="dxa"/>
            <w:tcBorders>
              <w:top w:val="single" w:sz="8" w:space="0" w:color="auto"/>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-.64</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(.57)</w:t>
            </w:r>
          </w:p>
        </w:tc>
        <w:tc>
          <w:tcPr>
            <w:tcW w:w="1982" w:type="dxa"/>
            <w:tcBorders>
              <w:top w:val="single" w:sz="8" w:space="0" w:color="auto"/>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.18</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(.40)</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rPr>
            </w:pPr>
            <w:r w:rsidRPr="00B4124A">
              <w:rPr>
                <w:rFonts w:ascii="Times New Roman" w:eastAsia="Times New Roman" w:hAnsi="Times New Roman" w:cs="Times New Roman"/>
                <w:bCs/>
                <w:color w:val="000000"/>
                <w:sz w:val="24"/>
                <w:szCs w:val="24"/>
                <w:lang w:val="en-CA" w:eastAsia="fr-FR"/>
              </w:rPr>
              <w:t>Gender (male)</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.26</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(.29)</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.34</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(.22)</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Education</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-1.20**</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(.46)</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-.42</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(.33)</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Income</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-1.27*</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(.59)</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.40</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(.41)</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Happy (Leave)</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 xml:space="preserve"> 8.06**</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(.63)</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 xml:space="preserve"> 2.19**</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(.43)</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Information (EU)</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1.28*</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(.55)</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1.10**</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(.41)</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 xml:space="preserve">EU too centralized </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4.27**</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(.67)</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1.10**</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(.40)</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Attach (UK-EU)</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7.55**</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(.97)</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2.11**</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(.74)</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Late deciders</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.96*</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(.49)</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.84*</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(.39)</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Scotland</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.38</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(.50)</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.29</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(.36)</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Wales</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.53</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(.67)</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.22</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(.50)</w:t>
            </w:r>
          </w:p>
        </w:tc>
      </w:tr>
      <w:tr w:rsidR="0073631E" w:rsidRPr="00B4124A" w:rsidTr="001A6920">
        <w:tc>
          <w:tcPr>
            <w:tcW w:w="2124" w:type="dxa"/>
            <w:tcBorders>
              <w:top w:val="nil"/>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Northern</w:t>
            </w:r>
            <w:r w:rsidR="00BC4CEF">
              <w:rPr>
                <w:rFonts w:ascii="Times New Roman" w:eastAsia="Times New Roman" w:hAnsi="Times New Roman" w:cs="Times New Roman"/>
                <w:bCs/>
                <w:color w:val="000000"/>
                <w:sz w:val="24"/>
                <w:szCs w:val="24"/>
                <w:lang w:val="en-CA" w:eastAsia="fr-FR"/>
              </w:rPr>
              <w:t xml:space="preserve"> Ireland</w:t>
            </w:r>
          </w:p>
        </w:tc>
        <w:tc>
          <w:tcPr>
            <w:tcW w:w="1699"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-.09</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(.82)</w:t>
            </w:r>
          </w:p>
        </w:tc>
        <w:tc>
          <w:tcPr>
            <w:tcW w:w="1982" w:type="dxa"/>
            <w:tcBorders>
              <w:top w:val="nil"/>
              <w:left w:val="nil"/>
              <w:bottom w:val="nil"/>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-.84</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(.75)</w:t>
            </w:r>
          </w:p>
        </w:tc>
      </w:tr>
      <w:tr w:rsidR="0073631E" w:rsidRPr="00B4124A" w:rsidTr="001A6920">
        <w:tc>
          <w:tcPr>
            <w:tcW w:w="2124" w:type="dxa"/>
            <w:tcBorders>
              <w:top w:val="nil"/>
              <w:left w:val="nil"/>
              <w:bottom w:val="single" w:sz="8" w:space="0" w:color="auto"/>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 xml:space="preserve">Constant </w:t>
            </w:r>
          </w:p>
        </w:tc>
        <w:tc>
          <w:tcPr>
            <w:tcW w:w="1699" w:type="dxa"/>
            <w:tcBorders>
              <w:top w:val="nil"/>
              <w:left w:val="nil"/>
              <w:bottom w:val="single" w:sz="8" w:space="0" w:color="auto"/>
              <w:right w:val="nil"/>
            </w:tcBorders>
            <w:hideMark/>
          </w:tcPr>
          <w:p w:rsidR="0073631E" w:rsidRPr="00B4124A" w:rsidRDefault="0073631E" w:rsidP="001A6920">
            <w:pPr>
              <w:spacing w:after="0" w:line="276" w:lineRule="auto"/>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 xml:space="preserve">        -11.66**</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(.96)</w:t>
            </w:r>
          </w:p>
        </w:tc>
        <w:tc>
          <w:tcPr>
            <w:tcW w:w="1982" w:type="dxa"/>
            <w:tcBorders>
              <w:top w:val="nil"/>
              <w:left w:val="nil"/>
              <w:bottom w:val="single" w:sz="8" w:space="0" w:color="auto"/>
              <w:right w:val="nil"/>
            </w:tcBorders>
            <w:hideMark/>
          </w:tcPr>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-3.86**</w:t>
            </w:r>
          </w:p>
          <w:p w:rsidR="0073631E" w:rsidRPr="00B4124A" w:rsidRDefault="0073631E" w:rsidP="001A6920">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(.52)</w:t>
            </w:r>
          </w:p>
        </w:tc>
      </w:tr>
      <w:tr w:rsidR="0073631E" w:rsidRPr="00B4124A" w:rsidTr="001A6920">
        <w:tc>
          <w:tcPr>
            <w:tcW w:w="2124" w:type="dxa"/>
            <w:tcBorders>
              <w:top w:val="single" w:sz="4" w:space="0" w:color="auto"/>
              <w:left w:val="nil"/>
              <w:bottom w:val="nil"/>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N</w:t>
            </w:r>
          </w:p>
        </w:tc>
        <w:tc>
          <w:tcPr>
            <w:tcW w:w="3681" w:type="dxa"/>
            <w:gridSpan w:val="2"/>
            <w:tcBorders>
              <w:top w:val="single" w:sz="4" w:space="0" w:color="auto"/>
              <w:left w:val="nil"/>
              <w:bottom w:val="nil"/>
              <w:right w:val="nil"/>
            </w:tcBorders>
            <w:hideMark/>
          </w:tcPr>
          <w:p w:rsidR="0073631E" w:rsidRPr="00B4124A" w:rsidRDefault="0073631E" w:rsidP="001A6920">
            <w:pPr>
              <w:tabs>
                <w:tab w:val="center" w:pos="388"/>
              </w:tabs>
              <w:spacing w:after="0"/>
              <w:jc w:val="center"/>
              <w:rPr>
                <w:rFonts w:ascii="Times New Roman" w:eastAsia="Times New Roman" w:hAnsi="Times New Roman" w:cs="Times New Roman"/>
                <w:color w:val="000000"/>
                <w:sz w:val="24"/>
                <w:szCs w:val="24"/>
                <w:lang w:val="en-CA" w:eastAsia="fr-FR"/>
              </w:rPr>
            </w:pPr>
            <w:r w:rsidRPr="00B4124A">
              <w:rPr>
                <w:rFonts w:ascii="Times New Roman" w:eastAsia="Times New Roman" w:hAnsi="Times New Roman" w:cs="Times New Roman"/>
                <w:color w:val="000000"/>
                <w:sz w:val="24"/>
                <w:szCs w:val="24"/>
                <w:lang w:val="en-CA" w:eastAsia="fr-FR"/>
              </w:rPr>
              <w:t>1,032</w:t>
            </w:r>
          </w:p>
        </w:tc>
      </w:tr>
      <w:tr w:rsidR="0073631E" w:rsidRPr="00B4124A" w:rsidTr="001A6920">
        <w:tc>
          <w:tcPr>
            <w:tcW w:w="2124" w:type="dxa"/>
            <w:tcBorders>
              <w:top w:val="nil"/>
              <w:left w:val="nil"/>
              <w:bottom w:val="single" w:sz="12" w:space="0" w:color="auto"/>
              <w:right w:val="nil"/>
            </w:tcBorders>
            <w:hideMark/>
          </w:tcPr>
          <w:p w:rsidR="0073631E" w:rsidRPr="00B4124A" w:rsidRDefault="0073631E" w:rsidP="001A6920">
            <w:pPr>
              <w:spacing w:after="0" w:line="276" w:lineRule="auto"/>
              <w:rPr>
                <w:rFonts w:ascii="Times New Roman" w:eastAsia="Times New Roman" w:hAnsi="Times New Roman" w:cs="Times New Roman"/>
                <w:bCs/>
                <w:color w:val="000000"/>
                <w:sz w:val="24"/>
                <w:szCs w:val="24"/>
                <w:lang w:val="en-CA" w:eastAsia="fr-FR"/>
              </w:rPr>
            </w:pPr>
            <w:proofErr w:type="spellStart"/>
            <w:r w:rsidRPr="00B4124A">
              <w:rPr>
                <w:rFonts w:ascii="Times New Roman" w:eastAsia="Times New Roman" w:hAnsi="Times New Roman" w:cs="Times New Roman"/>
                <w:bCs/>
                <w:color w:val="000000"/>
                <w:sz w:val="24"/>
                <w:szCs w:val="24"/>
                <w:lang w:val="en-CA" w:eastAsia="fr-FR"/>
              </w:rPr>
              <w:t>Nagelkerke</w:t>
            </w:r>
            <w:proofErr w:type="spellEnd"/>
            <w:r w:rsidRPr="00B4124A">
              <w:rPr>
                <w:rFonts w:ascii="Times New Roman" w:eastAsia="Times New Roman" w:hAnsi="Times New Roman" w:cs="Times New Roman"/>
                <w:bCs/>
                <w:color w:val="000000"/>
                <w:sz w:val="24"/>
                <w:szCs w:val="24"/>
                <w:lang w:val="en-CA" w:eastAsia="fr-FR"/>
              </w:rPr>
              <w:t xml:space="preserve"> pseudo-R2</w:t>
            </w:r>
          </w:p>
        </w:tc>
        <w:tc>
          <w:tcPr>
            <w:tcW w:w="3681" w:type="dxa"/>
            <w:gridSpan w:val="2"/>
            <w:tcBorders>
              <w:top w:val="nil"/>
              <w:left w:val="nil"/>
              <w:bottom w:val="single" w:sz="12" w:space="0" w:color="auto"/>
              <w:right w:val="nil"/>
            </w:tcBorders>
            <w:hideMark/>
          </w:tcPr>
          <w:p w:rsidR="0073631E" w:rsidRPr="00B4124A" w:rsidRDefault="0073631E" w:rsidP="001A6920">
            <w:pPr>
              <w:spacing w:after="0"/>
              <w:jc w:val="center"/>
              <w:rPr>
                <w:rFonts w:ascii="Times New Roman" w:eastAsia="Times New Roman" w:hAnsi="Times New Roman" w:cs="Times New Roman"/>
                <w:color w:val="000000"/>
                <w:sz w:val="24"/>
                <w:szCs w:val="24"/>
                <w:lang w:val="en-CA" w:eastAsia="fr-FR"/>
              </w:rPr>
            </w:pPr>
            <w:r w:rsidRPr="00B4124A">
              <w:rPr>
                <w:rFonts w:ascii="Times New Roman" w:eastAsia="Times New Roman" w:hAnsi="Times New Roman" w:cs="Times New Roman"/>
                <w:color w:val="000000"/>
                <w:sz w:val="24"/>
                <w:szCs w:val="24"/>
                <w:lang w:val="en-CA" w:eastAsia="fr-FR"/>
              </w:rPr>
              <w:t>.74</w:t>
            </w:r>
          </w:p>
        </w:tc>
        <w:bookmarkStart w:id="0" w:name="_GoBack"/>
        <w:bookmarkEnd w:id="0"/>
      </w:tr>
    </w:tbl>
    <w:p w:rsidR="0073631E" w:rsidRPr="00B4124A" w:rsidRDefault="0073631E" w:rsidP="0073631E">
      <w:pPr>
        <w:spacing w:after="0"/>
        <w:ind w:right="2835"/>
        <w:jc w:val="both"/>
        <w:rPr>
          <w:rFonts w:ascii="Times New Roman" w:eastAsia="Times New Roman" w:hAnsi="Times New Roman" w:cs="Times New Roman"/>
          <w:lang w:val="en-CA" w:eastAsia="fr-FR"/>
        </w:rPr>
      </w:pPr>
      <w:r w:rsidRPr="00B4124A">
        <w:rPr>
          <w:rFonts w:ascii="Times New Roman" w:eastAsia="Times New Roman" w:hAnsi="Times New Roman" w:cs="Times New Roman"/>
          <w:lang w:val="en-CA" w:eastAsia="fr-FR"/>
        </w:rPr>
        <w:t>Notes: Entries are multinomial regression coefficients with standard errors in parentheses.  The reference category is Sore losers. * p &lt; .05; ** p &lt; .01 (two-tailed tests).</w:t>
      </w:r>
    </w:p>
    <w:p w:rsidR="0046135B" w:rsidRPr="00B4124A" w:rsidRDefault="0046135B">
      <w:pPr>
        <w:rPr>
          <w:lang w:val="en-CA"/>
        </w:rPr>
      </w:pPr>
    </w:p>
    <w:p w:rsidR="0046135B" w:rsidRPr="00B4124A" w:rsidRDefault="0046135B">
      <w:pPr>
        <w:rPr>
          <w:lang w:val="en-CA"/>
        </w:rPr>
      </w:pPr>
      <w:r w:rsidRPr="00B4124A">
        <w:rPr>
          <w:lang w:val="en-CA"/>
        </w:rPr>
        <w:br w:type="page"/>
      </w:r>
    </w:p>
    <w:tbl>
      <w:tblPr>
        <w:tblW w:w="6771" w:type="dxa"/>
        <w:tblBorders>
          <w:top w:val="single" w:sz="8" w:space="0" w:color="000000"/>
          <w:bottom w:val="single" w:sz="8" w:space="0" w:color="000000"/>
        </w:tblBorders>
        <w:tblLayout w:type="fixed"/>
        <w:tblLook w:val="04A0" w:firstRow="1" w:lastRow="0" w:firstColumn="1" w:lastColumn="0" w:noHBand="0" w:noVBand="1"/>
      </w:tblPr>
      <w:tblGrid>
        <w:gridCol w:w="2113"/>
        <w:gridCol w:w="1349"/>
        <w:gridCol w:w="1891"/>
        <w:gridCol w:w="1418"/>
      </w:tblGrid>
      <w:tr w:rsidR="003A1ECE" w:rsidRPr="00B4124A" w:rsidTr="0053544B">
        <w:trPr>
          <w:trHeight w:val="679"/>
        </w:trPr>
        <w:tc>
          <w:tcPr>
            <w:tcW w:w="6771" w:type="dxa"/>
            <w:gridSpan w:val="4"/>
            <w:tcBorders>
              <w:top w:val="single" w:sz="12" w:space="0" w:color="auto"/>
              <w:left w:val="nil"/>
              <w:bottom w:val="nil"/>
              <w:right w:val="nil"/>
            </w:tcBorders>
            <w:hideMark/>
          </w:tcPr>
          <w:p w:rsidR="003A1ECE" w:rsidRPr="00B4124A" w:rsidRDefault="001D63A4">
            <w:pPr>
              <w:spacing w:after="0" w:line="276" w:lineRule="auto"/>
              <w:rPr>
                <w:rFonts w:ascii="Times New Roman" w:eastAsia="Times New Roman" w:hAnsi="Times New Roman" w:cs="Times New Roman"/>
                <w:b/>
                <w:bCs/>
                <w:color w:val="000000"/>
                <w:sz w:val="24"/>
                <w:szCs w:val="24"/>
                <w:lang w:val="en-CA"/>
              </w:rPr>
            </w:pPr>
            <w:r w:rsidRPr="00B4124A">
              <w:rPr>
                <w:rFonts w:ascii="Times New Roman" w:eastAsia="Times New Roman" w:hAnsi="Times New Roman" w:cs="Times New Roman"/>
                <w:b/>
                <w:bCs/>
                <w:color w:val="000000"/>
                <w:sz w:val="24"/>
                <w:szCs w:val="24"/>
                <w:lang w:val="en-CA"/>
              </w:rPr>
              <w:lastRenderedPageBreak/>
              <w:t>Table A4</w:t>
            </w:r>
            <w:r w:rsidR="0053544B" w:rsidRPr="00B4124A">
              <w:rPr>
                <w:rFonts w:ascii="Times New Roman" w:eastAsia="Times New Roman" w:hAnsi="Times New Roman" w:cs="Times New Roman"/>
                <w:b/>
                <w:bCs/>
                <w:color w:val="000000"/>
                <w:sz w:val="24"/>
                <w:szCs w:val="24"/>
                <w:lang w:val="en-CA"/>
              </w:rPr>
              <w:t>. Multinomial regression model of winners, graceful l</w:t>
            </w:r>
            <w:r w:rsidR="003A1ECE" w:rsidRPr="00B4124A">
              <w:rPr>
                <w:rFonts w:ascii="Times New Roman" w:eastAsia="Times New Roman" w:hAnsi="Times New Roman" w:cs="Times New Roman"/>
                <w:b/>
                <w:bCs/>
                <w:color w:val="000000"/>
                <w:sz w:val="24"/>
                <w:szCs w:val="24"/>
                <w:lang w:val="en-CA"/>
              </w:rPr>
              <w:t>osers an</w:t>
            </w:r>
            <w:r w:rsidR="0053544B" w:rsidRPr="00B4124A">
              <w:rPr>
                <w:rFonts w:ascii="Times New Roman" w:eastAsia="Times New Roman" w:hAnsi="Times New Roman" w:cs="Times New Roman"/>
                <w:b/>
                <w:bCs/>
                <w:color w:val="000000"/>
                <w:sz w:val="24"/>
                <w:szCs w:val="24"/>
                <w:lang w:val="en-CA"/>
              </w:rPr>
              <w:t>d sore losers: average marginal e</w:t>
            </w:r>
            <w:r w:rsidR="003A1ECE" w:rsidRPr="00B4124A">
              <w:rPr>
                <w:rFonts w:ascii="Times New Roman" w:eastAsia="Times New Roman" w:hAnsi="Times New Roman" w:cs="Times New Roman"/>
                <w:b/>
                <w:bCs/>
                <w:color w:val="000000"/>
                <w:sz w:val="24"/>
                <w:szCs w:val="24"/>
                <w:lang w:val="en-CA"/>
              </w:rPr>
              <w:t>ffects</w:t>
            </w:r>
          </w:p>
        </w:tc>
      </w:tr>
      <w:tr w:rsidR="003A1ECE" w:rsidRPr="00B4124A" w:rsidTr="0053544B">
        <w:trPr>
          <w:trHeight w:val="288"/>
        </w:trPr>
        <w:tc>
          <w:tcPr>
            <w:tcW w:w="2113" w:type="dxa"/>
            <w:tcBorders>
              <w:top w:val="single" w:sz="4" w:space="0" w:color="auto"/>
              <w:left w:val="nil"/>
              <w:bottom w:val="nil"/>
              <w:right w:val="nil"/>
            </w:tcBorders>
          </w:tcPr>
          <w:p w:rsidR="003A1ECE" w:rsidRPr="00B4124A" w:rsidRDefault="003A1ECE">
            <w:pPr>
              <w:spacing w:after="0" w:line="276" w:lineRule="auto"/>
              <w:rPr>
                <w:rFonts w:ascii="Times New Roman" w:eastAsia="Times New Roman" w:hAnsi="Times New Roman" w:cs="Times New Roman"/>
                <w:b/>
                <w:bCs/>
                <w:color w:val="000000"/>
                <w:sz w:val="24"/>
                <w:szCs w:val="24"/>
                <w:lang w:val="en-CA"/>
              </w:rPr>
            </w:pPr>
          </w:p>
        </w:tc>
        <w:tc>
          <w:tcPr>
            <w:tcW w:w="1349" w:type="dxa"/>
            <w:tcBorders>
              <w:top w:val="single" w:sz="4" w:space="0" w:color="auto"/>
              <w:left w:val="nil"/>
              <w:bottom w:val="single" w:sz="8" w:space="0" w:color="auto"/>
              <w:right w:val="nil"/>
            </w:tcBorders>
            <w:hideMark/>
          </w:tcPr>
          <w:p w:rsidR="003A1ECE" w:rsidRPr="00B4124A" w:rsidRDefault="0053544B">
            <w:pPr>
              <w:spacing w:after="0" w:line="276" w:lineRule="auto"/>
              <w:jc w:val="center"/>
              <w:rPr>
                <w:rFonts w:ascii="Times New Roman" w:eastAsia="Times New Roman" w:hAnsi="Times New Roman" w:cs="Times New Roman"/>
                <w:bCs/>
                <w:color w:val="000000"/>
                <w:sz w:val="24"/>
                <w:szCs w:val="24"/>
                <w:lang w:val="en-CA"/>
              </w:rPr>
            </w:pPr>
            <w:r w:rsidRPr="00B4124A">
              <w:rPr>
                <w:rFonts w:ascii="Times New Roman" w:eastAsia="Times New Roman" w:hAnsi="Times New Roman" w:cs="Times New Roman"/>
                <w:bCs/>
                <w:color w:val="000000"/>
                <w:sz w:val="24"/>
                <w:szCs w:val="24"/>
                <w:lang w:val="en-CA"/>
              </w:rPr>
              <w:t>Sore l</w:t>
            </w:r>
            <w:r w:rsidR="003A1ECE" w:rsidRPr="00B4124A">
              <w:rPr>
                <w:rFonts w:ascii="Times New Roman" w:eastAsia="Times New Roman" w:hAnsi="Times New Roman" w:cs="Times New Roman"/>
                <w:bCs/>
                <w:color w:val="000000"/>
                <w:sz w:val="24"/>
                <w:szCs w:val="24"/>
                <w:lang w:val="en-CA"/>
              </w:rPr>
              <w:t>osers</w:t>
            </w:r>
          </w:p>
        </w:tc>
        <w:tc>
          <w:tcPr>
            <w:tcW w:w="1891" w:type="dxa"/>
            <w:tcBorders>
              <w:top w:val="single" w:sz="4" w:space="0" w:color="auto"/>
              <w:left w:val="nil"/>
              <w:bottom w:val="single" w:sz="8" w:space="0" w:color="auto"/>
              <w:right w:val="nil"/>
            </w:tcBorders>
            <w:hideMark/>
          </w:tcPr>
          <w:p w:rsidR="003A1ECE" w:rsidRPr="00B4124A" w:rsidRDefault="0053544B">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Graceful</w:t>
            </w:r>
            <w:r w:rsidR="003A1ECE" w:rsidRPr="00B4124A">
              <w:rPr>
                <w:rFonts w:ascii="Times New Roman" w:eastAsia="Times New Roman" w:hAnsi="Times New Roman" w:cs="Times New Roman"/>
                <w:color w:val="000000"/>
                <w:sz w:val="24"/>
                <w:szCs w:val="24"/>
                <w:lang w:val="en-CA"/>
              </w:rPr>
              <w:t xml:space="preserve"> losers</w:t>
            </w:r>
          </w:p>
        </w:tc>
        <w:tc>
          <w:tcPr>
            <w:tcW w:w="1418" w:type="dxa"/>
            <w:tcBorders>
              <w:top w:val="single" w:sz="4" w:space="0" w:color="auto"/>
              <w:left w:val="nil"/>
              <w:bottom w:val="single" w:sz="8" w:space="0" w:color="auto"/>
              <w:right w:val="nil"/>
            </w:tcBorders>
            <w:hideMark/>
          </w:tcPr>
          <w:p w:rsidR="003A1ECE" w:rsidRPr="00B4124A" w:rsidRDefault="003A1ECE">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Winners</w:t>
            </w:r>
          </w:p>
        </w:tc>
      </w:tr>
      <w:tr w:rsidR="003A1ECE" w:rsidRPr="00B4124A" w:rsidTr="0053544B">
        <w:trPr>
          <w:trHeight w:val="607"/>
        </w:trPr>
        <w:tc>
          <w:tcPr>
            <w:tcW w:w="2113" w:type="dxa"/>
            <w:tcBorders>
              <w:top w:val="single" w:sz="8" w:space="0" w:color="auto"/>
              <w:left w:val="nil"/>
              <w:bottom w:val="nil"/>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rPr>
            </w:pPr>
            <w:r w:rsidRPr="00B4124A">
              <w:rPr>
                <w:rFonts w:ascii="Times New Roman" w:eastAsia="Times New Roman" w:hAnsi="Times New Roman" w:cs="Times New Roman"/>
                <w:bCs/>
                <w:color w:val="000000"/>
                <w:sz w:val="24"/>
                <w:szCs w:val="24"/>
                <w:lang w:val="en-CA" w:eastAsia="fr-FR"/>
              </w:rPr>
              <w:t>Age</w:t>
            </w:r>
          </w:p>
        </w:tc>
        <w:tc>
          <w:tcPr>
            <w:tcW w:w="1349" w:type="dxa"/>
            <w:tcBorders>
              <w:top w:val="single" w:sz="8" w:space="0" w:color="auto"/>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.002</w:t>
            </w:r>
          </w:p>
        </w:tc>
        <w:tc>
          <w:tcPr>
            <w:tcW w:w="1891" w:type="dxa"/>
            <w:tcBorders>
              <w:top w:val="single" w:sz="8" w:space="0" w:color="auto"/>
              <w:left w:val="nil"/>
              <w:bottom w:val="nil"/>
              <w:right w:val="nil"/>
            </w:tcBorders>
            <w:hideMark/>
          </w:tcPr>
          <w:p w:rsidR="003A1ECE" w:rsidRPr="00B4124A" w:rsidRDefault="003A1ECE">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.05</w:t>
            </w:r>
          </w:p>
        </w:tc>
        <w:tc>
          <w:tcPr>
            <w:tcW w:w="1418" w:type="dxa"/>
            <w:tcBorders>
              <w:top w:val="single" w:sz="8" w:space="0" w:color="auto"/>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-.05</w:t>
            </w:r>
          </w:p>
        </w:tc>
      </w:tr>
      <w:tr w:rsidR="003A1ECE" w:rsidRPr="00B4124A" w:rsidTr="0053544B">
        <w:trPr>
          <w:trHeight w:val="593"/>
        </w:trPr>
        <w:tc>
          <w:tcPr>
            <w:tcW w:w="2113" w:type="dxa"/>
            <w:tcBorders>
              <w:top w:val="nil"/>
              <w:left w:val="nil"/>
              <w:bottom w:val="nil"/>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rPr>
            </w:pPr>
            <w:r w:rsidRPr="00B4124A">
              <w:rPr>
                <w:rFonts w:ascii="Times New Roman" w:eastAsia="Times New Roman" w:hAnsi="Times New Roman" w:cs="Times New Roman"/>
                <w:bCs/>
                <w:color w:val="000000"/>
                <w:sz w:val="24"/>
                <w:szCs w:val="24"/>
                <w:lang w:val="en-CA" w:eastAsia="fr-FR"/>
              </w:rPr>
              <w:t>Gender (male)</w:t>
            </w:r>
          </w:p>
        </w:tc>
        <w:tc>
          <w:tcPr>
            <w:tcW w:w="1349" w:type="dxa"/>
            <w:tcBorders>
              <w:top w:val="nil"/>
              <w:left w:val="nil"/>
              <w:bottom w:val="nil"/>
              <w:right w:val="nil"/>
            </w:tcBorders>
            <w:hideMark/>
          </w:tcPr>
          <w:p w:rsidR="003A1ECE" w:rsidRPr="00B4124A" w:rsidRDefault="003F19A1" w:rsidP="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-.03</w:t>
            </w:r>
          </w:p>
        </w:tc>
        <w:tc>
          <w:tcPr>
            <w:tcW w:w="1891" w:type="dxa"/>
            <w:tcBorders>
              <w:top w:val="nil"/>
              <w:left w:val="nil"/>
              <w:bottom w:val="nil"/>
              <w:right w:val="nil"/>
            </w:tcBorders>
            <w:hideMark/>
          </w:tcPr>
          <w:p w:rsidR="003A1ECE" w:rsidRPr="00B4124A" w:rsidRDefault="003A1ECE">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.03</w:t>
            </w:r>
          </w:p>
        </w:tc>
        <w:tc>
          <w:tcPr>
            <w:tcW w:w="1418"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.003</w:t>
            </w:r>
          </w:p>
        </w:tc>
      </w:tr>
      <w:tr w:rsidR="003A1ECE" w:rsidRPr="00B4124A" w:rsidTr="0053544B">
        <w:trPr>
          <w:trHeight w:val="607"/>
        </w:trPr>
        <w:tc>
          <w:tcPr>
            <w:tcW w:w="2113" w:type="dxa"/>
            <w:tcBorders>
              <w:top w:val="nil"/>
              <w:left w:val="nil"/>
              <w:bottom w:val="nil"/>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Education</w:t>
            </w:r>
          </w:p>
        </w:tc>
        <w:tc>
          <w:tcPr>
            <w:tcW w:w="1349"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.06</w:t>
            </w:r>
          </w:p>
        </w:tc>
        <w:tc>
          <w:tcPr>
            <w:tcW w:w="1891" w:type="dxa"/>
            <w:tcBorders>
              <w:top w:val="nil"/>
              <w:left w:val="nil"/>
              <w:bottom w:val="nil"/>
              <w:right w:val="nil"/>
            </w:tcBorders>
            <w:hideMark/>
          </w:tcPr>
          <w:p w:rsidR="003A1ECE" w:rsidRPr="00B4124A" w:rsidRDefault="003A1ECE">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.01</w:t>
            </w:r>
          </w:p>
        </w:tc>
        <w:tc>
          <w:tcPr>
            <w:tcW w:w="1418"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-.06</w:t>
            </w:r>
            <w:r w:rsidR="003A1ECE" w:rsidRPr="00B4124A">
              <w:rPr>
                <w:rFonts w:ascii="Times New Roman" w:eastAsia="Times New Roman" w:hAnsi="Times New Roman" w:cs="Times New Roman"/>
                <w:color w:val="000000"/>
                <w:sz w:val="24"/>
                <w:szCs w:val="24"/>
                <w:lang w:val="en-CA"/>
              </w:rPr>
              <w:t>*</w:t>
            </w:r>
          </w:p>
        </w:tc>
      </w:tr>
      <w:tr w:rsidR="003A1ECE" w:rsidRPr="00B4124A" w:rsidTr="0053544B">
        <w:trPr>
          <w:trHeight w:val="593"/>
        </w:trPr>
        <w:tc>
          <w:tcPr>
            <w:tcW w:w="2113" w:type="dxa"/>
            <w:tcBorders>
              <w:top w:val="nil"/>
              <w:left w:val="nil"/>
              <w:bottom w:val="nil"/>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Income</w:t>
            </w:r>
          </w:p>
        </w:tc>
        <w:tc>
          <w:tcPr>
            <w:tcW w:w="1349"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-.01</w:t>
            </w:r>
          </w:p>
        </w:tc>
        <w:tc>
          <w:tcPr>
            <w:tcW w:w="1891"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.11</w:t>
            </w:r>
            <w:r w:rsidR="003A1ECE" w:rsidRPr="00B4124A">
              <w:rPr>
                <w:rFonts w:ascii="Times New Roman" w:eastAsia="Times New Roman" w:hAnsi="Times New Roman" w:cs="Times New Roman"/>
                <w:color w:val="000000"/>
                <w:sz w:val="24"/>
                <w:szCs w:val="24"/>
                <w:lang w:val="en-CA"/>
              </w:rPr>
              <w:t>**</w:t>
            </w:r>
          </w:p>
        </w:tc>
        <w:tc>
          <w:tcPr>
            <w:tcW w:w="1418"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-.11**</w:t>
            </w:r>
          </w:p>
        </w:tc>
      </w:tr>
      <w:tr w:rsidR="003A1ECE" w:rsidRPr="00B4124A" w:rsidTr="0053544B">
        <w:trPr>
          <w:trHeight w:val="593"/>
        </w:trPr>
        <w:tc>
          <w:tcPr>
            <w:tcW w:w="2113" w:type="dxa"/>
            <w:tcBorders>
              <w:top w:val="nil"/>
              <w:left w:val="nil"/>
              <w:bottom w:val="nil"/>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Happy (Leave)</w:t>
            </w:r>
          </w:p>
        </w:tc>
        <w:tc>
          <w:tcPr>
            <w:tcW w:w="1349"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-.34</w:t>
            </w:r>
            <w:r w:rsidR="003A1ECE" w:rsidRPr="00B4124A">
              <w:rPr>
                <w:rFonts w:ascii="Times New Roman" w:eastAsia="Times New Roman" w:hAnsi="Times New Roman" w:cs="Times New Roman"/>
                <w:color w:val="000000"/>
                <w:sz w:val="24"/>
                <w:szCs w:val="24"/>
                <w:lang w:val="en-CA"/>
              </w:rPr>
              <w:t>**</w:t>
            </w:r>
          </w:p>
        </w:tc>
        <w:tc>
          <w:tcPr>
            <w:tcW w:w="1891" w:type="dxa"/>
            <w:tcBorders>
              <w:top w:val="nil"/>
              <w:left w:val="nil"/>
              <w:bottom w:val="nil"/>
              <w:right w:val="nil"/>
            </w:tcBorders>
            <w:hideMark/>
          </w:tcPr>
          <w:p w:rsidR="003A1ECE" w:rsidRPr="00B4124A" w:rsidRDefault="003A1ECE">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-.11**</w:t>
            </w:r>
          </w:p>
        </w:tc>
        <w:tc>
          <w:tcPr>
            <w:tcW w:w="1418"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.45</w:t>
            </w:r>
            <w:r w:rsidR="003A1ECE" w:rsidRPr="00B4124A">
              <w:rPr>
                <w:rFonts w:ascii="Times New Roman" w:eastAsia="Times New Roman" w:hAnsi="Times New Roman" w:cs="Times New Roman"/>
                <w:color w:val="000000"/>
                <w:sz w:val="24"/>
                <w:szCs w:val="24"/>
                <w:lang w:val="en-CA"/>
              </w:rPr>
              <w:t>**</w:t>
            </w:r>
          </w:p>
        </w:tc>
      </w:tr>
      <w:tr w:rsidR="003A1ECE" w:rsidRPr="00B4124A" w:rsidTr="0053544B">
        <w:trPr>
          <w:trHeight w:val="607"/>
        </w:trPr>
        <w:tc>
          <w:tcPr>
            <w:tcW w:w="2113" w:type="dxa"/>
            <w:tcBorders>
              <w:top w:val="nil"/>
              <w:left w:val="nil"/>
              <w:bottom w:val="nil"/>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Information (EU)</w:t>
            </w:r>
          </w:p>
        </w:tc>
        <w:tc>
          <w:tcPr>
            <w:tcW w:w="1349"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-.11</w:t>
            </w:r>
            <w:r w:rsidR="003A1ECE" w:rsidRPr="00B4124A">
              <w:rPr>
                <w:rFonts w:ascii="Times New Roman" w:eastAsia="Times New Roman" w:hAnsi="Times New Roman" w:cs="Times New Roman"/>
                <w:color w:val="000000"/>
                <w:sz w:val="24"/>
                <w:szCs w:val="24"/>
                <w:lang w:val="en-CA"/>
              </w:rPr>
              <w:t>**</w:t>
            </w:r>
          </w:p>
        </w:tc>
        <w:tc>
          <w:tcPr>
            <w:tcW w:w="1891" w:type="dxa"/>
            <w:tcBorders>
              <w:top w:val="nil"/>
              <w:left w:val="nil"/>
              <w:bottom w:val="nil"/>
              <w:right w:val="nil"/>
            </w:tcBorders>
            <w:hideMark/>
          </w:tcPr>
          <w:p w:rsidR="003A1ECE" w:rsidRPr="00B4124A" w:rsidRDefault="003F19A1" w:rsidP="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.08</w:t>
            </w:r>
          </w:p>
        </w:tc>
        <w:tc>
          <w:tcPr>
            <w:tcW w:w="1418" w:type="dxa"/>
            <w:tcBorders>
              <w:top w:val="nil"/>
              <w:left w:val="nil"/>
              <w:bottom w:val="nil"/>
              <w:right w:val="nil"/>
            </w:tcBorders>
            <w:hideMark/>
          </w:tcPr>
          <w:p w:rsidR="003A1ECE" w:rsidRPr="00B4124A" w:rsidRDefault="003A1ECE">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w:t>
            </w:r>
            <w:r w:rsidR="003F19A1" w:rsidRPr="00B4124A">
              <w:rPr>
                <w:rFonts w:ascii="Times New Roman" w:eastAsia="Times New Roman" w:hAnsi="Times New Roman" w:cs="Times New Roman"/>
                <w:color w:val="000000"/>
                <w:sz w:val="24"/>
                <w:szCs w:val="24"/>
                <w:lang w:val="en-CA"/>
              </w:rPr>
              <w:t>03</w:t>
            </w:r>
          </w:p>
        </w:tc>
      </w:tr>
      <w:tr w:rsidR="003A1ECE" w:rsidRPr="00B4124A" w:rsidTr="0053544B">
        <w:trPr>
          <w:trHeight w:val="593"/>
        </w:trPr>
        <w:tc>
          <w:tcPr>
            <w:tcW w:w="2113" w:type="dxa"/>
            <w:tcBorders>
              <w:top w:val="nil"/>
              <w:left w:val="nil"/>
              <w:bottom w:val="nil"/>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 xml:space="preserve">EU too centralized </w:t>
            </w:r>
          </w:p>
        </w:tc>
        <w:tc>
          <w:tcPr>
            <w:tcW w:w="1349" w:type="dxa"/>
            <w:tcBorders>
              <w:top w:val="nil"/>
              <w:left w:val="nil"/>
              <w:bottom w:val="nil"/>
              <w:right w:val="nil"/>
            </w:tcBorders>
            <w:hideMark/>
          </w:tcPr>
          <w:p w:rsidR="003A1ECE" w:rsidRPr="00B4124A" w:rsidRDefault="003A1ECE">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-.17**</w:t>
            </w:r>
          </w:p>
        </w:tc>
        <w:tc>
          <w:tcPr>
            <w:tcW w:w="1891"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-.06</w:t>
            </w:r>
          </w:p>
        </w:tc>
        <w:tc>
          <w:tcPr>
            <w:tcW w:w="1418"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.24</w:t>
            </w:r>
            <w:r w:rsidR="003A1ECE" w:rsidRPr="00B4124A">
              <w:rPr>
                <w:rFonts w:ascii="Times New Roman" w:eastAsia="Times New Roman" w:hAnsi="Times New Roman" w:cs="Times New Roman"/>
                <w:color w:val="000000"/>
                <w:sz w:val="24"/>
                <w:szCs w:val="24"/>
                <w:lang w:val="en-CA"/>
              </w:rPr>
              <w:t>**</w:t>
            </w:r>
          </w:p>
        </w:tc>
      </w:tr>
      <w:tr w:rsidR="003A1ECE" w:rsidRPr="00B4124A" w:rsidTr="0053544B">
        <w:trPr>
          <w:trHeight w:val="593"/>
        </w:trPr>
        <w:tc>
          <w:tcPr>
            <w:tcW w:w="2113" w:type="dxa"/>
            <w:tcBorders>
              <w:top w:val="nil"/>
              <w:left w:val="nil"/>
              <w:bottom w:val="nil"/>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Attach (UK-EU)</w:t>
            </w:r>
          </w:p>
        </w:tc>
        <w:tc>
          <w:tcPr>
            <w:tcW w:w="1349"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-.32</w:t>
            </w:r>
            <w:r w:rsidR="003A1ECE" w:rsidRPr="00B4124A">
              <w:rPr>
                <w:rFonts w:ascii="Times New Roman" w:eastAsia="Times New Roman" w:hAnsi="Times New Roman" w:cs="Times New Roman"/>
                <w:color w:val="000000"/>
                <w:sz w:val="24"/>
                <w:szCs w:val="24"/>
                <w:lang w:val="en-CA"/>
              </w:rPr>
              <w:t>**</w:t>
            </w:r>
          </w:p>
        </w:tc>
        <w:tc>
          <w:tcPr>
            <w:tcW w:w="1891"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-.09</w:t>
            </w:r>
          </w:p>
        </w:tc>
        <w:tc>
          <w:tcPr>
            <w:tcW w:w="1418" w:type="dxa"/>
            <w:tcBorders>
              <w:top w:val="nil"/>
              <w:left w:val="nil"/>
              <w:bottom w:val="nil"/>
              <w:right w:val="nil"/>
            </w:tcBorders>
            <w:hideMark/>
          </w:tcPr>
          <w:p w:rsidR="003A1ECE" w:rsidRPr="00B4124A" w:rsidRDefault="003A1ECE">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.41**</w:t>
            </w:r>
          </w:p>
        </w:tc>
      </w:tr>
      <w:tr w:rsidR="003A1ECE" w:rsidRPr="00B4124A" w:rsidTr="0053544B">
        <w:trPr>
          <w:trHeight w:val="607"/>
        </w:trPr>
        <w:tc>
          <w:tcPr>
            <w:tcW w:w="2113" w:type="dxa"/>
            <w:tcBorders>
              <w:top w:val="nil"/>
              <w:left w:val="nil"/>
              <w:bottom w:val="nil"/>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Late deciders</w:t>
            </w:r>
          </w:p>
        </w:tc>
        <w:tc>
          <w:tcPr>
            <w:tcW w:w="1349" w:type="dxa"/>
            <w:tcBorders>
              <w:top w:val="nil"/>
              <w:left w:val="nil"/>
              <w:bottom w:val="nil"/>
              <w:right w:val="nil"/>
            </w:tcBorders>
            <w:hideMark/>
          </w:tcPr>
          <w:p w:rsidR="003A1ECE" w:rsidRPr="00B4124A" w:rsidRDefault="003F19A1" w:rsidP="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-.08</w:t>
            </w:r>
            <w:r w:rsidR="003A1ECE" w:rsidRPr="00B4124A">
              <w:rPr>
                <w:rFonts w:ascii="Times New Roman" w:eastAsia="Times New Roman" w:hAnsi="Times New Roman" w:cs="Times New Roman"/>
                <w:color w:val="000000"/>
                <w:sz w:val="24"/>
                <w:szCs w:val="24"/>
                <w:lang w:val="en-CA"/>
              </w:rPr>
              <w:t>*</w:t>
            </w:r>
          </w:p>
        </w:tc>
        <w:tc>
          <w:tcPr>
            <w:tcW w:w="1891" w:type="dxa"/>
            <w:tcBorders>
              <w:top w:val="nil"/>
              <w:left w:val="nil"/>
              <w:bottom w:val="nil"/>
              <w:right w:val="nil"/>
            </w:tcBorders>
            <w:hideMark/>
          </w:tcPr>
          <w:p w:rsidR="003A1ECE" w:rsidRPr="00B4124A" w:rsidRDefault="003A1ECE">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.06</w:t>
            </w:r>
          </w:p>
        </w:tc>
        <w:tc>
          <w:tcPr>
            <w:tcW w:w="1418" w:type="dxa"/>
            <w:tcBorders>
              <w:top w:val="nil"/>
              <w:left w:val="nil"/>
              <w:bottom w:val="nil"/>
              <w:right w:val="nil"/>
            </w:tcBorders>
            <w:hideMark/>
          </w:tcPr>
          <w:p w:rsidR="003A1ECE" w:rsidRPr="00B4124A" w:rsidRDefault="003F19A1">
            <w:pPr>
              <w:spacing w:after="0" w:line="276" w:lineRule="auto"/>
              <w:jc w:val="center"/>
              <w:rPr>
                <w:rFonts w:ascii="Times New Roman" w:eastAsia="Times New Roman" w:hAnsi="Times New Roman" w:cs="Times New Roman"/>
                <w:color w:val="000000"/>
                <w:sz w:val="24"/>
                <w:szCs w:val="24"/>
                <w:lang w:val="en-CA"/>
              </w:rPr>
            </w:pPr>
            <w:r w:rsidRPr="00B4124A">
              <w:rPr>
                <w:rFonts w:ascii="Times New Roman" w:eastAsia="Times New Roman" w:hAnsi="Times New Roman" w:cs="Times New Roman"/>
                <w:color w:val="000000"/>
                <w:sz w:val="24"/>
                <w:szCs w:val="24"/>
                <w:lang w:val="en-CA"/>
              </w:rPr>
              <w:t>.03</w:t>
            </w:r>
          </w:p>
        </w:tc>
      </w:tr>
      <w:tr w:rsidR="003A1ECE" w:rsidRPr="00B4124A" w:rsidTr="0053544B">
        <w:trPr>
          <w:trHeight w:val="296"/>
        </w:trPr>
        <w:tc>
          <w:tcPr>
            <w:tcW w:w="2113" w:type="dxa"/>
            <w:tcBorders>
              <w:top w:val="single" w:sz="4" w:space="0" w:color="auto"/>
              <w:left w:val="nil"/>
              <w:bottom w:val="single" w:sz="12" w:space="0" w:color="auto"/>
              <w:right w:val="nil"/>
            </w:tcBorders>
            <w:hideMark/>
          </w:tcPr>
          <w:p w:rsidR="003A1ECE" w:rsidRPr="00B4124A" w:rsidRDefault="003A1ECE">
            <w:pPr>
              <w:spacing w:after="0" w:line="276" w:lineRule="auto"/>
              <w:rPr>
                <w:rFonts w:ascii="Times New Roman" w:eastAsia="Times New Roman" w:hAnsi="Times New Roman" w:cs="Times New Roman"/>
                <w:bCs/>
                <w:color w:val="000000"/>
                <w:sz w:val="24"/>
                <w:szCs w:val="24"/>
                <w:lang w:val="en-CA" w:eastAsia="fr-FR"/>
              </w:rPr>
            </w:pPr>
            <w:r w:rsidRPr="00B4124A">
              <w:rPr>
                <w:rFonts w:ascii="Times New Roman" w:eastAsia="Times New Roman" w:hAnsi="Times New Roman" w:cs="Times New Roman"/>
                <w:bCs/>
                <w:color w:val="000000"/>
                <w:sz w:val="24"/>
                <w:szCs w:val="24"/>
                <w:lang w:val="en-CA" w:eastAsia="fr-FR"/>
              </w:rPr>
              <w:t>N</w:t>
            </w:r>
          </w:p>
        </w:tc>
        <w:tc>
          <w:tcPr>
            <w:tcW w:w="4658" w:type="dxa"/>
            <w:gridSpan w:val="3"/>
            <w:tcBorders>
              <w:top w:val="single" w:sz="4" w:space="0" w:color="auto"/>
              <w:left w:val="nil"/>
              <w:bottom w:val="single" w:sz="12" w:space="0" w:color="auto"/>
              <w:right w:val="nil"/>
            </w:tcBorders>
            <w:hideMark/>
          </w:tcPr>
          <w:p w:rsidR="003A1ECE" w:rsidRPr="00B4124A" w:rsidRDefault="003F19A1">
            <w:pPr>
              <w:tabs>
                <w:tab w:val="center" w:pos="388"/>
              </w:tabs>
              <w:spacing w:after="0"/>
              <w:jc w:val="center"/>
              <w:rPr>
                <w:rFonts w:ascii="Times New Roman" w:eastAsia="Times New Roman" w:hAnsi="Times New Roman" w:cs="Times New Roman"/>
                <w:color w:val="000000"/>
                <w:sz w:val="24"/>
                <w:szCs w:val="24"/>
                <w:lang w:val="en-CA" w:eastAsia="fr-FR"/>
              </w:rPr>
            </w:pPr>
            <w:r w:rsidRPr="00B4124A">
              <w:rPr>
                <w:rFonts w:ascii="Times New Roman" w:eastAsia="Times New Roman" w:hAnsi="Times New Roman" w:cs="Times New Roman"/>
                <w:color w:val="000000"/>
                <w:sz w:val="24"/>
                <w:szCs w:val="24"/>
                <w:lang w:val="en-CA" w:eastAsia="fr-FR"/>
              </w:rPr>
              <w:t>1,032</w:t>
            </w:r>
          </w:p>
        </w:tc>
      </w:tr>
    </w:tbl>
    <w:p w:rsidR="003A1ECE" w:rsidRPr="00B4124A" w:rsidRDefault="003A1ECE" w:rsidP="003A1ECE">
      <w:pPr>
        <w:spacing w:after="0"/>
        <w:ind w:right="2324"/>
        <w:jc w:val="both"/>
        <w:rPr>
          <w:rFonts w:ascii="Times New Roman" w:eastAsia="Times New Roman" w:hAnsi="Times New Roman" w:cs="Times New Roman"/>
          <w:lang w:val="en-CA" w:eastAsia="fr-FR"/>
        </w:rPr>
      </w:pPr>
      <w:r w:rsidRPr="00B4124A">
        <w:rPr>
          <w:rFonts w:ascii="Times New Roman" w:eastAsia="Times New Roman" w:hAnsi="Times New Roman" w:cs="Times New Roman"/>
          <w:lang w:val="en-CA" w:eastAsia="fr-FR"/>
        </w:rPr>
        <w:t>Notes: Entries are multinomial regression coefficients with error standard deviations</w:t>
      </w:r>
      <w:r w:rsidR="00035D98" w:rsidRPr="00B4124A">
        <w:rPr>
          <w:rFonts w:ascii="Times New Roman" w:eastAsia="Times New Roman" w:hAnsi="Times New Roman" w:cs="Times New Roman"/>
          <w:lang w:val="en-CA" w:eastAsia="fr-FR"/>
        </w:rPr>
        <w:t>.  The reference category is sore</w:t>
      </w:r>
      <w:r w:rsidRPr="00B4124A">
        <w:rPr>
          <w:rFonts w:ascii="Times New Roman" w:eastAsia="Times New Roman" w:hAnsi="Times New Roman" w:cs="Times New Roman"/>
          <w:lang w:val="en-CA" w:eastAsia="fr-FR"/>
        </w:rPr>
        <w:t xml:space="preserve"> losers. * p &lt; .05; ** p &lt; .01 (two-tailed tests).</w:t>
      </w:r>
    </w:p>
    <w:p w:rsidR="003A1ECE" w:rsidRPr="00B4124A" w:rsidRDefault="003A1ECE">
      <w:pPr>
        <w:rPr>
          <w:lang w:val="en-CA"/>
        </w:rPr>
      </w:pPr>
    </w:p>
    <w:p w:rsidR="003A1ECE" w:rsidRPr="00B4124A" w:rsidRDefault="003A1ECE">
      <w:pPr>
        <w:rPr>
          <w:lang w:val="en-CA"/>
        </w:rPr>
      </w:pPr>
    </w:p>
    <w:sectPr w:rsidR="003A1ECE" w:rsidRPr="00B4124A" w:rsidSect="00DE1F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19A3"/>
    <w:multiLevelType w:val="hybridMultilevel"/>
    <w:tmpl w:val="824E4C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AF04F8"/>
    <w:multiLevelType w:val="hybridMultilevel"/>
    <w:tmpl w:val="C17E80BC"/>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 w15:restartNumberingAfterBreak="0">
    <w:nsid w:val="1DCB374D"/>
    <w:multiLevelType w:val="hybridMultilevel"/>
    <w:tmpl w:val="A77CBCBE"/>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20AB6F79"/>
    <w:multiLevelType w:val="hybridMultilevel"/>
    <w:tmpl w:val="901ADC36"/>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15:restartNumberingAfterBreak="0">
    <w:nsid w:val="22E323DC"/>
    <w:multiLevelType w:val="hybridMultilevel"/>
    <w:tmpl w:val="4CCA4A16"/>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 w15:restartNumberingAfterBreak="0">
    <w:nsid w:val="34F84B45"/>
    <w:multiLevelType w:val="hybridMultilevel"/>
    <w:tmpl w:val="B414143C"/>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15:restartNumberingAfterBreak="0">
    <w:nsid w:val="419D5CA8"/>
    <w:multiLevelType w:val="hybridMultilevel"/>
    <w:tmpl w:val="DAB6F1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7604EA"/>
    <w:multiLevelType w:val="hybridMultilevel"/>
    <w:tmpl w:val="61D0CAB8"/>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8" w15:restartNumberingAfterBreak="0">
    <w:nsid w:val="55CD6D9A"/>
    <w:multiLevelType w:val="hybridMultilevel"/>
    <w:tmpl w:val="D3E6CEC2"/>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9" w15:restartNumberingAfterBreak="0">
    <w:nsid w:val="56E4411C"/>
    <w:multiLevelType w:val="hybridMultilevel"/>
    <w:tmpl w:val="3914FD58"/>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0" w15:restartNumberingAfterBreak="0">
    <w:nsid w:val="6AD41773"/>
    <w:multiLevelType w:val="hybridMultilevel"/>
    <w:tmpl w:val="92C61A26"/>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1" w15:restartNumberingAfterBreak="0">
    <w:nsid w:val="6D6E5744"/>
    <w:multiLevelType w:val="hybridMultilevel"/>
    <w:tmpl w:val="49AA54F8"/>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7A53"/>
    <w:rsid w:val="00035D98"/>
    <w:rsid w:val="000C4DF2"/>
    <w:rsid w:val="00147637"/>
    <w:rsid w:val="00183930"/>
    <w:rsid w:val="00192CD6"/>
    <w:rsid w:val="001A7A53"/>
    <w:rsid w:val="001D2D2A"/>
    <w:rsid w:val="001D63A4"/>
    <w:rsid w:val="002162EE"/>
    <w:rsid w:val="00220941"/>
    <w:rsid w:val="0025547F"/>
    <w:rsid w:val="00284AFA"/>
    <w:rsid w:val="00322826"/>
    <w:rsid w:val="00390D94"/>
    <w:rsid w:val="003919D2"/>
    <w:rsid w:val="0039277D"/>
    <w:rsid w:val="00395E39"/>
    <w:rsid w:val="003A1ECE"/>
    <w:rsid w:val="003B4026"/>
    <w:rsid w:val="003B608A"/>
    <w:rsid w:val="003F19A1"/>
    <w:rsid w:val="00431C88"/>
    <w:rsid w:val="0046135B"/>
    <w:rsid w:val="00473D0B"/>
    <w:rsid w:val="004B09DB"/>
    <w:rsid w:val="004D78CD"/>
    <w:rsid w:val="004E400E"/>
    <w:rsid w:val="0053544B"/>
    <w:rsid w:val="005712AA"/>
    <w:rsid w:val="00591BEF"/>
    <w:rsid w:val="005E342F"/>
    <w:rsid w:val="00600E08"/>
    <w:rsid w:val="006B675F"/>
    <w:rsid w:val="006C767B"/>
    <w:rsid w:val="006D4B43"/>
    <w:rsid w:val="006D6690"/>
    <w:rsid w:val="00721A81"/>
    <w:rsid w:val="0073631E"/>
    <w:rsid w:val="0077476A"/>
    <w:rsid w:val="007C6039"/>
    <w:rsid w:val="008E46FC"/>
    <w:rsid w:val="00902ACE"/>
    <w:rsid w:val="0092441F"/>
    <w:rsid w:val="009462C2"/>
    <w:rsid w:val="00991B2B"/>
    <w:rsid w:val="00A60BFF"/>
    <w:rsid w:val="00AA53B0"/>
    <w:rsid w:val="00AA5452"/>
    <w:rsid w:val="00AA7140"/>
    <w:rsid w:val="00B4124A"/>
    <w:rsid w:val="00B5610A"/>
    <w:rsid w:val="00B56A7A"/>
    <w:rsid w:val="00B83BA3"/>
    <w:rsid w:val="00B939AC"/>
    <w:rsid w:val="00BB4DC3"/>
    <w:rsid w:val="00BC4CEF"/>
    <w:rsid w:val="00C12947"/>
    <w:rsid w:val="00C21D6E"/>
    <w:rsid w:val="00C40756"/>
    <w:rsid w:val="00D7061C"/>
    <w:rsid w:val="00DE1F1D"/>
    <w:rsid w:val="00E124CD"/>
    <w:rsid w:val="00E43A71"/>
    <w:rsid w:val="00E62320"/>
    <w:rsid w:val="00F40DBD"/>
    <w:rsid w:val="00F42E5B"/>
    <w:rsid w:val="00FA463A"/>
    <w:rsid w:val="00FD6BA2"/>
    <w:rsid w:val="00FE60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5175"/>
  <w15:docId w15:val="{6FD39E20-6E24-4A77-B692-6EBA26D3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A53"/>
    <w:rPr>
      <w:lang w:val="gsw-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94819">
      <w:bodyDiv w:val="1"/>
      <w:marLeft w:val="0"/>
      <w:marRight w:val="0"/>
      <w:marTop w:val="0"/>
      <w:marBottom w:val="0"/>
      <w:divBdr>
        <w:top w:val="none" w:sz="0" w:space="0" w:color="auto"/>
        <w:left w:val="none" w:sz="0" w:space="0" w:color="auto"/>
        <w:bottom w:val="none" w:sz="0" w:space="0" w:color="auto"/>
        <w:right w:val="none" w:sz="0" w:space="0" w:color="auto"/>
      </w:divBdr>
    </w:div>
    <w:div w:id="20415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1699</Words>
  <Characters>9349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CSDGS</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Éric Bélanger</cp:lastModifiedBy>
  <cp:revision>20</cp:revision>
  <dcterms:created xsi:type="dcterms:W3CDTF">2018-12-11T17:41:00Z</dcterms:created>
  <dcterms:modified xsi:type="dcterms:W3CDTF">2019-01-14T14:21:00Z</dcterms:modified>
</cp:coreProperties>
</file>