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3D" w:rsidRPr="00675C9A" w:rsidRDefault="00127E3D" w:rsidP="00127E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material - development of the </w:t>
      </w:r>
      <w:r w:rsidRPr="00675C9A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675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order model</w:t>
      </w:r>
    </w:p>
    <w:p w:rsidR="00127E3D" w:rsidRPr="00011926" w:rsidRDefault="00127E3D" w:rsidP="00127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E3D" w:rsidRPr="00011926" w:rsidRDefault="00127E3D" w:rsidP="00127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926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proposed </w:t>
      </w:r>
      <w:r w:rsidRPr="0001192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11926">
        <w:rPr>
          <w:rFonts w:ascii="Times New Roman" w:hAnsi="Times New Roman" w:cs="Times New Roman"/>
          <w:sz w:val="24"/>
          <w:szCs w:val="24"/>
          <w:lang w:val="en-US"/>
        </w:rPr>
        <w:t xml:space="preserve"> order model is represented by Equation 01.</w:t>
      </w:r>
    </w:p>
    <w:p w:rsidR="00127E3D" w:rsidRPr="00011926" w:rsidRDefault="00127E3D" w:rsidP="00127E3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dq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lang w:val="en-US"/>
          </w:rPr>
          <m:t>=</m:t>
        </m:r>
        <m:r>
          <w:rPr>
            <w:rFonts w:ascii="Times New Roman" w:hAnsi="Times New Roman" w:cs="Times New Roman"/>
            <w:sz w:val="24"/>
            <w:lang w:val="en-US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Times New Roman" w:cs="Times New Roman"/>
                <w:sz w:val="24"/>
                <w:lang w:val="en-US"/>
              </w:rPr>
              <m:t>n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lang w:val="en-US"/>
              </w:rPr>
              <m:t>n</m:t>
            </m:r>
          </m:sup>
        </m:sSup>
      </m:oMath>
      <w:r w:rsidRPr="0001192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  <w:t>(01)</w:t>
      </w:r>
    </w:p>
    <w:p w:rsidR="00127E3D" w:rsidRPr="00011926" w:rsidRDefault="00127E3D" w:rsidP="00127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926">
        <w:rPr>
          <w:rFonts w:ascii="Times New Roman" w:hAnsi="Times New Roman" w:cs="Times New Roman"/>
          <w:sz w:val="24"/>
          <w:szCs w:val="24"/>
          <w:lang w:val="en-US"/>
        </w:rPr>
        <w:tab/>
        <w:t>Equation 01 can be rewritten as in Equation 02.</w:t>
      </w:r>
    </w:p>
    <w:p w:rsidR="00127E3D" w:rsidRPr="00011926" w:rsidRDefault="00127E3D" w:rsidP="00127E3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en-US"/>
              </w:rPr>
              <m:t>q</m:t>
            </m:r>
          </m:e>
          <m:sup>
            <m:r>
              <w:rPr>
                <w:rFonts w:ascii="Times New Roman" w:hAnsi="Times New Roman" w:cs="Times New Roman"/>
                <w:sz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lang w:val="en-US"/>
          </w:rPr>
          <m:t>dq</m:t>
        </m:r>
        <m:r>
          <w:rPr>
            <w:rFonts w:ascii="Cambria Math" w:hAnsi="Times New Roman" w:cs="Times New Roman"/>
            <w:sz w:val="24"/>
            <w:lang w:val="en-US"/>
          </w:rPr>
          <m:t>=</m:t>
        </m:r>
        <m:r>
          <w:rPr>
            <w:rFonts w:ascii="Times New Roman" w:hAnsi="Times New Roman" w:cs="Times New Roman"/>
            <w:sz w:val="24"/>
            <w:lang w:val="en-US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Times New Roman" w:cs="Times New Roman"/>
                <w:sz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lang w:val="en-US"/>
          </w:rPr>
          <m:t>dt</m:t>
        </m:r>
      </m:oMath>
      <w:r w:rsidRPr="0001192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  <w:t>(02)</w:t>
      </w:r>
    </w:p>
    <w:p w:rsidR="00127E3D" w:rsidRPr="00011926" w:rsidRDefault="00127E3D" w:rsidP="00127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926">
        <w:rPr>
          <w:rFonts w:ascii="Times New Roman" w:hAnsi="Times New Roman" w:cs="Times New Roman"/>
          <w:sz w:val="24"/>
          <w:szCs w:val="24"/>
          <w:lang w:val="en-US"/>
        </w:rPr>
        <w:tab/>
        <w:t>Applying the following integration limits, Equation 02 becomes:</w:t>
      </w:r>
    </w:p>
    <w:p w:rsidR="00127E3D" w:rsidRPr="00011926" w:rsidRDefault="00127E3D" w:rsidP="00127E3D">
      <w:pPr>
        <w:pStyle w:val="PargrafodaLista"/>
        <w:numPr>
          <w:ilvl w:val="0"/>
          <w:numId w:val="1"/>
        </w:numPr>
        <w:spacing w:after="0" w:line="48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→</m:t>
        </m:r>
        <m: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</w:p>
    <w:p w:rsidR="00127E3D" w:rsidRPr="00011926" w:rsidRDefault="00127E3D" w:rsidP="00127E3D">
      <w:pPr>
        <w:pStyle w:val="PargrafodaLista"/>
        <w:numPr>
          <w:ilvl w:val="0"/>
          <w:numId w:val="1"/>
        </w:numPr>
        <w:spacing w:after="0" w:line="48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=0</m:t>
        </m:r>
        <m:r>
          <w:rPr>
            <w:rFonts w:ascii="Times New Roman" w:hAnsi="Times New Roman" w:cs="Times New Roman"/>
            <w:sz w:val="24"/>
            <w:szCs w:val="24"/>
          </w:rPr>
          <m:t>→</m:t>
        </m:r>
        <m: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</w:p>
    <w:p w:rsidR="00127E3D" w:rsidRPr="00011926" w:rsidRDefault="00127E3D" w:rsidP="00127E3D">
      <w:pPr>
        <w:pStyle w:val="PargrafodaLista"/>
        <w:spacing w:after="0" w:line="48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d</m:t>
                </m:r>
                <m:r>
                  <w:rPr>
                    <w:rFonts w:ascii="Cambria Math" w:hAnsi="Times New Roman" w:cs="Times New Roman"/>
                    <w:sz w:val="24"/>
                  </w:rPr>
                  <m:t>,</m:t>
                </m:r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t</m:t>
                </m:r>
              </m:sub>
            </m:sSub>
          </m:sup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q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lang w:val="en-US"/>
              </w:rPr>
              <m:t>dq</m:t>
            </m:r>
          </m:e>
        </m:nary>
        <m:r>
          <w:rPr>
            <w:rFonts w:ascii="Cambria Math" w:hAnsi="Times New Roman" w:cs="Times New Roman"/>
            <w:sz w:val="24"/>
          </w:rPr>
          <m:t>=</m:t>
        </m:r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lang w:val="en-US"/>
              </w:rPr>
              <m:t>t</m:t>
            </m:r>
          </m:sup>
          <m:e>
            <m:r>
              <w:rPr>
                <w:rFonts w:ascii="Times New Roman" w:hAnsi="Times New Roman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lang w:val="en-US"/>
              </w:rPr>
              <m:t>dt</m:t>
            </m:r>
          </m:e>
        </m:nary>
      </m:oMath>
      <w:r w:rsidRPr="00011926">
        <w:rPr>
          <w:rFonts w:ascii="Times New Roman" w:eastAsiaTheme="minorEastAsia" w:hAnsi="Times New Roman" w:cs="Times New Roman"/>
          <w:sz w:val="24"/>
        </w:rPr>
        <w:t xml:space="preserve"> </w:t>
      </w:r>
      <w:r w:rsidRPr="00011926">
        <w:rPr>
          <w:rFonts w:ascii="Times New Roman" w:eastAsiaTheme="minorEastAsia" w:hAnsi="Times New Roman" w:cs="Times New Roman"/>
          <w:sz w:val="24"/>
        </w:rPr>
        <w:tab/>
      </w:r>
      <w:r w:rsidRPr="00011926">
        <w:rPr>
          <w:rFonts w:ascii="Times New Roman" w:eastAsiaTheme="minorEastAsia" w:hAnsi="Times New Roman" w:cs="Times New Roman"/>
          <w:sz w:val="24"/>
        </w:rPr>
        <w:tab/>
      </w:r>
      <w:r w:rsidRPr="00011926">
        <w:rPr>
          <w:rFonts w:ascii="Times New Roman" w:eastAsiaTheme="minorEastAsia" w:hAnsi="Times New Roman" w:cs="Times New Roman"/>
          <w:sz w:val="24"/>
        </w:rPr>
        <w:tab/>
      </w:r>
      <w:r w:rsidRPr="00011926">
        <w:rPr>
          <w:rFonts w:ascii="Times New Roman" w:eastAsiaTheme="minorEastAsia" w:hAnsi="Times New Roman" w:cs="Times New Roman"/>
          <w:sz w:val="24"/>
        </w:rPr>
        <w:tab/>
      </w:r>
      <w:r w:rsidRPr="00011926">
        <w:rPr>
          <w:rFonts w:ascii="Times New Roman" w:eastAsiaTheme="minorEastAsia" w:hAnsi="Times New Roman" w:cs="Times New Roman"/>
          <w:sz w:val="24"/>
        </w:rPr>
        <w:tab/>
        <w:t>(03)</w:t>
      </w:r>
    </w:p>
    <w:p w:rsidR="00127E3D" w:rsidRPr="00011926" w:rsidRDefault="00127E3D" w:rsidP="00127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7E3D">
        <w:rPr>
          <w:rFonts w:ascii="Times New Roman" w:hAnsi="Times New Roman" w:cs="Times New Roman"/>
          <w:sz w:val="24"/>
          <w:szCs w:val="24"/>
        </w:rPr>
        <w:tab/>
      </w:r>
      <w:r w:rsidRPr="00011926">
        <w:rPr>
          <w:rFonts w:ascii="Times New Roman" w:hAnsi="Times New Roman" w:cs="Times New Roman"/>
          <w:sz w:val="24"/>
          <w:szCs w:val="24"/>
          <w:lang w:val="en-US"/>
        </w:rPr>
        <w:t xml:space="preserve">Assuming that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011926">
        <w:rPr>
          <w:rFonts w:ascii="Times New Roman" w:hAnsi="Times New Roman" w:cs="Times New Roman"/>
          <w:sz w:val="24"/>
          <w:szCs w:val="24"/>
          <w:lang w:val="en-US"/>
        </w:rPr>
        <w:t xml:space="preserve"> is constant, the right side of Equation 03 is integrated directly. On the right side, it is necessary to use the following relation,</w:t>
      </w:r>
    </w:p>
    <w:p w:rsidR="00127E3D" w:rsidRPr="00011926" w:rsidRDefault="00127E3D" w:rsidP="00127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den>
              </m:f>
            </m:e>
          </m:nary>
        </m:oMath>
      </m:oMathPara>
    </w:p>
    <w:p w:rsidR="00127E3D" w:rsidRPr="00011926" w:rsidRDefault="00127E3D" w:rsidP="00127E3D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11926">
        <w:rPr>
          <w:rFonts w:ascii="Times New Roman" w:hAnsi="Times New Roman" w:cs="Times New Roman"/>
          <w:sz w:val="24"/>
          <w:szCs w:val="24"/>
          <w:lang w:val="en-US"/>
        </w:rPr>
        <w:t xml:space="preserve">which is valid only for values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&gt;1</m:t>
        </m:r>
      </m:oMath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Thus Equation 03 becomes: </w:t>
      </w:r>
    </w:p>
    <w:p w:rsidR="00127E3D" w:rsidRPr="00011926" w:rsidRDefault="00127E3D" w:rsidP="00127E3D">
      <w:pPr>
        <w:spacing w:after="0" w:line="48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d,t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1</m:t>
                </m:r>
                <m:r>
                  <w:rPr>
                    <w:rFonts w:ascii="Times New Roman" w:hAnsi="Times New Roman" w:cs="Times New Roman"/>
                    <w:sz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n</m:t>
                </m:r>
              </m:sup>
            </m:sSubSup>
          </m:num>
          <m:den>
            <m:r>
              <w:rPr>
                <w:rFonts w:ascii="Cambria Math" w:hAnsi="Times New Roman" w:cs="Times New Roman"/>
                <w:sz w:val="24"/>
                <w:lang w:val="en-US"/>
              </w:rPr>
              <m:t>1</m:t>
            </m:r>
            <m:r>
              <w:rPr>
                <w:rFonts w:ascii="Times New Roman" w:hAnsi="Times New Roman" w:cs="Times New Roman"/>
                <w:sz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lang w:val="en-US"/>
              </w:rPr>
              <m:t>n</m:t>
            </m:r>
          </m:den>
        </m:f>
        <m:r>
          <w:rPr>
            <w:rFonts w:ascii="Times New Roman" w:hAnsi="Times New Roman" w:cs="Times New Roman"/>
            <w:sz w:val="24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1</m:t>
                </m:r>
                <m:r>
                  <w:rPr>
                    <w:rFonts w:ascii="Times New Roman" w:hAnsi="Times New Roman" w:cs="Times New Roman"/>
                    <w:sz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n</m:t>
                </m:r>
              </m:sup>
            </m:sSubSup>
          </m:num>
          <m:den>
            <m:r>
              <w:rPr>
                <w:rFonts w:ascii="Cambria Math" w:hAnsi="Times New Roman" w:cs="Times New Roman"/>
                <w:sz w:val="24"/>
                <w:lang w:val="en-US"/>
              </w:rPr>
              <m:t>1</m:t>
            </m:r>
            <m:r>
              <w:rPr>
                <w:rFonts w:ascii="Times New Roman" w:hAnsi="Times New Roman" w:cs="Times New Roman"/>
                <w:sz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lang w:val="en-US"/>
              </w:rPr>
              <m:t>n</m:t>
            </m:r>
          </m:den>
        </m:f>
        <m:r>
          <w:rPr>
            <w:rFonts w:ascii="Cambria Math" w:hAnsi="Times New Roman" w:cs="Times New Roman"/>
            <w:sz w:val="24"/>
            <w:lang w:val="en-US"/>
          </w:rPr>
          <m:t>=</m:t>
        </m:r>
        <m:r>
          <w:rPr>
            <w:rFonts w:ascii="Times New Roman" w:hAnsi="Times New Roman" w:cs="Times New Roman"/>
            <w:sz w:val="24"/>
            <w:lang w:val="en-US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Times New Roman" w:cs="Times New Roman"/>
                <w:sz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lang w:val="en-US"/>
          </w:rPr>
          <m:t>t</m:t>
        </m:r>
      </m:oMath>
      <w:r w:rsidRPr="0001192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lang w:val="en-US"/>
        </w:rPr>
        <w:tab/>
        <w:t>(04)</w:t>
      </w:r>
    </w:p>
    <w:p w:rsidR="00127E3D" w:rsidRPr="00011926" w:rsidRDefault="00127E3D" w:rsidP="00127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926">
        <w:rPr>
          <w:rFonts w:ascii="Times New Roman" w:hAnsi="Times New Roman" w:cs="Times New Roman"/>
          <w:sz w:val="24"/>
          <w:szCs w:val="24"/>
          <w:lang w:val="en-US"/>
        </w:rPr>
        <w:tab/>
        <w:t xml:space="preserve">Isolating the adsorbate concentration in the solid phase at time </w:t>
      </w:r>
      <w:r w:rsidRPr="0001192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11926">
        <w:rPr>
          <w:rFonts w:ascii="Times New Roman" w:hAnsi="Times New Roman" w:cs="Times New Roman"/>
          <w:sz w:val="24"/>
          <w:szCs w:val="24"/>
          <w:lang w:val="en-US"/>
        </w:rPr>
        <w:t xml:space="preserve">, the analytical expression of the </w:t>
      </w:r>
      <w:r w:rsidRPr="0001192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11926">
        <w:rPr>
          <w:rFonts w:ascii="Times New Roman" w:hAnsi="Times New Roman" w:cs="Times New Roman"/>
          <w:sz w:val="24"/>
          <w:szCs w:val="24"/>
          <w:lang w:val="en-US"/>
        </w:rPr>
        <w:t xml:space="preserve"> order desorption kinetic model can be obtained</w:t>
      </w:r>
      <w:r w:rsidRPr="000119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11926">
        <w:rPr>
          <w:rFonts w:ascii="Times New Roman" w:hAnsi="Times New Roman" w:cs="Times New Roman"/>
          <w:sz w:val="24"/>
          <w:szCs w:val="24"/>
          <w:lang w:val="en-US"/>
        </w:rPr>
        <w:t>(Equation 05).</w:t>
      </w:r>
    </w:p>
    <w:p w:rsidR="00127E3D" w:rsidRPr="00011926" w:rsidRDefault="00127E3D" w:rsidP="00127E3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(1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(1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)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</m:e>
          <m:sup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e>
            </m:d>
          </m:sup>
        </m:sSup>
      </m:oMath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(05)</w:t>
      </w:r>
    </w:p>
    <w:p w:rsidR="00127E3D" w:rsidRPr="00011926" w:rsidRDefault="00127E3D" w:rsidP="00127E3D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11926">
        <w:rPr>
          <w:rFonts w:ascii="Times New Roman" w:hAnsi="Times New Roman" w:cs="Times New Roman"/>
          <w:sz w:val="24"/>
          <w:szCs w:val="24"/>
          <w:lang w:val="en-US"/>
        </w:rPr>
        <w:tab/>
        <w:t xml:space="preserve">As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(1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)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</m:e>
          <m:sup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1)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1)</m:t>
                </m:r>
              </m:sup>
            </m:sSup>
          </m:den>
        </m:f>
      </m:oMath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den>
        </m:f>
      </m:oMath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>, the Equation 05 becomes:</w:t>
      </w:r>
    </w:p>
    <w:p w:rsidR="00127E3D" w:rsidRPr="00011926" w:rsidRDefault="00127E3D" w:rsidP="00127E3D">
      <w:pPr>
        <w:spacing w:after="0" w:line="48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1)</m:t>
                        </m:r>
                      </m:sup>
                    </m:sSup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1)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</m:e>
          <m:sup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</m:e>
            </m:d>
          </m:sup>
        </m:sSup>
      </m:oMath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(06)</w:t>
      </w:r>
    </w:p>
    <w:p w:rsidR="00127E3D" w:rsidRPr="00127E3D" w:rsidRDefault="00127E3D" w:rsidP="00127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7E3D">
        <w:rPr>
          <w:rFonts w:ascii="Times New Roman" w:hAnsi="Times New Roman" w:cs="Times New Roman"/>
          <w:sz w:val="24"/>
          <w:szCs w:val="24"/>
          <w:lang w:val="en-US"/>
        </w:rPr>
        <w:t>Rearranging,</w:t>
      </w:r>
    </w:p>
    <w:p w:rsidR="00127E3D" w:rsidRPr="00127E3D" w:rsidRDefault="00127E3D" w:rsidP="00127E3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1)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1)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1)</m:t>
                        </m:r>
                      </m:sup>
                    </m:sSup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</m:e>
            </m:d>
          </m:sup>
        </m:sSup>
      </m:oMath>
      <w:r w:rsidRPr="00127E3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127E3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127E3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127E3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127E3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127E3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(07)</w:t>
      </w:r>
    </w:p>
    <w:p w:rsidR="00127E3D" w:rsidRPr="00127E3D" w:rsidRDefault="00127E3D" w:rsidP="00127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7E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Applying the exponent rule, </w:t>
      </w:r>
    </w:p>
    <w:p w:rsidR="00127E3D" w:rsidRPr="00127E3D" w:rsidRDefault="00127E3D" w:rsidP="00127E3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1)</m:t>
                        </m:r>
                      </m:sup>
                    </m:sSup>
                  </m:e>
                </m:d>
              </m:e>
              <m:sup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den>
                    </m:f>
                  </m:e>
                </m:d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1)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1)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</m:d>
              </m:e>
              <m:sup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den>
                    </m:f>
                  </m:e>
                </m:d>
              </m:sup>
            </m:sSup>
          </m:den>
        </m:f>
      </m:oMath>
      <w:r w:rsidRPr="00127E3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127E3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127E3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127E3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127E3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127E3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(08)</w:t>
      </w:r>
    </w:p>
    <w:p w:rsidR="00127E3D" w:rsidRPr="00011926" w:rsidRDefault="00127E3D" w:rsidP="00127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926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Which is reduced as shown in Equation 09, the </w:t>
      </w:r>
      <w:r w:rsidRPr="0001192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11926">
        <w:rPr>
          <w:rFonts w:ascii="Times New Roman" w:hAnsi="Times New Roman" w:cs="Times New Roman"/>
          <w:sz w:val="24"/>
          <w:szCs w:val="24"/>
          <w:lang w:val="en-US"/>
        </w:rPr>
        <w:t xml:space="preserve"> order kinetic desorption model.</w:t>
      </w:r>
    </w:p>
    <w:p w:rsidR="00127E3D" w:rsidRPr="00011926" w:rsidRDefault="00127E3D" w:rsidP="00127E3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1)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1)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</m:d>
              </m:e>
              <m:sup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</m:sup>
            </m:sSup>
          </m:den>
        </m:f>
      </m:oMath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(09)</w:t>
      </w:r>
    </w:p>
    <w:p w:rsidR="00127E3D" w:rsidRPr="00011926" w:rsidRDefault="00127E3D" w:rsidP="00127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926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</m:t>
            </m:r>
          </m:sub>
        </m:sSub>
      </m:oMath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the initial concentration of adsorbate in the solid phase (mg g</w:t>
      </w:r>
      <w:r w:rsidRPr="0001192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-1</w:t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the constant rate (g</w:t>
      </w:r>
      <w:r w:rsidRPr="0001192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n-1</w:t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> mg</w:t>
      </w:r>
      <w:r w:rsidRPr="0001192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1-n</w:t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> min</w:t>
      </w:r>
      <w:r w:rsidRPr="0001192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-1</w:t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and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 w:rsidRPr="0001192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011926">
        <w:rPr>
          <w:rFonts w:ascii="Times New Roman" w:eastAsiaTheme="minorEastAsia" w:hAnsi="Times New Roman" w:cs="Times New Roman"/>
          <w:sz w:val="24"/>
          <w:szCs w:val="24"/>
          <w:lang w:val="en-US"/>
        </w:rPr>
        <w:t> &gt; 1) is the desorption reaction order (dimensionless).</w:t>
      </w:r>
    </w:p>
    <w:p w:rsidR="00127E3D" w:rsidRPr="00011926" w:rsidRDefault="00127E3D" w:rsidP="00127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E3D" w:rsidRPr="00011926" w:rsidRDefault="00127E3D" w:rsidP="00127E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1584" w:rsidRPr="00127E3D" w:rsidRDefault="00127E3D">
      <w:pPr>
        <w:rPr>
          <w:lang w:val="en-US"/>
        </w:rPr>
      </w:pPr>
    </w:p>
    <w:sectPr w:rsidR="00351584" w:rsidRPr="00127E3D" w:rsidSect="00E945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6CFB"/>
    <w:multiLevelType w:val="hybridMultilevel"/>
    <w:tmpl w:val="369C4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E3D"/>
    <w:rsid w:val="000D3CA3"/>
    <w:rsid w:val="00127E3D"/>
    <w:rsid w:val="00162FB4"/>
    <w:rsid w:val="001F73FE"/>
    <w:rsid w:val="002C28CE"/>
    <w:rsid w:val="003B7E84"/>
    <w:rsid w:val="003F3045"/>
    <w:rsid w:val="003F58BD"/>
    <w:rsid w:val="0057752A"/>
    <w:rsid w:val="005F79EF"/>
    <w:rsid w:val="00724556"/>
    <w:rsid w:val="007B419D"/>
    <w:rsid w:val="007D0A43"/>
    <w:rsid w:val="00826470"/>
    <w:rsid w:val="008A23DF"/>
    <w:rsid w:val="00A43503"/>
    <w:rsid w:val="00A518A2"/>
    <w:rsid w:val="00A872FC"/>
    <w:rsid w:val="00AB2FE9"/>
    <w:rsid w:val="00B40268"/>
    <w:rsid w:val="00B971E5"/>
    <w:rsid w:val="00BB21D4"/>
    <w:rsid w:val="00C92FA5"/>
    <w:rsid w:val="00CF4BA7"/>
    <w:rsid w:val="00EB28C3"/>
    <w:rsid w:val="00EC49F5"/>
    <w:rsid w:val="00F7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7E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Marcos Dias Canteli</dc:creator>
  <cp:lastModifiedBy>Anderson Marcos Dias Canteli</cp:lastModifiedBy>
  <cp:revision>1</cp:revision>
  <dcterms:created xsi:type="dcterms:W3CDTF">2018-05-28T14:20:00Z</dcterms:created>
  <dcterms:modified xsi:type="dcterms:W3CDTF">2018-05-28T14:20:00Z</dcterms:modified>
</cp:coreProperties>
</file>