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743" w:rsidRPr="00282D61" w:rsidRDefault="00D76743" w:rsidP="00D76743">
      <w:pPr>
        <w:jc w:val="center"/>
        <w:rPr>
          <w:rFonts w:ascii="Times New Roman" w:hAnsi="Times New Roman" w:cs="Times New Roman"/>
          <w:b/>
          <w:sz w:val="28"/>
          <w:szCs w:val="24"/>
        </w:rPr>
      </w:pPr>
      <w:r w:rsidRPr="00282D61">
        <w:rPr>
          <w:rFonts w:ascii="Times New Roman" w:hAnsi="Times New Roman" w:cs="Times New Roman"/>
          <w:b/>
          <w:sz w:val="28"/>
          <w:szCs w:val="24"/>
        </w:rPr>
        <w:t>Supplementary Material</w:t>
      </w:r>
    </w:p>
    <w:p w:rsidR="00D76743" w:rsidRPr="00282D61" w:rsidRDefault="00D76743" w:rsidP="00687EDF">
      <w:pPr>
        <w:spacing w:line="360" w:lineRule="auto"/>
        <w:jc w:val="both"/>
        <w:rPr>
          <w:rFonts w:ascii="Times New Roman" w:hAnsi="Times New Roman" w:cs="Times New Roman"/>
          <w:b/>
          <w:sz w:val="28"/>
          <w:lang w:val="en-IN"/>
        </w:rPr>
      </w:pPr>
    </w:p>
    <w:p w:rsidR="00D76743" w:rsidRPr="00282D61" w:rsidRDefault="00D76743" w:rsidP="00687EDF">
      <w:pPr>
        <w:spacing w:line="360" w:lineRule="auto"/>
        <w:jc w:val="center"/>
        <w:rPr>
          <w:rFonts w:ascii="Times New Roman" w:hAnsi="Times New Roman" w:cs="Times New Roman"/>
          <w:b/>
          <w:sz w:val="28"/>
          <w:lang w:val="en-IN"/>
        </w:rPr>
      </w:pPr>
      <w:r w:rsidRPr="00282D61">
        <w:rPr>
          <w:rFonts w:ascii="Times New Roman" w:hAnsi="Times New Roman" w:cs="Times New Roman"/>
          <w:b/>
          <w:sz w:val="28"/>
          <w:lang w:val="en-IN"/>
        </w:rPr>
        <w:t xml:space="preserve">Investigation of Vertical Wavenumber Spectra during Sudden Stratospheric Warming (SSW) Events over </w:t>
      </w:r>
      <w:r w:rsidR="0011310C" w:rsidRPr="00282D61">
        <w:rPr>
          <w:rFonts w:ascii="Times New Roman" w:hAnsi="Times New Roman" w:cs="Times New Roman"/>
          <w:b/>
          <w:sz w:val="28"/>
          <w:lang w:val="en-IN"/>
        </w:rPr>
        <w:t xml:space="preserve">the </w:t>
      </w:r>
      <w:r w:rsidRPr="00282D61">
        <w:rPr>
          <w:rFonts w:ascii="Times New Roman" w:hAnsi="Times New Roman" w:cs="Times New Roman"/>
          <w:b/>
          <w:sz w:val="28"/>
          <w:lang w:val="en-IN"/>
        </w:rPr>
        <w:t>Indian Region</w:t>
      </w:r>
    </w:p>
    <w:p w:rsidR="00D76743" w:rsidRPr="00282D61" w:rsidRDefault="00D76743" w:rsidP="00687EDF">
      <w:pPr>
        <w:spacing w:before="240" w:after="240" w:line="360" w:lineRule="auto"/>
        <w:jc w:val="center"/>
        <w:rPr>
          <w:rFonts w:ascii="Times New Roman" w:eastAsia="Times New Roman" w:hAnsi="Times New Roman" w:cs="Times New Roman"/>
          <w:bCs/>
          <w:sz w:val="28"/>
          <w:szCs w:val="28"/>
          <w:lang w:val="en-GB" w:eastAsia="en-GB"/>
        </w:rPr>
      </w:pPr>
      <w:r w:rsidRPr="00282D61">
        <w:rPr>
          <w:rFonts w:ascii="Times New Roman" w:eastAsia="Times New Roman" w:hAnsi="Times New Roman" w:cs="Times New Roman"/>
          <w:bCs/>
          <w:sz w:val="28"/>
          <w:szCs w:val="28"/>
          <w:lang w:val="en-GB" w:eastAsia="en-GB"/>
        </w:rPr>
        <w:t>Priyanka Ghosh</w:t>
      </w:r>
      <w:r w:rsidRPr="00282D61">
        <w:rPr>
          <w:rFonts w:ascii="Times New Roman" w:eastAsia="Times New Roman" w:hAnsi="Times New Roman" w:cs="Times New Roman"/>
          <w:sz w:val="28"/>
          <w:szCs w:val="24"/>
          <w:vertAlign w:val="superscript"/>
          <w:lang w:val="en-GB" w:eastAsia="en-GB"/>
        </w:rPr>
        <w:t>*,1</w:t>
      </w:r>
      <w:r w:rsidRPr="00282D61">
        <w:rPr>
          <w:rFonts w:ascii="Times New Roman" w:eastAsia="Times New Roman" w:hAnsi="Times New Roman" w:cs="Times New Roman"/>
          <w:bCs/>
          <w:sz w:val="28"/>
          <w:szCs w:val="28"/>
          <w:lang w:val="en-GB" w:eastAsia="en-GB"/>
        </w:rPr>
        <w:t xml:space="preserve">, </w:t>
      </w:r>
      <w:proofErr w:type="spellStart"/>
      <w:r w:rsidRPr="00282D61">
        <w:rPr>
          <w:rFonts w:ascii="Times New Roman" w:eastAsia="Times New Roman" w:hAnsi="Times New Roman" w:cs="Times New Roman"/>
          <w:bCs/>
          <w:sz w:val="28"/>
          <w:szCs w:val="28"/>
          <w:lang w:val="en-GB" w:eastAsia="en-GB"/>
        </w:rPr>
        <w:t>Som</w:t>
      </w:r>
      <w:proofErr w:type="spellEnd"/>
      <w:r w:rsidRPr="00282D61">
        <w:rPr>
          <w:rFonts w:ascii="Times New Roman" w:eastAsia="Times New Roman" w:hAnsi="Times New Roman" w:cs="Times New Roman"/>
          <w:bCs/>
          <w:sz w:val="28"/>
          <w:szCs w:val="28"/>
          <w:lang w:val="en-GB" w:eastAsia="en-GB"/>
        </w:rPr>
        <w:t xml:space="preserve"> Sharma</w:t>
      </w:r>
      <w:r w:rsidRPr="00282D61">
        <w:rPr>
          <w:rFonts w:ascii="Times New Roman" w:eastAsia="Times New Roman" w:hAnsi="Times New Roman" w:cs="Times New Roman"/>
          <w:bCs/>
          <w:sz w:val="28"/>
          <w:szCs w:val="28"/>
          <w:vertAlign w:val="superscript"/>
          <w:lang w:val="en-GB" w:eastAsia="en-GB"/>
        </w:rPr>
        <w:t>1</w:t>
      </w:r>
      <w:r w:rsidRPr="00282D61">
        <w:rPr>
          <w:rFonts w:ascii="Times New Roman" w:eastAsia="Times New Roman" w:hAnsi="Times New Roman" w:cs="Times New Roman"/>
          <w:bCs/>
          <w:sz w:val="28"/>
          <w:szCs w:val="28"/>
          <w:lang w:val="en-GB" w:eastAsia="en-GB"/>
        </w:rPr>
        <w:t xml:space="preserve"> and Kamran Ansari</w:t>
      </w:r>
      <w:r w:rsidRPr="00282D61">
        <w:rPr>
          <w:rFonts w:ascii="Times New Roman" w:eastAsia="Times New Roman" w:hAnsi="Times New Roman" w:cs="Times New Roman"/>
          <w:bCs/>
          <w:sz w:val="28"/>
          <w:szCs w:val="28"/>
          <w:vertAlign w:val="superscript"/>
          <w:lang w:val="en-GB" w:eastAsia="en-GB"/>
        </w:rPr>
        <w:t>2</w:t>
      </w:r>
    </w:p>
    <w:p w:rsidR="00D76743" w:rsidRPr="00282D61" w:rsidRDefault="00D76743" w:rsidP="00687EDF">
      <w:pPr>
        <w:spacing w:line="240" w:lineRule="auto"/>
        <w:contextualSpacing/>
        <w:jc w:val="center"/>
        <w:rPr>
          <w:rFonts w:ascii="Times New Roman" w:hAnsi="Times New Roman" w:cs="Times New Roman"/>
          <w:i/>
          <w:sz w:val="24"/>
          <w:szCs w:val="24"/>
          <w:lang w:val="en-IN"/>
        </w:rPr>
      </w:pPr>
      <w:r w:rsidRPr="00282D61">
        <w:rPr>
          <w:rFonts w:ascii="Times New Roman" w:hAnsi="Times New Roman" w:cs="Times New Roman"/>
          <w:i/>
          <w:sz w:val="24"/>
          <w:szCs w:val="24"/>
          <w:vertAlign w:val="superscript"/>
          <w:lang w:val="en-IN"/>
        </w:rPr>
        <w:t>1</w:t>
      </w:r>
      <w:r w:rsidRPr="00282D61">
        <w:rPr>
          <w:rFonts w:ascii="Times New Roman" w:hAnsi="Times New Roman" w:cs="Times New Roman"/>
          <w:i/>
          <w:sz w:val="24"/>
          <w:szCs w:val="24"/>
          <w:lang w:val="en-IN"/>
        </w:rPr>
        <w:t>Physical Research Laboratory, Ahmedabad - 380009, India</w:t>
      </w:r>
    </w:p>
    <w:p w:rsidR="00D76743" w:rsidRPr="00282D61" w:rsidRDefault="00D76743" w:rsidP="00687EDF">
      <w:pPr>
        <w:spacing w:after="0" w:line="360" w:lineRule="auto"/>
        <w:jc w:val="center"/>
        <w:rPr>
          <w:rFonts w:ascii="Times New Roman" w:eastAsiaTheme="minorEastAsia" w:hAnsi="Times New Roman" w:cs="Times New Roman"/>
          <w:color w:val="000000" w:themeColor="text1"/>
          <w:kern w:val="24"/>
          <w:sz w:val="24"/>
          <w:szCs w:val="24"/>
          <w:lang w:eastAsia="en-IN"/>
        </w:rPr>
      </w:pPr>
      <w:r w:rsidRPr="00282D61">
        <w:rPr>
          <w:rFonts w:ascii="Times New Roman" w:eastAsia="Times New Roman" w:hAnsi="Times New Roman" w:cs="Times New Roman"/>
          <w:i/>
          <w:sz w:val="24"/>
          <w:szCs w:val="24"/>
          <w:vertAlign w:val="superscript"/>
          <w:lang w:val="en-IN" w:eastAsia="en-IN"/>
        </w:rPr>
        <w:t>2</w:t>
      </w:r>
      <w:r w:rsidRPr="00282D61">
        <w:rPr>
          <w:rFonts w:ascii="Times New Roman" w:eastAsiaTheme="minorEastAsia" w:hAnsi="Times New Roman" w:cs="Times New Roman"/>
          <w:i/>
          <w:color w:val="000000" w:themeColor="text1"/>
          <w:kern w:val="24"/>
          <w:sz w:val="24"/>
          <w:szCs w:val="24"/>
          <w:lang w:eastAsia="en-IN"/>
        </w:rPr>
        <w:t xml:space="preserve">Center for Basic Sciences, Pt. </w:t>
      </w:r>
      <w:proofErr w:type="spellStart"/>
      <w:r w:rsidRPr="00282D61">
        <w:rPr>
          <w:rFonts w:ascii="Times New Roman" w:eastAsiaTheme="minorEastAsia" w:hAnsi="Times New Roman" w:cs="Times New Roman"/>
          <w:i/>
          <w:color w:val="000000" w:themeColor="text1"/>
          <w:kern w:val="24"/>
          <w:sz w:val="24"/>
          <w:szCs w:val="24"/>
          <w:lang w:eastAsia="en-IN"/>
        </w:rPr>
        <w:t>Ravishankar</w:t>
      </w:r>
      <w:proofErr w:type="spellEnd"/>
      <w:r w:rsidRPr="00282D61">
        <w:rPr>
          <w:rFonts w:ascii="Times New Roman" w:eastAsiaTheme="minorEastAsia" w:hAnsi="Times New Roman" w:cs="Times New Roman"/>
          <w:i/>
          <w:color w:val="000000" w:themeColor="text1"/>
          <w:kern w:val="24"/>
          <w:sz w:val="24"/>
          <w:szCs w:val="24"/>
          <w:lang w:eastAsia="en-IN"/>
        </w:rPr>
        <w:t xml:space="preserve"> Shukla University, Raipur, India</w:t>
      </w:r>
    </w:p>
    <w:p w:rsidR="00D76743" w:rsidRPr="00282D61" w:rsidRDefault="00D76743" w:rsidP="00D76743">
      <w:pPr>
        <w:spacing w:after="0" w:line="360" w:lineRule="auto"/>
        <w:rPr>
          <w:rFonts w:ascii="Times New Roman" w:eastAsia="Times New Roman" w:hAnsi="Times New Roman" w:cs="Times New Roman"/>
          <w:sz w:val="24"/>
          <w:szCs w:val="24"/>
          <w:lang w:val="en-IN" w:eastAsia="en-IN"/>
        </w:rPr>
      </w:pPr>
    </w:p>
    <w:p w:rsidR="00D76743" w:rsidRPr="00282D61" w:rsidRDefault="00D76743" w:rsidP="00687EDF">
      <w:pPr>
        <w:jc w:val="center"/>
        <w:rPr>
          <w:rFonts w:ascii="Times New Roman" w:hAnsi="Times New Roman" w:cs="Times New Roman"/>
          <w:sz w:val="24"/>
          <w:szCs w:val="24"/>
          <w:lang w:val="en-IN"/>
        </w:rPr>
      </w:pPr>
      <w:r w:rsidRPr="00282D61">
        <w:rPr>
          <w:rFonts w:ascii="Times New Roman" w:hAnsi="Times New Roman" w:cs="Times New Roman"/>
          <w:sz w:val="24"/>
          <w:szCs w:val="24"/>
          <w:lang w:val="en-IN"/>
        </w:rPr>
        <w:t>*Correspondence to:</w:t>
      </w:r>
    </w:p>
    <w:p w:rsidR="00D76743" w:rsidRPr="00282D61" w:rsidRDefault="00D76743" w:rsidP="00687EDF">
      <w:pPr>
        <w:jc w:val="center"/>
        <w:rPr>
          <w:rFonts w:ascii="Times New Roman" w:hAnsi="Times New Roman" w:cs="Times New Roman"/>
          <w:sz w:val="24"/>
          <w:szCs w:val="24"/>
          <w:lang w:val="en-IN"/>
        </w:rPr>
      </w:pPr>
      <w:r w:rsidRPr="00282D61">
        <w:rPr>
          <w:rFonts w:ascii="Times New Roman" w:hAnsi="Times New Roman" w:cs="Times New Roman"/>
          <w:sz w:val="24"/>
          <w:szCs w:val="24"/>
          <w:lang w:val="en-IN"/>
        </w:rPr>
        <w:t>Priyanka Ghosh,</w:t>
      </w:r>
    </w:p>
    <w:p w:rsidR="00D76743" w:rsidRPr="00282D61" w:rsidRDefault="00D76743" w:rsidP="00687EDF">
      <w:pPr>
        <w:jc w:val="center"/>
        <w:rPr>
          <w:rFonts w:ascii="Times New Roman" w:hAnsi="Times New Roman" w:cs="Times New Roman"/>
          <w:sz w:val="24"/>
          <w:szCs w:val="24"/>
          <w:lang w:val="en-IN"/>
        </w:rPr>
      </w:pPr>
      <w:r w:rsidRPr="00282D61">
        <w:rPr>
          <w:rFonts w:ascii="Times New Roman" w:hAnsi="Times New Roman" w:cs="Times New Roman"/>
          <w:sz w:val="24"/>
          <w:szCs w:val="24"/>
          <w:lang w:val="en-IN"/>
        </w:rPr>
        <w:t xml:space="preserve">E-mail: priyankag@prl.res.in; </w:t>
      </w:r>
      <w:r w:rsidR="00687EDF" w:rsidRPr="00282D61">
        <w:rPr>
          <w:rFonts w:ascii="Times New Roman" w:hAnsi="Times New Roman" w:cs="Times New Roman"/>
          <w:sz w:val="24"/>
          <w:szCs w:val="24"/>
          <w:lang w:val="en-IN"/>
        </w:rPr>
        <w:t>iam.priyankaghosh@gmail.com</w:t>
      </w:r>
    </w:p>
    <w:p w:rsidR="00687EDF" w:rsidRPr="00282D61" w:rsidRDefault="00687EDF" w:rsidP="00D76743">
      <w:pPr>
        <w:rPr>
          <w:rFonts w:ascii="Times New Roman" w:hAnsi="Times New Roman" w:cs="Times New Roman"/>
          <w:sz w:val="24"/>
          <w:szCs w:val="24"/>
          <w:lang w:val="en-IN"/>
        </w:rPr>
      </w:pPr>
    </w:p>
    <w:p w:rsidR="00D76743" w:rsidRPr="00282D61" w:rsidRDefault="00D76743" w:rsidP="00D76743">
      <w:pPr>
        <w:pStyle w:val="ListParagraph"/>
        <w:spacing w:line="360" w:lineRule="auto"/>
        <w:ind w:left="0" w:firstLine="284"/>
        <w:contextualSpacing w:val="0"/>
        <w:jc w:val="both"/>
        <w:rPr>
          <w:rFonts w:ascii="Times New Roman" w:hAnsi="Times New Roman" w:cs="Times New Roman"/>
          <w:sz w:val="24"/>
        </w:rPr>
      </w:pPr>
      <w:r w:rsidRPr="00282D61">
        <w:rPr>
          <w:rFonts w:ascii="Times New Roman" w:hAnsi="Times New Roman" w:cs="Times New Roman"/>
          <w:b/>
          <w:bCs/>
          <w:sz w:val="24"/>
        </w:rPr>
        <w:t xml:space="preserve">Table </w:t>
      </w:r>
      <w:r w:rsidR="00C25902" w:rsidRPr="00282D61">
        <w:rPr>
          <w:rFonts w:ascii="Times New Roman" w:hAnsi="Times New Roman" w:cs="Times New Roman"/>
          <w:b/>
          <w:bCs/>
          <w:sz w:val="24"/>
        </w:rPr>
        <w:t>S</w:t>
      </w:r>
      <w:r w:rsidRPr="00282D61">
        <w:rPr>
          <w:rFonts w:ascii="Times New Roman" w:hAnsi="Times New Roman" w:cs="Times New Roman"/>
          <w:b/>
          <w:bCs/>
          <w:sz w:val="24"/>
        </w:rPr>
        <w:t>1-</w:t>
      </w:r>
      <w:r w:rsidR="00C25902" w:rsidRPr="00282D61">
        <w:rPr>
          <w:rFonts w:ascii="Times New Roman" w:hAnsi="Times New Roman" w:cs="Times New Roman"/>
          <w:b/>
          <w:bCs/>
          <w:sz w:val="24"/>
        </w:rPr>
        <w:t>S</w:t>
      </w:r>
      <w:r w:rsidRPr="00282D61">
        <w:rPr>
          <w:rFonts w:ascii="Times New Roman" w:hAnsi="Times New Roman" w:cs="Times New Roman"/>
          <w:b/>
          <w:bCs/>
          <w:sz w:val="24"/>
        </w:rPr>
        <w:t>8</w:t>
      </w:r>
      <w:r w:rsidRPr="00282D61">
        <w:rPr>
          <w:rFonts w:ascii="Times New Roman" w:hAnsi="Times New Roman" w:cs="Times New Roman"/>
          <w:sz w:val="24"/>
        </w:rPr>
        <w:t xml:space="preserve"> provides the VWN spectral slope values (approx.) of SSW events and their corresponding control days for the years 2003 (Table 1), 2004 (Table 2), 2006 (Table 3), 2008 (Table 4), 2009 (Table 5), 2011 (Table 6), 2013 (Table 7), 2016 (Table 8), respectively. The VWN spectral slope </w:t>
      </w:r>
      <w:r w:rsidR="00512658" w:rsidRPr="00282D61">
        <w:rPr>
          <w:rFonts w:ascii="Times New Roman" w:hAnsi="Times New Roman" w:cs="Times New Roman"/>
          <w:sz w:val="24"/>
        </w:rPr>
        <w:t>(approximate</w:t>
      </w:r>
      <w:r w:rsidR="00077AC0" w:rsidRPr="00282D61">
        <w:rPr>
          <w:rFonts w:ascii="Times New Roman" w:hAnsi="Times New Roman" w:cs="Times New Roman"/>
          <w:sz w:val="24"/>
        </w:rPr>
        <w:t xml:space="preserve"> values</w:t>
      </w:r>
      <w:r w:rsidR="00512658" w:rsidRPr="00282D61">
        <w:rPr>
          <w:rFonts w:ascii="Times New Roman" w:hAnsi="Times New Roman" w:cs="Times New Roman"/>
          <w:sz w:val="24"/>
        </w:rPr>
        <w:t xml:space="preserve">) </w:t>
      </w:r>
      <w:r w:rsidRPr="00282D61">
        <w:rPr>
          <w:rFonts w:ascii="Times New Roman" w:hAnsi="Times New Roman" w:cs="Times New Roman"/>
          <w:sz w:val="24"/>
        </w:rPr>
        <w:t>ranges for SSW events: -3.9</w:t>
      </w:r>
      <w:r w:rsidR="00DD40F4" w:rsidRPr="00282D61">
        <w:rPr>
          <w:rFonts w:ascii="Times New Roman" w:hAnsi="Times New Roman" w:cs="Times New Roman"/>
          <w:sz w:val="24"/>
        </w:rPr>
        <w:t>0</w:t>
      </w:r>
      <w:r w:rsidRPr="00282D61">
        <w:rPr>
          <w:rFonts w:ascii="Times New Roman" w:hAnsi="Times New Roman" w:cs="Times New Roman"/>
          <w:sz w:val="24"/>
        </w:rPr>
        <w:t xml:space="preserve"> to -1.28 (2003), -4.23 to -2.44 (2004), -3.86 to -1.79 (2006), -4.35 to -2.15 (2008), -4.02 to -1.9 (2009), -4.64 to -1.53 (2011), -4.82 to -1.78 (2013), -3.77 to -2.11 (2016). For control days, the VWN spectral slope </w:t>
      </w:r>
      <w:r w:rsidR="00077AC0" w:rsidRPr="00282D61">
        <w:rPr>
          <w:rFonts w:ascii="Times New Roman" w:hAnsi="Times New Roman" w:cs="Times New Roman"/>
          <w:sz w:val="24"/>
        </w:rPr>
        <w:t xml:space="preserve">(approximate values) </w:t>
      </w:r>
      <w:r w:rsidRPr="00282D61">
        <w:rPr>
          <w:rFonts w:ascii="Times New Roman" w:hAnsi="Times New Roman" w:cs="Times New Roman"/>
          <w:sz w:val="24"/>
        </w:rPr>
        <w:t>ranges: -3.16 to -1.81 (2003), -4.68 to -1.83 (2004), -3.72 to -1.96 (2006), -5.64 to -2.38 (2008), -4.85 to -2.08 (2009), -6.74 to -2.03 (2011), -4.84 to -1.53 (2013), -3.6</w:t>
      </w:r>
      <w:r w:rsidR="0011310C" w:rsidRPr="00282D61">
        <w:rPr>
          <w:rFonts w:ascii="Times New Roman" w:hAnsi="Times New Roman" w:cs="Times New Roman"/>
          <w:sz w:val="24"/>
        </w:rPr>
        <w:t>0</w:t>
      </w:r>
      <w:r w:rsidRPr="00282D61">
        <w:rPr>
          <w:rFonts w:ascii="Times New Roman" w:hAnsi="Times New Roman" w:cs="Times New Roman"/>
          <w:sz w:val="24"/>
        </w:rPr>
        <w:t xml:space="preserve"> to -1.53 (2016). It is seen that the VWN slope value is minimum for the year 2013 which matches with the united impact of wavenumber 1 and 2 PWs during 2013 SSW event. The cases where VWN spectral slope values during both SSW events and control days both show lower value are considered to be spurious and are not taken into account for interpretation. Although the spectral slope value during 2011 SSW event is -4.64, it is not considered as the control day spectral slope is -6.74. </w:t>
      </w:r>
    </w:p>
    <w:p w:rsidR="00687EDF" w:rsidRPr="00282D61" w:rsidRDefault="00687EDF" w:rsidP="00D76743">
      <w:pPr>
        <w:pStyle w:val="ListParagraph"/>
        <w:spacing w:line="360" w:lineRule="auto"/>
        <w:ind w:left="0" w:firstLine="284"/>
        <w:contextualSpacing w:val="0"/>
        <w:jc w:val="both"/>
        <w:rPr>
          <w:rFonts w:ascii="Times New Roman" w:hAnsi="Times New Roman" w:cs="Times New Roman"/>
          <w:sz w:val="24"/>
        </w:rPr>
      </w:pPr>
    </w:p>
    <w:p w:rsidR="00687EDF" w:rsidRPr="00282D61" w:rsidRDefault="00687EDF" w:rsidP="00D76743">
      <w:pPr>
        <w:pStyle w:val="ListParagraph"/>
        <w:spacing w:line="360" w:lineRule="auto"/>
        <w:ind w:left="0" w:firstLine="284"/>
        <w:contextualSpacing w:val="0"/>
        <w:jc w:val="both"/>
        <w:rPr>
          <w:rFonts w:ascii="Times New Roman" w:hAnsi="Times New Roman" w:cs="Times New Roman"/>
          <w:sz w:val="24"/>
        </w:rPr>
      </w:pPr>
    </w:p>
    <w:p w:rsidR="00D76743" w:rsidRPr="00282D61" w:rsidRDefault="00D76743" w:rsidP="00D76743">
      <w:pPr>
        <w:jc w:val="center"/>
        <w:rPr>
          <w:rFonts w:ascii="Times New Roman" w:hAnsi="Times New Roman" w:cs="Times New Roman"/>
          <w:sz w:val="24"/>
        </w:rPr>
      </w:pPr>
      <w:r w:rsidRPr="00282D61">
        <w:rPr>
          <w:rFonts w:ascii="Times New Roman" w:hAnsi="Times New Roman" w:cs="Times New Roman"/>
          <w:b/>
          <w:sz w:val="24"/>
        </w:rPr>
        <w:lastRenderedPageBreak/>
        <w:t xml:space="preserve">Table </w:t>
      </w:r>
      <w:r w:rsidR="00C25902" w:rsidRPr="00282D61">
        <w:rPr>
          <w:rFonts w:ascii="Times New Roman" w:hAnsi="Times New Roman" w:cs="Times New Roman"/>
          <w:b/>
          <w:sz w:val="24"/>
        </w:rPr>
        <w:t>S</w:t>
      </w:r>
      <w:r w:rsidRPr="00282D61">
        <w:rPr>
          <w:rFonts w:ascii="Times New Roman" w:hAnsi="Times New Roman" w:cs="Times New Roman"/>
          <w:b/>
          <w:sz w:val="24"/>
        </w:rPr>
        <w:t>1.</w:t>
      </w:r>
      <w:r w:rsidRPr="00282D61">
        <w:rPr>
          <w:rFonts w:ascii="Times New Roman" w:hAnsi="Times New Roman" w:cs="Times New Roman"/>
          <w:sz w:val="24"/>
        </w:rPr>
        <w:t xml:space="preserve"> Vertical wavenumber spectral slope </w:t>
      </w:r>
      <w:r w:rsidRPr="00282D61">
        <w:rPr>
          <w:rFonts w:ascii="Times New Roman" w:hAnsi="Times New Roman" w:cs="Times New Roman"/>
          <w:sz w:val="24"/>
          <w:szCs w:val="24"/>
        </w:rPr>
        <w:t xml:space="preserve">(approx.) </w:t>
      </w:r>
      <w:r w:rsidRPr="00282D61">
        <w:rPr>
          <w:rFonts w:ascii="Times New Roman" w:hAnsi="Times New Roman" w:cs="Times New Roman"/>
          <w:sz w:val="24"/>
        </w:rPr>
        <w:t>during 2003 SSW event and control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D76743" w:rsidRPr="00282D61" w:rsidTr="00687EDF">
        <w:tc>
          <w:tcPr>
            <w:tcW w:w="9350" w:type="dxa"/>
            <w:gridSpan w:val="5"/>
          </w:tcPr>
          <w:p w:rsidR="00D76743" w:rsidRPr="00282D61" w:rsidRDefault="00D76743">
            <w:pPr>
              <w:jc w:val="center"/>
              <w:rPr>
                <w:rFonts w:ascii="Times New Roman" w:hAnsi="Times New Roman" w:cs="Times New Roman"/>
              </w:rPr>
            </w:pPr>
            <w:r w:rsidRPr="00282D61">
              <w:rPr>
                <w:rFonts w:ascii="Times New Roman" w:hAnsi="Times New Roman" w:cs="Times New Roman"/>
              </w:rPr>
              <w:t xml:space="preserve">SSW event day 6 January 2003 </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-2.89</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-2.21</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-1.28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-2.61</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-3.44</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-2.54</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-3.9</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-2.24</w:t>
            </w:r>
          </w:p>
        </w:tc>
        <w:tc>
          <w:tcPr>
            <w:tcW w:w="1870" w:type="dxa"/>
          </w:tcPr>
          <w:p w:rsidR="00D76743" w:rsidRPr="00282D61" w:rsidRDefault="00D76743">
            <w:pPr>
              <w:jc w:val="center"/>
              <w:rPr>
                <w:rFonts w:ascii="Times New Roman" w:hAnsi="Times New Roman" w:cs="Times New Roman"/>
              </w:rPr>
            </w:pPr>
            <w:r w:rsidRPr="00282D61">
              <w:rPr>
                <w:rFonts w:ascii="Times New Roman" w:hAnsi="Times New Roman" w:cs="Times New Roman"/>
              </w:rPr>
              <w:t>-2.91</w:t>
            </w:r>
          </w:p>
        </w:tc>
      </w:tr>
      <w:tr w:rsidR="00D76743" w:rsidRPr="00282D61" w:rsidTr="00687EDF">
        <w:tc>
          <w:tcPr>
            <w:tcW w:w="9350" w:type="dxa"/>
            <w:gridSpan w:val="5"/>
          </w:tcPr>
          <w:p w:rsidR="00D76743" w:rsidRPr="00282D61" w:rsidRDefault="00D76743">
            <w:pPr>
              <w:jc w:val="center"/>
              <w:rPr>
                <w:rFonts w:ascii="Times New Roman" w:hAnsi="Times New Roman" w:cs="Times New Roman"/>
              </w:rPr>
            </w:pPr>
            <w:r w:rsidRPr="00282D61">
              <w:rPr>
                <w:rFonts w:ascii="Times New Roman" w:hAnsi="Times New Roman" w:cs="Times New Roman"/>
              </w:rPr>
              <w:t>Control day 4 January 2003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pPr>
              <w:jc w:val="center"/>
              <w:rPr>
                <w:rFonts w:ascii="Times New Roman" w:hAnsi="Times New Roman" w:cs="Times New Roman"/>
              </w:rPr>
            </w:pPr>
            <w:r w:rsidRPr="00282D61">
              <w:rPr>
                <w:rFonts w:ascii="Times New Roman" w:hAnsi="Times New Roman" w:cs="Times New Roman"/>
              </w:rPr>
              <w:t>-3.04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-2.52</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-1.81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w:t>
            </w:r>
            <w:r w:rsidR="00DD40F4" w:rsidRPr="00282D61">
              <w:rPr>
                <w:rFonts w:ascii="Times New Roman" w:hAnsi="Times New Roman" w:cs="Times New Roman"/>
              </w:rPr>
              <w:t>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-1.04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w:t>
            </w:r>
          </w:p>
        </w:tc>
      </w:tr>
    </w:tbl>
    <w:p w:rsidR="00687EDF" w:rsidRPr="00282D61" w:rsidRDefault="00687EDF" w:rsidP="00D76743">
      <w:pPr>
        <w:jc w:val="center"/>
        <w:rPr>
          <w:rFonts w:ascii="Times New Roman" w:hAnsi="Times New Roman" w:cs="Times New Roman"/>
          <w:b/>
          <w:sz w:val="24"/>
        </w:rPr>
      </w:pPr>
    </w:p>
    <w:p w:rsidR="00D76743" w:rsidRPr="00282D61" w:rsidRDefault="00D76743" w:rsidP="00D76743">
      <w:pPr>
        <w:jc w:val="center"/>
        <w:rPr>
          <w:rFonts w:ascii="Times New Roman" w:hAnsi="Times New Roman" w:cs="Times New Roman"/>
          <w:sz w:val="24"/>
        </w:rPr>
      </w:pPr>
      <w:r w:rsidRPr="00282D61">
        <w:rPr>
          <w:rFonts w:ascii="Times New Roman" w:hAnsi="Times New Roman" w:cs="Times New Roman"/>
          <w:b/>
          <w:sz w:val="24"/>
        </w:rPr>
        <w:t xml:space="preserve">Table </w:t>
      </w:r>
      <w:r w:rsidR="00C25902" w:rsidRPr="00282D61">
        <w:rPr>
          <w:rFonts w:ascii="Times New Roman" w:hAnsi="Times New Roman" w:cs="Times New Roman"/>
          <w:b/>
          <w:sz w:val="24"/>
        </w:rPr>
        <w:t>S</w:t>
      </w:r>
      <w:r w:rsidRPr="00282D61">
        <w:rPr>
          <w:rFonts w:ascii="Times New Roman" w:hAnsi="Times New Roman" w:cs="Times New Roman"/>
          <w:b/>
          <w:sz w:val="24"/>
        </w:rPr>
        <w:t>2.</w:t>
      </w:r>
      <w:r w:rsidRPr="00282D61">
        <w:rPr>
          <w:rFonts w:ascii="Times New Roman" w:hAnsi="Times New Roman" w:cs="Times New Roman"/>
          <w:sz w:val="24"/>
        </w:rPr>
        <w:t xml:space="preserve"> Vertical wavenumber spectral slope </w:t>
      </w:r>
      <w:r w:rsidRPr="00282D61">
        <w:rPr>
          <w:rFonts w:ascii="Times New Roman" w:hAnsi="Times New Roman" w:cs="Times New Roman"/>
          <w:sz w:val="24"/>
          <w:szCs w:val="24"/>
        </w:rPr>
        <w:t xml:space="preserve">(approx.) </w:t>
      </w:r>
      <w:r w:rsidRPr="00282D61">
        <w:rPr>
          <w:rFonts w:ascii="Times New Roman" w:hAnsi="Times New Roman" w:cs="Times New Roman"/>
          <w:sz w:val="24"/>
        </w:rPr>
        <w:t>during 2004 SSW event and control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SSW event day 15 February 2004</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w:t>
            </w:r>
            <w:r w:rsidR="00DD40F4" w:rsidRPr="00282D61">
              <w:rPr>
                <w:rFonts w:ascii="Times New Roman" w:hAnsi="Times New Roman" w:cs="Times New Roman"/>
              </w:rPr>
              <w:t>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-2.62</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-3.35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-4.23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-2.92</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-2.98</w:t>
            </w:r>
          </w:p>
        </w:tc>
      </w:tr>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lastRenderedPageBreak/>
              <w:t>Control day 28 February 2004</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w:t>
            </w:r>
            <w:r w:rsidR="00DD40F4" w:rsidRPr="00282D61">
              <w:rPr>
                <w:rFonts w:ascii="Times New Roman" w:hAnsi="Times New Roman" w:cs="Times New Roman"/>
              </w:rPr>
              <w:t>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-1.83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-4.68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-3.66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-2.71</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-3.36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-2.83</w:t>
            </w:r>
          </w:p>
        </w:tc>
      </w:tr>
    </w:tbl>
    <w:p w:rsidR="00D76743" w:rsidRPr="00D97C54" w:rsidRDefault="00D76743" w:rsidP="00D76743">
      <w:pPr>
        <w:rPr>
          <w:rFonts w:ascii="Times New Roman" w:hAnsi="Times New Roman" w:cs="Times New Roman"/>
        </w:rPr>
      </w:pPr>
    </w:p>
    <w:p w:rsidR="00D76743" w:rsidRPr="00282D61" w:rsidRDefault="00D76743" w:rsidP="00D76743">
      <w:pPr>
        <w:jc w:val="center"/>
        <w:rPr>
          <w:rFonts w:ascii="Times New Roman" w:hAnsi="Times New Roman" w:cs="Times New Roman"/>
          <w:sz w:val="24"/>
        </w:rPr>
      </w:pPr>
      <w:r w:rsidRPr="00282D61">
        <w:rPr>
          <w:rFonts w:ascii="Times New Roman" w:hAnsi="Times New Roman" w:cs="Times New Roman"/>
          <w:b/>
          <w:sz w:val="24"/>
        </w:rPr>
        <w:t xml:space="preserve">Table </w:t>
      </w:r>
      <w:r w:rsidR="00C25902" w:rsidRPr="00282D61">
        <w:rPr>
          <w:rFonts w:ascii="Times New Roman" w:hAnsi="Times New Roman" w:cs="Times New Roman"/>
          <w:b/>
          <w:sz w:val="24"/>
        </w:rPr>
        <w:t>S</w:t>
      </w:r>
      <w:r w:rsidRPr="00282D61">
        <w:rPr>
          <w:rFonts w:ascii="Times New Roman" w:hAnsi="Times New Roman" w:cs="Times New Roman"/>
          <w:b/>
          <w:sz w:val="24"/>
        </w:rPr>
        <w:t>3.</w:t>
      </w:r>
      <w:r w:rsidRPr="00282D61">
        <w:rPr>
          <w:rFonts w:ascii="Times New Roman" w:hAnsi="Times New Roman" w:cs="Times New Roman"/>
          <w:sz w:val="24"/>
        </w:rPr>
        <w:t xml:space="preserve"> Vertical wavenumber spectral slope </w:t>
      </w:r>
      <w:r w:rsidRPr="00282D61">
        <w:rPr>
          <w:rFonts w:ascii="Times New Roman" w:hAnsi="Times New Roman" w:cs="Times New Roman"/>
          <w:sz w:val="24"/>
          <w:szCs w:val="24"/>
        </w:rPr>
        <w:t xml:space="preserve">(approx.) </w:t>
      </w:r>
      <w:r w:rsidRPr="00282D61">
        <w:rPr>
          <w:rFonts w:ascii="Times New Roman" w:hAnsi="Times New Roman" w:cs="Times New Roman"/>
          <w:sz w:val="24"/>
        </w:rPr>
        <w:t>during 2006 SSW event and control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SSW event day 24 January 2006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w:t>
            </w:r>
            <w:r w:rsidR="00DD40F4" w:rsidRPr="00282D61">
              <w:rPr>
                <w:rFonts w:ascii="Times New Roman" w:hAnsi="Times New Roman" w:cs="Times New Roman"/>
              </w:rPr>
              <w:t>.00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-1.79</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w:t>
            </w:r>
            <w:r w:rsidR="00DD40F4" w:rsidRPr="00282D61">
              <w:rPr>
                <w:rFonts w:ascii="Times New Roman" w:hAnsi="Times New Roman" w:cs="Times New Roman"/>
              </w:rPr>
              <w:t>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-3.75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-3.86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-2.69</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-1.99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-2.11</w:t>
            </w:r>
          </w:p>
        </w:tc>
      </w:tr>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Control day 12 January 2006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-2.92</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-1.96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-2.51</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-3.72</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-3.33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-2.17</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-2.53</w:t>
            </w:r>
          </w:p>
        </w:tc>
      </w:tr>
    </w:tbl>
    <w:p w:rsidR="00687EDF" w:rsidRPr="00282D61" w:rsidRDefault="00687EDF" w:rsidP="00D76743">
      <w:pPr>
        <w:jc w:val="center"/>
        <w:rPr>
          <w:rFonts w:ascii="Times New Roman" w:hAnsi="Times New Roman" w:cs="Times New Roman"/>
          <w:b/>
          <w:sz w:val="24"/>
        </w:rPr>
      </w:pPr>
    </w:p>
    <w:p w:rsidR="00D76743" w:rsidRPr="00282D61" w:rsidRDefault="00D76743" w:rsidP="00D76743">
      <w:pPr>
        <w:jc w:val="center"/>
        <w:rPr>
          <w:rFonts w:ascii="Times New Roman" w:hAnsi="Times New Roman" w:cs="Times New Roman"/>
          <w:sz w:val="24"/>
        </w:rPr>
      </w:pPr>
      <w:r w:rsidRPr="00282D61">
        <w:rPr>
          <w:rFonts w:ascii="Times New Roman" w:hAnsi="Times New Roman" w:cs="Times New Roman"/>
          <w:b/>
          <w:sz w:val="24"/>
        </w:rPr>
        <w:lastRenderedPageBreak/>
        <w:t xml:space="preserve">Table </w:t>
      </w:r>
      <w:r w:rsidR="00C25902" w:rsidRPr="00282D61">
        <w:rPr>
          <w:rFonts w:ascii="Times New Roman" w:hAnsi="Times New Roman" w:cs="Times New Roman"/>
          <w:b/>
          <w:sz w:val="24"/>
        </w:rPr>
        <w:t>S</w:t>
      </w:r>
      <w:r w:rsidRPr="00282D61">
        <w:rPr>
          <w:rFonts w:ascii="Times New Roman" w:hAnsi="Times New Roman" w:cs="Times New Roman"/>
          <w:b/>
          <w:sz w:val="24"/>
        </w:rPr>
        <w:t>4.</w:t>
      </w:r>
      <w:r w:rsidRPr="00282D61">
        <w:rPr>
          <w:rFonts w:ascii="Times New Roman" w:hAnsi="Times New Roman" w:cs="Times New Roman"/>
          <w:sz w:val="24"/>
        </w:rPr>
        <w:t xml:space="preserve"> Vertical wavenumber spectral slope </w:t>
      </w:r>
      <w:r w:rsidRPr="00282D61">
        <w:rPr>
          <w:rFonts w:ascii="Times New Roman" w:hAnsi="Times New Roman" w:cs="Times New Roman"/>
          <w:sz w:val="24"/>
          <w:szCs w:val="24"/>
        </w:rPr>
        <w:t xml:space="preserve">(approx.) </w:t>
      </w:r>
      <w:r w:rsidRPr="00282D61">
        <w:rPr>
          <w:rFonts w:ascii="Times New Roman" w:hAnsi="Times New Roman" w:cs="Times New Roman"/>
          <w:sz w:val="24"/>
        </w:rPr>
        <w:t>during 2008 SSW event and control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SSW event day 26 February 2008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w:t>
            </w:r>
            <w:r w:rsidR="00DD40F4" w:rsidRPr="00282D61">
              <w:rPr>
                <w:rFonts w:ascii="Times New Roman" w:hAnsi="Times New Roman" w:cs="Times New Roman"/>
              </w:rPr>
              <w:t>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-4.35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-3.42</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-3.05</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-3.5</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-2.27</w:t>
            </w:r>
          </w:p>
        </w:tc>
      </w:tr>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Control day 7 February 2008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-3.33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-2.72</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-3.65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-5.64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-4.41</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-5.36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-4.49</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-3.46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-3.35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-2.79</w:t>
            </w:r>
          </w:p>
        </w:tc>
      </w:tr>
    </w:tbl>
    <w:p w:rsidR="00D76743" w:rsidRPr="00D97C54" w:rsidRDefault="00D76743" w:rsidP="00D76743">
      <w:pPr>
        <w:rPr>
          <w:rFonts w:ascii="Times New Roman" w:hAnsi="Times New Roman" w:cs="Times New Roman"/>
        </w:rPr>
      </w:pPr>
    </w:p>
    <w:p w:rsidR="00D76743" w:rsidRPr="00282D61" w:rsidRDefault="00D76743" w:rsidP="00D76743">
      <w:pPr>
        <w:jc w:val="center"/>
        <w:rPr>
          <w:rFonts w:ascii="Times New Roman" w:hAnsi="Times New Roman" w:cs="Times New Roman"/>
          <w:sz w:val="24"/>
        </w:rPr>
      </w:pPr>
      <w:r w:rsidRPr="00282D61">
        <w:rPr>
          <w:rFonts w:ascii="Times New Roman" w:hAnsi="Times New Roman" w:cs="Times New Roman"/>
          <w:b/>
          <w:sz w:val="24"/>
        </w:rPr>
        <w:t xml:space="preserve">Table </w:t>
      </w:r>
      <w:r w:rsidR="00C25902" w:rsidRPr="00282D61">
        <w:rPr>
          <w:rFonts w:ascii="Times New Roman" w:hAnsi="Times New Roman" w:cs="Times New Roman"/>
          <w:b/>
          <w:sz w:val="24"/>
        </w:rPr>
        <w:t>S</w:t>
      </w:r>
      <w:r w:rsidRPr="00282D61">
        <w:rPr>
          <w:rFonts w:ascii="Times New Roman" w:hAnsi="Times New Roman" w:cs="Times New Roman"/>
          <w:b/>
          <w:sz w:val="24"/>
        </w:rPr>
        <w:t>5.</w:t>
      </w:r>
      <w:r w:rsidRPr="00282D61">
        <w:rPr>
          <w:rFonts w:ascii="Times New Roman" w:hAnsi="Times New Roman" w:cs="Times New Roman"/>
          <w:sz w:val="24"/>
        </w:rPr>
        <w:t xml:space="preserve"> Vertical wavenumber spectral slope </w:t>
      </w:r>
      <w:r w:rsidRPr="00282D61">
        <w:rPr>
          <w:rFonts w:ascii="Times New Roman" w:hAnsi="Times New Roman" w:cs="Times New Roman"/>
          <w:sz w:val="24"/>
          <w:szCs w:val="24"/>
        </w:rPr>
        <w:t xml:space="preserve">(approx.) </w:t>
      </w:r>
      <w:r w:rsidRPr="00282D61">
        <w:rPr>
          <w:rFonts w:ascii="Times New Roman" w:hAnsi="Times New Roman" w:cs="Times New Roman"/>
          <w:sz w:val="24"/>
        </w:rPr>
        <w:t>during 2009 SSW event and control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SSW event day 16 February 2009</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-2.97</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-2.62</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-4.02</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-1.9</w:t>
            </w:r>
            <w:r w:rsidR="00DD40F4" w:rsidRPr="00282D61">
              <w:rPr>
                <w:rFonts w:ascii="Times New Roman" w:hAnsi="Times New Roman" w:cs="Times New Roman"/>
              </w:rPr>
              <w:t>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-2.62</w:t>
            </w:r>
          </w:p>
        </w:tc>
      </w:tr>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lastRenderedPageBreak/>
              <w:t>Control day 7 February 2009</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-4.28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-3.62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-4.85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-3.21</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-3.71</w:t>
            </w:r>
          </w:p>
        </w:tc>
      </w:tr>
    </w:tbl>
    <w:p w:rsidR="00687EDF" w:rsidRPr="00282D61" w:rsidRDefault="00687EDF" w:rsidP="00D76743">
      <w:pPr>
        <w:jc w:val="center"/>
        <w:rPr>
          <w:rFonts w:ascii="Times New Roman" w:hAnsi="Times New Roman" w:cs="Times New Roman"/>
          <w:b/>
          <w:sz w:val="24"/>
        </w:rPr>
      </w:pPr>
    </w:p>
    <w:p w:rsidR="00D76743" w:rsidRPr="00282D61" w:rsidRDefault="00D76743" w:rsidP="00D76743">
      <w:pPr>
        <w:jc w:val="center"/>
        <w:rPr>
          <w:rFonts w:ascii="Times New Roman" w:hAnsi="Times New Roman" w:cs="Times New Roman"/>
          <w:sz w:val="24"/>
        </w:rPr>
      </w:pPr>
      <w:r w:rsidRPr="00282D61">
        <w:rPr>
          <w:rFonts w:ascii="Times New Roman" w:hAnsi="Times New Roman" w:cs="Times New Roman"/>
          <w:b/>
          <w:sz w:val="24"/>
        </w:rPr>
        <w:t xml:space="preserve">Table </w:t>
      </w:r>
      <w:r w:rsidR="00C25902" w:rsidRPr="00282D61">
        <w:rPr>
          <w:rFonts w:ascii="Times New Roman" w:hAnsi="Times New Roman" w:cs="Times New Roman"/>
          <w:b/>
          <w:sz w:val="24"/>
        </w:rPr>
        <w:t>S</w:t>
      </w:r>
      <w:r w:rsidRPr="00282D61">
        <w:rPr>
          <w:rFonts w:ascii="Times New Roman" w:hAnsi="Times New Roman" w:cs="Times New Roman"/>
          <w:b/>
          <w:sz w:val="24"/>
        </w:rPr>
        <w:t>6.</w:t>
      </w:r>
      <w:r w:rsidRPr="00282D61">
        <w:rPr>
          <w:rFonts w:ascii="Times New Roman" w:hAnsi="Times New Roman" w:cs="Times New Roman"/>
          <w:sz w:val="24"/>
        </w:rPr>
        <w:t xml:space="preserve"> Vertical wavenumber spectral slope </w:t>
      </w:r>
      <w:r w:rsidRPr="00282D61">
        <w:rPr>
          <w:rFonts w:ascii="Times New Roman" w:hAnsi="Times New Roman" w:cs="Times New Roman"/>
          <w:sz w:val="24"/>
          <w:szCs w:val="24"/>
        </w:rPr>
        <w:t xml:space="preserve">(approx.) </w:t>
      </w:r>
      <w:r w:rsidRPr="00282D61">
        <w:rPr>
          <w:rFonts w:ascii="Times New Roman" w:hAnsi="Times New Roman" w:cs="Times New Roman"/>
          <w:sz w:val="24"/>
        </w:rPr>
        <w:t>during 2011 SSW event and control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SSW event day 28 December 2011</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-2.95</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-2.67</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-1.53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-3.74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-3.92</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-1.82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w:t>
            </w:r>
            <w:r w:rsidR="00DD40F4" w:rsidRPr="00282D61">
              <w:rPr>
                <w:rFonts w:ascii="Times New Roman" w:hAnsi="Times New Roman" w:cs="Times New Roman"/>
              </w:rPr>
              <w:t>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-4.64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-1.91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-2.93</w:t>
            </w:r>
          </w:p>
        </w:tc>
      </w:tr>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Control day 26 December 2011</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w:t>
            </w:r>
            <w:r w:rsidR="00DD40F4" w:rsidRPr="00282D61">
              <w:rPr>
                <w:rFonts w:ascii="Times New Roman" w:hAnsi="Times New Roman" w:cs="Times New Roman"/>
              </w:rPr>
              <w:t>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-3.5</w:t>
            </w:r>
            <w:r w:rsidR="008C0E2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-6.74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-2.27</w:t>
            </w:r>
          </w:p>
        </w:tc>
      </w:tr>
    </w:tbl>
    <w:p w:rsidR="00D76743" w:rsidRPr="00D97C54" w:rsidRDefault="00D76743" w:rsidP="00D76743">
      <w:pPr>
        <w:rPr>
          <w:rFonts w:ascii="Times New Roman" w:hAnsi="Times New Roman" w:cs="Times New Roman"/>
        </w:rPr>
      </w:pPr>
    </w:p>
    <w:p w:rsidR="00D76743" w:rsidRPr="00282D61" w:rsidRDefault="00D76743" w:rsidP="00D76743">
      <w:pPr>
        <w:jc w:val="center"/>
        <w:rPr>
          <w:rFonts w:ascii="Times New Roman" w:hAnsi="Times New Roman" w:cs="Times New Roman"/>
          <w:sz w:val="24"/>
        </w:rPr>
      </w:pPr>
      <w:r w:rsidRPr="00282D61">
        <w:rPr>
          <w:rFonts w:ascii="Times New Roman" w:hAnsi="Times New Roman" w:cs="Times New Roman"/>
          <w:b/>
          <w:sz w:val="24"/>
        </w:rPr>
        <w:lastRenderedPageBreak/>
        <w:t xml:space="preserve">Table </w:t>
      </w:r>
      <w:r w:rsidR="00C25902" w:rsidRPr="00282D61">
        <w:rPr>
          <w:rFonts w:ascii="Times New Roman" w:hAnsi="Times New Roman" w:cs="Times New Roman"/>
          <w:b/>
          <w:sz w:val="24"/>
        </w:rPr>
        <w:t>S</w:t>
      </w:r>
      <w:r w:rsidRPr="00282D61">
        <w:rPr>
          <w:rFonts w:ascii="Times New Roman" w:hAnsi="Times New Roman" w:cs="Times New Roman"/>
          <w:b/>
          <w:sz w:val="24"/>
        </w:rPr>
        <w:t>7.</w:t>
      </w:r>
      <w:r w:rsidRPr="00282D61">
        <w:rPr>
          <w:rFonts w:ascii="Times New Roman" w:hAnsi="Times New Roman" w:cs="Times New Roman"/>
          <w:sz w:val="24"/>
        </w:rPr>
        <w:t xml:space="preserve"> Vertical wavenumber spectral slope </w:t>
      </w:r>
      <w:r w:rsidRPr="00282D61">
        <w:rPr>
          <w:rFonts w:ascii="Times New Roman" w:hAnsi="Times New Roman" w:cs="Times New Roman"/>
          <w:sz w:val="24"/>
          <w:szCs w:val="24"/>
        </w:rPr>
        <w:t xml:space="preserve">(approx.) </w:t>
      </w:r>
      <w:r w:rsidRPr="00282D61">
        <w:rPr>
          <w:rFonts w:ascii="Times New Roman" w:hAnsi="Times New Roman" w:cs="Times New Roman"/>
          <w:sz w:val="24"/>
        </w:rPr>
        <w:t>during 2013 SSW event and control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SSW event day 26 January 2013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-2.89</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w:t>
            </w:r>
            <w:r w:rsidR="00DD40F4" w:rsidRPr="00282D61">
              <w:rPr>
                <w:rFonts w:ascii="Times New Roman" w:hAnsi="Times New Roman" w:cs="Times New Roman"/>
              </w:rPr>
              <w:t>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-4.82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-4.41</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-3.34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-3.49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-1.78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-1.94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-1.86</w:t>
            </w:r>
          </w:p>
        </w:tc>
      </w:tr>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Control day 8 January 2013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w:t>
            </w:r>
            <w:r w:rsidR="00DD40F4" w:rsidRPr="00282D61">
              <w:rPr>
                <w:rFonts w:ascii="Times New Roman" w:hAnsi="Times New Roman" w:cs="Times New Roman"/>
              </w:rPr>
              <w:t>.00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-3.05</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-3.53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-4.84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-3.21</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-1.53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-2.32</w:t>
            </w:r>
          </w:p>
        </w:tc>
      </w:tr>
    </w:tbl>
    <w:p w:rsidR="00687EDF" w:rsidRPr="00282D61" w:rsidRDefault="00687EDF" w:rsidP="00D76743">
      <w:pPr>
        <w:jc w:val="center"/>
        <w:rPr>
          <w:rFonts w:ascii="Times New Roman" w:hAnsi="Times New Roman" w:cs="Times New Roman"/>
          <w:b/>
          <w:sz w:val="24"/>
        </w:rPr>
      </w:pPr>
    </w:p>
    <w:p w:rsidR="00D76743" w:rsidRPr="00282D61" w:rsidRDefault="00D76743" w:rsidP="00D76743">
      <w:pPr>
        <w:jc w:val="center"/>
        <w:rPr>
          <w:rFonts w:ascii="Times New Roman" w:hAnsi="Times New Roman" w:cs="Times New Roman"/>
          <w:sz w:val="24"/>
        </w:rPr>
      </w:pPr>
      <w:r w:rsidRPr="00282D61">
        <w:rPr>
          <w:rFonts w:ascii="Times New Roman" w:hAnsi="Times New Roman" w:cs="Times New Roman"/>
          <w:b/>
          <w:sz w:val="24"/>
        </w:rPr>
        <w:t xml:space="preserve">Table </w:t>
      </w:r>
      <w:r w:rsidR="00C25902" w:rsidRPr="00282D61">
        <w:rPr>
          <w:rFonts w:ascii="Times New Roman" w:hAnsi="Times New Roman" w:cs="Times New Roman"/>
          <w:b/>
          <w:sz w:val="24"/>
        </w:rPr>
        <w:t>S</w:t>
      </w:r>
      <w:r w:rsidRPr="00282D61">
        <w:rPr>
          <w:rFonts w:ascii="Times New Roman" w:hAnsi="Times New Roman" w:cs="Times New Roman"/>
          <w:b/>
          <w:sz w:val="24"/>
        </w:rPr>
        <w:t>8.</w:t>
      </w:r>
      <w:r w:rsidRPr="00282D61">
        <w:rPr>
          <w:rFonts w:ascii="Times New Roman" w:hAnsi="Times New Roman" w:cs="Times New Roman"/>
          <w:sz w:val="24"/>
        </w:rPr>
        <w:t xml:space="preserve"> Vertical wavenumber spectral slope </w:t>
      </w:r>
      <w:r w:rsidRPr="00282D61">
        <w:rPr>
          <w:rFonts w:ascii="Times New Roman" w:hAnsi="Times New Roman" w:cs="Times New Roman"/>
          <w:sz w:val="24"/>
          <w:szCs w:val="24"/>
        </w:rPr>
        <w:t xml:space="preserve">(approx.) </w:t>
      </w:r>
      <w:r w:rsidRPr="00282D61">
        <w:rPr>
          <w:rFonts w:ascii="Times New Roman" w:hAnsi="Times New Roman" w:cs="Times New Roman"/>
          <w:sz w:val="24"/>
        </w:rPr>
        <w:t>during 2016 SSW event and control 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70"/>
        <w:gridCol w:w="1870"/>
        <w:gridCol w:w="1870"/>
        <w:gridCol w:w="1870"/>
      </w:tblGrid>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SSW event day 27 October 2016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-2.11</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-2.98</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-3.27</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-3.42</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-3.43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-3.77</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w:t>
            </w:r>
            <w:r w:rsidR="00DD40F4" w:rsidRPr="00282D61">
              <w:rPr>
                <w:rFonts w:ascii="Times New Roman" w:hAnsi="Times New Roman" w:cs="Times New Roman"/>
              </w:rPr>
              <w:t>0</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-2.53</w:t>
            </w:r>
          </w:p>
        </w:tc>
      </w:tr>
      <w:tr w:rsidR="00D76743" w:rsidRPr="00282D61" w:rsidTr="00687EDF">
        <w:tc>
          <w:tcPr>
            <w:tcW w:w="9350" w:type="dxa"/>
            <w:gridSpan w:val="5"/>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lastRenderedPageBreak/>
              <w:t>Control day 1 October 2016</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Altitude Range (km)</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1 (5º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2 (15º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3 (25º N, 77º E)</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Location 4 (35º N, 77º E)</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0.1-20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-3.15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-3.09</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20-30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-2.54</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-2.68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-2.49</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30-40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-1.75</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-2.29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-2.37</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40-50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-3.6</w:t>
            </w:r>
            <w:r w:rsidR="00DD40F4" w:rsidRPr="00282D61">
              <w:rPr>
                <w:rFonts w:ascii="Times New Roman" w:hAnsi="Times New Roman" w:cs="Times New Roman"/>
              </w:rPr>
              <w:t>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-2.99</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-2.84</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50-60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-2.57</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-1.78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-1.53</w:t>
            </w:r>
          </w:p>
        </w:tc>
      </w:tr>
      <w:tr w:rsidR="00D76743" w:rsidRPr="00282D61" w:rsidTr="00687EDF">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60-70</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-1.96</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-2.73</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-2.58</w:t>
            </w:r>
          </w:p>
        </w:tc>
        <w:tc>
          <w:tcPr>
            <w:tcW w:w="1870" w:type="dxa"/>
          </w:tcPr>
          <w:p w:rsidR="00D76743" w:rsidRPr="00282D61" w:rsidRDefault="00D76743" w:rsidP="00D76743">
            <w:pPr>
              <w:jc w:val="center"/>
              <w:rPr>
                <w:rFonts w:ascii="Times New Roman" w:hAnsi="Times New Roman" w:cs="Times New Roman"/>
              </w:rPr>
            </w:pPr>
            <w:r w:rsidRPr="00282D61">
              <w:rPr>
                <w:rFonts w:ascii="Times New Roman" w:hAnsi="Times New Roman" w:cs="Times New Roman"/>
              </w:rPr>
              <w:t>-2.33</w:t>
            </w:r>
          </w:p>
        </w:tc>
      </w:tr>
    </w:tbl>
    <w:p w:rsidR="00D76743" w:rsidRPr="000B16E0" w:rsidRDefault="00D76743">
      <w:pPr>
        <w:rPr>
          <w:rFonts w:ascii="Times New Roman" w:hAnsi="Times New Roman" w:cs="Times New Roman"/>
        </w:rPr>
      </w:pPr>
    </w:p>
    <w:p w:rsidR="00282D61" w:rsidRDefault="00282D61">
      <w:pPr>
        <w:rPr>
          <w:rFonts w:ascii="Times New Roman" w:hAnsi="Times New Roman" w:cs="Times New Roman"/>
          <w:sz w:val="24"/>
          <w:szCs w:val="24"/>
        </w:rPr>
      </w:pPr>
      <w:r w:rsidRPr="000B16E0">
        <w:rPr>
          <w:rFonts w:ascii="Times New Roman" w:hAnsi="Times New Roman" w:cs="Times New Roman"/>
          <w:sz w:val="24"/>
          <w:szCs w:val="24"/>
        </w:rPr>
        <w:t xml:space="preserve">The </w:t>
      </w:r>
      <w:r>
        <w:rPr>
          <w:rFonts w:ascii="Times New Roman" w:hAnsi="Times New Roman" w:cs="Times New Roman"/>
          <w:sz w:val="24"/>
          <w:szCs w:val="24"/>
        </w:rPr>
        <w:t xml:space="preserve">figures </w:t>
      </w:r>
      <w:r w:rsidR="00B01F87">
        <w:rPr>
          <w:rFonts w:ascii="Times New Roman" w:hAnsi="Times New Roman" w:cs="Times New Roman"/>
          <w:sz w:val="24"/>
          <w:szCs w:val="24"/>
        </w:rPr>
        <w:t>S</w:t>
      </w:r>
      <w:r w:rsidR="007E52E9">
        <w:rPr>
          <w:rFonts w:ascii="Times New Roman" w:hAnsi="Times New Roman" w:cs="Times New Roman"/>
          <w:sz w:val="24"/>
          <w:szCs w:val="24"/>
        </w:rPr>
        <w:t>9</w:t>
      </w:r>
      <w:r w:rsidR="00B01F87">
        <w:rPr>
          <w:rFonts w:ascii="Times New Roman" w:hAnsi="Times New Roman" w:cs="Times New Roman"/>
          <w:sz w:val="24"/>
          <w:szCs w:val="24"/>
        </w:rPr>
        <w:t>- S</w:t>
      </w:r>
      <w:r w:rsidR="007E52E9">
        <w:rPr>
          <w:rFonts w:ascii="Times New Roman" w:hAnsi="Times New Roman" w:cs="Times New Roman"/>
          <w:sz w:val="24"/>
          <w:szCs w:val="24"/>
        </w:rPr>
        <w:t>16</w:t>
      </w:r>
      <w:r w:rsidR="00B01F87">
        <w:rPr>
          <w:rFonts w:ascii="Times New Roman" w:hAnsi="Times New Roman" w:cs="Times New Roman"/>
          <w:sz w:val="24"/>
          <w:szCs w:val="24"/>
        </w:rPr>
        <w:t xml:space="preserve"> </w:t>
      </w:r>
      <w:r w:rsidR="00161C9B">
        <w:rPr>
          <w:rFonts w:ascii="Times New Roman" w:hAnsi="Times New Roman" w:cs="Times New Roman"/>
          <w:sz w:val="24"/>
          <w:szCs w:val="24"/>
        </w:rPr>
        <w:t xml:space="preserve">depict </w:t>
      </w:r>
      <w:r>
        <w:rPr>
          <w:rFonts w:ascii="Times New Roman" w:hAnsi="Times New Roman" w:cs="Times New Roman"/>
          <w:sz w:val="24"/>
          <w:szCs w:val="24"/>
        </w:rPr>
        <w:t xml:space="preserve">the selection of SSW event day and common control day for the years 2003, 2004, 2006, </w:t>
      </w:r>
      <w:r w:rsidR="00320582">
        <w:rPr>
          <w:rFonts w:ascii="Times New Roman" w:hAnsi="Times New Roman" w:cs="Times New Roman"/>
          <w:sz w:val="24"/>
          <w:szCs w:val="24"/>
        </w:rPr>
        <w:t xml:space="preserve">2008, </w:t>
      </w:r>
      <w:r>
        <w:rPr>
          <w:rFonts w:ascii="Times New Roman" w:hAnsi="Times New Roman" w:cs="Times New Roman"/>
          <w:sz w:val="24"/>
          <w:szCs w:val="24"/>
        </w:rPr>
        <w:t>2009, 2011, 2013</w:t>
      </w:r>
      <w:r w:rsidR="00B01F87">
        <w:rPr>
          <w:rFonts w:ascii="Times New Roman" w:hAnsi="Times New Roman" w:cs="Times New Roman"/>
          <w:sz w:val="24"/>
          <w:szCs w:val="24"/>
        </w:rPr>
        <w:t xml:space="preserve"> and</w:t>
      </w:r>
      <w:r>
        <w:rPr>
          <w:rFonts w:ascii="Times New Roman" w:hAnsi="Times New Roman" w:cs="Times New Roman"/>
          <w:sz w:val="24"/>
          <w:szCs w:val="24"/>
        </w:rPr>
        <w:t xml:space="preserve"> 2016</w:t>
      </w:r>
      <w:r w:rsidR="00B01F87">
        <w:rPr>
          <w:rFonts w:ascii="Times New Roman" w:hAnsi="Times New Roman" w:cs="Times New Roman"/>
          <w:sz w:val="24"/>
          <w:szCs w:val="24"/>
        </w:rPr>
        <w:t xml:space="preserve"> respectively.</w:t>
      </w:r>
    </w:p>
    <w:p w:rsidR="00B01F87" w:rsidRDefault="00B01F87">
      <w:pPr>
        <w:rPr>
          <w:rFonts w:ascii="Times New Roman" w:hAnsi="Times New Roman" w:cs="Times New Roman"/>
          <w:sz w:val="24"/>
          <w:szCs w:val="24"/>
        </w:rPr>
      </w:pPr>
      <w:r>
        <w:rPr>
          <w:rFonts w:ascii="Times New Roman" w:hAnsi="Times New Roman" w:cs="Times New Roman"/>
          <w:noProof/>
          <w:sz w:val="24"/>
          <w:szCs w:val="24"/>
          <w:lang w:val="en-IN" w:eastAsia="en-IN" w:bidi="hi-IN"/>
        </w:rPr>
        <w:drawing>
          <wp:inline distT="0" distB="0" distL="0" distR="0" wp14:anchorId="440ECEE2" wp14:editId="07237DD6">
            <wp:extent cx="5943600" cy="2835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W Event Jan2003_supple_8Feb2019.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835910"/>
                    </a:xfrm>
                    <a:prstGeom prst="rect">
                      <a:avLst/>
                    </a:prstGeom>
                  </pic:spPr>
                </pic:pic>
              </a:graphicData>
            </a:graphic>
          </wp:inline>
        </w:drawing>
      </w:r>
    </w:p>
    <w:p w:rsidR="00B01F87" w:rsidRPr="00244399" w:rsidRDefault="00B01F87" w:rsidP="00B01F87">
      <w:pPr>
        <w:pStyle w:val="ListParagraph"/>
        <w:spacing w:after="0" w:line="240" w:lineRule="auto"/>
        <w:ind w:left="0"/>
        <w:jc w:val="both"/>
        <w:rPr>
          <w:rFonts w:ascii="Times New Roman" w:hAnsi="Times New Roman" w:cs="Times New Roman"/>
          <w:sz w:val="24"/>
        </w:rPr>
      </w:pPr>
      <w:r w:rsidRPr="00244399">
        <w:rPr>
          <w:rFonts w:ascii="Times New Roman" w:hAnsi="Times New Roman" w:cs="Times New Roman"/>
          <w:sz w:val="24"/>
        </w:rPr>
        <w:t xml:space="preserve">Figure </w:t>
      </w:r>
      <w:r>
        <w:rPr>
          <w:rFonts w:ascii="Times New Roman" w:hAnsi="Times New Roman" w:cs="Times New Roman"/>
          <w:sz w:val="24"/>
        </w:rPr>
        <w:t>S</w:t>
      </w:r>
      <w:r w:rsidR="007E52E9">
        <w:rPr>
          <w:rFonts w:ascii="Times New Roman" w:hAnsi="Times New Roman" w:cs="Times New Roman"/>
          <w:sz w:val="24"/>
        </w:rPr>
        <w:t>9</w:t>
      </w:r>
      <w:r w:rsidRPr="00244399">
        <w:rPr>
          <w:rFonts w:ascii="Times New Roman" w:hAnsi="Times New Roman" w:cs="Times New Roman"/>
          <w:sz w:val="24"/>
        </w:rPr>
        <w:t xml:space="preserve">. An illustration for selection of </w:t>
      </w:r>
      <w:r w:rsidRPr="00244399">
        <w:rPr>
          <w:rFonts w:ascii="Times New Roman" w:hAnsi="Times New Roman" w:cs="Times New Roman"/>
          <w:sz w:val="24"/>
          <w:szCs w:val="24"/>
        </w:rPr>
        <w:t>SSW event day and common control days (well outside the event)</w:t>
      </w:r>
      <w:r>
        <w:rPr>
          <w:rFonts w:ascii="Times New Roman" w:hAnsi="Times New Roman" w:cs="Times New Roman"/>
          <w:sz w:val="24"/>
          <w:szCs w:val="24"/>
        </w:rPr>
        <w:t xml:space="preserve"> for the year 2003</w:t>
      </w:r>
      <w:r w:rsidRPr="00244399">
        <w:rPr>
          <w:rFonts w:ascii="Times New Roman" w:hAnsi="Times New Roman" w:cs="Times New Roman"/>
          <w:sz w:val="24"/>
          <w:szCs w:val="24"/>
        </w:rPr>
        <w:t xml:space="preserve">. </w:t>
      </w:r>
    </w:p>
    <w:p w:rsidR="00B01F87" w:rsidRDefault="00B01F87">
      <w:pPr>
        <w:rPr>
          <w:rFonts w:ascii="Times New Roman" w:hAnsi="Times New Roman" w:cs="Times New Roman"/>
          <w:sz w:val="24"/>
          <w:szCs w:val="24"/>
        </w:rPr>
      </w:pPr>
    </w:p>
    <w:p w:rsidR="00B01F87" w:rsidRDefault="00B01F87">
      <w:pPr>
        <w:rPr>
          <w:rFonts w:ascii="Times New Roman" w:hAnsi="Times New Roman" w:cs="Times New Roman"/>
          <w:sz w:val="24"/>
          <w:szCs w:val="24"/>
        </w:rPr>
      </w:pPr>
      <w:r>
        <w:rPr>
          <w:rFonts w:ascii="Times New Roman" w:hAnsi="Times New Roman" w:cs="Times New Roman"/>
          <w:noProof/>
          <w:sz w:val="24"/>
          <w:szCs w:val="24"/>
          <w:lang w:val="en-IN" w:eastAsia="en-IN" w:bidi="hi-IN"/>
        </w:rPr>
        <w:lastRenderedPageBreak/>
        <w:drawing>
          <wp:inline distT="0" distB="0" distL="0" distR="0" wp14:anchorId="779F2406" wp14:editId="2F35FD9B">
            <wp:extent cx="5943600" cy="2835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W Event Feb2004_supple_8Feb2019.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835910"/>
                    </a:xfrm>
                    <a:prstGeom prst="rect">
                      <a:avLst/>
                    </a:prstGeom>
                  </pic:spPr>
                </pic:pic>
              </a:graphicData>
            </a:graphic>
          </wp:inline>
        </w:drawing>
      </w:r>
    </w:p>
    <w:p w:rsidR="00B01F87" w:rsidRPr="00244399" w:rsidRDefault="00B01F87" w:rsidP="00B01F87">
      <w:pPr>
        <w:pStyle w:val="ListParagraph"/>
        <w:spacing w:after="0" w:line="240" w:lineRule="auto"/>
        <w:ind w:left="0"/>
        <w:jc w:val="both"/>
        <w:rPr>
          <w:rFonts w:ascii="Times New Roman" w:hAnsi="Times New Roman" w:cs="Times New Roman"/>
          <w:sz w:val="24"/>
        </w:rPr>
      </w:pPr>
      <w:r w:rsidRPr="00244399">
        <w:rPr>
          <w:rFonts w:ascii="Times New Roman" w:hAnsi="Times New Roman" w:cs="Times New Roman"/>
          <w:sz w:val="24"/>
        </w:rPr>
        <w:t xml:space="preserve">Figure </w:t>
      </w:r>
      <w:r>
        <w:rPr>
          <w:rFonts w:ascii="Times New Roman" w:hAnsi="Times New Roman" w:cs="Times New Roman"/>
          <w:sz w:val="24"/>
        </w:rPr>
        <w:t>S</w:t>
      </w:r>
      <w:r w:rsidR="007E52E9">
        <w:rPr>
          <w:rFonts w:ascii="Times New Roman" w:hAnsi="Times New Roman" w:cs="Times New Roman"/>
          <w:sz w:val="24"/>
        </w:rPr>
        <w:t>10</w:t>
      </w:r>
      <w:r w:rsidRPr="00244399">
        <w:rPr>
          <w:rFonts w:ascii="Times New Roman" w:hAnsi="Times New Roman" w:cs="Times New Roman"/>
          <w:sz w:val="24"/>
        </w:rPr>
        <w:t xml:space="preserve">. </w:t>
      </w:r>
      <w:r>
        <w:rPr>
          <w:rFonts w:ascii="Times New Roman" w:hAnsi="Times New Roman" w:cs="Times New Roman"/>
          <w:sz w:val="24"/>
        </w:rPr>
        <w:t>Same as Figure S</w:t>
      </w:r>
      <w:r w:rsidR="007E52E9">
        <w:rPr>
          <w:rFonts w:ascii="Times New Roman" w:hAnsi="Times New Roman" w:cs="Times New Roman"/>
          <w:sz w:val="24"/>
        </w:rPr>
        <w:t>9</w:t>
      </w:r>
      <w:r>
        <w:rPr>
          <w:rFonts w:ascii="Times New Roman" w:hAnsi="Times New Roman" w:cs="Times New Roman"/>
          <w:sz w:val="24"/>
        </w:rPr>
        <w:t xml:space="preserve"> but</w:t>
      </w:r>
      <w:r>
        <w:rPr>
          <w:rFonts w:ascii="Times New Roman" w:hAnsi="Times New Roman" w:cs="Times New Roman"/>
          <w:sz w:val="24"/>
          <w:szCs w:val="24"/>
        </w:rPr>
        <w:t xml:space="preserve"> for the year 2004</w:t>
      </w:r>
      <w:r w:rsidRPr="00244399">
        <w:rPr>
          <w:rFonts w:ascii="Times New Roman" w:hAnsi="Times New Roman" w:cs="Times New Roman"/>
          <w:sz w:val="24"/>
          <w:szCs w:val="24"/>
        </w:rPr>
        <w:t xml:space="preserve">. </w:t>
      </w:r>
    </w:p>
    <w:p w:rsidR="00B01F87" w:rsidRDefault="00B01F87">
      <w:pPr>
        <w:rPr>
          <w:rFonts w:ascii="Times New Roman" w:hAnsi="Times New Roman" w:cs="Times New Roman"/>
          <w:noProof/>
          <w:sz w:val="24"/>
          <w:szCs w:val="24"/>
          <w:lang w:val="en-IN" w:eastAsia="en-IN" w:bidi="hi-IN"/>
        </w:rPr>
      </w:pPr>
    </w:p>
    <w:p w:rsidR="00B01F87" w:rsidRDefault="00B01F87">
      <w:pPr>
        <w:rPr>
          <w:rFonts w:ascii="Times New Roman" w:hAnsi="Times New Roman" w:cs="Times New Roman"/>
          <w:sz w:val="24"/>
          <w:szCs w:val="24"/>
        </w:rPr>
      </w:pPr>
      <w:r>
        <w:rPr>
          <w:rFonts w:ascii="Times New Roman" w:hAnsi="Times New Roman" w:cs="Times New Roman"/>
          <w:noProof/>
          <w:sz w:val="24"/>
          <w:szCs w:val="24"/>
          <w:lang w:val="en-IN" w:eastAsia="en-IN" w:bidi="hi-IN"/>
        </w:rPr>
        <w:drawing>
          <wp:inline distT="0" distB="0" distL="0" distR="0" wp14:anchorId="454EEDDD" wp14:editId="000806DD">
            <wp:extent cx="5943600" cy="28359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SW Event Jan2006_supple_8Feb2019.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835910"/>
                    </a:xfrm>
                    <a:prstGeom prst="rect">
                      <a:avLst/>
                    </a:prstGeom>
                  </pic:spPr>
                </pic:pic>
              </a:graphicData>
            </a:graphic>
          </wp:inline>
        </w:drawing>
      </w:r>
    </w:p>
    <w:p w:rsidR="00B01F87" w:rsidRPr="00244399" w:rsidRDefault="00B01F87" w:rsidP="00B01F87">
      <w:pPr>
        <w:pStyle w:val="ListParagraph"/>
        <w:spacing w:after="0" w:line="240" w:lineRule="auto"/>
        <w:ind w:left="0"/>
        <w:jc w:val="both"/>
        <w:rPr>
          <w:rFonts w:ascii="Times New Roman" w:hAnsi="Times New Roman" w:cs="Times New Roman"/>
          <w:sz w:val="24"/>
        </w:rPr>
      </w:pPr>
      <w:r w:rsidRPr="00244399">
        <w:rPr>
          <w:rFonts w:ascii="Times New Roman" w:hAnsi="Times New Roman" w:cs="Times New Roman"/>
          <w:sz w:val="24"/>
        </w:rPr>
        <w:t>Figur</w:t>
      </w:r>
      <w:bookmarkStart w:id="0" w:name="_GoBack"/>
      <w:bookmarkEnd w:id="0"/>
      <w:r w:rsidRPr="00244399">
        <w:rPr>
          <w:rFonts w:ascii="Times New Roman" w:hAnsi="Times New Roman" w:cs="Times New Roman"/>
          <w:sz w:val="24"/>
        </w:rPr>
        <w:t xml:space="preserve">e </w:t>
      </w:r>
      <w:r>
        <w:rPr>
          <w:rFonts w:ascii="Times New Roman" w:hAnsi="Times New Roman" w:cs="Times New Roman"/>
          <w:sz w:val="24"/>
        </w:rPr>
        <w:t>S</w:t>
      </w:r>
      <w:r w:rsidR="007E52E9">
        <w:rPr>
          <w:rFonts w:ascii="Times New Roman" w:hAnsi="Times New Roman" w:cs="Times New Roman"/>
          <w:sz w:val="24"/>
        </w:rPr>
        <w:t>11</w:t>
      </w:r>
      <w:r w:rsidRPr="00244399">
        <w:rPr>
          <w:rFonts w:ascii="Times New Roman" w:hAnsi="Times New Roman" w:cs="Times New Roman"/>
          <w:sz w:val="24"/>
        </w:rPr>
        <w:t xml:space="preserve">. </w:t>
      </w:r>
      <w:r>
        <w:rPr>
          <w:rFonts w:ascii="Times New Roman" w:hAnsi="Times New Roman" w:cs="Times New Roman"/>
          <w:sz w:val="24"/>
        </w:rPr>
        <w:t>Same as Figure S</w:t>
      </w:r>
      <w:r w:rsidR="007E52E9">
        <w:rPr>
          <w:rFonts w:ascii="Times New Roman" w:hAnsi="Times New Roman" w:cs="Times New Roman"/>
          <w:sz w:val="24"/>
        </w:rPr>
        <w:t>9</w:t>
      </w:r>
      <w:r>
        <w:rPr>
          <w:rFonts w:ascii="Times New Roman" w:hAnsi="Times New Roman" w:cs="Times New Roman"/>
          <w:sz w:val="24"/>
        </w:rPr>
        <w:t xml:space="preserve"> but</w:t>
      </w:r>
      <w:r>
        <w:rPr>
          <w:rFonts w:ascii="Times New Roman" w:hAnsi="Times New Roman" w:cs="Times New Roman"/>
          <w:sz w:val="24"/>
          <w:szCs w:val="24"/>
        </w:rPr>
        <w:t xml:space="preserve"> for the year 2006</w:t>
      </w:r>
      <w:r w:rsidRPr="00244399">
        <w:rPr>
          <w:rFonts w:ascii="Times New Roman" w:hAnsi="Times New Roman" w:cs="Times New Roman"/>
          <w:sz w:val="24"/>
          <w:szCs w:val="24"/>
        </w:rPr>
        <w:t xml:space="preserve">. </w:t>
      </w:r>
    </w:p>
    <w:p w:rsidR="00B01F87" w:rsidRDefault="00320582">
      <w:pPr>
        <w:rPr>
          <w:rFonts w:ascii="Times New Roman" w:hAnsi="Times New Roman" w:cs="Times New Roman"/>
          <w:sz w:val="24"/>
          <w:szCs w:val="24"/>
        </w:rPr>
      </w:pPr>
      <w:r w:rsidRPr="00320582">
        <w:rPr>
          <w:rFonts w:ascii="Times New Roman" w:hAnsi="Times New Roman" w:cs="Times New Roman"/>
          <w:noProof/>
          <w:sz w:val="24"/>
          <w:szCs w:val="24"/>
          <w:lang w:val="en-IN" w:eastAsia="en-IN" w:bidi="hi-IN"/>
        </w:rPr>
        <w:lastRenderedPageBreak/>
        <w:drawing>
          <wp:inline distT="0" distB="0" distL="0" distR="0" wp14:anchorId="4EFBFC04" wp14:editId="33FFF3FB">
            <wp:extent cx="5943600" cy="2836212"/>
            <wp:effectExtent l="0" t="0" r="0" b="2540"/>
            <wp:docPr id="8" name="Picture 8" descr="I:\RSL_SSW_Revision2_6Feb2019\Fig_2_SSW Event Feb2008_paper_8Feb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SL_SSW_Revision2_6Feb2019\Fig_2_SSW Event Feb2008_paper_8Feb2019.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36212"/>
                    </a:xfrm>
                    <a:prstGeom prst="rect">
                      <a:avLst/>
                    </a:prstGeom>
                    <a:noFill/>
                    <a:ln>
                      <a:noFill/>
                    </a:ln>
                  </pic:spPr>
                </pic:pic>
              </a:graphicData>
            </a:graphic>
          </wp:inline>
        </w:drawing>
      </w:r>
    </w:p>
    <w:p w:rsidR="00320582" w:rsidRPr="00244399" w:rsidRDefault="00320582" w:rsidP="00320582">
      <w:pPr>
        <w:pStyle w:val="ListParagraph"/>
        <w:spacing w:after="0" w:line="240" w:lineRule="auto"/>
        <w:ind w:left="0"/>
        <w:jc w:val="both"/>
        <w:rPr>
          <w:rFonts w:ascii="Times New Roman" w:hAnsi="Times New Roman" w:cs="Times New Roman"/>
          <w:sz w:val="24"/>
        </w:rPr>
      </w:pPr>
      <w:r w:rsidRPr="00244399">
        <w:rPr>
          <w:rFonts w:ascii="Times New Roman" w:hAnsi="Times New Roman" w:cs="Times New Roman"/>
          <w:sz w:val="24"/>
        </w:rPr>
        <w:t xml:space="preserve">Figure </w:t>
      </w:r>
      <w:r>
        <w:rPr>
          <w:rFonts w:ascii="Times New Roman" w:hAnsi="Times New Roman" w:cs="Times New Roman"/>
          <w:sz w:val="24"/>
        </w:rPr>
        <w:t>S</w:t>
      </w:r>
      <w:r w:rsidR="007E52E9">
        <w:rPr>
          <w:rFonts w:ascii="Times New Roman" w:hAnsi="Times New Roman" w:cs="Times New Roman"/>
          <w:sz w:val="24"/>
        </w:rPr>
        <w:t>12</w:t>
      </w:r>
      <w:r w:rsidRPr="00244399">
        <w:rPr>
          <w:rFonts w:ascii="Times New Roman" w:hAnsi="Times New Roman" w:cs="Times New Roman"/>
          <w:sz w:val="24"/>
        </w:rPr>
        <w:t xml:space="preserve">. </w:t>
      </w:r>
      <w:r>
        <w:rPr>
          <w:rFonts w:ascii="Times New Roman" w:hAnsi="Times New Roman" w:cs="Times New Roman"/>
          <w:sz w:val="24"/>
        </w:rPr>
        <w:t>Same as Figure S</w:t>
      </w:r>
      <w:r w:rsidR="007E52E9">
        <w:rPr>
          <w:rFonts w:ascii="Times New Roman" w:hAnsi="Times New Roman" w:cs="Times New Roman"/>
          <w:sz w:val="24"/>
        </w:rPr>
        <w:t>9</w:t>
      </w:r>
      <w:r>
        <w:rPr>
          <w:rFonts w:ascii="Times New Roman" w:hAnsi="Times New Roman" w:cs="Times New Roman"/>
          <w:sz w:val="24"/>
        </w:rPr>
        <w:t xml:space="preserve"> but</w:t>
      </w:r>
      <w:r>
        <w:rPr>
          <w:rFonts w:ascii="Times New Roman" w:hAnsi="Times New Roman" w:cs="Times New Roman"/>
          <w:sz w:val="24"/>
          <w:szCs w:val="24"/>
        </w:rPr>
        <w:t xml:space="preserve"> for the year 2008</w:t>
      </w:r>
      <w:r w:rsidRPr="00244399">
        <w:rPr>
          <w:rFonts w:ascii="Times New Roman" w:hAnsi="Times New Roman" w:cs="Times New Roman"/>
          <w:sz w:val="24"/>
          <w:szCs w:val="24"/>
        </w:rPr>
        <w:t xml:space="preserve">. </w:t>
      </w:r>
    </w:p>
    <w:p w:rsidR="00320582" w:rsidRDefault="00320582">
      <w:pPr>
        <w:rPr>
          <w:rFonts w:ascii="Times New Roman" w:hAnsi="Times New Roman" w:cs="Times New Roman"/>
          <w:sz w:val="24"/>
          <w:szCs w:val="24"/>
        </w:rPr>
      </w:pPr>
    </w:p>
    <w:p w:rsidR="00B01F87" w:rsidRDefault="00B01F87">
      <w:pPr>
        <w:rPr>
          <w:rFonts w:ascii="Times New Roman" w:hAnsi="Times New Roman" w:cs="Times New Roman"/>
          <w:sz w:val="24"/>
          <w:szCs w:val="24"/>
        </w:rPr>
      </w:pPr>
      <w:r>
        <w:rPr>
          <w:rFonts w:ascii="Times New Roman" w:hAnsi="Times New Roman" w:cs="Times New Roman"/>
          <w:noProof/>
          <w:sz w:val="24"/>
          <w:szCs w:val="24"/>
          <w:lang w:val="en-IN" w:eastAsia="en-IN" w:bidi="hi-IN"/>
        </w:rPr>
        <w:drawing>
          <wp:inline distT="0" distB="0" distL="0" distR="0" wp14:anchorId="609728EE" wp14:editId="220A12AC">
            <wp:extent cx="5943600" cy="28359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W Event Feb2009_supple_8Feb2019.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35910"/>
                    </a:xfrm>
                    <a:prstGeom prst="rect">
                      <a:avLst/>
                    </a:prstGeom>
                  </pic:spPr>
                </pic:pic>
              </a:graphicData>
            </a:graphic>
          </wp:inline>
        </w:drawing>
      </w:r>
    </w:p>
    <w:p w:rsidR="00B01F87" w:rsidRPr="00244399" w:rsidRDefault="00B01F87" w:rsidP="00B01F87">
      <w:pPr>
        <w:pStyle w:val="ListParagraph"/>
        <w:spacing w:after="0" w:line="240" w:lineRule="auto"/>
        <w:ind w:left="0"/>
        <w:jc w:val="both"/>
        <w:rPr>
          <w:rFonts w:ascii="Times New Roman" w:hAnsi="Times New Roman" w:cs="Times New Roman"/>
          <w:sz w:val="24"/>
        </w:rPr>
      </w:pPr>
      <w:r w:rsidRPr="00244399">
        <w:rPr>
          <w:rFonts w:ascii="Times New Roman" w:hAnsi="Times New Roman" w:cs="Times New Roman"/>
          <w:sz w:val="24"/>
        </w:rPr>
        <w:t xml:space="preserve">Figure </w:t>
      </w:r>
      <w:r>
        <w:rPr>
          <w:rFonts w:ascii="Times New Roman" w:hAnsi="Times New Roman" w:cs="Times New Roman"/>
          <w:sz w:val="24"/>
        </w:rPr>
        <w:t>S</w:t>
      </w:r>
      <w:r w:rsidR="007E52E9">
        <w:rPr>
          <w:rFonts w:ascii="Times New Roman" w:hAnsi="Times New Roman" w:cs="Times New Roman"/>
          <w:sz w:val="24"/>
        </w:rPr>
        <w:t>13</w:t>
      </w:r>
      <w:r w:rsidRPr="00244399">
        <w:rPr>
          <w:rFonts w:ascii="Times New Roman" w:hAnsi="Times New Roman" w:cs="Times New Roman"/>
          <w:sz w:val="24"/>
        </w:rPr>
        <w:t xml:space="preserve">. </w:t>
      </w:r>
      <w:r>
        <w:rPr>
          <w:rFonts w:ascii="Times New Roman" w:hAnsi="Times New Roman" w:cs="Times New Roman"/>
          <w:sz w:val="24"/>
        </w:rPr>
        <w:t>Same as Figure S</w:t>
      </w:r>
      <w:r w:rsidR="007E52E9">
        <w:rPr>
          <w:rFonts w:ascii="Times New Roman" w:hAnsi="Times New Roman" w:cs="Times New Roman"/>
          <w:sz w:val="24"/>
        </w:rPr>
        <w:t>9</w:t>
      </w:r>
      <w:r>
        <w:rPr>
          <w:rFonts w:ascii="Times New Roman" w:hAnsi="Times New Roman" w:cs="Times New Roman"/>
          <w:sz w:val="24"/>
        </w:rPr>
        <w:t xml:space="preserve"> but</w:t>
      </w:r>
      <w:r>
        <w:rPr>
          <w:rFonts w:ascii="Times New Roman" w:hAnsi="Times New Roman" w:cs="Times New Roman"/>
          <w:sz w:val="24"/>
          <w:szCs w:val="24"/>
        </w:rPr>
        <w:t xml:space="preserve"> for the year 2009</w:t>
      </w:r>
      <w:r w:rsidRPr="00244399">
        <w:rPr>
          <w:rFonts w:ascii="Times New Roman" w:hAnsi="Times New Roman" w:cs="Times New Roman"/>
          <w:sz w:val="24"/>
          <w:szCs w:val="24"/>
        </w:rPr>
        <w:t xml:space="preserve">. </w:t>
      </w:r>
    </w:p>
    <w:p w:rsidR="00B01F87" w:rsidRDefault="00B01F87">
      <w:pPr>
        <w:rPr>
          <w:rFonts w:ascii="Times New Roman" w:hAnsi="Times New Roman" w:cs="Times New Roman"/>
          <w:sz w:val="24"/>
          <w:szCs w:val="24"/>
        </w:rPr>
      </w:pPr>
    </w:p>
    <w:p w:rsidR="00B01F87" w:rsidRDefault="00B01F87">
      <w:pPr>
        <w:rPr>
          <w:rFonts w:ascii="Times New Roman" w:hAnsi="Times New Roman" w:cs="Times New Roman"/>
          <w:sz w:val="24"/>
          <w:szCs w:val="24"/>
        </w:rPr>
      </w:pPr>
      <w:r>
        <w:rPr>
          <w:rFonts w:ascii="Times New Roman" w:hAnsi="Times New Roman" w:cs="Times New Roman"/>
          <w:noProof/>
          <w:sz w:val="24"/>
          <w:szCs w:val="24"/>
          <w:lang w:val="en-IN" w:eastAsia="en-IN" w:bidi="hi-IN"/>
        </w:rPr>
        <w:lastRenderedPageBreak/>
        <w:drawing>
          <wp:inline distT="0" distB="0" distL="0" distR="0" wp14:anchorId="12274B7B" wp14:editId="088772FF">
            <wp:extent cx="5943600" cy="2835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W Event Dec2011_supple_8Feb2019.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835910"/>
                    </a:xfrm>
                    <a:prstGeom prst="rect">
                      <a:avLst/>
                    </a:prstGeom>
                  </pic:spPr>
                </pic:pic>
              </a:graphicData>
            </a:graphic>
          </wp:inline>
        </w:drawing>
      </w:r>
    </w:p>
    <w:p w:rsidR="00B01F87" w:rsidRPr="00244399" w:rsidRDefault="00B01F87" w:rsidP="00B01F87">
      <w:pPr>
        <w:pStyle w:val="ListParagraph"/>
        <w:spacing w:after="0" w:line="240" w:lineRule="auto"/>
        <w:ind w:left="0"/>
        <w:jc w:val="both"/>
        <w:rPr>
          <w:rFonts w:ascii="Times New Roman" w:hAnsi="Times New Roman" w:cs="Times New Roman"/>
          <w:sz w:val="24"/>
        </w:rPr>
      </w:pPr>
      <w:r w:rsidRPr="00244399">
        <w:rPr>
          <w:rFonts w:ascii="Times New Roman" w:hAnsi="Times New Roman" w:cs="Times New Roman"/>
          <w:sz w:val="24"/>
        </w:rPr>
        <w:t xml:space="preserve">Figure </w:t>
      </w:r>
      <w:r>
        <w:rPr>
          <w:rFonts w:ascii="Times New Roman" w:hAnsi="Times New Roman" w:cs="Times New Roman"/>
          <w:sz w:val="24"/>
        </w:rPr>
        <w:t>S</w:t>
      </w:r>
      <w:r w:rsidR="007E52E9">
        <w:rPr>
          <w:rFonts w:ascii="Times New Roman" w:hAnsi="Times New Roman" w:cs="Times New Roman"/>
          <w:sz w:val="24"/>
        </w:rPr>
        <w:t>14</w:t>
      </w:r>
      <w:r w:rsidRPr="00244399">
        <w:rPr>
          <w:rFonts w:ascii="Times New Roman" w:hAnsi="Times New Roman" w:cs="Times New Roman"/>
          <w:sz w:val="24"/>
        </w:rPr>
        <w:t xml:space="preserve">. </w:t>
      </w:r>
      <w:r>
        <w:rPr>
          <w:rFonts w:ascii="Times New Roman" w:hAnsi="Times New Roman" w:cs="Times New Roman"/>
          <w:sz w:val="24"/>
        </w:rPr>
        <w:t>Same as Figure S</w:t>
      </w:r>
      <w:r w:rsidR="007E52E9">
        <w:rPr>
          <w:rFonts w:ascii="Times New Roman" w:hAnsi="Times New Roman" w:cs="Times New Roman"/>
          <w:sz w:val="24"/>
        </w:rPr>
        <w:t>9</w:t>
      </w:r>
      <w:r>
        <w:rPr>
          <w:rFonts w:ascii="Times New Roman" w:hAnsi="Times New Roman" w:cs="Times New Roman"/>
          <w:sz w:val="24"/>
        </w:rPr>
        <w:t xml:space="preserve"> but</w:t>
      </w:r>
      <w:r>
        <w:rPr>
          <w:rFonts w:ascii="Times New Roman" w:hAnsi="Times New Roman" w:cs="Times New Roman"/>
          <w:sz w:val="24"/>
          <w:szCs w:val="24"/>
        </w:rPr>
        <w:t xml:space="preserve"> for the year 2011</w:t>
      </w:r>
      <w:r w:rsidRPr="00244399">
        <w:rPr>
          <w:rFonts w:ascii="Times New Roman" w:hAnsi="Times New Roman" w:cs="Times New Roman"/>
          <w:sz w:val="24"/>
          <w:szCs w:val="24"/>
        </w:rPr>
        <w:t xml:space="preserve">. </w:t>
      </w:r>
    </w:p>
    <w:p w:rsidR="00B01F87" w:rsidRDefault="00B01F87">
      <w:pPr>
        <w:rPr>
          <w:rFonts w:ascii="Times New Roman" w:hAnsi="Times New Roman" w:cs="Times New Roman"/>
          <w:sz w:val="24"/>
          <w:szCs w:val="24"/>
        </w:rPr>
      </w:pPr>
    </w:p>
    <w:p w:rsidR="00B01F87" w:rsidRDefault="00B01F87">
      <w:pPr>
        <w:rPr>
          <w:rFonts w:ascii="Times New Roman" w:hAnsi="Times New Roman" w:cs="Times New Roman"/>
          <w:sz w:val="24"/>
          <w:szCs w:val="24"/>
        </w:rPr>
      </w:pPr>
      <w:r>
        <w:rPr>
          <w:rFonts w:ascii="Times New Roman" w:hAnsi="Times New Roman" w:cs="Times New Roman"/>
          <w:noProof/>
          <w:sz w:val="24"/>
          <w:szCs w:val="24"/>
          <w:lang w:val="en-IN" w:eastAsia="en-IN" w:bidi="hi-IN"/>
        </w:rPr>
        <w:drawing>
          <wp:inline distT="0" distB="0" distL="0" distR="0" wp14:anchorId="69CAFAF6" wp14:editId="2B0AA0BC">
            <wp:extent cx="5943600" cy="2835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SW Event Jan2013_supple_8Feb2019.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35910"/>
                    </a:xfrm>
                    <a:prstGeom prst="rect">
                      <a:avLst/>
                    </a:prstGeom>
                  </pic:spPr>
                </pic:pic>
              </a:graphicData>
            </a:graphic>
          </wp:inline>
        </w:drawing>
      </w:r>
    </w:p>
    <w:p w:rsidR="00B01F87" w:rsidRPr="00244399" w:rsidRDefault="00B01F87" w:rsidP="00B01F87">
      <w:pPr>
        <w:pStyle w:val="ListParagraph"/>
        <w:spacing w:after="0" w:line="240" w:lineRule="auto"/>
        <w:ind w:left="0"/>
        <w:jc w:val="both"/>
        <w:rPr>
          <w:rFonts w:ascii="Times New Roman" w:hAnsi="Times New Roman" w:cs="Times New Roman"/>
          <w:sz w:val="24"/>
        </w:rPr>
      </w:pPr>
      <w:r w:rsidRPr="00244399">
        <w:rPr>
          <w:rFonts w:ascii="Times New Roman" w:hAnsi="Times New Roman" w:cs="Times New Roman"/>
          <w:sz w:val="24"/>
        </w:rPr>
        <w:t xml:space="preserve">Figure </w:t>
      </w:r>
      <w:r>
        <w:rPr>
          <w:rFonts w:ascii="Times New Roman" w:hAnsi="Times New Roman" w:cs="Times New Roman"/>
          <w:sz w:val="24"/>
        </w:rPr>
        <w:t>S</w:t>
      </w:r>
      <w:r w:rsidR="007E52E9">
        <w:rPr>
          <w:rFonts w:ascii="Times New Roman" w:hAnsi="Times New Roman" w:cs="Times New Roman"/>
          <w:sz w:val="24"/>
        </w:rPr>
        <w:t>15</w:t>
      </w:r>
      <w:r w:rsidRPr="00244399">
        <w:rPr>
          <w:rFonts w:ascii="Times New Roman" w:hAnsi="Times New Roman" w:cs="Times New Roman"/>
          <w:sz w:val="24"/>
        </w:rPr>
        <w:t xml:space="preserve">. </w:t>
      </w:r>
      <w:r>
        <w:rPr>
          <w:rFonts w:ascii="Times New Roman" w:hAnsi="Times New Roman" w:cs="Times New Roman"/>
          <w:sz w:val="24"/>
        </w:rPr>
        <w:t>Same as Figure S</w:t>
      </w:r>
      <w:r w:rsidR="007E52E9">
        <w:rPr>
          <w:rFonts w:ascii="Times New Roman" w:hAnsi="Times New Roman" w:cs="Times New Roman"/>
          <w:sz w:val="24"/>
        </w:rPr>
        <w:t xml:space="preserve">9 </w:t>
      </w:r>
      <w:r>
        <w:rPr>
          <w:rFonts w:ascii="Times New Roman" w:hAnsi="Times New Roman" w:cs="Times New Roman"/>
          <w:sz w:val="24"/>
        </w:rPr>
        <w:t>but</w:t>
      </w:r>
      <w:r>
        <w:rPr>
          <w:rFonts w:ascii="Times New Roman" w:hAnsi="Times New Roman" w:cs="Times New Roman"/>
          <w:sz w:val="24"/>
          <w:szCs w:val="24"/>
        </w:rPr>
        <w:t xml:space="preserve"> for the year 2013</w:t>
      </w:r>
      <w:r w:rsidRPr="00244399">
        <w:rPr>
          <w:rFonts w:ascii="Times New Roman" w:hAnsi="Times New Roman" w:cs="Times New Roman"/>
          <w:sz w:val="24"/>
          <w:szCs w:val="24"/>
        </w:rPr>
        <w:t xml:space="preserve">. </w:t>
      </w:r>
    </w:p>
    <w:p w:rsidR="00B01F87" w:rsidRDefault="00B01F87">
      <w:pPr>
        <w:rPr>
          <w:rFonts w:ascii="Times New Roman" w:hAnsi="Times New Roman" w:cs="Times New Roman"/>
          <w:sz w:val="24"/>
          <w:szCs w:val="24"/>
        </w:rPr>
      </w:pPr>
    </w:p>
    <w:p w:rsidR="00B01F87" w:rsidRDefault="00B01F87">
      <w:pPr>
        <w:rPr>
          <w:rFonts w:ascii="Times New Roman" w:hAnsi="Times New Roman" w:cs="Times New Roman"/>
          <w:sz w:val="24"/>
          <w:szCs w:val="24"/>
        </w:rPr>
      </w:pPr>
      <w:r>
        <w:rPr>
          <w:rFonts w:ascii="Times New Roman" w:hAnsi="Times New Roman" w:cs="Times New Roman"/>
          <w:noProof/>
          <w:sz w:val="24"/>
          <w:szCs w:val="24"/>
          <w:lang w:val="en-IN" w:eastAsia="en-IN" w:bidi="hi-IN"/>
        </w:rPr>
        <w:lastRenderedPageBreak/>
        <w:drawing>
          <wp:inline distT="0" distB="0" distL="0" distR="0" wp14:anchorId="63D18338" wp14:editId="77A3E298">
            <wp:extent cx="5943600" cy="2835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W Event Oct2016_supple_8Feb2019.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35910"/>
                    </a:xfrm>
                    <a:prstGeom prst="rect">
                      <a:avLst/>
                    </a:prstGeom>
                  </pic:spPr>
                </pic:pic>
              </a:graphicData>
            </a:graphic>
          </wp:inline>
        </w:drawing>
      </w:r>
    </w:p>
    <w:p w:rsidR="00B01F87" w:rsidRPr="00244399" w:rsidRDefault="00B01F87" w:rsidP="00B01F87">
      <w:pPr>
        <w:pStyle w:val="ListParagraph"/>
        <w:spacing w:after="0" w:line="240" w:lineRule="auto"/>
        <w:ind w:left="0"/>
        <w:jc w:val="both"/>
        <w:rPr>
          <w:rFonts w:ascii="Times New Roman" w:hAnsi="Times New Roman" w:cs="Times New Roman"/>
          <w:sz w:val="24"/>
        </w:rPr>
      </w:pPr>
      <w:r w:rsidRPr="00244399">
        <w:rPr>
          <w:rFonts w:ascii="Times New Roman" w:hAnsi="Times New Roman" w:cs="Times New Roman"/>
          <w:sz w:val="24"/>
        </w:rPr>
        <w:t xml:space="preserve">Figure </w:t>
      </w:r>
      <w:r>
        <w:rPr>
          <w:rFonts w:ascii="Times New Roman" w:hAnsi="Times New Roman" w:cs="Times New Roman"/>
          <w:sz w:val="24"/>
        </w:rPr>
        <w:t>S</w:t>
      </w:r>
      <w:r w:rsidR="007E52E9">
        <w:rPr>
          <w:rFonts w:ascii="Times New Roman" w:hAnsi="Times New Roman" w:cs="Times New Roman"/>
          <w:sz w:val="24"/>
        </w:rPr>
        <w:t>16</w:t>
      </w:r>
      <w:r w:rsidRPr="00244399">
        <w:rPr>
          <w:rFonts w:ascii="Times New Roman" w:hAnsi="Times New Roman" w:cs="Times New Roman"/>
          <w:sz w:val="24"/>
        </w:rPr>
        <w:t xml:space="preserve">. </w:t>
      </w:r>
      <w:r>
        <w:rPr>
          <w:rFonts w:ascii="Times New Roman" w:hAnsi="Times New Roman" w:cs="Times New Roman"/>
          <w:sz w:val="24"/>
        </w:rPr>
        <w:t>Same as Figure S</w:t>
      </w:r>
      <w:r w:rsidR="007E52E9">
        <w:rPr>
          <w:rFonts w:ascii="Times New Roman" w:hAnsi="Times New Roman" w:cs="Times New Roman"/>
          <w:sz w:val="24"/>
        </w:rPr>
        <w:t>9</w:t>
      </w:r>
      <w:r>
        <w:rPr>
          <w:rFonts w:ascii="Times New Roman" w:hAnsi="Times New Roman" w:cs="Times New Roman"/>
          <w:sz w:val="24"/>
        </w:rPr>
        <w:t xml:space="preserve"> but</w:t>
      </w:r>
      <w:r>
        <w:rPr>
          <w:rFonts w:ascii="Times New Roman" w:hAnsi="Times New Roman" w:cs="Times New Roman"/>
          <w:sz w:val="24"/>
          <w:szCs w:val="24"/>
        </w:rPr>
        <w:t xml:space="preserve"> for the year 2016</w:t>
      </w:r>
      <w:r w:rsidRPr="00244399">
        <w:rPr>
          <w:rFonts w:ascii="Times New Roman" w:hAnsi="Times New Roman" w:cs="Times New Roman"/>
          <w:sz w:val="24"/>
          <w:szCs w:val="24"/>
        </w:rPr>
        <w:t xml:space="preserve">. </w:t>
      </w:r>
    </w:p>
    <w:p w:rsidR="00B01F87" w:rsidRPr="00D97C54" w:rsidRDefault="00B01F87">
      <w:pPr>
        <w:rPr>
          <w:rFonts w:ascii="Times New Roman" w:hAnsi="Times New Roman" w:cs="Times New Roman"/>
          <w:sz w:val="24"/>
          <w:szCs w:val="24"/>
        </w:rPr>
      </w:pPr>
    </w:p>
    <w:sectPr w:rsidR="00B01F87" w:rsidRPr="00D97C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angal">
    <w:altName w:val="Gadugi"/>
    <w:panose1 w:val="020B0502040204020203"/>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743"/>
    <w:rsid w:val="00077AC0"/>
    <w:rsid w:val="000B16E0"/>
    <w:rsid w:val="0011310C"/>
    <w:rsid w:val="00161C9B"/>
    <w:rsid w:val="001F7E44"/>
    <w:rsid w:val="00227EBF"/>
    <w:rsid w:val="00282D61"/>
    <w:rsid w:val="00320582"/>
    <w:rsid w:val="00512658"/>
    <w:rsid w:val="00660E1F"/>
    <w:rsid w:val="00687EDF"/>
    <w:rsid w:val="007E52E9"/>
    <w:rsid w:val="007E7667"/>
    <w:rsid w:val="008C0E24"/>
    <w:rsid w:val="00B01F87"/>
    <w:rsid w:val="00B864CF"/>
    <w:rsid w:val="00BB2D53"/>
    <w:rsid w:val="00C25902"/>
    <w:rsid w:val="00D20ADF"/>
    <w:rsid w:val="00D76743"/>
    <w:rsid w:val="00D97C54"/>
    <w:rsid w:val="00DD40F4"/>
    <w:rsid w:val="00DE3DCD"/>
    <w:rsid w:val="00F2617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891D0"/>
  <w15:chartTrackingRefBased/>
  <w15:docId w15:val="{36D33C8B-E5D3-493F-B557-55E1DB6B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743"/>
    <w:rPr>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743"/>
    <w:pPr>
      <w:ind w:left="720"/>
      <w:contextualSpacing/>
    </w:pPr>
    <w:rPr>
      <w:lang w:val="en-IN"/>
    </w:rPr>
  </w:style>
  <w:style w:type="character" w:styleId="Hyperlink">
    <w:name w:val="Hyperlink"/>
    <w:basedOn w:val="DefaultParagraphFont"/>
    <w:uiPriority w:val="99"/>
    <w:unhideWhenUsed/>
    <w:rsid w:val="00687E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78C6BEE7-AECC-4D2D-9F6B-829E4C13D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1277</Words>
  <Characters>7284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 Ghosh</dc:creator>
  <cp:keywords/>
  <dc:description/>
  <cp:lastModifiedBy>Priyanka Ghosh</cp:lastModifiedBy>
  <cp:revision>3</cp:revision>
  <dcterms:created xsi:type="dcterms:W3CDTF">2019-03-17T12:57:00Z</dcterms:created>
  <dcterms:modified xsi:type="dcterms:W3CDTF">2019-03-17T12:57:00Z</dcterms:modified>
</cp:coreProperties>
</file>