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E3" w:rsidRDefault="00CC2B85">
      <w:r>
        <w:t>Response to reviewer’s comments</w:t>
      </w:r>
    </w:p>
    <w:p w:rsidR="005703E3" w:rsidRDefault="005703E3"/>
    <w:p w:rsidR="005703E3" w:rsidRDefault="005703E3">
      <w:r>
        <w:t xml:space="preserve">Page 1. Title. We have modified the title according to the reviewer’s suggestion. </w:t>
      </w:r>
    </w:p>
    <w:p w:rsidR="005703E3" w:rsidRDefault="005703E3"/>
    <w:p w:rsidR="005703E3" w:rsidRDefault="005703E3">
      <w:r>
        <w:t>Throughout the manuscript</w:t>
      </w:r>
      <w:r w:rsidR="00355145">
        <w:t>, w</w:t>
      </w:r>
      <w:r>
        <w:t xml:space="preserve">e have removed “n. gen. </w:t>
      </w:r>
      <w:proofErr w:type="gramStart"/>
      <w:r>
        <w:t>et</w:t>
      </w:r>
      <w:proofErr w:type="gramEnd"/>
      <w:r>
        <w:t xml:space="preserve"> sp.” according to the reviewer’s suggestion.</w:t>
      </w:r>
    </w:p>
    <w:p w:rsidR="005703E3" w:rsidRDefault="005703E3"/>
    <w:p w:rsidR="005703E3" w:rsidRDefault="005703E3">
      <w:r>
        <w:t>Page 2. We have changed the term “palps” to “</w:t>
      </w:r>
      <w:proofErr w:type="spellStart"/>
      <w:r>
        <w:t>palpus</w:t>
      </w:r>
      <w:proofErr w:type="spellEnd"/>
      <w:r>
        <w:t xml:space="preserve"> or palpi” according to the reviewer’s suggestion.</w:t>
      </w:r>
    </w:p>
    <w:p w:rsidR="005703E3" w:rsidRDefault="005703E3"/>
    <w:p w:rsidR="00CC2B85" w:rsidRDefault="005703E3">
      <w:r>
        <w:t xml:space="preserve">Throughout </w:t>
      </w:r>
      <w:r w:rsidR="00CC2B85">
        <w:t>the manuscript we have changed the term “bristles” to “setae”.</w:t>
      </w:r>
    </w:p>
    <w:p w:rsidR="00CC2B85" w:rsidRDefault="00CC2B85"/>
    <w:p w:rsidR="00CC2B85" w:rsidRDefault="00CC2B85">
      <w:r>
        <w:t>Throughout the manuscript we have changed</w:t>
      </w:r>
      <w:r w:rsidR="005703E3">
        <w:t xml:space="preserve"> </w:t>
      </w:r>
      <w:r>
        <w:t>MYA to Mya according to the reviewer’s suggestion.</w:t>
      </w:r>
    </w:p>
    <w:p w:rsidR="00CC2B85" w:rsidRDefault="00CC2B85"/>
    <w:p w:rsidR="00CC2B85" w:rsidRDefault="00CC2B85">
      <w:r>
        <w:t>On page 4, we have add</w:t>
      </w:r>
      <w:r w:rsidR="00355145">
        <w:t>ed a comma</w:t>
      </w:r>
      <w:r>
        <w:t xml:space="preserve"> at line 22, a colon at line 33, capitalized “The” at line 42 and italicized “</w:t>
      </w:r>
      <w:proofErr w:type="spellStart"/>
      <w:r w:rsidRPr="00355145">
        <w:rPr>
          <w:i/>
        </w:rPr>
        <w:t>prisco</w:t>
      </w:r>
      <w:proofErr w:type="spellEnd"/>
      <w:r>
        <w:t xml:space="preserve">” at lines 42-45.  At line 49 and onto page 5, line </w:t>
      </w:r>
      <w:proofErr w:type="gramStart"/>
      <w:r>
        <w:t>8,</w:t>
      </w:r>
      <w:proofErr w:type="gramEnd"/>
      <w:r>
        <w:t xml:space="preserve"> we u</w:t>
      </w:r>
      <w:r w:rsidR="00355145">
        <w:t xml:space="preserve">se </w:t>
      </w:r>
      <w:proofErr w:type="spellStart"/>
      <w:r w:rsidR="00355145">
        <w:t>flagellomeres</w:t>
      </w:r>
      <w:proofErr w:type="spellEnd"/>
      <w:r w:rsidR="00355145">
        <w:t xml:space="preserve"> and </w:t>
      </w:r>
      <w:proofErr w:type="spellStart"/>
      <w:r w:rsidR="00355145">
        <w:t>palpomeres</w:t>
      </w:r>
      <w:proofErr w:type="spellEnd"/>
      <w:r w:rsidR="00355145">
        <w:t xml:space="preserve"> according to the reviewer’s suggestion. </w:t>
      </w:r>
      <w:r>
        <w:t xml:space="preserve">  </w:t>
      </w:r>
    </w:p>
    <w:p w:rsidR="00CC2B85" w:rsidRDefault="00CC2B85"/>
    <w:p w:rsidR="00CC2B85" w:rsidRDefault="00CC2B85">
      <w:r>
        <w:t>On page 5, line 38 and onto page 6, line 34, we have made the suggested changes.</w:t>
      </w:r>
    </w:p>
    <w:p w:rsidR="00CC2B85" w:rsidRDefault="00CC2B85"/>
    <w:p w:rsidR="00CC2B85" w:rsidRDefault="00CC2B85">
      <w:r>
        <w:t>On page 6, we have removed some o</w:t>
      </w:r>
      <w:r w:rsidR="00355145">
        <w:t xml:space="preserve">f the references regarding the </w:t>
      </w:r>
      <w:r>
        <w:t xml:space="preserve">characters of members of the </w:t>
      </w:r>
      <w:proofErr w:type="spellStart"/>
      <w:r>
        <w:t>Anophelini</w:t>
      </w:r>
      <w:proofErr w:type="spellEnd"/>
      <w:r>
        <w:t xml:space="preserve">. </w:t>
      </w:r>
    </w:p>
    <w:p w:rsidR="00CC2B85" w:rsidRDefault="00CC2B85"/>
    <w:p w:rsidR="00CC2B85" w:rsidRDefault="00CC2B85">
      <w:r>
        <w:t>On page 7, lines 22 and 24, we have changed the venation to M1+2 and M3+4.</w:t>
      </w:r>
    </w:p>
    <w:p w:rsidR="00CC2B85" w:rsidRDefault="00CC2B85"/>
    <w:p w:rsidR="00CC2B85" w:rsidRDefault="00CC2B85">
      <w:r>
        <w:t xml:space="preserve">On page 7, line </w:t>
      </w:r>
      <w:proofErr w:type="gramStart"/>
      <w:r>
        <w:t>31,</w:t>
      </w:r>
      <w:proofErr w:type="gramEnd"/>
      <w:r>
        <w:t xml:space="preserve"> we have removed the </w:t>
      </w:r>
      <w:r w:rsidR="00355145">
        <w:t xml:space="preserve">alignment </w:t>
      </w:r>
      <w:r>
        <w:t xml:space="preserve">section according to the reviewer’s suggestion. </w:t>
      </w:r>
    </w:p>
    <w:p w:rsidR="00CC2B85" w:rsidRDefault="00CC2B85"/>
    <w:p w:rsidR="00F2716B" w:rsidRDefault="00CC2B85">
      <w:r>
        <w:t xml:space="preserve">On page 7, line 15, we disagree with the reviewer regarding the scutellum of </w:t>
      </w:r>
      <w:proofErr w:type="spellStart"/>
      <w:r w:rsidR="00EE2D19" w:rsidRPr="00EE2D19">
        <w:rPr>
          <w:i/>
        </w:rPr>
        <w:t>Chagasia</w:t>
      </w:r>
      <w:proofErr w:type="spellEnd"/>
      <w:r>
        <w:t xml:space="preserve"> </w:t>
      </w:r>
      <w:r w:rsidR="00355145">
        <w:t xml:space="preserve">and have kept it </w:t>
      </w:r>
      <w:proofErr w:type="spellStart"/>
      <w:r w:rsidR="00355145">
        <w:t>trifid</w:t>
      </w:r>
      <w:proofErr w:type="spellEnd"/>
      <w:r w:rsidR="00355145">
        <w:t>.</w:t>
      </w:r>
    </w:p>
    <w:p w:rsidR="00F2716B" w:rsidRDefault="00F2716B"/>
    <w:p w:rsidR="00CC2B85" w:rsidRDefault="00F2716B">
      <w:r>
        <w:t xml:space="preserve">On page 7, line 31, the reviewer asks what we mean with the term “pebbling”. We have added that it means </w:t>
      </w:r>
      <w:r w:rsidR="00355145">
        <w:t>“</w:t>
      </w:r>
      <w:r>
        <w:t>small dots</w:t>
      </w:r>
      <w:r w:rsidR="00355145">
        <w:t>”</w:t>
      </w:r>
      <w:r>
        <w:t xml:space="preserve"> on the wing surface. </w:t>
      </w:r>
    </w:p>
    <w:sectPr w:rsidR="00CC2B85" w:rsidSect="00CC2B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03E3"/>
    <w:rsid w:val="00355145"/>
    <w:rsid w:val="005703E3"/>
    <w:rsid w:val="00CC2B85"/>
    <w:rsid w:val="00EE2D19"/>
    <w:rsid w:val="00F2716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1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Company>Oregon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poinar</dc:creator>
  <cp:keywords/>
  <cp:lastModifiedBy>george poinar</cp:lastModifiedBy>
  <cp:revision>4</cp:revision>
  <dcterms:created xsi:type="dcterms:W3CDTF">2019-01-10T14:56:00Z</dcterms:created>
  <dcterms:modified xsi:type="dcterms:W3CDTF">2019-01-10T15:20:00Z</dcterms:modified>
</cp:coreProperties>
</file>