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32B4" w14:textId="582CABDA" w:rsidR="005D6832" w:rsidRPr="00DC28B5" w:rsidRDefault="00B01260" w:rsidP="0093720D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28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Supplement</w:t>
      </w:r>
      <w:r w:rsidR="00340386" w:rsidRPr="00DC28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al</w:t>
      </w:r>
      <w:r w:rsidRPr="00DC28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Information</w:t>
      </w:r>
    </w:p>
    <w:p w14:paraId="07A2E927" w14:textId="77777777" w:rsidR="00B01260" w:rsidRPr="00DC28B5" w:rsidRDefault="00B01260" w:rsidP="00B012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D734C5" w14:textId="77777777" w:rsidR="00B01260" w:rsidRPr="00DC28B5" w:rsidRDefault="00B01260" w:rsidP="00B012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101480" w14:textId="7F7CB4D4" w:rsidR="00B01260" w:rsidRPr="00DC28B5" w:rsidRDefault="002E293C" w:rsidP="00B01260">
      <w:pPr>
        <w:pStyle w:val="BodyText"/>
        <w:rPr>
          <w:color w:val="000000" w:themeColor="text1"/>
          <w:sz w:val="24"/>
          <w:szCs w:val="24"/>
        </w:rPr>
      </w:pPr>
      <w:r w:rsidRPr="00DC28B5">
        <w:rPr>
          <w:color w:val="000000" w:themeColor="text1"/>
          <w:sz w:val="24"/>
          <w:szCs w:val="24"/>
        </w:rPr>
        <w:t>Utilization of converter off-gas based on a chemical-looping combustion process</w:t>
      </w:r>
    </w:p>
    <w:p w14:paraId="65E4C997" w14:textId="1427970E" w:rsidR="002E293C" w:rsidRPr="00DC28B5" w:rsidRDefault="002E293C" w:rsidP="002E293C">
      <w:pPr>
        <w:pStyle w:val="BBAuthorName"/>
        <w:spacing w:afterLines="50" w:after="120"/>
        <w:rPr>
          <w:rFonts w:ascii="Times New Roman" w:eastAsia="等线 Light" w:hAnsi="Times New Roman"/>
          <w:i w:val="0"/>
          <w:color w:val="000000" w:themeColor="text1"/>
          <w:kern w:val="0"/>
          <w:sz w:val="24"/>
        </w:rPr>
      </w:pP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Yongjian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Wu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a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>,</w:t>
      </w:r>
      <w:r w:rsidRPr="00DC28B5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Chunhuan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Luo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a,b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,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Xiuli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Zhang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c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>,</w:t>
      </w:r>
      <w:r w:rsidRPr="00DC28B5">
        <w:rPr>
          <w:rFonts w:ascii="Times New Roman" w:hAnsi="Times New Roman"/>
          <w:i w:val="0"/>
          <w:color w:val="000000" w:themeColor="text1"/>
          <w:sz w:val="30"/>
          <w:szCs w:val="30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Xiaoming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Zheng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c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,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Tanjin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Zhu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a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,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Qingquan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</w:rPr>
        <w:t xml:space="preserve"> </w:t>
      </w:r>
      <w:proofErr w:type="spellStart"/>
      <w:r w:rsidRPr="00DC28B5">
        <w:rPr>
          <w:rFonts w:ascii="Times New Roman" w:hAnsi="Times New Roman"/>
          <w:i w:val="0"/>
          <w:color w:val="000000" w:themeColor="text1"/>
          <w:szCs w:val="21"/>
        </w:rPr>
        <w:t>Su</w:t>
      </w:r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a,d</w:t>
      </w:r>
      <w:proofErr w:type="spellEnd"/>
      <w:r w:rsidRPr="00DC28B5">
        <w:rPr>
          <w:rFonts w:ascii="Times New Roman" w:hAnsi="Times New Roman"/>
          <w:i w:val="0"/>
          <w:color w:val="000000" w:themeColor="text1"/>
          <w:szCs w:val="21"/>
          <w:vertAlign w:val="superscript"/>
        </w:rPr>
        <w:t>,</w:t>
      </w:r>
      <w:r w:rsidRPr="00DC28B5">
        <w:rPr>
          <w:rFonts w:ascii="Times New Roman" w:eastAsia="等线 Light" w:hAnsi="Times New Roman"/>
          <w:i w:val="0"/>
          <w:color w:val="000000" w:themeColor="text1"/>
          <w:kern w:val="0"/>
          <w:sz w:val="24"/>
        </w:rPr>
        <w:t>*</w:t>
      </w:r>
    </w:p>
    <w:p w14:paraId="4DDAB68C" w14:textId="77777777" w:rsidR="002E293C" w:rsidRPr="00DC28B5" w:rsidRDefault="002E293C">
      <w:pPr>
        <w:rPr>
          <w:rFonts w:ascii="Times New Roman" w:eastAsia="等线 Light" w:hAnsi="Times New Roman" w:cs="Times New Roman"/>
          <w:color w:val="000000" w:themeColor="text1"/>
          <w:lang w:eastAsia="zh-CN"/>
        </w:rPr>
      </w:pPr>
      <w:r w:rsidRPr="00DC28B5">
        <w:rPr>
          <w:rFonts w:ascii="Times New Roman" w:eastAsia="等线 Light" w:hAnsi="Times New Roman"/>
          <w:i/>
          <w:color w:val="000000" w:themeColor="text1"/>
        </w:rPr>
        <w:br w:type="page"/>
      </w:r>
    </w:p>
    <w:p w14:paraId="5FD63A91" w14:textId="5A99F71E" w:rsidR="00742D50" w:rsidRPr="00DC28B5" w:rsidRDefault="002E293C" w:rsidP="002E293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28B5">
        <w:rPr>
          <w:noProof/>
          <w:color w:val="000000" w:themeColor="text1"/>
          <w:lang w:val="en-IN" w:eastAsia="en-IN"/>
        </w:rPr>
        <w:lastRenderedPageBreak/>
        <w:drawing>
          <wp:inline distT="0" distB="0" distL="0" distR="0" wp14:anchorId="0226CAA8" wp14:editId="0CA54E77">
            <wp:extent cx="3800475" cy="2124075"/>
            <wp:effectExtent l="0" t="0" r="9525" b="9525"/>
            <wp:docPr id="1" name="图片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Fig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2711" w14:textId="2DD9501C" w:rsidR="000C7A25" w:rsidRPr="00DC28B5" w:rsidRDefault="002E293C" w:rsidP="00B256B7">
      <w:pPr>
        <w:spacing w:afterLines="150" w:after="360" w:line="480" w:lineRule="auto"/>
        <w:ind w:firstLineChars="200" w:firstLine="422"/>
        <w:jc w:val="center"/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DC28B5">
        <w:rPr>
          <w:rFonts w:ascii="Times New Roman" w:hAnsi="Times New Roman" w:cs="Times New Roman" w:hint="eastAsia"/>
          <w:b/>
          <w:color w:val="000000" w:themeColor="text1"/>
          <w:sz w:val="21"/>
          <w:szCs w:val="21"/>
          <w:lang w:eastAsia="zh-CN"/>
        </w:rPr>
        <w:t>F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ig</w:t>
      </w:r>
      <w:r w:rsidR="00D54DEB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ure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S1</w:t>
      </w:r>
      <w:r w:rsidR="00636B2D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.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</w:t>
      </w:r>
      <w:proofErr w:type="gramStart"/>
      <w:r w:rsidRPr="00DC28B5">
        <w:rPr>
          <w:rFonts w:ascii="Times New Roman" w:hAnsi="Times New Roman"/>
          <w:bCs/>
          <w:color w:val="000000" w:themeColor="text1"/>
          <w:sz w:val="21"/>
          <w:szCs w:val="21"/>
        </w:rPr>
        <w:t>Schematic of a typical converter gas recovery process.</w:t>
      </w:r>
      <w:proofErr w:type="gramEnd"/>
    </w:p>
    <w:p w14:paraId="222354DE" w14:textId="77777777" w:rsidR="000C7A25" w:rsidRPr="00DC28B5" w:rsidRDefault="000C7A25">
      <w:pPr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DC28B5">
        <w:rPr>
          <w:rFonts w:ascii="Times New Roman" w:hAnsi="Times New Roman"/>
          <w:bCs/>
          <w:color w:val="000000" w:themeColor="text1"/>
          <w:sz w:val="21"/>
          <w:szCs w:val="21"/>
        </w:rPr>
        <w:br w:type="page"/>
      </w:r>
    </w:p>
    <w:p w14:paraId="33F78D17" w14:textId="31FECAC9" w:rsidR="000C7A25" w:rsidRPr="00DC28B5" w:rsidRDefault="000C7A25" w:rsidP="000C7A25">
      <w:pPr>
        <w:tabs>
          <w:tab w:val="left" w:pos="2053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C28B5">
        <w:rPr>
          <w:rFonts w:ascii="Times New Roman" w:hAnsi="Times New Roman" w:cs="Times New Roman"/>
          <w:b/>
          <w:bCs/>
          <w:color w:val="000000" w:themeColor="text1"/>
        </w:rPr>
        <w:lastRenderedPageBreak/>
        <w:t>1. Error and uncertainty analysis</w:t>
      </w:r>
    </w:p>
    <w:p w14:paraId="30396465" w14:textId="6A888FF3" w:rsidR="000C7A25" w:rsidRPr="00DC28B5" w:rsidRDefault="000C7A25" w:rsidP="000C7A25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/>
          <w:color w:val="000000" w:themeColor="text1"/>
        </w:rPr>
        <w:t xml:space="preserve">The experimental errors were mainly due to the accuracy and stability of </w:t>
      </w:r>
      <w:proofErr w:type="spellStart"/>
      <w:r w:rsidRPr="00DC28B5">
        <w:rPr>
          <w:rFonts w:ascii="Times New Roman" w:hAnsi="Times New Roman"/>
          <w:color w:val="000000" w:themeColor="text1"/>
        </w:rPr>
        <w:t>flowrates</w:t>
      </w:r>
      <w:proofErr w:type="spellEnd"/>
      <w:r w:rsidRPr="00DC28B5">
        <w:rPr>
          <w:rFonts w:ascii="Times New Roman" w:hAnsi="Times New Roman"/>
          <w:color w:val="000000" w:themeColor="text1"/>
        </w:rPr>
        <w:t xml:space="preserve"> of the simulating converter off-gas, and the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concentration measur</w:t>
      </w:r>
      <w:r w:rsidRPr="00DC28B5">
        <w:rPr>
          <w:rFonts w:ascii="Times New Roman" w:hAnsi="Times New Roman" w:hint="eastAsia"/>
          <w:color w:val="000000" w:themeColor="text1"/>
        </w:rPr>
        <w:t>ements</w:t>
      </w:r>
      <w:r w:rsidRPr="00DC28B5">
        <w:rPr>
          <w:rFonts w:ascii="Times New Roman" w:hAnsi="Times New Roman"/>
          <w:color w:val="000000" w:themeColor="text1"/>
        </w:rPr>
        <w:t xml:space="preserve"> of each component in the outlet gas during redox reactions. G</w:t>
      </w:r>
      <w:r w:rsidRPr="00DC28B5">
        <w:rPr>
          <w:rFonts w:ascii="Times New Roman" w:hAnsi="Times New Roman" w:hint="eastAsia"/>
          <w:color w:val="000000" w:themeColor="text1"/>
        </w:rPr>
        <w:t>as mass flow controllers</w:t>
      </w:r>
      <w:r w:rsidRPr="00DC28B5">
        <w:rPr>
          <w:rFonts w:ascii="Times New Roman" w:hAnsi="Times New Roman"/>
          <w:color w:val="000000" w:themeColor="text1"/>
        </w:rPr>
        <w:t xml:space="preserve"> (MFCs, Beijing HORIBA METRON Instruments Co., Ltd.) were used to regulate </w:t>
      </w:r>
      <w:proofErr w:type="spellStart"/>
      <w:r w:rsidRPr="00DC28B5">
        <w:rPr>
          <w:rFonts w:ascii="Times New Roman" w:hAnsi="Times New Roman"/>
          <w:color w:val="000000" w:themeColor="text1"/>
        </w:rPr>
        <w:t>flowrates</w:t>
      </w:r>
      <w:proofErr w:type="spellEnd"/>
      <w:r w:rsidRPr="00DC28B5">
        <w:rPr>
          <w:rFonts w:ascii="Times New Roman" w:hAnsi="Times New Roman"/>
          <w:color w:val="000000" w:themeColor="text1"/>
        </w:rPr>
        <w:t xml:space="preserve"> of the simulating converter off-gas, and the accuracy and repeatability precision for MFCs were ±1.0% F.S and ±0.2 % F.S, respectively. </w:t>
      </w:r>
      <w:r w:rsidRPr="00DC28B5">
        <w:rPr>
          <w:rFonts w:ascii="Times New Roman" w:hAnsi="Times New Roman" w:hint="eastAsia"/>
          <w:color w:val="000000" w:themeColor="text1"/>
        </w:rPr>
        <w:t>A gas chromatograph (GC6820, Agilent Technolog</w:t>
      </w:r>
      <w:r w:rsidRPr="00DC28B5">
        <w:rPr>
          <w:rFonts w:ascii="Times New Roman" w:hAnsi="Times New Roman"/>
          <w:color w:val="000000" w:themeColor="text1"/>
        </w:rPr>
        <w:t>y</w:t>
      </w:r>
      <w:r w:rsidRPr="00DC28B5">
        <w:rPr>
          <w:rFonts w:ascii="Times New Roman" w:hAnsi="Times New Roman" w:hint="eastAsia"/>
          <w:color w:val="000000" w:themeColor="text1"/>
        </w:rPr>
        <w:t>) equipped with a thermal conductivity detector (TCD)</w:t>
      </w:r>
      <w:r w:rsidRPr="00DC28B5">
        <w:rPr>
          <w:rFonts w:ascii="Times New Roman" w:hAnsi="Times New Roman"/>
          <w:color w:val="000000" w:themeColor="text1"/>
        </w:rPr>
        <w:t xml:space="preserve"> was used to </w:t>
      </w:r>
      <w:r w:rsidRPr="00DC28B5">
        <w:rPr>
          <w:rFonts w:ascii="Times New Roman" w:hAnsi="Times New Roman" w:hint="eastAsia"/>
          <w:color w:val="000000" w:themeColor="text1"/>
        </w:rPr>
        <w:t>analyze</w:t>
      </w:r>
      <w:r w:rsidRPr="00DC28B5">
        <w:rPr>
          <w:rFonts w:ascii="Times New Roman" w:hAnsi="Times New Roman"/>
          <w:color w:val="000000" w:themeColor="text1"/>
        </w:rPr>
        <w:t xml:space="preserve"> the </w:t>
      </w:r>
      <w:r w:rsidRPr="00DC28B5">
        <w:rPr>
          <w:rFonts w:ascii="Times New Roman" w:hAnsi="Times New Roman" w:hint="eastAsia"/>
          <w:color w:val="000000" w:themeColor="text1"/>
        </w:rPr>
        <w:t>gas volume concentrations</w:t>
      </w:r>
      <w:r w:rsidRPr="00DC28B5">
        <w:rPr>
          <w:rFonts w:ascii="Times New Roman" w:hAnsi="Times New Roman"/>
          <w:color w:val="000000" w:themeColor="text1"/>
        </w:rPr>
        <w:t>, and the lowest detectable limit was 0.01 vol. %. The calibrating gas contained 10.10 vol</w:t>
      </w:r>
      <w:proofErr w:type="gramStart"/>
      <w:r w:rsidRPr="00DC28B5">
        <w:rPr>
          <w:rFonts w:ascii="Times New Roman" w:hAnsi="Times New Roman"/>
          <w:color w:val="000000" w:themeColor="text1"/>
        </w:rPr>
        <w:t>.%</w:t>
      </w:r>
      <w:proofErr w:type="gramEnd"/>
      <w:r w:rsidRPr="00DC28B5">
        <w:rPr>
          <w:rFonts w:ascii="Times New Roman" w:hAnsi="Times New Roman"/>
          <w:color w:val="000000" w:themeColor="text1"/>
        </w:rPr>
        <w:t xml:space="preserve"> CO, 49.90 vol.% CO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, 1.50 vol.%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and 38.50 vol.% N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, and the analysis method showed excellent linearity and accuracy. </w:t>
      </w:r>
    </w:p>
    <w:p w14:paraId="24CD5687" w14:textId="1B188D70" w:rsidR="000C7A25" w:rsidRPr="00DC28B5" w:rsidRDefault="000C7A25" w:rsidP="000C7A25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/>
          <w:color w:val="000000" w:themeColor="text1"/>
        </w:rPr>
        <w:t>For all the performance evaluations of the redox reactions, repeatability verification experiments were carried out</w:t>
      </w:r>
      <w:r w:rsidRPr="00DC28B5">
        <w:rPr>
          <w:rFonts w:ascii="Times New Roman" w:hAnsi="Times New Roman" w:hint="eastAsia"/>
          <w:color w:val="000000" w:themeColor="text1"/>
        </w:rPr>
        <w:t xml:space="preserve"> for </w:t>
      </w:r>
      <w:r w:rsidRPr="00DC28B5">
        <w:rPr>
          <w:rFonts w:ascii="Times New Roman" w:hAnsi="Times New Roman"/>
          <w:color w:val="000000" w:themeColor="text1"/>
        </w:rPr>
        <w:t xml:space="preserve">three times. For example, the repeatability verification experiments results for the reduction reaction of </w:t>
      </w:r>
      <w:proofErr w:type="spellStart"/>
      <w:r w:rsidRPr="00DC28B5">
        <w:rPr>
          <w:rFonts w:ascii="Times New Roman" w:hAnsi="Times New Roman"/>
          <w:color w:val="000000" w:themeColor="text1"/>
        </w:rPr>
        <w:t>CuO</w:t>
      </w:r>
      <w:proofErr w:type="spellEnd"/>
      <w:r w:rsidRPr="00DC28B5">
        <w:rPr>
          <w:rFonts w:ascii="Times New Roman" w:hAnsi="Times New Roman"/>
          <w:color w:val="000000" w:themeColor="text1"/>
        </w:rPr>
        <w:t>/Al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3</w:t>
      </w:r>
      <w:r w:rsidRPr="00DC28B5">
        <w:rPr>
          <w:rFonts w:ascii="Times New Roman" w:hAnsi="Times New Roman"/>
          <w:color w:val="000000" w:themeColor="text1"/>
        </w:rPr>
        <w:t xml:space="preserve"> with 10% CO/CO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at 300 ℃ in Figure 4 in the manuscript are shown in the following Table S1 and Figure S2. </w:t>
      </w:r>
    </w:p>
    <w:p w14:paraId="747D38BB" w14:textId="6557E8C6" w:rsidR="000C7A25" w:rsidRPr="00DC28B5" w:rsidRDefault="000C7A25" w:rsidP="000C7A25">
      <w:pPr>
        <w:spacing w:beforeLines="25" w:before="60" w:line="480" w:lineRule="auto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DC28B5">
        <w:rPr>
          <w:rFonts w:ascii="Times New Roman" w:hAnsi="Times New Roman"/>
          <w:b/>
          <w:color w:val="000000" w:themeColor="text1"/>
          <w:sz w:val="21"/>
          <w:szCs w:val="21"/>
        </w:rPr>
        <w:t>Table S1.</w:t>
      </w:r>
      <w:r w:rsidRPr="00DC28B5">
        <w:rPr>
          <w:rFonts w:ascii="Times New Roman" w:hAnsi="Times New Roman"/>
          <w:color w:val="000000" w:themeColor="text1"/>
          <w:sz w:val="21"/>
          <w:szCs w:val="21"/>
        </w:rPr>
        <w:t xml:space="preserve"> Repeatability experiments for the reduction reaction at 300 ℃ in Figure 4.</w:t>
      </w:r>
    </w:p>
    <w:tbl>
      <w:tblPr>
        <w:tblW w:w="8271" w:type="dxa"/>
        <w:jc w:val="center"/>
        <w:tblLook w:val="04A0" w:firstRow="1" w:lastRow="0" w:firstColumn="1" w:lastColumn="0" w:noHBand="0" w:noVBand="1"/>
      </w:tblPr>
      <w:tblGrid>
        <w:gridCol w:w="2361"/>
        <w:gridCol w:w="1137"/>
        <w:gridCol w:w="1024"/>
        <w:gridCol w:w="1047"/>
        <w:gridCol w:w="1047"/>
        <w:gridCol w:w="1655"/>
      </w:tblGrid>
      <w:tr w:rsidR="00DC28B5" w:rsidRPr="00DC28B5" w14:paraId="6E9FF31F" w14:textId="77777777" w:rsidTr="00CB4A62">
        <w:trPr>
          <w:trHeight w:val="285"/>
          <w:jc w:val="center"/>
        </w:trPr>
        <w:tc>
          <w:tcPr>
            <w:tcW w:w="23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F646EA" w14:textId="61F69370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Reaction time (min)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0B1E8E" w14:textId="00AEE813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O</w:t>
            </w: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utlet CO concentration (%)</w:t>
            </w:r>
          </w:p>
        </w:tc>
      </w:tr>
      <w:tr w:rsidR="00DC28B5" w:rsidRPr="00DC28B5" w14:paraId="31ACFF81" w14:textId="77777777" w:rsidTr="00CB4A62">
        <w:trPr>
          <w:trHeight w:val="576"/>
          <w:jc w:val="center"/>
        </w:trPr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ECC53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313A88" w14:textId="036FC488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1</w:t>
            </w: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F5DF5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2</w:t>
            </w: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nd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43EB7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3</w:t>
            </w: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rd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6F3F5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M</w:t>
            </w: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ean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9DE96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Standard deviation</w:t>
            </w:r>
          </w:p>
        </w:tc>
      </w:tr>
      <w:tr w:rsidR="00DC28B5" w:rsidRPr="00DC28B5" w14:paraId="511D6CF1" w14:textId="77777777" w:rsidTr="00CB4A62">
        <w:trPr>
          <w:trHeight w:val="285"/>
          <w:jc w:val="center"/>
        </w:trPr>
        <w:tc>
          <w:tcPr>
            <w:tcW w:w="2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7A0" w14:textId="53C4DF12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512" w14:textId="4076EE9D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2541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ED8D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2A3E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5548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DC28B5" w:rsidRPr="00DC28B5" w14:paraId="31CEA6BC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70E945D2" w14:textId="5AB0A190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0287530" w14:textId="4FDB2D2A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B247B7E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1A26E6E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F737442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B400363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DC28B5" w:rsidRPr="00DC28B5" w14:paraId="2610B2F6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5FDF55DC" w14:textId="5ED256C1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EDB16A" w14:textId="132E3A1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ABBF6D7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7F96CF2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6D56DC3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34E09068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DC28B5" w:rsidRPr="00DC28B5" w14:paraId="5D98CE71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69AE3E4A" w14:textId="4F490E26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C987C31" w14:textId="5449FC32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0E13F70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C4B8B26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925F404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00F14AD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DC28B5" w:rsidRPr="00DC28B5" w14:paraId="73894287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4A34BB97" w14:textId="4B865F4A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0D5E9A" w14:textId="6115DDC6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0.87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FF33679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0.78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607DBBD0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0.90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29AFE24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0.85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1F149448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0.06</w:t>
            </w:r>
          </w:p>
        </w:tc>
      </w:tr>
      <w:tr w:rsidR="00DC28B5" w:rsidRPr="00DC28B5" w14:paraId="0E9D05F5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73CA33F8" w14:textId="0FB5F34E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38A5E9" w14:textId="0833884A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3.81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B419604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3.73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0E24DE0A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3.86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766DD28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3.80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03F11DD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0.07</w:t>
            </w:r>
          </w:p>
        </w:tc>
      </w:tr>
      <w:tr w:rsidR="00DC28B5" w:rsidRPr="00DC28B5" w14:paraId="015D3C74" w14:textId="77777777" w:rsidTr="00CB4A62">
        <w:trPr>
          <w:trHeight w:val="285"/>
          <w:jc w:val="center"/>
        </w:trPr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38FA4419" w14:textId="718423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134ED9" w14:textId="54DB8C31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7.43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3C4D019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7.35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0700CE6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7.52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5ABA7C5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7.43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55503710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0.08</w:t>
            </w:r>
          </w:p>
        </w:tc>
      </w:tr>
      <w:tr w:rsidR="00DC28B5" w:rsidRPr="00DC28B5" w14:paraId="5B0A2274" w14:textId="77777777" w:rsidTr="00CB4A62">
        <w:trPr>
          <w:trHeight w:val="285"/>
          <w:jc w:val="center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73C" w14:textId="1B33619D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20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260" w14:textId="05577A89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9.75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958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9.84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ED9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9.87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86A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9.82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5B1" w14:textId="77777777" w:rsidR="000C7A25" w:rsidRPr="00DC28B5" w:rsidRDefault="000C7A25" w:rsidP="000C7A25">
            <w:pPr>
              <w:spacing w:line="408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C28B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0.06</w:t>
            </w:r>
          </w:p>
        </w:tc>
      </w:tr>
    </w:tbl>
    <w:p w14:paraId="2ED89D19" w14:textId="134E1BB2" w:rsidR="000C7A25" w:rsidRPr="00DC28B5" w:rsidRDefault="000C7A25" w:rsidP="000C7A25">
      <w:pPr>
        <w:spacing w:line="480" w:lineRule="auto"/>
        <w:jc w:val="center"/>
        <w:rPr>
          <w:color w:val="000000" w:themeColor="text1"/>
        </w:rPr>
      </w:pPr>
      <w:r w:rsidRPr="00DC28B5">
        <w:rPr>
          <w:noProof/>
          <w:color w:val="000000" w:themeColor="text1"/>
          <w:lang w:val="en-IN" w:eastAsia="en-IN"/>
        </w:rPr>
        <w:drawing>
          <wp:inline distT="0" distB="0" distL="0" distR="0" wp14:anchorId="5A3D5566" wp14:editId="54EFEC6E">
            <wp:extent cx="2733675" cy="2247900"/>
            <wp:effectExtent l="0" t="0" r="9525" b="0"/>
            <wp:docPr id="5" name="图片 5" descr="误差棒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误差棒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A392" w14:textId="2561E847" w:rsidR="000C7A25" w:rsidRPr="00DC28B5" w:rsidRDefault="000C7A25" w:rsidP="000C7A25">
      <w:pPr>
        <w:spacing w:line="480" w:lineRule="auto"/>
        <w:ind w:leftChars="74" w:left="178"/>
        <w:rPr>
          <w:rFonts w:ascii="Times" w:hAnsi="Times"/>
          <w:color w:val="000000" w:themeColor="text1"/>
          <w:sz w:val="21"/>
          <w:szCs w:val="21"/>
        </w:rPr>
      </w:pPr>
      <w:r w:rsidRPr="00DC28B5">
        <w:rPr>
          <w:rFonts w:ascii="Times New Roman" w:hAnsi="Times New Roman" w:hint="eastAsia"/>
          <w:b/>
          <w:color w:val="000000" w:themeColor="text1"/>
          <w:sz w:val="21"/>
          <w:szCs w:val="21"/>
        </w:rPr>
        <w:t>F</w:t>
      </w:r>
      <w:r w:rsidRPr="00DC28B5">
        <w:rPr>
          <w:rFonts w:ascii="Times New Roman" w:hAnsi="Times New Roman"/>
          <w:b/>
          <w:color w:val="000000" w:themeColor="text1"/>
          <w:sz w:val="21"/>
          <w:szCs w:val="21"/>
        </w:rPr>
        <w:t>igure S2.</w:t>
      </w:r>
      <w:r w:rsidRPr="00DC28B5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  <w:sz w:val="21"/>
          <w:szCs w:val="21"/>
        </w:rPr>
        <w:object w:dxaOrig="639" w:dyaOrig="320" w14:anchorId="7E02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9" o:title=""/>
          </v:shape>
          <o:OLEObject Type="Embed" ProgID="Equation.DSMT4" ShapeID="_x0000_i1025" DrawAspect="Content" ObjectID="_1617176098" r:id="rId10"/>
        </w:object>
      </w:r>
      <w:r w:rsidRPr="00DC28B5">
        <w:rPr>
          <w:rFonts w:ascii="Times New Roman" w:hAnsi="Times New Roman"/>
          <w:color w:val="000000" w:themeColor="text1"/>
          <w:sz w:val="21"/>
          <w:szCs w:val="21"/>
        </w:rPr>
        <w:t xml:space="preserve"> with error bar versus reaction time in the repeatability experiments for the reduction reactions of </w:t>
      </w:r>
      <w:proofErr w:type="spellStart"/>
      <w:r w:rsidRPr="00DC28B5">
        <w:rPr>
          <w:rFonts w:ascii="Times" w:hAnsi="Times" w:hint="eastAsia"/>
          <w:color w:val="000000" w:themeColor="text1"/>
          <w:sz w:val="21"/>
          <w:szCs w:val="21"/>
        </w:rPr>
        <w:t>CuO</w:t>
      </w:r>
      <w:proofErr w:type="spellEnd"/>
      <w:r w:rsidRPr="00DC28B5">
        <w:rPr>
          <w:rFonts w:ascii="Times" w:hAnsi="Times" w:hint="eastAsia"/>
          <w:color w:val="000000" w:themeColor="text1"/>
          <w:sz w:val="21"/>
          <w:szCs w:val="21"/>
        </w:rPr>
        <w:t>/Al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3</w:t>
      </w:r>
      <w:r w:rsidRPr="00DC28B5">
        <w:rPr>
          <w:rFonts w:ascii="Times" w:hAnsi="Times"/>
          <w:color w:val="000000" w:themeColor="text1"/>
          <w:sz w:val="21"/>
          <w:szCs w:val="21"/>
        </w:rPr>
        <w:t xml:space="preserve"> with a simulating converter off-gas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at</w:t>
      </w:r>
      <w:r w:rsidRPr="00DC28B5">
        <w:rPr>
          <w:rFonts w:ascii="Times" w:hAnsi="Times"/>
          <w:color w:val="000000" w:themeColor="text1"/>
          <w:sz w:val="21"/>
          <w:szCs w:val="21"/>
        </w:rPr>
        <w:t xml:space="preserve"> 2000 h</w:t>
      </w:r>
      <w:r w:rsidRPr="00DC28B5">
        <w:rPr>
          <w:rFonts w:ascii="Times" w:hAnsi="Times"/>
          <w:color w:val="000000" w:themeColor="text1"/>
          <w:sz w:val="21"/>
          <w:szCs w:val="21"/>
          <w:vertAlign w:val="superscript"/>
        </w:rPr>
        <w:t>-1</w:t>
      </w:r>
      <w:r w:rsidRPr="00DC28B5">
        <w:rPr>
          <w:rFonts w:ascii="Times" w:hAnsi="Times"/>
          <w:color w:val="000000" w:themeColor="text1"/>
          <w:sz w:val="21"/>
          <w:szCs w:val="21"/>
        </w:rPr>
        <w:t>.</w:t>
      </w:r>
    </w:p>
    <w:p w14:paraId="24032F48" w14:textId="25047BD5" w:rsidR="000C7A25" w:rsidRPr="00DC28B5" w:rsidRDefault="000C7A25" w:rsidP="000C7A25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/>
          <w:color w:val="000000" w:themeColor="text1"/>
        </w:rPr>
        <w:t>As shown in Table S1 and Figure S2, the results showed that the experiments had excellent repeatability.</w:t>
      </w:r>
    </w:p>
    <w:p w14:paraId="3AB18CC3" w14:textId="77777777" w:rsidR="000C7A25" w:rsidRPr="00DC28B5" w:rsidRDefault="000C7A25">
      <w:pPr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</w:pP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br w:type="page"/>
      </w:r>
    </w:p>
    <w:p w14:paraId="60213D95" w14:textId="77777777" w:rsidR="002E293C" w:rsidRPr="00DC28B5" w:rsidRDefault="002E293C" w:rsidP="00B256B7">
      <w:pPr>
        <w:spacing w:afterLines="150" w:after="360" w:line="480" w:lineRule="auto"/>
        <w:ind w:firstLineChars="200" w:firstLine="422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C28B5" w:rsidRPr="00DC28B5" w14:paraId="75BC1662" w14:textId="77777777" w:rsidTr="002E293C">
        <w:tc>
          <w:tcPr>
            <w:tcW w:w="4536" w:type="dxa"/>
            <w:shd w:val="clear" w:color="auto" w:fill="auto"/>
          </w:tcPr>
          <w:p w14:paraId="60F411E4" w14:textId="20B3B349" w:rsidR="002E293C" w:rsidRPr="00DC28B5" w:rsidRDefault="002E293C" w:rsidP="002E293C">
            <w:pPr>
              <w:pStyle w:val="TAMainText"/>
              <w:ind w:firstLine="0"/>
              <w:rPr>
                <w:rFonts w:ascii="Times" w:hAnsi="Times"/>
                <w:color w:val="000000" w:themeColor="text1"/>
              </w:rPr>
            </w:pPr>
            <w:r w:rsidRPr="00DC28B5">
              <w:rPr>
                <w:rFonts w:ascii="Times" w:hAnsi="Times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647B207F" wp14:editId="544847E9">
                  <wp:extent cx="2732400" cy="2160000"/>
                  <wp:effectExtent l="0" t="0" r="0" b="0"/>
                  <wp:docPr id="3" name="图片 3" descr="Figure 8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Figure 8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E5F368A" w14:textId="442E3C64" w:rsidR="002E293C" w:rsidRPr="00DC28B5" w:rsidRDefault="002E293C" w:rsidP="002E293C">
            <w:pPr>
              <w:pStyle w:val="TAMainText"/>
              <w:ind w:firstLine="0"/>
              <w:rPr>
                <w:rFonts w:ascii="Times" w:hAnsi="Times"/>
                <w:color w:val="000000" w:themeColor="text1"/>
              </w:rPr>
            </w:pPr>
            <w:r w:rsidRPr="00DC28B5">
              <w:rPr>
                <w:rFonts w:ascii="Times" w:hAnsi="Times"/>
                <w:noProof/>
                <w:color w:val="000000" w:themeColor="text1"/>
                <w:lang w:val="en-IN" w:eastAsia="en-IN"/>
              </w:rPr>
              <w:drawing>
                <wp:inline distT="0" distB="0" distL="0" distR="0" wp14:anchorId="629A9FDF" wp14:editId="13E4C36C">
                  <wp:extent cx="2732400" cy="2160000"/>
                  <wp:effectExtent l="0" t="0" r="0" b="0"/>
                  <wp:docPr id="2" name="图片 2" descr="Figure 8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Figure 8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CB64E" w14:textId="14E4F13A" w:rsidR="00376465" w:rsidRPr="00DC28B5" w:rsidRDefault="002E293C" w:rsidP="00B256B7">
      <w:pPr>
        <w:tabs>
          <w:tab w:val="left" w:pos="2244"/>
        </w:tabs>
        <w:spacing w:afterLines="150" w:after="360" w:line="480" w:lineRule="auto"/>
        <w:ind w:firstLineChars="200" w:firstLine="422"/>
        <w:jc w:val="center"/>
        <w:rPr>
          <w:rFonts w:ascii="Times" w:hAnsi="Times"/>
          <w:color w:val="000000" w:themeColor="text1"/>
          <w:sz w:val="21"/>
          <w:szCs w:val="21"/>
        </w:rPr>
      </w:pPr>
      <w:r w:rsidRPr="00DC28B5">
        <w:rPr>
          <w:rFonts w:ascii="Times New Roman" w:hAnsi="Times New Roman" w:cs="Times New Roman" w:hint="eastAsia"/>
          <w:b/>
          <w:color w:val="000000" w:themeColor="text1"/>
          <w:sz w:val="21"/>
          <w:szCs w:val="21"/>
          <w:lang w:eastAsia="zh-CN"/>
        </w:rPr>
        <w:t>F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ig</w:t>
      </w:r>
      <w:r w:rsidR="00D54DEB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ure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S</w:t>
      </w:r>
      <w:r w:rsidR="000C7A25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3</w:t>
      </w:r>
      <w:r w:rsidR="00636B2D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.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(a)</w:t>
      </w:r>
      <w:r w:rsidRPr="00DC28B5">
        <w:rPr>
          <w:rFonts w:ascii="Times" w:hAnsi="Times" w:hint="eastAsia"/>
          <w:b/>
          <w:color w:val="000000" w:themeColor="text1"/>
          <w:sz w:val="21"/>
          <w:szCs w:val="21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  <w:sz w:val="21"/>
          <w:szCs w:val="21"/>
        </w:rPr>
        <w:object w:dxaOrig="639" w:dyaOrig="320" w14:anchorId="7458E02A">
          <v:shape id="_x0000_i1026" type="#_x0000_t75" style="width:32.25pt;height:15.75pt" o:ole="">
            <v:imagedata r:id="rId13" o:title=""/>
          </v:shape>
          <o:OLEObject Type="Embed" ProgID="Equation.DSMT4" ShapeID="_x0000_i1026" DrawAspect="Content" ObjectID="_1617176099" r:id="rId14"/>
        </w:objec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  <w:proofErr w:type="gramStart"/>
      <w:r w:rsidRPr="00DC28B5">
        <w:rPr>
          <w:rFonts w:ascii="Times" w:hAnsi="Times" w:hint="eastAsia"/>
          <w:color w:val="000000" w:themeColor="text1"/>
          <w:sz w:val="21"/>
          <w:szCs w:val="21"/>
        </w:rPr>
        <w:t>and</w:t>
      </w:r>
      <w:proofErr w:type="gramEnd"/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  <w:sz w:val="21"/>
          <w:szCs w:val="21"/>
        </w:rPr>
        <w:object w:dxaOrig="400" w:dyaOrig="320" w14:anchorId="109CA41F">
          <v:shape id="_x0000_i1027" type="#_x0000_t75" style="width:20.25pt;height:15.75pt" o:ole="">
            <v:imagedata r:id="rId15" o:title=""/>
          </v:shape>
          <o:OLEObject Type="Embed" ProgID="Equation.DSMT4" ShapeID="_x0000_i1027" DrawAspect="Content" ObjectID="_1617176100" r:id="rId16"/>
        </w:object>
      </w:r>
      <w:r w:rsidRPr="00DC28B5">
        <w:rPr>
          <w:rFonts w:ascii="Times" w:hAnsi="Times" w:hint="eastAsia"/>
          <w:i/>
          <w:iCs/>
          <w:color w:val="000000" w:themeColor="text1"/>
          <w:sz w:val="21"/>
          <w:szCs w:val="21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versus reaction time at 250 </w:t>
      </w:r>
      <w:r w:rsidRPr="00DC28B5">
        <w:rPr>
          <w:rFonts w:ascii="Times New Roman" w:hAnsi="Times New Roman"/>
          <w:color w:val="000000" w:themeColor="text1"/>
          <w:sz w:val="21"/>
          <w:szCs w:val="21"/>
        </w:rPr>
        <w:t>℃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; (b) </w:t>
      </w:r>
      <w:r w:rsidRPr="00DC28B5">
        <w:rPr>
          <w:rFonts w:ascii="Times New Roman" w:hAnsi="Times New Roman"/>
          <w:color w:val="000000" w:themeColor="text1"/>
          <w:position w:val="-12"/>
          <w:sz w:val="21"/>
          <w:szCs w:val="21"/>
        </w:rPr>
        <w:object w:dxaOrig="400" w:dyaOrig="320" w14:anchorId="6450EC49">
          <v:shape id="_x0000_i1028" type="#_x0000_t75" style="width:20.25pt;height:15.75pt" o:ole="">
            <v:imagedata r:id="rId17" o:title=""/>
          </v:shape>
          <o:OLEObject Type="Embed" ProgID="Equation.DSMT4" ShapeID="_x0000_i1028" DrawAspect="Content" ObjectID="_1617176101" r:id="rId18"/>
        </w:object>
      </w:r>
      <w:r w:rsidRPr="00DC28B5">
        <w:rPr>
          <w:rFonts w:ascii="Times" w:hAnsi="Times" w:hint="eastAsia"/>
          <w:i/>
          <w:iCs/>
          <w:color w:val="000000" w:themeColor="text1"/>
          <w:sz w:val="21"/>
          <w:szCs w:val="21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versus temperature</w:t>
      </w:r>
      <w:r w:rsidRPr="00DC28B5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for</w:t>
      </w:r>
      <w:r w:rsidRPr="00DC28B5">
        <w:rPr>
          <w:rFonts w:ascii="Times" w:hAnsi="Times"/>
          <w:color w:val="000000" w:themeColor="text1"/>
          <w:sz w:val="21"/>
          <w:szCs w:val="21"/>
        </w:rPr>
        <w:t xml:space="preserve"> </w:t>
      </w:r>
      <w:proofErr w:type="spellStart"/>
      <w:r w:rsidRPr="00DC28B5">
        <w:rPr>
          <w:rFonts w:ascii="Times" w:hAnsi="Times" w:hint="eastAsia"/>
          <w:color w:val="000000" w:themeColor="text1"/>
          <w:sz w:val="21"/>
          <w:szCs w:val="21"/>
        </w:rPr>
        <w:t>CuO</w:t>
      </w:r>
      <w:proofErr w:type="spellEnd"/>
      <w:r w:rsidRPr="00DC28B5">
        <w:rPr>
          <w:rFonts w:ascii="Times" w:hAnsi="Times" w:hint="eastAsia"/>
          <w:color w:val="000000" w:themeColor="text1"/>
          <w:sz w:val="21"/>
          <w:szCs w:val="21"/>
        </w:rPr>
        <w:t>/Al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3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with 2</w:t>
      </w:r>
      <w:r w:rsidRPr="00DC28B5">
        <w:rPr>
          <w:rFonts w:ascii="Times New Roman" w:hAnsi="Times New Roman" w:hint="eastAsia"/>
          <w:color w:val="000000" w:themeColor="text1"/>
          <w:sz w:val="21"/>
          <w:szCs w:val="21"/>
        </w:rPr>
        <w:t>%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and without 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in the </w:t>
      </w:r>
      <w:r w:rsidR="004D6A4B" w:rsidRPr="00DC28B5">
        <w:rPr>
          <w:rFonts w:ascii="Times" w:hAnsi="Times" w:hint="eastAsia"/>
          <w:color w:val="000000" w:themeColor="text1"/>
          <w:sz w:val="21"/>
          <w:szCs w:val="21"/>
          <w:lang w:eastAsia="zh-CN"/>
        </w:rPr>
        <w:t>convert</w:t>
      </w:r>
      <w:r w:rsidR="00C14168" w:rsidRPr="00DC28B5">
        <w:rPr>
          <w:rFonts w:ascii="Times" w:hAnsi="Times"/>
          <w:color w:val="000000" w:themeColor="text1"/>
          <w:sz w:val="21"/>
          <w:szCs w:val="21"/>
          <w:lang w:eastAsia="zh-CN"/>
        </w:rPr>
        <w:t>e</w:t>
      </w:r>
      <w:r w:rsidR="004D6A4B" w:rsidRPr="00DC28B5">
        <w:rPr>
          <w:rFonts w:ascii="Times" w:hAnsi="Times" w:hint="eastAsia"/>
          <w:color w:val="000000" w:themeColor="text1"/>
          <w:sz w:val="21"/>
          <w:szCs w:val="21"/>
          <w:lang w:eastAsia="zh-CN"/>
        </w:rPr>
        <w:t>r</w:t>
      </w:r>
      <w:r w:rsidR="004D6A4B" w:rsidRPr="00DC28B5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off-gas</w:t>
      </w:r>
      <w:r w:rsidRPr="00DC28B5">
        <w:rPr>
          <w:rFonts w:ascii="Times" w:hAnsi="Times"/>
          <w:color w:val="000000" w:themeColor="text1"/>
          <w:sz w:val="21"/>
          <w:szCs w:val="21"/>
        </w:rPr>
        <w:t>.</w:t>
      </w:r>
    </w:p>
    <w:p w14:paraId="4A3D9105" w14:textId="77777777" w:rsidR="00376465" w:rsidRPr="00DC28B5" w:rsidRDefault="00376465">
      <w:pPr>
        <w:rPr>
          <w:rFonts w:ascii="Times" w:hAnsi="Times"/>
          <w:color w:val="000000" w:themeColor="text1"/>
        </w:rPr>
      </w:pPr>
      <w:r w:rsidRPr="00DC28B5">
        <w:rPr>
          <w:rFonts w:ascii="Times" w:hAnsi="Times"/>
          <w:color w:val="000000" w:themeColor="text1"/>
        </w:rPr>
        <w:br w:type="page"/>
      </w:r>
    </w:p>
    <w:p w14:paraId="3E0B49B0" w14:textId="77777777" w:rsidR="00742D50" w:rsidRPr="00DC28B5" w:rsidRDefault="00742D50" w:rsidP="002E293C">
      <w:pPr>
        <w:tabs>
          <w:tab w:val="left" w:pos="2244"/>
        </w:tabs>
        <w:spacing w:line="480" w:lineRule="auto"/>
        <w:jc w:val="center"/>
        <w:rPr>
          <w:rFonts w:ascii="Times" w:hAnsi="Times"/>
          <w:color w:val="000000" w:themeColor="text1"/>
        </w:rPr>
      </w:pPr>
    </w:p>
    <w:p w14:paraId="6E830CC7" w14:textId="2F18B80F" w:rsidR="002E293C" w:rsidRPr="00DC28B5" w:rsidRDefault="002E293C" w:rsidP="002E293C">
      <w:pPr>
        <w:tabs>
          <w:tab w:val="left" w:pos="2244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28B5">
        <w:rPr>
          <w:rFonts w:ascii="Times New Roman" w:hAnsi="Times New Roman"/>
          <w:noProof/>
          <w:color w:val="000000" w:themeColor="text1"/>
          <w:lang w:val="en-IN" w:eastAsia="en-IN"/>
        </w:rPr>
        <w:drawing>
          <wp:inline distT="0" distB="0" distL="0" distR="0" wp14:anchorId="525248B6" wp14:editId="1225E834">
            <wp:extent cx="2732400" cy="2160000"/>
            <wp:effectExtent l="0" t="0" r="0" b="0"/>
            <wp:docPr id="4" name="图片 4" descr="Fig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Figure 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9A4C" w14:textId="48303887" w:rsidR="00B256B7" w:rsidRPr="00DC28B5" w:rsidRDefault="002E293C" w:rsidP="00B256B7">
      <w:pPr>
        <w:tabs>
          <w:tab w:val="left" w:pos="2244"/>
        </w:tabs>
        <w:spacing w:line="480" w:lineRule="auto"/>
        <w:ind w:firstLineChars="200" w:firstLine="422"/>
        <w:jc w:val="center"/>
        <w:rPr>
          <w:rFonts w:ascii="Times" w:hAnsi="Times"/>
          <w:color w:val="000000" w:themeColor="text1"/>
          <w:sz w:val="21"/>
          <w:szCs w:val="21"/>
        </w:rPr>
      </w:pPr>
      <w:r w:rsidRPr="00DC28B5">
        <w:rPr>
          <w:rFonts w:ascii="Times New Roman" w:hAnsi="Times New Roman" w:cs="Times New Roman" w:hint="eastAsia"/>
          <w:b/>
          <w:color w:val="000000" w:themeColor="text1"/>
          <w:sz w:val="21"/>
          <w:szCs w:val="21"/>
          <w:lang w:eastAsia="zh-CN"/>
        </w:rPr>
        <w:t>F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ig</w:t>
      </w:r>
      <w:r w:rsidR="00D54DEB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ure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S</w:t>
      </w:r>
      <w:r w:rsidR="000C7A25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4</w:t>
      </w:r>
      <w:r w:rsidR="00636B2D"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>.</w:t>
      </w:r>
      <w:r w:rsidRPr="00DC28B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  <w:sz w:val="21"/>
          <w:szCs w:val="21"/>
        </w:rPr>
        <w:object w:dxaOrig="480" w:dyaOrig="320" w14:anchorId="17AAB368">
          <v:shape id="_x0000_i1029" type="#_x0000_t75" style="width:24pt;height:15.75pt" o:ole="">
            <v:imagedata r:id="rId20" o:title=""/>
          </v:shape>
          <o:OLEObject Type="Embed" ProgID="Equation.DSMT4" ShapeID="_x0000_i1029" DrawAspect="Content" ObjectID="_1617176102" r:id="rId21"/>
        </w:object>
      </w:r>
      <w:r w:rsidRPr="00DC28B5">
        <w:rPr>
          <w:rFonts w:ascii="Times" w:hAnsi="Times" w:hint="eastAsia"/>
          <w:i/>
          <w:iCs/>
          <w:color w:val="000000" w:themeColor="text1"/>
          <w:sz w:val="21"/>
          <w:szCs w:val="21"/>
        </w:rPr>
        <w:t xml:space="preserve"> </w:t>
      </w:r>
      <w:proofErr w:type="gramStart"/>
      <w:r w:rsidRPr="00DC28B5">
        <w:rPr>
          <w:rFonts w:ascii="Times" w:hAnsi="Times" w:hint="eastAsia"/>
          <w:color w:val="000000" w:themeColor="text1"/>
          <w:sz w:val="21"/>
          <w:szCs w:val="21"/>
        </w:rPr>
        <w:t>versus</w:t>
      </w:r>
      <w:proofErr w:type="gramEnd"/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temperature for </w:t>
      </w:r>
      <w:proofErr w:type="spellStart"/>
      <w:r w:rsidRPr="00DC28B5">
        <w:rPr>
          <w:rFonts w:ascii="Times" w:hAnsi="Times" w:hint="eastAsia"/>
          <w:color w:val="000000" w:themeColor="text1"/>
          <w:sz w:val="21"/>
          <w:szCs w:val="21"/>
        </w:rPr>
        <w:t>CuO</w:t>
      </w:r>
      <w:proofErr w:type="spellEnd"/>
      <w:r w:rsidRPr="00DC28B5">
        <w:rPr>
          <w:rFonts w:ascii="Times" w:hAnsi="Times" w:hint="eastAsia"/>
          <w:color w:val="000000" w:themeColor="text1"/>
          <w:sz w:val="21"/>
          <w:szCs w:val="21"/>
        </w:rPr>
        <w:t>/Al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3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with 2</w:t>
      </w:r>
      <w:r w:rsidRPr="00DC28B5">
        <w:rPr>
          <w:rFonts w:ascii="Times New Roman" w:hAnsi="Times New Roman" w:hint="eastAsia"/>
          <w:color w:val="000000" w:themeColor="text1"/>
          <w:sz w:val="21"/>
          <w:szCs w:val="21"/>
        </w:rPr>
        <w:t>%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and without O</w:t>
      </w:r>
      <w:r w:rsidRPr="00DC28B5">
        <w:rPr>
          <w:rFonts w:ascii="Times" w:hAnsi="Times" w:hint="eastAsia"/>
          <w:color w:val="000000" w:themeColor="text1"/>
          <w:sz w:val="21"/>
          <w:szCs w:val="21"/>
          <w:vertAlign w:val="subscript"/>
        </w:rPr>
        <w:t>2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</w:p>
    <w:p w14:paraId="574BF931" w14:textId="76CF9666" w:rsidR="00742D50" w:rsidRPr="00DC28B5" w:rsidRDefault="002E293C" w:rsidP="00B256B7">
      <w:pPr>
        <w:tabs>
          <w:tab w:val="left" w:pos="2244"/>
        </w:tabs>
        <w:spacing w:afterLines="150" w:after="360" w:line="480" w:lineRule="auto"/>
        <w:ind w:firstLineChars="200" w:firstLine="42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DC28B5">
        <w:rPr>
          <w:rFonts w:ascii="Times" w:hAnsi="Times" w:hint="eastAsia"/>
          <w:color w:val="000000" w:themeColor="text1"/>
          <w:sz w:val="21"/>
          <w:szCs w:val="21"/>
        </w:rPr>
        <w:t>in</w:t>
      </w:r>
      <w:proofErr w:type="gramEnd"/>
      <w:r w:rsidRPr="00DC28B5">
        <w:rPr>
          <w:rFonts w:ascii="Times" w:hAnsi="Times" w:hint="eastAsia"/>
          <w:color w:val="000000" w:themeColor="text1"/>
          <w:sz w:val="21"/>
          <w:szCs w:val="21"/>
        </w:rPr>
        <w:t xml:space="preserve"> the </w:t>
      </w:r>
      <w:r w:rsidR="00C14168" w:rsidRPr="00DC28B5">
        <w:rPr>
          <w:rFonts w:ascii="Times" w:hAnsi="Times" w:hint="eastAsia"/>
          <w:color w:val="000000" w:themeColor="text1"/>
          <w:sz w:val="21"/>
          <w:szCs w:val="21"/>
          <w:lang w:eastAsia="zh-CN"/>
        </w:rPr>
        <w:t>convert</w:t>
      </w:r>
      <w:r w:rsidR="00C14168" w:rsidRPr="00DC28B5">
        <w:rPr>
          <w:rFonts w:ascii="Times" w:hAnsi="Times"/>
          <w:color w:val="000000" w:themeColor="text1"/>
          <w:sz w:val="21"/>
          <w:szCs w:val="21"/>
          <w:lang w:eastAsia="zh-CN"/>
        </w:rPr>
        <w:t>e</w:t>
      </w:r>
      <w:r w:rsidR="002D7B02" w:rsidRPr="00DC28B5">
        <w:rPr>
          <w:rFonts w:ascii="Times" w:hAnsi="Times" w:hint="eastAsia"/>
          <w:color w:val="000000" w:themeColor="text1"/>
          <w:sz w:val="21"/>
          <w:szCs w:val="21"/>
          <w:lang w:eastAsia="zh-CN"/>
        </w:rPr>
        <w:t>r</w:t>
      </w:r>
      <w:r w:rsidR="002D7B02" w:rsidRPr="00DC28B5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DC28B5">
        <w:rPr>
          <w:rFonts w:ascii="Times" w:hAnsi="Times" w:hint="eastAsia"/>
          <w:color w:val="000000" w:themeColor="text1"/>
          <w:sz w:val="21"/>
          <w:szCs w:val="21"/>
        </w:rPr>
        <w:t>off-ga</w:t>
      </w:r>
      <w:r w:rsidRPr="00DC28B5">
        <w:rPr>
          <w:rFonts w:ascii="Times" w:hAnsi="Times"/>
          <w:color w:val="000000" w:themeColor="text1"/>
          <w:sz w:val="21"/>
          <w:szCs w:val="21"/>
        </w:rPr>
        <w:t>s.</w:t>
      </w:r>
    </w:p>
    <w:p w14:paraId="3ECF44FB" w14:textId="4D239E9B" w:rsidR="002563E0" w:rsidRPr="00DC28B5" w:rsidRDefault="000C7A25" w:rsidP="002563E0">
      <w:pPr>
        <w:tabs>
          <w:tab w:val="left" w:pos="2053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C28B5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2563E0" w:rsidRPr="00DC28B5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</w:rPr>
        <w:t>Influence of O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</w:rPr>
        <w:t xml:space="preserve"> on the reduction performance of </w:t>
      </w:r>
      <w:proofErr w:type="spellStart"/>
      <w:r w:rsidR="002E293C" w:rsidRPr="00DC28B5">
        <w:rPr>
          <w:rFonts w:ascii="Times New Roman" w:hAnsi="Times New Roman" w:cs="Times New Roman"/>
          <w:b/>
          <w:bCs/>
          <w:color w:val="000000" w:themeColor="text1"/>
        </w:rPr>
        <w:t>CuO</w:t>
      </w:r>
      <w:proofErr w:type="spellEnd"/>
      <w:r w:rsidR="002E293C" w:rsidRPr="00DC28B5">
        <w:rPr>
          <w:rFonts w:ascii="Times New Roman" w:hAnsi="Times New Roman" w:cs="Times New Roman"/>
          <w:b/>
          <w:bCs/>
          <w:color w:val="000000" w:themeColor="text1"/>
        </w:rPr>
        <w:t>/Al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2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</w:rPr>
        <w:t>O</w:t>
      </w:r>
      <w:r w:rsidR="002E293C" w:rsidRPr="00DC28B5">
        <w:rPr>
          <w:rFonts w:ascii="Times New Roman" w:hAnsi="Times New Roman" w:cs="Times New Roman"/>
          <w:b/>
          <w:bCs/>
          <w:color w:val="000000" w:themeColor="text1"/>
          <w:vertAlign w:val="subscript"/>
        </w:rPr>
        <w:t>3</w:t>
      </w:r>
    </w:p>
    <w:p w14:paraId="2DB0EB93" w14:textId="2992CD06" w:rsidR="002E293C" w:rsidRPr="00DC28B5" w:rsidRDefault="002E293C" w:rsidP="002E293C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 w:hint="eastAsia"/>
          <w:color w:val="000000" w:themeColor="text1"/>
        </w:rPr>
        <w:t>Considering that a small amount of O</w:t>
      </w:r>
      <w:r w:rsidRPr="00DC28B5">
        <w:rPr>
          <w:rFonts w:ascii="Times New Roman" w:hAnsi="Times New Roman" w:hint="eastAsia"/>
          <w:color w:val="000000" w:themeColor="text1"/>
          <w:vertAlign w:val="subscript"/>
        </w:rPr>
        <w:t>2</w:t>
      </w:r>
      <w:r w:rsidRPr="00DC28B5">
        <w:rPr>
          <w:rFonts w:ascii="Times New Roman" w:hAnsi="Times New Roman" w:hint="eastAsia"/>
          <w:color w:val="000000" w:themeColor="text1"/>
        </w:rPr>
        <w:t xml:space="preserve"> is simultaneously </w:t>
      </w:r>
      <w:r w:rsidRPr="00DC28B5">
        <w:rPr>
          <w:rFonts w:ascii="Times New Roman" w:hAnsi="Times New Roman"/>
          <w:color w:val="000000" w:themeColor="text1"/>
        </w:rPr>
        <w:t>contained</w:t>
      </w:r>
      <w:r w:rsidRPr="00DC28B5">
        <w:rPr>
          <w:rFonts w:ascii="Times New Roman" w:hAnsi="Times New Roman" w:hint="eastAsia"/>
          <w:color w:val="000000" w:themeColor="text1"/>
        </w:rPr>
        <w:t xml:space="preserve"> in the converter off-gas, further </w:t>
      </w:r>
      <w:r w:rsidRPr="00DC28B5">
        <w:rPr>
          <w:rFonts w:ascii="Times New Roman" w:hAnsi="Times New Roman"/>
          <w:color w:val="000000" w:themeColor="text1"/>
        </w:rPr>
        <w:t>experiments were</w:t>
      </w:r>
      <w:r w:rsidRPr="00DC28B5">
        <w:rPr>
          <w:rFonts w:ascii="Times New Roman" w:hAnsi="Times New Roman" w:hint="eastAsia"/>
          <w:color w:val="000000" w:themeColor="text1"/>
        </w:rPr>
        <w:t xml:space="preserve"> carried out </w:t>
      </w:r>
      <w:r w:rsidRPr="00DC28B5">
        <w:rPr>
          <w:rFonts w:ascii="Times New Roman" w:hAnsi="Times New Roman"/>
          <w:color w:val="000000" w:themeColor="text1"/>
        </w:rPr>
        <w:t xml:space="preserve">over </w:t>
      </w:r>
      <w:proofErr w:type="spellStart"/>
      <w:r w:rsidRPr="00DC28B5">
        <w:rPr>
          <w:rFonts w:ascii="Times New Roman" w:hAnsi="Times New Roman" w:hint="eastAsia"/>
          <w:color w:val="000000" w:themeColor="text1"/>
        </w:rPr>
        <w:t>CuO</w:t>
      </w:r>
      <w:proofErr w:type="spellEnd"/>
      <w:r w:rsidRPr="00DC28B5">
        <w:rPr>
          <w:rFonts w:ascii="Times New Roman" w:hAnsi="Times New Roman" w:hint="eastAsia"/>
          <w:color w:val="000000" w:themeColor="text1"/>
        </w:rPr>
        <w:t>/Al</w:t>
      </w:r>
      <w:r w:rsidRPr="00DC28B5">
        <w:rPr>
          <w:rFonts w:ascii="Times New Roman" w:hAnsi="Times New Roman" w:hint="eastAsia"/>
          <w:color w:val="000000" w:themeColor="text1"/>
          <w:vertAlign w:val="subscript"/>
        </w:rPr>
        <w:t>2</w:t>
      </w:r>
      <w:r w:rsidRPr="00DC28B5">
        <w:rPr>
          <w:rFonts w:ascii="Times New Roman" w:hAnsi="Times New Roman" w:hint="eastAsia"/>
          <w:color w:val="000000" w:themeColor="text1"/>
        </w:rPr>
        <w:t>O</w:t>
      </w:r>
      <w:r w:rsidRPr="00DC28B5">
        <w:rPr>
          <w:rFonts w:ascii="Times New Roman" w:hAnsi="Times New Roman" w:hint="eastAsia"/>
          <w:color w:val="000000" w:themeColor="text1"/>
          <w:vertAlign w:val="subscript"/>
        </w:rPr>
        <w:t>3</w:t>
      </w:r>
      <w:r w:rsidRPr="00DC28B5">
        <w:rPr>
          <w:rFonts w:ascii="Times New Roman" w:hAnsi="Times New Roman"/>
          <w:color w:val="000000" w:themeColor="text1"/>
        </w:rPr>
        <w:t xml:space="preserve"> with a simulating off-gas containing 2</w:t>
      </w:r>
      <w:r w:rsidRPr="00DC28B5">
        <w:rPr>
          <w:rFonts w:ascii="Times New Roman" w:hAnsi="Times New Roman" w:hint="eastAsia"/>
          <w:color w:val="000000" w:themeColor="text1"/>
        </w:rPr>
        <w:t>% O</w:t>
      </w:r>
      <w:r w:rsidRPr="00DC28B5">
        <w:rPr>
          <w:rFonts w:ascii="Times New Roman" w:hAnsi="Times New Roman" w:hint="eastAsia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, </w:t>
      </w:r>
      <w:r w:rsidRPr="00DC28B5">
        <w:rPr>
          <w:rFonts w:ascii="Times New Roman" w:hAnsi="Times New Roman" w:hint="eastAsia"/>
          <w:color w:val="000000" w:themeColor="text1"/>
        </w:rPr>
        <w:t xml:space="preserve">10% </w:t>
      </w:r>
      <w:r w:rsidRPr="00DC28B5">
        <w:rPr>
          <w:rFonts w:ascii="Times New Roman" w:hAnsi="Times New Roman"/>
          <w:color w:val="000000" w:themeColor="text1"/>
        </w:rPr>
        <w:t>CO</w:t>
      </w:r>
      <w:r w:rsidRPr="00DC28B5">
        <w:rPr>
          <w:rFonts w:ascii="Times New Roman" w:hAnsi="Times New Roman" w:hint="eastAsia"/>
          <w:color w:val="000000" w:themeColor="text1"/>
        </w:rPr>
        <w:t xml:space="preserve">, </w:t>
      </w:r>
      <w:r w:rsidRPr="00DC28B5">
        <w:rPr>
          <w:rFonts w:ascii="Times New Roman" w:hAnsi="Times New Roman"/>
          <w:color w:val="000000" w:themeColor="text1"/>
        </w:rPr>
        <w:t>and 8</w:t>
      </w:r>
      <w:r w:rsidRPr="00DC28B5">
        <w:rPr>
          <w:rFonts w:ascii="Times New Roman" w:hAnsi="Times New Roman" w:hint="eastAsia"/>
          <w:color w:val="000000" w:themeColor="text1"/>
        </w:rPr>
        <w:t>8% CO</w:t>
      </w:r>
      <w:r w:rsidRPr="00DC28B5">
        <w:rPr>
          <w:rFonts w:ascii="Times New Roman" w:hAnsi="Times New Roman" w:hint="eastAsia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, at</w:t>
      </w:r>
      <w:r w:rsidRPr="00DC28B5">
        <w:rPr>
          <w:rFonts w:ascii="Times New Roman" w:hAnsi="Times New Roman" w:hint="eastAsia"/>
          <w:color w:val="000000" w:themeColor="text1"/>
        </w:rPr>
        <w:t xml:space="preserve"> 2000 h</w:t>
      </w:r>
      <w:r w:rsidRPr="00DC28B5">
        <w:rPr>
          <w:rFonts w:ascii="Times New Roman" w:hAnsi="Times New Roman" w:hint="eastAsia"/>
          <w:color w:val="000000" w:themeColor="text1"/>
          <w:vertAlign w:val="superscript"/>
        </w:rPr>
        <w:t>-1</w:t>
      </w:r>
      <w:r w:rsidRPr="00DC28B5">
        <w:rPr>
          <w:rFonts w:ascii="Times New Roman" w:hAnsi="Times New Roman"/>
          <w:color w:val="000000" w:themeColor="text1"/>
        </w:rPr>
        <w:t xml:space="preserve"> and 100-400 °C. The results are shown in Figure 8.</w:t>
      </w:r>
    </w:p>
    <w:p w14:paraId="774A3DEA" w14:textId="24FED659" w:rsidR="002E293C" w:rsidRPr="00DC28B5" w:rsidRDefault="002E293C" w:rsidP="002E293C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 w:hint="eastAsia"/>
          <w:color w:val="000000" w:themeColor="text1"/>
        </w:rPr>
        <w:t>As shown in Fig</w:t>
      </w:r>
      <w:r w:rsidR="00D54DEB" w:rsidRPr="00DC28B5">
        <w:rPr>
          <w:rFonts w:ascii="Times New Roman" w:hAnsi="Times New Roman"/>
          <w:color w:val="000000" w:themeColor="text1"/>
        </w:rPr>
        <w:t>ure</w:t>
      </w:r>
      <w:r w:rsidR="00812464" w:rsidRPr="00DC28B5">
        <w:rPr>
          <w:rFonts w:ascii="Times New Roman" w:hAnsi="Times New Roman"/>
          <w:color w:val="000000" w:themeColor="text1"/>
        </w:rPr>
        <w:t xml:space="preserve"> S</w:t>
      </w:r>
      <w:r w:rsidR="000C7A25" w:rsidRPr="00DC28B5">
        <w:rPr>
          <w:rFonts w:ascii="Times New Roman" w:hAnsi="Times New Roman"/>
          <w:color w:val="000000" w:themeColor="text1"/>
        </w:rPr>
        <w:t>3</w:t>
      </w:r>
      <w:r w:rsidR="00812464" w:rsidRPr="00DC28B5">
        <w:rPr>
          <w:rFonts w:ascii="Times New Roman" w:hAnsi="Times New Roman"/>
          <w:color w:val="000000" w:themeColor="text1"/>
        </w:rPr>
        <w:t>a</w:t>
      </w:r>
      <w:r w:rsidRPr="00DC28B5">
        <w:rPr>
          <w:rFonts w:ascii="Times New Roman" w:hAnsi="Times New Roman" w:hint="eastAsia"/>
          <w:color w:val="000000" w:themeColor="text1"/>
        </w:rPr>
        <w:t xml:space="preserve">, the </w:t>
      </w:r>
      <w:r w:rsidRPr="00DC28B5">
        <w:rPr>
          <w:rFonts w:ascii="Times New Roman" w:hAnsi="Times New Roman"/>
          <w:color w:val="000000" w:themeColor="text1"/>
        </w:rPr>
        <w:t xml:space="preserve">outlet </w:t>
      </w:r>
      <w:r w:rsidRPr="00DC28B5">
        <w:rPr>
          <w:rFonts w:ascii="Times New Roman" w:hAnsi="Times New Roman" w:hint="eastAsia"/>
          <w:color w:val="000000" w:themeColor="text1"/>
        </w:rPr>
        <w:t xml:space="preserve">CO concentration </w:t>
      </w:r>
      <w:r w:rsidRPr="00DC28B5">
        <w:rPr>
          <w:rFonts w:ascii="Times New Roman" w:hAnsi="Times New Roman"/>
          <w:color w:val="000000" w:themeColor="text1"/>
        </w:rPr>
        <w:t>with 2</w:t>
      </w:r>
      <w:r w:rsidRPr="00DC28B5">
        <w:rPr>
          <w:rFonts w:ascii="Times New Roman" w:hAnsi="Times New Roman" w:hint="eastAsia"/>
          <w:color w:val="000000" w:themeColor="text1"/>
        </w:rPr>
        <w:t xml:space="preserve">% 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was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lower than that without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,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420" w:dyaOrig="340" w14:anchorId="00E8FF62">
          <v:shape id="_x0000_i1030" type="#_x0000_t75" style="width:21pt;height:17.25pt" o:ole="">
            <v:imagedata r:id="rId22" o:title=""/>
          </v:shape>
          <o:OLEObject Type="Embed" ProgID="Equation.DSMT4" ShapeID="_x0000_i1030" DrawAspect="Content" ObjectID="_1617176103" r:id="rId23"/>
        </w:objec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 xml:space="preserve">was prolonged from 9 min </w:t>
      </w:r>
      <w:r w:rsidRPr="00DC28B5">
        <w:rPr>
          <w:rFonts w:ascii="Times New Roman" w:hAnsi="Times New Roman"/>
          <w:color w:val="000000" w:themeColor="text1"/>
        </w:rPr>
        <w:t>without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to 1</w:t>
      </w:r>
      <w:r w:rsidRPr="00DC28B5">
        <w:rPr>
          <w:rFonts w:ascii="Times New Roman" w:hAnsi="Times New Roman"/>
          <w:color w:val="000000" w:themeColor="text1"/>
        </w:rPr>
        <w:t>7</w:t>
      </w:r>
      <w:r w:rsidRPr="00DC28B5">
        <w:rPr>
          <w:rFonts w:ascii="Times New Roman" w:hAnsi="Times New Roman" w:hint="eastAsia"/>
          <w:color w:val="000000" w:themeColor="text1"/>
        </w:rPr>
        <w:t xml:space="preserve"> min</w:t>
      </w:r>
      <w:r w:rsidRPr="00DC28B5">
        <w:rPr>
          <w:rFonts w:ascii="Times New Roman" w:hAnsi="Times New Roman"/>
          <w:color w:val="000000" w:themeColor="text1"/>
        </w:rPr>
        <w:t xml:space="preserve"> with 2</w:t>
      </w:r>
      <w:r w:rsidRPr="00DC28B5">
        <w:rPr>
          <w:rFonts w:ascii="Times New Roman" w:hAnsi="Times New Roman" w:hint="eastAsia"/>
          <w:color w:val="000000" w:themeColor="text1"/>
        </w:rPr>
        <w:t xml:space="preserve">% 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 w:hint="eastAsia"/>
          <w:color w:val="000000" w:themeColor="text1"/>
        </w:rPr>
        <w:t xml:space="preserve">, </w:t>
      </w:r>
      <w:r w:rsidRPr="00DC28B5">
        <w:rPr>
          <w:rFonts w:ascii="Times New Roman" w:hAnsi="Times New Roman"/>
          <w:color w:val="000000" w:themeColor="text1"/>
        </w:rPr>
        <w:t xml:space="preserve">and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440" w:dyaOrig="340" w14:anchorId="0599F4EC">
          <v:shape id="_x0000_i1031" type="#_x0000_t75" style="width:21.75pt;height:17.25pt" o:ole="">
            <v:imagedata r:id="rId24" o:title=""/>
          </v:shape>
          <o:OLEObject Type="Embed" ProgID="Equation.DSMT4" ShapeID="_x0000_i1031" DrawAspect="Content" ObjectID="_1617176104" r:id="rId25"/>
        </w:objec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increased from 6</w:t>
      </w:r>
      <w:r w:rsidRPr="00DC28B5">
        <w:rPr>
          <w:rFonts w:ascii="Times New Roman" w:hAnsi="Times New Roman"/>
          <w:color w:val="000000" w:themeColor="text1"/>
        </w:rPr>
        <w:t>6.0</w:t>
      </w:r>
      <w:r w:rsidRPr="00DC28B5">
        <w:rPr>
          <w:rFonts w:ascii="Times New Roman" w:hAnsi="Times New Roman" w:hint="eastAsia"/>
          <w:color w:val="000000" w:themeColor="text1"/>
        </w:rPr>
        <w:t xml:space="preserve">% </w:t>
      </w:r>
      <w:r w:rsidRPr="00DC28B5">
        <w:rPr>
          <w:rFonts w:ascii="Times New Roman" w:hAnsi="Times New Roman"/>
          <w:color w:val="000000" w:themeColor="text1"/>
        </w:rPr>
        <w:t>without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to 7</w:t>
      </w:r>
      <w:r w:rsidRPr="00DC28B5">
        <w:rPr>
          <w:rFonts w:ascii="Times New Roman" w:hAnsi="Times New Roman"/>
          <w:color w:val="000000" w:themeColor="text1"/>
        </w:rPr>
        <w:t>1.7</w:t>
      </w:r>
      <w:r w:rsidRPr="00DC28B5">
        <w:rPr>
          <w:rFonts w:ascii="Times New Roman" w:hAnsi="Times New Roman" w:hint="eastAsia"/>
          <w:color w:val="000000" w:themeColor="text1"/>
        </w:rPr>
        <w:t>%</w:t>
      </w:r>
      <w:r w:rsidRPr="00DC28B5">
        <w:rPr>
          <w:rFonts w:ascii="Times New Roman" w:hAnsi="Times New Roman"/>
          <w:color w:val="000000" w:themeColor="text1"/>
        </w:rPr>
        <w:t xml:space="preserve"> with 2%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 w:hint="eastAsia"/>
          <w:color w:val="000000" w:themeColor="text1"/>
        </w:rPr>
        <w:t>. Moreover</w:t>
      </w:r>
      <w:r w:rsidRPr="00DC28B5">
        <w:rPr>
          <w:rFonts w:ascii="Times New Roman" w:hAnsi="Times New Roman"/>
          <w:color w:val="000000" w:themeColor="text1"/>
        </w:rPr>
        <w:t>,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f</w:t>
      </w:r>
      <w:r w:rsidRPr="00DC28B5">
        <w:rPr>
          <w:rFonts w:ascii="Times New Roman" w:hAnsi="Times New Roman" w:hint="eastAsia"/>
          <w:color w:val="000000" w:themeColor="text1"/>
        </w:rPr>
        <w:t xml:space="preserve">rom </w:t>
      </w:r>
      <w:r w:rsidR="00812464" w:rsidRPr="00DC28B5">
        <w:rPr>
          <w:rFonts w:ascii="Times New Roman" w:hAnsi="Times New Roman" w:hint="eastAsia"/>
          <w:color w:val="000000" w:themeColor="text1"/>
        </w:rPr>
        <w:t>Fig</w:t>
      </w:r>
      <w:r w:rsidR="00D54DEB" w:rsidRPr="00DC28B5">
        <w:rPr>
          <w:rFonts w:ascii="Times New Roman" w:hAnsi="Times New Roman"/>
          <w:color w:val="000000" w:themeColor="text1"/>
        </w:rPr>
        <w:t>ure</w:t>
      </w:r>
      <w:r w:rsidR="00812464" w:rsidRPr="00DC28B5">
        <w:rPr>
          <w:rFonts w:ascii="Times New Roman" w:hAnsi="Times New Roman"/>
          <w:color w:val="000000" w:themeColor="text1"/>
        </w:rPr>
        <w:t xml:space="preserve"> S</w:t>
      </w:r>
      <w:r w:rsidR="000C7A25" w:rsidRPr="00DC28B5">
        <w:rPr>
          <w:rFonts w:ascii="Times New Roman" w:hAnsi="Times New Roman"/>
          <w:color w:val="000000" w:themeColor="text1"/>
        </w:rPr>
        <w:t>3</w:t>
      </w:r>
      <w:r w:rsidR="00812464" w:rsidRPr="00DC28B5">
        <w:rPr>
          <w:rFonts w:ascii="Times New Roman" w:hAnsi="Times New Roman"/>
          <w:color w:val="000000" w:themeColor="text1"/>
        </w:rPr>
        <w:t>b</w:t>
      </w:r>
      <w:r w:rsidRPr="00DC28B5">
        <w:rPr>
          <w:rFonts w:ascii="Times New Roman" w:hAnsi="Times New Roman" w:hint="eastAsia"/>
          <w:color w:val="000000" w:themeColor="text1"/>
        </w:rPr>
        <w:t>,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 xml:space="preserve">the lowest temperature </w:t>
      </w:r>
      <w:r w:rsidRPr="00DC28B5">
        <w:rPr>
          <w:rFonts w:ascii="Times New Roman" w:hAnsi="Times New Roman"/>
          <w:color w:val="000000" w:themeColor="text1"/>
        </w:rPr>
        <w:t xml:space="preserve">required </w:t>
      </w:r>
      <w:r w:rsidRPr="00DC28B5">
        <w:rPr>
          <w:rFonts w:ascii="Times New Roman" w:hAnsi="Times New Roman" w:hint="eastAsia"/>
          <w:color w:val="000000" w:themeColor="text1"/>
        </w:rPr>
        <w:t xml:space="preserve">for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420" w:dyaOrig="340" w14:anchorId="7E55BC8D">
          <v:shape id="_x0000_i1032" type="#_x0000_t75" style="width:21pt;height:17.25pt" o:ole="">
            <v:imagedata r:id="rId22" o:title=""/>
          </v:shape>
          <o:OLEObject Type="Embed" ProgID="Equation.DSMT4" ShapeID="_x0000_i1032" DrawAspect="Content" ObjectID="_1617176105" r:id="rId26"/>
        </w:object>
      </w:r>
      <w:r w:rsidRPr="00DC28B5">
        <w:rPr>
          <w:rFonts w:ascii="Times New Roman" w:hAnsi="Times New Roman" w:hint="eastAsia"/>
          <w:color w:val="000000" w:themeColor="text1"/>
        </w:rPr>
        <w:t xml:space="preserve"> longer than 2 min could be reduced </w:t>
      </w:r>
      <w:r w:rsidRPr="00DC28B5">
        <w:rPr>
          <w:rFonts w:ascii="Times New Roman" w:hAnsi="Times New Roman"/>
          <w:color w:val="000000" w:themeColor="text1"/>
        </w:rPr>
        <w:t>from 225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℃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without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 xml:space="preserve">to 150 </w:t>
      </w:r>
      <w:r w:rsidRPr="00DC28B5">
        <w:rPr>
          <w:rFonts w:ascii="Times New Roman" w:hAnsi="Times New Roman"/>
          <w:color w:val="000000" w:themeColor="text1"/>
        </w:rPr>
        <w:t>℃ with 2</w:t>
      </w:r>
      <w:r w:rsidRPr="00DC28B5">
        <w:rPr>
          <w:rFonts w:ascii="Times New Roman" w:hAnsi="Times New Roman" w:hint="eastAsia"/>
          <w:color w:val="000000" w:themeColor="text1"/>
        </w:rPr>
        <w:t xml:space="preserve">% 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. </w:t>
      </w:r>
      <w:r w:rsidR="00812464" w:rsidRPr="00DC28B5">
        <w:rPr>
          <w:rFonts w:ascii="Times New Roman" w:hAnsi="Times New Roman"/>
          <w:color w:val="000000" w:themeColor="text1"/>
        </w:rPr>
        <w:t xml:space="preserve">Thus, </w:t>
      </w:r>
    </w:p>
    <w:p w14:paraId="76364034" w14:textId="2917AA66" w:rsidR="002E293C" w:rsidRPr="00DC28B5" w:rsidRDefault="002E293C" w:rsidP="002E293C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/>
          <w:color w:val="000000" w:themeColor="text1"/>
        </w:rPr>
        <w:t>When the converter off-gas contains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, the combustion of CO </w:t>
      </w:r>
      <w:r w:rsidRPr="00DC28B5">
        <w:rPr>
          <w:rFonts w:ascii="Times New Roman" w:hAnsi="Times New Roman" w:hint="eastAsia"/>
          <w:color w:val="000000" w:themeColor="text1"/>
        </w:rPr>
        <w:t xml:space="preserve">could </w:t>
      </w:r>
      <w:r w:rsidRPr="00DC28B5">
        <w:rPr>
          <w:rFonts w:ascii="Times New Roman" w:hAnsi="Times New Roman"/>
          <w:color w:val="000000" w:themeColor="text1"/>
        </w:rPr>
        <w:t>include not only the 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 xml:space="preserve">looping combustion reaction </w:t>
      </w:r>
      <w:r w:rsidRPr="00DC28B5">
        <w:rPr>
          <w:rFonts w:ascii="Times New Roman" w:hAnsi="Times New Roman" w:hint="eastAsia"/>
          <w:color w:val="000000" w:themeColor="text1"/>
        </w:rPr>
        <w:t>between</w:t>
      </w:r>
      <w:r w:rsidRPr="00DC28B5">
        <w:rPr>
          <w:rFonts w:ascii="Times New Roman" w:hAnsi="Times New Roman"/>
          <w:color w:val="000000" w:themeColor="text1"/>
        </w:rPr>
        <w:t xml:space="preserve"> CO </w:t>
      </w:r>
      <w:r w:rsidRPr="00DC28B5">
        <w:rPr>
          <w:rFonts w:ascii="Times New Roman" w:hAnsi="Times New Roman" w:hint="eastAsia"/>
          <w:color w:val="000000" w:themeColor="text1"/>
        </w:rPr>
        <w:t>and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C28B5">
        <w:rPr>
          <w:rFonts w:ascii="Times New Roman" w:hAnsi="Times New Roman"/>
          <w:color w:val="000000" w:themeColor="text1"/>
        </w:rPr>
        <w:t>CuO</w:t>
      </w:r>
      <w:proofErr w:type="spellEnd"/>
      <w:r w:rsidRPr="00DC28B5">
        <w:rPr>
          <w:rFonts w:ascii="Times New Roman" w:hAnsi="Times New Roman"/>
          <w:color w:val="000000" w:themeColor="text1"/>
        </w:rPr>
        <w:t xml:space="preserve"> (reaction 1), but also the direct catalytic combustion reaction between CO and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(reaction 7). The contribution</w:t>
      </w:r>
      <w:r w:rsidRPr="00DC28B5">
        <w:rPr>
          <w:rFonts w:ascii="Times New Roman" w:hAnsi="Times New Roman" w:hint="eastAsia"/>
          <w:color w:val="000000" w:themeColor="text1"/>
        </w:rPr>
        <w:t>s</w:t>
      </w:r>
      <w:r w:rsidRPr="00DC28B5">
        <w:rPr>
          <w:rFonts w:ascii="Times New Roman" w:hAnsi="Times New Roman"/>
          <w:color w:val="000000" w:themeColor="text1"/>
        </w:rPr>
        <w:t xml:space="preserve"> of reaction (1) and (7) to the combustion of CO w</w:t>
      </w:r>
      <w:r w:rsidRPr="00DC28B5">
        <w:rPr>
          <w:rFonts w:ascii="Times New Roman" w:hAnsi="Times New Roman" w:hint="eastAsia"/>
          <w:color w:val="000000" w:themeColor="text1"/>
        </w:rPr>
        <w:t>ere</w:t>
      </w:r>
      <w:r w:rsidRPr="00DC28B5">
        <w:rPr>
          <w:rFonts w:ascii="Times New Roman" w:hAnsi="Times New Roman"/>
          <w:color w:val="000000" w:themeColor="text1"/>
        </w:rPr>
        <w:t xml:space="preserve"> further discussed. Figure </w:t>
      </w:r>
      <w:r w:rsidR="000C7A25" w:rsidRPr="00DC28B5">
        <w:rPr>
          <w:rFonts w:ascii="Times New Roman" w:hAnsi="Times New Roman"/>
          <w:color w:val="000000" w:themeColor="text1"/>
        </w:rPr>
        <w:t>S4</w:t>
      </w:r>
      <w:r w:rsidRPr="00DC28B5">
        <w:rPr>
          <w:rFonts w:ascii="Times New Roman" w:hAnsi="Times New Roman"/>
          <w:color w:val="000000" w:themeColor="text1"/>
        </w:rPr>
        <w:t xml:space="preserve"> shows the comparison of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520" w:dyaOrig="340" w14:anchorId="3A2F691D">
          <v:shape id="_x0000_i1033" type="#_x0000_t75" style="width:26.25pt;height:17.25pt" o:ole="">
            <v:imagedata r:id="rId27" o:title=""/>
          </v:shape>
          <o:OLEObject Type="Embed" ProgID="Equation.DSMT4" ShapeID="_x0000_i1033" DrawAspect="Content" ObjectID="_1617176106" r:id="rId28"/>
        </w:object>
      </w:r>
      <w:r w:rsidRPr="00DC28B5">
        <w:rPr>
          <w:rFonts w:ascii="Times New Roman" w:hAnsi="Times New Roman"/>
          <w:color w:val="000000" w:themeColor="text1"/>
        </w:rPr>
        <w:t xml:space="preserve"> between the reaction of </w:t>
      </w:r>
      <w:proofErr w:type="spellStart"/>
      <w:r w:rsidRPr="00DC28B5">
        <w:rPr>
          <w:rFonts w:ascii="Times New Roman" w:hAnsi="Times New Roman"/>
          <w:color w:val="000000" w:themeColor="text1"/>
        </w:rPr>
        <w:t>CuO</w:t>
      </w:r>
      <w:proofErr w:type="spellEnd"/>
      <w:r w:rsidRPr="00DC28B5">
        <w:rPr>
          <w:rFonts w:ascii="Times New Roman" w:hAnsi="Times New Roman"/>
          <w:color w:val="000000" w:themeColor="text1"/>
        </w:rPr>
        <w:t>/Al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3</w:t>
      </w:r>
      <w:r w:rsidRPr="00DC28B5">
        <w:rPr>
          <w:rFonts w:ascii="Times New Roman" w:hAnsi="Times New Roman"/>
          <w:color w:val="000000" w:themeColor="text1"/>
        </w:rPr>
        <w:t xml:space="preserve"> with an off-gas containing 10% CO, 90% CO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and the reaction of </w:t>
      </w:r>
      <w:proofErr w:type="spellStart"/>
      <w:r w:rsidRPr="00DC28B5">
        <w:rPr>
          <w:rFonts w:ascii="Times New Roman" w:hAnsi="Times New Roman"/>
          <w:color w:val="000000" w:themeColor="text1"/>
        </w:rPr>
        <w:t>CuO</w:t>
      </w:r>
      <w:proofErr w:type="spellEnd"/>
      <w:r w:rsidRPr="00DC28B5">
        <w:rPr>
          <w:rFonts w:ascii="Times New Roman" w:hAnsi="Times New Roman"/>
          <w:color w:val="000000" w:themeColor="text1"/>
        </w:rPr>
        <w:t>/Al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3</w:t>
      </w:r>
      <w:r w:rsidRPr="00DC28B5">
        <w:rPr>
          <w:rFonts w:ascii="Times New Roman" w:hAnsi="Times New Roman"/>
          <w:color w:val="000000" w:themeColor="text1"/>
        </w:rPr>
        <w:t xml:space="preserve"> with an off-gas containing 10% CO, 2%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 w:hint="eastAsia"/>
          <w:color w:val="000000" w:themeColor="text1"/>
        </w:rPr>
        <w:t>,</w:t>
      </w:r>
      <w:r w:rsidRPr="00DC28B5">
        <w:rPr>
          <w:rFonts w:ascii="Times New Roman" w:hAnsi="Times New Roman"/>
          <w:color w:val="000000" w:themeColor="text1"/>
        </w:rPr>
        <w:t xml:space="preserve"> 88% CO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 at 2000 h</w:t>
      </w:r>
      <w:r w:rsidRPr="00DC28B5">
        <w:rPr>
          <w:rFonts w:ascii="Times New Roman" w:hAnsi="Times New Roman"/>
          <w:color w:val="000000" w:themeColor="text1"/>
          <w:vertAlign w:val="superscript"/>
        </w:rPr>
        <w:t>-1</w:t>
      </w:r>
      <w:r w:rsidRPr="00DC28B5">
        <w:rPr>
          <w:rFonts w:ascii="Times New Roman" w:hAnsi="Times New Roman"/>
          <w:color w:val="000000" w:themeColor="text1"/>
        </w:rPr>
        <w:t xml:space="preserve"> and 50-300 ℃</w:t>
      </w:r>
      <w:r w:rsidRPr="00DC28B5">
        <w:rPr>
          <w:rFonts w:ascii="Times New Roman" w:hAnsi="Times New Roman" w:hint="eastAsia"/>
          <w:color w:val="000000" w:themeColor="text1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1"/>
        <w:gridCol w:w="1559"/>
      </w:tblGrid>
      <w:tr w:rsidR="00DC28B5" w:rsidRPr="00DC28B5" w14:paraId="699B9665" w14:textId="77777777" w:rsidTr="002A39E6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1A49F105" w14:textId="795AFAE1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C28B5">
              <w:rPr>
                <w:rFonts w:ascii="Times New Roman" w:hAnsi="Times New Roman" w:hint="eastAsia"/>
                <w:color w:val="000000" w:themeColor="text1"/>
              </w:rPr>
              <w:t>CuO</w:t>
            </w:r>
            <w:proofErr w:type="spellEnd"/>
            <w:r w:rsidRPr="00DC28B5">
              <w:rPr>
                <w:rFonts w:ascii="Times New Roman" w:hAnsi="Times New Roman" w:hint="eastAsia"/>
                <w:color w:val="000000" w:themeColor="text1"/>
              </w:rPr>
              <w:t xml:space="preserve"> + CO = Cu + CO</w:t>
            </w:r>
            <w:r w:rsidRPr="00DC28B5">
              <w:rPr>
                <w:rFonts w:ascii="Times New Roman" w:hAnsi="Times New Roman"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B01679" w14:textId="28C3FD54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position w:val="-12"/>
              </w:rPr>
              <w:object w:dxaOrig="922" w:dyaOrig="380" w14:anchorId="6505C0D8">
                <v:shape id="对象 36" o:spid="_x0000_i1034" type="#_x0000_t75" style="width:45.75pt;height:18.75pt;mso-position-horizontal-relative:page;mso-position-vertical-relative:page" o:ole="">
                  <v:imagedata r:id="rId29" o:title=""/>
                </v:shape>
                <o:OLEObject Type="Embed" ProgID="Equation.3" ShapeID="对象 36" DrawAspect="Content" ObjectID="_1617176107" r:id="rId30">
                  <o:FieldCodes>\* MERGEFORMAT</o:FieldCodes>
                </o:OLEObject>
              </w:object>
            </w:r>
            <w:r w:rsidRPr="00DC28B5">
              <w:rPr>
                <w:rFonts w:ascii="Times New Roman" w:hAnsi="Times New Roman" w:hint="eastAsia"/>
                <w:color w:val="000000" w:themeColor="text1"/>
              </w:rPr>
              <w:t xml:space="preserve"> = </w:t>
            </w:r>
            <w:r w:rsidRPr="00DC28B5">
              <w:rPr>
                <w:rFonts w:ascii="Times New Roman" w:hAnsi="Times New Roman"/>
                <w:color w:val="000000" w:themeColor="text1"/>
              </w:rPr>
              <w:t>-</w:t>
            </w:r>
            <w:r w:rsidRPr="00DC28B5">
              <w:rPr>
                <w:rFonts w:ascii="Times New Roman" w:hAnsi="Times New Roman" w:hint="eastAsia"/>
                <w:color w:val="000000" w:themeColor="text1"/>
              </w:rPr>
              <w:t>129.24 kJ/</w:t>
            </w:r>
            <w:proofErr w:type="spellStart"/>
            <w:r w:rsidRPr="00DC28B5">
              <w:rPr>
                <w:rFonts w:ascii="Times New Roman" w:hAnsi="Times New Roman" w:hint="eastAsia"/>
                <w:color w:val="000000" w:themeColor="text1"/>
              </w:rPr>
              <w:t>mol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B5AE8A2" w14:textId="30638C94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8B5">
              <w:rPr>
                <w:rFonts w:ascii="Times New Roman" w:hAnsi="Times New Roman"/>
                <w:color w:val="000000" w:themeColor="text1"/>
              </w:rPr>
              <w:t>(1)</w:t>
            </w:r>
          </w:p>
        </w:tc>
      </w:tr>
      <w:tr w:rsidR="00DC28B5" w:rsidRPr="00DC28B5" w14:paraId="629305F5" w14:textId="77777777" w:rsidTr="002A39E6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14:paraId="288BCB97" w14:textId="7CDD0BF6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</w:rPr>
              <w:t>CO + 0.5 O</w:t>
            </w:r>
            <w:r w:rsidRPr="00DC28B5">
              <w:rPr>
                <w:rFonts w:ascii="Times New Roman" w:hAnsi="Times New Roman" w:hint="eastAsia"/>
                <w:color w:val="000000" w:themeColor="text1"/>
                <w:vertAlign w:val="subscript"/>
              </w:rPr>
              <w:t>2</w:t>
            </w:r>
            <w:r w:rsidRPr="00DC28B5">
              <w:rPr>
                <w:rFonts w:ascii="Times New Roman" w:hAnsi="Times New Roman" w:hint="eastAsia"/>
                <w:color w:val="000000" w:themeColor="text1"/>
              </w:rPr>
              <w:t xml:space="preserve"> = CO</w:t>
            </w:r>
            <w:r w:rsidRPr="00DC28B5">
              <w:rPr>
                <w:rFonts w:ascii="Times New Roman" w:hAnsi="Times New Roman" w:hint="eastAsia"/>
                <w:color w:val="000000" w:themeColor="text1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0E3979" w14:textId="543EAD67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8B5">
              <w:rPr>
                <w:rFonts w:ascii="Times New Roman" w:hAnsi="Times New Roman" w:hint="eastAsia"/>
                <w:color w:val="000000" w:themeColor="text1"/>
                <w:position w:val="-12"/>
              </w:rPr>
              <w:object w:dxaOrig="922" w:dyaOrig="380" w14:anchorId="4720E6AF">
                <v:shape id="对象 41" o:spid="_x0000_i1035" type="#_x0000_t75" style="width:45.75pt;height:18.75pt;mso-position-horizontal-relative:page;mso-position-vertical-relative:page" o:ole="">
                  <v:imagedata r:id="rId29" o:title=""/>
                </v:shape>
                <o:OLEObject Type="Embed" ProgID="Equation.3" ShapeID="对象 41" DrawAspect="Content" ObjectID="_1617176108" r:id="rId31">
                  <o:FieldCodes>\* MERGEFORMAT</o:FieldCodes>
                </o:OLEObject>
              </w:object>
            </w:r>
            <w:r w:rsidRPr="00DC28B5">
              <w:rPr>
                <w:rFonts w:ascii="Times New Roman" w:hAnsi="Times New Roman" w:hint="eastAsia"/>
                <w:color w:val="000000" w:themeColor="text1"/>
              </w:rPr>
              <w:t xml:space="preserve"> = -283.64 kJ/</w:t>
            </w:r>
            <w:proofErr w:type="spellStart"/>
            <w:r w:rsidRPr="00DC28B5">
              <w:rPr>
                <w:rFonts w:ascii="Times New Roman" w:hAnsi="Times New Roman" w:hint="eastAsia"/>
                <w:color w:val="000000" w:themeColor="text1"/>
              </w:rPr>
              <w:t>mol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ABF93B9" w14:textId="038F1C7E" w:rsidR="00812464" w:rsidRPr="00DC28B5" w:rsidRDefault="00812464" w:rsidP="00812464">
            <w:pPr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8B5">
              <w:rPr>
                <w:rFonts w:ascii="Times New Roman" w:hAnsi="Times New Roman"/>
                <w:color w:val="000000" w:themeColor="text1"/>
              </w:rPr>
              <w:t>(</w:t>
            </w:r>
            <w:r w:rsidRPr="00DC28B5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C28B5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10E59129" w14:textId="5F71C7BB" w:rsidR="002E293C" w:rsidRPr="00DC28B5" w:rsidRDefault="002E293C" w:rsidP="002E293C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 w:hint="eastAsia"/>
          <w:color w:val="000000" w:themeColor="text1"/>
        </w:rPr>
        <w:t>I</w:t>
      </w:r>
      <w:r w:rsidRPr="00DC28B5">
        <w:rPr>
          <w:rFonts w:ascii="Times New Roman" w:hAnsi="Times New Roman"/>
          <w:color w:val="000000" w:themeColor="text1"/>
        </w:rPr>
        <w:t xml:space="preserve">n </w:t>
      </w:r>
      <w:r w:rsidR="00904255" w:rsidRPr="00DC28B5">
        <w:rPr>
          <w:rFonts w:ascii="Times New Roman" w:hAnsi="Times New Roman" w:hint="eastAsia"/>
          <w:color w:val="000000" w:themeColor="text1"/>
        </w:rPr>
        <w:t>Fig</w:t>
      </w:r>
      <w:r w:rsidR="00D54DEB" w:rsidRPr="00DC28B5">
        <w:rPr>
          <w:rFonts w:ascii="Times New Roman" w:hAnsi="Times New Roman"/>
          <w:color w:val="000000" w:themeColor="text1"/>
        </w:rPr>
        <w:t>ure</w:t>
      </w:r>
      <w:r w:rsidR="00904255" w:rsidRPr="00DC28B5">
        <w:rPr>
          <w:rFonts w:ascii="Times New Roman" w:hAnsi="Times New Roman"/>
          <w:color w:val="000000" w:themeColor="text1"/>
        </w:rPr>
        <w:t xml:space="preserve"> S</w:t>
      </w:r>
      <w:r w:rsidR="000C7A25" w:rsidRPr="00DC28B5">
        <w:rPr>
          <w:rFonts w:ascii="Times New Roman" w:hAnsi="Times New Roman"/>
          <w:color w:val="000000" w:themeColor="text1"/>
        </w:rPr>
        <w:t>4</w:t>
      </w:r>
      <w:r w:rsidRPr="00DC28B5">
        <w:rPr>
          <w:rFonts w:ascii="Times New Roman" w:hAnsi="Times New Roman"/>
          <w:color w:val="000000" w:themeColor="text1"/>
        </w:rPr>
        <w:t xml:space="preserve">, </w:t>
      </w:r>
      <w:r w:rsidRPr="00DC28B5">
        <w:rPr>
          <w:rFonts w:ascii="Times New Roman" w:hAnsi="Times New Roman" w:hint="eastAsia"/>
          <w:color w:val="000000" w:themeColor="text1"/>
        </w:rPr>
        <w:t>i</w:t>
      </w:r>
      <w:r w:rsidRPr="00DC28B5">
        <w:rPr>
          <w:rFonts w:ascii="Times New Roman" w:hAnsi="Times New Roman"/>
          <w:color w:val="000000" w:themeColor="text1"/>
        </w:rPr>
        <w:t>f the curve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 xml:space="preserve">● and the curve </w:t>
      </w:r>
      <w:r w:rsidRPr="00DC28B5">
        <w:rPr>
          <w:rFonts w:ascii="Times New Roman" w:hAnsi="Times New Roman"/>
          <w:b/>
          <w:color w:val="000000" w:themeColor="text1"/>
        </w:rPr>
        <w:t>▲</w:t>
      </w:r>
      <w:r w:rsidRPr="00DC28B5">
        <w:rPr>
          <w:rFonts w:ascii="Times New Roman" w:hAnsi="Times New Roman" w:hint="eastAsia"/>
          <w:b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overlap, it mean</w:t>
      </w:r>
      <w:r w:rsidRPr="00DC28B5">
        <w:rPr>
          <w:rFonts w:ascii="Times New Roman" w:hAnsi="Times New Roman" w:hint="eastAsia"/>
          <w:color w:val="000000" w:themeColor="text1"/>
        </w:rPr>
        <w:t>s</w:t>
      </w:r>
      <w:r w:rsidRPr="00DC28B5">
        <w:rPr>
          <w:rFonts w:ascii="Times New Roman" w:hAnsi="Times New Roman"/>
          <w:color w:val="000000" w:themeColor="text1"/>
        </w:rPr>
        <w:t xml:space="preserve"> that the catalytic reaction (7) did not occur </w:t>
      </w:r>
      <w:r w:rsidRPr="00DC28B5">
        <w:rPr>
          <w:rFonts w:ascii="Times New Roman" w:hAnsi="Times New Roman" w:hint="eastAsia"/>
          <w:color w:val="000000" w:themeColor="text1"/>
        </w:rPr>
        <w:t xml:space="preserve">and </w:t>
      </w:r>
      <w:r w:rsidRPr="00DC28B5">
        <w:rPr>
          <w:rFonts w:ascii="Times New Roman" w:hAnsi="Times New Roman"/>
          <w:color w:val="000000" w:themeColor="text1"/>
        </w:rPr>
        <w:t>there was no contribution of catalytic combustion</w:t>
      </w:r>
      <w:r w:rsidRPr="00DC28B5">
        <w:rPr>
          <w:rFonts w:ascii="Times New Roman" w:hAnsi="Times New Roman" w:hint="eastAsia"/>
          <w:color w:val="000000" w:themeColor="text1"/>
        </w:rPr>
        <w:t>, and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i</w:t>
      </w:r>
      <w:r w:rsidRPr="00DC28B5">
        <w:rPr>
          <w:rFonts w:ascii="Times New Roman" w:hAnsi="Times New Roman"/>
          <w:color w:val="000000" w:themeColor="text1"/>
        </w:rPr>
        <w:t>f the curve ●</w:t>
      </w:r>
      <w:r w:rsidRPr="00DC28B5">
        <w:rPr>
          <w:rFonts w:ascii="Times New Roman" w:hAnsi="Times New Roman" w:hint="eastAsia"/>
          <w:b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is</w:t>
      </w:r>
      <w:r w:rsidRPr="00DC28B5">
        <w:rPr>
          <w:rFonts w:ascii="Times New Roman" w:hAnsi="Times New Roman"/>
          <w:color w:val="000000" w:themeColor="text1"/>
        </w:rPr>
        <w:t xml:space="preserve"> on the left side of the curve</w:t>
      </w:r>
      <w:r w:rsidRPr="00DC28B5">
        <w:rPr>
          <w:rFonts w:ascii="Times New Roman" w:hAnsi="Times New Roman" w:hint="eastAsia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>▲, it mean</w:t>
      </w:r>
      <w:r w:rsidRPr="00DC28B5">
        <w:rPr>
          <w:rFonts w:ascii="Times New Roman" w:hAnsi="Times New Roman" w:hint="eastAsia"/>
          <w:color w:val="000000" w:themeColor="text1"/>
        </w:rPr>
        <w:t>s</w:t>
      </w:r>
      <w:r w:rsidRPr="00DC28B5">
        <w:rPr>
          <w:rFonts w:ascii="Times New Roman" w:hAnsi="Times New Roman"/>
          <w:color w:val="000000" w:themeColor="text1"/>
        </w:rPr>
        <w:t xml:space="preserve"> the catalytic reaction (7) and </w:t>
      </w:r>
      <w:bookmarkStart w:id="0" w:name="_GoBack"/>
      <w:r w:rsidRPr="00DC28B5">
        <w:rPr>
          <w:rFonts w:ascii="Times New Roman" w:hAnsi="Times New Roman"/>
          <w:color w:val="000000" w:themeColor="text1"/>
        </w:rPr>
        <w:t>the 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 xml:space="preserve">looping combustion </w:t>
      </w:r>
      <w:bookmarkEnd w:id="0"/>
      <w:r w:rsidRPr="00DC28B5">
        <w:rPr>
          <w:rFonts w:ascii="Times New Roman" w:hAnsi="Times New Roman"/>
          <w:color w:val="000000" w:themeColor="text1"/>
        </w:rPr>
        <w:t>reaction (1) occurred simultaneously</w:t>
      </w:r>
      <w:r w:rsidRPr="00DC28B5">
        <w:rPr>
          <w:rFonts w:ascii="Times New Roman" w:hAnsi="Times New Roman" w:hint="eastAsia"/>
          <w:color w:val="000000" w:themeColor="text1"/>
        </w:rPr>
        <w:t>. In this case,</w:t>
      </w:r>
      <w:r w:rsidRPr="00DC28B5">
        <w:rPr>
          <w:rFonts w:ascii="Times New Roman" w:hAnsi="Times New Roman"/>
          <w:color w:val="000000" w:themeColor="text1"/>
        </w:rPr>
        <w:t xml:space="preserve"> the CO conversion </w:t>
      </w:r>
      <w:r w:rsidRPr="00DC28B5">
        <w:rPr>
          <w:rFonts w:ascii="Times New Roman" w:hAnsi="Times New Roman" w:hint="eastAsia"/>
          <w:color w:val="000000" w:themeColor="text1"/>
        </w:rPr>
        <w:t>(curve</w:t>
      </w:r>
      <w:r w:rsidRPr="00DC28B5">
        <w:rPr>
          <w:rFonts w:ascii="Times New Roman" w:hAnsi="Times New Roman"/>
          <w:color w:val="000000" w:themeColor="text1"/>
        </w:rPr>
        <w:t xml:space="preserve"> □</w:t>
      </w:r>
      <w:r w:rsidRPr="00DC28B5">
        <w:rPr>
          <w:rFonts w:ascii="Times New Roman" w:hAnsi="Times New Roman" w:hint="eastAsia"/>
          <w:color w:val="000000" w:themeColor="text1"/>
        </w:rPr>
        <w:t>) based on</w:t>
      </w:r>
      <w:r w:rsidRPr="00DC28B5">
        <w:rPr>
          <w:rFonts w:ascii="Times New Roman" w:hAnsi="Times New Roman"/>
          <w:color w:val="000000" w:themeColor="text1"/>
        </w:rPr>
        <w:t xml:space="preserve"> the catalytic reaction (7) could be </w:t>
      </w:r>
      <w:r w:rsidRPr="00DC28B5">
        <w:rPr>
          <w:rFonts w:ascii="Times New Roman" w:hAnsi="Times New Roman" w:hint="eastAsia"/>
          <w:color w:val="000000" w:themeColor="text1"/>
        </w:rPr>
        <w:t>obtained</w:t>
      </w:r>
      <w:r w:rsidRPr="00DC28B5">
        <w:rPr>
          <w:rFonts w:ascii="Times New Roman" w:hAnsi="Times New Roman"/>
          <w:color w:val="000000" w:themeColor="text1"/>
        </w:rPr>
        <w:t xml:space="preserve"> by </w:t>
      </w:r>
      <w:r w:rsidRPr="00DC28B5">
        <w:rPr>
          <w:rFonts w:ascii="Times New Roman" w:hAnsi="Times New Roman" w:hint="eastAsia"/>
          <w:color w:val="000000" w:themeColor="text1"/>
        </w:rPr>
        <w:t xml:space="preserve">subtracting </w:t>
      </w:r>
      <w:r w:rsidRPr="00DC28B5">
        <w:rPr>
          <w:rFonts w:ascii="Times New Roman" w:hAnsi="Times New Roman"/>
          <w:color w:val="000000" w:themeColor="text1"/>
        </w:rPr>
        <w:t xml:space="preserve">the </w:t>
      </w:r>
      <w:r w:rsidRPr="00DC28B5">
        <w:rPr>
          <w:rFonts w:ascii="Times New Roman" w:hAnsi="Times New Roman" w:hint="eastAsia"/>
          <w:color w:val="000000" w:themeColor="text1"/>
        </w:rPr>
        <w:t>value of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520" w:dyaOrig="340" w14:anchorId="0279A717">
          <v:shape id="_x0000_i1036" type="#_x0000_t75" style="width:26.25pt;height:17.25pt" o:ole="">
            <v:imagedata r:id="rId27" o:title=""/>
          </v:shape>
          <o:OLEObject Type="Embed" ProgID="Equation.DSMT4" ShapeID="_x0000_i1036" DrawAspect="Content" ObjectID="_1617176109" r:id="rId32"/>
        </w:object>
      </w:r>
      <w:r w:rsidRPr="00DC28B5">
        <w:rPr>
          <w:rFonts w:ascii="Times New Roman" w:hAnsi="Times New Roman"/>
          <w:color w:val="000000" w:themeColor="text1"/>
        </w:rPr>
        <w:t xml:space="preserve"> on the curve </w:t>
      </w:r>
      <w:r w:rsidRPr="00DC28B5">
        <w:rPr>
          <w:rFonts w:ascii="Times New Roman" w:hAnsi="Times New Roman"/>
          <w:b/>
          <w:color w:val="000000" w:themeColor="text1"/>
        </w:rPr>
        <w:t>▲</w:t>
      </w:r>
      <w:r w:rsidRPr="00DC28B5">
        <w:rPr>
          <w:rFonts w:ascii="Times New Roman" w:hAnsi="Times New Roman" w:hint="eastAsia"/>
          <w:color w:val="000000" w:themeColor="text1"/>
        </w:rPr>
        <w:t xml:space="preserve"> from</w:t>
      </w:r>
      <w:r w:rsidRPr="00DC28B5">
        <w:rPr>
          <w:rFonts w:ascii="Times New Roman" w:hAnsi="Times New Roman"/>
          <w:color w:val="000000" w:themeColor="text1"/>
        </w:rPr>
        <w:t xml:space="preserve"> the </w:t>
      </w:r>
      <w:r w:rsidRPr="00DC28B5">
        <w:rPr>
          <w:rFonts w:ascii="Times New Roman" w:hAnsi="Times New Roman" w:hint="eastAsia"/>
          <w:color w:val="000000" w:themeColor="text1"/>
        </w:rPr>
        <w:t>value of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  <w:position w:val="-12"/>
        </w:rPr>
        <w:object w:dxaOrig="520" w:dyaOrig="340" w14:anchorId="100BBF27">
          <v:shape id="_x0000_i1037" type="#_x0000_t75" style="width:26.25pt;height:17.25pt" o:ole="">
            <v:imagedata r:id="rId27" o:title=""/>
          </v:shape>
          <o:OLEObject Type="Embed" ProgID="Equation.DSMT4" ShapeID="_x0000_i1037" DrawAspect="Content" ObjectID="_1617176110" r:id="rId33"/>
        </w:object>
      </w:r>
      <w:r w:rsidRPr="00DC28B5">
        <w:rPr>
          <w:rFonts w:ascii="Times New Roman" w:hAnsi="Times New Roman"/>
          <w:color w:val="000000" w:themeColor="text1"/>
        </w:rPr>
        <w:t xml:space="preserve"> on the curve ●</w:t>
      </w:r>
      <w:r w:rsidRPr="00DC28B5">
        <w:rPr>
          <w:rFonts w:ascii="Times New Roman" w:hAnsi="Times New Roman" w:hint="eastAsia"/>
          <w:b/>
          <w:color w:val="000000" w:themeColor="text1"/>
        </w:rPr>
        <w:t xml:space="preserve"> </w:t>
      </w:r>
      <w:r w:rsidRPr="00DC28B5">
        <w:rPr>
          <w:rFonts w:ascii="Times New Roman" w:hAnsi="Times New Roman"/>
          <w:color w:val="000000" w:themeColor="text1"/>
        </w:rPr>
        <w:t xml:space="preserve">at the same temperature. </w:t>
      </w:r>
    </w:p>
    <w:p w14:paraId="51FE9E05" w14:textId="4193B782" w:rsidR="002E293C" w:rsidRPr="00DC28B5" w:rsidRDefault="002E293C" w:rsidP="002E293C">
      <w:pPr>
        <w:spacing w:line="480" w:lineRule="auto"/>
        <w:ind w:firstLineChars="200" w:firstLine="480"/>
        <w:jc w:val="both"/>
        <w:rPr>
          <w:rFonts w:ascii="Times New Roman" w:hAnsi="Times New Roman"/>
          <w:color w:val="000000" w:themeColor="text1"/>
        </w:rPr>
      </w:pPr>
      <w:r w:rsidRPr="00DC28B5">
        <w:rPr>
          <w:rFonts w:ascii="Times New Roman" w:hAnsi="Times New Roman"/>
          <w:color w:val="000000" w:themeColor="text1"/>
        </w:rPr>
        <w:t xml:space="preserve">It can be seen that the CO conversion </w:t>
      </w:r>
      <w:r w:rsidRPr="00DC28B5">
        <w:rPr>
          <w:rFonts w:ascii="Times New Roman" w:hAnsi="Times New Roman" w:hint="eastAsia"/>
          <w:color w:val="000000" w:themeColor="text1"/>
        </w:rPr>
        <w:t>based on the</w:t>
      </w:r>
      <w:r w:rsidRPr="00DC28B5">
        <w:rPr>
          <w:rFonts w:ascii="Times New Roman" w:hAnsi="Times New Roman"/>
          <w:color w:val="000000" w:themeColor="text1"/>
        </w:rPr>
        <w:t xml:space="preserve"> catalytic combustion reaction (7) was greater than th</w:t>
      </w:r>
      <w:r w:rsidRPr="00DC28B5">
        <w:rPr>
          <w:rFonts w:ascii="Times New Roman" w:hAnsi="Times New Roman" w:hint="eastAsia"/>
          <w:color w:val="000000" w:themeColor="text1"/>
        </w:rPr>
        <w:t>at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based on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 xml:space="preserve">the </w:t>
      </w:r>
      <w:r w:rsidRPr="00DC28B5">
        <w:rPr>
          <w:rFonts w:ascii="Times New Roman" w:hAnsi="Times New Roman"/>
          <w:color w:val="000000" w:themeColor="text1"/>
        </w:rPr>
        <w:t>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 xml:space="preserve">looping combustion reaction (1) when the temperature was below 100 ℃, while </w:t>
      </w:r>
      <w:r w:rsidRPr="00DC28B5">
        <w:rPr>
          <w:rFonts w:ascii="Times New Roman" w:hAnsi="Times New Roman" w:hint="eastAsia"/>
          <w:color w:val="000000" w:themeColor="text1"/>
        </w:rPr>
        <w:t xml:space="preserve">the </w:t>
      </w:r>
      <w:r w:rsidRPr="00DC28B5">
        <w:rPr>
          <w:rFonts w:ascii="Times New Roman" w:hAnsi="Times New Roman"/>
          <w:color w:val="000000" w:themeColor="text1"/>
        </w:rPr>
        <w:t xml:space="preserve">CO conversion </w:t>
      </w:r>
      <w:r w:rsidRPr="00DC28B5">
        <w:rPr>
          <w:rFonts w:ascii="Times New Roman" w:hAnsi="Times New Roman" w:hint="eastAsia"/>
          <w:color w:val="000000" w:themeColor="text1"/>
        </w:rPr>
        <w:t>based on the</w:t>
      </w:r>
      <w:r w:rsidRPr="00DC28B5">
        <w:rPr>
          <w:rFonts w:ascii="Times New Roman" w:hAnsi="Times New Roman"/>
          <w:color w:val="000000" w:themeColor="text1"/>
        </w:rPr>
        <w:t xml:space="preserve"> 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>looping combustion reaction (1) was greater than th</w:t>
      </w:r>
      <w:r w:rsidRPr="00DC28B5">
        <w:rPr>
          <w:rFonts w:ascii="Times New Roman" w:hAnsi="Times New Roman" w:hint="eastAsia"/>
          <w:color w:val="000000" w:themeColor="text1"/>
        </w:rPr>
        <w:t>at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>based on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r w:rsidRPr="00DC28B5">
        <w:rPr>
          <w:rFonts w:ascii="Times New Roman" w:hAnsi="Times New Roman" w:hint="eastAsia"/>
          <w:color w:val="000000" w:themeColor="text1"/>
        </w:rPr>
        <w:t xml:space="preserve">the </w:t>
      </w:r>
      <w:r w:rsidRPr="00DC28B5">
        <w:rPr>
          <w:rFonts w:ascii="Times New Roman" w:hAnsi="Times New Roman"/>
          <w:color w:val="000000" w:themeColor="text1"/>
        </w:rPr>
        <w:t>catalytic combustion reaction (7) when the temperature was above 100 ℃</w:t>
      </w:r>
      <w:r w:rsidRPr="00DC28B5">
        <w:rPr>
          <w:rFonts w:ascii="Times New Roman" w:hAnsi="Times New Roman" w:hint="eastAsia"/>
          <w:color w:val="000000" w:themeColor="text1"/>
        </w:rPr>
        <w:t>.</w:t>
      </w:r>
      <w:r w:rsidRPr="00DC28B5">
        <w:rPr>
          <w:rFonts w:ascii="Times New Roman" w:hAnsi="Times New Roman"/>
          <w:color w:val="000000" w:themeColor="text1"/>
        </w:rPr>
        <w:t xml:space="preserve"> Th</w:t>
      </w:r>
      <w:r w:rsidRPr="00DC28B5">
        <w:rPr>
          <w:rFonts w:ascii="Times New Roman" w:hAnsi="Times New Roman" w:hint="eastAsia"/>
          <w:color w:val="000000" w:themeColor="text1"/>
        </w:rPr>
        <w:t>us</w:t>
      </w:r>
      <w:r w:rsidRPr="00DC28B5">
        <w:rPr>
          <w:rFonts w:ascii="Times New Roman" w:hAnsi="Times New Roman"/>
          <w:color w:val="000000" w:themeColor="text1"/>
        </w:rPr>
        <w:t>, when the converter off-gas contained O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 xml:space="preserve">, the combustion of the converter off-gas </w:t>
      </w:r>
      <w:r w:rsidRPr="00DC28B5">
        <w:rPr>
          <w:rFonts w:ascii="Times New Roman" w:hAnsi="Times New Roman" w:hint="eastAsia"/>
          <w:color w:val="000000" w:themeColor="text1"/>
        </w:rPr>
        <w:t>over</w:t>
      </w:r>
      <w:r w:rsidRPr="00DC28B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C28B5">
        <w:rPr>
          <w:rFonts w:ascii="Times New Roman" w:hAnsi="Times New Roman"/>
          <w:color w:val="000000" w:themeColor="text1"/>
        </w:rPr>
        <w:t>CuO</w:t>
      </w:r>
      <w:proofErr w:type="spellEnd"/>
      <w:r w:rsidRPr="00DC28B5">
        <w:rPr>
          <w:rFonts w:ascii="Times New Roman" w:hAnsi="Times New Roman"/>
          <w:color w:val="000000" w:themeColor="text1"/>
        </w:rPr>
        <w:t>/Al</w:t>
      </w:r>
      <w:r w:rsidRPr="00DC28B5">
        <w:rPr>
          <w:rFonts w:ascii="Times New Roman" w:hAnsi="Times New Roman"/>
          <w:color w:val="000000" w:themeColor="text1"/>
          <w:vertAlign w:val="subscript"/>
        </w:rPr>
        <w:t>2</w:t>
      </w:r>
      <w:r w:rsidRPr="00DC28B5">
        <w:rPr>
          <w:rFonts w:ascii="Times New Roman" w:hAnsi="Times New Roman"/>
          <w:color w:val="000000" w:themeColor="text1"/>
        </w:rPr>
        <w:t>O</w:t>
      </w:r>
      <w:r w:rsidRPr="00DC28B5">
        <w:rPr>
          <w:rFonts w:ascii="Times New Roman" w:hAnsi="Times New Roman"/>
          <w:color w:val="000000" w:themeColor="text1"/>
          <w:vertAlign w:val="subscript"/>
        </w:rPr>
        <w:t>3</w:t>
      </w:r>
      <w:r w:rsidRPr="00DC28B5">
        <w:rPr>
          <w:rFonts w:ascii="Times New Roman" w:hAnsi="Times New Roman"/>
          <w:color w:val="000000" w:themeColor="text1"/>
        </w:rPr>
        <w:t xml:space="preserve"> included </w:t>
      </w:r>
      <w:r w:rsidRPr="00DC28B5">
        <w:rPr>
          <w:rFonts w:ascii="Times New Roman" w:hAnsi="Times New Roman" w:hint="eastAsia"/>
          <w:color w:val="000000" w:themeColor="text1"/>
        </w:rPr>
        <w:t xml:space="preserve">both </w:t>
      </w:r>
      <w:r w:rsidRPr="00DC28B5">
        <w:rPr>
          <w:rFonts w:ascii="Times New Roman" w:hAnsi="Times New Roman"/>
          <w:color w:val="000000" w:themeColor="text1"/>
        </w:rPr>
        <w:t>the 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>looping combustion mechanism and catalytic combustion mechanism</w:t>
      </w:r>
      <w:r w:rsidRPr="00DC28B5">
        <w:rPr>
          <w:rFonts w:ascii="Times New Roman" w:hAnsi="Times New Roman" w:hint="eastAsia"/>
          <w:color w:val="000000" w:themeColor="text1"/>
        </w:rPr>
        <w:t xml:space="preserve">, </w:t>
      </w:r>
      <w:r w:rsidRPr="00DC28B5">
        <w:rPr>
          <w:rFonts w:ascii="Times New Roman" w:hAnsi="Times New Roman"/>
          <w:color w:val="000000" w:themeColor="text1"/>
        </w:rPr>
        <w:t>wh</w:t>
      </w:r>
      <w:r w:rsidR="00842233">
        <w:rPr>
          <w:rFonts w:ascii="Times New Roman" w:hAnsi="Times New Roman" w:hint="eastAsia"/>
          <w:color w:val="000000" w:themeColor="text1"/>
          <w:lang w:eastAsia="zh-CN"/>
        </w:rPr>
        <w:t>ere</w:t>
      </w:r>
      <w:r w:rsidR="00842233">
        <w:rPr>
          <w:rFonts w:ascii="Times New Roman" w:hAnsi="Times New Roman"/>
          <w:color w:val="000000" w:themeColor="text1"/>
        </w:rPr>
        <w:t>as</w:t>
      </w:r>
      <w:r w:rsidRPr="00DC28B5">
        <w:rPr>
          <w:rFonts w:ascii="Times New Roman" w:hAnsi="Times New Roman"/>
          <w:color w:val="000000" w:themeColor="text1"/>
        </w:rPr>
        <w:t xml:space="preserve"> the chemical</w:t>
      </w:r>
      <w:r w:rsidRPr="00DC28B5">
        <w:rPr>
          <w:rFonts w:ascii="Times New Roman" w:hAnsi="Times New Roman" w:hint="eastAsia"/>
          <w:color w:val="000000" w:themeColor="text1"/>
        </w:rPr>
        <w:t>-</w:t>
      </w:r>
      <w:r w:rsidRPr="00DC28B5">
        <w:rPr>
          <w:rFonts w:ascii="Times New Roman" w:hAnsi="Times New Roman"/>
          <w:color w:val="000000" w:themeColor="text1"/>
        </w:rPr>
        <w:t xml:space="preserve">looping combustion </w:t>
      </w:r>
      <w:r w:rsidRPr="00DC28B5">
        <w:rPr>
          <w:rFonts w:ascii="Times New Roman" w:hAnsi="Times New Roman" w:hint="eastAsia"/>
          <w:color w:val="000000" w:themeColor="text1"/>
        </w:rPr>
        <w:t xml:space="preserve">mechanism </w:t>
      </w:r>
      <w:r w:rsidRPr="00DC28B5">
        <w:rPr>
          <w:rFonts w:ascii="Times New Roman" w:hAnsi="Times New Roman"/>
          <w:color w:val="000000" w:themeColor="text1"/>
        </w:rPr>
        <w:t>wa</w:t>
      </w:r>
      <w:r w:rsidRPr="00DC28B5">
        <w:rPr>
          <w:rFonts w:ascii="Times New Roman" w:hAnsi="Times New Roman" w:hint="eastAsia"/>
          <w:color w:val="000000" w:themeColor="text1"/>
        </w:rPr>
        <w:t xml:space="preserve">s </w:t>
      </w:r>
      <w:r w:rsidRPr="00DC28B5">
        <w:rPr>
          <w:rFonts w:ascii="Times New Roman" w:hAnsi="Times New Roman"/>
          <w:color w:val="000000" w:themeColor="text1"/>
        </w:rPr>
        <w:t>dominant</w:t>
      </w:r>
      <w:r w:rsidRPr="00DC28B5">
        <w:rPr>
          <w:rFonts w:ascii="Times New Roman" w:hAnsi="Times New Roman" w:hint="eastAsia"/>
          <w:color w:val="000000" w:themeColor="text1"/>
        </w:rPr>
        <w:t xml:space="preserve"> w</w:t>
      </w:r>
      <w:r w:rsidRPr="00DC28B5">
        <w:rPr>
          <w:rFonts w:ascii="Times New Roman" w:hAnsi="Times New Roman"/>
          <w:color w:val="000000" w:themeColor="text1"/>
        </w:rPr>
        <w:t>hen the reaction temperature was higher than 100 ℃</w:t>
      </w:r>
      <w:r w:rsidRPr="00DC28B5">
        <w:rPr>
          <w:rFonts w:ascii="Times New Roman" w:hAnsi="Times New Roman" w:hint="eastAsia"/>
          <w:color w:val="000000" w:themeColor="text1"/>
        </w:rPr>
        <w:t>.</w:t>
      </w:r>
    </w:p>
    <w:p w14:paraId="5F9ADE30" w14:textId="77777777" w:rsidR="00742D50" w:rsidRPr="00DC28B5" w:rsidRDefault="00742D50" w:rsidP="002E293C">
      <w:pPr>
        <w:tabs>
          <w:tab w:val="left" w:pos="205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42D50" w:rsidRPr="00DC28B5" w:rsidSect="0067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A71B" w14:textId="77777777" w:rsidR="002931D3" w:rsidRDefault="002931D3" w:rsidP="0052018E">
      <w:r>
        <w:separator/>
      </w:r>
    </w:p>
  </w:endnote>
  <w:endnote w:type="continuationSeparator" w:id="0">
    <w:p w14:paraId="3DB59B45" w14:textId="77777777" w:rsidR="002931D3" w:rsidRDefault="002931D3" w:rsidP="005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27FE" w14:textId="77777777" w:rsidR="002931D3" w:rsidRDefault="002931D3" w:rsidP="0052018E">
      <w:r>
        <w:separator/>
      </w:r>
    </w:p>
  </w:footnote>
  <w:footnote w:type="continuationSeparator" w:id="0">
    <w:p w14:paraId="507FA4DF" w14:textId="77777777" w:rsidR="002931D3" w:rsidRDefault="002931D3" w:rsidP="0052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0"/>
    <w:rsid w:val="00027068"/>
    <w:rsid w:val="0005692F"/>
    <w:rsid w:val="000C7A25"/>
    <w:rsid w:val="0016208A"/>
    <w:rsid w:val="002563E0"/>
    <w:rsid w:val="002931D3"/>
    <w:rsid w:val="002A3494"/>
    <w:rsid w:val="002D7B02"/>
    <w:rsid w:val="002E293C"/>
    <w:rsid w:val="002F7076"/>
    <w:rsid w:val="00340386"/>
    <w:rsid w:val="00376465"/>
    <w:rsid w:val="004A220C"/>
    <w:rsid w:val="004D6A4B"/>
    <w:rsid w:val="0052018E"/>
    <w:rsid w:val="005262FA"/>
    <w:rsid w:val="00533B48"/>
    <w:rsid w:val="00621B80"/>
    <w:rsid w:val="00636B2D"/>
    <w:rsid w:val="006737F4"/>
    <w:rsid w:val="00680C49"/>
    <w:rsid w:val="006A58F5"/>
    <w:rsid w:val="006B6621"/>
    <w:rsid w:val="00742D50"/>
    <w:rsid w:val="00791CF5"/>
    <w:rsid w:val="007F4BF4"/>
    <w:rsid w:val="00807A5D"/>
    <w:rsid w:val="00812464"/>
    <w:rsid w:val="00823C9B"/>
    <w:rsid w:val="00842233"/>
    <w:rsid w:val="00904255"/>
    <w:rsid w:val="0093720D"/>
    <w:rsid w:val="00966848"/>
    <w:rsid w:val="009A6C1B"/>
    <w:rsid w:val="00A27E56"/>
    <w:rsid w:val="00A61D70"/>
    <w:rsid w:val="00AD7335"/>
    <w:rsid w:val="00B01260"/>
    <w:rsid w:val="00B21380"/>
    <w:rsid w:val="00B256B7"/>
    <w:rsid w:val="00B36A9C"/>
    <w:rsid w:val="00C14168"/>
    <w:rsid w:val="00C17E65"/>
    <w:rsid w:val="00C5407C"/>
    <w:rsid w:val="00C94EDF"/>
    <w:rsid w:val="00CB231E"/>
    <w:rsid w:val="00D312A5"/>
    <w:rsid w:val="00D54DEB"/>
    <w:rsid w:val="00D87055"/>
    <w:rsid w:val="00DA2BFC"/>
    <w:rsid w:val="00DB7A14"/>
    <w:rsid w:val="00DC28B5"/>
    <w:rsid w:val="00DF2562"/>
    <w:rsid w:val="00E13AE1"/>
    <w:rsid w:val="00E719A4"/>
    <w:rsid w:val="00E73710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2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01260"/>
    <w:pPr>
      <w:spacing w:after="16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01260"/>
    <w:rPr>
      <w:rFonts w:asciiTheme="majorBidi" w:hAnsiTheme="majorBid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52018E"/>
  </w:style>
  <w:style w:type="character" w:customStyle="1" w:styleId="FootnoteTextChar">
    <w:name w:val="Footnote Text Char"/>
    <w:basedOn w:val="DefaultParagraphFont"/>
    <w:link w:val="FootnoteText"/>
    <w:uiPriority w:val="99"/>
    <w:rsid w:val="0052018E"/>
  </w:style>
  <w:style w:type="character" w:styleId="FootnoteReference">
    <w:name w:val="footnote reference"/>
    <w:basedOn w:val="DefaultParagraphFont"/>
    <w:uiPriority w:val="99"/>
    <w:unhideWhenUsed/>
    <w:rsid w:val="00520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18E"/>
    <w:rPr>
      <w:color w:val="0563C1" w:themeColor="hyperlink"/>
      <w:u w:val="single"/>
    </w:rPr>
  </w:style>
  <w:style w:type="paragraph" w:customStyle="1" w:styleId="BBAuthorName">
    <w:name w:val="BB_Author_Name"/>
    <w:basedOn w:val="Normal"/>
    <w:next w:val="Normal"/>
    <w:qFormat/>
    <w:rsid w:val="002E293C"/>
    <w:pPr>
      <w:widowControl w:val="0"/>
      <w:spacing w:after="240" w:line="480" w:lineRule="auto"/>
      <w:jc w:val="center"/>
    </w:pPr>
    <w:rPr>
      <w:rFonts w:ascii="Calibri" w:eastAsia="SimSun" w:hAnsi="Calibri" w:cs="Times New Roman"/>
      <w:i/>
      <w:kern w:val="2"/>
      <w:sz w:val="21"/>
      <w:lang w:eastAsia="zh-CN"/>
    </w:rPr>
  </w:style>
  <w:style w:type="paragraph" w:customStyle="1" w:styleId="TAMainText">
    <w:name w:val="TA_Main_Text"/>
    <w:basedOn w:val="Normal"/>
    <w:qFormat/>
    <w:rsid w:val="002E293C"/>
    <w:pPr>
      <w:widowControl w:val="0"/>
      <w:spacing w:line="480" w:lineRule="auto"/>
      <w:ind w:firstLine="202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62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0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20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20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01260"/>
    <w:pPr>
      <w:spacing w:after="16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01260"/>
    <w:rPr>
      <w:rFonts w:asciiTheme="majorBidi" w:hAnsiTheme="majorBid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52018E"/>
  </w:style>
  <w:style w:type="character" w:customStyle="1" w:styleId="FootnoteTextChar">
    <w:name w:val="Footnote Text Char"/>
    <w:basedOn w:val="DefaultParagraphFont"/>
    <w:link w:val="FootnoteText"/>
    <w:uiPriority w:val="99"/>
    <w:rsid w:val="0052018E"/>
  </w:style>
  <w:style w:type="character" w:styleId="FootnoteReference">
    <w:name w:val="footnote reference"/>
    <w:basedOn w:val="DefaultParagraphFont"/>
    <w:uiPriority w:val="99"/>
    <w:unhideWhenUsed/>
    <w:rsid w:val="00520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18E"/>
    <w:rPr>
      <w:color w:val="0563C1" w:themeColor="hyperlink"/>
      <w:u w:val="single"/>
    </w:rPr>
  </w:style>
  <w:style w:type="paragraph" w:customStyle="1" w:styleId="BBAuthorName">
    <w:name w:val="BB_Author_Name"/>
    <w:basedOn w:val="Normal"/>
    <w:next w:val="Normal"/>
    <w:qFormat/>
    <w:rsid w:val="002E293C"/>
    <w:pPr>
      <w:widowControl w:val="0"/>
      <w:spacing w:after="240" w:line="480" w:lineRule="auto"/>
      <w:jc w:val="center"/>
    </w:pPr>
    <w:rPr>
      <w:rFonts w:ascii="Calibri" w:eastAsia="SimSun" w:hAnsi="Calibri" w:cs="Times New Roman"/>
      <w:i/>
      <w:kern w:val="2"/>
      <w:sz w:val="21"/>
      <w:lang w:eastAsia="zh-CN"/>
    </w:rPr>
  </w:style>
  <w:style w:type="paragraph" w:customStyle="1" w:styleId="TAMainText">
    <w:name w:val="TA_Main_Text"/>
    <w:basedOn w:val="Normal"/>
    <w:qFormat/>
    <w:rsid w:val="002E293C"/>
    <w:pPr>
      <w:widowControl w:val="0"/>
      <w:spacing w:line="480" w:lineRule="auto"/>
      <w:ind w:firstLine="202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62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20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20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20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Vithya Thirunavukarasou, Integra-PDY, IN</cp:lastModifiedBy>
  <cp:revision>2</cp:revision>
  <dcterms:created xsi:type="dcterms:W3CDTF">2019-04-19T05:18:00Z</dcterms:created>
  <dcterms:modified xsi:type="dcterms:W3CDTF">2019-04-19T05:18:00Z</dcterms:modified>
</cp:coreProperties>
</file>