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53E5A" w14:textId="77777777" w:rsidR="00F618B5" w:rsidRDefault="00653996">
      <w:pPr>
        <w:rPr>
          <w:lang w:val="es-ES"/>
        </w:rPr>
      </w:pPr>
    </w:p>
    <w:tbl>
      <w:tblPr>
        <w:tblStyle w:val="Taulaambquadrcula"/>
        <w:tblW w:w="0" w:type="auto"/>
        <w:tblLook w:val="04A0" w:firstRow="1" w:lastRow="0" w:firstColumn="1" w:lastColumn="0" w:noHBand="0" w:noVBand="1"/>
      </w:tblPr>
      <w:tblGrid>
        <w:gridCol w:w="4244"/>
        <w:gridCol w:w="4244"/>
      </w:tblGrid>
      <w:tr w:rsidR="00C963E3" w14:paraId="27685AB2" w14:textId="77777777" w:rsidTr="00C963E3">
        <w:tc>
          <w:tcPr>
            <w:tcW w:w="4244" w:type="dxa"/>
          </w:tcPr>
          <w:p w14:paraId="4935C1A3" w14:textId="77777777" w:rsidR="00C963E3" w:rsidRDefault="00C963E3">
            <w:pPr>
              <w:rPr>
                <w:lang w:val="es-ES"/>
              </w:rPr>
            </w:pPr>
            <w:proofErr w:type="spellStart"/>
            <w:r>
              <w:rPr>
                <w:lang w:val="es-ES"/>
              </w:rPr>
              <w:t>Reviewer</w:t>
            </w:r>
            <w:proofErr w:type="spellEnd"/>
            <w:r>
              <w:rPr>
                <w:lang w:val="es-ES"/>
              </w:rPr>
              <w:t xml:space="preserve"> 1</w:t>
            </w:r>
          </w:p>
        </w:tc>
        <w:tc>
          <w:tcPr>
            <w:tcW w:w="4244" w:type="dxa"/>
          </w:tcPr>
          <w:p w14:paraId="2E5253DF" w14:textId="77777777" w:rsidR="00C963E3" w:rsidRPr="002E428B" w:rsidRDefault="00C963E3">
            <w:pPr>
              <w:rPr>
                <w:lang w:val="es-ES"/>
              </w:rPr>
            </w:pPr>
          </w:p>
        </w:tc>
      </w:tr>
      <w:tr w:rsidR="00C963E3" w:rsidRPr="00C963E3" w14:paraId="58E3E86C" w14:textId="77777777" w:rsidTr="00C963E3">
        <w:tc>
          <w:tcPr>
            <w:tcW w:w="4244" w:type="dxa"/>
          </w:tcPr>
          <w:p w14:paraId="696C197B" w14:textId="77777777" w:rsidR="00C963E3" w:rsidRPr="00C963E3" w:rsidRDefault="00C963E3" w:rsidP="00C963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C963E3">
              <w:rPr>
                <w:rFonts w:ascii="Courier New" w:hAnsi="Courier New" w:cs="Courier New"/>
                <w:color w:val="000000"/>
                <w:sz w:val="20"/>
                <w:szCs w:val="20"/>
              </w:rPr>
              <w:t>Page 2, line 40-43. Sentence confusing. Reword.</w:t>
            </w:r>
          </w:p>
        </w:tc>
        <w:tc>
          <w:tcPr>
            <w:tcW w:w="4244" w:type="dxa"/>
          </w:tcPr>
          <w:p w14:paraId="731A7413" w14:textId="1B3EA371" w:rsidR="00C963E3" w:rsidRPr="002E428B" w:rsidRDefault="002E1AFB">
            <w:pPr>
              <w:rPr>
                <w:rFonts w:ascii="Courier New" w:hAnsi="Courier New" w:cs="Courier New"/>
                <w:sz w:val="21"/>
              </w:rPr>
            </w:pPr>
            <w:r w:rsidRPr="002E428B">
              <w:rPr>
                <w:rFonts w:ascii="Courier New" w:hAnsi="Courier New" w:cs="Courier New"/>
                <w:sz w:val="21"/>
              </w:rPr>
              <w:t>The sentence was changed.</w:t>
            </w:r>
          </w:p>
        </w:tc>
      </w:tr>
      <w:tr w:rsidR="00C963E3" w:rsidRPr="006760FE" w14:paraId="1F1411EC" w14:textId="77777777" w:rsidTr="00C963E3">
        <w:tc>
          <w:tcPr>
            <w:tcW w:w="4244" w:type="dxa"/>
          </w:tcPr>
          <w:p w14:paraId="040FED2E" w14:textId="5B4106F1" w:rsidR="00C963E3" w:rsidRPr="00B27FDA" w:rsidRDefault="00B27FDA" w:rsidP="00981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27FDA">
              <w:rPr>
                <w:rFonts w:ascii="Courier New" w:hAnsi="Courier New" w:cs="Courier New"/>
                <w:color w:val="000000"/>
                <w:sz w:val="20"/>
                <w:szCs w:val="20"/>
              </w:rPr>
              <w:t>Page 2, line 45. I am not sure I agree with you that Barcelona is an "emerging</w:t>
            </w:r>
            <w:r w:rsidR="009810E6">
              <w:rPr>
                <w:rFonts w:ascii="Courier New" w:hAnsi="Courier New" w:cs="Courier New"/>
                <w:color w:val="000000"/>
                <w:sz w:val="20"/>
                <w:szCs w:val="20"/>
              </w:rPr>
              <w:t xml:space="preserve"> </w:t>
            </w:r>
            <w:r w:rsidRPr="00B27FDA">
              <w:rPr>
                <w:rFonts w:ascii="Courier New" w:hAnsi="Courier New" w:cs="Courier New"/>
                <w:color w:val="000000"/>
                <w:sz w:val="20"/>
                <w:szCs w:val="20"/>
              </w:rPr>
              <w:t>tourist destination." You would need to provide some data over the last 10-20 years</w:t>
            </w:r>
            <w:r w:rsidR="009810E6">
              <w:rPr>
                <w:rFonts w:ascii="Courier New" w:hAnsi="Courier New" w:cs="Courier New"/>
                <w:color w:val="000000"/>
                <w:sz w:val="20"/>
                <w:szCs w:val="20"/>
              </w:rPr>
              <w:t xml:space="preserve"> </w:t>
            </w:r>
            <w:r w:rsidRPr="00B27FDA">
              <w:rPr>
                <w:rFonts w:ascii="Courier New" w:hAnsi="Courier New" w:cs="Courier New"/>
                <w:color w:val="000000"/>
                <w:sz w:val="20"/>
                <w:szCs w:val="20"/>
              </w:rPr>
              <w:t>of visitor numbers to substantiate this claim. Having the one figure from 2016 says</w:t>
            </w:r>
            <w:r w:rsidR="009810E6">
              <w:rPr>
                <w:rFonts w:ascii="Courier New" w:hAnsi="Courier New" w:cs="Courier New"/>
                <w:color w:val="000000"/>
                <w:sz w:val="20"/>
                <w:szCs w:val="20"/>
              </w:rPr>
              <w:t xml:space="preserve"> </w:t>
            </w:r>
            <w:r w:rsidRPr="00B27FDA">
              <w:rPr>
                <w:rFonts w:ascii="Courier New" w:hAnsi="Courier New" w:cs="Courier New"/>
                <w:color w:val="000000"/>
                <w:sz w:val="20"/>
                <w:szCs w:val="20"/>
              </w:rPr>
              <w:t>very little as there is no reference with which to compare it.</w:t>
            </w:r>
          </w:p>
        </w:tc>
        <w:tc>
          <w:tcPr>
            <w:tcW w:w="4244" w:type="dxa"/>
          </w:tcPr>
          <w:p w14:paraId="79E5F8B8" w14:textId="0D39A6BC" w:rsidR="006760FE" w:rsidRPr="002E428B" w:rsidRDefault="006760FE" w:rsidP="006760FE">
            <w:pPr>
              <w:rPr>
                <w:rFonts w:ascii="Courier New" w:hAnsi="Courier New" w:cs="Courier New"/>
                <w:b/>
                <w:sz w:val="21"/>
              </w:rPr>
            </w:pPr>
            <w:r w:rsidRPr="002E428B">
              <w:rPr>
                <w:rFonts w:ascii="Courier New" w:hAnsi="Courier New" w:cs="Courier New"/>
                <w:sz w:val="21"/>
              </w:rPr>
              <w:t>A new paragraph has been added with figures on the evolution of numbers in hotel, as well as in the different motivations of tourists’ to visit the destination.</w:t>
            </w:r>
          </w:p>
          <w:p w14:paraId="720AB023" w14:textId="45A2F378" w:rsidR="00893C82" w:rsidRPr="002E428B" w:rsidRDefault="00893C82">
            <w:pPr>
              <w:rPr>
                <w:rFonts w:ascii="Courier New" w:hAnsi="Courier New" w:cs="Courier New"/>
                <w:b/>
                <w:sz w:val="21"/>
              </w:rPr>
            </w:pPr>
          </w:p>
        </w:tc>
      </w:tr>
      <w:tr w:rsidR="00C963E3" w:rsidRPr="00C963E3" w14:paraId="698D7FB8" w14:textId="77777777" w:rsidTr="00C963E3">
        <w:tc>
          <w:tcPr>
            <w:tcW w:w="4244" w:type="dxa"/>
          </w:tcPr>
          <w:p w14:paraId="60005117" w14:textId="77777777" w:rsidR="00C963E3" w:rsidRPr="00B27FDA" w:rsidRDefault="00B27FDA" w:rsidP="00B2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27FDA">
              <w:rPr>
                <w:rFonts w:ascii="Courier New" w:hAnsi="Courier New" w:cs="Courier New"/>
                <w:color w:val="000000"/>
                <w:sz w:val="20"/>
                <w:szCs w:val="20"/>
              </w:rPr>
              <w:t>Page 2, line 58. Remove "they."</w:t>
            </w:r>
          </w:p>
        </w:tc>
        <w:tc>
          <w:tcPr>
            <w:tcW w:w="4244" w:type="dxa"/>
          </w:tcPr>
          <w:p w14:paraId="0733CEB4" w14:textId="4C6BECAE" w:rsidR="00C963E3" w:rsidRPr="002E428B" w:rsidRDefault="002E1AFB">
            <w:pPr>
              <w:rPr>
                <w:rFonts w:ascii="Courier New" w:hAnsi="Courier New" w:cs="Courier New"/>
                <w:sz w:val="21"/>
              </w:rPr>
            </w:pPr>
            <w:r w:rsidRPr="002E428B">
              <w:rPr>
                <w:rFonts w:ascii="Courier New" w:hAnsi="Courier New" w:cs="Courier New"/>
                <w:sz w:val="21"/>
              </w:rPr>
              <w:t>Removed.</w:t>
            </w:r>
          </w:p>
        </w:tc>
      </w:tr>
      <w:tr w:rsidR="00C963E3" w:rsidRPr="00C963E3" w14:paraId="40E30250" w14:textId="77777777" w:rsidTr="00C963E3">
        <w:tc>
          <w:tcPr>
            <w:tcW w:w="4244" w:type="dxa"/>
          </w:tcPr>
          <w:p w14:paraId="11A2D3C6" w14:textId="5AEA9AD6" w:rsidR="00C963E3" w:rsidRPr="00B27FDA" w:rsidRDefault="00B27FDA" w:rsidP="00981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27FDA">
              <w:rPr>
                <w:rFonts w:ascii="Courier New" w:hAnsi="Courier New" w:cs="Courier New"/>
                <w:color w:val="000000"/>
                <w:sz w:val="20"/>
                <w:szCs w:val="20"/>
              </w:rPr>
              <w:t>Page 3, line 44. Use a more academic reference to make your point in defining</w:t>
            </w:r>
            <w:r w:rsidR="009810E6">
              <w:rPr>
                <w:rFonts w:ascii="Courier New" w:hAnsi="Courier New" w:cs="Courier New"/>
                <w:color w:val="000000"/>
                <w:sz w:val="20"/>
                <w:szCs w:val="20"/>
              </w:rPr>
              <w:t xml:space="preserve"> </w:t>
            </w:r>
            <w:r w:rsidRPr="00B27FDA">
              <w:rPr>
                <w:rFonts w:ascii="Courier New" w:hAnsi="Courier New" w:cs="Courier New"/>
                <w:color w:val="000000"/>
                <w:sz w:val="20"/>
                <w:szCs w:val="20"/>
              </w:rPr>
              <w:t>"attitude," not a dictionary.</w:t>
            </w:r>
          </w:p>
        </w:tc>
        <w:tc>
          <w:tcPr>
            <w:tcW w:w="4244" w:type="dxa"/>
          </w:tcPr>
          <w:p w14:paraId="2EA3117F" w14:textId="22D45E3A" w:rsidR="00C963E3" w:rsidRPr="002E428B" w:rsidRDefault="002E1AFB">
            <w:pPr>
              <w:rPr>
                <w:rFonts w:ascii="Courier New" w:hAnsi="Courier New" w:cs="Courier New"/>
                <w:sz w:val="21"/>
              </w:rPr>
            </w:pPr>
            <w:r w:rsidRPr="002E428B">
              <w:rPr>
                <w:rFonts w:ascii="Courier New" w:hAnsi="Courier New" w:cs="Courier New"/>
                <w:sz w:val="21"/>
              </w:rPr>
              <w:t xml:space="preserve">A more academic reference was made on attitude and perception. </w:t>
            </w:r>
          </w:p>
        </w:tc>
      </w:tr>
      <w:tr w:rsidR="00C963E3" w:rsidRPr="00C963E3" w14:paraId="60CBF170" w14:textId="77777777" w:rsidTr="00C963E3">
        <w:tc>
          <w:tcPr>
            <w:tcW w:w="4244" w:type="dxa"/>
          </w:tcPr>
          <w:p w14:paraId="2C33F9A4" w14:textId="244F0B5E" w:rsidR="00C963E3" w:rsidRPr="00B27FDA" w:rsidRDefault="00B27FDA" w:rsidP="00981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27FDA">
              <w:rPr>
                <w:rFonts w:ascii="Courier New" w:hAnsi="Courier New" w:cs="Courier New"/>
                <w:color w:val="000000"/>
                <w:sz w:val="20"/>
                <w:szCs w:val="20"/>
              </w:rPr>
              <w:t>Page 3, line 50. Change word, "chapter" with something else. You are not writing a</w:t>
            </w:r>
            <w:r w:rsidR="009810E6">
              <w:rPr>
                <w:rFonts w:ascii="Courier New" w:hAnsi="Courier New" w:cs="Courier New"/>
                <w:color w:val="000000"/>
                <w:sz w:val="20"/>
                <w:szCs w:val="20"/>
              </w:rPr>
              <w:t xml:space="preserve"> </w:t>
            </w:r>
            <w:r w:rsidRPr="00B27FDA">
              <w:rPr>
                <w:rFonts w:ascii="Courier New" w:hAnsi="Courier New" w:cs="Courier New"/>
                <w:color w:val="000000"/>
                <w:sz w:val="20"/>
                <w:szCs w:val="20"/>
              </w:rPr>
              <w:t>thesis or dissertation here.</w:t>
            </w:r>
          </w:p>
        </w:tc>
        <w:tc>
          <w:tcPr>
            <w:tcW w:w="4244" w:type="dxa"/>
          </w:tcPr>
          <w:p w14:paraId="60FCE437" w14:textId="0EABD399" w:rsidR="00C963E3" w:rsidRPr="002E428B" w:rsidRDefault="002E1AFB">
            <w:pPr>
              <w:rPr>
                <w:rFonts w:ascii="Courier New" w:hAnsi="Courier New" w:cs="Courier New"/>
                <w:sz w:val="21"/>
              </w:rPr>
            </w:pPr>
            <w:r w:rsidRPr="002E428B">
              <w:rPr>
                <w:rFonts w:ascii="Courier New" w:hAnsi="Courier New" w:cs="Courier New"/>
                <w:sz w:val="21"/>
              </w:rPr>
              <w:t>The word was changed.</w:t>
            </w:r>
          </w:p>
        </w:tc>
      </w:tr>
      <w:tr w:rsidR="00C963E3" w:rsidRPr="00C963E3" w14:paraId="37106BD2" w14:textId="77777777" w:rsidTr="00C963E3">
        <w:tc>
          <w:tcPr>
            <w:tcW w:w="4244" w:type="dxa"/>
          </w:tcPr>
          <w:p w14:paraId="3D59C48F" w14:textId="0314CF13" w:rsidR="00C963E3" w:rsidRPr="00B27FDA" w:rsidRDefault="00B27FDA" w:rsidP="00981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27FDA">
              <w:rPr>
                <w:rFonts w:ascii="Courier New" w:hAnsi="Courier New" w:cs="Courier New"/>
                <w:color w:val="000000"/>
                <w:sz w:val="20"/>
                <w:szCs w:val="20"/>
              </w:rPr>
              <w:t>Page 3, lines 50-52. Be careful here. Attitudes and perceptions are similar but not</w:t>
            </w:r>
            <w:r w:rsidR="009810E6">
              <w:rPr>
                <w:rFonts w:ascii="Courier New" w:hAnsi="Courier New" w:cs="Courier New"/>
                <w:color w:val="000000"/>
                <w:sz w:val="20"/>
                <w:szCs w:val="20"/>
              </w:rPr>
              <w:t xml:space="preserve"> </w:t>
            </w:r>
            <w:r w:rsidRPr="00B27FDA">
              <w:rPr>
                <w:rFonts w:ascii="Courier New" w:hAnsi="Courier New" w:cs="Courier New"/>
                <w:color w:val="000000"/>
                <w:sz w:val="20"/>
                <w:szCs w:val="20"/>
              </w:rPr>
              <w:t xml:space="preserve">the same thing and should not be treated as synonymous concepts. </w:t>
            </w:r>
          </w:p>
        </w:tc>
        <w:tc>
          <w:tcPr>
            <w:tcW w:w="4244" w:type="dxa"/>
          </w:tcPr>
          <w:p w14:paraId="37D665E9" w14:textId="5B9B02F6" w:rsidR="00C963E3" w:rsidRPr="002E428B" w:rsidRDefault="002E1AFB">
            <w:pPr>
              <w:rPr>
                <w:rFonts w:ascii="Courier New" w:hAnsi="Courier New" w:cs="Courier New"/>
                <w:sz w:val="21"/>
              </w:rPr>
            </w:pPr>
            <w:r w:rsidRPr="002E428B">
              <w:rPr>
                <w:rFonts w:ascii="Courier New" w:hAnsi="Courier New" w:cs="Courier New"/>
                <w:sz w:val="21"/>
              </w:rPr>
              <w:t>We acknowledge once again the difference between the two terms. After have read the papers on the literature review, we realize that the results were referring to perceptions and not attitudes in terms of actions, which is why insist on the first term (clarifying that we are analyzing in the literature review articles that refer to residents` reactions towards tourism).</w:t>
            </w:r>
          </w:p>
        </w:tc>
      </w:tr>
      <w:tr w:rsidR="00C963E3" w:rsidRPr="00C963E3" w14:paraId="0A7B48E6" w14:textId="77777777" w:rsidTr="00C963E3">
        <w:tc>
          <w:tcPr>
            <w:tcW w:w="4244" w:type="dxa"/>
          </w:tcPr>
          <w:p w14:paraId="4107FCDE" w14:textId="401B7069" w:rsidR="00B27FDA" w:rsidRPr="00B27FDA" w:rsidRDefault="00B27FDA" w:rsidP="00981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27FDA">
              <w:rPr>
                <w:rFonts w:ascii="Courier New" w:hAnsi="Courier New" w:cs="Courier New"/>
                <w:color w:val="000000"/>
                <w:sz w:val="20"/>
                <w:szCs w:val="20"/>
              </w:rPr>
              <w:t xml:space="preserve">Page 5. Line 54. Insert reference by </w:t>
            </w:r>
            <w:proofErr w:type="spellStart"/>
            <w:r w:rsidRPr="00B27FDA">
              <w:rPr>
                <w:rFonts w:ascii="Courier New" w:hAnsi="Courier New" w:cs="Courier New"/>
                <w:color w:val="000000"/>
                <w:sz w:val="20"/>
                <w:szCs w:val="20"/>
              </w:rPr>
              <w:t>Woosnam</w:t>
            </w:r>
            <w:proofErr w:type="spellEnd"/>
            <w:r w:rsidRPr="00B27FDA">
              <w:rPr>
                <w:rFonts w:ascii="Courier New" w:hAnsi="Courier New" w:cs="Courier New"/>
                <w:color w:val="000000"/>
                <w:sz w:val="20"/>
                <w:szCs w:val="20"/>
              </w:rPr>
              <w:t>, et al (2018) that concerns experience</w:t>
            </w:r>
            <w:r w:rsidR="009810E6">
              <w:rPr>
                <w:rFonts w:ascii="Courier New" w:hAnsi="Courier New" w:cs="Courier New"/>
                <w:color w:val="000000"/>
                <w:sz w:val="20"/>
                <w:szCs w:val="20"/>
              </w:rPr>
              <w:t xml:space="preserve"> </w:t>
            </w:r>
            <w:r w:rsidRPr="00B27FDA">
              <w:rPr>
                <w:rFonts w:ascii="Courier New" w:hAnsi="Courier New" w:cs="Courier New"/>
                <w:color w:val="000000"/>
                <w:sz w:val="20"/>
                <w:szCs w:val="20"/>
              </w:rPr>
              <w:t>use history in addition to the Draper et al. (2011) reference listed. The full</w:t>
            </w:r>
            <w:r w:rsidR="009810E6">
              <w:rPr>
                <w:rFonts w:ascii="Courier New" w:hAnsi="Courier New" w:cs="Courier New"/>
                <w:color w:val="000000"/>
                <w:sz w:val="20"/>
                <w:szCs w:val="20"/>
              </w:rPr>
              <w:t xml:space="preserve"> </w:t>
            </w:r>
            <w:r w:rsidRPr="00B27FDA">
              <w:rPr>
                <w:rFonts w:ascii="Courier New" w:hAnsi="Courier New" w:cs="Courier New"/>
                <w:color w:val="000000"/>
                <w:sz w:val="20"/>
                <w:szCs w:val="20"/>
              </w:rPr>
              <w:t>reference is:</w:t>
            </w:r>
          </w:p>
          <w:p w14:paraId="6A7C9654" w14:textId="77777777" w:rsidR="00B27FDA" w:rsidRPr="00B27FDA" w:rsidRDefault="00B27FDA" w:rsidP="00B2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39A4F180" w14:textId="66F44EA0" w:rsidR="00C963E3" w:rsidRPr="00B27FDA" w:rsidRDefault="00B27FDA" w:rsidP="00981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r w:rsidRPr="00B27FDA">
              <w:rPr>
                <w:rFonts w:ascii="Courier New" w:hAnsi="Courier New" w:cs="Courier New"/>
                <w:color w:val="000000"/>
                <w:sz w:val="20"/>
                <w:szCs w:val="20"/>
              </w:rPr>
              <w:t>Woosnam</w:t>
            </w:r>
            <w:proofErr w:type="spellEnd"/>
            <w:r w:rsidRPr="00B27FDA">
              <w:rPr>
                <w:rFonts w:ascii="Courier New" w:hAnsi="Courier New" w:cs="Courier New"/>
                <w:color w:val="000000"/>
                <w:sz w:val="20"/>
                <w:szCs w:val="20"/>
              </w:rPr>
              <w:t xml:space="preserve">, K.M., Draper, J., Jiang, J., </w:t>
            </w:r>
            <w:proofErr w:type="spellStart"/>
            <w:r w:rsidRPr="00B27FDA">
              <w:rPr>
                <w:rFonts w:ascii="Courier New" w:hAnsi="Courier New" w:cs="Courier New"/>
                <w:color w:val="000000"/>
                <w:sz w:val="20"/>
                <w:szCs w:val="20"/>
              </w:rPr>
              <w:t>Aleshinloye</w:t>
            </w:r>
            <w:proofErr w:type="spellEnd"/>
            <w:r w:rsidRPr="00B27FDA">
              <w:rPr>
                <w:rFonts w:ascii="Courier New" w:hAnsi="Courier New" w:cs="Courier New"/>
                <w:color w:val="000000"/>
                <w:sz w:val="20"/>
                <w:szCs w:val="20"/>
              </w:rPr>
              <w:t xml:space="preserve">, K.D., &amp; </w:t>
            </w:r>
            <w:proofErr w:type="spellStart"/>
            <w:r w:rsidRPr="00B27FDA">
              <w:rPr>
                <w:rFonts w:ascii="Courier New" w:hAnsi="Courier New" w:cs="Courier New"/>
                <w:color w:val="000000"/>
                <w:sz w:val="20"/>
                <w:szCs w:val="20"/>
              </w:rPr>
              <w:t>Erul</w:t>
            </w:r>
            <w:proofErr w:type="spellEnd"/>
            <w:r w:rsidRPr="00B27FDA">
              <w:rPr>
                <w:rFonts w:ascii="Courier New" w:hAnsi="Courier New" w:cs="Courier New"/>
                <w:color w:val="000000"/>
                <w:sz w:val="20"/>
                <w:szCs w:val="20"/>
              </w:rPr>
              <w:t>, E. (2018). Applying</w:t>
            </w:r>
            <w:r w:rsidR="009810E6">
              <w:rPr>
                <w:rFonts w:ascii="Courier New" w:hAnsi="Courier New" w:cs="Courier New"/>
                <w:color w:val="000000"/>
                <w:sz w:val="20"/>
                <w:szCs w:val="20"/>
              </w:rPr>
              <w:t xml:space="preserve"> </w:t>
            </w:r>
            <w:r w:rsidRPr="00B27FDA">
              <w:rPr>
                <w:rFonts w:ascii="Courier New" w:hAnsi="Courier New" w:cs="Courier New"/>
                <w:color w:val="000000"/>
                <w:sz w:val="20"/>
                <w:szCs w:val="20"/>
              </w:rPr>
              <w:t>self-perception theory to explain residents’ attitudes about tourism development</w:t>
            </w:r>
            <w:r w:rsidR="009810E6">
              <w:rPr>
                <w:rFonts w:ascii="Courier New" w:hAnsi="Courier New" w:cs="Courier New"/>
                <w:color w:val="000000"/>
                <w:sz w:val="20"/>
                <w:szCs w:val="20"/>
              </w:rPr>
              <w:t xml:space="preserve"> </w:t>
            </w:r>
            <w:r w:rsidRPr="00B27FDA">
              <w:rPr>
                <w:rFonts w:ascii="Courier New" w:hAnsi="Courier New" w:cs="Courier New"/>
                <w:color w:val="000000"/>
                <w:sz w:val="20"/>
                <w:szCs w:val="20"/>
              </w:rPr>
              <w:t>through travel histories. Tourism Management, 64, 357-368.</w:t>
            </w:r>
          </w:p>
        </w:tc>
        <w:tc>
          <w:tcPr>
            <w:tcW w:w="4244" w:type="dxa"/>
          </w:tcPr>
          <w:p w14:paraId="07D17B7E" w14:textId="1B6D6CE7" w:rsidR="00C963E3" w:rsidRPr="002E428B" w:rsidRDefault="002E1AFB" w:rsidP="00653996">
            <w:pPr>
              <w:rPr>
                <w:rFonts w:ascii="Courier New" w:hAnsi="Courier New" w:cs="Courier New"/>
                <w:sz w:val="21"/>
              </w:rPr>
            </w:pPr>
            <w:r w:rsidRPr="002E428B">
              <w:rPr>
                <w:rFonts w:ascii="Courier New" w:hAnsi="Courier New" w:cs="Courier New"/>
                <w:sz w:val="21"/>
              </w:rPr>
              <w:t xml:space="preserve">The new reference was added. </w:t>
            </w:r>
            <w:r w:rsidR="00653996">
              <w:rPr>
                <w:rFonts w:ascii="Courier New" w:hAnsi="Courier New" w:cs="Courier New"/>
                <w:sz w:val="21"/>
              </w:rPr>
              <w:t xml:space="preserve">We would like to thank the reviewer for bringing this article to our attention. </w:t>
            </w:r>
            <w:bookmarkStart w:id="0" w:name="_GoBack"/>
            <w:bookmarkEnd w:id="0"/>
          </w:p>
        </w:tc>
      </w:tr>
      <w:tr w:rsidR="00C963E3" w:rsidRPr="00C963E3" w14:paraId="0A60EFFB" w14:textId="77777777" w:rsidTr="00C963E3">
        <w:tc>
          <w:tcPr>
            <w:tcW w:w="4244" w:type="dxa"/>
          </w:tcPr>
          <w:p w14:paraId="72CE0858" w14:textId="38357F88" w:rsidR="00C963E3" w:rsidRPr="00B27FDA" w:rsidRDefault="00B27FDA" w:rsidP="00981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27FDA">
              <w:rPr>
                <w:rFonts w:ascii="Courier New" w:hAnsi="Courier New" w:cs="Courier New"/>
                <w:color w:val="000000"/>
                <w:sz w:val="20"/>
                <w:szCs w:val="20"/>
              </w:rPr>
              <w:t>Page 9, Line 42. What criteria did you use in considering an article/piece of</w:t>
            </w:r>
            <w:r w:rsidR="009810E6">
              <w:rPr>
                <w:rFonts w:ascii="Courier New" w:hAnsi="Courier New" w:cs="Courier New"/>
                <w:color w:val="000000"/>
                <w:sz w:val="20"/>
                <w:szCs w:val="20"/>
              </w:rPr>
              <w:t xml:space="preserve"> </w:t>
            </w:r>
            <w:r w:rsidRPr="00B27FDA">
              <w:rPr>
                <w:rFonts w:ascii="Courier New" w:hAnsi="Courier New" w:cs="Courier New"/>
                <w:color w:val="000000"/>
                <w:sz w:val="20"/>
                <w:szCs w:val="20"/>
              </w:rPr>
              <w:t>writing worthy of inclusion as part of your data?</w:t>
            </w:r>
          </w:p>
        </w:tc>
        <w:tc>
          <w:tcPr>
            <w:tcW w:w="4244" w:type="dxa"/>
          </w:tcPr>
          <w:p w14:paraId="6522FD6B" w14:textId="084D7BB0" w:rsidR="00C963E3" w:rsidRPr="002E428B" w:rsidRDefault="00FF33FB">
            <w:pPr>
              <w:rPr>
                <w:rFonts w:ascii="Courier New" w:hAnsi="Courier New" w:cs="Courier New"/>
                <w:sz w:val="21"/>
              </w:rPr>
            </w:pPr>
            <w:r w:rsidRPr="002E428B">
              <w:rPr>
                <w:rFonts w:ascii="Courier New" w:hAnsi="Courier New" w:cs="Courier New"/>
                <w:sz w:val="21"/>
              </w:rPr>
              <w:t>The criteria were including articles that made reference to tourism issues from the resident’s perspective. We have mentioned that in the paper.</w:t>
            </w:r>
          </w:p>
        </w:tc>
      </w:tr>
      <w:tr w:rsidR="00C963E3" w:rsidRPr="00C963E3" w14:paraId="5481084B" w14:textId="77777777" w:rsidTr="00C963E3">
        <w:tc>
          <w:tcPr>
            <w:tcW w:w="4244" w:type="dxa"/>
          </w:tcPr>
          <w:p w14:paraId="43E31832" w14:textId="77777777" w:rsidR="00C963E3" w:rsidRPr="00B27FDA" w:rsidRDefault="00B27FDA" w:rsidP="00B2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27FDA">
              <w:rPr>
                <w:rFonts w:ascii="Courier New" w:hAnsi="Courier New" w:cs="Courier New"/>
                <w:color w:val="000000"/>
                <w:sz w:val="20"/>
                <w:szCs w:val="20"/>
              </w:rPr>
              <w:t xml:space="preserve">Page 10. Lines 24-37. Can you </w:t>
            </w:r>
            <w:r w:rsidRPr="00B27FDA">
              <w:rPr>
                <w:rFonts w:ascii="Courier New" w:hAnsi="Courier New" w:cs="Courier New"/>
                <w:color w:val="000000"/>
                <w:sz w:val="20"/>
                <w:szCs w:val="20"/>
              </w:rPr>
              <w:lastRenderedPageBreak/>
              <w:t>provide a bit of detail on the process you took in</w:t>
            </w:r>
            <w:r>
              <w:rPr>
                <w:rFonts w:ascii="Courier New" w:hAnsi="Courier New" w:cs="Courier New"/>
                <w:color w:val="000000"/>
                <w:sz w:val="20"/>
                <w:szCs w:val="20"/>
              </w:rPr>
              <w:t xml:space="preserve"> </w:t>
            </w:r>
            <w:r w:rsidRPr="00B27FDA">
              <w:rPr>
                <w:rFonts w:ascii="Courier New" w:hAnsi="Courier New" w:cs="Courier New"/>
                <w:color w:val="000000"/>
                <w:sz w:val="20"/>
                <w:szCs w:val="20"/>
              </w:rPr>
              <w:t>analyzing the qualitative data?</w:t>
            </w:r>
          </w:p>
        </w:tc>
        <w:tc>
          <w:tcPr>
            <w:tcW w:w="4244" w:type="dxa"/>
          </w:tcPr>
          <w:p w14:paraId="7A240FDA" w14:textId="369A44CE" w:rsidR="00C963E3" w:rsidRPr="002E428B" w:rsidRDefault="003C117D">
            <w:pPr>
              <w:rPr>
                <w:rFonts w:ascii="Courier New" w:hAnsi="Courier New" w:cs="Courier New"/>
                <w:sz w:val="21"/>
              </w:rPr>
            </w:pPr>
            <w:r w:rsidRPr="002E428B">
              <w:rPr>
                <w:rFonts w:ascii="Courier New" w:hAnsi="Courier New" w:cs="Courier New"/>
                <w:sz w:val="21"/>
              </w:rPr>
              <w:lastRenderedPageBreak/>
              <w:t xml:space="preserve">We provide a thorough </w:t>
            </w:r>
            <w:r w:rsidRPr="002E428B">
              <w:rPr>
                <w:rFonts w:ascii="Courier New" w:hAnsi="Courier New" w:cs="Courier New"/>
                <w:sz w:val="21"/>
              </w:rPr>
              <w:lastRenderedPageBreak/>
              <w:t xml:space="preserve">description of how we analyzed the data in the following paragraph. Lines 24-37 explain the theoretical validity of this way of data analysis. We do not know what exact detail reviewers wish to see. We do realize that we have already highly extended the word limitation that our paper can have. </w:t>
            </w:r>
          </w:p>
        </w:tc>
      </w:tr>
      <w:tr w:rsidR="00C963E3" w:rsidRPr="00C963E3" w14:paraId="7D66BBDB" w14:textId="77777777" w:rsidTr="00C963E3">
        <w:tc>
          <w:tcPr>
            <w:tcW w:w="4244" w:type="dxa"/>
          </w:tcPr>
          <w:p w14:paraId="1B9CB337" w14:textId="4BDD3C09" w:rsidR="00C963E3" w:rsidRPr="00B27FDA" w:rsidRDefault="00B27FDA" w:rsidP="00981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27FDA">
              <w:rPr>
                <w:rFonts w:ascii="Courier New" w:hAnsi="Courier New" w:cs="Courier New"/>
                <w:color w:val="000000"/>
                <w:sz w:val="20"/>
                <w:szCs w:val="20"/>
              </w:rPr>
              <w:lastRenderedPageBreak/>
              <w:t>Page 19. Line 30. I would refer to section 4 as your "Findings" and section 5 to</w:t>
            </w:r>
            <w:r w:rsidR="009810E6">
              <w:rPr>
                <w:rFonts w:ascii="Courier New" w:hAnsi="Courier New" w:cs="Courier New"/>
                <w:color w:val="000000"/>
                <w:sz w:val="20"/>
                <w:szCs w:val="20"/>
              </w:rPr>
              <w:t xml:space="preserve"> </w:t>
            </w:r>
            <w:r w:rsidRPr="00B27FDA">
              <w:rPr>
                <w:rFonts w:ascii="Courier New" w:hAnsi="Courier New" w:cs="Courier New"/>
                <w:color w:val="000000"/>
                <w:sz w:val="20"/>
                <w:szCs w:val="20"/>
              </w:rPr>
              <w:t>your "Conclusion/Discussion."</w:t>
            </w:r>
          </w:p>
        </w:tc>
        <w:tc>
          <w:tcPr>
            <w:tcW w:w="4244" w:type="dxa"/>
          </w:tcPr>
          <w:p w14:paraId="659417ED" w14:textId="00459D47" w:rsidR="00C963E3" w:rsidRPr="002E428B" w:rsidRDefault="003C117D">
            <w:pPr>
              <w:rPr>
                <w:rFonts w:ascii="Courier New" w:hAnsi="Courier New" w:cs="Courier New"/>
                <w:sz w:val="21"/>
              </w:rPr>
            </w:pPr>
            <w:r w:rsidRPr="002E428B">
              <w:rPr>
                <w:rFonts w:ascii="Courier New" w:hAnsi="Courier New" w:cs="Courier New"/>
                <w:sz w:val="21"/>
              </w:rPr>
              <w:t>The change has been made.</w:t>
            </w:r>
          </w:p>
        </w:tc>
      </w:tr>
      <w:tr w:rsidR="00C963E3" w:rsidRPr="00C963E3" w14:paraId="381D7011" w14:textId="77777777" w:rsidTr="00C963E3">
        <w:tc>
          <w:tcPr>
            <w:tcW w:w="4244" w:type="dxa"/>
          </w:tcPr>
          <w:p w14:paraId="6941BBD0" w14:textId="77777777" w:rsidR="00C963E3" w:rsidRPr="00B27FDA" w:rsidRDefault="00B27FDA" w:rsidP="00B2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27FDA">
              <w:rPr>
                <w:rFonts w:ascii="Courier New" w:hAnsi="Courier New" w:cs="Courier New"/>
                <w:color w:val="000000"/>
                <w:sz w:val="20"/>
                <w:szCs w:val="20"/>
              </w:rPr>
              <w:t>Page 21. Lines 24-28. Confusing sentence; reword.</w:t>
            </w:r>
          </w:p>
        </w:tc>
        <w:tc>
          <w:tcPr>
            <w:tcW w:w="4244" w:type="dxa"/>
          </w:tcPr>
          <w:p w14:paraId="19CF1320" w14:textId="1D46430C" w:rsidR="00C963E3" w:rsidRPr="002E428B" w:rsidRDefault="003C117D">
            <w:pPr>
              <w:rPr>
                <w:rFonts w:ascii="Courier New" w:hAnsi="Courier New" w:cs="Courier New"/>
                <w:sz w:val="21"/>
              </w:rPr>
            </w:pPr>
            <w:r w:rsidRPr="002E428B">
              <w:rPr>
                <w:rFonts w:ascii="Courier New" w:hAnsi="Courier New" w:cs="Courier New"/>
                <w:sz w:val="21"/>
              </w:rPr>
              <w:t>We have re-phrased the sentence.</w:t>
            </w:r>
          </w:p>
        </w:tc>
      </w:tr>
      <w:tr w:rsidR="00C963E3" w:rsidRPr="00C963E3" w14:paraId="763903FF" w14:textId="77777777" w:rsidTr="00C963E3">
        <w:tc>
          <w:tcPr>
            <w:tcW w:w="4244" w:type="dxa"/>
          </w:tcPr>
          <w:p w14:paraId="1345ECC0" w14:textId="2F3D3960" w:rsidR="00C963E3" w:rsidRPr="00B27FDA" w:rsidRDefault="00B27FDA" w:rsidP="00981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27FDA">
              <w:rPr>
                <w:rFonts w:ascii="Courier New" w:hAnsi="Courier New" w:cs="Courier New"/>
                <w:color w:val="000000"/>
                <w:sz w:val="20"/>
                <w:szCs w:val="20"/>
              </w:rPr>
              <w:t>Page 22, line 22. Change "journals" to "magazines" or some other comparable word so</w:t>
            </w:r>
            <w:r w:rsidR="009810E6">
              <w:rPr>
                <w:rFonts w:ascii="Courier New" w:hAnsi="Courier New" w:cs="Courier New"/>
                <w:color w:val="000000"/>
                <w:sz w:val="20"/>
                <w:szCs w:val="20"/>
              </w:rPr>
              <w:t xml:space="preserve"> </w:t>
            </w:r>
            <w:r w:rsidRPr="00B27FDA">
              <w:rPr>
                <w:rFonts w:ascii="Courier New" w:hAnsi="Courier New" w:cs="Courier New"/>
                <w:color w:val="000000"/>
                <w:sz w:val="20"/>
                <w:szCs w:val="20"/>
              </w:rPr>
              <w:t>as not to confuse this with academic journals.</w:t>
            </w:r>
          </w:p>
        </w:tc>
        <w:tc>
          <w:tcPr>
            <w:tcW w:w="4244" w:type="dxa"/>
          </w:tcPr>
          <w:p w14:paraId="7C983513" w14:textId="4D34713F" w:rsidR="00C963E3" w:rsidRPr="002E428B" w:rsidRDefault="003C117D">
            <w:pPr>
              <w:rPr>
                <w:rFonts w:ascii="Courier New" w:hAnsi="Courier New" w:cs="Courier New"/>
                <w:sz w:val="21"/>
              </w:rPr>
            </w:pPr>
            <w:r w:rsidRPr="002E428B">
              <w:rPr>
                <w:rFonts w:ascii="Courier New" w:hAnsi="Courier New" w:cs="Courier New"/>
                <w:sz w:val="21"/>
              </w:rPr>
              <w:t>We changed to magazines.</w:t>
            </w:r>
          </w:p>
        </w:tc>
      </w:tr>
      <w:tr w:rsidR="00C963E3" w:rsidRPr="00C963E3" w14:paraId="4241B7C7" w14:textId="77777777" w:rsidTr="00C963E3">
        <w:tc>
          <w:tcPr>
            <w:tcW w:w="4244" w:type="dxa"/>
          </w:tcPr>
          <w:p w14:paraId="045B55A3" w14:textId="77777777" w:rsidR="00B27FDA" w:rsidRPr="00B27FDA" w:rsidRDefault="00B27FDA" w:rsidP="00B2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27FDA">
              <w:rPr>
                <w:rFonts w:ascii="Courier New" w:hAnsi="Courier New" w:cs="Courier New"/>
                <w:color w:val="000000"/>
                <w:sz w:val="20"/>
                <w:szCs w:val="20"/>
              </w:rPr>
              <w:t>Page 22, line 28. Change "and avoid generalizations" to "do not focus on making</w:t>
            </w:r>
          </w:p>
          <w:p w14:paraId="3EF0F567" w14:textId="77777777" w:rsidR="00C963E3" w:rsidRPr="00B27FDA" w:rsidRDefault="00B27FDA" w:rsidP="00B2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27FDA">
              <w:rPr>
                <w:rFonts w:ascii="Courier New" w:hAnsi="Courier New" w:cs="Courier New"/>
                <w:color w:val="000000"/>
                <w:sz w:val="20"/>
                <w:szCs w:val="20"/>
              </w:rPr>
              <w:t>generalizations."</w:t>
            </w:r>
          </w:p>
        </w:tc>
        <w:tc>
          <w:tcPr>
            <w:tcW w:w="4244" w:type="dxa"/>
          </w:tcPr>
          <w:p w14:paraId="3D034A2F" w14:textId="23C7E4C9" w:rsidR="00C963E3" w:rsidRPr="002E428B" w:rsidRDefault="000859D2">
            <w:pPr>
              <w:rPr>
                <w:rFonts w:ascii="Courier New" w:hAnsi="Courier New" w:cs="Courier New"/>
                <w:sz w:val="21"/>
              </w:rPr>
            </w:pPr>
            <w:r w:rsidRPr="002E428B">
              <w:rPr>
                <w:rFonts w:ascii="Courier New" w:hAnsi="Courier New" w:cs="Courier New"/>
                <w:sz w:val="21"/>
              </w:rPr>
              <w:t>The change was made.</w:t>
            </w:r>
          </w:p>
        </w:tc>
      </w:tr>
      <w:tr w:rsidR="00C963E3" w:rsidRPr="00C963E3" w14:paraId="5583A549" w14:textId="77777777" w:rsidTr="00C963E3">
        <w:tc>
          <w:tcPr>
            <w:tcW w:w="4244" w:type="dxa"/>
          </w:tcPr>
          <w:p w14:paraId="6E342ACD" w14:textId="77777777" w:rsidR="00C963E3" w:rsidRPr="00B27FDA" w:rsidRDefault="00B27FDA" w:rsidP="00B2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27FDA">
              <w:rPr>
                <w:rFonts w:ascii="Courier New" w:hAnsi="Courier New" w:cs="Courier New"/>
                <w:color w:val="000000"/>
                <w:sz w:val="20"/>
                <w:szCs w:val="20"/>
              </w:rPr>
              <w:t>Page 22, line 39. Remove "a" at end of the line.</w:t>
            </w:r>
          </w:p>
        </w:tc>
        <w:tc>
          <w:tcPr>
            <w:tcW w:w="4244" w:type="dxa"/>
          </w:tcPr>
          <w:p w14:paraId="625AEEAF" w14:textId="3EDD22B9" w:rsidR="00C963E3" w:rsidRPr="002E428B" w:rsidRDefault="00C24011">
            <w:pPr>
              <w:rPr>
                <w:rFonts w:ascii="Courier New" w:hAnsi="Courier New" w:cs="Courier New"/>
                <w:sz w:val="21"/>
              </w:rPr>
            </w:pPr>
            <w:r w:rsidRPr="002E428B">
              <w:rPr>
                <w:rFonts w:ascii="Courier New" w:hAnsi="Courier New" w:cs="Courier New"/>
                <w:sz w:val="21"/>
              </w:rPr>
              <w:t>“a” was removed.</w:t>
            </w:r>
          </w:p>
        </w:tc>
      </w:tr>
      <w:tr w:rsidR="00C963E3" w:rsidRPr="00C963E3" w14:paraId="4A5C4619" w14:textId="77777777" w:rsidTr="00C963E3">
        <w:tc>
          <w:tcPr>
            <w:tcW w:w="4244" w:type="dxa"/>
          </w:tcPr>
          <w:p w14:paraId="3668C912" w14:textId="77777777" w:rsidR="00C963E3" w:rsidRPr="00C963E3" w:rsidRDefault="00B27FDA" w:rsidP="00B27FDA">
            <w:r>
              <w:t xml:space="preserve">Reviewer 2 </w:t>
            </w:r>
          </w:p>
        </w:tc>
        <w:tc>
          <w:tcPr>
            <w:tcW w:w="4244" w:type="dxa"/>
          </w:tcPr>
          <w:p w14:paraId="6CF6926D" w14:textId="77777777" w:rsidR="00C963E3" w:rsidRPr="002E428B" w:rsidRDefault="00C963E3">
            <w:pPr>
              <w:rPr>
                <w:rFonts w:ascii="Courier New" w:hAnsi="Courier New" w:cs="Courier New"/>
                <w:sz w:val="21"/>
              </w:rPr>
            </w:pPr>
          </w:p>
        </w:tc>
      </w:tr>
      <w:tr w:rsidR="00C963E3" w:rsidRPr="00C963E3" w14:paraId="1B8ACD0F" w14:textId="77777777" w:rsidTr="00C963E3">
        <w:tc>
          <w:tcPr>
            <w:tcW w:w="4244" w:type="dxa"/>
          </w:tcPr>
          <w:p w14:paraId="50FA1981" w14:textId="77777777" w:rsidR="00C963E3" w:rsidRPr="0071060B" w:rsidRDefault="0071060B" w:rsidP="00710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1060B">
              <w:rPr>
                <w:rFonts w:ascii="Courier New" w:hAnsi="Courier New" w:cs="Courier New"/>
                <w:color w:val="000000"/>
                <w:sz w:val="20"/>
                <w:szCs w:val="20"/>
              </w:rPr>
              <w:t>The introduction ends very 'suddenly'; what is the contribution?</w:t>
            </w:r>
          </w:p>
        </w:tc>
        <w:tc>
          <w:tcPr>
            <w:tcW w:w="4244" w:type="dxa"/>
          </w:tcPr>
          <w:p w14:paraId="25B13D56" w14:textId="167342F3" w:rsidR="00C963E3" w:rsidRPr="002E428B" w:rsidRDefault="00DD1095">
            <w:pPr>
              <w:rPr>
                <w:rFonts w:ascii="Courier New" w:hAnsi="Courier New" w:cs="Courier New"/>
                <w:sz w:val="21"/>
              </w:rPr>
            </w:pPr>
            <w:r w:rsidRPr="002E428B">
              <w:rPr>
                <w:rFonts w:ascii="Courier New" w:hAnsi="Courier New" w:cs="Courier New"/>
                <w:sz w:val="21"/>
              </w:rPr>
              <w:t>We have added a new sentence addressing the main contribution of the paper.</w:t>
            </w:r>
          </w:p>
        </w:tc>
      </w:tr>
      <w:tr w:rsidR="00C963E3" w:rsidRPr="00C963E3" w14:paraId="1E939B9A" w14:textId="77777777" w:rsidTr="00C963E3">
        <w:tc>
          <w:tcPr>
            <w:tcW w:w="4244" w:type="dxa"/>
          </w:tcPr>
          <w:p w14:paraId="348D8CE2" w14:textId="07C74E82" w:rsidR="00C963E3" w:rsidRPr="0071060B" w:rsidRDefault="0071060B" w:rsidP="00981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1060B">
              <w:rPr>
                <w:rFonts w:ascii="Courier New" w:hAnsi="Courier New" w:cs="Courier New"/>
                <w:color w:val="000000"/>
                <w:sz w:val="20"/>
                <w:szCs w:val="20"/>
              </w:rPr>
              <w:t>Also the statement: "haters are transformed into different types of lovers" is not</w:t>
            </w:r>
            <w:r w:rsidR="009810E6">
              <w:rPr>
                <w:rFonts w:ascii="Courier New" w:hAnsi="Courier New" w:cs="Courier New"/>
                <w:color w:val="000000"/>
                <w:sz w:val="20"/>
                <w:szCs w:val="20"/>
              </w:rPr>
              <w:t xml:space="preserve"> </w:t>
            </w:r>
            <w:r w:rsidRPr="0071060B">
              <w:rPr>
                <w:rFonts w:ascii="Courier New" w:hAnsi="Courier New" w:cs="Courier New"/>
                <w:color w:val="000000"/>
                <w:sz w:val="20"/>
                <w:szCs w:val="20"/>
              </w:rPr>
              <w:t>very clear.</w:t>
            </w:r>
          </w:p>
        </w:tc>
        <w:tc>
          <w:tcPr>
            <w:tcW w:w="4244" w:type="dxa"/>
          </w:tcPr>
          <w:p w14:paraId="35627E4A" w14:textId="13881492" w:rsidR="00C963E3" w:rsidRPr="002E428B" w:rsidRDefault="00081F21">
            <w:pPr>
              <w:rPr>
                <w:rFonts w:ascii="Courier New" w:hAnsi="Courier New" w:cs="Courier New"/>
                <w:sz w:val="21"/>
              </w:rPr>
            </w:pPr>
            <w:r w:rsidRPr="002E428B">
              <w:rPr>
                <w:rFonts w:ascii="Courier New" w:hAnsi="Courier New" w:cs="Courier New"/>
                <w:sz w:val="21"/>
              </w:rPr>
              <w:t>We deleted this sentence. We believe it is not necessary with the new sentence added (see previous comment)</w:t>
            </w:r>
          </w:p>
        </w:tc>
      </w:tr>
      <w:tr w:rsidR="00C963E3" w:rsidRPr="00C963E3" w14:paraId="7261EBCF" w14:textId="77777777" w:rsidTr="00C963E3">
        <w:tc>
          <w:tcPr>
            <w:tcW w:w="4244" w:type="dxa"/>
          </w:tcPr>
          <w:p w14:paraId="1FC517B2" w14:textId="77777777" w:rsidR="00C963E3" w:rsidRPr="0071060B" w:rsidRDefault="0071060B" w:rsidP="00710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1060B">
              <w:rPr>
                <w:rFonts w:ascii="Courier New" w:hAnsi="Courier New" w:cs="Courier New"/>
                <w:color w:val="000000"/>
                <w:sz w:val="20"/>
                <w:szCs w:val="20"/>
              </w:rPr>
              <w:t>End of p.3: perceptions towards. ???</w:t>
            </w:r>
          </w:p>
        </w:tc>
        <w:tc>
          <w:tcPr>
            <w:tcW w:w="4244" w:type="dxa"/>
          </w:tcPr>
          <w:p w14:paraId="672ADCB5" w14:textId="1B240E90" w:rsidR="00C963E3" w:rsidRPr="002E428B" w:rsidRDefault="00081F21">
            <w:pPr>
              <w:rPr>
                <w:rFonts w:ascii="Courier New" w:hAnsi="Courier New" w:cs="Courier New"/>
                <w:sz w:val="21"/>
              </w:rPr>
            </w:pPr>
            <w:r w:rsidRPr="002E428B">
              <w:rPr>
                <w:rFonts w:ascii="Courier New" w:hAnsi="Courier New" w:cs="Courier New"/>
                <w:sz w:val="21"/>
              </w:rPr>
              <w:t>The sentence has been amended: ‘(…) different types of perceptions towards tourism.’</w:t>
            </w:r>
          </w:p>
        </w:tc>
      </w:tr>
      <w:tr w:rsidR="00C963E3" w:rsidRPr="00C963E3" w14:paraId="7B7E5844" w14:textId="77777777" w:rsidTr="00C963E3">
        <w:tc>
          <w:tcPr>
            <w:tcW w:w="4244" w:type="dxa"/>
          </w:tcPr>
          <w:p w14:paraId="31A05F28" w14:textId="77777777" w:rsidR="00C963E3" w:rsidRPr="0071060B" w:rsidRDefault="0071060B" w:rsidP="00710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1060B">
              <w:rPr>
                <w:rFonts w:ascii="Courier New" w:hAnsi="Courier New" w:cs="Courier New"/>
                <w:color w:val="000000"/>
                <w:sz w:val="20"/>
                <w:szCs w:val="20"/>
              </w:rPr>
              <w:t>Authors need to take a more critical approach in the discussion of the models on p.4</w:t>
            </w:r>
          </w:p>
        </w:tc>
        <w:tc>
          <w:tcPr>
            <w:tcW w:w="4244" w:type="dxa"/>
          </w:tcPr>
          <w:p w14:paraId="706F5E37" w14:textId="4D4CBAF5" w:rsidR="00C963E3" w:rsidRPr="002E428B" w:rsidRDefault="00AB12A3">
            <w:pPr>
              <w:rPr>
                <w:rFonts w:ascii="Courier New" w:hAnsi="Courier New" w:cs="Courier New"/>
                <w:sz w:val="21"/>
              </w:rPr>
            </w:pPr>
            <w:r w:rsidRPr="002E428B">
              <w:rPr>
                <w:rFonts w:ascii="Courier New" w:hAnsi="Courier New" w:cs="Courier New"/>
                <w:sz w:val="21"/>
              </w:rPr>
              <w:t>We have added a more critical approach to the models mentioned on page 4.</w:t>
            </w:r>
          </w:p>
        </w:tc>
      </w:tr>
      <w:tr w:rsidR="00C963E3" w:rsidRPr="00C963E3" w14:paraId="2293A84B" w14:textId="77777777" w:rsidTr="00C963E3">
        <w:tc>
          <w:tcPr>
            <w:tcW w:w="4244" w:type="dxa"/>
          </w:tcPr>
          <w:p w14:paraId="485D243C" w14:textId="2CFAE802" w:rsidR="00C963E3" w:rsidRPr="0071060B" w:rsidRDefault="0071060B" w:rsidP="00981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1060B">
              <w:rPr>
                <w:rFonts w:ascii="Courier New" w:hAnsi="Courier New" w:cs="Courier New"/>
                <w:color w:val="000000"/>
                <w:sz w:val="20"/>
                <w:szCs w:val="20"/>
              </w:rPr>
              <w:t>likewise, in section 2.2 you mention four theo</w:t>
            </w:r>
            <w:r>
              <w:rPr>
                <w:rFonts w:ascii="Courier New" w:hAnsi="Courier New" w:cs="Courier New"/>
                <w:color w:val="000000"/>
                <w:sz w:val="20"/>
                <w:szCs w:val="20"/>
              </w:rPr>
              <w:t>ries SET, CHT, EUH and SRT but I</w:t>
            </w:r>
            <w:r w:rsidRPr="0071060B">
              <w:rPr>
                <w:rFonts w:ascii="Courier New" w:hAnsi="Courier New" w:cs="Courier New"/>
                <w:color w:val="000000"/>
                <w:sz w:val="20"/>
                <w:szCs w:val="20"/>
              </w:rPr>
              <w:t xml:space="preserve"> am</w:t>
            </w:r>
            <w:r w:rsidR="009810E6">
              <w:rPr>
                <w:rFonts w:ascii="Courier New" w:hAnsi="Courier New" w:cs="Courier New"/>
                <w:color w:val="000000"/>
                <w:sz w:val="20"/>
                <w:szCs w:val="20"/>
              </w:rPr>
              <w:t xml:space="preserve"> </w:t>
            </w:r>
            <w:r w:rsidRPr="0071060B">
              <w:rPr>
                <w:rFonts w:ascii="Courier New" w:hAnsi="Courier New" w:cs="Courier New"/>
                <w:color w:val="000000"/>
                <w:sz w:val="20"/>
                <w:szCs w:val="20"/>
              </w:rPr>
              <w:t>not quite sure which one you apply and why at the end.</w:t>
            </w:r>
          </w:p>
        </w:tc>
        <w:tc>
          <w:tcPr>
            <w:tcW w:w="4244" w:type="dxa"/>
          </w:tcPr>
          <w:p w14:paraId="3843F826" w14:textId="31776FA2" w:rsidR="00C963E3" w:rsidRPr="002E428B" w:rsidRDefault="00AB12A3">
            <w:pPr>
              <w:rPr>
                <w:rFonts w:ascii="Courier New" w:hAnsi="Courier New" w:cs="Courier New"/>
                <w:sz w:val="21"/>
              </w:rPr>
            </w:pPr>
            <w:r w:rsidRPr="002E428B">
              <w:rPr>
                <w:rFonts w:ascii="Courier New" w:hAnsi="Courier New" w:cs="Courier New"/>
                <w:sz w:val="21"/>
              </w:rPr>
              <w:t>We have explained which theory we use and why at the end of the chapter.</w:t>
            </w:r>
          </w:p>
        </w:tc>
      </w:tr>
      <w:tr w:rsidR="00C963E3" w:rsidRPr="00C963E3" w14:paraId="4462C265" w14:textId="77777777" w:rsidTr="00C963E3">
        <w:tc>
          <w:tcPr>
            <w:tcW w:w="4244" w:type="dxa"/>
          </w:tcPr>
          <w:p w14:paraId="15ABFA99" w14:textId="77777777" w:rsidR="00C963E3" w:rsidRPr="0071060B" w:rsidRDefault="0071060B" w:rsidP="00710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1060B">
              <w:rPr>
                <w:rFonts w:ascii="Courier New" w:hAnsi="Courier New" w:cs="Courier New"/>
                <w:color w:val="000000"/>
                <w:sz w:val="20"/>
                <w:szCs w:val="20"/>
              </w:rPr>
              <w:t>p.7 "Nonetheless, .... the locals" not clear argument, please revise</w:t>
            </w:r>
          </w:p>
        </w:tc>
        <w:tc>
          <w:tcPr>
            <w:tcW w:w="4244" w:type="dxa"/>
          </w:tcPr>
          <w:p w14:paraId="01B97FA6" w14:textId="5A54CEA9" w:rsidR="00C963E3" w:rsidRPr="002E428B" w:rsidRDefault="00AB12A3">
            <w:pPr>
              <w:rPr>
                <w:rFonts w:ascii="Courier New" w:hAnsi="Courier New" w:cs="Courier New"/>
                <w:sz w:val="21"/>
              </w:rPr>
            </w:pPr>
            <w:r w:rsidRPr="002E428B">
              <w:rPr>
                <w:rFonts w:ascii="Courier New" w:hAnsi="Courier New" w:cs="Courier New"/>
                <w:sz w:val="21"/>
              </w:rPr>
              <w:t xml:space="preserve">We have revised this sentence. </w:t>
            </w:r>
          </w:p>
        </w:tc>
      </w:tr>
      <w:tr w:rsidR="00C963E3" w:rsidRPr="00C963E3" w14:paraId="6B4962C1" w14:textId="77777777" w:rsidTr="00C963E3">
        <w:tc>
          <w:tcPr>
            <w:tcW w:w="4244" w:type="dxa"/>
          </w:tcPr>
          <w:p w14:paraId="1BC8744A" w14:textId="77777777" w:rsidR="00C963E3" w:rsidRDefault="0071060B" w:rsidP="00710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1060B">
              <w:rPr>
                <w:rFonts w:ascii="Courier New" w:hAnsi="Courier New" w:cs="Courier New"/>
                <w:color w:val="000000"/>
                <w:sz w:val="20"/>
                <w:szCs w:val="20"/>
              </w:rPr>
              <w:t>p.8 underdeveloped??</w:t>
            </w:r>
          </w:p>
          <w:p w14:paraId="7421EBF5" w14:textId="77777777" w:rsidR="0071060B" w:rsidRPr="0071060B" w:rsidRDefault="0071060B" w:rsidP="00710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1060B">
              <w:rPr>
                <w:rFonts w:ascii="Courier New" w:hAnsi="Courier New" w:cs="Courier New"/>
                <w:color w:val="000000"/>
                <w:sz w:val="20"/>
                <w:szCs w:val="20"/>
              </w:rPr>
              <w:t>so how does your study add to that?</w:t>
            </w:r>
          </w:p>
        </w:tc>
        <w:tc>
          <w:tcPr>
            <w:tcW w:w="4244" w:type="dxa"/>
          </w:tcPr>
          <w:p w14:paraId="5466153B" w14:textId="3B1E6C66" w:rsidR="00C963E3" w:rsidRPr="002E428B" w:rsidRDefault="00081F21" w:rsidP="006E5670">
            <w:pPr>
              <w:rPr>
                <w:rFonts w:ascii="Courier New" w:hAnsi="Courier New" w:cs="Courier New"/>
                <w:sz w:val="21"/>
              </w:rPr>
            </w:pPr>
            <w:r w:rsidRPr="002E428B">
              <w:rPr>
                <w:rFonts w:ascii="Courier New" w:hAnsi="Courier New" w:cs="Courier New"/>
                <w:sz w:val="21"/>
              </w:rPr>
              <w:t xml:space="preserve">Sentence has been changed into: ‘It is important to state that the specific perception of DMOs towards tourism has been </w:t>
            </w:r>
            <w:r w:rsidR="006E5670" w:rsidRPr="002E428B">
              <w:rPr>
                <w:rFonts w:ascii="Courier New" w:hAnsi="Courier New" w:cs="Courier New"/>
                <w:sz w:val="21"/>
              </w:rPr>
              <w:t xml:space="preserve">less </w:t>
            </w:r>
            <w:r w:rsidRPr="002E428B">
              <w:rPr>
                <w:rFonts w:ascii="Courier New" w:hAnsi="Courier New" w:cs="Courier New"/>
                <w:sz w:val="21"/>
              </w:rPr>
              <w:t xml:space="preserve">developed by researchers to the moment.’ It is true that there are some few previous researches concerning DMO to some extent. However, our study </w:t>
            </w:r>
            <w:r w:rsidRPr="002E428B">
              <w:rPr>
                <w:rFonts w:ascii="Courier New" w:hAnsi="Courier New" w:cs="Courier New"/>
                <w:sz w:val="21"/>
              </w:rPr>
              <w:lastRenderedPageBreak/>
              <w:t>moves forward in the knowledge of DMO’s, mainly in two directions: the creation of perceptions as an evolutionary process, and the comparison in the different evolutionary processes that take place both in DMO’s and among residents’ collectives.</w:t>
            </w:r>
          </w:p>
        </w:tc>
      </w:tr>
      <w:tr w:rsidR="00C963E3" w:rsidRPr="00C963E3" w14:paraId="242F3365" w14:textId="77777777" w:rsidTr="00C963E3">
        <w:tc>
          <w:tcPr>
            <w:tcW w:w="4244" w:type="dxa"/>
          </w:tcPr>
          <w:p w14:paraId="795E7CA6" w14:textId="77777777" w:rsidR="00C963E3" w:rsidRPr="0071060B" w:rsidRDefault="0071060B" w:rsidP="00710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1060B">
              <w:rPr>
                <w:rFonts w:ascii="Courier New" w:hAnsi="Courier New" w:cs="Courier New"/>
                <w:color w:val="000000"/>
                <w:sz w:val="20"/>
                <w:szCs w:val="20"/>
              </w:rPr>
              <w:lastRenderedPageBreak/>
              <w:t xml:space="preserve">p.9 </w:t>
            </w:r>
            <w:proofErr w:type="spellStart"/>
            <w:r w:rsidRPr="0071060B">
              <w:rPr>
                <w:rFonts w:ascii="Courier New" w:hAnsi="Courier New" w:cs="Courier New"/>
                <w:color w:val="000000"/>
                <w:sz w:val="20"/>
                <w:szCs w:val="20"/>
              </w:rPr>
              <w:t>residents's</w:t>
            </w:r>
            <w:proofErr w:type="spellEnd"/>
            <w:r w:rsidRPr="0071060B">
              <w:rPr>
                <w:rFonts w:ascii="Courier New" w:hAnsi="Courier New" w:cs="Courier New"/>
                <w:color w:val="000000"/>
                <w:sz w:val="20"/>
                <w:szCs w:val="20"/>
              </w:rPr>
              <w:t xml:space="preserve"> :   please correct</w:t>
            </w:r>
          </w:p>
        </w:tc>
        <w:tc>
          <w:tcPr>
            <w:tcW w:w="4244" w:type="dxa"/>
          </w:tcPr>
          <w:p w14:paraId="38E0D3EE" w14:textId="6047A432" w:rsidR="00C963E3" w:rsidRPr="002E428B" w:rsidRDefault="00AB12A3">
            <w:pPr>
              <w:rPr>
                <w:rFonts w:ascii="Courier New" w:hAnsi="Courier New" w:cs="Courier New"/>
                <w:sz w:val="21"/>
              </w:rPr>
            </w:pPr>
            <w:r w:rsidRPr="002E428B">
              <w:rPr>
                <w:rFonts w:ascii="Courier New" w:hAnsi="Courier New" w:cs="Courier New"/>
                <w:sz w:val="21"/>
              </w:rPr>
              <w:t>We have corrected it.</w:t>
            </w:r>
          </w:p>
        </w:tc>
      </w:tr>
      <w:tr w:rsidR="00C963E3" w:rsidRPr="00C963E3" w14:paraId="15961201" w14:textId="77777777" w:rsidTr="00C963E3">
        <w:tc>
          <w:tcPr>
            <w:tcW w:w="4244" w:type="dxa"/>
          </w:tcPr>
          <w:p w14:paraId="41D36CAD" w14:textId="77777777" w:rsidR="00C963E3" w:rsidRPr="0071060B" w:rsidRDefault="0071060B" w:rsidP="00710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1060B">
              <w:rPr>
                <w:rFonts w:ascii="Courier New" w:hAnsi="Courier New" w:cs="Courier New"/>
                <w:color w:val="000000"/>
                <w:sz w:val="20"/>
                <w:szCs w:val="20"/>
              </w:rPr>
              <w:t>p.21 "simple admission of part...from" please revise</w:t>
            </w:r>
          </w:p>
        </w:tc>
        <w:tc>
          <w:tcPr>
            <w:tcW w:w="4244" w:type="dxa"/>
          </w:tcPr>
          <w:p w14:paraId="66FD1185" w14:textId="51D44882" w:rsidR="00C963E3" w:rsidRPr="002E428B" w:rsidRDefault="00AB12A3">
            <w:pPr>
              <w:rPr>
                <w:rFonts w:ascii="Courier New" w:hAnsi="Courier New" w:cs="Courier New"/>
                <w:sz w:val="21"/>
              </w:rPr>
            </w:pPr>
            <w:r w:rsidRPr="002E428B">
              <w:rPr>
                <w:rFonts w:ascii="Courier New" w:hAnsi="Courier New" w:cs="Courier New"/>
                <w:sz w:val="21"/>
              </w:rPr>
              <w:t>We have revised the phrase.</w:t>
            </w:r>
          </w:p>
        </w:tc>
      </w:tr>
      <w:tr w:rsidR="00C963E3" w:rsidRPr="00C963E3" w14:paraId="4F5EE372" w14:textId="77777777" w:rsidTr="00C963E3">
        <w:tc>
          <w:tcPr>
            <w:tcW w:w="4244" w:type="dxa"/>
          </w:tcPr>
          <w:p w14:paraId="393D7F6A" w14:textId="77777777" w:rsidR="00C963E3" w:rsidRPr="0071060B" w:rsidRDefault="0071060B" w:rsidP="00710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1060B">
              <w:rPr>
                <w:rFonts w:ascii="Courier New" w:hAnsi="Courier New" w:cs="Courier New"/>
                <w:color w:val="000000"/>
                <w:sz w:val="20"/>
                <w:szCs w:val="20"/>
              </w:rPr>
              <w:t>p.22 did you investigate the profiles?</w:t>
            </w:r>
          </w:p>
        </w:tc>
        <w:tc>
          <w:tcPr>
            <w:tcW w:w="4244" w:type="dxa"/>
          </w:tcPr>
          <w:p w14:paraId="074DD130" w14:textId="53807330" w:rsidR="00C963E3" w:rsidRPr="002E428B" w:rsidRDefault="00AB12A3">
            <w:pPr>
              <w:rPr>
                <w:rFonts w:ascii="Courier New" w:hAnsi="Courier New" w:cs="Courier New"/>
                <w:sz w:val="21"/>
              </w:rPr>
            </w:pPr>
            <w:r w:rsidRPr="002E428B">
              <w:rPr>
                <w:rFonts w:ascii="Courier New" w:hAnsi="Courier New" w:cs="Courier New"/>
                <w:sz w:val="21"/>
              </w:rPr>
              <w:t xml:space="preserve">We refer to the </w:t>
            </w:r>
            <w:proofErr w:type="spellStart"/>
            <w:r w:rsidRPr="002E428B">
              <w:rPr>
                <w:rFonts w:ascii="Courier New" w:hAnsi="Courier New" w:cs="Courier New"/>
                <w:sz w:val="21"/>
              </w:rPr>
              <w:t>phobics</w:t>
            </w:r>
            <w:proofErr w:type="spellEnd"/>
            <w:r w:rsidRPr="002E428B">
              <w:rPr>
                <w:rFonts w:ascii="Courier New" w:hAnsi="Courier New" w:cs="Courier New"/>
                <w:sz w:val="21"/>
              </w:rPr>
              <w:t xml:space="preserve"> and </w:t>
            </w:r>
            <w:proofErr w:type="spellStart"/>
            <w:r w:rsidRPr="002E428B">
              <w:rPr>
                <w:rFonts w:ascii="Courier New" w:hAnsi="Courier New" w:cs="Courier New"/>
                <w:sz w:val="21"/>
              </w:rPr>
              <w:t>philics</w:t>
            </w:r>
            <w:proofErr w:type="spellEnd"/>
            <w:r w:rsidRPr="002E428B">
              <w:rPr>
                <w:rFonts w:ascii="Courier New" w:hAnsi="Courier New" w:cs="Courier New"/>
                <w:sz w:val="21"/>
              </w:rPr>
              <w:t xml:space="preserve"> as prese</w:t>
            </w:r>
            <w:r w:rsidR="00E24E5B">
              <w:rPr>
                <w:rFonts w:ascii="Courier New" w:hAnsi="Courier New" w:cs="Courier New"/>
                <w:sz w:val="21"/>
              </w:rPr>
              <w:t>nted in the cluster analysis (l</w:t>
            </w:r>
            <w:r w:rsidRPr="002E428B">
              <w:rPr>
                <w:rFonts w:ascii="Courier New" w:hAnsi="Courier New" w:cs="Courier New"/>
                <w:sz w:val="21"/>
              </w:rPr>
              <w:t xml:space="preserve">overs and haters) we show in the introduction. In </w:t>
            </w:r>
            <w:r w:rsidR="006C33EC" w:rsidRPr="002E428B">
              <w:rPr>
                <w:rFonts w:ascii="Courier New" w:hAnsi="Courier New" w:cs="Courier New"/>
                <w:sz w:val="21"/>
              </w:rPr>
              <w:t>order to avoid misunderstanding</w:t>
            </w:r>
            <w:r w:rsidRPr="002E428B">
              <w:rPr>
                <w:rFonts w:ascii="Courier New" w:hAnsi="Courier New" w:cs="Courier New"/>
                <w:sz w:val="21"/>
              </w:rPr>
              <w:t xml:space="preserve"> we changes to </w:t>
            </w:r>
            <w:proofErr w:type="spellStart"/>
            <w:r w:rsidRPr="002E428B">
              <w:rPr>
                <w:rFonts w:ascii="Courier New" w:hAnsi="Courier New" w:cs="Courier New"/>
                <w:sz w:val="21"/>
              </w:rPr>
              <w:t>phobics</w:t>
            </w:r>
            <w:proofErr w:type="spellEnd"/>
            <w:r w:rsidRPr="002E428B">
              <w:rPr>
                <w:rFonts w:ascii="Courier New" w:hAnsi="Courier New" w:cs="Courier New"/>
                <w:sz w:val="21"/>
              </w:rPr>
              <w:t xml:space="preserve"> and </w:t>
            </w:r>
            <w:proofErr w:type="spellStart"/>
            <w:r w:rsidRPr="002E428B">
              <w:rPr>
                <w:rFonts w:ascii="Courier New" w:hAnsi="Courier New" w:cs="Courier New"/>
                <w:sz w:val="21"/>
              </w:rPr>
              <w:t>philics</w:t>
            </w:r>
            <w:proofErr w:type="spellEnd"/>
            <w:r w:rsidRPr="002E428B">
              <w:rPr>
                <w:rFonts w:ascii="Courier New" w:hAnsi="Courier New" w:cs="Courier New"/>
                <w:sz w:val="21"/>
              </w:rPr>
              <w:t>.</w:t>
            </w:r>
          </w:p>
        </w:tc>
      </w:tr>
      <w:tr w:rsidR="00C963E3" w:rsidRPr="00C963E3" w14:paraId="4477B115" w14:textId="77777777" w:rsidTr="00C963E3">
        <w:tc>
          <w:tcPr>
            <w:tcW w:w="4244" w:type="dxa"/>
          </w:tcPr>
          <w:p w14:paraId="0648716C" w14:textId="77777777" w:rsidR="0071060B" w:rsidRPr="0071060B" w:rsidRDefault="0071060B" w:rsidP="00710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1060B">
              <w:rPr>
                <w:rFonts w:ascii="Courier New" w:hAnsi="Courier New" w:cs="Courier New"/>
                <w:color w:val="000000"/>
                <w:sz w:val="20"/>
                <w:szCs w:val="20"/>
              </w:rPr>
              <w:t>p.22 last paragraph, i disagree that "...it is supported by those that firstly</w:t>
            </w:r>
          </w:p>
          <w:p w14:paraId="2433EA05" w14:textId="77777777" w:rsidR="00C963E3" w:rsidRPr="0071060B" w:rsidRDefault="0071060B" w:rsidP="00710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1060B">
              <w:rPr>
                <w:rFonts w:ascii="Courier New" w:hAnsi="Courier New" w:cs="Courier New"/>
                <w:color w:val="000000"/>
                <w:sz w:val="20"/>
                <w:szCs w:val="20"/>
              </w:rPr>
              <w:t>attacked"</w:t>
            </w:r>
          </w:p>
        </w:tc>
        <w:tc>
          <w:tcPr>
            <w:tcW w:w="4244" w:type="dxa"/>
          </w:tcPr>
          <w:p w14:paraId="76A5749D" w14:textId="1545D19B" w:rsidR="00C963E3" w:rsidRPr="002E428B" w:rsidRDefault="00E70338">
            <w:pPr>
              <w:rPr>
                <w:rFonts w:ascii="Courier New" w:hAnsi="Courier New" w:cs="Courier New"/>
                <w:sz w:val="21"/>
              </w:rPr>
            </w:pPr>
            <w:r w:rsidRPr="002E428B">
              <w:rPr>
                <w:rFonts w:ascii="Courier New" w:hAnsi="Courier New" w:cs="Courier New"/>
                <w:sz w:val="21"/>
              </w:rPr>
              <w:t xml:space="preserve">We suggest here that in a future investigation maybe it could be proven that </w:t>
            </w:r>
            <w:proofErr w:type="spellStart"/>
            <w:r w:rsidRPr="002E428B">
              <w:rPr>
                <w:rFonts w:ascii="Courier New" w:hAnsi="Courier New" w:cs="Courier New"/>
                <w:sz w:val="21"/>
              </w:rPr>
              <w:t>phobics</w:t>
            </w:r>
            <w:proofErr w:type="spellEnd"/>
            <w:r w:rsidRPr="002E428B">
              <w:rPr>
                <w:rFonts w:ascii="Courier New" w:hAnsi="Courier New" w:cs="Courier New"/>
                <w:sz w:val="21"/>
              </w:rPr>
              <w:t xml:space="preserve"> could end up in time and under particular situations supporting tourism. It does not come from our results. We have made that statement more </w:t>
            </w:r>
            <w:r w:rsidR="00BF495C" w:rsidRPr="002E428B">
              <w:rPr>
                <w:rFonts w:ascii="Courier New" w:hAnsi="Courier New" w:cs="Courier New"/>
                <w:sz w:val="21"/>
              </w:rPr>
              <w:t>clearly</w:t>
            </w:r>
            <w:r w:rsidRPr="002E428B">
              <w:rPr>
                <w:rFonts w:ascii="Courier New" w:hAnsi="Courier New" w:cs="Courier New"/>
                <w:sz w:val="21"/>
              </w:rPr>
              <w:t xml:space="preserve"> in that sense.</w:t>
            </w:r>
          </w:p>
        </w:tc>
      </w:tr>
      <w:tr w:rsidR="00C963E3" w:rsidRPr="00C963E3" w14:paraId="19191580" w14:textId="77777777" w:rsidTr="00C963E3">
        <w:tc>
          <w:tcPr>
            <w:tcW w:w="4244" w:type="dxa"/>
          </w:tcPr>
          <w:p w14:paraId="3ED14AD2" w14:textId="77777777" w:rsidR="00C963E3" w:rsidRPr="0071060B" w:rsidRDefault="0071060B" w:rsidP="00710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1060B">
              <w:rPr>
                <w:rFonts w:ascii="Courier New" w:hAnsi="Courier New" w:cs="Courier New"/>
                <w:color w:val="000000"/>
                <w:sz w:val="20"/>
                <w:szCs w:val="20"/>
              </w:rPr>
              <w:t>Also, the last recommendation does not offer anything new.</w:t>
            </w:r>
          </w:p>
        </w:tc>
        <w:tc>
          <w:tcPr>
            <w:tcW w:w="4244" w:type="dxa"/>
          </w:tcPr>
          <w:p w14:paraId="7E302C1B" w14:textId="745B8CE7" w:rsidR="00C963E3" w:rsidRPr="002E428B" w:rsidRDefault="006E5670" w:rsidP="00072BAC">
            <w:pPr>
              <w:rPr>
                <w:rFonts w:ascii="Courier New" w:hAnsi="Courier New" w:cs="Courier New"/>
                <w:sz w:val="21"/>
              </w:rPr>
            </w:pPr>
            <w:r w:rsidRPr="002E428B">
              <w:rPr>
                <w:rFonts w:ascii="Courier New" w:hAnsi="Courier New" w:cs="Courier New"/>
                <w:sz w:val="21"/>
              </w:rPr>
              <w:t xml:space="preserve">We </w:t>
            </w:r>
            <w:r w:rsidR="00072BAC" w:rsidRPr="002E428B">
              <w:rPr>
                <w:rFonts w:ascii="Courier New" w:hAnsi="Courier New" w:cs="Courier New"/>
                <w:sz w:val="21"/>
              </w:rPr>
              <w:t xml:space="preserve">deleted the </w:t>
            </w:r>
            <w:r w:rsidRPr="002E428B">
              <w:rPr>
                <w:rFonts w:ascii="Courier New" w:hAnsi="Courier New" w:cs="Courier New"/>
                <w:sz w:val="21"/>
              </w:rPr>
              <w:t xml:space="preserve">last </w:t>
            </w:r>
            <w:r w:rsidR="00072BAC" w:rsidRPr="002E428B">
              <w:rPr>
                <w:rFonts w:ascii="Courier New" w:hAnsi="Courier New" w:cs="Courier New"/>
                <w:sz w:val="21"/>
              </w:rPr>
              <w:t>sentence of the last paragraph of the conclusions</w:t>
            </w:r>
            <w:r w:rsidRPr="002E428B">
              <w:rPr>
                <w:rFonts w:ascii="Courier New" w:hAnsi="Courier New" w:cs="Courier New"/>
                <w:sz w:val="21"/>
              </w:rPr>
              <w:t>.</w:t>
            </w:r>
          </w:p>
        </w:tc>
      </w:tr>
      <w:tr w:rsidR="00C963E3" w:rsidRPr="00C963E3" w14:paraId="60548A32" w14:textId="77777777" w:rsidTr="00C963E3">
        <w:tc>
          <w:tcPr>
            <w:tcW w:w="4244" w:type="dxa"/>
          </w:tcPr>
          <w:p w14:paraId="725A958E" w14:textId="77777777" w:rsidR="00C963E3" w:rsidRPr="0071060B" w:rsidRDefault="0071060B" w:rsidP="00710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1060B">
              <w:rPr>
                <w:rFonts w:ascii="Courier New" w:hAnsi="Courier New" w:cs="Courier New"/>
                <w:color w:val="000000"/>
                <w:sz w:val="20"/>
                <w:szCs w:val="20"/>
              </w:rPr>
              <w:t>Overall, you need to proof-read your work.</w:t>
            </w:r>
          </w:p>
        </w:tc>
        <w:tc>
          <w:tcPr>
            <w:tcW w:w="4244" w:type="dxa"/>
          </w:tcPr>
          <w:p w14:paraId="1828626C" w14:textId="4397B5B3" w:rsidR="00C963E3" w:rsidRPr="002E428B" w:rsidRDefault="002E428B">
            <w:pPr>
              <w:rPr>
                <w:rFonts w:ascii="Courier New" w:hAnsi="Courier New" w:cs="Courier New"/>
                <w:sz w:val="21"/>
              </w:rPr>
            </w:pPr>
            <w:r w:rsidRPr="002E428B">
              <w:rPr>
                <w:rFonts w:ascii="Courier New" w:hAnsi="Courier New" w:cs="Courier New"/>
                <w:sz w:val="21"/>
              </w:rPr>
              <w:t>We have sent the paper for proof-reading.</w:t>
            </w:r>
          </w:p>
        </w:tc>
      </w:tr>
      <w:tr w:rsidR="00C963E3" w:rsidRPr="00C963E3" w14:paraId="5CEC3FA7" w14:textId="77777777" w:rsidTr="00C963E3">
        <w:tc>
          <w:tcPr>
            <w:tcW w:w="4244" w:type="dxa"/>
          </w:tcPr>
          <w:p w14:paraId="26468C83" w14:textId="77777777" w:rsidR="00C963E3" w:rsidRPr="00C963E3" w:rsidRDefault="0071060B">
            <w:r>
              <w:t>Reviewer 4</w:t>
            </w:r>
          </w:p>
        </w:tc>
        <w:tc>
          <w:tcPr>
            <w:tcW w:w="4244" w:type="dxa"/>
          </w:tcPr>
          <w:p w14:paraId="7B894A17" w14:textId="77777777" w:rsidR="00C963E3" w:rsidRPr="002E428B" w:rsidRDefault="00C963E3">
            <w:pPr>
              <w:rPr>
                <w:rFonts w:ascii="Courier New" w:hAnsi="Courier New" w:cs="Courier New"/>
                <w:sz w:val="21"/>
              </w:rPr>
            </w:pPr>
          </w:p>
        </w:tc>
      </w:tr>
      <w:tr w:rsidR="00C963E3" w:rsidRPr="00072BAC" w14:paraId="1B65E850" w14:textId="77777777" w:rsidTr="00C963E3">
        <w:tc>
          <w:tcPr>
            <w:tcW w:w="4244" w:type="dxa"/>
          </w:tcPr>
          <w:p w14:paraId="78C41CA7" w14:textId="0C51203F" w:rsidR="00C963E3" w:rsidRPr="00866AF7" w:rsidRDefault="00866AF7" w:rsidP="00981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66AF7">
              <w:rPr>
                <w:rFonts w:ascii="Courier New" w:hAnsi="Courier New" w:cs="Courier New"/>
                <w:color w:val="000000"/>
                <w:sz w:val="20"/>
                <w:szCs w:val="20"/>
              </w:rPr>
              <w:t>think the topic and the paper is appropriate for a research note contribution. I</w:t>
            </w:r>
            <w:r>
              <w:rPr>
                <w:rFonts w:ascii="Courier New" w:hAnsi="Courier New" w:cs="Courier New"/>
                <w:color w:val="000000"/>
                <w:sz w:val="20"/>
                <w:szCs w:val="20"/>
              </w:rPr>
              <w:t xml:space="preserve"> </w:t>
            </w:r>
            <w:r w:rsidRPr="00866AF7">
              <w:rPr>
                <w:rFonts w:ascii="Courier New" w:hAnsi="Courier New" w:cs="Courier New"/>
                <w:color w:val="000000"/>
                <w:sz w:val="20"/>
                <w:szCs w:val="20"/>
              </w:rPr>
              <w:t>have two main concerns. One is the length of the paper. It is too long for a</w:t>
            </w:r>
            <w:r w:rsidR="009810E6">
              <w:rPr>
                <w:rFonts w:ascii="Courier New" w:hAnsi="Courier New" w:cs="Courier New"/>
                <w:color w:val="000000"/>
                <w:sz w:val="20"/>
                <w:szCs w:val="20"/>
              </w:rPr>
              <w:t xml:space="preserve"> </w:t>
            </w:r>
            <w:r w:rsidRPr="00866AF7">
              <w:rPr>
                <w:rFonts w:ascii="Courier New" w:hAnsi="Courier New" w:cs="Courier New"/>
                <w:color w:val="000000"/>
                <w:sz w:val="20"/>
                <w:szCs w:val="20"/>
              </w:rPr>
              <w:t>research note.</w:t>
            </w:r>
            <w:r>
              <w:rPr>
                <w:rFonts w:ascii="Courier New" w:hAnsi="Courier New" w:cs="Courier New"/>
                <w:color w:val="000000"/>
                <w:sz w:val="20"/>
                <w:szCs w:val="20"/>
              </w:rPr>
              <w:t xml:space="preserve"> </w:t>
            </w:r>
            <w:r w:rsidRPr="00866AF7">
              <w:rPr>
                <w:rFonts w:ascii="Courier New" w:hAnsi="Courier New" w:cs="Courier New"/>
                <w:color w:val="000000"/>
                <w:sz w:val="20"/>
                <w:szCs w:val="20"/>
              </w:rPr>
              <w:t>It should be condensed into a more concise paper.</w:t>
            </w:r>
          </w:p>
        </w:tc>
        <w:tc>
          <w:tcPr>
            <w:tcW w:w="4244" w:type="dxa"/>
          </w:tcPr>
          <w:p w14:paraId="6627A702" w14:textId="3ADD35B9" w:rsidR="00072BAC" w:rsidRPr="002E428B" w:rsidRDefault="00072BAC" w:rsidP="00072BAC">
            <w:pPr>
              <w:rPr>
                <w:rFonts w:ascii="Courier New" w:hAnsi="Courier New" w:cs="Courier New"/>
                <w:sz w:val="21"/>
              </w:rPr>
            </w:pPr>
            <w:r w:rsidRPr="002E428B">
              <w:rPr>
                <w:rFonts w:ascii="Courier New" w:hAnsi="Courier New" w:cs="Courier New"/>
                <w:sz w:val="21"/>
              </w:rPr>
              <w:t>Thank you very much for the comment. We will explain why we consider this paper is not a research note. We argue that t</w:t>
            </w:r>
            <w:r w:rsidR="004462AE" w:rsidRPr="002E428B">
              <w:rPr>
                <w:rFonts w:ascii="Courier New" w:hAnsi="Courier New" w:cs="Courier New"/>
                <w:sz w:val="21"/>
              </w:rPr>
              <w:t>his study</w:t>
            </w:r>
            <w:r w:rsidR="00262F76" w:rsidRPr="002E428B">
              <w:rPr>
                <w:rFonts w:ascii="Courier New" w:hAnsi="Courier New" w:cs="Courier New"/>
                <w:sz w:val="21"/>
              </w:rPr>
              <w:t xml:space="preserve"> </w:t>
            </w:r>
            <w:r w:rsidR="004462AE" w:rsidRPr="002E428B">
              <w:rPr>
                <w:rFonts w:ascii="Courier New" w:hAnsi="Courier New" w:cs="Courier New"/>
                <w:sz w:val="21"/>
              </w:rPr>
              <w:t>is a full academic paper, not a research note or a discussion note. We do not advance a new idea, or a new theoretical framework, nor do we use a new methodology or source of data. It is a qualitative investigation which explains the length of the paper, considering that in previous reviews of this journal</w:t>
            </w:r>
            <w:r w:rsidRPr="002E428B">
              <w:rPr>
                <w:rFonts w:ascii="Courier New" w:hAnsi="Courier New" w:cs="Courier New"/>
                <w:sz w:val="21"/>
              </w:rPr>
              <w:t>,</w:t>
            </w:r>
            <w:r w:rsidR="004462AE" w:rsidRPr="002E428B">
              <w:rPr>
                <w:rFonts w:ascii="Courier New" w:hAnsi="Courier New" w:cs="Courier New"/>
                <w:sz w:val="21"/>
              </w:rPr>
              <w:t xml:space="preserve"> more information was asked to be added. </w:t>
            </w:r>
            <w:r w:rsidRPr="002E428B">
              <w:rPr>
                <w:rFonts w:ascii="Courier New" w:hAnsi="Courier New" w:cs="Courier New"/>
                <w:sz w:val="21"/>
              </w:rPr>
              <w:t xml:space="preserve">We fear that condensing the content of the paper into a research note means that some of the issues raised (many of which sound interesting, according to our vision and that of the rest of </w:t>
            </w:r>
            <w:r w:rsidRPr="002E428B">
              <w:rPr>
                <w:rFonts w:ascii="Courier New" w:hAnsi="Courier New" w:cs="Courier New"/>
                <w:sz w:val="21"/>
              </w:rPr>
              <w:lastRenderedPageBreak/>
              <w:t>the reviewers) could not be included.</w:t>
            </w:r>
          </w:p>
          <w:p w14:paraId="168C31F9" w14:textId="16BE81FF" w:rsidR="00C963E3" w:rsidRPr="002E428B" w:rsidRDefault="004462AE" w:rsidP="009810E6">
            <w:pPr>
              <w:rPr>
                <w:rFonts w:ascii="Courier New" w:hAnsi="Courier New" w:cs="Courier New"/>
                <w:sz w:val="21"/>
              </w:rPr>
            </w:pPr>
            <w:r w:rsidRPr="002E428B">
              <w:rPr>
                <w:rFonts w:ascii="Courier New" w:hAnsi="Courier New" w:cs="Courier New"/>
                <w:sz w:val="21"/>
              </w:rPr>
              <w:t xml:space="preserve">The objective is analyzing through online publications how the public positioning of the perceptions of the residents and the DMO in Barcelona changes in the course of time. We do not consider that we are creating new </w:t>
            </w:r>
            <w:r w:rsidR="00072BAC" w:rsidRPr="002E428B">
              <w:rPr>
                <w:rFonts w:ascii="Courier New" w:hAnsi="Courier New" w:cs="Courier New"/>
                <w:sz w:val="21"/>
              </w:rPr>
              <w:t>knowledge</w:t>
            </w:r>
            <w:r w:rsidRPr="002E428B">
              <w:rPr>
                <w:rFonts w:ascii="Courier New" w:hAnsi="Courier New" w:cs="Courier New"/>
                <w:sz w:val="21"/>
              </w:rPr>
              <w:t xml:space="preserve"> in the field of organization studies, so as to speak about a research note.</w:t>
            </w:r>
            <w:r w:rsidR="009810E6" w:rsidRPr="002E428B">
              <w:rPr>
                <w:rFonts w:ascii="Courier New" w:hAnsi="Courier New" w:cs="Courier New"/>
                <w:sz w:val="21"/>
              </w:rPr>
              <w:t xml:space="preserve"> If we had contributed with new knowledge on the field, then we would agree on publishing the research as a research note.</w:t>
            </w:r>
          </w:p>
        </w:tc>
      </w:tr>
      <w:tr w:rsidR="00C963E3" w:rsidRPr="00C963E3" w14:paraId="6E217113" w14:textId="77777777" w:rsidTr="00C963E3">
        <w:tc>
          <w:tcPr>
            <w:tcW w:w="4244" w:type="dxa"/>
          </w:tcPr>
          <w:p w14:paraId="5863C788" w14:textId="4F006E0D" w:rsidR="00C963E3" w:rsidRPr="00866AF7" w:rsidRDefault="00866AF7" w:rsidP="00981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66AF7">
              <w:rPr>
                <w:rFonts w:ascii="Courier New" w:hAnsi="Courier New" w:cs="Courier New"/>
                <w:color w:val="000000"/>
                <w:sz w:val="20"/>
                <w:szCs w:val="20"/>
              </w:rPr>
              <w:lastRenderedPageBreak/>
              <w:t>The second concern</w:t>
            </w:r>
            <w:r w:rsidR="009810E6">
              <w:rPr>
                <w:rFonts w:ascii="Courier New" w:hAnsi="Courier New" w:cs="Courier New"/>
                <w:color w:val="000000"/>
                <w:sz w:val="20"/>
                <w:szCs w:val="20"/>
              </w:rPr>
              <w:t xml:space="preserve"> </w:t>
            </w:r>
            <w:r>
              <w:rPr>
                <w:rFonts w:ascii="Courier New" w:hAnsi="Courier New" w:cs="Courier New"/>
                <w:color w:val="000000"/>
                <w:sz w:val="20"/>
                <w:szCs w:val="20"/>
              </w:rPr>
              <w:t>is related to</w:t>
            </w:r>
            <w:r w:rsidRPr="00866AF7">
              <w:rPr>
                <w:rFonts w:ascii="Courier New" w:hAnsi="Courier New" w:cs="Courier New"/>
                <w:color w:val="000000"/>
                <w:sz w:val="20"/>
                <w:szCs w:val="20"/>
              </w:rPr>
              <w:t xml:space="preserve"> the methodology. It is confusing. Why only one magazine was</w:t>
            </w:r>
            <w:r w:rsidR="009810E6">
              <w:rPr>
                <w:rFonts w:ascii="Courier New" w:hAnsi="Courier New" w:cs="Courier New"/>
                <w:color w:val="000000"/>
                <w:sz w:val="20"/>
                <w:szCs w:val="20"/>
              </w:rPr>
              <w:t xml:space="preserve"> </w:t>
            </w:r>
            <w:r w:rsidRPr="00866AF7">
              <w:rPr>
                <w:rFonts w:ascii="Courier New" w:hAnsi="Courier New" w:cs="Courier New"/>
                <w:color w:val="000000"/>
                <w:sz w:val="20"/>
                <w:szCs w:val="20"/>
              </w:rPr>
              <w:t>examined. How did you select the reports? What was the criteria?</w:t>
            </w:r>
          </w:p>
        </w:tc>
        <w:tc>
          <w:tcPr>
            <w:tcW w:w="4244" w:type="dxa"/>
          </w:tcPr>
          <w:p w14:paraId="16AE7AD2" w14:textId="0FA8D3AC" w:rsidR="0056023D" w:rsidRPr="002E428B" w:rsidRDefault="0056023D" w:rsidP="005602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0"/>
              </w:rPr>
            </w:pPr>
            <w:r w:rsidRPr="002E428B">
              <w:rPr>
                <w:rFonts w:ascii="Courier New" w:hAnsi="Courier New" w:cs="Courier New"/>
                <w:color w:val="000000"/>
                <w:sz w:val="21"/>
                <w:szCs w:val="20"/>
              </w:rPr>
              <w:t xml:space="preserve">In the methodology and previous reviews we have explained that the purpose of this methodology was to represent the projected argumentation of residents and DMOs on a public sphere through the official channels they have created, that is, </w:t>
            </w:r>
            <w:proofErr w:type="spellStart"/>
            <w:r w:rsidRPr="002E428B">
              <w:rPr>
                <w:rFonts w:ascii="Courier New" w:hAnsi="Courier New" w:cs="Courier New"/>
                <w:color w:val="000000"/>
                <w:sz w:val="21"/>
                <w:szCs w:val="20"/>
              </w:rPr>
              <w:t>Carrer</w:t>
            </w:r>
            <w:proofErr w:type="spellEnd"/>
            <w:r w:rsidRPr="002E428B">
              <w:rPr>
                <w:rFonts w:ascii="Courier New" w:hAnsi="Courier New" w:cs="Courier New"/>
                <w:color w:val="000000"/>
                <w:sz w:val="21"/>
                <w:szCs w:val="20"/>
              </w:rPr>
              <w:t xml:space="preserve"> and</w:t>
            </w:r>
          </w:p>
          <w:p w14:paraId="79DC4908" w14:textId="58BC684C" w:rsidR="0056023D" w:rsidRPr="002E428B" w:rsidRDefault="0056023D" w:rsidP="005602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0"/>
              </w:rPr>
            </w:pPr>
            <w:r w:rsidRPr="002E428B">
              <w:rPr>
                <w:rFonts w:ascii="Courier New" w:hAnsi="Courier New" w:cs="Courier New"/>
                <w:color w:val="000000"/>
                <w:sz w:val="21"/>
                <w:szCs w:val="20"/>
              </w:rPr>
              <w:t xml:space="preserve">Turisme de Barcelona. These are the only sources that go back in 2004 and allow an analysis in time. They represent the public space where they are free to publish their opinions. </w:t>
            </w:r>
          </w:p>
          <w:p w14:paraId="29F72FD9" w14:textId="55FD8DC9" w:rsidR="0056023D" w:rsidRPr="002E428B" w:rsidRDefault="0056023D" w:rsidP="005602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0"/>
              </w:rPr>
            </w:pPr>
            <w:r w:rsidRPr="002E428B">
              <w:rPr>
                <w:rFonts w:ascii="Courier New" w:hAnsi="Courier New" w:cs="Courier New"/>
                <w:color w:val="000000"/>
                <w:sz w:val="21"/>
                <w:szCs w:val="20"/>
              </w:rPr>
              <w:t xml:space="preserve">We have not chosen one of the many sources of official public discourse, but the only one for each side. A public published discourse is secondary data that everyone can have access to and can influence public opinion. In order to present the evolution, we chose to </w:t>
            </w:r>
            <w:r w:rsidR="002E428B" w:rsidRPr="002E428B">
              <w:rPr>
                <w:rFonts w:ascii="Courier New" w:hAnsi="Courier New" w:cs="Courier New"/>
                <w:color w:val="000000"/>
                <w:sz w:val="21"/>
                <w:szCs w:val="20"/>
              </w:rPr>
              <w:t>analyze</w:t>
            </w:r>
            <w:r w:rsidRPr="002E428B">
              <w:rPr>
                <w:rFonts w:ascii="Courier New" w:hAnsi="Courier New" w:cs="Courier New"/>
                <w:color w:val="000000"/>
                <w:sz w:val="21"/>
                <w:szCs w:val="20"/>
              </w:rPr>
              <w:t xml:space="preserve"> all numbers of these magazines between 2004-2015, having longitudinal data,</w:t>
            </w:r>
          </w:p>
          <w:p w14:paraId="06EA85F3" w14:textId="31C4D814" w:rsidR="00C963E3" w:rsidRPr="002E428B" w:rsidRDefault="0056023D" w:rsidP="002E4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0"/>
              </w:rPr>
            </w:pPr>
            <w:r w:rsidRPr="002E428B">
              <w:rPr>
                <w:rFonts w:ascii="Courier New" w:hAnsi="Courier New" w:cs="Courier New"/>
                <w:color w:val="000000"/>
                <w:sz w:val="21"/>
                <w:szCs w:val="20"/>
              </w:rPr>
              <w:t>as done in other studies. Having seen that methodology applied in longitudinal studies,</w:t>
            </w:r>
            <w:r w:rsidR="002E428B">
              <w:rPr>
                <w:rFonts w:ascii="Courier New" w:hAnsi="Courier New" w:cs="Courier New"/>
                <w:color w:val="000000"/>
                <w:sz w:val="21"/>
                <w:szCs w:val="20"/>
              </w:rPr>
              <w:t xml:space="preserve"> </w:t>
            </w:r>
            <w:r w:rsidRPr="002E428B">
              <w:rPr>
                <w:rFonts w:ascii="Courier New" w:hAnsi="Courier New" w:cs="Courier New"/>
                <w:color w:val="000000"/>
                <w:sz w:val="21"/>
                <w:szCs w:val="20"/>
              </w:rPr>
              <w:t>we have followed the same baseline. That is explained in the paper.</w:t>
            </w:r>
          </w:p>
        </w:tc>
      </w:tr>
      <w:tr w:rsidR="00C963E3" w:rsidRPr="00C963E3" w14:paraId="56AEC386" w14:textId="77777777" w:rsidTr="00C963E3">
        <w:tc>
          <w:tcPr>
            <w:tcW w:w="4244" w:type="dxa"/>
          </w:tcPr>
          <w:p w14:paraId="13FBCFC7" w14:textId="00E5109F" w:rsidR="00C963E3" w:rsidRPr="00A925D0" w:rsidRDefault="00A925D0" w:rsidP="00981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925D0">
              <w:rPr>
                <w:rFonts w:ascii="Courier New" w:hAnsi="Courier New" w:cs="Courier New"/>
                <w:color w:val="000000"/>
                <w:sz w:val="20"/>
                <w:szCs w:val="20"/>
              </w:rPr>
              <w:t xml:space="preserve">Also, </w:t>
            </w:r>
            <w:proofErr w:type="spellStart"/>
            <w:proofErr w:type="gramStart"/>
            <w:r w:rsidRPr="00A925D0">
              <w:rPr>
                <w:rFonts w:ascii="Courier New" w:hAnsi="Courier New" w:cs="Courier New"/>
                <w:color w:val="000000"/>
                <w:sz w:val="20"/>
                <w:szCs w:val="20"/>
              </w:rPr>
              <w:t>its</w:t>
            </w:r>
            <w:proofErr w:type="spellEnd"/>
            <w:r w:rsidRPr="00A925D0">
              <w:rPr>
                <w:rFonts w:ascii="Courier New" w:hAnsi="Courier New" w:cs="Courier New"/>
                <w:color w:val="000000"/>
                <w:sz w:val="20"/>
                <w:szCs w:val="20"/>
              </w:rPr>
              <w:t xml:space="preserve"> is</w:t>
            </w:r>
            <w:proofErr w:type="gramEnd"/>
            <w:r w:rsidRPr="00A925D0">
              <w:rPr>
                <w:rFonts w:ascii="Courier New" w:hAnsi="Courier New" w:cs="Courier New"/>
                <w:color w:val="000000"/>
                <w:sz w:val="20"/>
                <w:szCs w:val="20"/>
              </w:rPr>
              <w:t xml:space="preserve"> hard</w:t>
            </w:r>
            <w:r w:rsidR="009810E6">
              <w:rPr>
                <w:rFonts w:ascii="Courier New" w:hAnsi="Courier New" w:cs="Courier New"/>
                <w:color w:val="000000"/>
                <w:sz w:val="20"/>
                <w:szCs w:val="20"/>
              </w:rPr>
              <w:t xml:space="preserve"> </w:t>
            </w:r>
            <w:r w:rsidRPr="00A925D0">
              <w:rPr>
                <w:rFonts w:ascii="Courier New" w:hAnsi="Courier New" w:cs="Courier New"/>
                <w:color w:val="000000"/>
                <w:sz w:val="20"/>
                <w:szCs w:val="20"/>
              </w:rPr>
              <w:t>to understand some parts of the paper. It looks like different parts were written by</w:t>
            </w:r>
            <w:r w:rsidR="009810E6">
              <w:rPr>
                <w:rFonts w:ascii="Courier New" w:hAnsi="Courier New" w:cs="Courier New"/>
                <w:color w:val="000000"/>
                <w:sz w:val="20"/>
                <w:szCs w:val="20"/>
              </w:rPr>
              <w:t xml:space="preserve"> </w:t>
            </w:r>
            <w:r w:rsidRPr="00A925D0">
              <w:rPr>
                <w:rFonts w:ascii="Courier New" w:hAnsi="Courier New" w:cs="Courier New"/>
                <w:color w:val="000000"/>
                <w:sz w:val="20"/>
                <w:szCs w:val="20"/>
              </w:rPr>
              <w:t>different auth</w:t>
            </w:r>
            <w:r w:rsidR="009810E6">
              <w:rPr>
                <w:rFonts w:ascii="Courier New" w:hAnsi="Courier New" w:cs="Courier New"/>
                <w:color w:val="000000"/>
                <w:sz w:val="20"/>
                <w:szCs w:val="20"/>
              </w:rPr>
              <w:t xml:space="preserve">ors.  This paper is in need of </w:t>
            </w:r>
            <w:r w:rsidRPr="00A925D0">
              <w:rPr>
                <w:rFonts w:ascii="Courier New" w:hAnsi="Courier New" w:cs="Courier New"/>
                <w:color w:val="000000"/>
                <w:sz w:val="20"/>
                <w:szCs w:val="20"/>
              </w:rPr>
              <w:t>editing. Please get the paper</w:t>
            </w:r>
            <w:r w:rsidR="009810E6">
              <w:rPr>
                <w:rFonts w:ascii="Courier New" w:hAnsi="Courier New" w:cs="Courier New"/>
                <w:color w:val="000000"/>
                <w:sz w:val="20"/>
                <w:szCs w:val="20"/>
              </w:rPr>
              <w:t xml:space="preserve"> </w:t>
            </w:r>
            <w:r w:rsidRPr="00A925D0">
              <w:rPr>
                <w:rFonts w:ascii="Courier New" w:hAnsi="Courier New" w:cs="Courier New"/>
                <w:color w:val="000000"/>
                <w:sz w:val="20"/>
                <w:szCs w:val="20"/>
              </w:rPr>
              <w:t>professional edited.</w:t>
            </w:r>
          </w:p>
        </w:tc>
        <w:tc>
          <w:tcPr>
            <w:tcW w:w="4244" w:type="dxa"/>
          </w:tcPr>
          <w:p w14:paraId="3E5ED218" w14:textId="4B4C4714" w:rsidR="00C963E3" w:rsidRPr="002E428B" w:rsidRDefault="002E428B">
            <w:pPr>
              <w:rPr>
                <w:rFonts w:ascii="Courier New" w:hAnsi="Courier New" w:cs="Courier New"/>
                <w:sz w:val="21"/>
              </w:rPr>
            </w:pPr>
            <w:r w:rsidRPr="002E428B">
              <w:rPr>
                <w:rFonts w:ascii="Courier New" w:hAnsi="Courier New" w:cs="Courier New"/>
                <w:sz w:val="21"/>
              </w:rPr>
              <w:t>We have sent the paper for proof-reading.</w:t>
            </w:r>
          </w:p>
        </w:tc>
      </w:tr>
    </w:tbl>
    <w:p w14:paraId="2DEE7437" w14:textId="77777777" w:rsidR="00C963E3" w:rsidRPr="00C963E3" w:rsidRDefault="00C963E3"/>
    <w:sectPr w:rsidR="00C963E3" w:rsidRPr="00C963E3" w:rsidSect="00E758C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E3"/>
    <w:rsid w:val="00072BAC"/>
    <w:rsid w:val="00081F21"/>
    <w:rsid w:val="000859D2"/>
    <w:rsid w:val="00262F76"/>
    <w:rsid w:val="002E1AFB"/>
    <w:rsid w:val="002E428B"/>
    <w:rsid w:val="0034278F"/>
    <w:rsid w:val="003C117D"/>
    <w:rsid w:val="004462AE"/>
    <w:rsid w:val="004B722D"/>
    <w:rsid w:val="0056023D"/>
    <w:rsid w:val="006073CC"/>
    <w:rsid w:val="00653996"/>
    <w:rsid w:val="006760FE"/>
    <w:rsid w:val="006C33EC"/>
    <w:rsid w:val="006E5670"/>
    <w:rsid w:val="0071060B"/>
    <w:rsid w:val="00866AF7"/>
    <w:rsid w:val="00893C82"/>
    <w:rsid w:val="009810E6"/>
    <w:rsid w:val="00A925D0"/>
    <w:rsid w:val="00AB12A3"/>
    <w:rsid w:val="00B27FDA"/>
    <w:rsid w:val="00BF495C"/>
    <w:rsid w:val="00C24011"/>
    <w:rsid w:val="00C963E3"/>
    <w:rsid w:val="00CA72BA"/>
    <w:rsid w:val="00DD1095"/>
    <w:rsid w:val="00E24E5B"/>
    <w:rsid w:val="00E70338"/>
    <w:rsid w:val="00E758CA"/>
    <w:rsid w:val="00FF33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F2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C96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C96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694">
      <w:bodyDiv w:val="1"/>
      <w:marLeft w:val="0"/>
      <w:marRight w:val="0"/>
      <w:marTop w:val="0"/>
      <w:marBottom w:val="0"/>
      <w:divBdr>
        <w:top w:val="none" w:sz="0" w:space="0" w:color="auto"/>
        <w:left w:val="none" w:sz="0" w:space="0" w:color="auto"/>
        <w:bottom w:val="none" w:sz="0" w:space="0" w:color="auto"/>
        <w:right w:val="none" w:sz="0" w:space="0" w:color="auto"/>
      </w:divBdr>
    </w:div>
    <w:div w:id="49035868">
      <w:bodyDiv w:val="1"/>
      <w:marLeft w:val="0"/>
      <w:marRight w:val="0"/>
      <w:marTop w:val="0"/>
      <w:marBottom w:val="0"/>
      <w:divBdr>
        <w:top w:val="none" w:sz="0" w:space="0" w:color="auto"/>
        <w:left w:val="none" w:sz="0" w:space="0" w:color="auto"/>
        <w:bottom w:val="none" w:sz="0" w:space="0" w:color="auto"/>
        <w:right w:val="none" w:sz="0" w:space="0" w:color="auto"/>
      </w:divBdr>
    </w:div>
    <w:div w:id="54622968">
      <w:bodyDiv w:val="1"/>
      <w:marLeft w:val="0"/>
      <w:marRight w:val="0"/>
      <w:marTop w:val="0"/>
      <w:marBottom w:val="0"/>
      <w:divBdr>
        <w:top w:val="none" w:sz="0" w:space="0" w:color="auto"/>
        <w:left w:val="none" w:sz="0" w:space="0" w:color="auto"/>
        <w:bottom w:val="none" w:sz="0" w:space="0" w:color="auto"/>
        <w:right w:val="none" w:sz="0" w:space="0" w:color="auto"/>
      </w:divBdr>
    </w:div>
    <w:div w:id="70200428">
      <w:bodyDiv w:val="1"/>
      <w:marLeft w:val="0"/>
      <w:marRight w:val="0"/>
      <w:marTop w:val="0"/>
      <w:marBottom w:val="0"/>
      <w:divBdr>
        <w:top w:val="none" w:sz="0" w:space="0" w:color="auto"/>
        <w:left w:val="none" w:sz="0" w:space="0" w:color="auto"/>
        <w:bottom w:val="none" w:sz="0" w:space="0" w:color="auto"/>
        <w:right w:val="none" w:sz="0" w:space="0" w:color="auto"/>
      </w:divBdr>
    </w:div>
    <w:div w:id="104274219">
      <w:bodyDiv w:val="1"/>
      <w:marLeft w:val="0"/>
      <w:marRight w:val="0"/>
      <w:marTop w:val="0"/>
      <w:marBottom w:val="0"/>
      <w:divBdr>
        <w:top w:val="none" w:sz="0" w:space="0" w:color="auto"/>
        <w:left w:val="none" w:sz="0" w:space="0" w:color="auto"/>
        <w:bottom w:val="none" w:sz="0" w:space="0" w:color="auto"/>
        <w:right w:val="none" w:sz="0" w:space="0" w:color="auto"/>
      </w:divBdr>
    </w:div>
    <w:div w:id="132409918">
      <w:bodyDiv w:val="1"/>
      <w:marLeft w:val="0"/>
      <w:marRight w:val="0"/>
      <w:marTop w:val="0"/>
      <w:marBottom w:val="0"/>
      <w:divBdr>
        <w:top w:val="none" w:sz="0" w:space="0" w:color="auto"/>
        <w:left w:val="none" w:sz="0" w:space="0" w:color="auto"/>
        <w:bottom w:val="none" w:sz="0" w:space="0" w:color="auto"/>
        <w:right w:val="none" w:sz="0" w:space="0" w:color="auto"/>
      </w:divBdr>
    </w:div>
    <w:div w:id="458913275">
      <w:bodyDiv w:val="1"/>
      <w:marLeft w:val="0"/>
      <w:marRight w:val="0"/>
      <w:marTop w:val="0"/>
      <w:marBottom w:val="0"/>
      <w:divBdr>
        <w:top w:val="none" w:sz="0" w:space="0" w:color="auto"/>
        <w:left w:val="none" w:sz="0" w:space="0" w:color="auto"/>
        <w:bottom w:val="none" w:sz="0" w:space="0" w:color="auto"/>
        <w:right w:val="none" w:sz="0" w:space="0" w:color="auto"/>
      </w:divBdr>
    </w:div>
    <w:div w:id="519199737">
      <w:bodyDiv w:val="1"/>
      <w:marLeft w:val="0"/>
      <w:marRight w:val="0"/>
      <w:marTop w:val="0"/>
      <w:marBottom w:val="0"/>
      <w:divBdr>
        <w:top w:val="none" w:sz="0" w:space="0" w:color="auto"/>
        <w:left w:val="none" w:sz="0" w:space="0" w:color="auto"/>
        <w:bottom w:val="none" w:sz="0" w:space="0" w:color="auto"/>
        <w:right w:val="none" w:sz="0" w:space="0" w:color="auto"/>
      </w:divBdr>
    </w:div>
    <w:div w:id="603807328">
      <w:bodyDiv w:val="1"/>
      <w:marLeft w:val="0"/>
      <w:marRight w:val="0"/>
      <w:marTop w:val="0"/>
      <w:marBottom w:val="0"/>
      <w:divBdr>
        <w:top w:val="none" w:sz="0" w:space="0" w:color="auto"/>
        <w:left w:val="none" w:sz="0" w:space="0" w:color="auto"/>
        <w:bottom w:val="none" w:sz="0" w:space="0" w:color="auto"/>
        <w:right w:val="none" w:sz="0" w:space="0" w:color="auto"/>
      </w:divBdr>
    </w:div>
    <w:div w:id="715392275">
      <w:bodyDiv w:val="1"/>
      <w:marLeft w:val="0"/>
      <w:marRight w:val="0"/>
      <w:marTop w:val="0"/>
      <w:marBottom w:val="0"/>
      <w:divBdr>
        <w:top w:val="none" w:sz="0" w:space="0" w:color="auto"/>
        <w:left w:val="none" w:sz="0" w:space="0" w:color="auto"/>
        <w:bottom w:val="none" w:sz="0" w:space="0" w:color="auto"/>
        <w:right w:val="none" w:sz="0" w:space="0" w:color="auto"/>
      </w:divBdr>
    </w:div>
    <w:div w:id="736130737">
      <w:bodyDiv w:val="1"/>
      <w:marLeft w:val="0"/>
      <w:marRight w:val="0"/>
      <w:marTop w:val="0"/>
      <w:marBottom w:val="0"/>
      <w:divBdr>
        <w:top w:val="none" w:sz="0" w:space="0" w:color="auto"/>
        <w:left w:val="none" w:sz="0" w:space="0" w:color="auto"/>
        <w:bottom w:val="none" w:sz="0" w:space="0" w:color="auto"/>
        <w:right w:val="none" w:sz="0" w:space="0" w:color="auto"/>
      </w:divBdr>
    </w:div>
    <w:div w:id="759713204">
      <w:bodyDiv w:val="1"/>
      <w:marLeft w:val="0"/>
      <w:marRight w:val="0"/>
      <w:marTop w:val="0"/>
      <w:marBottom w:val="0"/>
      <w:divBdr>
        <w:top w:val="none" w:sz="0" w:space="0" w:color="auto"/>
        <w:left w:val="none" w:sz="0" w:space="0" w:color="auto"/>
        <w:bottom w:val="none" w:sz="0" w:space="0" w:color="auto"/>
        <w:right w:val="none" w:sz="0" w:space="0" w:color="auto"/>
      </w:divBdr>
    </w:div>
    <w:div w:id="780881267">
      <w:bodyDiv w:val="1"/>
      <w:marLeft w:val="0"/>
      <w:marRight w:val="0"/>
      <w:marTop w:val="0"/>
      <w:marBottom w:val="0"/>
      <w:divBdr>
        <w:top w:val="none" w:sz="0" w:space="0" w:color="auto"/>
        <w:left w:val="none" w:sz="0" w:space="0" w:color="auto"/>
        <w:bottom w:val="none" w:sz="0" w:space="0" w:color="auto"/>
        <w:right w:val="none" w:sz="0" w:space="0" w:color="auto"/>
      </w:divBdr>
    </w:div>
    <w:div w:id="922491894">
      <w:bodyDiv w:val="1"/>
      <w:marLeft w:val="0"/>
      <w:marRight w:val="0"/>
      <w:marTop w:val="0"/>
      <w:marBottom w:val="0"/>
      <w:divBdr>
        <w:top w:val="none" w:sz="0" w:space="0" w:color="auto"/>
        <w:left w:val="none" w:sz="0" w:space="0" w:color="auto"/>
        <w:bottom w:val="none" w:sz="0" w:space="0" w:color="auto"/>
        <w:right w:val="none" w:sz="0" w:space="0" w:color="auto"/>
      </w:divBdr>
    </w:div>
    <w:div w:id="945236882">
      <w:bodyDiv w:val="1"/>
      <w:marLeft w:val="0"/>
      <w:marRight w:val="0"/>
      <w:marTop w:val="0"/>
      <w:marBottom w:val="0"/>
      <w:divBdr>
        <w:top w:val="none" w:sz="0" w:space="0" w:color="auto"/>
        <w:left w:val="none" w:sz="0" w:space="0" w:color="auto"/>
        <w:bottom w:val="none" w:sz="0" w:space="0" w:color="auto"/>
        <w:right w:val="none" w:sz="0" w:space="0" w:color="auto"/>
      </w:divBdr>
    </w:div>
    <w:div w:id="954945622">
      <w:bodyDiv w:val="1"/>
      <w:marLeft w:val="0"/>
      <w:marRight w:val="0"/>
      <w:marTop w:val="0"/>
      <w:marBottom w:val="0"/>
      <w:divBdr>
        <w:top w:val="none" w:sz="0" w:space="0" w:color="auto"/>
        <w:left w:val="none" w:sz="0" w:space="0" w:color="auto"/>
        <w:bottom w:val="none" w:sz="0" w:space="0" w:color="auto"/>
        <w:right w:val="none" w:sz="0" w:space="0" w:color="auto"/>
      </w:divBdr>
    </w:div>
    <w:div w:id="985275969">
      <w:bodyDiv w:val="1"/>
      <w:marLeft w:val="0"/>
      <w:marRight w:val="0"/>
      <w:marTop w:val="0"/>
      <w:marBottom w:val="0"/>
      <w:divBdr>
        <w:top w:val="none" w:sz="0" w:space="0" w:color="auto"/>
        <w:left w:val="none" w:sz="0" w:space="0" w:color="auto"/>
        <w:bottom w:val="none" w:sz="0" w:space="0" w:color="auto"/>
        <w:right w:val="none" w:sz="0" w:space="0" w:color="auto"/>
      </w:divBdr>
    </w:div>
    <w:div w:id="1167789412">
      <w:bodyDiv w:val="1"/>
      <w:marLeft w:val="0"/>
      <w:marRight w:val="0"/>
      <w:marTop w:val="0"/>
      <w:marBottom w:val="0"/>
      <w:divBdr>
        <w:top w:val="none" w:sz="0" w:space="0" w:color="auto"/>
        <w:left w:val="none" w:sz="0" w:space="0" w:color="auto"/>
        <w:bottom w:val="none" w:sz="0" w:space="0" w:color="auto"/>
        <w:right w:val="none" w:sz="0" w:space="0" w:color="auto"/>
      </w:divBdr>
    </w:div>
    <w:div w:id="1252550113">
      <w:bodyDiv w:val="1"/>
      <w:marLeft w:val="0"/>
      <w:marRight w:val="0"/>
      <w:marTop w:val="0"/>
      <w:marBottom w:val="0"/>
      <w:divBdr>
        <w:top w:val="none" w:sz="0" w:space="0" w:color="auto"/>
        <w:left w:val="none" w:sz="0" w:space="0" w:color="auto"/>
        <w:bottom w:val="none" w:sz="0" w:space="0" w:color="auto"/>
        <w:right w:val="none" w:sz="0" w:space="0" w:color="auto"/>
      </w:divBdr>
    </w:div>
    <w:div w:id="1327786261">
      <w:bodyDiv w:val="1"/>
      <w:marLeft w:val="0"/>
      <w:marRight w:val="0"/>
      <w:marTop w:val="0"/>
      <w:marBottom w:val="0"/>
      <w:divBdr>
        <w:top w:val="none" w:sz="0" w:space="0" w:color="auto"/>
        <w:left w:val="none" w:sz="0" w:space="0" w:color="auto"/>
        <w:bottom w:val="none" w:sz="0" w:space="0" w:color="auto"/>
        <w:right w:val="none" w:sz="0" w:space="0" w:color="auto"/>
      </w:divBdr>
    </w:div>
    <w:div w:id="1385642286">
      <w:bodyDiv w:val="1"/>
      <w:marLeft w:val="0"/>
      <w:marRight w:val="0"/>
      <w:marTop w:val="0"/>
      <w:marBottom w:val="0"/>
      <w:divBdr>
        <w:top w:val="none" w:sz="0" w:space="0" w:color="auto"/>
        <w:left w:val="none" w:sz="0" w:space="0" w:color="auto"/>
        <w:bottom w:val="none" w:sz="0" w:space="0" w:color="auto"/>
        <w:right w:val="none" w:sz="0" w:space="0" w:color="auto"/>
      </w:divBdr>
    </w:div>
    <w:div w:id="1496455842">
      <w:bodyDiv w:val="1"/>
      <w:marLeft w:val="0"/>
      <w:marRight w:val="0"/>
      <w:marTop w:val="0"/>
      <w:marBottom w:val="0"/>
      <w:divBdr>
        <w:top w:val="none" w:sz="0" w:space="0" w:color="auto"/>
        <w:left w:val="none" w:sz="0" w:space="0" w:color="auto"/>
        <w:bottom w:val="none" w:sz="0" w:space="0" w:color="auto"/>
        <w:right w:val="none" w:sz="0" w:space="0" w:color="auto"/>
      </w:divBdr>
    </w:div>
    <w:div w:id="1608538801">
      <w:bodyDiv w:val="1"/>
      <w:marLeft w:val="0"/>
      <w:marRight w:val="0"/>
      <w:marTop w:val="0"/>
      <w:marBottom w:val="0"/>
      <w:divBdr>
        <w:top w:val="none" w:sz="0" w:space="0" w:color="auto"/>
        <w:left w:val="none" w:sz="0" w:space="0" w:color="auto"/>
        <w:bottom w:val="none" w:sz="0" w:space="0" w:color="auto"/>
        <w:right w:val="none" w:sz="0" w:space="0" w:color="auto"/>
      </w:divBdr>
    </w:div>
    <w:div w:id="1658877227">
      <w:bodyDiv w:val="1"/>
      <w:marLeft w:val="0"/>
      <w:marRight w:val="0"/>
      <w:marTop w:val="0"/>
      <w:marBottom w:val="0"/>
      <w:divBdr>
        <w:top w:val="none" w:sz="0" w:space="0" w:color="auto"/>
        <w:left w:val="none" w:sz="0" w:space="0" w:color="auto"/>
        <w:bottom w:val="none" w:sz="0" w:space="0" w:color="auto"/>
        <w:right w:val="none" w:sz="0" w:space="0" w:color="auto"/>
      </w:divBdr>
    </w:div>
    <w:div w:id="1691637455">
      <w:bodyDiv w:val="1"/>
      <w:marLeft w:val="0"/>
      <w:marRight w:val="0"/>
      <w:marTop w:val="0"/>
      <w:marBottom w:val="0"/>
      <w:divBdr>
        <w:top w:val="none" w:sz="0" w:space="0" w:color="auto"/>
        <w:left w:val="none" w:sz="0" w:space="0" w:color="auto"/>
        <w:bottom w:val="none" w:sz="0" w:space="0" w:color="auto"/>
        <w:right w:val="none" w:sz="0" w:space="0" w:color="auto"/>
      </w:divBdr>
    </w:div>
    <w:div w:id="1729067823">
      <w:bodyDiv w:val="1"/>
      <w:marLeft w:val="0"/>
      <w:marRight w:val="0"/>
      <w:marTop w:val="0"/>
      <w:marBottom w:val="0"/>
      <w:divBdr>
        <w:top w:val="none" w:sz="0" w:space="0" w:color="auto"/>
        <w:left w:val="none" w:sz="0" w:space="0" w:color="auto"/>
        <w:bottom w:val="none" w:sz="0" w:space="0" w:color="auto"/>
        <w:right w:val="none" w:sz="0" w:space="0" w:color="auto"/>
      </w:divBdr>
    </w:div>
    <w:div w:id="1744527212">
      <w:bodyDiv w:val="1"/>
      <w:marLeft w:val="0"/>
      <w:marRight w:val="0"/>
      <w:marTop w:val="0"/>
      <w:marBottom w:val="0"/>
      <w:divBdr>
        <w:top w:val="none" w:sz="0" w:space="0" w:color="auto"/>
        <w:left w:val="none" w:sz="0" w:space="0" w:color="auto"/>
        <w:bottom w:val="none" w:sz="0" w:space="0" w:color="auto"/>
        <w:right w:val="none" w:sz="0" w:space="0" w:color="auto"/>
      </w:divBdr>
    </w:div>
    <w:div w:id="1746754791">
      <w:bodyDiv w:val="1"/>
      <w:marLeft w:val="0"/>
      <w:marRight w:val="0"/>
      <w:marTop w:val="0"/>
      <w:marBottom w:val="0"/>
      <w:divBdr>
        <w:top w:val="none" w:sz="0" w:space="0" w:color="auto"/>
        <w:left w:val="none" w:sz="0" w:space="0" w:color="auto"/>
        <w:bottom w:val="none" w:sz="0" w:space="0" w:color="auto"/>
        <w:right w:val="none" w:sz="0" w:space="0" w:color="auto"/>
      </w:divBdr>
    </w:div>
    <w:div w:id="1767381580">
      <w:bodyDiv w:val="1"/>
      <w:marLeft w:val="0"/>
      <w:marRight w:val="0"/>
      <w:marTop w:val="0"/>
      <w:marBottom w:val="0"/>
      <w:divBdr>
        <w:top w:val="none" w:sz="0" w:space="0" w:color="auto"/>
        <w:left w:val="none" w:sz="0" w:space="0" w:color="auto"/>
        <w:bottom w:val="none" w:sz="0" w:space="0" w:color="auto"/>
        <w:right w:val="none" w:sz="0" w:space="0" w:color="auto"/>
      </w:divBdr>
    </w:div>
    <w:div w:id="1929532666">
      <w:bodyDiv w:val="1"/>
      <w:marLeft w:val="0"/>
      <w:marRight w:val="0"/>
      <w:marTop w:val="0"/>
      <w:marBottom w:val="0"/>
      <w:divBdr>
        <w:top w:val="none" w:sz="0" w:space="0" w:color="auto"/>
        <w:left w:val="none" w:sz="0" w:space="0" w:color="auto"/>
        <w:bottom w:val="none" w:sz="0" w:space="0" w:color="auto"/>
        <w:right w:val="none" w:sz="0" w:space="0" w:color="auto"/>
      </w:divBdr>
    </w:div>
    <w:div w:id="1942179460">
      <w:bodyDiv w:val="1"/>
      <w:marLeft w:val="0"/>
      <w:marRight w:val="0"/>
      <w:marTop w:val="0"/>
      <w:marBottom w:val="0"/>
      <w:divBdr>
        <w:top w:val="none" w:sz="0" w:space="0" w:color="auto"/>
        <w:left w:val="none" w:sz="0" w:space="0" w:color="auto"/>
        <w:bottom w:val="none" w:sz="0" w:space="0" w:color="auto"/>
        <w:right w:val="none" w:sz="0" w:space="0" w:color="auto"/>
      </w:divBdr>
    </w:div>
    <w:div w:id="1943294609">
      <w:bodyDiv w:val="1"/>
      <w:marLeft w:val="0"/>
      <w:marRight w:val="0"/>
      <w:marTop w:val="0"/>
      <w:marBottom w:val="0"/>
      <w:divBdr>
        <w:top w:val="none" w:sz="0" w:space="0" w:color="auto"/>
        <w:left w:val="none" w:sz="0" w:space="0" w:color="auto"/>
        <w:bottom w:val="none" w:sz="0" w:space="0" w:color="auto"/>
        <w:right w:val="none" w:sz="0" w:space="0" w:color="auto"/>
      </w:divBdr>
    </w:div>
    <w:div w:id="1974093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7098</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Universitat de Girona</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konstantina</dc:creator>
  <cp:lastModifiedBy>udgadmin</cp:lastModifiedBy>
  <cp:revision>5</cp:revision>
  <dcterms:created xsi:type="dcterms:W3CDTF">2018-06-21T10:14:00Z</dcterms:created>
  <dcterms:modified xsi:type="dcterms:W3CDTF">2018-06-21T10:34:00Z</dcterms:modified>
</cp:coreProperties>
</file>