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7B" w:rsidRPr="006E36B6" w:rsidRDefault="000E6C7B" w:rsidP="000E6C7B">
      <w:pPr>
        <w:pStyle w:val="Geenafstand"/>
        <w:rPr>
          <w:lang w:val="en-US"/>
        </w:rPr>
      </w:pPr>
      <w:r>
        <w:rPr>
          <w:b/>
          <w:sz w:val="28"/>
          <w:szCs w:val="28"/>
          <w:lang w:val="en-US"/>
        </w:rPr>
        <w:t>Supplementary files</w:t>
      </w:r>
    </w:p>
    <w:p w:rsidR="000E6C7B" w:rsidRDefault="000E6C7B" w:rsidP="000E6C7B">
      <w:pPr>
        <w:pStyle w:val="Geenafstand"/>
        <w:rPr>
          <w:b/>
          <w:lang w:val="en-US"/>
        </w:rPr>
      </w:pPr>
    </w:p>
    <w:p w:rsidR="000E6C7B" w:rsidRDefault="000E6C7B" w:rsidP="000E6C7B">
      <w:pPr>
        <w:pStyle w:val="Geenafstand"/>
        <w:rPr>
          <w:b/>
          <w:lang w:val="en-US"/>
        </w:rPr>
      </w:pPr>
    </w:p>
    <w:p w:rsidR="000E6C7B" w:rsidRPr="00683F49" w:rsidRDefault="000E6C7B" w:rsidP="000E6C7B">
      <w:pPr>
        <w:pStyle w:val="Geenafstand"/>
        <w:rPr>
          <w:b/>
          <w:u w:val="single"/>
          <w:lang w:val="en-US"/>
        </w:rPr>
      </w:pPr>
      <w:r w:rsidRPr="00EB4885">
        <w:rPr>
          <w:b/>
          <w:u w:val="single"/>
          <w:lang w:val="en-US"/>
        </w:rPr>
        <w:t xml:space="preserve">Supplementary file </w:t>
      </w:r>
      <w:r>
        <w:rPr>
          <w:b/>
          <w:u w:val="single"/>
          <w:lang w:val="en-US"/>
        </w:rPr>
        <w:t>1</w:t>
      </w:r>
      <w:r w:rsidRPr="00683F49">
        <w:rPr>
          <w:b/>
          <w:u w:val="single"/>
          <w:lang w:val="en-US"/>
        </w:rPr>
        <w:t>: Overview of TTS clips</w:t>
      </w:r>
    </w:p>
    <w:p w:rsidR="000E6C7B" w:rsidRDefault="000E6C7B" w:rsidP="000E6C7B">
      <w:pPr>
        <w:pStyle w:val="Geenafstand"/>
        <w:rPr>
          <w:lang w:val="en-US"/>
        </w:rPr>
      </w:pPr>
    </w:p>
    <w:tbl>
      <w:tblPr>
        <w:tblStyle w:val="Tabelraster"/>
        <w:tblW w:w="14568" w:type="dxa"/>
        <w:tblLayout w:type="fixed"/>
        <w:tblLook w:val="04A0"/>
      </w:tblPr>
      <w:tblGrid>
        <w:gridCol w:w="1384"/>
        <w:gridCol w:w="1701"/>
        <w:gridCol w:w="1701"/>
        <w:gridCol w:w="1701"/>
        <w:gridCol w:w="1701"/>
        <w:gridCol w:w="1560"/>
        <w:gridCol w:w="1560"/>
        <w:gridCol w:w="1701"/>
        <w:gridCol w:w="1559"/>
      </w:tblGrid>
      <w:tr w:rsidR="000E6C7B" w:rsidTr="00DA6924">
        <w:tc>
          <w:tcPr>
            <w:tcW w:w="1384" w:type="dxa"/>
          </w:tcPr>
          <w:p w:rsidR="000E6C7B" w:rsidRPr="0052448F" w:rsidRDefault="000E6C7B" w:rsidP="00DA6924">
            <w:pPr>
              <w:pStyle w:val="Geenafstand"/>
              <w:rPr>
                <w:b/>
                <w:sz w:val="18"/>
                <w:szCs w:val="18"/>
              </w:rPr>
            </w:pPr>
            <w:r w:rsidRPr="0052448F">
              <w:rPr>
                <w:b/>
                <w:sz w:val="18"/>
                <w:szCs w:val="18"/>
              </w:rPr>
              <w:t>Clip</w:t>
            </w:r>
          </w:p>
        </w:tc>
        <w:tc>
          <w:tcPr>
            <w:tcW w:w="1701" w:type="dxa"/>
          </w:tcPr>
          <w:p w:rsidR="000E6C7B" w:rsidRPr="009C097F" w:rsidRDefault="000E6C7B" w:rsidP="00DA6924">
            <w:pPr>
              <w:pStyle w:val="Geenafstand"/>
              <w:rPr>
                <w:sz w:val="18"/>
                <w:szCs w:val="18"/>
                <w:u w:val="single"/>
                <w:lang w:val="en-US"/>
              </w:rPr>
            </w:pPr>
            <w:r w:rsidRPr="009C097F">
              <w:rPr>
                <w:sz w:val="18"/>
                <w:szCs w:val="18"/>
                <w:u w:val="single"/>
                <w:lang w:val="en-US"/>
              </w:rPr>
              <w:t>Quick Clip Pro</w:t>
            </w:r>
          </w:p>
          <w:p w:rsidR="000E6C7B" w:rsidRPr="0052448F" w:rsidRDefault="000E6C7B" w:rsidP="00DA6924">
            <w:pPr>
              <w:pStyle w:val="Geenafstand"/>
              <w:rPr>
                <w:sz w:val="18"/>
                <w:szCs w:val="18"/>
                <w:lang w:val="en-US"/>
              </w:rPr>
            </w:pPr>
          </w:p>
          <w:p w:rsidR="000E6C7B" w:rsidRPr="0052448F" w:rsidRDefault="000E6C7B" w:rsidP="00DA6924">
            <w:pPr>
              <w:pStyle w:val="Geenafstand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nl-NL"/>
              </w:rPr>
              <w:drawing>
                <wp:inline distT="0" distB="0" distL="0" distR="0">
                  <wp:extent cx="942975" cy="971550"/>
                  <wp:effectExtent l="19050" t="0" r="9525" b="0"/>
                  <wp:docPr id="7" name="Afbeelding 4" descr="QuickClipPro in cirk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ickClipPro in cirkel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E6C7B" w:rsidRPr="009C097F" w:rsidRDefault="000E6C7B" w:rsidP="00DA6924">
            <w:pPr>
              <w:pStyle w:val="Geenafstand"/>
              <w:rPr>
                <w:sz w:val="18"/>
                <w:szCs w:val="18"/>
                <w:u w:val="single"/>
              </w:rPr>
            </w:pPr>
            <w:proofErr w:type="spellStart"/>
            <w:r w:rsidRPr="009C097F">
              <w:rPr>
                <w:sz w:val="18"/>
                <w:szCs w:val="18"/>
                <w:u w:val="single"/>
              </w:rPr>
              <w:t>Quick</w:t>
            </w:r>
            <w:proofErr w:type="spellEnd"/>
            <w:r w:rsidRPr="009C097F">
              <w:rPr>
                <w:sz w:val="18"/>
                <w:szCs w:val="18"/>
                <w:u w:val="single"/>
              </w:rPr>
              <w:t xml:space="preserve"> Clip 2</w:t>
            </w:r>
          </w:p>
          <w:p w:rsidR="000E6C7B" w:rsidRPr="0052448F" w:rsidRDefault="000E6C7B" w:rsidP="00DA6924">
            <w:pPr>
              <w:pStyle w:val="Geenafstand"/>
              <w:rPr>
                <w:sz w:val="18"/>
                <w:szCs w:val="18"/>
              </w:rPr>
            </w:pPr>
          </w:p>
          <w:p w:rsidR="000E6C7B" w:rsidRPr="0052448F" w:rsidRDefault="000E6C7B" w:rsidP="00DA6924">
            <w:pPr>
              <w:pStyle w:val="Geenafstand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nl-NL"/>
              </w:rPr>
              <w:drawing>
                <wp:inline distT="0" distB="0" distL="0" distR="0">
                  <wp:extent cx="942975" cy="932815"/>
                  <wp:effectExtent l="19050" t="0" r="9525" b="0"/>
                  <wp:docPr id="8" name="Afbeelding 2" descr="Olympus Quick clip in cirk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lympus Quick clip in cirkel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3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E6C7B" w:rsidRPr="009C097F" w:rsidRDefault="000E6C7B" w:rsidP="00DA6924">
            <w:pPr>
              <w:pStyle w:val="Geenafstand"/>
              <w:rPr>
                <w:sz w:val="18"/>
                <w:szCs w:val="18"/>
                <w:u w:val="single"/>
              </w:rPr>
            </w:pPr>
            <w:proofErr w:type="spellStart"/>
            <w:r w:rsidRPr="009C097F">
              <w:rPr>
                <w:sz w:val="18"/>
                <w:szCs w:val="18"/>
                <w:u w:val="single"/>
              </w:rPr>
              <w:t>Resolution</w:t>
            </w:r>
            <w:proofErr w:type="spellEnd"/>
            <w:r w:rsidRPr="009C097F">
              <w:rPr>
                <w:sz w:val="18"/>
                <w:szCs w:val="18"/>
                <w:u w:val="single"/>
              </w:rPr>
              <w:t xml:space="preserve"> clip</w:t>
            </w:r>
          </w:p>
          <w:p w:rsidR="000E6C7B" w:rsidRPr="0052448F" w:rsidRDefault="000E6C7B" w:rsidP="00DA6924">
            <w:pPr>
              <w:pStyle w:val="Geenafstand"/>
              <w:rPr>
                <w:sz w:val="18"/>
                <w:szCs w:val="18"/>
              </w:rPr>
            </w:pPr>
          </w:p>
          <w:p w:rsidR="000E6C7B" w:rsidRPr="0052448F" w:rsidRDefault="000E6C7B" w:rsidP="00DA6924">
            <w:pPr>
              <w:pStyle w:val="Geenafstand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nl-NL"/>
              </w:rPr>
              <w:drawing>
                <wp:inline distT="0" distB="0" distL="0" distR="0">
                  <wp:extent cx="942975" cy="948055"/>
                  <wp:effectExtent l="19050" t="0" r="9525" b="0"/>
                  <wp:docPr id="10" name="Afbeelding 0" descr="Resolution clip Boston in cirk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olution clip Boston in cirkel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E6C7B" w:rsidRPr="009C097F" w:rsidRDefault="000E6C7B" w:rsidP="00DA6924">
            <w:pPr>
              <w:pStyle w:val="Geenafstand"/>
              <w:rPr>
                <w:sz w:val="18"/>
                <w:szCs w:val="18"/>
                <w:u w:val="single"/>
              </w:rPr>
            </w:pPr>
            <w:r w:rsidRPr="009C097F">
              <w:rPr>
                <w:sz w:val="18"/>
                <w:szCs w:val="18"/>
                <w:u w:val="single"/>
              </w:rPr>
              <w:t>Instinct clip</w:t>
            </w:r>
          </w:p>
          <w:p w:rsidR="000E6C7B" w:rsidRPr="0052448F" w:rsidRDefault="000E6C7B" w:rsidP="00DA6924">
            <w:pPr>
              <w:pStyle w:val="Geenafstand"/>
              <w:rPr>
                <w:sz w:val="18"/>
                <w:szCs w:val="18"/>
              </w:rPr>
            </w:pPr>
          </w:p>
          <w:p w:rsidR="000E6C7B" w:rsidRPr="0052448F" w:rsidRDefault="000E6C7B" w:rsidP="00DA6924">
            <w:pPr>
              <w:pStyle w:val="Geenafstand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nl-NL"/>
              </w:rPr>
              <w:drawing>
                <wp:inline distT="0" distB="0" distL="0" distR="0">
                  <wp:extent cx="962025" cy="914400"/>
                  <wp:effectExtent l="19050" t="0" r="9525" b="0"/>
                  <wp:docPr id="11" name="Afbeelding 1" descr="Cook Instinct clip in cirk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ok Instinct clip in cirkel.png"/>
                          <pic:cNvPicPr/>
                        </pic:nvPicPr>
                        <pic:blipFill>
                          <a:blip r:embed="rId7" cstate="print"/>
                          <a:srcRect l="12417" t="12406" r="53838" b="308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0E6C7B" w:rsidRDefault="000E6C7B" w:rsidP="00DA6924">
            <w:pPr>
              <w:pStyle w:val="Geenafstand"/>
              <w:rPr>
                <w:rFonts w:cs="Arial-BoldMT"/>
                <w:bCs/>
                <w:sz w:val="18"/>
                <w:szCs w:val="18"/>
                <w:u w:val="single"/>
              </w:rPr>
            </w:pPr>
            <w:proofErr w:type="spellStart"/>
            <w:r>
              <w:rPr>
                <w:rFonts w:cs="Arial-BoldMT"/>
                <w:bCs/>
                <w:sz w:val="18"/>
                <w:szCs w:val="18"/>
                <w:u w:val="single"/>
              </w:rPr>
              <w:t>Hemoclip</w:t>
            </w:r>
            <w:proofErr w:type="spellEnd"/>
            <w:r w:rsidRPr="00814D9E">
              <w:rPr>
                <w:rFonts w:cs="Arial-BoldMT"/>
                <w:bCs/>
                <w:sz w:val="18"/>
                <w:szCs w:val="18"/>
                <w:u w:val="single"/>
              </w:rPr>
              <w:t xml:space="preserve"> </w:t>
            </w:r>
          </w:p>
          <w:p w:rsidR="000E6C7B" w:rsidRDefault="000E6C7B" w:rsidP="00DA6924">
            <w:pPr>
              <w:pStyle w:val="Geenafstand"/>
              <w:rPr>
                <w:rFonts w:cs="Arial-BoldMT"/>
                <w:bCs/>
                <w:sz w:val="18"/>
                <w:szCs w:val="18"/>
                <w:u w:val="single"/>
              </w:rPr>
            </w:pPr>
          </w:p>
          <w:p w:rsidR="000E6C7B" w:rsidRPr="00BC66F7" w:rsidRDefault="000E6C7B" w:rsidP="00DA6924">
            <w:pPr>
              <w:pStyle w:val="Geenafstand"/>
              <w:rPr>
                <w:rFonts w:cs="Minion-Italic"/>
                <w:iCs/>
                <w:sz w:val="18"/>
                <w:szCs w:val="18"/>
              </w:rPr>
            </w:pPr>
            <w:r w:rsidRPr="00BC66F7">
              <w:rPr>
                <w:rFonts w:cs="Minion-Italic"/>
                <w:iCs/>
                <w:noProof/>
                <w:sz w:val="18"/>
                <w:szCs w:val="18"/>
                <w:lang w:eastAsia="nl-NL"/>
              </w:rPr>
              <w:drawing>
                <wp:inline distT="0" distB="0" distL="0" distR="0">
                  <wp:extent cx="958050" cy="1010087"/>
                  <wp:effectExtent l="19050" t="0" r="0" b="0"/>
                  <wp:docPr id="13" name="Afbeelding 22" descr="LifePartners clip in cirk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fePartners clip in cirkel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992" cy="1017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0E6C7B" w:rsidRPr="009D45C0" w:rsidRDefault="000E6C7B" w:rsidP="00DA6924">
            <w:pPr>
              <w:pStyle w:val="Geenafstand"/>
              <w:rPr>
                <w:rFonts w:ascii="Minion-Italic" w:hAnsi="Minion-Italic" w:cs="Minion-Italic"/>
                <w:iCs/>
                <w:sz w:val="18"/>
                <w:szCs w:val="18"/>
                <w:u w:val="single"/>
              </w:rPr>
            </w:pPr>
            <w:r w:rsidRPr="009D45C0">
              <w:rPr>
                <w:rFonts w:ascii="Minion-Italic" w:hAnsi="Minion-Italic" w:cs="Minion-Italic"/>
                <w:iCs/>
                <w:sz w:val="18"/>
                <w:szCs w:val="18"/>
                <w:u w:val="single"/>
              </w:rPr>
              <w:t xml:space="preserve">Chinese </w:t>
            </w:r>
            <w:proofErr w:type="spellStart"/>
            <w:r w:rsidRPr="009D45C0">
              <w:rPr>
                <w:rFonts w:ascii="Minion-Italic" w:hAnsi="Minion-Italic" w:cs="Minion-Italic"/>
                <w:iCs/>
                <w:sz w:val="18"/>
                <w:szCs w:val="18"/>
                <w:u w:val="single"/>
              </w:rPr>
              <w:t>hemoclip</w:t>
            </w:r>
            <w:proofErr w:type="spellEnd"/>
          </w:p>
          <w:p w:rsidR="000E6C7B" w:rsidRDefault="000E6C7B" w:rsidP="00DA6924">
            <w:pPr>
              <w:pStyle w:val="Geenafstand"/>
              <w:rPr>
                <w:rFonts w:ascii="Minion-Italic" w:hAnsi="Minion-Italic" w:cs="Minion-Italic"/>
                <w:iCs/>
                <w:sz w:val="18"/>
                <w:szCs w:val="18"/>
              </w:rPr>
            </w:pPr>
          </w:p>
          <w:p w:rsidR="000E6C7B" w:rsidRPr="00436E20" w:rsidRDefault="000E6C7B" w:rsidP="00DA6924">
            <w:pPr>
              <w:pStyle w:val="Geenafstand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nl-NL"/>
              </w:rPr>
              <w:drawing>
                <wp:inline distT="0" distB="0" distL="0" distR="0">
                  <wp:extent cx="902648" cy="942975"/>
                  <wp:effectExtent l="19050" t="0" r="0" b="0"/>
                  <wp:docPr id="14" name="Afbeelding 7" descr="Chinese clip in cirk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nese clip in cirkel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648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0E6C7B" w:rsidRPr="009D45C0" w:rsidRDefault="000E6C7B" w:rsidP="00DA6924">
            <w:pPr>
              <w:pStyle w:val="Geenafstand"/>
              <w:rPr>
                <w:sz w:val="18"/>
                <w:szCs w:val="18"/>
                <w:u w:val="single"/>
              </w:rPr>
            </w:pPr>
            <w:proofErr w:type="spellStart"/>
            <w:r w:rsidRPr="009D45C0">
              <w:rPr>
                <w:sz w:val="18"/>
                <w:szCs w:val="18"/>
                <w:u w:val="single"/>
              </w:rPr>
              <w:t>DuraClip</w:t>
            </w:r>
            <w:proofErr w:type="spellEnd"/>
          </w:p>
          <w:p w:rsidR="000E6C7B" w:rsidRPr="00436E20" w:rsidRDefault="000E6C7B" w:rsidP="00DA6924">
            <w:pPr>
              <w:pStyle w:val="Geenafstand"/>
              <w:rPr>
                <w:sz w:val="18"/>
                <w:szCs w:val="18"/>
              </w:rPr>
            </w:pPr>
          </w:p>
          <w:p w:rsidR="000E6C7B" w:rsidRPr="00436E20" w:rsidRDefault="000E6C7B" w:rsidP="00DA6924">
            <w:pPr>
              <w:pStyle w:val="Geenafstand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nl-NL"/>
              </w:rPr>
              <w:drawing>
                <wp:inline distT="0" distB="0" distL="0" distR="0">
                  <wp:extent cx="944646" cy="914400"/>
                  <wp:effectExtent l="19050" t="0" r="7854" b="0"/>
                  <wp:docPr id="15" name="Afbeelding 5" descr="Conmed Dura clip in cirk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med Dura clip in cirkel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64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0E6C7B" w:rsidRPr="009D45C0" w:rsidRDefault="000E6C7B" w:rsidP="00DA6924">
            <w:pPr>
              <w:pStyle w:val="Geenafstand"/>
              <w:rPr>
                <w:sz w:val="18"/>
                <w:szCs w:val="18"/>
                <w:u w:val="single"/>
              </w:rPr>
            </w:pPr>
            <w:proofErr w:type="spellStart"/>
            <w:r w:rsidRPr="009D45C0">
              <w:rPr>
                <w:sz w:val="18"/>
                <w:szCs w:val="18"/>
                <w:u w:val="single"/>
              </w:rPr>
              <w:t>SureClip</w:t>
            </w:r>
            <w:proofErr w:type="spellEnd"/>
          </w:p>
          <w:p w:rsidR="000E6C7B" w:rsidRPr="00436E20" w:rsidRDefault="000E6C7B" w:rsidP="00DA6924">
            <w:pPr>
              <w:pStyle w:val="Geenafstand"/>
              <w:rPr>
                <w:sz w:val="18"/>
                <w:szCs w:val="18"/>
              </w:rPr>
            </w:pPr>
          </w:p>
          <w:p w:rsidR="000E6C7B" w:rsidRPr="00436E20" w:rsidRDefault="000E6C7B" w:rsidP="00DA6924">
            <w:pPr>
              <w:pStyle w:val="Geenafstand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nl-NL"/>
              </w:rPr>
              <w:drawing>
                <wp:inline distT="0" distB="0" distL="0" distR="0">
                  <wp:extent cx="926822" cy="914400"/>
                  <wp:effectExtent l="19050" t="0" r="6628" b="0"/>
                  <wp:docPr id="24" name="Afbeelding 6" descr="Sure clip in cirk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re clip in cirkel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333" cy="917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C7B" w:rsidRPr="006C680D" w:rsidTr="00DA6924">
        <w:tc>
          <w:tcPr>
            <w:tcW w:w="1384" w:type="dxa"/>
          </w:tcPr>
          <w:p w:rsidR="000E6C7B" w:rsidRPr="0052448F" w:rsidRDefault="000E6C7B" w:rsidP="00DA6924">
            <w:pPr>
              <w:pStyle w:val="Geenafstand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Brand</w:t>
            </w:r>
          </w:p>
        </w:tc>
        <w:tc>
          <w:tcPr>
            <w:tcW w:w="1701" w:type="dxa"/>
          </w:tcPr>
          <w:p w:rsidR="000E6C7B" w:rsidRPr="0052448F" w:rsidRDefault="000E6C7B" w:rsidP="00DA6924">
            <w:pPr>
              <w:pStyle w:val="Geenafstand"/>
              <w:rPr>
                <w:sz w:val="18"/>
                <w:szCs w:val="18"/>
              </w:rPr>
            </w:pPr>
            <w:r w:rsidRPr="0052448F">
              <w:rPr>
                <w:sz w:val="18"/>
                <w:szCs w:val="18"/>
              </w:rPr>
              <w:t>Olympus, Tokyo Japan</w:t>
            </w:r>
          </w:p>
        </w:tc>
        <w:tc>
          <w:tcPr>
            <w:tcW w:w="1701" w:type="dxa"/>
          </w:tcPr>
          <w:p w:rsidR="000E6C7B" w:rsidRPr="0052448F" w:rsidRDefault="000E6C7B" w:rsidP="00DA6924">
            <w:pPr>
              <w:pStyle w:val="Geenafstand"/>
              <w:rPr>
                <w:sz w:val="18"/>
                <w:szCs w:val="18"/>
              </w:rPr>
            </w:pPr>
            <w:r w:rsidRPr="0052448F">
              <w:rPr>
                <w:sz w:val="18"/>
                <w:szCs w:val="18"/>
              </w:rPr>
              <w:t>Olympus, Tokyo Japan</w:t>
            </w:r>
          </w:p>
        </w:tc>
        <w:tc>
          <w:tcPr>
            <w:tcW w:w="1701" w:type="dxa"/>
          </w:tcPr>
          <w:p w:rsidR="000E6C7B" w:rsidRPr="0052448F" w:rsidRDefault="000E6C7B" w:rsidP="00DA6924">
            <w:pPr>
              <w:pStyle w:val="Geenafstand"/>
              <w:rPr>
                <w:sz w:val="18"/>
                <w:szCs w:val="18"/>
                <w:lang w:val="en-US"/>
              </w:rPr>
            </w:pPr>
            <w:r w:rsidRPr="0052448F">
              <w:rPr>
                <w:sz w:val="18"/>
                <w:szCs w:val="18"/>
                <w:lang w:val="en-US"/>
              </w:rPr>
              <w:t xml:space="preserve">Boston </w:t>
            </w:r>
            <w:r w:rsidRPr="0052448F">
              <w:rPr>
                <w:rFonts w:cs="Garamond-Light"/>
                <w:sz w:val="18"/>
                <w:szCs w:val="18"/>
                <w:lang w:val="en-US"/>
              </w:rPr>
              <w:t>Scientific, Natick MA</w:t>
            </w:r>
          </w:p>
        </w:tc>
        <w:tc>
          <w:tcPr>
            <w:tcW w:w="1701" w:type="dxa"/>
          </w:tcPr>
          <w:p w:rsidR="000E6C7B" w:rsidRPr="0052448F" w:rsidRDefault="000E6C7B" w:rsidP="00DA6924">
            <w:pPr>
              <w:pStyle w:val="Geenafstand"/>
              <w:rPr>
                <w:sz w:val="18"/>
                <w:szCs w:val="18"/>
              </w:rPr>
            </w:pPr>
            <w:r w:rsidRPr="0052448F">
              <w:rPr>
                <w:sz w:val="18"/>
                <w:szCs w:val="18"/>
              </w:rPr>
              <w:t xml:space="preserve">Cook </w:t>
            </w:r>
            <w:proofErr w:type="spellStart"/>
            <w:r w:rsidRPr="0052448F">
              <w:rPr>
                <w:sz w:val="18"/>
                <w:szCs w:val="18"/>
              </w:rPr>
              <w:t>Medical</w:t>
            </w:r>
            <w:proofErr w:type="spellEnd"/>
            <w:r w:rsidRPr="0052448F">
              <w:rPr>
                <w:sz w:val="18"/>
                <w:szCs w:val="18"/>
              </w:rPr>
              <w:t>, N USA</w:t>
            </w:r>
          </w:p>
        </w:tc>
        <w:tc>
          <w:tcPr>
            <w:tcW w:w="1560" w:type="dxa"/>
          </w:tcPr>
          <w:p w:rsidR="000E6C7B" w:rsidRPr="007F2933" w:rsidRDefault="000E6C7B" w:rsidP="00DA6924">
            <w:pPr>
              <w:pStyle w:val="Geenafstand"/>
              <w:rPr>
                <w:sz w:val="18"/>
                <w:szCs w:val="18"/>
                <w:lang w:val="en-US"/>
              </w:rPr>
            </w:pPr>
            <w:r w:rsidRPr="007F2933">
              <w:rPr>
                <w:sz w:val="18"/>
                <w:szCs w:val="18"/>
                <w:lang w:val="en-US"/>
              </w:rPr>
              <w:t xml:space="preserve">Life Partners Europe, </w:t>
            </w:r>
            <w:proofErr w:type="spellStart"/>
            <w:r w:rsidRPr="007F2933">
              <w:rPr>
                <w:sz w:val="18"/>
                <w:szCs w:val="18"/>
                <w:lang w:val="en-US"/>
              </w:rPr>
              <w:t>Bagnelot</w:t>
            </w:r>
            <w:proofErr w:type="spellEnd"/>
            <w:r w:rsidRPr="007F2933">
              <w:rPr>
                <w:sz w:val="18"/>
                <w:szCs w:val="18"/>
                <w:lang w:val="en-US"/>
              </w:rPr>
              <w:t>, France</w:t>
            </w:r>
          </w:p>
        </w:tc>
        <w:tc>
          <w:tcPr>
            <w:tcW w:w="1560" w:type="dxa"/>
          </w:tcPr>
          <w:p w:rsidR="000E6C7B" w:rsidRPr="007F2933" w:rsidRDefault="000E6C7B" w:rsidP="00DA6924">
            <w:pPr>
              <w:rPr>
                <w:color w:val="222222"/>
                <w:sz w:val="18"/>
                <w:szCs w:val="18"/>
                <w:lang w:val="en-US"/>
              </w:rPr>
            </w:pPr>
            <w:proofErr w:type="spellStart"/>
            <w:r w:rsidRPr="007F2933">
              <w:rPr>
                <w:color w:val="222222"/>
                <w:sz w:val="18"/>
                <w:szCs w:val="18"/>
                <w:lang w:val="en-US"/>
              </w:rPr>
              <w:t>Zhuji</w:t>
            </w:r>
            <w:proofErr w:type="spellEnd"/>
            <w:r w:rsidRPr="007F2933">
              <w:rPr>
                <w:color w:val="22222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F2933">
              <w:rPr>
                <w:color w:val="222222"/>
                <w:sz w:val="18"/>
                <w:szCs w:val="18"/>
                <w:lang w:val="en-US"/>
              </w:rPr>
              <w:t>Pengtian</w:t>
            </w:r>
            <w:proofErr w:type="spellEnd"/>
            <w:r w:rsidRPr="007F2933">
              <w:rPr>
                <w:color w:val="222222"/>
                <w:sz w:val="18"/>
                <w:szCs w:val="18"/>
                <w:lang w:val="en-US"/>
              </w:rPr>
              <w:t xml:space="preserve"> Medical Instrument Co., Zhejiang, China</w:t>
            </w:r>
          </w:p>
        </w:tc>
        <w:tc>
          <w:tcPr>
            <w:tcW w:w="1701" w:type="dxa"/>
          </w:tcPr>
          <w:p w:rsidR="000E6C7B" w:rsidRPr="00436E20" w:rsidRDefault="000E6C7B" w:rsidP="00DA6924">
            <w:pPr>
              <w:pStyle w:val="Geenafstand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Conmed</w:t>
            </w:r>
            <w:proofErr w:type="spellEnd"/>
            <w:r>
              <w:rPr>
                <w:sz w:val="18"/>
                <w:szCs w:val="18"/>
                <w:lang w:val="en-US"/>
              </w:rPr>
              <w:t>, NY, USA</w:t>
            </w:r>
          </w:p>
        </w:tc>
        <w:tc>
          <w:tcPr>
            <w:tcW w:w="1559" w:type="dxa"/>
          </w:tcPr>
          <w:p w:rsidR="000E6C7B" w:rsidRPr="005C28B7" w:rsidRDefault="000E6C7B" w:rsidP="00DA6924">
            <w:pPr>
              <w:pStyle w:val="Geenafstand"/>
              <w:rPr>
                <w:sz w:val="18"/>
                <w:szCs w:val="18"/>
                <w:lang w:val="en-US"/>
              </w:rPr>
            </w:pPr>
            <w:r w:rsidRPr="005C28B7">
              <w:rPr>
                <w:rStyle w:val="contact-address"/>
                <w:sz w:val="18"/>
                <w:szCs w:val="18"/>
                <w:lang w:val="en-US"/>
              </w:rPr>
              <w:t>Micro-Tech Endoscopy, MI, USA</w:t>
            </w:r>
          </w:p>
        </w:tc>
      </w:tr>
      <w:tr w:rsidR="000E6C7B" w:rsidTr="00DA6924">
        <w:tc>
          <w:tcPr>
            <w:tcW w:w="1384" w:type="dxa"/>
          </w:tcPr>
          <w:p w:rsidR="000E6C7B" w:rsidRPr="0052448F" w:rsidRDefault="000E6C7B" w:rsidP="00DA6924">
            <w:pPr>
              <w:pStyle w:val="Geenafstand"/>
              <w:rPr>
                <w:b/>
                <w:sz w:val="18"/>
                <w:szCs w:val="18"/>
              </w:rPr>
            </w:pPr>
            <w:r w:rsidRPr="0052448F">
              <w:rPr>
                <w:b/>
                <w:sz w:val="18"/>
                <w:szCs w:val="18"/>
              </w:rPr>
              <w:t xml:space="preserve">Release </w:t>
            </w:r>
            <w:proofErr w:type="spellStart"/>
            <w:r w:rsidRPr="0052448F">
              <w:rPr>
                <w:b/>
                <w:sz w:val="18"/>
                <w:szCs w:val="18"/>
              </w:rPr>
              <w:t>year</w:t>
            </w:r>
            <w:proofErr w:type="spellEnd"/>
          </w:p>
        </w:tc>
        <w:tc>
          <w:tcPr>
            <w:tcW w:w="1701" w:type="dxa"/>
          </w:tcPr>
          <w:p w:rsidR="000E6C7B" w:rsidRPr="0052448F" w:rsidRDefault="000E6C7B" w:rsidP="00DA6924">
            <w:pPr>
              <w:pStyle w:val="Geenafstand"/>
              <w:rPr>
                <w:sz w:val="18"/>
                <w:szCs w:val="18"/>
              </w:rPr>
            </w:pPr>
            <w:r w:rsidRPr="0052448F">
              <w:rPr>
                <w:sz w:val="18"/>
                <w:szCs w:val="18"/>
              </w:rPr>
              <w:t>2002</w:t>
            </w:r>
          </w:p>
        </w:tc>
        <w:tc>
          <w:tcPr>
            <w:tcW w:w="1701" w:type="dxa"/>
          </w:tcPr>
          <w:p w:rsidR="000E6C7B" w:rsidRPr="0052448F" w:rsidRDefault="000E6C7B" w:rsidP="00DA6924">
            <w:pPr>
              <w:pStyle w:val="Geenafstand"/>
              <w:rPr>
                <w:sz w:val="18"/>
                <w:szCs w:val="18"/>
              </w:rPr>
            </w:pPr>
            <w:r w:rsidRPr="0052448F">
              <w:rPr>
                <w:sz w:val="18"/>
                <w:szCs w:val="18"/>
              </w:rPr>
              <w:t>2005</w:t>
            </w:r>
          </w:p>
        </w:tc>
        <w:tc>
          <w:tcPr>
            <w:tcW w:w="1701" w:type="dxa"/>
          </w:tcPr>
          <w:p w:rsidR="000E6C7B" w:rsidRPr="0052448F" w:rsidRDefault="000E6C7B" w:rsidP="00DA6924">
            <w:pPr>
              <w:pStyle w:val="Geenafstand"/>
              <w:rPr>
                <w:sz w:val="18"/>
                <w:szCs w:val="18"/>
                <w:lang w:val="en-US"/>
              </w:rPr>
            </w:pPr>
            <w:r w:rsidRPr="0052448F">
              <w:rPr>
                <w:sz w:val="18"/>
                <w:szCs w:val="18"/>
                <w:lang w:val="en-US"/>
              </w:rPr>
              <w:t>2003</w:t>
            </w:r>
          </w:p>
        </w:tc>
        <w:tc>
          <w:tcPr>
            <w:tcW w:w="1701" w:type="dxa"/>
          </w:tcPr>
          <w:p w:rsidR="000E6C7B" w:rsidRPr="0052448F" w:rsidRDefault="000E6C7B" w:rsidP="00DA6924">
            <w:pPr>
              <w:pStyle w:val="Geenafstand"/>
              <w:rPr>
                <w:sz w:val="18"/>
                <w:szCs w:val="18"/>
              </w:rPr>
            </w:pPr>
            <w:r w:rsidRPr="0052448F">
              <w:rPr>
                <w:sz w:val="18"/>
                <w:szCs w:val="18"/>
              </w:rPr>
              <w:t>2011</w:t>
            </w:r>
          </w:p>
        </w:tc>
        <w:tc>
          <w:tcPr>
            <w:tcW w:w="1560" w:type="dxa"/>
          </w:tcPr>
          <w:p w:rsidR="000E6C7B" w:rsidRDefault="000E6C7B" w:rsidP="00DA6924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?</w:t>
            </w:r>
          </w:p>
        </w:tc>
        <w:tc>
          <w:tcPr>
            <w:tcW w:w="1560" w:type="dxa"/>
          </w:tcPr>
          <w:p w:rsidR="000E6C7B" w:rsidRPr="00436E20" w:rsidRDefault="000E6C7B" w:rsidP="00DA6924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701" w:type="dxa"/>
          </w:tcPr>
          <w:p w:rsidR="000E6C7B" w:rsidRPr="00436E20" w:rsidRDefault="000E6C7B" w:rsidP="00DA6924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559" w:type="dxa"/>
          </w:tcPr>
          <w:p w:rsidR="000E6C7B" w:rsidRPr="00436E20" w:rsidRDefault="000E6C7B" w:rsidP="00DA6924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</w:tr>
      <w:tr w:rsidR="000E6C7B" w:rsidTr="00DA6924">
        <w:tc>
          <w:tcPr>
            <w:tcW w:w="1384" w:type="dxa"/>
          </w:tcPr>
          <w:p w:rsidR="000E6C7B" w:rsidRPr="0052448F" w:rsidRDefault="000E6C7B" w:rsidP="00DA6924">
            <w:pPr>
              <w:pStyle w:val="Geenafstand"/>
              <w:rPr>
                <w:b/>
                <w:sz w:val="18"/>
                <w:szCs w:val="18"/>
              </w:rPr>
            </w:pPr>
            <w:r w:rsidRPr="0052448F">
              <w:rPr>
                <w:b/>
                <w:sz w:val="18"/>
                <w:szCs w:val="18"/>
              </w:rPr>
              <w:t>Opening span</w:t>
            </w:r>
          </w:p>
        </w:tc>
        <w:tc>
          <w:tcPr>
            <w:tcW w:w="1701" w:type="dxa"/>
          </w:tcPr>
          <w:p w:rsidR="000E6C7B" w:rsidRPr="0052448F" w:rsidRDefault="000E6C7B" w:rsidP="00DA6924">
            <w:pPr>
              <w:pStyle w:val="Geenafstand"/>
              <w:rPr>
                <w:sz w:val="18"/>
                <w:szCs w:val="18"/>
              </w:rPr>
            </w:pPr>
            <w:r w:rsidRPr="0052448F">
              <w:rPr>
                <w:sz w:val="18"/>
                <w:szCs w:val="18"/>
              </w:rPr>
              <w:t>11 mm</w:t>
            </w:r>
          </w:p>
        </w:tc>
        <w:tc>
          <w:tcPr>
            <w:tcW w:w="1701" w:type="dxa"/>
          </w:tcPr>
          <w:p w:rsidR="000E6C7B" w:rsidRPr="0052448F" w:rsidRDefault="000E6C7B" w:rsidP="00DA6924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mm (long: 11 mm)</w:t>
            </w:r>
          </w:p>
        </w:tc>
        <w:tc>
          <w:tcPr>
            <w:tcW w:w="1701" w:type="dxa"/>
          </w:tcPr>
          <w:p w:rsidR="000E6C7B" w:rsidRPr="0052448F" w:rsidRDefault="000E6C7B" w:rsidP="00DA6924">
            <w:pPr>
              <w:pStyle w:val="Geenafstand"/>
              <w:rPr>
                <w:sz w:val="18"/>
                <w:szCs w:val="18"/>
              </w:rPr>
            </w:pPr>
            <w:r w:rsidRPr="0052448F">
              <w:rPr>
                <w:sz w:val="18"/>
                <w:szCs w:val="18"/>
              </w:rPr>
              <w:t>11 mm</w:t>
            </w:r>
          </w:p>
        </w:tc>
        <w:tc>
          <w:tcPr>
            <w:tcW w:w="1701" w:type="dxa"/>
          </w:tcPr>
          <w:p w:rsidR="000E6C7B" w:rsidRPr="0052448F" w:rsidRDefault="000E6C7B" w:rsidP="00DA6924">
            <w:pPr>
              <w:pStyle w:val="Geenafstand"/>
              <w:rPr>
                <w:sz w:val="18"/>
                <w:szCs w:val="18"/>
              </w:rPr>
            </w:pPr>
            <w:r w:rsidRPr="0052448F">
              <w:rPr>
                <w:sz w:val="18"/>
                <w:szCs w:val="18"/>
              </w:rPr>
              <w:t>16 mm</w:t>
            </w:r>
          </w:p>
        </w:tc>
        <w:tc>
          <w:tcPr>
            <w:tcW w:w="1560" w:type="dxa"/>
          </w:tcPr>
          <w:p w:rsidR="000E6C7B" w:rsidRPr="00592BEC" w:rsidRDefault="000E6C7B" w:rsidP="00DA6924">
            <w:pPr>
              <w:pStyle w:val="Geenafstand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9/11/13/16 mm</w:t>
            </w:r>
          </w:p>
        </w:tc>
        <w:tc>
          <w:tcPr>
            <w:tcW w:w="1560" w:type="dxa"/>
          </w:tcPr>
          <w:p w:rsidR="000E6C7B" w:rsidRPr="00592BEC" w:rsidRDefault="000E6C7B" w:rsidP="00DA6924">
            <w:pPr>
              <w:pStyle w:val="Geenafstand"/>
              <w:rPr>
                <w:sz w:val="18"/>
                <w:szCs w:val="18"/>
              </w:rPr>
            </w:pPr>
            <w:r w:rsidRPr="00592BEC">
              <w:rPr>
                <w:color w:val="222222"/>
                <w:sz w:val="18"/>
                <w:szCs w:val="18"/>
              </w:rPr>
              <w:t>8/11/16mm</w:t>
            </w:r>
          </w:p>
        </w:tc>
        <w:tc>
          <w:tcPr>
            <w:tcW w:w="1701" w:type="dxa"/>
          </w:tcPr>
          <w:p w:rsidR="000E6C7B" w:rsidRPr="00436E20" w:rsidRDefault="000E6C7B" w:rsidP="00DA6924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mm </w:t>
            </w:r>
            <w:proofErr w:type="spellStart"/>
            <w:r>
              <w:rPr>
                <w:sz w:val="18"/>
                <w:szCs w:val="18"/>
              </w:rPr>
              <w:t>or</w:t>
            </w:r>
            <w:proofErr w:type="spellEnd"/>
            <w:r>
              <w:rPr>
                <w:sz w:val="18"/>
                <w:szCs w:val="18"/>
              </w:rPr>
              <w:t xml:space="preserve"> 16 mm</w:t>
            </w:r>
          </w:p>
        </w:tc>
        <w:tc>
          <w:tcPr>
            <w:tcW w:w="1559" w:type="dxa"/>
          </w:tcPr>
          <w:p w:rsidR="000E6C7B" w:rsidRPr="00436E20" w:rsidRDefault="000E6C7B" w:rsidP="00DA6924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mm </w:t>
            </w:r>
            <w:proofErr w:type="spellStart"/>
            <w:r>
              <w:rPr>
                <w:sz w:val="18"/>
                <w:szCs w:val="18"/>
              </w:rPr>
              <w:t>or</w:t>
            </w:r>
            <w:proofErr w:type="spellEnd"/>
            <w:r>
              <w:rPr>
                <w:sz w:val="18"/>
                <w:szCs w:val="18"/>
              </w:rPr>
              <w:t xml:space="preserve"> 16 mm</w:t>
            </w:r>
          </w:p>
        </w:tc>
      </w:tr>
      <w:tr w:rsidR="000E6C7B" w:rsidTr="00DA6924">
        <w:tc>
          <w:tcPr>
            <w:tcW w:w="1384" w:type="dxa"/>
          </w:tcPr>
          <w:p w:rsidR="000E6C7B" w:rsidRPr="0052448F" w:rsidRDefault="000E6C7B" w:rsidP="00DA6924">
            <w:pPr>
              <w:pStyle w:val="Geenafstand"/>
              <w:rPr>
                <w:b/>
                <w:sz w:val="18"/>
                <w:szCs w:val="18"/>
              </w:rPr>
            </w:pPr>
            <w:r w:rsidRPr="0052448F">
              <w:rPr>
                <w:b/>
                <w:sz w:val="18"/>
                <w:szCs w:val="18"/>
              </w:rPr>
              <w:t xml:space="preserve">360ᵒ </w:t>
            </w:r>
            <w:proofErr w:type="spellStart"/>
            <w:r w:rsidRPr="0052448F">
              <w:rPr>
                <w:b/>
                <w:sz w:val="18"/>
                <w:szCs w:val="18"/>
              </w:rPr>
              <w:t>rotatable</w:t>
            </w:r>
            <w:proofErr w:type="spellEnd"/>
          </w:p>
        </w:tc>
        <w:tc>
          <w:tcPr>
            <w:tcW w:w="1701" w:type="dxa"/>
          </w:tcPr>
          <w:p w:rsidR="000E6C7B" w:rsidRPr="0052448F" w:rsidRDefault="007E6ABF" w:rsidP="00DA6924">
            <w:pPr>
              <w:pStyle w:val="Geenafstand"/>
              <w:rPr>
                <w:sz w:val="18"/>
                <w:szCs w:val="18"/>
              </w:rPr>
            </w:pPr>
            <w:r w:rsidRPr="007E6ABF">
              <w:rPr>
                <w:rFonts w:ascii="MS Gothic" w:eastAsia="MS Gothic" w:hAnsi="MS Gothic" w:cs="MS Gothic" w:hint="eastAsia"/>
                <w:sz w:val="18"/>
                <w:szCs w:val="18"/>
              </w:rPr>
              <w:t>✓</w:t>
            </w:r>
          </w:p>
        </w:tc>
        <w:tc>
          <w:tcPr>
            <w:tcW w:w="1701" w:type="dxa"/>
          </w:tcPr>
          <w:p w:rsidR="000E6C7B" w:rsidRPr="0052448F" w:rsidRDefault="007E6ABF" w:rsidP="00DA6924">
            <w:pPr>
              <w:pStyle w:val="Geenafstand"/>
              <w:rPr>
                <w:sz w:val="18"/>
                <w:szCs w:val="18"/>
              </w:rPr>
            </w:pPr>
            <w:r w:rsidRPr="007E6ABF">
              <w:rPr>
                <w:rFonts w:ascii="MS Gothic" w:eastAsia="MS Gothic" w:hAnsi="MS Gothic" w:cs="MS Gothic" w:hint="eastAsia"/>
                <w:sz w:val="18"/>
                <w:szCs w:val="18"/>
              </w:rPr>
              <w:t>✓</w:t>
            </w:r>
          </w:p>
        </w:tc>
        <w:tc>
          <w:tcPr>
            <w:tcW w:w="1701" w:type="dxa"/>
          </w:tcPr>
          <w:p w:rsidR="000E6C7B" w:rsidRDefault="000E6C7B" w:rsidP="00DA6924">
            <w:pPr>
              <w:pStyle w:val="Geenafstan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-/</w:t>
            </w:r>
            <w:r w:rsidRPr="009D45C0">
              <w:rPr>
                <w:sz w:val="18"/>
                <w:szCs w:val="18"/>
                <w:lang w:val="en-US"/>
              </w:rPr>
              <w:t xml:space="preserve"> </w:t>
            </w:r>
            <w:r w:rsidR="007E6ABF" w:rsidRPr="007E6ABF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✓</w:t>
            </w:r>
          </w:p>
          <w:p w:rsidR="000E6C7B" w:rsidRPr="00D914E9" w:rsidRDefault="000E6C7B" w:rsidP="00DA6924">
            <w:pPr>
              <w:pStyle w:val="Geenafstand"/>
              <w:rPr>
                <w:sz w:val="18"/>
                <w:szCs w:val="18"/>
                <w:lang w:val="en-US"/>
              </w:rPr>
            </w:pPr>
            <w:r w:rsidRPr="00D914E9">
              <w:rPr>
                <w:sz w:val="18"/>
                <w:szCs w:val="18"/>
                <w:lang w:val="en-US"/>
              </w:rPr>
              <w:t xml:space="preserve">(new version </w:t>
            </w:r>
            <w:r>
              <w:rPr>
                <w:sz w:val="18"/>
                <w:szCs w:val="18"/>
                <w:lang w:val="en-US"/>
              </w:rPr>
              <w:t xml:space="preserve">Resolution </w:t>
            </w:r>
            <w:r w:rsidRPr="00D914E9">
              <w:rPr>
                <w:sz w:val="18"/>
                <w:szCs w:val="18"/>
                <w:lang w:val="en-US"/>
              </w:rPr>
              <w:t>360 is fully rotatable)</w:t>
            </w:r>
          </w:p>
        </w:tc>
        <w:tc>
          <w:tcPr>
            <w:tcW w:w="1701" w:type="dxa"/>
          </w:tcPr>
          <w:p w:rsidR="000E6C7B" w:rsidRPr="0052448F" w:rsidRDefault="007E6ABF" w:rsidP="00DA6924">
            <w:pPr>
              <w:pStyle w:val="Geenafstand"/>
              <w:rPr>
                <w:sz w:val="18"/>
                <w:szCs w:val="18"/>
              </w:rPr>
            </w:pPr>
            <w:r w:rsidRPr="007E6ABF">
              <w:rPr>
                <w:rFonts w:ascii="MS Gothic" w:eastAsia="MS Gothic" w:hAnsi="MS Gothic" w:cs="MS Gothic" w:hint="eastAsia"/>
                <w:sz w:val="18"/>
                <w:szCs w:val="18"/>
              </w:rPr>
              <w:t>✓</w:t>
            </w:r>
          </w:p>
        </w:tc>
        <w:tc>
          <w:tcPr>
            <w:tcW w:w="1560" w:type="dxa"/>
          </w:tcPr>
          <w:p w:rsidR="000E6C7B" w:rsidRPr="0052448F" w:rsidRDefault="007E6ABF" w:rsidP="00DA6924">
            <w:pPr>
              <w:pStyle w:val="Geenafstand"/>
              <w:rPr>
                <w:sz w:val="18"/>
                <w:szCs w:val="18"/>
              </w:rPr>
            </w:pPr>
            <w:r w:rsidRPr="007E6ABF">
              <w:rPr>
                <w:rFonts w:ascii="MS Gothic" w:eastAsia="MS Gothic" w:hAnsi="MS Gothic" w:cs="MS Gothic" w:hint="eastAsia"/>
                <w:sz w:val="18"/>
                <w:szCs w:val="18"/>
              </w:rPr>
              <w:t>✓</w:t>
            </w:r>
          </w:p>
        </w:tc>
        <w:tc>
          <w:tcPr>
            <w:tcW w:w="1560" w:type="dxa"/>
          </w:tcPr>
          <w:p w:rsidR="000E6C7B" w:rsidRPr="00436E20" w:rsidRDefault="007E6ABF" w:rsidP="00DA6924">
            <w:pPr>
              <w:pStyle w:val="Geenafstand"/>
              <w:rPr>
                <w:sz w:val="18"/>
                <w:szCs w:val="18"/>
              </w:rPr>
            </w:pPr>
            <w:r w:rsidRPr="007E6ABF">
              <w:rPr>
                <w:rFonts w:ascii="MS Gothic" w:eastAsia="MS Gothic" w:hAnsi="MS Gothic" w:cs="MS Gothic" w:hint="eastAsia"/>
                <w:sz w:val="18"/>
                <w:szCs w:val="18"/>
              </w:rPr>
              <w:t>✓</w:t>
            </w:r>
          </w:p>
        </w:tc>
        <w:tc>
          <w:tcPr>
            <w:tcW w:w="1701" w:type="dxa"/>
          </w:tcPr>
          <w:p w:rsidR="000E6C7B" w:rsidRPr="00436E20" w:rsidRDefault="007E6ABF" w:rsidP="00DA6924">
            <w:pPr>
              <w:pStyle w:val="Geenafstand"/>
              <w:rPr>
                <w:sz w:val="18"/>
                <w:szCs w:val="18"/>
              </w:rPr>
            </w:pPr>
            <w:r w:rsidRPr="007E6ABF">
              <w:rPr>
                <w:rFonts w:ascii="MS Gothic" w:eastAsia="MS Gothic" w:hAnsi="MS Gothic" w:cs="MS Gothic" w:hint="eastAsia"/>
                <w:sz w:val="18"/>
                <w:szCs w:val="18"/>
              </w:rPr>
              <w:t>✓</w:t>
            </w:r>
          </w:p>
        </w:tc>
        <w:tc>
          <w:tcPr>
            <w:tcW w:w="1559" w:type="dxa"/>
          </w:tcPr>
          <w:p w:rsidR="000E6C7B" w:rsidRPr="00436E20" w:rsidRDefault="007E6ABF" w:rsidP="00DA6924">
            <w:pPr>
              <w:pStyle w:val="Geenafstand"/>
              <w:rPr>
                <w:sz w:val="18"/>
                <w:szCs w:val="18"/>
              </w:rPr>
            </w:pPr>
            <w:r w:rsidRPr="007E6ABF">
              <w:rPr>
                <w:rFonts w:ascii="MS Gothic" w:eastAsia="MS Gothic" w:hAnsi="MS Gothic" w:cs="MS Gothic" w:hint="eastAsia"/>
                <w:sz w:val="18"/>
                <w:szCs w:val="18"/>
              </w:rPr>
              <w:t>✓</w:t>
            </w:r>
          </w:p>
        </w:tc>
      </w:tr>
      <w:tr w:rsidR="000E6C7B" w:rsidTr="00DA6924">
        <w:tc>
          <w:tcPr>
            <w:tcW w:w="1384" w:type="dxa"/>
          </w:tcPr>
          <w:p w:rsidR="000E6C7B" w:rsidRPr="0052448F" w:rsidRDefault="000E6C7B" w:rsidP="00DA6924">
            <w:pPr>
              <w:pStyle w:val="Geenafstand"/>
              <w:rPr>
                <w:b/>
                <w:sz w:val="18"/>
                <w:szCs w:val="18"/>
              </w:rPr>
            </w:pPr>
            <w:proofErr w:type="spellStart"/>
            <w:r w:rsidRPr="0052448F">
              <w:rPr>
                <w:b/>
                <w:sz w:val="18"/>
                <w:szCs w:val="18"/>
              </w:rPr>
              <w:t>Repositionable</w:t>
            </w:r>
            <w:proofErr w:type="spellEnd"/>
          </w:p>
        </w:tc>
        <w:tc>
          <w:tcPr>
            <w:tcW w:w="1701" w:type="dxa"/>
          </w:tcPr>
          <w:p w:rsidR="000E6C7B" w:rsidRPr="0052448F" w:rsidRDefault="007E6ABF" w:rsidP="00DA6924">
            <w:pPr>
              <w:pStyle w:val="Geenafstand"/>
              <w:rPr>
                <w:sz w:val="18"/>
                <w:szCs w:val="18"/>
              </w:rPr>
            </w:pPr>
            <w:r w:rsidRPr="007E6ABF">
              <w:rPr>
                <w:rFonts w:ascii="MS Gothic" w:eastAsia="MS Gothic" w:hAnsi="MS Gothic" w:cs="MS Gothic" w:hint="eastAsia"/>
                <w:sz w:val="18"/>
                <w:szCs w:val="18"/>
              </w:rPr>
              <w:t>✓</w:t>
            </w:r>
            <w:r>
              <w:rPr>
                <w:sz w:val="18"/>
                <w:szCs w:val="18"/>
              </w:rPr>
              <w:t xml:space="preserve"> (</w:t>
            </w:r>
            <w:r w:rsidR="000E6C7B" w:rsidRPr="0052448F">
              <w:rPr>
                <w:sz w:val="18"/>
                <w:szCs w:val="18"/>
              </w:rPr>
              <w:t xml:space="preserve">up to 5 </w:t>
            </w:r>
            <w:proofErr w:type="spellStart"/>
            <w:r w:rsidR="000E6C7B" w:rsidRPr="0052448F">
              <w:rPr>
                <w:sz w:val="18"/>
                <w:szCs w:val="18"/>
              </w:rPr>
              <w:t>times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0E6C7B" w:rsidRPr="0052448F" w:rsidRDefault="000E6C7B" w:rsidP="00DA6924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E6C7B" w:rsidRPr="0052448F" w:rsidRDefault="007E6ABF" w:rsidP="00DA6924">
            <w:pPr>
              <w:pStyle w:val="Geenafstand"/>
              <w:rPr>
                <w:sz w:val="18"/>
                <w:szCs w:val="18"/>
              </w:rPr>
            </w:pPr>
            <w:r w:rsidRPr="007E6ABF">
              <w:rPr>
                <w:rFonts w:ascii="MS Gothic" w:eastAsia="MS Gothic" w:hAnsi="MS Gothic" w:cs="MS Gothic" w:hint="eastAsia"/>
                <w:sz w:val="18"/>
                <w:szCs w:val="18"/>
              </w:rPr>
              <w:t>✓</w:t>
            </w:r>
            <w:r>
              <w:rPr>
                <w:sz w:val="18"/>
                <w:szCs w:val="18"/>
              </w:rPr>
              <w:t xml:space="preserve"> (</w:t>
            </w:r>
            <w:r w:rsidR="000E6C7B" w:rsidRPr="0052448F">
              <w:rPr>
                <w:sz w:val="18"/>
                <w:szCs w:val="18"/>
              </w:rPr>
              <w:t xml:space="preserve">up to 5 </w:t>
            </w:r>
            <w:proofErr w:type="spellStart"/>
            <w:r w:rsidR="000E6C7B" w:rsidRPr="0052448F">
              <w:rPr>
                <w:sz w:val="18"/>
                <w:szCs w:val="18"/>
              </w:rPr>
              <w:t>times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0E6C7B" w:rsidRPr="0052448F" w:rsidRDefault="000E6C7B" w:rsidP="00DA6924">
            <w:pPr>
              <w:pStyle w:val="Geenafstand"/>
              <w:rPr>
                <w:sz w:val="18"/>
                <w:szCs w:val="18"/>
              </w:rPr>
            </w:pPr>
            <w:r w:rsidRPr="0052448F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0E6C7B" w:rsidRPr="00814D9E" w:rsidRDefault="007E6ABF" w:rsidP="00DA6924">
            <w:pPr>
              <w:pStyle w:val="Geenafstand"/>
              <w:rPr>
                <w:sz w:val="18"/>
                <w:szCs w:val="18"/>
                <w:lang w:val="en-US"/>
              </w:rPr>
            </w:pPr>
            <w:r w:rsidRPr="007E6ABF">
              <w:rPr>
                <w:rFonts w:ascii="MS Gothic" w:eastAsia="MS Gothic" w:hAnsi="MS Gothic" w:cs="MS Gothic" w:hint="eastAsia"/>
                <w:sz w:val="18"/>
                <w:szCs w:val="18"/>
                <w:lang w:val="en-US"/>
              </w:rPr>
              <w:t>✓</w:t>
            </w:r>
            <w:r w:rsidR="000E6C7B" w:rsidRPr="00814D9E">
              <w:rPr>
                <w:sz w:val="18"/>
                <w:szCs w:val="18"/>
                <w:lang w:val="en-US"/>
              </w:rPr>
              <w:t xml:space="preserve"> (Also offers</w:t>
            </w:r>
            <w:r w:rsidR="000E6C7B">
              <w:rPr>
                <w:sz w:val="18"/>
                <w:szCs w:val="18"/>
                <w:lang w:val="en-US"/>
              </w:rPr>
              <w:t xml:space="preserve"> the</w:t>
            </w:r>
            <w:r w:rsidR="000E6C7B" w:rsidRPr="00814D9E">
              <w:rPr>
                <w:sz w:val="18"/>
                <w:szCs w:val="18"/>
                <w:lang w:val="en-US"/>
              </w:rPr>
              <w:t xml:space="preserve"> ‘</w:t>
            </w:r>
            <w:r w:rsidR="000E6C7B" w:rsidRPr="00814D9E">
              <w:rPr>
                <w:rFonts w:cs="Arial-BoldMT"/>
                <w:bCs/>
                <w:sz w:val="18"/>
                <w:szCs w:val="18"/>
                <w:lang w:val="en-US"/>
              </w:rPr>
              <w:t xml:space="preserve">One </w:t>
            </w:r>
            <w:proofErr w:type="spellStart"/>
            <w:r w:rsidR="000E6C7B" w:rsidRPr="00814D9E">
              <w:rPr>
                <w:rFonts w:cs="Arial-BoldMT"/>
                <w:bCs/>
                <w:sz w:val="18"/>
                <w:szCs w:val="18"/>
                <w:lang w:val="en-US"/>
              </w:rPr>
              <w:t>drop’clip</w:t>
            </w:r>
            <w:proofErr w:type="spellEnd"/>
            <w:r w:rsidR="000E6C7B" w:rsidRPr="00814D9E">
              <w:rPr>
                <w:rFonts w:cs="Arial-BoldMT"/>
                <w:bCs/>
                <w:sz w:val="18"/>
                <w:szCs w:val="18"/>
                <w:lang w:val="en-US"/>
              </w:rPr>
              <w:t>’ which is not repositionable)</w:t>
            </w:r>
          </w:p>
        </w:tc>
        <w:tc>
          <w:tcPr>
            <w:tcW w:w="1560" w:type="dxa"/>
          </w:tcPr>
          <w:p w:rsidR="000E6C7B" w:rsidRPr="00436E20" w:rsidRDefault="007E6ABF" w:rsidP="00DA6924">
            <w:pPr>
              <w:pStyle w:val="Geenafstand"/>
              <w:rPr>
                <w:sz w:val="18"/>
                <w:szCs w:val="18"/>
              </w:rPr>
            </w:pPr>
            <w:r w:rsidRPr="007E6ABF">
              <w:rPr>
                <w:rFonts w:ascii="MS Gothic" w:eastAsia="MS Gothic" w:hAnsi="MS Gothic" w:cs="MS Gothic" w:hint="eastAsia"/>
                <w:sz w:val="18"/>
                <w:szCs w:val="18"/>
              </w:rPr>
              <w:t>✓</w:t>
            </w:r>
          </w:p>
        </w:tc>
        <w:tc>
          <w:tcPr>
            <w:tcW w:w="1701" w:type="dxa"/>
          </w:tcPr>
          <w:p w:rsidR="000E6C7B" w:rsidRPr="00436E20" w:rsidRDefault="007E6ABF" w:rsidP="00DA6924">
            <w:pPr>
              <w:pStyle w:val="Geenafstand"/>
              <w:rPr>
                <w:sz w:val="18"/>
                <w:szCs w:val="18"/>
              </w:rPr>
            </w:pPr>
            <w:r w:rsidRPr="007E6ABF">
              <w:rPr>
                <w:rFonts w:ascii="MS Gothic" w:eastAsia="MS Gothic" w:hAnsi="MS Gothic" w:cs="MS Gothic" w:hint="eastAsia"/>
                <w:sz w:val="18"/>
                <w:szCs w:val="18"/>
              </w:rPr>
              <w:t>✓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unlimited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0E6C7B" w:rsidRPr="00436E20" w:rsidRDefault="000E6C7B" w:rsidP="00DA6924">
            <w:pPr>
              <w:pStyle w:val="Geenafstand"/>
              <w:rPr>
                <w:sz w:val="18"/>
                <w:szCs w:val="18"/>
              </w:rPr>
            </w:pPr>
            <w:r w:rsidRPr="00436E20">
              <w:rPr>
                <w:sz w:val="18"/>
                <w:szCs w:val="18"/>
              </w:rPr>
              <w:t>-</w:t>
            </w:r>
          </w:p>
        </w:tc>
      </w:tr>
      <w:tr w:rsidR="000E6C7B" w:rsidRPr="00D62EA6" w:rsidTr="00DA6924">
        <w:tc>
          <w:tcPr>
            <w:tcW w:w="1384" w:type="dxa"/>
          </w:tcPr>
          <w:p w:rsidR="000E6C7B" w:rsidRPr="0052448F" w:rsidRDefault="000E6C7B" w:rsidP="00DA6924">
            <w:pPr>
              <w:pStyle w:val="Geenafstand"/>
              <w:rPr>
                <w:b/>
                <w:sz w:val="18"/>
                <w:szCs w:val="18"/>
              </w:rPr>
            </w:pPr>
            <w:r w:rsidRPr="0052448F">
              <w:rPr>
                <w:b/>
                <w:sz w:val="18"/>
                <w:szCs w:val="18"/>
              </w:rPr>
              <w:t xml:space="preserve">Average </w:t>
            </w:r>
            <w:proofErr w:type="spellStart"/>
            <w:r w:rsidRPr="0052448F">
              <w:rPr>
                <w:b/>
                <w:sz w:val="18"/>
                <w:szCs w:val="18"/>
              </w:rPr>
              <w:t>duration</w:t>
            </w:r>
            <w:proofErr w:type="spellEnd"/>
            <w:r w:rsidRPr="0052448F">
              <w:rPr>
                <w:b/>
                <w:sz w:val="18"/>
                <w:szCs w:val="18"/>
              </w:rPr>
              <w:t xml:space="preserve"> of </w:t>
            </w:r>
            <w:proofErr w:type="spellStart"/>
            <w:r w:rsidRPr="0052448F">
              <w:rPr>
                <w:b/>
                <w:sz w:val="18"/>
                <w:szCs w:val="18"/>
              </w:rPr>
              <w:t>retention</w:t>
            </w:r>
            <w:proofErr w:type="spellEnd"/>
            <w:r w:rsidRPr="0052448F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0E6C7B" w:rsidRPr="0052448F" w:rsidRDefault="000E6C7B" w:rsidP="00DA6924">
            <w:pPr>
              <w:pStyle w:val="Ge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?</w:t>
            </w:r>
          </w:p>
        </w:tc>
        <w:tc>
          <w:tcPr>
            <w:tcW w:w="1701" w:type="dxa"/>
          </w:tcPr>
          <w:p w:rsidR="000E6C7B" w:rsidRPr="000A2714" w:rsidRDefault="000E6C7B" w:rsidP="00DA6924">
            <w:pPr>
              <w:pStyle w:val="Geenafstan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Average </w:t>
            </w:r>
            <w:r w:rsidRPr="000A2714">
              <w:rPr>
                <w:sz w:val="18"/>
                <w:szCs w:val="18"/>
                <w:lang w:val="en-US"/>
              </w:rPr>
              <w:t>9.4 days on normal mucosa.</w:t>
            </w:r>
          </w:p>
          <w:p w:rsidR="000E6C7B" w:rsidRPr="000A2714" w:rsidRDefault="000E6C7B" w:rsidP="00DA6924">
            <w:pPr>
              <w:pStyle w:val="Geenafstand"/>
              <w:rPr>
                <w:sz w:val="18"/>
                <w:szCs w:val="18"/>
                <w:lang w:val="en-US"/>
              </w:rPr>
            </w:pPr>
            <w:r w:rsidRPr="000A2714">
              <w:rPr>
                <w:sz w:val="18"/>
                <w:szCs w:val="18"/>
                <w:lang w:val="en-US"/>
              </w:rPr>
              <w:t>1-</w:t>
            </w:r>
            <w:r>
              <w:rPr>
                <w:sz w:val="18"/>
                <w:szCs w:val="18"/>
                <w:lang w:val="en-US"/>
              </w:rPr>
              <w:t>3</w:t>
            </w:r>
            <w:r w:rsidRPr="000A2714">
              <w:rPr>
                <w:sz w:val="18"/>
                <w:szCs w:val="18"/>
                <w:lang w:val="en-US"/>
              </w:rPr>
              <w:t xml:space="preserve"> weeks on ulcerative mucosa</w:t>
            </w:r>
          </w:p>
        </w:tc>
        <w:tc>
          <w:tcPr>
            <w:tcW w:w="1701" w:type="dxa"/>
          </w:tcPr>
          <w:p w:rsidR="000E6C7B" w:rsidRPr="007F2933" w:rsidRDefault="000E6C7B" w:rsidP="00DA6924">
            <w:pPr>
              <w:pStyle w:val="Geenafstand"/>
              <w:rPr>
                <w:sz w:val="18"/>
                <w:szCs w:val="18"/>
                <w:lang w:val="en-US"/>
              </w:rPr>
            </w:pPr>
            <w:r w:rsidRPr="007F2933">
              <w:rPr>
                <w:sz w:val="18"/>
                <w:szCs w:val="18"/>
                <w:lang w:val="en-US"/>
              </w:rPr>
              <w:t>4 weeks - 180 days</w:t>
            </w:r>
          </w:p>
          <w:p w:rsidR="000E6C7B" w:rsidRPr="00AA427D" w:rsidRDefault="000E6C7B" w:rsidP="00DA6924">
            <w:pPr>
              <w:pStyle w:val="Geenafstan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4.2</w:t>
            </w:r>
            <w:r w:rsidRPr="00AA427D">
              <w:rPr>
                <w:sz w:val="18"/>
                <w:szCs w:val="18"/>
                <w:lang w:val="en-US"/>
              </w:rPr>
              <w:t>% retention at first FU (3-6 months)</w:t>
            </w:r>
          </w:p>
        </w:tc>
        <w:tc>
          <w:tcPr>
            <w:tcW w:w="1701" w:type="dxa"/>
          </w:tcPr>
          <w:p w:rsidR="000E6C7B" w:rsidRPr="00AA427D" w:rsidRDefault="000E6C7B" w:rsidP="00DA6924">
            <w:pPr>
              <w:pStyle w:val="Geenafstand"/>
              <w:rPr>
                <w:sz w:val="18"/>
                <w:szCs w:val="18"/>
                <w:lang w:val="en-US"/>
              </w:rPr>
            </w:pPr>
            <w:r w:rsidRPr="00AA427D">
              <w:rPr>
                <w:sz w:val="18"/>
                <w:szCs w:val="18"/>
                <w:lang w:val="en-US"/>
              </w:rPr>
              <w:t>8.6% retention at first FU (3-6 months)</w:t>
            </w:r>
          </w:p>
        </w:tc>
        <w:tc>
          <w:tcPr>
            <w:tcW w:w="1560" w:type="dxa"/>
          </w:tcPr>
          <w:p w:rsidR="000E6C7B" w:rsidRPr="007F2933" w:rsidRDefault="000E6C7B" w:rsidP="00DA6924">
            <w:pPr>
              <w:pStyle w:val="Geenafstan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1560" w:type="dxa"/>
          </w:tcPr>
          <w:p w:rsidR="000E6C7B" w:rsidRPr="007F2933" w:rsidRDefault="000E6C7B" w:rsidP="00DA6924">
            <w:pPr>
              <w:pStyle w:val="Geenafstan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1701" w:type="dxa"/>
          </w:tcPr>
          <w:p w:rsidR="000E6C7B" w:rsidRPr="007F2933" w:rsidRDefault="000E6C7B" w:rsidP="00DA6924">
            <w:pPr>
              <w:pStyle w:val="Geenafstan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?</w:t>
            </w:r>
          </w:p>
        </w:tc>
        <w:tc>
          <w:tcPr>
            <w:tcW w:w="1559" w:type="dxa"/>
          </w:tcPr>
          <w:p w:rsidR="000E6C7B" w:rsidRPr="007F2933" w:rsidRDefault="007E6ABF" w:rsidP="00DA6924">
            <w:pPr>
              <w:pStyle w:val="Geenafstan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?</w:t>
            </w:r>
          </w:p>
        </w:tc>
      </w:tr>
    </w:tbl>
    <w:p w:rsidR="000E6C7B" w:rsidRDefault="000E6C7B" w:rsidP="000E6C7B">
      <w:pPr>
        <w:pStyle w:val="Geenafstand"/>
        <w:rPr>
          <w:sz w:val="18"/>
          <w:szCs w:val="18"/>
          <w:lang w:val="en-US"/>
        </w:rPr>
      </w:pPr>
      <w:r w:rsidRPr="000A2714">
        <w:rPr>
          <w:sz w:val="18"/>
          <w:szCs w:val="18"/>
          <w:lang w:val="en-US"/>
        </w:rPr>
        <w:t>- All clips, except for the QuickClip2, are compatible with standard MRI with a static magnetic field of 3.0 Tesla or less and a maximum spatial magnetic gra</w:t>
      </w:r>
      <w:r>
        <w:rPr>
          <w:sz w:val="18"/>
          <w:szCs w:val="18"/>
          <w:lang w:val="en-US"/>
        </w:rPr>
        <w:t>dient of 1600 Gauss/cm or less.</w:t>
      </w:r>
    </w:p>
    <w:p w:rsidR="000E6C7B" w:rsidRDefault="000E6C7B" w:rsidP="000E6C7B">
      <w:pPr>
        <w:pStyle w:val="Geenafstand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- All clips in the table are ready-to-use. In addition, Olympus also offers the EZ clip, which is not ready to use. The clip applier costs €40 and can be used to place multiple clips within one person before throwing it away. EZ clips cost €10, so the more clips are needed in one session, the cheaper the price per placement.</w:t>
      </w:r>
    </w:p>
    <w:p w:rsidR="000E6C7B" w:rsidRDefault="000E6C7B" w:rsidP="000E6C7B">
      <w:pPr>
        <w:pStyle w:val="Geenafstand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- Prices are approximations and may not reflect the exact prices due to price variations.</w:t>
      </w:r>
    </w:p>
    <w:p w:rsidR="000E6C7B" w:rsidRDefault="000E6C7B" w:rsidP="000E6C7B">
      <w:pPr>
        <w:pStyle w:val="Geenafstand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- Excreted clips are disposed of via the sewage system, where it gets filtered out of the water together with other metal remnants.</w:t>
      </w:r>
    </w:p>
    <w:p w:rsidR="005818FD" w:rsidRPr="000E6C7B" w:rsidRDefault="005818FD">
      <w:pPr>
        <w:rPr>
          <w:lang w:val="en-US"/>
        </w:rPr>
      </w:pPr>
    </w:p>
    <w:sectPr w:rsidR="005818FD" w:rsidRPr="000E6C7B" w:rsidSect="007E6A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-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6C7B"/>
    <w:rsid w:val="00094E96"/>
    <w:rsid w:val="000E6C7B"/>
    <w:rsid w:val="003D4670"/>
    <w:rsid w:val="005818FD"/>
    <w:rsid w:val="005C5A4E"/>
    <w:rsid w:val="006C680D"/>
    <w:rsid w:val="007E6ABF"/>
    <w:rsid w:val="00D24D86"/>
    <w:rsid w:val="00E02165"/>
    <w:rsid w:val="00E02488"/>
    <w:rsid w:val="00E61F9E"/>
    <w:rsid w:val="00EF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E6C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0E6C7B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E6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eenafstandChar">
    <w:name w:val="Geen afstand Char"/>
    <w:basedOn w:val="Standaardalinea-lettertype"/>
    <w:link w:val="Geenafstand"/>
    <w:uiPriority w:val="1"/>
    <w:rsid w:val="000E6C7B"/>
  </w:style>
  <w:style w:type="character" w:styleId="Zwaar">
    <w:name w:val="Strong"/>
    <w:basedOn w:val="Standaardalinea-lettertype"/>
    <w:uiPriority w:val="22"/>
    <w:qFormat/>
    <w:rsid w:val="000E6C7B"/>
    <w:rPr>
      <w:b/>
      <w:bCs/>
    </w:rPr>
  </w:style>
  <w:style w:type="character" w:customStyle="1" w:styleId="contact-address">
    <w:name w:val="contact-address"/>
    <w:basedOn w:val="Standaardalinea-lettertype"/>
    <w:rsid w:val="000E6C7B"/>
  </w:style>
  <w:style w:type="paragraph" w:styleId="Ballontekst">
    <w:name w:val="Balloon Text"/>
    <w:basedOn w:val="Standaard"/>
    <w:link w:val="BallontekstChar"/>
    <w:uiPriority w:val="99"/>
    <w:semiHidden/>
    <w:unhideWhenUsed/>
    <w:rsid w:val="000E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6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1495</Characters>
  <Application>Microsoft Office Word</Application>
  <DocSecurity>0</DocSecurity>
  <Lines>12</Lines>
  <Paragraphs>3</Paragraphs>
  <ScaleCrop>false</ScaleCrop>
  <Company>UMC St Radboud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Z845168</dc:creator>
  <cp:lastModifiedBy>Z845168</cp:lastModifiedBy>
  <cp:revision>3</cp:revision>
  <dcterms:created xsi:type="dcterms:W3CDTF">2019-05-09T07:13:00Z</dcterms:created>
  <dcterms:modified xsi:type="dcterms:W3CDTF">2019-05-09T07:18:00Z</dcterms:modified>
</cp:coreProperties>
</file>