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1" w:rsidRDefault="00BC2711" w:rsidP="00BC2711">
      <w:pPr>
        <w:spacing w:line="480" w:lineRule="auto"/>
        <w:rPr>
          <w:rFonts w:cs="Times New Roman"/>
          <w:b/>
        </w:rPr>
      </w:pPr>
      <w:r w:rsidRPr="00AB4F7A">
        <w:rPr>
          <w:rFonts w:cs="Times New Roman"/>
          <w:b/>
        </w:rPr>
        <w:t>A</w:t>
      </w:r>
      <w:r>
        <w:rPr>
          <w:rFonts w:cs="Times New Roman"/>
          <w:b/>
        </w:rPr>
        <w:t>ppendix A: Data relevant to this study (see legend below)</w:t>
      </w:r>
    </w:p>
    <w:p w:rsidR="00BC2711" w:rsidRPr="00AB4F7A" w:rsidRDefault="00BC2711" w:rsidP="00BC2711">
      <w:pPr>
        <w:spacing w:line="480" w:lineRule="auto"/>
        <w:rPr>
          <w:rFonts w:cs="Times New Roman"/>
        </w:rPr>
      </w:pPr>
      <w:r w:rsidRPr="00AB4F7A">
        <w:rPr>
          <w:rFonts w:cs="Times New Roman"/>
          <w:noProof/>
          <w:lang w:val="en-US"/>
        </w:rPr>
        <w:drawing>
          <wp:inline distT="0" distB="0" distL="0" distR="0">
            <wp:extent cx="5731510" cy="8344446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11" w:rsidRPr="00AB4F7A" w:rsidRDefault="00BC2711" w:rsidP="00BC2711">
      <w:pPr>
        <w:spacing w:line="360" w:lineRule="auto"/>
        <w:contextualSpacing/>
        <w:rPr>
          <w:rFonts w:eastAsia="Calibri" w:cs="Times New Roman"/>
          <w:sz w:val="16"/>
          <w:szCs w:val="16"/>
        </w:rPr>
      </w:pPr>
      <w:proofErr w:type="gramStart"/>
      <w:r w:rsidRPr="00AB4F7A">
        <w:rPr>
          <w:rFonts w:eastAsia="Calibri" w:cs="Times New Roman"/>
        </w:rPr>
        <w:t xml:space="preserve">Legend for point analysis in </w:t>
      </w:r>
      <w:r>
        <w:rPr>
          <w:rFonts w:eastAsia="Calibri" w:cs="Times New Roman"/>
        </w:rPr>
        <w:t>Appendix</w:t>
      </w:r>
      <w:r w:rsidRPr="00AB4F7A">
        <w:rPr>
          <w:rFonts w:eastAsia="Calibri" w:cs="Times New Roman"/>
        </w:rPr>
        <w:t xml:space="preserve"> A</w:t>
      </w:r>
      <w:r>
        <w:rPr>
          <w:rFonts w:eastAsia="Calibri" w:cs="Times New Roman"/>
        </w:rPr>
        <w:t xml:space="preserve"> with cross-referencing to details in method</w:t>
      </w:r>
      <w:r w:rsidRPr="00AB4F7A">
        <w:rPr>
          <w:rFonts w:eastAsia="Calibri" w:cs="Times New Roman"/>
        </w:rPr>
        <w:t>.</w:t>
      </w:r>
      <w:proofErr w:type="gramEnd"/>
    </w:p>
    <w:tbl>
      <w:tblPr>
        <w:tblStyle w:val="TableGrid2"/>
        <w:tblW w:w="9000" w:type="dxa"/>
        <w:tblInd w:w="-95" w:type="dxa"/>
        <w:tblLook w:val="04A0"/>
      </w:tblPr>
      <w:tblGrid>
        <w:gridCol w:w="1440"/>
        <w:gridCol w:w="810"/>
        <w:gridCol w:w="4050"/>
        <w:gridCol w:w="2700"/>
      </w:tblGrid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Attribute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Label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Definition</w:t>
            </w:r>
          </w:p>
        </w:tc>
        <w:tc>
          <w:tcPr>
            <w:tcW w:w="270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Reference</w:t>
            </w:r>
          </w:p>
        </w:tc>
      </w:tr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Tool# + context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Each tool has been given a unique number for our analysis. </w:t>
            </w:r>
          </w:p>
        </w:tc>
        <w:tc>
          <w:tcPr>
            <w:tcW w:w="270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Raw material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QZ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Quartzite</w:t>
            </w:r>
          </w:p>
        </w:tc>
        <w:tc>
          <w:tcPr>
            <w:tcW w:w="270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Defined according to Wadley 2013</w:t>
            </w: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Q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Quartz (MQ=milky, CQ=crystal, RQ=rose)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Dolerite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  <w:tcBorders>
              <w:bottom w:val="nil"/>
            </w:tcBorders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B4F7A">
              <w:rPr>
                <w:rFonts w:cs="Times New Roman"/>
                <w:sz w:val="16"/>
                <w:szCs w:val="16"/>
              </w:rPr>
              <w:t>Hornfels</w:t>
            </w:r>
            <w:proofErr w:type="spellEnd"/>
          </w:p>
        </w:tc>
        <w:tc>
          <w:tcPr>
            <w:tcW w:w="2700" w:type="dxa"/>
            <w:vMerge/>
            <w:tcBorders>
              <w:bottom w:val="nil"/>
            </w:tcBorders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Length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In mm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The longest line of the artefact, measured along the length axis </w:t>
            </w:r>
          </w:p>
        </w:tc>
        <w:tc>
          <w:tcPr>
            <w:tcW w:w="2700" w:type="dxa"/>
            <w:vMerge w:val="restart"/>
          </w:tcPr>
          <w:p w:rsidR="00BC2711" w:rsidRPr="00AB4F7A" w:rsidRDefault="00D0130C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Larsson </w:t>
            </w:r>
            <w:r w:rsidR="00BC2711" w:rsidRPr="00AB4F7A">
              <w:rPr>
                <w:rFonts w:cs="Times New Roman"/>
                <w:sz w:val="16"/>
                <w:szCs w:val="16"/>
              </w:rPr>
              <w:t>2011: 137, Table 2</w:t>
            </w:r>
          </w:p>
        </w:tc>
      </w:tr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Width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In mm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The widest part of the artefact, measured at a right angle to the length axis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Thickness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In mm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The thickest part of the artefact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Fragment type or complete point</w:t>
            </w:r>
          </w:p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Tip</w:t>
            </w:r>
          </w:p>
        </w:tc>
        <w:tc>
          <w:tcPr>
            <w:tcW w:w="2700" w:type="dxa"/>
            <w:vMerge w:val="restart"/>
          </w:tcPr>
          <w:p w:rsidR="00BC2711" w:rsidRPr="00AB4F7A" w:rsidRDefault="00BC2711" w:rsidP="00401F87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Villa </w:t>
            </w:r>
            <w:r w:rsidRPr="00401F87">
              <w:rPr>
                <w:rFonts w:cs="Times New Roman"/>
                <w:i/>
                <w:sz w:val="16"/>
                <w:szCs w:val="16"/>
              </w:rPr>
              <w:t>et al.</w:t>
            </w:r>
            <w:r w:rsidR="00401F87">
              <w:rPr>
                <w:rFonts w:cs="Times New Roman"/>
                <w:sz w:val="16"/>
                <w:szCs w:val="16"/>
              </w:rPr>
              <w:t xml:space="preserve"> </w:t>
            </w:r>
            <w:r w:rsidRPr="00AB4F7A">
              <w:rPr>
                <w:rFonts w:cs="Times New Roman"/>
                <w:sz w:val="16"/>
                <w:szCs w:val="16"/>
              </w:rPr>
              <w:t>2009: 448, Table 4</w:t>
            </w:r>
            <w:r w:rsidR="00401F87">
              <w:rPr>
                <w:rFonts w:cs="Times New Roman"/>
                <w:sz w:val="16"/>
                <w:szCs w:val="16"/>
              </w:rPr>
              <w:t xml:space="preserve">; Lombard and </w:t>
            </w:r>
            <w:proofErr w:type="spellStart"/>
            <w:r w:rsidR="00401F87"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 w:rsidR="00401F87">
              <w:rPr>
                <w:rFonts w:cs="Times New Roman"/>
                <w:sz w:val="16"/>
                <w:szCs w:val="16"/>
              </w:rPr>
              <w:t xml:space="preserve"> 2018:</w:t>
            </w:r>
            <w:r w:rsidR="00401F87" w:rsidRPr="00AB4F7A">
              <w:rPr>
                <w:rFonts w:cs="Times New Roman"/>
                <w:sz w:val="16"/>
                <w:szCs w:val="16"/>
              </w:rPr>
              <w:t xml:space="preserve"> Figure 4</w:t>
            </w: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Distal part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Medial part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Proximal part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B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Base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D+M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Distal + Medial part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P+M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Proximal + Medial part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Complete point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AC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Almost complete point, missing the tip only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ACB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Almost complete point, missing the base only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Base shape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PT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Pointed</w:t>
            </w:r>
          </w:p>
        </w:tc>
        <w:tc>
          <w:tcPr>
            <w:tcW w:w="270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Villa </w:t>
            </w:r>
            <w:r w:rsidRPr="00401F87">
              <w:rPr>
                <w:rFonts w:cs="Times New Roman"/>
                <w:i/>
                <w:sz w:val="16"/>
                <w:szCs w:val="16"/>
              </w:rPr>
              <w:t>et al.</w:t>
            </w:r>
            <w:r w:rsidRPr="00AB4F7A">
              <w:rPr>
                <w:rFonts w:cs="Times New Roman"/>
                <w:sz w:val="16"/>
                <w:szCs w:val="16"/>
              </w:rPr>
              <w:t xml:space="preserve"> 2009:</w:t>
            </w:r>
            <w:r w:rsidR="00401F87">
              <w:rPr>
                <w:rFonts w:cs="Times New Roman"/>
                <w:sz w:val="16"/>
                <w:szCs w:val="16"/>
              </w:rPr>
              <w:t xml:space="preserve"> </w:t>
            </w:r>
            <w:r w:rsidRPr="00AB4F7A">
              <w:rPr>
                <w:rFonts w:cs="Times New Roman"/>
                <w:sz w:val="16"/>
                <w:szCs w:val="16"/>
              </w:rPr>
              <w:t>442ff, Figure 1. Semi-circular is distinguished from Straight by a c</w:t>
            </w:r>
            <w:r w:rsidR="00401F87">
              <w:rPr>
                <w:rFonts w:cs="Times New Roman"/>
                <w:sz w:val="16"/>
                <w:szCs w:val="16"/>
              </w:rPr>
              <w:t>ontinuous line with no ‘corners’</w:t>
            </w: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Semi-circular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ST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Straight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Blank type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Nodule</w:t>
            </w:r>
          </w:p>
        </w:tc>
        <w:tc>
          <w:tcPr>
            <w:tcW w:w="2700" w:type="dxa"/>
            <w:vMerge w:val="restart"/>
          </w:tcPr>
          <w:p w:rsidR="00BC2711" w:rsidRPr="00AB4F7A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Lombard, 2016b: Figure 4,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2;</w:t>
            </w:r>
            <w:r>
              <w:rPr>
                <w:rFonts w:cs="Times New Roman"/>
                <w:sz w:val="16"/>
                <w:szCs w:val="16"/>
              </w:rPr>
              <w:t xml:space="preserve"> Lombard and </w:t>
            </w: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2018: Figure 5,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3, Figure 5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B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Blade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Flake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Phase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2, 3, 4 or 5</w:t>
            </w:r>
          </w:p>
        </w:tc>
        <w:tc>
          <w:tcPr>
            <w:tcW w:w="4050" w:type="dxa"/>
          </w:tcPr>
          <w:p w:rsidR="00BC2711" w:rsidRPr="00AB4F7A" w:rsidRDefault="00BC2711" w:rsidP="00401F87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See </w:t>
            </w:r>
            <w:r w:rsidR="00401F87">
              <w:rPr>
                <w:rFonts w:cs="Times New Roman"/>
                <w:sz w:val="16"/>
                <w:szCs w:val="16"/>
              </w:rPr>
              <w:t>Lombard and</w:t>
            </w:r>
            <w:r w:rsidRPr="00AB4F7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 w:rsidRPr="00AB4F7A">
              <w:rPr>
                <w:rFonts w:cs="Times New Roman"/>
                <w:sz w:val="16"/>
                <w:szCs w:val="16"/>
              </w:rPr>
              <w:t xml:space="preserve"> 2018</w:t>
            </w:r>
            <w:r w:rsidR="00401F87">
              <w:rPr>
                <w:rFonts w:cs="Times New Roman"/>
                <w:sz w:val="16"/>
                <w:szCs w:val="16"/>
              </w:rPr>
              <w:t>: Figure 5, Tables 3 and 3</w:t>
            </w:r>
          </w:p>
        </w:tc>
        <w:tc>
          <w:tcPr>
            <w:tcW w:w="2700" w:type="dxa"/>
          </w:tcPr>
          <w:p w:rsidR="00BC2711" w:rsidRPr="00AB4F7A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 2016b: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BC2711" w:rsidRPr="00AB4F7A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Lombard and </w:t>
            </w: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2018: Figure 5,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Tables 2 and 3</w:t>
            </w:r>
            <w:r w:rsidR="00BC271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401F87" w:rsidP="001C3BD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Cross-</w:t>
            </w:r>
            <w:r w:rsidR="00BC2711" w:rsidRPr="00AB4F7A">
              <w:rPr>
                <w:rFonts w:cs="Times New Roman"/>
                <w:b/>
                <w:sz w:val="16"/>
                <w:szCs w:val="16"/>
              </w:rPr>
              <w:t>section</w:t>
            </w:r>
          </w:p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B4F7A">
              <w:rPr>
                <w:rFonts w:cs="Times New Roman"/>
                <w:sz w:val="16"/>
                <w:szCs w:val="16"/>
              </w:rPr>
              <w:t>Lenticular</w:t>
            </w:r>
            <w:proofErr w:type="spellEnd"/>
          </w:p>
        </w:tc>
        <w:tc>
          <w:tcPr>
            <w:tcW w:w="2700" w:type="dxa"/>
            <w:vMerge w:val="restart"/>
          </w:tcPr>
          <w:p w:rsidR="00BC2711" w:rsidRPr="00AB4F7A" w:rsidRDefault="00401F87" w:rsidP="00D0130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Lombard and </w:t>
            </w: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2018: Figure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</w:t>
            </w:r>
            <w:r w:rsidR="00D0130C">
              <w:rPr>
                <w:rFonts w:cs="Times New Roman"/>
                <w:sz w:val="16"/>
                <w:szCs w:val="16"/>
              </w:rPr>
              <w:t xml:space="preserve">4, </w:t>
            </w:r>
            <w:r w:rsidR="00BC2711" w:rsidRPr="00AB4F7A">
              <w:rPr>
                <w:rFonts w:cs="Times New Roman"/>
                <w:sz w:val="16"/>
                <w:szCs w:val="16"/>
              </w:rPr>
              <w:t>Tabl</w:t>
            </w:r>
            <w:r w:rsidR="00D0130C">
              <w:rPr>
                <w:rFonts w:cs="Times New Roman"/>
                <w:sz w:val="16"/>
                <w:szCs w:val="16"/>
              </w:rPr>
              <w:t>e 3</w:t>
            </w: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LI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B4F7A">
              <w:rPr>
                <w:rFonts w:cs="Times New Roman"/>
                <w:sz w:val="16"/>
                <w:szCs w:val="16"/>
              </w:rPr>
              <w:t>Lenticular</w:t>
            </w:r>
            <w:proofErr w:type="spellEnd"/>
            <w:r w:rsidRPr="00AB4F7A">
              <w:rPr>
                <w:rFonts w:cs="Times New Roman"/>
                <w:sz w:val="16"/>
                <w:szCs w:val="16"/>
              </w:rPr>
              <w:t>, irregular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RB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Rhombic, biconvex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DS</w:t>
            </w:r>
          </w:p>
        </w:tc>
        <w:tc>
          <w:tcPr>
            <w:tcW w:w="4050" w:type="dxa"/>
          </w:tcPr>
          <w:p w:rsidR="00BC2711" w:rsidRPr="00AB4F7A" w:rsidRDefault="00D77830" w:rsidP="001C3B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Diamond-</w:t>
            </w:r>
            <w:r w:rsidR="00BC2711" w:rsidRPr="00AB4F7A">
              <w:rPr>
                <w:rFonts w:cs="Times New Roman"/>
                <w:sz w:val="16"/>
                <w:szCs w:val="16"/>
              </w:rPr>
              <w:t>shaped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WS</w:t>
            </w:r>
          </w:p>
        </w:tc>
        <w:tc>
          <w:tcPr>
            <w:tcW w:w="4050" w:type="dxa"/>
          </w:tcPr>
          <w:p w:rsidR="00BC2711" w:rsidRPr="00AB4F7A" w:rsidRDefault="00D77830" w:rsidP="001C3B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Wedge-</w:t>
            </w:r>
            <w:r w:rsidR="00BC2711" w:rsidRPr="00AB4F7A">
              <w:rPr>
                <w:rFonts w:cs="Times New Roman"/>
                <w:sz w:val="16"/>
                <w:szCs w:val="16"/>
              </w:rPr>
              <w:t>shaped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Semi-circular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DSC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Dislocated semi-circular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Triangular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Ridge at the bilateral equilibrium on each face on the point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Not clearly defined</w:t>
            </w:r>
          </w:p>
        </w:tc>
        <w:tc>
          <w:tcPr>
            <w:tcW w:w="2700" w:type="dxa"/>
            <w:vMerge w:val="restart"/>
          </w:tcPr>
          <w:p w:rsidR="00BC2711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 2016b: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2;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Lombard and </w:t>
            </w: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2018:</w:t>
            </w:r>
            <w:r w:rsidR="00D0130C">
              <w:rPr>
                <w:rFonts w:cs="Times New Roman"/>
                <w:sz w:val="16"/>
                <w:szCs w:val="16"/>
              </w:rPr>
              <w:t xml:space="preserve"> Table 3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Centred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Off-centred, located towards one of the edges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Following original ridge on one side, no ridge on the other side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Following original ridge on one side, indistinct, not centred or centred on the other side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Placement of the bifacial equilibrium plane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Centred</w:t>
            </w:r>
          </w:p>
        </w:tc>
        <w:tc>
          <w:tcPr>
            <w:tcW w:w="2700" w:type="dxa"/>
            <w:vMerge w:val="restart"/>
          </w:tcPr>
          <w:p w:rsidR="00BC2711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 2016b: Figure 4,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2</w:t>
            </w:r>
            <w:r>
              <w:rPr>
                <w:rFonts w:cs="Times New Roman"/>
                <w:sz w:val="16"/>
                <w:szCs w:val="16"/>
              </w:rPr>
              <w:t xml:space="preserve">; Lombard and </w:t>
            </w: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2018: Figure 5, Table 3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NC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Not centred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Point-production strategy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Bifacial nodule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pps</w:t>
            </w:r>
            <w:proofErr w:type="spellEnd"/>
            <w:r w:rsidRPr="00AB4F7A">
              <w:rPr>
                <w:rFonts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700" w:type="dxa"/>
            <w:vMerge w:val="restart"/>
          </w:tcPr>
          <w:p w:rsidR="00BC2711" w:rsidRPr="00AB4F7A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 2016b: Figure 4,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2</w:t>
            </w:r>
            <w:r>
              <w:rPr>
                <w:rFonts w:cs="Times New Roman"/>
                <w:sz w:val="16"/>
                <w:szCs w:val="16"/>
              </w:rPr>
              <w:t xml:space="preserve">; 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Lombard and </w:t>
            </w:r>
            <w:proofErr w:type="spellStart"/>
            <w:r w:rsidR="00BC2711" w:rsidRPr="00AB4F7A"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 w:rsidR="00BC2711" w:rsidRPr="00AB4F7A">
              <w:rPr>
                <w:rFonts w:cs="Times New Roman"/>
                <w:sz w:val="16"/>
                <w:szCs w:val="16"/>
              </w:rPr>
              <w:t xml:space="preserve"> 2018</w:t>
            </w:r>
            <w:r>
              <w:rPr>
                <w:rFonts w:cs="Times New Roman"/>
                <w:sz w:val="16"/>
                <w:szCs w:val="16"/>
              </w:rPr>
              <w:t>: Figure 5, Table 3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Bifacial nodule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pps</w:t>
            </w:r>
            <w:proofErr w:type="spellEnd"/>
            <w:r w:rsidRPr="00AB4F7A">
              <w:rPr>
                <w:rFonts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Bifacial blade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pps</w:t>
            </w:r>
            <w:proofErr w:type="spellEnd"/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 xml:space="preserve">Bifacial flake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pps</w:t>
            </w:r>
            <w:proofErr w:type="spellEnd"/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B4F7A">
              <w:rPr>
                <w:rFonts w:cs="Times New Roman"/>
                <w:sz w:val="16"/>
                <w:szCs w:val="16"/>
              </w:rPr>
              <w:t>Unifacial</w:t>
            </w:r>
            <w:proofErr w:type="spellEnd"/>
            <w:r w:rsidRPr="00AB4F7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B4F7A">
              <w:rPr>
                <w:rFonts w:cs="Times New Roman"/>
                <w:sz w:val="16"/>
                <w:szCs w:val="16"/>
              </w:rPr>
              <w:t>pps</w:t>
            </w:r>
            <w:proofErr w:type="spellEnd"/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Worked on both sides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70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Indication of use of pressure flaking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700" w:type="dxa"/>
            <w:vMerge w:val="restart"/>
          </w:tcPr>
          <w:p w:rsidR="00BC2711" w:rsidRDefault="00401F87" w:rsidP="001C3BD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Högberg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and Lombard 2016a:</w:t>
            </w:r>
            <w:r w:rsidR="00BC2711" w:rsidRPr="00AB4F7A">
              <w:rPr>
                <w:rFonts w:cs="Times New Roman"/>
                <w:sz w:val="16"/>
                <w:szCs w:val="16"/>
              </w:rPr>
              <w:t xml:space="preserve"> Table 1</w:t>
            </w:r>
          </w:p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B4F7A">
        <w:tc>
          <w:tcPr>
            <w:tcW w:w="1440" w:type="dxa"/>
            <w:vMerge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2711" w:rsidRPr="00AC59FA">
        <w:tc>
          <w:tcPr>
            <w:tcW w:w="1440" w:type="dxa"/>
            <w:vMerge w:val="restart"/>
          </w:tcPr>
          <w:p w:rsidR="00BC2711" w:rsidRPr="00AB4F7A" w:rsidRDefault="00BC2711" w:rsidP="001C3BD9">
            <w:pPr>
              <w:rPr>
                <w:rFonts w:cs="Times New Roman"/>
                <w:b/>
                <w:sz w:val="16"/>
                <w:szCs w:val="16"/>
              </w:rPr>
            </w:pPr>
            <w:r w:rsidRPr="00AB4F7A">
              <w:rPr>
                <w:rFonts w:cs="Times New Roman"/>
                <w:b/>
                <w:sz w:val="16"/>
                <w:szCs w:val="16"/>
              </w:rPr>
              <w:t>Serrated edges</w:t>
            </w: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2700" w:type="dxa"/>
            <w:vMerge w:val="restart"/>
          </w:tcPr>
          <w:p w:rsidR="00BC2711" w:rsidRPr="00A40F02" w:rsidRDefault="00401F87" w:rsidP="001C3BD9">
            <w:pPr>
              <w:rPr>
                <w:rFonts w:cs="Times New Roman"/>
                <w:sz w:val="16"/>
                <w:szCs w:val="16"/>
                <w:lang w:val="sv-SE"/>
              </w:rPr>
            </w:pPr>
            <w:r>
              <w:rPr>
                <w:rFonts w:cs="Times New Roman"/>
                <w:sz w:val="16"/>
                <w:szCs w:val="16"/>
                <w:lang w:val="sv-SE"/>
              </w:rPr>
              <w:t xml:space="preserve">Lombard </w:t>
            </w:r>
            <w:r w:rsidRPr="00401F87">
              <w:rPr>
                <w:rFonts w:cs="Times New Roman"/>
                <w:i/>
                <w:sz w:val="16"/>
                <w:szCs w:val="16"/>
                <w:lang w:val="sv-SE"/>
              </w:rPr>
              <w:t>et al.</w:t>
            </w:r>
            <w:r>
              <w:rPr>
                <w:rFonts w:cs="Times New Roman"/>
                <w:sz w:val="16"/>
                <w:szCs w:val="16"/>
                <w:lang w:val="sv-SE"/>
              </w:rPr>
              <w:t xml:space="preserve"> 2010; Högberg and Lombard</w:t>
            </w:r>
            <w:r w:rsidR="00BC2711" w:rsidRPr="00A40F02">
              <w:rPr>
                <w:rFonts w:cs="Times New Roman"/>
                <w:sz w:val="16"/>
                <w:szCs w:val="16"/>
                <w:lang w:val="sv-SE"/>
              </w:rPr>
              <w:t xml:space="preserve"> 2016a.</w:t>
            </w:r>
          </w:p>
        </w:tc>
      </w:tr>
      <w:tr w:rsidR="00BC2711" w:rsidRPr="00AB4F7A">
        <w:tc>
          <w:tcPr>
            <w:tcW w:w="1440" w:type="dxa"/>
            <w:vMerge/>
          </w:tcPr>
          <w:p w:rsidR="00BC2711" w:rsidRPr="00F44A43" w:rsidRDefault="00BC2711" w:rsidP="001C3BD9">
            <w:pPr>
              <w:rPr>
                <w:rFonts w:cs="Times New Roman"/>
                <w:b/>
                <w:sz w:val="16"/>
                <w:szCs w:val="16"/>
                <w:lang w:val="sv-SE"/>
                <w:rPrChange w:id="0" w:author="Anders Högberg" w:date="2019-01-08T18:01:00Z">
                  <w:rPr>
                    <w:rFonts w:eastAsiaTheme="minorHAnsi" w:cs="Times New Roman"/>
                    <w:b/>
                    <w:sz w:val="16"/>
                    <w:szCs w:val="16"/>
                    <w:lang w:eastAsia="en-US"/>
                  </w:rPr>
                </w:rPrChange>
              </w:rPr>
            </w:pPr>
          </w:p>
        </w:tc>
        <w:tc>
          <w:tcPr>
            <w:tcW w:w="81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4050" w:type="dxa"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  <w:r w:rsidRPr="00AB4F7A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2700" w:type="dxa"/>
            <w:vMerge/>
          </w:tcPr>
          <w:p w:rsidR="00BC2711" w:rsidRPr="00AB4F7A" w:rsidRDefault="00BC2711" w:rsidP="001C3BD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BC2711" w:rsidRPr="00AB4F7A" w:rsidRDefault="00BC2711" w:rsidP="00BC2711">
      <w:pPr>
        <w:spacing w:line="360" w:lineRule="auto"/>
        <w:contextualSpacing/>
        <w:rPr>
          <w:rFonts w:eastAsia="Calibri" w:cs="Times New Roman"/>
        </w:rPr>
      </w:pPr>
    </w:p>
    <w:p w:rsidR="00B03F3C" w:rsidRDefault="00D0130C">
      <w:bookmarkStart w:id="1" w:name="_GoBack"/>
      <w:bookmarkEnd w:id="1"/>
    </w:p>
    <w:sectPr w:rsidR="00B03F3C" w:rsidSect="00242D54">
      <w:footerReference w:type="default" r:id="rId5"/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2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149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748" w:rsidRDefault="005961E5">
        <w:pPr>
          <w:pStyle w:val="Footer"/>
          <w:jc w:val="center"/>
        </w:pPr>
        <w:fldSimple w:instr=" PAGE   \* MERGEFORMAT ">
          <w:r w:rsidR="00D0130C">
            <w:rPr>
              <w:noProof/>
            </w:rPr>
            <w:t>2</w:t>
          </w:r>
        </w:fldSimple>
      </w:p>
    </w:sdtContent>
  </w:sdt>
  <w:p w:rsidR="00A92748" w:rsidRDefault="00D0130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oNotTrackMoves/>
  <w:defaultTabStop w:val="1304"/>
  <w:hyphenationZone w:val="425"/>
  <w:characterSpacingControl w:val="doNotCompress"/>
  <w:compat/>
  <w:rsids>
    <w:rsidRoot w:val="00BC2711"/>
    <w:rsid w:val="00057226"/>
    <w:rsid w:val="000A1EB7"/>
    <w:rsid w:val="001F2F86"/>
    <w:rsid w:val="00226F1B"/>
    <w:rsid w:val="00242D54"/>
    <w:rsid w:val="00340230"/>
    <w:rsid w:val="00401F87"/>
    <w:rsid w:val="005961E5"/>
    <w:rsid w:val="00BC2711"/>
    <w:rsid w:val="00D0130C"/>
    <w:rsid w:val="00D7783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11"/>
    <w:rPr>
      <w:rFonts w:ascii="Times New Roman" w:hAnsi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11"/>
    <w:rPr>
      <w:rFonts w:ascii="Times New Roman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C271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C2711"/>
    <w:rPr>
      <w:rFonts w:eastAsia="MS Mincho"/>
      <w:lang w:val="en-US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C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1F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7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7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2242</Characters>
  <Application>Microsoft Macintosh Word</Application>
  <DocSecurity>0</DocSecurity>
  <Lines>18</Lines>
  <Paragraphs>4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Högberg</dc:creator>
  <cp:keywords/>
  <dc:description/>
  <cp:lastModifiedBy>Peter Mitchell</cp:lastModifiedBy>
  <cp:revision>4</cp:revision>
  <dcterms:created xsi:type="dcterms:W3CDTF">2019-01-15T09:56:00Z</dcterms:created>
  <dcterms:modified xsi:type="dcterms:W3CDTF">2019-02-04T09:53:00Z</dcterms:modified>
</cp:coreProperties>
</file>