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2517"/>
        <w:tblW w:w="83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1984"/>
        <w:gridCol w:w="2127"/>
      </w:tblGrid>
      <w:tr w:rsidR="005D3649" w:rsidRPr="00FC5D2E" w:rsidTr="00FC5D2E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649" w:rsidRPr="005D3649" w:rsidRDefault="005D3649" w:rsidP="005D364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</w:rPr>
              <w:t>Accession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49" w:rsidRPr="005D3649" w:rsidRDefault="005D3649" w:rsidP="005D3649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</w:rPr>
              <w:t>Adaxial</w:t>
            </w: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</w:rPr>
              <w:br/>
              <w:t>(mol m</w:t>
            </w: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  <w:vertAlign w:val="superscript"/>
              </w:rPr>
              <w:t>-2</w:t>
            </w: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</w:rPr>
              <w:t xml:space="preserve"> s</w:t>
            </w: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  <w:vertAlign w:val="superscript"/>
              </w:rPr>
              <w:t>-1</w:t>
            </w: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49" w:rsidRPr="005D3649" w:rsidRDefault="005D3649" w:rsidP="005D3649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</w:rPr>
              <w:t>Abaxial</w:t>
            </w: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</w:rPr>
              <w:br/>
              <w:t>(mol m</w:t>
            </w: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  <w:vertAlign w:val="superscript"/>
              </w:rPr>
              <w:t>-2</w:t>
            </w: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</w:rPr>
              <w:t xml:space="preserve"> s</w:t>
            </w: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  <w:vertAlign w:val="superscript"/>
              </w:rPr>
              <w:t>-1</w:t>
            </w: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649" w:rsidRPr="005D3649" w:rsidRDefault="005D3649" w:rsidP="005D3649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</w:rPr>
              <w:t>A</w:t>
            </w:r>
            <w:bookmarkStart w:id="0" w:name="_GoBack"/>
            <w:bookmarkEnd w:id="0"/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</w:rPr>
              <w:t>baxial ratio to total conductance</w:t>
            </w:r>
          </w:p>
        </w:tc>
      </w:tr>
      <w:tr w:rsidR="005D3649" w:rsidRPr="00FC5D2E" w:rsidTr="00FC5D2E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49" w:rsidRPr="005D3649" w:rsidRDefault="005D3649" w:rsidP="005D3649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</w:rPr>
              <w:t>IT00K-1263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49" w:rsidRPr="005D3649" w:rsidRDefault="005D3649" w:rsidP="005D3649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</w:rPr>
              <w:t>0.68±0.05 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49" w:rsidRPr="005D3649" w:rsidRDefault="005D3649" w:rsidP="005D3649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</w:rPr>
              <w:t>0.78±0.16  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49" w:rsidRPr="005D3649" w:rsidRDefault="005D3649" w:rsidP="005D3649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</w:rPr>
              <w:t>0.53±0.06  a</w:t>
            </w:r>
          </w:p>
        </w:tc>
      </w:tr>
      <w:tr w:rsidR="005D3649" w:rsidRPr="00FC5D2E" w:rsidTr="00FC5D2E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49" w:rsidRPr="005D3649" w:rsidRDefault="005D3649" w:rsidP="005D3649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</w:rPr>
              <w:t>IT97K-1042-3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49" w:rsidRPr="005D3649" w:rsidRDefault="005D3649" w:rsidP="005D3649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</w:rPr>
              <w:t>0.68±0.16 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49" w:rsidRPr="005D3649" w:rsidRDefault="005D3649" w:rsidP="005D3649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</w:rPr>
              <w:t>0.75±0.22  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49" w:rsidRPr="005D3649" w:rsidRDefault="005D3649" w:rsidP="005D3649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</w:rPr>
              <w:t>0.52±0.06  a</w:t>
            </w:r>
          </w:p>
        </w:tc>
      </w:tr>
      <w:tr w:rsidR="005D3649" w:rsidRPr="00FC5D2E" w:rsidTr="00FC5D2E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49" w:rsidRPr="005D3649" w:rsidRDefault="005D3649" w:rsidP="005D3649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</w:rPr>
              <w:t>IT99K-216-44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49" w:rsidRPr="005D3649" w:rsidRDefault="005D3649" w:rsidP="005D3649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</w:rPr>
              <w:t>0.53±0.06 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49" w:rsidRPr="005D3649" w:rsidRDefault="005D3649" w:rsidP="005D3649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</w:rPr>
              <w:t>0.76±0.06  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49" w:rsidRPr="005D3649" w:rsidRDefault="005D3649" w:rsidP="005D3649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</w:rPr>
              <w:t>0.59±0.02  a</w:t>
            </w:r>
          </w:p>
        </w:tc>
      </w:tr>
      <w:tr w:rsidR="005D3649" w:rsidRPr="00FC5D2E" w:rsidTr="00FC5D2E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649" w:rsidRPr="005D3649" w:rsidRDefault="005D3649" w:rsidP="005D3649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</w:rPr>
              <w:t>IT98K-205-8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649" w:rsidRPr="005D3649" w:rsidRDefault="005D3649" w:rsidP="005D3649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</w:rPr>
              <w:t>0.64±0.11 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649" w:rsidRPr="005D3649" w:rsidRDefault="005D3649" w:rsidP="005D3649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</w:rPr>
              <w:t>0.75±0.18  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649" w:rsidRPr="005D3649" w:rsidRDefault="005D3649" w:rsidP="005D3649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5D3649">
              <w:rPr>
                <w:rFonts w:ascii="Times New Roman" w:eastAsia="游ゴシック" w:hAnsi="Times New Roman" w:cs="Times New Roman"/>
                <w:color w:val="000000"/>
                <w:sz w:val="22"/>
              </w:rPr>
              <w:t>0.53±0.08  a</w:t>
            </w:r>
          </w:p>
        </w:tc>
      </w:tr>
    </w:tbl>
    <w:p w:rsidR="00D142C6" w:rsidRPr="00FC5D2E" w:rsidRDefault="00302435">
      <w:pPr>
        <w:rPr>
          <w:rFonts w:ascii="Times New Roman" w:hAnsi="Times New Roman" w:cs="Times New Roman"/>
        </w:rPr>
      </w:pPr>
      <w:r w:rsidRPr="00FC5D2E">
        <w:rPr>
          <w:rFonts w:ascii="Times New Roman" w:hAnsi="Times New Roman" w:cs="Times New Roman"/>
        </w:rPr>
        <w:t>Table S1. Leaf stomatal conductance of the adaxial and abaxial surfaces.</w:t>
      </w:r>
    </w:p>
    <w:p w:rsidR="00302435" w:rsidRPr="00FC5D2E" w:rsidRDefault="00302435">
      <w:pPr>
        <w:rPr>
          <w:rFonts w:ascii="Times New Roman" w:eastAsia="游明朝" w:hAnsi="Times New Roman" w:cs="Times New Roman"/>
        </w:rPr>
      </w:pPr>
      <w:r w:rsidRPr="00FC5D2E">
        <w:rPr>
          <w:rFonts w:ascii="Times New Roman" w:hAnsi="Times New Roman" w:cs="Times New Roman"/>
        </w:rPr>
        <w:t xml:space="preserve">Data are mean </w:t>
      </w:r>
      <w:r w:rsidRPr="00FC5D2E">
        <w:rPr>
          <w:rFonts w:ascii="Times New Roman" w:eastAsia="游明朝" w:hAnsi="Times New Roman" w:cs="Times New Roman"/>
        </w:rPr>
        <w:t xml:space="preserve">± standard deviation (n=3) for each accession. Stomatal conductance </w:t>
      </w:r>
      <w:proofErr w:type="gramStart"/>
      <w:r w:rsidRPr="00FC5D2E">
        <w:rPr>
          <w:rFonts w:ascii="Times New Roman" w:eastAsia="游明朝" w:hAnsi="Times New Roman" w:cs="Times New Roman"/>
        </w:rPr>
        <w:t>were</w:t>
      </w:r>
      <w:proofErr w:type="gramEnd"/>
      <w:r w:rsidRPr="00FC5D2E">
        <w:rPr>
          <w:rFonts w:ascii="Times New Roman" w:eastAsia="游明朝" w:hAnsi="Times New Roman" w:cs="Times New Roman"/>
        </w:rPr>
        <w:t xml:space="preserve"> measured for the topmost fully expanded leaf of pot-grown plant at 4 weeks after sowing.</w:t>
      </w:r>
    </w:p>
    <w:sectPr w:rsidR="00302435" w:rsidRPr="00FC5D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C18" w:rsidRDefault="00B32C18" w:rsidP="00FC5D2E">
      <w:r>
        <w:separator/>
      </w:r>
    </w:p>
  </w:endnote>
  <w:endnote w:type="continuationSeparator" w:id="0">
    <w:p w:rsidR="00B32C18" w:rsidRDefault="00B32C18" w:rsidP="00FC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C18" w:rsidRDefault="00B32C18" w:rsidP="00FC5D2E">
      <w:r>
        <w:separator/>
      </w:r>
    </w:p>
  </w:footnote>
  <w:footnote w:type="continuationSeparator" w:id="0">
    <w:p w:rsidR="00B32C18" w:rsidRDefault="00B32C18" w:rsidP="00FC5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35"/>
    <w:rsid w:val="001973B8"/>
    <w:rsid w:val="00302435"/>
    <w:rsid w:val="005D3649"/>
    <w:rsid w:val="00B32C18"/>
    <w:rsid w:val="00D142C6"/>
    <w:rsid w:val="00DC122D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6A6A8"/>
  <w15:chartTrackingRefBased/>
  <w15:docId w15:val="{E1C3D302-16B5-45B3-8A06-B496BE22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D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D2E"/>
  </w:style>
  <w:style w:type="paragraph" w:styleId="a5">
    <w:name w:val="footer"/>
    <w:basedOn w:val="a"/>
    <w:link w:val="a6"/>
    <w:uiPriority w:val="99"/>
    <w:unhideWhenUsed/>
    <w:rsid w:val="00FC5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1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Iseki, Kohtaro (IITA)</dc:creator>
  <cp:keywords/>
  <dc:description/>
  <cp:lastModifiedBy>井関 洸太朗</cp:lastModifiedBy>
  <cp:revision>3</cp:revision>
  <dcterms:created xsi:type="dcterms:W3CDTF">2019-03-05T09:50:00Z</dcterms:created>
  <dcterms:modified xsi:type="dcterms:W3CDTF">2019-04-28T15:30:00Z</dcterms:modified>
</cp:coreProperties>
</file>