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416" w:rsidRDefault="008F733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Supplementary Information: Exploring links between national climate strategies and non-state and subnational climate action in Nationally Determined Contributions (NDCs)  </w:t>
      </w:r>
    </w:p>
    <w:p w:rsidR="007A3416" w:rsidRDefault="008F7331">
      <w:pPr>
        <w:spacing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Angel Hsu</w:t>
      </w:r>
      <w:r>
        <w:rPr>
          <w:rFonts w:ascii="Times New Roman" w:eastAsia="Times New Roman" w:hAnsi="Times New Roman" w:cs="Times New Roman"/>
          <w:vertAlign w:val="superscript"/>
        </w:rPr>
        <w:t>1,2</w:t>
      </w:r>
      <w:r>
        <w:rPr>
          <w:rFonts w:ascii="Times New Roman" w:eastAsia="Times New Roman" w:hAnsi="Times New Roman" w:cs="Times New Roman"/>
        </w:rPr>
        <w:t>, John Brandt</w:t>
      </w: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>, Oscar Widerberg</w:t>
      </w:r>
      <w:r>
        <w:rPr>
          <w:rFonts w:ascii="Times New Roman" w:eastAsia="Times New Roman" w:hAnsi="Times New Roman" w:cs="Times New Roman"/>
          <w:vertAlign w:val="superscript"/>
        </w:rPr>
        <w:t>3</w:t>
      </w:r>
      <w:r>
        <w:rPr>
          <w:rFonts w:ascii="Times New Roman" w:eastAsia="Times New Roman" w:hAnsi="Times New Roman" w:cs="Times New Roman"/>
        </w:rPr>
        <w:t>, Sander Chan</w:t>
      </w:r>
      <w:r>
        <w:rPr>
          <w:rFonts w:ascii="Times New Roman" w:eastAsia="Times New Roman" w:hAnsi="Times New Roman" w:cs="Times New Roman"/>
          <w:vertAlign w:val="superscript"/>
        </w:rPr>
        <w:t>4</w:t>
      </w:r>
      <w:r>
        <w:rPr>
          <w:rFonts w:ascii="Times New Roman" w:eastAsia="Times New Roman" w:hAnsi="Times New Roman" w:cs="Times New Roman"/>
        </w:rPr>
        <w:t>, and Amy Weinfurter</w:t>
      </w:r>
      <w:r>
        <w:rPr>
          <w:rFonts w:ascii="Times New Roman" w:eastAsia="Times New Roman" w:hAnsi="Times New Roman" w:cs="Times New Roman"/>
          <w:vertAlign w:val="superscript"/>
        </w:rPr>
        <w:t>2</w:t>
      </w:r>
    </w:p>
    <w:p w:rsidR="007A3416" w:rsidRDefault="008F733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>Yale-NUS College,</w:t>
      </w:r>
      <w:r>
        <w:rPr>
          <w:rFonts w:ascii="Times New Roman" w:eastAsia="Times New Roman" w:hAnsi="Times New Roman" w:cs="Times New Roman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</w:rPr>
        <w:t>Yale School of Forestry and Environmental Studies,</w:t>
      </w:r>
      <w:r>
        <w:rPr>
          <w:rFonts w:ascii="Times New Roman" w:eastAsia="Times New Roman" w:hAnsi="Times New Roman" w:cs="Times New Roman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</w:rPr>
        <w:t>Institute for Environmental Studies at Vrije Universiteit Amsterdam,</w:t>
      </w:r>
      <w:r>
        <w:rPr>
          <w:rFonts w:ascii="Times New Roman" w:eastAsia="Times New Roman" w:hAnsi="Times New Roman" w:cs="Times New Roman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</w:rPr>
        <w:t xml:space="preserve">German Development Institute/Deutsches Institut für Entwicklungspolitik (DIE) </w:t>
      </w:r>
      <w:r>
        <w:rPr>
          <w:rFonts w:ascii="Times New Roman" w:eastAsia="Times New Roman" w:hAnsi="Times New Roman" w:cs="Times New Roman"/>
          <w:vertAlign w:val="superscript"/>
        </w:rPr>
        <w:t>4</w:t>
      </w:r>
    </w:p>
    <w:p w:rsidR="007A3416" w:rsidRDefault="007A3416">
      <w:pPr>
        <w:jc w:val="center"/>
        <w:rPr>
          <w:rFonts w:ascii="Times New Roman" w:eastAsia="Times New Roman" w:hAnsi="Times New Roman" w:cs="Times New Roman"/>
          <w:b/>
        </w:rPr>
      </w:pPr>
    </w:p>
    <w:p w:rsidR="007A3416" w:rsidRDefault="008F73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Table S1.</w:t>
      </w:r>
      <w:r>
        <w:rPr>
          <w:rFonts w:ascii="Times New Roman" w:eastAsia="Times New Roman" w:hAnsi="Times New Roman" w:cs="Times New Roman"/>
        </w:rPr>
        <w:t xml:space="preserve"> Stopwords and other word</w:t>
      </w:r>
      <w:r>
        <w:rPr>
          <w:rFonts w:ascii="Times New Roman" w:eastAsia="Times New Roman" w:hAnsi="Times New Roman" w:cs="Times New Roman"/>
        </w:rPr>
        <w:t xml:space="preserve">s removed to compile the NDC corpus. </w:t>
      </w:r>
    </w:p>
    <w:p w:rsidR="007A3416" w:rsidRDefault="007A3416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A341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"arabian", "european", "australian", "indian", "national", "eu", "'s", "climate", "change", "will", "'s", "use", "republic", "management", "adaptation", "sector", "low-carbon", "good", "composed", "submit", "stoves", </w:t>
            </w:r>
            <w:r>
              <w:rPr>
                <w:rFonts w:ascii="Times New Roman" w:eastAsia="Times New Roman" w:hAnsi="Times New Roman" w:cs="Times New Roman"/>
              </w:rPr>
              <w:t>"point", "relative", "determined", "communicates", "clarity", "appropriate", "blue", "narrow", "show", "shall", "sub-", "uses", "seven", "south-south", "agreed", "turn", "unique", "continuously", "excluding", "feed-", "development", "capacity", "borne", "i</w:t>
            </w:r>
            <w:r>
              <w:rPr>
                <w:rFonts w:ascii="Times New Roman" w:eastAsia="Times New Roman" w:hAnsi="Times New Roman" w:cs="Times New Roman"/>
              </w:rPr>
              <w:t>ncluding", "certain", "nationally", "whole"</w:t>
            </w:r>
          </w:p>
        </w:tc>
      </w:tr>
    </w:tbl>
    <w:p w:rsidR="007A3416" w:rsidRDefault="007A3416">
      <w:pPr>
        <w:rPr>
          <w:rFonts w:ascii="Times New Roman" w:eastAsia="Times New Roman" w:hAnsi="Times New Roman" w:cs="Times New Roman"/>
        </w:rPr>
      </w:pPr>
    </w:p>
    <w:p w:rsidR="007A3416" w:rsidRDefault="007A3416">
      <w:pPr>
        <w:rPr>
          <w:rFonts w:ascii="Times New Roman" w:eastAsia="Times New Roman" w:hAnsi="Times New Roman" w:cs="Times New Roman"/>
        </w:rPr>
      </w:pPr>
    </w:p>
    <w:p w:rsidR="007A3416" w:rsidRDefault="008F7331">
      <w:pP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5F5F5"/>
        </w:rPr>
      </w:pPr>
      <w:r>
        <w:rPr>
          <w:rFonts w:ascii="Times New Roman" w:eastAsia="Times New Roman" w:hAnsi="Times New Roman" w:cs="Times New Roman"/>
          <w:b/>
        </w:rPr>
        <w:t>Table S2</w:t>
      </w:r>
      <w:r>
        <w:rPr>
          <w:rFonts w:ascii="Times New Roman" w:eastAsia="Times New Roman" w:hAnsi="Times New Roman" w:cs="Times New Roman"/>
        </w:rPr>
        <w:t>. Regional and UNFCCC designations for countries in the analysis.</w:t>
      </w:r>
      <w:r>
        <w:rPr>
          <w:rFonts w:ascii="Times New Roman" w:eastAsia="Times New Roman" w:hAnsi="Times New Roman" w:cs="Times New Roman"/>
        </w:rPr>
        <w:br/>
      </w:r>
    </w:p>
    <w:tbl>
      <w:tblPr>
        <w:tblStyle w:val="a0"/>
        <w:tblW w:w="949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3828"/>
        <w:gridCol w:w="1275"/>
        <w:gridCol w:w="2694"/>
      </w:tblGrid>
      <w:tr w:rsidR="007A3416" w:rsidTr="00A34585">
        <w:trPr>
          <w:trHeight w:val="5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Country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UNFCCC designation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Region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Excluded from final analysis due to no mention of NSA</w:t>
            </w:r>
          </w:p>
        </w:tc>
      </w:tr>
      <w:tr w:rsidR="007A3416" w:rsidTr="00A34585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Afghanistan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  <w:r w:rsidR="008F73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LDC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Asia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318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Albania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Europe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Excluded from final analysis</w:t>
            </w:r>
          </w:p>
        </w:tc>
      </w:tr>
      <w:tr w:rsidR="007A3416" w:rsidTr="00A34585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Algeria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20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Andorra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Europe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Excluded from final analysis</w:t>
            </w:r>
          </w:p>
        </w:tc>
      </w:tr>
      <w:tr w:rsidR="007A3416" w:rsidTr="00A34585">
        <w:trPr>
          <w:trHeight w:val="297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Angola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  <w:r w:rsidR="008F73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LDC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23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Antigua and Barbuda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North America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22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Argentina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South America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197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Armenia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Australia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Both Annex I&amp;II (Developed Country) (Developed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Oceana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Austria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Both Annex I&amp;II (Developed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Europe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Azerbaijan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Bahamas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North America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Bahrain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Bangladesh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  <w:r w:rsidR="008F73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ldc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Barbados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North America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Belarus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Annex I only (Developed Country) (Developed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Europe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Belgium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Both Annex I&amp;II (Developed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Europe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Belize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North America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Benin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  <w:r w:rsidR="008F73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LDC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Bhutan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  <w:r w:rsidR="008F73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LDC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Bolivia (Plurinational State of)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South America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Bosnia and Herzegovina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Europe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Botswana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Brazil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South America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Brunei Darussalam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Bulgaria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Annex I only (Developed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Europe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Burkina Faso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  <w:r w:rsidR="008F73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LDC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Burundi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  <w:r w:rsidR="008F73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LDC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Cabo Verde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Cambodia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  <w:r w:rsidR="008F73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LDC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Cameroon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Canada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Both Annex I&amp;II (Developed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North America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Central African Republic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  <w:r w:rsidR="008F73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LDC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Chad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  <w:r w:rsidR="008F73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LDC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Chile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South America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China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Colombia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South America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Comoros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Congo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Cook Islands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Oceana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Costa Rica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North America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CÌ«te d'Ivoire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Croatia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Annex I only (Developed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Europe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Cuba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North America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Cyprus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Annex I only (Developed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Europe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Czechia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Annex I only (Developed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Europe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Democratic People's Republic of Korea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Democratic Republic of the Congo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  <w:r w:rsidR="008F73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LDC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Denmark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Both Annex I&amp;II (Developed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Europe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Djibouti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Dominica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North America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Dominican Republic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North America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Ecuador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South America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Egypt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El Salvador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North America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Equatorial Guinea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Eritrea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  <w:r w:rsidR="008F73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LDC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Estonia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Annex I only (Developed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Europe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Ethiopia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  <w:r w:rsidR="008F73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LDC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Fiji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Oceana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Finland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Both Annex I&amp;II (Developed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Europe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France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Both Annex I&amp;II (Developed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Europe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Gabon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Gambia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  <w:r w:rsidR="008F73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LDC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Georgia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Germany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Both Annex I&amp;II (Developed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Europe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Ghana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Greece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Both Annex I&amp;II (Developed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Europe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Grenada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North America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Guinea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  <w:r w:rsidR="008F73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LDC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Guinea-Bissau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  <w:r w:rsidR="008F73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LDC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Guyana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South America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Haiti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  <w:r w:rsidR="008F73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LDC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North America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Honduras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North America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Hungary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Annex I only (Developed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Europe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Iceland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Both Annex I&amp;II (Developed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Europe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India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Indonesia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Iran (Islamic Republic of)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Ireland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Both Annex I&amp;II (Developed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Europe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Israel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Italy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Both Annex I&amp;II (Developed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Europe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Jamaica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North America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Japan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Both Annex I&amp;II (Developed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Jordan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Kazakhstan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Kenya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Kiribati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  <w:r w:rsidR="008F73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 LDC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Oceana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Kuwait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Kyrgyzstan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Lao People's Democratic Republic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  <w:r w:rsidR="008F73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LDC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Latvia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Annex I only (Developed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Europe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Lebanon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Lesotho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  <w:r w:rsidR="008F73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LDC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Liberia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  <w:r w:rsidR="008F73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LDC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Liechtenstein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Annex I only (Developed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Europe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Lithuania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Annex I only (Developed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Europe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Luxembourg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Both Annex I&amp;II (Developed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Europe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Madagascar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  <w:r w:rsidR="008F73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NDC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Malawi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  <w:r w:rsidR="008F73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LDC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Malaysia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Maldives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Mali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  <w:r w:rsidR="008F73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LDC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Malta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Annex I only (Developed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Europe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Marshall Islands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Oceana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Mauritania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  <w:r w:rsidR="008F73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LDC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Mauritius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Mexico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North America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Micronesia (Federated States of)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Oceana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Monaco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Annex I only (Developed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Europe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Mongolia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Montenegro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Europe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Morocco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Mozambique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  <w:r w:rsidR="008F73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LDC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Myanmar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  <w:r w:rsidR="008F73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LDC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Namibia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Nauru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Oceana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Nepal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  <w:r w:rsidR="008F73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LDC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Netherlands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Both Annex I&amp;II (Developed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Europe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New Zealand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Both Annex I&amp;II (Developed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Oceana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Niger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  <w:r w:rsidR="008F73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NDC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Nigeria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Niue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Oceana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Norway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Both Annex I&amp;II (Developed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Europe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Oman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Pakistan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Palau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Oceana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Panama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North America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Papua New Guinea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Oceana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Paraguay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South America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Peru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South America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Philippines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Poland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Annex I only (Developed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Europe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Portugal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Both Annex I&amp;II (Developed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Europe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Qatar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Republic of Korea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Annex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Republic of Moldova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Europe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Romania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Annex I only (Developed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Europe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Russian Federation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Annex I only (Developed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Europe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Rwanda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  <w:r w:rsidR="008F73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NDC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Saint Kitts and Nevis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North America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Saint Lucia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North America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Saint Vincent and the Grenadines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North America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Samoa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Oceana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San Marino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Europe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Sao Tome and Principe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Saudi Arabia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Senegal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  <w:r w:rsidR="008F73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LDC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Serbia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Europe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Seychelles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Sierra Leone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  <w:r w:rsidR="008F73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LDC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Singapore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Slovakia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Annex I only (Developed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Europe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Slovenia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Annex I only (Developed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Europe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Solomon Islands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Oceana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Somalia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South Africa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South Sudan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Spain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Both Annex I&amp;II (Developed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Europe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Sri Lanka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State of Palestine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Sudan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  <w:r w:rsidR="008F73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LDC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Suriname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South America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Swaziland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Sweden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Both Annex I&amp;II (Developed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Europe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Switzerland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Both Annex I&amp;II (Developed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Europe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Tajikistan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Thailand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The former Yugoslav Republic of Macedonia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Europe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Timor-Leste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  <w:r w:rsidR="008F73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DC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Oceana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Togo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  <w:r w:rsidR="008F73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LDC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Tonga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Oceana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Trinidad and Tobago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North America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Tunisia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Turkey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Annex I only (Developed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Turkmenistan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Tuvalu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  <w:r w:rsidR="008F73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LDC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Oceana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Uganda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  <w:r w:rsidR="008F73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LDC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Ukraine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Annex I only (Developed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Europe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United Arab Emirates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United Kingdom of Great Britain and Northern Ireland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Both Annex I&amp;II (Developed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Europe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United Republic of Tanzania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  <w:r w:rsidR="008F73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LDC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United States of America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Both Annex I&amp;II (Developed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North America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Uruguay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South America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Uzbekistan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Vanuatu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  <w:r w:rsidR="008F73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LDC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Oceana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Venezuela (Bolivarian Republic of)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South America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Viet Nam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Excluded from final analysis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Yemen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  <w:r w:rsidR="008F73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LDC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Zambia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  <w:r w:rsidR="008F73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LDC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3416" w:rsidTr="00A34585">
        <w:trPr>
          <w:trHeight w:val="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Zimbabwe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A3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Non-Annex I (Developing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416" w:rsidRDefault="008F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</w:tbl>
    <w:p w:rsidR="007A3416" w:rsidRDefault="007A3416">
      <w:pPr>
        <w:rPr>
          <w:rFonts w:ascii="Times New Roman" w:eastAsia="Times New Roman" w:hAnsi="Times New Roman" w:cs="Times New Roman"/>
        </w:rPr>
      </w:pPr>
    </w:p>
    <w:sectPr w:rsidR="007A3416">
      <w:foot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331" w:rsidRDefault="008F7331">
      <w:pPr>
        <w:spacing w:line="240" w:lineRule="auto"/>
      </w:pPr>
      <w:r>
        <w:separator/>
      </w:r>
    </w:p>
  </w:endnote>
  <w:endnote w:type="continuationSeparator" w:id="0">
    <w:p w:rsidR="008F7331" w:rsidRDefault="008F73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16" w:rsidRDefault="008F7331">
    <w:pPr>
      <w:jc w:val="right"/>
    </w:pPr>
    <w:r>
      <w:fldChar w:fldCharType="begin"/>
    </w:r>
    <w:r>
      <w:instrText>PAGE</w:instrText>
    </w:r>
    <w:r w:rsidR="00A34585">
      <w:fldChar w:fldCharType="separate"/>
    </w:r>
    <w:r w:rsidR="00A3458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331" w:rsidRDefault="008F7331">
      <w:pPr>
        <w:spacing w:line="240" w:lineRule="auto"/>
      </w:pPr>
      <w:r>
        <w:separator/>
      </w:r>
    </w:p>
  </w:footnote>
  <w:footnote w:type="continuationSeparator" w:id="0">
    <w:p w:rsidR="008F7331" w:rsidRDefault="008F73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16"/>
    <w:rsid w:val="00080254"/>
    <w:rsid w:val="007A3416"/>
    <w:rsid w:val="008F7331"/>
    <w:rsid w:val="00A3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777B66D-1B60-B849-A297-FC158551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2088</Words>
  <Characters>11908</Characters>
  <Application>Microsoft Office Word</Application>
  <DocSecurity>0</DocSecurity>
  <Lines>99</Lines>
  <Paragraphs>27</Paragraphs>
  <ScaleCrop>false</ScaleCrop>
  <Company/>
  <LinksUpToDate>false</LinksUpToDate>
  <CharactersWithSpaces>13969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Hsu, Angel</cp:lastModifiedBy>
  <cp:revision>2</cp:revision>
  <dcterms:created xsi:type="dcterms:W3CDTF">2019-06-25T07:17:00Z</dcterms:created>
  <dcterms:modified xsi:type="dcterms:W3CDTF">2019-06-25T07:17:00Z</dcterms:modified>
</cp:coreProperties>
</file>