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5A" w:rsidRPr="00E80177" w:rsidRDefault="0060395A" w:rsidP="0060395A">
      <w:pPr>
        <w:pStyle w:val="SupplementalMaterialsTitle"/>
      </w:pPr>
      <w:r w:rsidRPr="00E80177">
        <w:t>Facile, mild and efficient synthesis of azines using phosphonic dihydrazide</w:t>
      </w:r>
    </w:p>
    <w:p w:rsidR="0060395A" w:rsidRPr="0060395A" w:rsidRDefault="0060395A" w:rsidP="0060395A">
      <w:pPr>
        <w:pStyle w:val="SupplementalMaterialsAuthors"/>
      </w:pPr>
      <w:r w:rsidRPr="00E80177">
        <w:t>Rizk E. Khidre,</w:t>
      </w:r>
      <w:r w:rsidRPr="00E80177">
        <w:rPr>
          <w:vertAlign w:val="superscript"/>
        </w:rPr>
        <w:t>1,2</w:t>
      </w:r>
      <w:r w:rsidRPr="00E80177">
        <w:t xml:space="preserve"> Hanan A. Mohamed,</w:t>
      </w:r>
      <w:r w:rsidRPr="00E80177">
        <w:rPr>
          <w:vertAlign w:val="superscript"/>
        </w:rPr>
        <w:t>3,4</w:t>
      </w:r>
      <w:r w:rsidRPr="00E80177">
        <w:t xml:space="preserve"> Benson M. Kariuki,</w:t>
      </w:r>
      <w:r w:rsidRPr="00E80177">
        <w:rPr>
          <w:vertAlign w:val="superscript"/>
        </w:rPr>
        <w:t>5</w:t>
      </w:r>
      <w:r w:rsidRPr="00E80177">
        <w:t xml:space="preserve"> and Gamal A. El-Hiti</w:t>
      </w:r>
      <w:r w:rsidRPr="00E80177">
        <w:rPr>
          <w:vertAlign w:val="superscript"/>
        </w:rPr>
        <w:t>6,</w:t>
      </w:r>
      <w:r w:rsidRPr="00E80177">
        <w:t>*</w:t>
      </w:r>
    </w:p>
    <w:p w:rsidR="0060395A" w:rsidRPr="00E80177" w:rsidRDefault="0060395A" w:rsidP="0060395A">
      <w:pPr>
        <w:pStyle w:val="SupplementalMaterialsAffiliation"/>
      </w:pPr>
      <w:r w:rsidRPr="00E80177">
        <w:rPr>
          <w:vertAlign w:val="superscript"/>
        </w:rPr>
        <w:t>1</w:t>
      </w:r>
      <w:r w:rsidRPr="00E80177">
        <w:t>Chemical Industries Division, National Research Centre, Dokki, 12622, Giza, Egypt</w:t>
      </w:r>
    </w:p>
    <w:p w:rsidR="0060395A" w:rsidRPr="00E80177" w:rsidRDefault="0060395A" w:rsidP="0060395A">
      <w:pPr>
        <w:pStyle w:val="SupplementalMaterialsAffiliation"/>
      </w:pPr>
      <w:r w:rsidRPr="00E80177">
        <w:rPr>
          <w:vertAlign w:val="superscript"/>
        </w:rPr>
        <w:t>2</w:t>
      </w:r>
      <w:r w:rsidRPr="00E80177">
        <w:t>Chemistry Department, Faculty of Science, Jazan University, Jazan, Saudi Arabia</w:t>
      </w:r>
    </w:p>
    <w:p w:rsidR="0060395A" w:rsidRPr="00E80177" w:rsidRDefault="0060395A" w:rsidP="0060395A">
      <w:pPr>
        <w:pStyle w:val="SupplementalMaterialsAffiliation"/>
      </w:pPr>
      <w:r w:rsidRPr="00E80177">
        <w:rPr>
          <w:vertAlign w:val="superscript"/>
        </w:rPr>
        <w:t>3</w:t>
      </w:r>
      <w:r w:rsidRPr="00E80177">
        <w:t>Applied Organic Chemistry Department, National Research Center, Dokki, 12622 Giza, Egypt</w:t>
      </w:r>
    </w:p>
    <w:p w:rsidR="0060395A" w:rsidRPr="00E80177" w:rsidRDefault="0060395A" w:rsidP="0060395A">
      <w:pPr>
        <w:pStyle w:val="SupplementalMaterialsAffiliation"/>
      </w:pPr>
      <w:r w:rsidRPr="00E80177">
        <w:rPr>
          <w:vertAlign w:val="superscript"/>
        </w:rPr>
        <w:t>4</w:t>
      </w:r>
      <w:r w:rsidRPr="00E80177">
        <w:t>Department of Chemistry, College of Science and Humanities, Shaqra University, Duwadimi, Saudi Arabia</w:t>
      </w:r>
    </w:p>
    <w:p w:rsidR="0060395A" w:rsidRPr="00E80177" w:rsidRDefault="0060395A" w:rsidP="0060395A">
      <w:pPr>
        <w:pStyle w:val="SupplementalMaterialsAffiliation"/>
      </w:pPr>
      <w:r w:rsidRPr="00E80177">
        <w:rPr>
          <w:vertAlign w:val="superscript"/>
        </w:rPr>
        <w:t>5</w:t>
      </w:r>
      <w:r w:rsidRPr="00E80177">
        <w:t>School of Chemistry, Cardiff University, Main Building, Park Place, Cardiff CF10 3AT, UK</w:t>
      </w:r>
    </w:p>
    <w:p w:rsidR="0060395A" w:rsidRDefault="0060395A" w:rsidP="0060395A">
      <w:pPr>
        <w:pStyle w:val="SupplementalMaterialsAffiliation"/>
      </w:pPr>
      <w:r w:rsidRPr="00E80177">
        <w:rPr>
          <w:vertAlign w:val="superscript"/>
        </w:rPr>
        <w:t>6</w:t>
      </w:r>
      <w:r w:rsidRPr="00E80177">
        <w:t>Department of Optometry, College of Applied Medical Sciences, King Saud University, P.O. Box 10219, Riyadh 11433, Saudi Arabia</w:t>
      </w:r>
    </w:p>
    <w:p w:rsidR="0060395A" w:rsidRPr="0060395A" w:rsidRDefault="0060395A" w:rsidP="0060395A">
      <w:pPr>
        <w:pStyle w:val="SupplementalMaterialsText"/>
      </w:pPr>
      <w:r w:rsidRPr="0060395A">
        <w:t xml:space="preserve">E-mail: </w:t>
      </w:r>
      <w:hyperlink r:id="rId8" w:history="1">
        <w:r w:rsidRPr="0060395A">
          <w:rPr>
            <w:rStyle w:val="Hyperlink"/>
            <w:color w:val="auto"/>
            <w:u w:val="none"/>
          </w:rPr>
          <w:t>gelhiti@ksu.edu.sa</w:t>
        </w:r>
      </w:hyperlink>
      <w:r w:rsidRPr="0060395A">
        <w:t>; ORCID: 0000-0001-6675-3126</w:t>
      </w:r>
    </w:p>
    <w:p w:rsidR="00EF26C6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60395A" w:rsidRDefault="006039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395A" w:rsidRPr="00530C2A" w:rsidRDefault="0060395A" w:rsidP="0060395A">
      <w:pPr>
        <w:spacing w:after="0" w:line="4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30C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Table S 1: Crystal Structure and Data Refinement Parameters for Compound 3c.</w:t>
      </w: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25"/>
      </w:tblGrid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Compound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3c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Formula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bscript"/>
              </w:rPr>
              <w:t>18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H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bscript"/>
              </w:rPr>
              <w:t>16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bscript"/>
              </w:rPr>
              <w:t>l4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N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bscript"/>
              </w:rPr>
              <w:t>6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Formula weight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458.17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Temperature / K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296(2)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Wavelength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0.71073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Crystal system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Triclinic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Space group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Pī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a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3.9485(4) 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b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5.9999(9)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20.956(3)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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86.279(11).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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86.751(9)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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89.561(10)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V / Å3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494.61(11)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D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bscript"/>
              </w:rPr>
              <w:t>calc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 / Mgm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1.538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μ (mm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-1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0.616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Crystal size / mm3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0.218 x 0.115 x 0.104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Reflections collected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3847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Independent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2275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R(int)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0.0185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Goodness-of-fit on F2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1.063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R1 [I&gt;2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sym w:font="Symbol" w:char="F073"/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(I)]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0.0434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wR2 [I&gt;2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sym w:font="Symbol" w:char="F073"/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(I)]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0.0964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R1 (all data)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0.0616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wR2 (all data)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0.1071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Extinction coefficient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n/a</w:t>
            </w:r>
          </w:p>
        </w:tc>
      </w:tr>
      <w:tr w:rsidR="0060395A" w:rsidRPr="0060395A" w:rsidTr="00530C2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Largest diff. peak, hole / e.Å-3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0.204, -0.232 </w:t>
            </w:r>
          </w:p>
        </w:tc>
      </w:tr>
    </w:tbl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  <w:r w:rsidRPr="0060395A">
        <w:rPr>
          <w:rFonts w:ascii="Arial" w:eastAsia="Calibri" w:hAnsi="Arial" w:cs="Arial"/>
          <w:bCs/>
          <w:iCs/>
          <w:sz w:val="24"/>
          <w:szCs w:val="24"/>
        </w:rPr>
        <w:lastRenderedPageBreak/>
        <w:br w:type="page"/>
      </w:r>
    </w:p>
    <w:p w:rsidR="0060395A" w:rsidRPr="0060395A" w:rsidRDefault="0060395A" w:rsidP="0060395A">
      <w:pPr>
        <w:spacing w:after="0" w:line="4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Table S 2: Crystal Structure and Data Refinement Parameters for Compound 3d.</w:t>
      </w: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525"/>
      </w:tblGrid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Compound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3d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Formula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18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16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Br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l2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6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Formula weight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547.09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Temperature / K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296(2)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Wavelength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1.54184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Crystal system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Monoclinic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Space group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P2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/n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a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4.0227(2)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b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5.8986(3)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42.9459(14)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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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89.732(4)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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V / Å3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1019.02(8)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D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bscript"/>
              </w:rPr>
              <w:t>calc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 / Mgm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1.783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μ (mm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-1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7.605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Crystal size / mm3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0.117 x 0.102 x 0.061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Reflections collected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6382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Independent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R(int)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0.0350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Goodness-of-fit on F2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1.095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R1 [I&gt;2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sym w:font="Symbol" w:char="F073"/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(I)]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0.0445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wR2 [I&gt;2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sym w:font="Symbol" w:char="F073"/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(I)]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0.1154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R1 (all data)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0.0510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wR2 (all data)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0.1210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Extinction coefficient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n/a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Largest diff. peak, hole / e.Å-3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0.461, -0.391</w:t>
            </w:r>
          </w:p>
        </w:tc>
      </w:tr>
    </w:tbl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  <w:r w:rsidRPr="0060395A">
        <w:rPr>
          <w:rFonts w:ascii="Arial" w:eastAsia="Calibri" w:hAnsi="Arial" w:cs="Arial"/>
          <w:bCs/>
          <w:iCs/>
          <w:sz w:val="24"/>
          <w:szCs w:val="24"/>
        </w:rPr>
        <w:lastRenderedPageBreak/>
        <w:br w:type="page"/>
      </w:r>
    </w:p>
    <w:p w:rsidR="0060395A" w:rsidRPr="0060395A" w:rsidRDefault="0060395A" w:rsidP="0060395A">
      <w:pPr>
        <w:spacing w:after="0" w:line="4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Table S 3: Crystal Structure and Data Refinement Parameters for Compound 5b.</w:t>
      </w: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525"/>
      </w:tblGrid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Compound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5b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Formula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30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26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Br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6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Formula weight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694.51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Temperature / K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293(2)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Wavelength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0.71073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Crystal system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Orthorhombic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Space group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Pbcn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a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23.2644(18)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b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9.9839(8)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12.7550(8)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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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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V / Å3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2962.6(4)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D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bscript"/>
              </w:rPr>
              <w:t>calc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 / Mgm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1.557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μ (mm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-1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2.909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Crystal size / mm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0.476 x 0.100 x 0.065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Reflections collected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12975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Independent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3734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R(int)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0.0404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Goodness-of-fit on F2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1.066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R1 [I&gt;2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sym w:font="Symbol" w:char="F073"/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(I)]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0.0493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wR2 [I&gt;2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sym w:font="Symbol" w:char="F073"/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(I)]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0.1174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R1 (all data)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0.1036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wR2 (all data)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0.1425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Extinction coefficient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n/a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Largest diff. peak, hole / e.Å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0.550, -0.821</w:t>
            </w:r>
          </w:p>
        </w:tc>
      </w:tr>
    </w:tbl>
    <w:p w:rsidR="0060395A" w:rsidRPr="0060395A" w:rsidRDefault="0060395A" w:rsidP="0060395A">
      <w:pPr>
        <w:spacing w:after="0" w:line="4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Table S 4: Crystal Structure and Data Refinement Parameters for Compound 10a.</w:t>
      </w:r>
    </w:p>
    <w:p w:rsidR="0060395A" w:rsidRPr="0060395A" w:rsidRDefault="0060395A" w:rsidP="0060395A">
      <w:pPr>
        <w:spacing w:after="0" w:line="400" w:lineRule="atLeas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525"/>
      </w:tblGrid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Compound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10a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Formula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20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16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Formula weight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316.35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Temperature / K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296(2)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Wavelength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0.71073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Crystal system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Monoclinic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Space group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C2/c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a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19.6760(9)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b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6.3340(2)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25.3640(11)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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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96.466(4)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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V / Å3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3141.0(2)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D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bscript"/>
              </w:rPr>
              <w:t>calc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 / Mgm-3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1.338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μ (mm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-1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0.088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Crystal size / mm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0.304 x 0.180 x 0.117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Reflections collected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13456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Independent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3916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R(int)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0.0289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Goodness-of-fit on F2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1.076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R1 [I&gt;2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sym w:font="Symbol" w:char="F073"/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(I)]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0.0514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wR2 [I&gt;2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sym w:font="Symbol" w:char="F073"/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(I)]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0.1356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R1 (all data)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0.0642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wR2 (all data)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0.1469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Extinction coefficient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0.0012(3)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Largest diff. peak, hole / e.Å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position w:val="6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 xml:space="preserve">0.203, -0.166 </w:t>
            </w:r>
          </w:p>
        </w:tc>
      </w:tr>
    </w:tbl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  <w:r w:rsidRPr="0060395A">
        <w:rPr>
          <w:rFonts w:ascii="Arial" w:eastAsia="Calibri" w:hAnsi="Arial" w:cs="Arial"/>
          <w:bCs/>
          <w:iCs/>
          <w:sz w:val="24"/>
          <w:szCs w:val="24"/>
        </w:rPr>
        <w:lastRenderedPageBreak/>
        <w:br w:type="page"/>
      </w:r>
    </w:p>
    <w:p w:rsidR="0060395A" w:rsidRPr="0060395A" w:rsidRDefault="0060395A" w:rsidP="0060395A">
      <w:pPr>
        <w:spacing w:after="0" w:line="4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Table S 5: Crystal Structure and Data Refinement Parameters for Compound 10b.</w:t>
      </w: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525"/>
      </w:tblGrid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Compound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10b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Formula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20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18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Formula weight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314.38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Temperature / K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296(2)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Wavelength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0.71073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Crystal system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Monoclinic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Space group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P2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/c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a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7.3795(3)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b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10.3392(4)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21.6783(10)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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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98.336(4)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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V / Å3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1636.54(12)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D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bscript"/>
              </w:rPr>
              <w:t>calc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 / Mgm-3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1.276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μ (mm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-1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0.078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Crystal size / mm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0.319 x 0.183 x 0.142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Reflections collected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13592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Independent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4092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R(int)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0.0310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Goodness-of-fit on F2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1.062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R1 [I&gt;2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sym w:font="Symbol" w:char="F073"/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(I)]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0.0551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wR2 [I&gt;2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sym w:font="Symbol" w:char="F073"/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(I)]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0.1457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R1 (all data)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0.0766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wR2 (all data)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0.1626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Extinction coefficient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n/a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Largest diff. peak, hole / e.Å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position w:val="6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0.194, -0.193</w:t>
            </w:r>
          </w:p>
        </w:tc>
      </w:tr>
    </w:tbl>
    <w:p w:rsidR="0060395A" w:rsidRPr="0060395A" w:rsidRDefault="0060395A" w:rsidP="0060395A">
      <w:pPr>
        <w:spacing w:after="0" w:line="400" w:lineRule="atLeas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0395A">
        <w:rPr>
          <w:rFonts w:ascii="Arial" w:eastAsia="Calibri" w:hAnsi="Arial" w:cs="Arial"/>
          <w:bCs/>
          <w:iCs/>
          <w:sz w:val="24"/>
          <w:szCs w:val="24"/>
        </w:rPr>
        <w:br w:type="page"/>
      </w: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Table S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6: Crystal Structure and Data Refinement Parameters for Compound 12.</w:t>
      </w: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525"/>
      </w:tblGrid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Compound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Formula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16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10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4</w:t>
            </w:r>
            <w:r w:rsidRPr="0060395A"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Pr="0060395A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2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Formula weight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290.28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Temperature / K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296(2)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Wavelength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1.54184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Crystal system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Trigonal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Space group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R3̅ H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a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24.7517(5)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b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24.7517(5)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 / Å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5.64860(10)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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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Symbol" w:eastAsia="Calibri" w:hAnsi="Symbo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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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</w:t>
            </w:r>
            <w:r w:rsidRPr="0060395A">
              <w:rPr>
                <w:rFonts w:ascii="Symbol" w:eastAsia="Calibri" w:hAnsi="Symbol" w:cs="Arial"/>
                <w:bCs/>
                <w:iCs/>
                <w:sz w:val="24"/>
                <w:szCs w:val="24"/>
              </w:rPr>
              <w:t>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V / Å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2996.96(13)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D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bscript"/>
              </w:rPr>
              <w:t>calc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 / Mgm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1.448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μ (mm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-1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0.824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Crystal size / mm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0.553 x 0.052 x 0.039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Reflections collected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6861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Independent 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1336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R(int)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0.0309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Goodness-of-fit on F2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1.069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R1 [I&gt;2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sym w:font="Symbol" w:char="F073"/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(I)]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0.0406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wR2 [I&gt;2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sym w:font="Symbol" w:char="F073"/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(I)]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0.1129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R1 (all data)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0.0441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wR2 (all data)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0.1175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Extinction coefficient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n/a</w:t>
            </w:r>
          </w:p>
        </w:tc>
      </w:tr>
      <w:tr w:rsidR="0060395A" w:rsidRPr="0060395A" w:rsidTr="0060395A">
        <w:trPr>
          <w:trHeight w:hRule="exact" w:val="403"/>
          <w:jc w:val="center"/>
        </w:trPr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spacing w:after="0" w:line="400" w:lineRule="atLeast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Largest diff. peak, hole / e.Å</w:t>
            </w:r>
            <w:r w:rsidRPr="0060395A">
              <w:rPr>
                <w:rFonts w:ascii="Arial" w:eastAsia="Calibri" w:hAnsi="Arial" w:cs="Arial"/>
                <w:bCs/>
                <w:iCs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0" w:type="auto"/>
            <w:shd w:val="clear" w:color="auto" w:fill="auto"/>
          </w:tcPr>
          <w:p w:rsidR="0060395A" w:rsidRPr="0060395A" w:rsidRDefault="0060395A" w:rsidP="0060395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rPr>
                <w:rFonts w:ascii="Arial" w:eastAsia="Calibri" w:hAnsi="Arial" w:cs="Arial"/>
                <w:position w:val="6"/>
                <w:sz w:val="24"/>
                <w:szCs w:val="24"/>
              </w:rPr>
            </w:pPr>
            <w:r w:rsidRPr="0060395A">
              <w:rPr>
                <w:rFonts w:ascii="Arial" w:eastAsia="Calibri" w:hAnsi="Arial" w:cs="Arial"/>
                <w:sz w:val="24"/>
                <w:szCs w:val="24"/>
              </w:rPr>
              <w:t>0.271, -0.177</w:t>
            </w:r>
          </w:p>
        </w:tc>
      </w:tr>
    </w:tbl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p w:rsidR="0060395A" w:rsidRPr="0060395A" w:rsidRDefault="0060395A" w:rsidP="0060395A">
      <w:pPr>
        <w:spacing w:after="0" w:line="4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Table S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7: Bond lengths [Å] and selected angles [°] of compound 3c.</w:t>
      </w: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Style w:val="TableGridLight1"/>
        <w:tblW w:w="5000" w:type="pct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0395A" w:rsidRPr="0060395A" w:rsidTr="0060395A">
        <w:trPr>
          <w:jc w:val="center"/>
        </w:trPr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C(1)-C(2)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1.379(3)</w:t>
            </w:r>
          </w:p>
        </w:tc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C(1)-C(6)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1.384(3)</w:t>
            </w:r>
          </w:p>
        </w:tc>
      </w:tr>
      <w:tr w:rsidR="0060395A" w:rsidRPr="0060395A" w:rsidTr="0060395A">
        <w:trPr>
          <w:jc w:val="center"/>
        </w:trPr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C(1)-N(1)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1.390(3)</w:t>
            </w:r>
          </w:p>
        </w:tc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C(2)-C(3)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1.380(3)</w:t>
            </w:r>
          </w:p>
        </w:tc>
      </w:tr>
      <w:tr w:rsidR="0060395A" w:rsidRPr="0060395A" w:rsidTr="0060395A">
        <w:trPr>
          <w:jc w:val="center"/>
        </w:trPr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C(3)-C(4)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1.377(3)</w:t>
            </w:r>
          </w:p>
        </w:tc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C(4)-C(5)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1.370(3)</w:t>
            </w:r>
          </w:p>
        </w:tc>
      </w:tr>
      <w:tr w:rsidR="0060395A" w:rsidRPr="0060395A" w:rsidTr="0060395A">
        <w:trPr>
          <w:jc w:val="center"/>
        </w:trPr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C(4)-Cl(1)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1.741(2)</w:t>
            </w:r>
          </w:p>
        </w:tc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C(5)-C(6)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1.375(3)</w:t>
            </w:r>
          </w:p>
        </w:tc>
      </w:tr>
      <w:tr w:rsidR="0060395A" w:rsidRPr="0060395A" w:rsidTr="0060395A">
        <w:trPr>
          <w:jc w:val="center"/>
        </w:trPr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C(7)-N(2)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1.270(2)</w:t>
            </w:r>
          </w:p>
        </w:tc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C(7)-C(8)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1.465(3)</w:t>
            </w:r>
          </w:p>
        </w:tc>
      </w:tr>
      <w:tr w:rsidR="0060395A" w:rsidRPr="0060395A" w:rsidTr="0060395A">
        <w:trPr>
          <w:jc w:val="center"/>
        </w:trPr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C(7)-Cl(2)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1.742(2)</w:t>
            </w:r>
          </w:p>
        </w:tc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C(8)-N(3)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1.283(3)</w:t>
            </w:r>
          </w:p>
        </w:tc>
      </w:tr>
      <w:tr w:rsidR="0060395A" w:rsidRPr="0060395A" w:rsidTr="0060395A">
        <w:trPr>
          <w:jc w:val="center"/>
        </w:trPr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C(8)-C(9)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1.490(3)</w:t>
            </w:r>
          </w:p>
        </w:tc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N(1)-N(2)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1.340(2)</w:t>
            </w:r>
          </w:p>
        </w:tc>
      </w:tr>
      <w:tr w:rsidR="0060395A" w:rsidRPr="0060395A" w:rsidTr="0060395A">
        <w:trPr>
          <w:jc w:val="center"/>
        </w:trPr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N(3)-N(3)#1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1.402(3)</w:t>
            </w:r>
          </w:p>
        </w:tc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N(2)-C(7)-C(8)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120.87(18)</w:t>
            </w:r>
          </w:p>
        </w:tc>
      </w:tr>
      <w:tr w:rsidR="0060395A" w:rsidRPr="0060395A" w:rsidTr="0060395A">
        <w:trPr>
          <w:jc w:val="center"/>
        </w:trPr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N(2)-C(7)-Cl(2)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121.14(15)</w:t>
            </w:r>
          </w:p>
        </w:tc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C(8)-C(7)-Cl(2)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117.99(15)</w:t>
            </w:r>
          </w:p>
        </w:tc>
      </w:tr>
      <w:tr w:rsidR="0060395A" w:rsidRPr="0060395A" w:rsidTr="0060395A">
        <w:trPr>
          <w:jc w:val="center"/>
        </w:trPr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N(3)-C(8)-C(7)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116.29(18)</w:t>
            </w:r>
          </w:p>
        </w:tc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N(3)-C(8)-C(9)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126.13(18)</w:t>
            </w:r>
          </w:p>
        </w:tc>
      </w:tr>
      <w:tr w:rsidR="0060395A" w:rsidRPr="0060395A" w:rsidTr="0060395A">
        <w:trPr>
          <w:jc w:val="center"/>
        </w:trPr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C(7)-C(8)-C(9)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117.57(17)</w:t>
            </w:r>
          </w:p>
        </w:tc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N(2)-N(1)-C(1)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120.32(17)</w:t>
            </w:r>
          </w:p>
        </w:tc>
      </w:tr>
      <w:tr w:rsidR="0060395A" w:rsidRPr="0060395A" w:rsidTr="0060395A">
        <w:trPr>
          <w:jc w:val="center"/>
        </w:trPr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C(7)-N(2)-N(1)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120.60(17)</w:t>
            </w:r>
          </w:p>
        </w:tc>
        <w:tc>
          <w:tcPr>
            <w:tcW w:w="2500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C(8)-N(3)-N(3)#1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112.9(2)</w:t>
            </w:r>
          </w:p>
        </w:tc>
      </w:tr>
      <w:tr w:rsidR="0060395A" w:rsidRPr="0060395A" w:rsidTr="0060395A">
        <w:trPr>
          <w:trHeight w:val="1100"/>
          <w:jc w:val="center"/>
        </w:trPr>
        <w:tc>
          <w:tcPr>
            <w:tcW w:w="5000" w:type="pct"/>
            <w:gridSpan w:val="2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#1 -x+1,-y+1,-z</w:t>
            </w:r>
          </w:p>
        </w:tc>
      </w:tr>
    </w:tbl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  <w:r w:rsidRPr="0060395A">
        <w:rPr>
          <w:rFonts w:ascii="Arial" w:eastAsia="Calibri" w:hAnsi="Arial" w:cs="Arial"/>
          <w:bCs/>
          <w:iCs/>
          <w:sz w:val="24"/>
          <w:szCs w:val="24"/>
        </w:rPr>
        <w:br w:type="page"/>
      </w:r>
    </w:p>
    <w:p w:rsidR="0060395A" w:rsidRPr="0060395A" w:rsidRDefault="0060395A" w:rsidP="0060395A">
      <w:pPr>
        <w:spacing w:after="0" w:line="4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Table S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8: Bond lengths [Å] and selected angles [°] of compound 3d.</w:t>
      </w: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5434"/>
        <w:gridCol w:w="3916"/>
      </w:tblGrid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C(1)-C(6)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1.385(6)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C(1)-C(2)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1.391(5)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C(1)-N(1)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1.396(5)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C(2)-C(3)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1.379(6)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C(3)-C(4)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1.369(6)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C(4)-C(5)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1.386(5)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C(4)-Br(1)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1.908(4)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C(5)-C(6)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1.378(5)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C(7)-N(2)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1.265(5)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C(7)-C(8)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1.470(5)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C(7)-Cl(1)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1.749(4)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C(8)-N(3)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1.284(5)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C(8)-C(9)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1.493(6)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N(1)-N(2)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1.334(4)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N(3)-N(3)#1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1.410(6)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N(2)-C(7)-C(8)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121.2(3)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N(2)-C(7)-Cl(1)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121.3(3)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C(8)-C(7)-Cl(1)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117.5(3)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N(3)-C(8)-C(7)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116.2(3)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N(3)-C(8)-C(9)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126.5(3)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C(7)-C(8)-C(9)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117.2(3)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N(2)-N(1)-C(1)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120.4(3)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N(2)-N(1)-H(1)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119.8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C(8)-N(3)-N(3)#1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112.5(4)</w:t>
            </w:r>
          </w:p>
        </w:tc>
      </w:tr>
      <w:tr w:rsidR="0060395A" w:rsidRPr="0060395A" w:rsidTr="0060395A">
        <w:trPr>
          <w:trHeight w:val="1100"/>
        </w:trPr>
        <w:tc>
          <w:tcPr>
            <w:tcW w:w="5000" w:type="pct"/>
            <w:gridSpan w:val="2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#1 -x-1,-y,-z</w:t>
            </w:r>
          </w:p>
        </w:tc>
      </w:tr>
    </w:tbl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  <w:r w:rsidRPr="0060395A">
        <w:rPr>
          <w:rFonts w:ascii="Arial" w:eastAsia="Calibri" w:hAnsi="Arial" w:cs="Arial"/>
          <w:bCs/>
          <w:iCs/>
          <w:sz w:val="24"/>
          <w:szCs w:val="24"/>
        </w:rPr>
        <w:br w:type="page"/>
      </w:r>
    </w:p>
    <w:p w:rsidR="0060395A" w:rsidRPr="0060395A" w:rsidRDefault="0060395A" w:rsidP="0060395A">
      <w:pPr>
        <w:spacing w:after="0" w:line="4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Table S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9: Bond lengths [Å] and selected angles [°] of compound 5b.</w:t>
      </w: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5434"/>
        <w:gridCol w:w="3916"/>
      </w:tblGrid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C(1)-N(1)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1.383(4)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C(1)-C(2)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1.384(5)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C(1)-C(6)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1.392(4)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C(2)-C(3)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1.371(4)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C(3)-C(4)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1.380(5)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C(4)-C(5)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1.371(5)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C(4)-Br(1)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1.901(3)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C(5)-C(6)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1.372(5)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C(7)-N(2)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1.281(4)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C(7)-C(8)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1.470(4)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C(7)-S(1)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1.789(3)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C(8)-N(3)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1.283(4)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C(8)-C(9)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1.493(4)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C(10)-C(11)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1.380(5)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C(10)-C(15)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1.388(5)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C(10)-S(1)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1.769(3)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C(11)-C(12)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1.364(5)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C(12)-C(13)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1.366(6)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C(13)-C(14)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1.374(6)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C(14)-C(15)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1.378(5)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N(1)-N(2)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1.339(4)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N(3)-N(3)#1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1.397(5)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N(2)-C(7)-C(8)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117.6(3)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N(2)-C(7)-S(1)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122.7(2)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C(8)-C(7)-S(1)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119.7(2)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N(3)-C(8)-C(7)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116.4(3)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N(3)-C(8)-C(9)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125.0(3)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C(7)-C(8)-C(9)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118.6(3)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N(2)-N(1)-C(1)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120.1(3)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C(7)-N(2)-N(1)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120.6(3)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C(8)-N(3)-N(3)#1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113.1(3)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C(10)-S(1)-C(7)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101.63(15)</w:t>
            </w:r>
          </w:p>
        </w:tc>
      </w:tr>
      <w:tr w:rsidR="0060395A" w:rsidRPr="0060395A" w:rsidTr="0060395A">
        <w:trPr>
          <w:trHeight w:val="710"/>
        </w:trPr>
        <w:tc>
          <w:tcPr>
            <w:tcW w:w="5000" w:type="pct"/>
            <w:gridSpan w:val="2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#1 -x+2,-y+1,-z-1</w:t>
            </w:r>
          </w:p>
        </w:tc>
      </w:tr>
    </w:tbl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  <w:r w:rsidRPr="0060395A">
        <w:rPr>
          <w:rFonts w:ascii="Arial" w:eastAsia="Calibri" w:hAnsi="Arial" w:cs="Arial"/>
          <w:bCs/>
          <w:iCs/>
          <w:sz w:val="24"/>
          <w:szCs w:val="24"/>
        </w:rPr>
        <w:br w:type="page"/>
      </w:r>
    </w:p>
    <w:p w:rsidR="0060395A" w:rsidRPr="0060395A" w:rsidRDefault="0060395A" w:rsidP="0060395A">
      <w:pPr>
        <w:spacing w:after="0" w:line="4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Table S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10: Bond lengths [Å] and selected angles [°] of compound 10a.</w:t>
      </w: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5434"/>
        <w:gridCol w:w="3916"/>
      </w:tblGrid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C(1)-C(2)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1.343(2)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C(1)-O(1)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1.378(2)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C(1)-C(9)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1.454(2)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C(2)-C(3)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1.417(2)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C(3)-C(4)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1.392(2)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C(3)-C(5)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1.396(2)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C(4)-C(8)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1.377(2)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C(4)-O(1)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1.3767(18)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C(5)-C(6)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1.375(3)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C(6)-C(7)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1.394(3)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C(7)-C(8)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1.375(3)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C(9)-N(1)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1.284(2)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C(9)-C(10)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1.500(2)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C(11)-C(12)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1.497(2)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C(12)-N(2)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1.285(2)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C(12)-C(13)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1.455(2)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C(13)-C(14)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1.351(2)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C(13)-O(2)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1.3816(18)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C(14)-C(15)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1.426(2)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C(15)-C(16)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1.389(2)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C(15)-C(17)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1.399(2)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C(16)-O(2)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1.3733(18)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C(16)-C(20)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1.381(2)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C(17)-C(18)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1.375(3)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C(18)-C(19)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1.386(3)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C(19)-C(20)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1.380(3)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N(1)-N(2)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1.3933(18)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N(1)-C(9)-C(1)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117.38(15)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N(1)-C(9)-C(10)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126.19(15)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C(1)-C(9)-C(10)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116.38(14)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N(2)-C(12)-C(13)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117.67(14)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N(2)-C(12)-C(11)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125.25(14)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C(13)-C(12)-C(11)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117.05(14)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C(14)-C(13)-O(2)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111.24(13)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C(14)-C(13)-C(12)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130.87(15)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O(2)-C(13)-C(12)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117.84(13)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C(9)-N(1)-N(2)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114.57(14)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C(12)-N(2)-N(1)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113.90(13)</w:t>
            </w:r>
          </w:p>
        </w:tc>
      </w:tr>
    </w:tbl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  <w:r w:rsidRPr="0060395A">
        <w:rPr>
          <w:rFonts w:ascii="Arial" w:eastAsia="Calibri" w:hAnsi="Arial" w:cs="Arial"/>
          <w:bCs/>
          <w:iCs/>
          <w:sz w:val="24"/>
          <w:szCs w:val="24"/>
        </w:rPr>
        <w:br w:type="page"/>
      </w:r>
    </w:p>
    <w:p w:rsidR="0060395A" w:rsidRPr="0060395A" w:rsidRDefault="0060395A" w:rsidP="0060395A">
      <w:pPr>
        <w:spacing w:after="0" w:line="4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Table S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11: Bond lengths [Å] and selected angles [°] of compound 10b.</w:t>
      </w: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5434"/>
        <w:gridCol w:w="3916"/>
      </w:tblGrid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C(1)-N(1)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1.357(3)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C(1)-C(2)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1.372(3)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C(2)-C(3)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1.444(3)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C(2)-C(9)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1.452(2)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C(3)-C(5)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1.395(3)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C(3)-C(4)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1.405(3)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C(4)-N(1)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1.373(3)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C(4)-C(8)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1.390(3)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C(5)-C(6)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1.379(3)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C(6)-C(7)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1.391(3)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C(7)-C(8)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1.365(3)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C(9)-N(2)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1.292(2)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C(9)-C(10)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1.500(2)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C(11)-N(3)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1.294(2)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C(11)-C(14)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1.453(2)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C(11)-C(12)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1.502(2)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C(13)-N(4)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1.357(2)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C(13)-C(14)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1.376(2)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C(14)-C(15)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1.444(2)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C(15)-C(17)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1.400(2)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C(15)-C(16)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1.408(2)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C(16)-N(4)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1.374(2)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C(16)-C(20)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1.396(2)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C(17)-C(18)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1.383(3)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C(18)-C(19)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1.397(3)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C(19)-C(20)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1.375(3)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N(2)-N(3)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1.405(2)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N(2)-C(9)-C(2)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116.85(16)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N(2)-C(9)-C(10)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124.40(17)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C(2)-C(9)-C(10)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118.74(17)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N(3)-C(11)-C(14)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117.02(15)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N(3)-C(11)-C(12)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123.71(16)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C(14)-C(11)-C(12)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119.27(15)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C(1)-N(1)-C(4)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109.72(17)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C(9)-N(2)-N(3)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114.22(14)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C(11)-N(3)-N(2)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113.36(14)</w:t>
            </w:r>
          </w:p>
        </w:tc>
      </w:tr>
    </w:tbl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  <w:r w:rsidRPr="0060395A">
        <w:rPr>
          <w:rFonts w:ascii="Arial" w:eastAsia="Calibri" w:hAnsi="Arial" w:cs="Arial"/>
          <w:bCs/>
          <w:iCs/>
          <w:sz w:val="24"/>
          <w:szCs w:val="24"/>
        </w:rPr>
        <w:br w:type="page"/>
      </w:r>
    </w:p>
    <w:p w:rsidR="0060395A" w:rsidRPr="0060395A" w:rsidRDefault="0060395A" w:rsidP="0060395A">
      <w:pPr>
        <w:spacing w:after="0" w:line="40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Table S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60395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12: Bond lengths [Å] and selected angles [°] of compound 12.</w:t>
      </w:r>
    </w:p>
    <w:p w:rsidR="0060395A" w:rsidRPr="0060395A" w:rsidRDefault="0060395A" w:rsidP="0060395A">
      <w:pPr>
        <w:spacing w:after="0" w:line="400" w:lineRule="atLeast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5434"/>
        <w:gridCol w:w="3916"/>
      </w:tblGrid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C(1)-O(1)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1.2183(17)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C(1)-N(1)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1.3573(17)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C(1)-C(2)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1.5225(18)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C(2)-N(2)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1.2870(17)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C(2)-C(3)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1.4558(18)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C(3)-C(5)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1.388(2)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C(3)-C(4)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1.4044(18)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C(4)-C(8)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1.3758(19)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C(4)-N(1)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1.3991(17)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C(5)-C(6)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1.385(2)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C(6)-C(7)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1.386(2)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C(7)-C(8)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1.391(2)</w:t>
            </w:r>
          </w:p>
        </w:tc>
      </w:tr>
      <w:tr w:rsidR="0060395A" w:rsidRPr="0060395A" w:rsidTr="0060395A">
        <w:tc>
          <w:tcPr>
            <w:tcW w:w="2906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N(2)-N(2)#1 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1.404(2)</w:t>
            </w:r>
          </w:p>
        </w:tc>
        <w:tc>
          <w:tcPr>
            <w:tcW w:w="2094" w:type="pct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C(2)-N(2)-N(2)#1</w:t>
            </w: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>111.86(14)</w:t>
            </w:r>
          </w:p>
        </w:tc>
      </w:tr>
      <w:tr w:rsidR="0060395A" w:rsidRPr="0060395A" w:rsidTr="0060395A">
        <w:tc>
          <w:tcPr>
            <w:tcW w:w="5000" w:type="pct"/>
            <w:gridSpan w:val="2"/>
          </w:tcPr>
          <w:p w:rsidR="0060395A" w:rsidRPr="0060395A" w:rsidRDefault="0060395A" w:rsidP="0060395A">
            <w:pPr>
              <w:spacing w:line="40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395A">
              <w:rPr>
                <w:rFonts w:ascii="Arial" w:hAnsi="Arial" w:cs="Arial"/>
                <w:bCs/>
                <w:iCs/>
                <w:sz w:val="24"/>
                <w:szCs w:val="24"/>
              </w:rPr>
              <w:t>#1 -x+1,-y,-z</w:t>
            </w:r>
          </w:p>
        </w:tc>
      </w:tr>
    </w:tbl>
    <w:p w:rsidR="00530C2A" w:rsidRDefault="00530C2A" w:rsidP="00924F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2A" w:rsidRDefault="00530C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0C2A" w:rsidRPr="00D00774" w:rsidRDefault="00530C2A" w:rsidP="00530C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00774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3AB4F928" wp14:editId="4BC73CD0">
            <wp:extent cx="614045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07" cy="434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A" w:rsidRPr="00530C2A" w:rsidRDefault="00530C2A" w:rsidP="00530C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Figure S 1: </w:t>
      </w:r>
      <w:r w:rsidRPr="00530C2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H NMR spectrum of compound </w:t>
      </w:r>
      <w:r w:rsidRPr="00530C2A">
        <w:rPr>
          <w:rFonts w:ascii="Times New Roman" w:hAnsi="Times New Roman" w:cs="Times New Roman"/>
          <w:b/>
          <w:bCs/>
          <w:sz w:val="24"/>
          <w:szCs w:val="24"/>
        </w:rPr>
        <w:t>3a</w:t>
      </w:r>
    </w:p>
    <w:p w:rsidR="00530C2A" w:rsidRDefault="00530C2A" w:rsidP="00530C2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30C2A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0077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574C3C4" wp14:editId="5B8705A0">
            <wp:extent cx="6280926" cy="44481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17" cy="444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A" w:rsidRPr="00530C2A" w:rsidRDefault="00530C2A" w:rsidP="0053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Figure S 2: </w:t>
      </w:r>
      <w:r w:rsidRPr="00530C2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30C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0C2A">
        <w:rPr>
          <w:rFonts w:ascii="Times New Roman" w:hAnsi="Times New Roman" w:cs="Times New Roman"/>
          <w:sz w:val="24"/>
          <w:szCs w:val="24"/>
        </w:rPr>
        <w:t>C</w:t>
      </w: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 NMR Spectrum of compound </w:t>
      </w:r>
      <w:r w:rsidRPr="00530C2A">
        <w:rPr>
          <w:rFonts w:ascii="Times New Roman" w:hAnsi="Times New Roman" w:cs="Times New Roman"/>
          <w:b/>
          <w:bCs/>
          <w:sz w:val="24"/>
          <w:szCs w:val="24"/>
        </w:rPr>
        <w:t>3a</w:t>
      </w:r>
    </w:p>
    <w:p w:rsidR="00530C2A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0C2A" w:rsidRDefault="00530C2A" w:rsidP="00530C2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530C2A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0774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5EFB9A4" wp14:editId="38B1C5B6">
            <wp:extent cx="6376153" cy="45243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176" cy="452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A" w:rsidRPr="00530C2A" w:rsidRDefault="00530C2A" w:rsidP="0053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Figure S 3: </w:t>
      </w:r>
      <w:r w:rsidRPr="00530C2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H NMR Spectrum of compound </w:t>
      </w:r>
      <w:r w:rsidRPr="00530C2A">
        <w:rPr>
          <w:rFonts w:ascii="Times New Roman" w:hAnsi="Times New Roman" w:cs="Times New Roman"/>
          <w:b/>
          <w:bCs/>
          <w:sz w:val="24"/>
          <w:szCs w:val="24"/>
        </w:rPr>
        <w:t>5b</w:t>
      </w:r>
    </w:p>
    <w:p w:rsidR="00530C2A" w:rsidRDefault="00530C2A" w:rsidP="00530C2A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br w:type="page"/>
      </w: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D00774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6FA97A2" wp14:editId="2697E464">
            <wp:extent cx="6228747" cy="44231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23" cy="442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A" w:rsidRPr="00530C2A" w:rsidRDefault="00530C2A" w:rsidP="0053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2A">
        <w:rPr>
          <w:rFonts w:ascii="Times New Roman" w:eastAsia="Calibri" w:hAnsi="Times New Roman" w:cs="Times New Roman"/>
          <w:sz w:val="24"/>
          <w:szCs w:val="24"/>
        </w:rPr>
        <w:t>Figure S 4</w:t>
      </w:r>
      <w:r w:rsidRPr="00530C2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: </w:t>
      </w:r>
      <w:r w:rsidRPr="00530C2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30C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0C2A">
        <w:rPr>
          <w:rFonts w:ascii="Times New Roman" w:hAnsi="Times New Roman" w:cs="Times New Roman"/>
          <w:sz w:val="24"/>
          <w:szCs w:val="24"/>
        </w:rPr>
        <w:t>C</w:t>
      </w: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 NMR Spectrum of compound </w:t>
      </w:r>
      <w:r w:rsidRPr="00530C2A">
        <w:rPr>
          <w:rFonts w:ascii="Times New Roman" w:hAnsi="Times New Roman" w:cs="Times New Roman"/>
          <w:b/>
          <w:bCs/>
          <w:sz w:val="24"/>
          <w:szCs w:val="24"/>
        </w:rPr>
        <w:t>5b</w:t>
      </w:r>
    </w:p>
    <w:p w:rsidR="00530C2A" w:rsidRDefault="00530C2A" w:rsidP="00530C2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530C2A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0774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C218F32" wp14:editId="1E7F33DA">
            <wp:extent cx="6165850" cy="43053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78" cy="430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A" w:rsidRPr="00530C2A" w:rsidRDefault="00530C2A" w:rsidP="0053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Figure S 5: </w:t>
      </w:r>
      <w:r w:rsidRPr="00530C2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H NMR Spectrum of compound </w:t>
      </w:r>
      <w:r w:rsidRPr="00530C2A">
        <w:rPr>
          <w:rFonts w:ascii="Times New Roman" w:hAnsi="Times New Roman" w:cs="Times New Roman"/>
          <w:b/>
          <w:bCs/>
          <w:sz w:val="24"/>
          <w:szCs w:val="24"/>
        </w:rPr>
        <w:t>6a</w:t>
      </w:r>
    </w:p>
    <w:p w:rsidR="00530C2A" w:rsidRDefault="00530C2A" w:rsidP="00530C2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0774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0F4FF00" wp14:editId="21E75D72">
            <wp:extent cx="6067031" cy="431656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76" cy="4317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A" w:rsidRPr="00530C2A" w:rsidRDefault="00530C2A" w:rsidP="0053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Figure S 6: </w:t>
      </w:r>
      <w:r w:rsidRPr="00530C2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30C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0C2A">
        <w:rPr>
          <w:rFonts w:ascii="Times New Roman" w:hAnsi="Times New Roman" w:cs="Times New Roman"/>
          <w:sz w:val="24"/>
          <w:szCs w:val="24"/>
        </w:rPr>
        <w:t>C</w:t>
      </w: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 NMR Spectrum of compound </w:t>
      </w:r>
      <w:r w:rsidRPr="00530C2A">
        <w:rPr>
          <w:rFonts w:ascii="Times New Roman" w:hAnsi="Times New Roman" w:cs="Times New Roman"/>
          <w:b/>
          <w:bCs/>
          <w:sz w:val="24"/>
          <w:szCs w:val="24"/>
        </w:rPr>
        <w:t>6a</w:t>
      </w:r>
    </w:p>
    <w:p w:rsidR="00530C2A" w:rsidRDefault="00530C2A" w:rsidP="00530C2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530C2A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0774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3F8ABF7" wp14:editId="35E9FC7F">
            <wp:extent cx="6162195" cy="441528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71" cy="441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A" w:rsidRPr="00530C2A" w:rsidRDefault="00530C2A" w:rsidP="0053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Figure S 7: </w:t>
      </w:r>
      <w:r w:rsidRPr="00530C2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H NMR Spectrum of compound </w:t>
      </w:r>
      <w:r w:rsidRPr="00530C2A">
        <w:rPr>
          <w:rFonts w:ascii="Times New Roman" w:hAnsi="Times New Roman" w:cs="Times New Roman"/>
          <w:b/>
          <w:bCs/>
          <w:sz w:val="24"/>
          <w:szCs w:val="24"/>
        </w:rPr>
        <w:t>7b</w:t>
      </w: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0C2A" w:rsidRDefault="00530C2A" w:rsidP="00530C2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0774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C885ED6" wp14:editId="46AB3B9E">
            <wp:extent cx="6142395" cy="4391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737" cy="4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A" w:rsidRPr="00530C2A" w:rsidRDefault="00530C2A" w:rsidP="0053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Figure S 8: </w:t>
      </w:r>
      <w:r w:rsidRPr="00530C2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30C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0C2A">
        <w:rPr>
          <w:rFonts w:ascii="Times New Roman" w:hAnsi="Times New Roman" w:cs="Times New Roman"/>
          <w:sz w:val="24"/>
          <w:szCs w:val="24"/>
        </w:rPr>
        <w:t>C</w:t>
      </w: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 NMR Spectrum of compound </w:t>
      </w:r>
      <w:r w:rsidRPr="00530C2A">
        <w:rPr>
          <w:rFonts w:ascii="Times New Roman" w:hAnsi="Times New Roman" w:cs="Times New Roman"/>
          <w:b/>
          <w:bCs/>
          <w:sz w:val="24"/>
          <w:szCs w:val="24"/>
        </w:rPr>
        <w:t>7b</w:t>
      </w:r>
    </w:p>
    <w:p w:rsidR="00530C2A" w:rsidRDefault="00530C2A" w:rsidP="00530C2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30C2A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  <w:r w:rsidRPr="00D0077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21AEA40" wp14:editId="4D996886">
            <wp:extent cx="6233163" cy="44100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89" cy="441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A" w:rsidRPr="00530C2A" w:rsidRDefault="00530C2A" w:rsidP="0053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Figure S 9: </w:t>
      </w:r>
      <w:r w:rsidRPr="00530C2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H NMR Spectrum of compound </w:t>
      </w:r>
      <w:r w:rsidRPr="00530C2A">
        <w:rPr>
          <w:rFonts w:ascii="Times New Roman" w:hAnsi="Times New Roman" w:cs="Times New Roman"/>
          <w:b/>
          <w:bCs/>
          <w:sz w:val="24"/>
          <w:szCs w:val="24"/>
        </w:rPr>
        <w:t>10e</w:t>
      </w:r>
    </w:p>
    <w:p w:rsidR="00530C2A" w:rsidRDefault="00530C2A" w:rsidP="00530C2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30C2A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  <w:r w:rsidRPr="00D0077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4BBD44" wp14:editId="21A8925A">
            <wp:extent cx="6066607" cy="4271194"/>
            <wp:effectExtent l="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56" cy="42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A" w:rsidRPr="00530C2A" w:rsidRDefault="00530C2A" w:rsidP="0053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Figure S 10: </w:t>
      </w:r>
      <w:r w:rsidRPr="00530C2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H NMR Spectrum of compound </w:t>
      </w:r>
      <w:r w:rsidRPr="00530C2A">
        <w:rPr>
          <w:rFonts w:ascii="Times New Roman" w:hAnsi="Times New Roman" w:cs="Times New Roman"/>
          <w:b/>
          <w:bCs/>
          <w:sz w:val="24"/>
          <w:szCs w:val="24"/>
        </w:rPr>
        <w:t>10e</w:t>
      </w:r>
    </w:p>
    <w:p w:rsidR="00530C2A" w:rsidRDefault="00530C2A" w:rsidP="00530C2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30C2A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</w:p>
    <w:p w:rsidR="00530C2A" w:rsidRPr="00D00774" w:rsidRDefault="00530C2A" w:rsidP="00530C2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0077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034675" wp14:editId="27B2E673">
            <wp:extent cx="5939155" cy="4110355"/>
            <wp:effectExtent l="1905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1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C2A" w:rsidRPr="00530C2A" w:rsidRDefault="00530C2A" w:rsidP="00530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Figure S 11: </w:t>
      </w:r>
      <w:r w:rsidRPr="00530C2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30C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0C2A">
        <w:rPr>
          <w:rFonts w:ascii="Times New Roman" w:hAnsi="Times New Roman" w:cs="Times New Roman"/>
          <w:sz w:val="24"/>
          <w:szCs w:val="24"/>
        </w:rPr>
        <w:t>C</w:t>
      </w:r>
      <w:r w:rsidRPr="00530C2A">
        <w:rPr>
          <w:rFonts w:ascii="Times New Roman" w:eastAsia="Calibri" w:hAnsi="Times New Roman" w:cs="Times New Roman"/>
          <w:sz w:val="24"/>
          <w:szCs w:val="24"/>
        </w:rPr>
        <w:t xml:space="preserve"> NMR Spectrum of compound </w:t>
      </w:r>
      <w:r w:rsidRPr="00530C2A">
        <w:rPr>
          <w:rFonts w:ascii="Times New Roman" w:hAnsi="Times New Roman" w:cs="Times New Roman"/>
          <w:b/>
          <w:bCs/>
          <w:sz w:val="24"/>
          <w:szCs w:val="24"/>
        </w:rPr>
        <w:t>10e</w:t>
      </w:r>
    </w:p>
    <w:bookmarkEnd w:id="0"/>
    <w:p w:rsidR="00924F18" w:rsidRDefault="00924F18" w:rsidP="00924F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4F18" w:rsidSect="00F80F4F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7D" w:rsidRDefault="00046D7D" w:rsidP="00EF26C6">
      <w:pPr>
        <w:spacing w:after="0" w:line="240" w:lineRule="auto"/>
      </w:pPr>
      <w:r>
        <w:separator/>
      </w:r>
    </w:p>
    <w:p w:rsidR="00046D7D" w:rsidRDefault="00046D7D"/>
    <w:p w:rsidR="00046D7D" w:rsidRDefault="00046D7D" w:rsidP="00924F18"/>
  </w:endnote>
  <w:endnote w:type="continuationSeparator" w:id="0">
    <w:p w:rsidR="00046D7D" w:rsidRDefault="00046D7D" w:rsidP="00EF26C6">
      <w:pPr>
        <w:spacing w:after="0" w:line="240" w:lineRule="auto"/>
      </w:pPr>
      <w:r>
        <w:continuationSeparator/>
      </w:r>
    </w:p>
    <w:p w:rsidR="00046D7D" w:rsidRDefault="00046D7D"/>
    <w:p w:rsidR="00046D7D" w:rsidRDefault="00046D7D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7D" w:rsidRDefault="00046D7D" w:rsidP="00EF26C6">
      <w:pPr>
        <w:spacing w:after="0" w:line="240" w:lineRule="auto"/>
      </w:pPr>
      <w:r>
        <w:separator/>
      </w:r>
    </w:p>
    <w:p w:rsidR="00046D7D" w:rsidRDefault="00046D7D"/>
    <w:p w:rsidR="00046D7D" w:rsidRDefault="00046D7D" w:rsidP="00924F18"/>
  </w:footnote>
  <w:footnote w:type="continuationSeparator" w:id="0">
    <w:p w:rsidR="00046D7D" w:rsidRDefault="00046D7D" w:rsidP="00EF26C6">
      <w:pPr>
        <w:spacing w:after="0" w:line="240" w:lineRule="auto"/>
      </w:pPr>
      <w:r>
        <w:continuationSeparator/>
      </w:r>
    </w:p>
    <w:p w:rsidR="00046D7D" w:rsidRDefault="00046D7D"/>
    <w:p w:rsidR="00046D7D" w:rsidRDefault="00046D7D" w:rsidP="00924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785"/>
      <w:docPartObj>
        <w:docPartGallery w:val="Page Numbers (Top of Page)"/>
        <w:docPartUnique/>
      </w:docPartObj>
    </w:sdtPr>
    <w:sdtContent>
      <w:p w:rsidR="0060395A" w:rsidRDefault="0060395A">
        <w:pPr>
          <w:pStyle w:val="Header"/>
          <w:jc w:val="right"/>
        </w:pPr>
        <w:r>
          <w:t xml:space="preserve">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C2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0395A" w:rsidRDefault="0060395A">
    <w:pPr>
      <w:pStyle w:val="Header"/>
    </w:pPr>
  </w:p>
  <w:p w:rsidR="0060395A" w:rsidRDefault="0060395A"/>
  <w:p w:rsidR="0060395A" w:rsidRDefault="0060395A" w:rsidP="00924F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ED8"/>
    <w:multiLevelType w:val="hybridMultilevel"/>
    <w:tmpl w:val="7914959E"/>
    <w:lvl w:ilvl="0" w:tplc="6388E5AC">
      <w:start w:val="1"/>
      <w:numFmt w:val="decimal"/>
      <w:pStyle w:val="Reference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014842"/>
    <w:rsid w:val="00033CE9"/>
    <w:rsid w:val="00046D7D"/>
    <w:rsid w:val="00226A42"/>
    <w:rsid w:val="00392161"/>
    <w:rsid w:val="003957D9"/>
    <w:rsid w:val="00440500"/>
    <w:rsid w:val="004B0C99"/>
    <w:rsid w:val="00507384"/>
    <w:rsid w:val="00530C2A"/>
    <w:rsid w:val="0060395A"/>
    <w:rsid w:val="006E52F0"/>
    <w:rsid w:val="00733574"/>
    <w:rsid w:val="008553BE"/>
    <w:rsid w:val="00924F18"/>
    <w:rsid w:val="00A379C1"/>
    <w:rsid w:val="00AF351D"/>
    <w:rsid w:val="00C51409"/>
    <w:rsid w:val="00CF71CC"/>
    <w:rsid w:val="00DB1F30"/>
    <w:rsid w:val="00EB1F66"/>
    <w:rsid w:val="00EF26C6"/>
    <w:rsid w:val="00F1789D"/>
    <w:rsid w:val="00F80F4F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510ED-CDEF-4EAD-B29C-7315EE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character" w:customStyle="1" w:styleId="ReferencesChar">
    <w:name w:val="References Char"/>
    <w:basedOn w:val="DefaultParagraphFont"/>
    <w:link w:val="References"/>
    <w:locked/>
    <w:rsid w:val="00507384"/>
    <w:rPr>
      <w:rFonts w:ascii="Times New Roman" w:hAnsi="Times New Roman" w:cs="Times New Roman"/>
      <w:sz w:val="20"/>
    </w:rPr>
  </w:style>
  <w:style w:type="paragraph" w:customStyle="1" w:styleId="References">
    <w:name w:val="References"/>
    <w:link w:val="ReferencesChar"/>
    <w:qFormat/>
    <w:rsid w:val="00507384"/>
    <w:pPr>
      <w:numPr>
        <w:numId w:val="1"/>
      </w:numPr>
      <w:spacing w:after="0" w:line="360" w:lineRule="auto"/>
    </w:pPr>
    <w:rPr>
      <w:rFonts w:ascii="Times New Roman" w:hAnsi="Times New Roman" w:cs="Times New Roman"/>
      <w:sz w:val="20"/>
    </w:rPr>
  </w:style>
  <w:style w:type="table" w:customStyle="1" w:styleId="TableGridLight1">
    <w:name w:val="Table Grid Light1"/>
    <w:basedOn w:val="TableNormal"/>
    <w:next w:val="TableGridLight"/>
    <w:uiPriority w:val="40"/>
    <w:rsid w:val="0060395A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6039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hiti@ksu.edu.sa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2A68-CFA1-4574-800F-174567D3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Martin Rudd</cp:lastModifiedBy>
  <cp:revision>2</cp:revision>
  <dcterms:created xsi:type="dcterms:W3CDTF">2019-06-15T13:30:00Z</dcterms:created>
  <dcterms:modified xsi:type="dcterms:W3CDTF">2019-06-15T13:30:00Z</dcterms:modified>
</cp:coreProperties>
</file>