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90AF" w14:textId="75A7E966" w:rsidR="001D4194" w:rsidRPr="00D60AA0" w:rsidRDefault="001D4194" w:rsidP="001D4194">
      <w:pPr>
        <w:pStyle w:val="NoSpacing1"/>
        <w:rPr>
          <w:rFonts w:ascii="Arial" w:hAnsi="Arial" w:cs="Arial"/>
          <w:b/>
          <w:sz w:val="20"/>
          <w:szCs w:val="20"/>
          <w:u w:val="single"/>
          <w:lang w:val="en-ZA"/>
        </w:rPr>
      </w:pPr>
      <w:r>
        <w:rPr>
          <w:rFonts w:ascii="Arial" w:hAnsi="Arial" w:cs="Arial"/>
          <w:b/>
          <w:sz w:val="20"/>
          <w:szCs w:val="20"/>
        </w:rPr>
        <w:t>Supplementary Information</w:t>
      </w:r>
    </w:p>
    <w:p w14:paraId="1E6F6105" w14:textId="77777777" w:rsidR="001D4194" w:rsidRPr="00D60AA0" w:rsidRDefault="001D4194" w:rsidP="001D4194">
      <w:pPr>
        <w:pStyle w:val="NoSpacing1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14:paraId="31E9AF52" w14:textId="773E8A58" w:rsidR="001D4194" w:rsidRPr="0038231C" w:rsidRDefault="001D4194" w:rsidP="001D4194">
      <w:pPr>
        <w:rPr>
          <w:rFonts w:ascii="Arial" w:hAnsi="Arial" w:cs="Arial"/>
          <w:color w:val="FF0000"/>
          <w:sz w:val="20"/>
          <w:szCs w:val="20"/>
          <w:u w:val="single"/>
          <w:lang w:val="en-ZA"/>
        </w:rPr>
      </w:pPr>
      <w:r w:rsidRPr="006155FA">
        <w:rPr>
          <w:rFonts w:ascii="Arial" w:hAnsi="Arial" w:cs="Arial"/>
          <w:sz w:val="20"/>
          <w:szCs w:val="20"/>
          <w:u w:val="single"/>
          <w:lang w:val="en-ZA"/>
        </w:rPr>
        <w:t xml:space="preserve">Table </w:t>
      </w:r>
      <w:r>
        <w:rPr>
          <w:rFonts w:ascii="Arial" w:hAnsi="Arial" w:cs="Arial"/>
          <w:sz w:val="20"/>
          <w:szCs w:val="20"/>
          <w:u w:val="single"/>
          <w:lang w:val="en-ZA"/>
        </w:rPr>
        <w:t>1</w:t>
      </w:r>
      <w:r w:rsidRPr="006155FA">
        <w:rPr>
          <w:rFonts w:ascii="Arial" w:hAnsi="Arial" w:cs="Arial"/>
          <w:sz w:val="20"/>
          <w:szCs w:val="20"/>
          <w:u w:val="single"/>
          <w:lang w:val="en-ZA"/>
        </w:rPr>
        <w:t xml:space="preserve"> –</w:t>
      </w:r>
      <w:r>
        <w:rPr>
          <w:rFonts w:ascii="Arial" w:hAnsi="Arial" w:cs="Arial"/>
          <w:sz w:val="20"/>
          <w:szCs w:val="20"/>
          <w:u w:val="single"/>
          <w:lang w:val="en-ZA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ZA"/>
        </w:rPr>
        <w:t>Questionnaire for the assessment of</w:t>
      </w:r>
      <w:r w:rsidRPr="006155FA">
        <w:rPr>
          <w:rFonts w:ascii="Arial" w:hAnsi="Arial" w:cs="Arial"/>
          <w:sz w:val="20"/>
          <w:szCs w:val="20"/>
          <w:u w:val="single"/>
          <w:lang w:val="en-ZA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ZA"/>
        </w:rPr>
        <w:t xml:space="preserve">institutional capacity to enhance appropriate antimicrobial use (adapted from </w:t>
      </w:r>
      <w:r w:rsidRPr="008D4263">
        <w:rPr>
          <w:rFonts w:ascii="Arial" w:hAnsi="Arial" w:cs="Arial"/>
          <w:sz w:val="20"/>
          <w:szCs w:val="20"/>
          <w:lang w:val="en-ZA"/>
        </w:rPr>
        <w:fldChar w:fldCharType="begin">
          <w:fldData xml:space="preserve">PEVuZE5vdGU+PENpdGU+PEF1dGhvcj5NYXNzZWxlPC9BdXRob3I+PFllYXI+MjAxNzwvWWVhcj48
UmVjTnVtPjI1PC9SZWNOdW0+PERpc3BsYXlUZXh0PigxLTMpPC9EaXNwbGF5VGV4dD48cmVjb3Jk
PjxyZWMtbnVtYmVyPjI1PC9yZWMtbnVtYmVyPjxmb3JlaWduLWtleXM+PGtleSBhcHA9IkVOIiBk
Yi1pZD0idHp0ZXd6NWVlZDA1MHVlZXd2NzVheGFodmF2MDJzZXd2d3J2IiB0aW1lc3RhbXA9IjE0
ODY2NTc4NTIiPjI1PC9rZXk+PC9mb3JlaWduLWtleXM+PHJlZi10eXBlIG5hbWU9IkpvdXJuYWwg
QXJ0aWNsZSI+MTc8L3JlZi10eXBlPjxjb250cmlidXRvcnM+PGF1dGhvcnM+PGF1dGhvcj5NYXNz
ZWxlLCBBLjwvYXV0aG9yPjxhdXRob3I+VGlyb3lha2dvc2ksIEMuPC9hdXRob3I+PGF1dGhvcj5N
YXRvbWUsIE0uPC9hdXRob3I+PGF1dGhvcj5EZXN0YSwgQS48L2F1dGhvcj48YXV0aG9yPk11bGxl
ciwgQS48L2F1dGhvcj48YXV0aG9yPlBhcmFtYWRoYXMsIEIuIEQuPC9hdXRob3I+PGF1dGhvcj5N
YWxvbmUsIEIuPC9hdXRob3I+PGF1dGhvcj5LdXJ1c2EsIEcuPC9hdXRob3I+PGF1dGhvcj5EaWRp
bWFsYW5nLCBULjwvYXV0aG9yPjxhdXRob3I+TW95bywgTS48L2F1dGhvcj48YXV0aG9yPkdvZG1h
biwgQi48L2F1dGhvcj48L2F1dGhvcnM+PC9jb250cmlidXRvcnM+PGF1dGgtYWRkcmVzcz5hIERl
cGFydG1lbnQgb2YgQ2xpbmljYWwgUGhhcm1hY29sb2d5ICwgU2Nob29sIG9mIE1lZGljaW5lLCBV
bml2ZXJzaXR5IG9mIEJvdHN3YW5hICwgR2Fib3JvbmUgLCBCb3Rzd2FuYS4mI3hEO2IgTWluaXN0
cnkgb2YgSGVhbHRoLCBOZWxzb24gTWFuZGVsYSBEcml2ZSAsIEdhYm9yb25lICwgQm90c3dhbmEu
JiN4RDtjIE1hbmFnZWQgQ2FyZSwgQUZBICwgR2Fib3JvbmUgLCBCb3Rzd2FuYS4mI3hEO2QgV0hP
IFJlZ2lvbmFsIE9mZmljZSBmb3IgQWZyaWNhICwgQnJhenphdmlsbGUgLCBSZXB1YmxpYyBvZiBD
b25nby4mI3hEO2UgV0hPIEhlYWRxdWFydGVycyAsIEdlbmV2YSAsIFN3aXR6ZXJsYW5kLiYjeEQ7
ZiBEZXBhcnRtZW50IG9mIFBoYXJtYWN5ICwgTnlhbmdhYmd3ZSBIb3NwaXRhbCAsIEZyYW5jaXN0
b3duICwgQm90c3dhbmEuJiN4RDtnIFVuaXZlcnNpdHkgb2YgU291dGggQWZyaWNhICwgUHJldG9y
aWEgLCBTb3V0aCBBZnJpY2EuJiN4RDtoIEJva2Ftb3NvIFByaXZhdGUgSG9zcGl0YWwgLCBNbW9w
YW5lICwgQm90c3dhbmEuJiN4RDtpIEdhYm9yb25lIFByaXZhdGUgSG9zcGl0YWwgLCBHYWJvcm9u
ZSAsIEJvdHN3YW5hLiYjeEQ7aiBEZXBhcnRtZW50IG9mIExhYm9yYXRvcnkgTWVkaWNpbmUsIERp
dmlzaW9uIG9mIENsaW5pY2FsIFBoYXJtYWNvbG9neSAsIEthcm9saW5za2EgSW5zdGl0dXRldCwg
S2Fyb2xpbnNrYSBVbml2ZXJzaXR5IEhvc3BpdGFsIEh1ZGRpbmdlICwgU3RvY2tob2xtICwgU3dl
ZGVuLiYjeEQ7ayBTdHJhdGhjbHlkZSBJbnN0aXR1dGUgb2YgUGhhcm1hY3kgYW5kIEJpb21lZGlj
YWwgU2NpZW5jZXMgLCBVbml2ZXJzaXR5IG9mIFN0cmF0aGNseWRlICwgR2xhc2dvdyAsIFVLLjwv
YXV0aC1hZGRyZXNzPjx0aXRsZXM+PHRpdGxlPlJlc2VhcmNoIGFjdGl2aXRpZXMgdG8gaW1wcm92
ZSB0aGUgdXRpbGl6YXRpb24gb2YgYW50aWJpb3RpY3MgaW4gQWZyaWNhPC90aXRsZT48c2Vjb25k
YXJ5LXRpdGxlPkV4cGVydCBSZXYgUGhhcm1hY29lY29uIE91dGNvbWVzIFJlczwvc2Vjb25kYXJ5
LXRpdGxlPjxhbHQtdGl0bGU+RXhwZXJ0IHJldmlldyBvZiBwaGFybWFjb2Vjb25vbWljcyAmYW1w
OyBvdXRjb21lcyByZXNlYXJjaDwvYWx0LXRpdGxlPjwvdGl0bGVzPjxwZXJpb2RpY2FsPjxmdWxs
LXRpdGxlPkV4cGVydCBSZXYgUGhhcm1hY29lY29uIE91dGNvbWVzIFJlczwvZnVsbC10aXRsZT48
YWJici0xPkV4cGVydCByZXZpZXcgb2YgcGhhcm1hY29lY29ub21pY3MgJmFtcDsgb3V0Y29tZXMg
cmVzZWFyY2g8L2FiYnItMT48L3BlcmlvZGljYWw+PGFsdC1wZXJpb2RpY2FsPjxmdWxsLXRpdGxl
PkV4cGVydCBSZXYgUGhhcm1hY29lY29uIE91dGNvbWVzIFJlczwvZnVsbC10aXRsZT48YWJici0x
PkV4cGVydCByZXZpZXcgb2YgcGhhcm1hY29lY29ub21pY3MgJmFtcDsgb3V0Y29tZXMgcmVzZWFy
Y2g8L2FiYnItMT48L2FsdC1wZXJpb2RpY2FsPjxwYWdlcz4xLTQ8L3BhZ2VzPjx2b2x1bWU+MTc8
L3ZvbHVtZT48bnVtYmVyPjE8L251bWJlcj48ZWRpdGlvbj4yMDE2LzAzLzEwPC9lZGl0aW9uPjxk
YXRlcz48eWVhcj4yMDE3PC95ZWFyPjxwdWItZGF0ZXM+PGRhdGU+RmViPC9kYXRlPjwvcHViLWRh
dGVzPjwvZGF0ZXM+PGlzYm4+MTc0NC04Mzc5IChFbGVjdHJvbmljKSYjeEQ7MTQ3My03MTY3IChM
aW5raW5nKTwvaXNibj48YWNjZXNzaW9uLW51bT4yNjk1NDA3NjwvYWNjZXNzaW9uLW51bT48dXJs
cz48L3VybHM+PGVsZWN0cm9uaWMtcmVzb3VyY2UtbnVtPjEwLjE1ODYvMTQ3MzcxNjcuMjAxNi4x
MTY0MDQwPC9lbGVjdHJvbmljLXJlc291cmNlLW51bT48cmVtb3RlLWRhdGFiYXNlLXByb3ZpZGVy
Pk5MTTwvcmVtb3RlLWRhdGFiYXNlLXByb3ZpZGVyPjxsYW5ndWFnZT5lbmc8L2xhbmd1YWdlPjwv
cmVjb3JkPjwvQ2l0ZT48Q2l0ZT48QXV0aG9yPkVDREM8L0F1dGhvcj48UmVjTnVtPjg0MjwvUmVj
TnVtPjxyZWNvcmQ+PHJlYy1udW1iZXI+ODQyPC9yZWMtbnVtYmVyPjxmb3JlaWduLWtleXM+PGtl
eSBhcHA9IkVOIiBkYi1pZD0idHp0ZXd6NWVlZDA1MHVlZXd2NzVheGFodmF2MDJzZXd2d3J2IiB0
aW1lc3RhbXA9IjE0OTEyMzc4MDQiPjg0Mjwva2V5PjwvZm9yZWlnbi1rZXlzPjxyZWYtdHlwZSBu
YW1lPSJXZWIgUGFnZSI+MTI8L3JlZi10eXBlPjxjb250cmlidXRvcnM+PGF1dGhvcnM+PGF1dGhv
cj5FQ0RDPC9hdXRob3I+PC9hdXRob3JzPjwvY29udHJpYnV0b3JzPjx0aXRsZXM+PHRpdGxlPlBv
aW50IHByZXZhbGVuY2Ugc3VydmV5IG9mIGhlYWx0aGNhcmUtYXNzb2NpYXRlZCBpbmZlY3Rpb25z
IGFuZCBhbnRpbWljcm9iaWFsIHVzZSBpbiBFdXJvcGVhbiBhY3V0ZSBjYXJlIGhvc3BpdGFscy4g
QXZhaWxhYmxlIGF0IFVSTDogaHR0cDovL2VjZGMuZXVyb3BhLmV1L2VuL3B1YmxpY2F0aW9ucy9Q
dWJsaWNhdGlvbnMvUFBTLUhBSS1hbnRpbWljcm9iaWFsLXVzZS1FVS1hY3V0ZS1jYXJlLWhvc3Bp
dGFscy1WNS0zLnBkZjwvdGl0bGU+PC90aXRsZXM+PGRhdGVzPjwvZGF0ZXM+PHVybHM+PC91cmxz
PjwvcmVjb3JkPjwvQ2l0ZT48Q2l0ZT48QXV0aG9yPlZlcnNwb3J0ZW48L0F1dGhvcj48WWVhcj4y
MDE4PC9ZZWFyPjxSZWNOdW0+MzYzODwvUmVjTnVtPjxyZWNvcmQ+PHJlYy1udW1iZXI+MzYzODwv
cmVjLW51bWJlcj48Zm9yZWlnbi1rZXlzPjxrZXkgYXBwPSJFTiIgZGItaWQ9InR6dGV3ejVlZWQw
NTB1ZWV3djc1YXhhaHZhdjAyc2V3dndydiIgdGltZXN0YW1wPSIxNTM4MTQ4NzE4Ij4zNjM4PC9r
ZXk+PC9mb3JlaWduLWtleXM+PHJlZi10eXBlIG5hbWU9IkpvdXJuYWwgQXJ0aWNsZSI+MTc8L3Jl
Zi10eXBlPjxjb250cmlidXRvcnM+PGF1dGhvcnM+PGF1dGhvcj5WZXJzcG9ydGVuLCBBLjwvYXV0
aG9yPjxhdXRob3I+WmFyYiwgUC48L2F1dGhvcj48YXV0aG9yPkNhbmlhdXgsIEkuPC9hdXRob3I+
PGF1dGhvcj5Hcm9zLCBNLiBGLjwvYXV0aG9yPjxhdXRob3I+RHJhcGllciwgTi48L2F1dGhvcj48
YXV0aG9yPk1pbGxlciwgTS48L2F1dGhvcj48YXV0aG9yPkphcmxpZXIsIFYuPC9hdXRob3I+PGF1
dGhvcj5OYXRod2FuaSwgRC48L2F1dGhvcj48YXV0aG9yPkdvb3NzZW5zLCBILjwvYXV0aG9yPjwv
YXV0aG9ycz48L2NvbnRyaWJ1dG9ycz48YXV0aC1hZGRyZXNzPkxhYm9yYXRvcnkgb2YgTWVkaWNh
bCBNaWNyb2Jpb2xvZ3ksIFZhY2NpbmUgJmFtcDsgSW5mZWN0aW91cyBEaXNlYXNlIEluc3RpdHV0
ZSAoVkFYSU5GRUNUSU8pLCBGYWN1bHR5IG9mIE1lZGljaW5lIGFuZCBIZWFsdGggU2NpZW5jZSwg
VW5pdmVyc2l0eSBvZiBBbnR3ZXJwLCBBbnR3ZXJwLCBCZWxnaXVtLiBFbGVjdHJvbmljIGFkZHJl
c3M6IGFubi52ZXJzcG9ydGVuQHVhbnR3ZXJwZW4uYmUuJiN4RDtNYXRlciBEZWkgSG9zcGl0YWws
IE1zaWRhLCBNYWx0YS4mI3hEO2Jpb01lcmlldXgsIE1hcmN5IGwmYXBvcztFdG9pbGUsIEZyYW5j
ZS4mI3hEO0xhYm9yYXRvcnkgb2YgTWVkaWNhbCBNaWNyb2Jpb2xvZ3ksIFZhY2NpbmUgJmFtcDsg
SW5mZWN0aW91cyBEaXNlYXNlIEluc3RpdHV0ZSAoVkFYSU5GRUNUSU8pLCBGYWN1bHR5IG9mIE1l
ZGljaW5lIGFuZCBIZWFsdGggU2NpZW5jZSwgVW5pdmVyc2l0eSBvZiBBbnR3ZXJwLCBBbnR3ZXJw
LCBCZWxnaXVtLiYjeEQ7Q2VudHJlIGQmYXBvcztJbW11bm9sb2dpZSBldCBkZXMgTWFsYWRpZXMg
SW5mZWN0aWV1c2VzLCBTb3Jib25uZSBVbml2ZXJzaXRlcywgVVBNQyBVbml2ZXJzaXRlIFBhcmlz
IDA2LCBJTlNFUk0sIFBhcmlzLCBGcmFuY2U7IENIVSBQaXRpZS1TYWxwZXRyaWVyZSwgTGFib3Jh
dG9pcmUgZGUgQmFjdGVyaW9sb2dpZS1IeWdpZW5lLCBDZW50cmUgTmF0aW9uYWwgZGUgUmVmZXJl
bmNlIGRlcyBNeWNvYmFjdGVyaWVzLCBDSFUgUGl0aWUtU2FscGV0cmllcmUsIFBhcmlzLCBGcmFu
Y2UuJiN4RDtOaW5ld2VsbHMgSG9zcGl0YWwgYW5kIE1lZGljYWwgU2Nob29sLCBEdW5kZWUsIFNj
b3RsYW5kLCBVSy48L2F1dGgtYWRkcmVzcz48dGl0bGVzPjx0aXRsZT5BbnRpbWljcm9iaWFsIGNv
bnN1bXB0aW9uIGFuZCByZXNpc3RhbmNlIGluIGFkdWx0IGhvc3BpdGFsIGlucGF0aWVudHMgaW4g
NTMgY291bnRyaWVzOiByZXN1bHRzIG9mIGFuIGludGVybmV0LWJhc2VkIGdsb2JhbCBwb2ludCBw
cmV2YWxlbmNlIHN1cnZleTwvdGl0bGU+PHNlY29uZGFyeS10aXRsZT5MYW5jZXQgR2xvYiBIZWFs
dGg8L3NlY29uZGFyeS10aXRsZT48YWx0LXRpdGxlPlRoZSBMYW5jZXQuIEdsb2JhbCBoZWFsdGg8
L2FsdC10aXRsZT48L3RpdGxlcz48cGVyaW9kaWNhbD48ZnVsbC10aXRsZT5MYW5jZXQgR2xvYiBI
ZWFsdGg8L2Z1bGwtdGl0bGU+PGFiYnItMT5UaGUgTGFuY2V0LiBHbG9iYWwgaGVhbHRoPC9hYmJy
LTE+PC9wZXJpb2RpY2FsPjxhbHQtcGVyaW9kaWNhbD48ZnVsbC10aXRsZT5MYW5jZXQgR2xvYiBI
ZWFsdGg8L2Z1bGwtdGl0bGU+PGFiYnItMT5UaGUgTGFuY2V0LiBHbG9iYWwgaGVhbHRoPC9hYmJy
LTE+PC9hbHQtcGVyaW9kaWNhbD48cGFnZXM+ZTYxOS1lNjI5PC9wYWdlcz48dm9sdW1lPjY8L3Zv
bHVtZT48bnVtYmVyPjY8L251bWJlcj48ZWRpdGlvbj4yMDE4LzA0LzI0PC9lZGl0aW9uPjxkYXRl
cz48eWVhcj4yMDE4PC95ZWFyPjxwdWItZGF0ZXM+PGRhdGU+SnVuPC9kYXRlPjwvcHViLWRhdGVz
PjwvZGF0ZXM+PGlzYm4+MjIxNC0xMDl4PC9pc2JuPjxhY2Nlc3Npb24tbnVtPjI5NjgxNTEzPC9h
Y2Nlc3Npb24tbnVtPjx1cmxzPjwvdXJscz48ZWxlY3Ryb25pYy1yZXNvdXJjZS1udW0+MTAuMTAx
Ni9zMjIxNC0xMDl4KDE4KTMwMTg2LTQ8L2VsZWN0cm9uaWMtcmVzb3VyY2UtbnVtPjxyZW1vdGUt
ZGF0YWJhc2UtcHJvdmlkZXI+TkxNPC9yZW1vdGUtZGF0YWJhc2UtcHJvdmlkZXI+PGxhbmd1YWdl
PmVuZzwvbGFuZ3VhZ2U+PC9yZWNvcmQ+PC9DaXRlPjwvRW5kTm90ZT5=
</w:fldData>
        </w:fldChar>
      </w:r>
      <w:r>
        <w:rPr>
          <w:rFonts w:ascii="Arial" w:hAnsi="Arial" w:cs="Arial"/>
          <w:sz w:val="20"/>
          <w:szCs w:val="20"/>
          <w:lang w:val="en-ZA"/>
        </w:rPr>
        <w:instrText xml:space="preserve"> ADDIN EN.CITE </w:instrText>
      </w:r>
      <w:r>
        <w:rPr>
          <w:rFonts w:ascii="Arial" w:hAnsi="Arial" w:cs="Arial"/>
          <w:sz w:val="20"/>
          <w:szCs w:val="20"/>
          <w:lang w:val="en-ZA"/>
        </w:rPr>
        <w:fldChar w:fldCharType="begin">
          <w:fldData xml:space="preserve">PEVuZE5vdGU+PENpdGU+PEF1dGhvcj5NYXNzZWxlPC9BdXRob3I+PFllYXI+MjAxNzwvWWVhcj48
UmVjTnVtPjI1PC9SZWNOdW0+PERpc3BsYXlUZXh0PigxLTMpPC9EaXNwbGF5VGV4dD48cmVjb3Jk
PjxyZWMtbnVtYmVyPjI1PC9yZWMtbnVtYmVyPjxmb3JlaWduLWtleXM+PGtleSBhcHA9IkVOIiBk
Yi1pZD0idHp0ZXd6NWVlZDA1MHVlZXd2NzVheGFodmF2MDJzZXd2d3J2IiB0aW1lc3RhbXA9IjE0
ODY2NTc4NTIiPjI1PC9rZXk+PC9mb3JlaWduLWtleXM+PHJlZi10eXBlIG5hbWU9IkpvdXJuYWwg
QXJ0aWNsZSI+MTc8L3JlZi10eXBlPjxjb250cmlidXRvcnM+PGF1dGhvcnM+PGF1dGhvcj5NYXNz
ZWxlLCBBLjwvYXV0aG9yPjxhdXRob3I+VGlyb3lha2dvc2ksIEMuPC9hdXRob3I+PGF1dGhvcj5N
YXRvbWUsIE0uPC9hdXRob3I+PGF1dGhvcj5EZXN0YSwgQS48L2F1dGhvcj48YXV0aG9yPk11bGxl
ciwgQS48L2F1dGhvcj48YXV0aG9yPlBhcmFtYWRoYXMsIEIuIEQuPC9hdXRob3I+PGF1dGhvcj5N
YWxvbmUsIEIuPC9hdXRob3I+PGF1dGhvcj5LdXJ1c2EsIEcuPC9hdXRob3I+PGF1dGhvcj5EaWRp
bWFsYW5nLCBULjwvYXV0aG9yPjxhdXRob3I+TW95bywgTS48L2F1dGhvcj48YXV0aG9yPkdvZG1h
biwgQi48L2F1dGhvcj48L2F1dGhvcnM+PC9jb250cmlidXRvcnM+PGF1dGgtYWRkcmVzcz5hIERl
cGFydG1lbnQgb2YgQ2xpbmljYWwgUGhhcm1hY29sb2d5ICwgU2Nob29sIG9mIE1lZGljaW5lLCBV
bml2ZXJzaXR5IG9mIEJvdHN3YW5hICwgR2Fib3JvbmUgLCBCb3Rzd2FuYS4mI3hEO2IgTWluaXN0
cnkgb2YgSGVhbHRoLCBOZWxzb24gTWFuZGVsYSBEcml2ZSAsIEdhYm9yb25lICwgQm90c3dhbmEu
JiN4RDtjIE1hbmFnZWQgQ2FyZSwgQUZBICwgR2Fib3JvbmUgLCBCb3Rzd2FuYS4mI3hEO2QgV0hP
IFJlZ2lvbmFsIE9mZmljZSBmb3IgQWZyaWNhICwgQnJhenphdmlsbGUgLCBSZXB1YmxpYyBvZiBD
b25nby4mI3hEO2UgV0hPIEhlYWRxdWFydGVycyAsIEdlbmV2YSAsIFN3aXR6ZXJsYW5kLiYjeEQ7
ZiBEZXBhcnRtZW50IG9mIFBoYXJtYWN5ICwgTnlhbmdhYmd3ZSBIb3NwaXRhbCAsIEZyYW5jaXN0
b3duICwgQm90c3dhbmEuJiN4RDtnIFVuaXZlcnNpdHkgb2YgU291dGggQWZyaWNhICwgUHJldG9y
aWEgLCBTb3V0aCBBZnJpY2EuJiN4RDtoIEJva2Ftb3NvIFByaXZhdGUgSG9zcGl0YWwgLCBNbW9w
YW5lICwgQm90c3dhbmEuJiN4RDtpIEdhYm9yb25lIFByaXZhdGUgSG9zcGl0YWwgLCBHYWJvcm9u
ZSAsIEJvdHN3YW5hLiYjeEQ7aiBEZXBhcnRtZW50IG9mIExhYm9yYXRvcnkgTWVkaWNpbmUsIERp
dmlzaW9uIG9mIENsaW5pY2FsIFBoYXJtYWNvbG9neSAsIEthcm9saW5za2EgSW5zdGl0dXRldCwg
S2Fyb2xpbnNrYSBVbml2ZXJzaXR5IEhvc3BpdGFsIEh1ZGRpbmdlICwgU3RvY2tob2xtICwgU3dl
ZGVuLiYjeEQ7ayBTdHJhdGhjbHlkZSBJbnN0aXR1dGUgb2YgUGhhcm1hY3kgYW5kIEJpb21lZGlj
YWwgU2NpZW5jZXMgLCBVbml2ZXJzaXR5IG9mIFN0cmF0aGNseWRlICwgR2xhc2dvdyAsIFVLLjwv
YXV0aC1hZGRyZXNzPjx0aXRsZXM+PHRpdGxlPlJlc2VhcmNoIGFjdGl2aXRpZXMgdG8gaW1wcm92
ZSB0aGUgdXRpbGl6YXRpb24gb2YgYW50aWJpb3RpY3MgaW4gQWZyaWNhPC90aXRsZT48c2Vjb25k
YXJ5LXRpdGxlPkV4cGVydCBSZXYgUGhhcm1hY29lY29uIE91dGNvbWVzIFJlczwvc2Vjb25kYXJ5
LXRpdGxlPjxhbHQtdGl0bGU+RXhwZXJ0IHJldmlldyBvZiBwaGFybWFjb2Vjb25vbWljcyAmYW1w
OyBvdXRjb21lcyByZXNlYXJjaDwvYWx0LXRpdGxlPjwvdGl0bGVzPjxwZXJpb2RpY2FsPjxmdWxs
LXRpdGxlPkV4cGVydCBSZXYgUGhhcm1hY29lY29uIE91dGNvbWVzIFJlczwvZnVsbC10aXRsZT48
YWJici0xPkV4cGVydCByZXZpZXcgb2YgcGhhcm1hY29lY29ub21pY3MgJmFtcDsgb3V0Y29tZXMg
cmVzZWFyY2g8L2FiYnItMT48L3BlcmlvZGljYWw+PGFsdC1wZXJpb2RpY2FsPjxmdWxsLXRpdGxl
PkV4cGVydCBSZXYgUGhhcm1hY29lY29uIE91dGNvbWVzIFJlczwvZnVsbC10aXRsZT48YWJici0x
PkV4cGVydCByZXZpZXcgb2YgcGhhcm1hY29lY29ub21pY3MgJmFtcDsgb3V0Y29tZXMgcmVzZWFy
Y2g8L2FiYnItMT48L2FsdC1wZXJpb2RpY2FsPjxwYWdlcz4xLTQ8L3BhZ2VzPjx2b2x1bWU+MTc8
L3ZvbHVtZT48bnVtYmVyPjE8L251bWJlcj48ZWRpdGlvbj4yMDE2LzAzLzEwPC9lZGl0aW9uPjxk
YXRlcz48eWVhcj4yMDE3PC95ZWFyPjxwdWItZGF0ZXM+PGRhdGU+RmViPC9kYXRlPjwvcHViLWRh
dGVzPjwvZGF0ZXM+PGlzYm4+MTc0NC04Mzc5IChFbGVjdHJvbmljKSYjeEQ7MTQ3My03MTY3IChM
aW5raW5nKTwvaXNibj48YWNjZXNzaW9uLW51bT4yNjk1NDA3NjwvYWNjZXNzaW9uLW51bT48dXJs
cz48L3VybHM+PGVsZWN0cm9uaWMtcmVzb3VyY2UtbnVtPjEwLjE1ODYvMTQ3MzcxNjcuMjAxNi4x
MTY0MDQwPC9lbGVjdHJvbmljLXJlc291cmNlLW51bT48cmVtb3RlLWRhdGFiYXNlLXByb3ZpZGVy
Pk5MTTwvcmVtb3RlLWRhdGFiYXNlLXByb3ZpZGVyPjxsYW5ndWFnZT5lbmc8L2xhbmd1YWdlPjwv
cmVjb3JkPjwvQ2l0ZT48Q2l0ZT48QXV0aG9yPkVDREM8L0F1dGhvcj48UmVjTnVtPjg0MjwvUmVj
TnVtPjxyZWNvcmQ+PHJlYy1udW1iZXI+ODQyPC9yZWMtbnVtYmVyPjxmb3JlaWduLWtleXM+PGtl
eSBhcHA9IkVOIiBkYi1pZD0idHp0ZXd6NWVlZDA1MHVlZXd2NzVheGFodmF2MDJzZXd2d3J2IiB0
aW1lc3RhbXA9IjE0OTEyMzc4MDQiPjg0Mjwva2V5PjwvZm9yZWlnbi1rZXlzPjxyZWYtdHlwZSBu
YW1lPSJXZWIgUGFnZSI+MTI8L3JlZi10eXBlPjxjb250cmlidXRvcnM+PGF1dGhvcnM+PGF1dGhv
cj5FQ0RDPC9hdXRob3I+PC9hdXRob3JzPjwvY29udHJpYnV0b3JzPjx0aXRsZXM+PHRpdGxlPlBv
aW50IHByZXZhbGVuY2Ugc3VydmV5IG9mIGhlYWx0aGNhcmUtYXNzb2NpYXRlZCBpbmZlY3Rpb25z
IGFuZCBhbnRpbWljcm9iaWFsIHVzZSBpbiBFdXJvcGVhbiBhY3V0ZSBjYXJlIGhvc3BpdGFscy4g
QXZhaWxhYmxlIGF0IFVSTDogaHR0cDovL2VjZGMuZXVyb3BhLmV1L2VuL3B1YmxpY2F0aW9ucy9Q
dWJsaWNhdGlvbnMvUFBTLUhBSS1hbnRpbWljcm9iaWFsLXVzZS1FVS1hY3V0ZS1jYXJlLWhvc3Bp
dGFscy1WNS0zLnBkZjwvdGl0bGU+PC90aXRsZXM+PGRhdGVzPjwvZGF0ZXM+PHVybHM+PC91cmxz
PjwvcmVjb3JkPjwvQ2l0ZT48Q2l0ZT48QXV0aG9yPlZlcnNwb3J0ZW48L0F1dGhvcj48WWVhcj4y
MDE4PC9ZZWFyPjxSZWNOdW0+MzYzODwvUmVjTnVtPjxyZWNvcmQ+PHJlYy1udW1iZXI+MzYzODwv
cmVjLW51bWJlcj48Zm9yZWlnbi1rZXlzPjxrZXkgYXBwPSJFTiIgZGItaWQ9InR6dGV3ejVlZWQw
NTB1ZWV3djc1YXhhaHZhdjAyc2V3dndydiIgdGltZXN0YW1wPSIxNTM4MTQ4NzE4Ij4zNjM4PC9r
ZXk+PC9mb3JlaWduLWtleXM+PHJlZi10eXBlIG5hbWU9IkpvdXJuYWwgQXJ0aWNsZSI+MTc8L3Jl
Zi10eXBlPjxjb250cmlidXRvcnM+PGF1dGhvcnM+PGF1dGhvcj5WZXJzcG9ydGVuLCBBLjwvYXV0
aG9yPjxhdXRob3I+WmFyYiwgUC48L2F1dGhvcj48YXV0aG9yPkNhbmlhdXgsIEkuPC9hdXRob3I+
PGF1dGhvcj5Hcm9zLCBNLiBGLjwvYXV0aG9yPjxhdXRob3I+RHJhcGllciwgTi48L2F1dGhvcj48
YXV0aG9yPk1pbGxlciwgTS48L2F1dGhvcj48YXV0aG9yPkphcmxpZXIsIFYuPC9hdXRob3I+PGF1
dGhvcj5OYXRod2FuaSwgRC48L2F1dGhvcj48YXV0aG9yPkdvb3NzZW5zLCBILjwvYXV0aG9yPjwv
YXV0aG9ycz48L2NvbnRyaWJ1dG9ycz48YXV0aC1hZGRyZXNzPkxhYm9yYXRvcnkgb2YgTWVkaWNh
bCBNaWNyb2Jpb2xvZ3ksIFZhY2NpbmUgJmFtcDsgSW5mZWN0aW91cyBEaXNlYXNlIEluc3RpdHV0
ZSAoVkFYSU5GRUNUSU8pLCBGYWN1bHR5IG9mIE1lZGljaW5lIGFuZCBIZWFsdGggU2NpZW5jZSwg
VW5pdmVyc2l0eSBvZiBBbnR3ZXJwLCBBbnR3ZXJwLCBCZWxnaXVtLiBFbGVjdHJvbmljIGFkZHJl
c3M6IGFubi52ZXJzcG9ydGVuQHVhbnR3ZXJwZW4uYmUuJiN4RDtNYXRlciBEZWkgSG9zcGl0YWws
IE1zaWRhLCBNYWx0YS4mI3hEO2Jpb01lcmlldXgsIE1hcmN5IGwmYXBvcztFdG9pbGUsIEZyYW5j
ZS4mI3hEO0xhYm9yYXRvcnkgb2YgTWVkaWNhbCBNaWNyb2Jpb2xvZ3ksIFZhY2NpbmUgJmFtcDsg
SW5mZWN0aW91cyBEaXNlYXNlIEluc3RpdHV0ZSAoVkFYSU5GRUNUSU8pLCBGYWN1bHR5IG9mIE1l
ZGljaW5lIGFuZCBIZWFsdGggU2NpZW5jZSwgVW5pdmVyc2l0eSBvZiBBbnR3ZXJwLCBBbnR3ZXJw
LCBCZWxnaXVtLiYjeEQ7Q2VudHJlIGQmYXBvcztJbW11bm9sb2dpZSBldCBkZXMgTWFsYWRpZXMg
SW5mZWN0aWV1c2VzLCBTb3Jib25uZSBVbml2ZXJzaXRlcywgVVBNQyBVbml2ZXJzaXRlIFBhcmlz
IDA2LCBJTlNFUk0sIFBhcmlzLCBGcmFuY2U7IENIVSBQaXRpZS1TYWxwZXRyaWVyZSwgTGFib3Jh
dG9pcmUgZGUgQmFjdGVyaW9sb2dpZS1IeWdpZW5lLCBDZW50cmUgTmF0aW9uYWwgZGUgUmVmZXJl
bmNlIGRlcyBNeWNvYmFjdGVyaWVzLCBDSFUgUGl0aWUtU2FscGV0cmllcmUsIFBhcmlzLCBGcmFu
Y2UuJiN4RDtOaW5ld2VsbHMgSG9zcGl0YWwgYW5kIE1lZGljYWwgU2Nob29sLCBEdW5kZWUsIFNj
b3RsYW5kLCBVSy48L2F1dGgtYWRkcmVzcz48dGl0bGVzPjx0aXRsZT5BbnRpbWljcm9iaWFsIGNv
bnN1bXB0aW9uIGFuZCByZXNpc3RhbmNlIGluIGFkdWx0IGhvc3BpdGFsIGlucGF0aWVudHMgaW4g
NTMgY291bnRyaWVzOiByZXN1bHRzIG9mIGFuIGludGVybmV0LWJhc2VkIGdsb2JhbCBwb2ludCBw
cmV2YWxlbmNlIHN1cnZleTwvdGl0bGU+PHNlY29uZGFyeS10aXRsZT5MYW5jZXQgR2xvYiBIZWFs
dGg8L3NlY29uZGFyeS10aXRsZT48YWx0LXRpdGxlPlRoZSBMYW5jZXQuIEdsb2JhbCBoZWFsdGg8
L2FsdC10aXRsZT48L3RpdGxlcz48cGVyaW9kaWNhbD48ZnVsbC10aXRsZT5MYW5jZXQgR2xvYiBI
ZWFsdGg8L2Z1bGwtdGl0bGU+PGFiYnItMT5UaGUgTGFuY2V0LiBHbG9iYWwgaGVhbHRoPC9hYmJy
LTE+PC9wZXJpb2RpY2FsPjxhbHQtcGVyaW9kaWNhbD48ZnVsbC10aXRsZT5MYW5jZXQgR2xvYiBI
ZWFsdGg8L2Z1bGwtdGl0bGU+PGFiYnItMT5UaGUgTGFuY2V0LiBHbG9iYWwgaGVhbHRoPC9hYmJy
LTE+PC9hbHQtcGVyaW9kaWNhbD48cGFnZXM+ZTYxOS1lNjI5PC9wYWdlcz48dm9sdW1lPjY8L3Zv
bHVtZT48bnVtYmVyPjY8L251bWJlcj48ZWRpdGlvbj4yMDE4LzA0LzI0PC9lZGl0aW9uPjxkYXRl
cz48eWVhcj4yMDE4PC95ZWFyPjxwdWItZGF0ZXM+PGRhdGU+SnVuPC9kYXRlPjwvcHViLWRhdGVz
PjwvZGF0ZXM+PGlzYm4+MjIxNC0xMDl4PC9pc2JuPjxhY2Nlc3Npb24tbnVtPjI5NjgxNTEzPC9h
Y2Nlc3Npb24tbnVtPjx1cmxzPjwvdXJscz48ZWxlY3Ryb25pYy1yZXNvdXJjZS1udW0+MTAuMTAx
Ni9zMjIxNC0xMDl4KDE4KTMwMTg2LTQ8L2VsZWN0cm9uaWMtcmVzb3VyY2UtbnVtPjxyZW1vdGUt
ZGF0YWJhc2UtcHJvdmlkZXI+TkxNPC9yZW1vdGUtZGF0YWJhc2UtcHJvdmlkZXI+PGxhbmd1YWdl
PmVuZzwvbGFuZ3VhZ2U+PC9yZWNvcmQ+PC9DaXRlPjwvRW5kTm90ZT5=
</w:fldData>
        </w:fldChar>
      </w:r>
      <w:r>
        <w:rPr>
          <w:rFonts w:ascii="Arial" w:hAnsi="Arial" w:cs="Arial"/>
          <w:sz w:val="20"/>
          <w:szCs w:val="20"/>
          <w:lang w:val="en-ZA"/>
        </w:rPr>
        <w:instrText xml:space="preserve"> ADDIN EN.CITE.DATA </w:instrText>
      </w:r>
      <w:r>
        <w:rPr>
          <w:rFonts w:ascii="Arial" w:hAnsi="Arial" w:cs="Arial"/>
          <w:sz w:val="20"/>
          <w:szCs w:val="20"/>
          <w:lang w:val="en-ZA"/>
        </w:rPr>
      </w:r>
      <w:r>
        <w:rPr>
          <w:rFonts w:ascii="Arial" w:hAnsi="Arial" w:cs="Arial"/>
          <w:sz w:val="20"/>
          <w:szCs w:val="20"/>
          <w:lang w:val="en-ZA"/>
        </w:rPr>
        <w:fldChar w:fldCharType="end"/>
      </w:r>
      <w:r w:rsidRPr="008D4263">
        <w:rPr>
          <w:rFonts w:ascii="Arial" w:hAnsi="Arial" w:cs="Arial"/>
          <w:sz w:val="20"/>
          <w:szCs w:val="20"/>
          <w:lang w:val="en-Z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ZA"/>
        </w:rPr>
        <w:t>(1-3)</w:t>
      </w:r>
      <w:r w:rsidRPr="008D4263">
        <w:rPr>
          <w:rFonts w:ascii="Arial" w:hAnsi="Arial" w:cs="Arial"/>
          <w:sz w:val="20"/>
          <w:szCs w:val="20"/>
          <w:lang w:val="en-ZA"/>
        </w:rPr>
        <w:fldChar w:fldCharType="end"/>
      </w:r>
    </w:p>
    <w:p w14:paraId="6CF7A099" w14:textId="77777777" w:rsidR="001D4194" w:rsidRDefault="001D4194" w:rsidP="001D4194">
      <w:pPr>
        <w:pStyle w:val="NoSpacing1"/>
        <w:rPr>
          <w:rFonts w:ascii="Arial" w:eastAsia="Calibri" w:hAnsi="Arial" w:cs="Arial"/>
          <w:sz w:val="20"/>
          <w:szCs w:val="20"/>
          <w:lang w:val="en-ZA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477"/>
        <w:gridCol w:w="5452"/>
        <w:gridCol w:w="2137"/>
        <w:gridCol w:w="993"/>
      </w:tblGrid>
      <w:tr w:rsidR="001D4194" w:rsidRPr="005F6006" w14:paraId="46C07935" w14:textId="77777777" w:rsidTr="00840185">
        <w:trPr>
          <w:trHeight w:val="20"/>
          <w:jc w:val="center"/>
        </w:trPr>
        <w:tc>
          <w:tcPr>
            <w:tcW w:w="5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F62E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A0132E">
              <w:rPr>
                <w:rFonts w:ascii="Book Antiqua" w:eastAsia="Times New Roman" w:hAnsi="Book Antiqua" w:cs="Tahoma"/>
                <w:b/>
                <w:color w:val="000000"/>
                <w:sz w:val="16"/>
                <w:szCs w:val="16"/>
              </w:rPr>
              <w:t>PPS Antibiotic Utilization Study in Botswana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326F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HOSPITAL CODE:</w:t>
            </w:r>
          </w:p>
        </w:tc>
      </w:tr>
      <w:tr w:rsidR="001D4194" w:rsidRPr="005F6006" w14:paraId="27BE1797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B88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D773" w14:textId="77777777" w:rsidR="001D4194" w:rsidRPr="00A524AF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16"/>
                <w:szCs w:val="16"/>
              </w:rPr>
            </w:pPr>
            <w:r w:rsidRPr="00A524AF">
              <w:rPr>
                <w:rFonts w:ascii="Book Antiqua" w:eastAsia="Times New Roman" w:hAnsi="Book Antiqua" w:cs="Tahoma"/>
                <w:sz w:val="16"/>
                <w:szCs w:val="16"/>
              </w:rPr>
              <w:t>(Answer "Yes" or "No" and provide simple counts to the questions below)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50C2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Responses</w:t>
            </w:r>
          </w:p>
        </w:tc>
      </w:tr>
      <w:tr w:rsidR="001D4194" w:rsidRPr="005F6006" w14:paraId="3D926E6B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D219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58A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have a formal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ASP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accountable for ensuring appropriate antimicrobial use?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4E1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9A75E45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E141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10C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have a formal organizational structure responsible for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ASPs?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950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6F271F91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5D59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8D4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Is an antimicrobial stewardship team available at your facility?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A3A1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40B67B7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F3D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3D0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there a physician identified as a leader for antimicrobial stewardship activities at your facility?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20F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697AC53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AF2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C37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If no who is providing the leadership?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516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688AC090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AB0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181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Is there a microbiologist accessible from your facility?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9EAA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0A50A0EE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483A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2D5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Is there a pharmacist responsible for ensuring appropriate antimicrobial use at your facility?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673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0D310D9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71F3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68E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provide any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financial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support for dedicated time for antimicrobial stewardship activities?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6FCE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3CD7E66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1498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B2A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Does your facility have IT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capability to support the needs of the antimicrobial stewardship activities?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3BF7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7CE045A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D8B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86CB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there a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m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icrobiology division functioning in lab?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214A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4AC3335F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BCE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2FB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What is the total number of culture tests conducted in the past 3 months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in your facility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F57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5C1921A3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AA64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80DD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Was there a continuous supply of reagents for culture media available in the last 3 months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in your facility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382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041A04D2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5D87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F2CB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Number of days in the past 3 months when cultures could not be performed due to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the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unavailability of ingredients for preparing the culture media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4B2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1C7CDF37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973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FA95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Was there a continuous supply of Antibiotic Discs for conducting sensitivity tests made in the hospital in the last 3 months?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4D4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63C8AF5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00BE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68F6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Number of days when Sensitivity Tests could not be performed due to an unavailability of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a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ntibiotic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d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iscs in the last 3 months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3F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7BD37A92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A162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1847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Number of days when Sensitivity Tests could not be performed due to a breakdown of equipment in the past 3 months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in your facility?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FF1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1A81D1B2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3410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41ED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Was the Botswana Antimicrobial Guidelines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readily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available in the ward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s in your facility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?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(Can be electronic or hard copy)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DB2C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157AC054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61A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CC50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there a functioning Infection Prevention &amp; Control Committee in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your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hospital?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82E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ABA69BF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1469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B4F7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there a functioning Drugs and Therapeutics Committee in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your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hospital?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1B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38E458E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995C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1126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Was the current Botswana Essential Drug List June 2016 version available/accessible in the ward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s in your hospital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78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71992629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2311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BC7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Does your facility have facility-specific treatment recommendations based on local antimicrobial susceptibility to assist with antimicrobial selection for common clinical conditions?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1DF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6C3E4DE4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DE0B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C3E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Does your facility have a written policy that requires prescribers to document an indication in the medical record or during order entry for all antimicrobial prescriptions?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4F9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79CA865F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0ED4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D2D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it routine practice for specified antimicrobial agents to be approved by a physician or pharmacist in your facility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(e.g.</w:t>
            </w:r>
            <w:r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preauthorization)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01A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5DE870D3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BC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9E4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Is there a formal procedure for a physician, pharmacist, or other staff member to review the appropriateness of an antimicrobial at or after 48 hours from the initial order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 xml:space="preserve">e.g.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post-prescription review)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A150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5EF3CBFF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24BF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81E9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Were the antimicrobial guidelines used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in the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wards to help with empiric decision making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(building on question 16)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AF4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60472F5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DEFC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523A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Was there a current antibiogram available in the hospital </w:t>
            </w:r>
            <w:r w:rsidRPr="00234626">
              <w:rPr>
                <w:rFonts w:ascii="Book Antiqua" w:eastAsia="Times New Roman" w:hAnsi="Book Antiqua" w:cs="Tahoma"/>
                <w:b/>
                <w:bCs/>
                <w:color w:val="000000"/>
                <w:sz w:val="16"/>
                <w:szCs w:val="16"/>
              </w:rPr>
              <w:t>(with data from last 12 months)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507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4D7DAB7F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ECAE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BA96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Was there any continuing education provided to prescribers on local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a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ntimicrobial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r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esistance pattern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s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to improve decision making in the past 12 months?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B22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551CBEA8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004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69A7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Has your facility produced a cumulative antimicrobial susceptibility report in the past year?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A2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050D539C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1E7A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A4A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monitor if the indication is captured in the medical record for all antimicrobial prescriptions?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F4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3377A980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3D78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E79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audit or review surgical antimicrobial prophylaxis choice and duration?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DE65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04D2F50D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610E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097D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Are results of antimicrobial audits or reviews communicated directly with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the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prescribers?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B1D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1072373B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9B36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5E4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Does your facility 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regularly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monitor antimicrobial use by grams (Defined Daily Dose [DDD]) or counts (Days of Therapy [DOT]) of antimicrobial(s) by patients per days?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4C69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  <w:tr w:rsidR="001D4194" w:rsidRPr="005F6006" w14:paraId="2D26656A" w14:textId="77777777" w:rsidTr="00840185">
        <w:trPr>
          <w:trHeight w:val="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992B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C14" w14:textId="77777777" w:rsidR="001D4194" w:rsidRPr="00234626" w:rsidRDefault="001D4194" w:rsidP="00840185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Has an annual report focused on antimicrobial stewardship</w:t>
            </w:r>
            <w:r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 xml:space="preserve"> </w:t>
            </w: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been produced for your facility in the past year?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3B7" w14:textId="77777777" w:rsidR="001D4194" w:rsidRPr="00234626" w:rsidRDefault="001D4194" w:rsidP="00840185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</w:pPr>
            <w:r w:rsidRPr="00234626">
              <w:rPr>
                <w:rFonts w:ascii="Book Antiqua" w:eastAsia="Times New Roman" w:hAnsi="Book Antiqu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350D567F" w14:textId="77777777" w:rsidR="001D4194" w:rsidRPr="009E2CC0" w:rsidRDefault="001D4194" w:rsidP="001D4194">
      <w:pPr>
        <w:pStyle w:val="NoSpacing1"/>
        <w:rPr>
          <w:rFonts w:ascii="Arial" w:eastAsia="Calibri" w:hAnsi="Arial" w:cs="Arial"/>
          <w:sz w:val="18"/>
          <w:szCs w:val="18"/>
          <w:lang w:val="en-ZA"/>
        </w:rPr>
      </w:pPr>
      <w:r w:rsidRPr="009E2CC0">
        <w:rPr>
          <w:rFonts w:ascii="Arial" w:eastAsia="Calibri" w:hAnsi="Arial" w:cs="Arial"/>
          <w:sz w:val="18"/>
          <w:szCs w:val="18"/>
          <w:lang w:val="en-ZA"/>
        </w:rPr>
        <w:t>NB: ASPs = Antimicrobial stewardship programmes</w:t>
      </w:r>
    </w:p>
    <w:p w14:paraId="5BBC0872" w14:textId="77777777" w:rsidR="001D4194" w:rsidRDefault="001D4194" w:rsidP="001D4194">
      <w:pPr>
        <w:pStyle w:val="NoSpacing1"/>
        <w:rPr>
          <w:rFonts w:ascii="Arial" w:eastAsia="Calibri" w:hAnsi="Arial" w:cs="Arial"/>
          <w:b/>
          <w:i/>
          <w:sz w:val="20"/>
          <w:szCs w:val="20"/>
          <w:lang w:val="en-ZA"/>
        </w:rPr>
      </w:pPr>
    </w:p>
    <w:p w14:paraId="579CF419" w14:textId="77777777" w:rsidR="001D4194" w:rsidRDefault="001D4194" w:rsidP="001D4194">
      <w:pPr>
        <w:pStyle w:val="NoSpacing"/>
      </w:pPr>
    </w:p>
    <w:p w14:paraId="6EDF14B8" w14:textId="77777777" w:rsidR="001D4194" w:rsidRDefault="001D4194"/>
    <w:p w14:paraId="27A00F18" w14:textId="77777777" w:rsidR="001D4194" w:rsidRDefault="001D4194"/>
    <w:p w14:paraId="629D1229" w14:textId="77777777" w:rsidR="001D4194" w:rsidRPr="001D4194" w:rsidRDefault="001D4194" w:rsidP="001D4194">
      <w:pPr>
        <w:pStyle w:val="EndNoteBibliography"/>
        <w:spacing w:after="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1D4194">
        <w:t>1.</w:t>
      </w:r>
      <w:r w:rsidRPr="001D4194">
        <w:tab/>
        <w:t>Massele A, Tiroyakgosi C, Matome M, Desta A, Muller A, Paramadhas BD, et al. Research activities to improve the utilization of antibiotics in Africa. Expert review of pharmacoeconomics &amp; outcomes research. 2017;17(1):1-4.</w:t>
      </w:r>
    </w:p>
    <w:p w14:paraId="08485AE1" w14:textId="7564B527" w:rsidR="001D4194" w:rsidRPr="001D4194" w:rsidRDefault="001D4194" w:rsidP="001D4194">
      <w:pPr>
        <w:pStyle w:val="EndNoteBibliography"/>
        <w:spacing w:after="0"/>
      </w:pPr>
      <w:r w:rsidRPr="001D4194">
        <w:t>2.</w:t>
      </w:r>
      <w:r w:rsidRPr="001D4194">
        <w:tab/>
        <w:t xml:space="preserve">ECDC. Point prevalence survey of healthcare-associated infections and antimicrobial use in European acute care hospitals. Available at URL: </w:t>
      </w:r>
      <w:hyperlink r:id="rId4" w:history="1">
        <w:r w:rsidRPr="001D4194">
          <w:rPr>
            <w:rStyle w:val="Hyperlink"/>
          </w:rPr>
          <w:t>http://ecdc.europa.eu/en/publications/Publications/PPS-HAI-antimicrobial-use-EU-acute-care-hospitals-V5-3.pdf</w:t>
        </w:r>
      </w:hyperlink>
      <w:r w:rsidRPr="001D4194">
        <w:t xml:space="preserve">  </w:t>
      </w:r>
      <w:bookmarkStart w:id="0" w:name="_GoBack"/>
      <w:bookmarkEnd w:id="0"/>
    </w:p>
    <w:p w14:paraId="2FF13AF7" w14:textId="77777777" w:rsidR="001D4194" w:rsidRPr="001D4194" w:rsidRDefault="001D4194" w:rsidP="001D4194">
      <w:pPr>
        <w:pStyle w:val="EndNoteBibliography"/>
      </w:pPr>
      <w:r w:rsidRPr="001D4194">
        <w:t>3.</w:t>
      </w:r>
      <w:r w:rsidRPr="001D4194">
        <w:tab/>
        <w:t>Versporten A, Zarb P, Caniaux I, Gros MF, Drapier N, Miller M, et al. Antimicrobial consumption and resistance in adult hospital inpatients in 53 countries: results of an internet-based global point prevalence survey. The Lancet Global health. 2018;6(6):e619-e29.</w:t>
      </w:r>
    </w:p>
    <w:p w14:paraId="129665D7" w14:textId="7031575B" w:rsidR="008948AE" w:rsidRDefault="001D4194">
      <w:r>
        <w:fldChar w:fldCharType="end"/>
      </w:r>
    </w:p>
    <w:sectPr w:rsidR="008948AE" w:rsidSect="00801533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587F" w14:textId="77777777" w:rsidR="00041B86" w:rsidRDefault="00CE6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2148CBD1" w14:textId="77777777" w:rsidR="00041B86" w:rsidRDefault="00CE6D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tewz5eed050ueewv75axahvav02sewvwrv&quot;&gt;My EndNote Library&lt;record-ids&gt;&lt;item&gt;25&lt;/item&gt;&lt;item&gt;842&lt;/item&gt;&lt;item&gt;3638&lt;/item&gt;&lt;/record-ids&gt;&lt;/item&gt;&lt;/Libraries&gt;"/>
  </w:docVars>
  <w:rsids>
    <w:rsidRoot w:val="001D4194"/>
    <w:rsid w:val="001D4194"/>
    <w:rsid w:val="008948AE"/>
    <w:rsid w:val="00C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3874"/>
  <w15:chartTrackingRefBased/>
  <w15:docId w15:val="{A37671F3-EDF3-4DF9-A843-B94D484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1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D4194"/>
    <w:rPr>
      <w:rFonts w:ascii="Calibri" w:eastAsia="Calibri" w:hAnsi="Calibri" w:cs="Times New Roman"/>
      <w:lang w:val="en-US"/>
    </w:rPr>
  </w:style>
  <w:style w:type="paragraph" w:customStyle="1" w:styleId="NoSpacing1">
    <w:name w:val="No Spacing1"/>
    <w:link w:val="NoSpacing1Char"/>
    <w:qFormat/>
    <w:rsid w:val="001D4194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NoSpacing1Char">
    <w:name w:val="No Spacing1 Char"/>
    <w:link w:val="NoSpacing1"/>
    <w:rsid w:val="001D4194"/>
    <w:rPr>
      <w:rFonts w:ascii="Times New Roman" w:eastAsia="Times New Roman" w:hAnsi="Times New Roman" w:cs="Times New Roman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1D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94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D4194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NoSpacing1Char"/>
    <w:link w:val="EndNoteBibliographyTitle"/>
    <w:rsid w:val="001D4194"/>
    <w:rPr>
      <w:rFonts w:ascii="Calibri" w:eastAsia="Calibri" w:hAnsi="Calibri" w:cs="Calibri"/>
      <w:noProof/>
      <w:lang w:val="en-US" w:eastAsia="nl-BE"/>
    </w:rPr>
  </w:style>
  <w:style w:type="paragraph" w:customStyle="1" w:styleId="EndNoteBibliography">
    <w:name w:val="EndNote Bibliography"/>
    <w:basedOn w:val="Normal"/>
    <w:link w:val="EndNoteBibliographyChar"/>
    <w:rsid w:val="001D4194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NoSpacing1Char"/>
    <w:link w:val="EndNoteBibliography"/>
    <w:rsid w:val="001D4194"/>
    <w:rPr>
      <w:rFonts w:ascii="Calibri" w:eastAsia="Calibri" w:hAnsi="Calibri" w:cs="Calibri"/>
      <w:noProof/>
      <w:lang w:val="en-US" w:eastAsia="nl-BE"/>
    </w:rPr>
  </w:style>
  <w:style w:type="character" w:styleId="Hyperlink">
    <w:name w:val="Hyperlink"/>
    <w:basedOn w:val="DefaultParagraphFont"/>
    <w:uiPriority w:val="99"/>
    <w:unhideWhenUsed/>
    <w:rsid w:val="001D4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ecdc.europa.eu/en/publications/Publications/PPS-HAI-antimicrobial-use-EU-acute-care-hospitals-V5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Godman</dc:creator>
  <cp:keywords/>
  <dc:description/>
  <cp:lastModifiedBy>Brian Godman</cp:lastModifiedBy>
  <cp:revision>2</cp:revision>
  <dcterms:created xsi:type="dcterms:W3CDTF">2019-06-18T04:57:00Z</dcterms:created>
  <dcterms:modified xsi:type="dcterms:W3CDTF">2019-06-18T04:59:00Z</dcterms:modified>
</cp:coreProperties>
</file>