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33" w:rsidRDefault="00E12933" w:rsidP="00E12933">
      <w:pPr>
        <w:snapToGrid w:val="0"/>
        <w:spacing w:after="120"/>
        <w:jc w:val="both"/>
        <w:rPr>
          <w:rFonts w:ascii="Times New Roman" w:hAnsi="Times New Roman" w:cs="Times New Roman"/>
          <w:lang w:val="en-IN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IN"/>
        </w:rPr>
        <w:t xml:space="preserve">Additional </w:t>
      </w:r>
      <w:r w:rsidRPr="00A722E6">
        <w:rPr>
          <w:rFonts w:ascii="Times New Roman" w:hAnsi="Times New Roman" w:cs="Times New Roman"/>
          <w:b/>
          <w:lang w:val="en-IN"/>
        </w:rPr>
        <w:t>Table</w:t>
      </w:r>
      <w:r>
        <w:rPr>
          <w:rFonts w:ascii="Times New Roman" w:hAnsi="Times New Roman" w:cs="Times New Roman"/>
          <w:b/>
          <w:lang w:val="en-IN"/>
        </w:rPr>
        <w:t>:</w:t>
      </w:r>
      <w:r w:rsidRPr="00A722E6">
        <w:rPr>
          <w:rFonts w:ascii="Times New Roman" w:hAnsi="Times New Roman" w:cs="Times New Roman"/>
          <w:b/>
          <w:lang w:val="en-IN"/>
        </w:rPr>
        <w:t xml:space="preserve"> </w:t>
      </w:r>
      <w:r w:rsidRPr="00BA44D3">
        <w:rPr>
          <w:rFonts w:ascii="Times New Roman" w:hAnsi="Times New Roman" w:cs="Times New Roman"/>
          <w:lang w:val="en-IN"/>
        </w:rPr>
        <w:t>Primer sequence and PCR conditions</w:t>
      </w:r>
      <w:r w:rsidRPr="001E4D90">
        <w:rPr>
          <w:rFonts w:ascii="Times New Roman" w:hAnsi="Times New Roman" w:cs="Times New Roman"/>
          <w:lang w:val="en-IN"/>
        </w:rPr>
        <w:t xml:space="preserve"> used for amplification of </w:t>
      </w:r>
      <w:r w:rsidRPr="00F10BC5">
        <w:rPr>
          <w:rFonts w:ascii="Times New Roman" w:hAnsi="Times New Roman" w:cs="Times New Roman"/>
          <w:i/>
          <w:iCs/>
          <w:lang w:val="en-IN"/>
        </w:rPr>
        <w:t xml:space="preserve">P. </w:t>
      </w:r>
      <w:r>
        <w:rPr>
          <w:rFonts w:ascii="Times New Roman" w:hAnsi="Times New Roman" w:cs="Times New Roman"/>
          <w:i/>
          <w:iCs/>
          <w:lang w:val="en-IN"/>
        </w:rPr>
        <w:t>falciparum</w:t>
      </w:r>
      <w:r w:rsidRPr="00F10BC5">
        <w:rPr>
          <w:rFonts w:ascii="Times New Roman" w:hAnsi="Times New Roman" w:cs="Times New Roman"/>
          <w:i/>
          <w:iCs/>
          <w:lang w:val="en-IN"/>
        </w:rPr>
        <w:t xml:space="preserve"> </w:t>
      </w:r>
      <w:r>
        <w:rPr>
          <w:rFonts w:ascii="Times New Roman" w:hAnsi="Times New Roman" w:cs="Times New Roman"/>
          <w:lang w:val="en-IN"/>
        </w:rPr>
        <w:t>drug resistance genes in Qatar</w:t>
      </w:r>
    </w:p>
    <w:p w:rsidR="00E12933" w:rsidRPr="00A722E6" w:rsidRDefault="00E12933" w:rsidP="00E12933">
      <w:pPr>
        <w:snapToGrid w:val="0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61" w:type="pct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1"/>
        <w:gridCol w:w="642"/>
        <w:gridCol w:w="3274"/>
        <w:gridCol w:w="604"/>
        <w:gridCol w:w="604"/>
        <w:gridCol w:w="604"/>
        <w:gridCol w:w="431"/>
        <w:gridCol w:w="518"/>
        <w:gridCol w:w="717"/>
      </w:tblGrid>
      <w:tr w:rsidR="00E12933" w:rsidRPr="00515238" w:rsidTr="00A56EAC">
        <w:trPr>
          <w:cantSplit/>
          <w:trHeight w:val="2383"/>
          <w:jc w:val="center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068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Gene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Primer name</w:t>
            </w:r>
          </w:p>
        </w:tc>
        <w:tc>
          <w:tcPr>
            <w:tcW w:w="18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6E3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Primer Sequence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Denaturation (°C, sec)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Annealing (°C, sec)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Elongation</w:t>
            </w:r>
            <w:r w:rsidRPr="0051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(°C, sec)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 of Cycles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PCR product (Length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bp</w:t>
            </w:r>
            <w:r w:rsidRPr="0051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References</w:t>
            </w:r>
          </w:p>
        </w:tc>
      </w:tr>
      <w:tr w:rsidR="00E12933" w:rsidRPr="00515238" w:rsidTr="00A56EAC">
        <w:trPr>
          <w:trHeight w:val="315"/>
          <w:jc w:val="center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03D2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fdhfr</w:t>
            </w:r>
            <w:r w:rsidRPr="005152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PF1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5’-TTTATATTTTCTCCTTTTTA-3’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Patel P et al</w:t>
            </w:r>
            <w:r w:rsidRPr="00835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835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12933" w:rsidRPr="00515238" w:rsidTr="00A56EAC">
        <w:trPr>
          <w:trHeight w:val="315"/>
          <w:jc w:val="center"/>
        </w:trPr>
        <w:tc>
          <w:tcPr>
            <w:tcW w:w="7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 CATTTTATTATTCGTTTTCT -3’</w:t>
            </w: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15"/>
          <w:jc w:val="center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03D2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fdhfr</w:t>
            </w:r>
            <w:r w:rsidRPr="005152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Nested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PF1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5’-TTTATATTTTCTCCTTTTTA-3’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15"/>
          <w:jc w:val="center"/>
        </w:trPr>
        <w:tc>
          <w:tcPr>
            <w:tcW w:w="7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4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5’-ACAGAAATAATTTGATACTCA -3’</w:t>
            </w: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15"/>
          <w:jc w:val="center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03D2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fdhps</w:t>
            </w:r>
            <w:r w:rsidRPr="005152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Primary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64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64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5’-CCATTCCTCATGTGTATACAACAC-3’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Patel P et al </w:t>
            </w:r>
            <w:r w:rsidRPr="00835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835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12933" w:rsidRPr="00515238" w:rsidTr="00A56EAC">
        <w:trPr>
          <w:trHeight w:val="315"/>
          <w:jc w:val="center"/>
        </w:trPr>
        <w:tc>
          <w:tcPr>
            <w:tcW w:w="7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 CTTGGTCTATTTTTGTTAAAACATCC-3’</w:t>
            </w: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15"/>
          <w:jc w:val="center"/>
        </w:trPr>
        <w:tc>
          <w:tcPr>
            <w:tcW w:w="7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03D2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fdhps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Nested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1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TGGAATATTAAATGTTAATTATGA-3’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72, 60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00"/>
          <w:jc w:val="center"/>
        </w:trPr>
        <w:tc>
          <w:tcPr>
            <w:tcW w:w="7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8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7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 TTTTCATTTTGTTGTTCATCATGT-3’</w:t>
            </w: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00"/>
          <w:jc w:val="center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03D2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fATPASE6</w:t>
            </w:r>
            <w:r w:rsidRPr="005152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Primary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5'-CAAATAAGAAGGATAAATCACCA-3'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Patel P et al</w:t>
            </w:r>
            <w:r w:rsidRPr="00835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835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12933" w:rsidRPr="00515238" w:rsidTr="00A56EAC">
        <w:trPr>
          <w:trHeight w:val="300"/>
          <w:jc w:val="center"/>
        </w:trPr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5'-TCATAAATACACGTATACCAGCC-3'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00"/>
          <w:jc w:val="center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03D2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fATPASE6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Nested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4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5'- AAAATAAATACCACATCAACACAT-3'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00"/>
          <w:jc w:val="center"/>
        </w:trPr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1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5'- TCAATAATACCTAATCCACCTAAA-3'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00"/>
          <w:jc w:val="center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03D2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fk13</w:t>
            </w:r>
            <w:r w:rsidRPr="005152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Primary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5’-CGGAGTGACCAAATCTGGGA-3’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Patel P et al </w:t>
            </w:r>
            <w:r w:rsidRPr="00835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835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12933" w:rsidRPr="00515238" w:rsidTr="00A56EAC">
        <w:trPr>
          <w:trHeight w:val="300"/>
          <w:jc w:val="center"/>
        </w:trPr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2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5’-GGGAATCTGGTGGTAACAGC-3’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00"/>
          <w:jc w:val="center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Pfk13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Nested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31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GCCAAGCTGCCATTCATTTG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31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3’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5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933" w:rsidRPr="00515238" w:rsidTr="00A56EAC">
        <w:trPr>
          <w:trHeight w:val="300"/>
          <w:jc w:val="center"/>
        </w:trPr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82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GCCTTGTTGAAAGAAGCAGA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82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3’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933" w:rsidRPr="00515238" w:rsidRDefault="00E12933" w:rsidP="00A56EAC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12933" w:rsidRDefault="00E12933" w:rsidP="00E12933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Times New Roman" w:hAnsi="Times New Roman" w:cs="Times New Roman"/>
        </w:rPr>
      </w:pPr>
    </w:p>
    <w:p w:rsidR="008B6D43" w:rsidRPr="00E12933" w:rsidRDefault="008B6D43" w:rsidP="00E12933"/>
    <w:sectPr w:rsidR="008B6D43" w:rsidRPr="00E12933" w:rsidSect="00894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33"/>
    <w:rsid w:val="00894585"/>
    <w:rsid w:val="008B6D43"/>
    <w:rsid w:val="00E12933"/>
    <w:rsid w:val="00E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04F5DB4-1E29-4790-9B09-603694AA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Bansal</dc:creator>
  <cp:keywords/>
  <dc:description/>
  <cp:lastModifiedBy>Sabinaya Selvan, Integra-PDY, IN</cp:lastModifiedBy>
  <cp:revision>2</cp:revision>
  <dcterms:created xsi:type="dcterms:W3CDTF">2019-07-08T09:04:00Z</dcterms:created>
  <dcterms:modified xsi:type="dcterms:W3CDTF">2019-07-08T09:04:00Z</dcterms:modified>
</cp:coreProperties>
</file>