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902EC" w14:textId="77777777" w:rsidR="000649F0" w:rsidRPr="000649F0" w:rsidRDefault="000649F0" w:rsidP="000649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 w:cs="Times New Roman"/>
          <w:b/>
          <w:bCs/>
          <w:kern w:val="0"/>
          <w:szCs w:val="28"/>
        </w:rPr>
      </w:pPr>
      <w:r w:rsidRPr="000649F0">
        <w:rPr>
          <w:rFonts w:eastAsia="SimSun" w:cs="Times New Roman"/>
          <w:b/>
          <w:bCs/>
          <w:kern w:val="0"/>
          <w:szCs w:val="28"/>
        </w:rPr>
        <w:t>Supplemental Information</w:t>
      </w:r>
    </w:p>
    <w:p w14:paraId="75A2538E" w14:textId="77777777" w:rsidR="000649F0" w:rsidRPr="000649F0" w:rsidRDefault="000649F0" w:rsidP="000649F0">
      <w:pPr>
        <w:jc w:val="center"/>
        <w:rPr>
          <w:rStyle w:val="fontstyle01"/>
          <w:rFonts w:ascii="Times New Roman" w:hAnsi="Times New Roman" w:cs="Times New Roman"/>
          <w:bCs/>
          <w:szCs w:val="24"/>
        </w:rPr>
      </w:pPr>
      <w:bookmarkStart w:id="0" w:name="OLE_LINK49"/>
      <w:bookmarkStart w:id="1" w:name="OLE_LINK50"/>
      <w:bookmarkStart w:id="2" w:name="OLE_LINK74"/>
      <w:bookmarkStart w:id="3" w:name="OLE_LINK75"/>
      <w:bookmarkStart w:id="4" w:name="OLE_LINK64"/>
      <w:r w:rsidRPr="000649F0">
        <w:rPr>
          <w:rStyle w:val="fontstyle01"/>
          <w:rFonts w:ascii="Times New Roman" w:hAnsi="Times New Roman" w:cs="Times New Roman"/>
          <w:bCs/>
          <w:szCs w:val="24"/>
        </w:rPr>
        <w:t xml:space="preserve">Morphological characterization and </w:t>
      </w:r>
      <w:bookmarkStart w:id="5" w:name="_Hlk534621647"/>
      <w:r w:rsidRPr="000649F0">
        <w:rPr>
          <w:rStyle w:val="fontstyle01"/>
          <w:rFonts w:ascii="Times New Roman" w:hAnsi="Times New Roman" w:cs="Times New Roman"/>
          <w:bCs/>
          <w:szCs w:val="24"/>
        </w:rPr>
        <w:t>chemical composition</w:t>
      </w:r>
      <w:bookmarkEnd w:id="5"/>
      <w:r w:rsidRPr="000649F0">
        <w:rPr>
          <w:rStyle w:val="fontstyle01"/>
          <w:rFonts w:ascii="Times New Roman" w:hAnsi="Times New Roman" w:cs="Times New Roman"/>
          <w:bCs/>
          <w:szCs w:val="24"/>
        </w:rPr>
        <w:t xml:space="preserve"> of </w:t>
      </w:r>
      <w:bookmarkEnd w:id="0"/>
      <w:bookmarkEnd w:id="1"/>
      <w:r w:rsidRPr="000649F0">
        <w:rPr>
          <w:rFonts w:cs="Times New Roman"/>
          <w:bCs/>
          <w:szCs w:val="24"/>
        </w:rPr>
        <w:t>PM</w:t>
      </w:r>
      <w:r w:rsidRPr="000649F0">
        <w:rPr>
          <w:rFonts w:cs="Times New Roman"/>
          <w:bCs/>
          <w:szCs w:val="24"/>
          <w:vertAlign w:val="subscript"/>
        </w:rPr>
        <w:t>2.5</w:t>
      </w:r>
      <w:r w:rsidRPr="000649F0">
        <w:rPr>
          <w:rFonts w:cs="Times New Roman"/>
          <w:bCs/>
          <w:szCs w:val="24"/>
        </w:rPr>
        <w:t xml:space="preserve"> and PM</w:t>
      </w:r>
      <w:r w:rsidRPr="000649F0">
        <w:rPr>
          <w:rFonts w:cs="Times New Roman"/>
          <w:bCs/>
          <w:szCs w:val="24"/>
          <w:vertAlign w:val="subscript"/>
        </w:rPr>
        <w:t>10</w:t>
      </w:r>
      <w:r w:rsidRPr="000649F0">
        <w:rPr>
          <w:rStyle w:val="fontstyle01"/>
          <w:rFonts w:ascii="Times New Roman" w:hAnsi="Times New Roman" w:cs="Times New Roman"/>
          <w:bCs/>
          <w:szCs w:val="24"/>
        </w:rPr>
        <w:t xml:space="preserve"> collected from four typical Chinese restaurants</w:t>
      </w:r>
      <w:bookmarkEnd w:id="2"/>
      <w:bookmarkEnd w:id="3"/>
      <w:r w:rsidRPr="000649F0">
        <w:rPr>
          <w:rStyle w:val="fontstyle01"/>
          <w:rFonts w:ascii="Times New Roman" w:hAnsi="Times New Roman" w:cs="Times New Roman"/>
          <w:bCs/>
          <w:szCs w:val="24"/>
        </w:rPr>
        <w:t>.</w:t>
      </w:r>
    </w:p>
    <w:bookmarkEnd w:id="4"/>
    <w:p w14:paraId="5EF994BD" w14:textId="25CBF8D4" w:rsidR="009A29B7" w:rsidRDefault="000649F0" w:rsidP="000649F0">
      <w:pPr>
        <w:jc w:val="center"/>
        <w:rPr>
          <w:color w:val="000000"/>
          <w:sz w:val="24"/>
          <w:szCs w:val="21"/>
          <w:shd w:val="clear" w:color="auto" w:fill="FFFFFF"/>
        </w:rPr>
      </w:pPr>
      <w:proofErr w:type="spellStart"/>
      <w:r w:rsidRPr="00CE72C1">
        <w:rPr>
          <w:color w:val="000000"/>
          <w:sz w:val="24"/>
          <w:szCs w:val="21"/>
          <w:shd w:val="clear" w:color="auto" w:fill="FFFFFF"/>
        </w:rPr>
        <w:t>Yuanju</w:t>
      </w:r>
      <w:proofErr w:type="spellEnd"/>
      <w:r w:rsidRPr="00CE72C1">
        <w:rPr>
          <w:color w:val="000000"/>
          <w:sz w:val="24"/>
          <w:szCs w:val="21"/>
          <w:shd w:val="clear" w:color="auto" w:fill="FFFFFF"/>
        </w:rPr>
        <w:t xml:space="preserve"> Li, </w:t>
      </w:r>
      <w:proofErr w:type="spellStart"/>
      <w:r w:rsidRPr="00CE72C1">
        <w:rPr>
          <w:color w:val="000000"/>
          <w:sz w:val="24"/>
          <w:szCs w:val="21"/>
          <w:shd w:val="clear" w:color="auto" w:fill="FFFFFF"/>
        </w:rPr>
        <w:t>Aihua</w:t>
      </w:r>
      <w:proofErr w:type="spellEnd"/>
      <w:r w:rsidRPr="00CE72C1">
        <w:rPr>
          <w:color w:val="000000"/>
          <w:sz w:val="24"/>
          <w:szCs w:val="21"/>
          <w:shd w:val="clear" w:color="auto" w:fill="FFFFFF"/>
        </w:rPr>
        <w:t xml:space="preserve"> Wu, </w:t>
      </w:r>
      <w:proofErr w:type="spellStart"/>
      <w:r w:rsidRPr="00CE72C1">
        <w:rPr>
          <w:color w:val="000000"/>
          <w:sz w:val="24"/>
          <w:szCs w:val="21"/>
          <w:shd w:val="clear" w:color="auto" w:fill="FFFFFF"/>
        </w:rPr>
        <w:t>Yuandong</w:t>
      </w:r>
      <w:proofErr w:type="spellEnd"/>
      <w:r w:rsidRPr="00CE72C1">
        <w:rPr>
          <w:color w:val="000000"/>
          <w:sz w:val="24"/>
          <w:szCs w:val="21"/>
          <w:shd w:val="clear" w:color="auto" w:fill="FFFFFF"/>
        </w:rPr>
        <w:t xml:space="preserve"> Wu, </w:t>
      </w:r>
      <w:proofErr w:type="spellStart"/>
      <w:r w:rsidRPr="00CE72C1">
        <w:rPr>
          <w:color w:val="000000"/>
          <w:sz w:val="24"/>
          <w:szCs w:val="21"/>
          <w:shd w:val="clear" w:color="auto" w:fill="FFFFFF"/>
        </w:rPr>
        <w:t>Jie</w:t>
      </w:r>
      <w:proofErr w:type="spellEnd"/>
      <w:r w:rsidRPr="00CE72C1">
        <w:rPr>
          <w:color w:val="000000"/>
          <w:sz w:val="24"/>
          <w:szCs w:val="21"/>
          <w:shd w:val="clear" w:color="auto" w:fill="FFFFFF"/>
        </w:rPr>
        <w:t xml:space="preserve"> Xu,</w:t>
      </w:r>
      <w:r>
        <w:rPr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CE72C1">
        <w:rPr>
          <w:color w:val="000000"/>
          <w:sz w:val="24"/>
          <w:szCs w:val="21"/>
          <w:shd w:val="clear" w:color="auto" w:fill="FFFFFF"/>
        </w:rPr>
        <w:t>Ziwei</w:t>
      </w:r>
      <w:proofErr w:type="spellEnd"/>
      <w:r w:rsidRPr="00CE72C1">
        <w:rPr>
          <w:color w:val="000000"/>
          <w:sz w:val="24"/>
          <w:szCs w:val="21"/>
          <w:shd w:val="clear" w:color="auto" w:fill="FFFFFF"/>
        </w:rPr>
        <w:t xml:space="preserve"> Zhao, </w:t>
      </w:r>
      <w:proofErr w:type="spellStart"/>
      <w:r w:rsidRPr="00CE72C1">
        <w:rPr>
          <w:color w:val="000000"/>
          <w:sz w:val="24"/>
          <w:szCs w:val="21"/>
          <w:shd w:val="clear" w:color="auto" w:fill="FFFFFF"/>
        </w:rPr>
        <w:t>Meng</w:t>
      </w:r>
      <w:r>
        <w:rPr>
          <w:color w:val="000000"/>
          <w:sz w:val="24"/>
          <w:szCs w:val="21"/>
          <w:shd w:val="clear" w:color="auto" w:fill="FFFFFF"/>
        </w:rPr>
        <w:t>x</w:t>
      </w:r>
      <w:r w:rsidRPr="00CE72C1">
        <w:rPr>
          <w:color w:val="000000"/>
          <w:sz w:val="24"/>
          <w:szCs w:val="21"/>
          <w:shd w:val="clear" w:color="auto" w:fill="FFFFFF"/>
        </w:rPr>
        <w:t>ue</w:t>
      </w:r>
      <w:proofErr w:type="spellEnd"/>
      <w:r>
        <w:rPr>
          <w:color w:val="000000"/>
          <w:sz w:val="24"/>
          <w:szCs w:val="21"/>
          <w:shd w:val="clear" w:color="auto" w:fill="FFFFFF"/>
        </w:rPr>
        <w:t xml:space="preserve"> Tong, </w:t>
      </w:r>
      <w:proofErr w:type="spellStart"/>
      <w:r>
        <w:rPr>
          <w:color w:val="000000"/>
          <w:sz w:val="24"/>
          <w:szCs w:val="21"/>
          <w:shd w:val="clear" w:color="auto" w:fill="FFFFFF"/>
        </w:rPr>
        <w:t>Shengji</w:t>
      </w:r>
      <w:proofErr w:type="spellEnd"/>
      <w:r>
        <w:rPr>
          <w:color w:val="000000"/>
          <w:sz w:val="24"/>
          <w:szCs w:val="21"/>
          <w:shd w:val="clear" w:color="auto" w:fill="FFFFFF"/>
        </w:rPr>
        <w:t xml:space="preserve"> Luan</w:t>
      </w:r>
    </w:p>
    <w:p w14:paraId="7C7397D6" w14:textId="1618E0A3" w:rsidR="000649F0" w:rsidRDefault="000649F0" w:rsidP="003913FB">
      <w:pPr>
        <w:widowControl/>
        <w:ind w:firstLineChars="200" w:firstLine="560"/>
        <w:rPr>
          <w:szCs w:val="28"/>
        </w:rPr>
      </w:pPr>
      <w:r w:rsidRPr="00E02DFD">
        <w:rPr>
          <w:szCs w:val="28"/>
        </w:rPr>
        <w:t xml:space="preserve">Additional information as noted in text. </w:t>
      </w:r>
      <w:r>
        <w:rPr>
          <w:szCs w:val="28"/>
        </w:rPr>
        <w:t>T</w:t>
      </w:r>
      <w:r w:rsidRPr="00E02DFD">
        <w:rPr>
          <w:szCs w:val="28"/>
        </w:rPr>
        <w:t>ables describing</w:t>
      </w:r>
      <w:r>
        <w:rPr>
          <w:szCs w:val="28"/>
        </w:rPr>
        <w:t xml:space="preserve"> restaurant information and cooking fumes during sampling.</w:t>
      </w:r>
      <w:r w:rsidRPr="00E5774E">
        <w:rPr>
          <w:szCs w:val="28"/>
        </w:rPr>
        <w:t xml:space="preserve"> </w:t>
      </w:r>
      <w:bookmarkStart w:id="6" w:name="OLE_LINK76"/>
      <w:r w:rsidRPr="00E5774E">
        <w:rPr>
          <w:szCs w:val="28"/>
        </w:rPr>
        <w:t xml:space="preserve">Information regarding </w:t>
      </w:r>
      <w:r>
        <w:rPr>
          <w:szCs w:val="28"/>
        </w:rPr>
        <w:t>c</w:t>
      </w:r>
      <w:r w:rsidRPr="00E5774E">
        <w:rPr>
          <w:szCs w:val="28"/>
        </w:rPr>
        <w:t xml:space="preserve">alibration of the </w:t>
      </w:r>
      <w:proofErr w:type="spellStart"/>
      <w:r w:rsidRPr="00E5774E">
        <w:rPr>
          <w:szCs w:val="28"/>
        </w:rPr>
        <w:t>DustTraks</w:t>
      </w:r>
      <w:proofErr w:type="spellEnd"/>
      <w:r>
        <w:rPr>
          <w:szCs w:val="28"/>
        </w:rPr>
        <w:t xml:space="preserve"> </w:t>
      </w:r>
      <w:r w:rsidRPr="00EA5427">
        <w:rPr>
          <w:color w:val="000000" w:themeColor="text1"/>
          <w:szCs w:val="24"/>
        </w:rPr>
        <w:t>(Model 8530, TSI, USA)</w:t>
      </w:r>
      <w:r>
        <w:rPr>
          <w:szCs w:val="28"/>
        </w:rPr>
        <w:t>.</w:t>
      </w:r>
    </w:p>
    <w:p w14:paraId="536E7A8C" w14:textId="77777777" w:rsidR="000B546A" w:rsidRDefault="000B546A" w:rsidP="003913FB">
      <w:pPr>
        <w:widowControl/>
        <w:ind w:firstLineChars="200" w:firstLine="560"/>
        <w:rPr>
          <w:szCs w:val="28"/>
        </w:rPr>
      </w:pPr>
      <w:bookmarkStart w:id="7" w:name="_GoBack"/>
      <w:bookmarkEnd w:id="7"/>
    </w:p>
    <w:p w14:paraId="7994D989" w14:textId="3CF8DD74" w:rsidR="000649F0" w:rsidRPr="00A8718E" w:rsidRDefault="000649F0" w:rsidP="000649F0">
      <w:pPr>
        <w:pStyle w:val="ListParagraph"/>
        <w:ind w:firstLineChars="0" w:firstLine="0"/>
        <w:jc w:val="center"/>
      </w:pPr>
      <w:r>
        <w:rPr>
          <w:noProof/>
        </w:rPr>
        <w:drawing>
          <wp:inline distT="0" distB="0" distL="0" distR="0" wp14:anchorId="640C8580" wp14:editId="4F6A7882">
            <wp:extent cx="5274310" cy="3682365"/>
            <wp:effectExtent l="0" t="0" r="2540" b="0"/>
            <wp:docPr id="9" name="图片 9" descr="图片包含 地图, 文字&#10;&#10;自动生成的说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.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8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A5314" w14:textId="77777777" w:rsidR="000649F0" w:rsidRPr="005C37F9" w:rsidRDefault="000649F0" w:rsidP="000649F0">
      <w:pPr>
        <w:pStyle w:val="Caption"/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5C37F9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S1. C</w:t>
      </w:r>
      <w:r w:rsidRPr="005C37F9">
        <w:rPr>
          <w:rFonts w:ascii="Times New Roman" w:hAnsi="Times New Roman" w:cs="Times New Roman"/>
          <w:sz w:val="24"/>
          <w:szCs w:val="24"/>
        </w:rPr>
        <w:t>oncentrations of PM</w:t>
      </w:r>
      <w:r w:rsidRPr="00967CBB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5C37F9">
        <w:rPr>
          <w:rFonts w:ascii="Times New Roman" w:hAnsi="Times New Roman" w:cs="Times New Roman"/>
          <w:sz w:val="24"/>
          <w:szCs w:val="24"/>
        </w:rPr>
        <w:t xml:space="preserve"> and PM</w:t>
      </w:r>
      <w:r w:rsidRPr="00967CBB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5C3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 w:rsidRPr="005C37F9">
        <w:rPr>
          <w:rFonts w:ascii="Times New Roman" w:hAnsi="Times New Roman" w:cs="Times New Roman"/>
          <w:sz w:val="24"/>
          <w:szCs w:val="24"/>
        </w:rPr>
        <w:t xml:space="preserve"> the four restaurants from 11:00 am to 13:00 pm. The data was recorded every </w:t>
      </w:r>
      <w:r>
        <w:rPr>
          <w:rFonts w:ascii="Times New Roman" w:hAnsi="Times New Roman" w:cs="Times New Roman"/>
          <w:sz w:val="24"/>
          <w:szCs w:val="24"/>
        </w:rPr>
        <w:t>five</w:t>
      </w:r>
      <w:r w:rsidRPr="005C37F9">
        <w:rPr>
          <w:rFonts w:ascii="Times New Roman" w:hAnsi="Times New Roman" w:cs="Times New Roman"/>
          <w:sz w:val="24"/>
          <w:szCs w:val="24"/>
        </w:rPr>
        <w:t xml:space="preserve"> minutes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3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5C37F9">
        <w:rPr>
          <w:rFonts w:ascii="Times New Roman" w:hAnsi="Times New Roman" w:cs="Times New Roman"/>
          <w:sz w:val="24"/>
          <w:szCs w:val="24"/>
        </w:rPr>
        <w:t xml:space="preserve">igure 1(a) was Cantonese style (GD), (b) Sichuan style (SC), (c) </w:t>
      </w:r>
      <w:proofErr w:type="spellStart"/>
      <w:r w:rsidRPr="005C37F9">
        <w:rPr>
          <w:rFonts w:ascii="Times New Roman" w:hAnsi="Times New Roman" w:cs="Times New Roman"/>
          <w:sz w:val="24"/>
          <w:szCs w:val="24"/>
        </w:rPr>
        <w:t>Xibei</w:t>
      </w:r>
      <w:proofErr w:type="spellEnd"/>
      <w:r w:rsidRPr="005C37F9">
        <w:rPr>
          <w:rFonts w:ascii="Times New Roman" w:hAnsi="Times New Roman" w:cs="Times New Roman"/>
          <w:sz w:val="24"/>
          <w:szCs w:val="24"/>
        </w:rPr>
        <w:t xml:space="preserve"> (XB) style and (d) Hunan (HN) style.</w:t>
      </w:r>
    </w:p>
    <w:bookmarkEnd w:id="6"/>
    <w:p w14:paraId="30021F47" w14:textId="35E522D8" w:rsidR="000649F0" w:rsidRDefault="0046254A" w:rsidP="000649F0">
      <w:pPr>
        <w:jc w:val="center"/>
      </w:pPr>
      <w:r>
        <w:rPr>
          <w:noProof/>
        </w:rPr>
        <w:lastRenderedPageBreak/>
        <w:drawing>
          <wp:inline distT="0" distB="0" distL="0" distR="0" wp14:anchorId="56C2C42E" wp14:editId="2626D0B7">
            <wp:extent cx="5041392" cy="2133600"/>
            <wp:effectExtent l="0" t="0" r="698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s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6A7AE" w14:textId="094DB895" w:rsidR="000649F0" w:rsidRDefault="000649F0" w:rsidP="000649F0">
      <w:pPr>
        <w:pStyle w:val="Caption"/>
        <w:jc w:val="center"/>
        <w:rPr>
          <w:rFonts w:ascii="Times New Roman" w:hAnsi="Times New Roman" w:cs="Times New Roman"/>
          <w:sz w:val="24"/>
        </w:rPr>
      </w:pPr>
      <w:r w:rsidRPr="005C37F9">
        <w:rPr>
          <w:rFonts w:ascii="Times New Roman" w:hAnsi="Times New Roman" w:cs="Times New Roman"/>
          <w:sz w:val="24"/>
        </w:rPr>
        <w:t xml:space="preserve">Figure </w:t>
      </w:r>
      <w:r>
        <w:rPr>
          <w:rFonts w:ascii="Times New Roman" w:hAnsi="Times New Roman" w:cs="Times New Roman"/>
          <w:sz w:val="24"/>
        </w:rPr>
        <w:t>S2.</w:t>
      </w:r>
      <w:r w:rsidRPr="005C37F9">
        <w:rPr>
          <w:rFonts w:ascii="Times New Roman" w:hAnsi="Times New Roman" w:cs="Times New Roman"/>
          <w:sz w:val="24"/>
        </w:rPr>
        <w:t xml:space="preserve"> Micrographs and chemical analysis of rectangular particles </w:t>
      </w:r>
      <w:r>
        <w:rPr>
          <w:rFonts w:ascii="Times New Roman" w:hAnsi="Times New Roman" w:cs="Times New Roman"/>
          <w:sz w:val="24"/>
        </w:rPr>
        <w:t>using</w:t>
      </w:r>
      <w:r w:rsidRPr="005C37F9">
        <w:rPr>
          <w:rFonts w:ascii="Times New Roman" w:hAnsi="Times New Roman" w:cs="Times New Roman"/>
          <w:sz w:val="24"/>
        </w:rPr>
        <w:t xml:space="preserve"> EDS.</w:t>
      </w:r>
    </w:p>
    <w:p w14:paraId="05AEE527" w14:textId="2199C56A" w:rsidR="000B546A" w:rsidRDefault="000B546A" w:rsidP="000B546A"/>
    <w:p w14:paraId="2337287C" w14:textId="77777777" w:rsidR="000B546A" w:rsidRPr="000B546A" w:rsidRDefault="000B546A" w:rsidP="000B546A"/>
    <w:p w14:paraId="4F0BA397" w14:textId="5B9252D4" w:rsidR="000649F0" w:rsidRDefault="0046254A" w:rsidP="000649F0">
      <w:pPr>
        <w:pStyle w:val="Caption"/>
        <w:jc w:val="center"/>
      </w:pPr>
      <w:r>
        <w:rPr>
          <w:noProof/>
        </w:rPr>
        <w:drawing>
          <wp:inline distT="0" distB="0" distL="0" distR="0" wp14:anchorId="178066E9" wp14:editId="785B3A9A">
            <wp:extent cx="5041392" cy="2133600"/>
            <wp:effectExtent l="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 S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FA87B" w14:textId="77777777" w:rsidR="000649F0" w:rsidRDefault="000649F0" w:rsidP="000649F0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r w:rsidRPr="005C37F9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S3</w:t>
      </w:r>
      <w:r w:rsidRPr="005C37F9">
        <w:rPr>
          <w:rFonts w:ascii="Times New Roman" w:hAnsi="Times New Roman" w:cs="Times New Roman"/>
          <w:sz w:val="24"/>
          <w:szCs w:val="24"/>
        </w:rPr>
        <w:t xml:space="preserve"> Micrographs and chemical analysis of irregular particles with EDS.</w:t>
      </w:r>
    </w:p>
    <w:p w14:paraId="22D5828B" w14:textId="77777777" w:rsidR="003913FB" w:rsidRDefault="003913FB" w:rsidP="000649F0">
      <w:pPr>
        <w:widowControl/>
        <w:jc w:val="center"/>
        <w:rPr>
          <w:sz w:val="24"/>
          <w:szCs w:val="28"/>
        </w:rPr>
        <w:sectPr w:rsidR="003913F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AD09B14" w14:textId="77777777" w:rsidR="000649F0" w:rsidRPr="00D17CB6" w:rsidRDefault="000649F0" w:rsidP="000649F0">
      <w:pPr>
        <w:widowControl/>
        <w:jc w:val="center"/>
        <w:rPr>
          <w:sz w:val="24"/>
          <w:szCs w:val="28"/>
        </w:rPr>
      </w:pPr>
      <w:r w:rsidRPr="00D17CB6">
        <w:rPr>
          <w:sz w:val="24"/>
          <w:szCs w:val="28"/>
        </w:rPr>
        <w:lastRenderedPageBreak/>
        <w:t>Table S1. The basic information of each restaurant</w:t>
      </w:r>
    </w:p>
    <w:tbl>
      <w:tblPr>
        <w:tblStyle w:val="5"/>
        <w:tblW w:w="0" w:type="auto"/>
        <w:tblInd w:w="-44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"/>
        <w:gridCol w:w="1294"/>
        <w:gridCol w:w="4685"/>
        <w:gridCol w:w="1843"/>
        <w:gridCol w:w="2268"/>
        <w:gridCol w:w="1518"/>
        <w:gridCol w:w="1383"/>
      </w:tblGrid>
      <w:tr w:rsidR="000649F0" w:rsidRPr="00BF3C67" w14:paraId="6962B8EF" w14:textId="77777777" w:rsidTr="003913FB"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14:paraId="0FDA3B4A" w14:textId="77777777" w:rsidR="000649F0" w:rsidRPr="00BF3C67" w:rsidRDefault="000649F0" w:rsidP="00DB08B7">
            <w:pPr>
              <w:jc w:val="left"/>
              <w:rPr>
                <w:rFonts w:cs="Times New Roman"/>
                <w:szCs w:val="21"/>
              </w:rPr>
            </w:pPr>
            <w:r w:rsidRPr="00BF3C67">
              <w:rPr>
                <w:rFonts w:cs="Times New Roman"/>
                <w:szCs w:val="21"/>
              </w:rPr>
              <w:t>Restaurant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4" w:space="0" w:color="auto"/>
            </w:tcBorders>
          </w:tcPr>
          <w:p w14:paraId="42214460" w14:textId="77777777" w:rsidR="000649F0" w:rsidRPr="00BF3C67" w:rsidRDefault="000649F0" w:rsidP="00DB08B7">
            <w:pPr>
              <w:jc w:val="left"/>
              <w:rPr>
                <w:rFonts w:cs="Times New Roman"/>
                <w:szCs w:val="21"/>
              </w:rPr>
            </w:pPr>
            <w:r w:rsidRPr="00BF3C67">
              <w:rPr>
                <w:rFonts w:cs="Times New Roman"/>
                <w:szCs w:val="21"/>
              </w:rPr>
              <w:t>Method</w:t>
            </w:r>
          </w:p>
        </w:tc>
        <w:tc>
          <w:tcPr>
            <w:tcW w:w="4685" w:type="dxa"/>
            <w:tcBorders>
              <w:top w:val="single" w:sz="12" w:space="0" w:color="auto"/>
              <w:bottom w:val="single" w:sz="4" w:space="0" w:color="auto"/>
            </w:tcBorders>
          </w:tcPr>
          <w:p w14:paraId="1148DD16" w14:textId="77777777" w:rsidR="000649F0" w:rsidRPr="00BF3C67" w:rsidRDefault="000649F0" w:rsidP="00DB08B7">
            <w:pPr>
              <w:jc w:val="left"/>
              <w:rPr>
                <w:rFonts w:cs="Times New Roman"/>
                <w:szCs w:val="21"/>
              </w:rPr>
            </w:pPr>
            <w:r w:rsidRPr="00BF3C67">
              <w:rPr>
                <w:rFonts w:cs="Times New Roman"/>
                <w:szCs w:val="21"/>
              </w:rPr>
              <w:t>Ingredients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14:paraId="33565009" w14:textId="77777777" w:rsidR="000649F0" w:rsidRPr="00BF3C67" w:rsidRDefault="000649F0" w:rsidP="00DB08B7">
            <w:pPr>
              <w:jc w:val="left"/>
              <w:rPr>
                <w:rFonts w:cs="Times New Roman"/>
                <w:szCs w:val="21"/>
              </w:rPr>
            </w:pPr>
            <w:r w:rsidRPr="00BF3C67">
              <w:rPr>
                <w:rFonts w:cs="Times New Roman"/>
                <w:szCs w:val="21"/>
              </w:rPr>
              <w:t>Spices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11494835" w14:textId="77777777" w:rsidR="000649F0" w:rsidRPr="00BF3C67" w:rsidRDefault="000649F0" w:rsidP="00DB08B7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  <w:r w:rsidRPr="00BF3C67">
              <w:rPr>
                <w:rFonts w:cs="Times New Roman"/>
                <w:color w:val="000000" w:themeColor="text1"/>
                <w:szCs w:val="21"/>
              </w:rPr>
              <w:t>Number of stoves</w:t>
            </w:r>
          </w:p>
        </w:tc>
        <w:tc>
          <w:tcPr>
            <w:tcW w:w="1518" w:type="dxa"/>
            <w:tcBorders>
              <w:top w:val="single" w:sz="12" w:space="0" w:color="auto"/>
              <w:bottom w:val="single" w:sz="4" w:space="0" w:color="auto"/>
            </w:tcBorders>
          </w:tcPr>
          <w:p w14:paraId="4363D20D" w14:textId="77777777" w:rsidR="000649F0" w:rsidRPr="00BF3C67" w:rsidRDefault="000649F0" w:rsidP="00DB08B7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  <w:r w:rsidRPr="00BF3C67">
              <w:rPr>
                <w:rFonts w:cs="Times New Roman"/>
                <w:color w:val="000000" w:themeColor="text1"/>
                <w:szCs w:val="21"/>
              </w:rPr>
              <w:t>Attendance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4" w:space="0" w:color="auto"/>
            </w:tcBorders>
          </w:tcPr>
          <w:p w14:paraId="677E0A6C" w14:textId="77777777" w:rsidR="000649F0" w:rsidRPr="00BF3C67" w:rsidRDefault="000649F0" w:rsidP="00DB08B7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  <w:r w:rsidRPr="00BF3C67">
              <w:rPr>
                <w:rFonts w:cs="Times New Roman"/>
                <w:color w:val="000000" w:themeColor="text1"/>
                <w:szCs w:val="21"/>
              </w:rPr>
              <w:t>Maximum Number of diners</w:t>
            </w:r>
          </w:p>
        </w:tc>
      </w:tr>
      <w:tr w:rsidR="000649F0" w:rsidRPr="00BF3C67" w14:paraId="3AE1D0C4" w14:textId="77777777" w:rsidTr="003913FB">
        <w:tc>
          <w:tcPr>
            <w:tcW w:w="1414" w:type="dxa"/>
            <w:tcBorders>
              <w:bottom w:val="nil"/>
            </w:tcBorders>
          </w:tcPr>
          <w:p w14:paraId="0B5D91A7" w14:textId="77777777" w:rsidR="000649F0" w:rsidRPr="00BF3C67" w:rsidRDefault="000649F0" w:rsidP="00DB08B7">
            <w:pPr>
              <w:jc w:val="left"/>
              <w:rPr>
                <w:rFonts w:cs="Times New Roman"/>
                <w:szCs w:val="21"/>
              </w:rPr>
            </w:pPr>
            <w:r w:rsidRPr="00BF3C67">
              <w:rPr>
                <w:rFonts w:cs="Times New Roman"/>
                <w:szCs w:val="21"/>
              </w:rPr>
              <w:t>Cantonese (GD)</w:t>
            </w:r>
          </w:p>
        </w:tc>
        <w:tc>
          <w:tcPr>
            <w:tcW w:w="1294" w:type="dxa"/>
            <w:tcBorders>
              <w:bottom w:val="nil"/>
            </w:tcBorders>
          </w:tcPr>
          <w:p w14:paraId="1FA96B91" w14:textId="77777777" w:rsidR="000649F0" w:rsidRPr="00BF3C67" w:rsidRDefault="000649F0" w:rsidP="00DB08B7">
            <w:pPr>
              <w:jc w:val="left"/>
              <w:rPr>
                <w:rFonts w:cs="Times New Roman"/>
                <w:szCs w:val="21"/>
              </w:rPr>
            </w:pPr>
            <w:r w:rsidRPr="00BF3C67">
              <w:rPr>
                <w:rFonts w:cs="Times New Roman"/>
                <w:szCs w:val="21"/>
              </w:rPr>
              <w:t>Steam, boil and simmer.</w:t>
            </w:r>
          </w:p>
        </w:tc>
        <w:tc>
          <w:tcPr>
            <w:tcW w:w="4685" w:type="dxa"/>
            <w:tcBorders>
              <w:bottom w:val="nil"/>
            </w:tcBorders>
          </w:tcPr>
          <w:p w14:paraId="4190607C" w14:textId="77777777" w:rsidR="000649F0" w:rsidRPr="00BF3C67" w:rsidRDefault="000649F0" w:rsidP="00DB08B7">
            <w:pPr>
              <w:jc w:val="left"/>
              <w:rPr>
                <w:rFonts w:cs="Times New Roman"/>
                <w:szCs w:val="21"/>
              </w:rPr>
            </w:pPr>
            <w:r w:rsidRPr="00BF3C67">
              <w:rPr>
                <w:rFonts w:cs="Times New Roman"/>
                <w:szCs w:val="21"/>
              </w:rPr>
              <w:t>Main: Meat type - seafood, goose, pigeon</w:t>
            </w:r>
          </w:p>
          <w:p w14:paraId="5AD24179" w14:textId="77777777" w:rsidR="000649F0" w:rsidRPr="00BF3C67" w:rsidRDefault="000649F0" w:rsidP="00DB08B7">
            <w:pPr>
              <w:jc w:val="left"/>
              <w:rPr>
                <w:rFonts w:cs="Times New Roman"/>
                <w:szCs w:val="21"/>
              </w:rPr>
            </w:pPr>
            <w:r w:rsidRPr="00BF3C67">
              <w:rPr>
                <w:rFonts w:cs="Times New Roman"/>
                <w:szCs w:val="21"/>
              </w:rPr>
              <w:t>Vegetable- cabbage, broccoli</w:t>
            </w:r>
          </w:p>
          <w:p w14:paraId="4F26A349" w14:textId="77777777" w:rsidR="000649F0" w:rsidRPr="00BF3C67" w:rsidRDefault="000649F0" w:rsidP="00DB08B7">
            <w:pPr>
              <w:jc w:val="left"/>
              <w:rPr>
                <w:rFonts w:cs="Times New Roman"/>
                <w:szCs w:val="21"/>
              </w:rPr>
            </w:pPr>
            <w:r w:rsidRPr="00BF3C67">
              <w:rPr>
                <w:rFonts w:cs="Times New Roman"/>
                <w:szCs w:val="21"/>
              </w:rPr>
              <w:t>Others: rice, milk, coconut</w:t>
            </w:r>
          </w:p>
        </w:tc>
        <w:tc>
          <w:tcPr>
            <w:tcW w:w="1843" w:type="dxa"/>
            <w:tcBorders>
              <w:bottom w:val="nil"/>
            </w:tcBorders>
          </w:tcPr>
          <w:p w14:paraId="185309AE" w14:textId="77777777" w:rsidR="000649F0" w:rsidRPr="00BF3C67" w:rsidRDefault="000649F0" w:rsidP="00DB08B7">
            <w:pPr>
              <w:jc w:val="left"/>
              <w:rPr>
                <w:rFonts w:cs="Times New Roman"/>
                <w:szCs w:val="21"/>
              </w:rPr>
            </w:pPr>
            <w:r w:rsidRPr="00BF3C67">
              <w:rPr>
                <w:rFonts w:cs="Times New Roman"/>
                <w:szCs w:val="21"/>
              </w:rPr>
              <w:t>Salt, sugar</w:t>
            </w:r>
          </w:p>
        </w:tc>
        <w:tc>
          <w:tcPr>
            <w:tcW w:w="2268" w:type="dxa"/>
            <w:tcBorders>
              <w:bottom w:val="nil"/>
            </w:tcBorders>
          </w:tcPr>
          <w:p w14:paraId="44A709BD" w14:textId="77777777" w:rsidR="000649F0" w:rsidRPr="00BF3C67" w:rsidRDefault="000649F0" w:rsidP="00DB08B7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  <w:r w:rsidRPr="00BF3C67">
              <w:rPr>
                <w:rFonts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1518" w:type="dxa"/>
            <w:tcBorders>
              <w:bottom w:val="nil"/>
            </w:tcBorders>
          </w:tcPr>
          <w:p w14:paraId="572D73F9" w14:textId="77777777" w:rsidR="000649F0" w:rsidRPr="00BF3C67" w:rsidRDefault="000649F0" w:rsidP="00DB08B7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  <w:r w:rsidRPr="00BF3C67">
              <w:rPr>
                <w:rFonts w:cs="Times New Roman"/>
                <w:color w:val="000000" w:themeColor="text1"/>
                <w:szCs w:val="21"/>
              </w:rPr>
              <w:t>90%</w:t>
            </w:r>
          </w:p>
        </w:tc>
        <w:tc>
          <w:tcPr>
            <w:tcW w:w="1383" w:type="dxa"/>
            <w:tcBorders>
              <w:bottom w:val="nil"/>
            </w:tcBorders>
          </w:tcPr>
          <w:p w14:paraId="05C6E8E8" w14:textId="77777777" w:rsidR="000649F0" w:rsidRPr="00BF3C67" w:rsidRDefault="000649F0" w:rsidP="00DB08B7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  <w:r w:rsidRPr="00BF3C67">
              <w:rPr>
                <w:rFonts w:cs="Times New Roman"/>
                <w:color w:val="000000" w:themeColor="text1"/>
                <w:szCs w:val="21"/>
              </w:rPr>
              <w:t>66</w:t>
            </w:r>
          </w:p>
        </w:tc>
      </w:tr>
      <w:tr w:rsidR="000649F0" w:rsidRPr="00BF3C67" w14:paraId="32B1B130" w14:textId="77777777" w:rsidTr="003913FB">
        <w:tc>
          <w:tcPr>
            <w:tcW w:w="1414" w:type="dxa"/>
            <w:tcBorders>
              <w:top w:val="nil"/>
              <w:bottom w:val="nil"/>
            </w:tcBorders>
          </w:tcPr>
          <w:p w14:paraId="0412C9CC" w14:textId="77777777" w:rsidR="000649F0" w:rsidRPr="00BF3C67" w:rsidRDefault="000649F0" w:rsidP="00DB08B7">
            <w:pPr>
              <w:jc w:val="left"/>
              <w:rPr>
                <w:rFonts w:cs="Times New Roman"/>
                <w:szCs w:val="21"/>
              </w:rPr>
            </w:pPr>
            <w:r w:rsidRPr="00BF3C67">
              <w:rPr>
                <w:rFonts w:cs="Times New Roman"/>
                <w:szCs w:val="21"/>
              </w:rPr>
              <w:t>Sichuan (SC)</w:t>
            </w:r>
          </w:p>
        </w:tc>
        <w:tc>
          <w:tcPr>
            <w:tcW w:w="1294" w:type="dxa"/>
            <w:tcBorders>
              <w:top w:val="nil"/>
              <w:bottom w:val="nil"/>
            </w:tcBorders>
          </w:tcPr>
          <w:p w14:paraId="5FD43B60" w14:textId="77777777" w:rsidR="000649F0" w:rsidRPr="00BF3C67" w:rsidRDefault="000649F0" w:rsidP="00DB08B7">
            <w:pPr>
              <w:jc w:val="left"/>
              <w:rPr>
                <w:rFonts w:cs="Times New Roman"/>
                <w:szCs w:val="21"/>
              </w:rPr>
            </w:pPr>
            <w:r w:rsidRPr="00BF3C67">
              <w:rPr>
                <w:rFonts w:cs="Times New Roman"/>
                <w:szCs w:val="21"/>
              </w:rPr>
              <w:t>Stir-frying, pan-frying and deep frying</w:t>
            </w:r>
          </w:p>
        </w:tc>
        <w:tc>
          <w:tcPr>
            <w:tcW w:w="4685" w:type="dxa"/>
            <w:tcBorders>
              <w:top w:val="nil"/>
              <w:bottom w:val="nil"/>
            </w:tcBorders>
          </w:tcPr>
          <w:p w14:paraId="6BF6A86A" w14:textId="77777777" w:rsidR="000649F0" w:rsidRPr="00BF3C67" w:rsidRDefault="000649F0" w:rsidP="00DB08B7">
            <w:pPr>
              <w:jc w:val="left"/>
              <w:rPr>
                <w:rFonts w:cs="Times New Roman"/>
                <w:szCs w:val="21"/>
              </w:rPr>
            </w:pPr>
            <w:r w:rsidRPr="00BF3C67">
              <w:rPr>
                <w:rFonts w:cs="Times New Roman"/>
                <w:szCs w:val="21"/>
              </w:rPr>
              <w:t>Main: Meat type - pork, chicken, beef</w:t>
            </w:r>
          </w:p>
          <w:p w14:paraId="70A7E2D7" w14:textId="77777777" w:rsidR="000649F0" w:rsidRPr="00BF3C67" w:rsidRDefault="000649F0" w:rsidP="00DB08B7">
            <w:pPr>
              <w:jc w:val="left"/>
              <w:rPr>
                <w:rFonts w:cs="Times New Roman"/>
                <w:szCs w:val="21"/>
              </w:rPr>
            </w:pPr>
            <w:r w:rsidRPr="00BF3C67">
              <w:rPr>
                <w:rFonts w:cs="Times New Roman"/>
                <w:szCs w:val="21"/>
              </w:rPr>
              <w:t>Vegetable- lettuce, potato, ginger</w:t>
            </w:r>
          </w:p>
          <w:p w14:paraId="73B64784" w14:textId="77777777" w:rsidR="000649F0" w:rsidRPr="00BF3C67" w:rsidRDefault="000649F0" w:rsidP="00DB08B7">
            <w:pPr>
              <w:jc w:val="left"/>
              <w:rPr>
                <w:rFonts w:cs="Times New Roman"/>
                <w:szCs w:val="21"/>
              </w:rPr>
            </w:pPr>
            <w:r w:rsidRPr="00BF3C67">
              <w:rPr>
                <w:rFonts w:cs="Times New Roman"/>
                <w:szCs w:val="21"/>
              </w:rPr>
              <w:t>Others: rice, animal innards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2E28512" w14:textId="77777777" w:rsidR="000649F0" w:rsidRPr="00BF3C67" w:rsidRDefault="000649F0" w:rsidP="00DB08B7">
            <w:pPr>
              <w:jc w:val="left"/>
              <w:rPr>
                <w:rFonts w:cs="Times New Roman"/>
                <w:szCs w:val="21"/>
              </w:rPr>
            </w:pPr>
            <w:r w:rsidRPr="00BF3C67">
              <w:rPr>
                <w:rFonts w:cs="Times New Roman"/>
                <w:szCs w:val="21"/>
              </w:rPr>
              <w:t>Sichuan Pepper, Chili pepper, shallots, garlic, ginger, salt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17CF98" w14:textId="77777777" w:rsidR="000649F0" w:rsidRPr="00BF3C67" w:rsidRDefault="000649F0" w:rsidP="00DB08B7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  <w:r w:rsidRPr="00BF3C67">
              <w:rPr>
                <w:rFonts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1518" w:type="dxa"/>
            <w:tcBorders>
              <w:top w:val="nil"/>
              <w:bottom w:val="nil"/>
            </w:tcBorders>
          </w:tcPr>
          <w:p w14:paraId="2783BBB5" w14:textId="77777777" w:rsidR="000649F0" w:rsidRPr="00BF3C67" w:rsidRDefault="000649F0" w:rsidP="00DB08B7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  <w:r w:rsidRPr="00BF3C67">
              <w:rPr>
                <w:rFonts w:cs="Times New Roman"/>
                <w:color w:val="000000" w:themeColor="text1"/>
                <w:szCs w:val="21"/>
              </w:rPr>
              <w:t>95%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03C4DF28" w14:textId="77777777" w:rsidR="000649F0" w:rsidRPr="00BF3C67" w:rsidRDefault="000649F0" w:rsidP="00DB08B7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  <w:r w:rsidRPr="00BF3C67">
              <w:rPr>
                <w:rFonts w:cs="Times New Roman"/>
                <w:color w:val="000000" w:themeColor="text1"/>
                <w:szCs w:val="21"/>
              </w:rPr>
              <w:t>60</w:t>
            </w:r>
          </w:p>
        </w:tc>
      </w:tr>
      <w:tr w:rsidR="000649F0" w:rsidRPr="00BF3C67" w14:paraId="5DE5A1BF" w14:textId="77777777" w:rsidTr="003913FB">
        <w:tc>
          <w:tcPr>
            <w:tcW w:w="1414" w:type="dxa"/>
            <w:tcBorders>
              <w:top w:val="nil"/>
            </w:tcBorders>
          </w:tcPr>
          <w:p w14:paraId="65E745FE" w14:textId="77777777" w:rsidR="000649F0" w:rsidRPr="00BF3C67" w:rsidRDefault="000649F0" w:rsidP="00DB08B7">
            <w:pPr>
              <w:jc w:val="left"/>
              <w:rPr>
                <w:rFonts w:cs="Times New Roman"/>
                <w:szCs w:val="21"/>
              </w:rPr>
            </w:pPr>
            <w:r w:rsidRPr="00BF3C67">
              <w:rPr>
                <w:rFonts w:cs="Times New Roman"/>
                <w:szCs w:val="21"/>
              </w:rPr>
              <w:t>Hunan (HN)</w:t>
            </w:r>
          </w:p>
        </w:tc>
        <w:tc>
          <w:tcPr>
            <w:tcW w:w="1294" w:type="dxa"/>
            <w:tcBorders>
              <w:top w:val="nil"/>
            </w:tcBorders>
          </w:tcPr>
          <w:p w14:paraId="74750D04" w14:textId="77777777" w:rsidR="000649F0" w:rsidRPr="00BF3C67" w:rsidRDefault="000649F0" w:rsidP="00DB08B7">
            <w:pPr>
              <w:jc w:val="left"/>
              <w:rPr>
                <w:rFonts w:cs="Times New Roman"/>
                <w:szCs w:val="21"/>
              </w:rPr>
            </w:pPr>
            <w:r w:rsidRPr="00BF3C67">
              <w:rPr>
                <w:rFonts w:cs="Times New Roman"/>
                <w:szCs w:val="21"/>
              </w:rPr>
              <w:t>Quick-frying, boil and steam</w:t>
            </w:r>
          </w:p>
        </w:tc>
        <w:tc>
          <w:tcPr>
            <w:tcW w:w="4685" w:type="dxa"/>
            <w:tcBorders>
              <w:top w:val="nil"/>
            </w:tcBorders>
          </w:tcPr>
          <w:p w14:paraId="49815A4C" w14:textId="77777777" w:rsidR="000649F0" w:rsidRPr="00BF3C67" w:rsidRDefault="000649F0" w:rsidP="00DB08B7">
            <w:pPr>
              <w:jc w:val="left"/>
              <w:rPr>
                <w:rFonts w:cs="Times New Roman"/>
                <w:szCs w:val="21"/>
              </w:rPr>
            </w:pPr>
            <w:r w:rsidRPr="00BF3C67">
              <w:rPr>
                <w:rFonts w:cs="Times New Roman"/>
                <w:szCs w:val="21"/>
              </w:rPr>
              <w:t>Main: Meat type - fresh-water fish, pork, duck</w:t>
            </w:r>
          </w:p>
          <w:p w14:paraId="0271FB97" w14:textId="77777777" w:rsidR="000649F0" w:rsidRPr="00BF3C67" w:rsidRDefault="000649F0" w:rsidP="00DB08B7">
            <w:pPr>
              <w:jc w:val="left"/>
              <w:rPr>
                <w:rFonts w:cs="Times New Roman"/>
                <w:szCs w:val="21"/>
              </w:rPr>
            </w:pPr>
            <w:r w:rsidRPr="00BF3C67">
              <w:rPr>
                <w:rFonts w:cs="Times New Roman"/>
                <w:szCs w:val="21"/>
              </w:rPr>
              <w:t>Vegetable- carrots, cucumber</w:t>
            </w:r>
          </w:p>
          <w:p w14:paraId="69CD8B7F" w14:textId="77777777" w:rsidR="000649F0" w:rsidRPr="00BF3C67" w:rsidRDefault="000649F0" w:rsidP="00DB08B7">
            <w:pPr>
              <w:jc w:val="left"/>
              <w:rPr>
                <w:rFonts w:cs="Times New Roman"/>
                <w:szCs w:val="21"/>
              </w:rPr>
            </w:pPr>
            <w:r w:rsidRPr="00BF3C67">
              <w:rPr>
                <w:rFonts w:cs="Times New Roman"/>
                <w:szCs w:val="21"/>
              </w:rPr>
              <w:t>Others: rice, eggs</w:t>
            </w:r>
          </w:p>
        </w:tc>
        <w:tc>
          <w:tcPr>
            <w:tcW w:w="1843" w:type="dxa"/>
            <w:tcBorders>
              <w:top w:val="nil"/>
            </w:tcBorders>
          </w:tcPr>
          <w:p w14:paraId="0D6D7776" w14:textId="77777777" w:rsidR="000649F0" w:rsidRPr="00BF3C67" w:rsidRDefault="000649F0" w:rsidP="00DB08B7">
            <w:pPr>
              <w:jc w:val="left"/>
              <w:rPr>
                <w:rFonts w:cs="Times New Roman"/>
                <w:szCs w:val="21"/>
              </w:rPr>
            </w:pPr>
            <w:r w:rsidRPr="00BF3C67">
              <w:rPr>
                <w:rFonts w:cs="Times New Roman"/>
                <w:szCs w:val="21"/>
              </w:rPr>
              <w:t>Chili pepper, salt, essence of chicken</w:t>
            </w:r>
          </w:p>
        </w:tc>
        <w:tc>
          <w:tcPr>
            <w:tcW w:w="2268" w:type="dxa"/>
            <w:tcBorders>
              <w:top w:val="nil"/>
            </w:tcBorders>
          </w:tcPr>
          <w:p w14:paraId="3B8C98B3" w14:textId="77777777" w:rsidR="000649F0" w:rsidRPr="00BF3C67" w:rsidRDefault="000649F0" w:rsidP="00DB08B7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  <w:r w:rsidRPr="00BF3C67">
              <w:rPr>
                <w:rFonts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1518" w:type="dxa"/>
            <w:tcBorders>
              <w:top w:val="nil"/>
            </w:tcBorders>
          </w:tcPr>
          <w:p w14:paraId="1BCAD2A9" w14:textId="77777777" w:rsidR="000649F0" w:rsidRPr="00BF3C67" w:rsidRDefault="000649F0" w:rsidP="00DB08B7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  <w:r w:rsidRPr="00BF3C67">
              <w:rPr>
                <w:rFonts w:cs="Times New Roman"/>
                <w:color w:val="000000" w:themeColor="text1"/>
                <w:szCs w:val="21"/>
              </w:rPr>
              <w:t>85%</w:t>
            </w:r>
          </w:p>
        </w:tc>
        <w:tc>
          <w:tcPr>
            <w:tcW w:w="1383" w:type="dxa"/>
            <w:tcBorders>
              <w:top w:val="nil"/>
            </w:tcBorders>
          </w:tcPr>
          <w:p w14:paraId="4F0069BF" w14:textId="77777777" w:rsidR="000649F0" w:rsidRPr="00BF3C67" w:rsidRDefault="000649F0" w:rsidP="00DB08B7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  <w:r w:rsidRPr="00BF3C67">
              <w:rPr>
                <w:rFonts w:cs="Times New Roman"/>
                <w:color w:val="000000" w:themeColor="text1"/>
                <w:szCs w:val="21"/>
              </w:rPr>
              <w:t>72</w:t>
            </w:r>
          </w:p>
        </w:tc>
      </w:tr>
      <w:tr w:rsidR="000649F0" w:rsidRPr="00BF3C67" w14:paraId="34148C49" w14:textId="77777777" w:rsidTr="003913FB">
        <w:tc>
          <w:tcPr>
            <w:tcW w:w="1414" w:type="dxa"/>
            <w:tcBorders>
              <w:bottom w:val="single" w:sz="12" w:space="0" w:color="auto"/>
            </w:tcBorders>
          </w:tcPr>
          <w:p w14:paraId="4D7B02AA" w14:textId="77777777" w:rsidR="000649F0" w:rsidRPr="00BF3C67" w:rsidRDefault="000649F0" w:rsidP="00DB08B7">
            <w:pPr>
              <w:jc w:val="left"/>
              <w:rPr>
                <w:rFonts w:cs="Times New Roman"/>
                <w:szCs w:val="21"/>
              </w:rPr>
            </w:pPr>
            <w:proofErr w:type="spellStart"/>
            <w:r w:rsidRPr="00BF3C67">
              <w:rPr>
                <w:rFonts w:cs="Times New Roman"/>
                <w:szCs w:val="21"/>
              </w:rPr>
              <w:t>Xibei</w:t>
            </w:r>
            <w:proofErr w:type="spellEnd"/>
            <w:r w:rsidRPr="00BF3C67">
              <w:rPr>
                <w:rFonts w:cs="Times New Roman"/>
                <w:szCs w:val="21"/>
              </w:rPr>
              <w:t xml:space="preserve"> (XB)</w:t>
            </w: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14:paraId="03220B47" w14:textId="77777777" w:rsidR="000649F0" w:rsidRPr="00BF3C67" w:rsidRDefault="000649F0" w:rsidP="00DB08B7">
            <w:pPr>
              <w:jc w:val="left"/>
              <w:rPr>
                <w:rFonts w:cs="Times New Roman"/>
                <w:szCs w:val="21"/>
              </w:rPr>
            </w:pPr>
            <w:bookmarkStart w:id="8" w:name="_Hlk8048610"/>
            <w:r w:rsidRPr="00BF3C67">
              <w:rPr>
                <w:rFonts w:cs="Times New Roman"/>
                <w:szCs w:val="21"/>
              </w:rPr>
              <w:t>Grill, roast</w:t>
            </w:r>
            <w:bookmarkEnd w:id="8"/>
            <w:r w:rsidRPr="00BF3C67">
              <w:rPr>
                <w:rFonts w:cs="Times New Roman"/>
                <w:szCs w:val="21"/>
              </w:rPr>
              <w:t xml:space="preserve"> and boil</w:t>
            </w:r>
          </w:p>
        </w:tc>
        <w:tc>
          <w:tcPr>
            <w:tcW w:w="4685" w:type="dxa"/>
            <w:tcBorders>
              <w:bottom w:val="single" w:sz="12" w:space="0" w:color="auto"/>
            </w:tcBorders>
          </w:tcPr>
          <w:p w14:paraId="4C175C43" w14:textId="77777777" w:rsidR="000649F0" w:rsidRPr="00BF3C67" w:rsidRDefault="000649F0" w:rsidP="00DB08B7">
            <w:pPr>
              <w:jc w:val="left"/>
              <w:rPr>
                <w:rFonts w:cs="Times New Roman"/>
                <w:szCs w:val="21"/>
              </w:rPr>
            </w:pPr>
            <w:r w:rsidRPr="00BF3C67">
              <w:rPr>
                <w:rFonts w:cs="Times New Roman"/>
                <w:szCs w:val="21"/>
              </w:rPr>
              <w:t>Main: Meat type - Lamb, beef, chicken</w:t>
            </w:r>
          </w:p>
          <w:p w14:paraId="373B5C65" w14:textId="77777777" w:rsidR="000649F0" w:rsidRPr="00BF3C67" w:rsidRDefault="000649F0" w:rsidP="00DB08B7">
            <w:pPr>
              <w:jc w:val="left"/>
              <w:rPr>
                <w:rFonts w:cs="Times New Roman"/>
                <w:szCs w:val="21"/>
              </w:rPr>
            </w:pPr>
            <w:r w:rsidRPr="00BF3C67">
              <w:rPr>
                <w:rFonts w:cs="Times New Roman"/>
                <w:szCs w:val="21"/>
              </w:rPr>
              <w:t>Vegetable- carrots, cucumber</w:t>
            </w:r>
          </w:p>
          <w:p w14:paraId="7B54684D" w14:textId="77777777" w:rsidR="000649F0" w:rsidRPr="00BF3C67" w:rsidRDefault="000649F0" w:rsidP="00DB08B7">
            <w:pPr>
              <w:jc w:val="left"/>
              <w:rPr>
                <w:rFonts w:cs="Times New Roman"/>
                <w:szCs w:val="21"/>
              </w:rPr>
            </w:pPr>
            <w:r w:rsidRPr="00BF3C67">
              <w:rPr>
                <w:rFonts w:cs="Times New Roman"/>
                <w:szCs w:val="21"/>
              </w:rPr>
              <w:t>Others: flour, noodles, yoghurt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70325B77" w14:textId="77777777" w:rsidR="000649F0" w:rsidRPr="00BF3C67" w:rsidRDefault="000649F0" w:rsidP="00DB08B7">
            <w:pPr>
              <w:jc w:val="left"/>
              <w:rPr>
                <w:rFonts w:cs="Times New Roman"/>
                <w:szCs w:val="21"/>
              </w:rPr>
            </w:pPr>
            <w:r w:rsidRPr="00BF3C67">
              <w:rPr>
                <w:rFonts w:cs="Times New Roman"/>
                <w:szCs w:val="21"/>
              </w:rPr>
              <w:t>Black pepper, cumin, Chili pepper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56EBCA0F" w14:textId="77777777" w:rsidR="000649F0" w:rsidRPr="00BF3C67" w:rsidRDefault="000649F0" w:rsidP="00DB08B7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  <w:r w:rsidRPr="00BF3C67">
              <w:rPr>
                <w:rFonts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1518" w:type="dxa"/>
            <w:tcBorders>
              <w:bottom w:val="single" w:sz="12" w:space="0" w:color="auto"/>
            </w:tcBorders>
          </w:tcPr>
          <w:p w14:paraId="2EB37598" w14:textId="77777777" w:rsidR="000649F0" w:rsidRPr="00BF3C67" w:rsidRDefault="000649F0" w:rsidP="00DB08B7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  <w:r w:rsidRPr="00BF3C67">
              <w:rPr>
                <w:rFonts w:cs="Times New Roman"/>
                <w:color w:val="000000" w:themeColor="text1"/>
                <w:szCs w:val="21"/>
              </w:rPr>
              <w:t>80%</w:t>
            </w:r>
          </w:p>
        </w:tc>
        <w:tc>
          <w:tcPr>
            <w:tcW w:w="1383" w:type="dxa"/>
            <w:tcBorders>
              <w:bottom w:val="single" w:sz="12" w:space="0" w:color="auto"/>
            </w:tcBorders>
          </w:tcPr>
          <w:p w14:paraId="35B32162" w14:textId="77777777" w:rsidR="000649F0" w:rsidRPr="00BF3C67" w:rsidRDefault="000649F0" w:rsidP="00DB08B7">
            <w:pPr>
              <w:jc w:val="left"/>
              <w:rPr>
                <w:rFonts w:cs="Times New Roman"/>
                <w:color w:val="000000" w:themeColor="text1"/>
                <w:szCs w:val="21"/>
              </w:rPr>
            </w:pPr>
            <w:r w:rsidRPr="00BF3C67">
              <w:rPr>
                <w:rFonts w:cs="Times New Roman"/>
                <w:color w:val="000000" w:themeColor="text1"/>
                <w:szCs w:val="21"/>
              </w:rPr>
              <w:t>70</w:t>
            </w:r>
          </w:p>
        </w:tc>
      </w:tr>
    </w:tbl>
    <w:p w14:paraId="6DB30954" w14:textId="77777777" w:rsidR="003913FB" w:rsidRDefault="003913FB" w:rsidP="000649F0">
      <w:pPr>
        <w:widowControl/>
        <w:jc w:val="center"/>
        <w:rPr>
          <w:szCs w:val="28"/>
        </w:rPr>
        <w:sectPr w:rsidR="003913FB" w:rsidSect="003913FB">
          <w:pgSz w:w="16838" w:h="11906" w:orient="landscape"/>
          <w:pgMar w:top="1800" w:right="1440" w:bottom="1800" w:left="1440" w:header="851" w:footer="992" w:gutter="0"/>
          <w:cols w:space="425"/>
          <w:docGrid w:type="lines" w:linePitch="381"/>
        </w:sectPr>
      </w:pPr>
    </w:p>
    <w:p w14:paraId="1356A4A3" w14:textId="73FDE124" w:rsidR="000649F0" w:rsidRDefault="000649F0" w:rsidP="000649F0">
      <w:pPr>
        <w:widowControl/>
        <w:jc w:val="center"/>
        <w:rPr>
          <w:sz w:val="24"/>
          <w:szCs w:val="24"/>
        </w:rPr>
      </w:pPr>
      <w:r w:rsidRPr="001843F3">
        <w:rPr>
          <w:szCs w:val="28"/>
        </w:rPr>
        <w:lastRenderedPageBreak/>
        <w:t xml:space="preserve">Table </w:t>
      </w:r>
      <w:r>
        <w:rPr>
          <w:szCs w:val="28"/>
        </w:rPr>
        <w:t xml:space="preserve">S2. The </w:t>
      </w:r>
      <w:r>
        <w:rPr>
          <w:sz w:val="24"/>
          <w:szCs w:val="24"/>
        </w:rPr>
        <w:t>basic information of cooking fumes during sampling.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1647"/>
        <w:gridCol w:w="2038"/>
        <w:gridCol w:w="1985"/>
      </w:tblGrid>
      <w:tr w:rsidR="000649F0" w:rsidRPr="00FC7E46" w14:paraId="30A738FB" w14:textId="77777777" w:rsidTr="00DB08B7">
        <w:trPr>
          <w:jc w:val="center"/>
        </w:trPr>
        <w:tc>
          <w:tcPr>
            <w:tcW w:w="1865" w:type="dxa"/>
            <w:tcBorders>
              <w:top w:val="single" w:sz="12" w:space="0" w:color="auto"/>
              <w:bottom w:val="single" w:sz="4" w:space="0" w:color="auto"/>
            </w:tcBorders>
          </w:tcPr>
          <w:p w14:paraId="7DF6CC11" w14:textId="77777777" w:rsidR="000649F0" w:rsidRPr="00FC7E46" w:rsidRDefault="000649F0" w:rsidP="00DB08B7">
            <w:pPr>
              <w:widowControl/>
              <w:rPr>
                <w:sz w:val="24"/>
              </w:rPr>
            </w:pPr>
            <w:bookmarkStart w:id="9" w:name="_Hlk7957365"/>
            <w:r w:rsidRPr="00FC7E46">
              <w:rPr>
                <w:rFonts w:hint="eastAsia"/>
                <w:sz w:val="24"/>
              </w:rPr>
              <w:t>R</w:t>
            </w:r>
            <w:r w:rsidRPr="00FC7E46">
              <w:rPr>
                <w:sz w:val="24"/>
              </w:rPr>
              <w:t>estaurant</w:t>
            </w:r>
          </w:p>
        </w:tc>
        <w:tc>
          <w:tcPr>
            <w:tcW w:w="1647" w:type="dxa"/>
            <w:tcBorders>
              <w:top w:val="single" w:sz="12" w:space="0" w:color="auto"/>
              <w:bottom w:val="single" w:sz="4" w:space="0" w:color="auto"/>
            </w:tcBorders>
          </w:tcPr>
          <w:p w14:paraId="7FFF939F" w14:textId="77777777" w:rsidR="000649F0" w:rsidRPr="00FC7E46" w:rsidRDefault="000649F0" w:rsidP="00DB08B7">
            <w:pPr>
              <w:widowControl/>
              <w:rPr>
                <w:sz w:val="24"/>
              </w:rPr>
            </w:pPr>
            <w:r w:rsidRPr="00FC7E46">
              <w:rPr>
                <w:sz w:val="24"/>
              </w:rPr>
              <w:t>Temperature</w:t>
            </w:r>
          </w:p>
        </w:tc>
        <w:tc>
          <w:tcPr>
            <w:tcW w:w="2038" w:type="dxa"/>
            <w:tcBorders>
              <w:top w:val="single" w:sz="12" w:space="0" w:color="auto"/>
              <w:bottom w:val="single" w:sz="4" w:space="0" w:color="auto"/>
            </w:tcBorders>
          </w:tcPr>
          <w:p w14:paraId="0ACF26E3" w14:textId="77777777" w:rsidR="000649F0" w:rsidRPr="00FC7E46" w:rsidRDefault="000649F0" w:rsidP="00DB08B7">
            <w:pPr>
              <w:widowControl/>
              <w:rPr>
                <w:sz w:val="24"/>
              </w:rPr>
            </w:pPr>
            <w:r w:rsidRPr="00FC7E46">
              <w:rPr>
                <w:sz w:val="24"/>
              </w:rPr>
              <w:t>Relative humidity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14:paraId="48138A23" w14:textId="77777777" w:rsidR="000649F0" w:rsidRPr="00FC7E46" w:rsidRDefault="000649F0" w:rsidP="00DB08B7">
            <w:pPr>
              <w:widowControl/>
              <w:rPr>
                <w:sz w:val="24"/>
              </w:rPr>
            </w:pPr>
            <w:r w:rsidRPr="00FC7E46">
              <w:rPr>
                <w:sz w:val="24"/>
              </w:rPr>
              <w:t>SO</w:t>
            </w:r>
            <w:r w:rsidRPr="00FC7E46">
              <w:rPr>
                <w:sz w:val="24"/>
                <w:vertAlign w:val="subscript"/>
              </w:rPr>
              <w:t>2</w:t>
            </w:r>
            <w:r>
              <w:rPr>
                <w:sz w:val="24"/>
                <w:vertAlign w:val="subscript"/>
              </w:rPr>
              <w:t xml:space="preserve"> </w:t>
            </w:r>
            <w:r w:rsidRPr="00FC7E46">
              <w:rPr>
                <w:sz w:val="24"/>
              </w:rPr>
              <w:t>(mg / m</w:t>
            </w:r>
            <w:r w:rsidRPr="00FC7E46">
              <w:rPr>
                <w:sz w:val="24"/>
                <w:vertAlign w:val="superscript"/>
              </w:rPr>
              <w:t>3</w:t>
            </w:r>
            <w:r w:rsidRPr="00FC7E46">
              <w:rPr>
                <w:sz w:val="24"/>
              </w:rPr>
              <w:t>)</w:t>
            </w:r>
          </w:p>
        </w:tc>
      </w:tr>
      <w:tr w:rsidR="000649F0" w:rsidRPr="00FC7E46" w14:paraId="214DF56F" w14:textId="77777777" w:rsidTr="00DB08B7">
        <w:trPr>
          <w:jc w:val="center"/>
        </w:trPr>
        <w:tc>
          <w:tcPr>
            <w:tcW w:w="1865" w:type="dxa"/>
            <w:tcBorders>
              <w:bottom w:val="nil"/>
            </w:tcBorders>
          </w:tcPr>
          <w:p w14:paraId="1A41CDFA" w14:textId="77777777" w:rsidR="000649F0" w:rsidRPr="00FC7E46" w:rsidRDefault="000649F0" w:rsidP="00DB08B7">
            <w:pPr>
              <w:widowControl/>
              <w:rPr>
                <w:sz w:val="24"/>
              </w:rPr>
            </w:pPr>
            <w:r w:rsidRPr="00FC7E46">
              <w:rPr>
                <w:sz w:val="24"/>
              </w:rPr>
              <w:t>Cantonese (GD)</w:t>
            </w:r>
          </w:p>
        </w:tc>
        <w:tc>
          <w:tcPr>
            <w:tcW w:w="1647" w:type="dxa"/>
            <w:tcBorders>
              <w:bottom w:val="nil"/>
            </w:tcBorders>
          </w:tcPr>
          <w:p w14:paraId="6987ACA9" w14:textId="77777777" w:rsidR="000649F0" w:rsidRPr="00FC7E46" w:rsidRDefault="000649F0" w:rsidP="00DB08B7">
            <w:pPr>
              <w:widowControl/>
              <w:rPr>
                <w:sz w:val="24"/>
              </w:rPr>
            </w:pPr>
            <w:r w:rsidRPr="00FC7E46">
              <w:rPr>
                <w:sz w:val="24"/>
              </w:rPr>
              <w:t>26</w:t>
            </w:r>
            <w:r>
              <w:rPr>
                <w:sz w:val="24"/>
              </w:rPr>
              <w:t>.5</w:t>
            </w:r>
            <w:r w:rsidRPr="00FC7E46">
              <w:rPr>
                <w:sz w:val="24"/>
              </w:rPr>
              <w:t>℃</w:t>
            </w:r>
          </w:p>
        </w:tc>
        <w:tc>
          <w:tcPr>
            <w:tcW w:w="2038" w:type="dxa"/>
            <w:tcBorders>
              <w:bottom w:val="nil"/>
            </w:tcBorders>
          </w:tcPr>
          <w:p w14:paraId="14F7BC1E" w14:textId="77777777" w:rsidR="000649F0" w:rsidRPr="00FC7E46" w:rsidRDefault="000649F0" w:rsidP="00DB08B7">
            <w:pPr>
              <w:widowControl/>
              <w:rPr>
                <w:sz w:val="24"/>
              </w:rPr>
            </w:pPr>
            <w:r w:rsidRPr="00FC7E46">
              <w:rPr>
                <w:sz w:val="24"/>
              </w:rPr>
              <w:t>67%</w:t>
            </w:r>
          </w:p>
        </w:tc>
        <w:tc>
          <w:tcPr>
            <w:tcW w:w="1985" w:type="dxa"/>
            <w:tcBorders>
              <w:bottom w:val="nil"/>
            </w:tcBorders>
          </w:tcPr>
          <w:p w14:paraId="7EF893E0" w14:textId="77777777" w:rsidR="000649F0" w:rsidRPr="00FC7E46" w:rsidRDefault="000649F0" w:rsidP="00DB08B7">
            <w:pPr>
              <w:widowControl/>
              <w:rPr>
                <w:sz w:val="24"/>
              </w:rPr>
            </w:pPr>
            <w:r w:rsidRPr="00FC7E46">
              <w:rPr>
                <w:sz w:val="24"/>
              </w:rPr>
              <w:t>0.0113</w:t>
            </w:r>
          </w:p>
        </w:tc>
      </w:tr>
      <w:tr w:rsidR="000649F0" w:rsidRPr="00FC7E46" w14:paraId="2389A352" w14:textId="77777777" w:rsidTr="00DB08B7">
        <w:trPr>
          <w:jc w:val="center"/>
        </w:trPr>
        <w:tc>
          <w:tcPr>
            <w:tcW w:w="1865" w:type="dxa"/>
            <w:tcBorders>
              <w:top w:val="nil"/>
              <w:bottom w:val="nil"/>
            </w:tcBorders>
          </w:tcPr>
          <w:p w14:paraId="46CD5CF2" w14:textId="77777777" w:rsidR="000649F0" w:rsidRPr="00FC7E46" w:rsidRDefault="000649F0" w:rsidP="00DB08B7">
            <w:pPr>
              <w:widowControl/>
              <w:rPr>
                <w:sz w:val="24"/>
              </w:rPr>
            </w:pPr>
            <w:r w:rsidRPr="00FC7E46">
              <w:rPr>
                <w:sz w:val="24"/>
              </w:rPr>
              <w:t>Sichuan (SC)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14:paraId="4F737D8A" w14:textId="77777777" w:rsidR="000649F0" w:rsidRPr="00FC7E46" w:rsidRDefault="000649F0" w:rsidP="00DB08B7">
            <w:pPr>
              <w:widowControl/>
              <w:rPr>
                <w:sz w:val="24"/>
              </w:rPr>
            </w:pPr>
            <w:r w:rsidRPr="00FC7E46">
              <w:rPr>
                <w:sz w:val="24"/>
              </w:rPr>
              <w:t>2</w:t>
            </w:r>
            <w:r>
              <w:rPr>
                <w:sz w:val="24"/>
              </w:rPr>
              <w:t>8</w:t>
            </w:r>
            <w:r w:rsidRPr="00FC7E46">
              <w:rPr>
                <w:sz w:val="24"/>
              </w:rPr>
              <w:t>℃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14:paraId="1CA3F7DE" w14:textId="77777777" w:rsidR="000649F0" w:rsidRPr="00FC7E46" w:rsidRDefault="000649F0" w:rsidP="00DB08B7">
            <w:pPr>
              <w:widowControl/>
              <w:rPr>
                <w:sz w:val="24"/>
              </w:rPr>
            </w:pPr>
            <w:r w:rsidRPr="00FC7E46">
              <w:rPr>
                <w:sz w:val="24"/>
              </w:rPr>
              <w:t>65%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968C63B" w14:textId="77777777" w:rsidR="000649F0" w:rsidRPr="00FC7E46" w:rsidRDefault="000649F0" w:rsidP="00DB08B7">
            <w:pPr>
              <w:widowControl/>
              <w:rPr>
                <w:sz w:val="24"/>
              </w:rPr>
            </w:pPr>
            <w:r w:rsidRPr="00FC7E46">
              <w:rPr>
                <w:rFonts w:hint="eastAsia"/>
                <w:sz w:val="24"/>
              </w:rPr>
              <w:t>0</w:t>
            </w:r>
            <w:r w:rsidRPr="00FC7E46">
              <w:rPr>
                <w:sz w:val="24"/>
              </w:rPr>
              <w:t>.0124</w:t>
            </w:r>
          </w:p>
        </w:tc>
      </w:tr>
      <w:tr w:rsidR="000649F0" w:rsidRPr="00FC7E46" w14:paraId="102857A7" w14:textId="77777777" w:rsidTr="00DB08B7">
        <w:trPr>
          <w:jc w:val="center"/>
        </w:trPr>
        <w:tc>
          <w:tcPr>
            <w:tcW w:w="1865" w:type="dxa"/>
            <w:tcBorders>
              <w:top w:val="nil"/>
            </w:tcBorders>
          </w:tcPr>
          <w:p w14:paraId="724B4B1D" w14:textId="77777777" w:rsidR="000649F0" w:rsidRPr="00FC7E46" w:rsidRDefault="000649F0" w:rsidP="00DB08B7">
            <w:pPr>
              <w:widowControl/>
              <w:rPr>
                <w:sz w:val="24"/>
              </w:rPr>
            </w:pPr>
            <w:r w:rsidRPr="00FC7E46">
              <w:rPr>
                <w:sz w:val="24"/>
              </w:rPr>
              <w:t>Hunan (HN)</w:t>
            </w:r>
          </w:p>
        </w:tc>
        <w:tc>
          <w:tcPr>
            <w:tcW w:w="1647" w:type="dxa"/>
            <w:tcBorders>
              <w:top w:val="nil"/>
            </w:tcBorders>
          </w:tcPr>
          <w:p w14:paraId="4D8D9EEE" w14:textId="77777777" w:rsidR="000649F0" w:rsidRPr="00FC7E46" w:rsidRDefault="000649F0" w:rsidP="00DB08B7">
            <w:pPr>
              <w:widowControl/>
              <w:rPr>
                <w:sz w:val="24"/>
              </w:rPr>
            </w:pPr>
            <w:r w:rsidRPr="00FC7E46">
              <w:rPr>
                <w:sz w:val="24"/>
              </w:rPr>
              <w:t>27℃</w:t>
            </w:r>
          </w:p>
        </w:tc>
        <w:tc>
          <w:tcPr>
            <w:tcW w:w="2038" w:type="dxa"/>
            <w:tcBorders>
              <w:top w:val="nil"/>
            </w:tcBorders>
          </w:tcPr>
          <w:p w14:paraId="4D16F2FE" w14:textId="77777777" w:rsidR="000649F0" w:rsidRPr="00FC7E46" w:rsidRDefault="000649F0" w:rsidP="00DB08B7">
            <w:pPr>
              <w:widowControl/>
              <w:rPr>
                <w:sz w:val="24"/>
              </w:rPr>
            </w:pPr>
            <w:r w:rsidRPr="00FC7E46">
              <w:rPr>
                <w:sz w:val="24"/>
              </w:rPr>
              <w:t>69%</w:t>
            </w:r>
          </w:p>
        </w:tc>
        <w:tc>
          <w:tcPr>
            <w:tcW w:w="1985" w:type="dxa"/>
            <w:tcBorders>
              <w:top w:val="nil"/>
            </w:tcBorders>
          </w:tcPr>
          <w:p w14:paraId="0474CEA6" w14:textId="77777777" w:rsidR="000649F0" w:rsidRPr="00FC7E46" w:rsidRDefault="000649F0" w:rsidP="00DB08B7">
            <w:pPr>
              <w:widowControl/>
              <w:rPr>
                <w:sz w:val="24"/>
              </w:rPr>
            </w:pPr>
            <w:r w:rsidRPr="00FC7E46">
              <w:rPr>
                <w:rFonts w:hint="eastAsia"/>
                <w:sz w:val="24"/>
              </w:rPr>
              <w:t>0</w:t>
            </w:r>
            <w:r w:rsidRPr="00FC7E46">
              <w:rPr>
                <w:sz w:val="24"/>
              </w:rPr>
              <w:t>.0112</w:t>
            </w:r>
          </w:p>
        </w:tc>
      </w:tr>
      <w:tr w:rsidR="000649F0" w:rsidRPr="00FC7E46" w14:paraId="2C02CD91" w14:textId="77777777" w:rsidTr="00DB08B7">
        <w:trPr>
          <w:jc w:val="center"/>
        </w:trPr>
        <w:tc>
          <w:tcPr>
            <w:tcW w:w="1865" w:type="dxa"/>
            <w:tcBorders>
              <w:bottom w:val="single" w:sz="12" w:space="0" w:color="auto"/>
            </w:tcBorders>
          </w:tcPr>
          <w:p w14:paraId="76B74E9F" w14:textId="77777777" w:rsidR="000649F0" w:rsidRPr="00FC7E46" w:rsidRDefault="000649F0" w:rsidP="00DB08B7">
            <w:pPr>
              <w:widowControl/>
              <w:rPr>
                <w:sz w:val="24"/>
              </w:rPr>
            </w:pPr>
            <w:proofErr w:type="spellStart"/>
            <w:r w:rsidRPr="00FC7E46">
              <w:rPr>
                <w:sz w:val="24"/>
              </w:rPr>
              <w:t>Xibei</w:t>
            </w:r>
            <w:proofErr w:type="spellEnd"/>
            <w:r w:rsidRPr="00FC7E46">
              <w:rPr>
                <w:sz w:val="24"/>
              </w:rPr>
              <w:t xml:space="preserve"> (XB)</w:t>
            </w:r>
          </w:p>
        </w:tc>
        <w:tc>
          <w:tcPr>
            <w:tcW w:w="1647" w:type="dxa"/>
            <w:tcBorders>
              <w:bottom w:val="single" w:sz="12" w:space="0" w:color="auto"/>
            </w:tcBorders>
          </w:tcPr>
          <w:p w14:paraId="7150295D" w14:textId="77777777" w:rsidR="000649F0" w:rsidRPr="00FC7E46" w:rsidRDefault="000649F0" w:rsidP="00DB08B7">
            <w:pPr>
              <w:widowControl/>
              <w:rPr>
                <w:sz w:val="24"/>
              </w:rPr>
            </w:pPr>
            <w:r w:rsidRPr="00FC7E46">
              <w:rPr>
                <w:sz w:val="24"/>
              </w:rPr>
              <w:t>2</w:t>
            </w:r>
            <w:r>
              <w:rPr>
                <w:sz w:val="24"/>
              </w:rPr>
              <w:t>7.5</w:t>
            </w:r>
            <w:r w:rsidRPr="00FC7E46">
              <w:rPr>
                <w:sz w:val="24"/>
              </w:rPr>
              <w:t>℃</w:t>
            </w:r>
          </w:p>
        </w:tc>
        <w:tc>
          <w:tcPr>
            <w:tcW w:w="2038" w:type="dxa"/>
            <w:tcBorders>
              <w:bottom w:val="single" w:sz="12" w:space="0" w:color="auto"/>
            </w:tcBorders>
          </w:tcPr>
          <w:p w14:paraId="2B4FBB83" w14:textId="77777777" w:rsidR="000649F0" w:rsidRPr="00FC7E46" w:rsidRDefault="000649F0" w:rsidP="00DB08B7">
            <w:pPr>
              <w:widowControl/>
              <w:rPr>
                <w:sz w:val="24"/>
              </w:rPr>
            </w:pPr>
            <w:r w:rsidRPr="00FC7E46">
              <w:rPr>
                <w:sz w:val="24"/>
              </w:rPr>
              <w:t>73%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2CD96BA1" w14:textId="77777777" w:rsidR="000649F0" w:rsidRPr="00FC7E46" w:rsidRDefault="000649F0" w:rsidP="00DB08B7">
            <w:pPr>
              <w:widowControl/>
              <w:rPr>
                <w:sz w:val="24"/>
              </w:rPr>
            </w:pPr>
            <w:r w:rsidRPr="00FC7E46">
              <w:rPr>
                <w:rFonts w:hint="eastAsia"/>
                <w:sz w:val="24"/>
              </w:rPr>
              <w:t>0</w:t>
            </w:r>
            <w:r w:rsidRPr="00FC7E46">
              <w:rPr>
                <w:sz w:val="24"/>
              </w:rPr>
              <w:t>.0116</w:t>
            </w:r>
          </w:p>
        </w:tc>
      </w:tr>
    </w:tbl>
    <w:p w14:paraId="270142FF" w14:textId="77777777" w:rsidR="000649F0" w:rsidRDefault="000649F0" w:rsidP="000649F0">
      <w:pPr>
        <w:rPr>
          <w:color w:val="000000" w:themeColor="text1"/>
          <w:szCs w:val="24"/>
        </w:rPr>
      </w:pPr>
      <w:bookmarkStart w:id="10" w:name="_Hlk9506160"/>
      <w:bookmarkEnd w:id="9"/>
      <w:r>
        <w:rPr>
          <w:color w:val="000000" w:themeColor="text1"/>
          <w:szCs w:val="24"/>
        </w:rPr>
        <w:t>C</w:t>
      </w:r>
      <w:r w:rsidRPr="00E5774E">
        <w:rPr>
          <w:color w:val="000000" w:themeColor="text1"/>
          <w:szCs w:val="24"/>
        </w:rPr>
        <w:t xml:space="preserve">alibration of the </w:t>
      </w:r>
      <w:proofErr w:type="spellStart"/>
      <w:r w:rsidRPr="00E5774E">
        <w:rPr>
          <w:color w:val="000000" w:themeColor="text1"/>
          <w:szCs w:val="24"/>
        </w:rPr>
        <w:t>DustTraks</w:t>
      </w:r>
      <w:proofErr w:type="spellEnd"/>
    </w:p>
    <w:bookmarkEnd w:id="10"/>
    <w:p w14:paraId="7673EA68" w14:textId="77777777" w:rsidR="000649F0" w:rsidRPr="00EA5427" w:rsidRDefault="000649F0" w:rsidP="000649F0">
      <w:pPr>
        <w:widowControl/>
        <w:ind w:firstLineChars="200" w:firstLine="560"/>
        <w:rPr>
          <w:color w:val="000000" w:themeColor="text1"/>
          <w:szCs w:val="24"/>
        </w:rPr>
      </w:pPr>
      <w:r w:rsidRPr="00EA5427">
        <w:rPr>
          <w:color w:val="000000" w:themeColor="text1"/>
          <w:szCs w:val="24"/>
        </w:rPr>
        <w:t xml:space="preserve">Before sampling, the </w:t>
      </w:r>
      <w:proofErr w:type="spellStart"/>
      <w:r w:rsidRPr="00EA5427">
        <w:rPr>
          <w:color w:val="000000" w:themeColor="text1"/>
          <w:szCs w:val="24"/>
        </w:rPr>
        <w:t>Dsttrak</w:t>
      </w:r>
      <w:proofErr w:type="spellEnd"/>
      <w:r w:rsidRPr="00EA5427">
        <w:rPr>
          <w:color w:val="000000" w:themeColor="text1"/>
          <w:szCs w:val="24"/>
        </w:rPr>
        <w:t xml:space="preserve"> samplers were </w:t>
      </w:r>
      <w:r>
        <w:rPr>
          <w:color w:val="000000" w:themeColor="text1"/>
          <w:szCs w:val="24"/>
        </w:rPr>
        <w:t xml:space="preserve">combined </w:t>
      </w:r>
      <w:r w:rsidRPr="00EA5427">
        <w:rPr>
          <w:color w:val="000000" w:themeColor="text1"/>
          <w:szCs w:val="24"/>
        </w:rPr>
        <w:t>with a low</w:t>
      </w:r>
      <w:r>
        <w:rPr>
          <w:color w:val="000000" w:themeColor="text1"/>
          <w:szCs w:val="24"/>
        </w:rPr>
        <w:t>-</w:t>
      </w:r>
      <w:r w:rsidRPr="00EA5427">
        <w:rPr>
          <w:color w:val="000000" w:themeColor="text1"/>
          <w:szCs w:val="24"/>
        </w:rPr>
        <w:t>volume sampler (</w:t>
      </w:r>
      <w:proofErr w:type="spellStart"/>
      <w:r w:rsidRPr="00EA5427">
        <w:rPr>
          <w:color w:val="000000" w:themeColor="text1"/>
          <w:szCs w:val="24"/>
        </w:rPr>
        <w:t>MiniVol</w:t>
      </w:r>
      <w:proofErr w:type="spellEnd"/>
      <w:r w:rsidRPr="00EA5427">
        <w:rPr>
          <w:color w:val="000000" w:themeColor="text1"/>
          <w:szCs w:val="24"/>
        </w:rPr>
        <w:t xml:space="preserve"> TAS, </w:t>
      </w:r>
      <w:proofErr w:type="spellStart"/>
      <w:r w:rsidRPr="00EA5427">
        <w:rPr>
          <w:color w:val="000000" w:themeColor="text1"/>
          <w:szCs w:val="24"/>
        </w:rPr>
        <w:t>Airmetrics</w:t>
      </w:r>
      <w:proofErr w:type="spellEnd"/>
      <w:r w:rsidRPr="00EA5427">
        <w:rPr>
          <w:color w:val="000000" w:themeColor="text1"/>
          <w:szCs w:val="24"/>
        </w:rPr>
        <w:t>) to determin</w:t>
      </w:r>
      <w:r>
        <w:rPr>
          <w:color w:val="000000" w:themeColor="text1"/>
          <w:szCs w:val="24"/>
        </w:rPr>
        <w:t>e</w:t>
      </w:r>
      <w:r w:rsidRPr="00EA5427">
        <w:rPr>
          <w:color w:val="000000" w:themeColor="text1"/>
          <w:szCs w:val="24"/>
        </w:rPr>
        <w:t xml:space="preserve"> the calibration factor for the PM emitted from these restaurants.</w:t>
      </w:r>
      <w:r>
        <w:rPr>
          <w:color w:val="000000" w:themeColor="text1"/>
          <w:szCs w:val="24"/>
        </w:rPr>
        <w:t xml:space="preserve"> </w:t>
      </w:r>
      <w:r w:rsidRPr="00EA5427">
        <w:rPr>
          <w:color w:val="000000" w:themeColor="text1"/>
          <w:szCs w:val="24"/>
        </w:rPr>
        <w:t xml:space="preserve">The two instruments were started at the same time, and the sampling time </w:t>
      </w:r>
      <w:r>
        <w:rPr>
          <w:color w:val="000000" w:themeColor="text1"/>
          <w:szCs w:val="24"/>
        </w:rPr>
        <w:t>was</w:t>
      </w:r>
      <w:r w:rsidRPr="00EA5427">
        <w:rPr>
          <w:color w:val="000000" w:themeColor="text1"/>
          <w:szCs w:val="24"/>
        </w:rPr>
        <w:t xml:space="preserve"> 30 minutes at </w:t>
      </w:r>
      <w:r>
        <w:rPr>
          <w:color w:val="000000" w:themeColor="text1"/>
          <w:szCs w:val="24"/>
        </w:rPr>
        <w:t xml:space="preserve">a </w:t>
      </w:r>
      <w:r w:rsidRPr="00EA5427">
        <w:rPr>
          <w:color w:val="000000" w:themeColor="text1"/>
          <w:szCs w:val="24"/>
        </w:rPr>
        <w:t xml:space="preserve">flow rate </w:t>
      </w:r>
      <w:r>
        <w:rPr>
          <w:color w:val="000000" w:themeColor="text1"/>
          <w:szCs w:val="24"/>
        </w:rPr>
        <w:t xml:space="preserve">of </w:t>
      </w:r>
      <w:r w:rsidRPr="00EA5427">
        <w:rPr>
          <w:color w:val="000000" w:themeColor="text1"/>
          <w:szCs w:val="24"/>
        </w:rPr>
        <w:t>3L/min. Then</w:t>
      </w:r>
      <w:r>
        <w:rPr>
          <w:color w:val="000000" w:themeColor="text1"/>
          <w:szCs w:val="24"/>
        </w:rPr>
        <w:t>,</w:t>
      </w:r>
      <w:r w:rsidRPr="00EA5427">
        <w:rPr>
          <w:color w:val="000000" w:themeColor="text1"/>
          <w:szCs w:val="24"/>
        </w:rPr>
        <w:t xml:space="preserve"> the mass concentration in mg/m</w:t>
      </w:r>
      <w:r w:rsidRPr="00EA5427">
        <w:rPr>
          <w:color w:val="000000" w:themeColor="text1"/>
          <w:szCs w:val="24"/>
          <w:vertAlign w:val="superscript"/>
        </w:rPr>
        <w:t>3</w:t>
      </w:r>
      <w:r w:rsidRPr="00EA5427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was determined using the</w:t>
      </w:r>
      <w:r w:rsidRPr="00EA5427">
        <w:rPr>
          <w:color w:val="000000" w:themeColor="text1"/>
          <w:szCs w:val="24"/>
        </w:rPr>
        <w:t xml:space="preserve"> </w:t>
      </w:r>
      <w:proofErr w:type="spellStart"/>
      <w:r w:rsidRPr="00EA5427">
        <w:rPr>
          <w:color w:val="000000" w:themeColor="text1"/>
          <w:szCs w:val="24"/>
        </w:rPr>
        <w:t>Dusttrak</w:t>
      </w:r>
      <w:proofErr w:type="spellEnd"/>
      <w:r w:rsidRPr="00EA5427">
        <w:rPr>
          <w:color w:val="000000" w:themeColor="text1"/>
          <w:szCs w:val="24"/>
        </w:rPr>
        <w:t xml:space="preserve"> sampler and the </w:t>
      </w:r>
      <w:proofErr w:type="spellStart"/>
      <w:r w:rsidRPr="00EA5427">
        <w:rPr>
          <w:color w:val="000000" w:themeColor="text1"/>
          <w:szCs w:val="24"/>
        </w:rPr>
        <w:t>MiniVol</w:t>
      </w:r>
      <w:proofErr w:type="spellEnd"/>
      <w:r w:rsidRPr="00EA5427">
        <w:rPr>
          <w:color w:val="000000" w:themeColor="text1"/>
          <w:szCs w:val="24"/>
        </w:rPr>
        <w:t xml:space="preserve"> samples (quartz fiber filters, 47</w:t>
      </w:r>
      <w:r>
        <w:rPr>
          <w:color w:val="000000" w:themeColor="text1"/>
          <w:szCs w:val="24"/>
        </w:rPr>
        <w:t xml:space="preserve"> </w:t>
      </w:r>
      <w:r w:rsidRPr="00EA5427">
        <w:rPr>
          <w:color w:val="000000" w:themeColor="text1"/>
          <w:szCs w:val="24"/>
        </w:rPr>
        <w:t>mm diameter, Whatman)</w:t>
      </w:r>
      <w:r>
        <w:rPr>
          <w:color w:val="000000" w:themeColor="text1"/>
          <w:szCs w:val="24"/>
        </w:rPr>
        <w:t xml:space="preserve"> were weighed</w:t>
      </w:r>
      <w:r w:rsidRPr="00EA5427">
        <w:rPr>
          <w:color w:val="000000" w:themeColor="text1"/>
          <w:szCs w:val="24"/>
        </w:rPr>
        <w:t>. Then</w:t>
      </w:r>
      <w:r>
        <w:rPr>
          <w:color w:val="000000" w:themeColor="text1"/>
          <w:szCs w:val="24"/>
        </w:rPr>
        <w:t>,</w:t>
      </w:r>
      <w:r w:rsidRPr="00EA5427">
        <w:rPr>
          <w:color w:val="000000" w:themeColor="text1"/>
          <w:szCs w:val="24"/>
        </w:rPr>
        <w:t xml:space="preserve"> the new calibration constant, </w:t>
      </w:r>
      <w:proofErr w:type="spellStart"/>
      <w:r w:rsidRPr="00EA5427">
        <w:rPr>
          <w:color w:val="000000" w:themeColor="text1"/>
          <w:szCs w:val="24"/>
        </w:rPr>
        <w:t>NewCal</w:t>
      </w:r>
      <w:proofErr w:type="spellEnd"/>
      <w:r w:rsidRPr="00EA5427">
        <w:rPr>
          <w:color w:val="000000" w:themeColor="text1"/>
          <w:szCs w:val="24"/>
        </w:rPr>
        <w:t xml:space="preserve">, </w:t>
      </w:r>
      <w:r>
        <w:rPr>
          <w:color w:val="000000" w:themeColor="text1"/>
          <w:szCs w:val="24"/>
        </w:rPr>
        <w:t xml:space="preserve">was computed </w:t>
      </w:r>
      <w:r w:rsidRPr="00EA5427">
        <w:rPr>
          <w:color w:val="000000" w:themeColor="text1"/>
          <w:szCs w:val="24"/>
        </w:rPr>
        <w:t xml:space="preserve">using the following formula: </w:t>
      </w:r>
    </w:p>
    <w:p w14:paraId="57F48A58" w14:textId="77777777" w:rsidR="000649F0" w:rsidRPr="00EA5427" w:rsidRDefault="000649F0" w:rsidP="000649F0">
      <w:pPr>
        <w:ind w:firstLineChars="200" w:firstLine="560"/>
        <w:rPr>
          <w:color w:val="000000" w:themeColor="text1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szCs w:val="24"/>
            </w:rPr>
            <m:t>NewCal=</m:t>
          </m:r>
          <m:d>
            <m:dPr>
              <m:ctrlPr>
                <w:rPr>
                  <w:rFonts w:ascii="Cambria Math" w:hAnsi="Cambria Math"/>
                  <w:color w:val="000000" w:themeColor="text1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Cs w:val="24"/>
                    </w:rPr>
                    <m:t>MiniVol Concentration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Cs w:val="24"/>
                    </w:rPr>
                    <m:t>DustTrak Concentration</m:t>
                  </m:r>
                </m:den>
              </m:f>
            </m:e>
          </m:d>
          <m:r>
            <w:rPr>
              <w:rFonts w:ascii="Cambria Math" w:hAnsi="Cambria Math"/>
              <w:color w:val="000000" w:themeColor="text1"/>
              <w:szCs w:val="24"/>
            </w:rPr>
            <m:t>×CurrentCal</m:t>
          </m:r>
        </m:oMath>
      </m:oMathPara>
    </w:p>
    <w:p w14:paraId="1D15A03B" w14:textId="1F6059AA" w:rsidR="000649F0" w:rsidRPr="000649F0" w:rsidRDefault="000649F0" w:rsidP="000649F0">
      <w:pPr>
        <w:widowControl/>
        <w:rPr>
          <w:rFonts w:eastAsiaTheme="minorEastAsia"/>
          <w:sz w:val="24"/>
        </w:rPr>
      </w:pPr>
      <w:r>
        <w:rPr>
          <w:color w:val="000000" w:themeColor="text1"/>
          <w:szCs w:val="24"/>
        </w:rPr>
        <w:t>Finally</w:t>
      </w:r>
      <w:r w:rsidRPr="00EA5427">
        <w:rPr>
          <w:color w:val="000000" w:themeColor="text1"/>
          <w:szCs w:val="24"/>
        </w:rPr>
        <w:t xml:space="preserve">, select photometric and enter the </w:t>
      </w:r>
      <w:proofErr w:type="spellStart"/>
      <w:r w:rsidRPr="00EA5427">
        <w:rPr>
          <w:color w:val="000000" w:themeColor="text1"/>
          <w:szCs w:val="24"/>
        </w:rPr>
        <w:t>NewCal</w:t>
      </w:r>
      <w:proofErr w:type="spellEnd"/>
      <w:r w:rsidRPr="00EA5427">
        <w:rPr>
          <w:color w:val="000000" w:themeColor="text1"/>
          <w:szCs w:val="24"/>
        </w:rPr>
        <w:t>.</w:t>
      </w:r>
    </w:p>
    <w:sectPr w:rsidR="000649F0" w:rsidRPr="000649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OT863180fb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6D"/>
    <w:rsid w:val="000649F0"/>
    <w:rsid w:val="000B546A"/>
    <w:rsid w:val="003913FB"/>
    <w:rsid w:val="0046254A"/>
    <w:rsid w:val="00506F7C"/>
    <w:rsid w:val="007E77C3"/>
    <w:rsid w:val="008822D5"/>
    <w:rsid w:val="008A68A6"/>
    <w:rsid w:val="009A29B7"/>
    <w:rsid w:val="009C38E9"/>
    <w:rsid w:val="00B15932"/>
    <w:rsid w:val="00CB596D"/>
    <w:rsid w:val="00D5161C"/>
    <w:rsid w:val="00F4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CC639"/>
  <w15:chartTrackingRefBased/>
  <w15:docId w15:val="{EB6F6A10-1671-4A1E-A5F7-513FE5FD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8E9"/>
    <w:pPr>
      <w:widowControl w:val="0"/>
      <w:jc w:val="both"/>
    </w:pPr>
    <w:rPr>
      <w:rFonts w:ascii="Times New Roman" w:eastAsia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49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49F0"/>
    <w:rPr>
      <w:rFonts w:ascii="SimSun" w:eastAsia="SimSun" w:hAnsi="SimSun" w:cs="SimSun"/>
      <w:kern w:val="0"/>
      <w:sz w:val="24"/>
      <w:szCs w:val="24"/>
    </w:rPr>
  </w:style>
  <w:style w:type="character" w:customStyle="1" w:styleId="fontstyle01">
    <w:name w:val="fontstyle01"/>
    <w:basedOn w:val="DefaultParagraphFont"/>
    <w:rsid w:val="000649F0"/>
    <w:rPr>
      <w:rFonts w:ascii="AdvOT863180fb" w:hAnsi="AdvOT863180fb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0649F0"/>
    <w:pPr>
      <w:ind w:firstLineChars="200" w:firstLine="420"/>
    </w:pPr>
    <w:rPr>
      <w:rFonts w:eastAsiaTheme="minorEastAsia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0649F0"/>
    <w:rPr>
      <w:rFonts w:asciiTheme="majorHAnsi" w:eastAsia="SimHei" w:hAnsiTheme="majorHAnsi" w:cstheme="majorBidi"/>
      <w:sz w:val="20"/>
      <w:szCs w:val="20"/>
    </w:rPr>
  </w:style>
  <w:style w:type="table" w:customStyle="1" w:styleId="5">
    <w:name w:val="网格型5"/>
    <w:basedOn w:val="TableNormal"/>
    <w:next w:val="TableGrid"/>
    <w:uiPriority w:val="39"/>
    <w:rsid w:val="00064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64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9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20461</dc:creator>
  <cp:keywords/>
  <dc:description/>
  <cp:lastModifiedBy>Luba Slabyj</cp:lastModifiedBy>
  <cp:revision>2</cp:revision>
  <dcterms:created xsi:type="dcterms:W3CDTF">2019-07-15T15:11:00Z</dcterms:created>
  <dcterms:modified xsi:type="dcterms:W3CDTF">2019-07-15T15:11:00Z</dcterms:modified>
</cp:coreProperties>
</file>