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1BECE" w14:textId="688323DF" w:rsidR="00783C36" w:rsidRDefault="00783C36" w:rsidP="002741AB">
      <w:pPr>
        <w:spacing w:before="0" w:after="0" w:line="264" w:lineRule="auto"/>
        <w:jc w:val="center"/>
        <w:rPr>
          <w:b/>
          <w:sz w:val="40"/>
          <w:szCs w:val="44"/>
          <w:lang w:val="en-GB"/>
        </w:rPr>
      </w:pPr>
      <w:bookmarkStart w:id="0" w:name="_Toc498118384"/>
      <w:bookmarkStart w:id="1" w:name="_Toc498119889"/>
      <w:bookmarkStart w:id="2" w:name="_Toc498121090"/>
      <w:bookmarkStart w:id="3" w:name="_Toc498177420"/>
      <w:bookmarkStart w:id="4" w:name="_Toc500236300"/>
      <w:bookmarkStart w:id="5" w:name="_Toc502230857"/>
      <w:bookmarkStart w:id="6" w:name="_Toc502231803"/>
      <w:bookmarkStart w:id="7" w:name="_Toc502235295"/>
      <w:bookmarkStart w:id="8" w:name="_Toc502248065"/>
      <w:bookmarkStart w:id="9" w:name="_Toc502248297"/>
      <w:bookmarkStart w:id="10" w:name="_Toc502482088"/>
      <w:bookmarkStart w:id="11" w:name="_Toc503686191"/>
      <w:bookmarkStart w:id="12" w:name="_Ref504399972"/>
      <w:bookmarkStart w:id="13" w:name="_Ref504399996"/>
      <w:bookmarkStart w:id="14" w:name="_Ref504465915"/>
      <w:bookmarkStart w:id="15" w:name="_Toc524181957"/>
      <w:bookmarkStart w:id="16" w:name="_Toc524181970"/>
      <w:r>
        <w:rPr>
          <w:b/>
          <w:sz w:val="40"/>
          <w:szCs w:val="44"/>
          <w:lang w:val="en-GB"/>
        </w:rPr>
        <w:t>Supplementary Material to the article:</w:t>
      </w:r>
    </w:p>
    <w:p w14:paraId="0A040C7D" w14:textId="77777777" w:rsidR="00783C36" w:rsidRDefault="00783C36" w:rsidP="002741AB">
      <w:pPr>
        <w:spacing w:before="0" w:after="0" w:line="264" w:lineRule="auto"/>
        <w:jc w:val="center"/>
        <w:rPr>
          <w:b/>
          <w:sz w:val="40"/>
          <w:szCs w:val="44"/>
          <w:lang w:val="en-GB"/>
        </w:rPr>
      </w:pPr>
    </w:p>
    <w:p w14:paraId="630FED35" w14:textId="7A38592B" w:rsidR="00D26E75" w:rsidRPr="000075F8" w:rsidRDefault="00D26E75" w:rsidP="002741AB">
      <w:pPr>
        <w:spacing w:before="0" w:after="0" w:line="264" w:lineRule="auto"/>
        <w:jc w:val="center"/>
        <w:rPr>
          <w:b/>
          <w:sz w:val="40"/>
          <w:szCs w:val="44"/>
          <w:lang w:val="en-GB"/>
        </w:rPr>
      </w:pPr>
      <w:r w:rsidRPr="000075F8">
        <w:rPr>
          <w:b/>
          <w:sz w:val="40"/>
          <w:szCs w:val="44"/>
          <w:lang w:val="en-GB"/>
        </w:rPr>
        <w:t>The Death Spiral of Coal in the U.S</w:t>
      </w:r>
      <w:r w:rsidR="00C67FF1" w:rsidRPr="000075F8">
        <w:rPr>
          <w:b/>
          <w:sz w:val="40"/>
          <w:szCs w:val="44"/>
          <w:lang w:val="en-GB"/>
        </w:rPr>
        <w:t>.</w:t>
      </w:r>
    </w:p>
    <w:p w14:paraId="750BF579" w14:textId="6F8C5AEF" w:rsidR="00D26E75" w:rsidRPr="000075F8" w:rsidRDefault="00D26E75" w:rsidP="002741AB">
      <w:pPr>
        <w:spacing w:before="0" w:after="0" w:line="264" w:lineRule="auto"/>
        <w:jc w:val="center"/>
        <w:rPr>
          <w:b/>
          <w:bCs/>
          <w:i/>
          <w:strike/>
          <w:sz w:val="32"/>
          <w:szCs w:val="32"/>
          <w:lang w:val="en-GB"/>
        </w:rPr>
      </w:pPr>
      <w:proofErr w:type="gramStart"/>
      <w:r w:rsidRPr="000075F8">
        <w:rPr>
          <w:b/>
          <w:bCs/>
          <w:i/>
          <w:sz w:val="32"/>
          <w:szCs w:val="32"/>
          <w:lang w:val="en-GB"/>
        </w:rPr>
        <w:t xml:space="preserve">Will new U.S. Energy Policy </w:t>
      </w:r>
      <w:r w:rsidR="000F1175">
        <w:rPr>
          <w:b/>
          <w:bCs/>
          <w:i/>
          <w:sz w:val="32"/>
          <w:szCs w:val="32"/>
          <w:lang w:val="en-GB"/>
        </w:rPr>
        <w:t>Turn</w:t>
      </w:r>
      <w:r w:rsidRPr="000075F8">
        <w:rPr>
          <w:b/>
          <w:bCs/>
          <w:i/>
          <w:sz w:val="32"/>
          <w:szCs w:val="32"/>
          <w:lang w:val="en-GB"/>
        </w:rPr>
        <w:t xml:space="preserve"> the Tide?</w:t>
      </w:r>
      <w:proofErr w:type="gramEnd"/>
    </w:p>
    <w:p w14:paraId="6675F1B2" w14:textId="0D09396F" w:rsidR="00D33B6D" w:rsidRPr="000075F8" w:rsidRDefault="00D33B6D" w:rsidP="00D33B6D">
      <w:pPr>
        <w:jc w:val="center"/>
        <w:rPr>
          <w:rFonts w:cs="Arial"/>
          <w:sz w:val="14"/>
          <w:lang w:val="en-GB"/>
        </w:rPr>
      </w:pPr>
      <w:bookmarkStart w:id="17" w:name="_Toc529866838"/>
      <w:bookmarkStart w:id="18" w:name="_Ref533071576"/>
      <w:bookmarkStart w:id="19" w:name="_Ref212002787"/>
    </w:p>
    <w:p w14:paraId="152DAC62" w14:textId="2712F2B6" w:rsidR="00E17F57" w:rsidRPr="000075F8" w:rsidRDefault="00275A64" w:rsidP="00E17F57">
      <w:pPr>
        <w:keepNext/>
        <w:rPr>
          <w:lang w:val="en-GB"/>
        </w:rPr>
      </w:pPr>
      <w:bookmarkStart w:id="20" w:name="_Toc378132416"/>
      <w:bookmarkStart w:id="21" w:name="_Toc378132464"/>
      <w:bookmarkStart w:id="22" w:name="_Toc378132684"/>
      <w:bookmarkStart w:id="23" w:name="_Toc378132732"/>
      <w:bookmarkStart w:id="24" w:name="_Toc378248755"/>
      <w:bookmarkStart w:id="25" w:name="_Toc378248803"/>
      <w:bookmarkStart w:id="26" w:name="_Toc378249036"/>
      <w:bookmarkStart w:id="27" w:name="_Toc378506385"/>
      <w:bookmarkStart w:id="28" w:name="_Toc378506446"/>
      <w:bookmarkStart w:id="29" w:name="_Toc378506532"/>
      <w:bookmarkStart w:id="30" w:name="_Toc378506568"/>
      <w:bookmarkStart w:id="31" w:name="_Toc378506681"/>
      <w:bookmarkStart w:id="32" w:name="_Toc378132417"/>
      <w:bookmarkStart w:id="33" w:name="_Toc378132465"/>
      <w:bookmarkStart w:id="34" w:name="_Toc378132685"/>
      <w:bookmarkStart w:id="35" w:name="_Toc378132733"/>
      <w:bookmarkStart w:id="36" w:name="_Toc378248756"/>
      <w:bookmarkStart w:id="37" w:name="_Toc378248804"/>
      <w:bookmarkStart w:id="38" w:name="_Toc378249037"/>
      <w:bookmarkStart w:id="39" w:name="_Toc378506386"/>
      <w:bookmarkStart w:id="40" w:name="_Toc378506447"/>
      <w:bookmarkStart w:id="41" w:name="_Toc378506533"/>
      <w:bookmarkStart w:id="42" w:name="_Toc378506569"/>
      <w:bookmarkStart w:id="43" w:name="_Toc378506682"/>
      <w:bookmarkStart w:id="44" w:name="_Toc378132418"/>
      <w:bookmarkStart w:id="45" w:name="_Toc378132466"/>
      <w:bookmarkStart w:id="46" w:name="_Toc378132686"/>
      <w:bookmarkStart w:id="47" w:name="_Toc378132734"/>
      <w:bookmarkStart w:id="48" w:name="_Toc378248757"/>
      <w:bookmarkStart w:id="49" w:name="_Toc378248805"/>
      <w:bookmarkStart w:id="50" w:name="_Toc378249038"/>
      <w:bookmarkStart w:id="51" w:name="_Toc378506387"/>
      <w:bookmarkStart w:id="52" w:name="_Toc378506448"/>
      <w:bookmarkStart w:id="53" w:name="_Toc378506534"/>
      <w:bookmarkStart w:id="54" w:name="_Toc378506570"/>
      <w:bookmarkStart w:id="55" w:name="_Toc378506683"/>
      <w:bookmarkStart w:id="56" w:name="_Toc378132419"/>
      <w:bookmarkStart w:id="57" w:name="_Toc378132467"/>
      <w:bookmarkStart w:id="58" w:name="_Toc378132687"/>
      <w:bookmarkStart w:id="59" w:name="_Toc378132735"/>
      <w:bookmarkStart w:id="60" w:name="_Toc378248758"/>
      <w:bookmarkStart w:id="61" w:name="_Toc378248806"/>
      <w:bookmarkStart w:id="62" w:name="_Toc378249039"/>
      <w:bookmarkStart w:id="63" w:name="_Toc378506388"/>
      <w:bookmarkStart w:id="64" w:name="_Toc378506449"/>
      <w:bookmarkStart w:id="65" w:name="_Toc378506535"/>
      <w:bookmarkStart w:id="66" w:name="_Toc378506571"/>
      <w:bookmarkStart w:id="67" w:name="_Toc378506684"/>
      <w:bookmarkStart w:id="68" w:name="_Toc378132420"/>
      <w:bookmarkStart w:id="69" w:name="_Toc378132468"/>
      <w:bookmarkStart w:id="70" w:name="_Toc378132688"/>
      <w:bookmarkStart w:id="71" w:name="_Toc378132736"/>
      <w:bookmarkStart w:id="72" w:name="_Toc378248759"/>
      <w:bookmarkStart w:id="73" w:name="_Toc378248807"/>
      <w:bookmarkStart w:id="74" w:name="_Toc378249040"/>
      <w:bookmarkStart w:id="75" w:name="_Toc378506389"/>
      <w:bookmarkStart w:id="76" w:name="_Toc378506450"/>
      <w:bookmarkStart w:id="77" w:name="_Toc378506536"/>
      <w:bookmarkStart w:id="78" w:name="_Toc378506572"/>
      <w:bookmarkStart w:id="79" w:name="_Toc378506685"/>
      <w:bookmarkStart w:id="80" w:name="_Toc378132415"/>
      <w:bookmarkStart w:id="81" w:name="_Toc378132463"/>
      <w:bookmarkStart w:id="82" w:name="_Toc378132683"/>
      <w:bookmarkStart w:id="83" w:name="_Toc378132731"/>
      <w:bookmarkStart w:id="84" w:name="_Toc529866839"/>
      <w:bookmarkStart w:id="85" w:name="_Toc530380397"/>
      <w:bookmarkStart w:id="86" w:name="_Ref534381444"/>
      <w:bookmarkStart w:id="87" w:name="_Ref534381467"/>
      <w:bookmarkStart w:id="88" w:name="_Toc535853637"/>
      <w:bookmarkStart w:id="89" w:name="_Toc535853648"/>
      <w:bookmarkStart w:id="90" w:name="_Toc95637167"/>
      <w:bookmarkStart w:id="91" w:name="_Toc176009291"/>
      <w:bookmarkStart w:id="92" w:name="_Toc373074227"/>
      <w:bookmarkStart w:id="93" w:name="_Toc373004676"/>
      <w:bookmarkStart w:id="94" w:name="_Toc373074231"/>
      <w:bookmarkStart w:id="95" w:name="_Toc373004718"/>
      <w:bookmarkStart w:id="96" w:name="_Toc37307428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noProof/>
          <w:sz w:val="24"/>
          <w:szCs w:val="24"/>
        </w:rPr>
        <w:drawing>
          <wp:inline distT="0" distB="0" distL="0" distR="0" wp14:anchorId="1CF60085" wp14:editId="247E9DF9">
            <wp:extent cx="5587200" cy="363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587200" cy="3639600"/>
                    </a:xfrm>
                    <a:prstGeom prst="rect">
                      <a:avLst/>
                    </a:prstGeom>
                    <a:noFill/>
                  </pic:spPr>
                </pic:pic>
              </a:graphicData>
            </a:graphic>
          </wp:inline>
        </w:drawing>
      </w:r>
      <w:bookmarkStart w:id="97" w:name="_GoBack"/>
      <w:bookmarkEnd w:id="97"/>
    </w:p>
    <w:p w14:paraId="06D69707" w14:textId="44A6525F" w:rsidR="00E17F57" w:rsidRPr="000075F8" w:rsidRDefault="00E17F57" w:rsidP="00E17F57">
      <w:pPr>
        <w:pStyle w:val="Beschriftung"/>
        <w:rPr>
          <w:rStyle w:val="Internetverknpfung"/>
          <w:color w:val="auto"/>
          <w:u w:val="none"/>
          <w:lang w:val="en-GB"/>
        </w:rPr>
      </w:pPr>
      <w:bookmarkStart w:id="98" w:name="_Ref534208356"/>
      <w:r w:rsidRPr="000075F8">
        <w:rPr>
          <w:lang w:val="en-GB"/>
        </w:rPr>
        <w:t>Figure</w:t>
      </w:r>
      <w:bookmarkEnd w:id="98"/>
      <w:r>
        <w:rPr>
          <w:lang w:val="en-GB"/>
        </w:rPr>
        <w:t xml:space="preserve"> S1</w:t>
      </w:r>
      <w:r w:rsidRPr="000075F8">
        <w:rPr>
          <w:lang w:val="en-GB"/>
        </w:rPr>
        <w:t xml:space="preserve">: U.S. coal production, consumption, exports and imports, as well as share of coal, gas, and wind and solar in total </w:t>
      </w:r>
      <w:r w:rsidR="00A8207C">
        <w:rPr>
          <w:lang w:val="en-GB"/>
        </w:rPr>
        <w:t xml:space="preserve">U.S. </w:t>
      </w:r>
      <w:r w:rsidRPr="000075F8">
        <w:rPr>
          <w:lang w:val="en-GB"/>
        </w:rPr>
        <w:t>net electricity generation</w:t>
      </w:r>
    </w:p>
    <w:p w14:paraId="399DAB73" w14:textId="77777777" w:rsidR="006275F3" w:rsidRPr="00FB5AE8" w:rsidRDefault="006275F3" w:rsidP="006275F3">
      <w:pPr>
        <w:spacing w:line="240" w:lineRule="auto"/>
        <w:jc w:val="left"/>
        <w:rPr>
          <w:lang w:val="en-GB"/>
        </w:rPr>
      </w:pPr>
      <w:r w:rsidRPr="00FB5AE8">
        <w:rPr>
          <w:lang w:val="en-GB"/>
        </w:rPr>
        <w:t xml:space="preserve">Source: U.S. Department of Energy Information Administration (EIA) data on coal: </w:t>
      </w:r>
      <w:hyperlink r:id="rId622" w:history="1">
        <w:r w:rsidRPr="00FB5AE8">
          <w:rPr>
            <w:rStyle w:val="Hyperlink"/>
            <w:lang w:val="en-GB"/>
          </w:rPr>
          <w:t>https://www.eia.gov/coal/data/browser/</w:t>
        </w:r>
      </w:hyperlink>
      <w:r w:rsidRPr="00FB5AE8">
        <w:rPr>
          <w:lang w:val="en-GB"/>
        </w:rPr>
        <w:t xml:space="preserve">; and EIA total energy data: </w:t>
      </w:r>
      <w:hyperlink r:id="rId623" w:history="1">
        <w:r w:rsidRPr="00FB5AE8">
          <w:rPr>
            <w:rStyle w:val="Hyperlink"/>
            <w:lang w:val="en-GB"/>
          </w:rPr>
          <w:t>https://www.eia.gov/totalenergy/</w:t>
        </w:r>
      </w:hyperlink>
      <w:r w:rsidRPr="00FB5AE8">
        <w:rPr>
          <w:lang w:val="en-GB"/>
        </w:rPr>
        <w:t xml:space="preserve">, last </w:t>
      </w:r>
      <w:proofErr w:type="gramStart"/>
      <w:r w:rsidRPr="00FB5AE8">
        <w:rPr>
          <w:lang w:val="en-GB"/>
        </w:rPr>
        <w:t>accessed:</w:t>
      </w:r>
      <w:proofErr w:type="gramEnd"/>
      <w:r w:rsidRPr="00FB5AE8">
        <w:rPr>
          <w:lang w:val="en-GB"/>
        </w:rPr>
        <w:t xml:space="preserve"> July 3, 2018. </w:t>
      </w:r>
    </w:p>
    <w:p w14:paraId="70C71F09" w14:textId="77777777" w:rsidR="006275F3" w:rsidRPr="00FB5AE8" w:rsidRDefault="006275F3" w:rsidP="006275F3">
      <w:pPr>
        <w:spacing w:line="240" w:lineRule="auto"/>
        <w:jc w:val="left"/>
        <w:rPr>
          <w:lang w:val="en-GB"/>
        </w:rPr>
      </w:pPr>
      <w:r w:rsidRPr="00FB5AE8">
        <w:rPr>
          <w:lang w:val="en-GB"/>
        </w:rPr>
        <w:t xml:space="preserve">Note: Domestic consumption and exports do not necessarily add up to the sum of coal production. Coal imports (~ 7 – 33 </w:t>
      </w:r>
      <w:proofErr w:type="spellStart"/>
      <w:r w:rsidRPr="00FB5AE8">
        <w:rPr>
          <w:lang w:val="en-GB"/>
        </w:rPr>
        <w:t>Mtpa</w:t>
      </w:r>
      <w:proofErr w:type="spellEnd"/>
      <w:r w:rsidRPr="00FB5AE8">
        <w:rPr>
          <w:lang w:val="en-GB"/>
        </w:rPr>
        <w:t xml:space="preserve">) and stock changes (~ -40 – 39 </w:t>
      </w:r>
      <w:proofErr w:type="spellStart"/>
      <w:r w:rsidRPr="00FB5AE8">
        <w:rPr>
          <w:lang w:val="en-GB"/>
        </w:rPr>
        <w:t>Mtpa</w:t>
      </w:r>
      <w:proofErr w:type="spellEnd"/>
      <w:r w:rsidRPr="00FB5AE8">
        <w:rPr>
          <w:lang w:val="en-GB"/>
        </w:rPr>
        <w:t>) explain minor deviations.</w:t>
      </w:r>
    </w:p>
    <w:p w14:paraId="10B611B5" w14:textId="3CC06291" w:rsidR="006275F3" w:rsidRDefault="006275F3">
      <w:pPr>
        <w:spacing w:before="0" w:after="0" w:line="240" w:lineRule="auto"/>
        <w:jc w:val="left"/>
        <w:rPr>
          <w:lang w:val="en-GB"/>
        </w:rPr>
      </w:pPr>
    </w:p>
    <w:p w14:paraId="737C5F33" w14:textId="77777777" w:rsidR="006275F3" w:rsidRDefault="006275F3">
      <w:pPr>
        <w:spacing w:before="0" w:after="0" w:line="240" w:lineRule="auto"/>
        <w:jc w:val="left"/>
        <w:rPr>
          <w:rFonts w:cs="Arial"/>
          <w:b/>
          <w:bCs/>
          <w:lang w:val="en-GB"/>
        </w:rPr>
      </w:pPr>
      <w:r>
        <w:rPr>
          <w:lang w:val="en-GB"/>
        </w:rPr>
        <w:br w:type="page"/>
      </w:r>
    </w:p>
    <w:p w14:paraId="4E2DB083" w14:textId="5BA677FA" w:rsidR="00A8207C" w:rsidRPr="00A8207C" w:rsidRDefault="00A8207C" w:rsidP="00A8207C">
      <w:pPr>
        <w:pStyle w:val="Beschriftung"/>
        <w:jc w:val="both"/>
        <w:rPr>
          <w:lang w:val="en-GB"/>
        </w:rPr>
      </w:pPr>
      <w:r>
        <w:rPr>
          <w:lang w:val="en-GB"/>
        </w:rPr>
        <w:lastRenderedPageBreak/>
        <w:t>Box</w:t>
      </w:r>
      <w:r w:rsidRPr="000075F8">
        <w:rPr>
          <w:lang w:val="en-GB"/>
        </w:rPr>
        <w:t xml:space="preserve"> </w:t>
      </w:r>
      <w:r w:rsidR="00637F64">
        <w:rPr>
          <w:lang w:val="en-GB"/>
        </w:rPr>
        <w:t>S1</w:t>
      </w:r>
      <w:r w:rsidRPr="000075F8">
        <w:rPr>
          <w:lang w:val="en-GB"/>
        </w:rPr>
        <w:t xml:space="preserve">: </w:t>
      </w:r>
      <w:r w:rsidRPr="00A8207C">
        <w:rPr>
          <w:lang w:val="en-GB"/>
        </w:rPr>
        <w:t xml:space="preserve">CCTS equipped coal-fired </w:t>
      </w:r>
      <w:r>
        <w:rPr>
          <w:lang w:val="en-GB"/>
        </w:rPr>
        <w:t xml:space="preserve">capacities in the </w:t>
      </w:r>
      <w:proofErr w:type="gramStart"/>
      <w:r w:rsidR="006275F3">
        <w:rPr>
          <w:lang w:val="en-GB"/>
        </w:rPr>
        <w:t>450ppm</w:t>
      </w:r>
      <w:proofErr w:type="gramEnd"/>
      <w:r w:rsidR="006275F3">
        <w:rPr>
          <w:lang w:val="en-GB"/>
        </w:rPr>
        <w:t xml:space="preserve"> scenario and calculation of their coal demand</w:t>
      </w:r>
    </w:p>
    <w:tbl>
      <w:tblPr>
        <w:tblStyle w:val="Tabellenraster"/>
        <w:tblW w:w="0" w:type="auto"/>
        <w:tblLook w:val="04A0" w:firstRow="1" w:lastRow="0" w:firstColumn="1" w:lastColumn="0" w:noHBand="0" w:noVBand="1"/>
      </w:tblPr>
      <w:tblGrid>
        <w:gridCol w:w="9062"/>
      </w:tblGrid>
      <w:tr w:rsidR="00E17F57" w:rsidRPr="00C553B5" w14:paraId="5589A36E" w14:textId="77777777" w:rsidTr="00E17F57">
        <w:tc>
          <w:tcPr>
            <w:tcW w:w="9062" w:type="dxa"/>
          </w:tcPr>
          <w:p w14:paraId="0740A1BE" w14:textId="6E0374ED" w:rsidR="00E17F57" w:rsidRDefault="00E17F57" w:rsidP="00FB5AE8">
            <w:pPr>
              <w:rPr>
                <w:lang w:val="en-GB"/>
              </w:rPr>
            </w:pPr>
            <w:r w:rsidRPr="00B90C87">
              <w:rPr>
                <w:lang w:val="en-GB"/>
              </w:rPr>
              <w:t>We derive the amount of CCTS-equipped coal-fired power generation capacities from IEA</w:t>
            </w:r>
            <w:r w:rsidR="00FB5AE8">
              <w:rPr>
                <w:lang w:val="en-GB"/>
              </w:rPr>
              <w:t>/OECD</w:t>
            </w:r>
            <w:r w:rsidRPr="00B90C87">
              <w:rPr>
                <w:lang w:val="en-GB"/>
              </w:rPr>
              <w:t xml:space="preserve">’s </w:t>
            </w:r>
            <w:r w:rsidR="00F0349A">
              <w:rPr>
                <w:lang w:val="en-GB"/>
              </w:rPr>
              <w:fldChar w:fldCharType="begin"/>
            </w:r>
            <w:r w:rsidR="00F0349A">
              <w:rPr>
                <w:lang w:val="en-GB"/>
              </w:rPr>
              <w:instrText xml:space="preserve"> ADDIN ZOTERO_ITEM CSL_CITATION {"citationID":"bmpYCL21","properties":{"formattedCitation":"(2016)","plainCitation":"(2016)","noteIndex":0},"citationItems":[{"id":10384,"uris":["http://zotero.org/groups/381590/items/R7TNVRZ8"],"uri":["http://zotero.org/groups/381590/items/R7TNVRZ8"],"itemData":{"id":10384,"type":"book","title":"World Energy Outlook 2016","collection-title":"World Energy Outlook","publisher":"International Energy Agency, OECD Publishing","publisher-place":"Paris, France","source":"CrossRef","event-place":"Paris, France","URL":"https://doi.org/10.1787/weo-2016-en","ISBN":"978-92-64-24366-8","language":"en","author":[{"literal":"IEA/OECD"}],"issued":{"date-parts":[["2016"]]},"accessed":{"date-parts":[["2015",8,25]]}},"suppress-author":true}],"schema":"https://github.com/citation-style-language/schema/raw/master/csl-citation.json"} </w:instrText>
            </w:r>
            <w:r w:rsidR="00F0349A">
              <w:rPr>
                <w:lang w:val="en-GB"/>
              </w:rPr>
              <w:fldChar w:fldCharType="separate"/>
            </w:r>
            <w:r w:rsidR="00F0349A" w:rsidRPr="00FB5AE8">
              <w:rPr>
                <w:rFonts w:cs="Arial"/>
                <w:lang w:val="en-US"/>
              </w:rPr>
              <w:t>(2016)</w:t>
            </w:r>
            <w:r w:rsidR="00F0349A">
              <w:rPr>
                <w:lang w:val="en-GB"/>
              </w:rPr>
              <w:fldChar w:fldCharType="end"/>
            </w:r>
            <w:r w:rsidRPr="00B90C87">
              <w:rPr>
                <w:lang w:val="en-GB"/>
              </w:rPr>
              <w:t xml:space="preserve"> 450ppm scenario. By the year 2040, it assumes around 258 GW coal-fired power generation equipped with CCTS globally (total power generation capacities with CCTS: 430 GW; 60 % of them coal-fired) </w:t>
            </w:r>
            <w:r w:rsidR="00FB5AE8">
              <w:rPr>
                <w:lang w:val="en-GB"/>
              </w:rPr>
              <w:fldChar w:fldCharType="begin"/>
            </w:r>
            <w:r w:rsidR="00FB5AE8">
              <w:rPr>
                <w:lang w:val="en-GB"/>
              </w:rPr>
              <w:instrText xml:space="preserve"> ADDIN ZOTERO_ITEM CSL_CITATION {"citationID":"wkdyHXGG","properties":{"formattedCitation":"(IEA/OECD 2016, 208)","plainCitation":"(IEA/OECD 2016, 208)","noteIndex":0},"citationItems":[{"id":10384,"uris":["http://zotero.org/groups/381590/items/R7TNVRZ8"],"uri":["http://zotero.org/groups/381590/items/R7TNVRZ8"],"itemData":{"id":10384,"type":"book","title":"World Energy Outlook 2016","collection-title":"World Energy Outlook","publisher":"International Energy Agency, OECD Publishing","publisher-place":"Paris, France","source":"CrossRef","event-place":"Paris, France","URL":"https://doi.org/10.1787/weo-2016-en","ISBN":"978-92-64-24366-8","language":"en","author":[{"literal":"IEA/OECD"}],"issued":{"date-parts":[["2016"]]},"accessed":{"date-parts":[["2015",8,25]]}},"locator":"208"}],"schema":"https://github.com/citation-style-language/schema/raw/master/csl-citation.json"} </w:instrText>
            </w:r>
            <w:r w:rsidR="00FB5AE8">
              <w:rPr>
                <w:lang w:val="en-GB"/>
              </w:rPr>
              <w:fldChar w:fldCharType="separate"/>
            </w:r>
            <w:r w:rsidR="00FB5AE8" w:rsidRPr="00FB5AE8">
              <w:rPr>
                <w:rFonts w:cs="Arial"/>
                <w:lang w:val="en-US"/>
              </w:rPr>
              <w:t>(IEA/OECD 2016, 208)</w:t>
            </w:r>
            <w:r w:rsidR="00FB5AE8">
              <w:rPr>
                <w:lang w:val="en-GB"/>
              </w:rPr>
              <w:fldChar w:fldCharType="end"/>
            </w:r>
            <w:r w:rsidR="00FB5AE8">
              <w:rPr>
                <w:lang w:val="en-GB"/>
              </w:rPr>
              <w:t>.</w:t>
            </w:r>
            <w:r w:rsidRPr="00B90C87">
              <w:rPr>
                <w:lang w:val="en-GB"/>
              </w:rPr>
              <w:t xml:space="preserve"> First significant amounts of annual power generation capacity additions equipped with CCTS (not limited to coal) occur around the year 2025 (ca. 5 GW), increasing with annual additions of ca. 30 GW by 2030, then staying at this level throughout 2040 </w:t>
            </w:r>
            <w:r w:rsidR="00FB5AE8">
              <w:rPr>
                <w:lang w:val="en-GB"/>
              </w:rPr>
              <w:fldChar w:fldCharType="begin"/>
            </w:r>
            <w:r w:rsidR="00FB5AE8">
              <w:rPr>
                <w:lang w:val="en-GB"/>
              </w:rPr>
              <w:instrText xml:space="preserve"> ADDIN ZOTERO_ITEM CSL_CITATION {"citationID":"N3NeInwJ","properties":{"formattedCitation":"(IEA/OECD 2016, 253)","plainCitation":"(IEA/OECD 2016, 253)","noteIndex":0},"citationItems":[{"id":10384,"uris":["http://zotero.org/groups/381590/items/R7TNVRZ8"],"uri":["http://zotero.org/groups/381590/items/R7TNVRZ8"],"itemData":{"id":10384,"type":"book","title":"World Energy Outlook 2016","collection-title":"World Energy Outlook","publisher":"International Energy Agency, OECD Publishing","publisher-place":"Paris, France","source":"CrossRef","event-place":"Paris, France","URL":"https://doi.org/10.1787/weo-2016-en","ISBN":"978-92-64-24366-8","language":"en","author":[{"literal":"IEA/OECD"}],"issued":{"date-parts":[["2016"]]},"accessed":{"date-parts":[["2015",8,25]]}},"locator":"253"}],"schema":"https://github.com/citation-style-language/schema/raw/master/csl-citation.json"} </w:instrText>
            </w:r>
            <w:r w:rsidR="00FB5AE8">
              <w:rPr>
                <w:lang w:val="en-GB"/>
              </w:rPr>
              <w:fldChar w:fldCharType="separate"/>
            </w:r>
            <w:r w:rsidR="00FB5AE8" w:rsidRPr="00FB5AE8">
              <w:rPr>
                <w:rFonts w:cs="Arial"/>
                <w:lang w:val="en-US"/>
              </w:rPr>
              <w:t>(IEA/OECD 2016, 253)</w:t>
            </w:r>
            <w:r w:rsidR="00FB5AE8">
              <w:rPr>
                <w:lang w:val="en-GB"/>
              </w:rPr>
              <w:fldChar w:fldCharType="end"/>
            </w:r>
            <w:r w:rsidR="00FB5AE8">
              <w:rPr>
                <w:lang w:val="en-GB"/>
              </w:rPr>
              <w:t>.</w:t>
            </w:r>
            <w:r w:rsidRPr="00B90C87">
              <w:rPr>
                <w:lang w:val="en-GB"/>
              </w:rPr>
              <w:t xml:space="preserve"> We therefore assume the following global CCTS equipped coal-fired power generation capacities: year 2025 – 5 GW; 2030 – 58 GW; 2035 – 158 GW; 2040 – 258 GW. According to IEA/OECD </w:t>
            </w:r>
            <w:r w:rsidR="00FB5AE8">
              <w:rPr>
                <w:lang w:val="en-GB"/>
              </w:rPr>
              <w:fldChar w:fldCharType="begin"/>
            </w:r>
            <w:r w:rsidR="00FB5AE8">
              <w:rPr>
                <w:lang w:val="en-GB"/>
              </w:rPr>
              <w:instrText xml:space="preserve"> ADDIN ZOTERO_ITEM CSL_CITATION {"citationID":"WQmKtI2G","properties":{"formattedCitation":"(2016, 208)","plainCitation":"(2016, 208)","noteIndex":0},"citationItems":[{"id":10384,"uris":["http://zotero.org/groups/381590/items/R7TNVRZ8"],"uri":["http://zotero.org/groups/381590/items/R7TNVRZ8"],"itemData":{"id":10384,"type":"book","title":"World Energy Outlook 2016","collection-title":"World Energy Outlook","publisher":"International Energy Agency, OECD Publishing","publisher-place":"Paris, France","source":"CrossRef","event-place":"Paris, France","URL":"https://doi.org/10.1787/weo-2016-en","ISBN":"978-92-64-24366-8","language":"en","author":[{"literal":"IEA/OECD"}],"issued":{"date-parts":[["2016"]]},"accessed":{"date-parts":[["2015",8,25]]}},"locator":"208","suppress-author":true}],"schema":"https://github.com/citation-style-language/schema/raw/master/csl-citation.json"} </w:instrText>
            </w:r>
            <w:r w:rsidR="00FB5AE8">
              <w:rPr>
                <w:lang w:val="en-GB"/>
              </w:rPr>
              <w:fldChar w:fldCharType="separate"/>
            </w:r>
            <w:r w:rsidR="00FB5AE8" w:rsidRPr="00FB5AE8">
              <w:rPr>
                <w:rFonts w:cs="Arial"/>
                <w:lang w:val="en-US"/>
              </w:rPr>
              <w:t>(2016, 208)</w:t>
            </w:r>
            <w:r w:rsidR="00FB5AE8">
              <w:rPr>
                <w:lang w:val="en-GB"/>
              </w:rPr>
              <w:fldChar w:fldCharType="end"/>
            </w:r>
            <w:r w:rsidRPr="00B90C87">
              <w:rPr>
                <w:lang w:val="en-GB"/>
              </w:rPr>
              <w:t>, 75 % of coal-fired power plants equipped with CCTS will be located in China (193.5 GW in 2040) and about 12.5 % in the U.S. and India. For the remaining 12.5 % no information is given. We assume equal amounts of CCTS-equipped capacities in the U.S. and India (each 16 GW in 2040), 2.5 % (6.5 GW) in OECD Asia Oceania, and 10 % (26 GW in 2040) in Non-OECD Asia. Furthermore, we assume a load factor of 85 % for CCTS-equipped coal-fired power plants and 35 % efficiency of these units (only coal-fired units, not CCTS).</w:t>
            </w:r>
          </w:p>
        </w:tc>
      </w:tr>
    </w:tbl>
    <w:p w14:paraId="3C435519" w14:textId="77777777" w:rsidR="00B90C87" w:rsidRPr="00B90C87" w:rsidRDefault="00B90C87" w:rsidP="00B90C87">
      <w:pPr>
        <w:rPr>
          <w:lang w:val="en-GB"/>
        </w:rPr>
      </w:pPr>
    </w:p>
    <w:p w14:paraId="153389BE" w14:textId="77777777" w:rsidR="006275F3" w:rsidRDefault="006275F3">
      <w:pPr>
        <w:spacing w:before="0" w:after="0" w:line="240" w:lineRule="auto"/>
        <w:jc w:val="left"/>
        <w:rPr>
          <w:rFonts w:cs="Arial"/>
          <w:b/>
          <w:bCs/>
          <w:lang w:val="en-GB"/>
        </w:rPr>
      </w:pPr>
      <w:r>
        <w:rPr>
          <w:lang w:val="en-GB"/>
        </w:rPr>
        <w:br w:type="page"/>
      </w:r>
    </w:p>
    <w:p w14:paraId="67C60B5D" w14:textId="3256D9CB" w:rsidR="00342B22" w:rsidRPr="00E61BB7" w:rsidRDefault="00342B22" w:rsidP="00E61BB7">
      <w:pPr>
        <w:pStyle w:val="Beschriftung"/>
        <w:jc w:val="both"/>
        <w:rPr>
          <w:lang w:val="en-US"/>
        </w:rPr>
      </w:pPr>
      <w:bookmarkStart w:id="99" w:name="_Ref53155788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84"/>
      <w:bookmarkEnd w:id="85"/>
      <w:bookmarkEnd w:id="86"/>
      <w:bookmarkEnd w:id="87"/>
      <w:bookmarkEnd w:id="88"/>
      <w:bookmarkEnd w:id="89"/>
      <w:bookmarkEnd w:id="90"/>
      <w:bookmarkEnd w:id="91"/>
      <w:bookmarkEnd w:id="92"/>
      <w:bookmarkEnd w:id="93"/>
      <w:bookmarkEnd w:id="94"/>
      <w:bookmarkEnd w:id="95"/>
      <w:bookmarkEnd w:id="96"/>
      <w:r w:rsidRPr="00E61BB7">
        <w:rPr>
          <w:lang w:val="en-US"/>
        </w:rPr>
        <w:lastRenderedPageBreak/>
        <w:t xml:space="preserve">Table </w:t>
      </w:r>
      <w:bookmarkEnd w:id="99"/>
      <w:r w:rsidR="009F13DF">
        <w:rPr>
          <w:lang w:val="en-US"/>
        </w:rPr>
        <w:t>S1</w:t>
      </w:r>
      <w:r w:rsidRPr="00E61BB7">
        <w:rPr>
          <w:lang w:val="en-US"/>
        </w:rPr>
        <w:t xml:space="preserve">: U.S. </w:t>
      </w:r>
      <w:r w:rsidR="00B42B76" w:rsidRPr="00E61BB7">
        <w:rPr>
          <w:lang w:val="en-US"/>
        </w:rPr>
        <w:t xml:space="preserve">environmental </w:t>
      </w:r>
      <w:r w:rsidRPr="00E61BB7">
        <w:rPr>
          <w:lang w:val="en-US"/>
        </w:rPr>
        <w:t>policy relevant for the coal sector in the governments of President Obama (2009-2017) and President Trump (since 2017)</w:t>
      </w:r>
    </w:p>
    <w:tbl>
      <w:tblPr>
        <w:tblStyle w:val="Tabellenraster"/>
        <w:tblW w:w="9297" w:type="dxa"/>
        <w:tblLayout w:type="fixed"/>
        <w:tblLook w:val="04A0" w:firstRow="1" w:lastRow="0" w:firstColumn="1" w:lastColumn="0" w:noHBand="0" w:noVBand="1"/>
      </w:tblPr>
      <w:tblGrid>
        <w:gridCol w:w="1701"/>
        <w:gridCol w:w="3798"/>
        <w:gridCol w:w="3798"/>
      </w:tblGrid>
      <w:tr w:rsidR="00CB05EA" w:rsidRPr="000075F8" w14:paraId="722A12A9" w14:textId="77777777" w:rsidTr="000F1175">
        <w:trPr>
          <w:tblHeader/>
        </w:trPr>
        <w:tc>
          <w:tcPr>
            <w:tcW w:w="1701" w:type="dxa"/>
            <w:shd w:val="clear" w:color="auto" w:fill="D9D9D9" w:themeFill="background1" w:themeFillShade="D9"/>
          </w:tcPr>
          <w:p w14:paraId="7B023C0F" w14:textId="77777777" w:rsidR="00CB05EA" w:rsidRPr="000075F8" w:rsidRDefault="00CB05EA" w:rsidP="00D104CD">
            <w:pPr>
              <w:spacing w:line="240" w:lineRule="auto"/>
              <w:rPr>
                <w:b/>
                <w:lang w:val="en-GB"/>
              </w:rPr>
            </w:pPr>
            <w:r w:rsidRPr="000075F8">
              <w:rPr>
                <w:b/>
                <w:lang w:val="en-GB"/>
              </w:rPr>
              <w:t>Affected sector</w:t>
            </w:r>
          </w:p>
        </w:tc>
        <w:tc>
          <w:tcPr>
            <w:tcW w:w="3798" w:type="dxa"/>
            <w:shd w:val="clear" w:color="auto" w:fill="D9D9D9" w:themeFill="background1" w:themeFillShade="D9"/>
          </w:tcPr>
          <w:p w14:paraId="1FC711DF" w14:textId="77777777" w:rsidR="00CB05EA" w:rsidRPr="000075F8" w:rsidRDefault="00CB05EA" w:rsidP="00D104CD">
            <w:pPr>
              <w:spacing w:line="240" w:lineRule="auto"/>
              <w:jc w:val="center"/>
              <w:rPr>
                <w:b/>
                <w:lang w:val="en-GB"/>
              </w:rPr>
            </w:pPr>
            <w:r w:rsidRPr="000075F8">
              <w:rPr>
                <w:b/>
                <w:lang w:val="en-GB"/>
              </w:rPr>
              <w:t>Environmental policy under Obama</w:t>
            </w:r>
          </w:p>
        </w:tc>
        <w:tc>
          <w:tcPr>
            <w:tcW w:w="3798" w:type="dxa"/>
            <w:shd w:val="clear" w:color="auto" w:fill="D9D9D9" w:themeFill="background1" w:themeFillShade="D9"/>
          </w:tcPr>
          <w:p w14:paraId="33056CC2" w14:textId="77777777" w:rsidR="00CB05EA" w:rsidRPr="000075F8" w:rsidRDefault="00CB05EA" w:rsidP="00D104CD">
            <w:pPr>
              <w:spacing w:line="240" w:lineRule="auto"/>
              <w:jc w:val="center"/>
              <w:rPr>
                <w:b/>
                <w:lang w:val="en-GB"/>
              </w:rPr>
            </w:pPr>
            <w:r w:rsidRPr="000075F8">
              <w:rPr>
                <w:b/>
                <w:lang w:val="en-GB"/>
              </w:rPr>
              <w:t>Environmental policy under Trump</w:t>
            </w:r>
          </w:p>
        </w:tc>
      </w:tr>
      <w:tr w:rsidR="00CB05EA" w:rsidRPr="00C553B5" w14:paraId="19F0CBF3" w14:textId="77777777" w:rsidTr="00D104CD">
        <w:tc>
          <w:tcPr>
            <w:tcW w:w="1701" w:type="dxa"/>
          </w:tcPr>
          <w:p w14:paraId="531AC279" w14:textId="77777777" w:rsidR="00CB05EA" w:rsidRPr="000075F8" w:rsidRDefault="00CB05EA" w:rsidP="00FB5AE8">
            <w:pPr>
              <w:spacing w:line="276" w:lineRule="auto"/>
              <w:rPr>
                <w:b/>
                <w:lang w:val="en-GB"/>
              </w:rPr>
            </w:pPr>
            <w:r w:rsidRPr="000075F8">
              <w:rPr>
                <w:b/>
                <w:lang w:val="en-GB"/>
              </w:rPr>
              <w:t>General</w:t>
            </w:r>
          </w:p>
        </w:tc>
        <w:tc>
          <w:tcPr>
            <w:tcW w:w="3798" w:type="dxa"/>
          </w:tcPr>
          <w:p w14:paraId="44A37725" w14:textId="77777777" w:rsidR="00CB05EA" w:rsidRPr="000075F8" w:rsidRDefault="00CB05EA" w:rsidP="00FB5AE8">
            <w:pPr>
              <w:pStyle w:val="Listenabsatz"/>
              <w:numPr>
                <w:ilvl w:val="0"/>
                <w:numId w:val="10"/>
              </w:numPr>
              <w:spacing w:line="276" w:lineRule="auto"/>
              <w:ind w:left="321" w:hanging="284"/>
              <w:jc w:val="left"/>
              <w:rPr>
                <w:i/>
                <w:lang w:val="en-GB"/>
              </w:rPr>
            </w:pPr>
            <w:r w:rsidRPr="000075F8">
              <w:rPr>
                <w:i/>
                <w:lang w:val="en-GB"/>
              </w:rPr>
              <w:t>Paris Agreement</w:t>
            </w:r>
          </w:p>
          <w:p w14:paraId="4E1EA274" w14:textId="77777777" w:rsidR="00CB05EA" w:rsidRPr="000075F8" w:rsidRDefault="00CB05EA" w:rsidP="00FB5AE8">
            <w:pPr>
              <w:pStyle w:val="Listenabsatz"/>
              <w:numPr>
                <w:ilvl w:val="0"/>
                <w:numId w:val="10"/>
              </w:numPr>
              <w:spacing w:line="276" w:lineRule="auto"/>
              <w:ind w:left="321" w:hanging="284"/>
              <w:jc w:val="left"/>
              <w:rPr>
                <w:i/>
                <w:lang w:val="en-GB"/>
              </w:rPr>
            </w:pPr>
            <w:r w:rsidRPr="000075F8">
              <w:rPr>
                <w:i/>
                <w:lang w:val="en-GB"/>
              </w:rPr>
              <w:t>Climate Action Plan</w:t>
            </w:r>
          </w:p>
          <w:p w14:paraId="084B1815" w14:textId="77777777" w:rsidR="00CB05EA" w:rsidRPr="000075F8" w:rsidRDefault="00CB05EA" w:rsidP="00FB5AE8">
            <w:pPr>
              <w:spacing w:line="276" w:lineRule="auto"/>
              <w:ind w:left="321" w:hanging="284"/>
              <w:rPr>
                <w:lang w:val="en-GB"/>
              </w:rPr>
            </w:pPr>
          </w:p>
        </w:tc>
        <w:tc>
          <w:tcPr>
            <w:tcW w:w="3798" w:type="dxa"/>
          </w:tcPr>
          <w:p w14:paraId="43E78C3C" w14:textId="77777777" w:rsidR="00CB05EA" w:rsidRPr="000075F8" w:rsidRDefault="00CB05EA" w:rsidP="00FB5AE8">
            <w:pPr>
              <w:pStyle w:val="Listenabsatz"/>
              <w:numPr>
                <w:ilvl w:val="0"/>
                <w:numId w:val="9"/>
              </w:numPr>
              <w:spacing w:line="276" w:lineRule="auto"/>
              <w:ind w:left="321" w:hanging="284"/>
              <w:jc w:val="left"/>
              <w:rPr>
                <w:i/>
                <w:lang w:val="en-GB"/>
              </w:rPr>
            </w:pPr>
            <w:r w:rsidRPr="000075F8">
              <w:rPr>
                <w:lang w:val="en-GB"/>
              </w:rPr>
              <w:t>Withdrawal from</w:t>
            </w:r>
            <w:r w:rsidRPr="000075F8">
              <w:rPr>
                <w:i/>
                <w:lang w:val="en-GB"/>
              </w:rPr>
              <w:t xml:space="preserve"> Paris Agreement </w:t>
            </w:r>
            <w:r w:rsidRPr="000075F8">
              <w:rPr>
                <w:lang w:val="en-GB"/>
              </w:rPr>
              <w:t>(effective earliest in 2020)</w:t>
            </w:r>
            <w:r w:rsidRPr="00F12876">
              <w:rPr>
                <w:rStyle w:val="Funotenzeichen"/>
              </w:rPr>
              <w:footnoteReference w:id="2"/>
            </w:r>
          </w:p>
          <w:p w14:paraId="24FBB2E3"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i/>
                <w:lang w:val="en-GB"/>
              </w:rPr>
              <w:t xml:space="preserve">Climate Action Plan </w:t>
            </w:r>
            <w:r w:rsidRPr="000075F8">
              <w:rPr>
                <w:lang w:val="en-GB"/>
              </w:rPr>
              <w:t>rescinded</w:t>
            </w:r>
            <w:r w:rsidRPr="00F12876">
              <w:rPr>
                <w:rStyle w:val="Funotenzeichen"/>
              </w:rPr>
              <w:footnoteReference w:id="3"/>
            </w:r>
          </w:p>
          <w:p w14:paraId="670A872E" w14:textId="77777777" w:rsidR="00CB05EA" w:rsidRPr="000075F8" w:rsidRDefault="00CB05EA" w:rsidP="00FB5AE8">
            <w:pPr>
              <w:pStyle w:val="Listenabsatz"/>
              <w:numPr>
                <w:ilvl w:val="0"/>
                <w:numId w:val="9"/>
              </w:numPr>
              <w:spacing w:line="276" w:lineRule="auto"/>
              <w:ind w:left="321" w:hanging="284"/>
              <w:rPr>
                <w:lang w:val="en-GB"/>
              </w:rPr>
            </w:pPr>
            <w:r w:rsidRPr="000075F8">
              <w:rPr>
                <w:lang w:val="en-GB"/>
              </w:rPr>
              <w:t>DOE Grid Study highlighting the will to facilitate licensing of new coal power plants</w:t>
            </w:r>
            <w:r w:rsidRPr="00F12876">
              <w:rPr>
                <w:rStyle w:val="Funotenzeichen"/>
              </w:rPr>
              <w:footnoteReference w:id="4"/>
            </w:r>
          </w:p>
        </w:tc>
      </w:tr>
      <w:tr w:rsidR="00CB05EA" w:rsidRPr="00C553B5" w14:paraId="1C2DD838" w14:textId="77777777" w:rsidTr="00D104CD">
        <w:tc>
          <w:tcPr>
            <w:tcW w:w="1701" w:type="dxa"/>
          </w:tcPr>
          <w:p w14:paraId="45CCF3C2" w14:textId="77777777" w:rsidR="00CB05EA" w:rsidRPr="000075F8" w:rsidRDefault="00CB05EA" w:rsidP="00FB5AE8">
            <w:pPr>
              <w:spacing w:line="276" w:lineRule="auto"/>
              <w:rPr>
                <w:b/>
                <w:lang w:val="en-GB"/>
              </w:rPr>
            </w:pPr>
            <w:r w:rsidRPr="000075F8">
              <w:rPr>
                <w:b/>
                <w:lang w:val="en-GB"/>
              </w:rPr>
              <w:t>Coal-fired power generation</w:t>
            </w:r>
          </w:p>
        </w:tc>
        <w:tc>
          <w:tcPr>
            <w:tcW w:w="3798" w:type="dxa"/>
          </w:tcPr>
          <w:p w14:paraId="62B02215"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Clean Power Plan</w:t>
            </w:r>
          </w:p>
          <w:p w14:paraId="1A1859D8"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Carbon Pollution Standards for New, Modified and Reconstructed Power Plants</w:t>
            </w:r>
          </w:p>
          <w:p w14:paraId="333B819F"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lastRenderedPageBreak/>
              <w:t>New Source Review under the Clean Air Act (since 1977)</w:t>
            </w:r>
          </w:p>
          <w:p w14:paraId="0CE8758D"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Cross-State Air Pollution Regulation (CSAPR)</w:t>
            </w:r>
          </w:p>
          <w:p w14:paraId="4CF24BF5"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Mercury and Air Toxics Standards (MATS)</w:t>
            </w:r>
          </w:p>
          <w:p w14:paraId="0658D684"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National Ambient Air Quality Standards (NAAQS</w:t>
            </w:r>
            <w:r w:rsidRPr="000075F8">
              <w:rPr>
                <w:sz w:val="22"/>
                <w:lang w:val="en-GB"/>
              </w:rPr>
              <w:t>)</w:t>
            </w:r>
            <w:r w:rsidRPr="000075F8">
              <w:rPr>
                <w:lang w:val="en-GB"/>
              </w:rPr>
              <w:t xml:space="preserve"> for particulate matter (PM)</w:t>
            </w:r>
          </w:p>
          <w:p w14:paraId="192A37A2"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EPA regulation of coal combustion residuals (i.e., ash) disposal</w:t>
            </w:r>
          </w:p>
          <w:p w14:paraId="03A505BE"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 xml:space="preserve">NAAQS for ozone </w:t>
            </w:r>
          </w:p>
          <w:p w14:paraId="6CD9ECDD"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Visibility and Regional Haze Rule</w:t>
            </w:r>
          </w:p>
          <w:p w14:paraId="7F60C5E1"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EPA regulation of cooling water intake under the Clean Water Act in the framework of the National Pollutant Discharge Elimination System (NPDES)</w:t>
            </w:r>
          </w:p>
          <w:p w14:paraId="3E9442A6"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Effluent guidelines for wastewater discharge</w:t>
            </w:r>
          </w:p>
        </w:tc>
        <w:tc>
          <w:tcPr>
            <w:tcW w:w="3798" w:type="dxa"/>
          </w:tcPr>
          <w:p w14:paraId="58CDA229" w14:textId="3BB2E166" w:rsidR="00CB05EA" w:rsidRPr="000075F8" w:rsidRDefault="001234C0" w:rsidP="00FB5AE8">
            <w:pPr>
              <w:pStyle w:val="Listenabsatz"/>
              <w:numPr>
                <w:ilvl w:val="0"/>
                <w:numId w:val="9"/>
              </w:numPr>
              <w:spacing w:line="276" w:lineRule="auto"/>
              <w:ind w:left="321" w:hanging="284"/>
              <w:jc w:val="left"/>
              <w:rPr>
                <w:lang w:val="en-GB"/>
              </w:rPr>
            </w:pPr>
            <w:r>
              <w:rPr>
                <w:lang w:val="en-GB"/>
              </w:rPr>
              <w:lastRenderedPageBreak/>
              <w:t>Replacing</w:t>
            </w:r>
            <w:r w:rsidRPr="000075F8">
              <w:rPr>
                <w:lang w:val="en-GB"/>
              </w:rPr>
              <w:t xml:space="preserve"> </w:t>
            </w:r>
            <w:r w:rsidR="00CB05EA" w:rsidRPr="000075F8">
              <w:rPr>
                <w:lang w:val="en-GB"/>
              </w:rPr>
              <w:t>Clean Power Plan</w:t>
            </w:r>
          </w:p>
          <w:p w14:paraId="63D2E026"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rFonts w:cstheme="minorHAnsi"/>
                <w:lang w:val="en-GB"/>
              </w:rPr>
              <w:t>Softened update of the New Source Review</w:t>
            </w:r>
            <w:r w:rsidRPr="00F12876">
              <w:rPr>
                <w:rStyle w:val="Funotenzeichen"/>
              </w:rPr>
              <w:footnoteReference w:id="5"/>
            </w:r>
          </w:p>
          <w:p w14:paraId="2BEE092B"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Proposal for aid to coal and nuclear power plants</w:t>
            </w:r>
            <w:r w:rsidRPr="00F12876">
              <w:rPr>
                <w:rStyle w:val="Funotenzeichen"/>
              </w:rPr>
              <w:footnoteReference w:id="6"/>
            </w:r>
            <w:r w:rsidRPr="00F12876">
              <w:rPr>
                <w:rStyle w:val="Funotenzeichen"/>
              </w:rPr>
              <w:footnoteReference w:id="7"/>
            </w:r>
            <w:r w:rsidRPr="00F12876">
              <w:rPr>
                <w:rStyle w:val="Funotenzeichen"/>
              </w:rPr>
              <w:footnoteReference w:id="8"/>
            </w:r>
          </w:p>
          <w:p w14:paraId="65E277A8" w14:textId="50917D8C"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Financial incentive for CCTS</w:t>
            </w:r>
            <w:r w:rsidR="00F12876">
              <w:rPr>
                <w:rStyle w:val="Funotenzeichen"/>
                <w:lang w:val="en-GB"/>
              </w:rPr>
              <w:footnoteReference w:id="9"/>
            </w:r>
          </w:p>
          <w:p w14:paraId="3C155B59"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lastRenderedPageBreak/>
              <w:t>Social cost of carbon reduced for future assessments of energy policy</w:t>
            </w:r>
          </w:p>
          <w:p w14:paraId="1A5E2DB7"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 xml:space="preserve">All other regulations are still in place at this time, but where regular review is mandated there will be no further tightening of standards and rules (e.g., NAAQS for PM and ozone). </w:t>
            </w:r>
          </w:p>
          <w:p w14:paraId="2A0C8ACA"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Reconsidering some more rules has been announced (e.g. Visibility and Regional Haze Rule)</w:t>
            </w:r>
          </w:p>
          <w:p w14:paraId="3E3541E6" w14:textId="77777777" w:rsidR="00CB05EA" w:rsidRPr="000075F8" w:rsidRDefault="00CB05EA" w:rsidP="00FB5AE8">
            <w:pPr>
              <w:spacing w:line="276" w:lineRule="auto"/>
              <w:ind w:left="321" w:hanging="284"/>
              <w:jc w:val="left"/>
              <w:rPr>
                <w:lang w:val="en-GB"/>
              </w:rPr>
            </w:pPr>
          </w:p>
        </w:tc>
      </w:tr>
      <w:tr w:rsidR="00CB05EA" w:rsidRPr="000075F8" w14:paraId="2A068ABA" w14:textId="77777777" w:rsidTr="00D104CD">
        <w:tc>
          <w:tcPr>
            <w:tcW w:w="1701" w:type="dxa"/>
          </w:tcPr>
          <w:p w14:paraId="25CC90A5" w14:textId="77777777" w:rsidR="00CB05EA" w:rsidRPr="000075F8" w:rsidRDefault="00CB05EA" w:rsidP="00FB5AE8">
            <w:pPr>
              <w:spacing w:line="276" w:lineRule="auto"/>
              <w:rPr>
                <w:b/>
                <w:lang w:val="en-GB"/>
              </w:rPr>
            </w:pPr>
            <w:r w:rsidRPr="000075F8">
              <w:rPr>
                <w:b/>
                <w:lang w:val="en-GB"/>
              </w:rPr>
              <w:lastRenderedPageBreak/>
              <w:t>Coal production (extraction)</w:t>
            </w:r>
          </w:p>
        </w:tc>
        <w:tc>
          <w:tcPr>
            <w:tcW w:w="3798" w:type="dxa"/>
          </w:tcPr>
          <w:p w14:paraId="33D5DB8A"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 xml:space="preserve">Stream Protection Rule </w:t>
            </w:r>
          </w:p>
          <w:p w14:paraId="2E540F8E"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Waters of the United States Rule</w:t>
            </w:r>
          </w:p>
          <w:p w14:paraId="69E58CEE"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Moratorium on new coal mine leases (on federal land)</w:t>
            </w:r>
          </w:p>
          <w:p w14:paraId="265C7834"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t>Bureau of Land Management’s Resource Management Planning Rule (BLM 2.0) for federal land</w:t>
            </w:r>
          </w:p>
          <w:p w14:paraId="447C3264" w14:textId="77777777" w:rsidR="00CB05EA" w:rsidRPr="000075F8" w:rsidRDefault="00CB05EA" w:rsidP="00FB5AE8">
            <w:pPr>
              <w:pStyle w:val="Listenabsatz"/>
              <w:numPr>
                <w:ilvl w:val="0"/>
                <w:numId w:val="10"/>
              </w:numPr>
              <w:spacing w:line="276" w:lineRule="auto"/>
              <w:ind w:left="321" w:hanging="284"/>
              <w:jc w:val="left"/>
              <w:rPr>
                <w:lang w:val="en-GB"/>
              </w:rPr>
            </w:pPr>
            <w:r w:rsidRPr="000075F8">
              <w:rPr>
                <w:lang w:val="en-GB"/>
              </w:rPr>
              <w:lastRenderedPageBreak/>
              <w:t>Closed a loophole in the Valuation Rule (for royalty payments from extraction on federal lands)</w:t>
            </w:r>
          </w:p>
        </w:tc>
        <w:tc>
          <w:tcPr>
            <w:tcW w:w="3798" w:type="dxa"/>
          </w:tcPr>
          <w:p w14:paraId="6BA5F573"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lastRenderedPageBreak/>
              <w:t>Stream Protection Rule disapproved before implementation</w:t>
            </w:r>
            <w:r w:rsidRPr="00F12876">
              <w:rPr>
                <w:rStyle w:val="Funotenzeichen"/>
              </w:rPr>
              <w:footnoteReference w:id="10"/>
            </w:r>
          </w:p>
          <w:p w14:paraId="58C635C9"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Repeal of Waters of the US Rule under way</w:t>
            </w:r>
          </w:p>
          <w:p w14:paraId="470A4758"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Moratorium on new coal mine leases cancelled</w:t>
            </w:r>
            <w:r w:rsidRPr="00F12876">
              <w:rPr>
                <w:rStyle w:val="Funotenzeichen"/>
              </w:rPr>
              <w:footnoteReference w:id="11"/>
            </w:r>
          </w:p>
          <w:p w14:paraId="705FE750"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Resource Management Planning rule repealed</w:t>
            </w:r>
            <w:r w:rsidRPr="00F12876">
              <w:rPr>
                <w:rStyle w:val="Funotenzeichen"/>
              </w:rPr>
              <w:footnoteReference w:id="12"/>
            </w:r>
            <w:bookmarkStart w:id="100" w:name="_Ref536133835"/>
            <w:r w:rsidRPr="00F12876">
              <w:rPr>
                <w:rStyle w:val="Funotenzeichen"/>
              </w:rPr>
              <w:footnoteReference w:id="13"/>
            </w:r>
            <w:bookmarkEnd w:id="100"/>
          </w:p>
          <w:p w14:paraId="2A39DAEE"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Valuation Rule rescinded</w:t>
            </w:r>
            <w:r w:rsidRPr="000075F8">
              <w:rPr>
                <w:vertAlign w:val="superscript"/>
                <w:lang w:val="en-GB"/>
              </w:rPr>
              <w:fldChar w:fldCharType="begin"/>
            </w:r>
            <w:r w:rsidRPr="000075F8">
              <w:rPr>
                <w:vertAlign w:val="superscript"/>
                <w:lang w:val="en-GB"/>
              </w:rPr>
              <w:instrText xml:space="preserve"> NOTEREF _Ref536133835 \h  \* MERGEFORMAT </w:instrText>
            </w:r>
            <w:r w:rsidRPr="000075F8">
              <w:rPr>
                <w:vertAlign w:val="superscript"/>
                <w:lang w:val="en-GB"/>
              </w:rPr>
            </w:r>
            <w:r w:rsidRPr="000075F8">
              <w:rPr>
                <w:vertAlign w:val="superscript"/>
                <w:lang w:val="en-GB"/>
              </w:rPr>
              <w:fldChar w:fldCharType="separate"/>
            </w:r>
            <w:r w:rsidRPr="000075F8">
              <w:rPr>
                <w:vertAlign w:val="superscript"/>
                <w:lang w:val="en-GB"/>
              </w:rPr>
              <w:t>9</w:t>
            </w:r>
            <w:r w:rsidRPr="000075F8">
              <w:rPr>
                <w:vertAlign w:val="superscript"/>
                <w:lang w:val="en-GB"/>
              </w:rPr>
              <w:fldChar w:fldCharType="end"/>
            </w:r>
            <w:r w:rsidRPr="00F12876">
              <w:rPr>
                <w:rStyle w:val="Funotenzeichen"/>
              </w:rPr>
              <w:footnoteReference w:id="14"/>
            </w:r>
          </w:p>
          <w:p w14:paraId="0890A179"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lastRenderedPageBreak/>
              <w:t>Reduction of two national monuments’ size</w:t>
            </w:r>
            <w:r w:rsidRPr="00F12876">
              <w:rPr>
                <w:rStyle w:val="Funotenzeichen"/>
              </w:rPr>
              <w:footnoteReference w:id="15"/>
            </w:r>
          </w:p>
          <w:p w14:paraId="2F8F5D99" w14:textId="77777777" w:rsidR="00CB05EA" w:rsidRPr="000075F8" w:rsidRDefault="00CB05EA" w:rsidP="00FB5AE8">
            <w:pPr>
              <w:pStyle w:val="Listenabsatz"/>
              <w:numPr>
                <w:ilvl w:val="0"/>
                <w:numId w:val="9"/>
              </w:numPr>
              <w:spacing w:line="276" w:lineRule="auto"/>
              <w:ind w:left="321" w:hanging="284"/>
              <w:jc w:val="left"/>
              <w:rPr>
                <w:lang w:val="en-GB"/>
              </w:rPr>
            </w:pPr>
            <w:r w:rsidRPr="000075F8">
              <w:rPr>
                <w:lang w:val="en-GB"/>
              </w:rPr>
              <w:t>Proposal to reduce royalties</w:t>
            </w:r>
            <w:r w:rsidRPr="00F12876">
              <w:rPr>
                <w:rStyle w:val="Funotenzeichen"/>
              </w:rPr>
              <w:footnoteReference w:id="16"/>
            </w:r>
          </w:p>
        </w:tc>
      </w:tr>
    </w:tbl>
    <w:p w14:paraId="70CF660D" w14:textId="594552CF" w:rsidR="009F13DF" w:rsidRDefault="00342B22">
      <w:pPr>
        <w:spacing w:before="0" w:after="0" w:line="240" w:lineRule="auto"/>
        <w:jc w:val="left"/>
        <w:rPr>
          <w:lang w:val="en-GB"/>
        </w:rPr>
      </w:pPr>
      <w:r w:rsidRPr="000075F8">
        <w:rPr>
          <w:sz w:val="18"/>
          <w:lang w:val="en-GB"/>
        </w:rPr>
        <w:lastRenderedPageBreak/>
        <w:t xml:space="preserve">Sources: </w:t>
      </w:r>
      <w:r w:rsidR="00783C36">
        <w:rPr>
          <w:sz w:val="18"/>
          <w:lang w:val="en-GB"/>
        </w:rPr>
        <w:t xml:space="preserve">Own table based on </w:t>
      </w:r>
      <w:r w:rsidRPr="000075F8">
        <w:rPr>
          <w:sz w:val="18"/>
          <w:lang w:val="en-GB"/>
        </w:rPr>
        <w:t xml:space="preserve">from </w:t>
      </w:r>
      <w:r w:rsidR="00783C36">
        <w:rPr>
          <w:sz w:val="18"/>
          <w:lang w:val="en-GB"/>
        </w:rPr>
        <w:t xml:space="preserve">Houser, </w:t>
      </w:r>
      <w:proofErr w:type="spellStart"/>
      <w:r w:rsidR="00783C36">
        <w:rPr>
          <w:sz w:val="18"/>
          <w:lang w:val="en-GB"/>
        </w:rPr>
        <w:t>Bordoff</w:t>
      </w:r>
      <w:proofErr w:type="spellEnd"/>
      <w:r w:rsidR="00783C36">
        <w:rPr>
          <w:sz w:val="18"/>
          <w:lang w:val="en-GB"/>
        </w:rPr>
        <w:t xml:space="preserve">, and Masters </w:t>
      </w:r>
      <w:r w:rsidR="00783C36" w:rsidRPr="000075F8">
        <w:rPr>
          <w:sz w:val="18"/>
          <w:lang w:val="en-GB"/>
        </w:rPr>
        <w:fldChar w:fldCharType="begin"/>
      </w:r>
      <w:r w:rsidR="00783C36">
        <w:rPr>
          <w:sz w:val="18"/>
          <w:lang w:val="en-GB"/>
        </w:rPr>
        <w:instrText xml:space="preserve"> ADDIN ZOTERO_ITEM CSL_CITATION {"citationID":"5OXqAbAT","properties":{"formattedCitation":"(2017)","plainCitation":"(2017)","noteIndex":0},"citationItems":[{"id":9688,"uris":["http://zotero.org/groups/381590/items/T7UQHW4T"],"uri":["http://zotero.org/groups/381590/items/T7UQHW4T"],"itemData":{"id":9688,"type":"report","title":"Can Coal Make a Comeback?","publisher":"Columbia Center for International Energy Policy, SIRA","publisher-place":"New York, USA","event-place":"New York, USA","URL":"http://energypolicy.columbia.edu/sites/default/files/energy/Center_on_Global_Energy_Policy_Can_Coal_Make_Comeback_April_2017.pdf","author":[{"family":"Houser","given":"Trevor"},{"family":"Bordoff","given":"Jason"},{"family":"Marsters","given":"Peter"}],"issued":{"date-parts":[["2017",4]]}},"suppress-author":true}],"schema":"https://github.com/citation-style-language/schema/raw/master/csl-citation.json"} </w:instrText>
      </w:r>
      <w:r w:rsidR="00783C36" w:rsidRPr="000075F8">
        <w:rPr>
          <w:sz w:val="18"/>
          <w:lang w:val="en-GB"/>
        </w:rPr>
        <w:fldChar w:fldCharType="separate"/>
      </w:r>
      <w:r w:rsidR="00783C36" w:rsidRPr="00783C36">
        <w:rPr>
          <w:rFonts w:cs="Arial"/>
          <w:sz w:val="18"/>
          <w:lang w:val="en-US"/>
        </w:rPr>
        <w:t>(2017)</w:t>
      </w:r>
      <w:r w:rsidR="00783C36" w:rsidRPr="000075F8">
        <w:rPr>
          <w:sz w:val="18"/>
          <w:lang w:val="en-GB"/>
        </w:rPr>
        <w:fldChar w:fldCharType="end"/>
      </w:r>
      <w:r w:rsidR="00783C36">
        <w:rPr>
          <w:sz w:val="18"/>
          <w:lang w:val="en-GB"/>
        </w:rPr>
        <w:t xml:space="preserve">; and U.S. DoE </w:t>
      </w:r>
      <w:r w:rsidRPr="000075F8">
        <w:rPr>
          <w:sz w:val="18"/>
          <w:lang w:val="en-GB"/>
        </w:rPr>
        <w:fldChar w:fldCharType="begin"/>
      </w:r>
      <w:r w:rsidR="00783C36">
        <w:rPr>
          <w:sz w:val="18"/>
          <w:lang w:val="en-GB"/>
        </w:rPr>
        <w:instrText xml:space="preserve"> ADDIN ZOTERO_ITEM CSL_CITATION {"citationID":"rqBMHvN9","properties":{"formattedCitation":"(2017)","plainCitation":"(2017)","noteIndex":0},"citationItems":[{"id":9873,"uris":["http://zotero.org/groups/381590/items/GXEGGK52"],"uri":["http://zotero.org/groups/381590/items/GXEGGK52"],"itemData":{"id":9873,"type":"report","title":"Staff Report on Electricity Markets and Reliability","publisher":"U-S. Department of Energy","publisher-place":"Washington  DC, USA","event-place":"Washington  DC, USA","URL":"https://energy.gov/sites/prod/files/2017/08/f36/Staff%20Report%20on%20Electricity%20Markets%20and%20Reliability_0.pdf","author":[{"family":"U.S. DoE","given":""}],"issued":{"date-parts":[["2017",8]]}},"suppress-author":true}],"schema":"https://github.com/citation-style-language/schema/raw/master/csl-citation.json"} </w:instrText>
      </w:r>
      <w:r w:rsidRPr="000075F8">
        <w:rPr>
          <w:sz w:val="18"/>
          <w:lang w:val="en-GB"/>
        </w:rPr>
        <w:fldChar w:fldCharType="separate"/>
      </w:r>
      <w:r w:rsidR="00783C36" w:rsidRPr="00783C36">
        <w:rPr>
          <w:rFonts w:cs="Arial"/>
          <w:sz w:val="18"/>
          <w:lang w:val="en-US"/>
        </w:rPr>
        <w:t>(2017)</w:t>
      </w:r>
      <w:r w:rsidRPr="000075F8">
        <w:rPr>
          <w:sz w:val="18"/>
          <w:lang w:val="en-GB"/>
        </w:rPr>
        <w:fldChar w:fldCharType="end"/>
      </w:r>
      <w:r w:rsidR="00783C36">
        <w:rPr>
          <w:sz w:val="18"/>
          <w:lang w:val="en-GB"/>
        </w:rPr>
        <w:t>.</w:t>
      </w:r>
      <w:r w:rsidR="009F13DF">
        <w:rPr>
          <w:lang w:val="en-GB"/>
        </w:rPr>
        <w:br w:type="page"/>
      </w:r>
    </w:p>
    <w:p w14:paraId="5F8AEF51" w14:textId="3889CCD0" w:rsidR="009F13DF" w:rsidRPr="000075F8" w:rsidRDefault="009F13DF" w:rsidP="009F13DF">
      <w:pPr>
        <w:pStyle w:val="Beschriftung"/>
        <w:jc w:val="both"/>
        <w:rPr>
          <w:lang w:val="en-GB"/>
        </w:rPr>
      </w:pPr>
      <w:r w:rsidRPr="000075F8">
        <w:rPr>
          <w:lang w:val="en-GB"/>
        </w:rPr>
        <w:lastRenderedPageBreak/>
        <w:t xml:space="preserve">Table </w:t>
      </w:r>
      <w:r>
        <w:rPr>
          <w:lang w:val="en-GB"/>
        </w:rPr>
        <w:t>S2</w:t>
      </w:r>
      <w:r w:rsidRPr="000075F8">
        <w:rPr>
          <w:lang w:val="en-GB"/>
        </w:rPr>
        <w:t xml:space="preserve">: </w:t>
      </w:r>
      <w:r w:rsidRPr="00E61BB7">
        <w:rPr>
          <w:lang w:val="en-US"/>
        </w:rPr>
        <w:t>Existing</w:t>
      </w:r>
      <w:r w:rsidRPr="000075F8">
        <w:rPr>
          <w:lang w:val="en-GB"/>
        </w:rPr>
        <w:t xml:space="preserve"> and proposed U.S., Canadian, and Mexican West Coast coal export ports</w:t>
      </w:r>
    </w:p>
    <w:tbl>
      <w:tblPr>
        <w:tblStyle w:val="Tabellengitternetz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988"/>
        <w:gridCol w:w="1701"/>
        <w:gridCol w:w="1984"/>
        <w:gridCol w:w="1701"/>
      </w:tblGrid>
      <w:tr w:rsidR="009F13DF" w:rsidRPr="000075F8" w14:paraId="52D3EB7F" w14:textId="77777777" w:rsidTr="007F09BD">
        <w:trPr>
          <w:trHeight w:val="20"/>
        </w:trPr>
        <w:tc>
          <w:tcPr>
            <w:tcW w:w="1698" w:type="dxa"/>
            <w:tcBorders>
              <w:top w:val="double" w:sz="4" w:space="0" w:color="auto"/>
              <w:bottom w:val="single" w:sz="4" w:space="0" w:color="auto"/>
            </w:tcBorders>
            <w:vAlign w:val="center"/>
            <w:hideMark/>
          </w:tcPr>
          <w:p w14:paraId="700BD429" w14:textId="77777777" w:rsidR="009F13DF" w:rsidRPr="000075F8" w:rsidRDefault="009F13DF" w:rsidP="007F09BD">
            <w:pPr>
              <w:spacing w:before="0" w:after="0" w:line="276" w:lineRule="auto"/>
              <w:jc w:val="left"/>
              <w:rPr>
                <w:rFonts w:cs="Arial"/>
                <w:lang w:val="en-GB"/>
              </w:rPr>
            </w:pPr>
            <w:r w:rsidRPr="000075F8">
              <w:rPr>
                <w:rFonts w:cs="Arial"/>
                <w:bCs/>
                <w:lang w:val="en-GB"/>
              </w:rPr>
              <w:t>Project</w:t>
            </w:r>
          </w:p>
        </w:tc>
        <w:tc>
          <w:tcPr>
            <w:tcW w:w="1988" w:type="dxa"/>
            <w:tcBorders>
              <w:top w:val="double" w:sz="4" w:space="0" w:color="auto"/>
              <w:bottom w:val="single" w:sz="4" w:space="0" w:color="auto"/>
            </w:tcBorders>
            <w:vAlign w:val="center"/>
            <w:hideMark/>
          </w:tcPr>
          <w:p w14:paraId="10D70BA7" w14:textId="77777777" w:rsidR="009F13DF" w:rsidRPr="000075F8" w:rsidRDefault="009F13DF" w:rsidP="007F09BD">
            <w:pPr>
              <w:spacing w:before="0" w:after="0" w:line="276" w:lineRule="auto"/>
              <w:jc w:val="center"/>
              <w:rPr>
                <w:rFonts w:cs="Arial"/>
                <w:lang w:val="en-GB"/>
              </w:rPr>
            </w:pPr>
            <w:r w:rsidRPr="000075F8">
              <w:rPr>
                <w:rFonts w:cs="Arial"/>
                <w:bCs/>
                <w:lang w:val="en-GB"/>
              </w:rPr>
              <w:t>Location</w:t>
            </w:r>
          </w:p>
        </w:tc>
        <w:tc>
          <w:tcPr>
            <w:tcW w:w="1701" w:type="dxa"/>
            <w:tcBorders>
              <w:top w:val="double" w:sz="4" w:space="0" w:color="auto"/>
              <w:bottom w:val="single" w:sz="4" w:space="0" w:color="auto"/>
            </w:tcBorders>
            <w:vAlign w:val="center"/>
            <w:hideMark/>
          </w:tcPr>
          <w:p w14:paraId="24E6C8BB" w14:textId="77777777" w:rsidR="009F13DF" w:rsidRPr="000075F8" w:rsidRDefault="009F13DF" w:rsidP="007F09BD">
            <w:pPr>
              <w:spacing w:before="0" w:after="0" w:line="276" w:lineRule="auto"/>
              <w:jc w:val="center"/>
              <w:rPr>
                <w:rFonts w:cs="Arial"/>
                <w:lang w:val="en-GB"/>
              </w:rPr>
            </w:pPr>
            <w:r w:rsidRPr="000075F8">
              <w:rPr>
                <w:rFonts w:cs="Arial"/>
                <w:bCs/>
                <w:color w:val="000000"/>
                <w:lang w:val="en-GB"/>
              </w:rPr>
              <w:t>Existing Capacity [</w:t>
            </w:r>
            <w:proofErr w:type="spellStart"/>
            <w:r w:rsidRPr="000075F8">
              <w:rPr>
                <w:rFonts w:cs="Arial"/>
                <w:bCs/>
                <w:color w:val="000000"/>
                <w:lang w:val="en-GB"/>
              </w:rPr>
              <w:t>Mtpa</w:t>
            </w:r>
            <w:proofErr w:type="spellEnd"/>
            <w:r w:rsidRPr="000075F8">
              <w:rPr>
                <w:rFonts w:cs="Arial"/>
                <w:bCs/>
                <w:color w:val="000000"/>
                <w:lang w:val="en-GB"/>
              </w:rPr>
              <w:t>]</w:t>
            </w:r>
          </w:p>
        </w:tc>
        <w:tc>
          <w:tcPr>
            <w:tcW w:w="1984" w:type="dxa"/>
            <w:tcBorders>
              <w:top w:val="double" w:sz="4" w:space="0" w:color="auto"/>
              <w:bottom w:val="single" w:sz="4" w:space="0" w:color="auto"/>
            </w:tcBorders>
            <w:vAlign w:val="center"/>
            <w:hideMark/>
          </w:tcPr>
          <w:p w14:paraId="44AF7737" w14:textId="77777777" w:rsidR="009F13DF" w:rsidRPr="000075F8" w:rsidRDefault="009F13DF" w:rsidP="007F09BD">
            <w:pPr>
              <w:spacing w:before="0" w:after="0" w:line="276" w:lineRule="auto"/>
              <w:jc w:val="center"/>
              <w:rPr>
                <w:rFonts w:cs="Arial"/>
                <w:lang w:val="en-GB"/>
              </w:rPr>
            </w:pPr>
            <w:r w:rsidRPr="000075F8">
              <w:rPr>
                <w:rFonts w:cs="Arial"/>
                <w:bCs/>
                <w:color w:val="000000"/>
                <w:lang w:val="en-GB"/>
              </w:rPr>
              <w:t>Planned/ Proposed Capacity [</w:t>
            </w:r>
            <w:proofErr w:type="spellStart"/>
            <w:r w:rsidRPr="000075F8">
              <w:rPr>
                <w:rFonts w:cs="Arial"/>
                <w:bCs/>
                <w:color w:val="000000"/>
                <w:lang w:val="en-GB"/>
              </w:rPr>
              <w:t>Mtpa</w:t>
            </w:r>
            <w:proofErr w:type="spellEnd"/>
            <w:r w:rsidRPr="000075F8">
              <w:rPr>
                <w:rFonts w:cs="Arial"/>
                <w:bCs/>
                <w:color w:val="000000"/>
                <w:lang w:val="en-GB"/>
              </w:rPr>
              <w:t>]</w:t>
            </w:r>
          </w:p>
        </w:tc>
        <w:tc>
          <w:tcPr>
            <w:tcW w:w="1701" w:type="dxa"/>
            <w:tcBorders>
              <w:top w:val="double" w:sz="4" w:space="0" w:color="auto"/>
              <w:bottom w:val="single" w:sz="4" w:space="0" w:color="auto"/>
            </w:tcBorders>
            <w:vAlign w:val="center"/>
          </w:tcPr>
          <w:p w14:paraId="1A7D452F" w14:textId="77777777" w:rsidR="009F13DF" w:rsidRPr="000075F8" w:rsidRDefault="009F13DF" w:rsidP="007F09BD">
            <w:pPr>
              <w:spacing w:before="0" w:after="0" w:line="276" w:lineRule="auto"/>
              <w:jc w:val="center"/>
              <w:rPr>
                <w:rFonts w:cs="Arial"/>
                <w:bCs/>
                <w:lang w:val="en-GB"/>
              </w:rPr>
            </w:pPr>
            <w:r w:rsidRPr="000075F8">
              <w:rPr>
                <w:rFonts w:cs="Arial"/>
                <w:bCs/>
                <w:lang w:val="en-GB"/>
              </w:rPr>
              <w:t>Status 2018</w:t>
            </w:r>
          </w:p>
        </w:tc>
      </w:tr>
      <w:tr w:rsidR="009F13DF" w:rsidRPr="000075F8" w14:paraId="60A1D6A0" w14:textId="77777777" w:rsidTr="007F09BD">
        <w:trPr>
          <w:trHeight w:val="20"/>
        </w:trPr>
        <w:tc>
          <w:tcPr>
            <w:tcW w:w="1698" w:type="dxa"/>
            <w:tcBorders>
              <w:top w:val="single" w:sz="4" w:space="0" w:color="auto"/>
            </w:tcBorders>
            <w:vAlign w:val="center"/>
          </w:tcPr>
          <w:p w14:paraId="26FE55A8" w14:textId="77777777" w:rsidR="009F13DF" w:rsidRPr="000075F8" w:rsidRDefault="009F13DF" w:rsidP="007F09BD">
            <w:pPr>
              <w:spacing w:before="0" w:after="0" w:line="276" w:lineRule="auto"/>
              <w:jc w:val="left"/>
              <w:rPr>
                <w:rFonts w:cs="Arial"/>
                <w:bCs/>
                <w:lang w:val="en-GB"/>
              </w:rPr>
            </w:pPr>
            <w:r w:rsidRPr="000075F8">
              <w:rPr>
                <w:rFonts w:cs="Arial"/>
                <w:bCs/>
                <w:lang w:val="en-GB"/>
              </w:rPr>
              <w:t>Oxbow Terminal</w:t>
            </w:r>
          </w:p>
        </w:tc>
        <w:tc>
          <w:tcPr>
            <w:tcW w:w="1988" w:type="dxa"/>
            <w:tcBorders>
              <w:top w:val="single" w:sz="4" w:space="0" w:color="auto"/>
            </w:tcBorders>
            <w:vAlign w:val="center"/>
          </w:tcPr>
          <w:p w14:paraId="0628E4CD" w14:textId="77777777" w:rsidR="009F13DF" w:rsidRPr="000075F8" w:rsidRDefault="009F13DF" w:rsidP="007F09BD">
            <w:pPr>
              <w:spacing w:before="0" w:after="0" w:line="276" w:lineRule="auto"/>
              <w:jc w:val="center"/>
              <w:rPr>
                <w:rFonts w:cs="Arial"/>
                <w:bCs/>
                <w:lang w:val="en-GB"/>
              </w:rPr>
            </w:pPr>
            <w:r w:rsidRPr="000075F8">
              <w:rPr>
                <w:rFonts w:cs="Arial"/>
                <w:bCs/>
                <w:lang w:val="en-GB"/>
              </w:rPr>
              <w:t>Long Beach, CA</w:t>
            </w:r>
          </w:p>
        </w:tc>
        <w:tc>
          <w:tcPr>
            <w:tcW w:w="1701" w:type="dxa"/>
            <w:tcBorders>
              <w:top w:val="single" w:sz="4" w:space="0" w:color="auto"/>
            </w:tcBorders>
            <w:vAlign w:val="center"/>
          </w:tcPr>
          <w:p w14:paraId="69DE4CFC"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1.6</w:t>
            </w:r>
          </w:p>
        </w:tc>
        <w:tc>
          <w:tcPr>
            <w:tcW w:w="1984" w:type="dxa"/>
            <w:tcBorders>
              <w:top w:val="single" w:sz="4" w:space="0" w:color="auto"/>
            </w:tcBorders>
            <w:vAlign w:val="center"/>
          </w:tcPr>
          <w:p w14:paraId="103C4873"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w:t>
            </w:r>
          </w:p>
        </w:tc>
        <w:tc>
          <w:tcPr>
            <w:tcW w:w="1701" w:type="dxa"/>
            <w:tcBorders>
              <w:top w:val="single" w:sz="4" w:space="0" w:color="auto"/>
            </w:tcBorders>
            <w:vAlign w:val="center"/>
          </w:tcPr>
          <w:p w14:paraId="73B422A4" w14:textId="77777777" w:rsidR="009F13DF" w:rsidRPr="000075F8" w:rsidRDefault="009F13DF" w:rsidP="007F09BD">
            <w:pPr>
              <w:spacing w:before="0" w:after="0" w:line="276" w:lineRule="auto"/>
              <w:jc w:val="center"/>
              <w:rPr>
                <w:rFonts w:cs="Arial"/>
                <w:bCs/>
                <w:lang w:val="en-GB"/>
              </w:rPr>
            </w:pPr>
            <w:r w:rsidRPr="000075F8">
              <w:rPr>
                <w:rFonts w:cs="Arial"/>
                <w:bCs/>
                <w:lang w:val="en-GB"/>
              </w:rPr>
              <w:t>Operating</w:t>
            </w:r>
          </w:p>
        </w:tc>
      </w:tr>
      <w:tr w:rsidR="009F13DF" w:rsidRPr="000075F8" w14:paraId="04C7A0A1" w14:textId="77777777" w:rsidTr="007F09BD">
        <w:trPr>
          <w:trHeight w:val="20"/>
        </w:trPr>
        <w:tc>
          <w:tcPr>
            <w:tcW w:w="1698" w:type="dxa"/>
            <w:vAlign w:val="center"/>
          </w:tcPr>
          <w:p w14:paraId="3BB3AB71" w14:textId="77777777" w:rsidR="009F13DF" w:rsidRPr="000075F8" w:rsidRDefault="009F13DF" w:rsidP="007F09BD">
            <w:pPr>
              <w:spacing w:before="0" w:after="0" w:line="276" w:lineRule="auto"/>
              <w:jc w:val="left"/>
              <w:rPr>
                <w:rFonts w:cs="Arial"/>
                <w:bCs/>
                <w:lang w:val="en-GB"/>
              </w:rPr>
            </w:pPr>
            <w:r w:rsidRPr="000075F8">
              <w:rPr>
                <w:rFonts w:cs="Arial"/>
                <w:bCs/>
                <w:lang w:val="en-GB"/>
              </w:rPr>
              <w:t>Metropolitan Bulk Terminal</w:t>
            </w:r>
          </w:p>
        </w:tc>
        <w:tc>
          <w:tcPr>
            <w:tcW w:w="1988" w:type="dxa"/>
            <w:vAlign w:val="center"/>
          </w:tcPr>
          <w:p w14:paraId="76C4D66E" w14:textId="77777777" w:rsidR="009F13DF" w:rsidRPr="000075F8" w:rsidRDefault="009F13DF" w:rsidP="007F09BD">
            <w:pPr>
              <w:spacing w:before="0" w:after="0" w:line="276" w:lineRule="auto"/>
              <w:jc w:val="center"/>
              <w:rPr>
                <w:rFonts w:cs="Arial"/>
                <w:bCs/>
                <w:lang w:val="en-GB"/>
              </w:rPr>
            </w:pPr>
            <w:r w:rsidRPr="000075F8">
              <w:rPr>
                <w:rFonts w:cs="Arial"/>
                <w:bCs/>
                <w:lang w:val="en-GB"/>
              </w:rPr>
              <w:t>Stockton, CA</w:t>
            </w:r>
          </w:p>
        </w:tc>
        <w:tc>
          <w:tcPr>
            <w:tcW w:w="1701" w:type="dxa"/>
            <w:vAlign w:val="center"/>
          </w:tcPr>
          <w:p w14:paraId="786325A1"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2.4</w:t>
            </w:r>
          </w:p>
        </w:tc>
        <w:tc>
          <w:tcPr>
            <w:tcW w:w="1984" w:type="dxa"/>
            <w:vAlign w:val="center"/>
          </w:tcPr>
          <w:p w14:paraId="0EA79271"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w:t>
            </w:r>
          </w:p>
        </w:tc>
        <w:tc>
          <w:tcPr>
            <w:tcW w:w="1701" w:type="dxa"/>
            <w:vAlign w:val="center"/>
          </w:tcPr>
          <w:p w14:paraId="4DA9C3C1" w14:textId="77777777" w:rsidR="009F13DF" w:rsidRPr="000075F8" w:rsidRDefault="009F13DF" w:rsidP="007F09BD">
            <w:pPr>
              <w:spacing w:before="0" w:after="0" w:line="276" w:lineRule="auto"/>
              <w:jc w:val="center"/>
              <w:rPr>
                <w:rFonts w:cs="Arial"/>
                <w:bCs/>
                <w:lang w:val="en-GB"/>
              </w:rPr>
            </w:pPr>
            <w:r w:rsidRPr="000075F8">
              <w:rPr>
                <w:rFonts w:cs="Arial"/>
                <w:bCs/>
                <w:lang w:val="en-GB"/>
              </w:rPr>
              <w:t>Operating</w:t>
            </w:r>
          </w:p>
        </w:tc>
      </w:tr>
      <w:tr w:rsidR="009F13DF" w:rsidRPr="000075F8" w14:paraId="51736DF0" w14:textId="77777777" w:rsidTr="007F09BD">
        <w:trPr>
          <w:trHeight w:val="20"/>
        </w:trPr>
        <w:tc>
          <w:tcPr>
            <w:tcW w:w="1698" w:type="dxa"/>
            <w:vAlign w:val="center"/>
          </w:tcPr>
          <w:p w14:paraId="7969E7F9" w14:textId="77777777" w:rsidR="009F13DF" w:rsidRPr="000075F8" w:rsidRDefault="009F13DF" w:rsidP="007F09BD">
            <w:pPr>
              <w:spacing w:before="0" w:after="0" w:line="276" w:lineRule="auto"/>
              <w:jc w:val="left"/>
              <w:rPr>
                <w:rFonts w:cs="Arial"/>
                <w:bCs/>
                <w:lang w:val="en-GB"/>
              </w:rPr>
            </w:pPr>
            <w:r w:rsidRPr="000075F8">
              <w:rPr>
                <w:rFonts w:cs="Arial"/>
                <w:bCs/>
                <w:lang w:val="en-GB"/>
              </w:rPr>
              <w:t>Levin-Richmond Terminal</w:t>
            </w:r>
          </w:p>
        </w:tc>
        <w:tc>
          <w:tcPr>
            <w:tcW w:w="1988" w:type="dxa"/>
            <w:vAlign w:val="center"/>
          </w:tcPr>
          <w:p w14:paraId="6EF53118" w14:textId="77777777" w:rsidR="009F13DF" w:rsidRPr="000075F8" w:rsidRDefault="009F13DF" w:rsidP="007F09BD">
            <w:pPr>
              <w:spacing w:before="0" w:after="0" w:line="276" w:lineRule="auto"/>
              <w:jc w:val="center"/>
              <w:rPr>
                <w:rFonts w:cs="Arial"/>
                <w:bCs/>
                <w:lang w:val="en-GB"/>
              </w:rPr>
            </w:pPr>
            <w:r w:rsidRPr="000075F8">
              <w:rPr>
                <w:rFonts w:cs="Arial"/>
                <w:bCs/>
                <w:lang w:val="en-GB"/>
              </w:rPr>
              <w:t>Richmond, CA</w:t>
            </w:r>
          </w:p>
        </w:tc>
        <w:tc>
          <w:tcPr>
            <w:tcW w:w="1701" w:type="dxa"/>
            <w:vAlign w:val="center"/>
          </w:tcPr>
          <w:p w14:paraId="4F694673"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2.4</w:t>
            </w:r>
          </w:p>
        </w:tc>
        <w:tc>
          <w:tcPr>
            <w:tcW w:w="1984" w:type="dxa"/>
            <w:vAlign w:val="center"/>
          </w:tcPr>
          <w:p w14:paraId="14C096CD" w14:textId="77777777" w:rsidR="009F13DF" w:rsidRPr="000075F8" w:rsidRDefault="009F13DF" w:rsidP="007F09BD">
            <w:pPr>
              <w:spacing w:before="0" w:after="0" w:line="276" w:lineRule="auto"/>
              <w:jc w:val="center"/>
              <w:rPr>
                <w:rFonts w:cs="Arial"/>
                <w:bCs/>
                <w:lang w:val="en-GB"/>
              </w:rPr>
            </w:pPr>
            <w:r w:rsidRPr="000075F8">
              <w:rPr>
                <w:rFonts w:cs="Arial"/>
                <w:bCs/>
                <w:color w:val="000000"/>
                <w:lang w:val="en-GB"/>
              </w:rPr>
              <w:t>-</w:t>
            </w:r>
          </w:p>
        </w:tc>
        <w:tc>
          <w:tcPr>
            <w:tcW w:w="1701" w:type="dxa"/>
            <w:vAlign w:val="center"/>
          </w:tcPr>
          <w:p w14:paraId="3B65F4F7" w14:textId="77777777" w:rsidR="009F13DF" w:rsidRPr="000075F8" w:rsidRDefault="009F13DF" w:rsidP="007F09BD">
            <w:pPr>
              <w:spacing w:before="0" w:after="0" w:line="276" w:lineRule="auto"/>
              <w:jc w:val="center"/>
              <w:rPr>
                <w:rFonts w:cs="Arial"/>
                <w:bCs/>
                <w:lang w:val="en-GB"/>
              </w:rPr>
            </w:pPr>
            <w:r w:rsidRPr="000075F8">
              <w:rPr>
                <w:rFonts w:cs="Arial"/>
                <w:bCs/>
                <w:lang w:val="en-GB"/>
              </w:rPr>
              <w:t>Operating</w:t>
            </w:r>
          </w:p>
        </w:tc>
      </w:tr>
      <w:tr w:rsidR="009F13DF" w:rsidRPr="000075F8" w14:paraId="2B0186FC" w14:textId="77777777" w:rsidTr="007F09BD">
        <w:trPr>
          <w:trHeight w:val="20"/>
        </w:trPr>
        <w:tc>
          <w:tcPr>
            <w:tcW w:w="1698" w:type="dxa"/>
            <w:vAlign w:val="center"/>
            <w:hideMark/>
          </w:tcPr>
          <w:p w14:paraId="544D7198" w14:textId="77777777" w:rsidR="009F13DF" w:rsidRPr="000075F8" w:rsidRDefault="009F13DF" w:rsidP="007F09BD">
            <w:pPr>
              <w:spacing w:before="0" w:after="0" w:line="276" w:lineRule="auto"/>
              <w:jc w:val="left"/>
              <w:rPr>
                <w:rFonts w:cs="Arial"/>
                <w:lang w:val="en-GB"/>
              </w:rPr>
            </w:pPr>
            <w:proofErr w:type="spellStart"/>
            <w:r w:rsidRPr="000075F8">
              <w:rPr>
                <w:rFonts w:cs="Arial"/>
                <w:bCs/>
                <w:lang w:val="en-GB"/>
              </w:rPr>
              <w:t>Westshore</w:t>
            </w:r>
            <w:proofErr w:type="spellEnd"/>
            <w:r w:rsidRPr="000075F8">
              <w:rPr>
                <w:rFonts w:cs="Arial"/>
                <w:bCs/>
                <w:lang w:val="en-GB"/>
              </w:rPr>
              <w:t xml:space="preserve"> Terminal</w:t>
            </w:r>
          </w:p>
        </w:tc>
        <w:tc>
          <w:tcPr>
            <w:tcW w:w="1988" w:type="dxa"/>
            <w:vAlign w:val="center"/>
            <w:hideMark/>
          </w:tcPr>
          <w:p w14:paraId="3A0BB327" w14:textId="77777777" w:rsidR="009F13DF" w:rsidRPr="000075F8" w:rsidRDefault="009F13DF" w:rsidP="007F09BD">
            <w:pPr>
              <w:spacing w:before="0" w:after="0" w:line="276" w:lineRule="auto"/>
              <w:jc w:val="center"/>
              <w:rPr>
                <w:rFonts w:cs="Arial"/>
                <w:lang w:val="en-GB"/>
              </w:rPr>
            </w:pPr>
            <w:r w:rsidRPr="000075F8">
              <w:rPr>
                <w:rFonts w:cs="Arial"/>
                <w:lang w:val="en-GB"/>
              </w:rPr>
              <w:t>Vancouver, B.C.</w:t>
            </w:r>
          </w:p>
        </w:tc>
        <w:tc>
          <w:tcPr>
            <w:tcW w:w="1701" w:type="dxa"/>
            <w:vAlign w:val="center"/>
            <w:hideMark/>
          </w:tcPr>
          <w:p w14:paraId="6DE4BE53"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29.9</w:t>
            </w:r>
          </w:p>
        </w:tc>
        <w:tc>
          <w:tcPr>
            <w:tcW w:w="1984" w:type="dxa"/>
            <w:vAlign w:val="center"/>
            <w:hideMark/>
          </w:tcPr>
          <w:p w14:paraId="7B666A37"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2.7</w:t>
            </w:r>
          </w:p>
        </w:tc>
        <w:tc>
          <w:tcPr>
            <w:tcW w:w="1701" w:type="dxa"/>
            <w:vAlign w:val="center"/>
          </w:tcPr>
          <w:p w14:paraId="2305A7C2" w14:textId="77777777" w:rsidR="009F13DF" w:rsidRPr="000075F8" w:rsidRDefault="009F13DF" w:rsidP="007F09BD">
            <w:pPr>
              <w:spacing w:before="0" w:after="0" w:line="276" w:lineRule="auto"/>
              <w:jc w:val="center"/>
              <w:rPr>
                <w:rFonts w:cs="Arial"/>
                <w:lang w:val="en-GB"/>
              </w:rPr>
            </w:pPr>
            <w:r w:rsidRPr="000075F8">
              <w:rPr>
                <w:rFonts w:cs="Arial"/>
                <w:lang w:val="en-GB"/>
              </w:rPr>
              <w:t>Operating/ Under construction</w:t>
            </w:r>
          </w:p>
        </w:tc>
      </w:tr>
      <w:tr w:rsidR="009F13DF" w:rsidRPr="000075F8" w14:paraId="06A24DB1" w14:textId="77777777" w:rsidTr="007F09BD">
        <w:trPr>
          <w:trHeight w:val="20"/>
        </w:trPr>
        <w:tc>
          <w:tcPr>
            <w:tcW w:w="1698" w:type="dxa"/>
            <w:vAlign w:val="center"/>
            <w:hideMark/>
          </w:tcPr>
          <w:p w14:paraId="74A42C4A" w14:textId="77777777" w:rsidR="009F13DF" w:rsidRPr="000075F8" w:rsidRDefault="009F13DF" w:rsidP="007F09BD">
            <w:pPr>
              <w:spacing w:before="0" w:after="0" w:line="276" w:lineRule="auto"/>
              <w:jc w:val="left"/>
              <w:rPr>
                <w:rFonts w:cs="Arial"/>
                <w:lang w:val="en-GB"/>
              </w:rPr>
            </w:pPr>
            <w:r w:rsidRPr="000075F8">
              <w:rPr>
                <w:rFonts w:cs="Arial"/>
                <w:bCs/>
                <w:lang w:val="en-GB"/>
              </w:rPr>
              <w:t>Prince Rupert Port (Ridley)</w:t>
            </w:r>
          </w:p>
        </w:tc>
        <w:tc>
          <w:tcPr>
            <w:tcW w:w="1988" w:type="dxa"/>
            <w:vAlign w:val="center"/>
            <w:hideMark/>
          </w:tcPr>
          <w:p w14:paraId="5943FC4E" w14:textId="77777777" w:rsidR="009F13DF" w:rsidRPr="000075F8" w:rsidRDefault="009F13DF" w:rsidP="007F09BD">
            <w:pPr>
              <w:spacing w:before="0" w:after="0" w:line="276" w:lineRule="auto"/>
              <w:jc w:val="center"/>
              <w:rPr>
                <w:rFonts w:cs="Arial"/>
                <w:lang w:val="en-GB"/>
              </w:rPr>
            </w:pPr>
            <w:r w:rsidRPr="000075F8">
              <w:rPr>
                <w:rFonts w:cs="Arial"/>
                <w:lang w:val="en-GB"/>
              </w:rPr>
              <w:t>Prince Rupert, B.C.</w:t>
            </w:r>
          </w:p>
        </w:tc>
        <w:tc>
          <w:tcPr>
            <w:tcW w:w="1701" w:type="dxa"/>
            <w:vAlign w:val="center"/>
            <w:hideMark/>
          </w:tcPr>
          <w:p w14:paraId="20332C0E"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18.1</w:t>
            </w:r>
          </w:p>
        </w:tc>
        <w:tc>
          <w:tcPr>
            <w:tcW w:w="1984" w:type="dxa"/>
            <w:vAlign w:val="center"/>
            <w:hideMark/>
          </w:tcPr>
          <w:p w14:paraId="662DE841"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701" w:type="dxa"/>
            <w:vAlign w:val="center"/>
          </w:tcPr>
          <w:p w14:paraId="0A33F748" w14:textId="77777777" w:rsidR="009F13DF" w:rsidRPr="000075F8" w:rsidRDefault="009F13DF" w:rsidP="007F09BD">
            <w:pPr>
              <w:spacing w:before="0" w:after="0" w:line="276" w:lineRule="auto"/>
              <w:jc w:val="center"/>
              <w:rPr>
                <w:rFonts w:cs="Arial"/>
                <w:lang w:val="en-GB"/>
              </w:rPr>
            </w:pPr>
            <w:r w:rsidRPr="000075F8">
              <w:rPr>
                <w:rFonts w:cs="Arial"/>
                <w:lang w:val="en-GB"/>
              </w:rPr>
              <w:t>Operating</w:t>
            </w:r>
          </w:p>
        </w:tc>
      </w:tr>
      <w:tr w:rsidR="009F13DF" w:rsidRPr="000075F8" w14:paraId="3D9F1B78" w14:textId="77777777" w:rsidTr="007F09BD">
        <w:trPr>
          <w:trHeight w:val="20"/>
        </w:trPr>
        <w:tc>
          <w:tcPr>
            <w:tcW w:w="1698" w:type="dxa"/>
            <w:vAlign w:val="center"/>
          </w:tcPr>
          <w:p w14:paraId="1B8B2C2F" w14:textId="77777777" w:rsidR="009F13DF" w:rsidRPr="000075F8" w:rsidRDefault="009F13DF" w:rsidP="007F09BD">
            <w:pPr>
              <w:spacing w:before="0" w:after="0" w:line="276" w:lineRule="auto"/>
              <w:jc w:val="left"/>
              <w:rPr>
                <w:rFonts w:cs="Arial"/>
                <w:bCs/>
                <w:lang w:val="en-GB"/>
              </w:rPr>
            </w:pPr>
            <w:r w:rsidRPr="000075F8">
              <w:rPr>
                <w:rFonts w:cs="Arial"/>
                <w:bCs/>
                <w:lang w:val="en-GB"/>
              </w:rPr>
              <w:t xml:space="preserve">Puerto de </w:t>
            </w:r>
            <w:proofErr w:type="spellStart"/>
            <w:r w:rsidRPr="000075F8">
              <w:rPr>
                <w:rFonts w:cs="Arial"/>
                <w:bCs/>
                <w:lang w:val="en-GB"/>
              </w:rPr>
              <w:t>Guaymas</w:t>
            </w:r>
            <w:proofErr w:type="spellEnd"/>
          </w:p>
        </w:tc>
        <w:tc>
          <w:tcPr>
            <w:tcW w:w="1988" w:type="dxa"/>
            <w:vAlign w:val="center"/>
          </w:tcPr>
          <w:p w14:paraId="452AD958" w14:textId="77777777" w:rsidR="009F13DF" w:rsidRPr="000075F8" w:rsidRDefault="009F13DF" w:rsidP="007F09BD">
            <w:pPr>
              <w:spacing w:before="0" w:after="0" w:line="276" w:lineRule="auto"/>
              <w:jc w:val="center"/>
              <w:rPr>
                <w:rFonts w:cs="Arial"/>
                <w:lang w:val="en-GB"/>
              </w:rPr>
            </w:pPr>
            <w:proofErr w:type="spellStart"/>
            <w:r w:rsidRPr="000075F8">
              <w:rPr>
                <w:rFonts w:cs="Arial"/>
                <w:lang w:val="en-GB"/>
              </w:rPr>
              <w:t>Guaymas</w:t>
            </w:r>
            <w:proofErr w:type="spellEnd"/>
            <w:r w:rsidRPr="000075F8">
              <w:rPr>
                <w:rFonts w:cs="Arial"/>
                <w:lang w:val="en-GB"/>
              </w:rPr>
              <w:t>, Sonora, MX</w:t>
            </w:r>
          </w:p>
        </w:tc>
        <w:tc>
          <w:tcPr>
            <w:tcW w:w="1701" w:type="dxa"/>
            <w:vAlign w:val="center"/>
          </w:tcPr>
          <w:p w14:paraId="17E0EFBF"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1.8</w:t>
            </w:r>
          </w:p>
        </w:tc>
        <w:tc>
          <w:tcPr>
            <w:tcW w:w="1984" w:type="dxa"/>
            <w:vAlign w:val="center"/>
          </w:tcPr>
          <w:p w14:paraId="2B5A1FA5"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701" w:type="dxa"/>
            <w:vAlign w:val="center"/>
          </w:tcPr>
          <w:p w14:paraId="3B7CCBB1" w14:textId="77777777" w:rsidR="009F13DF" w:rsidRPr="000075F8" w:rsidRDefault="009F13DF" w:rsidP="007F09BD">
            <w:pPr>
              <w:spacing w:before="0" w:after="0" w:line="276" w:lineRule="auto"/>
              <w:jc w:val="center"/>
              <w:rPr>
                <w:rFonts w:cs="Arial"/>
                <w:lang w:val="en-GB"/>
              </w:rPr>
            </w:pPr>
            <w:r w:rsidRPr="000075F8">
              <w:rPr>
                <w:rFonts w:cs="Arial"/>
                <w:lang w:val="en-GB"/>
              </w:rPr>
              <w:t>Operating</w:t>
            </w:r>
          </w:p>
        </w:tc>
      </w:tr>
      <w:tr w:rsidR="009F13DF" w:rsidRPr="000075F8" w14:paraId="48658B31" w14:textId="77777777" w:rsidTr="007F09BD">
        <w:trPr>
          <w:trHeight w:val="20"/>
        </w:trPr>
        <w:tc>
          <w:tcPr>
            <w:tcW w:w="1698" w:type="dxa"/>
            <w:vAlign w:val="center"/>
          </w:tcPr>
          <w:p w14:paraId="1BEDA017" w14:textId="77777777" w:rsidR="009F13DF" w:rsidRPr="000075F8" w:rsidRDefault="009F13DF" w:rsidP="007F09BD">
            <w:pPr>
              <w:spacing w:before="0" w:after="0" w:line="276" w:lineRule="auto"/>
              <w:jc w:val="left"/>
              <w:rPr>
                <w:rFonts w:cs="Arial"/>
                <w:bCs/>
                <w:lang w:val="en-GB"/>
              </w:rPr>
            </w:pPr>
            <w:r w:rsidRPr="000075F8">
              <w:rPr>
                <w:rFonts w:cs="Arial"/>
                <w:bCs/>
                <w:lang w:val="en-GB"/>
              </w:rPr>
              <w:t>Port of Ensenada</w:t>
            </w:r>
          </w:p>
        </w:tc>
        <w:tc>
          <w:tcPr>
            <w:tcW w:w="1988" w:type="dxa"/>
            <w:vAlign w:val="center"/>
          </w:tcPr>
          <w:p w14:paraId="06234F80" w14:textId="77777777" w:rsidR="009F13DF" w:rsidRPr="000075F8" w:rsidRDefault="009F13DF" w:rsidP="007F09BD">
            <w:pPr>
              <w:spacing w:before="0" w:after="0" w:line="276" w:lineRule="auto"/>
              <w:jc w:val="center"/>
              <w:rPr>
                <w:rFonts w:cs="Arial"/>
                <w:lang w:val="en-GB"/>
              </w:rPr>
            </w:pPr>
            <w:r w:rsidRPr="000075F8">
              <w:rPr>
                <w:rFonts w:cs="Arial"/>
                <w:lang w:val="en-GB"/>
              </w:rPr>
              <w:t>Ensenada, Baja California, MX</w:t>
            </w:r>
          </w:p>
        </w:tc>
        <w:tc>
          <w:tcPr>
            <w:tcW w:w="1701" w:type="dxa"/>
            <w:vAlign w:val="center"/>
          </w:tcPr>
          <w:p w14:paraId="13AD9D5F"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tcPr>
          <w:p w14:paraId="067AFE03"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701" w:type="dxa"/>
            <w:vAlign w:val="center"/>
          </w:tcPr>
          <w:p w14:paraId="376F6AEB" w14:textId="77777777" w:rsidR="009F13DF" w:rsidRPr="000075F8" w:rsidRDefault="009F13DF" w:rsidP="007F09BD">
            <w:pPr>
              <w:spacing w:before="0" w:after="0" w:line="276" w:lineRule="auto"/>
              <w:jc w:val="center"/>
              <w:rPr>
                <w:rFonts w:cs="Arial"/>
                <w:lang w:val="en-GB"/>
              </w:rPr>
            </w:pPr>
            <w:r w:rsidRPr="000075F8">
              <w:rPr>
                <w:rFonts w:cs="Arial"/>
                <w:lang w:val="en-GB"/>
              </w:rPr>
              <w:t>Proposed</w:t>
            </w:r>
          </w:p>
        </w:tc>
      </w:tr>
      <w:tr w:rsidR="009F13DF" w:rsidRPr="000075F8" w14:paraId="4B9B024A" w14:textId="77777777" w:rsidTr="007F09BD">
        <w:trPr>
          <w:trHeight w:val="20"/>
        </w:trPr>
        <w:tc>
          <w:tcPr>
            <w:tcW w:w="1698" w:type="dxa"/>
            <w:vAlign w:val="center"/>
            <w:hideMark/>
          </w:tcPr>
          <w:p w14:paraId="7A99BE20" w14:textId="77777777" w:rsidR="009F13DF" w:rsidRPr="000075F8" w:rsidRDefault="009F13DF" w:rsidP="007F09BD">
            <w:pPr>
              <w:spacing w:before="0" w:after="0" w:line="276" w:lineRule="auto"/>
              <w:jc w:val="left"/>
              <w:rPr>
                <w:rFonts w:cs="Arial"/>
                <w:lang w:val="en-GB"/>
              </w:rPr>
            </w:pPr>
            <w:proofErr w:type="spellStart"/>
            <w:r w:rsidRPr="000075F8">
              <w:rPr>
                <w:rFonts w:cs="Arial"/>
                <w:bCs/>
                <w:lang w:val="en-GB"/>
              </w:rPr>
              <w:t>Millenium</w:t>
            </w:r>
            <w:proofErr w:type="spellEnd"/>
            <w:r w:rsidRPr="000075F8">
              <w:rPr>
                <w:rFonts w:cs="Arial"/>
                <w:bCs/>
                <w:lang w:val="en-GB"/>
              </w:rPr>
              <w:t xml:space="preserve"> Bulk Terminal</w:t>
            </w:r>
          </w:p>
        </w:tc>
        <w:tc>
          <w:tcPr>
            <w:tcW w:w="1988" w:type="dxa"/>
            <w:vAlign w:val="center"/>
            <w:hideMark/>
          </w:tcPr>
          <w:p w14:paraId="771FBDF8" w14:textId="77777777" w:rsidR="009F13DF" w:rsidRPr="000075F8" w:rsidRDefault="009F13DF" w:rsidP="007F09BD">
            <w:pPr>
              <w:spacing w:before="0" w:after="0" w:line="276" w:lineRule="auto"/>
              <w:jc w:val="center"/>
              <w:rPr>
                <w:rFonts w:cs="Arial"/>
                <w:lang w:val="en-GB"/>
              </w:rPr>
            </w:pPr>
            <w:r w:rsidRPr="000075F8">
              <w:rPr>
                <w:rFonts w:cs="Arial"/>
                <w:lang w:val="en-GB"/>
              </w:rPr>
              <w:t>Longview, WA</w:t>
            </w:r>
          </w:p>
        </w:tc>
        <w:tc>
          <w:tcPr>
            <w:tcW w:w="1701" w:type="dxa"/>
            <w:vAlign w:val="center"/>
            <w:hideMark/>
          </w:tcPr>
          <w:p w14:paraId="17C7C61D"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hideMark/>
          </w:tcPr>
          <w:p w14:paraId="6607F31E"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39.9</w:t>
            </w:r>
          </w:p>
        </w:tc>
        <w:tc>
          <w:tcPr>
            <w:tcW w:w="1701" w:type="dxa"/>
            <w:vAlign w:val="center"/>
          </w:tcPr>
          <w:p w14:paraId="5A06A2A9" w14:textId="77777777" w:rsidR="009F13DF" w:rsidRPr="000075F8" w:rsidRDefault="009F13DF" w:rsidP="007F09BD">
            <w:pPr>
              <w:spacing w:before="0" w:after="0" w:line="276" w:lineRule="auto"/>
              <w:jc w:val="center"/>
              <w:rPr>
                <w:rFonts w:cs="Arial"/>
                <w:lang w:val="en-GB"/>
              </w:rPr>
            </w:pPr>
            <w:r w:rsidRPr="000075F8">
              <w:rPr>
                <w:rFonts w:cs="Arial"/>
                <w:lang w:val="en-GB"/>
              </w:rPr>
              <w:t>Permit denied,  decision challenged</w:t>
            </w:r>
          </w:p>
        </w:tc>
      </w:tr>
      <w:tr w:rsidR="009F13DF" w:rsidRPr="000075F8" w14:paraId="5AA9F2E9" w14:textId="77777777" w:rsidTr="007F09BD">
        <w:trPr>
          <w:trHeight w:val="20"/>
        </w:trPr>
        <w:tc>
          <w:tcPr>
            <w:tcW w:w="1698" w:type="dxa"/>
            <w:vAlign w:val="center"/>
          </w:tcPr>
          <w:p w14:paraId="14B3A302" w14:textId="77777777" w:rsidR="009F13DF" w:rsidRPr="000075F8" w:rsidRDefault="009F13DF" w:rsidP="007F09BD">
            <w:pPr>
              <w:spacing w:before="0" w:after="0" w:line="276" w:lineRule="auto"/>
              <w:jc w:val="left"/>
              <w:rPr>
                <w:rFonts w:cs="Arial"/>
                <w:bCs/>
                <w:lang w:val="en-GB"/>
              </w:rPr>
            </w:pPr>
            <w:r w:rsidRPr="000075F8">
              <w:rPr>
                <w:rFonts w:cs="Arial"/>
                <w:lang w:val="en-GB"/>
              </w:rPr>
              <w:t>Oakland Bulk and Oversized Terminal</w:t>
            </w:r>
          </w:p>
        </w:tc>
        <w:tc>
          <w:tcPr>
            <w:tcW w:w="1988" w:type="dxa"/>
            <w:vAlign w:val="center"/>
          </w:tcPr>
          <w:p w14:paraId="4A813A33" w14:textId="77777777" w:rsidR="009F13DF" w:rsidRPr="000075F8" w:rsidRDefault="009F13DF" w:rsidP="007F09BD">
            <w:pPr>
              <w:spacing w:before="0" w:after="0" w:line="276" w:lineRule="auto"/>
              <w:jc w:val="center"/>
              <w:rPr>
                <w:rFonts w:cs="Arial"/>
                <w:lang w:val="en-GB"/>
              </w:rPr>
            </w:pPr>
            <w:r w:rsidRPr="000075F8">
              <w:rPr>
                <w:rFonts w:cs="Arial"/>
                <w:lang w:val="en-GB"/>
              </w:rPr>
              <w:t>Oakland, CA</w:t>
            </w:r>
          </w:p>
        </w:tc>
        <w:tc>
          <w:tcPr>
            <w:tcW w:w="1701" w:type="dxa"/>
            <w:vAlign w:val="center"/>
          </w:tcPr>
          <w:p w14:paraId="5AA29263" w14:textId="77777777" w:rsidR="009F13DF" w:rsidRPr="000075F8" w:rsidRDefault="009F13DF" w:rsidP="007F09BD">
            <w:pPr>
              <w:spacing w:before="0" w:after="0" w:line="276" w:lineRule="auto"/>
              <w:jc w:val="center"/>
              <w:rPr>
                <w:rFonts w:cs="Arial"/>
                <w:color w:val="000000"/>
                <w:lang w:val="en-GB"/>
              </w:rPr>
            </w:pPr>
            <w:r w:rsidRPr="000075F8">
              <w:rPr>
                <w:rFonts w:cs="Arial"/>
                <w:color w:val="000000"/>
                <w:lang w:val="en-GB"/>
              </w:rPr>
              <w:t>-</w:t>
            </w:r>
          </w:p>
        </w:tc>
        <w:tc>
          <w:tcPr>
            <w:tcW w:w="1984" w:type="dxa"/>
            <w:vAlign w:val="center"/>
          </w:tcPr>
          <w:p w14:paraId="29D6D455" w14:textId="77777777" w:rsidR="009F13DF" w:rsidRPr="000075F8" w:rsidRDefault="009F13DF" w:rsidP="007F09BD">
            <w:pPr>
              <w:spacing w:before="0" w:after="0" w:line="276" w:lineRule="auto"/>
              <w:jc w:val="center"/>
              <w:rPr>
                <w:rFonts w:cs="Arial"/>
                <w:color w:val="000000"/>
                <w:lang w:val="en-GB"/>
              </w:rPr>
            </w:pPr>
            <w:r w:rsidRPr="000075F8">
              <w:rPr>
                <w:rFonts w:cs="Arial"/>
                <w:color w:val="000000"/>
                <w:lang w:val="en-GB"/>
              </w:rPr>
              <w:t>4.5</w:t>
            </w:r>
          </w:p>
        </w:tc>
        <w:tc>
          <w:tcPr>
            <w:tcW w:w="1701" w:type="dxa"/>
            <w:vAlign w:val="center"/>
          </w:tcPr>
          <w:p w14:paraId="319C77BA" w14:textId="7554D446" w:rsidR="009F13DF" w:rsidRPr="000075F8" w:rsidRDefault="009F13DF" w:rsidP="007F09BD">
            <w:pPr>
              <w:spacing w:before="0" w:after="0" w:line="276" w:lineRule="auto"/>
              <w:jc w:val="center"/>
              <w:rPr>
                <w:rFonts w:cs="Arial"/>
                <w:lang w:val="en-GB"/>
              </w:rPr>
            </w:pPr>
            <w:r w:rsidRPr="000075F8">
              <w:rPr>
                <w:rFonts w:cs="Arial"/>
                <w:lang w:val="en-GB"/>
              </w:rPr>
              <w:t>Ongoing legal case</w:t>
            </w:r>
            <w:r w:rsidR="00E565E7">
              <w:rPr>
                <w:rStyle w:val="Funotenzeichen"/>
                <w:rFonts w:cs="Arial"/>
                <w:lang w:val="en-GB"/>
              </w:rPr>
              <w:footnoteReference w:id="17"/>
            </w:r>
          </w:p>
        </w:tc>
      </w:tr>
      <w:tr w:rsidR="009F13DF" w:rsidRPr="000075F8" w14:paraId="25F21348" w14:textId="77777777" w:rsidTr="007F09BD">
        <w:trPr>
          <w:trHeight w:val="20"/>
        </w:trPr>
        <w:tc>
          <w:tcPr>
            <w:tcW w:w="1698" w:type="dxa"/>
            <w:vAlign w:val="center"/>
            <w:hideMark/>
          </w:tcPr>
          <w:p w14:paraId="44D8B467" w14:textId="77777777" w:rsidR="009F13DF" w:rsidRPr="000075F8" w:rsidRDefault="009F13DF" w:rsidP="007F09BD">
            <w:pPr>
              <w:spacing w:before="0" w:after="0" w:line="276" w:lineRule="auto"/>
              <w:jc w:val="left"/>
              <w:rPr>
                <w:rFonts w:cs="Arial"/>
                <w:lang w:val="en-GB"/>
              </w:rPr>
            </w:pPr>
            <w:r w:rsidRPr="000075F8">
              <w:rPr>
                <w:rFonts w:cs="Arial"/>
                <w:bCs/>
                <w:lang w:val="en-GB"/>
              </w:rPr>
              <w:t>Gateway Pacific Terminal</w:t>
            </w:r>
          </w:p>
        </w:tc>
        <w:tc>
          <w:tcPr>
            <w:tcW w:w="1988" w:type="dxa"/>
            <w:vAlign w:val="center"/>
            <w:hideMark/>
          </w:tcPr>
          <w:p w14:paraId="488DB280" w14:textId="77777777" w:rsidR="009F13DF" w:rsidRPr="000075F8" w:rsidRDefault="009F13DF" w:rsidP="007F09BD">
            <w:pPr>
              <w:spacing w:before="0" w:after="0" w:line="276" w:lineRule="auto"/>
              <w:jc w:val="center"/>
              <w:rPr>
                <w:rFonts w:cs="Arial"/>
                <w:lang w:val="en-GB"/>
              </w:rPr>
            </w:pPr>
            <w:r w:rsidRPr="000075F8">
              <w:rPr>
                <w:rFonts w:cs="Arial"/>
                <w:lang w:val="en-GB"/>
              </w:rPr>
              <w:t>Bellingham, WA</w:t>
            </w:r>
          </w:p>
        </w:tc>
        <w:tc>
          <w:tcPr>
            <w:tcW w:w="1701" w:type="dxa"/>
            <w:vAlign w:val="center"/>
            <w:hideMark/>
          </w:tcPr>
          <w:p w14:paraId="7F05C598"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hideMark/>
          </w:tcPr>
          <w:p w14:paraId="1B7A440B"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43.5</w:t>
            </w:r>
          </w:p>
        </w:tc>
        <w:tc>
          <w:tcPr>
            <w:tcW w:w="1701" w:type="dxa"/>
            <w:vAlign w:val="center"/>
          </w:tcPr>
          <w:p w14:paraId="3C911C29" w14:textId="77777777" w:rsidR="009F13DF" w:rsidRPr="000075F8" w:rsidRDefault="009F13DF" w:rsidP="007F09BD">
            <w:pPr>
              <w:spacing w:before="0" w:after="0" w:line="276" w:lineRule="auto"/>
              <w:jc w:val="center"/>
              <w:rPr>
                <w:rFonts w:cs="Arial"/>
                <w:lang w:val="en-GB"/>
              </w:rPr>
            </w:pPr>
            <w:r w:rsidRPr="000075F8">
              <w:rPr>
                <w:rFonts w:cs="Arial"/>
                <w:lang w:val="en-GB"/>
              </w:rPr>
              <w:t>Cancelled</w:t>
            </w:r>
          </w:p>
        </w:tc>
      </w:tr>
      <w:tr w:rsidR="009F13DF" w:rsidRPr="000075F8" w14:paraId="2A7F0443" w14:textId="77777777" w:rsidTr="007F09BD">
        <w:trPr>
          <w:trHeight w:val="20"/>
        </w:trPr>
        <w:tc>
          <w:tcPr>
            <w:tcW w:w="1698" w:type="dxa"/>
            <w:vAlign w:val="center"/>
          </w:tcPr>
          <w:p w14:paraId="52DA8872" w14:textId="77777777" w:rsidR="009F13DF" w:rsidRPr="000075F8" w:rsidRDefault="009F13DF" w:rsidP="007F09BD">
            <w:pPr>
              <w:spacing w:before="0" w:after="0" w:line="276" w:lineRule="auto"/>
              <w:jc w:val="left"/>
              <w:rPr>
                <w:rFonts w:cs="Arial"/>
                <w:bCs/>
                <w:lang w:val="en-GB"/>
              </w:rPr>
            </w:pPr>
            <w:r w:rsidRPr="000075F8">
              <w:rPr>
                <w:rFonts w:cs="Arial"/>
                <w:bCs/>
                <w:lang w:val="en-GB"/>
              </w:rPr>
              <w:t xml:space="preserve">Port of </w:t>
            </w:r>
            <w:proofErr w:type="spellStart"/>
            <w:r w:rsidRPr="000075F8">
              <w:rPr>
                <w:rFonts w:cs="Arial"/>
                <w:bCs/>
                <w:lang w:val="en-GB"/>
              </w:rPr>
              <w:t>Grays</w:t>
            </w:r>
            <w:proofErr w:type="spellEnd"/>
            <w:r w:rsidRPr="000075F8">
              <w:rPr>
                <w:rFonts w:cs="Arial"/>
                <w:bCs/>
                <w:lang w:val="en-GB"/>
              </w:rPr>
              <w:t xml:space="preserve"> </w:t>
            </w:r>
            <w:proofErr w:type="spellStart"/>
            <w:r w:rsidRPr="000075F8">
              <w:rPr>
                <w:rFonts w:cs="Arial"/>
                <w:bCs/>
                <w:lang w:val="en-GB"/>
              </w:rPr>
              <w:t>Harbor</w:t>
            </w:r>
            <w:proofErr w:type="spellEnd"/>
          </w:p>
        </w:tc>
        <w:tc>
          <w:tcPr>
            <w:tcW w:w="1988" w:type="dxa"/>
            <w:vAlign w:val="center"/>
          </w:tcPr>
          <w:p w14:paraId="24B16EB5" w14:textId="77777777" w:rsidR="009F13DF" w:rsidRPr="000075F8" w:rsidRDefault="009F13DF" w:rsidP="007F09BD">
            <w:pPr>
              <w:spacing w:before="0" w:after="0" w:line="276" w:lineRule="auto"/>
              <w:jc w:val="center"/>
              <w:rPr>
                <w:rFonts w:cs="Arial"/>
                <w:lang w:val="en-GB"/>
              </w:rPr>
            </w:pPr>
            <w:r w:rsidRPr="000075F8">
              <w:rPr>
                <w:rFonts w:cs="Arial"/>
                <w:lang w:val="en-GB"/>
              </w:rPr>
              <w:t>Hoquiam, WA</w:t>
            </w:r>
          </w:p>
        </w:tc>
        <w:tc>
          <w:tcPr>
            <w:tcW w:w="1701" w:type="dxa"/>
            <w:vAlign w:val="center"/>
          </w:tcPr>
          <w:p w14:paraId="45F0E1CE"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tcPr>
          <w:p w14:paraId="451383B0"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5</w:t>
            </w:r>
          </w:p>
        </w:tc>
        <w:tc>
          <w:tcPr>
            <w:tcW w:w="1701" w:type="dxa"/>
            <w:vAlign w:val="center"/>
          </w:tcPr>
          <w:p w14:paraId="18AFC757" w14:textId="77777777" w:rsidR="009F13DF" w:rsidRPr="000075F8" w:rsidRDefault="009F13DF" w:rsidP="007F09BD">
            <w:pPr>
              <w:spacing w:before="0" w:after="0" w:line="276" w:lineRule="auto"/>
              <w:jc w:val="center"/>
              <w:rPr>
                <w:rFonts w:cs="Arial"/>
                <w:lang w:val="en-GB"/>
              </w:rPr>
            </w:pPr>
            <w:r w:rsidRPr="000075F8">
              <w:rPr>
                <w:rFonts w:cs="Arial"/>
                <w:lang w:val="en-GB"/>
              </w:rPr>
              <w:t>Cancelled</w:t>
            </w:r>
          </w:p>
        </w:tc>
      </w:tr>
      <w:tr w:rsidR="009F13DF" w:rsidRPr="000075F8" w14:paraId="60D9044F" w14:textId="77777777" w:rsidTr="007F09BD">
        <w:trPr>
          <w:trHeight w:val="20"/>
        </w:trPr>
        <w:tc>
          <w:tcPr>
            <w:tcW w:w="1698" w:type="dxa"/>
            <w:vAlign w:val="center"/>
          </w:tcPr>
          <w:p w14:paraId="65D345E5" w14:textId="77777777" w:rsidR="009F13DF" w:rsidRPr="000075F8" w:rsidRDefault="009F13DF" w:rsidP="007F09BD">
            <w:pPr>
              <w:spacing w:before="0" w:after="0" w:line="276" w:lineRule="auto"/>
              <w:jc w:val="left"/>
              <w:rPr>
                <w:rFonts w:cs="Arial"/>
                <w:bCs/>
                <w:lang w:val="en-GB"/>
              </w:rPr>
            </w:pPr>
            <w:r w:rsidRPr="000075F8">
              <w:rPr>
                <w:rFonts w:cs="Arial"/>
                <w:bCs/>
                <w:lang w:val="en-GB"/>
              </w:rPr>
              <w:t>Port Westward</w:t>
            </w:r>
          </w:p>
        </w:tc>
        <w:tc>
          <w:tcPr>
            <w:tcW w:w="1988" w:type="dxa"/>
            <w:vAlign w:val="center"/>
          </w:tcPr>
          <w:p w14:paraId="752D4DEF" w14:textId="77777777" w:rsidR="009F13DF" w:rsidRPr="000075F8" w:rsidRDefault="009F13DF" w:rsidP="007F09BD">
            <w:pPr>
              <w:spacing w:before="0" w:after="0" w:line="276" w:lineRule="auto"/>
              <w:jc w:val="center"/>
              <w:rPr>
                <w:rFonts w:cs="Arial"/>
                <w:lang w:val="en-GB"/>
              </w:rPr>
            </w:pPr>
            <w:r w:rsidRPr="000075F8">
              <w:rPr>
                <w:rFonts w:cs="Arial"/>
                <w:lang w:val="en-GB"/>
              </w:rPr>
              <w:t>Port of St. Helens, OR</w:t>
            </w:r>
          </w:p>
        </w:tc>
        <w:tc>
          <w:tcPr>
            <w:tcW w:w="1701" w:type="dxa"/>
            <w:vAlign w:val="center"/>
          </w:tcPr>
          <w:p w14:paraId="6613D1AB"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tcPr>
          <w:p w14:paraId="215F731A"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27.2</w:t>
            </w:r>
          </w:p>
        </w:tc>
        <w:tc>
          <w:tcPr>
            <w:tcW w:w="1701" w:type="dxa"/>
            <w:vAlign w:val="center"/>
          </w:tcPr>
          <w:p w14:paraId="65CF6816" w14:textId="77777777" w:rsidR="009F13DF" w:rsidRPr="000075F8" w:rsidRDefault="009F13DF" w:rsidP="007F09BD">
            <w:pPr>
              <w:spacing w:before="0" w:after="0" w:line="276" w:lineRule="auto"/>
              <w:jc w:val="center"/>
              <w:rPr>
                <w:rFonts w:cs="Arial"/>
                <w:lang w:val="en-GB"/>
              </w:rPr>
            </w:pPr>
            <w:r w:rsidRPr="000075F8">
              <w:rPr>
                <w:rFonts w:cs="Arial"/>
                <w:lang w:val="en-GB"/>
              </w:rPr>
              <w:t>Cancelled</w:t>
            </w:r>
          </w:p>
        </w:tc>
      </w:tr>
      <w:tr w:rsidR="009F13DF" w:rsidRPr="000075F8" w14:paraId="524EC9A7" w14:textId="77777777" w:rsidTr="007F09BD">
        <w:trPr>
          <w:trHeight w:val="20"/>
        </w:trPr>
        <w:tc>
          <w:tcPr>
            <w:tcW w:w="1698" w:type="dxa"/>
            <w:vAlign w:val="center"/>
            <w:hideMark/>
          </w:tcPr>
          <w:p w14:paraId="00872F42" w14:textId="77777777" w:rsidR="009F13DF" w:rsidRPr="000075F8" w:rsidRDefault="009F13DF" w:rsidP="007F09BD">
            <w:pPr>
              <w:spacing w:before="0" w:after="0" w:line="276" w:lineRule="auto"/>
              <w:jc w:val="left"/>
              <w:rPr>
                <w:rFonts w:cs="Arial"/>
                <w:lang w:val="en-GB"/>
              </w:rPr>
            </w:pPr>
            <w:r w:rsidRPr="000075F8">
              <w:rPr>
                <w:rFonts w:cs="Arial"/>
                <w:bCs/>
                <w:lang w:val="en-GB"/>
              </w:rPr>
              <w:t>Morrow Pacific</w:t>
            </w:r>
          </w:p>
        </w:tc>
        <w:tc>
          <w:tcPr>
            <w:tcW w:w="1988" w:type="dxa"/>
            <w:vAlign w:val="center"/>
            <w:hideMark/>
          </w:tcPr>
          <w:p w14:paraId="5D2CA14F" w14:textId="77777777" w:rsidR="009F13DF" w:rsidRPr="000075F8" w:rsidRDefault="009F13DF" w:rsidP="007F09BD">
            <w:pPr>
              <w:spacing w:before="0" w:after="0" w:line="276" w:lineRule="auto"/>
              <w:jc w:val="center"/>
              <w:rPr>
                <w:rFonts w:cs="Arial"/>
                <w:lang w:val="en-GB"/>
              </w:rPr>
            </w:pPr>
            <w:r w:rsidRPr="000075F8">
              <w:rPr>
                <w:rFonts w:cs="Arial"/>
                <w:lang w:val="en-GB"/>
              </w:rPr>
              <w:t>Ports of Morrow and St. Helens, OR</w:t>
            </w:r>
          </w:p>
        </w:tc>
        <w:tc>
          <w:tcPr>
            <w:tcW w:w="1701" w:type="dxa"/>
            <w:vAlign w:val="center"/>
            <w:hideMark/>
          </w:tcPr>
          <w:p w14:paraId="14354598"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vAlign w:val="center"/>
            <w:hideMark/>
          </w:tcPr>
          <w:p w14:paraId="5ABB9AC1"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8</w:t>
            </w:r>
          </w:p>
        </w:tc>
        <w:tc>
          <w:tcPr>
            <w:tcW w:w="1701" w:type="dxa"/>
            <w:vAlign w:val="center"/>
          </w:tcPr>
          <w:p w14:paraId="6A2CC357" w14:textId="77777777" w:rsidR="009F13DF" w:rsidRPr="000075F8" w:rsidRDefault="009F13DF" w:rsidP="007F09BD">
            <w:pPr>
              <w:spacing w:before="0" w:after="0" w:line="276" w:lineRule="auto"/>
              <w:jc w:val="center"/>
              <w:rPr>
                <w:rFonts w:cs="Arial"/>
                <w:lang w:val="en-GB"/>
              </w:rPr>
            </w:pPr>
            <w:r w:rsidRPr="000075F8">
              <w:rPr>
                <w:rFonts w:cs="Arial"/>
                <w:lang w:val="en-GB"/>
              </w:rPr>
              <w:t>Cancelled</w:t>
            </w:r>
          </w:p>
        </w:tc>
      </w:tr>
      <w:tr w:rsidR="009F13DF" w:rsidRPr="000075F8" w14:paraId="7BAE3CCE" w14:textId="77777777" w:rsidTr="007F09BD">
        <w:trPr>
          <w:trHeight w:val="20"/>
        </w:trPr>
        <w:tc>
          <w:tcPr>
            <w:tcW w:w="1698" w:type="dxa"/>
            <w:tcBorders>
              <w:bottom w:val="double" w:sz="4" w:space="0" w:color="auto"/>
            </w:tcBorders>
            <w:vAlign w:val="center"/>
            <w:hideMark/>
          </w:tcPr>
          <w:p w14:paraId="339AFED5" w14:textId="77777777" w:rsidR="009F13DF" w:rsidRPr="000075F8" w:rsidRDefault="009F13DF" w:rsidP="007F09BD">
            <w:pPr>
              <w:spacing w:before="0" w:after="0" w:line="276" w:lineRule="auto"/>
              <w:jc w:val="left"/>
              <w:rPr>
                <w:rFonts w:cs="Arial"/>
                <w:lang w:val="en-GB"/>
              </w:rPr>
            </w:pPr>
            <w:r w:rsidRPr="000075F8">
              <w:rPr>
                <w:rFonts w:cs="Arial"/>
                <w:bCs/>
                <w:lang w:val="en-GB"/>
              </w:rPr>
              <w:t>Project Mainstay</w:t>
            </w:r>
          </w:p>
        </w:tc>
        <w:tc>
          <w:tcPr>
            <w:tcW w:w="1988" w:type="dxa"/>
            <w:tcBorders>
              <w:bottom w:val="double" w:sz="4" w:space="0" w:color="auto"/>
            </w:tcBorders>
            <w:vAlign w:val="center"/>
            <w:hideMark/>
          </w:tcPr>
          <w:p w14:paraId="5C2F122F" w14:textId="77777777" w:rsidR="009F13DF" w:rsidRPr="000075F8" w:rsidRDefault="009F13DF" w:rsidP="007F09BD">
            <w:pPr>
              <w:spacing w:before="0" w:after="0" w:line="276" w:lineRule="auto"/>
              <w:jc w:val="center"/>
              <w:rPr>
                <w:rFonts w:cs="Arial"/>
                <w:lang w:val="en-GB"/>
              </w:rPr>
            </w:pPr>
            <w:r w:rsidRPr="000075F8">
              <w:rPr>
                <w:rFonts w:cs="Arial"/>
                <w:lang w:val="en-GB"/>
              </w:rPr>
              <w:t>Port of Coos Bay, OR</w:t>
            </w:r>
          </w:p>
        </w:tc>
        <w:tc>
          <w:tcPr>
            <w:tcW w:w="1701" w:type="dxa"/>
            <w:tcBorders>
              <w:bottom w:val="double" w:sz="4" w:space="0" w:color="auto"/>
            </w:tcBorders>
            <w:vAlign w:val="center"/>
            <w:hideMark/>
          </w:tcPr>
          <w:p w14:paraId="14D988FE"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w:t>
            </w:r>
          </w:p>
        </w:tc>
        <w:tc>
          <w:tcPr>
            <w:tcW w:w="1984" w:type="dxa"/>
            <w:tcBorders>
              <w:bottom w:val="double" w:sz="4" w:space="0" w:color="auto"/>
            </w:tcBorders>
            <w:vAlign w:val="center"/>
            <w:hideMark/>
          </w:tcPr>
          <w:p w14:paraId="78692BAC" w14:textId="77777777" w:rsidR="009F13DF" w:rsidRPr="000075F8" w:rsidRDefault="009F13DF" w:rsidP="007F09BD">
            <w:pPr>
              <w:spacing w:before="0" w:after="0" w:line="276" w:lineRule="auto"/>
              <w:jc w:val="center"/>
              <w:rPr>
                <w:rFonts w:cs="Arial"/>
                <w:lang w:val="en-GB"/>
              </w:rPr>
            </w:pPr>
            <w:r w:rsidRPr="000075F8">
              <w:rPr>
                <w:rFonts w:cs="Arial"/>
                <w:color w:val="000000"/>
                <w:lang w:val="en-GB"/>
              </w:rPr>
              <w:t>10</w:t>
            </w:r>
          </w:p>
        </w:tc>
        <w:tc>
          <w:tcPr>
            <w:tcW w:w="1701" w:type="dxa"/>
            <w:tcBorders>
              <w:bottom w:val="double" w:sz="4" w:space="0" w:color="auto"/>
            </w:tcBorders>
            <w:vAlign w:val="center"/>
          </w:tcPr>
          <w:p w14:paraId="75BD568C" w14:textId="77777777" w:rsidR="009F13DF" w:rsidRPr="000075F8" w:rsidRDefault="009F13DF" w:rsidP="007F09BD">
            <w:pPr>
              <w:spacing w:before="0" w:after="0" w:line="276" w:lineRule="auto"/>
              <w:jc w:val="center"/>
              <w:rPr>
                <w:rFonts w:cs="Arial"/>
                <w:lang w:val="en-GB"/>
              </w:rPr>
            </w:pPr>
            <w:r w:rsidRPr="000075F8">
              <w:rPr>
                <w:rFonts w:cs="Arial"/>
                <w:lang w:val="en-GB"/>
              </w:rPr>
              <w:t>Cancelled</w:t>
            </w:r>
          </w:p>
        </w:tc>
      </w:tr>
    </w:tbl>
    <w:p w14:paraId="3C02D7C3" w14:textId="587DEC8E" w:rsidR="006275F3" w:rsidRDefault="009F13DF" w:rsidP="001146DB">
      <w:pPr>
        <w:rPr>
          <w:lang w:val="en-GB"/>
        </w:rPr>
      </w:pPr>
      <w:r w:rsidRPr="000075F8">
        <w:rPr>
          <w:sz w:val="18"/>
          <w:lang w:val="en-GB"/>
        </w:rPr>
        <w:t xml:space="preserve">Sources: </w:t>
      </w:r>
      <w:hyperlink r:id="rId624" w:history="1">
        <w:r w:rsidRPr="000075F8">
          <w:rPr>
            <w:rStyle w:val="Hyperlink"/>
            <w:sz w:val="18"/>
            <w:lang w:val="en-GB"/>
          </w:rPr>
          <w:t>http://tlsoakland.com/tls-multi-commodity-bulk-terminal/</w:t>
        </w:r>
      </w:hyperlink>
      <w:r w:rsidRPr="000075F8">
        <w:rPr>
          <w:sz w:val="18"/>
          <w:lang w:val="en-GB"/>
        </w:rPr>
        <w:t xml:space="preserve">; </w:t>
      </w:r>
      <w:hyperlink r:id="rId625" w:history="1">
        <w:r w:rsidRPr="000075F8">
          <w:rPr>
            <w:rStyle w:val="Hyperlink"/>
            <w:sz w:val="18"/>
            <w:lang w:val="en-GB"/>
          </w:rPr>
          <w:t>https://www.earthfix.info/article/coal-score-card/</w:t>
        </w:r>
      </w:hyperlink>
      <w:r w:rsidRPr="000075F8">
        <w:rPr>
          <w:sz w:val="18"/>
          <w:lang w:val="en-GB"/>
        </w:rPr>
        <w:t xml:space="preserve">; </w:t>
      </w:r>
      <w:hyperlink r:id="rId626" w:anchor="/main" w:history="1">
        <w:r w:rsidRPr="000075F8">
          <w:rPr>
            <w:rStyle w:val="Hyperlink"/>
            <w:sz w:val="18"/>
            <w:lang w:val="en-GB"/>
          </w:rPr>
          <w:t>http://www.westshore.com/#/main</w:t>
        </w:r>
      </w:hyperlink>
      <w:r w:rsidRPr="000075F8">
        <w:rPr>
          <w:sz w:val="18"/>
          <w:lang w:val="en-GB"/>
        </w:rPr>
        <w:t xml:space="preserve">; </w:t>
      </w:r>
      <w:hyperlink r:id="rId627" w:history="1">
        <w:r w:rsidRPr="000075F8">
          <w:rPr>
            <w:rStyle w:val="Hyperlink"/>
            <w:sz w:val="18"/>
            <w:lang w:val="en-GB"/>
          </w:rPr>
          <w:t>http://www.rti.ca/</w:t>
        </w:r>
      </w:hyperlink>
      <w:r w:rsidRPr="000075F8">
        <w:rPr>
          <w:rStyle w:val="Hyperlink"/>
          <w:color w:val="auto"/>
          <w:sz w:val="18"/>
          <w:u w:val="none"/>
          <w:lang w:val="en-GB"/>
        </w:rPr>
        <w:t xml:space="preserve">; </w:t>
      </w:r>
      <w:hyperlink r:id="rId628" w:history="1">
        <w:r w:rsidRPr="000075F8">
          <w:rPr>
            <w:rStyle w:val="Hyperlink"/>
            <w:sz w:val="18"/>
            <w:lang w:val="en-GB"/>
          </w:rPr>
          <w:t>http://energy.utah.gov/baja-california-utah-offices-sign-agreement-collaborate-energy-export-opportunities/</w:t>
        </w:r>
      </w:hyperlink>
      <w:r>
        <w:rPr>
          <w:rStyle w:val="Hyperlink"/>
          <w:color w:val="auto"/>
          <w:sz w:val="18"/>
          <w:u w:val="none"/>
          <w:lang w:val="en-GB"/>
        </w:rPr>
        <w:t>, last accessed December 12, 2018;</w:t>
      </w:r>
      <w:r w:rsidRPr="000075F8">
        <w:rPr>
          <w:rStyle w:val="Hyperlink"/>
          <w:color w:val="auto"/>
          <w:sz w:val="18"/>
          <w:u w:val="none"/>
          <w:lang w:val="en-GB"/>
        </w:rPr>
        <w:t xml:space="preserve"> NCC </w:t>
      </w:r>
      <w:r w:rsidRPr="000075F8">
        <w:rPr>
          <w:rStyle w:val="Hyperlink"/>
          <w:sz w:val="18"/>
          <w:lang w:val="en-GB"/>
        </w:rPr>
        <w:fldChar w:fldCharType="begin"/>
      </w:r>
      <w:r w:rsidRPr="000075F8">
        <w:rPr>
          <w:rStyle w:val="Hyperlink"/>
          <w:sz w:val="18"/>
          <w:lang w:val="en-GB"/>
        </w:rPr>
        <w:instrText xml:space="preserve"> ADDIN ZOTERO_ITEM CSL_CITATION {"citationID":"lzzRKFaP","properties":{"formattedCitation":"(2018)","plainCitation":"(2018)","noteIndex":0},"citationItems":[{"id":11133,"uris":["http://zotero.org/groups/381590/items/J847SBHH"],"uri":["http://zotero.org/groups/381590/items/J847SBHH"],"itemData":{"id":11133,"type":"report","title":"Advancing U.S. Coal Exports: An Assessment of Opportunities to Enhance Exports of U.S. Coal","publisher":"National Coal Council (NCC)","publisher-place":"Washington  DC, USA","event-place":"Washington  DC, USA","URL":"http://www.nationalcoalcouncil.org/studies/2018/NCC-US-Coal-Exports-2018.pdf","author":[{"family":"NCC","given":""}],"issued":{"date-parts":[["2018"]]},"accessed":{"date-parts":[["2018",11,26]]}},"suppress-author":true}],"schema":"https://github.com/citation-style-language/schema/raw/master/csl-citation.json"} </w:instrText>
      </w:r>
      <w:r w:rsidRPr="000075F8">
        <w:rPr>
          <w:rStyle w:val="Hyperlink"/>
          <w:sz w:val="18"/>
          <w:lang w:val="en-GB"/>
        </w:rPr>
        <w:fldChar w:fldCharType="separate"/>
      </w:r>
      <w:r w:rsidRPr="000075F8">
        <w:rPr>
          <w:rFonts w:cs="Arial"/>
          <w:sz w:val="18"/>
          <w:lang w:val="en-GB"/>
        </w:rPr>
        <w:t>(2018)</w:t>
      </w:r>
      <w:r w:rsidRPr="000075F8">
        <w:rPr>
          <w:rStyle w:val="Hyperlink"/>
          <w:sz w:val="18"/>
          <w:lang w:val="en-GB"/>
        </w:rPr>
        <w:fldChar w:fldCharType="end"/>
      </w:r>
      <w:r w:rsidRPr="000075F8">
        <w:rPr>
          <w:rStyle w:val="Hyperlink"/>
          <w:color w:val="auto"/>
          <w:sz w:val="18"/>
          <w:u w:val="none"/>
          <w:lang w:val="en-GB"/>
        </w:rPr>
        <w:t>.</w:t>
      </w:r>
      <w:r w:rsidR="006275F3">
        <w:rPr>
          <w:lang w:val="en-GB"/>
        </w:rPr>
        <w:br w:type="page"/>
      </w:r>
    </w:p>
    <w:p w14:paraId="1CC20E45" w14:textId="532B37A7" w:rsidR="00E17F57" w:rsidRPr="000075F8" w:rsidRDefault="00E17F57" w:rsidP="00E17F57">
      <w:pPr>
        <w:keepNext/>
        <w:rPr>
          <w:lang w:val="en-GB"/>
        </w:rPr>
      </w:pPr>
      <w:r w:rsidRPr="000075F8">
        <w:rPr>
          <w:noProof/>
        </w:rPr>
        <w:lastRenderedPageBreak/>
        <w:drawing>
          <wp:inline distT="0" distB="0" distL="0" distR="0" wp14:anchorId="29F6F76D" wp14:editId="027EE08D">
            <wp:extent cx="5580000" cy="36396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580000" cy="3639600"/>
                    </a:xfrm>
                    <a:prstGeom prst="rect">
                      <a:avLst/>
                    </a:prstGeom>
                    <a:noFill/>
                  </pic:spPr>
                </pic:pic>
              </a:graphicData>
            </a:graphic>
          </wp:inline>
        </w:drawing>
      </w:r>
    </w:p>
    <w:p w14:paraId="5BAA2915" w14:textId="7E03B15F" w:rsidR="00E17F57" w:rsidRPr="000075F8" w:rsidRDefault="00E17F57" w:rsidP="00E17F57">
      <w:pPr>
        <w:pStyle w:val="Beschriftung"/>
        <w:rPr>
          <w:lang w:val="en-GB"/>
        </w:rPr>
      </w:pPr>
      <w:bookmarkStart w:id="101" w:name="_Ref534383828"/>
      <w:r w:rsidRPr="000075F8">
        <w:rPr>
          <w:lang w:val="en-GB"/>
        </w:rPr>
        <w:t>Figure</w:t>
      </w:r>
      <w:r>
        <w:rPr>
          <w:lang w:val="en-GB"/>
        </w:rPr>
        <w:t xml:space="preserve"> S2</w:t>
      </w:r>
      <w:bookmarkEnd w:id="101"/>
      <w:r w:rsidR="006C38D3">
        <w:rPr>
          <w:lang w:val="en-GB"/>
        </w:rPr>
        <w:t>: U.S. steam coal exports 2020</w:t>
      </w:r>
      <w:r w:rsidRPr="000075F8">
        <w:rPr>
          <w:lang w:val="en-GB"/>
        </w:rPr>
        <w:t xml:space="preserve"> – 2050 in the ambitious climate policy pathway (all scenarios)</w:t>
      </w:r>
      <w:r w:rsidR="006275F3">
        <w:rPr>
          <w:lang w:val="en-GB"/>
        </w:rPr>
        <w:t>, model results</w:t>
      </w:r>
      <w:r w:rsidRPr="000075F8">
        <w:rPr>
          <w:lang w:val="en-GB"/>
        </w:rPr>
        <w:br/>
      </w:r>
    </w:p>
    <w:p w14:paraId="27FC20B9" w14:textId="77777777" w:rsidR="006275F3" w:rsidRDefault="006275F3">
      <w:pPr>
        <w:spacing w:before="0" w:after="0" w:line="240" w:lineRule="auto"/>
        <w:jc w:val="left"/>
        <w:rPr>
          <w:rFonts w:cs="Arial"/>
          <w:b/>
          <w:bCs/>
          <w:lang w:val="en-GB"/>
        </w:rPr>
      </w:pPr>
      <w:bookmarkStart w:id="102" w:name="_Ref535321626"/>
      <w:r>
        <w:rPr>
          <w:lang w:val="en-GB"/>
        </w:rPr>
        <w:br w:type="page"/>
      </w:r>
    </w:p>
    <w:p w14:paraId="19DE4D6C" w14:textId="2E760CEF" w:rsidR="00E17F57" w:rsidRPr="000075F8" w:rsidRDefault="00E17F57" w:rsidP="00E17F57">
      <w:pPr>
        <w:pStyle w:val="Beschriftung"/>
        <w:keepNext/>
        <w:rPr>
          <w:lang w:val="en-GB"/>
        </w:rPr>
      </w:pPr>
      <w:r w:rsidRPr="000075F8">
        <w:rPr>
          <w:lang w:val="en-GB"/>
        </w:rPr>
        <w:lastRenderedPageBreak/>
        <w:t>Table</w:t>
      </w:r>
      <w:bookmarkEnd w:id="102"/>
      <w:r w:rsidR="00A8207C">
        <w:rPr>
          <w:lang w:val="en-GB"/>
        </w:rPr>
        <w:t xml:space="preserve"> S3</w:t>
      </w:r>
      <w:r w:rsidRPr="000075F8">
        <w:rPr>
          <w:lang w:val="en-GB"/>
        </w:rPr>
        <w:t>: World and U.S. CO</w:t>
      </w:r>
      <w:r w:rsidRPr="000075F8">
        <w:rPr>
          <w:vertAlign w:val="subscript"/>
          <w:lang w:val="en-GB"/>
        </w:rPr>
        <w:t>2</w:t>
      </w:r>
      <w:r w:rsidRPr="000075F8">
        <w:rPr>
          <w:lang w:val="en-GB"/>
        </w:rPr>
        <w:t xml:space="preserve"> emissions from coal in the different scenarios, cumulative and by model year in Gt</w:t>
      </w:r>
      <w:r w:rsidR="006275F3">
        <w:rPr>
          <w:lang w:val="en-GB"/>
        </w:rPr>
        <w:t>, model results</w:t>
      </w:r>
    </w:p>
    <w:tbl>
      <w:tblPr>
        <w:tblW w:w="5000" w:type="pct"/>
        <w:tblBorders>
          <w:top w:val="double" w:sz="4" w:space="0" w:color="auto"/>
          <w:bottom w:val="double" w:sz="4" w:space="0" w:color="auto"/>
        </w:tblBorders>
        <w:tblLayout w:type="fixed"/>
        <w:tblLook w:val="04A0" w:firstRow="1" w:lastRow="0" w:firstColumn="1" w:lastColumn="0" w:noHBand="0" w:noVBand="1"/>
      </w:tblPr>
      <w:tblGrid>
        <w:gridCol w:w="1307"/>
        <w:gridCol w:w="1394"/>
        <w:gridCol w:w="1274"/>
        <w:gridCol w:w="1716"/>
        <w:gridCol w:w="847"/>
        <w:gridCol w:w="847"/>
        <w:gridCol w:w="847"/>
        <w:gridCol w:w="840"/>
      </w:tblGrid>
      <w:tr w:rsidR="00E17F57" w:rsidRPr="000075F8" w14:paraId="4792FCBD" w14:textId="77777777" w:rsidTr="00FD52E6">
        <w:trPr>
          <w:trHeight w:val="20"/>
        </w:trPr>
        <w:tc>
          <w:tcPr>
            <w:tcW w:w="720" w:type="pct"/>
            <w:tcBorders>
              <w:top w:val="double" w:sz="4" w:space="0" w:color="auto"/>
              <w:bottom w:val="single" w:sz="4" w:space="0" w:color="auto"/>
            </w:tcBorders>
            <w:shd w:val="clear" w:color="auto" w:fill="auto"/>
            <w:noWrap/>
            <w:vAlign w:val="bottom"/>
            <w:hideMark/>
          </w:tcPr>
          <w:p w14:paraId="004CE215"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Scenario</w:t>
            </w:r>
          </w:p>
        </w:tc>
        <w:tc>
          <w:tcPr>
            <w:tcW w:w="768" w:type="pct"/>
            <w:tcBorders>
              <w:top w:val="double" w:sz="4" w:space="0" w:color="auto"/>
              <w:bottom w:val="single" w:sz="4" w:space="0" w:color="auto"/>
            </w:tcBorders>
            <w:vAlign w:val="bottom"/>
          </w:tcPr>
          <w:p w14:paraId="2089FBCC"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World cum 2015-2050</w:t>
            </w:r>
          </w:p>
        </w:tc>
        <w:tc>
          <w:tcPr>
            <w:tcW w:w="702" w:type="pct"/>
            <w:tcBorders>
              <w:top w:val="double" w:sz="4" w:space="0" w:color="auto"/>
              <w:bottom w:val="single" w:sz="4" w:space="0" w:color="auto"/>
            </w:tcBorders>
            <w:shd w:val="clear" w:color="auto" w:fill="auto"/>
            <w:noWrap/>
            <w:vAlign w:val="bottom"/>
            <w:hideMark/>
          </w:tcPr>
          <w:p w14:paraId="688D957A"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cum 2015-2050</w:t>
            </w:r>
          </w:p>
        </w:tc>
        <w:tc>
          <w:tcPr>
            <w:tcW w:w="946" w:type="pct"/>
            <w:tcBorders>
              <w:top w:val="double" w:sz="4" w:space="0" w:color="auto"/>
              <w:bottom w:val="single" w:sz="4" w:space="0" w:color="auto"/>
            </w:tcBorders>
            <w:shd w:val="clear" w:color="auto" w:fill="auto"/>
            <w:noWrap/>
            <w:vAlign w:val="bottom"/>
            <w:hideMark/>
          </w:tcPr>
          <w:p w14:paraId="1AAC65C7"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annual average (2015-2050)</w:t>
            </w:r>
          </w:p>
        </w:tc>
        <w:tc>
          <w:tcPr>
            <w:tcW w:w="467" w:type="pct"/>
            <w:tcBorders>
              <w:top w:val="double" w:sz="4" w:space="0" w:color="auto"/>
              <w:bottom w:val="single" w:sz="4" w:space="0" w:color="auto"/>
            </w:tcBorders>
            <w:shd w:val="clear" w:color="auto" w:fill="auto"/>
            <w:noWrap/>
            <w:vAlign w:val="bottom"/>
            <w:hideMark/>
          </w:tcPr>
          <w:p w14:paraId="62C951D1"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2015</w:t>
            </w:r>
          </w:p>
        </w:tc>
        <w:tc>
          <w:tcPr>
            <w:tcW w:w="467" w:type="pct"/>
            <w:tcBorders>
              <w:top w:val="double" w:sz="4" w:space="0" w:color="auto"/>
              <w:bottom w:val="single" w:sz="4" w:space="0" w:color="auto"/>
            </w:tcBorders>
            <w:shd w:val="clear" w:color="auto" w:fill="auto"/>
            <w:noWrap/>
            <w:vAlign w:val="bottom"/>
            <w:hideMark/>
          </w:tcPr>
          <w:p w14:paraId="6054A68D"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2025</w:t>
            </w:r>
          </w:p>
        </w:tc>
        <w:tc>
          <w:tcPr>
            <w:tcW w:w="467" w:type="pct"/>
            <w:tcBorders>
              <w:top w:val="double" w:sz="4" w:space="0" w:color="auto"/>
              <w:bottom w:val="single" w:sz="4" w:space="0" w:color="auto"/>
            </w:tcBorders>
            <w:shd w:val="clear" w:color="auto" w:fill="auto"/>
            <w:noWrap/>
            <w:vAlign w:val="bottom"/>
            <w:hideMark/>
          </w:tcPr>
          <w:p w14:paraId="2A865115"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2030</w:t>
            </w:r>
          </w:p>
        </w:tc>
        <w:tc>
          <w:tcPr>
            <w:tcW w:w="463" w:type="pct"/>
            <w:tcBorders>
              <w:top w:val="double" w:sz="4" w:space="0" w:color="auto"/>
              <w:bottom w:val="single" w:sz="4" w:space="0" w:color="auto"/>
            </w:tcBorders>
            <w:shd w:val="clear" w:color="auto" w:fill="auto"/>
            <w:noWrap/>
            <w:vAlign w:val="bottom"/>
            <w:hideMark/>
          </w:tcPr>
          <w:p w14:paraId="7DE14EA5"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eastAsia="en-US"/>
              </w:rPr>
              <w:t>USA 2050</w:t>
            </w:r>
          </w:p>
        </w:tc>
      </w:tr>
      <w:tr w:rsidR="00E17F57" w:rsidRPr="000075F8" w14:paraId="2BA3CFEC" w14:textId="77777777" w:rsidTr="00FD52E6">
        <w:trPr>
          <w:trHeight w:val="20"/>
        </w:trPr>
        <w:tc>
          <w:tcPr>
            <w:tcW w:w="720" w:type="pct"/>
            <w:tcBorders>
              <w:top w:val="single" w:sz="4" w:space="0" w:color="auto"/>
            </w:tcBorders>
            <w:shd w:val="clear" w:color="auto" w:fill="auto"/>
            <w:noWrap/>
            <w:vAlign w:val="bottom"/>
            <w:hideMark/>
          </w:tcPr>
          <w:p w14:paraId="6CF6AE9B"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Rollback</w:t>
            </w:r>
          </w:p>
        </w:tc>
        <w:tc>
          <w:tcPr>
            <w:tcW w:w="768" w:type="pct"/>
            <w:tcBorders>
              <w:top w:val="single" w:sz="4" w:space="0" w:color="auto"/>
            </w:tcBorders>
            <w:vAlign w:val="center"/>
          </w:tcPr>
          <w:p w14:paraId="4E95693E"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480</w:t>
            </w:r>
          </w:p>
        </w:tc>
        <w:tc>
          <w:tcPr>
            <w:tcW w:w="702" w:type="pct"/>
            <w:tcBorders>
              <w:top w:val="single" w:sz="4" w:space="0" w:color="auto"/>
            </w:tcBorders>
            <w:shd w:val="clear" w:color="auto" w:fill="auto"/>
            <w:noWrap/>
            <w:vAlign w:val="center"/>
            <w:hideMark/>
          </w:tcPr>
          <w:p w14:paraId="54F34FF5"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43.9</w:t>
            </w:r>
          </w:p>
        </w:tc>
        <w:tc>
          <w:tcPr>
            <w:tcW w:w="946" w:type="pct"/>
            <w:tcBorders>
              <w:top w:val="single" w:sz="4" w:space="0" w:color="auto"/>
            </w:tcBorders>
            <w:shd w:val="clear" w:color="auto" w:fill="auto"/>
            <w:noWrap/>
            <w:vAlign w:val="center"/>
            <w:hideMark/>
          </w:tcPr>
          <w:p w14:paraId="154F3B14"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c>
          <w:tcPr>
            <w:tcW w:w="467" w:type="pct"/>
            <w:tcBorders>
              <w:top w:val="single" w:sz="4" w:space="0" w:color="auto"/>
            </w:tcBorders>
            <w:shd w:val="clear" w:color="auto" w:fill="auto"/>
            <w:noWrap/>
            <w:vAlign w:val="center"/>
            <w:hideMark/>
          </w:tcPr>
          <w:p w14:paraId="1B9A3646"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tcBorders>
              <w:top w:val="single" w:sz="4" w:space="0" w:color="auto"/>
            </w:tcBorders>
            <w:shd w:val="clear" w:color="auto" w:fill="auto"/>
            <w:noWrap/>
            <w:vAlign w:val="center"/>
            <w:hideMark/>
          </w:tcPr>
          <w:p w14:paraId="0620E444"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tcBorders>
              <w:top w:val="single" w:sz="4" w:space="0" w:color="auto"/>
            </w:tcBorders>
            <w:shd w:val="clear" w:color="auto" w:fill="auto"/>
            <w:noWrap/>
            <w:vAlign w:val="center"/>
            <w:hideMark/>
          </w:tcPr>
          <w:p w14:paraId="36E1A719"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3" w:type="pct"/>
            <w:tcBorders>
              <w:top w:val="single" w:sz="4" w:space="0" w:color="auto"/>
            </w:tcBorders>
            <w:shd w:val="clear" w:color="auto" w:fill="auto"/>
            <w:noWrap/>
            <w:vAlign w:val="center"/>
            <w:hideMark/>
          </w:tcPr>
          <w:p w14:paraId="09D42BDF"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r>
      <w:tr w:rsidR="00E17F57" w:rsidRPr="000075F8" w14:paraId="41E98FAA" w14:textId="77777777" w:rsidTr="00FD52E6">
        <w:trPr>
          <w:trHeight w:val="20"/>
        </w:trPr>
        <w:tc>
          <w:tcPr>
            <w:tcW w:w="720" w:type="pct"/>
            <w:shd w:val="clear" w:color="auto" w:fill="auto"/>
            <w:noWrap/>
            <w:vAlign w:val="bottom"/>
          </w:tcPr>
          <w:p w14:paraId="466C5645"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CPP</w:t>
            </w:r>
          </w:p>
        </w:tc>
        <w:tc>
          <w:tcPr>
            <w:tcW w:w="768" w:type="pct"/>
            <w:vAlign w:val="center"/>
          </w:tcPr>
          <w:p w14:paraId="45365E1F"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473</w:t>
            </w:r>
          </w:p>
        </w:tc>
        <w:tc>
          <w:tcPr>
            <w:tcW w:w="702" w:type="pct"/>
            <w:shd w:val="clear" w:color="auto" w:fill="auto"/>
            <w:noWrap/>
            <w:vAlign w:val="center"/>
          </w:tcPr>
          <w:p w14:paraId="51C5A8EC"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37.7</w:t>
            </w:r>
          </w:p>
        </w:tc>
        <w:tc>
          <w:tcPr>
            <w:tcW w:w="946" w:type="pct"/>
            <w:shd w:val="clear" w:color="auto" w:fill="auto"/>
            <w:noWrap/>
            <w:vAlign w:val="center"/>
          </w:tcPr>
          <w:p w14:paraId="26EE4186"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w:t>
            </w:r>
          </w:p>
        </w:tc>
        <w:tc>
          <w:tcPr>
            <w:tcW w:w="467" w:type="pct"/>
            <w:shd w:val="clear" w:color="auto" w:fill="auto"/>
            <w:noWrap/>
            <w:vAlign w:val="center"/>
          </w:tcPr>
          <w:p w14:paraId="1D5478B7"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shd w:val="clear" w:color="auto" w:fill="auto"/>
            <w:noWrap/>
            <w:vAlign w:val="center"/>
          </w:tcPr>
          <w:p w14:paraId="4CA7BF73"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c>
          <w:tcPr>
            <w:tcW w:w="467" w:type="pct"/>
            <w:shd w:val="clear" w:color="auto" w:fill="auto"/>
            <w:noWrap/>
            <w:vAlign w:val="center"/>
          </w:tcPr>
          <w:p w14:paraId="5A6876BE"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w:t>
            </w:r>
          </w:p>
        </w:tc>
        <w:tc>
          <w:tcPr>
            <w:tcW w:w="463" w:type="pct"/>
            <w:shd w:val="clear" w:color="auto" w:fill="auto"/>
            <w:noWrap/>
            <w:vAlign w:val="center"/>
          </w:tcPr>
          <w:p w14:paraId="74A03A4D"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0.9</w:t>
            </w:r>
          </w:p>
        </w:tc>
      </w:tr>
      <w:tr w:rsidR="00E17F57" w:rsidRPr="000075F8" w14:paraId="0D833B76" w14:textId="77777777" w:rsidTr="00FD52E6">
        <w:trPr>
          <w:trHeight w:val="20"/>
        </w:trPr>
        <w:tc>
          <w:tcPr>
            <w:tcW w:w="720" w:type="pct"/>
            <w:shd w:val="clear" w:color="auto" w:fill="auto"/>
            <w:noWrap/>
            <w:vAlign w:val="bottom"/>
            <w:hideMark/>
          </w:tcPr>
          <w:p w14:paraId="3839319E" w14:textId="77777777" w:rsidR="00E17F57" w:rsidRPr="000075F8" w:rsidRDefault="00E17F57" w:rsidP="00FB5AE8">
            <w:pPr>
              <w:spacing w:before="0" w:after="0" w:line="276" w:lineRule="auto"/>
              <w:jc w:val="left"/>
              <w:rPr>
                <w:rFonts w:cs="Arial"/>
                <w:color w:val="000000"/>
                <w:lang w:val="en-GB" w:eastAsia="en-US"/>
              </w:rPr>
            </w:pPr>
            <w:proofErr w:type="spellStart"/>
            <w:r w:rsidRPr="000075F8">
              <w:rPr>
                <w:rFonts w:cs="Arial"/>
                <w:color w:val="000000"/>
                <w:lang w:val="en-GB" w:eastAsia="en-US"/>
              </w:rPr>
              <w:t>Rollback_Ports</w:t>
            </w:r>
            <w:proofErr w:type="spellEnd"/>
          </w:p>
        </w:tc>
        <w:tc>
          <w:tcPr>
            <w:tcW w:w="768" w:type="pct"/>
            <w:vAlign w:val="center"/>
          </w:tcPr>
          <w:p w14:paraId="05315178"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480</w:t>
            </w:r>
          </w:p>
        </w:tc>
        <w:tc>
          <w:tcPr>
            <w:tcW w:w="702" w:type="pct"/>
            <w:shd w:val="clear" w:color="auto" w:fill="auto"/>
            <w:noWrap/>
            <w:vAlign w:val="center"/>
            <w:hideMark/>
          </w:tcPr>
          <w:p w14:paraId="500F1E9E"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43.2</w:t>
            </w:r>
          </w:p>
        </w:tc>
        <w:tc>
          <w:tcPr>
            <w:tcW w:w="946" w:type="pct"/>
            <w:shd w:val="clear" w:color="auto" w:fill="auto"/>
            <w:noWrap/>
            <w:vAlign w:val="center"/>
            <w:hideMark/>
          </w:tcPr>
          <w:p w14:paraId="6F166BD0"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c>
          <w:tcPr>
            <w:tcW w:w="467" w:type="pct"/>
            <w:shd w:val="clear" w:color="auto" w:fill="auto"/>
            <w:noWrap/>
            <w:vAlign w:val="center"/>
            <w:hideMark/>
          </w:tcPr>
          <w:p w14:paraId="4A32F14A"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shd w:val="clear" w:color="auto" w:fill="auto"/>
            <w:noWrap/>
            <w:vAlign w:val="center"/>
            <w:hideMark/>
          </w:tcPr>
          <w:p w14:paraId="1F5F7EEC"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c>
          <w:tcPr>
            <w:tcW w:w="467" w:type="pct"/>
            <w:shd w:val="clear" w:color="auto" w:fill="auto"/>
            <w:noWrap/>
            <w:vAlign w:val="center"/>
            <w:hideMark/>
          </w:tcPr>
          <w:p w14:paraId="2D94F1D0"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3" w:type="pct"/>
            <w:shd w:val="clear" w:color="auto" w:fill="auto"/>
            <w:noWrap/>
            <w:vAlign w:val="center"/>
            <w:hideMark/>
          </w:tcPr>
          <w:p w14:paraId="460D7661"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w:t>
            </w:r>
          </w:p>
        </w:tc>
      </w:tr>
      <w:tr w:rsidR="00E17F57" w:rsidRPr="000075F8" w14:paraId="01DFD701" w14:textId="77777777" w:rsidTr="00FD52E6">
        <w:trPr>
          <w:trHeight w:val="20"/>
        </w:trPr>
        <w:tc>
          <w:tcPr>
            <w:tcW w:w="720" w:type="pct"/>
            <w:shd w:val="clear" w:color="auto" w:fill="auto"/>
            <w:noWrap/>
            <w:vAlign w:val="bottom"/>
          </w:tcPr>
          <w:p w14:paraId="7E8CD7A2"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2°C_CCTS</w:t>
            </w:r>
          </w:p>
        </w:tc>
        <w:tc>
          <w:tcPr>
            <w:tcW w:w="768" w:type="pct"/>
            <w:vAlign w:val="center"/>
          </w:tcPr>
          <w:p w14:paraId="7C3963C6"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214</w:t>
            </w:r>
          </w:p>
        </w:tc>
        <w:tc>
          <w:tcPr>
            <w:tcW w:w="702" w:type="pct"/>
            <w:shd w:val="clear" w:color="auto" w:fill="auto"/>
            <w:noWrap/>
            <w:vAlign w:val="center"/>
          </w:tcPr>
          <w:p w14:paraId="40B5A1EF"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12.5</w:t>
            </w:r>
          </w:p>
        </w:tc>
        <w:tc>
          <w:tcPr>
            <w:tcW w:w="946" w:type="pct"/>
            <w:shd w:val="clear" w:color="auto" w:fill="auto"/>
            <w:noWrap/>
            <w:vAlign w:val="center"/>
          </w:tcPr>
          <w:p w14:paraId="1312232C"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0.3</w:t>
            </w:r>
          </w:p>
        </w:tc>
        <w:tc>
          <w:tcPr>
            <w:tcW w:w="467" w:type="pct"/>
            <w:shd w:val="clear" w:color="auto" w:fill="auto"/>
            <w:noWrap/>
            <w:vAlign w:val="center"/>
          </w:tcPr>
          <w:p w14:paraId="39DBFE31"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shd w:val="clear" w:color="auto" w:fill="auto"/>
            <w:noWrap/>
            <w:vAlign w:val="center"/>
          </w:tcPr>
          <w:p w14:paraId="47B361E9"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0.6</w:t>
            </w:r>
          </w:p>
        </w:tc>
        <w:tc>
          <w:tcPr>
            <w:tcW w:w="467" w:type="pct"/>
            <w:shd w:val="clear" w:color="auto" w:fill="auto"/>
            <w:noWrap/>
            <w:vAlign w:val="center"/>
          </w:tcPr>
          <w:p w14:paraId="47C005C1"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0.2</w:t>
            </w:r>
          </w:p>
        </w:tc>
        <w:tc>
          <w:tcPr>
            <w:tcW w:w="463" w:type="pct"/>
            <w:shd w:val="clear" w:color="auto" w:fill="auto"/>
            <w:noWrap/>
            <w:vAlign w:val="center"/>
          </w:tcPr>
          <w:p w14:paraId="2CA99C59"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w:t>
            </w:r>
          </w:p>
        </w:tc>
      </w:tr>
      <w:tr w:rsidR="00E17F57" w:rsidRPr="000075F8" w14:paraId="41375609" w14:textId="77777777" w:rsidTr="00FD52E6">
        <w:trPr>
          <w:trHeight w:val="20"/>
        </w:trPr>
        <w:tc>
          <w:tcPr>
            <w:tcW w:w="720" w:type="pct"/>
            <w:shd w:val="clear" w:color="auto" w:fill="auto"/>
            <w:noWrap/>
            <w:vAlign w:val="bottom"/>
          </w:tcPr>
          <w:p w14:paraId="0347FE95"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2°C_No_CCTS</w:t>
            </w:r>
          </w:p>
        </w:tc>
        <w:tc>
          <w:tcPr>
            <w:tcW w:w="768" w:type="pct"/>
            <w:vAlign w:val="center"/>
          </w:tcPr>
          <w:p w14:paraId="7BFE5CF7"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214</w:t>
            </w:r>
          </w:p>
        </w:tc>
        <w:tc>
          <w:tcPr>
            <w:tcW w:w="702" w:type="pct"/>
            <w:shd w:val="clear" w:color="auto" w:fill="auto"/>
            <w:noWrap/>
            <w:vAlign w:val="center"/>
          </w:tcPr>
          <w:p w14:paraId="68416177"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12.5</w:t>
            </w:r>
          </w:p>
        </w:tc>
        <w:tc>
          <w:tcPr>
            <w:tcW w:w="946" w:type="pct"/>
            <w:shd w:val="clear" w:color="auto" w:fill="auto"/>
            <w:noWrap/>
            <w:vAlign w:val="center"/>
          </w:tcPr>
          <w:p w14:paraId="2F45009A"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0.3</w:t>
            </w:r>
          </w:p>
        </w:tc>
        <w:tc>
          <w:tcPr>
            <w:tcW w:w="467" w:type="pct"/>
            <w:shd w:val="clear" w:color="auto" w:fill="auto"/>
            <w:noWrap/>
            <w:vAlign w:val="center"/>
          </w:tcPr>
          <w:p w14:paraId="0534DCC8"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shd w:val="clear" w:color="auto" w:fill="auto"/>
            <w:noWrap/>
            <w:vAlign w:val="center"/>
          </w:tcPr>
          <w:p w14:paraId="5806870C"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0.6</w:t>
            </w:r>
          </w:p>
        </w:tc>
        <w:tc>
          <w:tcPr>
            <w:tcW w:w="467" w:type="pct"/>
            <w:shd w:val="clear" w:color="auto" w:fill="auto"/>
            <w:noWrap/>
            <w:vAlign w:val="center"/>
          </w:tcPr>
          <w:p w14:paraId="0D77BF83"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0.2</w:t>
            </w:r>
          </w:p>
        </w:tc>
        <w:tc>
          <w:tcPr>
            <w:tcW w:w="463" w:type="pct"/>
            <w:shd w:val="clear" w:color="auto" w:fill="auto"/>
            <w:noWrap/>
            <w:vAlign w:val="center"/>
          </w:tcPr>
          <w:p w14:paraId="45FACA7F"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w:t>
            </w:r>
          </w:p>
        </w:tc>
      </w:tr>
      <w:tr w:rsidR="00E17F57" w:rsidRPr="000075F8" w14:paraId="7C42B098" w14:textId="77777777" w:rsidTr="00FD52E6">
        <w:trPr>
          <w:trHeight w:val="20"/>
        </w:trPr>
        <w:tc>
          <w:tcPr>
            <w:tcW w:w="720" w:type="pct"/>
            <w:shd w:val="clear" w:color="auto" w:fill="auto"/>
            <w:noWrap/>
            <w:vAlign w:val="bottom"/>
            <w:hideMark/>
          </w:tcPr>
          <w:p w14:paraId="02EC6054" w14:textId="77777777" w:rsidR="00E17F57" w:rsidRPr="000075F8" w:rsidRDefault="00E17F57" w:rsidP="00FB5AE8">
            <w:pPr>
              <w:spacing w:before="0" w:after="0" w:line="276" w:lineRule="auto"/>
              <w:jc w:val="left"/>
              <w:rPr>
                <w:rFonts w:cs="Arial"/>
                <w:color w:val="000000"/>
                <w:lang w:val="en-GB" w:eastAsia="en-US"/>
              </w:rPr>
            </w:pPr>
            <w:r w:rsidRPr="000075F8">
              <w:rPr>
                <w:rFonts w:cs="Arial"/>
                <w:color w:val="000000"/>
                <w:lang w:val="en-GB" w:eastAsia="en-US"/>
              </w:rPr>
              <w:t>2°C_CCTS_Ports</w:t>
            </w:r>
          </w:p>
        </w:tc>
        <w:tc>
          <w:tcPr>
            <w:tcW w:w="768" w:type="pct"/>
            <w:vAlign w:val="center"/>
          </w:tcPr>
          <w:p w14:paraId="41382DD0"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214</w:t>
            </w:r>
          </w:p>
        </w:tc>
        <w:tc>
          <w:tcPr>
            <w:tcW w:w="702" w:type="pct"/>
            <w:shd w:val="clear" w:color="auto" w:fill="auto"/>
            <w:noWrap/>
            <w:vAlign w:val="center"/>
            <w:hideMark/>
          </w:tcPr>
          <w:p w14:paraId="2342605B"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12.5</w:t>
            </w:r>
          </w:p>
        </w:tc>
        <w:tc>
          <w:tcPr>
            <w:tcW w:w="946" w:type="pct"/>
            <w:shd w:val="clear" w:color="auto" w:fill="auto"/>
            <w:noWrap/>
            <w:vAlign w:val="center"/>
            <w:hideMark/>
          </w:tcPr>
          <w:p w14:paraId="44773ABB"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0.3</w:t>
            </w:r>
          </w:p>
        </w:tc>
        <w:tc>
          <w:tcPr>
            <w:tcW w:w="467" w:type="pct"/>
            <w:shd w:val="clear" w:color="auto" w:fill="auto"/>
            <w:noWrap/>
            <w:vAlign w:val="center"/>
            <w:hideMark/>
          </w:tcPr>
          <w:p w14:paraId="2D14F033"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1.3</w:t>
            </w:r>
          </w:p>
        </w:tc>
        <w:tc>
          <w:tcPr>
            <w:tcW w:w="467" w:type="pct"/>
            <w:shd w:val="clear" w:color="auto" w:fill="auto"/>
            <w:noWrap/>
            <w:vAlign w:val="center"/>
            <w:hideMark/>
          </w:tcPr>
          <w:p w14:paraId="174FAD52"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0.6</w:t>
            </w:r>
          </w:p>
        </w:tc>
        <w:tc>
          <w:tcPr>
            <w:tcW w:w="467" w:type="pct"/>
            <w:shd w:val="clear" w:color="auto" w:fill="auto"/>
            <w:noWrap/>
            <w:vAlign w:val="center"/>
            <w:hideMark/>
          </w:tcPr>
          <w:p w14:paraId="66B8DFA1"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0.2</w:t>
            </w:r>
          </w:p>
        </w:tc>
        <w:tc>
          <w:tcPr>
            <w:tcW w:w="463" w:type="pct"/>
            <w:shd w:val="clear" w:color="auto" w:fill="auto"/>
            <w:noWrap/>
            <w:vAlign w:val="center"/>
            <w:hideMark/>
          </w:tcPr>
          <w:p w14:paraId="5D681035" w14:textId="77777777" w:rsidR="00E17F57" w:rsidRPr="000075F8" w:rsidRDefault="00E17F57" w:rsidP="00FB5AE8">
            <w:pPr>
              <w:spacing w:before="0" w:after="0" w:line="276" w:lineRule="auto"/>
              <w:jc w:val="center"/>
              <w:rPr>
                <w:rFonts w:cs="Arial"/>
                <w:color w:val="000000"/>
                <w:lang w:val="en-GB" w:eastAsia="en-US"/>
              </w:rPr>
            </w:pPr>
            <w:r w:rsidRPr="000075F8">
              <w:rPr>
                <w:rFonts w:cs="Arial"/>
                <w:color w:val="000000"/>
                <w:lang w:val="en-GB"/>
              </w:rPr>
              <w:t>0</w:t>
            </w:r>
          </w:p>
        </w:tc>
      </w:tr>
    </w:tbl>
    <w:p w14:paraId="5945B1F0" w14:textId="08CA2F85" w:rsidR="00342B22" w:rsidRDefault="00342B22" w:rsidP="00A66871">
      <w:pPr>
        <w:rPr>
          <w:lang w:val="en-GB"/>
        </w:rPr>
      </w:pPr>
    </w:p>
    <w:p w14:paraId="4F8DC294" w14:textId="0C6E89A0" w:rsidR="006275F3" w:rsidRDefault="006275F3">
      <w:pPr>
        <w:spacing w:before="0" w:after="0" w:line="240" w:lineRule="auto"/>
        <w:jc w:val="left"/>
        <w:rPr>
          <w:lang w:val="en-GB"/>
        </w:rPr>
      </w:pPr>
      <w:r>
        <w:rPr>
          <w:lang w:val="en-GB"/>
        </w:rPr>
        <w:br w:type="page"/>
      </w:r>
    </w:p>
    <w:p w14:paraId="2E45B4E7" w14:textId="6CA6084D" w:rsidR="00C553B5" w:rsidRDefault="00C553B5" w:rsidP="00C553B5">
      <w:pPr>
        <w:pStyle w:val="berschrift9"/>
      </w:pPr>
      <w:r>
        <w:lastRenderedPageBreak/>
        <w:t>References</w:t>
      </w:r>
    </w:p>
    <w:p w14:paraId="5110E8DF" w14:textId="4D2C0EEF" w:rsidR="00FB5AE8" w:rsidRPr="00FB5AE8" w:rsidRDefault="006275F3" w:rsidP="00FB5AE8">
      <w:pPr>
        <w:pStyle w:val="Literaturverzeichnis"/>
      </w:pPr>
      <w:r>
        <w:fldChar w:fldCharType="begin"/>
      </w:r>
      <w:r>
        <w:instrText xml:space="preserve"> ADDIN ZOTERO_BIBL {"uncited":[],"omitted":[],"custom":[]} CSL_BIBLIOGRAPHY </w:instrText>
      </w:r>
      <w:r>
        <w:fldChar w:fldCharType="separate"/>
      </w:r>
      <w:r w:rsidR="00FB5AE8" w:rsidRPr="00FB5AE8">
        <w:t xml:space="preserve">Houser, Trevor, Jason </w:t>
      </w:r>
      <w:proofErr w:type="spellStart"/>
      <w:r w:rsidR="00FB5AE8" w:rsidRPr="00FB5AE8">
        <w:t>Bordoff</w:t>
      </w:r>
      <w:proofErr w:type="spellEnd"/>
      <w:r w:rsidR="00FB5AE8" w:rsidRPr="00FB5AE8">
        <w:t>, and Peter Marsters. 2017. “Can Coal Make a Comeback?” New York, USA: Columbia Center for International Energy Policy, SIRA. http://energypolicy.columbia.edu/sites/default/files/energy/Center_on_Global_Energy_Policy_Can_Coal_Make_Comeback_April_2017.pdf.</w:t>
      </w:r>
    </w:p>
    <w:p w14:paraId="10C283B6" w14:textId="77777777" w:rsidR="00FB5AE8" w:rsidRPr="00FB5AE8" w:rsidRDefault="00FB5AE8" w:rsidP="00FB5AE8">
      <w:pPr>
        <w:pStyle w:val="Literaturverzeichnis"/>
      </w:pPr>
      <w:r w:rsidRPr="00FB5AE8">
        <w:t xml:space="preserve">IEA/OECD. 2016. </w:t>
      </w:r>
      <w:r w:rsidRPr="00FB5AE8">
        <w:rPr>
          <w:i/>
          <w:iCs/>
        </w:rPr>
        <w:t>World Energy Outlook 2016</w:t>
      </w:r>
      <w:r w:rsidRPr="00FB5AE8">
        <w:t>. World Energy Outlook. Paris, France: International Energy Agency, OECD Publishing. https://doi.org/10.1787/weo-2016-en.</w:t>
      </w:r>
    </w:p>
    <w:p w14:paraId="1143A8A6" w14:textId="77777777" w:rsidR="00FB5AE8" w:rsidRPr="00FB5AE8" w:rsidRDefault="00FB5AE8" w:rsidP="00FB5AE8">
      <w:pPr>
        <w:pStyle w:val="Literaturverzeichnis"/>
      </w:pPr>
      <w:r w:rsidRPr="00FB5AE8">
        <w:t>NCC. 2018. “Advancing U.S. Coal Exports: An Assessment of Opportunities to Enhance Exports of U.S. Coal.” Washington  DC, USA: National Coal Council (NCC). http://www.nationalcoalcouncil.org/studies/2018/NCC-US-Coal-Exports-2018.pdf.</w:t>
      </w:r>
    </w:p>
    <w:p w14:paraId="6BA99F60" w14:textId="77777777" w:rsidR="00FB5AE8" w:rsidRPr="00FB5AE8" w:rsidRDefault="00FB5AE8" w:rsidP="00FB5AE8">
      <w:pPr>
        <w:pStyle w:val="Literaturverzeichnis"/>
      </w:pPr>
      <w:r w:rsidRPr="00FB5AE8">
        <w:t>U.S. DoE. 2017. “Staff Report on Electricity Markets and Reliability.” Washington  DC, USA: U-S. Department of Energy. https://energy.gov/sites/prod/files/2017/08/f36/Staff%20Report%20on%20Electricity%20Markets%20and%20Reliability_0.pdf.</w:t>
      </w:r>
    </w:p>
    <w:p w14:paraId="07A27B25" w14:textId="6554131E" w:rsidR="006275F3" w:rsidRPr="000075F8" w:rsidRDefault="006275F3" w:rsidP="00A66871">
      <w:pPr>
        <w:rPr>
          <w:lang w:val="en-GB"/>
        </w:rPr>
      </w:pPr>
      <w:r>
        <w:rPr>
          <w:lang w:val="en-GB"/>
        </w:rPr>
        <w:fldChar w:fldCharType="end"/>
      </w:r>
    </w:p>
    <w:sectPr w:rsidR="006275F3" w:rsidRPr="000075F8" w:rsidSect="00AE7BE5">
      <w:headerReference w:type="default" r:id="rId630"/>
      <w:pgSz w:w="11906" w:h="16838"/>
      <w:pgMar w:top="1244" w:right="1417" w:bottom="1134" w:left="1417" w:header="567" w:footer="5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97D5E" w14:textId="77777777" w:rsidR="00827EC6" w:rsidRDefault="00827EC6">
      <w:r>
        <w:separator/>
      </w:r>
    </w:p>
  </w:endnote>
  <w:endnote w:type="continuationSeparator" w:id="0">
    <w:p w14:paraId="0CE6341A" w14:textId="77777777" w:rsidR="00827EC6" w:rsidRDefault="00827EC6">
      <w:r>
        <w:continuationSeparator/>
      </w:r>
    </w:p>
  </w:endnote>
  <w:endnote w:type="continuationNotice" w:id="1">
    <w:p w14:paraId="4A515FBB" w14:textId="77777777" w:rsidR="00827EC6" w:rsidRDefault="00827E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
    <w:panose1 w:val="00000000000000000000"/>
    <w:charset w:val="00"/>
    <w:family w:val="roman"/>
    <w:notTrueType/>
    <w:pitch w:val="default"/>
    <w:sig w:usb0="00000003" w:usb1="00000000" w:usb2="00000000" w:usb3="00000000" w:csb0="00000001" w:csb1="00000000"/>
  </w:font>
  <w:font w:name="Henderson BCG Serif">
    <w:altName w:val="Constantia"/>
    <w:charset w:val="00"/>
    <w:family w:val="roman"/>
    <w:pitch w:val="variable"/>
    <w:sig w:usb0="A000006F" w:usb1="D000E06B" w:usb2="00000000" w:usb3="00000000" w:csb0="00000093" w:csb1="00000000"/>
  </w:font>
  <w:font w:name="Garamond">
    <w:panose1 w:val="02020404030301010803"/>
    <w:charset w:val="00"/>
    <w:family w:val="roman"/>
    <w:pitch w:val="variable"/>
    <w:sig w:usb0="00000287" w:usb1="00000000" w:usb2="00000000" w:usb3="00000000" w:csb0="0000009F" w:csb1="00000000"/>
  </w:font>
  <w:font w:name="OpenSymbol">
    <w:altName w:val="Times New Roman"/>
    <w:charset w:val="01"/>
    <w:family w:val="auto"/>
    <w:pitch w:val="default"/>
  </w:font>
  <w:font w:name="Liberation Sans">
    <w:altName w:val="Times New Roman"/>
    <w:charset w:val="00"/>
    <w:family w:val="swiss"/>
    <w:pitch w:val="variable"/>
  </w:font>
  <w:font w:name="Noto Sans CJK SC Regular">
    <w:charset w:val="00"/>
    <w:family w:val="auto"/>
    <w:pitch w:val="variable"/>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utura Hv BT">
    <w:altName w:val="Futura Hv B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64362" w14:textId="77777777" w:rsidR="00827EC6" w:rsidRDefault="00827EC6">
      <w:r>
        <w:separator/>
      </w:r>
    </w:p>
  </w:footnote>
  <w:footnote w:type="continuationSeparator" w:id="0">
    <w:p w14:paraId="070EB5F0" w14:textId="77777777" w:rsidR="00827EC6" w:rsidRDefault="00827EC6">
      <w:r>
        <w:continuationSeparator/>
      </w:r>
    </w:p>
  </w:footnote>
  <w:footnote w:type="continuationNotice" w:id="1">
    <w:p w14:paraId="23FE444C" w14:textId="77777777" w:rsidR="00827EC6" w:rsidRDefault="00827EC6">
      <w:pPr>
        <w:spacing w:before="0" w:after="0" w:line="240" w:lineRule="auto"/>
      </w:pPr>
    </w:p>
  </w:footnote>
  <w:footnote w:id="2">
    <w:p w14:paraId="5804DABC" w14:textId="77777777" w:rsidR="00783C36" w:rsidRPr="00FA347F" w:rsidRDefault="00783C36" w:rsidP="00CB05EA">
      <w:pPr>
        <w:pStyle w:val="Funotentext"/>
        <w:rPr>
          <w:lang w:val="en-US"/>
        </w:rPr>
      </w:pPr>
      <w:r w:rsidRPr="00F12876">
        <w:rPr>
          <w:rStyle w:val="Funotenzeichen"/>
        </w:rPr>
        <w:footnoteRef/>
      </w:r>
      <w:r w:rsidRPr="00FA347F">
        <w:rPr>
          <w:lang w:val="en-US"/>
        </w:rPr>
        <w:t xml:space="preserve"> </w:t>
      </w:r>
      <w:r w:rsidRPr="00BC335E">
        <w:rPr>
          <w:lang w:val="en-US"/>
        </w:rPr>
        <w:t xml:space="preserve">The White House. 2017. “Statement by President Trump on the Paris Climate Accord.” Whitehouse.Gov. June 1, 2017. </w:t>
      </w:r>
      <w:hyperlink r:id="rId1" w:history="1">
        <w:r w:rsidRPr="00E203CE">
          <w:rPr>
            <w:rStyle w:val="Hyperlink"/>
            <w:lang w:val="en-US"/>
          </w:rPr>
          <w:t>https://www.whitehouse.gov/the-press-office/2017/06/01/statement-president-trump-paris-climate-accord</w:t>
        </w:r>
      </w:hyperlink>
      <w:r>
        <w:rPr>
          <w:lang w:val="en-US"/>
        </w:rPr>
        <w:t>, last accessed May 20, 2018.</w:t>
      </w:r>
    </w:p>
  </w:footnote>
  <w:footnote w:id="3">
    <w:p w14:paraId="4D483DFB" w14:textId="77777777" w:rsidR="00783C36" w:rsidRPr="00BC335E" w:rsidRDefault="00783C36" w:rsidP="00CB05EA">
      <w:pPr>
        <w:pStyle w:val="Funotentext"/>
        <w:rPr>
          <w:lang w:val="en-US"/>
        </w:rPr>
      </w:pPr>
      <w:r w:rsidRPr="00F12876">
        <w:rPr>
          <w:rStyle w:val="Funotenzeichen"/>
        </w:rPr>
        <w:footnoteRef/>
      </w:r>
      <w:r w:rsidRPr="00BC335E">
        <w:rPr>
          <w:lang w:val="en-US"/>
        </w:rPr>
        <w:t xml:space="preserve"> Trump, Donald J. 2017. “Presidential Executive Order on Promoting Energy Independence and Economic Growth.” </w:t>
      </w:r>
      <w:hyperlink r:id="rId2" w:history="1">
        <w:r w:rsidRPr="00E203CE">
          <w:rPr>
            <w:rStyle w:val="Hyperlink"/>
            <w:lang w:val="en-US"/>
          </w:rPr>
          <w:t>https://www.whitehouse.gov/presidential-actions/presidential-executive-order-promoting-energy-independence-economic-growth/</w:t>
        </w:r>
      </w:hyperlink>
      <w:r>
        <w:rPr>
          <w:lang w:val="en-US"/>
        </w:rPr>
        <w:t xml:space="preserve">, last accessed May 30, 2018. </w:t>
      </w:r>
    </w:p>
  </w:footnote>
  <w:footnote w:id="4">
    <w:p w14:paraId="677E9E4C" w14:textId="77777777" w:rsidR="00783C36" w:rsidRPr="00165C23" w:rsidRDefault="00783C36" w:rsidP="00CB05EA">
      <w:pPr>
        <w:pStyle w:val="Funotentext"/>
        <w:rPr>
          <w:lang w:val="en-US"/>
        </w:rPr>
      </w:pPr>
      <w:r w:rsidRPr="00F12876">
        <w:rPr>
          <w:rStyle w:val="Funotenzeichen"/>
        </w:rPr>
        <w:footnoteRef/>
      </w:r>
      <w:r w:rsidRPr="00165C23">
        <w:rPr>
          <w:lang w:val="en-US"/>
        </w:rPr>
        <w:t xml:space="preserve"> Staff Report to the Secretary on Elec</w:t>
      </w:r>
      <w:r>
        <w:rPr>
          <w:lang w:val="en-US"/>
        </w:rPr>
        <w:t>tricity Markets and Reliability (</w:t>
      </w:r>
      <w:hyperlink r:id="rId3" w:history="1">
        <w:r w:rsidRPr="006C5D13">
          <w:rPr>
            <w:rStyle w:val="Hyperlink"/>
            <w:lang w:val="en-US"/>
          </w:rPr>
          <w:t>https://www.energy.gov/staff-report-secretary-electricity-markets-and-reliability</w:t>
        </w:r>
      </w:hyperlink>
      <w:r>
        <w:rPr>
          <w:lang w:val="en-US"/>
        </w:rPr>
        <w:t>, accessed on October 8, 2018).</w:t>
      </w:r>
    </w:p>
  </w:footnote>
  <w:footnote w:id="5">
    <w:p w14:paraId="7F8BBAD3" w14:textId="409E5CF7" w:rsidR="00783C36" w:rsidRPr="00105A1A" w:rsidRDefault="00783C36" w:rsidP="00CB05EA">
      <w:pPr>
        <w:pStyle w:val="Funotentext"/>
        <w:rPr>
          <w:lang w:val="en-US"/>
        </w:rPr>
      </w:pPr>
      <w:r w:rsidRPr="00F12876">
        <w:rPr>
          <w:rStyle w:val="Funotenzeichen"/>
        </w:rPr>
        <w:footnoteRef/>
      </w:r>
      <w:r w:rsidRPr="00105A1A">
        <w:rPr>
          <w:lang w:val="en-US"/>
        </w:rPr>
        <w:t xml:space="preserve"> </w:t>
      </w:r>
      <w:r w:rsidR="00282634">
        <w:rPr>
          <w:lang w:val="en-US"/>
        </w:rPr>
        <w:t xml:space="preserve">“Standards of Performance for </w:t>
      </w:r>
      <w:r w:rsidR="00282634" w:rsidRPr="005F4343">
        <w:rPr>
          <w:lang w:val="en-US"/>
        </w:rPr>
        <w:t>Greenhou</w:t>
      </w:r>
      <w:r w:rsidR="00282634">
        <w:rPr>
          <w:lang w:val="en-US"/>
        </w:rPr>
        <w:t xml:space="preserve">se Gas Emissions From New, Modified, and Reconstructed Stationary </w:t>
      </w:r>
      <w:r w:rsidR="00282634" w:rsidRPr="005F4343">
        <w:rPr>
          <w:lang w:val="en-US"/>
        </w:rPr>
        <w:t xml:space="preserve">Sources: </w:t>
      </w:r>
      <w:r w:rsidR="00282634">
        <w:rPr>
          <w:lang w:val="en-US"/>
        </w:rPr>
        <w:t xml:space="preserve">Electric Utility Generating </w:t>
      </w:r>
      <w:r w:rsidR="00282634" w:rsidRPr="005F4343">
        <w:rPr>
          <w:lang w:val="en-US"/>
        </w:rPr>
        <w:t>Units”</w:t>
      </w:r>
      <w:r w:rsidR="00282634">
        <w:rPr>
          <w:lang w:val="en-US"/>
        </w:rPr>
        <w:t>,</w:t>
      </w:r>
      <w:r w:rsidR="00282634" w:rsidRPr="005F4343">
        <w:rPr>
          <w:lang w:val="en-US"/>
        </w:rPr>
        <w:t xml:space="preserve"> 80 Fed. Reg. 64</w:t>
      </w:r>
      <w:r w:rsidR="00282634">
        <w:rPr>
          <w:lang w:val="en-US"/>
        </w:rPr>
        <w:t>509</w:t>
      </w:r>
      <w:r w:rsidR="00282634" w:rsidRPr="005F4343">
        <w:rPr>
          <w:lang w:val="en-US"/>
        </w:rPr>
        <w:t xml:space="preserve"> (October 23, 2015)</w:t>
      </w:r>
      <w:r w:rsidR="00282634">
        <w:rPr>
          <w:lang w:val="en-US"/>
        </w:rPr>
        <w:t xml:space="preserve">. </w:t>
      </w:r>
      <w:r w:rsidR="0087659B">
        <w:rPr>
          <w:lang w:val="en-US"/>
        </w:rPr>
        <w:t xml:space="preserve">Also see EPA New Source Review: </w:t>
      </w:r>
      <w:hyperlink r:id="rId4" w:history="1">
        <w:r w:rsidR="0087659B" w:rsidRPr="00CB09CC">
          <w:rPr>
            <w:rStyle w:val="Hyperlink"/>
            <w:lang w:val="en-US"/>
          </w:rPr>
          <w:t>https://www.epa.gov/nsr/learn-about-new-source-review</w:t>
        </w:r>
      </w:hyperlink>
      <w:r w:rsidR="0087659B">
        <w:rPr>
          <w:lang w:val="en-US"/>
        </w:rPr>
        <w:t>, last accessed January 26, 2019</w:t>
      </w:r>
      <w:proofErr w:type="gramStart"/>
      <w:r w:rsidR="0087659B">
        <w:rPr>
          <w:lang w:val="en-US"/>
        </w:rPr>
        <w:t>;</w:t>
      </w:r>
      <w:proofErr w:type="gramEnd"/>
      <w:r w:rsidR="0087659B">
        <w:rPr>
          <w:lang w:val="en-US"/>
        </w:rPr>
        <w:t xml:space="preserve"> for more details on this regulation. </w:t>
      </w:r>
      <w:r w:rsidR="00282634">
        <w:rPr>
          <w:lang w:val="en-US"/>
        </w:rPr>
        <w:t xml:space="preserve">By end of 2018, there were first attempts of the Trump administration to water down this regulation. See </w:t>
      </w:r>
      <w:r w:rsidR="00282634" w:rsidRPr="0000395D">
        <w:rPr>
          <w:lang w:val="en-US"/>
        </w:rPr>
        <w:t xml:space="preserve">Dennis, Brady, and Steven </w:t>
      </w:r>
      <w:proofErr w:type="spellStart"/>
      <w:r w:rsidR="00282634" w:rsidRPr="0000395D">
        <w:rPr>
          <w:lang w:val="en-US"/>
        </w:rPr>
        <w:t>Mufson</w:t>
      </w:r>
      <w:proofErr w:type="spellEnd"/>
      <w:r w:rsidR="00282634" w:rsidRPr="0000395D">
        <w:rPr>
          <w:lang w:val="en-US"/>
        </w:rPr>
        <w:t xml:space="preserve">. </w:t>
      </w:r>
      <w:r w:rsidR="00282634">
        <w:rPr>
          <w:lang w:val="en-US"/>
        </w:rPr>
        <w:t>(06.12.</w:t>
      </w:r>
      <w:r w:rsidR="00282634" w:rsidRPr="0000395D">
        <w:rPr>
          <w:lang w:val="en-US"/>
        </w:rPr>
        <w:t>2018</w:t>
      </w:r>
      <w:r w:rsidR="00282634">
        <w:rPr>
          <w:lang w:val="en-US"/>
        </w:rPr>
        <w:t>)</w:t>
      </w:r>
      <w:r w:rsidR="00282634" w:rsidRPr="0000395D">
        <w:rPr>
          <w:lang w:val="en-US"/>
        </w:rPr>
        <w:t xml:space="preserve">. “EPA Announces Plan to Ease Carbon Emissions Rule for New Coal Plants.” Washington Post Online. </w:t>
      </w:r>
      <w:hyperlink r:id="rId5" w:history="1">
        <w:r w:rsidR="00282634" w:rsidRPr="005E5F7B">
          <w:rPr>
            <w:rStyle w:val="Hyperlink"/>
            <w:lang w:val="en-US"/>
          </w:rPr>
          <w:t>https://www.washingtonpost.com/energy-environment/2018/12/06/epa-announces-plan-ease-carbon-emissions-rule-new-coal-plants/</w:t>
        </w:r>
      </w:hyperlink>
      <w:r w:rsidR="00282634">
        <w:rPr>
          <w:lang w:val="en-US"/>
        </w:rPr>
        <w:t>,</w:t>
      </w:r>
      <w:r w:rsidR="00282634" w:rsidRPr="005C6EF1">
        <w:rPr>
          <w:lang w:val="en-US"/>
        </w:rPr>
        <w:t xml:space="preserve"> last accessed </w:t>
      </w:r>
      <w:r w:rsidR="00282634">
        <w:rPr>
          <w:lang w:val="en-US"/>
        </w:rPr>
        <w:t>January</w:t>
      </w:r>
      <w:r w:rsidR="00282634" w:rsidRPr="005C6EF1">
        <w:rPr>
          <w:lang w:val="en-US"/>
        </w:rPr>
        <w:t xml:space="preserve"> </w:t>
      </w:r>
      <w:r w:rsidR="00282634">
        <w:rPr>
          <w:lang w:val="en-US"/>
        </w:rPr>
        <w:t>14</w:t>
      </w:r>
      <w:r w:rsidR="00282634" w:rsidRPr="005C6EF1">
        <w:rPr>
          <w:lang w:val="en-US"/>
        </w:rPr>
        <w:t>,</w:t>
      </w:r>
      <w:r w:rsidR="00282634">
        <w:rPr>
          <w:lang w:val="en-US"/>
        </w:rPr>
        <w:t xml:space="preserve"> 2019; and </w:t>
      </w:r>
      <w:r>
        <w:rPr>
          <w:lang w:val="en-US"/>
        </w:rPr>
        <w:t xml:space="preserve">Hankins, Meredith (21.08.2018), </w:t>
      </w:r>
      <w:r w:rsidRPr="00105A1A">
        <w:rPr>
          <w:i/>
          <w:lang w:val="en-US"/>
        </w:rPr>
        <w:t xml:space="preserve">The Clean Power Plan Replacement Comes </w:t>
      </w:r>
      <w:proofErr w:type="gramStart"/>
      <w:r w:rsidRPr="00105A1A">
        <w:rPr>
          <w:i/>
          <w:lang w:val="en-US"/>
        </w:rPr>
        <w:t>With</w:t>
      </w:r>
      <w:proofErr w:type="gramEnd"/>
      <w:r w:rsidRPr="00105A1A">
        <w:rPr>
          <w:i/>
          <w:lang w:val="en-US"/>
        </w:rPr>
        <w:t xml:space="preserve"> a Major Change to NSR (Part 1)</w:t>
      </w:r>
      <w:r>
        <w:rPr>
          <w:lang w:val="en-US"/>
        </w:rPr>
        <w:t xml:space="preserve">. </w:t>
      </w:r>
      <w:hyperlink r:id="rId6" w:history="1">
        <w:r w:rsidRPr="005458BE">
          <w:rPr>
            <w:rStyle w:val="Hyperlink"/>
            <w:lang w:val="en-US"/>
          </w:rPr>
          <w:t>http://legal-planet.org/2018/08/21/the-clean-power-plan-replacement-comes-with-a-major-change-to-nsr-part-1/</w:t>
        </w:r>
      </w:hyperlink>
      <w:r>
        <w:rPr>
          <w:lang w:val="en-US"/>
        </w:rPr>
        <w:t>, last accessed September 3, 2018.</w:t>
      </w:r>
    </w:p>
  </w:footnote>
  <w:footnote w:id="6">
    <w:p w14:paraId="2E8B1C1A" w14:textId="77777777" w:rsidR="00783C36" w:rsidRPr="000E7E8F" w:rsidRDefault="00783C36" w:rsidP="00CB05EA">
      <w:pPr>
        <w:pStyle w:val="Funotentext"/>
        <w:rPr>
          <w:lang w:val="en-US"/>
        </w:rPr>
      </w:pPr>
      <w:r w:rsidRPr="00F12876">
        <w:rPr>
          <w:rStyle w:val="Funotenzeichen"/>
        </w:rPr>
        <w:footnoteRef/>
      </w:r>
      <w:r>
        <w:rPr>
          <w:lang w:val="en-US"/>
        </w:rPr>
        <w:t xml:space="preserve"> </w:t>
      </w:r>
      <w:proofErr w:type="spellStart"/>
      <w:r>
        <w:rPr>
          <w:lang w:val="en-US"/>
        </w:rPr>
        <w:t>Wara</w:t>
      </w:r>
      <w:proofErr w:type="spellEnd"/>
      <w:r>
        <w:rPr>
          <w:lang w:val="en-US"/>
        </w:rPr>
        <w:t xml:space="preserve">, Michael (05.10.2017), </w:t>
      </w:r>
      <w:r w:rsidRPr="00000FB4">
        <w:rPr>
          <w:i/>
          <w:lang w:val="en-US"/>
        </w:rPr>
        <w:t>The Trump Administration Moves to Guarantee Profits for Coal-fired and Nuclear Power Plants</w:t>
      </w:r>
      <w:r>
        <w:rPr>
          <w:lang w:val="en-US"/>
        </w:rPr>
        <w:t>,</w:t>
      </w:r>
      <w:r w:rsidRPr="000E7E8F">
        <w:rPr>
          <w:lang w:val="en-US"/>
        </w:rPr>
        <w:t xml:space="preserve"> </w:t>
      </w:r>
      <w:hyperlink r:id="rId7" w:history="1">
        <w:r w:rsidRPr="00D03C20">
          <w:rPr>
            <w:rStyle w:val="Hyperlink"/>
            <w:lang w:val="en-US"/>
          </w:rPr>
          <w:t>http://legal-planet.org/2017/10/05/guest-blogger-michael-wara-the-trump-administration-moves-to-guarantee-profits-for-coal-fired-and-nuclear-power-plants/</w:t>
        </w:r>
      </w:hyperlink>
      <w:r>
        <w:rPr>
          <w:lang w:val="en-US"/>
        </w:rPr>
        <w:t>, last accessed May 21, 2018.</w:t>
      </w:r>
    </w:p>
  </w:footnote>
  <w:footnote w:id="7">
    <w:p w14:paraId="29C1D735" w14:textId="77777777" w:rsidR="00783C36" w:rsidRPr="003F6679" w:rsidRDefault="00783C36" w:rsidP="00CB05EA">
      <w:pPr>
        <w:pStyle w:val="Funotentext"/>
        <w:rPr>
          <w:lang w:val="en-US"/>
        </w:rPr>
      </w:pPr>
      <w:r w:rsidRPr="00F12876">
        <w:rPr>
          <w:rStyle w:val="Funotenzeichen"/>
        </w:rPr>
        <w:footnoteRef/>
      </w:r>
      <w:r>
        <w:rPr>
          <w:lang w:val="en-US"/>
        </w:rPr>
        <w:t xml:space="preserve"> Farber, Dan (14.05.2018),</w:t>
      </w:r>
      <w:r w:rsidRPr="00000FB4">
        <w:rPr>
          <w:lang w:val="en-US"/>
        </w:rPr>
        <w:t xml:space="preserve"> </w:t>
      </w:r>
      <w:proofErr w:type="gramStart"/>
      <w:r w:rsidRPr="00000FB4">
        <w:rPr>
          <w:i/>
          <w:lang w:val="en-US"/>
        </w:rPr>
        <w:t>Emergency</w:t>
      </w:r>
      <w:proofErr w:type="gramEnd"/>
      <w:r w:rsidRPr="00000FB4">
        <w:rPr>
          <w:i/>
          <w:lang w:val="en-US"/>
        </w:rPr>
        <w:t xml:space="preserve"> Powers: A Two-Edged Sword,</w:t>
      </w:r>
      <w:r>
        <w:rPr>
          <w:lang w:val="en-US"/>
        </w:rPr>
        <w:t xml:space="preserve"> </w:t>
      </w:r>
      <w:hyperlink r:id="rId8" w:history="1">
        <w:r w:rsidRPr="00D03C20">
          <w:rPr>
            <w:rStyle w:val="Hyperlink"/>
            <w:lang w:val="en-US"/>
          </w:rPr>
          <w:t>http://legal-planet.org/2018/05/14/emergency-powers-a-two-edged-sword/</w:t>
        </w:r>
      </w:hyperlink>
      <w:r>
        <w:rPr>
          <w:lang w:val="en-US"/>
        </w:rPr>
        <w:t>, last accessed: 05/21/2018.</w:t>
      </w:r>
    </w:p>
  </w:footnote>
  <w:footnote w:id="8">
    <w:p w14:paraId="0C69C3DB" w14:textId="77777777" w:rsidR="00783C36" w:rsidRPr="00D26355" w:rsidRDefault="00783C36" w:rsidP="00CB05EA">
      <w:pPr>
        <w:pStyle w:val="Funotentext"/>
        <w:rPr>
          <w:lang w:val="en-US"/>
        </w:rPr>
      </w:pPr>
      <w:r w:rsidRPr="00F12876">
        <w:rPr>
          <w:rStyle w:val="Funotenzeichen"/>
        </w:rPr>
        <w:footnoteRef/>
      </w:r>
      <w:r w:rsidRPr="00D26355">
        <w:rPr>
          <w:lang w:val="en-US"/>
        </w:rPr>
        <w:t xml:space="preserve"> </w:t>
      </w:r>
      <w:r>
        <w:rPr>
          <w:lang w:val="en-US"/>
        </w:rPr>
        <w:t xml:space="preserve">John, Jeff St. (12.06.2018), </w:t>
      </w:r>
      <w:r w:rsidRPr="00D26355">
        <w:rPr>
          <w:i/>
          <w:lang w:val="en-US"/>
        </w:rPr>
        <w:t>FERC Commissioners Agree: No Grid Emergency Exists to Justify Coal, Nuclear Bailout</w:t>
      </w:r>
      <w:r>
        <w:rPr>
          <w:lang w:val="en-US"/>
        </w:rPr>
        <w:t xml:space="preserve">. </w:t>
      </w:r>
      <w:hyperlink r:id="rId9" w:history="1">
        <w:r w:rsidRPr="00B6391A">
          <w:rPr>
            <w:rStyle w:val="Hyperlink"/>
            <w:lang w:val="en-US"/>
          </w:rPr>
          <w:t>https://www.greentechmedia.com/articles/read/ferc-commissioners-agree-no-grid-emergency-exists</w:t>
        </w:r>
      </w:hyperlink>
      <w:r>
        <w:rPr>
          <w:lang w:val="en-US"/>
        </w:rPr>
        <w:t>, last accessed August 3, 2018.</w:t>
      </w:r>
    </w:p>
  </w:footnote>
  <w:footnote w:id="9">
    <w:p w14:paraId="531C3335" w14:textId="01DB0518" w:rsidR="003A737B" w:rsidRPr="003A737B" w:rsidRDefault="00F12876" w:rsidP="003A737B">
      <w:pPr>
        <w:spacing w:line="240" w:lineRule="auto"/>
        <w:rPr>
          <w:rFonts w:cstheme="minorHAnsi"/>
          <w:sz w:val="18"/>
          <w:szCs w:val="18"/>
          <w:lang w:val="en-GB"/>
        </w:rPr>
      </w:pPr>
      <w:r w:rsidRPr="003A737B">
        <w:rPr>
          <w:rStyle w:val="Funotenzeichen"/>
          <w:sz w:val="18"/>
          <w:szCs w:val="18"/>
        </w:rPr>
        <w:footnoteRef/>
      </w:r>
      <w:r w:rsidRPr="003A737B">
        <w:rPr>
          <w:sz w:val="18"/>
          <w:szCs w:val="18"/>
          <w:lang w:val="en-US"/>
        </w:rPr>
        <w:t xml:space="preserve"> </w:t>
      </w:r>
      <w:proofErr w:type="gramStart"/>
      <w:r w:rsidRPr="003A737B">
        <w:rPr>
          <w:i/>
          <w:sz w:val="18"/>
          <w:szCs w:val="18"/>
          <w:lang w:val="en-US"/>
        </w:rPr>
        <w:t>26</w:t>
      </w:r>
      <w:proofErr w:type="gramEnd"/>
      <w:r w:rsidRPr="003A737B">
        <w:rPr>
          <w:i/>
          <w:sz w:val="18"/>
          <w:szCs w:val="18"/>
          <w:lang w:val="en-US"/>
        </w:rPr>
        <w:t xml:space="preserve"> U.S. Code § 45Q - Credit for carbon dioxide sequestration</w:t>
      </w:r>
      <w:r w:rsidRPr="003A737B">
        <w:rPr>
          <w:sz w:val="18"/>
          <w:szCs w:val="18"/>
          <w:lang w:val="en-US"/>
        </w:rPr>
        <w:t xml:space="preserve">. </w:t>
      </w:r>
      <w:r w:rsidR="003A737B" w:rsidRPr="003A737B">
        <w:rPr>
          <w:rFonts w:cstheme="minorHAnsi"/>
          <w:sz w:val="18"/>
          <w:szCs w:val="18"/>
          <w:lang w:val="en-GB"/>
        </w:rPr>
        <w:t>So far, a tax credit of U.S-$</w:t>
      </w:r>
      <w:r w:rsidR="003A737B" w:rsidRPr="003A737B">
        <w:rPr>
          <w:sz w:val="18"/>
          <w:szCs w:val="18"/>
          <w:lang w:val="en-GB"/>
        </w:rPr>
        <w:t> </w:t>
      </w:r>
      <w:r w:rsidR="003A737B" w:rsidRPr="003A737B">
        <w:rPr>
          <w:rFonts w:cstheme="minorHAnsi"/>
          <w:sz w:val="18"/>
          <w:szCs w:val="18"/>
          <w:lang w:val="en-GB"/>
        </w:rPr>
        <w:t xml:space="preserve">20 </w:t>
      </w:r>
      <w:proofErr w:type="gramStart"/>
      <w:r w:rsidR="003A737B" w:rsidRPr="003A737B">
        <w:rPr>
          <w:rFonts w:cstheme="minorHAnsi"/>
          <w:sz w:val="18"/>
          <w:szCs w:val="18"/>
          <w:lang w:val="en-GB"/>
        </w:rPr>
        <w:t>was granted</w:t>
      </w:r>
      <w:proofErr w:type="gramEnd"/>
      <w:r w:rsidR="003A737B" w:rsidRPr="003A737B">
        <w:rPr>
          <w:rFonts w:cstheme="minorHAnsi"/>
          <w:sz w:val="18"/>
          <w:szCs w:val="18"/>
          <w:lang w:val="en-GB"/>
        </w:rPr>
        <w:t xml:space="preserve"> per metric ton of CO</w:t>
      </w:r>
      <w:r w:rsidR="003A737B" w:rsidRPr="003A737B">
        <w:rPr>
          <w:rFonts w:cstheme="minorHAnsi"/>
          <w:sz w:val="18"/>
          <w:szCs w:val="18"/>
          <w:vertAlign w:val="subscript"/>
          <w:lang w:val="en-GB"/>
        </w:rPr>
        <w:t>2</w:t>
      </w:r>
      <w:r w:rsidR="003A737B" w:rsidRPr="003A737B">
        <w:rPr>
          <w:rFonts w:cstheme="minorHAnsi"/>
          <w:sz w:val="18"/>
          <w:szCs w:val="18"/>
          <w:lang w:val="en-GB"/>
        </w:rPr>
        <w:t xml:space="preserve"> captured and stored in secure geological storage, and a tax credit of U.S.-$</w:t>
      </w:r>
      <w:r w:rsidR="003A737B" w:rsidRPr="003A737B">
        <w:rPr>
          <w:sz w:val="18"/>
          <w:szCs w:val="18"/>
          <w:lang w:val="en-GB"/>
        </w:rPr>
        <w:t> </w:t>
      </w:r>
      <w:r w:rsidR="003A737B" w:rsidRPr="003A737B">
        <w:rPr>
          <w:rFonts w:cstheme="minorHAnsi"/>
          <w:sz w:val="18"/>
          <w:szCs w:val="18"/>
          <w:lang w:val="en-GB"/>
        </w:rPr>
        <w:t>10 for every metric ton of CO</w:t>
      </w:r>
      <w:r w:rsidR="003A737B" w:rsidRPr="003A737B">
        <w:rPr>
          <w:rFonts w:cstheme="minorHAnsi"/>
          <w:sz w:val="18"/>
          <w:szCs w:val="18"/>
          <w:vertAlign w:val="subscript"/>
          <w:lang w:val="en-GB"/>
        </w:rPr>
        <w:t>2</w:t>
      </w:r>
      <w:r w:rsidR="003A737B" w:rsidRPr="003A737B">
        <w:rPr>
          <w:rFonts w:cstheme="minorHAnsi"/>
          <w:sz w:val="18"/>
          <w:szCs w:val="18"/>
          <w:lang w:val="en-GB"/>
        </w:rPr>
        <w:t xml:space="preserve"> used (e.g. in Enhanced Oil and Gas Recovery). However, the tax credit was limited to a maximum of 75 million metric tons of CO</w:t>
      </w:r>
      <w:r w:rsidR="003A737B" w:rsidRPr="003A737B">
        <w:rPr>
          <w:rFonts w:cstheme="minorHAnsi"/>
          <w:sz w:val="18"/>
          <w:szCs w:val="18"/>
          <w:vertAlign w:val="subscript"/>
          <w:lang w:val="en-GB"/>
        </w:rPr>
        <w:t>2</w:t>
      </w:r>
      <w:r w:rsidR="003A737B" w:rsidRPr="003A737B">
        <w:rPr>
          <w:rFonts w:cstheme="minorHAnsi"/>
          <w:sz w:val="18"/>
          <w:szCs w:val="18"/>
          <w:lang w:val="en-GB"/>
        </w:rPr>
        <w:t xml:space="preserve">. </w:t>
      </w:r>
      <w:proofErr w:type="gramStart"/>
      <w:r w:rsidR="003A737B" w:rsidRPr="003A737B">
        <w:rPr>
          <w:rFonts w:cstheme="minorHAnsi"/>
          <w:sz w:val="18"/>
          <w:szCs w:val="18"/>
          <w:lang w:val="en-GB"/>
        </w:rPr>
        <w:t>Under the updated rule the support is increased:</w:t>
      </w:r>
      <w:r w:rsidR="003A737B">
        <w:rPr>
          <w:rFonts w:cstheme="minorHAnsi"/>
          <w:sz w:val="18"/>
          <w:szCs w:val="18"/>
          <w:lang w:val="en-GB"/>
        </w:rPr>
        <w:t xml:space="preserve"> i) </w:t>
      </w:r>
      <w:r w:rsidR="003A737B" w:rsidRPr="003A737B">
        <w:rPr>
          <w:rFonts w:cstheme="minorHAnsi"/>
          <w:sz w:val="18"/>
          <w:szCs w:val="18"/>
          <w:lang w:val="en-GB"/>
        </w:rPr>
        <w:t xml:space="preserve">A tax credit for </w:t>
      </w:r>
      <w:r w:rsidR="003A737B" w:rsidRPr="003A737B">
        <w:rPr>
          <w:sz w:val="18"/>
          <w:szCs w:val="18"/>
          <w:lang w:val="en-GB"/>
        </w:rPr>
        <w:t>every metric ton of captured and permanently stored CO</w:t>
      </w:r>
      <w:r w:rsidR="003A737B" w:rsidRPr="003A737B">
        <w:rPr>
          <w:sz w:val="18"/>
          <w:szCs w:val="18"/>
          <w:vertAlign w:val="subscript"/>
          <w:lang w:val="en-GB"/>
        </w:rPr>
        <w:t>2</w:t>
      </w:r>
      <w:r w:rsidR="003A737B" w:rsidRPr="003A737B">
        <w:rPr>
          <w:rFonts w:cstheme="minorHAnsi"/>
          <w:sz w:val="18"/>
          <w:szCs w:val="18"/>
          <w:lang w:val="en-GB"/>
        </w:rPr>
        <w:t>, starting at U.S.-</w:t>
      </w:r>
      <w:r w:rsidR="003A737B" w:rsidRPr="003A737B">
        <w:rPr>
          <w:sz w:val="18"/>
          <w:szCs w:val="18"/>
          <w:lang w:val="en-GB"/>
        </w:rPr>
        <w:t>$ 22.66 in the year 2018 and</w:t>
      </w:r>
      <w:r w:rsidR="003A737B" w:rsidRPr="003A737B">
        <w:rPr>
          <w:rFonts w:cstheme="minorHAnsi"/>
          <w:sz w:val="18"/>
          <w:szCs w:val="18"/>
          <w:lang w:val="en-GB"/>
        </w:rPr>
        <w:t xml:space="preserve"> increasing linearly to U.S.-$</w:t>
      </w:r>
      <w:r w:rsidR="003A737B" w:rsidRPr="003A737B">
        <w:rPr>
          <w:sz w:val="18"/>
          <w:szCs w:val="18"/>
          <w:lang w:val="en-GB"/>
        </w:rPr>
        <w:t> </w:t>
      </w:r>
      <w:r w:rsidR="003A737B">
        <w:rPr>
          <w:rFonts w:cstheme="minorHAnsi"/>
          <w:sz w:val="18"/>
          <w:szCs w:val="18"/>
          <w:lang w:val="en-GB"/>
        </w:rPr>
        <w:t>50 by the end of the year 2026; ii) a</w:t>
      </w:r>
      <w:r w:rsidR="003A737B" w:rsidRPr="003A737B">
        <w:rPr>
          <w:rFonts w:cstheme="minorHAnsi"/>
          <w:sz w:val="18"/>
          <w:szCs w:val="18"/>
          <w:lang w:val="en-GB"/>
        </w:rPr>
        <w:t xml:space="preserve"> tax credit for </w:t>
      </w:r>
      <w:r w:rsidR="003A737B" w:rsidRPr="003A737B">
        <w:rPr>
          <w:sz w:val="18"/>
          <w:szCs w:val="18"/>
          <w:lang w:val="en-GB"/>
        </w:rPr>
        <w:t>every metric ton of captured and used CO</w:t>
      </w:r>
      <w:r w:rsidR="003A737B" w:rsidRPr="003A737B">
        <w:rPr>
          <w:sz w:val="18"/>
          <w:szCs w:val="18"/>
          <w:vertAlign w:val="subscript"/>
          <w:lang w:val="en-GB"/>
        </w:rPr>
        <w:t>2</w:t>
      </w:r>
      <w:r w:rsidR="003A737B" w:rsidRPr="003A737B">
        <w:rPr>
          <w:rFonts w:cstheme="minorHAnsi"/>
          <w:sz w:val="18"/>
          <w:szCs w:val="18"/>
          <w:lang w:val="en-GB"/>
        </w:rPr>
        <w:t>, starting at U.S.-</w:t>
      </w:r>
      <w:r w:rsidR="003A737B" w:rsidRPr="003A737B">
        <w:rPr>
          <w:sz w:val="18"/>
          <w:szCs w:val="18"/>
          <w:lang w:val="en-GB"/>
        </w:rPr>
        <w:t>$ 12.83 in the year 2018 and</w:t>
      </w:r>
      <w:r w:rsidR="003A737B" w:rsidRPr="003A737B">
        <w:rPr>
          <w:rFonts w:cstheme="minorHAnsi"/>
          <w:sz w:val="18"/>
          <w:szCs w:val="18"/>
          <w:lang w:val="en-GB"/>
        </w:rPr>
        <w:t xml:space="preserve"> increasing linearly to U.S.-$</w:t>
      </w:r>
      <w:r w:rsidR="003A737B" w:rsidRPr="003A737B">
        <w:rPr>
          <w:sz w:val="18"/>
          <w:szCs w:val="18"/>
          <w:lang w:val="en-GB"/>
        </w:rPr>
        <w:t> </w:t>
      </w:r>
      <w:r w:rsidR="003A737B">
        <w:rPr>
          <w:rFonts w:cstheme="minorHAnsi"/>
          <w:sz w:val="18"/>
          <w:szCs w:val="18"/>
          <w:lang w:val="en-GB"/>
        </w:rPr>
        <w:t>35 by the end of the year 2026; iii) a</w:t>
      </w:r>
      <w:r w:rsidR="003A737B" w:rsidRPr="003A737B">
        <w:rPr>
          <w:rFonts w:cstheme="minorHAnsi"/>
          <w:sz w:val="18"/>
          <w:szCs w:val="18"/>
          <w:lang w:val="en-GB"/>
        </w:rPr>
        <w:t xml:space="preserve">fter the year 2026, these amounts are adjusted to inflation, but </w:t>
      </w:r>
      <w:r w:rsidR="003A737B">
        <w:rPr>
          <w:rFonts w:cstheme="minorHAnsi"/>
          <w:sz w:val="18"/>
          <w:szCs w:val="18"/>
          <w:lang w:val="en-GB"/>
        </w:rPr>
        <w:t xml:space="preserve">not further increased otherwise; iv) </w:t>
      </w:r>
      <w:r w:rsidR="003A737B" w:rsidRPr="003A737B">
        <w:rPr>
          <w:rFonts w:cstheme="minorHAnsi"/>
          <w:sz w:val="18"/>
          <w:szCs w:val="18"/>
          <w:lang w:val="en-GB"/>
        </w:rPr>
        <w:t>The cap at 75 million metric tons captured CO</w:t>
      </w:r>
      <w:r w:rsidR="003A737B" w:rsidRPr="003A737B">
        <w:rPr>
          <w:rFonts w:cstheme="minorHAnsi"/>
          <w:sz w:val="18"/>
          <w:szCs w:val="18"/>
          <w:vertAlign w:val="subscript"/>
          <w:lang w:val="en-GB"/>
        </w:rPr>
        <w:t>2</w:t>
      </w:r>
      <w:r w:rsidR="003A737B" w:rsidRPr="003A737B">
        <w:rPr>
          <w:rFonts w:cstheme="minorHAnsi"/>
          <w:sz w:val="18"/>
          <w:szCs w:val="18"/>
          <w:lang w:val="en-GB"/>
        </w:rPr>
        <w:t xml:space="preserve"> is removed.</w:t>
      </w:r>
      <w:proofErr w:type="gramEnd"/>
      <w:r w:rsidR="003A737B" w:rsidRPr="003A737B">
        <w:rPr>
          <w:rFonts w:cstheme="minorHAnsi"/>
          <w:sz w:val="18"/>
          <w:szCs w:val="18"/>
          <w:lang w:val="en-GB"/>
        </w:rPr>
        <w:t xml:space="preserve"> The tax credit is received by each facility for up to twelve years, starting at th</w:t>
      </w:r>
      <w:r w:rsidR="003A737B">
        <w:rPr>
          <w:rFonts w:cstheme="minorHAnsi"/>
          <w:sz w:val="18"/>
          <w:szCs w:val="18"/>
          <w:lang w:val="en-GB"/>
        </w:rPr>
        <w:t xml:space="preserve">e date of its initial operation; v) </w:t>
      </w:r>
      <w:proofErr w:type="gramStart"/>
      <w:r w:rsidR="003A737B" w:rsidRPr="003A737B">
        <w:rPr>
          <w:rFonts w:cstheme="minorHAnsi"/>
          <w:sz w:val="18"/>
          <w:szCs w:val="18"/>
          <w:lang w:val="en-GB"/>
        </w:rPr>
        <w:t>The</w:t>
      </w:r>
      <w:proofErr w:type="gramEnd"/>
      <w:r w:rsidR="003A737B" w:rsidRPr="003A737B">
        <w:rPr>
          <w:rFonts w:cstheme="minorHAnsi"/>
          <w:sz w:val="18"/>
          <w:szCs w:val="18"/>
          <w:lang w:val="en-GB"/>
        </w:rPr>
        <w:t xml:space="preserve"> new amounts of tax credits apply to CCTS equipment put in place </w:t>
      </w:r>
      <w:r w:rsidR="003A737B" w:rsidRPr="003A737B">
        <w:rPr>
          <w:sz w:val="18"/>
          <w:szCs w:val="18"/>
          <w:lang w:val="en-GB"/>
        </w:rPr>
        <w:t>on or after enactment of the Act.</w:t>
      </w:r>
    </w:p>
    <w:p w14:paraId="788A3B39" w14:textId="7E3CEA71" w:rsidR="00F12876" w:rsidRDefault="003A737B" w:rsidP="003A737B">
      <w:pPr>
        <w:pStyle w:val="Funotentext"/>
        <w:rPr>
          <w:lang w:val="en-GB"/>
        </w:rPr>
      </w:pPr>
      <w:r w:rsidRPr="008F0F6F">
        <w:rPr>
          <w:lang w:val="en-GB"/>
        </w:rPr>
        <w:t xml:space="preserve">Facilities eligible for the tax credit are </w:t>
      </w:r>
      <w:r>
        <w:rPr>
          <w:lang w:val="en-GB"/>
        </w:rPr>
        <w:t>any</w:t>
      </w:r>
      <w:r w:rsidRPr="008F0F6F">
        <w:rPr>
          <w:lang w:val="en-GB"/>
        </w:rPr>
        <w:t xml:space="preserve"> industrial facility</w:t>
      </w:r>
      <w:r>
        <w:rPr>
          <w:lang w:val="en-GB"/>
        </w:rPr>
        <w:t>, such as power plants and others, and direct air capture facilities</w:t>
      </w:r>
      <w:r w:rsidRPr="008F0F6F">
        <w:rPr>
          <w:lang w:val="en-GB"/>
        </w:rPr>
        <w:t xml:space="preserve"> </w:t>
      </w:r>
      <w:r>
        <w:rPr>
          <w:lang w:val="en-GB"/>
        </w:rPr>
        <w:t xml:space="preserve">of which </w:t>
      </w:r>
      <w:r w:rsidRPr="008F0F6F">
        <w:rPr>
          <w:lang w:val="en-GB"/>
        </w:rPr>
        <w:t>construction begins before January 1, 2024</w:t>
      </w:r>
      <w:r>
        <w:rPr>
          <w:lang w:val="en-GB"/>
        </w:rPr>
        <w:t>; some minimum size requirements apply</w:t>
      </w:r>
      <w:r w:rsidR="00F815B5">
        <w:rPr>
          <w:lang w:val="en-GB"/>
        </w:rPr>
        <w:t>.</w:t>
      </w:r>
    </w:p>
    <w:p w14:paraId="01FAE7F7" w14:textId="6E371366" w:rsidR="00F815B5" w:rsidRPr="00F12876" w:rsidRDefault="00F815B5" w:rsidP="003A737B">
      <w:pPr>
        <w:pStyle w:val="Funotentext"/>
        <w:rPr>
          <w:lang w:val="en-US"/>
        </w:rPr>
      </w:pPr>
      <w:r>
        <w:rPr>
          <w:lang w:val="en-US"/>
        </w:rPr>
        <w:t xml:space="preserve">At the same time, governmental funding for research and development of CCTS </w:t>
      </w:r>
      <w:proofErr w:type="gramStart"/>
      <w:r>
        <w:rPr>
          <w:lang w:val="en-US"/>
        </w:rPr>
        <w:t>was reduced</w:t>
      </w:r>
      <w:proofErr w:type="gramEnd"/>
      <w:r>
        <w:rPr>
          <w:lang w:val="en-US"/>
        </w:rPr>
        <w:t xml:space="preserve">. See: </w:t>
      </w:r>
      <w:proofErr w:type="spellStart"/>
      <w:r w:rsidRPr="00F815B5">
        <w:rPr>
          <w:lang w:val="en-US"/>
        </w:rPr>
        <w:t>Chemnick</w:t>
      </w:r>
      <w:proofErr w:type="spellEnd"/>
      <w:r w:rsidRPr="00F815B5">
        <w:rPr>
          <w:lang w:val="en-US"/>
        </w:rPr>
        <w:t xml:space="preserve">, Jean (16.01.2018), </w:t>
      </w:r>
      <w:r w:rsidRPr="00F815B5">
        <w:rPr>
          <w:i/>
          <w:lang w:val="en-US"/>
        </w:rPr>
        <w:t xml:space="preserve">Trump wants to lead on 'clean coal.' </w:t>
      </w:r>
      <w:proofErr w:type="gramStart"/>
      <w:r w:rsidRPr="00F815B5">
        <w:rPr>
          <w:i/>
          <w:lang w:val="en-US"/>
        </w:rPr>
        <w:t>Here's</w:t>
      </w:r>
      <w:proofErr w:type="gramEnd"/>
      <w:r w:rsidRPr="00F815B5">
        <w:rPr>
          <w:i/>
          <w:lang w:val="en-US"/>
        </w:rPr>
        <w:t xml:space="preserve"> what that means</w:t>
      </w:r>
      <w:r w:rsidRPr="00F815B5">
        <w:rPr>
          <w:lang w:val="en-US"/>
        </w:rPr>
        <w:t xml:space="preserve">. </w:t>
      </w:r>
      <w:hyperlink r:id="rId10" w:history="1">
        <w:r w:rsidRPr="00F815B5">
          <w:rPr>
            <w:rStyle w:val="Hyperlink"/>
            <w:lang w:val="en-US"/>
          </w:rPr>
          <w:t>https://www.eenews.net/stories/1060070967</w:t>
        </w:r>
      </w:hyperlink>
      <w:r w:rsidRPr="00F815B5">
        <w:rPr>
          <w:lang w:val="en-US"/>
        </w:rPr>
        <w:t>, last accessed August 17, 2018</w:t>
      </w:r>
    </w:p>
  </w:footnote>
  <w:footnote w:id="10">
    <w:p w14:paraId="508B537E" w14:textId="77777777" w:rsidR="00783C36" w:rsidRPr="00535022" w:rsidRDefault="00783C36" w:rsidP="00CB05EA">
      <w:pPr>
        <w:pStyle w:val="Funotentext"/>
        <w:rPr>
          <w:lang w:val="en-US"/>
        </w:rPr>
      </w:pPr>
      <w:r w:rsidRPr="00F12876">
        <w:rPr>
          <w:rStyle w:val="Funotenzeichen"/>
        </w:rPr>
        <w:footnoteRef/>
      </w:r>
      <w:r w:rsidRPr="00535022">
        <w:rPr>
          <w:lang w:val="en-US"/>
        </w:rPr>
        <w:t xml:space="preserve"> </w:t>
      </w:r>
      <w:r>
        <w:rPr>
          <w:lang w:val="en-US"/>
        </w:rPr>
        <w:t xml:space="preserve">The Stream Protection Rule </w:t>
      </w:r>
      <w:proofErr w:type="gramStart"/>
      <w:r>
        <w:rPr>
          <w:lang w:val="en-US"/>
        </w:rPr>
        <w:t>was designed</w:t>
      </w:r>
      <w:proofErr w:type="gramEnd"/>
      <w:r>
        <w:rPr>
          <w:lang w:val="en-US"/>
        </w:rPr>
        <w:t xml:space="preserve"> to “</w:t>
      </w:r>
      <w:r w:rsidRPr="00535022">
        <w:rPr>
          <w:lang w:val="en-US"/>
        </w:rPr>
        <w:t>better protect water supplies, surface water and groundwater quality, streams, fish, wildlife, and related environmental values from the adverse impacts of surface coal mining operations and provide mine operators with a regulatory framework to avoid water pollution and the long-term costs associated with water treatment</w:t>
      </w:r>
      <w:r>
        <w:rPr>
          <w:lang w:val="en-US"/>
        </w:rPr>
        <w:t>.” (</w:t>
      </w:r>
      <w:r w:rsidRPr="00000FB4">
        <w:rPr>
          <w:lang w:val="en-US"/>
        </w:rPr>
        <w:t>Office of Surface Mining Reclamation and Enforcement (OSM)</w:t>
      </w:r>
      <w:r>
        <w:rPr>
          <w:lang w:val="en-US"/>
        </w:rPr>
        <w:t xml:space="preserve"> (20.12.2016), </w:t>
      </w:r>
      <w:r w:rsidRPr="00000FB4">
        <w:rPr>
          <w:i/>
          <w:lang w:val="en-US"/>
        </w:rPr>
        <w:t>Stream Protection Rule</w:t>
      </w:r>
      <w:r>
        <w:rPr>
          <w:lang w:val="en-US"/>
        </w:rPr>
        <w:t>,</w:t>
      </w:r>
      <w:r w:rsidRPr="00000FB4">
        <w:rPr>
          <w:rStyle w:val="Hyperlink"/>
          <w:color w:val="auto"/>
          <w:u w:val="none"/>
          <w:lang w:val="en-US"/>
        </w:rPr>
        <w:t xml:space="preserve"> </w:t>
      </w:r>
      <w:hyperlink r:id="rId11" w:history="1">
        <w:r w:rsidRPr="00D03C20">
          <w:rPr>
            <w:rStyle w:val="Hyperlink"/>
            <w:lang w:val="en-US"/>
          </w:rPr>
          <w:t>https://www.regulations.gov/document?D=OSM-2010-0018-10631</w:t>
        </w:r>
      </w:hyperlink>
      <w:r>
        <w:rPr>
          <w:lang w:val="en-US"/>
        </w:rPr>
        <w:t xml:space="preserve">, last </w:t>
      </w:r>
      <w:proofErr w:type="gramStart"/>
      <w:r>
        <w:rPr>
          <w:lang w:val="en-US"/>
        </w:rPr>
        <w:t>accessed:</w:t>
      </w:r>
      <w:proofErr w:type="gramEnd"/>
      <w:r>
        <w:rPr>
          <w:lang w:val="en-US"/>
        </w:rPr>
        <w:t xml:space="preserve"> 05/21/2018)</w:t>
      </w:r>
      <w:r w:rsidRPr="00535022">
        <w:rPr>
          <w:lang w:val="en-US"/>
        </w:rPr>
        <w:t>.</w:t>
      </w:r>
    </w:p>
  </w:footnote>
  <w:footnote w:id="11">
    <w:p w14:paraId="0C0EE5B0" w14:textId="77777777" w:rsidR="00783C36" w:rsidRPr="005A3D44" w:rsidRDefault="00783C36" w:rsidP="00CB05EA">
      <w:pPr>
        <w:pStyle w:val="Funotentext"/>
        <w:rPr>
          <w:lang w:val="en-US"/>
        </w:rPr>
      </w:pPr>
      <w:r w:rsidRPr="00F12876">
        <w:rPr>
          <w:rStyle w:val="Funotenzeichen"/>
        </w:rPr>
        <w:footnoteRef/>
      </w:r>
      <w:r w:rsidRPr="00806CA5">
        <w:rPr>
          <w:lang w:val="en-US"/>
        </w:rPr>
        <w:t xml:space="preserve"> </w:t>
      </w:r>
      <w:r>
        <w:rPr>
          <w:lang w:val="en-US"/>
        </w:rPr>
        <w:t>Lipton, Eric and Meier, Barry (06.08.2017),</w:t>
      </w:r>
      <w:r w:rsidRPr="00000FB4">
        <w:rPr>
          <w:lang w:val="en-US"/>
        </w:rPr>
        <w:t xml:space="preserve"> </w:t>
      </w:r>
      <w:r w:rsidRPr="00000FB4">
        <w:rPr>
          <w:i/>
          <w:lang w:val="en-US"/>
        </w:rPr>
        <w:t>Under Trump, Coal Mining Gets New Life on U.S. Lands</w:t>
      </w:r>
      <w:r>
        <w:rPr>
          <w:lang w:val="en-US"/>
        </w:rPr>
        <w:t xml:space="preserve">, </w:t>
      </w:r>
      <w:hyperlink r:id="rId12" w:history="1">
        <w:r w:rsidRPr="00D03C20">
          <w:rPr>
            <w:rStyle w:val="Hyperlink"/>
            <w:lang w:val="en-US"/>
          </w:rPr>
          <w:t>https://www.nytimes.com/2017/08/06/us/politics/under-trump-coal-mining-gets-new-life-on-us-lands.html</w:t>
        </w:r>
      </w:hyperlink>
      <w:r>
        <w:rPr>
          <w:lang w:val="en-US"/>
        </w:rPr>
        <w:t>, last accessed: 05/21/2018.</w:t>
      </w:r>
    </w:p>
  </w:footnote>
  <w:footnote w:id="12">
    <w:p w14:paraId="328E4D68" w14:textId="77777777" w:rsidR="00783C36" w:rsidRPr="00535022" w:rsidRDefault="00783C36" w:rsidP="00CB05EA">
      <w:pPr>
        <w:pStyle w:val="Funotentext"/>
        <w:rPr>
          <w:lang w:val="en-US"/>
        </w:rPr>
      </w:pPr>
      <w:r w:rsidRPr="00F12876">
        <w:rPr>
          <w:rStyle w:val="Funotenzeichen"/>
        </w:rPr>
        <w:footnoteRef/>
      </w:r>
      <w:r w:rsidRPr="00535022">
        <w:rPr>
          <w:lang w:val="en-US"/>
        </w:rPr>
        <w:t xml:space="preserve"> </w:t>
      </w:r>
      <w:r>
        <w:rPr>
          <w:lang w:val="en-US"/>
        </w:rPr>
        <w:t>The Resource Management Planning rule affirmed “the important role of other Federal agencies, State and local governments, Indian tribes, and the public during the planning process and (…) [enhanced] opportunities for public involvement and transparency during the preparation of resource management plans. (…) [It emphasized] the importance of evaluating the resource, environmental, ecological, social, and economic conditions at the onset of planning” (</w:t>
      </w:r>
      <w:r w:rsidRPr="00000FB4">
        <w:rPr>
          <w:lang w:val="en-US"/>
        </w:rPr>
        <w:t xml:space="preserve">Bureau of Land Management </w:t>
      </w:r>
      <w:r>
        <w:rPr>
          <w:rStyle w:val="Hyperlink"/>
          <w:color w:val="auto"/>
          <w:u w:val="none"/>
          <w:lang w:val="en-US"/>
        </w:rPr>
        <w:t xml:space="preserve">(12.12.2016), </w:t>
      </w:r>
      <w:r w:rsidRPr="00000FB4">
        <w:rPr>
          <w:rStyle w:val="Hyperlink"/>
          <w:i/>
          <w:color w:val="auto"/>
          <w:u w:val="none"/>
          <w:lang w:val="en-US"/>
        </w:rPr>
        <w:t>Resource Management Planning</w:t>
      </w:r>
      <w:r>
        <w:rPr>
          <w:rStyle w:val="Hyperlink"/>
          <w:color w:val="auto"/>
          <w:u w:val="none"/>
          <w:lang w:val="en-US"/>
        </w:rPr>
        <w:t xml:space="preserve">, </w:t>
      </w:r>
      <w:hyperlink r:id="rId13" w:history="1">
        <w:r w:rsidRPr="00D03C20">
          <w:rPr>
            <w:rStyle w:val="Hyperlink"/>
            <w:lang w:val="en-US"/>
          </w:rPr>
          <w:t>https://www.regulations.gov/document?D=BLM-2016-0002-0415</w:t>
        </w:r>
      </w:hyperlink>
      <w:r>
        <w:rPr>
          <w:lang w:val="en-US"/>
        </w:rPr>
        <w:t>, last accessed: 05/21/2018).</w:t>
      </w:r>
    </w:p>
  </w:footnote>
  <w:footnote w:id="13">
    <w:p w14:paraId="183C58AA" w14:textId="77777777" w:rsidR="00783C36" w:rsidRPr="008E77DF" w:rsidRDefault="00783C36" w:rsidP="00CB05EA">
      <w:pPr>
        <w:pStyle w:val="Funotentext"/>
        <w:rPr>
          <w:lang w:val="en-US"/>
        </w:rPr>
      </w:pPr>
      <w:r w:rsidRPr="00F12876">
        <w:rPr>
          <w:rStyle w:val="Funotenzeichen"/>
        </w:rPr>
        <w:footnoteRef/>
      </w:r>
      <w:r w:rsidRPr="008E77DF">
        <w:rPr>
          <w:lang w:val="en-US"/>
        </w:rPr>
        <w:t xml:space="preserve"> </w:t>
      </w:r>
      <w:proofErr w:type="spellStart"/>
      <w:r>
        <w:rPr>
          <w:lang w:val="en-US"/>
        </w:rPr>
        <w:t>Ballotpedia</w:t>
      </w:r>
      <w:proofErr w:type="spellEnd"/>
      <w:r>
        <w:rPr>
          <w:lang w:val="en-US"/>
        </w:rPr>
        <w:t xml:space="preserve"> (</w:t>
      </w:r>
      <w:proofErr w:type="spellStart"/>
      <w:r>
        <w:rPr>
          <w:lang w:val="en-US"/>
        </w:rPr>
        <w:t>n.d.</w:t>
      </w:r>
      <w:proofErr w:type="spellEnd"/>
      <w:r>
        <w:rPr>
          <w:lang w:val="en-US"/>
        </w:rPr>
        <w:t xml:space="preserve">), </w:t>
      </w:r>
      <w:r w:rsidRPr="00850EED">
        <w:rPr>
          <w:i/>
          <w:lang w:val="en-US"/>
        </w:rPr>
        <w:t>Federal agency rules repealed under the Congressional Review Act.</w:t>
      </w:r>
      <w:r w:rsidRPr="008E77DF">
        <w:rPr>
          <w:lang w:val="en-US"/>
        </w:rPr>
        <w:t xml:space="preserve"> </w:t>
      </w:r>
      <w:hyperlink r:id="rId14" w:history="1">
        <w:r w:rsidRPr="00D03C20">
          <w:rPr>
            <w:rStyle w:val="Hyperlink"/>
            <w:lang w:val="en-US"/>
          </w:rPr>
          <w:t>https://ballotpedia.org/Federal_agency_rules_repealed_under_the_Congressional_Review_Act?gclid=EAIaIQobChMItejb8M6e2QIVCIN-Ch1XSADXEAMYASAAEgIFPfD_BwE</w:t>
        </w:r>
      </w:hyperlink>
      <w:proofErr w:type="gramStart"/>
      <w:r>
        <w:rPr>
          <w:lang w:val="en-US"/>
        </w:rPr>
        <w:t>,</w:t>
      </w:r>
      <w:proofErr w:type="gramEnd"/>
      <w:r>
        <w:rPr>
          <w:lang w:val="en-US"/>
        </w:rPr>
        <w:t xml:space="preserve"> last accessed: 05/21/2018.</w:t>
      </w:r>
    </w:p>
  </w:footnote>
  <w:footnote w:id="14">
    <w:p w14:paraId="5E2228FA" w14:textId="77777777" w:rsidR="00783C36" w:rsidRPr="00806CA5" w:rsidRDefault="00783C36" w:rsidP="00CB05EA">
      <w:pPr>
        <w:pStyle w:val="Funotentext"/>
        <w:rPr>
          <w:lang w:val="en-US"/>
        </w:rPr>
      </w:pPr>
      <w:r w:rsidRPr="00F12876">
        <w:rPr>
          <w:rStyle w:val="Funotenzeichen"/>
        </w:rPr>
        <w:footnoteRef/>
      </w:r>
      <w:r>
        <w:rPr>
          <w:lang w:val="en-US"/>
        </w:rPr>
        <w:t xml:space="preserve"> U.S. Department of the Interior (07.08.2017),</w:t>
      </w:r>
      <w:r w:rsidRPr="00000FB4">
        <w:rPr>
          <w:lang w:val="en-US"/>
        </w:rPr>
        <w:t xml:space="preserve"> </w:t>
      </w:r>
      <w:r w:rsidRPr="00000FB4">
        <w:rPr>
          <w:i/>
          <w:lang w:val="en-US"/>
        </w:rPr>
        <w:t>Interior Repeals Defective Federal Mineral Valuation Rule</w:t>
      </w:r>
      <w:r>
        <w:rPr>
          <w:lang w:val="en-US"/>
        </w:rPr>
        <w:t>,</w:t>
      </w:r>
      <w:r w:rsidRPr="00806CA5">
        <w:rPr>
          <w:lang w:val="en-US"/>
        </w:rPr>
        <w:t xml:space="preserve"> </w:t>
      </w:r>
      <w:hyperlink r:id="rId15" w:history="1">
        <w:r w:rsidRPr="000206E6">
          <w:rPr>
            <w:rStyle w:val="Hyperlink"/>
            <w:lang w:val="en-US"/>
          </w:rPr>
          <w:t>https://www.doi.gov/pressreleases/interior-repeals-defective-federal-mineral-valuation-rule</w:t>
        </w:r>
      </w:hyperlink>
      <w:r>
        <w:rPr>
          <w:lang w:val="en-US"/>
        </w:rPr>
        <w:t xml:space="preserve">, last </w:t>
      </w:r>
      <w:proofErr w:type="gramStart"/>
      <w:r>
        <w:rPr>
          <w:lang w:val="en-US"/>
        </w:rPr>
        <w:t>accessed:</w:t>
      </w:r>
      <w:proofErr w:type="gramEnd"/>
      <w:r>
        <w:rPr>
          <w:lang w:val="en-US"/>
        </w:rPr>
        <w:t xml:space="preserve"> 05/29/2018.</w:t>
      </w:r>
    </w:p>
  </w:footnote>
  <w:footnote w:id="15">
    <w:p w14:paraId="5F8AFA00" w14:textId="77777777" w:rsidR="00783C36" w:rsidRPr="00BF6AF4" w:rsidRDefault="00783C36" w:rsidP="00CB05EA">
      <w:pPr>
        <w:pStyle w:val="Funotentext"/>
        <w:rPr>
          <w:lang w:val="en-US"/>
        </w:rPr>
      </w:pPr>
      <w:r w:rsidRPr="00F12876">
        <w:rPr>
          <w:rStyle w:val="Funotenzeichen"/>
        </w:rPr>
        <w:footnoteRef/>
      </w:r>
      <w:r>
        <w:rPr>
          <w:lang w:val="en-US"/>
        </w:rPr>
        <w:t xml:space="preserve"> </w:t>
      </w:r>
      <w:proofErr w:type="spellStart"/>
      <w:r>
        <w:rPr>
          <w:lang w:val="en-US"/>
        </w:rPr>
        <w:t>Korte</w:t>
      </w:r>
      <w:proofErr w:type="spellEnd"/>
      <w:r>
        <w:rPr>
          <w:lang w:val="en-US"/>
        </w:rPr>
        <w:t>, Gregory (05.12.2017),</w:t>
      </w:r>
      <w:r w:rsidRPr="00000FB4">
        <w:rPr>
          <w:lang w:val="en-US"/>
        </w:rPr>
        <w:t xml:space="preserve"> </w:t>
      </w:r>
      <w:r w:rsidRPr="00000FB4">
        <w:rPr>
          <w:i/>
          <w:lang w:val="en-US"/>
        </w:rPr>
        <w:t>Trump shrinks Bears Ears, Grand Staircase-Escalante monuments in historic proclamations</w:t>
      </w:r>
      <w:r>
        <w:rPr>
          <w:lang w:val="en-US"/>
        </w:rPr>
        <w:t>,</w:t>
      </w:r>
      <w:r w:rsidRPr="00BF6AF4">
        <w:rPr>
          <w:lang w:val="en-US"/>
        </w:rPr>
        <w:t xml:space="preserve"> </w:t>
      </w:r>
      <w:hyperlink r:id="rId16" w:history="1">
        <w:r w:rsidRPr="00D03C20">
          <w:rPr>
            <w:rStyle w:val="Hyperlink"/>
            <w:lang w:val="en-US"/>
          </w:rPr>
          <w:t>https://www.usatoday.com/story/news/politics/2017/12/04/trump-travels-utah-historic-rollback-national-monuments/919209001/</w:t>
        </w:r>
      </w:hyperlink>
      <w:r>
        <w:rPr>
          <w:lang w:val="en-US"/>
        </w:rPr>
        <w:t xml:space="preserve">, last accessed: 05/21/2018; Nordhaus, Hannah (02.02.2018), </w:t>
      </w:r>
      <w:r w:rsidRPr="00000FB4">
        <w:rPr>
          <w:i/>
          <w:lang w:val="en-US"/>
        </w:rPr>
        <w:t>What Trump’s Shrinking of National Monuments Actually Means</w:t>
      </w:r>
      <w:r>
        <w:rPr>
          <w:lang w:val="en-US"/>
        </w:rPr>
        <w:t>,</w:t>
      </w:r>
      <w:r w:rsidRPr="00000FB4">
        <w:rPr>
          <w:rStyle w:val="Hyperlink"/>
          <w:color w:val="auto"/>
          <w:u w:val="none"/>
          <w:lang w:val="en-US"/>
        </w:rPr>
        <w:t xml:space="preserve"> </w:t>
      </w:r>
      <w:hyperlink r:id="rId17" w:history="1">
        <w:r w:rsidRPr="00D03C20">
          <w:rPr>
            <w:rStyle w:val="Hyperlink"/>
            <w:lang w:val="en-US"/>
          </w:rPr>
          <w:t>https://news.nationalgeographic.com/2017/12/trump-shrinks-bears-ears-grand-staircase-escalante-national-monuments/</w:t>
        </w:r>
      </w:hyperlink>
      <w:r>
        <w:rPr>
          <w:lang w:val="en-US"/>
        </w:rPr>
        <w:t>, last accessed: 05/21/2018.</w:t>
      </w:r>
    </w:p>
  </w:footnote>
  <w:footnote w:id="16">
    <w:p w14:paraId="71A5C383" w14:textId="77777777" w:rsidR="00783C36" w:rsidRPr="00BB6EAB" w:rsidRDefault="00783C36" w:rsidP="00CB05EA">
      <w:pPr>
        <w:pStyle w:val="Funotentext"/>
        <w:rPr>
          <w:lang w:val="en-US"/>
        </w:rPr>
      </w:pPr>
      <w:r w:rsidRPr="00F12876">
        <w:rPr>
          <w:rStyle w:val="Funotenzeichen"/>
        </w:rPr>
        <w:footnoteRef/>
      </w:r>
      <w:r>
        <w:rPr>
          <w:lang w:val="en-US"/>
        </w:rPr>
        <w:t xml:space="preserve"> </w:t>
      </w:r>
      <w:proofErr w:type="spellStart"/>
      <w:r>
        <w:rPr>
          <w:lang w:val="en-US"/>
        </w:rPr>
        <w:t>Hegyi</w:t>
      </w:r>
      <w:proofErr w:type="spellEnd"/>
      <w:r>
        <w:rPr>
          <w:lang w:val="en-US"/>
        </w:rPr>
        <w:t>, Nate (28.02.2018),</w:t>
      </w:r>
      <w:r w:rsidRPr="00000FB4">
        <w:rPr>
          <w:i/>
          <w:lang w:val="en-US"/>
        </w:rPr>
        <w:t xml:space="preserve"> Industry May Pay Less </w:t>
      </w:r>
      <w:proofErr w:type="gramStart"/>
      <w:r w:rsidRPr="00000FB4">
        <w:rPr>
          <w:i/>
          <w:lang w:val="en-US"/>
        </w:rPr>
        <w:t>For Coal Dug Up On</w:t>
      </w:r>
      <w:proofErr w:type="gramEnd"/>
      <w:r w:rsidRPr="00000FB4">
        <w:rPr>
          <w:i/>
          <w:lang w:val="en-US"/>
        </w:rPr>
        <w:t xml:space="preserve"> Federal Lands,</w:t>
      </w:r>
      <w:r w:rsidRPr="00000FB4">
        <w:rPr>
          <w:lang w:val="en-US"/>
        </w:rPr>
        <w:t xml:space="preserve"> </w:t>
      </w:r>
      <w:hyperlink r:id="rId18" w:anchor="stream/0" w:history="1">
        <w:r w:rsidRPr="00D03C20">
          <w:rPr>
            <w:rStyle w:val="Hyperlink"/>
            <w:lang w:val="en-US"/>
          </w:rPr>
          <w:t>http://kuer.org/post/industry-may-pay-less-coal-dug-federal-lands#stream/0</w:t>
        </w:r>
      </w:hyperlink>
      <w:r>
        <w:rPr>
          <w:lang w:val="en-US"/>
        </w:rPr>
        <w:t>, last accessed: 05/21/2018.</w:t>
      </w:r>
    </w:p>
  </w:footnote>
  <w:footnote w:id="17">
    <w:p w14:paraId="52608288" w14:textId="5DB68016" w:rsidR="00E565E7" w:rsidRPr="00E565E7" w:rsidRDefault="00E565E7">
      <w:pPr>
        <w:pStyle w:val="Funotentext"/>
        <w:rPr>
          <w:lang w:val="en-US"/>
        </w:rPr>
      </w:pPr>
      <w:r>
        <w:rPr>
          <w:rStyle w:val="Funotenzeichen"/>
        </w:rPr>
        <w:footnoteRef/>
      </w:r>
      <w:r w:rsidRPr="00E565E7">
        <w:rPr>
          <w:lang w:val="en-US"/>
        </w:rPr>
        <w:t xml:space="preserve"> </w:t>
      </w:r>
      <w:r>
        <w:rPr>
          <w:lang w:val="en-US"/>
        </w:rPr>
        <w:t xml:space="preserve">U.S. Coal Exports (22.05.2018), </w:t>
      </w:r>
      <w:r w:rsidRPr="004808C7">
        <w:rPr>
          <w:i/>
          <w:lang w:val="en-US"/>
        </w:rPr>
        <w:t>California judge ruling opens Oakland port to coal shipping</w:t>
      </w:r>
      <w:r>
        <w:rPr>
          <w:i/>
          <w:lang w:val="en-US"/>
        </w:rPr>
        <w:t xml:space="preserve">. </w:t>
      </w:r>
      <w:hyperlink r:id="rId19" w:history="1">
        <w:r w:rsidRPr="00395FE8">
          <w:rPr>
            <w:rStyle w:val="Hyperlink"/>
            <w:lang w:val="en-US"/>
          </w:rPr>
          <w:t>http://uscoalexports.org/2018/05/22/california-judge-opend-oakland-coal-shipping/</w:t>
        </w:r>
      </w:hyperlink>
      <w:r w:rsidRPr="00395FE8">
        <w:rPr>
          <w:lang w:val="en-US"/>
        </w:rPr>
        <w:t>,</w:t>
      </w:r>
      <w:r>
        <w:rPr>
          <w:i/>
          <w:lang w:val="en-US"/>
        </w:rPr>
        <w:t xml:space="preserve"> </w:t>
      </w:r>
      <w:r>
        <w:rPr>
          <w:lang w:val="en-US"/>
        </w:rPr>
        <w:t>last accessed August 3,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6C043" w14:textId="77777777" w:rsidR="00783C36" w:rsidRPr="003967CB" w:rsidRDefault="00783C36" w:rsidP="0066525A">
    <w:pPr>
      <w:pStyle w:val="Kopfzeile"/>
      <w:spacing w:before="0" w:after="0" w:line="240" w:lineRule="auto"/>
      <w:jc w:val="center"/>
      <w:rPr>
        <w:sz w:val="8"/>
        <w:lang w:val="en-US"/>
      </w:rPr>
    </w:pPr>
  </w:p>
  <w:p w14:paraId="3ECA8B61" w14:textId="77777777" w:rsidR="00783C36" w:rsidRPr="003967CB" w:rsidRDefault="00783C36" w:rsidP="0066525A">
    <w:pPr>
      <w:pStyle w:val="Kopfzeile"/>
      <w:spacing w:before="0" w:after="0" w:line="240" w:lineRule="auto"/>
      <w:jc w:val="center"/>
      <w:rPr>
        <w:sz w:val="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F46467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8441DB"/>
    <w:multiLevelType w:val="singleLevel"/>
    <w:tmpl w:val="094AC276"/>
    <w:lvl w:ilvl="0">
      <w:start w:val="1"/>
      <w:numFmt w:val="bullet"/>
      <w:pStyle w:val="tabelle3"/>
      <w:lvlText w:val=""/>
      <w:lvlJc w:val="left"/>
      <w:pPr>
        <w:tabs>
          <w:tab w:val="num" w:pos="360"/>
        </w:tabs>
        <w:ind w:left="360" w:hanging="360"/>
      </w:pPr>
      <w:rPr>
        <w:rFonts w:ascii="Symbol" w:hAnsi="Symbol" w:hint="default"/>
      </w:rPr>
    </w:lvl>
  </w:abstractNum>
  <w:abstractNum w:abstractNumId="2" w15:restartNumberingAfterBreak="0">
    <w:nsid w:val="043C3003"/>
    <w:multiLevelType w:val="hybridMultilevel"/>
    <w:tmpl w:val="EB82733C"/>
    <w:lvl w:ilvl="0" w:tplc="FE046598">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530B3"/>
    <w:multiLevelType w:val="multilevel"/>
    <w:tmpl w:val="F08245E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7AF50FF"/>
    <w:multiLevelType w:val="hybridMultilevel"/>
    <w:tmpl w:val="D9505186"/>
    <w:lvl w:ilvl="0" w:tplc="0DBC53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B2FE3"/>
    <w:multiLevelType w:val="multilevel"/>
    <w:tmpl w:val="0409001D"/>
    <w:styleLink w:val="Kastenhanging"/>
    <w:lvl w:ilvl="0">
      <w:start w:val="1"/>
      <w:numFmt w:val="none"/>
      <w:lvlText w:val="%1"/>
      <w:lvlJc w:val="left"/>
      <w:pPr>
        <w:tabs>
          <w:tab w:val="num" w:pos="360"/>
        </w:tabs>
        <w:ind w:left="360" w:hanging="360"/>
      </w:pPr>
      <w:rPr>
        <w:rFonts w:ascii="Times New Roman" w:hAnsi="Times New Roman"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7D267FE"/>
    <w:multiLevelType w:val="hybridMultilevel"/>
    <w:tmpl w:val="3A760FBE"/>
    <w:lvl w:ilvl="0" w:tplc="04070001">
      <w:start w:val="1"/>
      <w:numFmt w:val="bullet"/>
      <w:pStyle w:val="FormatvorlageAufgezhl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086763"/>
    <w:multiLevelType w:val="hybridMultilevel"/>
    <w:tmpl w:val="375A02C4"/>
    <w:lvl w:ilvl="0" w:tplc="7E62D30C">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1A4875"/>
    <w:multiLevelType w:val="hybridMultilevel"/>
    <w:tmpl w:val="366A0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D45AB"/>
    <w:multiLevelType w:val="hybridMultilevel"/>
    <w:tmpl w:val="F27E6DA0"/>
    <w:lvl w:ilvl="0" w:tplc="FABEDBC2">
      <w:start w:val="1"/>
      <w:numFmt w:val="bullet"/>
      <w:lvlRestart w:val="0"/>
      <w:pStyle w:val="Bullet"/>
      <w:lvlText w:val=""/>
      <w:lvlJc w:val="left"/>
      <w:pPr>
        <w:tabs>
          <w:tab w:val="num" w:pos="850"/>
        </w:tabs>
        <w:ind w:left="850" w:hanging="425"/>
      </w:pPr>
      <w:rPr>
        <w:rFonts w:ascii="Symbol" w:hAnsi="Symbo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870D80"/>
    <w:multiLevelType w:val="hybridMultilevel"/>
    <w:tmpl w:val="C66C90A6"/>
    <w:lvl w:ilvl="0" w:tplc="C8BA3E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746F1"/>
    <w:multiLevelType w:val="multilevel"/>
    <w:tmpl w:val="97E842E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709"/>
        </w:tabs>
        <w:ind w:left="709" w:hanging="567"/>
      </w:pPr>
      <w:rPr>
        <w:rFonts w:hint="default"/>
        <w:lang w:val="en-US"/>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2"/>
        </w:tabs>
        <w:ind w:left="864" w:hanging="864"/>
      </w:pPr>
      <w:rPr>
        <w:rFonts w:hint="default"/>
      </w:rPr>
    </w:lvl>
    <w:lvl w:ilvl="4">
      <w:start w:val="1"/>
      <w:numFmt w:val="decimal"/>
      <w:pStyle w:val="berschrift5"/>
      <w:lvlText w:val="%1.%2.%3.%4.%5"/>
      <w:lvlJc w:val="left"/>
      <w:pPr>
        <w:tabs>
          <w:tab w:val="num" w:pos="1009"/>
        </w:tabs>
        <w:ind w:left="1008" w:hanging="1008"/>
      </w:pPr>
      <w:rPr>
        <w:rFonts w:hint="default"/>
      </w:rPr>
    </w:lvl>
    <w:lvl w:ilvl="5">
      <w:start w:val="1"/>
      <w:numFmt w:val="decimal"/>
      <w:pStyle w:val="berschrift6"/>
      <w:lvlText w:val="%1.%2.%3.%4.%5.%6"/>
      <w:lvlJc w:val="left"/>
      <w:pPr>
        <w:tabs>
          <w:tab w:val="num" w:pos="1151"/>
        </w:tabs>
        <w:ind w:left="1152" w:hanging="1152"/>
      </w:pPr>
      <w:rPr>
        <w:rFonts w:hint="default"/>
      </w:rPr>
    </w:lvl>
    <w:lvl w:ilvl="6">
      <w:start w:val="1"/>
      <w:numFmt w:val="decimal"/>
      <w:pStyle w:val="berschrift7"/>
      <w:lvlText w:val="%1.%2.%3.%4.%5.%6.%7"/>
      <w:lvlJc w:val="left"/>
      <w:pPr>
        <w:tabs>
          <w:tab w:val="num" w:pos="1298"/>
        </w:tabs>
        <w:ind w:left="1296" w:hanging="1296"/>
      </w:pPr>
      <w:rPr>
        <w:rFonts w:hint="default"/>
      </w:rPr>
    </w:lvl>
    <w:lvl w:ilvl="7">
      <w:start w:val="1"/>
      <w:numFmt w:val="decimal"/>
      <w:pStyle w:val="berschrift8"/>
      <w:lvlText w:val="%1.%2.%3.%4.%5.%6.%7.%8"/>
      <w:lvlJc w:val="left"/>
      <w:pPr>
        <w:tabs>
          <w:tab w:val="num" w:pos="1520"/>
        </w:tabs>
        <w:ind w:left="1520" w:hanging="152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6BB5FF0"/>
    <w:multiLevelType w:val="hybridMultilevel"/>
    <w:tmpl w:val="59C43A30"/>
    <w:lvl w:ilvl="0" w:tplc="322C12B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F331A4"/>
    <w:multiLevelType w:val="multilevel"/>
    <w:tmpl w:val="D15AFAA4"/>
    <w:lvl w:ilvl="0">
      <w:start w:val="1"/>
      <w:numFmt w:val="decimal"/>
      <w:lvlText w:val="%1"/>
      <w:lvlJc w:val="left"/>
      <w:pPr>
        <w:tabs>
          <w:tab w:val="num" w:pos="431"/>
        </w:tabs>
        <w:ind w:left="431" w:hanging="431"/>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4" w:hanging="864"/>
      </w:pPr>
      <w:rPr>
        <w:rFonts w:hint="default"/>
      </w:rPr>
    </w:lvl>
    <w:lvl w:ilvl="4">
      <w:start w:val="1"/>
      <w:numFmt w:val="decimal"/>
      <w:lvlText w:val="%1.%2.%3.%4.%5"/>
      <w:lvlJc w:val="left"/>
      <w:pPr>
        <w:tabs>
          <w:tab w:val="num" w:pos="1009"/>
        </w:tabs>
        <w:ind w:left="1008" w:hanging="1008"/>
      </w:pPr>
      <w:rPr>
        <w:rFonts w:hint="default"/>
      </w:rPr>
    </w:lvl>
    <w:lvl w:ilvl="5">
      <w:start w:val="1"/>
      <w:numFmt w:val="decimal"/>
      <w:pStyle w:val="Formatvorlage1"/>
      <w:lvlText w:val="%1.%2.%3.%4.%5.%6"/>
      <w:lvlJc w:val="left"/>
      <w:pPr>
        <w:tabs>
          <w:tab w:val="num" w:pos="1440"/>
        </w:tabs>
        <w:ind w:left="1152" w:hanging="1152"/>
      </w:pPr>
      <w:rPr>
        <w:rFonts w:hint="default"/>
      </w:rPr>
    </w:lvl>
    <w:lvl w:ilvl="6">
      <w:start w:val="1"/>
      <w:numFmt w:val="none"/>
      <w:lvlText w:val=""/>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91B5E60"/>
    <w:multiLevelType w:val="multilevel"/>
    <w:tmpl w:val="0409001D"/>
    <w:styleLink w:val="KastenBullet"/>
    <w:lvl w:ilvl="0">
      <w:start w:val="1"/>
      <w:numFmt w:val="bullet"/>
      <w:lvlText w:val=""/>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F3C6CC2"/>
    <w:multiLevelType w:val="hybridMultilevel"/>
    <w:tmpl w:val="8DEE7B92"/>
    <w:lvl w:ilvl="0" w:tplc="7E62D30C">
      <w:start w:val="2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6"/>
  </w:num>
  <w:num w:numId="4">
    <w:abstractNumId w:val="1"/>
  </w:num>
  <w:num w:numId="5">
    <w:abstractNumId w:val="9"/>
  </w:num>
  <w:num w:numId="6">
    <w:abstractNumId w:val="14"/>
  </w:num>
  <w:num w:numId="7">
    <w:abstractNumId w:val="5"/>
  </w:num>
  <w:num w:numId="8">
    <w:abstractNumId w:val="0"/>
  </w:num>
  <w:num w:numId="9">
    <w:abstractNumId w:val="15"/>
  </w:num>
  <w:num w:numId="10">
    <w:abstractNumId w:val="7"/>
  </w:num>
  <w:num w:numId="11">
    <w:abstractNumId w:val="2"/>
  </w:num>
  <w:num w:numId="12">
    <w:abstractNumId w:val="10"/>
  </w:num>
  <w:num w:numId="13">
    <w:abstractNumId w:val="4"/>
  </w:num>
  <w:num w:numId="14">
    <w:abstractNumId w:val="12"/>
  </w:num>
  <w:num w:numId="15">
    <w:abstractNumId w:val="11"/>
  </w:num>
  <w:num w:numId="16">
    <w:abstractNumId w:val="11"/>
  </w:num>
  <w:num w:numId="17">
    <w:abstractNumId w:val="11"/>
  </w:num>
  <w:num w:numId="18">
    <w:abstractNumId w:val="11"/>
  </w:num>
  <w:num w:numId="19">
    <w:abstractNumId w:val="8"/>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de-DE" w:vendorID="9" w:dllVersion="512" w:checkStyle="1"/>
  <w:activeWritingStyle w:appName="MSWord" w:lang="it-IT" w:vendorID="3" w:dllVersion="517" w:checkStyle="1"/>
  <w:activeWritingStyle w:appName="MSWord" w:lang="de-DE" w:vendorID="3" w:dllVersion="517"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2"/>
  <w:hyphenationZone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6E"/>
    <w:rsid w:val="00000083"/>
    <w:rsid w:val="000000EA"/>
    <w:rsid w:val="00000189"/>
    <w:rsid w:val="00000222"/>
    <w:rsid w:val="0000041B"/>
    <w:rsid w:val="00000A30"/>
    <w:rsid w:val="00000A5E"/>
    <w:rsid w:val="00000F79"/>
    <w:rsid w:val="00000FB4"/>
    <w:rsid w:val="000010B8"/>
    <w:rsid w:val="0000147F"/>
    <w:rsid w:val="00001489"/>
    <w:rsid w:val="000014A9"/>
    <w:rsid w:val="000014CE"/>
    <w:rsid w:val="0000164B"/>
    <w:rsid w:val="000016AD"/>
    <w:rsid w:val="00001702"/>
    <w:rsid w:val="00001988"/>
    <w:rsid w:val="00001B5F"/>
    <w:rsid w:val="00001D42"/>
    <w:rsid w:val="00002148"/>
    <w:rsid w:val="000022C8"/>
    <w:rsid w:val="0000238F"/>
    <w:rsid w:val="0000244E"/>
    <w:rsid w:val="00002A88"/>
    <w:rsid w:val="00002B72"/>
    <w:rsid w:val="00002DBC"/>
    <w:rsid w:val="000030A3"/>
    <w:rsid w:val="00003346"/>
    <w:rsid w:val="0000395D"/>
    <w:rsid w:val="00003B40"/>
    <w:rsid w:val="00003D21"/>
    <w:rsid w:val="00003ED7"/>
    <w:rsid w:val="0000407F"/>
    <w:rsid w:val="0000420B"/>
    <w:rsid w:val="0000427A"/>
    <w:rsid w:val="000042E1"/>
    <w:rsid w:val="0000436F"/>
    <w:rsid w:val="000045FE"/>
    <w:rsid w:val="00004800"/>
    <w:rsid w:val="000048DA"/>
    <w:rsid w:val="00004924"/>
    <w:rsid w:val="00004B6F"/>
    <w:rsid w:val="00004C99"/>
    <w:rsid w:val="00004D95"/>
    <w:rsid w:val="00004F48"/>
    <w:rsid w:val="0000507C"/>
    <w:rsid w:val="000050ED"/>
    <w:rsid w:val="0000574D"/>
    <w:rsid w:val="00005922"/>
    <w:rsid w:val="00005938"/>
    <w:rsid w:val="00005C65"/>
    <w:rsid w:val="00005D2A"/>
    <w:rsid w:val="00005DBB"/>
    <w:rsid w:val="00005FF5"/>
    <w:rsid w:val="00006251"/>
    <w:rsid w:val="00006324"/>
    <w:rsid w:val="0000636B"/>
    <w:rsid w:val="0000643D"/>
    <w:rsid w:val="000065B2"/>
    <w:rsid w:val="00006B3C"/>
    <w:rsid w:val="00006D64"/>
    <w:rsid w:val="00007066"/>
    <w:rsid w:val="0000709E"/>
    <w:rsid w:val="00007114"/>
    <w:rsid w:val="000074BB"/>
    <w:rsid w:val="000075F8"/>
    <w:rsid w:val="0000762D"/>
    <w:rsid w:val="00007A1A"/>
    <w:rsid w:val="00007E3C"/>
    <w:rsid w:val="0001034B"/>
    <w:rsid w:val="000104C6"/>
    <w:rsid w:val="000106C9"/>
    <w:rsid w:val="00011068"/>
    <w:rsid w:val="000110C5"/>
    <w:rsid w:val="00011363"/>
    <w:rsid w:val="000113B4"/>
    <w:rsid w:val="00011496"/>
    <w:rsid w:val="0001156F"/>
    <w:rsid w:val="00011591"/>
    <w:rsid w:val="00011811"/>
    <w:rsid w:val="00011AAA"/>
    <w:rsid w:val="00011AFF"/>
    <w:rsid w:val="00011B92"/>
    <w:rsid w:val="00011CF7"/>
    <w:rsid w:val="0001200B"/>
    <w:rsid w:val="0001208D"/>
    <w:rsid w:val="00012137"/>
    <w:rsid w:val="000123B0"/>
    <w:rsid w:val="000124BC"/>
    <w:rsid w:val="00012503"/>
    <w:rsid w:val="000126CC"/>
    <w:rsid w:val="000127C7"/>
    <w:rsid w:val="00012B42"/>
    <w:rsid w:val="00012C7A"/>
    <w:rsid w:val="00012F96"/>
    <w:rsid w:val="00012F9D"/>
    <w:rsid w:val="00012FEE"/>
    <w:rsid w:val="0001307D"/>
    <w:rsid w:val="00013367"/>
    <w:rsid w:val="0001356A"/>
    <w:rsid w:val="00013854"/>
    <w:rsid w:val="0001396E"/>
    <w:rsid w:val="00013F9E"/>
    <w:rsid w:val="00014029"/>
    <w:rsid w:val="000142FB"/>
    <w:rsid w:val="00014336"/>
    <w:rsid w:val="00014337"/>
    <w:rsid w:val="00014518"/>
    <w:rsid w:val="0001478C"/>
    <w:rsid w:val="000147A1"/>
    <w:rsid w:val="0001483D"/>
    <w:rsid w:val="00014857"/>
    <w:rsid w:val="00014933"/>
    <w:rsid w:val="000149CD"/>
    <w:rsid w:val="00014F40"/>
    <w:rsid w:val="00015023"/>
    <w:rsid w:val="0001537E"/>
    <w:rsid w:val="000153C9"/>
    <w:rsid w:val="00015403"/>
    <w:rsid w:val="000155E8"/>
    <w:rsid w:val="00015772"/>
    <w:rsid w:val="00015784"/>
    <w:rsid w:val="00015876"/>
    <w:rsid w:val="00015937"/>
    <w:rsid w:val="00015C37"/>
    <w:rsid w:val="00015CA3"/>
    <w:rsid w:val="00015F42"/>
    <w:rsid w:val="0001607D"/>
    <w:rsid w:val="00016155"/>
    <w:rsid w:val="00016199"/>
    <w:rsid w:val="0001632F"/>
    <w:rsid w:val="0001658F"/>
    <w:rsid w:val="000166F0"/>
    <w:rsid w:val="00016737"/>
    <w:rsid w:val="00016852"/>
    <w:rsid w:val="000169D6"/>
    <w:rsid w:val="00016A61"/>
    <w:rsid w:val="00016A9B"/>
    <w:rsid w:val="00016CD3"/>
    <w:rsid w:val="00016EA7"/>
    <w:rsid w:val="0001710D"/>
    <w:rsid w:val="00017132"/>
    <w:rsid w:val="000171FD"/>
    <w:rsid w:val="00017223"/>
    <w:rsid w:val="00017489"/>
    <w:rsid w:val="000174FB"/>
    <w:rsid w:val="000175E6"/>
    <w:rsid w:val="00017669"/>
    <w:rsid w:val="00017720"/>
    <w:rsid w:val="00017842"/>
    <w:rsid w:val="000179BA"/>
    <w:rsid w:val="00017A0B"/>
    <w:rsid w:val="00017CB5"/>
    <w:rsid w:val="00017D70"/>
    <w:rsid w:val="00017E5E"/>
    <w:rsid w:val="00017FF0"/>
    <w:rsid w:val="00020415"/>
    <w:rsid w:val="000204D0"/>
    <w:rsid w:val="00020DB8"/>
    <w:rsid w:val="00020E32"/>
    <w:rsid w:val="00020EBA"/>
    <w:rsid w:val="00021188"/>
    <w:rsid w:val="000212F3"/>
    <w:rsid w:val="00021320"/>
    <w:rsid w:val="0002198F"/>
    <w:rsid w:val="000219BE"/>
    <w:rsid w:val="00021B49"/>
    <w:rsid w:val="00021E74"/>
    <w:rsid w:val="00021EF5"/>
    <w:rsid w:val="000220A7"/>
    <w:rsid w:val="0002244C"/>
    <w:rsid w:val="00022846"/>
    <w:rsid w:val="000228BD"/>
    <w:rsid w:val="000228E6"/>
    <w:rsid w:val="00022EF7"/>
    <w:rsid w:val="000232E9"/>
    <w:rsid w:val="00023370"/>
    <w:rsid w:val="000235EE"/>
    <w:rsid w:val="000236B2"/>
    <w:rsid w:val="00023774"/>
    <w:rsid w:val="00023960"/>
    <w:rsid w:val="00023AAB"/>
    <w:rsid w:val="00023AB3"/>
    <w:rsid w:val="00023B0D"/>
    <w:rsid w:val="00023E03"/>
    <w:rsid w:val="00023E9C"/>
    <w:rsid w:val="00024033"/>
    <w:rsid w:val="00024136"/>
    <w:rsid w:val="000241AC"/>
    <w:rsid w:val="000241EE"/>
    <w:rsid w:val="000245A9"/>
    <w:rsid w:val="000248D6"/>
    <w:rsid w:val="00024D97"/>
    <w:rsid w:val="00024FBA"/>
    <w:rsid w:val="0002501C"/>
    <w:rsid w:val="0002512B"/>
    <w:rsid w:val="000252D3"/>
    <w:rsid w:val="0002531F"/>
    <w:rsid w:val="0002534B"/>
    <w:rsid w:val="000255DD"/>
    <w:rsid w:val="00025825"/>
    <w:rsid w:val="00025AC8"/>
    <w:rsid w:val="00025B15"/>
    <w:rsid w:val="00025C47"/>
    <w:rsid w:val="00025E91"/>
    <w:rsid w:val="00025EBE"/>
    <w:rsid w:val="00026006"/>
    <w:rsid w:val="0002604F"/>
    <w:rsid w:val="000261C4"/>
    <w:rsid w:val="00026585"/>
    <w:rsid w:val="0002669B"/>
    <w:rsid w:val="000267BE"/>
    <w:rsid w:val="00026830"/>
    <w:rsid w:val="0002693B"/>
    <w:rsid w:val="000269D9"/>
    <w:rsid w:val="00026A52"/>
    <w:rsid w:val="00026F23"/>
    <w:rsid w:val="0002703B"/>
    <w:rsid w:val="0002767D"/>
    <w:rsid w:val="0002783F"/>
    <w:rsid w:val="00027843"/>
    <w:rsid w:val="00027912"/>
    <w:rsid w:val="00027A08"/>
    <w:rsid w:val="00027AF4"/>
    <w:rsid w:val="00027C6A"/>
    <w:rsid w:val="00027E52"/>
    <w:rsid w:val="00030287"/>
    <w:rsid w:val="000305AF"/>
    <w:rsid w:val="0003073F"/>
    <w:rsid w:val="00030B08"/>
    <w:rsid w:val="00030C5D"/>
    <w:rsid w:val="00030CAE"/>
    <w:rsid w:val="00030D20"/>
    <w:rsid w:val="00030DEB"/>
    <w:rsid w:val="00030EEA"/>
    <w:rsid w:val="000310C5"/>
    <w:rsid w:val="000312BE"/>
    <w:rsid w:val="000313CA"/>
    <w:rsid w:val="000313D5"/>
    <w:rsid w:val="000313FF"/>
    <w:rsid w:val="0003141E"/>
    <w:rsid w:val="000315E3"/>
    <w:rsid w:val="0003191C"/>
    <w:rsid w:val="0003255D"/>
    <w:rsid w:val="000327AC"/>
    <w:rsid w:val="000329D3"/>
    <w:rsid w:val="00032A15"/>
    <w:rsid w:val="00032AD2"/>
    <w:rsid w:val="00032C4F"/>
    <w:rsid w:val="00032E26"/>
    <w:rsid w:val="00032E29"/>
    <w:rsid w:val="00032EB5"/>
    <w:rsid w:val="0003302D"/>
    <w:rsid w:val="000332F0"/>
    <w:rsid w:val="00033466"/>
    <w:rsid w:val="00033729"/>
    <w:rsid w:val="00033A8B"/>
    <w:rsid w:val="00033D64"/>
    <w:rsid w:val="00033FEE"/>
    <w:rsid w:val="0003414B"/>
    <w:rsid w:val="0003440A"/>
    <w:rsid w:val="000346A5"/>
    <w:rsid w:val="00034810"/>
    <w:rsid w:val="0003483E"/>
    <w:rsid w:val="00034B4A"/>
    <w:rsid w:val="00034CB8"/>
    <w:rsid w:val="00034F16"/>
    <w:rsid w:val="00034F77"/>
    <w:rsid w:val="000350C5"/>
    <w:rsid w:val="000352DD"/>
    <w:rsid w:val="000352F2"/>
    <w:rsid w:val="0003531E"/>
    <w:rsid w:val="00035325"/>
    <w:rsid w:val="000353B2"/>
    <w:rsid w:val="00035452"/>
    <w:rsid w:val="000356E5"/>
    <w:rsid w:val="00035A84"/>
    <w:rsid w:val="00035CF3"/>
    <w:rsid w:val="00035E14"/>
    <w:rsid w:val="00035F42"/>
    <w:rsid w:val="00036105"/>
    <w:rsid w:val="0003611B"/>
    <w:rsid w:val="00036297"/>
    <w:rsid w:val="00036563"/>
    <w:rsid w:val="00036796"/>
    <w:rsid w:val="00036CEC"/>
    <w:rsid w:val="00037BA5"/>
    <w:rsid w:val="00037D8E"/>
    <w:rsid w:val="00037FBF"/>
    <w:rsid w:val="0004018D"/>
    <w:rsid w:val="0004049E"/>
    <w:rsid w:val="000404D4"/>
    <w:rsid w:val="000405AF"/>
    <w:rsid w:val="000409CC"/>
    <w:rsid w:val="00040A17"/>
    <w:rsid w:val="00040CE8"/>
    <w:rsid w:val="00041330"/>
    <w:rsid w:val="00041451"/>
    <w:rsid w:val="0004164A"/>
    <w:rsid w:val="00041AD9"/>
    <w:rsid w:val="00041C26"/>
    <w:rsid w:val="0004201C"/>
    <w:rsid w:val="00042068"/>
    <w:rsid w:val="0004220E"/>
    <w:rsid w:val="000422C6"/>
    <w:rsid w:val="000422F4"/>
    <w:rsid w:val="00042533"/>
    <w:rsid w:val="000426DC"/>
    <w:rsid w:val="00042790"/>
    <w:rsid w:val="0004289C"/>
    <w:rsid w:val="000429F3"/>
    <w:rsid w:val="00042C73"/>
    <w:rsid w:val="00042C9E"/>
    <w:rsid w:val="00042D1C"/>
    <w:rsid w:val="00042DEE"/>
    <w:rsid w:val="00042E7A"/>
    <w:rsid w:val="00042FD3"/>
    <w:rsid w:val="0004306C"/>
    <w:rsid w:val="0004317B"/>
    <w:rsid w:val="00043337"/>
    <w:rsid w:val="000433DB"/>
    <w:rsid w:val="00043520"/>
    <w:rsid w:val="0004362A"/>
    <w:rsid w:val="000437BA"/>
    <w:rsid w:val="000439F2"/>
    <w:rsid w:val="00043B2A"/>
    <w:rsid w:val="00043C0A"/>
    <w:rsid w:val="00043C45"/>
    <w:rsid w:val="00043C53"/>
    <w:rsid w:val="0004420F"/>
    <w:rsid w:val="0004422F"/>
    <w:rsid w:val="00044337"/>
    <w:rsid w:val="000443AB"/>
    <w:rsid w:val="00044443"/>
    <w:rsid w:val="0004467B"/>
    <w:rsid w:val="00044689"/>
    <w:rsid w:val="00044792"/>
    <w:rsid w:val="00044A94"/>
    <w:rsid w:val="00044B47"/>
    <w:rsid w:val="00044EF4"/>
    <w:rsid w:val="00045024"/>
    <w:rsid w:val="0004512E"/>
    <w:rsid w:val="00045141"/>
    <w:rsid w:val="000451A0"/>
    <w:rsid w:val="000455DC"/>
    <w:rsid w:val="00045614"/>
    <w:rsid w:val="00045713"/>
    <w:rsid w:val="000458AF"/>
    <w:rsid w:val="00045AFC"/>
    <w:rsid w:val="00045C7B"/>
    <w:rsid w:val="00045C8D"/>
    <w:rsid w:val="00045C9C"/>
    <w:rsid w:val="00045D08"/>
    <w:rsid w:val="00045DB2"/>
    <w:rsid w:val="00045E58"/>
    <w:rsid w:val="00045F96"/>
    <w:rsid w:val="000460E6"/>
    <w:rsid w:val="0004622D"/>
    <w:rsid w:val="0004643C"/>
    <w:rsid w:val="000464F6"/>
    <w:rsid w:val="00046511"/>
    <w:rsid w:val="000468C5"/>
    <w:rsid w:val="00046C25"/>
    <w:rsid w:val="00046EAC"/>
    <w:rsid w:val="00046F3B"/>
    <w:rsid w:val="00047819"/>
    <w:rsid w:val="00047869"/>
    <w:rsid w:val="00047ED7"/>
    <w:rsid w:val="000501C7"/>
    <w:rsid w:val="00050499"/>
    <w:rsid w:val="00050AB2"/>
    <w:rsid w:val="00050C89"/>
    <w:rsid w:val="00050D51"/>
    <w:rsid w:val="00050E38"/>
    <w:rsid w:val="00051163"/>
    <w:rsid w:val="000511F0"/>
    <w:rsid w:val="00051368"/>
    <w:rsid w:val="000517E0"/>
    <w:rsid w:val="00051AA5"/>
    <w:rsid w:val="00051AF1"/>
    <w:rsid w:val="00051E5B"/>
    <w:rsid w:val="00051FE9"/>
    <w:rsid w:val="000524AF"/>
    <w:rsid w:val="0005268E"/>
    <w:rsid w:val="00052913"/>
    <w:rsid w:val="00052B85"/>
    <w:rsid w:val="00052D60"/>
    <w:rsid w:val="0005304B"/>
    <w:rsid w:val="000531F2"/>
    <w:rsid w:val="00053200"/>
    <w:rsid w:val="00053218"/>
    <w:rsid w:val="0005332A"/>
    <w:rsid w:val="00053370"/>
    <w:rsid w:val="000533DD"/>
    <w:rsid w:val="00053443"/>
    <w:rsid w:val="00053647"/>
    <w:rsid w:val="00053799"/>
    <w:rsid w:val="000539ED"/>
    <w:rsid w:val="00053AB7"/>
    <w:rsid w:val="00053B17"/>
    <w:rsid w:val="0005406F"/>
    <w:rsid w:val="00054093"/>
    <w:rsid w:val="000543AB"/>
    <w:rsid w:val="00054461"/>
    <w:rsid w:val="0005447B"/>
    <w:rsid w:val="00054708"/>
    <w:rsid w:val="00054C34"/>
    <w:rsid w:val="000550FD"/>
    <w:rsid w:val="00055127"/>
    <w:rsid w:val="000552ED"/>
    <w:rsid w:val="000554DD"/>
    <w:rsid w:val="000554DF"/>
    <w:rsid w:val="000555B9"/>
    <w:rsid w:val="00055820"/>
    <w:rsid w:val="000559B8"/>
    <w:rsid w:val="00055C01"/>
    <w:rsid w:val="00055F43"/>
    <w:rsid w:val="00056050"/>
    <w:rsid w:val="00056148"/>
    <w:rsid w:val="000561E1"/>
    <w:rsid w:val="000567E6"/>
    <w:rsid w:val="000569B0"/>
    <w:rsid w:val="00056D55"/>
    <w:rsid w:val="00056DB6"/>
    <w:rsid w:val="00056F5B"/>
    <w:rsid w:val="000570F0"/>
    <w:rsid w:val="00057184"/>
    <w:rsid w:val="00057346"/>
    <w:rsid w:val="00057382"/>
    <w:rsid w:val="000573EA"/>
    <w:rsid w:val="000574C4"/>
    <w:rsid w:val="00057686"/>
    <w:rsid w:val="00057722"/>
    <w:rsid w:val="000577B2"/>
    <w:rsid w:val="0005797C"/>
    <w:rsid w:val="00057BCC"/>
    <w:rsid w:val="00057C0E"/>
    <w:rsid w:val="00057C14"/>
    <w:rsid w:val="00057C1F"/>
    <w:rsid w:val="00057D4B"/>
    <w:rsid w:val="00057D78"/>
    <w:rsid w:val="00057E69"/>
    <w:rsid w:val="00060276"/>
    <w:rsid w:val="000602D0"/>
    <w:rsid w:val="00060373"/>
    <w:rsid w:val="000604F6"/>
    <w:rsid w:val="000609BC"/>
    <w:rsid w:val="00060A2F"/>
    <w:rsid w:val="00060D8B"/>
    <w:rsid w:val="00060FA4"/>
    <w:rsid w:val="00060FE2"/>
    <w:rsid w:val="00061111"/>
    <w:rsid w:val="000613AD"/>
    <w:rsid w:val="00061582"/>
    <w:rsid w:val="00061675"/>
    <w:rsid w:val="00061A4A"/>
    <w:rsid w:val="00061A86"/>
    <w:rsid w:val="00061CAF"/>
    <w:rsid w:val="00062068"/>
    <w:rsid w:val="00062225"/>
    <w:rsid w:val="00062233"/>
    <w:rsid w:val="00062716"/>
    <w:rsid w:val="00062866"/>
    <w:rsid w:val="000628F4"/>
    <w:rsid w:val="0006296E"/>
    <w:rsid w:val="00062A4C"/>
    <w:rsid w:val="00062BA2"/>
    <w:rsid w:val="00062BE3"/>
    <w:rsid w:val="00062EFF"/>
    <w:rsid w:val="00062F6E"/>
    <w:rsid w:val="00062FBA"/>
    <w:rsid w:val="00062FD9"/>
    <w:rsid w:val="0006318D"/>
    <w:rsid w:val="000631E6"/>
    <w:rsid w:val="00063234"/>
    <w:rsid w:val="0006333C"/>
    <w:rsid w:val="0006341F"/>
    <w:rsid w:val="00063499"/>
    <w:rsid w:val="000634D7"/>
    <w:rsid w:val="00063784"/>
    <w:rsid w:val="000638A3"/>
    <w:rsid w:val="00063AA5"/>
    <w:rsid w:val="00063C1D"/>
    <w:rsid w:val="00063D53"/>
    <w:rsid w:val="00063E19"/>
    <w:rsid w:val="00063F45"/>
    <w:rsid w:val="00064177"/>
    <w:rsid w:val="00064488"/>
    <w:rsid w:val="0006466F"/>
    <w:rsid w:val="0006499F"/>
    <w:rsid w:val="00064A1B"/>
    <w:rsid w:val="00064AE1"/>
    <w:rsid w:val="0006545C"/>
    <w:rsid w:val="0006565D"/>
    <w:rsid w:val="00065678"/>
    <w:rsid w:val="00065794"/>
    <w:rsid w:val="00065B22"/>
    <w:rsid w:val="00065F45"/>
    <w:rsid w:val="0006685E"/>
    <w:rsid w:val="00066895"/>
    <w:rsid w:val="00066989"/>
    <w:rsid w:val="00066AB2"/>
    <w:rsid w:val="00066E1A"/>
    <w:rsid w:val="00066F09"/>
    <w:rsid w:val="00066FBC"/>
    <w:rsid w:val="00067452"/>
    <w:rsid w:val="000675EC"/>
    <w:rsid w:val="00067619"/>
    <w:rsid w:val="000676BC"/>
    <w:rsid w:val="0006770D"/>
    <w:rsid w:val="000677BD"/>
    <w:rsid w:val="00067AE8"/>
    <w:rsid w:val="00067B70"/>
    <w:rsid w:val="0007013F"/>
    <w:rsid w:val="000702C9"/>
    <w:rsid w:val="000704C6"/>
    <w:rsid w:val="00070705"/>
    <w:rsid w:val="000708A5"/>
    <w:rsid w:val="0007099B"/>
    <w:rsid w:val="00070CB5"/>
    <w:rsid w:val="00071436"/>
    <w:rsid w:val="0007149C"/>
    <w:rsid w:val="000715C8"/>
    <w:rsid w:val="0007166C"/>
    <w:rsid w:val="000716FE"/>
    <w:rsid w:val="0007196E"/>
    <w:rsid w:val="00071A40"/>
    <w:rsid w:val="00071B31"/>
    <w:rsid w:val="00071BD8"/>
    <w:rsid w:val="00071E74"/>
    <w:rsid w:val="00071FFB"/>
    <w:rsid w:val="000721D8"/>
    <w:rsid w:val="0007232E"/>
    <w:rsid w:val="00072408"/>
    <w:rsid w:val="0007260A"/>
    <w:rsid w:val="000727B0"/>
    <w:rsid w:val="000727B5"/>
    <w:rsid w:val="000729EF"/>
    <w:rsid w:val="00073155"/>
    <w:rsid w:val="00073227"/>
    <w:rsid w:val="000733E9"/>
    <w:rsid w:val="0007340D"/>
    <w:rsid w:val="00073638"/>
    <w:rsid w:val="000737A4"/>
    <w:rsid w:val="00073C63"/>
    <w:rsid w:val="00073D94"/>
    <w:rsid w:val="000742E8"/>
    <w:rsid w:val="00074545"/>
    <w:rsid w:val="000746BF"/>
    <w:rsid w:val="0007473A"/>
    <w:rsid w:val="00074766"/>
    <w:rsid w:val="000747F6"/>
    <w:rsid w:val="00074AE1"/>
    <w:rsid w:val="000751A2"/>
    <w:rsid w:val="000752D9"/>
    <w:rsid w:val="00075438"/>
    <w:rsid w:val="0007548A"/>
    <w:rsid w:val="00075631"/>
    <w:rsid w:val="00075A05"/>
    <w:rsid w:val="00075FEC"/>
    <w:rsid w:val="00076226"/>
    <w:rsid w:val="0007622E"/>
    <w:rsid w:val="0007633A"/>
    <w:rsid w:val="0007666F"/>
    <w:rsid w:val="000766B1"/>
    <w:rsid w:val="0007678E"/>
    <w:rsid w:val="00076ABC"/>
    <w:rsid w:val="00076E2A"/>
    <w:rsid w:val="0007702E"/>
    <w:rsid w:val="000771A7"/>
    <w:rsid w:val="00077298"/>
    <w:rsid w:val="00077698"/>
    <w:rsid w:val="000776BB"/>
    <w:rsid w:val="00077A4A"/>
    <w:rsid w:val="00077A73"/>
    <w:rsid w:val="0008012B"/>
    <w:rsid w:val="0008015E"/>
    <w:rsid w:val="0008033B"/>
    <w:rsid w:val="000806F9"/>
    <w:rsid w:val="0008084D"/>
    <w:rsid w:val="00080B1F"/>
    <w:rsid w:val="0008116A"/>
    <w:rsid w:val="00081210"/>
    <w:rsid w:val="0008133B"/>
    <w:rsid w:val="0008144F"/>
    <w:rsid w:val="00081576"/>
    <w:rsid w:val="000815C9"/>
    <w:rsid w:val="00081798"/>
    <w:rsid w:val="00081C4E"/>
    <w:rsid w:val="00081D05"/>
    <w:rsid w:val="00081D1A"/>
    <w:rsid w:val="00081ED4"/>
    <w:rsid w:val="00081FBE"/>
    <w:rsid w:val="00082017"/>
    <w:rsid w:val="000821D9"/>
    <w:rsid w:val="0008231E"/>
    <w:rsid w:val="000826FD"/>
    <w:rsid w:val="00082769"/>
    <w:rsid w:val="000829C1"/>
    <w:rsid w:val="00082C6D"/>
    <w:rsid w:val="00082C8D"/>
    <w:rsid w:val="00082C8F"/>
    <w:rsid w:val="00082D51"/>
    <w:rsid w:val="00083246"/>
    <w:rsid w:val="000832D6"/>
    <w:rsid w:val="00083530"/>
    <w:rsid w:val="00083A2E"/>
    <w:rsid w:val="00083D56"/>
    <w:rsid w:val="00084071"/>
    <w:rsid w:val="000840C0"/>
    <w:rsid w:val="00084236"/>
    <w:rsid w:val="000843D5"/>
    <w:rsid w:val="00084798"/>
    <w:rsid w:val="00084965"/>
    <w:rsid w:val="00084EA4"/>
    <w:rsid w:val="00084EE4"/>
    <w:rsid w:val="00085032"/>
    <w:rsid w:val="00085157"/>
    <w:rsid w:val="00085399"/>
    <w:rsid w:val="0008554E"/>
    <w:rsid w:val="0008568D"/>
    <w:rsid w:val="00085B90"/>
    <w:rsid w:val="00085C7A"/>
    <w:rsid w:val="00085DCA"/>
    <w:rsid w:val="00085EFB"/>
    <w:rsid w:val="00085FA4"/>
    <w:rsid w:val="0008625D"/>
    <w:rsid w:val="000863D3"/>
    <w:rsid w:val="000863DE"/>
    <w:rsid w:val="00086602"/>
    <w:rsid w:val="00086CA6"/>
    <w:rsid w:val="00086E9D"/>
    <w:rsid w:val="00086F7C"/>
    <w:rsid w:val="0008732E"/>
    <w:rsid w:val="0008757D"/>
    <w:rsid w:val="000877ED"/>
    <w:rsid w:val="000879FA"/>
    <w:rsid w:val="00087CBD"/>
    <w:rsid w:val="00087FA0"/>
    <w:rsid w:val="0009004F"/>
    <w:rsid w:val="00090058"/>
    <w:rsid w:val="0009006D"/>
    <w:rsid w:val="0009009D"/>
    <w:rsid w:val="0009021E"/>
    <w:rsid w:val="000902EA"/>
    <w:rsid w:val="00090445"/>
    <w:rsid w:val="0009047D"/>
    <w:rsid w:val="00090658"/>
    <w:rsid w:val="0009069F"/>
    <w:rsid w:val="000906D1"/>
    <w:rsid w:val="00090B4D"/>
    <w:rsid w:val="00090B82"/>
    <w:rsid w:val="00090BC5"/>
    <w:rsid w:val="0009107C"/>
    <w:rsid w:val="0009121E"/>
    <w:rsid w:val="00091266"/>
    <w:rsid w:val="0009130D"/>
    <w:rsid w:val="000914C4"/>
    <w:rsid w:val="00091607"/>
    <w:rsid w:val="00091829"/>
    <w:rsid w:val="00091902"/>
    <w:rsid w:val="00091C7C"/>
    <w:rsid w:val="0009212B"/>
    <w:rsid w:val="000922D6"/>
    <w:rsid w:val="0009242A"/>
    <w:rsid w:val="000926B6"/>
    <w:rsid w:val="00092B4D"/>
    <w:rsid w:val="00092E98"/>
    <w:rsid w:val="00093018"/>
    <w:rsid w:val="0009304B"/>
    <w:rsid w:val="000931A9"/>
    <w:rsid w:val="00093226"/>
    <w:rsid w:val="000932ED"/>
    <w:rsid w:val="00093353"/>
    <w:rsid w:val="00093500"/>
    <w:rsid w:val="00093567"/>
    <w:rsid w:val="00093738"/>
    <w:rsid w:val="000937B1"/>
    <w:rsid w:val="00093DE6"/>
    <w:rsid w:val="00093E0B"/>
    <w:rsid w:val="00093F56"/>
    <w:rsid w:val="00093FB1"/>
    <w:rsid w:val="000940C4"/>
    <w:rsid w:val="00094419"/>
    <w:rsid w:val="00094511"/>
    <w:rsid w:val="000945FB"/>
    <w:rsid w:val="0009465E"/>
    <w:rsid w:val="00094733"/>
    <w:rsid w:val="00094820"/>
    <w:rsid w:val="000948B2"/>
    <w:rsid w:val="00094BB4"/>
    <w:rsid w:val="00094F60"/>
    <w:rsid w:val="0009521F"/>
    <w:rsid w:val="000958A6"/>
    <w:rsid w:val="00095C69"/>
    <w:rsid w:val="00095C70"/>
    <w:rsid w:val="00095D7F"/>
    <w:rsid w:val="00095E97"/>
    <w:rsid w:val="00095F04"/>
    <w:rsid w:val="00096103"/>
    <w:rsid w:val="000963C1"/>
    <w:rsid w:val="00096411"/>
    <w:rsid w:val="00096838"/>
    <w:rsid w:val="00096B9A"/>
    <w:rsid w:val="0009710E"/>
    <w:rsid w:val="000971B9"/>
    <w:rsid w:val="0009739F"/>
    <w:rsid w:val="000975E8"/>
    <w:rsid w:val="0009784B"/>
    <w:rsid w:val="000978AD"/>
    <w:rsid w:val="00097A7E"/>
    <w:rsid w:val="00097D42"/>
    <w:rsid w:val="000A0006"/>
    <w:rsid w:val="000A0131"/>
    <w:rsid w:val="000A03F5"/>
    <w:rsid w:val="000A06D5"/>
    <w:rsid w:val="000A0AEB"/>
    <w:rsid w:val="000A14EF"/>
    <w:rsid w:val="000A15B8"/>
    <w:rsid w:val="000A15BC"/>
    <w:rsid w:val="000A198B"/>
    <w:rsid w:val="000A1A1E"/>
    <w:rsid w:val="000A1C74"/>
    <w:rsid w:val="000A1CDD"/>
    <w:rsid w:val="000A1D57"/>
    <w:rsid w:val="000A1E93"/>
    <w:rsid w:val="000A1FA1"/>
    <w:rsid w:val="000A20E3"/>
    <w:rsid w:val="000A21B0"/>
    <w:rsid w:val="000A2271"/>
    <w:rsid w:val="000A23F8"/>
    <w:rsid w:val="000A2773"/>
    <w:rsid w:val="000A2838"/>
    <w:rsid w:val="000A298D"/>
    <w:rsid w:val="000A2ADF"/>
    <w:rsid w:val="000A2AFA"/>
    <w:rsid w:val="000A2DBE"/>
    <w:rsid w:val="000A2FC4"/>
    <w:rsid w:val="000A347F"/>
    <w:rsid w:val="000A3493"/>
    <w:rsid w:val="000A3594"/>
    <w:rsid w:val="000A35CC"/>
    <w:rsid w:val="000A36FF"/>
    <w:rsid w:val="000A3728"/>
    <w:rsid w:val="000A3760"/>
    <w:rsid w:val="000A38B8"/>
    <w:rsid w:val="000A39C2"/>
    <w:rsid w:val="000A39F1"/>
    <w:rsid w:val="000A4098"/>
    <w:rsid w:val="000A4BDD"/>
    <w:rsid w:val="000A4BF1"/>
    <w:rsid w:val="000A4C6D"/>
    <w:rsid w:val="000A5049"/>
    <w:rsid w:val="000A5156"/>
    <w:rsid w:val="000A53EB"/>
    <w:rsid w:val="000A5AC5"/>
    <w:rsid w:val="000A5B6E"/>
    <w:rsid w:val="000A5C94"/>
    <w:rsid w:val="000A5CCE"/>
    <w:rsid w:val="000A5D6F"/>
    <w:rsid w:val="000A5F29"/>
    <w:rsid w:val="000A5F9C"/>
    <w:rsid w:val="000A6189"/>
    <w:rsid w:val="000A6281"/>
    <w:rsid w:val="000A6397"/>
    <w:rsid w:val="000A68A1"/>
    <w:rsid w:val="000A68D9"/>
    <w:rsid w:val="000A695A"/>
    <w:rsid w:val="000A6A47"/>
    <w:rsid w:val="000A6A53"/>
    <w:rsid w:val="000A6ACA"/>
    <w:rsid w:val="000A70A3"/>
    <w:rsid w:val="000A711E"/>
    <w:rsid w:val="000A7331"/>
    <w:rsid w:val="000A74FB"/>
    <w:rsid w:val="000A7912"/>
    <w:rsid w:val="000A7BC1"/>
    <w:rsid w:val="000A7EF9"/>
    <w:rsid w:val="000A7FDE"/>
    <w:rsid w:val="000B0054"/>
    <w:rsid w:val="000B00BB"/>
    <w:rsid w:val="000B0680"/>
    <w:rsid w:val="000B0836"/>
    <w:rsid w:val="000B1161"/>
    <w:rsid w:val="000B1414"/>
    <w:rsid w:val="000B148D"/>
    <w:rsid w:val="000B17CE"/>
    <w:rsid w:val="000B17D9"/>
    <w:rsid w:val="000B1809"/>
    <w:rsid w:val="000B1911"/>
    <w:rsid w:val="000B19CF"/>
    <w:rsid w:val="000B19E1"/>
    <w:rsid w:val="000B1C02"/>
    <w:rsid w:val="000B1D0B"/>
    <w:rsid w:val="000B1DB1"/>
    <w:rsid w:val="000B1FB6"/>
    <w:rsid w:val="000B20E8"/>
    <w:rsid w:val="000B21A6"/>
    <w:rsid w:val="000B2755"/>
    <w:rsid w:val="000B2763"/>
    <w:rsid w:val="000B2794"/>
    <w:rsid w:val="000B27AB"/>
    <w:rsid w:val="000B2A5F"/>
    <w:rsid w:val="000B2E4E"/>
    <w:rsid w:val="000B2EE7"/>
    <w:rsid w:val="000B3007"/>
    <w:rsid w:val="000B31B4"/>
    <w:rsid w:val="000B3608"/>
    <w:rsid w:val="000B37DC"/>
    <w:rsid w:val="000B3C5A"/>
    <w:rsid w:val="000B3EB5"/>
    <w:rsid w:val="000B3FC4"/>
    <w:rsid w:val="000B4086"/>
    <w:rsid w:val="000B4233"/>
    <w:rsid w:val="000B467A"/>
    <w:rsid w:val="000B4848"/>
    <w:rsid w:val="000B4990"/>
    <w:rsid w:val="000B499F"/>
    <w:rsid w:val="000B4A8A"/>
    <w:rsid w:val="000B4AEA"/>
    <w:rsid w:val="000B4BD8"/>
    <w:rsid w:val="000B4E14"/>
    <w:rsid w:val="000B510E"/>
    <w:rsid w:val="000B5520"/>
    <w:rsid w:val="000B646D"/>
    <w:rsid w:val="000B6712"/>
    <w:rsid w:val="000B67EF"/>
    <w:rsid w:val="000B693C"/>
    <w:rsid w:val="000B6A6A"/>
    <w:rsid w:val="000B6D81"/>
    <w:rsid w:val="000B6ECD"/>
    <w:rsid w:val="000B7015"/>
    <w:rsid w:val="000B7076"/>
    <w:rsid w:val="000B707F"/>
    <w:rsid w:val="000B74DF"/>
    <w:rsid w:val="000B7528"/>
    <w:rsid w:val="000B7A22"/>
    <w:rsid w:val="000B7A5C"/>
    <w:rsid w:val="000B7B12"/>
    <w:rsid w:val="000B7C01"/>
    <w:rsid w:val="000B7E3D"/>
    <w:rsid w:val="000B7E50"/>
    <w:rsid w:val="000B7EF5"/>
    <w:rsid w:val="000C0305"/>
    <w:rsid w:val="000C08A5"/>
    <w:rsid w:val="000C0C50"/>
    <w:rsid w:val="000C0D7E"/>
    <w:rsid w:val="000C1059"/>
    <w:rsid w:val="000C12BC"/>
    <w:rsid w:val="000C181E"/>
    <w:rsid w:val="000C1A1F"/>
    <w:rsid w:val="000C1A2A"/>
    <w:rsid w:val="000C1A85"/>
    <w:rsid w:val="000C1BA1"/>
    <w:rsid w:val="000C1E90"/>
    <w:rsid w:val="000C236B"/>
    <w:rsid w:val="000C265F"/>
    <w:rsid w:val="000C26FF"/>
    <w:rsid w:val="000C28F3"/>
    <w:rsid w:val="000C2912"/>
    <w:rsid w:val="000C306B"/>
    <w:rsid w:val="000C30B3"/>
    <w:rsid w:val="000C3581"/>
    <w:rsid w:val="000C3667"/>
    <w:rsid w:val="000C37D3"/>
    <w:rsid w:val="000C387C"/>
    <w:rsid w:val="000C3A33"/>
    <w:rsid w:val="000C3CC4"/>
    <w:rsid w:val="000C3E4E"/>
    <w:rsid w:val="000C3F1A"/>
    <w:rsid w:val="000C4A55"/>
    <w:rsid w:val="000C4C3D"/>
    <w:rsid w:val="000C50AC"/>
    <w:rsid w:val="000C50C6"/>
    <w:rsid w:val="000C54E3"/>
    <w:rsid w:val="000C55D1"/>
    <w:rsid w:val="000C55EE"/>
    <w:rsid w:val="000C57BF"/>
    <w:rsid w:val="000C5A3A"/>
    <w:rsid w:val="000C5A8C"/>
    <w:rsid w:val="000C5B49"/>
    <w:rsid w:val="000C5D20"/>
    <w:rsid w:val="000C6094"/>
    <w:rsid w:val="000C6295"/>
    <w:rsid w:val="000C62E5"/>
    <w:rsid w:val="000C63B2"/>
    <w:rsid w:val="000C64D8"/>
    <w:rsid w:val="000C650F"/>
    <w:rsid w:val="000C658E"/>
    <w:rsid w:val="000C66C2"/>
    <w:rsid w:val="000C6711"/>
    <w:rsid w:val="000C67FC"/>
    <w:rsid w:val="000C6A46"/>
    <w:rsid w:val="000C7035"/>
    <w:rsid w:val="000C7097"/>
    <w:rsid w:val="000C7594"/>
    <w:rsid w:val="000C7668"/>
    <w:rsid w:val="000C776B"/>
    <w:rsid w:val="000C7850"/>
    <w:rsid w:val="000C79C3"/>
    <w:rsid w:val="000C7A8A"/>
    <w:rsid w:val="000C7B44"/>
    <w:rsid w:val="000C7D91"/>
    <w:rsid w:val="000C7DE6"/>
    <w:rsid w:val="000C7E43"/>
    <w:rsid w:val="000D0100"/>
    <w:rsid w:val="000D03FD"/>
    <w:rsid w:val="000D0501"/>
    <w:rsid w:val="000D0505"/>
    <w:rsid w:val="000D05AA"/>
    <w:rsid w:val="000D0612"/>
    <w:rsid w:val="000D0667"/>
    <w:rsid w:val="000D0AC5"/>
    <w:rsid w:val="000D0EA4"/>
    <w:rsid w:val="000D105C"/>
    <w:rsid w:val="000D11BB"/>
    <w:rsid w:val="000D1413"/>
    <w:rsid w:val="000D149E"/>
    <w:rsid w:val="000D153B"/>
    <w:rsid w:val="000D18B3"/>
    <w:rsid w:val="000D1A80"/>
    <w:rsid w:val="000D1C45"/>
    <w:rsid w:val="000D20CB"/>
    <w:rsid w:val="000D21C8"/>
    <w:rsid w:val="000D22A1"/>
    <w:rsid w:val="000D266E"/>
    <w:rsid w:val="000D2682"/>
    <w:rsid w:val="000D2A79"/>
    <w:rsid w:val="000D2EAF"/>
    <w:rsid w:val="000D2F87"/>
    <w:rsid w:val="000D3026"/>
    <w:rsid w:val="000D3032"/>
    <w:rsid w:val="000D33EA"/>
    <w:rsid w:val="000D35FE"/>
    <w:rsid w:val="000D3A7A"/>
    <w:rsid w:val="000D3B4B"/>
    <w:rsid w:val="000D3BFA"/>
    <w:rsid w:val="000D41AF"/>
    <w:rsid w:val="000D43B9"/>
    <w:rsid w:val="000D453D"/>
    <w:rsid w:val="000D4A1D"/>
    <w:rsid w:val="000D4EC7"/>
    <w:rsid w:val="000D4F90"/>
    <w:rsid w:val="000D509E"/>
    <w:rsid w:val="000D5535"/>
    <w:rsid w:val="000D58A3"/>
    <w:rsid w:val="000D5920"/>
    <w:rsid w:val="000D5AAC"/>
    <w:rsid w:val="000D5E5D"/>
    <w:rsid w:val="000D5E5E"/>
    <w:rsid w:val="000D5F13"/>
    <w:rsid w:val="000D63BD"/>
    <w:rsid w:val="000D664C"/>
    <w:rsid w:val="000D6783"/>
    <w:rsid w:val="000D699E"/>
    <w:rsid w:val="000D6C30"/>
    <w:rsid w:val="000D6D20"/>
    <w:rsid w:val="000D6FA3"/>
    <w:rsid w:val="000D74C4"/>
    <w:rsid w:val="000D7D1F"/>
    <w:rsid w:val="000D7DDB"/>
    <w:rsid w:val="000D7EB7"/>
    <w:rsid w:val="000D7FD9"/>
    <w:rsid w:val="000E03AE"/>
    <w:rsid w:val="000E04D0"/>
    <w:rsid w:val="000E04EB"/>
    <w:rsid w:val="000E055E"/>
    <w:rsid w:val="000E06EB"/>
    <w:rsid w:val="000E07C9"/>
    <w:rsid w:val="000E0AC3"/>
    <w:rsid w:val="000E0C3A"/>
    <w:rsid w:val="000E0D3A"/>
    <w:rsid w:val="000E0D93"/>
    <w:rsid w:val="000E0E0B"/>
    <w:rsid w:val="000E112C"/>
    <w:rsid w:val="000E11D5"/>
    <w:rsid w:val="000E1206"/>
    <w:rsid w:val="000E1277"/>
    <w:rsid w:val="000E151A"/>
    <w:rsid w:val="000E15E1"/>
    <w:rsid w:val="000E1784"/>
    <w:rsid w:val="000E1C2E"/>
    <w:rsid w:val="000E1DB2"/>
    <w:rsid w:val="000E201A"/>
    <w:rsid w:val="000E211C"/>
    <w:rsid w:val="000E2442"/>
    <w:rsid w:val="000E28B4"/>
    <w:rsid w:val="000E29FD"/>
    <w:rsid w:val="000E2A83"/>
    <w:rsid w:val="000E2A98"/>
    <w:rsid w:val="000E2CBF"/>
    <w:rsid w:val="000E2D8A"/>
    <w:rsid w:val="000E2D8C"/>
    <w:rsid w:val="000E2E07"/>
    <w:rsid w:val="000E2FB7"/>
    <w:rsid w:val="000E2FF2"/>
    <w:rsid w:val="000E30C2"/>
    <w:rsid w:val="000E30D8"/>
    <w:rsid w:val="000E328E"/>
    <w:rsid w:val="000E38EE"/>
    <w:rsid w:val="000E3EFA"/>
    <w:rsid w:val="000E4424"/>
    <w:rsid w:val="000E4439"/>
    <w:rsid w:val="000E4947"/>
    <w:rsid w:val="000E4A1F"/>
    <w:rsid w:val="000E4A94"/>
    <w:rsid w:val="000E4B4D"/>
    <w:rsid w:val="000E4B57"/>
    <w:rsid w:val="000E4C12"/>
    <w:rsid w:val="000E4E07"/>
    <w:rsid w:val="000E4ED0"/>
    <w:rsid w:val="000E50DD"/>
    <w:rsid w:val="000E519E"/>
    <w:rsid w:val="000E51CD"/>
    <w:rsid w:val="000E52A7"/>
    <w:rsid w:val="000E5A9D"/>
    <w:rsid w:val="000E5B65"/>
    <w:rsid w:val="000E5DC8"/>
    <w:rsid w:val="000E613A"/>
    <w:rsid w:val="000E68B2"/>
    <w:rsid w:val="000E6A55"/>
    <w:rsid w:val="000E7087"/>
    <w:rsid w:val="000E7172"/>
    <w:rsid w:val="000E720C"/>
    <w:rsid w:val="000E73C9"/>
    <w:rsid w:val="000E73D7"/>
    <w:rsid w:val="000E7541"/>
    <w:rsid w:val="000E7579"/>
    <w:rsid w:val="000E75C7"/>
    <w:rsid w:val="000E78FF"/>
    <w:rsid w:val="000E7C35"/>
    <w:rsid w:val="000E7CC1"/>
    <w:rsid w:val="000E7E22"/>
    <w:rsid w:val="000E7F82"/>
    <w:rsid w:val="000F0077"/>
    <w:rsid w:val="000F0124"/>
    <w:rsid w:val="000F03F9"/>
    <w:rsid w:val="000F085C"/>
    <w:rsid w:val="000F08D4"/>
    <w:rsid w:val="000F0964"/>
    <w:rsid w:val="000F0ABF"/>
    <w:rsid w:val="000F0C13"/>
    <w:rsid w:val="000F1175"/>
    <w:rsid w:val="000F120E"/>
    <w:rsid w:val="000F145F"/>
    <w:rsid w:val="000F1753"/>
    <w:rsid w:val="000F1A26"/>
    <w:rsid w:val="000F1AAA"/>
    <w:rsid w:val="000F1AC6"/>
    <w:rsid w:val="000F1DD1"/>
    <w:rsid w:val="000F1E6A"/>
    <w:rsid w:val="000F1E98"/>
    <w:rsid w:val="000F202E"/>
    <w:rsid w:val="000F2035"/>
    <w:rsid w:val="000F2296"/>
    <w:rsid w:val="000F23E1"/>
    <w:rsid w:val="000F2526"/>
    <w:rsid w:val="000F25F4"/>
    <w:rsid w:val="000F2711"/>
    <w:rsid w:val="000F2834"/>
    <w:rsid w:val="000F29C2"/>
    <w:rsid w:val="000F2ED8"/>
    <w:rsid w:val="000F3252"/>
    <w:rsid w:val="000F3582"/>
    <w:rsid w:val="000F35C6"/>
    <w:rsid w:val="000F36E4"/>
    <w:rsid w:val="000F371F"/>
    <w:rsid w:val="000F37F6"/>
    <w:rsid w:val="000F38F5"/>
    <w:rsid w:val="000F3ADF"/>
    <w:rsid w:val="000F3BBC"/>
    <w:rsid w:val="000F3F23"/>
    <w:rsid w:val="000F3F83"/>
    <w:rsid w:val="000F40B1"/>
    <w:rsid w:val="000F427D"/>
    <w:rsid w:val="000F471C"/>
    <w:rsid w:val="000F480E"/>
    <w:rsid w:val="000F4837"/>
    <w:rsid w:val="000F4870"/>
    <w:rsid w:val="000F49B4"/>
    <w:rsid w:val="000F4AE8"/>
    <w:rsid w:val="000F4B2D"/>
    <w:rsid w:val="000F4C15"/>
    <w:rsid w:val="000F4CF2"/>
    <w:rsid w:val="000F4FA9"/>
    <w:rsid w:val="000F5238"/>
    <w:rsid w:val="000F53F3"/>
    <w:rsid w:val="000F546A"/>
    <w:rsid w:val="000F5D25"/>
    <w:rsid w:val="000F5D92"/>
    <w:rsid w:val="000F6091"/>
    <w:rsid w:val="000F625E"/>
    <w:rsid w:val="000F64A1"/>
    <w:rsid w:val="000F6796"/>
    <w:rsid w:val="000F685E"/>
    <w:rsid w:val="000F6870"/>
    <w:rsid w:val="000F7030"/>
    <w:rsid w:val="000F7275"/>
    <w:rsid w:val="000F7320"/>
    <w:rsid w:val="000F7344"/>
    <w:rsid w:val="000F73E9"/>
    <w:rsid w:val="000F745C"/>
    <w:rsid w:val="000F75BE"/>
    <w:rsid w:val="000F782F"/>
    <w:rsid w:val="000F7ABC"/>
    <w:rsid w:val="000F7DA1"/>
    <w:rsid w:val="000F7FEC"/>
    <w:rsid w:val="0010025E"/>
    <w:rsid w:val="0010027E"/>
    <w:rsid w:val="0010042A"/>
    <w:rsid w:val="00100481"/>
    <w:rsid w:val="00100AC3"/>
    <w:rsid w:val="00100B5E"/>
    <w:rsid w:val="00100D93"/>
    <w:rsid w:val="00100DFD"/>
    <w:rsid w:val="00100EE9"/>
    <w:rsid w:val="00100F9D"/>
    <w:rsid w:val="00101171"/>
    <w:rsid w:val="00101187"/>
    <w:rsid w:val="001011D7"/>
    <w:rsid w:val="001014E8"/>
    <w:rsid w:val="001015FC"/>
    <w:rsid w:val="00101778"/>
    <w:rsid w:val="00101AC5"/>
    <w:rsid w:val="00101AEA"/>
    <w:rsid w:val="00101B63"/>
    <w:rsid w:val="00101C6A"/>
    <w:rsid w:val="00102006"/>
    <w:rsid w:val="00102382"/>
    <w:rsid w:val="001024EA"/>
    <w:rsid w:val="001025CD"/>
    <w:rsid w:val="00102720"/>
    <w:rsid w:val="00102741"/>
    <w:rsid w:val="00102958"/>
    <w:rsid w:val="0010297A"/>
    <w:rsid w:val="00102BD7"/>
    <w:rsid w:val="00102C8A"/>
    <w:rsid w:val="00102F40"/>
    <w:rsid w:val="00102F8B"/>
    <w:rsid w:val="001032DB"/>
    <w:rsid w:val="00103409"/>
    <w:rsid w:val="00103643"/>
    <w:rsid w:val="0010381C"/>
    <w:rsid w:val="00103894"/>
    <w:rsid w:val="001038C3"/>
    <w:rsid w:val="00103907"/>
    <w:rsid w:val="00103A83"/>
    <w:rsid w:val="00103B4C"/>
    <w:rsid w:val="00103D66"/>
    <w:rsid w:val="00103E83"/>
    <w:rsid w:val="001041C1"/>
    <w:rsid w:val="001042D3"/>
    <w:rsid w:val="001044EE"/>
    <w:rsid w:val="001045D7"/>
    <w:rsid w:val="0010463D"/>
    <w:rsid w:val="00104B25"/>
    <w:rsid w:val="00104BAB"/>
    <w:rsid w:val="00104BD4"/>
    <w:rsid w:val="00104C9F"/>
    <w:rsid w:val="00104CE5"/>
    <w:rsid w:val="00104FA6"/>
    <w:rsid w:val="00105074"/>
    <w:rsid w:val="001051FE"/>
    <w:rsid w:val="00105282"/>
    <w:rsid w:val="001055A7"/>
    <w:rsid w:val="001055A8"/>
    <w:rsid w:val="001056F2"/>
    <w:rsid w:val="0010576E"/>
    <w:rsid w:val="00105AE2"/>
    <w:rsid w:val="00105BA0"/>
    <w:rsid w:val="00105BB5"/>
    <w:rsid w:val="00105D19"/>
    <w:rsid w:val="00105FE0"/>
    <w:rsid w:val="00106061"/>
    <w:rsid w:val="00106178"/>
    <w:rsid w:val="00106184"/>
    <w:rsid w:val="0010628C"/>
    <w:rsid w:val="001065C5"/>
    <w:rsid w:val="00106788"/>
    <w:rsid w:val="00106843"/>
    <w:rsid w:val="00106875"/>
    <w:rsid w:val="00106A31"/>
    <w:rsid w:val="00106D14"/>
    <w:rsid w:val="00107513"/>
    <w:rsid w:val="001075B0"/>
    <w:rsid w:val="00107713"/>
    <w:rsid w:val="0010776B"/>
    <w:rsid w:val="001077D4"/>
    <w:rsid w:val="001077F7"/>
    <w:rsid w:val="0010782E"/>
    <w:rsid w:val="001078E4"/>
    <w:rsid w:val="001079F0"/>
    <w:rsid w:val="00107A47"/>
    <w:rsid w:val="00107A6E"/>
    <w:rsid w:val="00107B85"/>
    <w:rsid w:val="00107CA1"/>
    <w:rsid w:val="00107CB3"/>
    <w:rsid w:val="00107CD8"/>
    <w:rsid w:val="00107F4B"/>
    <w:rsid w:val="00107FDC"/>
    <w:rsid w:val="001102B2"/>
    <w:rsid w:val="001102F7"/>
    <w:rsid w:val="00110643"/>
    <w:rsid w:val="00110693"/>
    <w:rsid w:val="00110820"/>
    <w:rsid w:val="00110851"/>
    <w:rsid w:val="00110DD6"/>
    <w:rsid w:val="00110E71"/>
    <w:rsid w:val="00110E98"/>
    <w:rsid w:val="00111268"/>
    <w:rsid w:val="0011128E"/>
    <w:rsid w:val="00111319"/>
    <w:rsid w:val="00111418"/>
    <w:rsid w:val="0011162A"/>
    <w:rsid w:val="001117B7"/>
    <w:rsid w:val="001117D3"/>
    <w:rsid w:val="001117F8"/>
    <w:rsid w:val="001118F1"/>
    <w:rsid w:val="00111975"/>
    <w:rsid w:val="00111A2D"/>
    <w:rsid w:val="00111AAC"/>
    <w:rsid w:val="00111DF4"/>
    <w:rsid w:val="00111E1C"/>
    <w:rsid w:val="00111F55"/>
    <w:rsid w:val="0011204E"/>
    <w:rsid w:val="00112105"/>
    <w:rsid w:val="00112236"/>
    <w:rsid w:val="0011233E"/>
    <w:rsid w:val="00112495"/>
    <w:rsid w:val="001124C0"/>
    <w:rsid w:val="0011268F"/>
    <w:rsid w:val="00112822"/>
    <w:rsid w:val="0011289C"/>
    <w:rsid w:val="001128D5"/>
    <w:rsid w:val="00112985"/>
    <w:rsid w:val="00112E7E"/>
    <w:rsid w:val="00112F7D"/>
    <w:rsid w:val="0011304C"/>
    <w:rsid w:val="0011315D"/>
    <w:rsid w:val="00113392"/>
    <w:rsid w:val="0011379D"/>
    <w:rsid w:val="00113D35"/>
    <w:rsid w:val="00113DBD"/>
    <w:rsid w:val="00114061"/>
    <w:rsid w:val="00114112"/>
    <w:rsid w:val="00114406"/>
    <w:rsid w:val="0011455B"/>
    <w:rsid w:val="001146DB"/>
    <w:rsid w:val="001149BF"/>
    <w:rsid w:val="00114A19"/>
    <w:rsid w:val="00114B2D"/>
    <w:rsid w:val="00114E84"/>
    <w:rsid w:val="001152C3"/>
    <w:rsid w:val="001152F7"/>
    <w:rsid w:val="00115337"/>
    <w:rsid w:val="00115408"/>
    <w:rsid w:val="0011549E"/>
    <w:rsid w:val="0011550D"/>
    <w:rsid w:val="0011574A"/>
    <w:rsid w:val="001157B1"/>
    <w:rsid w:val="00115960"/>
    <w:rsid w:val="00115B54"/>
    <w:rsid w:val="00115CAD"/>
    <w:rsid w:val="00115D4C"/>
    <w:rsid w:val="00115DC4"/>
    <w:rsid w:val="00115E91"/>
    <w:rsid w:val="00115F6E"/>
    <w:rsid w:val="00116074"/>
    <w:rsid w:val="00116459"/>
    <w:rsid w:val="00116469"/>
    <w:rsid w:val="00116670"/>
    <w:rsid w:val="0011668E"/>
    <w:rsid w:val="00116740"/>
    <w:rsid w:val="001168A0"/>
    <w:rsid w:val="00116A60"/>
    <w:rsid w:val="00116B97"/>
    <w:rsid w:val="00116CA9"/>
    <w:rsid w:val="0011701A"/>
    <w:rsid w:val="00117301"/>
    <w:rsid w:val="001173F5"/>
    <w:rsid w:val="00117549"/>
    <w:rsid w:val="00117663"/>
    <w:rsid w:val="00117712"/>
    <w:rsid w:val="0011771F"/>
    <w:rsid w:val="001177DE"/>
    <w:rsid w:val="00117844"/>
    <w:rsid w:val="00117B9E"/>
    <w:rsid w:val="00117D21"/>
    <w:rsid w:val="00120399"/>
    <w:rsid w:val="001203D4"/>
    <w:rsid w:val="00120454"/>
    <w:rsid w:val="0012061E"/>
    <w:rsid w:val="001208D2"/>
    <w:rsid w:val="00120910"/>
    <w:rsid w:val="00120995"/>
    <w:rsid w:val="00120ED0"/>
    <w:rsid w:val="0012103B"/>
    <w:rsid w:val="0012129E"/>
    <w:rsid w:val="001213B5"/>
    <w:rsid w:val="0012143E"/>
    <w:rsid w:val="0012150E"/>
    <w:rsid w:val="001217F0"/>
    <w:rsid w:val="00121C91"/>
    <w:rsid w:val="00121DC6"/>
    <w:rsid w:val="00121E3B"/>
    <w:rsid w:val="00122185"/>
    <w:rsid w:val="0012241D"/>
    <w:rsid w:val="001224F9"/>
    <w:rsid w:val="0012270F"/>
    <w:rsid w:val="001227B9"/>
    <w:rsid w:val="001229B0"/>
    <w:rsid w:val="00122D18"/>
    <w:rsid w:val="00122DFA"/>
    <w:rsid w:val="00122E76"/>
    <w:rsid w:val="00122E8B"/>
    <w:rsid w:val="0012302B"/>
    <w:rsid w:val="00123339"/>
    <w:rsid w:val="001233F8"/>
    <w:rsid w:val="001234C0"/>
    <w:rsid w:val="00123621"/>
    <w:rsid w:val="001237CF"/>
    <w:rsid w:val="0012390B"/>
    <w:rsid w:val="00123EED"/>
    <w:rsid w:val="00123FA3"/>
    <w:rsid w:val="001242FF"/>
    <w:rsid w:val="001243D8"/>
    <w:rsid w:val="0012451F"/>
    <w:rsid w:val="00124722"/>
    <w:rsid w:val="00124861"/>
    <w:rsid w:val="00124878"/>
    <w:rsid w:val="00124A57"/>
    <w:rsid w:val="00124DDC"/>
    <w:rsid w:val="00124E5D"/>
    <w:rsid w:val="00124EC5"/>
    <w:rsid w:val="001251E3"/>
    <w:rsid w:val="00125313"/>
    <w:rsid w:val="00125A11"/>
    <w:rsid w:val="00125D80"/>
    <w:rsid w:val="00125F64"/>
    <w:rsid w:val="001260B2"/>
    <w:rsid w:val="00126142"/>
    <w:rsid w:val="001262E9"/>
    <w:rsid w:val="00126865"/>
    <w:rsid w:val="00126A57"/>
    <w:rsid w:val="00126B11"/>
    <w:rsid w:val="00126FA5"/>
    <w:rsid w:val="00126FCC"/>
    <w:rsid w:val="00126FD4"/>
    <w:rsid w:val="00127006"/>
    <w:rsid w:val="001270B2"/>
    <w:rsid w:val="00127135"/>
    <w:rsid w:val="00127589"/>
    <w:rsid w:val="001275A7"/>
    <w:rsid w:val="00127D1A"/>
    <w:rsid w:val="00130053"/>
    <w:rsid w:val="00130134"/>
    <w:rsid w:val="001302A2"/>
    <w:rsid w:val="00130348"/>
    <w:rsid w:val="001304DD"/>
    <w:rsid w:val="001306AE"/>
    <w:rsid w:val="001306C6"/>
    <w:rsid w:val="0013087E"/>
    <w:rsid w:val="00130AE5"/>
    <w:rsid w:val="00130E69"/>
    <w:rsid w:val="00130E6B"/>
    <w:rsid w:val="00130F54"/>
    <w:rsid w:val="00130FDA"/>
    <w:rsid w:val="001313EC"/>
    <w:rsid w:val="0013156B"/>
    <w:rsid w:val="0013178E"/>
    <w:rsid w:val="00131806"/>
    <w:rsid w:val="00131A56"/>
    <w:rsid w:val="00131C40"/>
    <w:rsid w:val="00131C9F"/>
    <w:rsid w:val="00131F6E"/>
    <w:rsid w:val="0013204C"/>
    <w:rsid w:val="0013206D"/>
    <w:rsid w:val="00132498"/>
    <w:rsid w:val="0013297B"/>
    <w:rsid w:val="00132A93"/>
    <w:rsid w:val="00132B15"/>
    <w:rsid w:val="00132B7F"/>
    <w:rsid w:val="00132D01"/>
    <w:rsid w:val="00132D05"/>
    <w:rsid w:val="00132F54"/>
    <w:rsid w:val="00133604"/>
    <w:rsid w:val="00133731"/>
    <w:rsid w:val="00133D2D"/>
    <w:rsid w:val="00133D7D"/>
    <w:rsid w:val="00134025"/>
    <w:rsid w:val="00134057"/>
    <w:rsid w:val="00134356"/>
    <w:rsid w:val="001348D2"/>
    <w:rsid w:val="00134B05"/>
    <w:rsid w:val="00134C03"/>
    <w:rsid w:val="00135609"/>
    <w:rsid w:val="0013563F"/>
    <w:rsid w:val="0013584B"/>
    <w:rsid w:val="00135AC9"/>
    <w:rsid w:val="00135D81"/>
    <w:rsid w:val="00135DC2"/>
    <w:rsid w:val="00135F5F"/>
    <w:rsid w:val="00136108"/>
    <w:rsid w:val="001361F0"/>
    <w:rsid w:val="00136218"/>
    <w:rsid w:val="00136283"/>
    <w:rsid w:val="00136497"/>
    <w:rsid w:val="0013660F"/>
    <w:rsid w:val="00136731"/>
    <w:rsid w:val="00136872"/>
    <w:rsid w:val="00136F9A"/>
    <w:rsid w:val="001370AD"/>
    <w:rsid w:val="00137205"/>
    <w:rsid w:val="0013731D"/>
    <w:rsid w:val="0013740A"/>
    <w:rsid w:val="00137437"/>
    <w:rsid w:val="00137439"/>
    <w:rsid w:val="001374C8"/>
    <w:rsid w:val="00137544"/>
    <w:rsid w:val="0013759E"/>
    <w:rsid w:val="00137BCE"/>
    <w:rsid w:val="00137C1D"/>
    <w:rsid w:val="00137DD5"/>
    <w:rsid w:val="00140090"/>
    <w:rsid w:val="001400CD"/>
    <w:rsid w:val="001401F7"/>
    <w:rsid w:val="001402CC"/>
    <w:rsid w:val="00140672"/>
    <w:rsid w:val="00140674"/>
    <w:rsid w:val="001406A6"/>
    <w:rsid w:val="00140E25"/>
    <w:rsid w:val="0014127D"/>
    <w:rsid w:val="00141786"/>
    <w:rsid w:val="0014189C"/>
    <w:rsid w:val="00141B42"/>
    <w:rsid w:val="00141B85"/>
    <w:rsid w:val="00141F55"/>
    <w:rsid w:val="00141FF9"/>
    <w:rsid w:val="001424F2"/>
    <w:rsid w:val="00142540"/>
    <w:rsid w:val="00142750"/>
    <w:rsid w:val="001429F6"/>
    <w:rsid w:val="00142C9F"/>
    <w:rsid w:val="00142D14"/>
    <w:rsid w:val="00142EF1"/>
    <w:rsid w:val="00142F1D"/>
    <w:rsid w:val="00143042"/>
    <w:rsid w:val="00143049"/>
    <w:rsid w:val="001433F8"/>
    <w:rsid w:val="0014359B"/>
    <w:rsid w:val="00143610"/>
    <w:rsid w:val="00143645"/>
    <w:rsid w:val="001436B3"/>
    <w:rsid w:val="00143AB1"/>
    <w:rsid w:val="00143D70"/>
    <w:rsid w:val="00144200"/>
    <w:rsid w:val="00144368"/>
    <w:rsid w:val="001443EA"/>
    <w:rsid w:val="001445A4"/>
    <w:rsid w:val="00144827"/>
    <w:rsid w:val="001448DD"/>
    <w:rsid w:val="0014497E"/>
    <w:rsid w:val="00144A06"/>
    <w:rsid w:val="00144A2B"/>
    <w:rsid w:val="00144A5A"/>
    <w:rsid w:val="00144AAF"/>
    <w:rsid w:val="00144D61"/>
    <w:rsid w:val="00144E34"/>
    <w:rsid w:val="00144F94"/>
    <w:rsid w:val="00144FA0"/>
    <w:rsid w:val="00145007"/>
    <w:rsid w:val="001452D1"/>
    <w:rsid w:val="001455DE"/>
    <w:rsid w:val="001457E2"/>
    <w:rsid w:val="001458B7"/>
    <w:rsid w:val="0014593B"/>
    <w:rsid w:val="00145A5B"/>
    <w:rsid w:val="00145CD6"/>
    <w:rsid w:val="00146389"/>
    <w:rsid w:val="001464D1"/>
    <w:rsid w:val="001466F2"/>
    <w:rsid w:val="001469E2"/>
    <w:rsid w:val="00146D65"/>
    <w:rsid w:val="00146F9C"/>
    <w:rsid w:val="00146FA3"/>
    <w:rsid w:val="0014724F"/>
    <w:rsid w:val="001476DD"/>
    <w:rsid w:val="0014778A"/>
    <w:rsid w:val="00147A22"/>
    <w:rsid w:val="00147D88"/>
    <w:rsid w:val="00147DF6"/>
    <w:rsid w:val="00147F26"/>
    <w:rsid w:val="00147F88"/>
    <w:rsid w:val="001500AF"/>
    <w:rsid w:val="00150492"/>
    <w:rsid w:val="00150577"/>
    <w:rsid w:val="00150694"/>
    <w:rsid w:val="001506A5"/>
    <w:rsid w:val="001507E8"/>
    <w:rsid w:val="00150824"/>
    <w:rsid w:val="00150912"/>
    <w:rsid w:val="00150DB0"/>
    <w:rsid w:val="001510A3"/>
    <w:rsid w:val="001511AF"/>
    <w:rsid w:val="00151799"/>
    <w:rsid w:val="00151AB6"/>
    <w:rsid w:val="00151BC7"/>
    <w:rsid w:val="00151C14"/>
    <w:rsid w:val="00152128"/>
    <w:rsid w:val="0015239E"/>
    <w:rsid w:val="001529E4"/>
    <w:rsid w:val="00152C15"/>
    <w:rsid w:val="00152C64"/>
    <w:rsid w:val="00152CDB"/>
    <w:rsid w:val="00152D7B"/>
    <w:rsid w:val="00152D8F"/>
    <w:rsid w:val="00152EB0"/>
    <w:rsid w:val="00152EF5"/>
    <w:rsid w:val="00153051"/>
    <w:rsid w:val="00153176"/>
    <w:rsid w:val="00153211"/>
    <w:rsid w:val="0015335C"/>
    <w:rsid w:val="001536BD"/>
    <w:rsid w:val="00153BC8"/>
    <w:rsid w:val="00153C55"/>
    <w:rsid w:val="00153CF3"/>
    <w:rsid w:val="001544F6"/>
    <w:rsid w:val="0015453E"/>
    <w:rsid w:val="0015457C"/>
    <w:rsid w:val="0015495C"/>
    <w:rsid w:val="00154A25"/>
    <w:rsid w:val="00154C43"/>
    <w:rsid w:val="00154EEC"/>
    <w:rsid w:val="001550DD"/>
    <w:rsid w:val="0015512C"/>
    <w:rsid w:val="00155161"/>
    <w:rsid w:val="00155205"/>
    <w:rsid w:val="00155247"/>
    <w:rsid w:val="00155268"/>
    <w:rsid w:val="001556D6"/>
    <w:rsid w:val="00155762"/>
    <w:rsid w:val="00155857"/>
    <w:rsid w:val="00155C4F"/>
    <w:rsid w:val="00155D02"/>
    <w:rsid w:val="00156024"/>
    <w:rsid w:val="00156422"/>
    <w:rsid w:val="0015666C"/>
    <w:rsid w:val="00156831"/>
    <w:rsid w:val="001568AF"/>
    <w:rsid w:val="00156929"/>
    <w:rsid w:val="0015699A"/>
    <w:rsid w:val="00156CB2"/>
    <w:rsid w:val="0015718D"/>
    <w:rsid w:val="001571FC"/>
    <w:rsid w:val="0015720E"/>
    <w:rsid w:val="00157573"/>
    <w:rsid w:val="00157C83"/>
    <w:rsid w:val="00157CFE"/>
    <w:rsid w:val="0016006D"/>
    <w:rsid w:val="0016022C"/>
    <w:rsid w:val="00160408"/>
    <w:rsid w:val="0016091B"/>
    <w:rsid w:val="00160BB2"/>
    <w:rsid w:val="00160C34"/>
    <w:rsid w:val="00160D9E"/>
    <w:rsid w:val="00160DE7"/>
    <w:rsid w:val="00160EEA"/>
    <w:rsid w:val="00160F46"/>
    <w:rsid w:val="00160F74"/>
    <w:rsid w:val="00161505"/>
    <w:rsid w:val="00161625"/>
    <w:rsid w:val="00161706"/>
    <w:rsid w:val="001617C9"/>
    <w:rsid w:val="001618F3"/>
    <w:rsid w:val="00161C28"/>
    <w:rsid w:val="00161C62"/>
    <w:rsid w:val="00161D08"/>
    <w:rsid w:val="00162101"/>
    <w:rsid w:val="0016258D"/>
    <w:rsid w:val="001628D0"/>
    <w:rsid w:val="001629A2"/>
    <w:rsid w:val="001629E4"/>
    <w:rsid w:val="001629F7"/>
    <w:rsid w:val="00162A4F"/>
    <w:rsid w:val="00162C5A"/>
    <w:rsid w:val="001631F3"/>
    <w:rsid w:val="001632A1"/>
    <w:rsid w:val="001636E5"/>
    <w:rsid w:val="00163BAE"/>
    <w:rsid w:val="00163BCE"/>
    <w:rsid w:val="00163C7B"/>
    <w:rsid w:val="00163D15"/>
    <w:rsid w:val="00163DC3"/>
    <w:rsid w:val="00163FCE"/>
    <w:rsid w:val="00163FF6"/>
    <w:rsid w:val="00164267"/>
    <w:rsid w:val="001642B9"/>
    <w:rsid w:val="00164912"/>
    <w:rsid w:val="00164D7A"/>
    <w:rsid w:val="00164FA9"/>
    <w:rsid w:val="0016517A"/>
    <w:rsid w:val="001651B2"/>
    <w:rsid w:val="00165371"/>
    <w:rsid w:val="00165527"/>
    <w:rsid w:val="0016558B"/>
    <w:rsid w:val="001655E1"/>
    <w:rsid w:val="0016566A"/>
    <w:rsid w:val="001656BA"/>
    <w:rsid w:val="00165718"/>
    <w:rsid w:val="00165809"/>
    <w:rsid w:val="00165C23"/>
    <w:rsid w:val="00165D98"/>
    <w:rsid w:val="00165ED3"/>
    <w:rsid w:val="00165F63"/>
    <w:rsid w:val="0016606B"/>
    <w:rsid w:val="001660E5"/>
    <w:rsid w:val="001661DE"/>
    <w:rsid w:val="001665E3"/>
    <w:rsid w:val="00166993"/>
    <w:rsid w:val="00166994"/>
    <w:rsid w:val="00166A1B"/>
    <w:rsid w:val="00166B63"/>
    <w:rsid w:val="00166B88"/>
    <w:rsid w:val="00166D4C"/>
    <w:rsid w:val="00166F4D"/>
    <w:rsid w:val="00166FBD"/>
    <w:rsid w:val="001670A1"/>
    <w:rsid w:val="001670CE"/>
    <w:rsid w:val="001676D3"/>
    <w:rsid w:val="00167738"/>
    <w:rsid w:val="00167825"/>
    <w:rsid w:val="0016798D"/>
    <w:rsid w:val="0016799D"/>
    <w:rsid w:val="00167B58"/>
    <w:rsid w:val="00167BF4"/>
    <w:rsid w:val="00167C41"/>
    <w:rsid w:val="00167E7B"/>
    <w:rsid w:val="00167F04"/>
    <w:rsid w:val="001700EF"/>
    <w:rsid w:val="00170136"/>
    <w:rsid w:val="0017016E"/>
    <w:rsid w:val="001702B8"/>
    <w:rsid w:val="0017074A"/>
    <w:rsid w:val="001708B1"/>
    <w:rsid w:val="00170904"/>
    <w:rsid w:val="00170CC5"/>
    <w:rsid w:val="00170D72"/>
    <w:rsid w:val="00170F0F"/>
    <w:rsid w:val="00170F42"/>
    <w:rsid w:val="00171111"/>
    <w:rsid w:val="00171227"/>
    <w:rsid w:val="0017126E"/>
    <w:rsid w:val="00171398"/>
    <w:rsid w:val="0017154D"/>
    <w:rsid w:val="001717F8"/>
    <w:rsid w:val="00171B73"/>
    <w:rsid w:val="00171C2C"/>
    <w:rsid w:val="00171EF4"/>
    <w:rsid w:val="00171F49"/>
    <w:rsid w:val="00171FC2"/>
    <w:rsid w:val="00171FE3"/>
    <w:rsid w:val="001721D6"/>
    <w:rsid w:val="00172354"/>
    <w:rsid w:val="00172381"/>
    <w:rsid w:val="001723C4"/>
    <w:rsid w:val="0017242E"/>
    <w:rsid w:val="001724E8"/>
    <w:rsid w:val="001727D4"/>
    <w:rsid w:val="00172B28"/>
    <w:rsid w:val="00172E01"/>
    <w:rsid w:val="00172EF2"/>
    <w:rsid w:val="001732FE"/>
    <w:rsid w:val="00173327"/>
    <w:rsid w:val="00173343"/>
    <w:rsid w:val="0017335E"/>
    <w:rsid w:val="001734EF"/>
    <w:rsid w:val="001735FA"/>
    <w:rsid w:val="0017382A"/>
    <w:rsid w:val="00173B77"/>
    <w:rsid w:val="00173C94"/>
    <w:rsid w:val="00173D32"/>
    <w:rsid w:val="00173D8B"/>
    <w:rsid w:val="00173EE7"/>
    <w:rsid w:val="0017413F"/>
    <w:rsid w:val="0017423D"/>
    <w:rsid w:val="0017466E"/>
    <w:rsid w:val="001747E6"/>
    <w:rsid w:val="00174848"/>
    <w:rsid w:val="00174B6F"/>
    <w:rsid w:val="00174C69"/>
    <w:rsid w:val="00174C83"/>
    <w:rsid w:val="00174EAA"/>
    <w:rsid w:val="00174EC6"/>
    <w:rsid w:val="00175251"/>
    <w:rsid w:val="001754CD"/>
    <w:rsid w:val="00175517"/>
    <w:rsid w:val="0017554A"/>
    <w:rsid w:val="00175CCD"/>
    <w:rsid w:val="00175D87"/>
    <w:rsid w:val="00175EFE"/>
    <w:rsid w:val="00175F8C"/>
    <w:rsid w:val="0017611A"/>
    <w:rsid w:val="0017619C"/>
    <w:rsid w:val="00176BDC"/>
    <w:rsid w:val="00176D82"/>
    <w:rsid w:val="00176DA1"/>
    <w:rsid w:val="00176EAE"/>
    <w:rsid w:val="001771BD"/>
    <w:rsid w:val="00177272"/>
    <w:rsid w:val="00177364"/>
    <w:rsid w:val="00177381"/>
    <w:rsid w:val="00177496"/>
    <w:rsid w:val="00177687"/>
    <w:rsid w:val="0017789A"/>
    <w:rsid w:val="00177ABD"/>
    <w:rsid w:val="00177D4F"/>
    <w:rsid w:val="00177DB9"/>
    <w:rsid w:val="00177F53"/>
    <w:rsid w:val="00180161"/>
    <w:rsid w:val="001804AC"/>
    <w:rsid w:val="00180584"/>
    <w:rsid w:val="001807BB"/>
    <w:rsid w:val="00180D86"/>
    <w:rsid w:val="00180ECF"/>
    <w:rsid w:val="001811BD"/>
    <w:rsid w:val="00181428"/>
    <w:rsid w:val="0018166B"/>
    <w:rsid w:val="0018169C"/>
    <w:rsid w:val="0018178C"/>
    <w:rsid w:val="001819AF"/>
    <w:rsid w:val="001819EC"/>
    <w:rsid w:val="00181A33"/>
    <w:rsid w:val="00181C77"/>
    <w:rsid w:val="00181D72"/>
    <w:rsid w:val="0018236B"/>
    <w:rsid w:val="00182425"/>
    <w:rsid w:val="0018248B"/>
    <w:rsid w:val="0018255F"/>
    <w:rsid w:val="00182847"/>
    <w:rsid w:val="00182D88"/>
    <w:rsid w:val="00182FA7"/>
    <w:rsid w:val="0018315D"/>
    <w:rsid w:val="00183298"/>
    <w:rsid w:val="001834FA"/>
    <w:rsid w:val="001835C2"/>
    <w:rsid w:val="00183611"/>
    <w:rsid w:val="00183B3F"/>
    <w:rsid w:val="0018410D"/>
    <w:rsid w:val="0018443D"/>
    <w:rsid w:val="001844F4"/>
    <w:rsid w:val="0018463E"/>
    <w:rsid w:val="00184804"/>
    <w:rsid w:val="00184949"/>
    <w:rsid w:val="00184A14"/>
    <w:rsid w:val="00184C76"/>
    <w:rsid w:val="00184FAB"/>
    <w:rsid w:val="00185084"/>
    <w:rsid w:val="001850CA"/>
    <w:rsid w:val="00185105"/>
    <w:rsid w:val="001856E3"/>
    <w:rsid w:val="00185971"/>
    <w:rsid w:val="00185ACC"/>
    <w:rsid w:val="00185AEF"/>
    <w:rsid w:val="00185D59"/>
    <w:rsid w:val="00186373"/>
    <w:rsid w:val="00186848"/>
    <w:rsid w:val="00186AFA"/>
    <w:rsid w:val="00186B37"/>
    <w:rsid w:val="00186FB2"/>
    <w:rsid w:val="0018710C"/>
    <w:rsid w:val="0018722B"/>
    <w:rsid w:val="0018732A"/>
    <w:rsid w:val="001876C8"/>
    <w:rsid w:val="00190182"/>
    <w:rsid w:val="00190189"/>
    <w:rsid w:val="001902B3"/>
    <w:rsid w:val="00190316"/>
    <w:rsid w:val="00190685"/>
    <w:rsid w:val="001906C9"/>
    <w:rsid w:val="00190910"/>
    <w:rsid w:val="0019096D"/>
    <w:rsid w:val="00190AC5"/>
    <w:rsid w:val="00190AF6"/>
    <w:rsid w:val="00190C1F"/>
    <w:rsid w:val="00190C7D"/>
    <w:rsid w:val="0019111D"/>
    <w:rsid w:val="001911CC"/>
    <w:rsid w:val="0019134B"/>
    <w:rsid w:val="0019144F"/>
    <w:rsid w:val="00191658"/>
    <w:rsid w:val="00191987"/>
    <w:rsid w:val="00192301"/>
    <w:rsid w:val="00192361"/>
    <w:rsid w:val="001923EC"/>
    <w:rsid w:val="00192406"/>
    <w:rsid w:val="001926AF"/>
    <w:rsid w:val="00192A41"/>
    <w:rsid w:val="00192BF5"/>
    <w:rsid w:val="00192D04"/>
    <w:rsid w:val="00192F8A"/>
    <w:rsid w:val="0019329D"/>
    <w:rsid w:val="001932E2"/>
    <w:rsid w:val="001935F7"/>
    <w:rsid w:val="0019390F"/>
    <w:rsid w:val="001939B6"/>
    <w:rsid w:val="00194085"/>
    <w:rsid w:val="00194131"/>
    <w:rsid w:val="0019413C"/>
    <w:rsid w:val="00194258"/>
    <w:rsid w:val="0019457E"/>
    <w:rsid w:val="001945D4"/>
    <w:rsid w:val="0019479B"/>
    <w:rsid w:val="001947CD"/>
    <w:rsid w:val="0019482F"/>
    <w:rsid w:val="001949CA"/>
    <w:rsid w:val="001949DF"/>
    <w:rsid w:val="00194A87"/>
    <w:rsid w:val="00194BA1"/>
    <w:rsid w:val="00194D83"/>
    <w:rsid w:val="00194DA8"/>
    <w:rsid w:val="00194E85"/>
    <w:rsid w:val="00194F29"/>
    <w:rsid w:val="00194FA6"/>
    <w:rsid w:val="001951AC"/>
    <w:rsid w:val="00195366"/>
    <w:rsid w:val="00195494"/>
    <w:rsid w:val="0019560F"/>
    <w:rsid w:val="0019567F"/>
    <w:rsid w:val="0019572F"/>
    <w:rsid w:val="001957F4"/>
    <w:rsid w:val="001958CE"/>
    <w:rsid w:val="0019613A"/>
    <w:rsid w:val="001965D0"/>
    <w:rsid w:val="00196DB3"/>
    <w:rsid w:val="00196ED8"/>
    <w:rsid w:val="00196FA6"/>
    <w:rsid w:val="00196FF9"/>
    <w:rsid w:val="0019706F"/>
    <w:rsid w:val="00197143"/>
    <w:rsid w:val="00197328"/>
    <w:rsid w:val="0019737B"/>
    <w:rsid w:val="00197BC4"/>
    <w:rsid w:val="00197C8E"/>
    <w:rsid w:val="001A01CC"/>
    <w:rsid w:val="001A01EB"/>
    <w:rsid w:val="001A030F"/>
    <w:rsid w:val="001A0437"/>
    <w:rsid w:val="001A046A"/>
    <w:rsid w:val="001A0AED"/>
    <w:rsid w:val="001A0BF8"/>
    <w:rsid w:val="001A0C4F"/>
    <w:rsid w:val="001A0E0A"/>
    <w:rsid w:val="001A0F23"/>
    <w:rsid w:val="001A1118"/>
    <w:rsid w:val="001A1250"/>
    <w:rsid w:val="001A1885"/>
    <w:rsid w:val="001A1A01"/>
    <w:rsid w:val="001A1AD8"/>
    <w:rsid w:val="001A1B61"/>
    <w:rsid w:val="001A1C96"/>
    <w:rsid w:val="001A2059"/>
    <w:rsid w:val="001A210E"/>
    <w:rsid w:val="001A2278"/>
    <w:rsid w:val="001A24CD"/>
    <w:rsid w:val="001A26C2"/>
    <w:rsid w:val="001A2763"/>
    <w:rsid w:val="001A285D"/>
    <w:rsid w:val="001A2B07"/>
    <w:rsid w:val="001A2BCD"/>
    <w:rsid w:val="001A308C"/>
    <w:rsid w:val="001A31DA"/>
    <w:rsid w:val="001A329D"/>
    <w:rsid w:val="001A33B5"/>
    <w:rsid w:val="001A3443"/>
    <w:rsid w:val="001A35E1"/>
    <w:rsid w:val="001A3647"/>
    <w:rsid w:val="001A374E"/>
    <w:rsid w:val="001A3820"/>
    <w:rsid w:val="001A3D20"/>
    <w:rsid w:val="001A3EA9"/>
    <w:rsid w:val="001A3FC2"/>
    <w:rsid w:val="001A43CE"/>
    <w:rsid w:val="001A4692"/>
    <w:rsid w:val="001A483E"/>
    <w:rsid w:val="001A48D6"/>
    <w:rsid w:val="001A491C"/>
    <w:rsid w:val="001A4AFE"/>
    <w:rsid w:val="001A4BCA"/>
    <w:rsid w:val="001A4C04"/>
    <w:rsid w:val="001A4E48"/>
    <w:rsid w:val="001A4F7D"/>
    <w:rsid w:val="001A532B"/>
    <w:rsid w:val="001A538D"/>
    <w:rsid w:val="001A5715"/>
    <w:rsid w:val="001A5952"/>
    <w:rsid w:val="001A59AC"/>
    <w:rsid w:val="001A5D77"/>
    <w:rsid w:val="001A5EDC"/>
    <w:rsid w:val="001A6076"/>
    <w:rsid w:val="001A6349"/>
    <w:rsid w:val="001A63D7"/>
    <w:rsid w:val="001A6666"/>
    <w:rsid w:val="001A6711"/>
    <w:rsid w:val="001A6F64"/>
    <w:rsid w:val="001A71A6"/>
    <w:rsid w:val="001A721A"/>
    <w:rsid w:val="001A73FB"/>
    <w:rsid w:val="001A7457"/>
    <w:rsid w:val="001A75C7"/>
    <w:rsid w:val="001A760C"/>
    <w:rsid w:val="001A762A"/>
    <w:rsid w:val="001A77AE"/>
    <w:rsid w:val="001A77B6"/>
    <w:rsid w:val="001A79F6"/>
    <w:rsid w:val="001A7E5F"/>
    <w:rsid w:val="001B0381"/>
    <w:rsid w:val="001B04B0"/>
    <w:rsid w:val="001B0A66"/>
    <w:rsid w:val="001B0B4C"/>
    <w:rsid w:val="001B0BE5"/>
    <w:rsid w:val="001B15D3"/>
    <w:rsid w:val="001B1840"/>
    <w:rsid w:val="001B1904"/>
    <w:rsid w:val="001B191F"/>
    <w:rsid w:val="001B1967"/>
    <w:rsid w:val="001B1978"/>
    <w:rsid w:val="001B1D7B"/>
    <w:rsid w:val="001B2277"/>
    <w:rsid w:val="001B241B"/>
    <w:rsid w:val="001B25F0"/>
    <w:rsid w:val="001B2643"/>
    <w:rsid w:val="001B26C1"/>
    <w:rsid w:val="001B2896"/>
    <w:rsid w:val="001B28BB"/>
    <w:rsid w:val="001B2B84"/>
    <w:rsid w:val="001B2C2C"/>
    <w:rsid w:val="001B2CC1"/>
    <w:rsid w:val="001B2F25"/>
    <w:rsid w:val="001B3140"/>
    <w:rsid w:val="001B328F"/>
    <w:rsid w:val="001B32F0"/>
    <w:rsid w:val="001B3310"/>
    <w:rsid w:val="001B3361"/>
    <w:rsid w:val="001B353B"/>
    <w:rsid w:val="001B3582"/>
    <w:rsid w:val="001B36BE"/>
    <w:rsid w:val="001B3941"/>
    <w:rsid w:val="001B3ACC"/>
    <w:rsid w:val="001B3C13"/>
    <w:rsid w:val="001B3EAA"/>
    <w:rsid w:val="001B3F61"/>
    <w:rsid w:val="001B40E4"/>
    <w:rsid w:val="001B418A"/>
    <w:rsid w:val="001B4380"/>
    <w:rsid w:val="001B45A8"/>
    <w:rsid w:val="001B4667"/>
    <w:rsid w:val="001B4795"/>
    <w:rsid w:val="001B47E0"/>
    <w:rsid w:val="001B4889"/>
    <w:rsid w:val="001B49AA"/>
    <w:rsid w:val="001B4B14"/>
    <w:rsid w:val="001B4D02"/>
    <w:rsid w:val="001B4D73"/>
    <w:rsid w:val="001B4DF7"/>
    <w:rsid w:val="001B4E83"/>
    <w:rsid w:val="001B527F"/>
    <w:rsid w:val="001B546A"/>
    <w:rsid w:val="001B556C"/>
    <w:rsid w:val="001B56E2"/>
    <w:rsid w:val="001B5A3E"/>
    <w:rsid w:val="001B5DBD"/>
    <w:rsid w:val="001B5E52"/>
    <w:rsid w:val="001B5EC1"/>
    <w:rsid w:val="001B5F75"/>
    <w:rsid w:val="001B633C"/>
    <w:rsid w:val="001B6408"/>
    <w:rsid w:val="001B646F"/>
    <w:rsid w:val="001B649C"/>
    <w:rsid w:val="001B68B2"/>
    <w:rsid w:val="001B6A6B"/>
    <w:rsid w:val="001B6BF1"/>
    <w:rsid w:val="001B6D79"/>
    <w:rsid w:val="001B6ED5"/>
    <w:rsid w:val="001B7050"/>
    <w:rsid w:val="001B7303"/>
    <w:rsid w:val="001B797F"/>
    <w:rsid w:val="001B7B71"/>
    <w:rsid w:val="001C0087"/>
    <w:rsid w:val="001C01A8"/>
    <w:rsid w:val="001C020C"/>
    <w:rsid w:val="001C030A"/>
    <w:rsid w:val="001C04A4"/>
    <w:rsid w:val="001C04A6"/>
    <w:rsid w:val="001C0786"/>
    <w:rsid w:val="001C07B1"/>
    <w:rsid w:val="001C07DF"/>
    <w:rsid w:val="001C0919"/>
    <w:rsid w:val="001C0D31"/>
    <w:rsid w:val="001C0E4F"/>
    <w:rsid w:val="001C0F33"/>
    <w:rsid w:val="001C137A"/>
    <w:rsid w:val="001C13D8"/>
    <w:rsid w:val="001C15E1"/>
    <w:rsid w:val="001C178C"/>
    <w:rsid w:val="001C17B3"/>
    <w:rsid w:val="001C1899"/>
    <w:rsid w:val="001C19FC"/>
    <w:rsid w:val="001C1A25"/>
    <w:rsid w:val="001C1B52"/>
    <w:rsid w:val="001C2015"/>
    <w:rsid w:val="001C2121"/>
    <w:rsid w:val="001C2445"/>
    <w:rsid w:val="001C2A58"/>
    <w:rsid w:val="001C2C6D"/>
    <w:rsid w:val="001C3229"/>
    <w:rsid w:val="001C32A0"/>
    <w:rsid w:val="001C35AD"/>
    <w:rsid w:val="001C35E5"/>
    <w:rsid w:val="001C381A"/>
    <w:rsid w:val="001C3D37"/>
    <w:rsid w:val="001C3F14"/>
    <w:rsid w:val="001C42C8"/>
    <w:rsid w:val="001C4779"/>
    <w:rsid w:val="001C48AF"/>
    <w:rsid w:val="001C4918"/>
    <w:rsid w:val="001C4A61"/>
    <w:rsid w:val="001C4BEB"/>
    <w:rsid w:val="001C4CD1"/>
    <w:rsid w:val="001C4DE8"/>
    <w:rsid w:val="001C4F57"/>
    <w:rsid w:val="001C5062"/>
    <w:rsid w:val="001C5136"/>
    <w:rsid w:val="001C517A"/>
    <w:rsid w:val="001C523A"/>
    <w:rsid w:val="001C52DB"/>
    <w:rsid w:val="001C53E6"/>
    <w:rsid w:val="001C5516"/>
    <w:rsid w:val="001C55E9"/>
    <w:rsid w:val="001C563B"/>
    <w:rsid w:val="001C57BE"/>
    <w:rsid w:val="001C5853"/>
    <w:rsid w:val="001C58EE"/>
    <w:rsid w:val="001C5987"/>
    <w:rsid w:val="001C5EA9"/>
    <w:rsid w:val="001C6499"/>
    <w:rsid w:val="001C6501"/>
    <w:rsid w:val="001C6BA8"/>
    <w:rsid w:val="001C6C6C"/>
    <w:rsid w:val="001C6D96"/>
    <w:rsid w:val="001C6E1A"/>
    <w:rsid w:val="001C6F6C"/>
    <w:rsid w:val="001C710A"/>
    <w:rsid w:val="001C71EB"/>
    <w:rsid w:val="001C76AC"/>
    <w:rsid w:val="001C773E"/>
    <w:rsid w:val="001C78D8"/>
    <w:rsid w:val="001C7CF1"/>
    <w:rsid w:val="001C7E42"/>
    <w:rsid w:val="001C7FDA"/>
    <w:rsid w:val="001D0042"/>
    <w:rsid w:val="001D00D8"/>
    <w:rsid w:val="001D01F2"/>
    <w:rsid w:val="001D03A4"/>
    <w:rsid w:val="001D03EC"/>
    <w:rsid w:val="001D067A"/>
    <w:rsid w:val="001D06AA"/>
    <w:rsid w:val="001D08ED"/>
    <w:rsid w:val="001D0BD2"/>
    <w:rsid w:val="001D0C1D"/>
    <w:rsid w:val="001D0E64"/>
    <w:rsid w:val="001D1026"/>
    <w:rsid w:val="001D1085"/>
    <w:rsid w:val="001D10EF"/>
    <w:rsid w:val="001D1226"/>
    <w:rsid w:val="001D14C0"/>
    <w:rsid w:val="001D1567"/>
    <w:rsid w:val="001D156A"/>
    <w:rsid w:val="001D171A"/>
    <w:rsid w:val="001D1A30"/>
    <w:rsid w:val="001D1B15"/>
    <w:rsid w:val="001D1C4C"/>
    <w:rsid w:val="001D1E93"/>
    <w:rsid w:val="001D271F"/>
    <w:rsid w:val="001D27A4"/>
    <w:rsid w:val="001D28A8"/>
    <w:rsid w:val="001D29AB"/>
    <w:rsid w:val="001D2B66"/>
    <w:rsid w:val="001D2DEE"/>
    <w:rsid w:val="001D3032"/>
    <w:rsid w:val="001D312A"/>
    <w:rsid w:val="001D3374"/>
    <w:rsid w:val="001D33C4"/>
    <w:rsid w:val="001D33CB"/>
    <w:rsid w:val="001D3469"/>
    <w:rsid w:val="001D3549"/>
    <w:rsid w:val="001D3A07"/>
    <w:rsid w:val="001D3AA4"/>
    <w:rsid w:val="001D3CD2"/>
    <w:rsid w:val="001D3DAE"/>
    <w:rsid w:val="001D3F9E"/>
    <w:rsid w:val="001D48C0"/>
    <w:rsid w:val="001D4DDC"/>
    <w:rsid w:val="001D4FEC"/>
    <w:rsid w:val="001D525C"/>
    <w:rsid w:val="001D531A"/>
    <w:rsid w:val="001D550A"/>
    <w:rsid w:val="001D5671"/>
    <w:rsid w:val="001D569B"/>
    <w:rsid w:val="001D5AB2"/>
    <w:rsid w:val="001D5B7B"/>
    <w:rsid w:val="001D5E89"/>
    <w:rsid w:val="001D6214"/>
    <w:rsid w:val="001D6250"/>
    <w:rsid w:val="001D654C"/>
    <w:rsid w:val="001D65B6"/>
    <w:rsid w:val="001D65E7"/>
    <w:rsid w:val="001D6714"/>
    <w:rsid w:val="001D674D"/>
    <w:rsid w:val="001D68A4"/>
    <w:rsid w:val="001D6935"/>
    <w:rsid w:val="001D6A87"/>
    <w:rsid w:val="001D6DDA"/>
    <w:rsid w:val="001D6F33"/>
    <w:rsid w:val="001D732F"/>
    <w:rsid w:val="001D7369"/>
    <w:rsid w:val="001D744C"/>
    <w:rsid w:val="001D7532"/>
    <w:rsid w:val="001D756A"/>
    <w:rsid w:val="001D7833"/>
    <w:rsid w:val="001D7846"/>
    <w:rsid w:val="001D7A5A"/>
    <w:rsid w:val="001D7B9A"/>
    <w:rsid w:val="001D7BA4"/>
    <w:rsid w:val="001E0491"/>
    <w:rsid w:val="001E08B9"/>
    <w:rsid w:val="001E0BD4"/>
    <w:rsid w:val="001E0EC0"/>
    <w:rsid w:val="001E149F"/>
    <w:rsid w:val="001E1679"/>
    <w:rsid w:val="001E182C"/>
    <w:rsid w:val="001E1858"/>
    <w:rsid w:val="001E1BF5"/>
    <w:rsid w:val="001E1D9D"/>
    <w:rsid w:val="001E2272"/>
    <w:rsid w:val="001E236C"/>
    <w:rsid w:val="001E2463"/>
    <w:rsid w:val="001E2480"/>
    <w:rsid w:val="001E2821"/>
    <w:rsid w:val="001E2CCE"/>
    <w:rsid w:val="001E2F74"/>
    <w:rsid w:val="001E30B5"/>
    <w:rsid w:val="001E30F8"/>
    <w:rsid w:val="001E32C4"/>
    <w:rsid w:val="001E3586"/>
    <w:rsid w:val="001E3654"/>
    <w:rsid w:val="001E375D"/>
    <w:rsid w:val="001E3D03"/>
    <w:rsid w:val="001E3EAA"/>
    <w:rsid w:val="001E3EF1"/>
    <w:rsid w:val="001E416C"/>
    <w:rsid w:val="001E44E0"/>
    <w:rsid w:val="001E46F1"/>
    <w:rsid w:val="001E480A"/>
    <w:rsid w:val="001E48C9"/>
    <w:rsid w:val="001E4B0E"/>
    <w:rsid w:val="001E4B27"/>
    <w:rsid w:val="001E4E32"/>
    <w:rsid w:val="001E4E7A"/>
    <w:rsid w:val="001E5039"/>
    <w:rsid w:val="001E50E1"/>
    <w:rsid w:val="001E53AE"/>
    <w:rsid w:val="001E5489"/>
    <w:rsid w:val="001E550D"/>
    <w:rsid w:val="001E5675"/>
    <w:rsid w:val="001E569F"/>
    <w:rsid w:val="001E56E0"/>
    <w:rsid w:val="001E5749"/>
    <w:rsid w:val="001E5BDF"/>
    <w:rsid w:val="001E5E97"/>
    <w:rsid w:val="001E614B"/>
    <w:rsid w:val="001E61FB"/>
    <w:rsid w:val="001E62E7"/>
    <w:rsid w:val="001E6372"/>
    <w:rsid w:val="001E6408"/>
    <w:rsid w:val="001E653A"/>
    <w:rsid w:val="001E65AB"/>
    <w:rsid w:val="001E6731"/>
    <w:rsid w:val="001E688A"/>
    <w:rsid w:val="001E688B"/>
    <w:rsid w:val="001E6977"/>
    <w:rsid w:val="001E6BF6"/>
    <w:rsid w:val="001E6F41"/>
    <w:rsid w:val="001E701F"/>
    <w:rsid w:val="001E7196"/>
    <w:rsid w:val="001E7296"/>
    <w:rsid w:val="001E72BD"/>
    <w:rsid w:val="001E7550"/>
    <w:rsid w:val="001E7848"/>
    <w:rsid w:val="001E7A69"/>
    <w:rsid w:val="001E7AE0"/>
    <w:rsid w:val="001E7C91"/>
    <w:rsid w:val="001E7EFC"/>
    <w:rsid w:val="001F00C0"/>
    <w:rsid w:val="001F05CF"/>
    <w:rsid w:val="001F0855"/>
    <w:rsid w:val="001F097B"/>
    <w:rsid w:val="001F098E"/>
    <w:rsid w:val="001F0B6E"/>
    <w:rsid w:val="001F0B87"/>
    <w:rsid w:val="001F0D43"/>
    <w:rsid w:val="001F0D46"/>
    <w:rsid w:val="001F0F83"/>
    <w:rsid w:val="001F105D"/>
    <w:rsid w:val="001F1236"/>
    <w:rsid w:val="001F12BF"/>
    <w:rsid w:val="001F1546"/>
    <w:rsid w:val="001F178C"/>
    <w:rsid w:val="001F17FC"/>
    <w:rsid w:val="001F1A3D"/>
    <w:rsid w:val="001F1A87"/>
    <w:rsid w:val="001F1A9D"/>
    <w:rsid w:val="001F1D60"/>
    <w:rsid w:val="001F1F47"/>
    <w:rsid w:val="001F2215"/>
    <w:rsid w:val="001F226B"/>
    <w:rsid w:val="001F22B6"/>
    <w:rsid w:val="001F24C2"/>
    <w:rsid w:val="001F24D1"/>
    <w:rsid w:val="001F258A"/>
    <w:rsid w:val="001F2658"/>
    <w:rsid w:val="001F27EE"/>
    <w:rsid w:val="001F27F1"/>
    <w:rsid w:val="001F27FF"/>
    <w:rsid w:val="001F2937"/>
    <w:rsid w:val="001F2E8C"/>
    <w:rsid w:val="001F30ED"/>
    <w:rsid w:val="001F3173"/>
    <w:rsid w:val="001F31A9"/>
    <w:rsid w:val="001F33F5"/>
    <w:rsid w:val="001F34A2"/>
    <w:rsid w:val="001F35A2"/>
    <w:rsid w:val="001F38BA"/>
    <w:rsid w:val="001F3D08"/>
    <w:rsid w:val="001F3DAC"/>
    <w:rsid w:val="001F3E75"/>
    <w:rsid w:val="001F3F43"/>
    <w:rsid w:val="001F3F6A"/>
    <w:rsid w:val="001F4089"/>
    <w:rsid w:val="001F4304"/>
    <w:rsid w:val="001F45B9"/>
    <w:rsid w:val="001F494E"/>
    <w:rsid w:val="001F4C43"/>
    <w:rsid w:val="001F4F71"/>
    <w:rsid w:val="001F5221"/>
    <w:rsid w:val="001F544B"/>
    <w:rsid w:val="001F54C1"/>
    <w:rsid w:val="001F569F"/>
    <w:rsid w:val="001F595E"/>
    <w:rsid w:val="001F5995"/>
    <w:rsid w:val="001F5C86"/>
    <w:rsid w:val="001F5DF1"/>
    <w:rsid w:val="001F5F4A"/>
    <w:rsid w:val="001F5FA6"/>
    <w:rsid w:val="001F6069"/>
    <w:rsid w:val="001F606F"/>
    <w:rsid w:val="001F60A7"/>
    <w:rsid w:val="001F654B"/>
    <w:rsid w:val="001F65D4"/>
    <w:rsid w:val="001F6867"/>
    <w:rsid w:val="001F6A24"/>
    <w:rsid w:val="001F6FAF"/>
    <w:rsid w:val="001F7106"/>
    <w:rsid w:val="001F7148"/>
    <w:rsid w:val="001F7218"/>
    <w:rsid w:val="001F77D5"/>
    <w:rsid w:val="001F7827"/>
    <w:rsid w:val="001F79B3"/>
    <w:rsid w:val="001F7B93"/>
    <w:rsid w:val="001F7CE1"/>
    <w:rsid w:val="00200213"/>
    <w:rsid w:val="00200401"/>
    <w:rsid w:val="00200554"/>
    <w:rsid w:val="00200E14"/>
    <w:rsid w:val="00200E2A"/>
    <w:rsid w:val="00200E60"/>
    <w:rsid w:val="00200EFA"/>
    <w:rsid w:val="00200F05"/>
    <w:rsid w:val="00201181"/>
    <w:rsid w:val="002011BF"/>
    <w:rsid w:val="002015BE"/>
    <w:rsid w:val="00201CE7"/>
    <w:rsid w:val="0020201B"/>
    <w:rsid w:val="0020216A"/>
    <w:rsid w:val="00202220"/>
    <w:rsid w:val="002024BD"/>
    <w:rsid w:val="002028D5"/>
    <w:rsid w:val="00202A68"/>
    <w:rsid w:val="00202B8C"/>
    <w:rsid w:val="00202F5B"/>
    <w:rsid w:val="002030E4"/>
    <w:rsid w:val="0020324E"/>
    <w:rsid w:val="002032AE"/>
    <w:rsid w:val="002034A7"/>
    <w:rsid w:val="002034D6"/>
    <w:rsid w:val="00203667"/>
    <w:rsid w:val="00203718"/>
    <w:rsid w:val="00203D0B"/>
    <w:rsid w:val="002041AA"/>
    <w:rsid w:val="0020421D"/>
    <w:rsid w:val="00204247"/>
    <w:rsid w:val="002043BA"/>
    <w:rsid w:val="0020462A"/>
    <w:rsid w:val="0020467F"/>
    <w:rsid w:val="002047C9"/>
    <w:rsid w:val="00204808"/>
    <w:rsid w:val="0020486B"/>
    <w:rsid w:val="00204910"/>
    <w:rsid w:val="00204C07"/>
    <w:rsid w:val="00204F09"/>
    <w:rsid w:val="0020507D"/>
    <w:rsid w:val="00205098"/>
    <w:rsid w:val="002051BE"/>
    <w:rsid w:val="00205342"/>
    <w:rsid w:val="00205369"/>
    <w:rsid w:val="0020538E"/>
    <w:rsid w:val="002053FA"/>
    <w:rsid w:val="0020556F"/>
    <w:rsid w:val="00205590"/>
    <w:rsid w:val="00205665"/>
    <w:rsid w:val="00205721"/>
    <w:rsid w:val="00205741"/>
    <w:rsid w:val="0020585F"/>
    <w:rsid w:val="0020597B"/>
    <w:rsid w:val="002059CD"/>
    <w:rsid w:val="002059D2"/>
    <w:rsid w:val="00205D25"/>
    <w:rsid w:val="00205E75"/>
    <w:rsid w:val="0020616E"/>
    <w:rsid w:val="0020619E"/>
    <w:rsid w:val="00206351"/>
    <w:rsid w:val="00206498"/>
    <w:rsid w:val="002064A9"/>
    <w:rsid w:val="0020650B"/>
    <w:rsid w:val="0020682D"/>
    <w:rsid w:val="002069AF"/>
    <w:rsid w:val="002069DC"/>
    <w:rsid w:val="00206EDC"/>
    <w:rsid w:val="00207514"/>
    <w:rsid w:val="0020768C"/>
    <w:rsid w:val="002077B6"/>
    <w:rsid w:val="002078DA"/>
    <w:rsid w:val="0020791E"/>
    <w:rsid w:val="002079BE"/>
    <w:rsid w:val="00207B85"/>
    <w:rsid w:val="00207C2E"/>
    <w:rsid w:val="00210163"/>
    <w:rsid w:val="00210173"/>
    <w:rsid w:val="002101C4"/>
    <w:rsid w:val="0021025D"/>
    <w:rsid w:val="002102CA"/>
    <w:rsid w:val="0021031D"/>
    <w:rsid w:val="0021047C"/>
    <w:rsid w:val="002107BB"/>
    <w:rsid w:val="0021092F"/>
    <w:rsid w:val="00210A94"/>
    <w:rsid w:val="00210D38"/>
    <w:rsid w:val="00210F3F"/>
    <w:rsid w:val="00210FAD"/>
    <w:rsid w:val="002111AB"/>
    <w:rsid w:val="00211227"/>
    <w:rsid w:val="002112B0"/>
    <w:rsid w:val="002112C6"/>
    <w:rsid w:val="002112DA"/>
    <w:rsid w:val="002112EB"/>
    <w:rsid w:val="00211358"/>
    <w:rsid w:val="00211507"/>
    <w:rsid w:val="002119CD"/>
    <w:rsid w:val="00211B4F"/>
    <w:rsid w:val="00211BA8"/>
    <w:rsid w:val="00211C81"/>
    <w:rsid w:val="00211CC0"/>
    <w:rsid w:val="00211D3C"/>
    <w:rsid w:val="00211D6E"/>
    <w:rsid w:val="00211E86"/>
    <w:rsid w:val="00211F4B"/>
    <w:rsid w:val="00212234"/>
    <w:rsid w:val="002122EE"/>
    <w:rsid w:val="00212343"/>
    <w:rsid w:val="0021251A"/>
    <w:rsid w:val="002126B7"/>
    <w:rsid w:val="00212B51"/>
    <w:rsid w:val="00212BAF"/>
    <w:rsid w:val="00212D5D"/>
    <w:rsid w:val="00212F29"/>
    <w:rsid w:val="00212FF2"/>
    <w:rsid w:val="002132A0"/>
    <w:rsid w:val="00213459"/>
    <w:rsid w:val="00213888"/>
    <w:rsid w:val="00213933"/>
    <w:rsid w:val="00213B81"/>
    <w:rsid w:val="00213CE7"/>
    <w:rsid w:val="00213D62"/>
    <w:rsid w:val="00213DC0"/>
    <w:rsid w:val="00213F5A"/>
    <w:rsid w:val="00214042"/>
    <w:rsid w:val="002140F9"/>
    <w:rsid w:val="002144EA"/>
    <w:rsid w:val="0021467D"/>
    <w:rsid w:val="002147E8"/>
    <w:rsid w:val="00214ACF"/>
    <w:rsid w:val="00214B08"/>
    <w:rsid w:val="00214F05"/>
    <w:rsid w:val="00215D3B"/>
    <w:rsid w:val="00215E24"/>
    <w:rsid w:val="00215F2A"/>
    <w:rsid w:val="00215FD8"/>
    <w:rsid w:val="00216245"/>
    <w:rsid w:val="002165E4"/>
    <w:rsid w:val="002167DC"/>
    <w:rsid w:val="00216962"/>
    <w:rsid w:val="00216DF3"/>
    <w:rsid w:val="00216F6F"/>
    <w:rsid w:val="002172E8"/>
    <w:rsid w:val="00217447"/>
    <w:rsid w:val="00217765"/>
    <w:rsid w:val="00217AFF"/>
    <w:rsid w:val="00217B52"/>
    <w:rsid w:val="00217DEC"/>
    <w:rsid w:val="00217FED"/>
    <w:rsid w:val="002203D6"/>
    <w:rsid w:val="00220418"/>
    <w:rsid w:val="00220928"/>
    <w:rsid w:val="002209E5"/>
    <w:rsid w:val="00220B23"/>
    <w:rsid w:val="00220BC3"/>
    <w:rsid w:val="00220F11"/>
    <w:rsid w:val="00220F51"/>
    <w:rsid w:val="0022114F"/>
    <w:rsid w:val="002211B3"/>
    <w:rsid w:val="0022135C"/>
    <w:rsid w:val="00221610"/>
    <w:rsid w:val="002216C1"/>
    <w:rsid w:val="002216ED"/>
    <w:rsid w:val="00221764"/>
    <w:rsid w:val="00221BD0"/>
    <w:rsid w:val="00221BE7"/>
    <w:rsid w:val="00221ECD"/>
    <w:rsid w:val="00221F3F"/>
    <w:rsid w:val="00222076"/>
    <w:rsid w:val="0022220D"/>
    <w:rsid w:val="0022222A"/>
    <w:rsid w:val="00222362"/>
    <w:rsid w:val="00222565"/>
    <w:rsid w:val="002227B2"/>
    <w:rsid w:val="00222B86"/>
    <w:rsid w:val="00222DC1"/>
    <w:rsid w:val="00222FC2"/>
    <w:rsid w:val="0022316B"/>
    <w:rsid w:val="002234A8"/>
    <w:rsid w:val="002239D2"/>
    <w:rsid w:val="00223BB3"/>
    <w:rsid w:val="00223BC2"/>
    <w:rsid w:val="00223E6B"/>
    <w:rsid w:val="00223FA6"/>
    <w:rsid w:val="00224008"/>
    <w:rsid w:val="0022401F"/>
    <w:rsid w:val="00224128"/>
    <w:rsid w:val="00224262"/>
    <w:rsid w:val="00224384"/>
    <w:rsid w:val="00224431"/>
    <w:rsid w:val="00224514"/>
    <w:rsid w:val="00224806"/>
    <w:rsid w:val="00224A26"/>
    <w:rsid w:val="00224B15"/>
    <w:rsid w:val="00224C7C"/>
    <w:rsid w:val="00224D5C"/>
    <w:rsid w:val="00224E8C"/>
    <w:rsid w:val="00224E93"/>
    <w:rsid w:val="002252AD"/>
    <w:rsid w:val="002254C1"/>
    <w:rsid w:val="002254E5"/>
    <w:rsid w:val="002256BE"/>
    <w:rsid w:val="002258D1"/>
    <w:rsid w:val="00225AC4"/>
    <w:rsid w:val="00225B02"/>
    <w:rsid w:val="00225CE7"/>
    <w:rsid w:val="00225DD6"/>
    <w:rsid w:val="00225F28"/>
    <w:rsid w:val="002261DA"/>
    <w:rsid w:val="00226317"/>
    <w:rsid w:val="0022647F"/>
    <w:rsid w:val="00226720"/>
    <w:rsid w:val="00226AA3"/>
    <w:rsid w:val="00226B21"/>
    <w:rsid w:val="002272EE"/>
    <w:rsid w:val="00227445"/>
    <w:rsid w:val="002276C0"/>
    <w:rsid w:val="00227ED1"/>
    <w:rsid w:val="00227F12"/>
    <w:rsid w:val="0023010C"/>
    <w:rsid w:val="002308CC"/>
    <w:rsid w:val="00230B09"/>
    <w:rsid w:val="00231388"/>
    <w:rsid w:val="002313B4"/>
    <w:rsid w:val="0023143F"/>
    <w:rsid w:val="00231492"/>
    <w:rsid w:val="002314A7"/>
    <w:rsid w:val="00231727"/>
    <w:rsid w:val="00231927"/>
    <w:rsid w:val="00231959"/>
    <w:rsid w:val="00232353"/>
    <w:rsid w:val="002323FF"/>
    <w:rsid w:val="00232406"/>
    <w:rsid w:val="00232665"/>
    <w:rsid w:val="00232705"/>
    <w:rsid w:val="00232747"/>
    <w:rsid w:val="0023280D"/>
    <w:rsid w:val="00232895"/>
    <w:rsid w:val="00232BD6"/>
    <w:rsid w:val="002335AC"/>
    <w:rsid w:val="0023386C"/>
    <w:rsid w:val="00233930"/>
    <w:rsid w:val="00233A6A"/>
    <w:rsid w:val="00233B14"/>
    <w:rsid w:val="00233B77"/>
    <w:rsid w:val="00233CA6"/>
    <w:rsid w:val="00233E84"/>
    <w:rsid w:val="00233F8C"/>
    <w:rsid w:val="00234017"/>
    <w:rsid w:val="0023405B"/>
    <w:rsid w:val="0023418B"/>
    <w:rsid w:val="00234316"/>
    <w:rsid w:val="002343D5"/>
    <w:rsid w:val="00234515"/>
    <w:rsid w:val="002347CB"/>
    <w:rsid w:val="0023495E"/>
    <w:rsid w:val="00234C2C"/>
    <w:rsid w:val="00234D49"/>
    <w:rsid w:val="00234F1F"/>
    <w:rsid w:val="00234F2C"/>
    <w:rsid w:val="002350BD"/>
    <w:rsid w:val="002350EA"/>
    <w:rsid w:val="00235218"/>
    <w:rsid w:val="00235228"/>
    <w:rsid w:val="002354F7"/>
    <w:rsid w:val="00235662"/>
    <w:rsid w:val="00235787"/>
    <w:rsid w:val="002357C7"/>
    <w:rsid w:val="002357CF"/>
    <w:rsid w:val="002357E8"/>
    <w:rsid w:val="00235A5D"/>
    <w:rsid w:val="002362FC"/>
    <w:rsid w:val="0023631C"/>
    <w:rsid w:val="002363B6"/>
    <w:rsid w:val="002363EB"/>
    <w:rsid w:val="00236634"/>
    <w:rsid w:val="00236799"/>
    <w:rsid w:val="00236B41"/>
    <w:rsid w:val="00236D4D"/>
    <w:rsid w:val="00236F7A"/>
    <w:rsid w:val="00237384"/>
    <w:rsid w:val="00237457"/>
    <w:rsid w:val="002374C8"/>
    <w:rsid w:val="0023751F"/>
    <w:rsid w:val="002375EC"/>
    <w:rsid w:val="00237656"/>
    <w:rsid w:val="002376C6"/>
    <w:rsid w:val="0023770B"/>
    <w:rsid w:val="0023770F"/>
    <w:rsid w:val="00237842"/>
    <w:rsid w:val="002378D0"/>
    <w:rsid w:val="00237A2A"/>
    <w:rsid w:val="00237AD7"/>
    <w:rsid w:val="00237D97"/>
    <w:rsid w:val="00237FB1"/>
    <w:rsid w:val="002400E6"/>
    <w:rsid w:val="00240346"/>
    <w:rsid w:val="0024067B"/>
    <w:rsid w:val="00240693"/>
    <w:rsid w:val="002406ED"/>
    <w:rsid w:val="00240F2A"/>
    <w:rsid w:val="002412A9"/>
    <w:rsid w:val="0024147C"/>
    <w:rsid w:val="0024153B"/>
    <w:rsid w:val="002415A2"/>
    <w:rsid w:val="00241763"/>
    <w:rsid w:val="002418D4"/>
    <w:rsid w:val="0024195C"/>
    <w:rsid w:val="002419B3"/>
    <w:rsid w:val="00241AD2"/>
    <w:rsid w:val="00241B98"/>
    <w:rsid w:val="00241CE5"/>
    <w:rsid w:val="00241CE8"/>
    <w:rsid w:val="00241D01"/>
    <w:rsid w:val="00241DC6"/>
    <w:rsid w:val="00241F1A"/>
    <w:rsid w:val="00241F40"/>
    <w:rsid w:val="00241FE4"/>
    <w:rsid w:val="00242487"/>
    <w:rsid w:val="00242488"/>
    <w:rsid w:val="00242876"/>
    <w:rsid w:val="00242905"/>
    <w:rsid w:val="0024295A"/>
    <w:rsid w:val="00242E48"/>
    <w:rsid w:val="00242F2E"/>
    <w:rsid w:val="0024328F"/>
    <w:rsid w:val="002435C5"/>
    <w:rsid w:val="0024363E"/>
    <w:rsid w:val="002438E7"/>
    <w:rsid w:val="00243A79"/>
    <w:rsid w:val="00243EF9"/>
    <w:rsid w:val="00243F76"/>
    <w:rsid w:val="00243F96"/>
    <w:rsid w:val="002440B2"/>
    <w:rsid w:val="0024410E"/>
    <w:rsid w:val="002441C2"/>
    <w:rsid w:val="002441C7"/>
    <w:rsid w:val="00244547"/>
    <w:rsid w:val="0024459F"/>
    <w:rsid w:val="0024476A"/>
    <w:rsid w:val="002448BF"/>
    <w:rsid w:val="00244A19"/>
    <w:rsid w:val="00244ACB"/>
    <w:rsid w:val="00244B2D"/>
    <w:rsid w:val="00244B42"/>
    <w:rsid w:val="00244D89"/>
    <w:rsid w:val="00244EA2"/>
    <w:rsid w:val="00244F5A"/>
    <w:rsid w:val="00244FFE"/>
    <w:rsid w:val="00245097"/>
    <w:rsid w:val="0024558D"/>
    <w:rsid w:val="00245771"/>
    <w:rsid w:val="002459A4"/>
    <w:rsid w:val="00245BDE"/>
    <w:rsid w:val="00245BE9"/>
    <w:rsid w:val="00245CA3"/>
    <w:rsid w:val="00245ED3"/>
    <w:rsid w:val="00246028"/>
    <w:rsid w:val="002460AE"/>
    <w:rsid w:val="0024624B"/>
    <w:rsid w:val="00246250"/>
    <w:rsid w:val="0024627B"/>
    <w:rsid w:val="0024694A"/>
    <w:rsid w:val="002469AC"/>
    <w:rsid w:val="00246A18"/>
    <w:rsid w:val="00246A5B"/>
    <w:rsid w:val="00246B7C"/>
    <w:rsid w:val="00246C9E"/>
    <w:rsid w:val="00246D83"/>
    <w:rsid w:val="00247073"/>
    <w:rsid w:val="00247889"/>
    <w:rsid w:val="00247915"/>
    <w:rsid w:val="00247B7B"/>
    <w:rsid w:val="00247CE9"/>
    <w:rsid w:val="00247F19"/>
    <w:rsid w:val="00247F7F"/>
    <w:rsid w:val="00250486"/>
    <w:rsid w:val="0025060A"/>
    <w:rsid w:val="00250614"/>
    <w:rsid w:val="002506CC"/>
    <w:rsid w:val="0025070F"/>
    <w:rsid w:val="00250762"/>
    <w:rsid w:val="002507C2"/>
    <w:rsid w:val="00250945"/>
    <w:rsid w:val="00250B75"/>
    <w:rsid w:val="00250CD6"/>
    <w:rsid w:val="00250FE7"/>
    <w:rsid w:val="0025135E"/>
    <w:rsid w:val="002515CA"/>
    <w:rsid w:val="00251742"/>
    <w:rsid w:val="0025182D"/>
    <w:rsid w:val="00251DDA"/>
    <w:rsid w:val="00251E23"/>
    <w:rsid w:val="00251F4F"/>
    <w:rsid w:val="00251FDA"/>
    <w:rsid w:val="00252007"/>
    <w:rsid w:val="00252164"/>
    <w:rsid w:val="00252209"/>
    <w:rsid w:val="00252311"/>
    <w:rsid w:val="00252425"/>
    <w:rsid w:val="00252826"/>
    <w:rsid w:val="0025299D"/>
    <w:rsid w:val="00252B5A"/>
    <w:rsid w:val="00252BA9"/>
    <w:rsid w:val="00252C3E"/>
    <w:rsid w:val="00252D16"/>
    <w:rsid w:val="00253520"/>
    <w:rsid w:val="002539A3"/>
    <w:rsid w:val="00253A57"/>
    <w:rsid w:val="00253C44"/>
    <w:rsid w:val="00253CB4"/>
    <w:rsid w:val="00253EB4"/>
    <w:rsid w:val="00253ED6"/>
    <w:rsid w:val="002541F9"/>
    <w:rsid w:val="002545A5"/>
    <w:rsid w:val="002546BB"/>
    <w:rsid w:val="00254765"/>
    <w:rsid w:val="00254852"/>
    <w:rsid w:val="002548AE"/>
    <w:rsid w:val="0025497C"/>
    <w:rsid w:val="00254A64"/>
    <w:rsid w:val="00254A9B"/>
    <w:rsid w:val="00254F1F"/>
    <w:rsid w:val="00255483"/>
    <w:rsid w:val="002554F0"/>
    <w:rsid w:val="00255592"/>
    <w:rsid w:val="00255747"/>
    <w:rsid w:val="00255A67"/>
    <w:rsid w:val="00255B66"/>
    <w:rsid w:val="00255BF9"/>
    <w:rsid w:val="00255ECE"/>
    <w:rsid w:val="00255EE9"/>
    <w:rsid w:val="00255FFD"/>
    <w:rsid w:val="0025600F"/>
    <w:rsid w:val="00256345"/>
    <w:rsid w:val="00256560"/>
    <w:rsid w:val="002565D8"/>
    <w:rsid w:val="00256681"/>
    <w:rsid w:val="00256877"/>
    <w:rsid w:val="00256978"/>
    <w:rsid w:val="00256EAB"/>
    <w:rsid w:val="002573C5"/>
    <w:rsid w:val="002573DC"/>
    <w:rsid w:val="002574C0"/>
    <w:rsid w:val="002576A5"/>
    <w:rsid w:val="002577C1"/>
    <w:rsid w:val="00257893"/>
    <w:rsid w:val="00257A19"/>
    <w:rsid w:val="00257A31"/>
    <w:rsid w:val="00257BD1"/>
    <w:rsid w:val="00257C04"/>
    <w:rsid w:val="00257CA0"/>
    <w:rsid w:val="00257CB4"/>
    <w:rsid w:val="00257E8D"/>
    <w:rsid w:val="00260054"/>
    <w:rsid w:val="00260231"/>
    <w:rsid w:val="00260259"/>
    <w:rsid w:val="002603AE"/>
    <w:rsid w:val="00260908"/>
    <w:rsid w:val="002609D2"/>
    <w:rsid w:val="00260B27"/>
    <w:rsid w:val="00260CEB"/>
    <w:rsid w:val="00260D14"/>
    <w:rsid w:val="00260E1B"/>
    <w:rsid w:val="0026100E"/>
    <w:rsid w:val="002611FD"/>
    <w:rsid w:val="002616FB"/>
    <w:rsid w:val="0026176D"/>
    <w:rsid w:val="002617BF"/>
    <w:rsid w:val="00261809"/>
    <w:rsid w:val="00261AC3"/>
    <w:rsid w:val="00261BAE"/>
    <w:rsid w:val="00261D33"/>
    <w:rsid w:val="00261D73"/>
    <w:rsid w:val="00262112"/>
    <w:rsid w:val="0026211C"/>
    <w:rsid w:val="00262270"/>
    <w:rsid w:val="00262276"/>
    <w:rsid w:val="00262298"/>
    <w:rsid w:val="002625B1"/>
    <w:rsid w:val="00262D75"/>
    <w:rsid w:val="00262F8D"/>
    <w:rsid w:val="002631BE"/>
    <w:rsid w:val="002631D7"/>
    <w:rsid w:val="00263221"/>
    <w:rsid w:val="00263451"/>
    <w:rsid w:val="002634E2"/>
    <w:rsid w:val="00263966"/>
    <w:rsid w:val="00263BB2"/>
    <w:rsid w:val="00263D82"/>
    <w:rsid w:val="00263DBA"/>
    <w:rsid w:val="00263DD9"/>
    <w:rsid w:val="00263EAA"/>
    <w:rsid w:val="00263F37"/>
    <w:rsid w:val="002642F1"/>
    <w:rsid w:val="00264392"/>
    <w:rsid w:val="00264716"/>
    <w:rsid w:val="00264FD2"/>
    <w:rsid w:val="0026514E"/>
    <w:rsid w:val="002651BF"/>
    <w:rsid w:val="002657BB"/>
    <w:rsid w:val="0026583A"/>
    <w:rsid w:val="00265914"/>
    <w:rsid w:val="002659FE"/>
    <w:rsid w:val="00265A94"/>
    <w:rsid w:val="00265D34"/>
    <w:rsid w:val="00265E34"/>
    <w:rsid w:val="00265F58"/>
    <w:rsid w:val="002661BD"/>
    <w:rsid w:val="0026622A"/>
    <w:rsid w:val="002662E0"/>
    <w:rsid w:val="00266423"/>
    <w:rsid w:val="00266485"/>
    <w:rsid w:val="002664F3"/>
    <w:rsid w:val="00266625"/>
    <w:rsid w:val="002669BE"/>
    <w:rsid w:val="00266B1C"/>
    <w:rsid w:val="00266D1B"/>
    <w:rsid w:val="00266EA6"/>
    <w:rsid w:val="00266F32"/>
    <w:rsid w:val="0026702D"/>
    <w:rsid w:val="002670BF"/>
    <w:rsid w:val="002670D1"/>
    <w:rsid w:val="002670EC"/>
    <w:rsid w:val="0026744C"/>
    <w:rsid w:val="002676D8"/>
    <w:rsid w:val="002679A3"/>
    <w:rsid w:val="002679DF"/>
    <w:rsid w:val="00267AEC"/>
    <w:rsid w:val="00267B97"/>
    <w:rsid w:val="00267CBD"/>
    <w:rsid w:val="00270124"/>
    <w:rsid w:val="0027020E"/>
    <w:rsid w:val="0027039B"/>
    <w:rsid w:val="00270480"/>
    <w:rsid w:val="002704BD"/>
    <w:rsid w:val="0027050B"/>
    <w:rsid w:val="0027069E"/>
    <w:rsid w:val="00270A53"/>
    <w:rsid w:val="00270A5F"/>
    <w:rsid w:val="00270B6E"/>
    <w:rsid w:val="00270BBC"/>
    <w:rsid w:val="00270CDA"/>
    <w:rsid w:val="00270CF1"/>
    <w:rsid w:val="00270E3A"/>
    <w:rsid w:val="00270F07"/>
    <w:rsid w:val="002710F1"/>
    <w:rsid w:val="002714E0"/>
    <w:rsid w:val="002715D1"/>
    <w:rsid w:val="002715E6"/>
    <w:rsid w:val="00271684"/>
    <w:rsid w:val="00271894"/>
    <w:rsid w:val="002718CC"/>
    <w:rsid w:val="00271DDB"/>
    <w:rsid w:val="00271F66"/>
    <w:rsid w:val="0027214B"/>
    <w:rsid w:val="00272178"/>
    <w:rsid w:val="002724CE"/>
    <w:rsid w:val="00272822"/>
    <w:rsid w:val="00272AAB"/>
    <w:rsid w:val="00272E54"/>
    <w:rsid w:val="002732D8"/>
    <w:rsid w:val="002733EC"/>
    <w:rsid w:val="00273404"/>
    <w:rsid w:val="00273655"/>
    <w:rsid w:val="002736D1"/>
    <w:rsid w:val="002736EC"/>
    <w:rsid w:val="00273992"/>
    <w:rsid w:val="00273A96"/>
    <w:rsid w:val="00273A9A"/>
    <w:rsid w:val="00273B61"/>
    <w:rsid w:val="00273C3D"/>
    <w:rsid w:val="00273CF9"/>
    <w:rsid w:val="002741AB"/>
    <w:rsid w:val="0027426C"/>
    <w:rsid w:val="00274586"/>
    <w:rsid w:val="00274AFB"/>
    <w:rsid w:val="00274CB7"/>
    <w:rsid w:val="00274D1B"/>
    <w:rsid w:val="00274D2D"/>
    <w:rsid w:val="00274E60"/>
    <w:rsid w:val="00274F6D"/>
    <w:rsid w:val="00274FA7"/>
    <w:rsid w:val="0027513D"/>
    <w:rsid w:val="00275220"/>
    <w:rsid w:val="00275482"/>
    <w:rsid w:val="002754A3"/>
    <w:rsid w:val="00275544"/>
    <w:rsid w:val="002755F2"/>
    <w:rsid w:val="0027576C"/>
    <w:rsid w:val="0027580C"/>
    <w:rsid w:val="002758B3"/>
    <w:rsid w:val="00275937"/>
    <w:rsid w:val="00275A29"/>
    <w:rsid w:val="00275A39"/>
    <w:rsid w:val="00275A64"/>
    <w:rsid w:val="00275CBA"/>
    <w:rsid w:val="00275CF9"/>
    <w:rsid w:val="00275DDF"/>
    <w:rsid w:val="00275DE9"/>
    <w:rsid w:val="00276063"/>
    <w:rsid w:val="0027639E"/>
    <w:rsid w:val="0027667F"/>
    <w:rsid w:val="002766F4"/>
    <w:rsid w:val="002767EC"/>
    <w:rsid w:val="00276926"/>
    <w:rsid w:val="00276996"/>
    <w:rsid w:val="00276D3E"/>
    <w:rsid w:val="00276EB9"/>
    <w:rsid w:val="00277469"/>
    <w:rsid w:val="0027765E"/>
    <w:rsid w:val="0027775B"/>
    <w:rsid w:val="002777C9"/>
    <w:rsid w:val="002778D1"/>
    <w:rsid w:val="002779AC"/>
    <w:rsid w:val="00277E84"/>
    <w:rsid w:val="0028010C"/>
    <w:rsid w:val="00280294"/>
    <w:rsid w:val="002804BD"/>
    <w:rsid w:val="0028054A"/>
    <w:rsid w:val="002807BF"/>
    <w:rsid w:val="0028081D"/>
    <w:rsid w:val="002808CD"/>
    <w:rsid w:val="00280D8E"/>
    <w:rsid w:val="00280E3E"/>
    <w:rsid w:val="00280E74"/>
    <w:rsid w:val="00280E7A"/>
    <w:rsid w:val="00280EC2"/>
    <w:rsid w:val="002811F0"/>
    <w:rsid w:val="00281688"/>
    <w:rsid w:val="0028175E"/>
    <w:rsid w:val="002817B1"/>
    <w:rsid w:val="00281BB1"/>
    <w:rsid w:val="00281C38"/>
    <w:rsid w:val="00281C89"/>
    <w:rsid w:val="00281D34"/>
    <w:rsid w:val="002823CB"/>
    <w:rsid w:val="0028247D"/>
    <w:rsid w:val="002825C3"/>
    <w:rsid w:val="00282634"/>
    <w:rsid w:val="00282778"/>
    <w:rsid w:val="002827B4"/>
    <w:rsid w:val="0028288F"/>
    <w:rsid w:val="002828BC"/>
    <w:rsid w:val="00282CB2"/>
    <w:rsid w:val="00282E54"/>
    <w:rsid w:val="002832D9"/>
    <w:rsid w:val="002833B2"/>
    <w:rsid w:val="002833C2"/>
    <w:rsid w:val="002833F2"/>
    <w:rsid w:val="00283454"/>
    <w:rsid w:val="002834A9"/>
    <w:rsid w:val="002834DC"/>
    <w:rsid w:val="00283617"/>
    <w:rsid w:val="00283696"/>
    <w:rsid w:val="002836E9"/>
    <w:rsid w:val="002839D0"/>
    <w:rsid w:val="00283A2D"/>
    <w:rsid w:val="00283B2D"/>
    <w:rsid w:val="00283CE6"/>
    <w:rsid w:val="00283ECF"/>
    <w:rsid w:val="002841D8"/>
    <w:rsid w:val="0028440B"/>
    <w:rsid w:val="002844C5"/>
    <w:rsid w:val="00284647"/>
    <w:rsid w:val="00284930"/>
    <w:rsid w:val="00284C35"/>
    <w:rsid w:val="00284EA1"/>
    <w:rsid w:val="00284EE4"/>
    <w:rsid w:val="00285173"/>
    <w:rsid w:val="002852A1"/>
    <w:rsid w:val="002852CE"/>
    <w:rsid w:val="002852E7"/>
    <w:rsid w:val="002852F2"/>
    <w:rsid w:val="00286594"/>
    <w:rsid w:val="002866C3"/>
    <w:rsid w:val="00286847"/>
    <w:rsid w:val="00286859"/>
    <w:rsid w:val="00286B25"/>
    <w:rsid w:val="00286FC0"/>
    <w:rsid w:val="00287128"/>
    <w:rsid w:val="002871D8"/>
    <w:rsid w:val="0028727D"/>
    <w:rsid w:val="00287643"/>
    <w:rsid w:val="00287AFC"/>
    <w:rsid w:val="00287B4A"/>
    <w:rsid w:val="00287D6C"/>
    <w:rsid w:val="00287DF8"/>
    <w:rsid w:val="00287F88"/>
    <w:rsid w:val="00287FE3"/>
    <w:rsid w:val="00290067"/>
    <w:rsid w:val="00290B9D"/>
    <w:rsid w:val="00290D03"/>
    <w:rsid w:val="00290D7B"/>
    <w:rsid w:val="00290E6E"/>
    <w:rsid w:val="00290F79"/>
    <w:rsid w:val="002911E1"/>
    <w:rsid w:val="00291408"/>
    <w:rsid w:val="0029150C"/>
    <w:rsid w:val="00291B57"/>
    <w:rsid w:val="00291D6D"/>
    <w:rsid w:val="00291E36"/>
    <w:rsid w:val="00291EC1"/>
    <w:rsid w:val="002921F1"/>
    <w:rsid w:val="00292200"/>
    <w:rsid w:val="00292388"/>
    <w:rsid w:val="00292A8C"/>
    <w:rsid w:val="00292BEA"/>
    <w:rsid w:val="00292DEA"/>
    <w:rsid w:val="00292DF1"/>
    <w:rsid w:val="002933B8"/>
    <w:rsid w:val="00293407"/>
    <w:rsid w:val="00293472"/>
    <w:rsid w:val="00293611"/>
    <w:rsid w:val="002938DE"/>
    <w:rsid w:val="00293EB6"/>
    <w:rsid w:val="00293F08"/>
    <w:rsid w:val="00294202"/>
    <w:rsid w:val="002942B7"/>
    <w:rsid w:val="00294611"/>
    <w:rsid w:val="0029462F"/>
    <w:rsid w:val="00294634"/>
    <w:rsid w:val="00294912"/>
    <w:rsid w:val="00294A54"/>
    <w:rsid w:val="00294BA3"/>
    <w:rsid w:val="00294C7F"/>
    <w:rsid w:val="00294DE4"/>
    <w:rsid w:val="00294E3A"/>
    <w:rsid w:val="00294F14"/>
    <w:rsid w:val="00295366"/>
    <w:rsid w:val="0029537F"/>
    <w:rsid w:val="00295516"/>
    <w:rsid w:val="002955E4"/>
    <w:rsid w:val="0029569A"/>
    <w:rsid w:val="0029578C"/>
    <w:rsid w:val="002959A3"/>
    <w:rsid w:val="00295AA4"/>
    <w:rsid w:val="00295AC1"/>
    <w:rsid w:val="00295CC7"/>
    <w:rsid w:val="00295E82"/>
    <w:rsid w:val="00295FC1"/>
    <w:rsid w:val="00296176"/>
    <w:rsid w:val="002961BE"/>
    <w:rsid w:val="00296200"/>
    <w:rsid w:val="002962B2"/>
    <w:rsid w:val="0029681B"/>
    <w:rsid w:val="00296B6B"/>
    <w:rsid w:val="00296C31"/>
    <w:rsid w:val="00296D13"/>
    <w:rsid w:val="00296DAE"/>
    <w:rsid w:val="00297040"/>
    <w:rsid w:val="002973FB"/>
    <w:rsid w:val="00297912"/>
    <w:rsid w:val="002979A2"/>
    <w:rsid w:val="002979C6"/>
    <w:rsid w:val="00297A3C"/>
    <w:rsid w:val="00297A9B"/>
    <w:rsid w:val="00297B00"/>
    <w:rsid w:val="00297B14"/>
    <w:rsid w:val="00297B82"/>
    <w:rsid w:val="00297C60"/>
    <w:rsid w:val="00297D4E"/>
    <w:rsid w:val="002A00F6"/>
    <w:rsid w:val="002A0193"/>
    <w:rsid w:val="002A0338"/>
    <w:rsid w:val="002A0373"/>
    <w:rsid w:val="002A0590"/>
    <w:rsid w:val="002A09DD"/>
    <w:rsid w:val="002A0A96"/>
    <w:rsid w:val="002A0F63"/>
    <w:rsid w:val="002A14D0"/>
    <w:rsid w:val="002A154B"/>
    <w:rsid w:val="002A1882"/>
    <w:rsid w:val="002A1A15"/>
    <w:rsid w:val="002A1B50"/>
    <w:rsid w:val="002A1B9E"/>
    <w:rsid w:val="002A1C5C"/>
    <w:rsid w:val="002A1D34"/>
    <w:rsid w:val="002A248E"/>
    <w:rsid w:val="002A2686"/>
    <w:rsid w:val="002A2776"/>
    <w:rsid w:val="002A28C5"/>
    <w:rsid w:val="002A28F3"/>
    <w:rsid w:val="002A2DC9"/>
    <w:rsid w:val="002A3147"/>
    <w:rsid w:val="002A3480"/>
    <w:rsid w:val="002A3561"/>
    <w:rsid w:val="002A3719"/>
    <w:rsid w:val="002A371D"/>
    <w:rsid w:val="002A381F"/>
    <w:rsid w:val="002A386F"/>
    <w:rsid w:val="002A38A4"/>
    <w:rsid w:val="002A38C3"/>
    <w:rsid w:val="002A3A5E"/>
    <w:rsid w:val="002A3EDE"/>
    <w:rsid w:val="002A439D"/>
    <w:rsid w:val="002A43E6"/>
    <w:rsid w:val="002A45CC"/>
    <w:rsid w:val="002A4B4E"/>
    <w:rsid w:val="002A4D6B"/>
    <w:rsid w:val="002A4ECD"/>
    <w:rsid w:val="002A4F8C"/>
    <w:rsid w:val="002A5078"/>
    <w:rsid w:val="002A52B9"/>
    <w:rsid w:val="002A5413"/>
    <w:rsid w:val="002A54F2"/>
    <w:rsid w:val="002A5603"/>
    <w:rsid w:val="002A5991"/>
    <w:rsid w:val="002A59F5"/>
    <w:rsid w:val="002A59FF"/>
    <w:rsid w:val="002A5A12"/>
    <w:rsid w:val="002A5B2B"/>
    <w:rsid w:val="002A5E4D"/>
    <w:rsid w:val="002A5ED8"/>
    <w:rsid w:val="002A5FAF"/>
    <w:rsid w:val="002A5FB1"/>
    <w:rsid w:val="002A63AF"/>
    <w:rsid w:val="002A6649"/>
    <w:rsid w:val="002A666F"/>
    <w:rsid w:val="002A66D3"/>
    <w:rsid w:val="002A679C"/>
    <w:rsid w:val="002A6897"/>
    <w:rsid w:val="002A68EA"/>
    <w:rsid w:val="002A6BD7"/>
    <w:rsid w:val="002A6CF8"/>
    <w:rsid w:val="002A6D16"/>
    <w:rsid w:val="002A6E9A"/>
    <w:rsid w:val="002A70BA"/>
    <w:rsid w:val="002A73AF"/>
    <w:rsid w:val="002A7571"/>
    <w:rsid w:val="002A7824"/>
    <w:rsid w:val="002A7856"/>
    <w:rsid w:val="002A7946"/>
    <w:rsid w:val="002A7A01"/>
    <w:rsid w:val="002A7DF9"/>
    <w:rsid w:val="002A7FB3"/>
    <w:rsid w:val="002B0008"/>
    <w:rsid w:val="002B0283"/>
    <w:rsid w:val="002B04BF"/>
    <w:rsid w:val="002B04FE"/>
    <w:rsid w:val="002B0757"/>
    <w:rsid w:val="002B0787"/>
    <w:rsid w:val="002B0818"/>
    <w:rsid w:val="002B0857"/>
    <w:rsid w:val="002B0885"/>
    <w:rsid w:val="002B0ACC"/>
    <w:rsid w:val="002B0B01"/>
    <w:rsid w:val="002B0C9A"/>
    <w:rsid w:val="002B0D0D"/>
    <w:rsid w:val="002B16C2"/>
    <w:rsid w:val="002B16E9"/>
    <w:rsid w:val="002B1780"/>
    <w:rsid w:val="002B1915"/>
    <w:rsid w:val="002B194E"/>
    <w:rsid w:val="002B1BA9"/>
    <w:rsid w:val="002B1C0A"/>
    <w:rsid w:val="002B1C6F"/>
    <w:rsid w:val="002B1CB7"/>
    <w:rsid w:val="002B1CF2"/>
    <w:rsid w:val="002B2017"/>
    <w:rsid w:val="002B2287"/>
    <w:rsid w:val="002B23EE"/>
    <w:rsid w:val="002B28BF"/>
    <w:rsid w:val="002B28C5"/>
    <w:rsid w:val="002B3117"/>
    <w:rsid w:val="002B3314"/>
    <w:rsid w:val="002B342C"/>
    <w:rsid w:val="002B364F"/>
    <w:rsid w:val="002B36FF"/>
    <w:rsid w:val="002B3B89"/>
    <w:rsid w:val="002B3CCC"/>
    <w:rsid w:val="002B4038"/>
    <w:rsid w:val="002B421D"/>
    <w:rsid w:val="002B42EE"/>
    <w:rsid w:val="002B4366"/>
    <w:rsid w:val="002B43D2"/>
    <w:rsid w:val="002B44CF"/>
    <w:rsid w:val="002B456A"/>
    <w:rsid w:val="002B4733"/>
    <w:rsid w:val="002B4905"/>
    <w:rsid w:val="002B4B51"/>
    <w:rsid w:val="002B4E04"/>
    <w:rsid w:val="002B4E07"/>
    <w:rsid w:val="002B4EB1"/>
    <w:rsid w:val="002B5297"/>
    <w:rsid w:val="002B5494"/>
    <w:rsid w:val="002B5617"/>
    <w:rsid w:val="002B5DD0"/>
    <w:rsid w:val="002B6491"/>
    <w:rsid w:val="002B66EB"/>
    <w:rsid w:val="002B68BE"/>
    <w:rsid w:val="002B6BA4"/>
    <w:rsid w:val="002B6DC4"/>
    <w:rsid w:val="002B6FDA"/>
    <w:rsid w:val="002B7083"/>
    <w:rsid w:val="002B7239"/>
    <w:rsid w:val="002B7348"/>
    <w:rsid w:val="002B77C4"/>
    <w:rsid w:val="002B7851"/>
    <w:rsid w:val="002B79D6"/>
    <w:rsid w:val="002B7BCD"/>
    <w:rsid w:val="002B7C9B"/>
    <w:rsid w:val="002B7D55"/>
    <w:rsid w:val="002B7EA6"/>
    <w:rsid w:val="002C009C"/>
    <w:rsid w:val="002C045C"/>
    <w:rsid w:val="002C0BE7"/>
    <w:rsid w:val="002C0E61"/>
    <w:rsid w:val="002C1324"/>
    <w:rsid w:val="002C1353"/>
    <w:rsid w:val="002C14F6"/>
    <w:rsid w:val="002C1620"/>
    <w:rsid w:val="002C18AE"/>
    <w:rsid w:val="002C1989"/>
    <w:rsid w:val="002C1E27"/>
    <w:rsid w:val="002C1E9F"/>
    <w:rsid w:val="002C1FEA"/>
    <w:rsid w:val="002C21F2"/>
    <w:rsid w:val="002C2478"/>
    <w:rsid w:val="002C26E5"/>
    <w:rsid w:val="002C294A"/>
    <w:rsid w:val="002C2A2F"/>
    <w:rsid w:val="002C2AC9"/>
    <w:rsid w:val="002C2CDD"/>
    <w:rsid w:val="002C2CEC"/>
    <w:rsid w:val="002C2EA1"/>
    <w:rsid w:val="002C315C"/>
    <w:rsid w:val="002C317C"/>
    <w:rsid w:val="002C3192"/>
    <w:rsid w:val="002C336B"/>
    <w:rsid w:val="002C338D"/>
    <w:rsid w:val="002C351F"/>
    <w:rsid w:val="002C3576"/>
    <w:rsid w:val="002C371F"/>
    <w:rsid w:val="002C37DA"/>
    <w:rsid w:val="002C39BF"/>
    <w:rsid w:val="002C3A4B"/>
    <w:rsid w:val="002C3E37"/>
    <w:rsid w:val="002C3FFD"/>
    <w:rsid w:val="002C4004"/>
    <w:rsid w:val="002C409D"/>
    <w:rsid w:val="002C4332"/>
    <w:rsid w:val="002C463D"/>
    <w:rsid w:val="002C46EA"/>
    <w:rsid w:val="002C4709"/>
    <w:rsid w:val="002C4712"/>
    <w:rsid w:val="002C49E1"/>
    <w:rsid w:val="002C4D4B"/>
    <w:rsid w:val="002C4DE2"/>
    <w:rsid w:val="002C4EA0"/>
    <w:rsid w:val="002C5142"/>
    <w:rsid w:val="002C51A5"/>
    <w:rsid w:val="002C54C8"/>
    <w:rsid w:val="002C5777"/>
    <w:rsid w:val="002C5869"/>
    <w:rsid w:val="002C59AF"/>
    <w:rsid w:val="002C59B7"/>
    <w:rsid w:val="002C5B68"/>
    <w:rsid w:val="002C5BA9"/>
    <w:rsid w:val="002C5D58"/>
    <w:rsid w:val="002C5D68"/>
    <w:rsid w:val="002C5F83"/>
    <w:rsid w:val="002C5FD1"/>
    <w:rsid w:val="002C60AE"/>
    <w:rsid w:val="002C6134"/>
    <w:rsid w:val="002C62D7"/>
    <w:rsid w:val="002C6425"/>
    <w:rsid w:val="002C648F"/>
    <w:rsid w:val="002C6C87"/>
    <w:rsid w:val="002C6CF2"/>
    <w:rsid w:val="002C6DEE"/>
    <w:rsid w:val="002C6F5E"/>
    <w:rsid w:val="002C7250"/>
    <w:rsid w:val="002C7633"/>
    <w:rsid w:val="002C76D7"/>
    <w:rsid w:val="002C76E5"/>
    <w:rsid w:val="002C770D"/>
    <w:rsid w:val="002C78EA"/>
    <w:rsid w:val="002C7C4F"/>
    <w:rsid w:val="002C7F2E"/>
    <w:rsid w:val="002D014E"/>
    <w:rsid w:val="002D01A6"/>
    <w:rsid w:val="002D01B0"/>
    <w:rsid w:val="002D05E4"/>
    <w:rsid w:val="002D0845"/>
    <w:rsid w:val="002D098F"/>
    <w:rsid w:val="002D0A43"/>
    <w:rsid w:val="002D0A4A"/>
    <w:rsid w:val="002D0B52"/>
    <w:rsid w:val="002D0C14"/>
    <w:rsid w:val="002D0CDF"/>
    <w:rsid w:val="002D0DAD"/>
    <w:rsid w:val="002D100F"/>
    <w:rsid w:val="002D114A"/>
    <w:rsid w:val="002D1206"/>
    <w:rsid w:val="002D168F"/>
    <w:rsid w:val="002D1707"/>
    <w:rsid w:val="002D1765"/>
    <w:rsid w:val="002D1790"/>
    <w:rsid w:val="002D18DB"/>
    <w:rsid w:val="002D1A41"/>
    <w:rsid w:val="002D1AAC"/>
    <w:rsid w:val="002D1DDB"/>
    <w:rsid w:val="002D20A5"/>
    <w:rsid w:val="002D2162"/>
    <w:rsid w:val="002D216B"/>
    <w:rsid w:val="002D244E"/>
    <w:rsid w:val="002D2550"/>
    <w:rsid w:val="002D26B4"/>
    <w:rsid w:val="002D2B26"/>
    <w:rsid w:val="002D2C4C"/>
    <w:rsid w:val="002D2C5B"/>
    <w:rsid w:val="002D2DAF"/>
    <w:rsid w:val="002D2E32"/>
    <w:rsid w:val="002D30D8"/>
    <w:rsid w:val="002D3152"/>
    <w:rsid w:val="002D3223"/>
    <w:rsid w:val="002D368F"/>
    <w:rsid w:val="002D37D9"/>
    <w:rsid w:val="002D384C"/>
    <w:rsid w:val="002D389F"/>
    <w:rsid w:val="002D3E23"/>
    <w:rsid w:val="002D3FAD"/>
    <w:rsid w:val="002D3FF0"/>
    <w:rsid w:val="002D42D5"/>
    <w:rsid w:val="002D43BE"/>
    <w:rsid w:val="002D440A"/>
    <w:rsid w:val="002D4479"/>
    <w:rsid w:val="002D4555"/>
    <w:rsid w:val="002D4564"/>
    <w:rsid w:val="002D45A0"/>
    <w:rsid w:val="002D45BB"/>
    <w:rsid w:val="002D47C3"/>
    <w:rsid w:val="002D47CB"/>
    <w:rsid w:val="002D4980"/>
    <w:rsid w:val="002D4A3C"/>
    <w:rsid w:val="002D4DD4"/>
    <w:rsid w:val="002D4FD2"/>
    <w:rsid w:val="002D52F8"/>
    <w:rsid w:val="002D57ED"/>
    <w:rsid w:val="002D59DA"/>
    <w:rsid w:val="002D59ED"/>
    <w:rsid w:val="002D5B36"/>
    <w:rsid w:val="002D5F8D"/>
    <w:rsid w:val="002D6033"/>
    <w:rsid w:val="002D60AF"/>
    <w:rsid w:val="002D61F5"/>
    <w:rsid w:val="002D6492"/>
    <w:rsid w:val="002D64AB"/>
    <w:rsid w:val="002D6593"/>
    <w:rsid w:val="002D6701"/>
    <w:rsid w:val="002D6813"/>
    <w:rsid w:val="002D6915"/>
    <w:rsid w:val="002D6962"/>
    <w:rsid w:val="002D6E98"/>
    <w:rsid w:val="002D71AD"/>
    <w:rsid w:val="002D737A"/>
    <w:rsid w:val="002D73FD"/>
    <w:rsid w:val="002D79F9"/>
    <w:rsid w:val="002D7E25"/>
    <w:rsid w:val="002D7FC7"/>
    <w:rsid w:val="002E00AD"/>
    <w:rsid w:val="002E0189"/>
    <w:rsid w:val="002E0413"/>
    <w:rsid w:val="002E08B1"/>
    <w:rsid w:val="002E09F6"/>
    <w:rsid w:val="002E0D68"/>
    <w:rsid w:val="002E114F"/>
    <w:rsid w:val="002E117F"/>
    <w:rsid w:val="002E126B"/>
    <w:rsid w:val="002E181A"/>
    <w:rsid w:val="002E18E0"/>
    <w:rsid w:val="002E191C"/>
    <w:rsid w:val="002E1A07"/>
    <w:rsid w:val="002E1D2A"/>
    <w:rsid w:val="002E20EE"/>
    <w:rsid w:val="002E2578"/>
    <w:rsid w:val="002E25ED"/>
    <w:rsid w:val="002E2A3E"/>
    <w:rsid w:val="002E2AD4"/>
    <w:rsid w:val="002E2E12"/>
    <w:rsid w:val="002E309D"/>
    <w:rsid w:val="002E3172"/>
    <w:rsid w:val="002E3263"/>
    <w:rsid w:val="002E33E9"/>
    <w:rsid w:val="002E34C6"/>
    <w:rsid w:val="002E34F3"/>
    <w:rsid w:val="002E35AA"/>
    <w:rsid w:val="002E35FC"/>
    <w:rsid w:val="002E38A3"/>
    <w:rsid w:val="002E39AC"/>
    <w:rsid w:val="002E3ADB"/>
    <w:rsid w:val="002E3B03"/>
    <w:rsid w:val="002E43BD"/>
    <w:rsid w:val="002E4816"/>
    <w:rsid w:val="002E482C"/>
    <w:rsid w:val="002E492D"/>
    <w:rsid w:val="002E4AC9"/>
    <w:rsid w:val="002E4B73"/>
    <w:rsid w:val="002E4CB6"/>
    <w:rsid w:val="002E4F1E"/>
    <w:rsid w:val="002E5069"/>
    <w:rsid w:val="002E52F4"/>
    <w:rsid w:val="002E5357"/>
    <w:rsid w:val="002E539D"/>
    <w:rsid w:val="002E5604"/>
    <w:rsid w:val="002E58AA"/>
    <w:rsid w:val="002E58D1"/>
    <w:rsid w:val="002E5BF7"/>
    <w:rsid w:val="002E6139"/>
    <w:rsid w:val="002E616F"/>
    <w:rsid w:val="002E61BF"/>
    <w:rsid w:val="002E61FC"/>
    <w:rsid w:val="002E62F6"/>
    <w:rsid w:val="002E64DE"/>
    <w:rsid w:val="002E67D1"/>
    <w:rsid w:val="002E6809"/>
    <w:rsid w:val="002E687F"/>
    <w:rsid w:val="002E69A1"/>
    <w:rsid w:val="002E711F"/>
    <w:rsid w:val="002E71CB"/>
    <w:rsid w:val="002E7204"/>
    <w:rsid w:val="002E72A7"/>
    <w:rsid w:val="002E75C8"/>
    <w:rsid w:val="002E764C"/>
    <w:rsid w:val="002E79BB"/>
    <w:rsid w:val="002E7BE5"/>
    <w:rsid w:val="002E7CDC"/>
    <w:rsid w:val="002E7D7F"/>
    <w:rsid w:val="002E7FA3"/>
    <w:rsid w:val="002F013D"/>
    <w:rsid w:val="002F0240"/>
    <w:rsid w:val="002F044F"/>
    <w:rsid w:val="002F0482"/>
    <w:rsid w:val="002F0C6E"/>
    <w:rsid w:val="002F0FFA"/>
    <w:rsid w:val="002F1796"/>
    <w:rsid w:val="002F199D"/>
    <w:rsid w:val="002F1A60"/>
    <w:rsid w:val="002F209B"/>
    <w:rsid w:val="002F250D"/>
    <w:rsid w:val="002F255B"/>
    <w:rsid w:val="002F2612"/>
    <w:rsid w:val="002F26B3"/>
    <w:rsid w:val="002F2987"/>
    <w:rsid w:val="002F2B57"/>
    <w:rsid w:val="002F2BA5"/>
    <w:rsid w:val="002F2BBE"/>
    <w:rsid w:val="002F2C10"/>
    <w:rsid w:val="002F2E2A"/>
    <w:rsid w:val="002F2E88"/>
    <w:rsid w:val="002F307B"/>
    <w:rsid w:val="002F3095"/>
    <w:rsid w:val="002F313C"/>
    <w:rsid w:val="002F3244"/>
    <w:rsid w:val="002F32CC"/>
    <w:rsid w:val="002F36C0"/>
    <w:rsid w:val="002F36EB"/>
    <w:rsid w:val="002F3880"/>
    <w:rsid w:val="002F3966"/>
    <w:rsid w:val="002F3BBD"/>
    <w:rsid w:val="002F3D44"/>
    <w:rsid w:val="002F3E14"/>
    <w:rsid w:val="002F3E79"/>
    <w:rsid w:val="002F3F65"/>
    <w:rsid w:val="002F40FE"/>
    <w:rsid w:val="002F450A"/>
    <w:rsid w:val="002F484B"/>
    <w:rsid w:val="002F493C"/>
    <w:rsid w:val="002F4A01"/>
    <w:rsid w:val="002F4BBD"/>
    <w:rsid w:val="002F4F24"/>
    <w:rsid w:val="002F4FF6"/>
    <w:rsid w:val="002F506B"/>
    <w:rsid w:val="002F50A8"/>
    <w:rsid w:val="002F5123"/>
    <w:rsid w:val="002F5190"/>
    <w:rsid w:val="002F5541"/>
    <w:rsid w:val="002F58A8"/>
    <w:rsid w:val="002F59F2"/>
    <w:rsid w:val="002F5DD9"/>
    <w:rsid w:val="002F5FB2"/>
    <w:rsid w:val="002F6038"/>
    <w:rsid w:val="002F60F6"/>
    <w:rsid w:val="002F61E1"/>
    <w:rsid w:val="002F63BD"/>
    <w:rsid w:val="002F655B"/>
    <w:rsid w:val="002F67E4"/>
    <w:rsid w:val="002F6AC6"/>
    <w:rsid w:val="002F6BA1"/>
    <w:rsid w:val="002F6D8B"/>
    <w:rsid w:val="002F6E74"/>
    <w:rsid w:val="002F6FDF"/>
    <w:rsid w:val="002F7144"/>
    <w:rsid w:val="002F720C"/>
    <w:rsid w:val="002F730C"/>
    <w:rsid w:val="002F7332"/>
    <w:rsid w:val="002F73AC"/>
    <w:rsid w:val="002F76A5"/>
    <w:rsid w:val="002F7B54"/>
    <w:rsid w:val="002F7D84"/>
    <w:rsid w:val="002F7F3F"/>
    <w:rsid w:val="002F7FC4"/>
    <w:rsid w:val="003000A3"/>
    <w:rsid w:val="003000C7"/>
    <w:rsid w:val="00300201"/>
    <w:rsid w:val="0030042F"/>
    <w:rsid w:val="0030076D"/>
    <w:rsid w:val="003009A0"/>
    <w:rsid w:val="003009DD"/>
    <w:rsid w:val="00300E53"/>
    <w:rsid w:val="00300E64"/>
    <w:rsid w:val="0030119B"/>
    <w:rsid w:val="00301A18"/>
    <w:rsid w:val="00301A99"/>
    <w:rsid w:val="00301ACB"/>
    <w:rsid w:val="00301E73"/>
    <w:rsid w:val="00301F02"/>
    <w:rsid w:val="0030203B"/>
    <w:rsid w:val="0030210D"/>
    <w:rsid w:val="00302356"/>
    <w:rsid w:val="003025FA"/>
    <w:rsid w:val="00302850"/>
    <w:rsid w:val="003028A8"/>
    <w:rsid w:val="00302DF6"/>
    <w:rsid w:val="00303049"/>
    <w:rsid w:val="003030D3"/>
    <w:rsid w:val="0030331C"/>
    <w:rsid w:val="00303382"/>
    <w:rsid w:val="0030347F"/>
    <w:rsid w:val="00303555"/>
    <w:rsid w:val="0030378C"/>
    <w:rsid w:val="003037D9"/>
    <w:rsid w:val="00303854"/>
    <w:rsid w:val="00303AAC"/>
    <w:rsid w:val="00303AB5"/>
    <w:rsid w:val="00303B45"/>
    <w:rsid w:val="00303D43"/>
    <w:rsid w:val="00303D51"/>
    <w:rsid w:val="00303D64"/>
    <w:rsid w:val="00303E90"/>
    <w:rsid w:val="00303E9E"/>
    <w:rsid w:val="003042EC"/>
    <w:rsid w:val="00304387"/>
    <w:rsid w:val="003045F6"/>
    <w:rsid w:val="00304888"/>
    <w:rsid w:val="00304B17"/>
    <w:rsid w:val="00304D5C"/>
    <w:rsid w:val="00304E23"/>
    <w:rsid w:val="00304E35"/>
    <w:rsid w:val="0030500B"/>
    <w:rsid w:val="00305393"/>
    <w:rsid w:val="003056B4"/>
    <w:rsid w:val="0030570D"/>
    <w:rsid w:val="00305CF6"/>
    <w:rsid w:val="00305D6C"/>
    <w:rsid w:val="00305EAA"/>
    <w:rsid w:val="00305F7A"/>
    <w:rsid w:val="00305FE7"/>
    <w:rsid w:val="00306353"/>
    <w:rsid w:val="0030635B"/>
    <w:rsid w:val="003063E2"/>
    <w:rsid w:val="00306422"/>
    <w:rsid w:val="00306873"/>
    <w:rsid w:val="0030692C"/>
    <w:rsid w:val="00306BB0"/>
    <w:rsid w:val="00306D6D"/>
    <w:rsid w:val="0030713B"/>
    <w:rsid w:val="0030714A"/>
    <w:rsid w:val="003071C6"/>
    <w:rsid w:val="003074D7"/>
    <w:rsid w:val="00307751"/>
    <w:rsid w:val="003077A6"/>
    <w:rsid w:val="003079C3"/>
    <w:rsid w:val="00307B33"/>
    <w:rsid w:val="00307F51"/>
    <w:rsid w:val="00307F8D"/>
    <w:rsid w:val="0031048C"/>
    <w:rsid w:val="00310616"/>
    <w:rsid w:val="00310631"/>
    <w:rsid w:val="00310706"/>
    <w:rsid w:val="00310842"/>
    <w:rsid w:val="00310936"/>
    <w:rsid w:val="00310A19"/>
    <w:rsid w:val="00310BEE"/>
    <w:rsid w:val="00310ED1"/>
    <w:rsid w:val="00311628"/>
    <w:rsid w:val="00311662"/>
    <w:rsid w:val="003118F9"/>
    <w:rsid w:val="00311A8D"/>
    <w:rsid w:val="00311C9E"/>
    <w:rsid w:val="00311EBF"/>
    <w:rsid w:val="00311EFA"/>
    <w:rsid w:val="003120D4"/>
    <w:rsid w:val="003121AF"/>
    <w:rsid w:val="003121DE"/>
    <w:rsid w:val="003123AE"/>
    <w:rsid w:val="003126B8"/>
    <w:rsid w:val="003127AB"/>
    <w:rsid w:val="00312970"/>
    <w:rsid w:val="00312B8B"/>
    <w:rsid w:val="00312CC9"/>
    <w:rsid w:val="00312D23"/>
    <w:rsid w:val="0031323B"/>
    <w:rsid w:val="0031358D"/>
    <w:rsid w:val="003135A7"/>
    <w:rsid w:val="00313F43"/>
    <w:rsid w:val="00313F56"/>
    <w:rsid w:val="0031427B"/>
    <w:rsid w:val="0031478A"/>
    <w:rsid w:val="003148D2"/>
    <w:rsid w:val="00314B03"/>
    <w:rsid w:val="00314C75"/>
    <w:rsid w:val="00314EFA"/>
    <w:rsid w:val="00314F51"/>
    <w:rsid w:val="00314F5E"/>
    <w:rsid w:val="00314FD7"/>
    <w:rsid w:val="00314FE1"/>
    <w:rsid w:val="00315038"/>
    <w:rsid w:val="003150DE"/>
    <w:rsid w:val="00315373"/>
    <w:rsid w:val="00315384"/>
    <w:rsid w:val="00315463"/>
    <w:rsid w:val="003154A7"/>
    <w:rsid w:val="003155C9"/>
    <w:rsid w:val="00315726"/>
    <w:rsid w:val="003157F3"/>
    <w:rsid w:val="00315801"/>
    <w:rsid w:val="0031582E"/>
    <w:rsid w:val="00315912"/>
    <w:rsid w:val="00315940"/>
    <w:rsid w:val="003159FB"/>
    <w:rsid w:val="00316137"/>
    <w:rsid w:val="00316235"/>
    <w:rsid w:val="003163EC"/>
    <w:rsid w:val="00316484"/>
    <w:rsid w:val="0031661D"/>
    <w:rsid w:val="00316791"/>
    <w:rsid w:val="00316A01"/>
    <w:rsid w:val="00316E45"/>
    <w:rsid w:val="00316E7C"/>
    <w:rsid w:val="00316F3D"/>
    <w:rsid w:val="003173AB"/>
    <w:rsid w:val="0031794F"/>
    <w:rsid w:val="00317A27"/>
    <w:rsid w:val="00317B4F"/>
    <w:rsid w:val="00317EF3"/>
    <w:rsid w:val="00320108"/>
    <w:rsid w:val="00320263"/>
    <w:rsid w:val="003203C2"/>
    <w:rsid w:val="003204E8"/>
    <w:rsid w:val="003205C1"/>
    <w:rsid w:val="0032074F"/>
    <w:rsid w:val="00321207"/>
    <w:rsid w:val="003212E4"/>
    <w:rsid w:val="0032131D"/>
    <w:rsid w:val="003214AB"/>
    <w:rsid w:val="00321569"/>
    <w:rsid w:val="00321616"/>
    <w:rsid w:val="003216E5"/>
    <w:rsid w:val="00321C35"/>
    <w:rsid w:val="00321CA2"/>
    <w:rsid w:val="00321CE7"/>
    <w:rsid w:val="00321E3F"/>
    <w:rsid w:val="00321FBF"/>
    <w:rsid w:val="00322266"/>
    <w:rsid w:val="00322282"/>
    <w:rsid w:val="0032236A"/>
    <w:rsid w:val="00322637"/>
    <w:rsid w:val="00322AB4"/>
    <w:rsid w:val="00322D45"/>
    <w:rsid w:val="00322D4E"/>
    <w:rsid w:val="00322DF4"/>
    <w:rsid w:val="00322E63"/>
    <w:rsid w:val="00322EB4"/>
    <w:rsid w:val="00322F74"/>
    <w:rsid w:val="00322F9C"/>
    <w:rsid w:val="003231C5"/>
    <w:rsid w:val="003233B2"/>
    <w:rsid w:val="003234B2"/>
    <w:rsid w:val="00323514"/>
    <w:rsid w:val="003235F9"/>
    <w:rsid w:val="003237C3"/>
    <w:rsid w:val="003237FD"/>
    <w:rsid w:val="00324007"/>
    <w:rsid w:val="003241A9"/>
    <w:rsid w:val="00324483"/>
    <w:rsid w:val="00324503"/>
    <w:rsid w:val="00324509"/>
    <w:rsid w:val="00324661"/>
    <w:rsid w:val="0032471E"/>
    <w:rsid w:val="0032484F"/>
    <w:rsid w:val="00324A25"/>
    <w:rsid w:val="00324C6F"/>
    <w:rsid w:val="00324ED3"/>
    <w:rsid w:val="00325388"/>
    <w:rsid w:val="003253D4"/>
    <w:rsid w:val="00325548"/>
    <w:rsid w:val="003255B3"/>
    <w:rsid w:val="00325682"/>
    <w:rsid w:val="0032574A"/>
    <w:rsid w:val="00325930"/>
    <w:rsid w:val="00325FF6"/>
    <w:rsid w:val="003263B1"/>
    <w:rsid w:val="00326421"/>
    <w:rsid w:val="00326766"/>
    <w:rsid w:val="00326894"/>
    <w:rsid w:val="00326958"/>
    <w:rsid w:val="00326BBD"/>
    <w:rsid w:val="00326DBC"/>
    <w:rsid w:val="00326E8A"/>
    <w:rsid w:val="00326F51"/>
    <w:rsid w:val="00327369"/>
    <w:rsid w:val="00327489"/>
    <w:rsid w:val="00327516"/>
    <w:rsid w:val="003275EA"/>
    <w:rsid w:val="0032778D"/>
    <w:rsid w:val="003279B3"/>
    <w:rsid w:val="00327AB2"/>
    <w:rsid w:val="00327AE3"/>
    <w:rsid w:val="00330050"/>
    <w:rsid w:val="00330381"/>
    <w:rsid w:val="0033045B"/>
    <w:rsid w:val="00330595"/>
    <w:rsid w:val="003305CD"/>
    <w:rsid w:val="0033067E"/>
    <w:rsid w:val="0033082F"/>
    <w:rsid w:val="0033094A"/>
    <w:rsid w:val="003309FE"/>
    <w:rsid w:val="00330E94"/>
    <w:rsid w:val="00330F1F"/>
    <w:rsid w:val="00330F60"/>
    <w:rsid w:val="0033140A"/>
    <w:rsid w:val="0033190A"/>
    <w:rsid w:val="0033199D"/>
    <w:rsid w:val="003319A2"/>
    <w:rsid w:val="00331B69"/>
    <w:rsid w:val="00331BD6"/>
    <w:rsid w:val="00332458"/>
    <w:rsid w:val="003324BA"/>
    <w:rsid w:val="0033274C"/>
    <w:rsid w:val="00332B86"/>
    <w:rsid w:val="00332B99"/>
    <w:rsid w:val="003331DE"/>
    <w:rsid w:val="00333915"/>
    <w:rsid w:val="00333B39"/>
    <w:rsid w:val="00333C3B"/>
    <w:rsid w:val="00333CCC"/>
    <w:rsid w:val="00333CE4"/>
    <w:rsid w:val="00333EC2"/>
    <w:rsid w:val="003342D9"/>
    <w:rsid w:val="0033439B"/>
    <w:rsid w:val="003343E5"/>
    <w:rsid w:val="00334491"/>
    <w:rsid w:val="00334591"/>
    <w:rsid w:val="003347FF"/>
    <w:rsid w:val="00334A58"/>
    <w:rsid w:val="00334FAB"/>
    <w:rsid w:val="0033501E"/>
    <w:rsid w:val="003353A7"/>
    <w:rsid w:val="00335435"/>
    <w:rsid w:val="00335538"/>
    <w:rsid w:val="00335B1C"/>
    <w:rsid w:val="00335C0D"/>
    <w:rsid w:val="00335CDA"/>
    <w:rsid w:val="00335D01"/>
    <w:rsid w:val="0033603F"/>
    <w:rsid w:val="003360E1"/>
    <w:rsid w:val="003361E2"/>
    <w:rsid w:val="003364EE"/>
    <w:rsid w:val="003365C7"/>
    <w:rsid w:val="00336653"/>
    <w:rsid w:val="00336D1B"/>
    <w:rsid w:val="0033728A"/>
    <w:rsid w:val="00337442"/>
    <w:rsid w:val="0033757F"/>
    <w:rsid w:val="0033793B"/>
    <w:rsid w:val="0033797E"/>
    <w:rsid w:val="00337B51"/>
    <w:rsid w:val="00337CBC"/>
    <w:rsid w:val="00337DB0"/>
    <w:rsid w:val="00337E17"/>
    <w:rsid w:val="00337FF4"/>
    <w:rsid w:val="003400A5"/>
    <w:rsid w:val="0034085B"/>
    <w:rsid w:val="003409AD"/>
    <w:rsid w:val="00340CF7"/>
    <w:rsid w:val="00340E5F"/>
    <w:rsid w:val="00340FBB"/>
    <w:rsid w:val="00341120"/>
    <w:rsid w:val="0034117B"/>
    <w:rsid w:val="0034119D"/>
    <w:rsid w:val="003416CB"/>
    <w:rsid w:val="003417AF"/>
    <w:rsid w:val="00341C1C"/>
    <w:rsid w:val="00341F04"/>
    <w:rsid w:val="00342074"/>
    <w:rsid w:val="0034210E"/>
    <w:rsid w:val="00342440"/>
    <w:rsid w:val="00342497"/>
    <w:rsid w:val="00342B22"/>
    <w:rsid w:val="00342B25"/>
    <w:rsid w:val="00342B94"/>
    <w:rsid w:val="00342E6B"/>
    <w:rsid w:val="00342F9C"/>
    <w:rsid w:val="003430D4"/>
    <w:rsid w:val="00343508"/>
    <w:rsid w:val="00343784"/>
    <w:rsid w:val="0034382A"/>
    <w:rsid w:val="00343997"/>
    <w:rsid w:val="00343E91"/>
    <w:rsid w:val="0034401E"/>
    <w:rsid w:val="0034408B"/>
    <w:rsid w:val="003440A8"/>
    <w:rsid w:val="003442ED"/>
    <w:rsid w:val="003444E6"/>
    <w:rsid w:val="0034485E"/>
    <w:rsid w:val="00344AA1"/>
    <w:rsid w:val="00344AA6"/>
    <w:rsid w:val="00344E3E"/>
    <w:rsid w:val="0034529F"/>
    <w:rsid w:val="003452AE"/>
    <w:rsid w:val="003452D8"/>
    <w:rsid w:val="003456C9"/>
    <w:rsid w:val="00345B49"/>
    <w:rsid w:val="00345F5E"/>
    <w:rsid w:val="00345F96"/>
    <w:rsid w:val="00346386"/>
    <w:rsid w:val="0034659C"/>
    <w:rsid w:val="003465A4"/>
    <w:rsid w:val="003465D2"/>
    <w:rsid w:val="003466FC"/>
    <w:rsid w:val="00346853"/>
    <w:rsid w:val="003468FF"/>
    <w:rsid w:val="00346A38"/>
    <w:rsid w:val="00346AB2"/>
    <w:rsid w:val="00346B18"/>
    <w:rsid w:val="00346B87"/>
    <w:rsid w:val="00346DCF"/>
    <w:rsid w:val="00346E36"/>
    <w:rsid w:val="00346E71"/>
    <w:rsid w:val="0034722F"/>
    <w:rsid w:val="003472B9"/>
    <w:rsid w:val="0034745A"/>
    <w:rsid w:val="0034767D"/>
    <w:rsid w:val="003476E5"/>
    <w:rsid w:val="0034778F"/>
    <w:rsid w:val="00347AFA"/>
    <w:rsid w:val="00347BE0"/>
    <w:rsid w:val="00347C34"/>
    <w:rsid w:val="00347E93"/>
    <w:rsid w:val="00350021"/>
    <w:rsid w:val="003501EF"/>
    <w:rsid w:val="00350269"/>
    <w:rsid w:val="0035036C"/>
    <w:rsid w:val="00350482"/>
    <w:rsid w:val="003504C9"/>
    <w:rsid w:val="00350738"/>
    <w:rsid w:val="00350740"/>
    <w:rsid w:val="00350B16"/>
    <w:rsid w:val="00350D17"/>
    <w:rsid w:val="00350E62"/>
    <w:rsid w:val="00351037"/>
    <w:rsid w:val="00351231"/>
    <w:rsid w:val="00351357"/>
    <w:rsid w:val="00351704"/>
    <w:rsid w:val="0035185F"/>
    <w:rsid w:val="00351C01"/>
    <w:rsid w:val="00351CC1"/>
    <w:rsid w:val="00351F06"/>
    <w:rsid w:val="003523B1"/>
    <w:rsid w:val="00352562"/>
    <w:rsid w:val="003525DF"/>
    <w:rsid w:val="00352659"/>
    <w:rsid w:val="0035278E"/>
    <w:rsid w:val="0035282B"/>
    <w:rsid w:val="00352943"/>
    <w:rsid w:val="003529E9"/>
    <w:rsid w:val="00352AE0"/>
    <w:rsid w:val="00352B24"/>
    <w:rsid w:val="00353058"/>
    <w:rsid w:val="0035338C"/>
    <w:rsid w:val="0035346E"/>
    <w:rsid w:val="003534D6"/>
    <w:rsid w:val="00353735"/>
    <w:rsid w:val="00353774"/>
    <w:rsid w:val="00353ADD"/>
    <w:rsid w:val="00353BE5"/>
    <w:rsid w:val="00353C5F"/>
    <w:rsid w:val="00353EF4"/>
    <w:rsid w:val="00353F74"/>
    <w:rsid w:val="003541BE"/>
    <w:rsid w:val="00354257"/>
    <w:rsid w:val="00354548"/>
    <w:rsid w:val="003545DD"/>
    <w:rsid w:val="0035486F"/>
    <w:rsid w:val="003548E6"/>
    <w:rsid w:val="00354A96"/>
    <w:rsid w:val="00354D25"/>
    <w:rsid w:val="003550A9"/>
    <w:rsid w:val="003553E7"/>
    <w:rsid w:val="0035582B"/>
    <w:rsid w:val="00355965"/>
    <w:rsid w:val="00355D15"/>
    <w:rsid w:val="00355EBA"/>
    <w:rsid w:val="003560BE"/>
    <w:rsid w:val="003564DB"/>
    <w:rsid w:val="00356609"/>
    <w:rsid w:val="00356E73"/>
    <w:rsid w:val="00357063"/>
    <w:rsid w:val="003571A4"/>
    <w:rsid w:val="00357203"/>
    <w:rsid w:val="00357274"/>
    <w:rsid w:val="003572A6"/>
    <w:rsid w:val="00357327"/>
    <w:rsid w:val="00357537"/>
    <w:rsid w:val="00357616"/>
    <w:rsid w:val="003577EA"/>
    <w:rsid w:val="00357943"/>
    <w:rsid w:val="00357A01"/>
    <w:rsid w:val="00357DBB"/>
    <w:rsid w:val="00357E06"/>
    <w:rsid w:val="00360103"/>
    <w:rsid w:val="00360227"/>
    <w:rsid w:val="0036032A"/>
    <w:rsid w:val="003603DE"/>
    <w:rsid w:val="0036043E"/>
    <w:rsid w:val="0036054A"/>
    <w:rsid w:val="00360684"/>
    <w:rsid w:val="0036083B"/>
    <w:rsid w:val="00360B24"/>
    <w:rsid w:val="00360D3A"/>
    <w:rsid w:val="00360E81"/>
    <w:rsid w:val="00361565"/>
    <w:rsid w:val="003615C5"/>
    <w:rsid w:val="003617B7"/>
    <w:rsid w:val="00361883"/>
    <w:rsid w:val="003618DB"/>
    <w:rsid w:val="00361B58"/>
    <w:rsid w:val="00361C39"/>
    <w:rsid w:val="003626E7"/>
    <w:rsid w:val="00362C63"/>
    <w:rsid w:val="00362D03"/>
    <w:rsid w:val="00362E72"/>
    <w:rsid w:val="0036307B"/>
    <w:rsid w:val="003632D5"/>
    <w:rsid w:val="003635EB"/>
    <w:rsid w:val="00363632"/>
    <w:rsid w:val="00363688"/>
    <w:rsid w:val="0036373E"/>
    <w:rsid w:val="00363833"/>
    <w:rsid w:val="003638C9"/>
    <w:rsid w:val="003639E2"/>
    <w:rsid w:val="00363A3F"/>
    <w:rsid w:val="00363C64"/>
    <w:rsid w:val="00363D56"/>
    <w:rsid w:val="00363E69"/>
    <w:rsid w:val="00363F12"/>
    <w:rsid w:val="003640B8"/>
    <w:rsid w:val="0036421A"/>
    <w:rsid w:val="00364452"/>
    <w:rsid w:val="0036459E"/>
    <w:rsid w:val="00364B70"/>
    <w:rsid w:val="00364BC1"/>
    <w:rsid w:val="00364D53"/>
    <w:rsid w:val="00364D8E"/>
    <w:rsid w:val="00364E3E"/>
    <w:rsid w:val="00364EA2"/>
    <w:rsid w:val="0036502A"/>
    <w:rsid w:val="00365188"/>
    <w:rsid w:val="003652DD"/>
    <w:rsid w:val="00365367"/>
    <w:rsid w:val="003654FD"/>
    <w:rsid w:val="003655CC"/>
    <w:rsid w:val="0036568F"/>
    <w:rsid w:val="003656FB"/>
    <w:rsid w:val="003659B2"/>
    <w:rsid w:val="00365B10"/>
    <w:rsid w:val="00365B8C"/>
    <w:rsid w:val="00365C34"/>
    <w:rsid w:val="00365DE1"/>
    <w:rsid w:val="00366003"/>
    <w:rsid w:val="003660A1"/>
    <w:rsid w:val="003660EC"/>
    <w:rsid w:val="00366156"/>
    <w:rsid w:val="003662F1"/>
    <w:rsid w:val="00366342"/>
    <w:rsid w:val="0036638A"/>
    <w:rsid w:val="003663FD"/>
    <w:rsid w:val="0036686D"/>
    <w:rsid w:val="003669C0"/>
    <w:rsid w:val="00366A5D"/>
    <w:rsid w:val="00366A93"/>
    <w:rsid w:val="00366CF8"/>
    <w:rsid w:val="00366D2C"/>
    <w:rsid w:val="00366D5D"/>
    <w:rsid w:val="0036723D"/>
    <w:rsid w:val="003673FE"/>
    <w:rsid w:val="00367529"/>
    <w:rsid w:val="00367686"/>
    <w:rsid w:val="00367717"/>
    <w:rsid w:val="00367BA2"/>
    <w:rsid w:val="00367E4F"/>
    <w:rsid w:val="00367F82"/>
    <w:rsid w:val="00370032"/>
    <w:rsid w:val="003700B2"/>
    <w:rsid w:val="00370156"/>
    <w:rsid w:val="00370440"/>
    <w:rsid w:val="003706AB"/>
    <w:rsid w:val="003706C7"/>
    <w:rsid w:val="003706F8"/>
    <w:rsid w:val="003708B7"/>
    <w:rsid w:val="003709D4"/>
    <w:rsid w:val="00370AE9"/>
    <w:rsid w:val="00370C31"/>
    <w:rsid w:val="00370CF0"/>
    <w:rsid w:val="0037110E"/>
    <w:rsid w:val="0037145A"/>
    <w:rsid w:val="003716B8"/>
    <w:rsid w:val="00371B03"/>
    <w:rsid w:val="00371BE2"/>
    <w:rsid w:val="00371C44"/>
    <w:rsid w:val="00371EE5"/>
    <w:rsid w:val="003722E7"/>
    <w:rsid w:val="003728A4"/>
    <w:rsid w:val="003729F1"/>
    <w:rsid w:val="00372AF1"/>
    <w:rsid w:val="00372CEC"/>
    <w:rsid w:val="00372E02"/>
    <w:rsid w:val="00372EEF"/>
    <w:rsid w:val="00372F8D"/>
    <w:rsid w:val="0037323D"/>
    <w:rsid w:val="00373422"/>
    <w:rsid w:val="00373533"/>
    <w:rsid w:val="003735A2"/>
    <w:rsid w:val="003738B3"/>
    <w:rsid w:val="003739C1"/>
    <w:rsid w:val="00373AFA"/>
    <w:rsid w:val="00373B8D"/>
    <w:rsid w:val="00373CD5"/>
    <w:rsid w:val="00373D8F"/>
    <w:rsid w:val="00373FCC"/>
    <w:rsid w:val="003740AD"/>
    <w:rsid w:val="003740F1"/>
    <w:rsid w:val="00374546"/>
    <w:rsid w:val="003746AA"/>
    <w:rsid w:val="00374750"/>
    <w:rsid w:val="0037477A"/>
    <w:rsid w:val="00374790"/>
    <w:rsid w:val="003749BE"/>
    <w:rsid w:val="00374C58"/>
    <w:rsid w:val="00374D55"/>
    <w:rsid w:val="00374F61"/>
    <w:rsid w:val="00375038"/>
    <w:rsid w:val="00375087"/>
    <w:rsid w:val="00375283"/>
    <w:rsid w:val="003752D5"/>
    <w:rsid w:val="003753A4"/>
    <w:rsid w:val="00375426"/>
    <w:rsid w:val="0037545B"/>
    <w:rsid w:val="0037556B"/>
    <w:rsid w:val="003756C6"/>
    <w:rsid w:val="00375814"/>
    <w:rsid w:val="00375824"/>
    <w:rsid w:val="003759B8"/>
    <w:rsid w:val="00375AF0"/>
    <w:rsid w:val="00375BE1"/>
    <w:rsid w:val="00375D0F"/>
    <w:rsid w:val="00375E6B"/>
    <w:rsid w:val="00375FAD"/>
    <w:rsid w:val="003760DC"/>
    <w:rsid w:val="003760FD"/>
    <w:rsid w:val="003761D5"/>
    <w:rsid w:val="0037626B"/>
    <w:rsid w:val="00376556"/>
    <w:rsid w:val="00376A70"/>
    <w:rsid w:val="00377088"/>
    <w:rsid w:val="0037747C"/>
    <w:rsid w:val="0037783D"/>
    <w:rsid w:val="00377AA5"/>
    <w:rsid w:val="00377AA8"/>
    <w:rsid w:val="00377AC9"/>
    <w:rsid w:val="00377EAA"/>
    <w:rsid w:val="00377F9A"/>
    <w:rsid w:val="0038013C"/>
    <w:rsid w:val="0038015E"/>
    <w:rsid w:val="00380316"/>
    <w:rsid w:val="0038035F"/>
    <w:rsid w:val="003804E8"/>
    <w:rsid w:val="0038054B"/>
    <w:rsid w:val="003807DE"/>
    <w:rsid w:val="00380A31"/>
    <w:rsid w:val="00380ACF"/>
    <w:rsid w:val="00380CD0"/>
    <w:rsid w:val="00381102"/>
    <w:rsid w:val="003814F3"/>
    <w:rsid w:val="00381653"/>
    <w:rsid w:val="00381743"/>
    <w:rsid w:val="003819BD"/>
    <w:rsid w:val="00381B4D"/>
    <w:rsid w:val="00381C61"/>
    <w:rsid w:val="00381F59"/>
    <w:rsid w:val="00382449"/>
    <w:rsid w:val="0038248D"/>
    <w:rsid w:val="003824A0"/>
    <w:rsid w:val="003825C2"/>
    <w:rsid w:val="003825CD"/>
    <w:rsid w:val="003825FD"/>
    <w:rsid w:val="00382A2E"/>
    <w:rsid w:val="00382B10"/>
    <w:rsid w:val="00382BA5"/>
    <w:rsid w:val="00382CB1"/>
    <w:rsid w:val="00382D96"/>
    <w:rsid w:val="003831C1"/>
    <w:rsid w:val="003831C2"/>
    <w:rsid w:val="00383302"/>
    <w:rsid w:val="003833AC"/>
    <w:rsid w:val="00383549"/>
    <w:rsid w:val="0038355F"/>
    <w:rsid w:val="0038365B"/>
    <w:rsid w:val="0038377B"/>
    <w:rsid w:val="003837A0"/>
    <w:rsid w:val="00383932"/>
    <w:rsid w:val="00383C27"/>
    <w:rsid w:val="00383EA2"/>
    <w:rsid w:val="00383FA1"/>
    <w:rsid w:val="00383FAF"/>
    <w:rsid w:val="003840E1"/>
    <w:rsid w:val="003841D2"/>
    <w:rsid w:val="0038427D"/>
    <w:rsid w:val="003845C5"/>
    <w:rsid w:val="00384632"/>
    <w:rsid w:val="00384BE0"/>
    <w:rsid w:val="00384E71"/>
    <w:rsid w:val="00384FCD"/>
    <w:rsid w:val="00385091"/>
    <w:rsid w:val="00385262"/>
    <w:rsid w:val="00385867"/>
    <w:rsid w:val="00385A4B"/>
    <w:rsid w:val="00385AD0"/>
    <w:rsid w:val="00385C86"/>
    <w:rsid w:val="00385D6D"/>
    <w:rsid w:val="00385E67"/>
    <w:rsid w:val="0038690B"/>
    <w:rsid w:val="00386A03"/>
    <w:rsid w:val="00386A19"/>
    <w:rsid w:val="00386CAE"/>
    <w:rsid w:val="00386DA7"/>
    <w:rsid w:val="00386FD7"/>
    <w:rsid w:val="003873A1"/>
    <w:rsid w:val="00387530"/>
    <w:rsid w:val="003875C2"/>
    <w:rsid w:val="003875E9"/>
    <w:rsid w:val="00387D4F"/>
    <w:rsid w:val="0039025B"/>
    <w:rsid w:val="00390271"/>
    <w:rsid w:val="003905FE"/>
    <w:rsid w:val="00390705"/>
    <w:rsid w:val="003907AA"/>
    <w:rsid w:val="003907F0"/>
    <w:rsid w:val="00390983"/>
    <w:rsid w:val="00390A21"/>
    <w:rsid w:val="00390A90"/>
    <w:rsid w:val="00390D15"/>
    <w:rsid w:val="00390D1C"/>
    <w:rsid w:val="00390E70"/>
    <w:rsid w:val="003915CB"/>
    <w:rsid w:val="0039161A"/>
    <w:rsid w:val="0039164C"/>
    <w:rsid w:val="003916CB"/>
    <w:rsid w:val="003917B3"/>
    <w:rsid w:val="00391A89"/>
    <w:rsid w:val="00391AF8"/>
    <w:rsid w:val="00391E71"/>
    <w:rsid w:val="00391EBF"/>
    <w:rsid w:val="003920D7"/>
    <w:rsid w:val="0039223C"/>
    <w:rsid w:val="003923D7"/>
    <w:rsid w:val="00392444"/>
    <w:rsid w:val="00392E4C"/>
    <w:rsid w:val="00392E79"/>
    <w:rsid w:val="00393127"/>
    <w:rsid w:val="00393196"/>
    <w:rsid w:val="003931CC"/>
    <w:rsid w:val="00393511"/>
    <w:rsid w:val="0039358F"/>
    <w:rsid w:val="00393767"/>
    <w:rsid w:val="003937A0"/>
    <w:rsid w:val="003937C1"/>
    <w:rsid w:val="00393C06"/>
    <w:rsid w:val="00393C28"/>
    <w:rsid w:val="00393C39"/>
    <w:rsid w:val="00393CA7"/>
    <w:rsid w:val="00393CE9"/>
    <w:rsid w:val="0039426F"/>
    <w:rsid w:val="00394349"/>
    <w:rsid w:val="0039438C"/>
    <w:rsid w:val="003943F2"/>
    <w:rsid w:val="0039464A"/>
    <w:rsid w:val="0039469A"/>
    <w:rsid w:val="00394D98"/>
    <w:rsid w:val="00394EF0"/>
    <w:rsid w:val="00394FBA"/>
    <w:rsid w:val="00394FFD"/>
    <w:rsid w:val="00395021"/>
    <w:rsid w:val="003951E0"/>
    <w:rsid w:val="0039537E"/>
    <w:rsid w:val="003953FB"/>
    <w:rsid w:val="00395459"/>
    <w:rsid w:val="003954BA"/>
    <w:rsid w:val="0039554B"/>
    <w:rsid w:val="00395596"/>
    <w:rsid w:val="00395776"/>
    <w:rsid w:val="0039581F"/>
    <w:rsid w:val="00395C43"/>
    <w:rsid w:val="00395E73"/>
    <w:rsid w:val="00395ED4"/>
    <w:rsid w:val="00395FE8"/>
    <w:rsid w:val="00396094"/>
    <w:rsid w:val="00396324"/>
    <w:rsid w:val="003965C9"/>
    <w:rsid w:val="003966C0"/>
    <w:rsid w:val="003967CB"/>
    <w:rsid w:val="0039680D"/>
    <w:rsid w:val="00396810"/>
    <w:rsid w:val="00396A2E"/>
    <w:rsid w:val="00396A36"/>
    <w:rsid w:val="00396DBF"/>
    <w:rsid w:val="00396F30"/>
    <w:rsid w:val="00396F46"/>
    <w:rsid w:val="00397320"/>
    <w:rsid w:val="0039742B"/>
    <w:rsid w:val="00397727"/>
    <w:rsid w:val="00397812"/>
    <w:rsid w:val="0039783C"/>
    <w:rsid w:val="00397990"/>
    <w:rsid w:val="003979C0"/>
    <w:rsid w:val="00397A0C"/>
    <w:rsid w:val="00397D8F"/>
    <w:rsid w:val="00397FD1"/>
    <w:rsid w:val="003A01E2"/>
    <w:rsid w:val="003A0220"/>
    <w:rsid w:val="003A0371"/>
    <w:rsid w:val="003A0708"/>
    <w:rsid w:val="003A0A5C"/>
    <w:rsid w:val="003A0C96"/>
    <w:rsid w:val="003A0D3F"/>
    <w:rsid w:val="003A0FAC"/>
    <w:rsid w:val="003A110E"/>
    <w:rsid w:val="003A124E"/>
    <w:rsid w:val="003A129A"/>
    <w:rsid w:val="003A1996"/>
    <w:rsid w:val="003A1A70"/>
    <w:rsid w:val="003A1C33"/>
    <w:rsid w:val="003A1C82"/>
    <w:rsid w:val="003A1DC9"/>
    <w:rsid w:val="003A20EA"/>
    <w:rsid w:val="003A22CE"/>
    <w:rsid w:val="003A23F4"/>
    <w:rsid w:val="003A2480"/>
    <w:rsid w:val="003A25E6"/>
    <w:rsid w:val="003A26B9"/>
    <w:rsid w:val="003A27A9"/>
    <w:rsid w:val="003A27D6"/>
    <w:rsid w:val="003A28E9"/>
    <w:rsid w:val="003A33AD"/>
    <w:rsid w:val="003A3765"/>
    <w:rsid w:val="003A3825"/>
    <w:rsid w:val="003A3895"/>
    <w:rsid w:val="003A399C"/>
    <w:rsid w:val="003A3C25"/>
    <w:rsid w:val="003A3DB0"/>
    <w:rsid w:val="003A3DB3"/>
    <w:rsid w:val="003A3FAB"/>
    <w:rsid w:val="003A3FDD"/>
    <w:rsid w:val="003A413F"/>
    <w:rsid w:val="003A42A1"/>
    <w:rsid w:val="003A43CF"/>
    <w:rsid w:val="003A4724"/>
    <w:rsid w:val="003A4741"/>
    <w:rsid w:val="003A48A4"/>
    <w:rsid w:val="003A492F"/>
    <w:rsid w:val="003A494A"/>
    <w:rsid w:val="003A49A4"/>
    <w:rsid w:val="003A4A91"/>
    <w:rsid w:val="003A4C7E"/>
    <w:rsid w:val="003A4D4D"/>
    <w:rsid w:val="003A4E35"/>
    <w:rsid w:val="003A4F1A"/>
    <w:rsid w:val="003A4F7A"/>
    <w:rsid w:val="003A599F"/>
    <w:rsid w:val="003A5A73"/>
    <w:rsid w:val="003A5B43"/>
    <w:rsid w:val="003A5B7F"/>
    <w:rsid w:val="003A5B86"/>
    <w:rsid w:val="003A5F65"/>
    <w:rsid w:val="003A605A"/>
    <w:rsid w:val="003A6092"/>
    <w:rsid w:val="003A6139"/>
    <w:rsid w:val="003A63CF"/>
    <w:rsid w:val="003A6711"/>
    <w:rsid w:val="003A68BA"/>
    <w:rsid w:val="003A6BB9"/>
    <w:rsid w:val="003A6E56"/>
    <w:rsid w:val="003A6F10"/>
    <w:rsid w:val="003A7180"/>
    <w:rsid w:val="003A737B"/>
    <w:rsid w:val="003A73C8"/>
    <w:rsid w:val="003A78EC"/>
    <w:rsid w:val="003A7A1F"/>
    <w:rsid w:val="003A7BFF"/>
    <w:rsid w:val="003A7C76"/>
    <w:rsid w:val="003A7E49"/>
    <w:rsid w:val="003A7E86"/>
    <w:rsid w:val="003B005B"/>
    <w:rsid w:val="003B0180"/>
    <w:rsid w:val="003B07F1"/>
    <w:rsid w:val="003B088D"/>
    <w:rsid w:val="003B09CE"/>
    <w:rsid w:val="003B0CAE"/>
    <w:rsid w:val="003B0D31"/>
    <w:rsid w:val="003B0DD3"/>
    <w:rsid w:val="003B0DE1"/>
    <w:rsid w:val="003B1062"/>
    <w:rsid w:val="003B1263"/>
    <w:rsid w:val="003B1490"/>
    <w:rsid w:val="003B15FB"/>
    <w:rsid w:val="003B1A35"/>
    <w:rsid w:val="003B1CCF"/>
    <w:rsid w:val="003B2363"/>
    <w:rsid w:val="003B2386"/>
    <w:rsid w:val="003B2492"/>
    <w:rsid w:val="003B2636"/>
    <w:rsid w:val="003B2B9F"/>
    <w:rsid w:val="003B3385"/>
    <w:rsid w:val="003B343A"/>
    <w:rsid w:val="003B37BD"/>
    <w:rsid w:val="003B3801"/>
    <w:rsid w:val="003B385D"/>
    <w:rsid w:val="003B38BB"/>
    <w:rsid w:val="003B3B48"/>
    <w:rsid w:val="003B3CE1"/>
    <w:rsid w:val="003B42C2"/>
    <w:rsid w:val="003B45D0"/>
    <w:rsid w:val="003B465E"/>
    <w:rsid w:val="003B467F"/>
    <w:rsid w:val="003B46F0"/>
    <w:rsid w:val="003B4875"/>
    <w:rsid w:val="003B4A22"/>
    <w:rsid w:val="003B4A8D"/>
    <w:rsid w:val="003B4C9F"/>
    <w:rsid w:val="003B4CC2"/>
    <w:rsid w:val="003B4CE6"/>
    <w:rsid w:val="003B4D31"/>
    <w:rsid w:val="003B5185"/>
    <w:rsid w:val="003B5510"/>
    <w:rsid w:val="003B582B"/>
    <w:rsid w:val="003B58F6"/>
    <w:rsid w:val="003B5985"/>
    <w:rsid w:val="003B5C14"/>
    <w:rsid w:val="003B5CC0"/>
    <w:rsid w:val="003B5CEA"/>
    <w:rsid w:val="003B5E22"/>
    <w:rsid w:val="003B5ECD"/>
    <w:rsid w:val="003B5EF3"/>
    <w:rsid w:val="003B5FF3"/>
    <w:rsid w:val="003B6317"/>
    <w:rsid w:val="003B6506"/>
    <w:rsid w:val="003B6820"/>
    <w:rsid w:val="003B6949"/>
    <w:rsid w:val="003B6B14"/>
    <w:rsid w:val="003B6BBD"/>
    <w:rsid w:val="003B6BE7"/>
    <w:rsid w:val="003B6ED3"/>
    <w:rsid w:val="003B7054"/>
    <w:rsid w:val="003B70BE"/>
    <w:rsid w:val="003B7181"/>
    <w:rsid w:val="003B7466"/>
    <w:rsid w:val="003B7726"/>
    <w:rsid w:val="003B7789"/>
    <w:rsid w:val="003B79B6"/>
    <w:rsid w:val="003B7F3E"/>
    <w:rsid w:val="003B7FE6"/>
    <w:rsid w:val="003C02E3"/>
    <w:rsid w:val="003C0301"/>
    <w:rsid w:val="003C04AC"/>
    <w:rsid w:val="003C050F"/>
    <w:rsid w:val="003C06D3"/>
    <w:rsid w:val="003C07AA"/>
    <w:rsid w:val="003C07C0"/>
    <w:rsid w:val="003C08A4"/>
    <w:rsid w:val="003C0AE4"/>
    <w:rsid w:val="003C0E0E"/>
    <w:rsid w:val="003C1117"/>
    <w:rsid w:val="003C1235"/>
    <w:rsid w:val="003C17D5"/>
    <w:rsid w:val="003C1811"/>
    <w:rsid w:val="003C18A5"/>
    <w:rsid w:val="003C18AF"/>
    <w:rsid w:val="003C1904"/>
    <w:rsid w:val="003C195B"/>
    <w:rsid w:val="003C1E45"/>
    <w:rsid w:val="003C1E5B"/>
    <w:rsid w:val="003C1F5F"/>
    <w:rsid w:val="003C1F6F"/>
    <w:rsid w:val="003C214B"/>
    <w:rsid w:val="003C2295"/>
    <w:rsid w:val="003C2404"/>
    <w:rsid w:val="003C26CE"/>
    <w:rsid w:val="003C27E5"/>
    <w:rsid w:val="003C2BD4"/>
    <w:rsid w:val="003C2C44"/>
    <w:rsid w:val="003C2D68"/>
    <w:rsid w:val="003C2DE1"/>
    <w:rsid w:val="003C3198"/>
    <w:rsid w:val="003C3508"/>
    <w:rsid w:val="003C3516"/>
    <w:rsid w:val="003C37DE"/>
    <w:rsid w:val="003C383B"/>
    <w:rsid w:val="003C3867"/>
    <w:rsid w:val="003C3936"/>
    <w:rsid w:val="003C3E99"/>
    <w:rsid w:val="003C49BF"/>
    <w:rsid w:val="003C4CF3"/>
    <w:rsid w:val="003C4DAB"/>
    <w:rsid w:val="003C5269"/>
    <w:rsid w:val="003C54BE"/>
    <w:rsid w:val="003C56DC"/>
    <w:rsid w:val="003C5799"/>
    <w:rsid w:val="003C5981"/>
    <w:rsid w:val="003C5A7C"/>
    <w:rsid w:val="003C5BEE"/>
    <w:rsid w:val="003C5DD2"/>
    <w:rsid w:val="003C5FDA"/>
    <w:rsid w:val="003C603F"/>
    <w:rsid w:val="003C6386"/>
    <w:rsid w:val="003C646C"/>
    <w:rsid w:val="003C65CF"/>
    <w:rsid w:val="003C6604"/>
    <w:rsid w:val="003C6941"/>
    <w:rsid w:val="003C694C"/>
    <w:rsid w:val="003C6A1B"/>
    <w:rsid w:val="003C6A23"/>
    <w:rsid w:val="003C6AED"/>
    <w:rsid w:val="003C6B5E"/>
    <w:rsid w:val="003C6C93"/>
    <w:rsid w:val="003C6E1B"/>
    <w:rsid w:val="003C6F60"/>
    <w:rsid w:val="003C74EA"/>
    <w:rsid w:val="003C7688"/>
    <w:rsid w:val="003C786E"/>
    <w:rsid w:val="003C78A8"/>
    <w:rsid w:val="003C795A"/>
    <w:rsid w:val="003C7A0F"/>
    <w:rsid w:val="003C7A7E"/>
    <w:rsid w:val="003C7C5D"/>
    <w:rsid w:val="003C7F71"/>
    <w:rsid w:val="003C7FD7"/>
    <w:rsid w:val="003D044F"/>
    <w:rsid w:val="003D0692"/>
    <w:rsid w:val="003D0735"/>
    <w:rsid w:val="003D07D4"/>
    <w:rsid w:val="003D08A4"/>
    <w:rsid w:val="003D09F9"/>
    <w:rsid w:val="003D0AED"/>
    <w:rsid w:val="003D0AFD"/>
    <w:rsid w:val="003D0D24"/>
    <w:rsid w:val="003D0DBE"/>
    <w:rsid w:val="003D0DF8"/>
    <w:rsid w:val="003D0E47"/>
    <w:rsid w:val="003D107C"/>
    <w:rsid w:val="003D11A8"/>
    <w:rsid w:val="003D12D1"/>
    <w:rsid w:val="003D1476"/>
    <w:rsid w:val="003D17D4"/>
    <w:rsid w:val="003D183E"/>
    <w:rsid w:val="003D1841"/>
    <w:rsid w:val="003D18DE"/>
    <w:rsid w:val="003D1965"/>
    <w:rsid w:val="003D2524"/>
    <w:rsid w:val="003D2927"/>
    <w:rsid w:val="003D2A5E"/>
    <w:rsid w:val="003D2BA5"/>
    <w:rsid w:val="003D2BB8"/>
    <w:rsid w:val="003D2C94"/>
    <w:rsid w:val="003D2F1A"/>
    <w:rsid w:val="003D2FB3"/>
    <w:rsid w:val="003D2FC0"/>
    <w:rsid w:val="003D308E"/>
    <w:rsid w:val="003D32A1"/>
    <w:rsid w:val="003D3513"/>
    <w:rsid w:val="003D35CD"/>
    <w:rsid w:val="003D39D2"/>
    <w:rsid w:val="003D39D3"/>
    <w:rsid w:val="003D3A98"/>
    <w:rsid w:val="003D3C51"/>
    <w:rsid w:val="003D3CA4"/>
    <w:rsid w:val="003D3FF1"/>
    <w:rsid w:val="003D42E3"/>
    <w:rsid w:val="003D4691"/>
    <w:rsid w:val="003D470C"/>
    <w:rsid w:val="003D47F7"/>
    <w:rsid w:val="003D4D78"/>
    <w:rsid w:val="003D4E87"/>
    <w:rsid w:val="003D4EE0"/>
    <w:rsid w:val="003D4F2F"/>
    <w:rsid w:val="003D51F1"/>
    <w:rsid w:val="003D53CF"/>
    <w:rsid w:val="003D54D0"/>
    <w:rsid w:val="003D54D7"/>
    <w:rsid w:val="003D5520"/>
    <w:rsid w:val="003D5790"/>
    <w:rsid w:val="003D5A49"/>
    <w:rsid w:val="003D5AE9"/>
    <w:rsid w:val="003D5B32"/>
    <w:rsid w:val="003D5C15"/>
    <w:rsid w:val="003D5F77"/>
    <w:rsid w:val="003D6077"/>
    <w:rsid w:val="003D6187"/>
    <w:rsid w:val="003D62A6"/>
    <w:rsid w:val="003D65C9"/>
    <w:rsid w:val="003D681E"/>
    <w:rsid w:val="003D6A38"/>
    <w:rsid w:val="003D6C59"/>
    <w:rsid w:val="003D6F03"/>
    <w:rsid w:val="003D70AE"/>
    <w:rsid w:val="003D7150"/>
    <w:rsid w:val="003D7759"/>
    <w:rsid w:val="003D7C14"/>
    <w:rsid w:val="003D7C6D"/>
    <w:rsid w:val="003D7CB5"/>
    <w:rsid w:val="003D7D1F"/>
    <w:rsid w:val="003D7EBC"/>
    <w:rsid w:val="003D7EF0"/>
    <w:rsid w:val="003D7F6B"/>
    <w:rsid w:val="003E007B"/>
    <w:rsid w:val="003E01A2"/>
    <w:rsid w:val="003E0744"/>
    <w:rsid w:val="003E0818"/>
    <w:rsid w:val="003E0895"/>
    <w:rsid w:val="003E0914"/>
    <w:rsid w:val="003E0B10"/>
    <w:rsid w:val="003E0BFC"/>
    <w:rsid w:val="003E14AB"/>
    <w:rsid w:val="003E150E"/>
    <w:rsid w:val="003E1539"/>
    <w:rsid w:val="003E1766"/>
    <w:rsid w:val="003E17BC"/>
    <w:rsid w:val="003E187D"/>
    <w:rsid w:val="003E1A42"/>
    <w:rsid w:val="003E1AD7"/>
    <w:rsid w:val="003E1D2B"/>
    <w:rsid w:val="003E1E73"/>
    <w:rsid w:val="003E2418"/>
    <w:rsid w:val="003E24AA"/>
    <w:rsid w:val="003E2680"/>
    <w:rsid w:val="003E26AF"/>
    <w:rsid w:val="003E27D1"/>
    <w:rsid w:val="003E2C47"/>
    <w:rsid w:val="003E2C50"/>
    <w:rsid w:val="003E2E17"/>
    <w:rsid w:val="003E2FB3"/>
    <w:rsid w:val="003E33B2"/>
    <w:rsid w:val="003E3434"/>
    <w:rsid w:val="003E3820"/>
    <w:rsid w:val="003E3842"/>
    <w:rsid w:val="003E39DB"/>
    <w:rsid w:val="003E3A1C"/>
    <w:rsid w:val="003E3B75"/>
    <w:rsid w:val="003E3EF4"/>
    <w:rsid w:val="003E3FF7"/>
    <w:rsid w:val="003E4233"/>
    <w:rsid w:val="003E42E8"/>
    <w:rsid w:val="003E451E"/>
    <w:rsid w:val="003E45D4"/>
    <w:rsid w:val="003E4736"/>
    <w:rsid w:val="003E4CA7"/>
    <w:rsid w:val="003E4F27"/>
    <w:rsid w:val="003E5015"/>
    <w:rsid w:val="003E51EB"/>
    <w:rsid w:val="003E5755"/>
    <w:rsid w:val="003E5ABD"/>
    <w:rsid w:val="003E5B40"/>
    <w:rsid w:val="003E5E1B"/>
    <w:rsid w:val="003E6121"/>
    <w:rsid w:val="003E6424"/>
    <w:rsid w:val="003E66D2"/>
    <w:rsid w:val="003E7557"/>
    <w:rsid w:val="003E766B"/>
    <w:rsid w:val="003E76A8"/>
    <w:rsid w:val="003E7B15"/>
    <w:rsid w:val="003E7C03"/>
    <w:rsid w:val="003E7CFA"/>
    <w:rsid w:val="003F01BF"/>
    <w:rsid w:val="003F0389"/>
    <w:rsid w:val="003F043B"/>
    <w:rsid w:val="003F0C78"/>
    <w:rsid w:val="003F0F4B"/>
    <w:rsid w:val="003F108B"/>
    <w:rsid w:val="003F115C"/>
    <w:rsid w:val="003F11FC"/>
    <w:rsid w:val="003F1247"/>
    <w:rsid w:val="003F12A0"/>
    <w:rsid w:val="003F1716"/>
    <w:rsid w:val="003F1A37"/>
    <w:rsid w:val="003F1A71"/>
    <w:rsid w:val="003F1AD5"/>
    <w:rsid w:val="003F1B98"/>
    <w:rsid w:val="003F1DB1"/>
    <w:rsid w:val="003F204A"/>
    <w:rsid w:val="003F227C"/>
    <w:rsid w:val="003F2295"/>
    <w:rsid w:val="003F2585"/>
    <w:rsid w:val="003F297A"/>
    <w:rsid w:val="003F2C81"/>
    <w:rsid w:val="003F2D34"/>
    <w:rsid w:val="003F33D9"/>
    <w:rsid w:val="003F343D"/>
    <w:rsid w:val="003F3461"/>
    <w:rsid w:val="003F3871"/>
    <w:rsid w:val="003F3872"/>
    <w:rsid w:val="003F3D03"/>
    <w:rsid w:val="003F3D91"/>
    <w:rsid w:val="003F3E94"/>
    <w:rsid w:val="003F44FF"/>
    <w:rsid w:val="003F47F5"/>
    <w:rsid w:val="003F4A3A"/>
    <w:rsid w:val="003F4A4C"/>
    <w:rsid w:val="003F4AC4"/>
    <w:rsid w:val="003F4BFA"/>
    <w:rsid w:val="003F4D86"/>
    <w:rsid w:val="003F60EA"/>
    <w:rsid w:val="003F6222"/>
    <w:rsid w:val="003F623A"/>
    <w:rsid w:val="003F62C8"/>
    <w:rsid w:val="003F67A6"/>
    <w:rsid w:val="003F6858"/>
    <w:rsid w:val="003F68DD"/>
    <w:rsid w:val="003F6D15"/>
    <w:rsid w:val="003F70D2"/>
    <w:rsid w:val="003F714B"/>
    <w:rsid w:val="003F73DF"/>
    <w:rsid w:val="003F74FF"/>
    <w:rsid w:val="003F7675"/>
    <w:rsid w:val="003F7763"/>
    <w:rsid w:val="003F796C"/>
    <w:rsid w:val="003F7CBB"/>
    <w:rsid w:val="003F7EA4"/>
    <w:rsid w:val="004002B8"/>
    <w:rsid w:val="00400447"/>
    <w:rsid w:val="00400482"/>
    <w:rsid w:val="00400573"/>
    <w:rsid w:val="00400667"/>
    <w:rsid w:val="00400872"/>
    <w:rsid w:val="004008B3"/>
    <w:rsid w:val="00400A7E"/>
    <w:rsid w:val="00400E92"/>
    <w:rsid w:val="00401023"/>
    <w:rsid w:val="004011B2"/>
    <w:rsid w:val="004012EA"/>
    <w:rsid w:val="004014CD"/>
    <w:rsid w:val="00401DDF"/>
    <w:rsid w:val="00402089"/>
    <w:rsid w:val="00402113"/>
    <w:rsid w:val="00402189"/>
    <w:rsid w:val="004023BB"/>
    <w:rsid w:val="00402582"/>
    <w:rsid w:val="004029E1"/>
    <w:rsid w:val="00402AC7"/>
    <w:rsid w:val="00402AE9"/>
    <w:rsid w:val="00402B93"/>
    <w:rsid w:val="00402CB4"/>
    <w:rsid w:val="00402D9B"/>
    <w:rsid w:val="004030A7"/>
    <w:rsid w:val="00403230"/>
    <w:rsid w:val="00403710"/>
    <w:rsid w:val="00403776"/>
    <w:rsid w:val="00403863"/>
    <w:rsid w:val="0040393F"/>
    <w:rsid w:val="00403B10"/>
    <w:rsid w:val="00403F6C"/>
    <w:rsid w:val="00404190"/>
    <w:rsid w:val="0040477E"/>
    <w:rsid w:val="00404824"/>
    <w:rsid w:val="004048E2"/>
    <w:rsid w:val="0040493A"/>
    <w:rsid w:val="004049EF"/>
    <w:rsid w:val="00404CD5"/>
    <w:rsid w:val="00404E19"/>
    <w:rsid w:val="00404E40"/>
    <w:rsid w:val="00404FF0"/>
    <w:rsid w:val="004050D1"/>
    <w:rsid w:val="004051C4"/>
    <w:rsid w:val="00405283"/>
    <w:rsid w:val="004056EC"/>
    <w:rsid w:val="00405707"/>
    <w:rsid w:val="0040589A"/>
    <w:rsid w:val="00405A2C"/>
    <w:rsid w:val="00405DCE"/>
    <w:rsid w:val="00406274"/>
    <w:rsid w:val="004062C6"/>
    <w:rsid w:val="00406397"/>
    <w:rsid w:val="0040653B"/>
    <w:rsid w:val="00406545"/>
    <w:rsid w:val="004065C3"/>
    <w:rsid w:val="004066CE"/>
    <w:rsid w:val="00406774"/>
    <w:rsid w:val="0040678B"/>
    <w:rsid w:val="004067BA"/>
    <w:rsid w:val="00406918"/>
    <w:rsid w:val="004069B3"/>
    <w:rsid w:val="00406EA6"/>
    <w:rsid w:val="0040716C"/>
    <w:rsid w:val="00407352"/>
    <w:rsid w:val="00407367"/>
    <w:rsid w:val="00407614"/>
    <w:rsid w:val="00407798"/>
    <w:rsid w:val="004077FB"/>
    <w:rsid w:val="00407CB4"/>
    <w:rsid w:val="00407D77"/>
    <w:rsid w:val="00407FFE"/>
    <w:rsid w:val="00410065"/>
    <w:rsid w:val="00410284"/>
    <w:rsid w:val="00410298"/>
    <w:rsid w:val="00410348"/>
    <w:rsid w:val="00410563"/>
    <w:rsid w:val="004105A6"/>
    <w:rsid w:val="00410819"/>
    <w:rsid w:val="004108A1"/>
    <w:rsid w:val="0041093F"/>
    <w:rsid w:val="00410B76"/>
    <w:rsid w:val="00411362"/>
    <w:rsid w:val="0041136D"/>
    <w:rsid w:val="004114D2"/>
    <w:rsid w:val="0041161B"/>
    <w:rsid w:val="0041176A"/>
    <w:rsid w:val="004117D5"/>
    <w:rsid w:val="00411CDB"/>
    <w:rsid w:val="00411E5E"/>
    <w:rsid w:val="00411EF7"/>
    <w:rsid w:val="004120E0"/>
    <w:rsid w:val="00412208"/>
    <w:rsid w:val="0041227D"/>
    <w:rsid w:val="004122CE"/>
    <w:rsid w:val="0041240C"/>
    <w:rsid w:val="004126D5"/>
    <w:rsid w:val="00412B4D"/>
    <w:rsid w:val="00412C0B"/>
    <w:rsid w:val="00412DA0"/>
    <w:rsid w:val="00412E28"/>
    <w:rsid w:val="00413082"/>
    <w:rsid w:val="004130DA"/>
    <w:rsid w:val="004130DF"/>
    <w:rsid w:val="004132C5"/>
    <w:rsid w:val="0041343E"/>
    <w:rsid w:val="00413506"/>
    <w:rsid w:val="0041373C"/>
    <w:rsid w:val="00413873"/>
    <w:rsid w:val="0041390C"/>
    <w:rsid w:val="004139D2"/>
    <w:rsid w:val="00413B00"/>
    <w:rsid w:val="00413B0B"/>
    <w:rsid w:val="0041417A"/>
    <w:rsid w:val="00414606"/>
    <w:rsid w:val="00414853"/>
    <w:rsid w:val="0041485D"/>
    <w:rsid w:val="004149B4"/>
    <w:rsid w:val="00414A60"/>
    <w:rsid w:val="00414B15"/>
    <w:rsid w:val="00414D95"/>
    <w:rsid w:val="00414E5D"/>
    <w:rsid w:val="00414FB7"/>
    <w:rsid w:val="0041574B"/>
    <w:rsid w:val="004157FB"/>
    <w:rsid w:val="00415939"/>
    <w:rsid w:val="00415959"/>
    <w:rsid w:val="00415BC0"/>
    <w:rsid w:val="00416176"/>
    <w:rsid w:val="00416406"/>
    <w:rsid w:val="0041686F"/>
    <w:rsid w:val="00416B9C"/>
    <w:rsid w:val="00416E8E"/>
    <w:rsid w:val="00417016"/>
    <w:rsid w:val="004172D9"/>
    <w:rsid w:val="004172EA"/>
    <w:rsid w:val="004173DB"/>
    <w:rsid w:val="004173F4"/>
    <w:rsid w:val="0041745B"/>
    <w:rsid w:val="0041796A"/>
    <w:rsid w:val="00417AAB"/>
    <w:rsid w:val="00417B27"/>
    <w:rsid w:val="00417C34"/>
    <w:rsid w:val="00417FC7"/>
    <w:rsid w:val="0042003C"/>
    <w:rsid w:val="0042005A"/>
    <w:rsid w:val="0042017B"/>
    <w:rsid w:val="004201CE"/>
    <w:rsid w:val="0042020B"/>
    <w:rsid w:val="0042026C"/>
    <w:rsid w:val="00420383"/>
    <w:rsid w:val="0042058F"/>
    <w:rsid w:val="004207D0"/>
    <w:rsid w:val="00420A2C"/>
    <w:rsid w:val="00420C10"/>
    <w:rsid w:val="00420CF2"/>
    <w:rsid w:val="00421159"/>
    <w:rsid w:val="004211A9"/>
    <w:rsid w:val="004211BF"/>
    <w:rsid w:val="00421404"/>
    <w:rsid w:val="00421A2B"/>
    <w:rsid w:val="00421BC0"/>
    <w:rsid w:val="00421D07"/>
    <w:rsid w:val="00421FD6"/>
    <w:rsid w:val="00422308"/>
    <w:rsid w:val="0042256C"/>
    <w:rsid w:val="0042289F"/>
    <w:rsid w:val="004228DA"/>
    <w:rsid w:val="004229A5"/>
    <w:rsid w:val="0042322E"/>
    <w:rsid w:val="0042328B"/>
    <w:rsid w:val="00423488"/>
    <w:rsid w:val="004234D4"/>
    <w:rsid w:val="0042375A"/>
    <w:rsid w:val="00423996"/>
    <w:rsid w:val="00423B2C"/>
    <w:rsid w:val="00423CA4"/>
    <w:rsid w:val="00423D80"/>
    <w:rsid w:val="004240DA"/>
    <w:rsid w:val="00424623"/>
    <w:rsid w:val="0042477E"/>
    <w:rsid w:val="004247C7"/>
    <w:rsid w:val="00424815"/>
    <w:rsid w:val="00424944"/>
    <w:rsid w:val="00424CDD"/>
    <w:rsid w:val="00424E82"/>
    <w:rsid w:val="00424F60"/>
    <w:rsid w:val="00425105"/>
    <w:rsid w:val="00425474"/>
    <w:rsid w:val="0042575F"/>
    <w:rsid w:val="00425866"/>
    <w:rsid w:val="0042586E"/>
    <w:rsid w:val="00425A79"/>
    <w:rsid w:val="00425B38"/>
    <w:rsid w:val="00425E21"/>
    <w:rsid w:val="00426132"/>
    <w:rsid w:val="00426381"/>
    <w:rsid w:val="00426786"/>
    <w:rsid w:val="004267ED"/>
    <w:rsid w:val="004269B1"/>
    <w:rsid w:val="00426B51"/>
    <w:rsid w:val="00426CFB"/>
    <w:rsid w:val="004272C3"/>
    <w:rsid w:val="004273AF"/>
    <w:rsid w:val="004274F4"/>
    <w:rsid w:val="00427506"/>
    <w:rsid w:val="004275AA"/>
    <w:rsid w:val="004275F8"/>
    <w:rsid w:val="00427765"/>
    <w:rsid w:val="00427B0E"/>
    <w:rsid w:val="004301D1"/>
    <w:rsid w:val="004301EA"/>
    <w:rsid w:val="004303C7"/>
    <w:rsid w:val="004303EC"/>
    <w:rsid w:val="00430401"/>
    <w:rsid w:val="0043048A"/>
    <w:rsid w:val="004306AC"/>
    <w:rsid w:val="004306D7"/>
    <w:rsid w:val="00430B73"/>
    <w:rsid w:val="00430E09"/>
    <w:rsid w:val="0043100E"/>
    <w:rsid w:val="00431039"/>
    <w:rsid w:val="004312D9"/>
    <w:rsid w:val="004312FC"/>
    <w:rsid w:val="00431474"/>
    <w:rsid w:val="004314F8"/>
    <w:rsid w:val="0043176C"/>
    <w:rsid w:val="0043195C"/>
    <w:rsid w:val="00431E14"/>
    <w:rsid w:val="00431E17"/>
    <w:rsid w:val="00431E5F"/>
    <w:rsid w:val="004322A7"/>
    <w:rsid w:val="00432392"/>
    <w:rsid w:val="0043239D"/>
    <w:rsid w:val="004323A6"/>
    <w:rsid w:val="00432426"/>
    <w:rsid w:val="00432922"/>
    <w:rsid w:val="004329B2"/>
    <w:rsid w:val="00432C28"/>
    <w:rsid w:val="00432C5A"/>
    <w:rsid w:val="00432F6E"/>
    <w:rsid w:val="00432FF2"/>
    <w:rsid w:val="0043308C"/>
    <w:rsid w:val="004331AB"/>
    <w:rsid w:val="00433202"/>
    <w:rsid w:val="00433437"/>
    <w:rsid w:val="004335B0"/>
    <w:rsid w:val="00433617"/>
    <w:rsid w:val="004338A8"/>
    <w:rsid w:val="00433C76"/>
    <w:rsid w:val="00433CED"/>
    <w:rsid w:val="00433F56"/>
    <w:rsid w:val="0043453B"/>
    <w:rsid w:val="00434568"/>
    <w:rsid w:val="00434806"/>
    <w:rsid w:val="00434AAF"/>
    <w:rsid w:val="00434AB6"/>
    <w:rsid w:val="00434ADE"/>
    <w:rsid w:val="00434BD2"/>
    <w:rsid w:val="00434D64"/>
    <w:rsid w:val="00434F9A"/>
    <w:rsid w:val="00435035"/>
    <w:rsid w:val="004352F8"/>
    <w:rsid w:val="004353A3"/>
    <w:rsid w:val="0043553E"/>
    <w:rsid w:val="004356F8"/>
    <w:rsid w:val="004357AE"/>
    <w:rsid w:val="00435A9A"/>
    <w:rsid w:val="00435D08"/>
    <w:rsid w:val="00435D7A"/>
    <w:rsid w:val="004364EE"/>
    <w:rsid w:val="00436608"/>
    <w:rsid w:val="00436899"/>
    <w:rsid w:val="004368A3"/>
    <w:rsid w:val="004368C7"/>
    <w:rsid w:val="0043698F"/>
    <w:rsid w:val="00436AB9"/>
    <w:rsid w:val="00436B6E"/>
    <w:rsid w:val="00436C1A"/>
    <w:rsid w:val="00437131"/>
    <w:rsid w:val="00437166"/>
    <w:rsid w:val="004371A9"/>
    <w:rsid w:val="00437307"/>
    <w:rsid w:val="00437592"/>
    <w:rsid w:val="004376C2"/>
    <w:rsid w:val="004378F5"/>
    <w:rsid w:val="004379B6"/>
    <w:rsid w:val="00437A40"/>
    <w:rsid w:val="00437D33"/>
    <w:rsid w:val="00437D86"/>
    <w:rsid w:val="0044001F"/>
    <w:rsid w:val="0044024C"/>
    <w:rsid w:val="0044058B"/>
    <w:rsid w:val="00440AAC"/>
    <w:rsid w:val="00440C01"/>
    <w:rsid w:val="004410EC"/>
    <w:rsid w:val="004412F6"/>
    <w:rsid w:val="00441314"/>
    <w:rsid w:val="0044153C"/>
    <w:rsid w:val="004418E6"/>
    <w:rsid w:val="00441AF6"/>
    <w:rsid w:val="00441B5D"/>
    <w:rsid w:val="00441B73"/>
    <w:rsid w:val="00441F7B"/>
    <w:rsid w:val="00442222"/>
    <w:rsid w:val="00442348"/>
    <w:rsid w:val="00442480"/>
    <w:rsid w:val="00442A0A"/>
    <w:rsid w:val="00442A63"/>
    <w:rsid w:val="00442AE8"/>
    <w:rsid w:val="004431C1"/>
    <w:rsid w:val="004431EE"/>
    <w:rsid w:val="004432B5"/>
    <w:rsid w:val="00443383"/>
    <w:rsid w:val="004437BB"/>
    <w:rsid w:val="00443849"/>
    <w:rsid w:val="00443991"/>
    <w:rsid w:val="00443A86"/>
    <w:rsid w:val="00443B76"/>
    <w:rsid w:val="00443D92"/>
    <w:rsid w:val="00443F94"/>
    <w:rsid w:val="00443FB8"/>
    <w:rsid w:val="004443E6"/>
    <w:rsid w:val="004443EA"/>
    <w:rsid w:val="004444A5"/>
    <w:rsid w:val="00444708"/>
    <w:rsid w:val="00444893"/>
    <w:rsid w:val="00444D2D"/>
    <w:rsid w:val="00444DB1"/>
    <w:rsid w:val="00444E22"/>
    <w:rsid w:val="00444E5F"/>
    <w:rsid w:val="00445033"/>
    <w:rsid w:val="004452C4"/>
    <w:rsid w:val="004455A7"/>
    <w:rsid w:val="0044596A"/>
    <w:rsid w:val="00445B66"/>
    <w:rsid w:val="00445BE4"/>
    <w:rsid w:val="00445C1B"/>
    <w:rsid w:val="00445CED"/>
    <w:rsid w:val="00445F25"/>
    <w:rsid w:val="004461FD"/>
    <w:rsid w:val="00446318"/>
    <w:rsid w:val="00446359"/>
    <w:rsid w:val="0044640C"/>
    <w:rsid w:val="004465D5"/>
    <w:rsid w:val="00446930"/>
    <w:rsid w:val="00446951"/>
    <w:rsid w:val="0044698A"/>
    <w:rsid w:val="00446A27"/>
    <w:rsid w:val="00446A46"/>
    <w:rsid w:val="00446F17"/>
    <w:rsid w:val="00446F3B"/>
    <w:rsid w:val="00446F44"/>
    <w:rsid w:val="00446F4D"/>
    <w:rsid w:val="004470AB"/>
    <w:rsid w:val="004472E6"/>
    <w:rsid w:val="004475C1"/>
    <w:rsid w:val="00447A63"/>
    <w:rsid w:val="00447C41"/>
    <w:rsid w:val="00447F73"/>
    <w:rsid w:val="00450196"/>
    <w:rsid w:val="004501A1"/>
    <w:rsid w:val="00450220"/>
    <w:rsid w:val="0045034B"/>
    <w:rsid w:val="0045067D"/>
    <w:rsid w:val="00450731"/>
    <w:rsid w:val="0045081D"/>
    <w:rsid w:val="004508B1"/>
    <w:rsid w:val="004509C5"/>
    <w:rsid w:val="00450B2B"/>
    <w:rsid w:val="00450C6A"/>
    <w:rsid w:val="00450D87"/>
    <w:rsid w:val="004511E8"/>
    <w:rsid w:val="004514ED"/>
    <w:rsid w:val="004519B7"/>
    <w:rsid w:val="004519BB"/>
    <w:rsid w:val="00451A1A"/>
    <w:rsid w:val="00451C26"/>
    <w:rsid w:val="00451D01"/>
    <w:rsid w:val="00451E61"/>
    <w:rsid w:val="004523CD"/>
    <w:rsid w:val="0045254C"/>
    <w:rsid w:val="00452594"/>
    <w:rsid w:val="004527A8"/>
    <w:rsid w:val="00452A7A"/>
    <w:rsid w:val="00452A9C"/>
    <w:rsid w:val="00452AA7"/>
    <w:rsid w:val="00452D77"/>
    <w:rsid w:val="00452D8F"/>
    <w:rsid w:val="004533C5"/>
    <w:rsid w:val="004534A0"/>
    <w:rsid w:val="00453660"/>
    <w:rsid w:val="00453720"/>
    <w:rsid w:val="004537F1"/>
    <w:rsid w:val="00453D15"/>
    <w:rsid w:val="00453E89"/>
    <w:rsid w:val="00453F61"/>
    <w:rsid w:val="0045400A"/>
    <w:rsid w:val="00454200"/>
    <w:rsid w:val="004544A9"/>
    <w:rsid w:val="00454934"/>
    <w:rsid w:val="00454943"/>
    <w:rsid w:val="00454B37"/>
    <w:rsid w:val="00454C4C"/>
    <w:rsid w:val="00454DD5"/>
    <w:rsid w:val="00454FD6"/>
    <w:rsid w:val="00455250"/>
    <w:rsid w:val="004552A3"/>
    <w:rsid w:val="00455798"/>
    <w:rsid w:val="004557DB"/>
    <w:rsid w:val="00455BB9"/>
    <w:rsid w:val="00455C23"/>
    <w:rsid w:val="00455D4D"/>
    <w:rsid w:val="00455E1F"/>
    <w:rsid w:val="00455F65"/>
    <w:rsid w:val="00456118"/>
    <w:rsid w:val="00456385"/>
    <w:rsid w:val="004566B1"/>
    <w:rsid w:val="0045671F"/>
    <w:rsid w:val="00456723"/>
    <w:rsid w:val="00456764"/>
    <w:rsid w:val="004567F1"/>
    <w:rsid w:val="004567F5"/>
    <w:rsid w:val="004567F8"/>
    <w:rsid w:val="004567F9"/>
    <w:rsid w:val="004568A4"/>
    <w:rsid w:val="00456A37"/>
    <w:rsid w:val="00456A70"/>
    <w:rsid w:val="00456A82"/>
    <w:rsid w:val="00456D1B"/>
    <w:rsid w:val="00456FD9"/>
    <w:rsid w:val="0045763E"/>
    <w:rsid w:val="00457872"/>
    <w:rsid w:val="00457889"/>
    <w:rsid w:val="00457914"/>
    <w:rsid w:val="00457954"/>
    <w:rsid w:val="00457A2B"/>
    <w:rsid w:val="00457D3D"/>
    <w:rsid w:val="00457DA0"/>
    <w:rsid w:val="0046004B"/>
    <w:rsid w:val="004602D6"/>
    <w:rsid w:val="004605C2"/>
    <w:rsid w:val="004606BC"/>
    <w:rsid w:val="004606C6"/>
    <w:rsid w:val="004607A4"/>
    <w:rsid w:val="00460F7E"/>
    <w:rsid w:val="00460F86"/>
    <w:rsid w:val="00460FAA"/>
    <w:rsid w:val="00460FF3"/>
    <w:rsid w:val="00461042"/>
    <w:rsid w:val="0046109D"/>
    <w:rsid w:val="00461283"/>
    <w:rsid w:val="00461451"/>
    <w:rsid w:val="00461493"/>
    <w:rsid w:val="004615CA"/>
    <w:rsid w:val="004615D4"/>
    <w:rsid w:val="004615E9"/>
    <w:rsid w:val="00461920"/>
    <w:rsid w:val="00461CBA"/>
    <w:rsid w:val="00461D25"/>
    <w:rsid w:val="00461E3B"/>
    <w:rsid w:val="00462073"/>
    <w:rsid w:val="0046223D"/>
    <w:rsid w:val="004623B8"/>
    <w:rsid w:val="004623CF"/>
    <w:rsid w:val="004627EA"/>
    <w:rsid w:val="0046284D"/>
    <w:rsid w:val="00462A0C"/>
    <w:rsid w:val="00462C83"/>
    <w:rsid w:val="00462F0F"/>
    <w:rsid w:val="004631F9"/>
    <w:rsid w:val="004632DD"/>
    <w:rsid w:val="00463309"/>
    <w:rsid w:val="00463313"/>
    <w:rsid w:val="00463368"/>
    <w:rsid w:val="00463375"/>
    <w:rsid w:val="004634B2"/>
    <w:rsid w:val="0046352F"/>
    <w:rsid w:val="00463574"/>
    <w:rsid w:val="0046357D"/>
    <w:rsid w:val="004636AC"/>
    <w:rsid w:val="004636DD"/>
    <w:rsid w:val="004638B5"/>
    <w:rsid w:val="0046393B"/>
    <w:rsid w:val="00463CAF"/>
    <w:rsid w:val="00463D86"/>
    <w:rsid w:val="00464069"/>
    <w:rsid w:val="00464189"/>
    <w:rsid w:val="00464482"/>
    <w:rsid w:val="0046456C"/>
    <w:rsid w:val="004645B2"/>
    <w:rsid w:val="004646A8"/>
    <w:rsid w:val="0046497F"/>
    <w:rsid w:val="00464A95"/>
    <w:rsid w:val="00464DBC"/>
    <w:rsid w:val="00464E4E"/>
    <w:rsid w:val="00464E8A"/>
    <w:rsid w:val="00464F29"/>
    <w:rsid w:val="00464FCE"/>
    <w:rsid w:val="0046536E"/>
    <w:rsid w:val="00465376"/>
    <w:rsid w:val="0046549F"/>
    <w:rsid w:val="00465DF9"/>
    <w:rsid w:val="00465E63"/>
    <w:rsid w:val="0046611A"/>
    <w:rsid w:val="004664A0"/>
    <w:rsid w:val="004664C0"/>
    <w:rsid w:val="00466604"/>
    <w:rsid w:val="00466957"/>
    <w:rsid w:val="00466971"/>
    <w:rsid w:val="00466CC4"/>
    <w:rsid w:val="00466CFB"/>
    <w:rsid w:val="00466E78"/>
    <w:rsid w:val="00467098"/>
    <w:rsid w:val="004671FE"/>
    <w:rsid w:val="004674AA"/>
    <w:rsid w:val="0046778E"/>
    <w:rsid w:val="0046787C"/>
    <w:rsid w:val="0046788A"/>
    <w:rsid w:val="004678AB"/>
    <w:rsid w:val="004678F7"/>
    <w:rsid w:val="00467A9F"/>
    <w:rsid w:val="00467BFE"/>
    <w:rsid w:val="00467D12"/>
    <w:rsid w:val="00467F5C"/>
    <w:rsid w:val="00470099"/>
    <w:rsid w:val="00470151"/>
    <w:rsid w:val="00470154"/>
    <w:rsid w:val="00470361"/>
    <w:rsid w:val="0047049B"/>
    <w:rsid w:val="0047085E"/>
    <w:rsid w:val="004708D3"/>
    <w:rsid w:val="00470A09"/>
    <w:rsid w:val="00470A24"/>
    <w:rsid w:val="00470F27"/>
    <w:rsid w:val="00470F6E"/>
    <w:rsid w:val="00471065"/>
    <w:rsid w:val="0047107E"/>
    <w:rsid w:val="00471252"/>
    <w:rsid w:val="004713BD"/>
    <w:rsid w:val="00471490"/>
    <w:rsid w:val="004714EF"/>
    <w:rsid w:val="00471546"/>
    <w:rsid w:val="0047169A"/>
    <w:rsid w:val="004716DA"/>
    <w:rsid w:val="00471816"/>
    <w:rsid w:val="00471843"/>
    <w:rsid w:val="004719F2"/>
    <w:rsid w:val="00471AFC"/>
    <w:rsid w:val="00471D4A"/>
    <w:rsid w:val="00471FCD"/>
    <w:rsid w:val="004720E8"/>
    <w:rsid w:val="0047214E"/>
    <w:rsid w:val="004722F5"/>
    <w:rsid w:val="00472474"/>
    <w:rsid w:val="004725FE"/>
    <w:rsid w:val="004726C6"/>
    <w:rsid w:val="004727AD"/>
    <w:rsid w:val="00472A5B"/>
    <w:rsid w:val="00472AF7"/>
    <w:rsid w:val="00472C32"/>
    <w:rsid w:val="00472E3D"/>
    <w:rsid w:val="004730EB"/>
    <w:rsid w:val="0047320F"/>
    <w:rsid w:val="0047322E"/>
    <w:rsid w:val="0047328F"/>
    <w:rsid w:val="00473387"/>
    <w:rsid w:val="004736E1"/>
    <w:rsid w:val="00473AEC"/>
    <w:rsid w:val="00473C26"/>
    <w:rsid w:val="00473FC3"/>
    <w:rsid w:val="004741F0"/>
    <w:rsid w:val="0047421E"/>
    <w:rsid w:val="00474237"/>
    <w:rsid w:val="00474265"/>
    <w:rsid w:val="004743AC"/>
    <w:rsid w:val="004743D5"/>
    <w:rsid w:val="0047441F"/>
    <w:rsid w:val="004744C0"/>
    <w:rsid w:val="00474515"/>
    <w:rsid w:val="00474654"/>
    <w:rsid w:val="00474819"/>
    <w:rsid w:val="00474ABE"/>
    <w:rsid w:val="00474B55"/>
    <w:rsid w:val="00474ED6"/>
    <w:rsid w:val="004751E7"/>
    <w:rsid w:val="00475289"/>
    <w:rsid w:val="0047544C"/>
    <w:rsid w:val="00475497"/>
    <w:rsid w:val="0047549C"/>
    <w:rsid w:val="0047557F"/>
    <w:rsid w:val="004758A8"/>
    <w:rsid w:val="00475D44"/>
    <w:rsid w:val="00475F83"/>
    <w:rsid w:val="00476082"/>
    <w:rsid w:val="0047637D"/>
    <w:rsid w:val="004763A4"/>
    <w:rsid w:val="004764D5"/>
    <w:rsid w:val="00476552"/>
    <w:rsid w:val="00476826"/>
    <w:rsid w:val="0047693E"/>
    <w:rsid w:val="00476B6F"/>
    <w:rsid w:val="00476BE8"/>
    <w:rsid w:val="00476DD3"/>
    <w:rsid w:val="00476EC1"/>
    <w:rsid w:val="004770CA"/>
    <w:rsid w:val="0047748E"/>
    <w:rsid w:val="004776BA"/>
    <w:rsid w:val="00477745"/>
    <w:rsid w:val="004777A6"/>
    <w:rsid w:val="00477ADD"/>
    <w:rsid w:val="00477C76"/>
    <w:rsid w:val="00480107"/>
    <w:rsid w:val="00480171"/>
    <w:rsid w:val="00480329"/>
    <w:rsid w:val="00480570"/>
    <w:rsid w:val="004805CB"/>
    <w:rsid w:val="00480643"/>
    <w:rsid w:val="0048078C"/>
    <w:rsid w:val="00480803"/>
    <w:rsid w:val="004808C7"/>
    <w:rsid w:val="00480AC6"/>
    <w:rsid w:val="00480ECD"/>
    <w:rsid w:val="00480F0C"/>
    <w:rsid w:val="004811C2"/>
    <w:rsid w:val="004811DA"/>
    <w:rsid w:val="0048125E"/>
    <w:rsid w:val="00481271"/>
    <w:rsid w:val="004816E6"/>
    <w:rsid w:val="00481851"/>
    <w:rsid w:val="0048186A"/>
    <w:rsid w:val="0048189E"/>
    <w:rsid w:val="004818B0"/>
    <w:rsid w:val="00481E9C"/>
    <w:rsid w:val="0048200B"/>
    <w:rsid w:val="0048217A"/>
    <w:rsid w:val="004822CC"/>
    <w:rsid w:val="0048230F"/>
    <w:rsid w:val="0048240E"/>
    <w:rsid w:val="00482459"/>
    <w:rsid w:val="004824B6"/>
    <w:rsid w:val="00482604"/>
    <w:rsid w:val="00482864"/>
    <w:rsid w:val="00482C92"/>
    <w:rsid w:val="00482F47"/>
    <w:rsid w:val="00482FAB"/>
    <w:rsid w:val="00483058"/>
    <w:rsid w:val="0048316E"/>
    <w:rsid w:val="004831BB"/>
    <w:rsid w:val="00483213"/>
    <w:rsid w:val="00483347"/>
    <w:rsid w:val="00483437"/>
    <w:rsid w:val="0048377A"/>
    <w:rsid w:val="0048379F"/>
    <w:rsid w:val="004837DD"/>
    <w:rsid w:val="00483A7F"/>
    <w:rsid w:val="00483ACD"/>
    <w:rsid w:val="00483B0E"/>
    <w:rsid w:val="00483B12"/>
    <w:rsid w:val="00483E85"/>
    <w:rsid w:val="00484B43"/>
    <w:rsid w:val="00484C7B"/>
    <w:rsid w:val="00484D1F"/>
    <w:rsid w:val="00484E32"/>
    <w:rsid w:val="00485031"/>
    <w:rsid w:val="0048509E"/>
    <w:rsid w:val="004852B7"/>
    <w:rsid w:val="0048542D"/>
    <w:rsid w:val="004854D8"/>
    <w:rsid w:val="00485503"/>
    <w:rsid w:val="0048559F"/>
    <w:rsid w:val="004855FB"/>
    <w:rsid w:val="0048571F"/>
    <w:rsid w:val="00485765"/>
    <w:rsid w:val="0048587E"/>
    <w:rsid w:val="00485C8A"/>
    <w:rsid w:val="00485C92"/>
    <w:rsid w:val="00486125"/>
    <w:rsid w:val="00486242"/>
    <w:rsid w:val="0048644A"/>
    <w:rsid w:val="00486A8E"/>
    <w:rsid w:val="00486DA4"/>
    <w:rsid w:val="00486E53"/>
    <w:rsid w:val="00486EC6"/>
    <w:rsid w:val="00487224"/>
    <w:rsid w:val="00487279"/>
    <w:rsid w:val="00487351"/>
    <w:rsid w:val="0048753D"/>
    <w:rsid w:val="004879E2"/>
    <w:rsid w:val="00487A5D"/>
    <w:rsid w:val="00487A74"/>
    <w:rsid w:val="00487B86"/>
    <w:rsid w:val="00487C28"/>
    <w:rsid w:val="00487E59"/>
    <w:rsid w:val="0049006C"/>
    <w:rsid w:val="00490140"/>
    <w:rsid w:val="00490166"/>
    <w:rsid w:val="00490197"/>
    <w:rsid w:val="00490207"/>
    <w:rsid w:val="0049065E"/>
    <w:rsid w:val="0049084C"/>
    <w:rsid w:val="004909FF"/>
    <w:rsid w:val="00490B14"/>
    <w:rsid w:val="00490D4F"/>
    <w:rsid w:val="00491193"/>
    <w:rsid w:val="00491370"/>
    <w:rsid w:val="00491379"/>
    <w:rsid w:val="0049147A"/>
    <w:rsid w:val="00491496"/>
    <w:rsid w:val="00491879"/>
    <w:rsid w:val="00491AE6"/>
    <w:rsid w:val="00491D32"/>
    <w:rsid w:val="00491E84"/>
    <w:rsid w:val="00492078"/>
    <w:rsid w:val="004920BD"/>
    <w:rsid w:val="004920C6"/>
    <w:rsid w:val="00492333"/>
    <w:rsid w:val="004927C2"/>
    <w:rsid w:val="004928F7"/>
    <w:rsid w:val="00492955"/>
    <w:rsid w:val="00492BCC"/>
    <w:rsid w:val="00492D04"/>
    <w:rsid w:val="00492DCD"/>
    <w:rsid w:val="00492EA1"/>
    <w:rsid w:val="0049314A"/>
    <w:rsid w:val="00493188"/>
    <w:rsid w:val="004931BE"/>
    <w:rsid w:val="00493210"/>
    <w:rsid w:val="0049326B"/>
    <w:rsid w:val="00493369"/>
    <w:rsid w:val="004934B4"/>
    <w:rsid w:val="00493919"/>
    <w:rsid w:val="00493B2F"/>
    <w:rsid w:val="00493B79"/>
    <w:rsid w:val="004940A6"/>
    <w:rsid w:val="0049411D"/>
    <w:rsid w:val="0049420D"/>
    <w:rsid w:val="0049438B"/>
    <w:rsid w:val="00494420"/>
    <w:rsid w:val="004947D7"/>
    <w:rsid w:val="004948B2"/>
    <w:rsid w:val="0049491A"/>
    <w:rsid w:val="00494C7A"/>
    <w:rsid w:val="00494D7B"/>
    <w:rsid w:val="00494E98"/>
    <w:rsid w:val="00494F58"/>
    <w:rsid w:val="004950AD"/>
    <w:rsid w:val="00495198"/>
    <w:rsid w:val="0049556B"/>
    <w:rsid w:val="004956F2"/>
    <w:rsid w:val="00495723"/>
    <w:rsid w:val="00495766"/>
    <w:rsid w:val="0049578E"/>
    <w:rsid w:val="00495831"/>
    <w:rsid w:val="00495B43"/>
    <w:rsid w:val="00495C1E"/>
    <w:rsid w:val="00495DDC"/>
    <w:rsid w:val="00495EAF"/>
    <w:rsid w:val="00495F46"/>
    <w:rsid w:val="00496258"/>
    <w:rsid w:val="004966F1"/>
    <w:rsid w:val="004969E8"/>
    <w:rsid w:val="00496B17"/>
    <w:rsid w:val="00496BD0"/>
    <w:rsid w:val="00496C97"/>
    <w:rsid w:val="00497341"/>
    <w:rsid w:val="004973CC"/>
    <w:rsid w:val="0049745D"/>
    <w:rsid w:val="00497944"/>
    <w:rsid w:val="004979DC"/>
    <w:rsid w:val="00497A8B"/>
    <w:rsid w:val="00497A94"/>
    <w:rsid w:val="00497AD2"/>
    <w:rsid w:val="00497BAF"/>
    <w:rsid w:val="00497C48"/>
    <w:rsid w:val="00497D2D"/>
    <w:rsid w:val="00497D6F"/>
    <w:rsid w:val="00497DAB"/>
    <w:rsid w:val="00497ED0"/>
    <w:rsid w:val="004A008B"/>
    <w:rsid w:val="004A008C"/>
    <w:rsid w:val="004A0242"/>
    <w:rsid w:val="004A0BCD"/>
    <w:rsid w:val="004A0C60"/>
    <w:rsid w:val="004A0C6A"/>
    <w:rsid w:val="004A0C9D"/>
    <w:rsid w:val="004A0CB3"/>
    <w:rsid w:val="004A0EA2"/>
    <w:rsid w:val="004A1126"/>
    <w:rsid w:val="004A12E5"/>
    <w:rsid w:val="004A1303"/>
    <w:rsid w:val="004A139C"/>
    <w:rsid w:val="004A1618"/>
    <w:rsid w:val="004A1634"/>
    <w:rsid w:val="004A1655"/>
    <w:rsid w:val="004A18F4"/>
    <w:rsid w:val="004A1B8E"/>
    <w:rsid w:val="004A1BB5"/>
    <w:rsid w:val="004A1CFA"/>
    <w:rsid w:val="004A1EE0"/>
    <w:rsid w:val="004A26FF"/>
    <w:rsid w:val="004A2757"/>
    <w:rsid w:val="004A2AF0"/>
    <w:rsid w:val="004A2F20"/>
    <w:rsid w:val="004A2F72"/>
    <w:rsid w:val="004A308D"/>
    <w:rsid w:val="004A3095"/>
    <w:rsid w:val="004A3208"/>
    <w:rsid w:val="004A32A8"/>
    <w:rsid w:val="004A32FA"/>
    <w:rsid w:val="004A3398"/>
    <w:rsid w:val="004A35BE"/>
    <w:rsid w:val="004A3662"/>
    <w:rsid w:val="004A3936"/>
    <w:rsid w:val="004A39AE"/>
    <w:rsid w:val="004A3AD1"/>
    <w:rsid w:val="004A3BAF"/>
    <w:rsid w:val="004A3C4A"/>
    <w:rsid w:val="004A3DBE"/>
    <w:rsid w:val="004A3E3E"/>
    <w:rsid w:val="004A4007"/>
    <w:rsid w:val="004A40F6"/>
    <w:rsid w:val="004A4237"/>
    <w:rsid w:val="004A429C"/>
    <w:rsid w:val="004A4330"/>
    <w:rsid w:val="004A4646"/>
    <w:rsid w:val="004A4713"/>
    <w:rsid w:val="004A484B"/>
    <w:rsid w:val="004A50C7"/>
    <w:rsid w:val="004A5277"/>
    <w:rsid w:val="004A532E"/>
    <w:rsid w:val="004A537B"/>
    <w:rsid w:val="004A5419"/>
    <w:rsid w:val="004A5527"/>
    <w:rsid w:val="004A55FA"/>
    <w:rsid w:val="004A5654"/>
    <w:rsid w:val="004A57A5"/>
    <w:rsid w:val="004A5ADF"/>
    <w:rsid w:val="004A5BA4"/>
    <w:rsid w:val="004A6066"/>
    <w:rsid w:val="004A62FB"/>
    <w:rsid w:val="004A6875"/>
    <w:rsid w:val="004A697E"/>
    <w:rsid w:val="004A6C5F"/>
    <w:rsid w:val="004A70D1"/>
    <w:rsid w:val="004A7400"/>
    <w:rsid w:val="004A74D7"/>
    <w:rsid w:val="004A79B0"/>
    <w:rsid w:val="004A7AAD"/>
    <w:rsid w:val="004A7EC5"/>
    <w:rsid w:val="004A7FAA"/>
    <w:rsid w:val="004A7FBF"/>
    <w:rsid w:val="004A7FF1"/>
    <w:rsid w:val="004B013A"/>
    <w:rsid w:val="004B04C4"/>
    <w:rsid w:val="004B09A6"/>
    <w:rsid w:val="004B0A5D"/>
    <w:rsid w:val="004B0BEF"/>
    <w:rsid w:val="004B0EAD"/>
    <w:rsid w:val="004B0EC1"/>
    <w:rsid w:val="004B0F93"/>
    <w:rsid w:val="004B0FF7"/>
    <w:rsid w:val="004B138D"/>
    <w:rsid w:val="004B149B"/>
    <w:rsid w:val="004B1515"/>
    <w:rsid w:val="004B15E9"/>
    <w:rsid w:val="004B1906"/>
    <w:rsid w:val="004B1C89"/>
    <w:rsid w:val="004B1F4A"/>
    <w:rsid w:val="004B220B"/>
    <w:rsid w:val="004B25BE"/>
    <w:rsid w:val="004B2875"/>
    <w:rsid w:val="004B2962"/>
    <w:rsid w:val="004B2A01"/>
    <w:rsid w:val="004B2F3C"/>
    <w:rsid w:val="004B30F5"/>
    <w:rsid w:val="004B31A9"/>
    <w:rsid w:val="004B32F2"/>
    <w:rsid w:val="004B3357"/>
    <w:rsid w:val="004B33BC"/>
    <w:rsid w:val="004B3661"/>
    <w:rsid w:val="004B3881"/>
    <w:rsid w:val="004B39AE"/>
    <w:rsid w:val="004B3ACA"/>
    <w:rsid w:val="004B3BD8"/>
    <w:rsid w:val="004B3C1C"/>
    <w:rsid w:val="004B3D52"/>
    <w:rsid w:val="004B3E31"/>
    <w:rsid w:val="004B3F2C"/>
    <w:rsid w:val="004B3FA3"/>
    <w:rsid w:val="004B4044"/>
    <w:rsid w:val="004B4067"/>
    <w:rsid w:val="004B4135"/>
    <w:rsid w:val="004B4266"/>
    <w:rsid w:val="004B4371"/>
    <w:rsid w:val="004B447B"/>
    <w:rsid w:val="004B45B3"/>
    <w:rsid w:val="004B47A2"/>
    <w:rsid w:val="004B47FB"/>
    <w:rsid w:val="004B4BC0"/>
    <w:rsid w:val="004B4D3F"/>
    <w:rsid w:val="004B4FD4"/>
    <w:rsid w:val="004B5466"/>
    <w:rsid w:val="004B553D"/>
    <w:rsid w:val="004B575C"/>
    <w:rsid w:val="004B5890"/>
    <w:rsid w:val="004B590A"/>
    <w:rsid w:val="004B5B67"/>
    <w:rsid w:val="004B5C48"/>
    <w:rsid w:val="004B5E5E"/>
    <w:rsid w:val="004B66CF"/>
    <w:rsid w:val="004B688F"/>
    <w:rsid w:val="004B6DC1"/>
    <w:rsid w:val="004B6FCA"/>
    <w:rsid w:val="004B6FE9"/>
    <w:rsid w:val="004B7000"/>
    <w:rsid w:val="004B706B"/>
    <w:rsid w:val="004B74A0"/>
    <w:rsid w:val="004B74A3"/>
    <w:rsid w:val="004B76E2"/>
    <w:rsid w:val="004B76F3"/>
    <w:rsid w:val="004B7833"/>
    <w:rsid w:val="004B7942"/>
    <w:rsid w:val="004B7976"/>
    <w:rsid w:val="004B7B82"/>
    <w:rsid w:val="004B7BCA"/>
    <w:rsid w:val="004B7E6C"/>
    <w:rsid w:val="004C01C6"/>
    <w:rsid w:val="004C02CD"/>
    <w:rsid w:val="004C031A"/>
    <w:rsid w:val="004C04E7"/>
    <w:rsid w:val="004C054E"/>
    <w:rsid w:val="004C05DB"/>
    <w:rsid w:val="004C05EC"/>
    <w:rsid w:val="004C074D"/>
    <w:rsid w:val="004C0833"/>
    <w:rsid w:val="004C0D0D"/>
    <w:rsid w:val="004C0EA5"/>
    <w:rsid w:val="004C0FB2"/>
    <w:rsid w:val="004C141F"/>
    <w:rsid w:val="004C14D5"/>
    <w:rsid w:val="004C1787"/>
    <w:rsid w:val="004C18DD"/>
    <w:rsid w:val="004C1AE3"/>
    <w:rsid w:val="004C1D58"/>
    <w:rsid w:val="004C1E58"/>
    <w:rsid w:val="004C1EB6"/>
    <w:rsid w:val="004C1F9C"/>
    <w:rsid w:val="004C1FE0"/>
    <w:rsid w:val="004C2077"/>
    <w:rsid w:val="004C23E9"/>
    <w:rsid w:val="004C2625"/>
    <w:rsid w:val="004C271F"/>
    <w:rsid w:val="004C29DA"/>
    <w:rsid w:val="004C2CBC"/>
    <w:rsid w:val="004C2D5F"/>
    <w:rsid w:val="004C2D88"/>
    <w:rsid w:val="004C2E94"/>
    <w:rsid w:val="004C2EBE"/>
    <w:rsid w:val="004C3018"/>
    <w:rsid w:val="004C3149"/>
    <w:rsid w:val="004C336A"/>
    <w:rsid w:val="004C3624"/>
    <w:rsid w:val="004C375C"/>
    <w:rsid w:val="004C3A03"/>
    <w:rsid w:val="004C3D9D"/>
    <w:rsid w:val="004C3DE0"/>
    <w:rsid w:val="004C408D"/>
    <w:rsid w:val="004C418D"/>
    <w:rsid w:val="004C419C"/>
    <w:rsid w:val="004C432D"/>
    <w:rsid w:val="004C4459"/>
    <w:rsid w:val="004C448F"/>
    <w:rsid w:val="004C48A0"/>
    <w:rsid w:val="004C48DE"/>
    <w:rsid w:val="004C4AC6"/>
    <w:rsid w:val="004C4BAC"/>
    <w:rsid w:val="004C4CFB"/>
    <w:rsid w:val="004C4DCB"/>
    <w:rsid w:val="004C4E1D"/>
    <w:rsid w:val="004C4FC2"/>
    <w:rsid w:val="004C52AB"/>
    <w:rsid w:val="004C54EA"/>
    <w:rsid w:val="004C54F1"/>
    <w:rsid w:val="004C5535"/>
    <w:rsid w:val="004C57CA"/>
    <w:rsid w:val="004C57E0"/>
    <w:rsid w:val="004C5E78"/>
    <w:rsid w:val="004C61CB"/>
    <w:rsid w:val="004C61D6"/>
    <w:rsid w:val="004C6293"/>
    <w:rsid w:val="004C6571"/>
    <w:rsid w:val="004C69E8"/>
    <w:rsid w:val="004C6DE6"/>
    <w:rsid w:val="004C6EFD"/>
    <w:rsid w:val="004C6F32"/>
    <w:rsid w:val="004C7553"/>
    <w:rsid w:val="004C78DA"/>
    <w:rsid w:val="004C7B20"/>
    <w:rsid w:val="004C7B67"/>
    <w:rsid w:val="004C7FF2"/>
    <w:rsid w:val="004D0119"/>
    <w:rsid w:val="004D03DB"/>
    <w:rsid w:val="004D0450"/>
    <w:rsid w:val="004D0592"/>
    <w:rsid w:val="004D05D8"/>
    <w:rsid w:val="004D0613"/>
    <w:rsid w:val="004D062E"/>
    <w:rsid w:val="004D0A78"/>
    <w:rsid w:val="004D0B6E"/>
    <w:rsid w:val="004D126C"/>
    <w:rsid w:val="004D154F"/>
    <w:rsid w:val="004D1724"/>
    <w:rsid w:val="004D1EBD"/>
    <w:rsid w:val="004D2094"/>
    <w:rsid w:val="004D2180"/>
    <w:rsid w:val="004D2567"/>
    <w:rsid w:val="004D25DE"/>
    <w:rsid w:val="004D26CD"/>
    <w:rsid w:val="004D290F"/>
    <w:rsid w:val="004D2935"/>
    <w:rsid w:val="004D2B8E"/>
    <w:rsid w:val="004D3245"/>
    <w:rsid w:val="004D337A"/>
    <w:rsid w:val="004D33B8"/>
    <w:rsid w:val="004D3458"/>
    <w:rsid w:val="004D35E6"/>
    <w:rsid w:val="004D3609"/>
    <w:rsid w:val="004D368C"/>
    <w:rsid w:val="004D369B"/>
    <w:rsid w:val="004D377C"/>
    <w:rsid w:val="004D39D0"/>
    <w:rsid w:val="004D3A8B"/>
    <w:rsid w:val="004D3C18"/>
    <w:rsid w:val="004D3ED0"/>
    <w:rsid w:val="004D3FC8"/>
    <w:rsid w:val="004D41BA"/>
    <w:rsid w:val="004D420F"/>
    <w:rsid w:val="004D4648"/>
    <w:rsid w:val="004D4783"/>
    <w:rsid w:val="004D4912"/>
    <w:rsid w:val="004D4953"/>
    <w:rsid w:val="004D4AD7"/>
    <w:rsid w:val="004D4B9E"/>
    <w:rsid w:val="004D4FDD"/>
    <w:rsid w:val="004D5271"/>
    <w:rsid w:val="004D5865"/>
    <w:rsid w:val="004D5B3A"/>
    <w:rsid w:val="004D5C4E"/>
    <w:rsid w:val="004D5DF0"/>
    <w:rsid w:val="004D5F10"/>
    <w:rsid w:val="004D614E"/>
    <w:rsid w:val="004D65C5"/>
    <w:rsid w:val="004D6900"/>
    <w:rsid w:val="004D6AC8"/>
    <w:rsid w:val="004D6D82"/>
    <w:rsid w:val="004D6DD9"/>
    <w:rsid w:val="004D6EBF"/>
    <w:rsid w:val="004D6F35"/>
    <w:rsid w:val="004D7386"/>
    <w:rsid w:val="004D7462"/>
    <w:rsid w:val="004D74D1"/>
    <w:rsid w:val="004D773D"/>
    <w:rsid w:val="004D78CC"/>
    <w:rsid w:val="004D78F1"/>
    <w:rsid w:val="004D7A0A"/>
    <w:rsid w:val="004D7AB5"/>
    <w:rsid w:val="004D7B0E"/>
    <w:rsid w:val="004D7C08"/>
    <w:rsid w:val="004D7C3A"/>
    <w:rsid w:val="004D7D53"/>
    <w:rsid w:val="004D7DCD"/>
    <w:rsid w:val="004D7F0F"/>
    <w:rsid w:val="004D7F61"/>
    <w:rsid w:val="004E00D3"/>
    <w:rsid w:val="004E0112"/>
    <w:rsid w:val="004E01F2"/>
    <w:rsid w:val="004E0310"/>
    <w:rsid w:val="004E03A5"/>
    <w:rsid w:val="004E0736"/>
    <w:rsid w:val="004E09F2"/>
    <w:rsid w:val="004E0ACE"/>
    <w:rsid w:val="004E0D97"/>
    <w:rsid w:val="004E0EB2"/>
    <w:rsid w:val="004E1028"/>
    <w:rsid w:val="004E1165"/>
    <w:rsid w:val="004E1225"/>
    <w:rsid w:val="004E130C"/>
    <w:rsid w:val="004E1A3A"/>
    <w:rsid w:val="004E1A74"/>
    <w:rsid w:val="004E1AC8"/>
    <w:rsid w:val="004E1EE6"/>
    <w:rsid w:val="004E1FA5"/>
    <w:rsid w:val="004E202F"/>
    <w:rsid w:val="004E23EA"/>
    <w:rsid w:val="004E24E9"/>
    <w:rsid w:val="004E2537"/>
    <w:rsid w:val="004E2A11"/>
    <w:rsid w:val="004E2B87"/>
    <w:rsid w:val="004E3549"/>
    <w:rsid w:val="004E39C6"/>
    <w:rsid w:val="004E3A0B"/>
    <w:rsid w:val="004E3B54"/>
    <w:rsid w:val="004E3CA3"/>
    <w:rsid w:val="004E3E22"/>
    <w:rsid w:val="004E43B6"/>
    <w:rsid w:val="004E47AF"/>
    <w:rsid w:val="004E4878"/>
    <w:rsid w:val="004E4C3C"/>
    <w:rsid w:val="004E54EF"/>
    <w:rsid w:val="004E55EE"/>
    <w:rsid w:val="004E566E"/>
    <w:rsid w:val="004E567E"/>
    <w:rsid w:val="004E572E"/>
    <w:rsid w:val="004E5746"/>
    <w:rsid w:val="004E599E"/>
    <w:rsid w:val="004E5A58"/>
    <w:rsid w:val="004E5AC6"/>
    <w:rsid w:val="004E5D55"/>
    <w:rsid w:val="004E6232"/>
    <w:rsid w:val="004E6514"/>
    <w:rsid w:val="004E6AF2"/>
    <w:rsid w:val="004E6E29"/>
    <w:rsid w:val="004E70E4"/>
    <w:rsid w:val="004E710D"/>
    <w:rsid w:val="004E7233"/>
    <w:rsid w:val="004E734C"/>
    <w:rsid w:val="004E756B"/>
    <w:rsid w:val="004E75A9"/>
    <w:rsid w:val="004E7C0F"/>
    <w:rsid w:val="004E7F88"/>
    <w:rsid w:val="004F044D"/>
    <w:rsid w:val="004F04D7"/>
    <w:rsid w:val="004F04FC"/>
    <w:rsid w:val="004F06DE"/>
    <w:rsid w:val="004F07A6"/>
    <w:rsid w:val="004F08EA"/>
    <w:rsid w:val="004F0ABE"/>
    <w:rsid w:val="004F0D73"/>
    <w:rsid w:val="004F1318"/>
    <w:rsid w:val="004F1627"/>
    <w:rsid w:val="004F1722"/>
    <w:rsid w:val="004F1895"/>
    <w:rsid w:val="004F1944"/>
    <w:rsid w:val="004F1999"/>
    <w:rsid w:val="004F2043"/>
    <w:rsid w:val="004F20EC"/>
    <w:rsid w:val="004F2611"/>
    <w:rsid w:val="004F2845"/>
    <w:rsid w:val="004F29B8"/>
    <w:rsid w:val="004F29FD"/>
    <w:rsid w:val="004F2CB5"/>
    <w:rsid w:val="004F3057"/>
    <w:rsid w:val="004F3158"/>
    <w:rsid w:val="004F317E"/>
    <w:rsid w:val="004F31BD"/>
    <w:rsid w:val="004F34DB"/>
    <w:rsid w:val="004F35CD"/>
    <w:rsid w:val="004F36AF"/>
    <w:rsid w:val="004F37C2"/>
    <w:rsid w:val="004F38BE"/>
    <w:rsid w:val="004F3B67"/>
    <w:rsid w:val="004F3BD7"/>
    <w:rsid w:val="004F3C2D"/>
    <w:rsid w:val="004F3DCC"/>
    <w:rsid w:val="004F415B"/>
    <w:rsid w:val="004F42C2"/>
    <w:rsid w:val="004F43BF"/>
    <w:rsid w:val="004F452A"/>
    <w:rsid w:val="004F47BE"/>
    <w:rsid w:val="004F48D8"/>
    <w:rsid w:val="004F4A5D"/>
    <w:rsid w:val="004F4D5A"/>
    <w:rsid w:val="004F4EF8"/>
    <w:rsid w:val="004F50F2"/>
    <w:rsid w:val="004F511B"/>
    <w:rsid w:val="004F5193"/>
    <w:rsid w:val="004F54A9"/>
    <w:rsid w:val="004F5602"/>
    <w:rsid w:val="004F5889"/>
    <w:rsid w:val="004F5905"/>
    <w:rsid w:val="004F5950"/>
    <w:rsid w:val="004F5986"/>
    <w:rsid w:val="004F5A39"/>
    <w:rsid w:val="004F5C2A"/>
    <w:rsid w:val="004F5C43"/>
    <w:rsid w:val="004F5D45"/>
    <w:rsid w:val="004F5ECF"/>
    <w:rsid w:val="004F60ED"/>
    <w:rsid w:val="004F621E"/>
    <w:rsid w:val="004F625F"/>
    <w:rsid w:val="004F633F"/>
    <w:rsid w:val="004F63B6"/>
    <w:rsid w:val="004F64A2"/>
    <w:rsid w:val="004F64DB"/>
    <w:rsid w:val="004F6529"/>
    <w:rsid w:val="004F6547"/>
    <w:rsid w:val="004F65B7"/>
    <w:rsid w:val="004F6737"/>
    <w:rsid w:val="004F673E"/>
    <w:rsid w:val="004F697F"/>
    <w:rsid w:val="004F6A01"/>
    <w:rsid w:val="004F6A2D"/>
    <w:rsid w:val="004F6A5B"/>
    <w:rsid w:val="004F6DCC"/>
    <w:rsid w:val="004F6F8B"/>
    <w:rsid w:val="004F6FD2"/>
    <w:rsid w:val="004F777E"/>
    <w:rsid w:val="004F7A41"/>
    <w:rsid w:val="004F7AB3"/>
    <w:rsid w:val="004F7B06"/>
    <w:rsid w:val="004F7B63"/>
    <w:rsid w:val="004F7E8B"/>
    <w:rsid w:val="00500181"/>
    <w:rsid w:val="005002BB"/>
    <w:rsid w:val="0050047C"/>
    <w:rsid w:val="005008B8"/>
    <w:rsid w:val="0050094F"/>
    <w:rsid w:val="00500A6D"/>
    <w:rsid w:val="00500A97"/>
    <w:rsid w:val="00500D11"/>
    <w:rsid w:val="00500DC5"/>
    <w:rsid w:val="00500FD0"/>
    <w:rsid w:val="005012A9"/>
    <w:rsid w:val="005014D4"/>
    <w:rsid w:val="00501739"/>
    <w:rsid w:val="00501A11"/>
    <w:rsid w:val="00501A4A"/>
    <w:rsid w:val="00501A7E"/>
    <w:rsid w:val="00501B74"/>
    <w:rsid w:val="00501FF9"/>
    <w:rsid w:val="005020DD"/>
    <w:rsid w:val="005022D0"/>
    <w:rsid w:val="00502532"/>
    <w:rsid w:val="00502658"/>
    <w:rsid w:val="005026FF"/>
    <w:rsid w:val="00502947"/>
    <w:rsid w:val="00502C09"/>
    <w:rsid w:val="00502D21"/>
    <w:rsid w:val="00502D50"/>
    <w:rsid w:val="00502F2F"/>
    <w:rsid w:val="00502F62"/>
    <w:rsid w:val="00503152"/>
    <w:rsid w:val="005031A5"/>
    <w:rsid w:val="005034DF"/>
    <w:rsid w:val="00503725"/>
    <w:rsid w:val="005037EC"/>
    <w:rsid w:val="00503917"/>
    <w:rsid w:val="00503C94"/>
    <w:rsid w:val="00503CE4"/>
    <w:rsid w:val="005043A8"/>
    <w:rsid w:val="005043D6"/>
    <w:rsid w:val="00504594"/>
    <w:rsid w:val="005045DB"/>
    <w:rsid w:val="00504628"/>
    <w:rsid w:val="0050482F"/>
    <w:rsid w:val="005049CF"/>
    <w:rsid w:val="00504A90"/>
    <w:rsid w:val="00504C45"/>
    <w:rsid w:val="00504FC4"/>
    <w:rsid w:val="005052FC"/>
    <w:rsid w:val="00505744"/>
    <w:rsid w:val="005058C3"/>
    <w:rsid w:val="00505B99"/>
    <w:rsid w:val="0050623C"/>
    <w:rsid w:val="00506293"/>
    <w:rsid w:val="005066A5"/>
    <w:rsid w:val="0050684E"/>
    <w:rsid w:val="00506970"/>
    <w:rsid w:val="00506AEE"/>
    <w:rsid w:val="00506B94"/>
    <w:rsid w:val="0050702A"/>
    <w:rsid w:val="0050711E"/>
    <w:rsid w:val="00507187"/>
    <w:rsid w:val="00507285"/>
    <w:rsid w:val="0050733B"/>
    <w:rsid w:val="00507449"/>
    <w:rsid w:val="00507750"/>
    <w:rsid w:val="005078C1"/>
    <w:rsid w:val="00507913"/>
    <w:rsid w:val="00507AB2"/>
    <w:rsid w:val="00507BDB"/>
    <w:rsid w:val="00507CF8"/>
    <w:rsid w:val="00507FBC"/>
    <w:rsid w:val="00510027"/>
    <w:rsid w:val="00510052"/>
    <w:rsid w:val="0051022F"/>
    <w:rsid w:val="00510284"/>
    <w:rsid w:val="005104D1"/>
    <w:rsid w:val="00510588"/>
    <w:rsid w:val="0051064A"/>
    <w:rsid w:val="0051097F"/>
    <w:rsid w:val="00510A42"/>
    <w:rsid w:val="00510CE6"/>
    <w:rsid w:val="005112CE"/>
    <w:rsid w:val="00511348"/>
    <w:rsid w:val="005117B3"/>
    <w:rsid w:val="00511814"/>
    <w:rsid w:val="0051192D"/>
    <w:rsid w:val="00511C6F"/>
    <w:rsid w:val="00511CD1"/>
    <w:rsid w:val="00511D47"/>
    <w:rsid w:val="00511F9D"/>
    <w:rsid w:val="005121E4"/>
    <w:rsid w:val="005123F1"/>
    <w:rsid w:val="00512710"/>
    <w:rsid w:val="005128CC"/>
    <w:rsid w:val="00512948"/>
    <w:rsid w:val="005129D8"/>
    <w:rsid w:val="00512A03"/>
    <w:rsid w:val="00512AAF"/>
    <w:rsid w:val="00512CBB"/>
    <w:rsid w:val="00512D50"/>
    <w:rsid w:val="00512DF9"/>
    <w:rsid w:val="00513183"/>
    <w:rsid w:val="0051333D"/>
    <w:rsid w:val="00513414"/>
    <w:rsid w:val="0051346B"/>
    <w:rsid w:val="0051355C"/>
    <w:rsid w:val="0051369A"/>
    <w:rsid w:val="00513700"/>
    <w:rsid w:val="00513A93"/>
    <w:rsid w:val="00513B81"/>
    <w:rsid w:val="00513C8C"/>
    <w:rsid w:val="00513CF8"/>
    <w:rsid w:val="00514254"/>
    <w:rsid w:val="005145BB"/>
    <w:rsid w:val="005145FC"/>
    <w:rsid w:val="00514767"/>
    <w:rsid w:val="00514A75"/>
    <w:rsid w:val="00514B4C"/>
    <w:rsid w:val="0051500D"/>
    <w:rsid w:val="00515316"/>
    <w:rsid w:val="00515362"/>
    <w:rsid w:val="005153E4"/>
    <w:rsid w:val="0051595C"/>
    <w:rsid w:val="00515CD7"/>
    <w:rsid w:val="00515D07"/>
    <w:rsid w:val="00515E52"/>
    <w:rsid w:val="00515EF7"/>
    <w:rsid w:val="00515F21"/>
    <w:rsid w:val="00516395"/>
    <w:rsid w:val="0051639B"/>
    <w:rsid w:val="005164E9"/>
    <w:rsid w:val="00516659"/>
    <w:rsid w:val="005168FF"/>
    <w:rsid w:val="00516AEC"/>
    <w:rsid w:val="00516C28"/>
    <w:rsid w:val="00516E19"/>
    <w:rsid w:val="00516E8E"/>
    <w:rsid w:val="00516F44"/>
    <w:rsid w:val="00516F79"/>
    <w:rsid w:val="005172C1"/>
    <w:rsid w:val="005172ED"/>
    <w:rsid w:val="00517651"/>
    <w:rsid w:val="00517657"/>
    <w:rsid w:val="00517A79"/>
    <w:rsid w:val="00517B8F"/>
    <w:rsid w:val="00517C07"/>
    <w:rsid w:val="00517D4B"/>
    <w:rsid w:val="00517FF3"/>
    <w:rsid w:val="0052003C"/>
    <w:rsid w:val="00520100"/>
    <w:rsid w:val="00520182"/>
    <w:rsid w:val="005203E9"/>
    <w:rsid w:val="00520407"/>
    <w:rsid w:val="005207BD"/>
    <w:rsid w:val="00520A9C"/>
    <w:rsid w:val="00520E36"/>
    <w:rsid w:val="00520EF6"/>
    <w:rsid w:val="00521934"/>
    <w:rsid w:val="00521AC8"/>
    <w:rsid w:val="00521AC9"/>
    <w:rsid w:val="00521C1D"/>
    <w:rsid w:val="00521D6E"/>
    <w:rsid w:val="00521F79"/>
    <w:rsid w:val="005220BC"/>
    <w:rsid w:val="005224FB"/>
    <w:rsid w:val="0052252E"/>
    <w:rsid w:val="00522732"/>
    <w:rsid w:val="005227E3"/>
    <w:rsid w:val="0052296C"/>
    <w:rsid w:val="00522AB4"/>
    <w:rsid w:val="00522BD4"/>
    <w:rsid w:val="00522BF3"/>
    <w:rsid w:val="00522C2A"/>
    <w:rsid w:val="00522D97"/>
    <w:rsid w:val="00523643"/>
    <w:rsid w:val="0052376E"/>
    <w:rsid w:val="005237CE"/>
    <w:rsid w:val="00523843"/>
    <w:rsid w:val="005238B4"/>
    <w:rsid w:val="005238BC"/>
    <w:rsid w:val="00523CB6"/>
    <w:rsid w:val="00523D10"/>
    <w:rsid w:val="00523E84"/>
    <w:rsid w:val="00523E95"/>
    <w:rsid w:val="00524226"/>
    <w:rsid w:val="0052440F"/>
    <w:rsid w:val="005244FA"/>
    <w:rsid w:val="00524768"/>
    <w:rsid w:val="00524BEF"/>
    <w:rsid w:val="00524C9D"/>
    <w:rsid w:val="00524DDD"/>
    <w:rsid w:val="00525185"/>
    <w:rsid w:val="0052564D"/>
    <w:rsid w:val="005256DB"/>
    <w:rsid w:val="00525A98"/>
    <w:rsid w:val="00525C07"/>
    <w:rsid w:val="00525DB1"/>
    <w:rsid w:val="005262F1"/>
    <w:rsid w:val="00526479"/>
    <w:rsid w:val="0052689C"/>
    <w:rsid w:val="0052701D"/>
    <w:rsid w:val="0052712E"/>
    <w:rsid w:val="0052726B"/>
    <w:rsid w:val="00527705"/>
    <w:rsid w:val="0052790A"/>
    <w:rsid w:val="005279B1"/>
    <w:rsid w:val="00527A5B"/>
    <w:rsid w:val="00527C1B"/>
    <w:rsid w:val="00527D74"/>
    <w:rsid w:val="00527D8B"/>
    <w:rsid w:val="00527EF0"/>
    <w:rsid w:val="00527FE6"/>
    <w:rsid w:val="005304AD"/>
    <w:rsid w:val="005306DE"/>
    <w:rsid w:val="00530828"/>
    <w:rsid w:val="00530933"/>
    <w:rsid w:val="00530E7F"/>
    <w:rsid w:val="00530EA3"/>
    <w:rsid w:val="005310E6"/>
    <w:rsid w:val="0053115A"/>
    <w:rsid w:val="00531215"/>
    <w:rsid w:val="00531261"/>
    <w:rsid w:val="0053135C"/>
    <w:rsid w:val="0053141F"/>
    <w:rsid w:val="00531665"/>
    <w:rsid w:val="005316F0"/>
    <w:rsid w:val="0053177A"/>
    <w:rsid w:val="00531936"/>
    <w:rsid w:val="00531AB5"/>
    <w:rsid w:val="00531B64"/>
    <w:rsid w:val="00531CAB"/>
    <w:rsid w:val="00531DAE"/>
    <w:rsid w:val="005320A1"/>
    <w:rsid w:val="00532276"/>
    <w:rsid w:val="005325BE"/>
    <w:rsid w:val="00532745"/>
    <w:rsid w:val="005327B1"/>
    <w:rsid w:val="00532908"/>
    <w:rsid w:val="00532C81"/>
    <w:rsid w:val="00533022"/>
    <w:rsid w:val="00533043"/>
    <w:rsid w:val="0053339A"/>
    <w:rsid w:val="005334CF"/>
    <w:rsid w:val="0053377C"/>
    <w:rsid w:val="00533ABA"/>
    <w:rsid w:val="00533CD0"/>
    <w:rsid w:val="00533E57"/>
    <w:rsid w:val="00533F32"/>
    <w:rsid w:val="00534190"/>
    <w:rsid w:val="005341D3"/>
    <w:rsid w:val="005341F1"/>
    <w:rsid w:val="00534214"/>
    <w:rsid w:val="00534227"/>
    <w:rsid w:val="005342F9"/>
    <w:rsid w:val="00534358"/>
    <w:rsid w:val="0053446D"/>
    <w:rsid w:val="005346F0"/>
    <w:rsid w:val="00534972"/>
    <w:rsid w:val="00534A94"/>
    <w:rsid w:val="00534B32"/>
    <w:rsid w:val="00534DEF"/>
    <w:rsid w:val="00534E62"/>
    <w:rsid w:val="00534EC0"/>
    <w:rsid w:val="00534F6A"/>
    <w:rsid w:val="005350F4"/>
    <w:rsid w:val="0053515A"/>
    <w:rsid w:val="00535175"/>
    <w:rsid w:val="0053517B"/>
    <w:rsid w:val="00535872"/>
    <w:rsid w:val="00535DE7"/>
    <w:rsid w:val="00535FC4"/>
    <w:rsid w:val="00536259"/>
    <w:rsid w:val="00536288"/>
    <w:rsid w:val="00536613"/>
    <w:rsid w:val="005366C9"/>
    <w:rsid w:val="0053674D"/>
    <w:rsid w:val="00536CFE"/>
    <w:rsid w:val="00536D28"/>
    <w:rsid w:val="00536FF3"/>
    <w:rsid w:val="00536FF5"/>
    <w:rsid w:val="00537033"/>
    <w:rsid w:val="00537058"/>
    <w:rsid w:val="00537077"/>
    <w:rsid w:val="005371C8"/>
    <w:rsid w:val="00537205"/>
    <w:rsid w:val="00537237"/>
    <w:rsid w:val="00537265"/>
    <w:rsid w:val="005372BA"/>
    <w:rsid w:val="005372DB"/>
    <w:rsid w:val="00537452"/>
    <w:rsid w:val="00537472"/>
    <w:rsid w:val="00537555"/>
    <w:rsid w:val="0053759B"/>
    <w:rsid w:val="005376FD"/>
    <w:rsid w:val="00537712"/>
    <w:rsid w:val="00537A28"/>
    <w:rsid w:val="00537D6C"/>
    <w:rsid w:val="00537F0F"/>
    <w:rsid w:val="00537F45"/>
    <w:rsid w:val="00540086"/>
    <w:rsid w:val="005405DC"/>
    <w:rsid w:val="00540680"/>
    <w:rsid w:val="0054072F"/>
    <w:rsid w:val="005407A1"/>
    <w:rsid w:val="00540B54"/>
    <w:rsid w:val="00540DC1"/>
    <w:rsid w:val="00541377"/>
    <w:rsid w:val="00541405"/>
    <w:rsid w:val="005415B1"/>
    <w:rsid w:val="005419E5"/>
    <w:rsid w:val="00541D5E"/>
    <w:rsid w:val="00541D8A"/>
    <w:rsid w:val="00541E8D"/>
    <w:rsid w:val="005420FA"/>
    <w:rsid w:val="005422EC"/>
    <w:rsid w:val="005424FF"/>
    <w:rsid w:val="00542532"/>
    <w:rsid w:val="00542763"/>
    <w:rsid w:val="005428DF"/>
    <w:rsid w:val="00542AD1"/>
    <w:rsid w:val="00542D37"/>
    <w:rsid w:val="00542D46"/>
    <w:rsid w:val="00542E85"/>
    <w:rsid w:val="00542EF3"/>
    <w:rsid w:val="005433E8"/>
    <w:rsid w:val="00543623"/>
    <w:rsid w:val="0054378A"/>
    <w:rsid w:val="005437F2"/>
    <w:rsid w:val="0054395D"/>
    <w:rsid w:val="0054396C"/>
    <w:rsid w:val="00543B6E"/>
    <w:rsid w:val="00543D25"/>
    <w:rsid w:val="00543FD2"/>
    <w:rsid w:val="00544097"/>
    <w:rsid w:val="00544232"/>
    <w:rsid w:val="00544395"/>
    <w:rsid w:val="005444A6"/>
    <w:rsid w:val="00544684"/>
    <w:rsid w:val="00544791"/>
    <w:rsid w:val="00544901"/>
    <w:rsid w:val="00544A7D"/>
    <w:rsid w:val="00545056"/>
    <w:rsid w:val="005450BB"/>
    <w:rsid w:val="005453EA"/>
    <w:rsid w:val="0054564A"/>
    <w:rsid w:val="00545740"/>
    <w:rsid w:val="00545761"/>
    <w:rsid w:val="00545DED"/>
    <w:rsid w:val="00545E48"/>
    <w:rsid w:val="00545E7C"/>
    <w:rsid w:val="005461B4"/>
    <w:rsid w:val="0054635E"/>
    <w:rsid w:val="00546462"/>
    <w:rsid w:val="00546551"/>
    <w:rsid w:val="005468E5"/>
    <w:rsid w:val="00546B29"/>
    <w:rsid w:val="00546BBF"/>
    <w:rsid w:val="00546BEC"/>
    <w:rsid w:val="00546D67"/>
    <w:rsid w:val="005470C0"/>
    <w:rsid w:val="00547139"/>
    <w:rsid w:val="00547317"/>
    <w:rsid w:val="005475C9"/>
    <w:rsid w:val="00547DD5"/>
    <w:rsid w:val="00547DE6"/>
    <w:rsid w:val="00547E05"/>
    <w:rsid w:val="0055000A"/>
    <w:rsid w:val="0055024D"/>
    <w:rsid w:val="005502C4"/>
    <w:rsid w:val="005504D1"/>
    <w:rsid w:val="00550579"/>
    <w:rsid w:val="0055059D"/>
    <w:rsid w:val="00550743"/>
    <w:rsid w:val="00550CE7"/>
    <w:rsid w:val="00550CF2"/>
    <w:rsid w:val="00550EE0"/>
    <w:rsid w:val="00550EFA"/>
    <w:rsid w:val="00550F27"/>
    <w:rsid w:val="00550FC8"/>
    <w:rsid w:val="0055138D"/>
    <w:rsid w:val="00551443"/>
    <w:rsid w:val="0055149B"/>
    <w:rsid w:val="00551855"/>
    <w:rsid w:val="00551868"/>
    <w:rsid w:val="005519AD"/>
    <w:rsid w:val="005519B0"/>
    <w:rsid w:val="00551A86"/>
    <w:rsid w:val="00551A91"/>
    <w:rsid w:val="00551B0B"/>
    <w:rsid w:val="00551CE8"/>
    <w:rsid w:val="00552183"/>
    <w:rsid w:val="005521B6"/>
    <w:rsid w:val="005521FD"/>
    <w:rsid w:val="0055248C"/>
    <w:rsid w:val="005524EE"/>
    <w:rsid w:val="00552522"/>
    <w:rsid w:val="005526A7"/>
    <w:rsid w:val="00552939"/>
    <w:rsid w:val="005529A3"/>
    <w:rsid w:val="00552B03"/>
    <w:rsid w:val="00552C45"/>
    <w:rsid w:val="00553088"/>
    <w:rsid w:val="00553382"/>
    <w:rsid w:val="00553484"/>
    <w:rsid w:val="0055368E"/>
    <w:rsid w:val="005536BA"/>
    <w:rsid w:val="0055396F"/>
    <w:rsid w:val="00553CF6"/>
    <w:rsid w:val="00554046"/>
    <w:rsid w:val="005540A4"/>
    <w:rsid w:val="005543CB"/>
    <w:rsid w:val="005544E6"/>
    <w:rsid w:val="00554662"/>
    <w:rsid w:val="005547E7"/>
    <w:rsid w:val="0055495A"/>
    <w:rsid w:val="00554B30"/>
    <w:rsid w:val="00554C0A"/>
    <w:rsid w:val="00554C27"/>
    <w:rsid w:val="00554F1C"/>
    <w:rsid w:val="005554F9"/>
    <w:rsid w:val="005555F7"/>
    <w:rsid w:val="005556A4"/>
    <w:rsid w:val="0055585F"/>
    <w:rsid w:val="00555A54"/>
    <w:rsid w:val="00555BE8"/>
    <w:rsid w:val="00555C00"/>
    <w:rsid w:val="00555DB2"/>
    <w:rsid w:val="00555DE9"/>
    <w:rsid w:val="00555E31"/>
    <w:rsid w:val="00555E58"/>
    <w:rsid w:val="005562AC"/>
    <w:rsid w:val="00556402"/>
    <w:rsid w:val="005565D5"/>
    <w:rsid w:val="00556771"/>
    <w:rsid w:val="00556A58"/>
    <w:rsid w:val="00556D93"/>
    <w:rsid w:val="00556F7B"/>
    <w:rsid w:val="0055720A"/>
    <w:rsid w:val="005573B4"/>
    <w:rsid w:val="0055743E"/>
    <w:rsid w:val="005574E7"/>
    <w:rsid w:val="0055751D"/>
    <w:rsid w:val="0055754B"/>
    <w:rsid w:val="00557AC7"/>
    <w:rsid w:val="00557DC7"/>
    <w:rsid w:val="00557EDE"/>
    <w:rsid w:val="00557F2A"/>
    <w:rsid w:val="005605A7"/>
    <w:rsid w:val="005608A5"/>
    <w:rsid w:val="0056098F"/>
    <w:rsid w:val="00560D66"/>
    <w:rsid w:val="00560DFE"/>
    <w:rsid w:val="00560E36"/>
    <w:rsid w:val="00561007"/>
    <w:rsid w:val="005610B9"/>
    <w:rsid w:val="0056115B"/>
    <w:rsid w:val="00561293"/>
    <w:rsid w:val="005612DB"/>
    <w:rsid w:val="0056138D"/>
    <w:rsid w:val="00561A05"/>
    <w:rsid w:val="00561B04"/>
    <w:rsid w:val="00561B45"/>
    <w:rsid w:val="00561D97"/>
    <w:rsid w:val="00561E70"/>
    <w:rsid w:val="00561EAD"/>
    <w:rsid w:val="00561F9E"/>
    <w:rsid w:val="00562011"/>
    <w:rsid w:val="00562273"/>
    <w:rsid w:val="005624BE"/>
    <w:rsid w:val="005624C7"/>
    <w:rsid w:val="0056264D"/>
    <w:rsid w:val="005626C3"/>
    <w:rsid w:val="005628D5"/>
    <w:rsid w:val="00562AF2"/>
    <w:rsid w:val="00562B6D"/>
    <w:rsid w:val="00562BFE"/>
    <w:rsid w:val="00562E66"/>
    <w:rsid w:val="00563176"/>
    <w:rsid w:val="00563849"/>
    <w:rsid w:val="005638BC"/>
    <w:rsid w:val="00563C0F"/>
    <w:rsid w:val="00563C87"/>
    <w:rsid w:val="00563D0B"/>
    <w:rsid w:val="00563F9F"/>
    <w:rsid w:val="005642E1"/>
    <w:rsid w:val="00564420"/>
    <w:rsid w:val="00564696"/>
    <w:rsid w:val="00564921"/>
    <w:rsid w:val="00564B50"/>
    <w:rsid w:val="00564BD7"/>
    <w:rsid w:val="00564F2C"/>
    <w:rsid w:val="00565367"/>
    <w:rsid w:val="00565438"/>
    <w:rsid w:val="005658C6"/>
    <w:rsid w:val="00565935"/>
    <w:rsid w:val="00565BBA"/>
    <w:rsid w:val="00565DCD"/>
    <w:rsid w:val="00565F92"/>
    <w:rsid w:val="0056609F"/>
    <w:rsid w:val="005660BD"/>
    <w:rsid w:val="005661D4"/>
    <w:rsid w:val="00566589"/>
    <w:rsid w:val="0056667A"/>
    <w:rsid w:val="005666A1"/>
    <w:rsid w:val="00566728"/>
    <w:rsid w:val="00566945"/>
    <w:rsid w:val="00566A6C"/>
    <w:rsid w:val="00566B25"/>
    <w:rsid w:val="00566C2F"/>
    <w:rsid w:val="00567063"/>
    <w:rsid w:val="005673C6"/>
    <w:rsid w:val="005673D2"/>
    <w:rsid w:val="00567468"/>
    <w:rsid w:val="005675A0"/>
    <w:rsid w:val="005679A0"/>
    <w:rsid w:val="00567A90"/>
    <w:rsid w:val="00567AE3"/>
    <w:rsid w:val="00567CD7"/>
    <w:rsid w:val="00567E28"/>
    <w:rsid w:val="00570095"/>
    <w:rsid w:val="005700CC"/>
    <w:rsid w:val="005701CD"/>
    <w:rsid w:val="00570498"/>
    <w:rsid w:val="005704AB"/>
    <w:rsid w:val="005707ED"/>
    <w:rsid w:val="005708CD"/>
    <w:rsid w:val="00570A9F"/>
    <w:rsid w:val="00570ACA"/>
    <w:rsid w:val="00570C04"/>
    <w:rsid w:val="00570D0A"/>
    <w:rsid w:val="00570DED"/>
    <w:rsid w:val="00570F5B"/>
    <w:rsid w:val="0057113A"/>
    <w:rsid w:val="005711B3"/>
    <w:rsid w:val="005711C7"/>
    <w:rsid w:val="00571306"/>
    <w:rsid w:val="005715B2"/>
    <w:rsid w:val="00571678"/>
    <w:rsid w:val="00571AD8"/>
    <w:rsid w:val="00571D24"/>
    <w:rsid w:val="00571E3F"/>
    <w:rsid w:val="00571E96"/>
    <w:rsid w:val="0057202C"/>
    <w:rsid w:val="00572051"/>
    <w:rsid w:val="00572089"/>
    <w:rsid w:val="005724A6"/>
    <w:rsid w:val="005725A5"/>
    <w:rsid w:val="005725F7"/>
    <w:rsid w:val="005729CC"/>
    <w:rsid w:val="00572F76"/>
    <w:rsid w:val="0057302C"/>
    <w:rsid w:val="0057320D"/>
    <w:rsid w:val="00573277"/>
    <w:rsid w:val="005732DB"/>
    <w:rsid w:val="0057330C"/>
    <w:rsid w:val="005733F2"/>
    <w:rsid w:val="00573571"/>
    <w:rsid w:val="005738B0"/>
    <w:rsid w:val="005739CE"/>
    <w:rsid w:val="00573B75"/>
    <w:rsid w:val="00573DB5"/>
    <w:rsid w:val="005741F9"/>
    <w:rsid w:val="00574339"/>
    <w:rsid w:val="00574E8D"/>
    <w:rsid w:val="00574ECB"/>
    <w:rsid w:val="00574FA4"/>
    <w:rsid w:val="005751A8"/>
    <w:rsid w:val="00575306"/>
    <w:rsid w:val="00575350"/>
    <w:rsid w:val="0057581B"/>
    <w:rsid w:val="00575878"/>
    <w:rsid w:val="0057635A"/>
    <w:rsid w:val="005764EB"/>
    <w:rsid w:val="005764EC"/>
    <w:rsid w:val="00576837"/>
    <w:rsid w:val="0057689F"/>
    <w:rsid w:val="005768D7"/>
    <w:rsid w:val="00576D2A"/>
    <w:rsid w:val="00576EAB"/>
    <w:rsid w:val="00577148"/>
    <w:rsid w:val="005771D3"/>
    <w:rsid w:val="005777B8"/>
    <w:rsid w:val="0057781E"/>
    <w:rsid w:val="00577A34"/>
    <w:rsid w:val="00577A82"/>
    <w:rsid w:val="00577A9B"/>
    <w:rsid w:val="00577B5B"/>
    <w:rsid w:val="00577E79"/>
    <w:rsid w:val="00577EB6"/>
    <w:rsid w:val="00577FAD"/>
    <w:rsid w:val="005803E1"/>
    <w:rsid w:val="0058043F"/>
    <w:rsid w:val="0058057A"/>
    <w:rsid w:val="005806DB"/>
    <w:rsid w:val="00580942"/>
    <w:rsid w:val="00580945"/>
    <w:rsid w:val="00580C25"/>
    <w:rsid w:val="00580C92"/>
    <w:rsid w:val="005811B2"/>
    <w:rsid w:val="005812EF"/>
    <w:rsid w:val="005816C7"/>
    <w:rsid w:val="0058192C"/>
    <w:rsid w:val="00581998"/>
    <w:rsid w:val="00581A13"/>
    <w:rsid w:val="00581A5F"/>
    <w:rsid w:val="00581C24"/>
    <w:rsid w:val="00581C69"/>
    <w:rsid w:val="00581E69"/>
    <w:rsid w:val="00581F1A"/>
    <w:rsid w:val="00581FB7"/>
    <w:rsid w:val="00581FF0"/>
    <w:rsid w:val="0058244A"/>
    <w:rsid w:val="00582CDA"/>
    <w:rsid w:val="00582CED"/>
    <w:rsid w:val="00582E5E"/>
    <w:rsid w:val="00582F0E"/>
    <w:rsid w:val="0058355A"/>
    <w:rsid w:val="0058380C"/>
    <w:rsid w:val="005838AB"/>
    <w:rsid w:val="00583966"/>
    <w:rsid w:val="00583C66"/>
    <w:rsid w:val="00583D92"/>
    <w:rsid w:val="00583E1D"/>
    <w:rsid w:val="00584173"/>
    <w:rsid w:val="005843ED"/>
    <w:rsid w:val="005847BE"/>
    <w:rsid w:val="00584872"/>
    <w:rsid w:val="00584945"/>
    <w:rsid w:val="00584953"/>
    <w:rsid w:val="00584A60"/>
    <w:rsid w:val="00584B05"/>
    <w:rsid w:val="00584BD7"/>
    <w:rsid w:val="00585414"/>
    <w:rsid w:val="00585468"/>
    <w:rsid w:val="0058564F"/>
    <w:rsid w:val="005856FF"/>
    <w:rsid w:val="005858F5"/>
    <w:rsid w:val="00585A2C"/>
    <w:rsid w:val="00585BA3"/>
    <w:rsid w:val="00585C7F"/>
    <w:rsid w:val="0058611F"/>
    <w:rsid w:val="0058629E"/>
    <w:rsid w:val="005862B7"/>
    <w:rsid w:val="005862E8"/>
    <w:rsid w:val="00586369"/>
    <w:rsid w:val="0058643D"/>
    <w:rsid w:val="00586449"/>
    <w:rsid w:val="00586451"/>
    <w:rsid w:val="005864C5"/>
    <w:rsid w:val="005865ED"/>
    <w:rsid w:val="0058684C"/>
    <w:rsid w:val="00586AF2"/>
    <w:rsid w:val="00586BC8"/>
    <w:rsid w:val="00586C96"/>
    <w:rsid w:val="00586EF1"/>
    <w:rsid w:val="00586FD5"/>
    <w:rsid w:val="00587B46"/>
    <w:rsid w:val="00587E54"/>
    <w:rsid w:val="005904F4"/>
    <w:rsid w:val="00590507"/>
    <w:rsid w:val="00590513"/>
    <w:rsid w:val="00590C4E"/>
    <w:rsid w:val="005915E5"/>
    <w:rsid w:val="00591B24"/>
    <w:rsid w:val="00591DFE"/>
    <w:rsid w:val="00591E19"/>
    <w:rsid w:val="00591F28"/>
    <w:rsid w:val="00591FE6"/>
    <w:rsid w:val="005920CD"/>
    <w:rsid w:val="0059234F"/>
    <w:rsid w:val="0059252E"/>
    <w:rsid w:val="005932E1"/>
    <w:rsid w:val="005933B3"/>
    <w:rsid w:val="00593530"/>
    <w:rsid w:val="00593571"/>
    <w:rsid w:val="005936B2"/>
    <w:rsid w:val="0059393A"/>
    <w:rsid w:val="00593A15"/>
    <w:rsid w:val="00593AEA"/>
    <w:rsid w:val="00593CE0"/>
    <w:rsid w:val="005944B0"/>
    <w:rsid w:val="005944F6"/>
    <w:rsid w:val="005944F8"/>
    <w:rsid w:val="00594729"/>
    <w:rsid w:val="00594A60"/>
    <w:rsid w:val="00594E47"/>
    <w:rsid w:val="00594F76"/>
    <w:rsid w:val="005953D3"/>
    <w:rsid w:val="005955BA"/>
    <w:rsid w:val="0059585A"/>
    <w:rsid w:val="0059588B"/>
    <w:rsid w:val="005958FD"/>
    <w:rsid w:val="00595B86"/>
    <w:rsid w:val="00595B99"/>
    <w:rsid w:val="00595D94"/>
    <w:rsid w:val="005960FD"/>
    <w:rsid w:val="0059636C"/>
    <w:rsid w:val="0059636E"/>
    <w:rsid w:val="00596C61"/>
    <w:rsid w:val="00596C9D"/>
    <w:rsid w:val="00596CD2"/>
    <w:rsid w:val="00596E15"/>
    <w:rsid w:val="00596E2D"/>
    <w:rsid w:val="00596E94"/>
    <w:rsid w:val="00596F9E"/>
    <w:rsid w:val="0059707F"/>
    <w:rsid w:val="0059709C"/>
    <w:rsid w:val="005972FA"/>
    <w:rsid w:val="00597315"/>
    <w:rsid w:val="005975AB"/>
    <w:rsid w:val="0059788B"/>
    <w:rsid w:val="00597936"/>
    <w:rsid w:val="00597952"/>
    <w:rsid w:val="005979B8"/>
    <w:rsid w:val="00597B2A"/>
    <w:rsid w:val="00597BB2"/>
    <w:rsid w:val="00597EDE"/>
    <w:rsid w:val="005A0162"/>
    <w:rsid w:val="005A01C2"/>
    <w:rsid w:val="005A0302"/>
    <w:rsid w:val="005A03A9"/>
    <w:rsid w:val="005A0543"/>
    <w:rsid w:val="005A0790"/>
    <w:rsid w:val="005A0B5F"/>
    <w:rsid w:val="005A0C4F"/>
    <w:rsid w:val="005A0E1A"/>
    <w:rsid w:val="005A1112"/>
    <w:rsid w:val="005A1230"/>
    <w:rsid w:val="005A14C3"/>
    <w:rsid w:val="005A14F2"/>
    <w:rsid w:val="005A1829"/>
    <w:rsid w:val="005A1B82"/>
    <w:rsid w:val="005A1FED"/>
    <w:rsid w:val="005A20C4"/>
    <w:rsid w:val="005A21CC"/>
    <w:rsid w:val="005A2260"/>
    <w:rsid w:val="005A2317"/>
    <w:rsid w:val="005A23AF"/>
    <w:rsid w:val="005A24A0"/>
    <w:rsid w:val="005A25B4"/>
    <w:rsid w:val="005A2648"/>
    <w:rsid w:val="005A28A8"/>
    <w:rsid w:val="005A2930"/>
    <w:rsid w:val="005A2B45"/>
    <w:rsid w:val="005A2C2C"/>
    <w:rsid w:val="005A2E2C"/>
    <w:rsid w:val="005A2E6B"/>
    <w:rsid w:val="005A2F82"/>
    <w:rsid w:val="005A2FDD"/>
    <w:rsid w:val="005A3167"/>
    <w:rsid w:val="005A3232"/>
    <w:rsid w:val="005A36B1"/>
    <w:rsid w:val="005A37E5"/>
    <w:rsid w:val="005A3966"/>
    <w:rsid w:val="005A3B49"/>
    <w:rsid w:val="005A3D1F"/>
    <w:rsid w:val="005A3FF1"/>
    <w:rsid w:val="005A4203"/>
    <w:rsid w:val="005A420C"/>
    <w:rsid w:val="005A442A"/>
    <w:rsid w:val="005A44DE"/>
    <w:rsid w:val="005A46A0"/>
    <w:rsid w:val="005A4D83"/>
    <w:rsid w:val="005A4ECD"/>
    <w:rsid w:val="005A5369"/>
    <w:rsid w:val="005A5438"/>
    <w:rsid w:val="005A5666"/>
    <w:rsid w:val="005A5743"/>
    <w:rsid w:val="005A57A7"/>
    <w:rsid w:val="005A5941"/>
    <w:rsid w:val="005A5CCB"/>
    <w:rsid w:val="005A5F7B"/>
    <w:rsid w:val="005A6013"/>
    <w:rsid w:val="005A62B0"/>
    <w:rsid w:val="005A63F6"/>
    <w:rsid w:val="005A64BF"/>
    <w:rsid w:val="005A6654"/>
    <w:rsid w:val="005A67D5"/>
    <w:rsid w:val="005A6955"/>
    <w:rsid w:val="005A69FD"/>
    <w:rsid w:val="005A6A74"/>
    <w:rsid w:val="005A6B82"/>
    <w:rsid w:val="005A6C36"/>
    <w:rsid w:val="005A6C88"/>
    <w:rsid w:val="005A6DEB"/>
    <w:rsid w:val="005A6EA0"/>
    <w:rsid w:val="005A721F"/>
    <w:rsid w:val="005A7281"/>
    <w:rsid w:val="005A7283"/>
    <w:rsid w:val="005A742F"/>
    <w:rsid w:val="005A75B7"/>
    <w:rsid w:val="005A7C38"/>
    <w:rsid w:val="005A7D07"/>
    <w:rsid w:val="005A7E45"/>
    <w:rsid w:val="005B00EC"/>
    <w:rsid w:val="005B0115"/>
    <w:rsid w:val="005B0494"/>
    <w:rsid w:val="005B049D"/>
    <w:rsid w:val="005B063D"/>
    <w:rsid w:val="005B072C"/>
    <w:rsid w:val="005B0BA4"/>
    <w:rsid w:val="005B0F46"/>
    <w:rsid w:val="005B0F84"/>
    <w:rsid w:val="005B112B"/>
    <w:rsid w:val="005B124A"/>
    <w:rsid w:val="005B125A"/>
    <w:rsid w:val="005B12A0"/>
    <w:rsid w:val="005B134E"/>
    <w:rsid w:val="005B13F7"/>
    <w:rsid w:val="005B1486"/>
    <w:rsid w:val="005B14A9"/>
    <w:rsid w:val="005B1B0D"/>
    <w:rsid w:val="005B1B92"/>
    <w:rsid w:val="005B1CD8"/>
    <w:rsid w:val="005B1E66"/>
    <w:rsid w:val="005B203C"/>
    <w:rsid w:val="005B20D0"/>
    <w:rsid w:val="005B21A1"/>
    <w:rsid w:val="005B277D"/>
    <w:rsid w:val="005B289F"/>
    <w:rsid w:val="005B29C4"/>
    <w:rsid w:val="005B2B83"/>
    <w:rsid w:val="005B304A"/>
    <w:rsid w:val="005B3271"/>
    <w:rsid w:val="005B344B"/>
    <w:rsid w:val="005B35FE"/>
    <w:rsid w:val="005B37F6"/>
    <w:rsid w:val="005B39B1"/>
    <w:rsid w:val="005B3FF9"/>
    <w:rsid w:val="005B414A"/>
    <w:rsid w:val="005B4167"/>
    <w:rsid w:val="005B4282"/>
    <w:rsid w:val="005B45A4"/>
    <w:rsid w:val="005B469D"/>
    <w:rsid w:val="005B488B"/>
    <w:rsid w:val="005B499D"/>
    <w:rsid w:val="005B4C52"/>
    <w:rsid w:val="005B4E42"/>
    <w:rsid w:val="005B4F7A"/>
    <w:rsid w:val="005B5401"/>
    <w:rsid w:val="005B547F"/>
    <w:rsid w:val="005B5577"/>
    <w:rsid w:val="005B5B58"/>
    <w:rsid w:val="005B5BED"/>
    <w:rsid w:val="005B5D58"/>
    <w:rsid w:val="005B604E"/>
    <w:rsid w:val="005B61C7"/>
    <w:rsid w:val="005B62B1"/>
    <w:rsid w:val="005B62D0"/>
    <w:rsid w:val="005B63EA"/>
    <w:rsid w:val="005B66DD"/>
    <w:rsid w:val="005B6772"/>
    <w:rsid w:val="005B6827"/>
    <w:rsid w:val="005B6C3E"/>
    <w:rsid w:val="005B7009"/>
    <w:rsid w:val="005B7752"/>
    <w:rsid w:val="005B778A"/>
    <w:rsid w:val="005B7875"/>
    <w:rsid w:val="005B7A26"/>
    <w:rsid w:val="005B7A38"/>
    <w:rsid w:val="005B7C70"/>
    <w:rsid w:val="005B7E62"/>
    <w:rsid w:val="005B7EC8"/>
    <w:rsid w:val="005B7F36"/>
    <w:rsid w:val="005C0124"/>
    <w:rsid w:val="005C018B"/>
    <w:rsid w:val="005C02FB"/>
    <w:rsid w:val="005C04BF"/>
    <w:rsid w:val="005C050E"/>
    <w:rsid w:val="005C0558"/>
    <w:rsid w:val="005C070E"/>
    <w:rsid w:val="005C0960"/>
    <w:rsid w:val="005C0B36"/>
    <w:rsid w:val="005C0B6D"/>
    <w:rsid w:val="005C0B70"/>
    <w:rsid w:val="005C0F06"/>
    <w:rsid w:val="005C0F3B"/>
    <w:rsid w:val="005C151E"/>
    <w:rsid w:val="005C18E6"/>
    <w:rsid w:val="005C1B8B"/>
    <w:rsid w:val="005C1BD0"/>
    <w:rsid w:val="005C1C34"/>
    <w:rsid w:val="005C1D84"/>
    <w:rsid w:val="005C1E5A"/>
    <w:rsid w:val="005C20C5"/>
    <w:rsid w:val="005C2225"/>
    <w:rsid w:val="005C2520"/>
    <w:rsid w:val="005C271A"/>
    <w:rsid w:val="005C29C1"/>
    <w:rsid w:val="005C2A2A"/>
    <w:rsid w:val="005C2CB9"/>
    <w:rsid w:val="005C2F69"/>
    <w:rsid w:val="005C329A"/>
    <w:rsid w:val="005C352C"/>
    <w:rsid w:val="005C35E1"/>
    <w:rsid w:val="005C36DB"/>
    <w:rsid w:val="005C38E7"/>
    <w:rsid w:val="005C3A5A"/>
    <w:rsid w:val="005C3B37"/>
    <w:rsid w:val="005C3E02"/>
    <w:rsid w:val="005C3FF5"/>
    <w:rsid w:val="005C40E8"/>
    <w:rsid w:val="005C4149"/>
    <w:rsid w:val="005C42B1"/>
    <w:rsid w:val="005C4687"/>
    <w:rsid w:val="005C49B5"/>
    <w:rsid w:val="005C49E8"/>
    <w:rsid w:val="005C4C70"/>
    <w:rsid w:val="005C4CE3"/>
    <w:rsid w:val="005C4E4B"/>
    <w:rsid w:val="005C4F80"/>
    <w:rsid w:val="005C5004"/>
    <w:rsid w:val="005C50BB"/>
    <w:rsid w:val="005C50F1"/>
    <w:rsid w:val="005C578B"/>
    <w:rsid w:val="005C5849"/>
    <w:rsid w:val="005C5990"/>
    <w:rsid w:val="005C5ACE"/>
    <w:rsid w:val="005C5AF3"/>
    <w:rsid w:val="005C6031"/>
    <w:rsid w:val="005C6587"/>
    <w:rsid w:val="005C6648"/>
    <w:rsid w:val="005C67F3"/>
    <w:rsid w:val="005C6856"/>
    <w:rsid w:val="005C6A3D"/>
    <w:rsid w:val="005C6A85"/>
    <w:rsid w:val="005C6EF1"/>
    <w:rsid w:val="005C6FEB"/>
    <w:rsid w:val="005C701F"/>
    <w:rsid w:val="005C7111"/>
    <w:rsid w:val="005C725E"/>
    <w:rsid w:val="005C732F"/>
    <w:rsid w:val="005C7636"/>
    <w:rsid w:val="005C76DC"/>
    <w:rsid w:val="005C794B"/>
    <w:rsid w:val="005C797C"/>
    <w:rsid w:val="005C7B46"/>
    <w:rsid w:val="005C7CE5"/>
    <w:rsid w:val="005C7D91"/>
    <w:rsid w:val="005C7DBA"/>
    <w:rsid w:val="005C7EEE"/>
    <w:rsid w:val="005D0365"/>
    <w:rsid w:val="005D07F6"/>
    <w:rsid w:val="005D09DD"/>
    <w:rsid w:val="005D0A5F"/>
    <w:rsid w:val="005D0AF1"/>
    <w:rsid w:val="005D0C11"/>
    <w:rsid w:val="005D0D0B"/>
    <w:rsid w:val="005D0D8A"/>
    <w:rsid w:val="005D0EFE"/>
    <w:rsid w:val="005D101A"/>
    <w:rsid w:val="005D1402"/>
    <w:rsid w:val="005D1586"/>
    <w:rsid w:val="005D1616"/>
    <w:rsid w:val="005D1703"/>
    <w:rsid w:val="005D18E3"/>
    <w:rsid w:val="005D1FC4"/>
    <w:rsid w:val="005D2317"/>
    <w:rsid w:val="005D23A6"/>
    <w:rsid w:val="005D241B"/>
    <w:rsid w:val="005D244A"/>
    <w:rsid w:val="005D272F"/>
    <w:rsid w:val="005D290B"/>
    <w:rsid w:val="005D2B6B"/>
    <w:rsid w:val="005D2DAF"/>
    <w:rsid w:val="005D2F69"/>
    <w:rsid w:val="005D3061"/>
    <w:rsid w:val="005D30A6"/>
    <w:rsid w:val="005D31C5"/>
    <w:rsid w:val="005D376E"/>
    <w:rsid w:val="005D39AF"/>
    <w:rsid w:val="005D3C8E"/>
    <w:rsid w:val="005D3E1A"/>
    <w:rsid w:val="005D3FA2"/>
    <w:rsid w:val="005D427E"/>
    <w:rsid w:val="005D4571"/>
    <w:rsid w:val="005D48B3"/>
    <w:rsid w:val="005D4B02"/>
    <w:rsid w:val="005D4C48"/>
    <w:rsid w:val="005D4DB0"/>
    <w:rsid w:val="005D500A"/>
    <w:rsid w:val="005D5197"/>
    <w:rsid w:val="005D55A3"/>
    <w:rsid w:val="005D5A7A"/>
    <w:rsid w:val="005D5B04"/>
    <w:rsid w:val="005D5D63"/>
    <w:rsid w:val="005D5E2C"/>
    <w:rsid w:val="005D5E4F"/>
    <w:rsid w:val="005D5E8A"/>
    <w:rsid w:val="005D6001"/>
    <w:rsid w:val="005D6092"/>
    <w:rsid w:val="005D6403"/>
    <w:rsid w:val="005D6697"/>
    <w:rsid w:val="005D6730"/>
    <w:rsid w:val="005D67E0"/>
    <w:rsid w:val="005D68BF"/>
    <w:rsid w:val="005D6A09"/>
    <w:rsid w:val="005D6CA4"/>
    <w:rsid w:val="005D6CB6"/>
    <w:rsid w:val="005D715F"/>
    <w:rsid w:val="005D731F"/>
    <w:rsid w:val="005D795C"/>
    <w:rsid w:val="005D7A81"/>
    <w:rsid w:val="005D7B82"/>
    <w:rsid w:val="005D7D59"/>
    <w:rsid w:val="005D7F33"/>
    <w:rsid w:val="005E0206"/>
    <w:rsid w:val="005E0235"/>
    <w:rsid w:val="005E0481"/>
    <w:rsid w:val="005E0485"/>
    <w:rsid w:val="005E050C"/>
    <w:rsid w:val="005E071B"/>
    <w:rsid w:val="005E0E50"/>
    <w:rsid w:val="005E0F0A"/>
    <w:rsid w:val="005E13B0"/>
    <w:rsid w:val="005E13FF"/>
    <w:rsid w:val="005E1451"/>
    <w:rsid w:val="005E15F5"/>
    <w:rsid w:val="005E1654"/>
    <w:rsid w:val="005E193F"/>
    <w:rsid w:val="005E1B0E"/>
    <w:rsid w:val="005E1EA4"/>
    <w:rsid w:val="005E24B7"/>
    <w:rsid w:val="005E24CF"/>
    <w:rsid w:val="005E2879"/>
    <w:rsid w:val="005E28FB"/>
    <w:rsid w:val="005E29E8"/>
    <w:rsid w:val="005E2DD6"/>
    <w:rsid w:val="005E2E6E"/>
    <w:rsid w:val="005E2F57"/>
    <w:rsid w:val="005E2FA5"/>
    <w:rsid w:val="005E3011"/>
    <w:rsid w:val="005E31DC"/>
    <w:rsid w:val="005E329F"/>
    <w:rsid w:val="005E3507"/>
    <w:rsid w:val="005E355F"/>
    <w:rsid w:val="005E3768"/>
    <w:rsid w:val="005E3B18"/>
    <w:rsid w:val="005E3C08"/>
    <w:rsid w:val="005E3F3F"/>
    <w:rsid w:val="005E40D3"/>
    <w:rsid w:val="005E40E5"/>
    <w:rsid w:val="005E4242"/>
    <w:rsid w:val="005E42A8"/>
    <w:rsid w:val="005E4381"/>
    <w:rsid w:val="005E494C"/>
    <w:rsid w:val="005E4CC3"/>
    <w:rsid w:val="005E4EB6"/>
    <w:rsid w:val="005E4EBA"/>
    <w:rsid w:val="005E4FF8"/>
    <w:rsid w:val="005E5089"/>
    <w:rsid w:val="005E52A2"/>
    <w:rsid w:val="005E55CB"/>
    <w:rsid w:val="005E593C"/>
    <w:rsid w:val="005E5B75"/>
    <w:rsid w:val="005E5C81"/>
    <w:rsid w:val="005E5D0B"/>
    <w:rsid w:val="005E5FC8"/>
    <w:rsid w:val="005E5FE1"/>
    <w:rsid w:val="005E6050"/>
    <w:rsid w:val="005E6102"/>
    <w:rsid w:val="005E64F0"/>
    <w:rsid w:val="005E66BE"/>
    <w:rsid w:val="005E69AC"/>
    <w:rsid w:val="005E6E70"/>
    <w:rsid w:val="005E6EF9"/>
    <w:rsid w:val="005E6F4B"/>
    <w:rsid w:val="005E6FDB"/>
    <w:rsid w:val="005E7112"/>
    <w:rsid w:val="005E7522"/>
    <w:rsid w:val="005E75D7"/>
    <w:rsid w:val="005E7738"/>
    <w:rsid w:val="005E7763"/>
    <w:rsid w:val="005E78B4"/>
    <w:rsid w:val="005E7F73"/>
    <w:rsid w:val="005F0085"/>
    <w:rsid w:val="005F0091"/>
    <w:rsid w:val="005F020E"/>
    <w:rsid w:val="005F0690"/>
    <w:rsid w:val="005F0872"/>
    <w:rsid w:val="005F0878"/>
    <w:rsid w:val="005F09D9"/>
    <w:rsid w:val="005F0A12"/>
    <w:rsid w:val="005F0C6C"/>
    <w:rsid w:val="005F0D2B"/>
    <w:rsid w:val="005F0EC2"/>
    <w:rsid w:val="005F1236"/>
    <w:rsid w:val="005F13DD"/>
    <w:rsid w:val="005F14B9"/>
    <w:rsid w:val="005F1548"/>
    <w:rsid w:val="005F1830"/>
    <w:rsid w:val="005F18A8"/>
    <w:rsid w:val="005F19FC"/>
    <w:rsid w:val="005F1BB0"/>
    <w:rsid w:val="005F1EFF"/>
    <w:rsid w:val="005F20B8"/>
    <w:rsid w:val="005F2122"/>
    <w:rsid w:val="005F2144"/>
    <w:rsid w:val="005F2317"/>
    <w:rsid w:val="005F2B6D"/>
    <w:rsid w:val="005F313D"/>
    <w:rsid w:val="005F3154"/>
    <w:rsid w:val="005F3186"/>
    <w:rsid w:val="005F3400"/>
    <w:rsid w:val="005F3630"/>
    <w:rsid w:val="005F37E7"/>
    <w:rsid w:val="005F383E"/>
    <w:rsid w:val="005F3AF4"/>
    <w:rsid w:val="005F3AFB"/>
    <w:rsid w:val="005F3B37"/>
    <w:rsid w:val="005F3BB4"/>
    <w:rsid w:val="005F3D16"/>
    <w:rsid w:val="005F426D"/>
    <w:rsid w:val="005F4343"/>
    <w:rsid w:val="005F43D3"/>
    <w:rsid w:val="005F44ED"/>
    <w:rsid w:val="005F4881"/>
    <w:rsid w:val="005F488F"/>
    <w:rsid w:val="005F4A3C"/>
    <w:rsid w:val="005F4A48"/>
    <w:rsid w:val="005F4A59"/>
    <w:rsid w:val="005F4ABD"/>
    <w:rsid w:val="005F4BEF"/>
    <w:rsid w:val="005F4C7E"/>
    <w:rsid w:val="005F4CD6"/>
    <w:rsid w:val="005F4E6A"/>
    <w:rsid w:val="005F4F95"/>
    <w:rsid w:val="005F52B8"/>
    <w:rsid w:val="005F554C"/>
    <w:rsid w:val="005F55ED"/>
    <w:rsid w:val="005F5A4E"/>
    <w:rsid w:val="005F5ADF"/>
    <w:rsid w:val="005F5B74"/>
    <w:rsid w:val="005F5F6B"/>
    <w:rsid w:val="005F6016"/>
    <w:rsid w:val="005F63B3"/>
    <w:rsid w:val="005F690B"/>
    <w:rsid w:val="005F6A06"/>
    <w:rsid w:val="005F6C35"/>
    <w:rsid w:val="005F6C54"/>
    <w:rsid w:val="005F6D17"/>
    <w:rsid w:val="005F6E7A"/>
    <w:rsid w:val="005F725A"/>
    <w:rsid w:val="005F73F5"/>
    <w:rsid w:val="005F741E"/>
    <w:rsid w:val="005F756A"/>
    <w:rsid w:val="005F7801"/>
    <w:rsid w:val="005F7C4B"/>
    <w:rsid w:val="005F7F0B"/>
    <w:rsid w:val="00600085"/>
    <w:rsid w:val="00600128"/>
    <w:rsid w:val="00600454"/>
    <w:rsid w:val="00600494"/>
    <w:rsid w:val="00600548"/>
    <w:rsid w:val="00600A63"/>
    <w:rsid w:val="00600BFB"/>
    <w:rsid w:val="006012FD"/>
    <w:rsid w:val="00601407"/>
    <w:rsid w:val="00601466"/>
    <w:rsid w:val="00601F61"/>
    <w:rsid w:val="00601FD2"/>
    <w:rsid w:val="00602393"/>
    <w:rsid w:val="006024F2"/>
    <w:rsid w:val="0060259D"/>
    <w:rsid w:val="006025A3"/>
    <w:rsid w:val="0060264D"/>
    <w:rsid w:val="006027FB"/>
    <w:rsid w:val="00602812"/>
    <w:rsid w:val="00602B02"/>
    <w:rsid w:val="00602B3E"/>
    <w:rsid w:val="00602CF1"/>
    <w:rsid w:val="00602FB3"/>
    <w:rsid w:val="006030CC"/>
    <w:rsid w:val="00603671"/>
    <w:rsid w:val="0060378C"/>
    <w:rsid w:val="00603819"/>
    <w:rsid w:val="00603A6B"/>
    <w:rsid w:val="00603B82"/>
    <w:rsid w:val="00603FD3"/>
    <w:rsid w:val="0060406C"/>
    <w:rsid w:val="0060418F"/>
    <w:rsid w:val="00604266"/>
    <w:rsid w:val="00604330"/>
    <w:rsid w:val="0060439F"/>
    <w:rsid w:val="00604901"/>
    <w:rsid w:val="006049F3"/>
    <w:rsid w:val="00604A27"/>
    <w:rsid w:val="00604C45"/>
    <w:rsid w:val="00604C54"/>
    <w:rsid w:val="00604C60"/>
    <w:rsid w:val="00604FF0"/>
    <w:rsid w:val="00605089"/>
    <w:rsid w:val="006050FB"/>
    <w:rsid w:val="006051D1"/>
    <w:rsid w:val="00605225"/>
    <w:rsid w:val="006052F1"/>
    <w:rsid w:val="00605377"/>
    <w:rsid w:val="0060551B"/>
    <w:rsid w:val="006057E0"/>
    <w:rsid w:val="00605A11"/>
    <w:rsid w:val="00605DBB"/>
    <w:rsid w:val="00605F2B"/>
    <w:rsid w:val="00606096"/>
    <w:rsid w:val="006060CC"/>
    <w:rsid w:val="006062C9"/>
    <w:rsid w:val="006062CB"/>
    <w:rsid w:val="00606499"/>
    <w:rsid w:val="00606595"/>
    <w:rsid w:val="006065B2"/>
    <w:rsid w:val="006068E7"/>
    <w:rsid w:val="00606ABA"/>
    <w:rsid w:val="00606AF3"/>
    <w:rsid w:val="00606BBB"/>
    <w:rsid w:val="00606BDF"/>
    <w:rsid w:val="00606D68"/>
    <w:rsid w:val="006071E3"/>
    <w:rsid w:val="00607758"/>
    <w:rsid w:val="006078D9"/>
    <w:rsid w:val="00607A07"/>
    <w:rsid w:val="00607EDB"/>
    <w:rsid w:val="00607FD8"/>
    <w:rsid w:val="00610171"/>
    <w:rsid w:val="006101B8"/>
    <w:rsid w:val="00610452"/>
    <w:rsid w:val="00610481"/>
    <w:rsid w:val="0061049E"/>
    <w:rsid w:val="00610711"/>
    <w:rsid w:val="00610927"/>
    <w:rsid w:val="00610C46"/>
    <w:rsid w:val="0061138D"/>
    <w:rsid w:val="0061159A"/>
    <w:rsid w:val="0061166B"/>
    <w:rsid w:val="00611849"/>
    <w:rsid w:val="006119C8"/>
    <w:rsid w:val="006119DD"/>
    <w:rsid w:val="00611A66"/>
    <w:rsid w:val="00611FA7"/>
    <w:rsid w:val="006123E2"/>
    <w:rsid w:val="006123FE"/>
    <w:rsid w:val="0061241A"/>
    <w:rsid w:val="0061259E"/>
    <w:rsid w:val="00612654"/>
    <w:rsid w:val="00612922"/>
    <w:rsid w:val="00612A06"/>
    <w:rsid w:val="00612B4A"/>
    <w:rsid w:val="00612BBA"/>
    <w:rsid w:val="00612EB7"/>
    <w:rsid w:val="0061319A"/>
    <w:rsid w:val="0061339D"/>
    <w:rsid w:val="006133C5"/>
    <w:rsid w:val="006137EF"/>
    <w:rsid w:val="0061397B"/>
    <w:rsid w:val="00613A1D"/>
    <w:rsid w:val="00613BE3"/>
    <w:rsid w:val="00614116"/>
    <w:rsid w:val="0061411C"/>
    <w:rsid w:val="0061434D"/>
    <w:rsid w:val="00614649"/>
    <w:rsid w:val="00614A02"/>
    <w:rsid w:val="00614BD9"/>
    <w:rsid w:val="00614C7F"/>
    <w:rsid w:val="00614CA5"/>
    <w:rsid w:val="00614CF3"/>
    <w:rsid w:val="00614D71"/>
    <w:rsid w:val="00614F25"/>
    <w:rsid w:val="00615144"/>
    <w:rsid w:val="00615676"/>
    <w:rsid w:val="006156F0"/>
    <w:rsid w:val="006158C7"/>
    <w:rsid w:val="00615918"/>
    <w:rsid w:val="006159EA"/>
    <w:rsid w:val="00615A51"/>
    <w:rsid w:val="00615A75"/>
    <w:rsid w:val="00615E8F"/>
    <w:rsid w:val="00616124"/>
    <w:rsid w:val="006166A1"/>
    <w:rsid w:val="00616A1C"/>
    <w:rsid w:val="00616B94"/>
    <w:rsid w:val="00616C3D"/>
    <w:rsid w:val="00616C6B"/>
    <w:rsid w:val="006170CE"/>
    <w:rsid w:val="00617284"/>
    <w:rsid w:val="0061747F"/>
    <w:rsid w:val="0061779B"/>
    <w:rsid w:val="006178B4"/>
    <w:rsid w:val="00617908"/>
    <w:rsid w:val="00617AEF"/>
    <w:rsid w:val="00617DB8"/>
    <w:rsid w:val="00617F20"/>
    <w:rsid w:val="00617FA8"/>
    <w:rsid w:val="006200F5"/>
    <w:rsid w:val="006208CA"/>
    <w:rsid w:val="00621491"/>
    <w:rsid w:val="006215AC"/>
    <w:rsid w:val="00621750"/>
    <w:rsid w:val="0062189A"/>
    <w:rsid w:val="00621984"/>
    <w:rsid w:val="00621BE1"/>
    <w:rsid w:val="00621C32"/>
    <w:rsid w:val="00621CC3"/>
    <w:rsid w:val="00621E10"/>
    <w:rsid w:val="006220E9"/>
    <w:rsid w:val="0062233B"/>
    <w:rsid w:val="0062245C"/>
    <w:rsid w:val="00622AB2"/>
    <w:rsid w:val="00622BE1"/>
    <w:rsid w:val="0062349B"/>
    <w:rsid w:val="00623542"/>
    <w:rsid w:val="00623628"/>
    <w:rsid w:val="00623AD0"/>
    <w:rsid w:val="00623C73"/>
    <w:rsid w:val="00623EEE"/>
    <w:rsid w:val="00623F49"/>
    <w:rsid w:val="00623F64"/>
    <w:rsid w:val="00623F86"/>
    <w:rsid w:val="00624146"/>
    <w:rsid w:val="0062427C"/>
    <w:rsid w:val="006244A5"/>
    <w:rsid w:val="0062459D"/>
    <w:rsid w:val="00624811"/>
    <w:rsid w:val="00624A9A"/>
    <w:rsid w:val="00624CF0"/>
    <w:rsid w:val="00624DDB"/>
    <w:rsid w:val="00624F48"/>
    <w:rsid w:val="006252E6"/>
    <w:rsid w:val="006257DD"/>
    <w:rsid w:val="00625AF7"/>
    <w:rsid w:val="00625B38"/>
    <w:rsid w:val="00625BF2"/>
    <w:rsid w:val="00625CF8"/>
    <w:rsid w:val="00625D5D"/>
    <w:rsid w:val="00625F1C"/>
    <w:rsid w:val="00625F60"/>
    <w:rsid w:val="006261BC"/>
    <w:rsid w:val="00626318"/>
    <w:rsid w:val="0062635A"/>
    <w:rsid w:val="006263B4"/>
    <w:rsid w:val="00626509"/>
    <w:rsid w:val="00626668"/>
    <w:rsid w:val="0062669F"/>
    <w:rsid w:val="00626861"/>
    <w:rsid w:val="00626927"/>
    <w:rsid w:val="00626B90"/>
    <w:rsid w:val="00626D57"/>
    <w:rsid w:val="006270C3"/>
    <w:rsid w:val="00627417"/>
    <w:rsid w:val="006275F3"/>
    <w:rsid w:val="0062766A"/>
    <w:rsid w:val="006278D9"/>
    <w:rsid w:val="006279E8"/>
    <w:rsid w:val="00627D1B"/>
    <w:rsid w:val="00630012"/>
    <w:rsid w:val="006305C2"/>
    <w:rsid w:val="0063081A"/>
    <w:rsid w:val="00630D2A"/>
    <w:rsid w:val="00630EE9"/>
    <w:rsid w:val="00630F2F"/>
    <w:rsid w:val="00631162"/>
    <w:rsid w:val="006312A6"/>
    <w:rsid w:val="006313FA"/>
    <w:rsid w:val="00631653"/>
    <w:rsid w:val="006319CD"/>
    <w:rsid w:val="00631A87"/>
    <w:rsid w:val="00631C4E"/>
    <w:rsid w:val="00631EF4"/>
    <w:rsid w:val="0063230E"/>
    <w:rsid w:val="00632368"/>
    <w:rsid w:val="006327D7"/>
    <w:rsid w:val="00632892"/>
    <w:rsid w:val="00632B61"/>
    <w:rsid w:val="006331C4"/>
    <w:rsid w:val="006331D9"/>
    <w:rsid w:val="006331F8"/>
    <w:rsid w:val="00633349"/>
    <w:rsid w:val="00633503"/>
    <w:rsid w:val="00633675"/>
    <w:rsid w:val="0063375E"/>
    <w:rsid w:val="006338C5"/>
    <w:rsid w:val="00633C64"/>
    <w:rsid w:val="00633C89"/>
    <w:rsid w:val="00633DAA"/>
    <w:rsid w:val="006340D0"/>
    <w:rsid w:val="006344B5"/>
    <w:rsid w:val="006344F7"/>
    <w:rsid w:val="006347F4"/>
    <w:rsid w:val="006348A0"/>
    <w:rsid w:val="00634C49"/>
    <w:rsid w:val="00634D24"/>
    <w:rsid w:val="00634DF9"/>
    <w:rsid w:val="006355E9"/>
    <w:rsid w:val="00635633"/>
    <w:rsid w:val="00635896"/>
    <w:rsid w:val="00635FD2"/>
    <w:rsid w:val="006362C1"/>
    <w:rsid w:val="00636457"/>
    <w:rsid w:val="0063656E"/>
    <w:rsid w:val="006366E1"/>
    <w:rsid w:val="0063687F"/>
    <w:rsid w:val="00636997"/>
    <w:rsid w:val="006369BD"/>
    <w:rsid w:val="00636CA1"/>
    <w:rsid w:val="00636FC6"/>
    <w:rsid w:val="0063728F"/>
    <w:rsid w:val="0063769A"/>
    <w:rsid w:val="0063792E"/>
    <w:rsid w:val="006379B9"/>
    <w:rsid w:val="00637C4D"/>
    <w:rsid w:val="00637E1A"/>
    <w:rsid w:val="00637F64"/>
    <w:rsid w:val="00640028"/>
    <w:rsid w:val="0064017A"/>
    <w:rsid w:val="006401DC"/>
    <w:rsid w:val="00640370"/>
    <w:rsid w:val="00640661"/>
    <w:rsid w:val="00640873"/>
    <w:rsid w:val="00640A98"/>
    <w:rsid w:val="00640BDD"/>
    <w:rsid w:val="00640C45"/>
    <w:rsid w:val="00640F76"/>
    <w:rsid w:val="00640F9D"/>
    <w:rsid w:val="00640FD8"/>
    <w:rsid w:val="0064111E"/>
    <w:rsid w:val="00641136"/>
    <w:rsid w:val="0064126B"/>
    <w:rsid w:val="006412BA"/>
    <w:rsid w:val="006414F1"/>
    <w:rsid w:val="00641577"/>
    <w:rsid w:val="006418C5"/>
    <w:rsid w:val="00641A5D"/>
    <w:rsid w:val="00641B9B"/>
    <w:rsid w:val="00641C0B"/>
    <w:rsid w:val="00641F4B"/>
    <w:rsid w:val="00642121"/>
    <w:rsid w:val="0064226B"/>
    <w:rsid w:val="0064228B"/>
    <w:rsid w:val="006423DA"/>
    <w:rsid w:val="006423F2"/>
    <w:rsid w:val="00642868"/>
    <w:rsid w:val="00642C6A"/>
    <w:rsid w:val="00642DC6"/>
    <w:rsid w:val="00642EA6"/>
    <w:rsid w:val="00642ED7"/>
    <w:rsid w:val="0064340B"/>
    <w:rsid w:val="0064366C"/>
    <w:rsid w:val="00643E75"/>
    <w:rsid w:val="0064416A"/>
    <w:rsid w:val="0064421A"/>
    <w:rsid w:val="0064462E"/>
    <w:rsid w:val="00644A5C"/>
    <w:rsid w:val="00644C0F"/>
    <w:rsid w:val="00644E70"/>
    <w:rsid w:val="00644F22"/>
    <w:rsid w:val="00644F64"/>
    <w:rsid w:val="00644F6F"/>
    <w:rsid w:val="00645098"/>
    <w:rsid w:val="006457D8"/>
    <w:rsid w:val="00645821"/>
    <w:rsid w:val="0064596E"/>
    <w:rsid w:val="006459AB"/>
    <w:rsid w:val="00645B3F"/>
    <w:rsid w:val="00645B8C"/>
    <w:rsid w:val="00645E5B"/>
    <w:rsid w:val="00645E5E"/>
    <w:rsid w:val="00645EFA"/>
    <w:rsid w:val="00646138"/>
    <w:rsid w:val="006462C9"/>
    <w:rsid w:val="00646314"/>
    <w:rsid w:val="006466D4"/>
    <w:rsid w:val="006467CC"/>
    <w:rsid w:val="0064684A"/>
    <w:rsid w:val="00646B95"/>
    <w:rsid w:val="00646BD5"/>
    <w:rsid w:val="00646EC5"/>
    <w:rsid w:val="00646EDE"/>
    <w:rsid w:val="00646EE1"/>
    <w:rsid w:val="006470EB"/>
    <w:rsid w:val="0064711B"/>
    <w:rsid w:val="0064713F"/>
    <w:rsid w:val="00647321"/>
    <w:rsid w:val="00647365"/>
    <w:rsid w:val="006473F6"/>
    <w:rsid w:val="00647ADA"/>
    <w:rsid w:val="00647CDA"/>
    <w:rsid w:val="00647DEC"/>
    <w:rsid w:val="00647E68"/>
    <w:rsid w:val="006500FB"/>
    <w:rsid w:val="006501DA"/>
    <w:rsid w:val="006503F9"/>
    <w:rsid w:val="00650440"/>
    <w:rsid w:val="00650676"/>
    <w:rsid w:val="00650E13"/>
    <w:rsid w:val="00650E9B"/>
    <w:rsid w:val="00650FC5"/>
    <w:rsid w:val="0065143B"/>
    <w:rsid w:val="006514BA"/>
    <w:rsid w:val="0065164D"/>
    <w:rsid w:val="006516CE"/>
    <w:rsid w:val="006519E4"/>
    <w:rsid w:val="00651ADE"/>
    <w:rsid w:val="00651C8A"/>
    <w:rsid w:val="00651D4D"/>
    <w:rsid w:val="00651F16"/>
    <w:rsid w:val="00651F1F"/>
    <w:rsid w:val="00651F27"/>
    <w:rsid w:val="00651F4F"/>
    <w:rsid w:val="00651F6F"/>
    <w:rsid w:val="00652145"/>
    <w:rsid w:val="006521ED"/>
    <w:rsid w:val="00652283"/>
    <w:rsid w:val="0065229A"/>
    <w:rsid w:val="0065253E"/>
    <w:rsid w:val="006528D4"/>
    <w:rsid w:val="00652D51"/>
    <w:rsid w:val="00652F98"/>
    <w:rsid w:val="006532AF"/>
    <w:rsid w:val="00653480"/>
    <w:rsid w:val="006534CE"/>
    <w:rsid w:val="00653746"/>
    <w:rsid w:val="00653B10"/>
    <w:rsid w:val="0065414B"/>
    <w:rsid w:val="00654244"/>
    <w:rsid w:val="00654598"/>
    <w:rsid w:val="006546E3"/>
    <w:rsid w:val="00654B2C"/>
    <w:rsid w:val="00654E3F"/>
    <w:rsid w:val="00654F29"/>
    <w:rsid w:val="006550AA"/>
    <w:rsid w:val="0065512C"/>
    <w:rsid w:val="00655366"/>
    <w:rsid w:val="00655938"/>
    <w:rsid w:val="00655F62"/>
    <w:rsid w:val="00656611"/>
    <w:rsid w:val="00656A59"/>
    <w:rsid w:val="00656A9D"/>
    <w:rsid w:val="00656B10"/>
    <w:rsid w:val="006573CE"/>
    <w:rsid w:val="006575CC"/>
    <w:rsid w:val="006575D5"/>
    <w:rsid w:val="006575FE"/>
    <w:rsid w:val="00657919"/>
    <w:rsid w:val="00657944"/>
    <w:rsid w:val="00657D77"/>
    <w:rsid w:val="00657E20"/>
    <w:rsid w:val="0066015F"/>
    <w:rsid w:val="00660524"/>
    <w:rsid w:val="00660541"/>
    <w:rsid w:val="006605B6"/>
    <w:rsid w:val="00660C12"/>
    <w:rsid w:val="00660CA5"/>
    <w:rsid w:val="00661397"/>
    <w:rsid w:val="0066140A"/>
    <w:rsid w:val="00661757"/>
    <w:rsid w:val="0066193D"/>
    <w:rsid w:val="00661ED3"/>
    <w:rsid w:val="0066215D"/>
    <w:rsid w:val="006621D4"/>
    <w:rsid w:val="0066222D"/>
    <w:rsid w:val="00662252"/>
    <w:rsid w:val="006623C9"/>
    <w:rsid w:val="006625F5"/>
    <w:rsid w:val="00662775"/>
    <w:rsid w:val="00662900"/>
    <w:rsid w:val="00662953"/>
    <w:rsid w:val="0066298C"/>
    <w:rsid w:val="00662A64"/>
    <w:rsid w:val="00662E16"/>
    <w:rsid w:val="00662F22"/>
    <w:rsid w:val="00662F80"/>
    <w:rsid w:val="00662F9C"/>
    <w:rsid w:val="00663418"/>
    <w:rsid w:val="006634D2"/>
    <w:rsid w:val="006636E3"/>
    <w:rsid w:val="00663930"/>
    <w:rsid w:val="006639F2"/>
    <w:rsid w:val="00663A53"/>
    <w:rsid w:val="00663A5A"/>
    <w:rsid w:val="00663AE5"/>
    <w:rsid w:val="00663F6E"/>
    <w:rsid w:val="006641B1"/>
    <w:rsid w:val="00664239"/>
    <w:rsid w:val="006643AE"/>
    <w:rsid w:val="00664456"/>
    <w:rsid w:val="00664507"/>
    <w:rsid w:val="00664AF2"/>
    <w:rsid w:val="00664B44"/>
    <w:rsid w:val="00664B58"/>
    <w:rsid w:val="00664C13"/>
    <w:rsid w:val="00664C35"/>
    <w:rsid w:val="00664D9B"/>
    <w:rsid w:val="0066525A"/>
    <w:rsid w:val="006654F1"/>
    <w:rsid w:val="00665888"/>
    <w:rsid w:val="006658C7"/>
    <w:rsid w:val="00665DD3"/>
    <w:rsid w:val="00665E5C"/>
    <w:rsid w:val="0066624F"/>
    <w:rsid w:val="006663F5"/>
    <w:rsid w:val="00666440"/>
    <w:rsid w:val="00666AB0"/>
    <w:rsid w:val="00666CEB"/>
    <w:rsid w:val="0066716E"/>
    <w:rsid w:val="00667198"/>
    <w:rsid w:val="006671BB"/>
    <w:rsid w:val="006671BC"/>
    <w:rsid w:val="006673D5"/>
    <w:rsid w:val="00667754"/>
    <w:rsid w:val="00667900"/>
    <w:rsid w:val="00667A4F"/>
    <w:rsid w:val="00667CCB"/>
    <w:rsid w:val="00667E31"/>
    <w:rsid w:val="00667EA7"/>
    <w:rsid w:val="00667EAC"/>
    <w:rsid w:val="00667F18"/>
    <w:rsid w:val="00667F73"/>
    <w:rsid w:val="006701D2"/>
    <w:rsid w:val="006702A2"/>
    <w:rsid w:val="006703AB"/>
    <w:rsid w:val="006705B8"/>
    <w:rsid w:val="0067074C"/>
    <w:rsid w:val="00670850"/>
    <w:rsid w:val="00670944"/>
    <w:rsid w:val="006709E4"/>
    <w:rsid w:val="00670A6C"/>
    <w:rsid w:val="00670C66"/>
    <w:rsid w:val="00670CF2"/>
    <w:rsid w:val="00670D08"/>
    <w:rsid w:val="00670D6B"/>
    <w:rsid w:val="00670F3D"/>
    <w:rsid w:val="00671082"/>
    <w:rsid w:val="006710EF"/>
    <w:rsid w:val="0067121C"/>
    <w:rsid w:val="0067167D"/>
    <w:rsid w:val="006716C6"/>
    <w:rsid w:val="00671AC5"/>
    <w:rsid w:val="00671B2F"/>
    <w:rsid w:val="00671C8D"/>
    <w:rsid w:val="00671DBA"/>
    <w:rsid w:val="006722E0"/>
    <w:rsid w:val="006723B9"/>
    <w:rsid w:val="00672A26"/>
    <w:rsid w:val="00672A92"/>
    <w:rsid w:val="00672E94"/>
    <w:rsid w:val="00672F3B"/>
    <w:rsid w:val="0067382E"/>
    <w:rsid w:val="00673908"/>
    <w:rsid w:val="00673AF4"/>
    <w:rsid w:val="00673B31"/>
    <w:rsid w:val="0067406A"/>
    <w:rsid w:val="00674864"/>
    <w:rsid w:val="00674AB2"/>
    <w:rsid w:val="00674B35"/>
    <w:rsid w:val="00674B57"/>
    <w:rsid w:val="00674C18"/>
    <w:rsid w:val="00674D0D"/>
    <w:rsid w:val="006752A4"/>
    <w:rsid w:val="00675300"/>
    <w:rsid w:val="00675367"/>
    <w:rsid w:val="00675504"/>
    <w:rsid w:val="00675887"/>
    <w:rsid w:val="006758E6"/>
    <w:rsid w:val="00675EE8"/>
    <w:rsid w:val="00675FF2"/>
    <w:rsid w:val="00676191"/>
    <w:rsid w:val="00676199"/>
    <w:rsid w:val="0067631A"/>
    <w:rsid w:val="00676549"/>
    <w:rsid w:val="006766D4"/>
    <w:rsid w:val="006767F6"/>
    <w:rsid w:val="0067680B"/>
    <w:rsid w:val="00676852"/>
    <w:rsid w:val="00676A81"/>
    <w:rsid w:val="00676F1C"/>
    <w:rsid w:val="00676FF3"/>
    <w:rsid w:val="006770A7"/>
    <w:rsid w:val="006773DD"/>
    <w:rsid w:val="00677951"/>
    <w:rsid w:val="00677B9E"/>
    <w:rsid w:val="00677C92"/>
    <w:rsid w:val="00677DB3"/>
    <w:rsid w:val="00677E62"/>
    <w:rsid w:val="00677F86"/>
    <w:rsid w:val="00677FD4"/>
    <w:rsid w:val="00680197"/>
    <w:rsid w:val="006805D5"/>
    <w:rsid w:val="00680647"/>
    <w:rsid w:val="006806CE"/>
    <w:rsid w:val="006806E2"/>
    <w:rsid w:val="0068071C"/>
    <w:rsid w:val="006809C5"/>
    <w:rsid w:val="00680B18"/>
    <w:rsid w:val="00680F46"/>
    <w:rsid w:val="0068116D"/>
    <w:rsid w:val="006812B7"/>
    <w:rsid w:val="00681392"/>
    <w:rsid w:val="006814F2"/>
    <w:rsid w:val="006815AA"/>
    <w:rsid w:val="006816D5"/>
    <w:rsid w:val="00681CAD"/>
    <w:rsid w:val="00681D3B"/>
    <w:rsid w:val="00682639"/>
    <w:rsid w:val="0068267D"/>
    <w:rsid w:val="006829C2"/>
    <w:rsid w:val="006829DD"/>
    <w:rsid w:val="006829E5"/>
    <w:rsid w:val="00682BA0"/>
    <w:rsid w:val="00682BB3"/>
    <w:rsid w:val="00682C0C"/>
    <w:rsid w:val="00682C78"/>
    <w:rsid w:val="00682D05"/>
    <w:rsid w:val="006830EB"/>
    <w:rsid w:val="00683279"/>
    <w:rsid w:val="0068339B"/>
    <w:rsid w:val="0068340E"/>
    <w:rsid w:val="006834D1"/>
    <w:rsid w:val="00683648"/>
    <w:rsid w:val="00683710"/>
    <w:rsid w:val="0068375C"/>
    <w:rsid w:val="00683952"/>
    <w:rsid w:val="0068396C"/>
    <w:rsid w:val="00683D67"/>
    <w:rsid w:val="00684004"/>
    <w:rsid w:val="0068412D"/>
    <w:rsid w:val="006842E8"/>
    <w:rsid w:val="00684491"/>
    <w:rsid w:val="006845F6"/>
    <w:rsid w:val="00684A7B"/>
    <w:rsid w:val="00684AA2"/>
    <w:rsid w:val="00684B2D"/>
    <w:rsid w:val="00684C43"/>
    <w:rsid w:val="00684E42"/>
    <w:rsid w:val="00684E90"/>
    <w:rsid w:val="00684F31"/>
    <w:rsid w:val="00685897"/>
    <w:rsid w:val="00685900"/>
    <w:rsid w:val="00685A42"/>
    <w:rsid w:val="00685A99"/>
    <w:rsid w:val="00685C2F"/>
    <w:rsid w:val="00685CB8"/>
    <w:rsid w:val="00685EE1"/>
    <w:rsid w:val="00685F2F"/>
    <w:rsid w:val="00686010"/>
    <w:rsid w:val="00686570"/>
    <w:rsid w:val="00686609"/>
    <w:rsid w:val="00686966"/>
    <w:rsid w:val="006869BF"/>
    <w:rsid w:val="00686C59"/>
    <w:rsid w:val="00686F0A"/>
    <w:rsid w:val="00686F46"/>
    <w:rsid w:val="00687316"/>
    <w:rsid w:val="0068739D"/>
    <w:rsid w:val="00687427"/>
    <w:rsid w:val="00687473"/>
    <w:rsid w:val="00687671"/>
    <w:rsid w:val="00687907"/>
    <w:rsid w:val="006879AC"/>
    <w:rsid w:val="00687D45"/>
    <w:rsid w:val="00687D84"/>
    <w:rsid w:val="00687E42"/>
    <w:rsid w:val="00687E9D"/>
    <w:rsid w:val="00690057"/>
    <w:rsid w:val="00690293"/>
    <w:rsid w:val="0069029B"/>
    <w:rsid w:val="006903F0"/>
    <w:rsid w:val="006903FE"/>
    <w:rsid w:val="00690573"/>
    <w:rsid w:val="006906F9"/>
    <w:rsid w:val="006907CD"/>
    <w:rsid w:val="00690914"/>
    <w:rsid w:val="00690A2D"/>
    <w:rsid w:val="00690BC0"/>
    <w:rsid w:val="00690BE8"/>
    <w:rsid w:val="00690F93"/>
    <w:rsid w:val="00690F98"/>
    <w:rsid w:val="00691199"/>
    <w:rsid w:val="00691370"/>
    <w:rsid w:val="0069160C"/>
    <w:rsid w:val="006918D7"/>
    <w:rsid w:val="006919DB"/>
    <w:rsid w:val="00691D89"/>
    <w:rsid w:val="00691EB4"/>
    <w:rsid w:val="00691F0F"/>
    <w:rsid w:val="006923FB"/>
    <w:rsid w:val="006925AB"/>
    <w:rsid w:val="006926FA"/>
    <w:rsid w:val="00692795"/>
    <w:rsid w:val="00692CEC"/>
    <w:rsid w:val="00692DF0"/>
    <w:rsid w:val="00692E11"/>
    <w:rsid w:val="00692FD7"/>
    <w:rsid w:val="0069306E"/>
    <w:rsid w:val="006932B2"/>
    <w:rsid w:val="00693768"/>
    <w:rsid w:val="00693790"/>
    <w:rsid w:val="006938D9"/>
    <w:rsid w:val="00693AB0"/>
    <w:rsid w:val="00693B11"/>
    <w:rsid w:val="00693B23"/>
    <w:rsid w:val="00693E86"/>
    <w:rsid w:val="00693F88"/>
    <w:rsid w:val="00694071"/>
    <w:rsid w:val="0069409D"/>
    <w:rsid w:val="006941BD"/>
    <w:rsid w:val="006941FD"/>
    <w:rsid w:val="00694212"/>
    <w:rsid w:val="0069462A"/>
    <w:rsid w:val="0069462E"/>
    <w:rsid w:val="006946CB"/>
    <w:rsid w:val="0069484B"/>
    <w:rsid w:val="00694A52"/>
    <w:rsid w:val="00695150"/>
    <w:rsid w:val="0069521A"/>
    <w:rsid w:val="006952E2"/>
    <w:rsid w:val="00695436"/>
    <w:rsid w:val="006955B7"/>
    <w:rsid w:val="00695662"/>
    <w:rsid w:val="00695CBA"/>
    <w:rsid w:val="00696221"/>
    <w:rsid w:val="00696244"/>
    <w:rsid w:val="006962EC"/>
    <w:rsid w:val="00696448"/>
    <w:rsid w:val="00696655"/>
    <w:rsid w:val="00696DBF"/>
    <w:rsid w:val="00696FA6"/>
    <w:rsid w:val="00697254"/>
    <w:rsid w:val="006976EF"/>
    <w:rsid w:val="00697A50"/>
    <w:rsid w:val="00697AD8"/>
    <w:rsid w:val="00697CB4"/>
    <w:rsid w:val="00697CE4"/>
    <w:rsid w:val="00697D7C"/>
    <w:rsid w:val="006A021F"/>
    <w:rsid w:val="006A0420"/>
    <w:rsid w:val="006A0663"/>
    <w:rsid w:val="006A06A9"/>
    <w:rsid w:val="006A071A"/>
    <w:rsid w:val="006A077A"/>
    <w:rsid w:val="006A0804"/>
    <w:rsid w:val="006A0BF8"/>
    <w:rsid w:val="006A0C14"/>
    <w:rsid w:val="006A0C36"/>
    <w:rsid w:val="006A0DAA"/>
    <w:rsid w:val="006A0F66"/>
    <w:rsid w:val="006A1014"/>
    <w:rsid w:val="006A1468"/>
    <w:rsid w:val="006A1523"/>
    <w:rsid w:val="006A1582"/>
    <w:rsid w:val="006A175F"/>
    <w:rsid w:val="006A1795"/>
    <w:rsid w:val="006A1F5D"/>
    <w:rsid w:val="006A2091"/>
    <w:rsid w:val="006A21C4"/>
    <w:rsid w:val="006A2482"/>
    <w:rsid w:val="006A2781"/>
    <w:rsid w:val="006A2800"/>
    <w:rsid w:val="006A29D2"/>
    <w:rsid w:val="006A2B54"/>
    <w:rsid w:val="006A2D28"/>
    <w:rsid w:val="006A2D5E"/>
    <w:rsid w:val="006A2F82"/>
    <w:rsid w:val="006A309F"/>
    <w:rsid w:val="006A3302"/>
    <w:rsid w:val="006A3384"/>
    <w:rsid w:val="006A3421"/>
    <w:rsid w:val="006A357E"/>
    <w:rsid w:val="006A38CA"/>
    <w:rsid w:val="006A3AF6"/>
    <w:rsid w:val="006A3B33"/>
    <w:rsid w:val="006A3CD3"/>
    <w:rsid w:val="006A3D50"/>
    <w:rsid w:val="006A3DBC"/>
    <w:rsid w:val="006A400B"/>
    <w:rsid w:val="006A402A"/>
    <w:rsid w:val="006A42E0"/>
    <w:rsid w:val="006A47A8"/>
    <w:rsid w:val="006A492C"/>
    <w:rsid w:val="006A4A23"/>
    <w:rsid w:val="006A4B37"/>
    <w:rsid w:val="006A4B7F"/>
    <w:rsid w:val="006A4E2D"/>
    <w:rsid w:val="006A4E44"/>
    <w:rsid w:val="006A5154"/>
    <w:rsid w:val="006A51EC"/>
    <w:rsid w:val="006A532E"/>
    <w:rsid w:val="006A5342"/>
    <w:rsid w:val="006A545F"/>
    <w:rsid w:val="006A56D8"/>
    <w:rsid w:val="006A58F1"/>
    <w:rsid w:val="006A5BCE"/>
    <w:rsid w:val="006A5CAD"/>
    <w:rsid w:val="006A5CF6"/>
    <w:rsid w:val="006A5D7B"/>
    <w:rsid w:val="006A5DDF"/>
    <w:rsid w:val="006A5EF3"/>
    <w:rsid w:val="006A5FCD"/>
    <w:rsid w:val="006A6025"/>
    <w:rsid w:val="006A624D"/>
    <w:rsid w:val="006A6465"/>
    <w:rsid w:val="006A694E"/>
    <w:rsid w:val="006A6AD8"/>
    <w:rsid w:val="006A6F3E"/>
    <w:rsid w:val="006A6FC8"/>
    <w:rsid w:val="006A6FE7"/>
    <w:rsid w:val="006A71B1"/>
    <w:rsid w:val="006A7216"/>
    <w:rsid w:val="006A7459"/>
    <w:rsid w:val="006A74AA"/>
    <w:rsid w:val="006A77DA"/>
    <w:rsid w:val="006A7A74"/>
    <w:rsid w:val="006A7B2F"/>
    <w:rsid w:val="006A7BD2"/>
    <w:rsid w:val="006A7CE2"/>
    <w:rsid w:val="006A7DE9"/>
    <w:rsid w:val="006A7E11"/>
    <w:rsid w:val="006A7E70"/>
    <w:rsid w:val="006A7F23"/>
    <w:rsid w:val="006B0005"/>
    <w:rsid w:val="006B073A"/>
    <w:rsid w:val="006B0AA2"/>
    <w:rsid w:val="006B0CCA"/>
    <w:rsid w:val="006B0D19"/>
    <w:rsid w:val="006B0E4B"/>
    <w:rsid w:val="006B14EC"/>
    <w:rsid w:val="006B1635"/>
    <w:rsid w:val="006B1B28"/>
    <w:rsid w:val="006B1C66"/>
    <w:rsid w:val="006B1D66"/>
    <w:rsid w:val="006B1DC7"/>
    <w:rsid w:val="006B1E20"/>
    <w:rsid w:val="006B1F29"/>
    <w:rsid w:val="006B219A"/>
    <w:rsid w:val="006B25FF"/>
    <w:rsid w:val="006B2754"/>
    <w:rsid w:val="006B2785"/>
    <w:rsid w:val="006B2842"/>
    <w:rsid w:val="006B298C"/>
    <w:rsid w:val="006B2A77"/>
    <w:rsid w:val="006B2C8E"/>
    <w:rsid w:val="006B32EA"/>
    <w:rsid w:val="006B348D"/>
    <w:rsid w:val="006B350A"/>
    <w:rsid w:val="006B3575"/>
    <w:rsid w:val="006B35C8"/>
    <w:rsid w:val="006B3621"/>
    <w:rsid w:val="006B3654"/>
    <w:rsid w:val="006B3BFD"/>
    <w:rsid w:val="006B3C9E"/>
    <w:rsid w:val="006B3FC5"/>
    <w:rsid w:val="006B4168"/>
    <w:rsid w:val="006B43EA"/>
    <w:rsid w:val="006B452B"/>
    <w:rsid w:val="006B4C53"/>
    <w:rsid w:val="006B4E83"/>
    <w:rsid w:val="006B4F66"/>
    <w:rsid w:val="006B525A"/>
    <w:rsid w:val="006B5745"/>
    <w:rsid w:val="006B591A"/>
    <w:rsid w:val="006B5AE6"/>
    <w:rsid w:val="006B5DD2"/>
    <w:rsid w:val="006B5F38"/>
    <w:rsid w:val="006B5F45"/>
    <w:rsid w:val="006B61A9"/>
    <w:rsid w:val="006B6216"/>
    <w:rsid w:val="006B62B5"/>
    <w:rsid w:val="006B66D6"/>
    <w:rsid w:val="006B6723"/>
    <w:rsid w:val="006B6903"/>
    <w:rsid w:val="006B6A09"/>
    <w:rsid w:val="006B6AD5"/>
    <w:rsid w:val="006B6B55"/>
    <w:rsid w:val="006B6C41"/>
    <w:rsid w:val="006B6D66"/>
    <w:rsid w:val="006B6E02"/>
    <w:rsid w:val="006B6E9B"/>
    <w:rsid w:val="006B6F30"/>
    <w:rsid w:val="006B7082"/>
    <w:rsid w:val="006B70E7"/>
    <w:rsid w:val="006B73EC"/>
    <w:rsid w:val="006B75E0"/>
    <w:rsid w:val="006B799A"/>
    <w:rsid w:val="006C0028"/>
    <w:rsid w:val="006C011A"/>
    <w:rsid w:val="006C028A"/>
    <w:rsid w:val="006C05BC"/>
    <w:rsid w:val="006C07AD"/>
    <w:rsid w:val="006C07B3"/>
    <w:rsid w:val="006C0830"/>
    <w:rsid w:val="006C096A"/>
    <w:rsid w:val="006C09B6"/>
    <w:rsid w:val="006C0C24"/>
    <w:rsid w:val="006C0D41"/>
    <w:rsid w:val="006C0D6A"/>
    <w:rsid w:val="006C0E60"/>
    <w:rsid w:val="006C13C6"/>
    <w:rsid w:val="006C1465"/>
    <w:rsid w:val="006C17B7"/>
    <w:rsid w:val="006C1935"/>
    <w:rsid w:val="006C1AC7"/>
    <w:rsid w:val="006C1B8E"/>
    <w:rsid w:val="006C1C41"/>
    <w:rsid w:val="006C1C91"/>
    <w:rsid w:val="006C1D48"/>
    <w:rsid w:val="006C1D85"/>
    <w:rsid w:val="006C2163"/>
    <w:rsid w:val="006C2240"/>
    <w:rsid w:val="006C26A6"/>
    <w:rsid w:val="006C2809"/>
    <w:rsid w:val="006C287E"/>
    <w:rsid w:val="006C2AA4"/>
    <w:rsid w:val="006C2B1C"/>
    <w:rsid w:val="006C2B52"/>
    <w:rsid w:val="006C2EF0"/>
    <w:rsid w:val="006C2F44"/>
    <w:rsid w:val="006C2F83"/>
    <w:rsid w:val="006C38D3"/>
    <w:rsid w:val="006C392B"/>
    <w:rsid w:val="006C3C0E"/>
    <w:rsid w:val="006C3C3A"/>
    <w:rsid w:val="006C3DF2"/>
    <w:rsid w:val="006C3F29"/>
    <w:rsid w:val="006C3FD9"/>
    <w:rsid w:val="006C44FF"/>
    <w:rsid w:val="006C4840"/>
    <w:rsid w:val="006C4C78"/>
    <w:rsid w:val="006C4E12"/>
    <w:rsid w:val="006C4E29"/>
    <w:rsid w:val="006C512A"/>
    <w:rsid w:val="006C529B"/>
    <w:rsid w:val="006C52F7"/>
    <w:rsid w:val="006C5361"/>
    <w:rsid w:val="006C56A0"/>
    <w:rsid w:val="006C58E3"/>
    <w:rsid w:val="006C5A86"/>
    <w:rsid w:val="006C5BFB"/>
    <w:rsid w:val="006C5CC8"/>
    <w:rsid w:val="006C604F"/>
    <w:rsid w:val="006C60BE"/>
    <w:rsid w:val="006C637E"/>
    <w:rsid w:val="006C6683"/>
    <w:rsid w:val="006C68A3"/>
    <w:rsid w:val="006C6C56"/>
    <w:rsid w:val="006C6E2F"/>
    <w:rsid w:val="006C6EEF"/>
    <w:rsid w:val="006C70AA"/>
    <w:rsid w:val="006C70B0"/>
    <w:rsid w:val="006C7208"/>
    <w:rsid w:val="006C7311"/>
    <w:rsid w:val="006C76AA"/>
    <w:rsid w:val="006C7E38"/>
    <w:rsid w:val="006C7EBF"/>
    <w:rsid w:val="006D03D1"/>
    <w:rsid w:val="006D0588"/>
    <w:rsid w:val="006D06A7"/>
    <w:rsid w:val="006D073E"/>
    <w:rsid w:val="006D08F8"/>
    <w:rsid w:val="006D0A15"/>
    <w:rsid w:val="006D0AAF"/>
    <w:rsid w:val="006D0B9E"/>
    <w:rsid w:val="006D0C54"/>
    <w:rsid w:val="006D0D27"/>
    <w:rsid w:val="006D0D67"/>
    <w:rsid w:val="006D1095"/>
    <w:rsid w:val="006D13E3"/>
    <w:rsid w:val="006D146A"/>
    <w:rsid w:val="006D1586"/>
    <w:rsid w:val="006D15E2"/>
    <w:rsid w:val="006D1634"/>
    <w:rsid w:val="006D1747"/>
    <w:rsid w:val="006D19F4"/>
    <w:rsid w:val="006D1BD9"/>
    <w:rsid w:val="006D1DDF"/>
    <w:rsid w:val="006D1E39"/>
    <w:rsid w:val="006D1E46"/>
    <w:rsid w:val="006D20B1"/>
    <w:rsid w:val="006D2348"/>
    <w:rsid w:val="006D262B"/>
    <w:rsid w:val="006D26E7"/>
    <w:rsid w:val="006D26FC"/>
    <w:rsid w:val="006D299E"/>
    <w:rsid w:val="006D303C"/>
    <w:rsid w:val="006D3098"/>
    <w:rsid w:val="006D3228"/>
    <w:rsid w:val="006D36C9"/>
    <w:rsid w:val="006D37E7"/>
    <w:rsid w:val="006D396A"/>
    <w:rsid w:val="006D3C59"/>
    <w:rsid w:val="006D3CE0"/>
    <w:rsid w:val="006D3DA3"/>
    <w:rsid w:val="006D3DF1"/>
    <w:rsid w:val="006D3E32"/>
    <w:rsid w:val="006D4271"/>
    <w:rsid w:val="006D42F7"/>
    <w:rsid w:val="006D4846"/>
    <w:rsid w:val="006D4BAD"/>
    <w:rsid w:val="006D4CEB"/>
    <w:rsid w:val="006D4D44"/>
    <w:rsid w:val="006D4D68"/>
    <w:rsid w:val="006D4EC8"/>
    <w:rsid w:val="006D4F97"/>
    <w:rsid w:val="006D502E"/>
    <w:rsid w:val="006D5105"/>
    <w:rsid w:val="006D517B"/>
    <w:rsid w:val="006D5882"/>
    <w:rsid w:val="006D5C48"/>
    <w:rsid w:val="006D60CA"/>
    <w:rsid w:val="006D637C"/>
    <w:rsid w:val="006D63F9"/>
    <w:rsid w:val="006D6548"/>
    <w:rsid w:val="006D6821"/>
    <w:rsid w:val="006D6C50"/>
    <w:rsid w:val="006D6F44"/>
    <w:rsid w:val="006D6F71"/>
    <w:rsid w:val="006D726F"/>
    <w:rsid w:val="006D741B"/>
    <w:rsid w:val="006D7615"/>
    <w:rsid w:val="006D7662"/>
    <w:rsid w:val="006D7822"/>
    <w:rsid w:val="006D78CF"/>
    <w:rsid w:val="006D7952"/>
    <w:rsid w:val="006D7A6B"/>
    <w:rsid w:val="006D7CA8"/>
    <w:rsid w:val="006E01E0"/>
    <w:rsid w:val="006E0785"/>
    <w:rsid w:val="006E0792"/>
    <w:rsid w:val="006E08E4"/>
    <w:rsid w:val="006E0A1B"/>
    <w:rsid w:val="006E0B87"/>
    <w:rsid w:val="006E0C10"/>
    <w:rsid w:val="006E0CAB"/>
    <w:rsid w:val="006E0EEF"/>
    <w:rsid w:val="006E0EFD"/>
    <w:rsid w:val="006E1074"/>
    <w:rsid w:val="006E1230"/>
    <w:rsid w:val="006E1338"/>
    <w:rsid w:val="006E13BB"/>
    <w:rsid w:val="006E1604"/>
    <w:rsid w:val="006E18B1"/>
    <w:rsid w:val="006E18F7"/>
    <w:rsid w:val="006E1AD8"/>
    <w:rsid w:val="006E1DBF"/>
    <w:rsid w:val="006E25A0"/>
    <w:rsid w:val="006E25BD"/>
    <w:rsid w:val="006E2686"/>
    <w:rsid w:val="006E283C"/>
    <w:rsid w:val="006E28B0"/>
    <w:rsid w:val="006E295B"/>
    <w:rsid w:val="006E2BE4"/>
    <w:rsid w:val="006E2C61"/>
    <w:rsid w:val="006E2E15"/>
    <w:rsid w:val="006E2FA0"/>
    <w:rsid w:val="006E3464"/>
    <w:rsid w:val="006E3537"/>
    <w:rsid w:val="006E395C"/>
    <w:rsid w:val="006E4227"/>
    <w:rsid w:val="006E4254"/>
    <w:rsid w:val="006E45D8"/>
    <w:rsid w:val="006E48D6"/>
    <w:rsid w:val="006E4B57"/>
    <w:rsid w:val="006E4C47"/>
    <w:rsid w:val="006E4F49"/>
    <w:rsid w:val="006E513D"/>
    <w:rsid w:val="006E535D"/>
    <w:rsid w:val="006E53B6"/>
    <w:rsid w:val="006E5423"/>
    <w:rsid w:val="006E54A3"/>
    <w:rsid w:val="006E5937"/>
    <w:rsid w:val="006E5A95"/>
    <w:rsid w:val="006E5F54"/>
    <w:rsid w:val="006E60F0"/>
    <w:rsid w:val="006E6537"/>
    <w:rsid w:val="006E6883"/>
    <w:rsid w:val="006E690D"/>
    <w:rsid w:val="006E6B33"/>
    <w:rsid w:val="006E6EA3"/>
    <w:rsid w:val="006E7253"/>
    <w:rsid w:val="006E73A5"/>
    <w:rsid w:val="006E74D7"/>
    <w:rsid w:val="006E7729"/>
    <w:rsid w:val="006E793C"/>
    <w:rsid w:val="006E7BCC"/>
    <w:rsid w:val="006E7E14"/>
    <w:rsid w:val="006F00C7"/>
    <w:rsid w:val="006F019D"/>
    <w:rsid w:val="006F01D7"/>
    <w:rsid w:val="006F01F7"/>
    <w:rsid w:val="006F025E"/>
    <w:rsid w:val="006F03E2"/>
    <w:rsid w:val="006F0488"/>
    <w:rsid w:val="006F0732"/>
    <w:rsid w:val="006F084C"/>
    <w:rsid w:val="006F0A11"/>
    <w:rsid w:val="006F0B07"/>
    <w:rsid w:val="006F0C89"/>
    <w:rsid w:val="006F0E16"/>
    <w:rsid w:val="006F0E1A"/>
    <w:rsid w:val="006F0F0C"/>
    <w:rsid w:val="006F0F71"/>
    <w:rsid w:val="006F112B"/>
    <w:rsid w:val="006F11CF"/>
    <w:rsid w:val="006F13F9"/>
    <w:rsid w:val="006F1545"/>
    <w:rsid w:val="006F17B3"/>
    <w:rsid w:val="006F18CF"/>
    <w:rsid w:val="006F19F0"/>
    <w:rsid w:val="006F1A2A"/>
    <w:rsid w:val="006F1C00"/>
    <w:rsid w:val="006F1DC8"/>
    <w:rsid w:val="006F1F36"/>
    <w:rsid w:val="006F214F"/>
    <w:rsid w:val="006F2156"/>
    <w:rsid w:val="006F2181"/>
    <w:rsid w:val="006F21DB"/>
    <w:rsid w:val="006F245C"/>
    <w:rsid w:val="006F2539"/>
    <w:rsid w:val="006F2768"/>
    <w:rsid w:val="006F2A72"/>
    <w:rsid w:val="006F2AF9"/>
    <w:rsid w:val="006F3057"/>
    <w:rsid w:val="006F323C"/>
    <w:rsid w:val="006F3557"/>
    <w:rsid w:val="006F357D"/>
    <w:rsid w:val="006F35E5"/>
    <w:rsid w:val="006F362B"/>
    <w:rsid w:val="006F36E7"/>
    <w:rsid w:val="006F3886"/>
    <w:rsid w:val="006F3F05"/>
    <w:rsid w:val="006F403A"/>
    <w:rsid w:val="006F41A0"/>
    <w:rsid w:val="006F41D7"/>
    <w:rsid w:val="006F440B"/>
    <w:rsid w:val="006F4582"/>
    <w:rsid w:val="006F45D6"/>
    <w:rsid w:val="006F4656"/>
    <w:rsid w:val="006F46E3"/>
    <w:rsid w:val="006F46FD"/>
    <w:rsid w:val="006F47A0"/>
    <w:rsid w:val="006F4D24"/>
    <w:rsid w:val="006F4ED9"/>
    <w:rsid w:val="006F4FB8"/>
    <w:rsid w:val="006F4FC3"/>
    <w:rsid w:val="006F4FD7"/>
    <w:rsid w:val="006F50A2"/>
    <w:rsid w:val="006F50FD"/>
    <w:rsid w:val="006F5122"/>
    <w:rsid w:val="006F53C7"/>
    <w:rsid w:val="006F5502"/>
    <w:rsid w:val="006F56B8"/>
    <w:rsid w:val="006F5717"/>
    <w:rsid w:val="006F58C7"/>
    <w:rsid w:val="006F59FA"/>
    <w:rsid w:val="006F5A71"/>
    <w:rsid w:val="006F5B10"/>
    <w:rsid w:val="006F5E2D"/>
    <w:rsid w:val="006F63A9"/>
    <w:rsid w:val="006F63E0"/>
    <w:rsid w:val="006F667B"/>
    <w:rsid w:val="006F6732"/>
    <w:rsid w:val="006F6756"/>
    <w:rsid w:val="006F688A"/>
    <w:rsid w:val="006F6A21"/>
    <w:rsid w:val="006F6B25"/>
    <w:rsid w:val="006F6D98"/>
    <w:rsid w:val="006F6EA6"/>
    <w:rsid w:val="006F721A"/>
    <w:rsid w:val="006F7779"/>
    <w:rsid w:val="006F782E"/>
    <w:rsid w:val="006F78CF"/>
    <w:rsid w:val="006F7C1A"/>
    <w:rsid w:val="006F7D59"/>
    <w:rsid w:val="00700243"/>
    <w:rsid w:val="007003E6"/>
    <w:rsid w:val="00700420"/>
    <w:rsid w:val="007005D2"/>
    <w:rsid w:val="00700739"/>
    <w:rsid w:val="007008AE"/>
    <w:rsid w:val="00700A09"/>
    <w:rsid w:val="00700B67"/>
    <w:rsid w:val="00700BE1"/>
    <w:rsid w:val="00700EBE"/>
    <w:rsid w:val="00700F34"/>
    <w:rsid w:val="0070106B"/>
    <w:rsid w:val="00701234"/>
    <w:rsid w:val="00701337"/>
    <w:rsid w:val="007013D9"/>
    <w:rsid w:val="007014CB"/>
    <w:rsid w:val="00701A3F"/>
    <w:rsid w:val="00701AE0"/>
    <w:rsid w:val="00701CE9"/>
    <w:rsid w:val="00701DEA"/>
    <w:rsid w:val="007021D0"/>
    <w:rsid w:val="00702364"/>
    <w:rsid w:val="00702402"/>
    <w:rsid w:val="00702411"/>
    <w:rsid w:val="0070245B"/>
    <w:rsid w:val="00702707"/>
    <w:rsid w:val="00702916"/>
    <w:rsid w:val="00702A32"/>
    <w:rsid w:val="00702A9B"/>
    <w:rsid w:val="00702BAD"/>
    <w:rsid w:val="00702D27"/>
    <w:rsid w:val="00702F63"/>
    <w:rsid w:val="00702F6B"/>
    <w:rsid w:val="0070316C"/>
    <w:rsid w:val="00703200"/>
    <w:rsid w:val="0070333C"/>
    <w:rsid w:val="00703366"/>
    <w:rsid w:val="00703A56"/>
    <w:rsid w:val="00703EC8"/>
    <w:rsid w:val="007040F7"/>
    <w:rsid w:val="007042E9"/>
    <w:rsid w:val="00704317"/>
    <w:rsid w:val="007043A5"/>
    <w:rsid w:val="0070453E"/>
    <w:rsid w:val="00704719"/>
    <w:rsid w:val="00704B45"/>
    <w:rsid w:val="00704B94"/>
    <w:rsid w:val="00704F57"/>
    <w:rsid w:val="00705269"/>
    <w:rsid w:val="007055F5"/>
    <w:rsid w:val="007059CA"/>
    <w:rsid w:val="00705A32"/>
    <w:rsid w:val="00705D6A"/>
    <w:rsid w:val="00706136"/>
    <w:rsid w:val="00706195"/>
    <w:rsid w:val="00706961"/>
    <w:rsid w:val="007069B9"/>
    <w:rsid w:val="007069D5"/>
    <w:rsid w:val="00706CCD"/>
    <w:rsid w:val="00706E1E"/>
    <w:rsid w:val="00706F2F"/>
    <w:rsid w:val="00707165"/>
    <w:rsid w:val="0070730D"/>
    <w:rsid w:val="00707365"/>
    <w:rsid w:val="007076BD"/>
    <w:rsid w:val="007077B7"/>
    <w:rsid w:val="007077D1"/>
    <w:rsid w:val="00707951"/>
    <w:rsid w:val="007079C9"/>
    <w:rsid w:val="00707B2E"/>
    <w:rsid w:val="00707CC1"/>
    <w:rsid w:val="00707DBC"/>
    <w:rsid w:val="00707F00"/>
    <w:rsid w:val="0071013B"/>
    <w:rsid w:val="00710356"/>
    <w:rsid w:val="00710387"/>
    <w:rsid w:val="007104DA"/>
    <w:rsid w:val="007109D4"/>
    <w:rsid w:val="00710CD2"/>
    <w:rsid w:val="00711552"/>
    <w:rsid w:val="007117BB"/>
    <w:rsid w:val="00711A68"/>
    <w:rsid w:val="00711B67"/>
    <w:rsid w:val="00711BC1"/>
    <w:rsid w:val="00711E05"/>
    <w:rsid w:val="00712044"/>
    <w:rsid w:val="00712608"/>
    <w:rsid w:val="00712792"/>
    <w:rsid w:val="00712A90"/>
    <w:rsid w:val="00713113"/>
    <w:rsid w:val="00713344"/>
    <w:rsid w:val="0071341F"/>
    <w:rsid w:val="00713523"/>
    <w:rsid w:val="0071371D"/>
    <w:rsid w:val="00713AAA"/>
    <w:rsid w:val="00713C4A"/>
    <w:rsid w:val="00713CF0"/>
    <w:rsid w:val="00713DB6"/>
    <w:rsid w:val="00713F31"/>
    <w:rsid w:val="00713FC4"/>
    <w:rsid w:val="0071402B"/>
    <w:rsid w:val="007140C1"/>
    <w:rsid w:val="007141D5"/>
    <w:rsid w:val="0071462B"/>
    <w:rsid w:val="0071474B"/>
    <w:rsid w:val="00714931"/>
    <w:rsid w:val="00714961"/>
    <w:rsid w:val="00714A17"/>
    <w:rsid w:val="00714E49"/>
    <w:rsid w:val="00714E79"/>
    <w:rsid w:val="0071535A"/>
    <w:rsid w:val="007153D7"/>
    <w:rsid w:val="00715598"/>
    <w:rsid w:val="00715599"/>
    <w:rsid w:val="007155AE"/>
    <w:rsid w:val="007155EA"/>
    <w:rsid w:val="007155FE"/>
    <w:rsid w:val="00715783"/>
    <w:rsid w:val="0071598A"/>
    <w:rsid w:val="00715A54"/>
    <w:rsid w:val="00716289"/>
    <w:rsid w:val="007163AE"/>
    <w:rsid w:val="007164B5"/>
    <w:rsid w:val="00716549"/>
    <w:rsid w:val="007165C1"/>
    <w:rsid w:val="007165E8"/>
    <w:rsid w:val="00716963"/>
    <w:rsid w:val="00716A25"/>
    <w:rsid w:val="00716A56"/>
    <w:rsid w:val="00716AD3"/>
    <w:rsid w:val="00716B65"/>
    <w:rsid w:val="00716BF4"/>
    <w:rsid w:val="00716C28"/>
    <w:rsid w:val="00716C8E"/>
    <w:rsid w:val="00716FB8"/>
    <w:rsid w:val="007170C8"/>
    <w:rsid w:val="007173A1"/>
    <w:rsid w:val="00717440"/>
    <w:rsid w:val="00717637"/>
    <w:rsid w:val="00717A42"/>
    <w:rsid w:val="00717C31"/>
    <w:rsid w:val="00717DAA"/>
    <w:rsid w:val="00717F5E"/>
    <w:rsid w:val="0072021F"/>
    <w:rsid w:val="00720375"/>
    <w:rsid w:val="007203B8"/>
    <w:rsid w:val="007206AC"/>
    <w:rsid w:val="0072077F"/>
    <w:rsid w:val="0072096E"/>
    <w:rsid w:val="007209B1"/>
    <w:rsid w:val="0072102D"/>
    <w:rsid w:val="00721487"/>
    <w:rsid w:val="0072152C"/>
    <w:rsid w:val="007219E8"/>
    <w:rsid w:val="00721E16"/>
    <w:rsid w:val="00721E3F"/>
    <w:rsid w:val="00721F1C"/>
    <w:rsid w:val="00721F85"/>
    <w:rsid w:val="00721FF1"/>
    <w:rsid w:val="0072203B"/>
    <w:rsid w:val="00722486"/>
    <w:rsid w:val="00722580"/>
    <w:rsid w:val="00722785"/>
    <w:rsid w:val="00722836"/>
    <w:rsid w:val="00722AE3"/>
    <w:rsid w:val="00722B1E"/>
    <w:rsid w:val="00722B74"/>
    <w:rsid w:val="00722C6D"/>
    <w:rsid w:val="00722CD9"/>
    <w:rsid w:val="00722E8A"/>
    <w:rsid w:val="00722F05"/>
    <w:rsid w:val="00722F1B"/>
    <w:rsid w:val="00723085"/>
    <w:rsid w:val="00723175"/>
    <w:rsid w:val="00723195"/>
    <w:rsid w:val="007231C2"/>
    <w:rsid w:val="00723233"/>
    <w:rsid w:val="007232F0"/>
    <w:rsid w:val="007233A3"/>
    <w:rsid w:val="007234AA"/>
    <w:rsid w:val="007236A4"/>
    <w:rsid w:val="007237EC"/>
    <w:rsid w:val="00723A06"/>
    <w:rsid w:val="00723D1A"/>
    <w:rsid w:val="00723D1B"/>
    <w:rsid w:val="00723E32"/>
    <w:rsid w:val="0072479B"/>
    <w:rsid w:val="00724939"/>
    <w:rsid w:val="00724B2C"/>
    <w:rsid w:val="00724DED"/>
    <w:rsid w:val="007250C9"/>
    <w:rsid w:val="0072540D"/>
    <w:rsid w:val="00725461"/>
    <w:rsid w:val="00725808"/>
    <w:rsid w:val="0072590D"/>
    <w:rsid w:val="00725A60"/>
    <w:rsid w:val="00725D7E"/>
    <w:rsid w:val="00725DA6"/>
    <w:rsid w:val="00726069"/>
    <w:rsid w:val="007260AE"/>
    <w:rsid w:val="007260DF"/>
    <w:rsid w:val="007260EF"/>
    <w:rsid w:val="00726527"/>
    <w:rsid w:val="007266F5"/>
    <w:rsid w:val="00726712"/>
    <w:rsid w:val="00726860"/>
    <w:rsid w:val="00726A8A"/>
    <w:rsid w:val="00726D01"/>
    <w:rsid w:val="0072777C"/>
    <w:rsid w:val="00727805"/>
    <w:rsid w:val="00727984"/>
    <w:rsid w:val="00727CFE"/>
    <w:rsid w:val="00727E4A"/>
    <w:rsid w:val="0073008B"/>
    <w:rsid w:val="007300D1"/>
    <w:rsid w:val="00730220"/>
    <w:rsid w:val="00730337"/>
    <w:rsid w:val="007305E5"/>
    <w:rsid w:val="0073064D"/>
    <w:rsid w:val="0073091F"/>
    <w:rsid w:val="00730AD0"/>
    <w:rsid w:val="00730C9B"/>
    <w:rsid w:val="00730E80"/>
    <w:rsid w:val="00730FB1"/>
    <w:rsid w:val="00730FF3"/>
    <w:rsid w:val="007312C9"/>
    <w:rsid w:val="00731336"/>
    <w:rsid w:val="00731496"/>
    <w:rsid w:val="007314B1"/>
    <w:rsid w:val="00731A94"/>
    <w:rsid w:val="00731CCB"/>
    <w:rsid w:val="00731F71"/>
    <w:rsid w:val="007323F2"/>
    <w:rsid w:val="00732580"/>
    <w:rsid w:val="007328D2"/>
    <w:rsid w:val="0073294E"/>
    <w:rsid w:val="007329FA"/>
    <w:rsid w:val="00732BB5"/>
    <w:rsid w:val="00732C7C"/>
    <w:rsid w:val="00732E0A"/>
    <w:rsid w:val="007330A3"/>
    <w:rsid w:val="0073336E"/>
    <w:rsid w:val="007337C5"/>
    <w:rsid w:val="00733885"/>
    <w:rsid w:val="00733911"/>
    <w:rsid w:val="00733922"/>
    <w:rsid w:val="00733949"/>
    <w:rsid w:val="00733A50"/>
    <w:rsid w:val="007346DD"/>
    <w:rsid w:val="00734A14"/>
    <w:rsid w:val="00734BFF"/>
    <w:rsid w:val="00734CD2"/>
    <w:rsid w:val="00734CEB"/>
    <w:rsid w:val="00734DD8"/>
    <w:rsid w:val="00735483"/>
    <w:rsid w:val="0073577E"/>
    <w:rsid w:val="007359E7"/>
    <w:rsid w:val="00735DAA"/>
    <w:rsid w:val="00735EFE"/>
    <w:rsid w:val="0073603D"/>
    <w:rsid w:val="00736094"/>
    <w:rsid w:val="007360FA"/>
    <w:rsid w:val="007361EE"/>
    <w:rsid w:val="00736400"/>
    <w:rsid w:val="0073654E"/>
    <w:rsid w:val="00736584"/>
    <w:rsid w:val="00736679"/>
    <w:rsid w:val="00736713"/>
    <w:rsid w:val="007369AB"/>
    <w:rsid w:val="007369EF"/>
    <w:rsid w:val="00736AFC"/>
    <w:rsid w:val="00736CF0"/>
    <w:rsid w:val="00736D33"/>
    <w:rsid w:val="00736F42"/>
    <w:rsid w:val="00737299"/>
    <w:rsid w:val="00737316"/>
    <w:rsid w:val="007375BB"/>
    <w:rsid w:val="0073776B"/>
    <w:rsid w:val="00737877"/>
    <w:rsid w:val="00737CFD"/>
    <w:rsid w:val="00737F04"/>
    <w:rsid w:val="00740105"/>
    <w:rsid w:val="0074043E"/>
    <w:rsid w:val="007406BA"/>
    <w:rsid w:val="007406FC"/>
    <w:rsid w:val="0074077F"/>
    <w:rsid w:val="007407F7"/>
    <w:rsid w:val="00740A77"/>
    <w:rsid w:val="00740B5B"/>
    <w:rsid w:val="00740BFD"/>
    <w:rsid w:val="00740FAE"/>
    <w:rsid w:val="00740FC8"/>
    <w:rsid w:val="00741112"/>
    <w:rsid w:val="0074112A"/>
    <w:rsid w:val="00741348"/>
    <w:rsid w:val="007416BB"/>
    <w:rsid w:val="007419FE"/>
    <w:rsid w:val="00741B6C"/>
    <w:rsid w:val="00741BAA"/>
    <w:rsid w:val="00741E40"/>
    <w:rsid w:val="00742071"/>
    <w:rsid w:val="00742248"/>
    <w:rsid w:val="007423D8"/>
    <w:rsid w:val="007425E9"/>
    <w:rsid w:val="007425EB"/>
    <w:rsid w:val="00742686"/>
    <w:rsid w:val="007426DB"/>
    <w:rsid w:val="007427D9"/>
    <w:rsid w:val="00742CF5"/>
    <w:rsid w:val="007437D0"/>
    <w:rsid w:val="00743886"/>
    <w:rsid w:val="00743C5F"/>
    <w:rsid w:val="00744151"/>
    <w:rsid w:val="007442BD"/>
    <w:rsid w:val="0074469A"/>
    <w:rsid w:val="007446F1"/>
    <w:rsid w:val="00744729"/>
    <w:rsid w:val="00744A26"/>
    <w:rsid w:val="00744A5C"/>
    <w:rsid w:val="00744BB4"/>
    <w:rsid w:val="00745041"/>
    <w:rsid w:val="00745440"/>
    <w:rsid w:val="007454CC"/>
    <w:rsid w:val="00745536"/>
    <w:rsid w:val="00745595"/>
    <w:rsid w:val="00745DA9"/>
    <w:rsid w:val="00745F07"/>
    <w:rsid w:val="00746146"/>
    <w:rsid w:val="007461BC"/>
    <w:rsid w:val="0074623C"/>
    <w:rsid w:val="007464BF"/>
    <w:rsid w:val="007469ED"/>
    <w:rsid w:val="00746B49"/>
    <w:rsid w:val="00746D0E"/>
    <w:rsid w:val="00746D7F"/>
    <w:rsid w:val="00746EE1"/>
    <w:rsid w:val="00747121"/>
    <w:rsid w:val="0074718C"/>
    <w:rsid w:val="0074758D"/>
    <w:rsid w:val="00747B9A"/>
    <w:rsid w:val="00747EF3"/>
    <w:rsid w:val="00750656"/>
    <w:rsid w:val="007506AF"/>
    <w:rsid w:val="00750815"/>
    <w:rsid w:val="0075089E"/>
    <w:rsid w:val="00750A48"/>
    <w:rsid w:val="00750B5E"/>
    <w:rsid w:val="00750C0E"/>
    <w:rsid w:val="00750CDF"/>
    <w:rsid w:val="00750D17"/>
    <w:rsid w:val="0075111E"/>
    <w:rsid w:val="00751131"/>
    <w:rsid w:val="00751348"/>
    <w:rsid w:val="007513CE"/>
    <w:rsid w:val="00751413"/>
    <w:rsid w:val="00751580"/>
    <w:rsid w:val="007515F9"/>
    <w:rsid w:val="0075170C"/>
    <w:rsid w:val="007517F9"/>
    <w:rsid w:val="00751A2E"/>
    <w:rsid w:val="00751AAA"/>
    <w:rsid w:val="00751C1C"/>
    <w:rsid w:val="00751CC0"/>
    <w:rsid w:val="00751E40"/>
    <w:rsid w:val="007520ED"/>
    <w:rsid w:val="0075232A"/>
    <w:rsid w:val="00752444"/>
    <w:rsid w:val="007524F2"/>
    <w:rsid w:val="00752564"/>
    <w:rsid w:val="0075284E"/>
    <w:rsid w:val="007529F0"/>
    <w:rsid w:val="00752B59"/>
    <w:rsid w:val="00752BB6"/>
    <w:rsid w:val="00752D70"/>
    <w:rsid w:val="00752FAD"/>
    <w:rsid w:val="0075368C"/>
    <w:rsid w:val="00753713"/>
    <w:rsid w:val="00753B0F"/>
    <w:rsid w:val="00753F42"/>
    <w:rsid w:val="00753FD8"/>
    <w:rsid w:val="007540AB"/>
    <w:rsid w:val="00754114"/>
    <w:rsid w:val="00754223"/>
    <w:rsid w:val="007542B2"/>
    <w:rsid w:val="007542DE"/>
    <w:rsid w:val="00754666"/>
    <w:rsid w:val="007546C3"/>
    <w:rsid w:val="0075498F"/>
    <w:rsid w:val="00754A0D"/>
    <w:rsid w:val="00754AD2"/>
    <w:rsid w:val="00754AD5"/>
    <w:rsid w:val="00754C47"/>
    <w:rsid w:val="00754CBD"/>
    <w:rsid w:val="00754D43"/>
    <w:rsid w:val="00754D77"/>
    <w:rsid w:val="00754E53"/>
    <w:rsid w:val="00754E77"/>
    <w:rsid w:val="00754FC8"/>
    <w:rsid w:val="00754FE7"/>
    <w:rsid w:val="00755111"/>
    <w:rsid w:val="007551DE"/>
    <w:rsid w:val="007551E5"/>
    <w:rsid w:val="007551E7"/>
    <w:rsid w:val="007551F1"/>
    <w:rsid w:val="0075529E"/>
    <w:rsid w:val="007555C9"/>
    <w:rsid w:val="007556D3"/>
    <w:rsid w:val="0075573E"/>
    <w:rsid w:val="007557E1"/>
    <w:rsid w:val="00755820"/>
    <w:rsid w:val="00755C20"/>
    <w:rsid w:val="00755F88"/>
    <w:rsid w:val="0075613A"/>
    <w:rsid w:val="0075620C"/>
    <w:rsid w:val="007563BA"/>
    <w:rsid w:val="007564EF"/>
    <w:rsid w:val="0075676F"/>
    <w:rsid w:val="00756A63"/>
    <w:rsid w:val="00756C4A"/>
    <w:rsid w:val="00756E88"/>
    <w:rsid w:val="00756FB2"/>
    <w:rsid w:val="00757487"/>
    <w:rsid w:val="00757577"/>
    <w:rsid w:val="00757A9E"/>
    <w:rsid w:val="00757ACB"/>
    <w:rsid w:val="00757ADC"/>
    <w:rsid w:val="00757C10"/>
    <w:rsid w:val="00757CA8"/>
    <w:rsid w:val="00757D2E"/>
    <w:rsid w:val="007600EF"/>
    <w:rsid w:val="007600F4"/>
    <w:rsid w:val="007602B8"/>
    <w:rsid w:val="0076054A"/>
    <w:rsid w:val="00760ACB"/>
    <w:rsid w:val="0076150C"/>
    <w:rsid w:val="007616B4"/>
    <w:rsid w:val="007616F5"/>
    <w:rsid w:val="00761724"/>
    <w:rsid w:val="007617B3"/>
    <w:rsid w:val="00761859"/>
    <w:rsid w:val="007618AB"/>
    <w:rsid w:val="00761B36"/>
    <w:rsid w:val="00761C76"/>
    <w:rsid w:val="00761E54"/>
    <w:rsid w:val="00761EBB"/>
    <w:rsid w:val="00762109"/>
    <w:rsid w:val="007621DC"/>
    <w:rsid w:val="007621E9"/>
    <w:rsid w:val="007622A0"/>
    <w:rsid w:val="007624EF"/>
    <w:rsid w:val="00762625"/>
    <w:rsid w:val="00762632"/>
    <w:rsid w:val="00762965"/>
    <w:rsid w:val="00762976"/>
    <w:rsid w:val="007629DA"/>
    <w:rsid w:val="00762C63"/>
    <w:rsid w:val="00762D9B"/>
    <w:rsid w:val="00762DA8"/>
    <w:rsid w:val="00762DCC"/>
    <w:rsid w:val="00762E75"/>
    <w:rsid w:val="00763038"/>
    <w:rsid w:val="007633ED"/>
    <w:rsid w:val="00763401"/>
    <w:rsid w:val="00763478"/>
    <w:rsid w:val="007634E1"/>
    <w:rsid w:val="00763542"/>
    <w:rsid w:val="00763592"/>
    <w:rsid w:val="007636B7"/>
    <w:rsid w:val="00763950"/>
    <w:rsid w:val="007639CE"/>
    <w:rsid w:val="00763A59"/>
    <w:rsid w:val="00763A9D"/>
    <w:rsid w:val="00763F22"/>
    <w:rsid w:val="00763FC3"/>
    <w:rsid w:val="0076418F"/>
    <w:rsid w:val="007641FE"/>
    <w:rsid w:val="00764247"/>
    <w:rsid w:val="00764572"/>
    <w:rsid w:val="0076480E"/>
    <w:rsid w:val="0076485F"/>
    <w:rsid w:val="00764ACF"/>
    <w:rsid w:val="00764BE4"/>
    <w:rsid w:val="00764BF8"/>
    <w:rsid w:val="0076515C"/>
    <w:rsid w:val="00765380"/>
    <w:rsid w:val="0076539A"/>
    <w:rsid w:val="007654F0"/>
    <w:rsid w:val="00765628"/>
    <w:rsid w:val="00765A08"/>
    <w:rsid w:val="00765C37"/>
    <w:rsid w:val="00765CE0"/>
    <w:rsid w:val="00765D8C"/>
    <w:rsid w:val="00765E46"/>
    <w:rsid w:val="00765F1F"/>
    <w:rsid w:val="007661BA"/>
    <w:rsid w:val="007664B3"/>
    <w:rsid w:val="007664E6"/>
    <w:rsid w:val="007666FF"/>
    <w:rsid w:val="007667F2"/>
    <w:rsid w:val="00766983"/>
    <w:rsid w:val="00766A01"/>
    <w:rsid w:val="00766B10"/>
    <w:rsid w:val="00766B67"/>
    <w:rsid w:val="00766D06"/>
    <w:rsid w:val="00766D0F"/>
    <w:rsid w:val="00767577"/>
    <w:rsid w:val="007675E1"/>
    <w:rsid w:val="007675F6"/>
    <w:rsid w:val="0076761A"/>
    <w:rsid w:val="00767813"/>
    <w:rsid w:val="00767C2B"/>
    <w:rsid w:val="007702A5"/>
    <w:rsid w:val="007706B3"/>
    <w:rsid w:val="0077084E"/>
    <w:rsid w:val="00770A16"/>
    <w:rsid w:val="00770C92"/>
    <w:rsid w:val="00770CAB"/>
    <w:rsid w:val="00770F0A"/>
    <w:rsid w:val="007711A7"/>
    <w:rsid w:val="007711BA"/>
    <w:rsid w:val="007713BD"/>
    <w:rsid w:val="00771453"/>
    <w:rsid w:val="0077159F"/>
    <w:rsid w:val="0077170F"/>
    <w:rsid w:val="007717BB"/>
    <w:rsid w:val="00771CD8"/>
    <w:rsid w:val="00771D4A"/>
    <w:rsid w:val="00771ED3"/>
    <w:rsid w:val="00772073"/>
    <w:rsid w:val="0077263C"/>
    <w:rsid w:val="00772737"/>
    <w:rsid w:val="007727A9"/>
    <w:rsid w:val="00772CAB"/>
    <w:rsid w:val="00772CC9"/>
    <w:rsid w:val="00772CE5"/>
    <w:rsid w:val="00772D23"/>
    <w:rsid w:val="00772EAB"/>
    <w:rsid w:val="0077327E"/>
    <w:rsid w:val="0077340C"/>
    <w:rsid w:val="007736F9"/>
    <w:rsid w:val="00773751"/>
    <w:rsid w:val="007737B7"/>
    <w:rsid w:val="007739DD"/>
    <w:rsid w:val="00773A37"/>
    <w:rsid w:val="00773ACC"/>
    <w:rsid w:val="00773BC4"/>
    <w:rsid w:val="0077405D"/>
    <w:rsid w:val="0077434D"/>
    <w:rsid w:val="007744AF"/>
    <w:rsid w:val="0077451D"/>
    <w:rsid w:val="00774554"/>
    <w:rsid w:val="007745BE"/>
    <w:rsid w:val="00774746"/>
    <w:rsid w:val="0077490D"/>
    <w:rsid w:val="00774A14"/>
    <w:rsid w:val="00774C1C"/>
    <w:rsid w:val="00774E4D"/>
    <w:rsid w:val="00775106"/>
    <w:rsid w:val="00775138"/>
    <w:rsid w:val="00775339"/>
    <w:rsid w:val="007755CC"/>
    <w:rsid w:val="007756D6"/>
    <w:rsid w:val="007759CC"/>
    <w:rsid w:val="00775A90"/>
    <w:rsid w:val="00775AB0"/>
    <w:rsid w:val="00775C4F"/>
    <w:rsid w:val="00776126"/>
    <w:rsid w:val="00776703"/>
    <w:rsid w:val="0077690C"/>
    <w:rsid w:val="00776A6C"/>
    <w:rsid w:val="00776CE2"/>
    <w:rsid w:val="00776EAD"/>
    <w:rsid w:val="00776EC4"/>
    <w:rsid w:val="007770F4"/>
    <w:rsid w:val="007771C7"/>
    <w:rsid w:val="00777416"/>
    <w:rsid w:val="007774F8"/>
    <w:rsid w:val="00777698"/>
    <w:rsid w:val="00777753"/>
    <w:rsid w:val="00777968"/>
    <w:rsid w:val="00777A4A"/>
    <w:rsid w:val="00777CE7"/>
    <w:rsid w:val="00777D25"/>
    <w:rsid w:val="00777D3D"/>
    <w:rsid w:val="00777E5B"/>
    <w:rsid w:val="00777E67"/>
    <w:rsid w:val="00780581"/>
    <w:rsid w:val="00780779"/>
    <w:rsid w:val="00780930"/>
    <w:rsid w:val="00780975"/>
    <w:rsid w:val="007809A7"/>
    <w:rsid w:val="00781129"/>
    <w:rsid w:val="0078137B"/>
    <w:rsid w:val="007814BB"/>
    <w:rsid w:val="00781626"/>
    <w:rsid w:val="007816D7"/>
    <w:rsid w:val="00781768"/>
    <w:rsid w:val="007817EF"/>
    <w:rsid w:val="007818EB"/>
    <w:rsid w:val="00781CCD"/>
    <w:rsid w:val="0078205D"/>
    <w:rsid w:val="007820FF"/>
    <w:rsid w:val="00782467"/>
    <w:rsid w:val="00782488"/>
    <w:rsid w:val="007824B4"/>
    <w:rsid w:val="00782633"/>
    <w:rsid w:val="0078292F"/>
    <w:rsid w:val="00782A56"/>
    <w:rsid w:val="00782CB6"/>
    <w:rsid w:val="00782FE1"/>
    <w:rsid w:val="00783083"/>
    <w:rsid w:val="00783267"/>
    <w:rsid w:val="007832D2"/>
    <w:rsid w:val="007836AA"/>
    <w:rsid w:val="00783BAA"/>
    <w:rsid w:val="00783C36"/>
    <w:rsid w:val="00783DF6"/>
    <w:rsid w:val="00783F2B"/>
    <w:rsid w:val="007840D8"/>
    <w:rsid w:val="00784189"/>
    <w:rsid w:val="0078467B"/>
    <w:rsid w:val="00784FB3"/>
    <w:rsid w:val="00785516"/>
    <w:rsid w:val="00785524"/>
    <w:rsid w:val="0078566B"/>
    <w:rsid w:val="007856F3"/>
    <w:rsid w:val="007857F6"/>
    <w:rsid w:val="007857FE"/>
    <w:rsid w:val="00785836"/>
    <w:rsid w:val="00785B55"/>
    <w:rsid w:val="00785C75"/>
    <w:rsid w:val="00785E56"/>
    <w:rsid w:val="00785EA5"/>
    <w:rsid w:val="00785EB5"/>
    <w:rsid w:val="00785F7E"/>
    <w:rsid w:val="00786007"/>
    <w:rsid w:val="00786038"/>
    <w:rsid w:val="00786284"/>
    <w:rsid w:val="007863FC"/>
    <w:rsid w:val="00786419"/>
    <w:rsid w:val="00786688"/>
    <w:rsid w:val="00786CB7"/>
    <w:rsid w:val="00786CBC"/>
    <w:rsid w:val="00786F56"/>
    <w:rsid w:val="00787129"/>
    <w:rsid w:val="00787248"/>
    <w:rsid w:val="0078742A"/>
    <w:rsid w:val="007877DE"/>
    <w:rsid w:val="00787837"/>
    <w:rsid w:val="007879F6"/>
    <w:rsid w:val="00787A1C"/>
    <w:rsid w:val="00787A5F"/>
    <w:rsid w:val="00787BDE"/>
    <w:rsid w:val="00787C83"/>
    <w:rsid w:val="00787FB3"/>
    <w:rsid w:val="00790088"/>
    <w:rsid w:val="007902AF"/>
    <w:rsid w:val="00790408"/>
    <w:rsid w:val="00790467"/>
    <w:rsid w:val="0079047D"/>
    <w:rsid w:val="00790593"/>
    <w:rsid w:val="0079062C"/>
    <w:rsid w:val="0079062F"/>
    <w:rsid w:val="00790715"/>
    <w:rsid w:val="00790B8E"/>
    <w:rsid w:val="00790DC0"/>
    <w:rsid w:val="00790E51"/>
    <w:rsid w:val="00790F34"/>
    <w:rsid w:val="00791033"/>
    <w:rsid w:val="00791194"/>
    <w:rsid w:val="007911AB"/>
    <w:rsid w:val="0079130E"/>
    <w:rsid w:val="007913F2"/>
    <w:rsid w:val="00791420"/>
    <w:rsid w:val="00791894"/>
    <w:rsid w:val="00791A08"/>
    <w:rsid w:val="00791A09"/>
    <w:rsid w:val="00791ABC"/>
    <w:rsid w:val="00791B08"/>
    <w:rsid w:val="00791C0F"/>
    <w:rsid w:val="00792098"/>
    <w:rsid w:val="00792115"/>
    <w:rsid w:val="00792588"/>
    <w:rsid w:val="007928F8"/>
    <w:rsid w:val="00792B56"/>
    <w:rsid w:val="00792B78"/>
    <w:rsid w:val="00792BCA"/>
    <w:rsid w:val="00792DB2"/>
    <w:rsid w:val="00793219"/>
    <w:rsid w:val="007933B2"/>
    <w:rsid w:val="0079364C"/>
    <w:rsid w:val="00793752"/>
    <w:rsid w:val="007938BE"/>
    <w:rsid w:val="00793920"/>
    <w:rsid w:val="00793C74"/>
    <w:rsid w:val="00793DA6"/>
    <w:rsid w:val="0079469D"/>
    <w:rsid w:val="00794838"/>
    <w:rsid w:val="00794AF6"/>
    <w:rsid w:val="00794DF7"/>
    <w:rsid w:val="007952B1"/>
    <w:rsid w:val="007952C7"/>
    <w:rsid w:val="00795421"/>
    <w:rsid w:val="007956F5"/>
    <w:rsid w:val="0079578F"/>
    <w:rsid w:val="007958CA"/>
    <w:rsid w:val="007958EA"/>
    <w:rsid w:val="00795967"/>
    <w:rsid w:val="007962F9"/>
    <w:rsid w:val="0079633B"/>
    <w:rsid w:val="00796432"/>
    <w:rsid w:val="007964F8"/>
    <w:rsid w:val="007964FB"/>
    <w:rsid w:val="007969F1"/>
    <w:rsid w:val="00796A02"/>
    <w:rsid w:val="00796A35"/>
    <w:rsid w:val="00796AAD"/>
    <w:rsid w:val="00796B55"/>
    <w:rsid w:val="00796D77"/>
    <w:rsid w:val="00796F26"/>
    <w:rsid w:val="00796FAA"/>
    <w:rsid w:val="00796FFA"/>
    <w:rsid w:val="007970E6"/>
    <w:rsid w:val="007971C1"/>
    <w:rsid w:val="00797349"/>
    <w:rsid w:val="00797362"/>
    <w:rsid w:val="00797416"/>
    <w:rsid w:val="00797717"/>
    <w:rsid w:val="00797753"/>
    <w:rsid w:val="00797829"/>
    <w:rsid w:val="007978EE"/>
    <w:rsid w:val="007978F6"/>
    <w:rsid w:val="007979BB"/>
    <w:rsid w:val="007A0148"/>
    <w:rsid w:val="007A075B"/>
    <w:rsid w:val="007A07CF"/>
    <w:rsid w:val="007A08ED"/>
    <w:rsid w:val="007A0C7A"/>
    <w:rsid w:val="007A0CE3"/>
    <w:rsid w:val="007A0D57"/>
    <w:rsid w:val="007A0F0D"/>
    <w:rsid w:val="007A0F7B"/>
    <w:rsid w:val="007A1582"/>
    <w:rsid w:val="007A16AA"/>
    <w:rsid w:val="007A1744"/>
    <w:rsid w:val="007A1907"/>
    <w:rsid w:val="007A192A"/>
    <w:rsid w:val="007A1B15"/>
    <w:rsid w:val="007A215B"/>
    <w:rsid w:val="007A2174"/>
    <w:rsid w:val="007A24F9"/>
    <w:rsid w:val="007A25BE"/>
    <w:rsid w:val="007A2796"/>
    <w:rsid w:val="007A2A25"/>
    <w:rsid w:val="007A2C0E"/>
    <w:rsid w:val="007A2C4C"/>
    <w:rsid w:val="007A3010"/>
    <w:rsid w:val="007A3036"/>
    <w:rsid w:val="007A369A"/>
    <w:rsid w:val="007A3C89"/>
    <w:rsid w:val="007A3D18"/>
    <w:rsid w:val="007A3D34"/>
    <w:rsid w:val="007A448A"/>
    <w:rsid w:val="007A44E1"/>
    <w:rsid w:val="007A4AC3"/>
    <w:rsid w:val="007A4DBD"/>
    <w:rsid w:val="007A4F1C"/>
    <w:rsid w:val="007A501D"/>
    <w:rsid w:val="007A5107"/>
    <w:rsid w:val="007A5409"/>
    <w:rsid w:val="007A55C7"/>
    <w:rsid w:val="007A5AA4"/>
    <w:rsid w:val="007A5B8B"/>
    <w:rsid w:val="007A5D2F"/>
    <w:rsid w:val="007A5FAC"/>
    <w:rsid w:val="007A60E9"/>
    <w:rsid w:val="007A631F"/>
    <w:rsid w:val="007A634C"/>
    <w:rsid w:val="007A654F"/>
    <w:rsid w:val="007A65B6"/>
    <w:rsid w:val="007A6606"/>
    <w:rsid w:val="007A68DB"/>
    <w:rsid w:val="007A6B34"/>
    <w:rsid w:val="007A6B65"/>
    <w:rsid w:val="007A6BF0"/>
    <w:rsid w:val="007A6EF7"/>
    <w:rsid w:val="007A701D"/>
    <w:rsid w:val="007A74F0"/>
    <w:rsid w:val="007A7513"/>
    <w:rsid w:val="007A77D9"/>
    <w:rsid w:val="007A7802"/>
    <w:rsid w:val="007A7876"/>
    <w:rsid w:val="007A78B9"/>
    <w:rsid w:val="007A78D1"/>
    <w:rsid w:val="007A7BFF"/>
    <w:rsid w:val="007A7E00"/>
    <w:rsid w:val="007A7E9E"/>
    <w:rsid w:val="007A7F58"/>
    <w:rsid w:val="007B0017"/>
    <w:rsid w:val="007B02C7"/>
    <w:rsid w:val="007B0413"/>
    <w:rsid w:val="007B0A39"/>
    <w:rsid w:val="007B0B69"/>
    <w:rsid w:val="007B0B99"/>
    <w:rsid w:val="007B0CD7"/>
    <w:rsid w:val="007B1155"/>
    <w:rsid w:val="007B11D8"/>
    <w:rsid w:val="007B133E"/>
    <w:rsid w:val="007B13A5"/>
    <w:rsid w:val="007B13F1"/>
    <w:rsid w:val="007B18E9"/>
    <w:rsid w:val="007B1BC5"/>
    <w:rsid w:val="007B1C90"/>
    <w:rsid w:val="007B1CD1"/>
    <w:rsid w:val="007B1FB5"/>
    <w:rsid w:val="007B2150"/>
    <w:rsid w:val="007B23CB"/>
    <w:rsid w:val="007B26E9"/>
    <w:rsid w:val="007B29BB"/>
    <w:rsid w:val="007B29C4"/>
    <w:rsid w:val="007B2AC1"/>
    <w:rsid w:val="007B2B21"/>
    <w:rsid w:val="007B2B28"/>
    <w:rsid w:val="007B37D1"/>
    <w:rsid w:val="007B3A1A"/>
    <w:rsid w:val="007B3AC7"/>
    <w:rsid w:val="007B3CF4"/>
    <w:rsid w:val="007B3D37"/>
    <w:rsid w:val="007B3D96"/>
    <w:rsid w:val="007B3E13"/>
    <w:rsid w:val="007B3F8E"/>
    <w:rsid w:val="007B415A"/>
    <w:rsid w:val="007B42B2"/>
    <w:rsid w:val="007B47BB"/>
    <w:rsid w:val="007B483D"/>
    <w:rsid w:val="007B4E76"/>
    <w:rsid w:val="007B4E83"/>
    <w:rsid w:val="007B5108"/>
    <w:rsid w:val="007B528A"/>
    <w:rsid w:val="007B55CF"/>
    <w:rsid w:val="007B5A52"/>
    <w:rsid w:val="007B5B4D"/>
    <w:rsid w:val="007B5E97"/>
    <w:rsid w:val="007B665E"/>
    <w:rsid w:val="007B6735"/>
    <w:rsid w:val="007B6B98"/>
    <w:rsid w:val="007B6BDB"/>
    <w:rsid w:val="007B6C46"/>
    <w:rsid w:val="007B6CD7"/>
    <w:rsid w:val="007B6DB2"/>
    <w:rsid w:val="007B7006"/>
    <w:rsid w:val="007B705E"/>
    <w:rsid w:val="007B7305"/>
    <w:rsid w:val="007B731E"/>
    <w:rsid w:val="007B73D9"/>
    <w:rsid w:val="007B74FC"/>
    <w:rsid w:val="007B7935"/>
    <w:rsid w:val="007B7A6E"/>
    <w:rsid w:val="007B7EF4"/>
    <w:rsid w:val="007C004F"/>
    <w:rsid w:val="007C0294"/>
    <w:rsid w:val="007C035D"/>
    <w:rsid w:val="007C03A5"/>
    <w:rsid w:val="007C04EC"/>
    <w:rsid w:val="007C06CD"/>
    <w:rsid w:val="007C0968"/>
    <w:rsid w:val="007C0D2B"/>
    <w:rsid w:val="007C0EAE"/>
    <w:rsid w:val="007C1448"/>
    <w:rsid w:val="007C157F"/>
    <w:rsid w:val="007C1674"/>
    <w:rsid w:val="007C18B4"/>
    <w:rsid w:val="007C18BD"/>
    <w:rsid w:val="007C193C"/>
    <w:rsid w:val="007C198A"/>
    <w:rsid w:val="007C19BF"/>
    <w:rsid w:val="007C1AC9"/>
    <w:rsid w:val="007C1B46"/>
    <w:rsid w:val="007C1C04"/>
    <w:rsid w:val="007C1D49"/>
    <w:rsid w:val="007C1DC1"/>
    <w:rsid w:val="007C1DFE"/>
    <w:rsid w:val="007C22A4"/>
    <w:rsid w:val="007C2603"/>
    <w:rsid w:val="007C260F"/>
    <w:rsid w:val="007C2829"/>
    <w:rsid w:val="007C299F"/>
    <w:rsid w:val="007C2B30"/>
    <w:rsid w:val="007C2D1E"/>
    <w:rsid w:val="007C30B2"/>
    <w:rsid w:val="007C34D5"/>
    <w:rsid w:val="007C3801"/>
    <w:rsid w:val="007C381D"/>
    <w:rsid w:val="007C3B8E"/>
    <w:rsid w:val="007C3DF0"/>
    <w:rsid w:val="007C3DF4"/>
    <w:rsid w:val="007C4634"/>
    <w:rsid w:val="007C4977"/>
    <w:rsid w:val="007C4DB5"/>
    <w:rsid w:val="007C4DCB"/>
    <w:rsid w:val="007C50EB"/>
    <w:rsid w:val="007C517A"/>
    <w:rsid w:val="007C52DA"/>
    <w:rsid w:val="007C538F"/>
    <w:rsid w:val="007C5496"/>
    <w:rsid w:val="007C54B7"/>
    <w:rsid w:val="007C565C"/>
    <w:rsid w:val="007C57EA"/>
    <w:rsid w:val="007C57F5"/>
    <w:rsid w:val="007C580E"/>
    <w:rsid w:val="007C5CAE"/>
    <w:rsid w:val="007C5CB6"/>
    <w:rsid w:val="007C6169"/>
    <w:rsid w:val="007C650A"/>
    <w:rsid w:val="007C6537"/>
    <w:rsid w:val="007C67AC"/>
    <w:rsid w:val="007C69CC"/>
    <w:rsid w:val="007C6A16"/>
    <w:rsid w:val="007C6AB4"/>
    <w:rsid w:val="007C6C8B"/>
    <w:rsid w:val="007C6D55"/>
    <w:rsid w:val="007C6DEE"/>
    <w:rsid w:val="007C6DFA"/>
    <w:rsid w:val="007C6E9A"/>
    <w:rsid w:val="007C705A"/>
    <w:rsid w:val="007C7134"/>
    <w:rsid w:val="007C74E4"/>
    <w:rsid w:val="007C7583"/>
    <w:rsid w:val="007C76ED"/>
    <w:rsid w:val="007C7A71"/>
    <w:rsid w:val="007D002E"/>
    <w:rsid w:val="007D00C1"/>
    <w:rsid w:val="007D0113"/>
    <w:rsid w:val="007D014B"/>
    <w:rsid w:val="007D0C00"/>
    <w:rsid w:val="007D0C05"/>
    <w:rsid w:val="007D0E2D"/>
    <w:rsid w:val="007D104E"/>
    <w:rsid w:val="007D10E5"/>
    <w:rsid w:val="007D11CC"/>
    <w:rsid w:val="007D13ED"/>
    <w:rsid w:val="007D1426"/>
    <w:rsid w:val="007D173C"/>
    <w:rsid w:val="007D1771"/>
    <w:rsid w:val="007D1EA3"/>
    <w:rsid w:val="007D20D2"/>
    <w:rsid w:val="007D22DA"/>
    <w:rsid w:val="007D22F1"/>
    <w:rsid w:val="007D231E"/>
    <w:rsid w:val="007D2389"/>
    <w:rsid w:val="007D266A"/>
    <w:rsid w:val="007D2876"/>
    <w:rsid w:val="007D288E"/>
    <w:rsid w:val="007D2A00"/>
    <w:rsid w:val="007D2C13"/>
    <w:rsid w:val="007D2F42"/>
    <w:rsid w:val="007D3084"/>
    <w:rsid w:val="007D3095"/>
    <w:rsid w:val="007D31FA"/>
    <w:rsid w:val="007D33D3"/>
    <w:rsid w:val="007D3927"/>
    <w:rsid w:val="007D3D6F"/>
    <w:rsid w:val="007D3E9D"/>
    <w:rsid w:val="007D3EEB"/>
    <w:rsid w:val="007D3FD5"/>
    <w:rsid w:val="007D416E"/>
    <w:rsid w:val="007D41DB"/>
    <w:rsid w:val="007D4265"/>
    <w:rsid w:val="007D4467"/>
    <w:rsid w:val="007D45EC"/>
    <w:rsid w:val="007D468A"/>
    <w:rsid w:val="007D4740"/>
    <w:rsid w:val="007D4790"/>
    <w:rsid w:val="007D481C"/>
    <w:rsid w:val="007D49BF"/>
    <w:rsid w:val="007D4A7D"/>
    <w:rsid w:val="007D4A8F"/>
    <w:rsid w:val="007D51ED"/>
    <w:rsid w:val="007D536E"/>
    <w:rsid w:val="007D53B4"/>
    <w:rsid w:val="007D5414"/>
    <w:rsid w:val="007D5567"/>
    <w:rsid w:val="007D55FC"/>
    <w:rsid w:val="007D55FE"/>
    <w:rsid w:val="007D56A2"/>
    <w:rsid w:val="007D58E6"/>
    <w:rsid w:val="007D5A4D"/>
    <w:rsid w:val="007D5B37"/>
    <w:rsid w:val="007D5B5E"/>
    <w:rsid w:val="007D5BC1"/>
    <w:rsid w:val="007D5C9B"/>
    <w:rsid w:val="007D612C"/>
    <w:rsid w:val="007D629B"/>
    <w:rsid w:val="007D640D"/>
    <w:rsid w:val="007D655C"/>
    <w:rsid w:val="007D65D3"/>
    <w:rsid w:val="007D67CA"/>
    <w:rsid w:val="007D67CB"/>
    <w:rsid w:val="007D6880"/>
    <w:rsid w:val="007D68B6"/>
    <w:rsid w:val="007D6C06"/>
    <w:rsid w:val="007D6FCD"/>
    <w:rsid w:val="007D6FE8"/>
    <w:rsid w:val="007D7384"/>
    <w:rsid w:val="007D74A0"/>
    <w:rsid w:val="007D74CF"/>
    <w:rsid w:val="007D7548"/>
    <w:rsid w:val="007D76BD"/>
    <w:rsid w:val="007D786B"/>
    <w:rsid w:val="007D79FF"/>
    <w:rsid w:val="007D7AC4"/>
    <w:rsid w:val="007E00E0"/>
    <w:rsid w:val="007E00FF"/>
    <w:rsid w:val="007E0248"/>
    <w:rsid w:val="007E0250"/>
    <w:rsid w:val="007E02A1"/>
    <w:rsid w:val="007E02A2"/>
    <w:rsid w:val="007E02CD"/>
    <w:rsid w:val="007E0343"/>
    <w:rsid w:val="007E04FD"/>
    <w:rsid w:val="007E06B0"/>
    <w:rsid w:val="007E084D"/>
    <w:rsid w:val="007E0A56"/>
    <w:rsid w:val="007E0AE3"/>
    <w:rsid w:val="007E0B70"/>
    <w:rsid w:val="007E0B77"/>
    <w:rsid w:val="007E0C99"/>
    <w:rsid w:val="007E0FB2"/>
    <w:rsid w:val="007E1037"/>
    <w:rsid w:val="007E1250"/>
    <w:rsid w:val="007E16C0"/>
    <w:rsid w:val="007E1B49"/>
    <w:rsid w:val="007E1EA6"/>
    <w:rsid w:val="007E23A3"/>
    <w:rsid w:val="007E2588"/>
    <w:rsid w:val="007E25E8"/>
    <w:rsid w:val="007E26C7"/>
    <w:rsid w:val="007E2789"/>
    <w:rsid w:val="007E2A41"/>
    <w:rsid w:val="007E343F"/>
    <w:rsid w:val="007E361E"/>
    <w:rsid w:val="007E36F2"/>
    <w:rsid w:val="007E36FE"/>
    <w:rsid w:val="007E3B09"/>
    <w:rsid w:val="007E3E44"/>
    <w:rsid w:val="007E41EE"/>
    <w:rsid w:val="007E4328"/>
    <w:rsid w:val="007E46D8"/>
    <w:rsid w:val="007E4707"/>
    <w:rsid w:val="007E4971"/>
    <w:rsid w:val="007E49AE"/>
    <w:rsid w:val="007E4C1B"/>
    <w:rsid w:val="007E4D95"/>
    <w:rsid w:val="007E4ED8"/>
    <w:rsid w:val="007E4EE9"/>
    <w:rsid w:val="007E5110"/>
    <w:rsid w:val="007E5501"/>
    <w:rsid w:val="007E57D3"/>
    <w:rsid w:val="007E57E2"/>
    <w:rsid w:val="007E5826"/>
    <w:rsid w:val="007E5861"/>
    <w:rsid w:val="007E5CFE"/>
    <w:rsid w:val="007E5D58"/>
    <w:rsid w:val="007E5E26"/>
    <w:rsid w:val="007E6140"/>
    <w:rsid w:val="007E6184"/>
    <w:rsid w:val="007E61F5"/>
    <w:rsid w:val="007E6B40"/>
    <w:rsid w:val="007E6C0B"/>
    <w:rsid w:val="007E6E69"/>
    <w:rsid w:val="007E75A8"/>
    <w:rsid w:val="007E7690"/>
    <w:rsid w:val="007E7A72"/>
    <w:rsid w:val="007E7B3D"/>
    <w:rsid w:val="007E7DBA"/>
    <w:rsid w:val="007E7F21"/>
    <w:rsid w:val="007E7F98"/>
    <w:rsid w:val="007E7FB6"/>
    <w:rsid w:val="007F0051"/>
    <w:rsid w:val="007F0146"/>
    <w:rsid w:val="007F0300"/>
    <w:rsid w:val="007F0710"/>
    <w:rsid w:val="007F0A2A"/>
    <w:rsid w:val="007F0D05"/>
    <w:rsid w:val="007F0D93"/>
    <w:rsid w:val="007F0E3A"/>
    <w:rsid w:val="007F12C3"/>
    <w:rsid w:val="007F13B8"/>
    <w:rsid w:val="007F14E0"/>
    <w:rsid w:val="007F15DE"/>
    <w:rsid w:val="007F1653"/>
    <w:rsid w:val="007F1B34"/>
    <w:rsid w:val="007F1B3D"/>
    <w:rsid w:val="007F1EB0"/>
    <w:rsid w:val="007F1F8D"/>
    <w:rsid w:val="007F2550"/>
    <w:rsid w:val="007F26D3"/>
    <w:rsid w:val="007F2AC8"/>
    <w:rsid w:val="007F2C32"/>
    <w:rsid w:val="007F2D18"/>
    <w:rsid w:val="007F2D32"/>
    <w:rsid w:val="007F2F20"/>
    <w:rsid w:val="007F310C"/>
    <w:rsid w:val="007F316C"/>
    <w:rsid w:val="007F32EA"/>
    <w:rsid w:val="007F3393"/>
    <w:rsid w:val="007F3480"/>
    <w:rsid w:val="007F356D"/>
    <w:rsid w:val="007F35F7"/>
    <w:rsid w:val="007F382B"/>
    <w:rsid w:val="007F3931"/>
    <w:rsid w:val="007F3CC1"/>
    <w:rsid w:val="007F3FF6"/>
    <w:rsid w:val="007F4097"/>
    <w:rsid w:val="007F40F0"/>
    <w:rsid w:val="007F43BA"/>
    <w:rsid w:val="007F43FD"/>
    <w:rsid w:val="007F452F"/>
    <w:rsid w:val="007F4610"/>
    <w:rsid w:val="007F4736"/>
    <w:rsid w:val="007F4793"/>
    <w:rsid w:val="007F48B6"/>
    <w:rsid w:val="007F4AEE"/>
    <w:rsid w:val="007F4B38"/>
    <w:rsid w:val="007F5394"/>
    <w:rsid w:val="007F54D6"/>
    <w:rsid w:val="007F5572"/>
    <w:rsid w:val="007F5AFB"/>
    <w:rsid w:val="007F5E4A"/>
    <w:rsid w:val="007F6225"/>
    <w:rsid w:val="007F6246"/>
    <w:rsid w:val="007F633B"/>
    <w:rsid w:val="007F6425"/>
    <w:rsid w:val="007F6588"/>
    <w:rsid w:val="007F6605"/>
    <w:rsid w:val="007F6699"/>
    <w:rsid w:val="007F682B"/>
    <w:rsid w:val="007F6AA3"/>
    <w:rsid w:val="007F6D37"/>
    <w:rsid w:val="007F6D38"/>
    <w:rsid w:val="007F6EB1"/>
    <w:rsid w:val="007F6EB4"/>
    <w:rsid w:val="007F6F59"/>
    <w:rsid w:val="007F709A"/>
    <w:rsid w:val="007F74DB"/>
    <w:rsid w:val="007F7519"/>
    <w:rsid w:val="007F77F9"/>
    <w:rsid w:val="007F7896"/>
    <w:rsid w:val="007F7B94"/>
    <w:rsid w:val="007F7CFE"/>
    <w:rsid w:val="007F7D28"/>
    <w:rsid w:val="007F7E78"/>
    <w:rsid w:val="007F7EC7"/>
    <w:rsid w:val="007F7EF6"/>
    <w:rsid w:val="007F7FB4"/>
    <w:rsid w:val="0080010A"/>
    <w:rsid w:val="008001E2"/>
    <w:rsid w:val="00800250"/>
    <w:rsid w:val="008002B7"/>
    <w:rsid w:val="0080041B"/>
    <w:rsid w:val="0080044E"/>
    <w:rsid w:val="008004EF"/>
    <w:rsid w:val="008007E8"/>
    <w:rsid w:val="00800C46"/>
    <w:rsid w:val="00800E21"/>
    <w:rsid w:val="00800FE5"/>
    <w:rsid w:val="00801180"/>
    <w:rsid w:val="00801320"/>
    <w:rsid w:val="00801358"/>
    <w:rsid w:val="0080150E"/>
    <w:rsid w:val="0080152D"/>
    <w:rsid w:val="0080178D"/>
    <w:rsid w:val="008018D4"/>
    <w:rsid w:val="00801A56"/>
    <w:rsid w:val="00801B26"/>
    <w:rsid w:val="00801B98"/>
    <w:rsid w:val="00801CA8"/>
    <w:rsid w:val="00801CF2"/>
    <w:rsid w:val="00801F85"/>
    <w:rsid w:val="00802218"/>
    <w:rsid w:val="00802321"/>
    <w:rsid w:val="0080241A"/>
    <w:rsid w:val="008025B1"/>
    <w:rsid w:val="00802620"/>
    <w:rsid w:val="0080284D"/>
    <w:rsid w:val="008028D1"/>
    <w:rsid w:val="00802C5F"/>
    <w:rsid w:val="00802CB5"/>
    <w:rsid w:val="00802FBA"/>
    <w:rsid w:val="008036F3"/>
    <w:rsid w:val="00803A20"/>
    <w:rsid w:val="00803B98"/>
    <w:rsid w:val="00803C2A"/>
    <w:rsid w:val="00803E27"/>
    <w:rsid w:val="0080412C"/>
    <w:rsid w:val="0080485F"/>
    <w:rsid w:val="00804A52"/>
    <w:rsid w:val="00804A76"/>
    <w:rsid w:val="00805075"/>
    <w:rsid w:val="00805583"/>
    <w:rsid w:val="00805824"/>
    <w:rsid w:val="00805B26"/>
    <w:rsid w:val="00805C16"/>
    <w:rsid w:val="00805D89"/>
    <w:rsid w:val="00805DBE"/>
    <w:rsid w:val="0080622D"/>
    <w:rsid w:val="008063F2"/>
    <w:rsid w:val="008065B4"/>
    <w:rsid w:val="0080664B"/>
    <w:rsid w:val="0080676D"/>
    <w:rsid w:val="008067CE"/>
    <w:rsid w:val="00806C07"/>
    <w:rsid w:val="00806C4C"/>
    <w:rsid w:val="00806D13"/>
    <w:rsid w:val="00806D57"/>
    <w:rsid w:val="00807109"/>
    <w:rsid w:val="00807419"/>
    <w:rsid w:val="008075AB"/>
    <w:rsid w:val="008076B4"/>
    <w:rsid w:val="0080773E"/>
    <w:rsid w:val="0080794B"/>
    <w:rsid w:val="00807A93"/>
    <w:rsid w:val="00807B99"/>
    <w:rsid w:val="00807C5E"/>
    <w:rsid w:val="00807D8F"/>
    <w:rsid w:val="00807EE4"/>
    <w:rsid w:val="00810163"/>
    <w:rsid w:val="008101C4"/>
    <w:rsid w:val="00810260"/>
    <w:rsid w:val="008102CE"/>
    <w:rsid w:val="008104C1"/>
    <w:rsid w:val="00810568"/>
    <w:rsid w:val="0081079A"/>
    <w:rsid w:val="00810928"/>
    <w:rsid w:val="008109FF"/>
    <w:rsid w:val="00810B66"/>
    <w:rsid w:val="00810F49"/>
    <w:rsid w:val="00810FEB"/>
    <w:rsid w:val="008110AA"/>
    <w:rsid w:val="0081112C"/>
    <w:rsid w:val="00811338"/>
    <w:rsid w:val="00811819"/>
    <w:rsid w:val="00811DDF"/>
    <w:rsid w:val="00811F34"/>
    <w:rsid w:val="00812569"/>
    <w:rsid w:val="008126D6"/>
    <w:rsid w:val="00812709"/>
    <w:rsid w:val="00812737"/>
    <w:rsid w:val="008127B4"/>
    <w:rsid w:val="008128DB"/>
    <w:rsid w:val="00812A02"/>
    <w:rsid w:val="00812C10"/>
    <w:rsid w:val="00812C6F"/>
    <w:rsid w:val="00812D98"/>
    <w:rsid w:val="00812D9B"/>
    <w:rsid w:val="00812DE7"/>
    <w:rsid w:val="00812E9C"/>
    <w:rsid w:val="00812FC8"/>
    <w:rsid w:val="008131AF"/>
    <w:rsid w:val="00813239"/>
    <w:rsid w:val="0081327A"/>
    <w:rsid w:val="00813314"/>
    <w:rsid w:val="008135AE"/>
    <w:rsid w:val="00813625"/>
    <w:rsid w:val="00813702"/>
    <w:rsid w:val="00813746"/>
    <w:rsid w:val="00813896"/>
    <w:rsid w:val="008138C6"/>
    <w:rsid w:val="00813DF1"/>
    <w:rsid w:val="00813E18"/>
    <w:rsid w:val="00814026"/>
    <w:rsid w:val="00814119"/>
    <w:rsid w:val="00814175"/>
    <w:rsid w:val="00814196"/>
    <w:rsid w:val="008143FC"/>
    <w:rsid w:val="00814710"/>
    <w:rsid w:val="00814AC9"/>
    <w:rsid w:val="00814B74"/>
    <w:rsid w:val="00814BB1"/>
    <w:rsid w:val="00814C50"/>
    <w:rsid w:val="00814E68"/>
    <w:rsid w:val="0081502E"/>
    <w:rsid w:val="00815203"/>
    <w:rsid w:val="0081536D"/>
    <w:rsid w:val="0081555A"/>
    <w:rsid w:val="0081557D"/>
    <w:rsid w:val="00815607"/>
    <w:rsid w:val="008156BE"/>
    <w:rsid w:val="008157F8"/>
    <w:rsid w:val="00815A59"/>
    <w:rsid w:val="00815AC1"/>
    <w:rsid w:val="00815B78"/>
    <w:rsid w:val="00815C05"/>
    <w:rsid w:val="00815C38"/>
    <w:rsid w:val="008161E3"/>
    <w:rsid w:val="008163AE"/>
    <w:rsid w:val="008166E1"/>
    <w:rsid w:val="00816756"/>
    <w:rsid w:val="008168A6"/>
    <w:rsid w:val="00816BFE"/>
    <w:rsid w:val="00816DB5"/>
    <w:rsid w:val="0081711F"/>
    <w:rsid w:val="008172F9"/>
    <w:rsid w:val="0081732F"/>
    <w:rsid w:val="0081753C"/>
    <w:rsid w:val="00817543"/>
    <w:rsid w:val="0081759B"/>
    <w:rsid w:val="008175BF"/>
    <w:rsid w:val="0081769E"/>
    <w:rsid w:val="008176AB"/>
    <w:rsid w:val="00817866"/>
    <w:rsid w:val="0081787B"/>
    <w:rsid w:val="00817B7E"/>
    <w:rsid w:val="00817F2A"/>
    <w:rsid w:val="00820483"/>
    <w:rsid w:val="008204FA"/>
    <w:rsid w:val="0082063B"/>
    <w:rsid w:val="0082087B"/>
    <w:rsid w:val="00820A68"/>
    <w:rsid w:val="00820F0E"/>
    <w:rsid w:val="00820FAF"/>
    <w:rsid w:val="00820FD3"/>
    <w:rsid w:val="00820FEA"/>
    <w:rsid w:val="008211A5"/>
    <w:rsid w:val="00821263"/>
    <w:rsid w:val="00821401"/>
    <w:rsid w:val="008215B5"/>
    <w:rsid w:val="00821994"/>
    <w:rsid w:val="00821A3A"/>
    <w:rsid w:val="00821B6C"/>
    <w:rsid w:val="00821E54"/>
    <w:rsid w:val="0082238F"/>
    <w:rsid w:val="00822499"/>
    <w:rsid w:val="008224F0"/>
    <w:rsid w:val="00822604"/>
    <w:rsid w:val="0082276D"/>
    <w:rsid w:val="008228E0"/>
    <w:rsid w:val="008229D3"/>
    <w:rsid w:val="00822B84"/>
    <w:rsid w:val="00822C9D"/>
    <w:rsid w:val="00822D2F"/>
    <w:rsid w:val="00822DAE"/>
    <w:rsid w:val="00822F0B"/>
    <w:rsid w:val="00822F67"/>
    <w:rsid w:val="00823675"/>
    <w:rsid w:val="008239D5"/>
    <w:rsid w:val="00823A4A"/>
    <w:rsid w:val="00823A71"/>
    <w:rsid w:val="00823AF2"/>
    <w:rsid w:val="00823B83"/>
    <w:rsid w:val="00823C0A"/>
    <w:rsid w:val="00824034"/>
    <w:rsid w:val="008240D3"/>
    <w:rsid w:val="00824311"/>
    <w:rsid w:val="008244D5"/>
    <w:rsid w:val="00824839"/>
    <w:rsid w:val="00824858"/>
    <w:rsid w:val="00824A12"/>
    <w:rsid w:val="00824A99"/>
    <w:rsid w:val="00824B9F"/>
    <w:rsid w:val="00824C57"/>
    <w:rsid w:val="00824D1A"/>
    <w:rsid w:val="00825131"/>
    <w:rsid w:val="0082519F"/>
    <w:rsid w:val="00825241"/>
    <w:rsid w:val="0082575F"/>
    <w:rsid w:val="00825888"/>
    <w:rsid w:val="00825A6A"/>
    <w:rsid w:val="00825E07"/>
    <w:rsid w:val="008261A7"/>
    <w:rsid w:val="008263EF"/>
    <w:rsid w:val="00826553"/>
    <w:rsid w:val="00826655"/>
    <w:rsid w:val="0082683C"/>
    <w:rsid w:val="00826918"/>
    <w:rsid w:val="00826953"/>
    <w:rsid w:val="0082695E"/>
    <w:rsid w:val="00826B17"/>
    <w:rsid w:val="00826F9E"/>
    <w:rsid w:val="0082742B"/>
    <w:rsid w:val="00827499"/>
    <w:rsid w:val="00827859"/>
    <w:rsid w:val="00827D38"/>
    <w:rsid w:val="00827E90"/>
    <w:rsid w:val="00827EC6"/>
    <w:rsid w:val="00827F38"/>
    <w:rsid w:val="00830168"/>
    <w:rsid w:val="00830319"/>
    <w:rsid w:val="0083045C"/>
    <w:rsid w:val="00830520"/>
    <w:rsid w:val="0083064C"/>
    <w:rsid w:val="00830652"/>
    <w:rsid w:val="00830976"/>
    <w:rsid w:val="00830B1B"/>
    <w:rsid w:val="00830BBB"/>
    <w:rsid w:val="00830EF7"/>
    <w:rsid w:val="00830FF7"/>
    <w:rsid w:val="0083117D"/>
    <w:rsid w:val="0083131C"/>
    <w:rsid w:val="00831701"/>
    <w:rsid w:val="008317C0"/>
    <w:rsid w:val="008318B8"/>
    <w:rsid w:val="008319A8"/>
    <w:rsid w:val="00831B2E"/>
    <w:rsid w:val="00831E92"/>
    <w:rsid w:val="00831F83"/>
    <w:rsid w:val="008325B0"/>
    <w:rsid w:val="00832916"/>
    <w:rsid w:val="00832D51"/>
    <w:rsid w:val="00832FDF"/>
    <w:rsid w:val="00833049"/>
    <w:rsid w:val="008331FE"/>
    <w:rsid w:val="00833224"/>
    <w:rsid w:val="00833286"/>
    <w:rsid w:val="0083328D"/>
    <w:rsid w:val="008334D9"/>
    <w:rsid w:val="008334FB"/>
    <w:rsid w:val="008335AE"/>
    <w:rsid w:val="00833744"/>
    <w:rsid w:val="00833770"/>
    <w:rsid w:val="008338E9"/>
    <w:rsid w:val="00833B06"/>
    <w:rsid w:val="00833BC8"/>
    <w:rsid w:val="00833EAE"/>
    <w:rsid w:val="00833F72"/>
    <w:rsid w:val="00834229"/>
    <w:rsid w:val="0083433E"/>
    <w:rsid w:val="008344B9"/>
    <w:rsid w:val="00834566"/>
    <w:rsid w:val="00834788"/>
    <w:rsid w:val="00834BFB"/>
    <w:rsid w:val="00834F85"/>
    <w:rsid w:val="00834FC7"/>
    <w:rsid w:val="0083545B"/>
    <w:rsid w:val="0083554C"/>
    <w:rsid w:val="0083554F"/>
    <w:rsid w:val="008359C9"/>
    <w:rsid w:val="00835A37"/>
    <w:rsid w:val="00835F19"/>
    <w:rsid w:val="00835F3D"/>
    <w:rsid w:val="00835FCD"/>
    <w:rsid w:val="008361D9"/>
    <w:rsid w:val="00836276"/>
    <w:rsid w:val="008363B1"/>
    <w:rsid w:val="00836878"/>
    <w:rsid w:val="00836AEB"/>
    <w:rsid w:val="00836DE6"/>
    <w:rsid w:val="00836EA9"/>
    <w:rsid w:val="008371D9"/>
    <w:rsid w:val="008372A8"/>
    <w:rsid w:val="008372B9"/>
    <w:rsid w:val="008373DA"/>
    <w:rsid w:val="00837542"/>
    <w:rsid w:val="008378E9"/>
    <w:rsid w:val="008379CE"/>
    <w:rsid w:val="00837BAE"/>
    <w:rsid w:val="00837FA3"/>
    <w:rsid w:val="008400D1"/>
    <w:rsid w:val="00840171"/>
    <w:rsid w:val="00840246"/>
    <w:rsid w:val="008403C1"/>
    <w:rsid w:val="008405A3"/>
    <w:rsid w:val="00840676"/>
    <w:rsid w:val="0084077B"/>
    <w:rsid w:val="00840A5B"/>
    <w:rsid w:val="00840C31"/>
    <w:rsid w:val="00840C77"/>
    <w:rsid w:val="00840D50"/>
    <w:rsid w:val="00840D7D"/>
    <w:rsid w:val="0084110C"/>
    <w:rsid w:val="0084119D"/>
    <w:rsid w:val="00841D22"/>
    <w:rsid w:val="00841D64"/>
    <w:rsid w:val="00841DD3"/>
    <w:rsid w:val="00841E32"/>
    <w:rsid w:val="0084214C"/>
    <w:rsid w:val="008421A5"/>
    <w:rsid w:val="008422F0"/>
    <w:rsid w:val="00842349"/>
    <w:rsid w:val="00842532"/>
    <w:rsid w:val="00842574"/>
    <w:rsid w:val="00842704"/>
    <w:rsid w:val="00842920"/>
    <w:rsid w:val="00842A24"/>
    <w:rsid w:val="00842BB6"/>
    <w:rsid w:val="00842C08"/>
    <w:rsid w:val="00842C89"/>
    <w:rsid w:val="00842E1C"/>
    <w:rsid w:val="00843057"/>
    <w:rsid w:val="008432AF"/>
    <w:rsid w:val="008432F7"/>
    <w:rsid w:val="00843680"/>
    <w:rsid w:val="0084368D"/>
    <w:rsid w:val="00843A92"/>
    <w:rsid w:val="00843B3A"/>
    <w:rsid w:val="00843E3C"/>
    <w:rsid w:val="008444A4"/>
    <w:rsid w:val="008444B5"/>
    <w:rsid w:val="00844583"/>
    <w:rsid w:val="0084478B"/>
    <w:rsid w:val="008447E0"/>
    <w:rsid w:val="00844815"/>
    <w:rsid w:val="008448AE"/>
    <w:rsid w:val="00844A9F"/>
    <w:rsid w:val="00844C11"/>
    <w:rsid w:val="00844F3E"/>
    <w:rsid w:val="008450F2"/>
    <w:rsid w:val="008451BB"/>
    <w:rsid w:val="0084561E"/>
    <w:rsid w:val="0084580B"/>
    <w:rsid w:val="0084591D"/>
    <w:rsid w:val="00845987"/>
    <w:rsid w:val="00845C26"/>
    <w:rsid w:val="00845D5F"/>
    <w:rsid w:val="0084604A"/>
    <w:rsid w:val="008460CB"/>
    <w:rsid w:val="00846165"/>
    <w:rsid w:val="00846232"/>
    <w:rsid w:val="00846869"/>
    <w:rsid w:val="0084687D"/>
    <w:rsid w:val="00846928"/>
    <w:rsid w:val="00846AE2"/>
    <w:rsid w:val="00846BE0"/>
    <w:rsid w:val="00846E4E"/>
    <w:rsid w:val="00846F9E"/>
    <w:rsid w:val="00847004"/>
    <w:rsid w:val="00847066"/>
    <w:rsid w:val="0084743A"/>
    <w:rsid w:val="008474DA"/>
    <w:rsid w:val="008475B2"/>
    <w:rsid w:val="008478E8"/>
    <w:rsid w:val="0084791E"/>
    <w:rsid w:val="00847A25"/>
    <w:rsid w:val="00847C8E"/>
    <w:rsid w:val="00847DE3"/>
    <w:rsid w:val="00847E95"/>
    <w:rsid w:val="00847F7A"/>
    <w:rsid w:val="0085036D"/>
    <w:rsid w:val="00850401"/>
    <w:rsid w:val="0085045E"/>
    <w:rsid w:val="008505A1"/>
    <w:rsid w:val="008506B1"/>
    <w:rsid w:val="008506D4"/>
    <w:rsid w:val="008507CC"/>
    <w:rsid w:val="00850809"/>
    <w:rsid w:val="00850857"/>
    <w:rsid w:val="0085089C"/>
    <w:rsid w:val="008508F4"/>
    <w:rsid w:val="00850DB4"/>
    <w:rsid w:val="00850E2B"/>
    <w:rsid w:val="00850EED"/>
    <w:rsid w:val="00851013"/>
    <w:rsid w:val="0085101D"/>
    <w:rsid w:val="00851142"/>
    <w:rsid w:val="00851201"/>
    <w:rsid w:val="008516AE"/>
    <w:rsid w:val="00851A01"/>
    <w:rsid w:val="00851A67"/>
    <w:rsid w:val="00851AE6"/>
    <w:rsid w:val="00851C6B"/>
    <w:rsid w:val="00851CD0"/>
    <w:rsid w:val="00851D8F"/>
    <w:rsid w:val="00851DC8"/>
    <w:rsid w:val="0085217A"/>
    <w:rsid w:val="00852268"/>
    <w:rsid w:val="0085226F"/>
    <w:rsid w:val="00852484"/>
    <w:rsid w:val="00852488"/>
    <w:rsid w:val="008525C7"/>
    <w:rsid w:val="00852780"/>
    <w:rsid w:val="00852792"/>
    <w:rsid w:val="008527A9"/>
    <w:rsid w:val="00852BC3"/>
    <w:rsid w:val="00852FA0"/>
    <w:rsid w:val="00853016"/>
    <w:rsid w:val="00853212"/>
    <w:rsid w:val="00853569"/>
    <w:rsid w:val="008535BA"/>
    <w:rsid w:val="008539C8"/>
    <w:rsid w:val="00853A82"/>
    <w:rsid w:val="00853B72"/>
    <w:rsid w:val="00853ECC"/>
    <w:rsid w:val="00853EF8"/>
    <w:rsid w:val="00853F74"/>
    <w:rsid w:val="00853F77"/>
    <w:rsid w:val="00853FA5"/>
    <w:rsid w:val="00853FB6"/>
    <w:rsid w:val="0085422D"/>
    <w:rsid w:val="008542D7"/>
    <w:rsid w:val="008543C2"/>
    <w:rsid w:val="008547D9"/>
    <w:rsid w:val="008548A8"/>
    <w:rsid w:val="00854CA8"/>
    <w:rsid w:val="008552AA"/>
    <w:rsid w:val="00855460"/>
    <w:rsid w:val="0085549C"/>
    <w:rsid w:val="00855E25"/>
    <w:rsid w:val="00855E55"/>
    <w:rsid w:val="00855F46"/>
    <w:rsid w:val="00855F53"/>
    <w:rsid w:val="0085602F"/>
    <w:rsid w:val="00856267"/>
    <w:rsid w:val="00856529"/>
    <w:rsid w:val="00856700"/>
    <w:rsid w:val="0085674B"/>
    <w:rsid w:val="00856BB7"/>
    <w:rsid w:val="00856D1E"/>
    <w:rsid w:val="00857076"/>
    <w:rsid w:val="008572CB"/>
    <w:rsid w:val="008574D5"/>
    <w:rsid w:val="0085792E"/>
    <w:rsid w:val="00857A42"/>
    <w:rsid w:val="00857A6B"/>
    <w:rsid w:val="00857C60"/>
    <w:rsid w:val="00857E42"/>
    <w:rsid w:val="00857EB6"/>
    <w:rsid w:val="00860100"/>
    <w:rsid w:val="00860235"/>
    <w:rsid w:val="008602F1"/>
    <w:rsid w:val="0086087F"/>
    <w:rsid w:val="008608FA"/>
    <w:rsid w:val="00860991"/>
    <w:rsid w:val="00860A20"/>
    <w:rsid w:val="00860A88"/>
    <w:rsid w:val="00860A9A"/>
    <w:rsid w:val="00860C38"/>
    <w:rsid w:val="00860DAD"/>
    <w:rsid w:val="00860EA6"/>
    <w:rsid w:val="00860EEA"/>
    <w:rsid w:val="0086140E"/>
    <w:rsid w:val="0086168F"/>
    <w:rsid w:val="008616C1"/>
    <w:rsid w:val="00861A52"/>
    <w:rsid w:val="00861BF4"/>
    <w:rsid w:val="00861C3C"/>
    <w:rsid w:val="00861D47"/>
    <w:rsid w:val="00862130"/>
    <w:rsid w:val="00862438"/>
    <w:rsid w:val="00862460"/>
    <w:rsid w:val="0086247A"/>
    <w:rsid w:val="00862493"/>
    <w:rsid w:val="0086268F"/>
    <w:rsid w:val="0086287D"/>
    <w:rsid w:val="00862A97"/>
    <w:rsid w:val="00862BA1"/>
    <w:rsid w:val="00862C65"/>
    <w:rsid w:val="00862C72"/>
    <w:rsid w:val="00862D62"/>
    <w:rsid w:val="00862F85"/>
    <w:rsid w:val="0086307B"/>
    <w:rsid w:val="0086326C"/>
    <w:rsid w:val="00863379"/>
    <w:rsid w:val="00863531"/>
    <w:rsid w:val="008636E1"/>
    <w:rsid w:val="008638DA"/>
    <w:rsid w:val="00863AAA"/>
    <w:rsid w:val="00863B2D"/>
    <w:rsid w:val="00863BB4"/>
    <w:rsid w:val="00863BEC"/>
    <w:rsid w:val="00863C37"/>
    <w:rsid w:val="00863D6E"/>
    <w:rsid w:val="0086409A"/>
    <w:rsid w:val="008641C7"/>
    <w:rsid w:val="00864881"/>
    <w:rsid w:val="0086497A"/>
    <w:rsid w:val="00864AFE"/>
    <w:rsid w:val="00864BA6"/>
    <w:rsid w:val="00864C5D"/>
    <w:rsid w:val="00864ED9"/>
    <w:rsid w:val="00865107"/>
    <w:rsid w:val="008652DF"/>
    <w:rsid w:val="0086569A"/>
    <w:rsid w:val="00865A2B"/>
    <w:rsid w:val="00865CCD"/>
    <w:rsid w:val="00865DC8"/>
    <w:rsid w:val="00866351"/>
    <w:rsid w:val="0086643A"/>
    <w:rsid w:val="00866830"/>
    <w:rsid w:val="00866A98"/>
    <w:rsid w:val="00866AF1"/>
    <w:rsid w:val="00866B8D"/>
    <w:rsid w:val="00866D47"/>
    <w:rsid w:val="0086713A"/>
    <w:rsid w:val="00867185"/>
    <w:rsid w:val="00867752"/>
    <w:rsid w:val="00867BF6"/>
    <w:rsid w:val="008700CE"/>
    <w:rsid w:val="008702A4"/>
    <w:rsid w:val="008705E6"/>
    <w:rsid w:val="0087079E"/>
    <w:rsid w:val="0087084B"/>
    <w:rsid w:val="00870C15"/>
    <w:rsid w:val="00870FA7"/>
    <w:rsid w:val="00870FFF"/>
    <w:rsid w:val="00871214"/>
    <w:rsid w:val="008712FE"/>
    <w:rsid w:val="00871335"/>
    <w:rsid w:val="00871336"/>
    <w:rsid w:val="00871343"/>
    <w:rsid w:val="0087147E"/>
    <w:rsid w:val="0087167B"/>
    <w:rsid w:val="008716B3"/>
    <w:rsid w:val="00871730"/>
    <w:rsid w:val="00871BB2"/>
    <w:rsid w:val="00871DE8"/>
    <w:rsid w:val="00871EFC"/>
    <w:rsid w:val="00872048"/>
    <w:rsid w:val="008720BF"/>
    <w:rsid w:val="00872104"/>
    <w:rsid w:val="008721D4"/>
    <w:rsid w:val="008727C6"/>
    <w:rsid w:val="00872A3D"/>
    <w:rsid w:val="00872AEF"/>
    <w:rsid w:val="00872D76"/>
    <w:rsid w:val="00873300"/>
    <w:rsid w:val="0087342F"/>
    <w:rsid w:val="00873603"/>
    <w:rsid w:val="00873682"/>
    <w:rsid w:val="00873744"/>
    <w:rsid w:val="0087395F"/>
    <w:rsid w:val="008739BC"/>
    <w:rsid w:val="00873A18"/>
    <w:rsid w:val="00873A53"/>
    <w:rsid w:val="00873B03"/>
    <w:rsid w:val="00873B30"/>
    <w:rsid w:val="00873C4F"/>
    <w:rsid w:val="00874051"/>
    <w:rsid w:val="0087423C"/>
    <w:rsid w:val="0087439C"/>
    <w:rsid w:val="00874564"/>
    <w:rsid w:val="00874786"/>
    <w:rsid w:val="00874929"/>
    <w:rsid w:val="0087498B"/>
    <w:rsid w:val="00874AFE"/>
    <w:rsid w:val="00874C9C"/>
    <w:rsid w:val="00874D7D"/>
    <w:rsid w:val="00874F45"/>
    <w:rsid w:val="008750AD"/>
    <w:rsid w:val="0087567B"/>
    <w:rsid w:val="00875947"/>
    <w:rsid w:val="00875952"/>
    <w:rsid w:val="008759F8"/>
    <w:rsid w:val="00875AF8"/>
    <w:rsid w:val="00875C67"/>
    <w:rsid w:val="00875E5B"/>
    <w:rsid w:val="00875F16"/>
    <w:rsid w:val="0087610E"/>
    <w:rsid w:val="008761EA"/>
    <w:rsid w:val="00876582"/>
    <w:rsid w:val="00876589"/>
    <w:rsid w:val="0087659B"/>
    <w:rsid w:val="0087678A"/>
    <w:rsid w:val="0087698C"/>
    <w:rsid w:val="00876C53"/>
    <w:rsid w:val="00876C80"/>
    <w:rsid w:val="00876DB1"/>
    <w:rsid w:val="00876F04"/>
    <w:rsid w:val="00876F0B"/>
    <w:rsid w:val="008772AE"/>
    <w:rsid w:val="008774DD"/>
    <w:rsid w:val="00877947"/>
    <w:rsid w:val="0087794B"/>
    <w:rsid w:val="00877996"/>
    <w:rsid w:val="008779EB"/>
    <w:rsid w:val="00877C8E"/>
    <w:rsid w:val="00877CD3"/>
    <w:rsid w:val="00877CD7"/>
    <w:rsid w:val="008800D1"/>
    <w:rsid w:val="00880286"/>
    <w:rsid w:val="00880800"/>
    <w:rsid w:val="00880909"/>
    <w:rsid w:val="00880B87"/>
    <w:rsid w:val="00880C47"/>
    <w:rsid w:val="00880D55"/>
    <w:rsid w:val="0088112A"/>
    <w:rsid w:val="00881223"/>
    <w:rsid w:val="00881588"/>
    <w:rsid w:val="00881597"/>
    <w:rsid w:val="008815A2"/>
    <w:rsid w:val="008815E9"/>
    <w:rsid w:val="00881676"/>
    <w:rsid w:val="008816CA"/>
    <w:rsid w:val="00881841"/>
    <w:rsid w:val="00881845"/>
    <w:rsid w:val="00881D68"/>
    <w:rsid w:val="00882007"/>
    <w:rsid w:val="0088217B"/>
    <w:rsid w:val="008822AF"/>
    <w:rsid w:val="00882591"/>
    <w:rsid w:val="008825AE"/>
    <w:rsid w:val="00882727"/>
    <w:rsid w:val="00882876"/>
    <w:rsid w:val="008828D4"/>
    <w:rsid w:val="00882AA6"/>
    <w:rsid w:val="00882EB6"/>
    <w:rsid w:val="008830FC"/>
    <w:rsid w:val="00883225"/>
    <w:rsid w:val="00883413"/>
    <w:rsid w:val="00883453"/>
    <w:rsid w:val="008838BA"/>
    <w:rsid w:val="00883B2B"/>
    <w:rsid w:val="008840EE"/>
    <w:rsid w:val="00884211"/>
    <w:rsid w:val="00884307"/>
    <w:rsid w:val="0088432D"/>
    <w:rsid w:val="008843B5"/>
    <w:rsid w:val="008843FA"/>
    <w:rsid w:val="00884589"/>
    <w:rsid w:val="008845EE"/>
    <w:rsid w:val="008845F0"/>
    <w:rsid w:val="008846CE"/>
    <w:rsid w:val="008849A6"/>
    <w:rsid w:val="00884A69"/>
    <w:rsid w:val="00884D05"/>
    <w:rsid w:val="00884E84"/>
    <w:rsid w:val="008850B2"/>
    <w:rsid w:val="008850D0"/>
    <w:rsid w:val="0088515A"/>
    <w:rsid w:val="00885366"/>
    <w:rsid w:val="008853B2"/>
    <w:rsid w:val="008853E3"/>
    <w:rsid w:val="008855FE"/>
    <w:rsid w:val="00885833"/>
    <w:rsid w:val="0088593E"/>
    <w:rsid w:val="00885ADE"/>
    <w:rsid w:val="00885B7F"/>
    <w:rsid w:val="00885EBC"/>
    <w:rsid w:val="00885EF1"/>
    <w:rsid w:val="008860BD"/>
    <w:rsid w:val="00886267"/>
    <w:rsid w:val="00886403"/>
    <w:rsid w:val="00886588"/>
    <w:rsid w:val="008866D1"/>
    <w:rsid w:val="0088697C"/>
    <w:rsid w:val="008869BA"/>
    <w:rsid w:val="00886A10"/>
    <w:rsid w:val="00886C3F"/>
    <w:rsid w:val="00886C6E"/>
    <w:rsid w:val="00886E72"/>
    <w:rsid w:val="00886E76"/>
    <w:rsid w:val="00886ECE"/>
    <w:rsid w:val="00886EEE"/>
    <w:rsid w:val="00886FE1"/>
    <w:rsid w:val="00887011"/>
    <w:rsid w:val="00887315"/>
    <w:rsid w:val="00887386"/>
    <w:rsid w:val="008873AC"/>
    <w:rsid w:val="008874B0"/>
    <w:rsid w:val="008875D0"/>
    <w:rsid w:val="00887671"/>
    <w:rsid w:val="008876C8"/>
    <w:rsid w:val="008877F5"/>
    <w:rsid w:val="00887AA2"/>
    <w:rsid w:val="00887B00"/>
    <w:rsid w:val="00887B57"/>
    <w:rsid w:val="00887E04"/>
    <w:rsid w:val="00887E1B"/>
    <w:rsid w:val="00890138"/>
    <w:rsid w:val="00890192"/>
    <w:rsid w:val="008901C9"/>
    <w:rsid w:val="00890544"/>
    <w:rsid w:val="0089054B"/>
    <w:rsid w:val="008908DD"/>
    <w:rsid w:val="008909CF"/>
    <w:rsid w:val="00890FDC"/>
    <w:rsid w:val="008910F9"/>
    <w:rsid w:val="00891583"/>
    <w:rsid w:val="008915D8"/>
    <w:rsid w:val="00891B52"/>
    <w:rsid w:val="00891C98"/>
    <w:rsid w:val="00891D49"/>
    <w:rsid w:val="00892172"/>
    <w:rsid w:val="0089236E"/>
    <w:rsid w:val="008924E7"/>
    <w:rsid w:val="008924EF"/>
    <w:rsid w:val="00892848"/>
    <w:rsid w:val="00892876"/>
    <w:rsid w:val="00892A3B"/>
    <w:rsid w:val="00892A4E"/>
    <w:rsid w:val="00892B01"/>
    <w:rsid w:val="00892BAC"/>
    <w:rsid w:val="00892C61"/>
    <w:rsid w:val="00893037"/>
    <w:rsid w:val="00893045"/>
    <w:rsid w:val="00893054"/>
    <w:rsid w:val="008932F0"/>
    <w:rsid w:val="00893356"/>
    <w:rsid w:val="0089348C"/>
    <w:rsid w:val="008935C5"/>
    <w:rsid w:val="00893655"/>
    <w:rsid w:val="0089396E"/>
    <w:rsid w:val="00893992"/>
    <w:rsid w:val="008939E2"/>
    <w:rsid w:val="00893C31"/>
    <w:rsid w:val="00893E0D"/>
    <w:rsid w:val="00893E68"/>
    <w:rsid w:val="00893EAD"/>
    <w:rsid w:val="008941D8"/>
    <w:rsid w:val="0089425A"/>
    <w:rsid w:val="008943B4"/>
    <w:rsid w:val="0089447B"/>
    <w:rsid w:val="00894925"/>
    <w:rsid w:val="00894C7A"/>
    <w:rsid w:val="00894CDE"/>
    <w:rsid w:val="00894E29"/>
    <w:rsid w:val="00894EFA"/>
    <w:rsid w:val="008951D7"/>
    <w:rsid w:val="008951F0"/>
    <w:rsid w:val="00895520"/>
    <w:rsid w:val="0089564D"/>
    <w:rsid w:val="0089589F"/>
    <w:rsid w:val="0089590A"/>
    <w:rsid w:val="008959AF"/>
    <w:rsid w:val="00895CA7"/>
    <w:rsid w:val="00895D60"/>
    <w:rsid w:val="00896008"/>
    <w:rsid w:val="008960AE"/>
    <w:rsid w:val="00896222"/>
    <w:rsid w:val="008964EF"/>
    <w:rsid w:val="008968B3"/>
    <w:rsid w:val="00896AFD"/>
    <w:rsid w:val="00896C28"/>
    <w:rsid w:val="00896CCD"/>
    <w:rsid w:val="00896DC9"/>
    <w:rsid w:val="00896EB5"/>
    <w:rsid w:val="00896F74"/>
    <w:rsid w:val="00897243"/>
    <w:rsid w:val="008973A0"/>
    <w:rsid w:val="00897438"/>
    <w:rsid w:val="0089748F"/>
    <w:rsid w:val="008976A3"/>
    <w:rsid w:val="008976A8"/>
    <w:rsid w:val="00897768"/>
    <w:rsid w:val="00897B85"/>
    <w:rsid w:val="00897C25"/>
    <w:rsid w:val="00897C2C"/>
    <w:rsid w:val="00897CC5"/>
    <w:rsid w:val="00897EF8"/>
    <w:rsid w:val="00897F36"/>
    <w:rsid w:val="008A0272"/>
    <w:rsid w:val="008A045C"/>
    <w:rsid w:val="008A050A"/>
    <w:rsid w:val="008A05EF"/>
    <w:rsid w:val="008A0843"/>
    <w:rsid w:val="008A098F"/>
    <w:rsid w:val="008A0A21"/>
    <w:rsid w:val="008A0A55"/>
    <w:rsid w:val="008A12B9"/>
    <w:rsid w:val="008A1302"/>
    <w:rsid w:val="008A1480"/>
    <w:rsid w:val="008A17B6"/>
    <w:rsid w:val="008A17E2"/>
    <w:rsid w:val="008A182B"/>
    <w:rsid w:val="008A19EE"/>
    <w:rsid w:val="008A1A9E"/>
    <w:rsid w:val="008A1AE0"/>
    <w:rsid w:val="008A1B7E"/>
    <w:rsid w:val="008A1C2F"/>
    <w:rsid w:val="008A1C80"/>
    <w:rsid w:val="008A1D84"/>
    <w:rsid w:val="008A21BE"/>
    <w:rsid w:val="008A2295"/>
    <w:rsid w:val="008A2491"/>
    <w:rsid w:val="008A252E"/>
    <w:rsid w:val="008A25A1"/>
    <w:rsid w:val="008A26E6"/>
    <w:rsid w:val="008A2AFF"/>
    <w:rsid w:val="008A2B2B"/>
    <w:rsid w:val="008A2CB3"/>
    <w:rsid w:val="008A2ED5"/>
    <w:rsid w:val="008A3217"/>
    <w:rsid w:val="008A33BA"/>
    <w:rsid w:val="008A3531"/>
    <w:rsid w:val="008A377D"/>
    <w:rsid w:val="008A3A04"/>
    <w:rsid w:val="008A3A26"/>
    <w:rsid w:val="008A3D0E"/>
    <w:rsid w:val="008A3FC7"/>
    <w:rsid w:val="008A4033"/>
    <w:rsid w:val="008A41C8"/>
    <w:rsid w:val="008A43B0"/>
    <w:rsid w:val="008A4446"/>
    <w:rsid w:val="008A446F"/>
    <w:rsid w:val="008A4A97"/>
    <w:rsid w:val="008A4FEA"/>
    <w:rsid w:val="008A5092"/>
    <w:rsid w:val="008A5112"/>
    <w:rsid w:val="008A51F6"/>
    <w:rsid w:val="008A5237"/>
    <w:rsid w:val="008A536B"/>
    <w:rsid w:val="008A56B3"/>
    <w:rsid w:val="008A575E"/>
    <w:rsid w:val="008A5810"/>
    <w:rsid w:val="008A5C7D"/>
    <w:rsid w:val="008A5C8C"/>
    <w:rsid w:val="008A5D10"/>
    <w:rsid w:val="008A630D"/>
    <w:rsid w:val="008A65B3"/>
    <w:rsid w:val="008A669F"/>
    <w:rsid w:val="008A6D34"/>
    <w:rsid w:val="008A6D72"/>
    <w:rsid w:val="008A6DFB"/>
    <w:rsid w:val="008A6E2F"/>
    <w:rsid w:val="008A6E35"/>
    <w:rsid w:val="008A6EB0"/>
    <w:rsid w:val="008A7284"/>
    <w:rsid w:val="008A732D"/>
    <w:rsid w:val="008A74BE"/>
    <w:rsid w:val="008A75AE"/>
    <w:rsid w:val="008A7655"/>
    <w:rsid w:val="008A7738"/>
    <w:rsid w:val="008A79CF"/>
    <w:rsid w:val="008A7AD2"/>
    <w:rsid w:val="008A7E2C"/>
    <w:rsid w:val="008B03EE"/>
    <w:rsid w:val="008B0572"/>
    <w:rsid w:val="008B05CC"/>
    <w:rsid w:val="008B0711"/>
    <w:rsid w:val="008B0761"/>
    <w:rsid w:val="008B09D1"/>
    <w:rsid w:val="008B0A60"/>
    <w:rsid w:val="008B0C69"/>
    <w:rsid w:val="008B0D41"/>
    <w:rsid w:val="008B1162"/>
    <w:rsid w:val="008B1252"/>
    <w:rsid w:val="008B13C8"/>
    <w:rsid w:val="008B1621"/>
    <w:rsid w:val="008B18AC"/>
    <w:rsid w:val="008B1B7E"/>
    <w:rsid w:val="008B1BF5"/>
    <w:rsid w:val="008B1D1F"/>
    <w:rsid w:val="008B20E1"/>
    <w:rsid w:val="008B2311"/>
    <w:rsid w:val="008B2542"/>
    <w:rsid w:val="008B28FB"/>
    <w:rsid w:val="008B291C"/>
    <w:rsid w:val="008B2DB2"/>
    <w:rsid w:val="008B3025"/>
    <w:rsid w:val="008B3075"/>
    <w:rsid w:val="008B3242"/>
    <w:rsid w:val="008B32B4"/>
    <w:rsid w:val="008B3491"/>
    <w:rsid w:val="008B34C2"/>
    <w:rsid w:val="008B3698"/>
    <w:rsid w:val="008B376F"/>
    <w:rsid w:val="008B381F"/>
    <w:rsid w:val="008B3ABE"/>
    <w:rsid w:val="008B3AC1"/>
    <w:rsid w:val="008B3ACB"/>
    <w:rsid w:val="008B3B1A"/>
    <w:rsid w:val="008B3B33"/>
    <w:rsid w:val="008B3E26"/>
    <w:rsid w:val="008B40DF"/>
    <w:rsid w:val="008B4122"/>
    <w:rsid w:val="008B4338"/>
    <w:rsid w:val="008B449F"/>
    <w:rsid w:val="008B458A"/>
    <w:rsid w:val="008B4649"/>
    <w:rsid w:val="008B46BB"/>
    <w:rsid w:val="008B48CE"/>
    <w:rsid w:val="008B4909"/>
    <w:rsid w:val="008B498D"/>
    <w:rsid w:val="008B49F1"/>
    <w:rsid w:val="008B4ACB"/>
    <w:rsid w:val="008B4BF9"/>
    <w:rsid w:val="008B4CB7"/>
    <w:rsid w:val="008B4D48"/>
    <w:rsid w:val="008B4E6B"/>
    <w:rsid w:val="008B4F11"/>
    <w:rsid w:val="008B4F76"/>
    <w:rsid w:val="008B5093"/>
    <w:rsid w:val="008B521A"/>
    <w:rsid w:val="008B526B"/>
    <w:rsid w:val="008B52FA"/>
    <w:rsid w:val="008B59DD"/>
    <w:rsid w:val="008B5BA7"/>
    <w:rsid w:val="008B5D7B"/>
    <w:rsid w:val="008B5E57"/>
    <w:rsid w:val="008B61D6"/>
    <w:rsid w:val="008B620D"/>
    <w:rsid w:val="008B654D"/>
    <w:rsid w:val="008B66BC"/>
    <w:rsid w:val="008B69DA"/>
    <w:rsid w:val="008B6B4A"/>
    <w:rsid w:val="008B6CC3"/>
    <w:rsid w:val="008B6D7D"/>
    <w:rsid w:val="008B6E32"/>
    <w:rsid w:val="008B6EA1"/>
    <w:rsid w:val="008B6FCF"/>
    <w:rsid w:val="008B712D"/>
    <w:rsid w:val="008B722A"/>
    <w:rsid w:val="008B72F0"/>
    <w:rsid w:val="008B74D4"/>
    <w:rsid w:val="008B76C1"/>
    <w:rsid w:val="008B76CD"/>
    <w:rsid w:val="008B796B"/>
    <w:rsid w:val="008B79D2"/>
    <w:rsid w:val="008B7B10"/>
    <w:rsid w:val="008B7BCA"/>
    <w:rsid w:val="008B7D8A"/>
    <w:rsid w:val="008B7F91"/>
    <w:rsid w:val="008C0020"/>
    <w:rsid w:val="008C03B0"/>
    <w:rsid w:val="008C050D"/>
    <w:rsid w:val="008C0601"/>
    <w:rsid w:val="008C0657"/>
    <w:rsid w:val="008C0712"/>
    <w:rsid w:val="008C0949"/>
    <w:rsid w:val="008C0B30"/>
    <w:rsid w:val="008C0EFA"/>
    <w:rsid w:val="008C0F2F"/>
    <w:rsid w:val="008C1040"/>
    <w:rsid w:val="008C10DB"/>
    <w:rsid w:val="008C12CC"/>
    <w:rsid w:val="008C12F7"/>
    <w:rsid w:val="008C167E"/>
    <w:rsid w:val="008C177B"/>
    <w:rsid w:val="008C194B"/>
    <w:rsid w:val="008C1AC3"/>
    <w:rsid w:val="008C1C96"/>
    <w:rsid w:val="008C201F"/>
    <w:rsid w:val="008C2057"/>
    <w:rsid w:val="008C2171"/>
    <w:rsid w:val="008C21FA"/>
    <w:rsid w:val="008C2299"/>
    <w:rsid w:val="008C2332"/>
    <w:rsid w:val="008C2C85"/>
    <w:rsid w:val="008C2CAF"/>
    <w:rsid w:val="008C319B"/>
    <w:rsid w:val="008C31C2"/>
    <w:rsid w:val="008C31C7"/>
    <w:rsid w:val="008C33DB"/>
    <w:rsid w:val="008C34DF"/>
    <w:rsid w:val="008C3691"/>
    <w:rsid w:val="008C36B2"/>
    <w:rsid w:val="008C3717"/>
    <w:rsid w:val="008C37B1"/>
    <w:rsid w:val="008C3814"/>
    <w:rsid w:val="008C390D"/>
    <w:rsid w:val="008C39DB"/>
    <w:rsid w:val="008C3BAB"/>
    <w:rsid w:val="008C3C55"/>
    <w:rsid w:val="008C3D17"/>
    <w:rsid w:val="008C3DA1"/>
    <w:rsid w:val="008C3E4B"/>
    <w:rsid w:val="008C3F0C"/>
    <w:rsid w:val="008C43DF"/>
    <w:rsid w:val="008C4741"/>
    <w:rsid w:val="008C47FC"/>
    <w:rsid w:val="008C4805"/>
    <w:rsid w:val="008C4CFE"/>
    <w:rsid w:val="008C4DF5"/>
    <w:rsid w:val="008C4EB2"/>
    <w:rsid w:val="008C4EDD"/>
    <w:rsid w:val="008C4F22"/>
    <w:rsid w:val="008C5069"/>
    <w:rsid w:val="008C5297"/>
    <w:rsid w:val="008C5445"/>
    <w:rsid w:val="008C58A4"/>
    <w:rsid w:val="008C5BBB"/>
    <w:rsid w:val="008C5E42"/>
    <w:rsid w:val="008C5EAB"/>
    <w:rsid w:val="008C6284"/>
    <w:rsid w:val="008C640C"/>
    <w:rsid w:val="008C6467"/>
    <w:rsid w:val="008C6818"/>
    <w:rsid w:val="008C68E5"/>
    <w:rsid w:val="008C6BCB"/>
    <w:rsid w:val="008C6C17"/>
    <w:rsid w:val="008C6D91"/>
    <w:rsid w:val="008C6F4E"/>
    <w:rsid w:val="008C70B5"/>
    <w:rsid w:val="008C7167"/>
    <w:rsid w:val="008C73A2"/>
    <w:rsid w:val="008C774A"/>
    <w:rsid w:val="008C77BC"/>
    <w:rsid w:val="008C7E95"/>
    <w:rsid w:val="008C7EC2"/>
    <w:rsid w:val="008D021A"/>
    <w:rsid w:val="008D02A3"/>
    <w:rsid w:val="008D039F"/>
    <w:rsid w:val="008D0473"/>
    <w:rsid w:val="008D048C"/>
    <w:rsid w:val="008D0502"/>
    <w:rsid w:val="008D0658"/>
    <w:rsid w:val="008D098C"/>
    <w:rsid w:val="008D0A02"/>
    <w:rsid w:val="008D0B05"/>
    <w:rsid w:val="008D0DD2"/>
    <w:rsid w:val="008D0F95"/>
    <w:rsid w:val="008D11CB"/>
    <w:rsid w:val="008D1315"/>
    <w:rsid w:val="008D148C"/>
    <w:rsid w:val="008D1524"/>
    <w:rsid w:val="008D158A"/>
    <w:rsid w:val="008D1999"/>
    <w:rsid w:val="008D1CC3"/>
    <w:rsid w:val="008D1D8F"/>
    <w:rsid w:val="008D1E17"/>
    <w:rsid w:val="008D1EBF"/>
    <w:rsid w:val="008D1ED5"/>
    <w:rsid w:val="008D1FDB"/>
    <w:rsid w:val="008D2027"/>
    <w:rsid w:val="008D21D7"/>
    <w:rsid w:val="008D23FE"/>
    <w:rsid w:val="008D2861"/>
    <w:rsid w:val="008D291D"/>
    <w:rsid w:val="008D2EE0"/>
    <w:rsid w:val="008D3161"/>
    <w:rsid w:val="008D3247"/>
    <w:rsid w:val="008D34C6"/>
    <w:rsid w:val="008D34F8"/>
    <w:rsid w:val="008D350C"/>
    <w:rsid w:val="008D3670"/>
    <w:rsid w:val="008D36F5"/>
    <w:rsid w:val="008D387C"/>
    <w:rsid w:val="008D39F0"/>
    <w:rsid w:val="008D3AA1"/>
    <w:rsid w:val="008D3B34"/>
    <w:rsid w:val="008D3BC2"/>
    <w:rsid w:val="008D3C09"/>
    <w:rsid w:val="008D46DE"/>
    <w:rsid w:val="008D471D"/>
    <w:rsid w:val="008D48F3"/>
    <w:rsid w:val="008D49E7"/>
    <w:rsid w:val="008D4B6C"/>
    <w:rsid w:val="008D4DE5"/>
    <w:rsid w:val="008D4E2A"/>
    <w:rsid w:val="008D4EAC"/>
    <w:rsid w:val="008D501E"/>
    <w:rsid w:val="008D507D"/>
    <w:rsid w:val="008D50DF"/>
    <w:rsid w:val="008D519B"/>
    <w:rsid w:val="008D5501"/>
    <w:rsid w:val="008D5503"/>
    <w:rsid w:val="008D580C"/>
    <w:rsid w:val="008D5A7B"/>
    <w:rsid w:val="008D5D74"/>
    <w:rsid w:val="008D5E54"/>
    <w:rsid w:val="008D5F48"/>
    <w:rsid w:val="008D5F70"/>
    <w:rsid w:val="008D6255"/>
    <w:rsid w:val="008D6399"/>
    <w:rsid w:val="008D68F6"/>
    <w:rsid w:val="008D6E13"/>
    <w:rsid w:val="008D6F97"/>
    <w:rsid w:val="008D70AC"/>
    <w:rsid w:val="008D7191"/>
    <w:rsid w:val="008D7290"/>
    <w:rsid w:val="008D73F8"/>
    <w:rsid w:val="008D7630"/>
    <w:rsid w:val="008D780D"/>
    <w:rsid w:val="008D789A"/>
    <w:rsid w:val="008D78BF"/>
    <w:rsid w:val="008D7CA2"/>
    <w:rsid w:val="008D7CCA"/>
    <w:rsid w:val="008D7ECB"/>
    <w:rsid w:val="008D7FF7"/>
    <w:rsid w:val="008E0188"/>
    <w:rsid w:val="008E0577"/>
    <w:rsid w:val="008E0676"/>
    <w:rsid w:val="008E073B"/>
    <w:rsid w:val="008E09EC"/>
    <w:rsid w:val="008E0B5D"/>
    <w:rsid w:val="008E0E3C"/>
    <w:rsid w:val="008E0EF5"/>
    <w:rsid w:val="008E0F12"/>
    <w:rsid w:val="008E0F73"/>
    <w:rsid w:val="008E1013"/>
    <w:rsid w:val="008E119D"/>
    <w:rsid w:val="008E122A"/>
    <w:rsid w:val="008E143F"/>
    <w:rsid w:val="008E1668"/>
    <w:rsid w:val="008E17CE"/>
    <w:rsid w:val="008E1DAD"/>
    <w:rsid w:val="008E1E13"/>
    <w:rsid w:val="008E1FFB"/>
    <w:rsid w:val="008E238B"/>
    <w:rsid w:val="008E2436"/>
    <w:rsid w:val="008E245E"/>
    <w:rsid w:val="008E26A4"/>
    <w:rsid w:val="008E285A"/>
    <w:rsid w:val="008E29A3"/>
    <w:rsid w:val="008E2CF4"/>
    <w:rsid w:val="008E2F54"/>
    <w:rsid w:val="008E2FD2"/>
    <w:rsid w:val="008E3225"/>
    <w:rsid w:val="008E3299"/>
    <w:rsid w:val="008E32D6"/>
    <w:rsid w:val="008E3320"/>
    <w:rsid w:val="008E33F9"/>
    <w:rsid w:val="008E3638"/>
    <w:rsid w:val="008E371C"/>
    <w:rsid w:val="008E387F"/>
    <w:rsid w:val="008E392E"/>
    <w:rsid w:val="008E3984"/>
    <w:rsid w:val="008E3E83"/>
    <w:rsid w:val="008E3F54"/>
    <w:rsid w:val="008E3F69"/>
    <w:rsid w:val="008E40F6"/>
    <w:rsid w:val="008E41C7"/>
    <w:rsid w:val="008E4294"/>
    <w:rsid w:val="008E4374"/>
    <w:rsid w:val="008E4410"/>
    <w:rsid w:val="008E476E"/>
    <w:rsid w:val="008E48A6"/>
    <w:rsid w:val="008E4B30"/>
    <w:rsid w:val="008E4BD5"/>
    <w:rsid w:val="008E4CFE"/>
    <w:rsid w:val="008E4E6B"/>
    <w:rsid w:val="008E5446"/>
    <w:rsid w:val="008E5525"/>
    <w:rsid w:val="008E5596"/>
    <w:rsid w:val="008E5740"/>
    <w:rsid w:val="008E5795"/>
    <w:rsid w:val="008E579B"/>
    <w:rsid w:val="008E5E68"/>
    <w:rsid w:val="008E602C"/>
    <w:rsid w:val="008E6216"/>
    <w:rsid w:val="008E647E"/>
    <w:rsid w:val="008E658F"/>
    <w:rsid w:val="008E6640"/>
    <w:rsid w:val="008E68B5"/>
    <w:rsid w:val="008E691F"/>
    <w:rsid w:val="008E69A1"/>
    <w:rsid w:val="008E6A22"/>
    <w:rsid w:val="008E6EFB"/>
    <w:rsid w:val="008E6F6D"/>
    <w:rsid w:val="008E704A"/>
    <w:rsid w:val="008E7118"/>
    <w:rsid w:val="008E7172"/>
    <w:rsid w:val="008E720A"/>
    <w:rsid w:val="008E7213"/>
    <w:rsid w:val="008E738D"/>
    <w:rsid w:val="008E7568"/>
    <w:rsid w:val="008E757A"/>
    <w:rsid w:val="008E77F2"/>
    <w:rsid w:val="008E77F7"/>
    <w:rsid w:val="008E78A1"/>
    <w:rsid w:val="008E7999"/>
    <w:rsid w:val="008E7C12"/>
    <w:rsid w:val="008E7CF8"/>
    <w:rsid w:val="008E7F8B"/>
    <w:rsid w:val="008E7F8C"/>
    <w:rsid w:val="008E7FDE"/>
    <w:rsid w:val="008F0281"/>
    <w:rsid w:val="008F02DA"/>
    <w:rsid w:val="008F0359"/>
    <w:rsid w:val="008F036D"/>
    <w:rsid w:val="008F03CA"/>
    <w:rsid w:val="008F03F3"/>
    <w:rsid w:val="008F05D9"/>
    <w:rsid w:val="008F063B"/>
    <w:rsid w:val="008F0743"/>
    <w:rsid w:val="008F0F36"/>
    <w:rsid w:val="008F0F6F"/>
    <w:rsid w:val="008F1066"/>
    <w:rsid w:val="008F1102"/>
    <w:rsid w:val="008F1120"/>
    <w:rsid w:val="008F11B7"/>
    <w:rsid w:val="008F11C0"/>
    <w:rsid w:val="008F17F7"/>
    <w:rsid w:val="008F1991"/>
    <w:rsid w:val="008F1A7A"/>
    <w:rsid w:val="008F1B59"/>
    <w:rsid w:val="008F1E16"/>
    <w:rsid w:val="008F1EC9"/>
    <w:rsid w:val="008F20F4"/>
    <w:rsid w:val="008F2296"/>
    <w:rsid w:val="008F2303"/>
    <w:rsid w:val="008F230F"/>
    <w:rsid w:val="008F252A"/>
    <w:rsid w:val="008F2603"/>
    <w:rsid w:val="008F2649"/>
    <w:rsid w:val="008F2E41"/>
    <w:rsid w:val="008F2F2F"/>
    <w:rsid w:val="008F321F"/>
    <w:rsid w:val="008F349C"/>
    <w:rsid w:val="008F36EB"/>
    <w:rsid w:val="008F375A"/>
    <w:rsid w:val="008F39A1"/>
    <w:rsid w:val="008F39FD"/>
    <w:rsid w:val="008F3B5E"/>
    <w:rsid w:val="008F3DC2"/>
    <w:rsid w:val="008F4298"/>
    <w:rsid w:val="008F439E"/>
    <w:rsid w:val="008F456B"/>
    <w:rsid w:val="008F462C"/>
    <w:rsid w:val="008F4733"/>
    <w:rsid w:val="008F4793"/>
    <w:rsid w:val="008F4832"/>
    <w:rsid w:val="008F4B1D"/>
    <w:rsid w:val="008F4CC9"/>
    <w:rsid w:val="008F4D21"/>
    <w:rsid w:val="008F508F"/>
    <w:rsid w:val="008F528A"/>
    <w:rsid w:val="008F52A2"/>
    <w:rsid w:val="008F5444"/>
    <w:rsid w:val="008F5513"/>
    <w:rsid w:val="008F559D"/>
    <w:rsid w:val="008F573E"/>
    <w:rsid w:val="008F57CF"/>
    <w:rsid w:val="008F57E5"/>
    <w:rsid w:val="008F58B7"/>
    <w:rsid w:val="008F58C2"/>
    <w:rsid w:val="008F5D66"/>
    <w:rsid w:val="008F5E7D"/>
    <w:rsid w:val="008F5FA1"/>
    <w:rsid w:val="008F606A"/>
    <w:rsid w:val="008F6073"/>
    <w:rsid w:val="008F61C5"/>
    <w:rsid w:val="008F646E"/>
    <w:rsid w:val="008F64B8"/>
    <w:rsid w:val="008F65D3"/>
    <w:rsid w:val="008F66F0"/>
    <w:rsid w:val="008F66F6"/>
    <w:rsid w:val="008F69B9"/>
    <w:rsid w:val="008F6A44"/>
    <w:rsid w:val="008F6A80"/>
    <w:rsid w:val="008F6D4D"/>
    <w:rsid w:val="008F6F4B"/>
    <w:rsid w:val="008F6F9A"/>
    <w:rsid w:val="008F6FE4"/>
    <w:rsid w:val="008F7299"/>
    <w:rsid w:val="008F72E1"/>
    <w:rsid w:val="008F74CA"/>
    <w:rsid w:val="008F751C"/>
    <w:rsid w:val="008F7576"/>
    <w:rsid w:val="008F7690"/>
    <w:rsid w:val="008F7706"/>
    <w:rsid w:val="008F77EA"/>
    <w:rsid w:val="008F794B"/>
    <w:rsid w:val="008F7A90"/>
    <w:rsid w:val="008F7B02"/>
    <w:rsid w:val="008F7B74"/>
    <w:rsid w:val="008F7DFD"/>
    <w:rsid w:val="008F7EA9"/>
    <w:rsid w:val="008F7FF2"/>
    <w:rsid w:val="00900593"/>
    <w:rsid w:val="009005B1"/>
    <w:rsid w:val="00900B53"/>
    <w:rsid w:val="00900CC6"/>
    <w:rsid w:val="00900DEC"/>
    <w:rsid w:val="0090133D"/>
    <w:rsid w:val="009013A6"/>
    <w:rsid w:val="009013AE"/>
    <w:rsid w:val="009013BB"/>
    <w:rsid w:val="0090172D"/>
    <w:rsid w:val="00901794"/>
    <w:rsid w:val="00901A65"/>
    <w:rsid w:val="00901AE4"/>
    <w:rsid w:val="00901DC5"/>
    <w:rsid w:val="00901EDF"/>
    <w:rsid w:val="009020FC"/>
    <w:rsid w:val="0090241B"/>
    <w:rsid w:val="00902B1B"/>
    <w:rsid w:val="00902C9C"/>
    <w:rsid w:val="00902FDE"/>
    <w:rsid w:val="00903039"/>
    <w:rsid w:val="009030AE"/>
    <w:rsid w:val="0090317E"/>
    <w:rsid w:val="009032B0"/>
    <w:rsid w:val="0090360E"/>
    <w:rsid w:val="0090388F"/>
    <w:rsid w:val="0090392B"/>
    <w:rsid w:val="00903A99"/>
    <w:rsid w:val="00903B0C"/>
    <w:rsid w:val="00903C78"/>
    <w:rsid w:val="00903D66"/>
    <w:rsid w:val="00903EC9"/>
    <w:rsid w:val="00903F18"/>
    <w:rsid w:val="0090417B"/>
    <w:rsid w:val="00904191"/>
    <w:rsid w:val="00904307"/>
    <w:rsid w:val="009043B5"/>
    <w:rsid w:val="009045AC"/>
    <w:rsid w:val="00904631"/>
    <w:rsid w:val="0090467F"/>
    <w:rsid w:val="009046EB"/>
    <w:rsid w:val="009047C6"/>
    <w:rsid w:val="00904B47"/>
    <w:rsid w:val="00904FDD"/>
    <w:rsid w:val="00904FF1"/>
    <w:rsid w:val="00905111"/>
    <w:rsid w:val="00905561"/>
    <w:rsid w:val="009058B8"/>
    <w:rsid w:val="00905931"/>
    <w:rsid w:val="0090597C"/>
    <w:rsid w:val="0090598D"/>
    <w:rsid w:val="00905B3C"/>
    <w:rsid w:val="00905CB9"/>
    <w:rsid w:val="00905D7F"/>
    <w:rsid w:val="00905E00"/>
    <w:rsid w:val="00905E4C"/>
    <w:rsid w:val="00906091"/>
    <w:rsid w:val="0090654C"/>
    <w:rsid w:val="009065CE"/>
    <w:rsid w:val="009066C8"/>
    <w:rsid w:val="0090681E"/>
    <w:rsid w:val="00906922"/>
    <w:rsid w:val="00906AA9"/>
    <w:rsid w:val="00906B5A"/>
    <w:rsid w:val="00906ECA"/>
    <w:rsid w:val="0090731F"/>
    <w:rsid w:val="0090752F"/>
    <w:rsid w:val="0090754F"/>
    <w:rsid w:val="00907CCC"/>
    <w:rsid w:val="00907E09"/>
    <w:rsid w:val="009100FB"/>
    <w:rsid w:val="009102B3"/>
    <w:rsid w:val="0091043F"/>
    <w:rsid w:val="009108C8"/>
    <w:rsid w:val="009108E1"/>
    <w:rsid w:val="00910C6E"/>
    <w:rsid w:val="00910DC5"/>
    <w:rsid w:val="00910DEC"/>
    <w:rsid w:val="00910EFC"/>
    <w:rsid w:val="00910FC3"/>
    <w:rsid w:val="00911208"/>
    <w:rsid w:val="0091120A"/>
    <w:rsid w:val="00911272"/>
    <w:rsid w:val="009112AD"/>
    <w:rsid w:val="00911306"/>
    <w:rsid w:val="0091136A"/>
    <w:rsid w:val="00911552"/>
    <w:rsid w:val="009116E9"/>
    <w:rsid w:val="00911BF9"/>
    <w:rsid w:val="00911F0D"/>
    <w:rsid w:val="00911F29"/>
    <w:rsid w:val="00912074"/>
    <w:rsid w:val="009122AA"/>
    <w:rsid w:val="00912344"/>
    <w:rsid w:val="009123FF"/>
    <w:rsid w:val="0091248F"/>
    <w:rsid w:val="0091257F"/>
    <w:rsid w:val="00912687"/>
    <w:rsid w:val="00912859"/>
    <w:rsid w:val="00912AAB"/>
    <w:rsid w:val="00912BEB"/>
    <w:rsid w:val="00912CEB"/>
    <w:rsid w:val="009130DE"/>
    <w:rsid w:val="009132D1"/>
    <w:rsid w:val="009134E0"/>
    <w:rsid w:val="009135A7"/>
    <w:rsid w:val="0091370D"/>
    <w:rsid w:val="00913CDF"/>
    <w:rsid w:val="00913EAC"/>
    <w:rsid w:val="00913ECA"/>
    <w:rsid w:val="00913F99"/>
    <w:rsid w:val="00913F9C"/>
    <w:rsid w:val="00914568"/>
    <w:rsid w:val="00914736"/>
    <w:rsid w:val="0091484F"/>
    <w:rsid w:val="00914DFE"/>
    <w:rsid w:val="00914F8F"/>
    <w:rsid w:val="009151AC"/>
    <w:rsid w:val="009151EF"/>
    <w:rsid w:val="009153DF"/>
    <w:rsid w:val="009154CC"/>
    <w:rsid w:val="0091559E"/>
    <w:rsid w:val="0091566A"/>
    <w:rsid w:val="00915710"/>
    <w:rsid w:val="009157EB"/>
    <w:rsid w:val="00915A81"/>
    <w:rsid w:val="00915CE3"/>
    <w:rsid w:val="00915E0C"/>
    <w:rsid w:val="0091641C"/>
    <w:rsid w:val="00916625"/>
    <w:rsid w:val="00916AA1"/>
    <w:rsid w:val="00916B39"/>
    <w:rsid w:val="00916B74"/>
    <w:rsid w:val="00916D76"/>
    <w:rsid w:val="00916EFE"/>
    <w:rsid w:val="00917454"/>
    <w:rsid w:val="009179BB"/>
    <w:rsid w:val="009179DF"/>
    <w:rsid w:val="00917A2E"/>
    <w:rsid w:val="00917A6E"/>
    <w:rsid w:val="00917C1B"/>
    <w:rsid w:val="009202A0"/>
    <w:rsid w:val="0092052B"/>
    <w:rsid w:val="009205DB"/>
    <w:rsid w:val="00920813"/>
    <w:rsid w:val="00920A76"/>
    <w:rsid w:val="00920CB9"/>
    <w:rsid w:val="00920D62"/>
    <w:rsid w:val="009210B1"/>
    <w:rsid w:val="009210E4"/>
    <w:rsid w:val="00921524"/>
    <w:rsid w:val="009215DF"/>
    <w:rsid w:val="009216B2"/>
    <w:rsid w:val="00921774"/>
    <w:rsid w:val="00921D65"/>
    <w:rsid w:val="00921E3F"/>
    <w:rsid w:val="00921E8F"/>
    <w:rsid w:val="00921F3B"/>
    <w:rsid w:val="00921FC0"/>
    <w:rsid w:val="00922191"/>
    <w:rsid w:val="00922261"/>
    <w:rsid w:val="0092234E"/>
    <w:rsid w:val="00922406"/>
    <w:rsid w:val="009228F1"/>
    <w:rsid w:val="00922BDC"/>
    <w:rsid w:val="00922D29"/>
    <w:rsid w:val="00922DF7"/>
    <w:rsid w:val="00922E6A"/>
    <w:rsid w:val="00922F11"/>
    <w:rsid w:val="00922F20"/>
    <w:rsid w:val="00923013"/>
    <w:rsid w:val="00923316"/>
    <w:rsid w:val="00923750"/>
    <w:rsid w:val="00923C14"/>
    <w:rsid w:val="00923E7B"/>
    <w:rsid w:val="00924329"/>
    <w:rsid w:val="00924522"/>
    <w:rsid w:val="00924916"/>
    <w:rsid w:val="00924B19"/>
    <w:rsid w:val="00924C64"/>
    <w:rsid w:val="00924CED"/>
    <w:rsid w:val="00924FCA"/>
    <w:rsid w:val="0092520F"/>
    <w:rsid w:val="009252A8"/>
    <w:rsid w:val="0092532B"/>
    <w:rsid w:val="00925396"/>
    <w:rsid w:val="0092539A"/>
    <w:rsid w:val="00925494"/>
    <w:rsid w:val="009257A4"/>
    <w:rsid w:val="009257C6"/>
    <w:rsid w:val="00925FED"/>
    <w:rsid w:val="00926133"/>
    <w:rsid w:val="00926430"/>
    <w:rsid w:val="009264D1"/>
    <w:rsid w:val="00926618"/>
    <w:rsid w:val="0092663A"/>
    <w:rsid w:val="0092676A"/>
    <w:rsid w:val="0092685B"/>
    <w:rsid w:val="00926A2E"/>
    <w:rsid w:val="00926AE1"/>
    <w:rsid w:val="00926C3B"/>
    <w:rsid w:val="00926C59"/>
    <w:rsid w:val="00926E50"/>
    <w:rsid w:val="00926F83"/>
    <w:rsid w:val="009271F2"/>
    <w:rsid w:val="009272F3"/>
    <w:rsid w:val="00927346"/>
    <w:rsid w:val="009273B7"/>
    <w:rsid w:val="00927440"/>
    <w:rsid w:val="009274E2"/>
    <w:rsid w:val="00927767"/>
    <w:rsid w:val="00927822"/>
    <w:rsid w:val="00927BD7"/>
    <w:rsid w:val="00927CF9"/>
    <w:rsid w:val="00927F18"/>
    <w:rsid w:val="00927F2E"/>
    <w:rsid w:val="009301C4"/>
    <w:rsid w:val="00930325"/>
    <w:rsid w:val="009303E0"/>
    <w:rsid w:val="0093054B"/>
    <w:rsid w:val="009305AA"/>
    <w:rsid w:val="009306B9"/>
    <w:rsid w:val="0093079E"/>
    <w:rsid w:val="00930806"/>
    <w:rsid w:val="00930C92"/>
    <w:rsid w:val="00930DDF"/>
    <w:rsid w:val="00930E76"/>
    <w:rsid w:val="00931077"/>
    <w:rsid w:val="00931292"/>
    <w:rsid w:val="009312D3"/>
    <w:rsid w:val="009313EA"/>
    <w:rsid w:val="00931442"/>
    <w:rsid w:val="00931463"/>
    <w:rsid w:val="009314DA"/>
    <w:rsid w:val="00931593"/>
    <w:rsid w:val="009319A8"/>
    <w:rsid w:val="00931BBF"/>
    <w:rsid w:val="00931C6D"/>
    <w:rsid w:val="00931C94"/>
    <w:rsid w:val="00931E4F"/>
    <w:rsid w:val="00931F42"/>
    <w:rsid w:val="00932028"/>
    <w:rsid w:val="009323F4"/>
    <w:rsid w:val="00932494"/>
    <w:rsid w:val="009324A5"/>
    <w:rsid w:val="0093251B"/>
    <w:rsid w:val="00932760"/>
    <w:rsid w:val="00932909"/>
    <w:rsid w:val="00932A65"/>
    <w:rsid w:val="00932B0E"/>
    <w:rsid w:val="00932E20"/>
    <w:rsid w:val="00932E8E"/>
    <w:rsid w:val="00932E9B"/>
    <w:rsid w:val="00932FDC"/>
    <w:rsid w:val="0093305C"/>
    <w:rsid w:val="009330D8"/>
    <w:rsid w:val="00933233"/>
    <w:rsid w:val="0093324F"/>
    <w:rsid w:val="0093325D"/>
    <w:rsid w:val="00933384"/>
    <w:rsid w:val="00933849"/>
    <w:rsid w:val="00933E0C"/>
    <w:rsid w:val="0093405F"/>
    <w:rsid w:val="00934070"/>
    <w:rsid w:val="00934211"/>
    <w:rsid w:val="0093429E"/>
    <w:rsid w:val="009342D2"/>
    <w:rsid w:val="009344E8"/>
    <w:rsid w:val="00934658"/>
    <w:rsid w:val="00934C4E"/>
    <w:rsid w:val="00934D8A"/>
    <w:rsid w:val="00934F28"/>
    <w:rsid w:val="00935159"/>
    <w:rsid w:val="009354F4"/>
    <w:rsid w:val="00935A24"/>
    <w:rsid w:val="00935A5A"/>
    <w:rsid w:val="00935B8A"/>
    <w:rsid w:val="00935C7F"/>
    <w:rsid w:val="00935E31"/>
    <w:rsid w:val="00935F16"/>
    <w:rsid w:val="0093603B"/>
    <w:rsid w:val="00936172"/>
    <w:rsid w:val="009361AD"/>
    <w:rsid w:val="00936A89"/>
    <w:rsid w:val="00936AE5"/>
    <w:rsid w:val="00936E08"/>
    <w:rsid w:val="00936FB5"/>
    <w:rsid w:val="00937093"/>
    <w:rsid w:val="00937164"/>
    <w:rsid w:val="0093717E"/>
    <w:rsid w:val="0093718B"/>
    <w:rsid w:val="009372D4"/>
    <w:rsid w:val="009372F9"/>
    <w:rsid w:val="009373EE"/>
    <w:rsid w:val="00937442"/>
    <w:rsid w:val="00937603"/>
    <w:rsid w:val="009379EB"/>
    <w:rsid w:val="009400A8"/>
    <w:rsid w:val="00940318"/>
    <w:rsid w:val="0094036A"/>
    <w:rsid w:val="00940400"/>
    <w:rsid w:val="009408B1"/>
    <w:rsid w:val="00940A0B"/>
    <w:rsid w:val="00940B43"/>
    <w:rsid w:val="00940D5C"/>
    <w:rsid w:val="00940F14"/>
    <w:rsid w:val="00940F7F"/>
    <w:rsid w:val="00940FCD"/>
    <w:rsid w:val="0094119C"/>
    <w:rsid w:val="009411A6"/>
    <w:rsid w:val="009414A8"/>
    <w:rsid w:val="009417F0"/>
    <w:rsid w:val="00941A29"/>
    <w:rsid w:val="00941A3F"/>
    <w:rsid w:val="00941A70"/>
    <w:rsid w:val="00941BD8"/>
    <w:rsid w:val="00941CED"/>
    <w:rsid w:val="00941D10"/>
    <w:rsid w:val="009424A5"/>
    <w:rsid w:val="00942501"/>
    <w:rsid w:val="00942534"/>
    <w:rsid w:val="00942815"/>
    <w:rsid w:val="009428AB"/>
    <w:rsid w:val="00942918"/>
    <w:rsid w:val="00942CAB"/>
    <w:rsid w:val="00942FA9"/>
    <w:rsid w:val="00943211"/>
    <w:rsid w:val="00943228"/>
    <w:rsid w:val="00943325"/>
    <w:rsid w:val="009433B2"/>
    <w:rsid w:val="009433BF"/>
    <w:rsid w:val="009435AC"/>
    <w:rsid w:val="0094369F"/>
    <w:rsid w:val="009437E6"/>
    <w:rsid w:val="00943873"/>
    <w:rsid w:val="00943DC7"/>
    <w:rsid w:val="00943EFE"/>
    <w:rsid w:val="00943FC8"/>
    <w:rsid w:val="00944063"/>
    <w:rsid w:val="0094423E"/>
    <w:rsid w:val="009442AE"/>
    <w:rsid w:val="0094440E"/>
    <w:rsid w:val="00944526"/>
    <w:rsid w:val="00944A7E"/>
    <w:rsid w:val="00944C18"/>
    <w:rsid w:val="00944D4C"/>
    <w:rsid w:val="009452DA"/>
    <w:rsid w:val="009453C2"/>
    <w:rsid w:val="00945720"/>
    <w:rsid w:val="009457BF"/>
    <w:rsid w:val="0094580A"/>
    <w:rsid w:val="00945A8E"/>
    <w:rsid w:val="00945AAB"/>
    <w:rsid w:val="00945FD6"/>
    <w:rsid w:val="0094602F"/>
    <w:rsid w:val="009462E4"/>
    <w:rsid w:val="00946364"/>
    <w:rsid w:val="0094653F"/>
    <w:rsid w:val="00946616"/>
    <w:rsid w:val="009467A0"/>
    <w:rsid w:val="00946906"/>
    <w:rsid w:val="00946B43"/>
    <w:rsid w:val="00946D58"/>
    <w:rsid w:val="00947E3D"/>
    <w:rsid w:val="0095027D"/>
    <w:rsid w:val="009502FB"/>
    <w:rsid w:val="009503E8"/>
    <w:rsid w:val="0095065E"/>
    <w:rsid w:val="00950700"/>
    <w:rsid w:val="00950988"/>
    <w:rsid w:val="00950A31"/>
    <w:rsid w:val="00950B24"/>
    <w:rsid w:val="00950B60"/>
    <w:rsid w:val="00950CA7"/>
    <w:rsid w:val="00950D18"/>
    <w:rsid w:val="00950DB6"/>
    <w:rsid w:val="00950F94"/>
    <w:rsid w:val="0095105B"/>
    <w:rsid w:val="00951145"/>
    <w:rsid w:val="00951493"/>
    <w:rsid w:val="00951499"/>
    <w:rsid w:val="00951812"/>
    <w:rsid w:val="0095190E"/>
    <w:rsid w:val="00951AA8"/>
    <w:rsid w:val="00951B4B"/>
    <w:rsid w:val="00951DB3"/>
    <w:rsid w:val="0095258D"/>
    <w:rsid w:val="00952608"/>
    <w:rsid w:val="00952697"/>
    <w:rsid w:val="00952734"/>
    <w:rsid w:val="00952D97"/>
    <w:rsid w:val="00952E95"/>
    <w:rsid w:val="00952F00"/>
    <w:rsid w:val="00952F68"/>
    <w:rsid w:val="00953493"/>
    <w:rsid w:val="0095357F"/>
    <w:rsid w:val="009536B9"/>
    <w:rsid w:val="009538B3"/>
    <w:rsid w:val="00953945"/>
    <w:rsid w:val="00953C23"/>
    <w:rsid w:val="00953DC8"/>
    <w:rsid w:val="00953FCE"/>
    <w:rsid w:val="00954061"/>
    <w:rsid w:val="009543DE"/>
    <w:rsid w:val="009545FC"/>
    <w:rsid w:val="0095475F"/>
    <w:rsid w:val="009547F7"/>
    <w:rsid w:val="00954DE7"/>
    <w:rsid w:val="009552C1"/>
    <w:rsid w:val="00955370"/>
    <w:rsid w:val="009553D2"/>
    <w:rsid w:val="009554FD"/>
    <w:rsid w:val="00955985"/>
    <w:rsid w:val="00955A3C"/>
    <w:rsid w:val="00955B38"/>
    <w:rsid w:val="00955D76"/>
    <w:rsid w:val="00955D79"/>
    <w:rsid w:val="00955DD5"/>
    <w:rsid w:val="00956128"/>
    <w:rsid w:val="00956372"/>
    <w:rsid w:val="009563FE"/>
    <w:rsid w:val="00956410"/>
    <w:rsid w:val="0095665A"/>
    <w:rsid w:val="0095671F"/>
    <w:rsid w:val="009567C7"/>
    <w:rsid w:val="00956D26"/>
    <w:rsid w:val="00956EFA"/>
    <w:rsid w:val="00957317"/>
    <w:rsid w:val="00957369"/>
    <w:rsid w:val="009574FD"/>
    <w:rsid w:val="0095791C"/>
    <w:rsid w:val="009579AB"/>
    <w:rsid w:val="00957BE0"/>
    <w:rsid w:val="00957D09"/>
    <w:rsid w:val="00957DE1"/>
    <w:rsid w:val="009600DF"/>
    <w:rsid w:val="0096025C"/>
    <w:rsid w:val="00960306"/>
    <w:rsid w:val="00960517"/>
    <w:rsid w:val="0096055C"/>
    <w:rsid w:val="009605C7"/>
    <w:rsid w:val="0096066D"/>
    <w:rsid w:val="00960734"/>
    <w:rsid w:val="009608EE"/>
    <w:rsid w:val="00960A84"/>
    <w:rsid w:val="00960C50"/>
    <w:rsid w:val="00960C88"/>
    <w:rsid w:val="00960CD1"/>
    <w:rsid w:val="00960D1E"/>
    <w:rsid w:val="00960D36"/>
    <w:rsid w:val="00960E85"/>
    <w:rsid w:val="00960EE8"/>
    <w:rsid w:val="00960F44"/>
    <w:rsid w:val="0096111D"/>
    <w:rsid w:val="009614D8"/>
    <w:rsid w:val="00961544"/>
    <w:rsid w:val="0096156C"/>
    <w:rsid w:val="0096197E"/>
    <w:rsid w:val="00961B0B"/>
    <w:rsid w:val="00961C88"/>
    <w:rsid w:val="00961D2A"/>
    <w:rsid w:val="00961E02"/>
    <w:rsid w:val="00961E66"/>
    <w:rsid w:val="00961EBB"/>
    <w:rsid w:val="00961FFC"/>
    <w:rsid w:val="009620D1"/>
    <w:rsid w:val="0096217E"/>
    <w:rsid w:val="0096223A"/>
    <w:rsid w:val="009622BB"/>
    <w:rsid w:val="009627C5"/>
    <w:rsid w:val="00962951"/>
    <w:rsid w:val="009629E3"/>
    <w:rsid w:val="00962A3E"/>
    <w:rsid w:val="00962B0F"/>
    <w:rsid w:val="00962E25"/>
    <w:rsid w:val="00962E48"/>
    <w:rsid w:val="00962EC7"/>
    <w:rsid w:val="00962FD0"/>
    <w:rsid w:val="009631A8"/>
    <w:rsid w:val="0096326C"/>
    <w:rsid w:val="009632E6"/>
    <w:rsid w:val="0096352B"/>
    <w:rsid w:val="009638D0"/>
    <w:rsid w:val="00963BFE"/>
    <w:rsid w:val="00963CD4"/>
    <w:rsid w:val="00963D2E"/>
    <w:rsid w:val="00963EAD"/>
    <w:rsid w:val="00963F21"/>
    <w:rsid w:val="00964316"/>
    <w:rsid w:val="009645A3"/>
    <w:rsid w:val="00964833"/>
    <w:rsid w:val="00964A30"/>
    <w:rsid w:val="00964CC9"/>
    <w:rsid w:val="00964D9C"/>
    <w:rsid w:val="00964E16"/>
    <w:rsid w:val="0096506F"/>
    <w:rsid w:val="00965182"/>
    <w:rsid w:val="009651A9"/>
    <w:rsid w:val="009654EC"/>
    <w:rsid w:val="009658CB"/>
    <w:rsid w:val="009658D5"/>
    <w:rsid w:val="009659C5"/>
    <w:rsid w:val="00965E30"/>
    <w:rsid w:val="0096647A"/>
    <w:rsid w:val="009666E2"/>
    <w:rsid w:val="00966704"/>
    <w:rsid w:val="0096682D"/>
    <w:rsid w:val="00966DAD"/>
    <w:rsid w:val="00966DF4"/>
    <w:rsid w:val="00966FD6"/>
    <w:rsid w:val="00967082"/>
    <w:rsid w:val="009671FB"/>
    <w:rsid w:val="009672FC"/>
    <w:rsid w:val="00967360"/>
    <w:rsid w:val="009674E8"/>
    <w:rsid w:val="009679E8"/>
    <w:rsid w:val="00967B43"/>
    <w:rsid w:val="00967DEE"/>
    <w:rsid w:val="00970310"/>
    <w:rsid w:val="009703BE"/>
    <w:rsid w:val="00970563"/>
    <w:rsid w:val="009707D1"/>
    <w:rsid w:val="00970952"/>
    <w:rsid w:val="00970D45"/>
    <w:rsid w:val="00970D52"/>
    <w:rsid w:val="00970D7F"/>
    <w:rsid w:val="00970F55"/>
    <w:rsid w:val="0097103F"/>
    <w:rsid w:val="009714EA"/>
    <w:rsid w:val="0097162F"/>
    <w:rsid w:val="009716CB"/>
    <w:rsid w:val="00971AC2"/>
    <w:rsid w:val="00971C15"/>
    <w:rsid w:val="00971D8C"/>
    <w:rsid w:val="00971DD5"/>
    <w:rsid w:val="00971E5B"/>
    <w:rsid w:val="00972285"/>
    <w:rsid w:val="0097229F"/>
    <w:rsid w:val="009722C6"/>
    <w:rsid w:val="0097257D"/>
    <w:rsid w:val="0097295E"/>
    <w:rsid w:val="00972FC6"/>
    <w:rsid w:val="00972FFA"/>
    <w:rsid w:val="009730B6"/>
    <w:rsid w:val="009732A0"/>
    <w:rsid w:val="009733B0"/>
    <w:rsid w:val="00973435"/>
    <w:rsid w:val="009734B0"/>
    <w:rsid w:val="009735AC"/>
    <w:rsid w:val="009735BF"/>
    <w:rsid w:val="009735E6"/>
    <w:rsid w:val="00973739"/>
    <w:rsid w:val="009737DF"/>
    <w:rsid w:val="009738C4"/>
    <w:rsid w:val="00973ADA"/>
    <w:rsid w:val="00973B18"/>
    <w:rsid w:val="00973D8F"/>
    <w:rsid w:val="00973F0E"/>
    <w:rsid w:val="00974245"/>
    <w:rsid w:val="0097444C"/>
    <w:rsid w:val="009744D8"/>
    <w:rsid w:val="009744E2"/>
    <w:rsid w:val="009746F0"/>
    <w:rsid w:val="009749AF"/>
    <w:rsid w:val="00974C67"/>
    <w:rsid w:val="00975292"/>
    <w:rsid w:val="0097540B"/>
    <w:rsid w:val="0097547D"/>
    <w:rsid w:val="00975820"/>
    <w:rsid w:val="00975970"/>
    <w:rsid w:val="00975AC3"/>
    <w:rsid w:val="00975B18"/>
    <w:rsid w:val="00975D75"/>
    <w:rsid w:val="00975F7B"/>
    <w:rsid w:val="0097611E"/>
    <w:rsid w:val="00976430"/>
    <w:rsid w:val="0097679B"/>
    <w:rsid w:val="00976806"/>
    <w:rsid w:val="0097691C"/>
    <w:rsid w:val="00976BC4"/>
    <w:rsid w:val="00976D8E"/>
    <w:rsid w:val="00976E5E"/>
    <w:rsid w:val="00977121"/>
    <w:rsid w:val="0097735B"/>
    <w:rsid w:val="0097790B"/>
    <w:rsid w:val="00977976"/>
    <w:rsid w:val="009779DE"/>
    <w:rsid w:val="00977AFA"/>
    <w:rsid w:val="00977C0F"/>
    <w:rsid w:val="00977CB5"/>
    <w:rsid w:val="0098013B"/>
    <w:rsid w:val="009803AE"/>
    <w:rsid w:val="00980668"/>
    <w:rsid w:val="009808A0"/>
    <w:rsid w:val="00980A48"/>
    <w:rsid w:val="00980BCE"/>
    <w:rsid w:val="00980E97"/>
    <w:rsid w:val="00980EF8"/>
    <w:rsid w:val="00980F1C"/>
    <w:rsid w:val="009810F4"/>
    <w:rsid w:val="0098117E"/>
    <w:rsid w:val="00981304"/>
    <w:rsid w:val="00981332"/>
    <w:rsid w:val="00981497"/>
    <w:rsid w:val="00981540"/>
    <w:rsid w:val="0098176D"/>
    <w:rsid w:val="00981943"/>
    <w:rsid w:val="00981EF6"/>
    <w:rsid w:val="00981F1B"/>
    <w:rsid w:val="00981FA5"/>
    <w:rsid w:val="00982201"/>
    <w:rsid w:val="00982230"/>
    <w:rsid w:val="009824D8"/>
    <w:rsid w:val="00982599"/>
    <w:rsid w:val="00982785"/>
    <w:rsid w:val="009828F8"/>
    <w:rsid w:val="00982A36"/>
    <w:rsid w:val="00982BB1"/>
    <w:rsid w:val="00982D25"/>
    <w:rsid w:val="00982DB9"/>
    <w:rsid w:val="00982DF2"/>
    <w:rsid w:val="0098303F"/>
    <w:rsid w:val="0098327C"/>
    <w:rsid w:val="009835DF"/>
    <w:rsid w:val="009837D4"/>
    <w:rsid w:val="0098385B"/>
    <w:rsid w:val="00983921"/>
    <w:rsid w:val="00983BD4"/>
    <w:rsid w:val="00983BF2"/>
    <w:rsid w:val="00983EC9"/>
    <w:rsid w:val="00983F91"/>
    <w:rsid w:val="00983FC6"/>
    <w:rsid w:val="0098400D"/>
    <w:rsid w:val="00984206"/>
    <w:rsid w:val="00984321"/>
    <w:rsid w:val="0098464E"/>
    <w:rsid w:val="009846C5"/>
    <w:rsid w:val="009846E1"/>
    <w:rsid w:val="00984766"/>
    <w:rsid w:val="0098491D"/>
    <w:rsid w:val="00984964"/>
    <w:rsid w:val="00984BAB"/>
    <w:rsid w:val="00984C7D"/>
    <w:rsid w:val="009852FB"/>
    <w:rsid w:val="009853CF"/>
    <w:rsid w:val="009857A5"/>
    <w:rsid w:val="009858B1"/>
    <w:rsid w:val="00985F44"/>
    <w:rsid w:val="0098621F"/>
    <w:rsid w:val="00986517"/>
    <w:rsid w:val="0098659E"/>
    <w:rsid w:val="00986799"/>
    <w:rsid w:val="00986860"/>
    <w:rsid w:val="00986AF7"/>
    <w:rsid w:val="00986C65"/>
    <w:rsid w:val="00986CF5"/>
    <w:rsid w:val="00987301"/>
    <w:rsid w:val="00987308"/>
    <w:rsid w:val="009875DE"/>
    <w:rsid w:val="00987693"/>
    <w:rsid w:val="00987C42"/>
    <w:rsid w:val="00987DB7"/>
    <w:rsid w:val="009902A4"/>
    <w:rsid w:val="00990679"/>
    <w:rsid w:val="00990680"/>
    <w:rsid w:val="009907AF"/>
    <w:rsid w:val="009909F6"/>
    <w:rsid w:val="00990B39"/>
    <w:rsid w:val="00990D66"/>
    <w:rsid w:val="00990DA5"/>
    <w:rsid w:val="00990ED2"/>
    <w:rsid w:val="0099128B"/>
    <w:rsid w:val="009914C0"/>
    <w:rsid w:val="009916B6"/>
    <w:rsid w:val="00991A7F"/>
    <w:rsid w:val="00991F4E"/>
    <w:rsid w:val="0099200D"/>
    <w:rsid w:val="0099205A"/>
    <w:rsid w:val="009920A5"/>
    <w:rsid w:val="0099233E"/>
    <w:rsid w:val="00992B1E"/>
    <w:rsid w:val="00992B22"/>
    <w:rsid w:val="00992C0A"/>
    <w:rsid w:val="00992C19"/>
    <w:rsid w:val="00992C40"/>
    <w:rsid w:val="00993040"/>
    <w:rsid w:val="009931FC"/>
    <w:rsid w:val="009934EB"/>
    <w:rsid w:val="00993529"/>
    <w:rsid w:val="009937CE"/>
    <w:rsid w:val="00993E94"/>
    <w:rsid w:val="00993E9F"/>
    <w:rsid w:val="00993F5F"/>
    <w:rsid w:val="00994018"/>
    <w:rsid w:val="00994027"/>
    <w:rsid w:val="00994193"/>
    <w:rsid w:val="0099435B"/>
    <w:rsid w:val="0099436F"/>
    <w:rsid w:val="00994412"/>
    <w:rsid w:val="00994586"/>
    <w:rsid w:val="0099496D"/>
    <w:rsid w:val="00994AEC"/>
    <w:rsid w:val="00994BB0"/>
    <w:rsid w:val="00994C42"/>
    <w:rsid w:val="00994DC6"/>
    <w:rsid w:val="00994F16"/>
    <w:rsid w:val="00994FAC"/>
    <w:rsid w:val="00995196"/>
    <w:rsid w:val="00995269"/>
    <w:rsid w:val="0099530B"/>
    <w:rsid w:val="009953F4"/>
    <w:rsid w:val="009954C2"/>
    <w:rsid w:val="0099593B"/>
    <w:rsid w:val="00995B30"/>
    <w:rsid w:val="00995D09"/>
    <w:rsid w:val="009963A9"/>
    <w:rsid w:val="00996563"/>
    <w:rsid w:val="009965F1"/>
    <w:rsid w:val="009966BA"/>
    <w:rsid w:val="009966D2"/>
    <w:rsid w:val="0099688B"/>
    <w:rsid w:val="00996BBA"/>
    <w:rsid w:val="00996C82"/>
    <w:rsid w:val="00996D19"/>
    <w:rsid w:val="00996EAA"/>
    <w:rsid w:val="009972D5"/>
    <w:rsid w:val="0099737F"/>
    <w:rsid w:val="0099754D"/>
    <w:rsid w:val="009975FC"/>
    <w:rsid w:val="00997BF6"/>
    <w:rsid w:val="00997D86"/>
    <w:rsid w:val="00997F50"/>
    <w:rsid w:val="00997F52"/>
    <w:rsid w:val="009A014E"/>
    <w:rsid w:val="009A015F"/>
    <w:rsid w:val="009A01CE"/>
    <w:rsid w:val="009A0391"/>
    <w:rsid w:val="009A040D"/>
    <w:rsid w:val="009A04DB"/>
    <w:rsid w:val="009A04E4"/>
    <w:rsid w:val="009A0725"/>
    <w:rsid w:val="009A0729"/>
    <w:rsid w:val="009A09A7"/>
    <w:rsid w:val="009A0AB9"/>
    <w:rsid w:val="009A0F9D"/>
    <w:rsid w:val="009A1012"/>
    <w:rsid w:val="009A110F"/>
    <w:rsid w:val="009A1382"/>
    <w:rsid w:val="009A15C3"/>
    <w:rsid w:val="009A1645"/>
    <w:rsid w:val="009A1667"/>
    <w:rsid w:val="009A1A1E"/>
    <w:rsid w:val="009A1A90"/>
    <w:rsid w:val="009A1D34"/>
    <w:rsid w:val="009A2143"/>
    <w:rsid w:val="009A2685"/>
    <w:rsid w:val="009A2755"/>
    <w:rsid w:val="009A28EA"/>
    <w:rsid w:val="009A29B5"/>
    <w:rsid w:val="009A2B9A"/>
    <w:rsid w:val="009A2D03"/>
    <w:rsid w:val="009A2E9D"/>
    <w:rsid w:val="009A2FC3"/>
    <w:rsid w:val="009A3395"/>
    <w:rsid w:val="009A3471"/>
    <w:rsid w:val="009A3513"/>
    <w:rsid w:val="009A3C93"/>
    <w:rsid w:val="009A3CD3"/>
    <w:rsid w:val="009A3D02"/>
    <w:rsid w:val="009A3F71"/>
    <w:rsid w:val="009A403B"/>
    <w:rsid w:val="009A4111"/>
    <w:rsid w:val="009A456C"/>
    <w:rsid w:val="009A4629"/>
    <w:rsid w:val="009A472F"/>
    <w:rsid w:val="009A4746"/>
    <w:rsid w:val="009A4E9A"/>
    <w:rsid w:val="009A5375"/>
    <w:rsid w:val="009A5449"/>
    <w:rsid w:val="009A5860"/>
    <w:rsid w:val="009A599F"/>
    <w:rsid w:val="009A5D1E"/>
    <w:rsid w:val="009A5D90"/>
    <w:rsid w:val="009A5EE8"/>
    <w:rsid w:val="009A5F6E"/>
    <w:rsid w:val="009A5FBB"/>
    <w:rsid w:val="009A6141"/>
    <w:rsid w:val="009A62E7"/>
    <w:rsid w:val="009A6716"/>
    <w:rsid w:val="009A67D7"/>
    <w:rsid w:val="009A6830"/>
    <w:rsid w:val="009A68EF"/>
    <w:rsid w:val="009A6AE9"/>
    <w:rsid w:val="009A6CE8"/>
    <w:rsid w:val="009A6E36"/>
    <w:rsid w:val="009A6EBD"/>
    <w:rsid w:val="009A6EDC"/>
    <w:rsid w:val="009A6F2D"/>
    <w:rsid w:val="009A6F3C"/>
    <w:rsid w:val="009A6FCD"/>
    <w:rsid w:val="009A6FCF"/>
    <w:rsid w:val="009A71AD"/>
    <w:rsid w:val="009A71BD"/>
    <w:rsid w:val="009A72C5"/>
    <w:rsid w:val="009A73FB"/>
    <w:rsid w:val="009A74CF"/>
    <w:rsid w:val="009A76D4"/>
    <w:rsid w:val="009A7922"/>
    <w:rsid w:val="009A7C9F"/>
    <w:rsid w:val="009A7D1B"/>
    <w:rsid w:val="009A7D67"/>
    <w:rsid w:val="009A7EED"/>
    <w:rsid w:val="009A7F32"/>
    <w:rsid w:val="009B0060"/>
    <w:rsid w:val="009B006E"/>
    <w:rsid w:val="009B01AE"/>
    <w:rsid w:val="009B01DC"/>
    <w:rsid w:val="009B01FB"/>
    <w:rsid w:val="009B028E"/>
    <w:rsid w:val="009B02E8"/>
    <w:rsid w:val="009B0317"/>
    <w:rsid w:val="009B036D"/>
    <w:rsid w:val="009B039F"/>
    <w:rsid w:val="009B0575"/>
    <w:rsid w:val="009B07CB"/>
    <w:rsid w:val="009B0948"/>
    <w:rsid w:val="009B0CF1"/>
    <w:rsid w:val="009B1508"/>
    <w:rsid w:val="009B1513"/>
    <w:rsid w:val="009B15D3"/>
    <w:rsid w:val="009B1806"/>
    <w:rsid w:val="009B1A35"/>
    <w:rsid w:val="009B209B"/>
    <w:rsid w:val="009B226E"/>
    <w:rsid w:val="009B2300"/>
    <w:rsid w:val="009B234D"/>
    <w:rsid w:val="009B25F2"/>
    <w:rsid w:val="009B28D6"/>
    <w:rsid w:val="009B293B"/>
    <w:rsid w:val="009B2979"/>
    <w:rsid w:val="009B2A92"/>
    <w:rsid w:val="009B2D6A"/>
    <w:rsid w:val="009B2DF0"/>
    <w:rsid w:val="009B322D"/>
    <w:rsid w:val="009B33A4"/>
    <w:rsid w:val="009B33DF"/>
    <w:rsid w:val="009B35FF"/>
    <w:rsid w:val="009B3794"/>
    <w:rsid w:val="009B3B49"/>
    <w:rsid w:val="009B3F90"/>
    <w:rsid w:val="009B4027"/>
    <w:rsid w:val="009B4124"/>
    <w:rsid w:val="009B463E"/>
    <w:rsid w:val="009B499C"/>
    <w:rsid w:val="009B4C50"/>
    <w:rsid w:val="009B4E60"/>
    <w:rsid w:val="009B4F38"/>
    <w:rsid w:val="009B511E"/>
    <w:rsid w:val="009B5273"/>
    <w:rsid w:val="009B52E5"/>
    <w:rsid w:val="009B5398"/>
    <w:rsid w:val="009B541D"/>
    <w:rsid w:val="009B5517"/>
    <w:rsid w:val="009B5902"/>
    <w:rsid w:val="009B5B8A"/>
    <w:rsid w:val="009B5BA0"/>
    <w:rsid w:val="009B5F97"/>
    <w:rsid w:val="009B6467"/>
    <w:rsid w:val="009B6572"/>
    <w:rsid w:val="009B66A9"/>
    <w:rsid w:val="009B6833"/>
    <w:rsid w:val="009B683B"/>
    <w:rsid w:val="009B6900"/>
    <w:rsid w:val="009B6A31"/>
    <w:rsid w:val="009B6A52"/>
    <w:rsid w:val="009B6BBA"/>
    <w:rsid w:val="009B6CAE"/>
    <w:rsid w:val="009B6CBC"/>
    <w:rsid w:val="009B6E7A"/>
    <w:rsid w:val="009B6FF3"/>
    <w:rsid w:val="009B704C"/>
    <w:rsid w:val="009B734C"/>
    <w:rsid w:val="009B7368"/>
    <w:rsid w:val="009B74A0"/>
    <w:rsid w:val="009B750E"/>
    <w:rsid w:val="009B762C"/>
    <w:rsid w:val="009B79A2"/>
    <w:rsid w:val="009B7CE3"/>
    <w:rsid w:val="009B7F16"/>
    <w:rsid w:val="009C0133"/>
    <w:rsid w:val="009C0226"/>
    <w:rsid w:val="009C02B2"/>
    <w:rsid w:val="009C0440"/>
    <w:rsid w:val="009C0743"/>
    <w:rsid w:val="009C080A"/>
    <w:rsid w:val="009C0825"/>
    <w:rsid w:val="009C0A9D"/>
    <w:rsid w:val="009C0CA7"/>
    <w:rsid w:val="009C0F25"/>
    <w:rsid w:val="009C0F90"/>
    <w:rsid w:val="009C109F"/>
    <w:rsid w:val="009C10A8"/>
    <w:rsid w:val="009C112B"/>
    <w:rsid w:val="009C116D"/>
    <w:rsid w:val="009C11B5"/>
    <w:rsid w:val="009C1225"/>
    <w:rsid w:val="009C1438"/>
    <w:rsid w:val="009C165A"/>
    <w:rsid w:val="009C17D8"/>
    <w:rsid w:val="009C199B"/>
    <w:rsid w:val="009C19C3"/>
    <w:rsid w:val="009C1BAC"/>
    <w:rsid w:val="009C1CF1"/>
    <w:rsid w:val="009C1E4F"/>
    <w:rsid w:val="009C1E78"/>
    <w:rsid w:val="009C1F76"/>
    <w:rsid w:val="009C2013"/>
    <w:rsid w:val="009C22A4"/>
    <w:rsid w:val="009C23F0"/>
    <w:rsid w:val="009C253E"/>
    <w:rsid w:val="009C2681"/>
    <w:rsid w:val="009C2B3D"/>
    <w:rsid w:val="009C31CC"/>
    <w:rsid w:val="009C33B3"/>
    <w:rsid w:val="009C346C"/>
    <w:rsid w:val="009C3731"/>
    <w:rsid w:val="009C3848"/>
    <w:rsid w:val="009C39D0"/>
    <w:rsid w:val="009C3A80"/>
    <w:rsid w:val="009C3B2E"/>
    <w:rsid w:val="009C3C8B"/>
    <w:rsid w:val="009C410E"/>
    <w:rsid w:val="009C4200"/>
    <w:rsid w:val="009C4235"/>
    <w:rsid w:val="009C42E7"/>
    <w:rsid w:val="009C47EF"/>
    <w:rsid w:val="009C486D"/>
    <w:rsid w:val="009C48FA"/>
    <w:rsid w:val="009C4D73"/>
    <w:rsid w:val="009C4E96"/>
    <w:rsid w:val="009C5206"/>
    <w:rsid w:val="009C52A8"/>
    <w:rsid w:val="009C557C"/>
    <w:rsid w:val="009C5589"/>
    <w:rsid w:val="009C5885"/>
    <w:rsid w:val="009C5B7B"/>
    <w:rsid w:val="009C5C9F"/>
    <w:rsid w:val="009C5D77"/>
    <w:rsid w:val="009C606B"/>
    <w:rsid w:val="009C613A"/>
    <w:rsid w:val="009C6191"/>
    <w:rsid w:val="009C6406"/>
    <w:rsid w:val="009C65ED"/>
    <w:rsid w:val="009C6706"/>
    <w:rsid w:val="009C68E7"/>
    <w:rsid w:val="009C6BF9"/>
    <w:rsid w:val="009C6C18"/>
    <w:rsid w:val="009C6CF9"/>
    <w:rsid w:val="009C6E3D"/>
    <w:rsid w:val="009C6E64"/>
    <w:rsid w:val="009C6ECF"/>
    <w:rsid w:val="009C71C0"/>
    <w:rsid w:val="009C74EF"/>
    <w:rsid w:val="009C75F9"/>
    <w:rsid w:val="009C7A45"/>
    <w:rsid w:val="009C7B42"/>
    <w:rsid w:val="009C7BD9"/>
    <w:rsid w:val="009D00BA"/>
    <w:rsid w:val="009D012F"/>
    <w:rsid w:val="009D03A7"/>
    <w:rsid w:val="009D03C5"/>
    <w:rsid w:val="009D0BFC"/>
    <w:rsid w:val="009D0DA2"/>
    <w:rsid w:val="009D0DFB"/>
    <w:rsid w:val="009D10F5"/>
    <w:rsid w:val="009D11D1"/>
    <w:rsid w:val="009D125B"/>
    <w:rsid w:val="009D1796"/>
    <w:rsid w:val="009D1A83"/>
    <w:rsid w:val="009D1B48"/>
    <w:rsid w:val="009D1BCF"/>
    <w:rsid w:val="009D1CE1"/>
    <w:rsid w:val="009D1CEE"/>
    <w:rsid w:val="009D1D68"/>
    <w:rsid w:val="009D1E0E"/>
    <w:rsid w:val="009D24BB"/>
    <w:rsid w:val="009D24D1"/>
    <w:rsid w:val="009D2741"/>
    <w:rsid w:val="009D2893"/>
    <w:rsid w:val="009D2A3A"/>
    <w:rsid w:val="009D2B65"/>
    <w:rsid w:val="009D2E28"/>
    <w:rsid w:val="009D2E5F"/>
    <w:rsid w:val="009D31EF"/>
    <w:rsid w:val="009D331D"/>
    <w:rsid w:val="009D35C1"/>
    <w:rsid w:val="009D35EA"/>
    <w:rsid w:val="009D38C4"/>
    <w:rsid w:val="009D3B0A"/>
    <w:rsid w:val="009D3F7F"/>
    <w:rsid w:val="009D4226"/>
    <w:rsid w:val="009D42EB"/>
    <w:rsid w:val="009D45AC"/>
    <w:rsid w:val="009D46B7"/>
    <w:rsid w:val="009D4728"/>
    <w:rsid w:val="009D474C"/>
    <w:rsid w:val="009D487A"/>
    <w:rsid w:val="009D48C4"/>
    <w:rsid w:val="009D4A4A"/>
    <w:rsid w:val="009D4BF9"/>
    <w:rsid w:val="009D4DCB"/>
    <w:rsid w:val="009D4DFE"/>
    <w:rsid w:val="009D4F02"/>
    <w:rsid w:val="009D4F31"/>
    <w:rsid w:val="009D5004"/>
    <w:rsid w:val="009D5049"/>
    <w:rsid w:val="009D5492"/>
    <w:rsid w:val="009D54ED"/>
    <w:rsid w:val="009D560A"/>
    <w:rsid w:val="009D59A5"/>
    <w:rsid w:val="009D59ED"/>
    <w:rsid w:val="009D5D98"/>
    <w:rsid w:val="009D5DE6"/>
    <w:rsid w:val="009D5FBF"/>
    <w:rsid w:val="009D671D"/>
    <w:rsid w:val="009D689D"/>
    <w:rsid w:val="009D6A63"/>
    <w:rsid w:val="009D6C87"/>
    <w:rsid w:val="009D6CBF"/>
    <w:rsid w:val="009D6DDC"/>
    <w:rsid w:val="009D6FD9"/>
    <w:rsid w:val="009D7031"/>
    <w:rsid w:val="009D7051"/>
    <w:rsid w:val="009D715A"/>
    <w:rsid w:val="009D72BE"/>
    <w:rsid w:val="009D7816"/>
    <w:rsid w:val="009D7894"/>
    <w:rsid w:val="009D7CC8"/>
    <w:rsid w:val="009E00B1"/>
    <w:rsid w:val="009E03E4"/>
    <w:rsid w:val="009E0A88"/>
    <w:rsid w:val="009E0D17"/>
    <w:rsid w:val="009E105B"/>
    <w:rsid w:val="009E1445"/>
    <w:rsid w:val="009E1559"/>
    <w:rsid w:val="009E184E"/>
    <w:rsid w:val="009E1A34"/>
    <w:rsid w:val="009E1D6F"/>
    <w:rsid w:val="009E1DB6"/>
    <w:rsid w:val="009E1FE1"/>
    <w:rsid w:val="009E261C"/>
    <w:rsid w:val="009E290B"/>
    <w:rsid w:val="009E2927"/>
    <w:rsid w:val="009E2AB4"/>
    <w:rsid w:val="009E2C97"/>
    <w:rsid w:val="009E2CBD"/>
    <w:rsid w:val="009E2DC3"/>
    <w:rsid w:val="009E2DD4"/>
    <w:rsid w:val="009E3050"/>
    <w:rsid w:val="009E307D"/>
    <w:rsid w:val="009E30AF"/>
    <w:rsid w:val="009E30F4"/>
    <w:rsid w:val="009E34CE"/>
    <w:rsid w:val="009E363D"/>
    <w:rsid w:val="009E3703"/>
    <w:rsid w:val="009E37A7"/>
    <w:rsid w:val="009E37B8"/>
    <w:rsid w:val="009E38AF"/>
    <w:rsid w:val="009E38BC"/>
    <w:rsid w:val="009E3B17"/>
    <w:rsid w:val="009E3BC4"/>
    <w:rsid w:val="009E3C6D"/>
    <w:rsid w:val="009E3D49"/>
    <w:rsid w:val="009E3E59"/>
    <w:rsid w:val="009E3E82"/>
    <w:rsid w:val="009E3E95"/>
    <w:rsid w:val="009E3EE9"/>
    <w:rsid w:val="009E3FBD"/>
    <w:rsid w:val="009E42A5"/>
    <w:rsid w:val="009E4D6C"/>
    <w:rsid w:val="009E4DA7"/>
    <w:rsid w:val="009E4DAE"/>
    <w:rsid w:val="009E4E29"/>
    <w:rsid w:val="009E4EAA"/>
    <w:rsid w:val="009E51F6"/>
    <w:rsid w:val="009E5243"/>
    <w:rsid w:val="009E541F"/>
    <w:rsid w:val="009E558D"/>
    <w:rsid w:val="009E5647"/>
    <w:rsid w:val="009E570B"/>
    <w:rsid w:val="009E57EE"/>
    <w:rsid w:val="009E58A8"/>
    <w:rsid w:val="009E5A12"/>
    <w:rsid w:val="009E5A93"/>
    <w:rsid w:val="009E5D35"/>
    <w:rsid w:val="009E5E2E"/>
    <w:rsid w:val="009E5FC1"/>
    <w:rsid w:val="009E6208"/>
    <w:rsid w:val="009E6220"/>
    <w:rsid w:val="009E65AC"/>
    <w:rsid w:val="009E69A8"/>
    <w:rsid w:val="009E6A8B"/>
    <w:rsid w:val="009E6B73"/>
    <w:rsid w:val="009E6BDC"/>
    <w:rsid w:val="009E6C14"/>
    <w:rsid w:val="009E6E01"/>
    <w:rsid w:val="009E6E25"/>
    <w:rsid w:val="009E6EB0"/>
    <w:rsid w:val="009E71AE"/>
    <w:rsid w:val="009E72CA"/>
    <w:rsid w:val="009E73DA"/>
    <w:rsid w:val="009E73F1"/>
    <w:rsid w:val="009E7552"/>
    <w:rsid w:val="009E769B"/>
    <w:rsid w:val="009E77D8"/>
    <w:rsid w:val="009E7845"/>
    <w:rsid w:val="009E78DF"/>
    <w:rsid w:val="009E79D9"/>
    <w:rsid w:val="009E7B48"/>
    <w:rsid w:val="009E7C9E"/>
    <w:rsid w:val="009E7F02"/>
    <w:rsid w:val="009F00AF"/>
    <w:rsid w:val="009F0B12"/>
    <w:rsid w:val="009F0B1B"/>
    <w:rsid w:val="009F0C38"/>
    <w:rsid w:val="009F0C5D"/>
    <w:rsid w:val="009F0C8D"/>
    <w:rsid w:val="009F0CE3"/>
    <w:rsid w:val="009F0EC6"/>
    <w:rsid w:val="009F108F"/>
    <w:rsid w:val="009F115A"/>
    <w:rsid w:val="009F11D7"/>
    <w:rsid w:val="009F1217"/>
    <w:rsid w:val="009F135D"/>
    <w:rsid w:val="009F13DF"/>
    <w:rsid w:val="009F17B1"/>
    <w:rsid w:val="009F181F"/>
    <w:rsid w:val="009F195A"/>
    <w:rsid w:val="009F19EC"/>
    <w:rsid w:val="009F1BCE"/>
    <w:rsid w:val="009F1C59"/>
    <w:rsid w:val="009F1C8A"/>
    <w:rsid w:val="009F1D5C"/>
    <w:rsid w:val="009F1DE5"/>
    <w:rsid w:val="009F2023"/>
    <w:rsid w:val="009F246A"/>
    <w:rsid w:val="009F2904"/>
    <w:rsid w:val="009F2CF8"/>
    <w:rsid w:val="009F2E88"/>
    <w:rsid w:val="009F31A7"/>
    <w:rsid w:val="009F31F7"/>
    <w:rsid w:val="009F34BE"/>
    <w:rsid w:val="009F39D2"/>
    <w:rsid w:val="009F39F0"/>
    <w:rsid w:val="009F3A21"/>
    <w:rsid w:val="009F3D42"/>
    <w:rsid w:val="009F3FB1"/>
    <w:rsid w:val="009F4028"/>
    <w:rsid w:val="009F41B6"/>
    <w:rsid w:val="009F41C9"/>
    <w:rsid w:val="009F43AA"/>
    <w:rsid w:val="009F4539"/>
    <w:rsid w:val="009F4701"/>
    <w:rsid w:val="009F4E55"/>
    <w:rsid w:val="009F50E1"/>
    <w:rsid w:val="009F517C"/>
    <w:rsid w:val="009F51CA"/>
    <w:rsid w:val="009F55A5"/>
    <w:rsid w:val="009F56F5"/>
    <w:rsid w:val="009F5A0D"/>
    <w:rsid w:val="009F5BFB"/>
    <w:rsid w:val="009F5D3B"/>
    <w:rsid w:val="009F5ED9"/>
    <w:rsid w:val="009F6080"/>
    <w:rsid w:val="009F64F1"/>
    <w:rsid w:val="009F65E0"/>
    <w:rsid w:val="009F6664"/>
    <w:rsid w:val="009F696A"/>
    <w:rsid w:val="009F69C2"/>
    <w:rsid w:val="009F6A23"/>
    <w:rsid w:val="009F70F9"/>
    <w:rsid w:val="009F7120"/>
    <w:rsid w:val="009F7245"/>
    <w:rsid w:val="009F73C1"/>
    <w:rsid w:val="009F7509"/>
    <w:rsid w:val="009F764F"/>
    <w:rsid w:val="009F79A9"/>
    <w:rsid w:val="009F7C1C"/>
    <w:rsid w:val="009F7F18"/>
    <w:rsid w:val="009F7F60"/>
    <w:rsid w:val="00A0009A"/>
    <w:rsid w:val="00A00217"/>
    <w:rsid w:val="00A0022B"/>
    <w:rsid w:val="00A002D2"/>
    <w:rsid w:val="00A0042A"/>
    <w:rsid w:val="00A00498"/>
    <w:rsid w:val="00A0061E"/>
    <w:rsid w:val="00A00BDA"/>
    <w:rsid w:val="00A00C04"/>
    <w:rsid w:val="00A00CB5"/>
    <w:rsid w:val="00A00D46"/>
    <w:rsid w:val="00A00D4A"/>
    <w:rsid w:val="00A00E90"/>
    <w:rsid w:val="00A00F0D"/>
    <w:rsid w:val="00A01049"/>
    <w:rsid w:val="00A0149C"/>
    <w:rsid w:val="00A01577"/>
    <w:rsid w:val="00A01642"/>
    <w:rsid w:val="00A0164D"/>
    <w:rsid w:val="00A016DD"/>
    <w:rsid w:val="00A01A75"/>
    <w:rsid w:val="00A01DC9"/>
    <w:rsid w:val="00A01EA3"/>
    <w:rsid w:val="00A022E7"/>
    <w:rsid w:val="00A02355"/>
    <w:rsid w:val="00A02507"/>
    <w:rsid w:val="00A026F8"/>
    <w:rsid w:val="00A027FE"/>
    <w:rsid w:val="00A02BC0"/>
    <w:rsid w:val="00A02C07"/>
    <w:rsid w:val="00A02F0B"/>
    <w:rsid w:val="00A0301B"/>
    <w:rsid w:val="00A0304B"/>
    <w:rsid w:val="00A031F8"/>
    <w:rsid w:val="00A0368B"/>
    <w:rsid w:val="00A0368D"/>
    <w:rsid w:val="00A0396D"/>
    <w:rsid w:val="00A03A96"/>
    <w:rsid w:val="00A03AFA"/>
    <w:rsid w:val="00A03BD7"/>
    <w:rsid w:val="00A03CCF"/>
    <w:rsid w:val="00A04481"/>
    <w:rsid w:val="00A04762"/>
    <w:rsid w:val="00A048E6"/>
    <w:rsid w:val="00A04921"/>
    <w:rsid w:val="00A04994"/>
    <w:rsid w:val="00A049B0"/>
    <w:rsid w:val="00A04A0D"/>
    <w:rsid w:val="00A04B4F"/>
    <w:rsid w:val="00A04E60"/>
    <w:rsid w:val="00A04E83"/>
    <w:rsid w:val="00A04F7B"/>
    <w:rsid w:val="00A0515E"/>
    <w:rsid w:val="00A05393"/>
    <w:rsid w:val="00A05541"/>
    <w:rsid w:val="00A057BE"/>
    <w:rsid w:val="00A05B3C"/>
    <w:rsid w:val="00A05DCD"/>
    <w:rsid w:val="00A05F18"/>
    <w:rsid w:val="00A05F62"/>
    <w:rsid w:val="00A05F6C"/>
    <w:rsid w:val="00A06386"/>
    <w:rsid w:val="00A0638A"/>
    <w:rsid w:val="00A06816"/>
    <w:rsid w:val="00A06918"/>
    <w:rsid w:val="00A06A62"/>
    <w:rsid w:val="00A06E53"/>
    <w:rsid w:val="00A06E92"/>
    <w:rsid w:val="00A0700B"/>
    <w:rsid w:val="00A07398"/>
    <w:rsid w:val="00A073D7"/>
    <w:rsid w:val="00A0743F"/>
    <w:rsid w:val="00A07652"/>
    <w:rsid w:val="00A0771C"/>
    <w:rsid w:val="00A07D39"/>
    <w:rsid w:val="00A07DBB"/>
    <w:rsid w:val="00A101CB"/>
    <w:rsid w:val="00A10206"/>
    <w:rsid w:val="00A102BE"/>
    <w:rsid w:val="00A10482"/>
    <w:rsid w:val="00A10723"/>
    <w:rsid w:val="00A108FE"/>
    <w:rsid w:val="00A10A51"/>
    <w:rsid w:val="00A10C17"/>
    <w:rsid w:val="00A10E76"/>
    <w:rsid w:val="00A10FCB"/>
    <w:rsid w:val="00A11270"/>
    <w:rsid w:val="00A11376"/>
    <w:rsid w:val="00A11488"/>
    <w:rsid w:val="00A118A8"/>
    <w:rsid w:val="00A11904"/>
    <w:rsid w:val="00A11D5C"/>
    <w:rsid w:val="00A11EFC"/>
    <w:rsid w:val="00A120E8"/>
    <w:rsid w:val="00A12551"/>
    <w:rsid w:val="00A1258F"/>
    <w:rsid w:val="00A1268C"/>
    <w:rsid w:val="00A12901"/>
    <w:rsid w:val="00A129A0"/>
    <w:rsid w:val="00A13248"/>
    <w:rsid w:val="00A13355"/>
    <w:rsid w:val="00A1335E"/>
    <w:rsid w:val="00A135B7"/>
    <w:rsid w:val="00A1399C"/>
    <w:rsid w:val="00A13C49"/>
    <w:rsid w:val="00A13D41"/>
    <w:rsid w:val="00A13E82"/>
    <w:rsid w:val="00A13FFF"/>
    <w:rsid w:val="00A145DB"/>
    <w:rsid w:val="00A1462B"/>
    <w:rsid w:val="00A1485A"/>
    <w:rsid w:val="00A149C3"/>
    <w:rsid w:val="00A14B18"/>
    <w:rsid w:val="00A14D33"/>
    <w:rsid w:val="00A14FDE"/>
    <w:rsid w:val="00A15066"/>
    <w:rsid w:val="00A15453"/>
    <w:rsid w:val="00A1595E"/>
    <w:rsid w:val="00A15E5E"/>
    <w:rsid w:val="00A16015"/>
    <w:rsid w:val="00A1607E"/>
    <w:rsid w:val="00A160E6"/>
    <w:rsid w:val="00A1630E"/>
    <w:rsid w:val="00A163DE"/>
    <w:rsid w:val="00A163F8"/>
    <w:rsid w:val="00A164E5"/>
    <w:rsid w:val="00A165F4"/>
    <w:rsid w:val="00A16969"/>
    <w:rsid w:val="00A16F8B"/>
    <w:rsid w:val="00A17469"/>
    <w:rsid w:val="00A17C66"/>
    <w:rsid w:val="00A17CCD"/>
    <w:rsid w:val="00A17FF2"/>
    <w:rsid w:val="00A2000A"/>
    <w:rsid w:val="00A20075"/>
    <w:rsid w:val="00A200BB"/>
    <w:rsid w:val="00A200F5"/>
    <w:rsid w:val="00A20126"/>
    <w:rsid w:val="00A20280"/>
    <w:rsid w:val="00A20437"/>
    <w:rsid w:val="00A20485"/>
    <w:rsid w:val="00A2062D"/>
    <w:rsid w:val="00A207A6"/>
    <w:rsid w:val="00A207A7"/>
    <w:rsid w:val="00A20950"/>
    <w:rsid w:val="00A20954"/>
    <w:rsid w:val="00A209D5"/>
    <w:rsid w:val="00A20AEB"/>
    <w:rsid w:val="00A20CC8"/>
    <w:rsid w:val="00A20D85"/>
    <w:rsid w:val="00A2100B"/>
    <w:rsid w:val="00A21B05"/>
    <w:rsid w:val="00A21C0E"/>
    <w:rsid w:val="00A21E73"/>
    <w:rsid w:val="00A22002"/>
    <w:rsid w:val="00A2208A"/>
    <w:rsid w:val="00A2217F"/>
    <w:rsid w:val="00A221E6"/>
    <w:rsid w:val="00A2224F"/>
    <w:rsid w:val="00A22493"/>
    <w:rsid w:val="00A224C4"/>
    <w:rsid w:val="00A2257C"/>
    <w:rsid w:val="00A226FD"/>
    <w:rsid w:val="00A22885"/>
    <w:rsid w:val="00A229DE"/>
    <w:rsid w:val="00A22ABF"/>
    <w:rsid w:val="00A22D40"/>
    <w:rsid w:val="00A22E06"/>
    <w:rsid w:val="00A22E9A"/>
    <w:rsid w:val="00A2319F"/>
    <w:rsid w:val="00A231B9"/>
    <w:rsid w:val="00A23436"/>
    <w:rsid w:val="00A23504"/>
    <w:rsid w:val="00A235F0"/>
    <w:rsid w:val="00A238A7"/>
    <w:rsid w:val="00A2393A"/>
    <w:rsid w:val="00A23A04"/>
    <w:rsid w:val="00A23B6F"/>
    <w:rsid w:val="00A23B97"/>
    <w:rsid w:val="00A23CCB"/>
    <w:rsid w:val="00A23DCF"/>
    <w:rsid w:val="00A23E81"/>
    <w:rsid w:val="00A23ECD"/>
    <w:rsid w:val="00A23FAB"/>
    <w:rsid w:val="00A240A8"/>
    <w:rsid w:val="00A241D8"/>
    <w:rsid w:val="00A245C1"/>
    <w:rsid w:val="00A247F2"/>
    <w:rsid w:val="00A24847"/>
    <w:rsid w:val="00A248AE"/>
    <w:rsid w:val="00A24D17"/>
    <w:rsid w:val="00A24DF7"/>
    <w:rsid w:val="00A24EA0"/>
    <w:rsid w:val="00A251E6"/>
    <w:rsid w:val="00A254B8"/>
    <w:rsid w:val="00A25574"/>
    <w:rsid w:val="00A25701"/>
    <w:rsid w:val="00A257CE"/>
    <w:rsid w:val="00A25B21"/>
    <w:rsid w:val="00A25C0B"/>
    <w:rsid w:val="00A25E7A"/>
    <w:rsid w:val="00A261E0"/>
    <w:rsid w:val="00A2654B"/>
    <w:rsid w:val="00A265DE"/>
    <w:rsid w:val="00A265FC"/>
    <w:rsid w:val="00A2672C"/>
    <w:rsid w:val="00A269B1"/>
    <w:rsid w:val="00A269C8"/>
    <w:rsid w:val="00A26CF5"/>
    <w:rsid w:val="00A26FEE"/>
    <w:rsid w:val="00A27604"/>
    <w:rsid w:val="00A27D47"/>
    <w:rsid w:val="00A27F1B"/>
    <w:rsid w:val="00A27FAB"/>
    <w:rsid w:val="00A302C9"/>
    <w:rsid w:val="00A3088C"/>
    <w:rsid w:val="00A308D2"/>
    <w:rsid w:val="00A30E24"/>
    <w:rsid w:val="00A30E47"/>
    <w:rsid w:val="00A31098"/>
    <w:rsid w:val="00A3161E"/>
    <w:rsid w:val="00A31732"/>
    <w:rsid w:val="00A317EF"/>
    <w:rsid w:val="00A31CC7"/>
    <w:rsid w:val="00A3209D"/>
    <w:rsid w:val="00A32774"/>
    <w:rsid w:val="00A32936"/>
    <w:rsid w:val="00A32C35"/>
    <w:rsid w:val="00A32C51"/>
    <w:rsid w:val="00A32CA6"/>
    <w:rsid w:val="00A33161"/>
    <w:rsid w:val="00A332C5"/>
    <w:rsid w:val="00A33302"/>
    <w:rsid w:val="00A335BE"/>
    <w:rsid w:val="00A336FE"/>
    <w:rsid w:val="00A3383A"/>
    <w:rsid w:val="00A33B24"/>
    <w:rsid w:val="00A34024"/>
    <w:rsid w:val="00A34351"/>
    <w:rsid w:val="00A3445A"/>
    <w:rsid w:val="00A34519"/>
    <w:rsid w:val="00A34530"/>
    <w:rsid w:val="00A345B1"/>
    <w:rsid w:val="00A3471D"/>
    <w:rsid w:val="00A34D7B"/>
    <w:rsid w:val="00A34EC5"/>
    <w:rsid w:val="00A35149"/>
    <w:rsid w:val="00A3514D"/>
    <w:rsid w:val="00A35210"/>
    <w:rsid w:val="00A35C6A"/>
    <w:rsid w:val="00A35F45"/>
    <w:rsid w:val="00A35F4C"/>
    <w:rsid w:val="00A36271"/>
    <w:rsid w:val="00A364BA"/>
    <w:rsid w:val="00A3654B"/>
    <w:rsid w:val="00A3669F"/>
    <w:rsid w:val="00A36994"/>
    <w:rsid w:val="00A36C65"/>
    <w:rsid w:val="00A36F8E"/>
    <w:rsid w:val="00A370E1"/>
    <w:rsid w:val="00A371FC"/>
    <w:rsid w:val="00A372CE"/>
    <w:rsid w:val="00A372D1"/>
    <w:rsid w:val="00A37390"/>
    <w:rsid w:val="00A373EA"/>
    <w:rsid w:val="00A374EF"/>
    <w:rsid w:val="00A3769D"/>
    <w:rsid w:val="00A37757"/>
    <w:rsid w:val="00A377F5"/>
    <w:rsid w:val="00A378D7"/>
    <w:rsid w:val="00A37A16"/>
    <w:rsid w:val="00A40186"/>
    <w:rsid w:val="00A40396"/>
    <w:rsid w:val="00A40404"/>
    <w:rsid w:val="00A40424"/>
    <w:rsid w:val="00A4043A"/>
    <w:rsid w:val="00A4061D"/>
    <w:rsid w:val="00A40759"/>
    <w:rsid w:val="00A40823"/>
    <w:rsid w:val="00A40914"/>
    <w:rsid w:val="00A40C14"/>
    <w:rsid w:val="00A40D56"/>
    <w:rsid w:val="00A40E27"/>
    <w:rsid w:val="00A4112F"/>
    <w:rsid w:val="00A4118C"/>
    <w:rsid w:val="00A4149E"/>
    <w:rsid w:val="00A41608"/>
    <w:rsid w:val="00A41702"/>
    <w:rsid w:val="00A4196F"/>
    <w:rsid w:val="00A41C4F"/>
    <w:rsid w:val="00A41D75"/>
    <w:rsid w:val="00A420BE"/>
    <w:rsid w:val="00A421D6"/>
    <w:rsid w:val="00A42445"/>
    <w:rsid w:val="00A42485"/>
    <w:rsid w:val="00A4248B"/>
    <w:rsid w:val="00A42761"/>
    <w:rsid w:val="00A4278E"/>
    <w:rsid w:val="00A428B2"/>
    <w:rsid w:val="00A428F0"/>
    <w:rsid w:val="00A42914"/>
    <w:rsid w:val="00A429A9"/>
    <w:rsid w:val="00A429C8"/>
    <w:rsid w:val="00A42A72"/>
    <w:rsid w:val="00A42AAE"/>
    <w:rsid w:val="00A42AC8"/>
    <w:rsid w:val="00A42E79"/>
    <w:rsid w:val="00A42E9B"/>
    <w:rsid w:val="00A42FCF"/>
    <w:rsid w:val="00A433D9"/>
    <w:rsid w:val="00A434AB"/>
    <w:rsid w:val="00A437F5"/>
    <w:rsid w:val="00A43BC2"/>
    <w:rsid w:val="00A43BF3"/>
    <w:rsid w:val="00A43BFC"/>
    <w:rsid w:val="00A43C44"/>
    <w:rsid w:val="00A43CEF"/>
    <w:rsid w:val="00A4418D"/>
    <w:rsid w:val="00A441AB"/>
    <w:rsid w:val="00A442A0"/>
    <w:rsid w:val="00A44447"/>
    <w:rsid w:val="00A44834"/>
    <w:rsid w:val="00A44962"/>
    <w:rsid w:val="00A44AA7"/>
    <w:rsid w:val="00A44CCE"/>
    <w:rsid w:val="00A44D27"/>
    <w:rsid w:val="00A451EF"/>
    <w:rsid w:val="00A45476"/>
    <w:rsid w:val="00A45481"/>
    <w:rsid w:val="00A456D3"/>
    <w:rsid w:val="00A45852"/>
    <w:rsid w:val="00A459F7"/>
    <w:rsid w:val="00A45CD7"/>
    <w:rsid w:val="00A45CEA"/>
    <w:rsid w:val="00A46213"/>
    <w:rsid w:val="00A4636B"/>
    <w:rsid w:val="00A463A5"/>
    <w:rsid w:val="00A4649B"/>
    <w:rsid w:val="00A466BC"/>
    <w:rsid w:val="00A46BFC"/>
    <w:rsid w:val="00A46CF2"/>
    <w:rsid w:val="00A46D20"/>
    <w:rsid w:val="00A46DC7"/>
    <w:rsid w:val="00A46E84"/>
    <w:rsid w:val="00A46F9C"/>
    <w:rsid w:val="00A4719C"/>
    <w:rsid w:val="00A47688"/>
    <w:rsid w:val="00A477C1"/>
    <w:rsid w:val="00A478CB"/>
    <w:rsid w:val="00A47AE8"/>
    <w:rsid w:val="00A47B5C"/>
    <w:rsid w:val="00A47BE1"/>
    <w:rsid w:val="00A47DFD"/>
    <w:rsid w:val="00A47E82"/>
    <w:rsid w:val="00A50245"/>
    <w:rsid w:val="00A5037C"/>
    <w:rsid w:val="00A5038F"/>
    <w:rsid w:val="00A50572"/>
    <w:rsid w:val="00A50C68"/>
    <w:rsid w:val="00A510A8"/>
    <w:rsid w:val="00A5114C"/>
    <w:rsid w:val="00A518C4"/>
    <w:rsid w:val="00A51EF7"/>
    <w:rsid w:val="00A51F88"/>
    <w:rsid w:val="00A51FC1"/>
    <w:rsid w:val="00A51FC5"/>
    <w:rsid w:val="00A52320"/>
    <w:rsid w:val="00A52621"/>
    <w:rsid w:val="00A52648"/>
    <w:rsid w:val="00A52768"/>
    <w:rsid w:val="00A52BFA"/>
    <w:rsid w:val="00A534AF"/>
    <w:rsid w:val="00A534CB"/>
    <w:rsid w:val="00A53589"/>
    <w:rsid w:val="00A536B0"/>
    <w:rsid w:val="00A5398E"/>
    <w:rsid w:val="00A53FB3"/>
    <w:rsid w:val="00A540A5"/>
    <w:rsid w:val="00A542E0"/>
    <w:rsid w:val="00A54328"/>
    <w:rsid w:val="00A54498"/>
    <w:rsid w:val="00A545BE"/>
    <w:rsid w:val="00A54944"/>
    <w:rsid w:val="00A54AE0"/>
    <w:rsid w:val="00A54B97"/>
    <w:rsid w:val="00A54CE5"/>
    <w:rsid w:val="00A54FAC"/>
    <w:rsid w:val="00A552F7"/>
    <w:rsid w:val="00A55357"/>
    <w:rsid w:val="00A553CF"/>
    <w:rsid w:val="00A5553E"/>
    <w:rsid w:val="00A55588"/>
    <w:rsid w:val="00A557DD"/>
    <w:rsid w:val="00A558D7"/>
    <w:rsid w:val="00A559C0"/>
    <w:rsid w:val="00A55B91"/>
    <w:rsid w:val="00A55C9E"/>
    <w:rsid w:val="00A55EC1"/>
    <w:rsid w:val="00A55F36"/>
    <w:rsid w:val="00A56049"/>
    <w:rsid w:val="00A56283"/>
    <w:rsid w:val="00A56535"/>
    <w:rsid w:val="00A566A0"/>
    <w:rsid w:val="00A566D1"/>
    <w:rsid w:val="00A5674B"/>
    <w:rsid w:val="00A56B1A"/>
    <w:rsid w:val="00A56F1A"/>
    <w:rsid w:val="00A570E0"/>
    <w:rsid w:val="00A57429"/>
    <w:rsid w:val="00A5745B"/>
    <w:rsid w:val="00A5747D"/>
    <w:rsid w:val="00A5755E"/>
    <w:rsid w:val="00A576CC"/>
    <w:rsid w:val="00A57AA3"/>
    <w:rsid w:val="00A57B35"/>
    <w:rsid w:val="00A57CB6"/>
    <w:rsid w:val="00A57CF5"/>
    <w:rsid w:val="00A600C1"/>
    <w:rsid w:val="00A601B9"/>
    <w:rsid w:val="00A6051A"/>
    <w:rsid w:val="00A606FD"/>
    <w:rsid w:val="00A60A95"/>
    <w:rsid w:val="00A60AEA"/>
    <w:rsid w:val="00A60B71"/>
    <w:rsid w:val="00A60CB5"/>
    <w:rsid w:val="00A60DAE"/>
    <w:rsid w:val="00A60F6A"/>
    <w:rsid w:val="00A613AF"/>
    <w:rsid w:val="00A613F0"/>
    <w:rsid w:val="00A61400"/>
    <w:rsid w:val="00A61617"/>
    <w:rsid w:val="00A616F7"/>
    <w:rsid w:val="00A6187D"/>
    <w:rsid w:val="00A6189D"/>
    <w:rsid w:val="00A618B7"/>
    <w:rsid w:val="00A619D9"/>
    <w:rsid w:val="00A61B09"/>
    <w:rsid w:val="00A61E0A"/>
    <w:rsid w:val="00A61FBF"/>
    <w:rsid w:val="00A624AC"/>
    <w:rsid w:val="00A62521"/>
    <w:rsid w:val="00A6279D"/>
    <w:rsid w:val="00A62982"/>
    <w:rsid w:val="00A63060"/>
    <w:rsid w:val="00A63061"/>
    <w:rsid w:val="00A63102"/>
    <w:rsid w:val="00A632D5"/>
    <w:rsid w:val="00A63735"/>
    <w:rsid w:val="00A6378E"/>
    <w:rsid w:val="00A639DE"/>
    <w:rsid w:val="00A63BD3"/>
    <w:rsid w:val="00A63C6F"/>
    <w:rsid w:val="00A63CEF"/>
    <w:rsid w:val="00A63D4B"/>
    <w:rsid w:val="00A640B0"/>
    <w:rsid w:val="00A64304"/>
    <w:rsid w:val="00A6441D"/>
    <w:rsid w:val="00A6456C"/>
    <w:rsid w:val="00A6467F"/>
    <w:rsid w:val="00A64836"/>
    <w:rsid w:val="00A64992"/>
    <w:rsid w:val="00A64A72"/>
    <w:rsid w:val="00A64CB5"/>
    <w:rsid w:val="00A64D85"/>
    <w:rsid w:val="00A64DAA"/>
    <w:rsid w:val="00A64E4B"/>
    <w:rsid w:val="00A64EE8"/>
    <w:rsid w:val="00A64F13"/>
    <w:rsid w:val="00A65025"/>
    <w:rsid w:val="00A65245"/>
    <w:rsid w:val="00A65637"/>
    <w:rsid w:val="00A6588D"/>
    <w:rsid w:val="00A65AFF"/>
    <w:rsid w:val="00A65C3F"/>
    <w:rsid w:val="00A65C61"/>
    <w:rsid w:val="00A65C7A"/>
    <w:rsid w:val="00A662AB"/>
    <w:rsid w:val="00A66335"/>
    <w:rsid w:val="00A66871"/>
    <w:rsid w:val="00A668FC"/>
    <w:rsid w:val="00A66D7A"/>
    <w:rsid w:val="00A66ED7"/>
    <w:rsid w:val="00A66FF2"/>
    <w:rsid w:val="00A672F4"/>
    <w:rsid w:val="00A677BE"/>
    <w:rsid w:val="00A67915"/>
    <w:rsid w:val="00A6798F"/>
    <w:rsid w:val="00A679A1"/>
    <w:rsid w:val="00A70002"/>
    <w:rsid w:val="00A701E0"/>
    <w:rsid w:val="00A70439"/>
    <w:rsid w:val="00A70556"/>
    <w:rsid w:val="00A7081A"/>
    <w:rsid w:val="00A70A85"/>
    <w:rsid w:val="00A70B5D"/>
    <w:rsid w:val="00A70C41"/>
    <w:rsid w:val="00A70D0C"/>
    <w:rsid w:val="00A70D74"/>
    <w:rsid w:val="00A70DF3"/>
    <w:rsid w:val="00A711DF"/>
    <w:rsid w:val="00A71247"/>
    <w:rsid w:val="00A7140B"/>
    <w:rsid w:val="00A719C5"/>
    <w:rsid w:val="00A71A5B"/>
    <w:rsid w:val="00A71C56"/>
    <w:rsid w:val="00A71F7C"/>
    <w:rsid w:val="00A71F82"/>
    <w:rsid w:val="00A7285E"/>
    <w:rsid w:val="00A7290C"/>
    <w:rsid w:val="00A72AC3"/>
    <w:rsid w:val="00A72F3A"/>
    <w:rsid w:val="00A72F70"/>
    <w:rsid w:val="00A72FE5"/>
    <w:rsid w:val="00A7305C"/>
    <w:rsid w:val="00A730F2"/>
    <w:rsid w:val="00A73249"/>
    <w:rsid w:val="00A733D8"/>
    <w:rsid w:val="00A734E1"/>
    <w:rsid w:val="00A73625"/>
    <w:rsid w:val="00A737DB"/>
    <w:rsid w:val="00A7382C"/>
    <w:rsid w:val="00A7387C"/>
    <w:rsid w:val="00A7395A"/>
    <w:rsid w:val="00A73CDA"/>
    <w:rsid w:val="00A73D73"/>
    <w:rsid w:val="00A73DE3"/>
    <w:rsid w:val="00A74080"/>
    <w:rsid w:val="00A744EA"/>
    <w:rsid w:val="00A7450C"/>
    <w:rsid w:val="00A74F2B"/>
    <w:rsid w:val="00A750AB"/>
    <w:rsid w:val="00A75130"/>
    <w:rsid w:val="00A75270"/>
    <w:rsid w:val="00A756B4"/>
    <w:rsid w:val="00A75859"/>
    <w:rsid w:val="00A7592B"/>
    <w:rsid w:val="00A75A84"/>
    <w:rsid w:val="00A75AB1"/>
    <w:rsid w:val="00A75B02"/>
    <w:rsid w:val="00A75B12"/>
    <w:rsid w:val="00A75CFF"/>
    <w:rsid w:val="00A75D57"/>
    <w:rsid w:val="00A760D0"/>
    <w:rsid w:val="00A761FF"/>
    <w:rsid w:val="00A76329"/>
    <w:rsid w:val="00A76336"/>
    <w:rsid w:val="00A76448"/>
    <w:rsid w:val="00A764CD"/>
    <w:rsid w:val="00A76574"/>
    <w:rsid w:val="00A76629"/>
    <w:rsid w:val="00A76837"/>
    <w:rsid w:val="00A76848"/>
    <w:rsid w:val="00A76AD3"/>
    <w:rsid w:val="00A76DDC"/>
    <w:rsid w:val="00A77160"/>
    <w:rsid w:val="00A77229"/>
    <w:rsid w:val="00A77710"/>
    <w:rsid w:val="00A7778C"/>
    <w:rsid w:val="00A77898"/>
    <w:rsid w:val="00A778FC"/>
    <w:rsid w:val="00A77F33"/>
    <w:rsid w:val="00A8007A"/>
    <w:rsid w:val="00A80163"/>
    <w:rsid w:val="00A80194"/>
    <w:rsid w:val="00A801BB"/>
    <w:rsid w:val="00A804E3"/>
    <w:rsid w:val="00A8058C"/>
    <w:rsid w:val="00A80B09"/>
    <w:rsid w:val="00A80B91"/>
    <w:rsid w:val="00A80BFA"/>
    <w:rsid w:val="00A80CC8"/>
    <w:rsid w:val="00A80D25"/>
    <w:rsid w:val="00A80D7C"/>
    <w:rsid w:val="00A81025"/>
    <w:rsid w:val="00A8116F"/>
    <w:rsid w:val="00A8126E"/>
    <w:rsid w:val="00A812C7"/>
    <w:rsid w:val="00A813C9"/>
    <w:rsid w:val="00A813D5"/>
    <w:rsid w:val="00A8152A"/>
    <w:rsid w:val="00A81567"/>
    <w:rsid w:val="00A81677"/>
    <w:rsid w:val="00A816C2"/>
    <w:rsid w:val="00A8179E"/>
    <w:rsid w:val="00A81825"/>
    <w:rsid w:val="00A81948"/>
    <w:rsid w:val="00A819D5"/>
    <w:rsid w:val="00A81A7A"/>
    <w:rsid w:val="00A81DA8"/>
    <w:rsid w:val="00A8207C"/>
    <w:rsid w:val="00A82269"/>
    <w:rsid w:val="00A82517"/>
    <w:rsid w:val="00A82881"/>
    <w:rsid w:val="00A82D55"/>
    <w:rsid w:val="00A82D8D"/>
    <w:rsid w:val="00A83014"/>
    <w:rsid w:val="00A83122"/>
    <w:rsid w:val="00A83294"/>
    <w:rsid w:val="00A83323"/>
    <w:rsid w:val="00A835D3"/>
    <w:rsid w:val="00A836DE"/>
    <w:rsid w:val="00A83826"/>
    <w:rsid w:val="00A83A0D"/>
    <w:rsid w:val="00A83A34"/>
    <w:rsid w:val="00A83CBE"/>
    <w:rsid w:val="00A83DC1"/>
    <w:rsid w:val="00A83DCA"/>
    <w:rsid w:val="00A83FCF"/>
    <w:rsid w:val="00A83FFD"/>
    <w:rsid w:val="00A841CC"/>
    <w:rsid w:val="00A84244"/>
    <w:rsid w:val="00A8465B"/>
    <w:rsid w:val="00A84AE8"/>
    <w:rsid w:val="00A84B9A"/>
    <w:rsid w:val="00A84D85"/>
    <w:rsid w:val="00A84E3F"/>
    <w:rsid w:val="00A8507C"/>
    <w:rsid w:val="00A85091"/>
    <w:rsid w:val="00A85332"/>
    <w:rsid w:val="00A857D2"/>
    <w:rsid w:val="00A85804"/>
    <w:rsid w:val="00A85842"/>
    <w:rsid w:val="00A858CD"/>
    <w:rsid w:val="00A85A11"/>
    <w:rsid w:val="00A85C0D"/>
    <w:rsid w:val="00A860B7"/>
    <w:rsid w:val="00A860BD"/>
    <w:rsid w:val="00A86108"/>
    <w:rsid w:val="00A861CE"/>
    <w:rsid w:val="00A8678D"/>
    <w:rsid w:val="00A868F4"/>
    <w:rsid w:val="00A86982"/>
    <w:rsid w:val="00A869F1"/>
    <w:rsid w:val="00A86C12"/>
    <w:rsid w:val="00A86D91"/>
    <w:rsid w:val="00A86DE1"/>
    <w:rsid w:val="00A87392"/>
    <w:rsid w:val="00A8754D"/>
    <w:rsid w:val="00A875DF"/>
    <w:rsid w:val="00A87853"/>
    <w:rsid w:val="00A8791B"/>
    <w:rsid w:val="00A90163"/>
    <w:rsid w:val="00A904D4"/>
    <w:rsid w:val="00A9051C"/>
    <w:rsid w:val="00A909E4"/>
    <w:rsid w:val="00A90B4C"/>
    <w:rsid w:val="00A90B86"/>
    <w:rsid w:val="00A90BA0"/>
    <w:rsid w:val="00A90BFD"/>
    <w:rsid w:val="00A90CDA"/>
    <w:rsid w:val="00A90F40"/>
    <w:rsid w:val="00A910C5"/>
    <w:rsid w:val="00A911FA"/>
    <w:rsid w:val="00A912BB"/>
    <w:rsid w:val="00A91DD3"/>
    <w:rsid w:val="00A91E04"/>
    <w:rsid w:val="00A91E3D"/>
    <w:rsid w:val="00A91F87"/>
    <w:rsid w:val="00A91FA8"/>
    <w:rsid w:val="00A92023"/>
    <w:rsid w:val="00A92171"/>
    <w:rsid w:val="00A92216"/>
    <w:rsid w:val="00A922AC"/>
    <w:rsid w:val="00A925BF"/>
    <w:rsid w:val="00A9278B"/>
    <w:rsid w:val="00A92B16"/>
    <w:rsid w:val="00A92CED"/>
    <w:rsid w:val="00A92E30"/>
    <w:rsid w:val="00A93123"/>
    <w:rsid w:val="00A93402"/>
    <w:rsid w:val="00A934B4"/>
    <w:rsid w:val="00A936F5"/>
    <w:rsid w:val="00A93829"/>
    <w:rsid w:val="00A93CE1"/>
    <w:rsid w:val="00A9448E"/>
    <w:rsid w:val="00A9469B"/>
    <w:rsid w:val="00A9469E"/>
    <w:rsid w:val="00A946E8"/>
    <w:rsid w:val="00A9480D"/>
    <w:rsid w:val="00A94A99"/>
    <w:rsid w:val="00A94CB4"/>
    <w:rsid w:val="00A94EBA"/>
    <w:rsid w:val="00A94F14"/>
    <w:rsid w:val="00A95039"/>
    <w:rsid w:val="00A9512B"/>
    <w:rsid w:val="00A95906"/>
    <w:rsid w:val="00A95983"/>
    <w:rsid w:val="00A95AF1"/>
    <w:rsid w:val="00A95CF8"/>
    <w:rsid w:val="00A95E97"/>
    <w:rsid w:val="00A95E98"/>
    <w:rsid w:val="00A9601F"/>
    <w:rsid w:val="00A963D9"/>
    <w:rsid w:val="00A964D4"/>
    <w:rsid w:val="00A96812"/>
    <w:rsid w:val="00A96898"/>
    <w:rsid w:val="00A96A30"/>
    <w:rsid w:val="00A96AB2"/>
    <w:rsid w:val="00A96B9F"/>
    <w:rsid w:val="00A96BC9"/>
    <w:rsid w:val="00A96ED0"/>
    <w:rsid w:val="00A96F44"/>
    <w:rsid w:val="00A97009"/>
    <w:rsid w:val="00A971D5"/>
    <w:rsid w:val="00A97265"/>
    <w:rsid w:val="00A973FB"/>
    <w:rsid w:val="00A97602"/>
    <w:rsid w:val="00A976F9"/>
    <w:rsid w:val="00A9770D"/>
    <w:rsid w:val="00A97834"/>
    <w:rsid w:val="00A97BC4"/>
    <w:rsid w:val="00A97E87"/>
    <w:rsid w:val="00AA0310"/>
    <w:rsid w:val="00AA0365"/>
    <w:rsid w:val="00AA06C2"/>
    <w:rsid w:val="00AA06D6"/>
    <w:rsid w:val="00AA07B4"/>
    <w:rsid w:val="00AA0871"/>
    <w:rsid w:val="00AA0A16"/>
    <w:rsid w:val="00AA0BD2"/>
    <w:rsid w:val="00AA0F25"/>
    <w:rsid w:val="00AA0F49"/>
    <w:rsid w:val="00AA0F6C"/>
    <w:rsid w:val="00AA10A5"/>
    <w:rsid w:val="00AA131F"/>
    <w:rsid w:val="00AA1348"/>
    <w:rsid w:val="00AA135E"/>
    <w:rsid w:val="00AA168E"/>
    <w:rsid w:val="00AA1941"/>
    <w:rsid w:val="00AA19CA"/>
    <w:rsid w:val="00AA1A0E"/>
    <w:rsid w:val="00AA1B20"/>
    <w:rsid w:val="00AA1B37"/>
    <w:rsid w:val="00AA1B77"/>
    <w:rsid w:val="00AA1CD1"/>
    <w:rsid w:val="00AA200D"/>
    <w:rsid w:val="00AA20FC"/>
    <w:rsid w:val="00AA2517"/>
    <w:rsid w:val="00AA256C"/>
    <w:rsid w:val="00AA2764"/>
    <w:rsid w:val="00AA2845"/>
    <w:rsid w:val="00AA2867"/>
    <w:rsid w:val="00AA2A4E"/>
    <w:rsid w:val="00AA2B58"/>
    <w:rsid w:val="00AA2CCD"/>
    <w:rsid w:val="00AA2E1D"/>
    <w:rsid w:val="00AA2E2B"/>
    <w:rsid w:val="00AA2ED0"/>
    <w:rsid w:val="00AA2ED4"/>
    <w:rsid w:val="00AA317A"/>
    <w:rsid w:val="00AA3323"/>
    <w:rsid w:val="00AA3A34"/>
    <w:rsid w:val="00AA3B8B"/>
    <w:rsid w:val="00AA3FD8"/>
    <w:rsid w:val="00AA40FC"/>
    <w:rsid w:val="00AA4375"/>
    <w:rsid w:val="00AA44BB"/>
    <w:rsid w:val="00AA45BF"/>
    <w:rsid w:val="00AA4995"/>
    <w:rsid w:val="00AA4ACA"/>
    <w:rsid w:val="00AA4B89"/>
    <w:rsid w:val="00AA4BB2"/>
    <w:rsid w:val="00AA4C7E"/>
    <w:rsid w:val="00AA4F41"/>
    <w:rsid w:val="00AA5467"/>
    <w:rsid w:val="00AA54B1"/>
    <w:rsid w:val="00AA5586"/>
    <w:rsid w:val="00AA55E5"/>
    <w:rsid w:val="00AA5782"/>
    <w:rsid w:val="00AA5A71"/>
    <w:rsid w:val="00AA5A84"/>
    <w:rsid w:val="00AA5AA6"/>
    <w:rsid w:val="00AA5AE0"/>
    <w:rsid w:val="00AA5BB0"/>
    <w:rsid w:val="00AA5F56"/>
    <w:rsid w:val="00AA62CF"/>
    <w:rsid w:val="00AA65CF"/>
    <w:rsid w:val="00AA673D"/>
    <w:rsid w:val="00AA6CF1"/>
    <w:rsid w:val="00AA6D0A"/>
    <w:rsid w:val="00AA6DD4"/>
    <w:rsid w:val="00AA72A9"/>
    <w:rsid w:val="00AA7418"/>
    <w:rsid w:val="00AA74AD"/>
    <w:rsid w:val="00AA7723"/>
    <w:rsid w:val="00AA7A49"/>
    <w:rsid w:val="00AA7D9F"/>
    <w:rsid w:val="00AA7E12"/>
    <w:rsid w:val="00AA7E4D"/>
    <w:rsid w:val="00AA7FC9"/>
    <w:rsid w:val="00AB03A7"/>
    <w:rsid w:val="00AB044F"/>
    <w:rsid w:val="00AB0518"/>
    <w:rsid w:val="00AB0553"/>
    <w:rsid w:val="00AB0660"/>
    <w:rsid w:val="00AB0778"/>
    <w:rsid w:val="00AB08B1"/>
    <w:rsid w:val="00AB0A09"/>
    <w:rsid w:val="00AB0E62"/>
    <w:rsid w:val="00AB121B"/>
    <w:rsid w:val="00AB135E"/>
    <w:rsid w:val="00AB1623"/>
    <w:rsid w:val="00AB1910"/>
    <w:rsid w:val="00AB1A7E"/>
    <w:rsid w:val="00AB1E05"/>
    <w:rsid w:val="00AB1EA4"/>
    <w:rsid w:val="00AB1EA7"/>
    <w:rsid w:val="00AB1FED"/>
    <w:rsid w:val="00AB200D"/>
    <w:rsid w:val="00AB2079"/>
    <w:rsid w:val="00AB214C"/>
    <w:rsid w:val="00AB215C"/>
    <w:rsid w:val="00AB2318"/>
    <w:rsid w:val="00AB2480"/>
    <w:rsid w:val="00AB261F"/>
    <w:rsid w:val="00AB28C6"/>
    <w:rsid w:val="00AB2962"/>
    <w:rsid w:val="00AB2C26"/>
    <w:rsid w:val="00AB2C72"/>
    <w:rsid w:val="00AB2DBD"/>
    <w:rsid w:val="00AB3277"/>
    <w:rsid w:val="00AB3381"/>
    <w:rsid w:val="00AB33ED"/>
    <w:rsid w:val="00AB33F9"/>
    <w:rsid w:val="00AB3483"/>
    <w:rsid w:val="00AB36D4"/>
    <w:rsid w:val="00AB3737"/>
    <w:rsid w:val="00AB379E"/>
    <w:rsid w:val="00AB3913"/>
    <w:rsid w:val="00AB3945"/>
    <w:rsid w:val="00AB3C9C"/>
    <w:rsid w:val="00AB3DBE"/>
    <w:rsid w:val="00AB42FD"/>
    <w:rsid w:val="00AB434D"/>
    <w:rsid w:val="00AB4394"/>
    <w:rsid w:val="00AB43D0"/>
    <w:rsid w:val="00AB4522"/>
    <w:rsid w:val="00AB4BE1"/>
    <w:rsid w:val="00AB4D89"/>
    <w:rsid w:val="00AB4E3E"/>
    <w:rsid w:val="00AB4EE6"/>
    <w:rsid w:val="00AB52BB"/>
    <w:rsid w:val="00AB559B"/>
    <w:rsid w:val="00AB55CD"/>
    <w:rsid w:val="00AB56B4"/>
    <w:rsid w:val="00AB56ED"/>
    <w:rsid w:val="00AB5BB1"/>
    <w:rsid w:val="00AB5CBA"/>
    <w:rsid w:val="00AB5EE6"/>
    <w:rsid w:val="00AB65E4"/>
    <w:rsid w:val="00AB6B27"/>
    <w:rsid w:val="00AB6BF5"/>
    <w:rsid w:val="00AB6C3C"/>
    <w:rsid w:val="00AB6D12"/>
    <w:rsid w:val="00AB6DB5"/>
    <w:rsid w:val="00AB6E3A"/>
    <w:rsid w:val="00AB7077"/>
    <w:rsid w:val="00AB71EE"/>
    <w:rsid w:val="00AB75BA"/>
    <w:rsid w:val="00AB7938"/>
    <w:rsid w:val="00AB796E"/>
    <w:rsid w:val="00AB7B54"/>
    <w:rsid w:val="00AB7C8E"/>
    <w:rsid w:val="00AC0327"/>
    <w:rsid w:val="00AC03C0"/>
    <w:rsid w:val="00AC03D0"/>
    <w:rsid w:val="00AC0468"/>
    <w:rsid w:val="00AC05A1"/>
    <w:rsid w:val="00AC05C8"/>
    <w:rsid w:val="00AC094F"/>
    <w:rsid w:val="00AC0967"/>
    <w:rsid w:val="00AC0B94"/>
    <w:rsid w:val="00AC0C45"/>
    <w:rsid w:val="00AC0C4D"/>
    <w:rsid w:val="00AC0CF5"/>
    <w:rsid w:val="00AC0D1D"/>
    <w:rsid w:val="00AC0D7D"/>
    <w:rsid w:val="00AC0F87"/>
    <w:rsid w:val="00AC1253"/>
    <w:rsid w:val="00AC1344"/>
    <w:rsid w:val="00AC154E"/>
    <w:rsid w:val="00AC18FF"/>
    <w:rsid w:val="00AC193A"/>
    <w:rsid w:val="00AC196C"/>
    <w:rsid w:val="00AC19CD"/>
    <w:rsid w:val="00AC19FE"/>
    <w:rsid w:val="00AC1C2E"/>
    <w:rsid w:val="00AC1D31"/>
    <w:rsid w:val="00AC1D40"/>
    <w:rsid w:val="00AC1D69"/>
    <w:rsid w:val="00AC1E2E"/>
    <w:rsid w:val="00AC2437"/>
    <w:rsid w:val="00AC24C0"/>
    <w:rsid w:val="00AC24D0"/>
    <w:rsid w:val="00AC259F"/>
    <w:rsid w:val="00AC2696"/>
    <w:rsid w:val="00AC26EA"/>
    <w:rsid w:val="00AC2763"/>
    <w:rsid w:val="00AC2BC2"/>
    <w:rsid w:val="00AC2E93"/>
    <w:rsid w:val="00AC2FAE"/>
    <w:rsid w:val="00AC300F"/>
    <w:rsid w:val="00AC348E"/>
    <w:rsid w:val="00AC34AF"/>
    <w:rsid w:val="00AC36C0"/>
    <w:rsid w:val="00AC39C8"/>
    <w:rsid w:val="00AC3A8B"/>
    <w:rsid w:val="00AC3A8E"/>
    <w:rsid w:val="00AC3A92"/>
    <w:rsid w:val="00AC3BF7"/>
    <w:rsid w:val="00AC3F18"/>
    <w:rsid w:val="00AC3F60"/>
    <w:rsid w:val="00AC4112"/>
    <w:rsid w:val="00AC428B"/>
    <w:rsid w:val="00AC42F7"/>
    <w:rsid w:val="00AC4309"/>
    <w:rsid w:val="00AC431B"/>
    <w:rsid w:val="00AC4371"/>
    <w:rsid w:val="00AC465B"/>
    <w:rsid w:val="00AC47C2"/>
    <w:rsid w:val="00AC4960"/>
    <w:rsid w:val="00AC4967"/>
    <w:rsid w:val="00AC4AA7"/>
    <w:rsid w:val="00AC4BC4"/>
    <w:rsid w:val="00AC4D0C"/>
    <w:rsid w:val="00AC4D9D"/>
    <w:rsid w:val="00AC4F63"/>
    <w:rsid w:val="00AC51B5"/>
    <w:rsid w:val="00AC54AE"/>
    <w:rsid w:val="00AC5539"/>
    <w:rsid w:val="00AC59F7"/>
    <w:rsid w:val="00AC6178"/>
    <w:rsid w:val="00AC6273"/>
    <w:rsid w:val="00AC663C"/>
    <w:rsid w:val="00AC670D"/>
    <w:rsid w:val="00AC6741"/>
    <w:rsid w:val="00AC6821"/>
    <w:rsid w:val="00AC68B9"/>
    <w:rsid w:val="00AC6AF5"/>
    <w:rsid w:val="00AC6E65"/>
    <w:rsid w:val="00AC6F39"/>
    <w:rsid w:val="00AC724A"/>
    <w:rsid w:val="00AC7777"/>
    <w:rsid w:val="00AC7816"/>
    <w:rsid w:val="00AC795A"/>
    <w:rsid w:val="00AD00BA"/>
    <w:rsid w:val="00AD0316"/>
    <w:rsid w:val="00AD037C"/>
    <w:rsid w:val="00AD03E8"/>
    <w:rsid w:val="00AD05FC"/>
    <w:rsid w:val="00AD07C6"/>
    <w:rsid w:val="00AD081A"/>
    <w:rsid w:val="00AD0828"/>
    <w:rsid w:val="00AD09CD"/>
    <w:rsid w:val="00AD1271"/>
    <w:rsid w:val="00AD12B3"/>
    <w:rsid w:val="00AD16C7"/>
    <w:rsid w:val="00AD16E2"/>
    <w:rsid w:val="00AD1811"/>
    <w:rsid w:val="00AD1915"/>
    <w:rsid w:val="00AD1AC2"/>
    <w:rsid w:val="00AD1B44"/>
    <w:rsid w:val="00AD1D9F"/>
    <w:rsid w:val="00AD1FE7"/>
    <w:rsid w:val="00AD2032"/>
    <w:rsid w:val="00AD211A"/>
    <w:rsid w:val="00AD21DB"/>
    <w:rsid w:val="00AD230D"/>
    <w:rsid w:val="00AD2316"/>
    <w:rsid w:val="00AD23F8"/>
    <w:rsid w:val="00AD24A6"/>
    <w:rsid w:val="00AD24BD"/>
    <w:rsid w:val="00AD2549"/>
    <w:rsid w:val="00AD2914"/>
    <w:rsid w:val="00AD2B73"/>
    <w:rsid w:val="00AD2D8B"/>
    <w:rsid w:val="00AD31E1"/>
    <w:rsid w:val="00AD3403"/>
    <w:rsid w:val="00AD34D4"/>
    <w:rsid w:val="00AD3850"/>
    <w:rsid w:val="00AD3A5A"/>
    <w:rsid w:val="00AD3BF7"/>
    <w:rsid w:val="00AD3D7E"/>
    <w:rsid w:val="00AD41FA"/>
    <w:rsid w:val="00AD42AF"/>
    <w:rsid w:val="00AD4357"/>
    <w:rsid w:val="00AD4CE1"/>
    <w:rsid w:val="00AD4DAE"/>
    <w:rsid w:val="00AD540C"/>
    <w:rsid w:val="00AD5877"/>
    <w:rsid w:val="00AD5A7C"/>
    <w:rsid w:val="00AD5B43"/>
    <w:rsid w:val="00AD5CCD"/>
    <w:rsid w:val="00AD5E4E"/>
    <w:rsid w:val="00AD5ECB"/>
    <w:rsid w:val="00AD5F5D"/>
    <w:rsid w:val="00AD60BE"/>
    <w:rsid w:val="00AD60C7"/>
    <w:rsid w:val="00AD614B"/>
    <w:rsid w:val="00AD6664"/>
    <w:rsid w:val="00AD6778"/>
    <w:rsid w:val="00AD6835"/>
    <w:rsid w:val="00AD6A0D"/>
    <w:rsid w:val="00AD6A60"/>
    <w:rsid w:val="00AD70D5"/>
    <w:rsid w:val="00AD7209"/>
    <w:rsid w:val="00AD76B2"/>
    <w:rsid w:val="00AD77FB"/>
    <w:rsid w:val="00AD7978"/>
    <w:rsid w:val="00AD7CD0"/>
    <w:rsid w:val="00AD7D90"/>
    <w:rsid w:val="00AD7EF8"/>
    <w:rsid w:val="00AE026B"/>
    <w:rsid w:val="00AE0320"/>
    <w:rsid w:val="00AE059E"/>
    <w:rsid w:val="00AE09C4"/>
    <w:rsid w:val="00AE0BF7"/>
    <w:rsid w:val="00AE0E47"/>
    <w:rsid w:val="00AE1014"/>
    <w:rsid w:val="00AE1361"/>
    <w:rsid w:val="00AE145A"/>
    <w:rsid w:val="00AE1751"/>
    <w:rsid w:val="00AE1AAD"/>
    <w:rsid w:val="00AE1ABF"/>
    <w:rsid w:val="00AE1BAB"/>
    <w:rsid w:val="00AE1DC9"/>
    <w:rsid w:val="00AE1E5D"/>
    <w:rsid w:val="00AE244B"/>
    <w:rsid w:val="00AE2555"/>
    <w:rsid w:val="00AE281B"/>
    <w:rsid w:val="00AE2926"/>
    <w:rsid w:val="00AE2969"/>
    <w:rsid w:val="00AE2A1B"/>
    <w:rsid w:val="00AE2D71"/>
    <w:rsid w:val="00AE2FBA"/>
    <w:rsid w:val="00AE3087"/>
    <w:rsid w:val="00AE3106"/>
    <w:rsid w:val="00AE32DF"/>
    <w:rsid w:val="00AE33A2"/>
    <w:rsid w:val="00AE3433"/>
    <w:rsid w:val="00AE35A3"/>
    <w:rsid w:val="00AE35DD"/>
    <w:rsid w:val="00AE36D3"/>
    <w:rsid w:val="00AE372C"/>
    <w:rsid w:val="00AE399D"/>
    <w:rsid w:val="00AE3B05"/>
    <w:rsid w:val="00AE3BF7"/>
    <w:rsid w:val="00AE3C50"/>
    <w:rsid w:val="00AE3EB4"/>
    <w:rsid w:val="00AE3FFD"/>
    <w:rsid w:val="00AE4533"/>
    <w:rsid w:val="00AE455E"/>
    <w:rsid w:val="00AE466A"/>
    <w:rsid w:val="00AE46E7"/>
    <w:rsid w:val="00AE4895"/>
    <w:rsid w:val="00AE4B77"/>
    <w:rsid w:val="00AE4DE8"/>
    <w:rsid w:val="00AE5057"/>
    <w:rsid w:val="00AE513F"/>
    <w:rsid w:val="00AE5280"/>
    <w:rsid w:val="00AE5406"/>
    <w:rsid w:val="00AE5600"/>
    <w:rsid w:val="00AE584B"/>
    <w:rsid w:val="00AE585A"/>
    <w:rsid w:val="00AE5B5B"/>
    <w:rsid w:val="00AE600B"/>
    <w:rsid w:val="00AE6152"/>
    <w:rsid w:val="00AE64F5"/>
    <w:rsid w:val="00AE6594"/>
    <w:rsid w:val="00AE68C6"/>
    <w:rsid w:val="00AE6997"/>
    <w:rsid w:val="00AE6C06"/>
    <w:rsid w:val="00AE6C6B"/>
    <w:rsid w:val="00AE6C7A"/>
    <w:rsid w:val="00AE6F8C"/>
    <w:rsid w:val="00AE71D7"/>
    <w:rsid w:val="00AE728C"/>
    <w:rsid w:val="00AE75A1"/>
    <w:rsid w:val="00AE7BE5"/>
    <w:rsid w:val="00AE7DA2"/>
    <w:rsid w:val="00AE7E13"/>
    <w:rsid w:val="00AE7E2C"/>
    <w:rsid w:val="00AE7EAE"/>
    <w:rsid w:val="00AF019B"/>
    <w:rsid w:val="00AF03F5"/>
    <w:rsid w:val="00AF06D4"/>
    <w:rsid w:val="00AF0950"/>
    <w:rsid w:val="00AF0E74"/>
    <w:rsid w:val="00AF0EC4"/>
    <w:rsid w:val="00AF0ED9"/>
    <w:rsid w:val="00AF13CF"/>
    <w:rsid w:val="00AF19A5"/>
    <w:rsid w:val="00AF1E02"/>
    <w:rsid w:val="00AF1FF0"/>
    <w:rsid w:val="00AF2001"/>
    <w:rsid w:val="00AF21FE"/>
    <w:rsid w:val="00AF2225"/>
    <w:rsid w:val="00AF23A2"/>
    <w:rsid w:val="00AF251C"/>
    <w:rsid w:val="00AF26C1"/>
    <w:rsid w:val="00AF2856"/>
    <w:rsid w:val="00AF2BC0"/>
    <w:rsid w:val="00AF2C7B"/>
    <w:rsid w:val="00AF2E69"/>
    <w:rsid w:val="00AF325D"/>
    <w:rsid w:val="00AF3303"/>
    <w:rsid w:val="00AF3338"/>
    <w:rsid w:val="00AF38BB"/>
    <w:rsid w:val="00AF397F"/>
    <w:rsid w:val="00AF3B76"/>
    <w:rsid w:val="00AF3C98"/>
    <w:rsid w:val="00AF3D67"/>
    <w:rsid w:val="00AF3E8B"/>
    <w:rsid w:val="00AF3F52"/>
    <w:rsid w:val="00AF4527"/>
    <w:rsid w:val="00AF458F"/>
    <w:rsid w:val="00AF45FB"/>
    <w:rsid w:val="00AF461B"/>
    <w:rsid w:val="00AF4727"/>
    <w:rsid w:val="00AF47A1"/>
    <w:rsid w:val="00AF47B8"/>
    <w:rsid w:val="00AF494B"/>
    <w:rsid w:val="00AF496B"/>
    <w:rsid w:val="00AF49D2"/>
    <w:rsid w:val="00AF4B4C"/>
    <w:rsid w:val="00AF4C83"/>
    <w:rsid w:val="00AF4D58"/>
    <w:rsid w:val="00AF4D82"/>
    <w:rsid w:val="00AF4D9D"/>
    <w:rsid w:val="00AF5116"/>
    <w:rsid w:val="00AF5188"/>
    <w:rsid w:val="00AF5634"/>
    <w:rsid w:val="00AF57FF"/>
    <w:rsid w:val="00AF5912"/>
    <w:rsid w:val="00AF5FAE"/>
    <w:rsid w:val="00AF6073"/>
    <w:rsid w:val="00AF6089"/>
    <w:rsid w:val="00AF6139"/>
    <w:rsid w:val="00AF64DF"/>
    <w:rsid w:val="00AF6778"/>
    <w:rsid w:val="00AF6853"/>
    <w:rsid w:val="00AF69C6"/>
    <w:rsid w:val="00AF6A63"/>
    <w:rsid w:val="00AF6B1E"/>
    <w:rsid w:val="00AF6B64"/>
    <w:rsid w:val="00AF6DEC"/>
    <w:rsid w:val="00AF6FDB"/>
    <w:rsid w:val="00AF6FF0"/>
    <w:rsid w:val="00AF7092"/>
    <w:rsid w:val="00AF71A0"/>
    <w:rsid w:val="00AF77F2"/>
    <w:rsid w:val="00AF79BE"/>
    <w:rsid w:val="00AF7B20"/>
    <w:rsid w:val="00AF7C85"/>
    <w:rsid w:val="00B000F8"/>
    <w:rsid w:val="00B00237"/>
    <w:rsid w:val="00B006A8"/>
    <w:rsid w:val="00B00828"/>
    <w:rsid w:val="00B009BD"/>
    <w:rsid w:val="00B009E7"/>
    <w:rsid w:val="00B00B56"/>
    <w:rsid w:val="00B00B5F"/>
    <w:rsid w:val="00B00DA7"/>
    <w:rsid w:val="00B00F3C"/>
    <w:rsid w:val="00B00FFE"/>
    <w:rsid w:val="00B0120F"/>
    <w:rsid w:val="00B0126E"/>
    <w:rsid w:val="00B013C1"/>
    <w:rsid w:val="00B014E0"/>
    <w:rsid w:val="00B01555"/>
    <w:rsid w:val="00B016BB"/>
    <w:rsid w:val="00B01779"/>
    <w:rsid w:val="00B01782"/>
    <w:rsid w:val="00B01787"/>
    <w:rsid w:val="00B0195F"/>
    <w:rsid w:val="00B01A49"/>
    <w:rsid w:val="00B01C0E"/>
    <w:rsid w:val="00B01C15"/>
    <w:rsid w:val="00B01C96"/>
    <w:rsid w:val="00B01DC5"/>
    <w:rsid w:val="00B01F97"/>
    <w:rsid w:val="00B01FF6"/>
    <w:rsid w:val="00B02042"/>
    <w:rsid w:val="00B0217D"/>
    <w:rsid w:val="00B02376"/>
    <w:rsid w:val="00B02379"/>
    <w:rsid w:val="00B023EA"/>
    <w:rsid w:val="00B02727"/>
    <w:rsid w:val="00B02746"/>
    <w:rsid w:val="00B02A72"/>
    <w:rsid w:val="00B02CA0"/>
    <w:rsid w:val="00B032C9"/>
    <w:rsid w:val="00B03453"/>
    <w:rsid w:val="00B03497"/>
    <w:rsid w:val="00B035B7"/>
    <w:rsid w:val="00B03831"/>
    <w:rsid w:val="00B03887"/>
    <w:rsid w:val="00B03946"/>
    <w:rsid w:val="00B03AA7"/>
    <w:rsid w:val="00B03ABD"/>
    <w:rsid w:val="00B03ADC"/>
    <w:rsid w:val="00B03C74"/>
    <w:rsid w:val="00B03DCD"/>
    <w:rsid w:val="00B04038"/>
    <w:rsid w:val="00B042ED"/>
    <w:rsid w:val="00B04730"/>
    <w:rsid w:val="00B04D19"/>
    <w:rsid w:val="00B04E3D"/>
    <w:rsid w:val="00B050E3"/>
    <w:rsid w:val="00B05794"/>
    <w:rsid w:val="00B05852"/>
    <w:rsid w:val="00B059C1"/>
    <w:rsid w:val="00B05BDD"/>
    <w:rsid w:val="00B05C32"/>
    <w:rsid w:val="00B05CD1"/>
    <w:rsid w:val="00B05D56"/>
    <w:rsid w:val="00B06065"/>
    <w:rsid w:val="00B06140"/>
    <w:rsid w:val="00B0637D"/>
    <w:rsid w:val="00B0663D"/>
    <w:rsid w:val="00B06850"/>
    <w:rsid w:val="00B068AC"/>
    <w:rsid w:val="00B06914"/>
    <w:rsid w:val="00B06A90"/>
    <w:rsid w:val="00B06C3C"/>
    <w:rsid w:val="00B06F83"/>
    <w:rsid w:val="00B07045"/>
    <w:rsid w:val="00B07305"/>
    <w:rsid w:val="00B0731C"/>
    <w:rsid w:val="00B07444"/>
    <w:rsid w:val="00B0763F"/>
    <w:rsid w:val="00B077E1"/>
    <w:rsid w:val="00B07815"/>
    <w:rsid w:val="00B0789C"/>
    <w:rsid w:val="00B07BCE"/>
    <w:rsid w:val="00B07DD2"/>
    <w:rsid w:val="00B102C0"/>
    <w:rsid w:val="00B10374"/>
    <w:rsid w:val="00B104E1"/>
    <w:rsid w:val="00B10BA6"/>
    <w:rsid w:val="00B10BA7"/>
    <w:rsid w:val="00B10CCC"/>
    <w:rsid w:val="00B110C6"/>
    <w:rsid w:val="00B1116C"/>
    <w:rsid w:val="00B1145A"/>
    <w:rsid w:val="00B117DC"/>
    <w:rsid w:val="00B119EE"/>
    <w:rsid w:val="00B11A35"/>
    <w:rsid w:val="00B11E7A"/>
    <w:rsid w:val="00B11F1C"/>
    <w:rsid w:val="00B123E0"/>
    <w:rsid w:val="00B12688"/>
    <w:rsid w:val="00B12818"/>
    <w:rsid w:val="00B12875"/>
    <w:rsid w:val="00B12A5C"/>
    <w:rsid w:val="00B12CC0"/>
    <w:rsid w:val="00B12CD6"/>
    <w:rsid w:val="00B12EA2"/>
    <w:rsid w:val="00B12F5B"/>
    <w:rsid w:val="00B12F60"/>
    <w:rsid w:val="00B12FF8"/>
    <w:rsid w:val="00B133BB"/>
    <w:rsid w:val="00B13465"/>
    <w:rsid w:val="00B134B1"/>
    <w:rsid w:val="00B13549"/>
    <w:rsid w:val="00B13810"/>
    <w:rsid w:val="00B13821"/>
    <w:rsid w:val="00B13CDF"/>
    <w:rsid w:val="00B141E5"/>
    <w:rsid w:val="00B141FF"/>
    <w:rsid w:val="00B1436F"/>
    <w:rsid w:val="00B14435"/>
    <w:rsid w:val="00B14622"/>
    <w:rsid w:val="00B14743"/>
    <w:rsid w:val="00B14956"/>
    <w:rsid w:val="00B14997"/>
    <w:rsid w:val="00B14A74"/>
    <w:rsid w:val="00B14B9E"/>
    <w:rsid w:val="00B14CC0"/>
    <w:rsid w:val="00B14D05"/>
    <w:rsid w:val="00B14DCE"/>
    <w:rsid w:val="00B14E96"/>
    <w:rsid w:val="00B14EF7"/>
    <w:rsid w:val="00B1527A"/>
    <w:rsid w:val="00B15572"/>
    <w:rsid w:val="00B15613"/>
    <w:rsid w:val="00B15875"/>
    <w:rsid w:val="00B15A17"/>
    <w:rsid w:val="00B15D19"/>
    <w:rsid w:val="00B15DC8"/>
    <w:rsid w:val="00B1625B"/>
    <w:rsid w:val="00B163A8"/>
    <w:rsid w:val="00B16428"/>
    <w:rsid w:val="00B16501"/>
    <w:rsid w:val="00B1685A"/>
    <w:rsid w:val="00B16958"/>
    <w:rsid w:val="00B16C8E"/>
    <w:rsid w:val="00B16CC2"/>
    <w:rsid w:val="00B16DED"/>
    <w:rsid w:val="00B17092"/>
    <w:rsid w:val="00B171C9"/>
    <w:rsid w:val="00B17684"/>
    <w:rsid w:val="00B17695"/>
    <w:rsid w:val="00B1774D"/>
    <w:rsid w:val="00B17A2B"/>
    <w:rsid w:val="00B17C0F"/>
    <w:rsid w:val="00B17D1D"/>
    <w:rsid w:val="00B17E1B"/>
    <w:rsid w:val="00B17F0A"/>
    <w:rsid w:val="00B17FAB"/>
    <w:rsid w:val="00B200C7"/>
    <w:rsid w:val="00B20107"/>
    <w:rsid w:val="00B2011D"/>
    <w:rsid w:val="00B206BF"/>
    <w:rsid w:val="00B20733"/>
    <w:rsid w:val="00B20898"/>
    <w:rsid w:val="00B20987"/>
    <w:rsid w:val="00B20A58"/>
    <w:rsid w:val="00B20B62"/>
    <w:rsid w:val="00B211EF"/>
    <w:rsid w:val="00B212B0"/>
    <w:rsid w:val="00B21424"/>
    <w:rsid w:val="00B21426"/>
    <w:rsid w:val="00B2179D"/>
    <w:rsid w:val="00B219BF"/>
    <w:rsid w:val="00B219DE"/>
    <w:rsid w:val="00B21A27"/>
    <w:rsid w:val="00B21A31"/>
    <w:rsid w:val="00B21D92"/>
    <w:rsid w:val="00B220FF"/>
    <w:rsid w:val="00B2222A"/>
    <w:rsid w:val="00B225F8"/>
    <w:rsid w:val="00B22805"/>
    <w:rsid w:val="00B22822"/>
    <w:rsid w:val="00B22A40"/>
    <w:rsid w:val="00B23155"/>
    <w:rsid w:val="00B231D7"/>
    <w:rsid w:val="00B23212"/>
    <w:rsid w:val="00B23225"/>
    <w:rsid w:val="00B233DA"/>
    <w:rsid w:val="00B2389C"/>
    <w:rsid w:val="00B23AF5"/>
    <w:rsid w:val="00B23B39"/>
    <w:rsid w:val="00B23C62"/>
    <w:rsid w:val="00B24AB1"/>
    <w:rsid w:val="00B24B2E"/>
    <w:rsid w:val="00B24CA2"/>
    <w:rsid w:val="00B2525D"/>
    <w:rsid w:val="00B25858"/>
    <w:rsid w:val="00B25980"/>
    <w:rsid w:val="00B25AC7"/>
    <w:rsid w:val="00B26008"/>
    <w:rsid w:val="00B26341"/>
    <w:rsid w:val="00B2637E"/>
    <w:rsid w:val="00B26716"/>
    <w:rsid w:val="00B267AA"/>
    <w:rsid w:val="00B267B9"/>
    <w:rsid w:val="00B26808"/>
    <w:rsid w:val="00B26AB6"/>
    <w:rsid w:val="00B26C98"/>
    <w:rsid w:val="00B26D9F"/>
    <w:rsid w:val="00B26EEC"/>
    <w:rsid w:val="00B27023"/>
    <w:rsid w:val="00B270A7"/>
    <w:rsid w:val="00B270F3"/>
    <w:rsid w:val="00B27303"/>
    <w:rsid w:val="00B27411"/>
    <w:rsid w:val="00B274D2"/>
    <w:rsid w:val="00B2761E"/>
    <w:rsid w:val="00B27C6C"/>
    <w:rsid w:val="00B27E06"/>
    <w:rsid w:val="00B27E5E"/>
    <w:rsid w:val="00B3005A"/>
    <w:rsid w:val="00B3013B"/>
    <w:rsid w:val="00B301CE"/>
    <w:rsid w:val="00B304B1"/>
    <w:rsid w:val="00B304CF"/>
    <w:rsid w:val="00B3053B"/>
    <w:rsid w:val="00B305D6"/>
    <w:rsid w:val="00B30634"/>
    <w:rsid w:val="00B308D9"/>
    <w:rsid w:val="00B30975"/>
    <w:rsid w:val="00B309BC"/>
    <w:rsid w:val="00B30AF6"/>
    <w:rsid w:val="00B30BBC"/>
    <w:rsid w:val="00B3114D"/>
    <w:rsid w:val="00B3144B"/>
    <w:rsid w:val="00B3163B"/>
    <w:rsid w:val="00B317E5"/>
    <w:rsid w:val="00B317ED"/>
    <w:rsid w:val="00B3182B"/>
    <w:rsid w:val="00B318B1"/>
    <w:rsid w:val="00B31995"/>
    <w:rsid w:val="00B319D5"/>
    <w:rsid w:val="00B31A57"/>
    <w:rsid w:val="00B31CDA"/>
    <w:rsid w:val="00B31DCE"/>
    <w:rsid w:val="00B31EE2"/>
    <w:rsid w:val="00B31F3B"/>
    <w:rsid w:val="00B3209A"/>
    <w:rsid w:val="00B32272"/>
    <w:rsid w:val="00B323D9"/>
    <w:rsid w:val="00B32439"/>
    <w:rsid w:val="00B32572"/>
    <w:rsid w:val="00B328F5"/>
    <w:rsid w:val="00B32E56"/>
    <w:rsid w:val="00B32E78"/>
    <w:rsid w:val="00B32EFB"/>
    <w:rsid w:val="00B3310D"/>
    <w:rsid w:val="00B332BD"/>
    <w:rsid w:val="00B33801"/>
    <w:rsid w:val="00B3397C"/>
    <w:rsid w:val="00B339BD"/>
    <w:rsid w:val="00B33E3A"/>
    <w:rsid w:val="00B343B4"/>
    <w:rsid w:val="00B34892"/>
    <w:rsid w:val="00B34B48"/>
    <w:rsid w:val="00B34D9E"/>
    <w:rsid w:val="00B34F5D"/>
    <w:rsid w:val="00B35089"/>
    <w:rsid w:val="00B355B1"/>
    <w:rsid w:val="00B356D6"/>
    <w:rsid w:val="00B35785"/>
    <w:rsid w:val="00B357D7"/>
    <w:rsid w:val="00B35958"/>
    <w:rsid w:val="00B3596A"/>
    <w:rsid w:val="00B35A00"/>
    <w:rsid w:val="00B35A59"/>
    <w:rsid w:val="00B35B5D"/>
    <w:rsid w:val="00B35F19"/>
    <w:rsid w:val="00B3603C"/>
    <w:rsid w:val="00B3612E"/>
    <w:rsid w:val="00B364AE"/>
    <w:rsid w:val="00B3652A"/>
    <w:rsid w:val="00B365D6"/>
    <w:rsid w:val="00B367C6"/>
    <w:rsid w:val="00B36B41"/>
    <w:rsid w:val="00B36CA7"/>
    <w:rsid w:val="00B36CD7"/>
    <w:rsid w:val="00B36D5C"/>
    <w:rsid w:val="00B36DFF"/>
    <w:rsid w:val="00B36E66"/>
    <w:rsid w:val="00B36F00"/>
    <w:rsid w:val="00B36F75"/>
    <w:rsid w:val="00B3709F"/>
    <w:rsid w:val="00B3722A"/>
    <w:rsid w:val="00B37304"/>
    <w:rsid w:val="00B37687"/>
    <w:rsid w:val="00B37AB3"/>
    <w:rsid w:val="00B37B28"/>
    <w:rsid w:val="00B401D6"/>
    <w:rsid w:val="00B4029D"/>
    <w:rsid w:val="00B403F8"/>
    <w:rsid w:val="00B40569"/>
    <w:rsid w:val="00B40880"/>
    <w:rsid w:val="00B4094B"/>
    <w:rsid w:val="00B40B76"/>
    <w:rsid w:val="00B40C99"/>
    <w:rsid w:val="00B40E2F"/>
    <w:rsid w:val="00B4109E"/>
    <w:rsid w:val="00B412DB"/>
    <w:rsid w:val="00B413C4"/>
    <w:rsid w:val="00B4190C"/>
    <w:rsid w:val="00B41E53"/>
    <w:rsid w:val="00B41EDB"/>
    <w:rsid w:val="00B41EF9"/>
    <w:rsid w:val="00B41F7D"/>
    <w:rsid w:val="00B42069"/>
    <w:rsid w:val="00B42242"/>
    <w:rsid w:val="00B4230F"/>
    <w:rsid w:val="00B42607"/>
    <w:rsid w:val="00B4281B"/>
    <w:rsid w:val="00B428BC"/>
    <w:rsid w:val="00B428FF"/>
    <w:rsid w:val="00B42940"/>
    <w:rsid w:val="00B42AF5"/>
    <w:rsid w:val="00B42B76"/>
    <w:rsid w:val="00B42D3E"/>
    <w:rsid w:val="00B43073"/>
    <w:rsid w:val="00B430EC"/>
    <w:rsid w:val="00B431E6"/>
    <w:rsid w:val="00B43517"/>
    <w:rsid w:val="00B43AE2"/>
    <w:rsid w:val="00B43DD6"/>
    <w:rsid w:val="00B44063"/>
    <w:rsid w:val="00B441CD"/>
    <w:rsid w:val="00B44254"/>
    <w:rsid w:val="00B44289"/>
    <w:rsid w:val="00B44518"/>
    <w:rsid w:val="00B44884"/>
    <w:rsid w:val="00B449E7"/>
    <w:rsid w:val="00B44B64"/>
    <w:rsid w:val="00B44D96"/>
    <w:rsid w:val="00B44E5B"/>
    <w:rsid w:val="00B44F9E"/>
    <w:rsid w:val="00B44FA4"/>
    <w:rsid w:val="00B44FF5"/>
    <w:rsid w:val="00B451B9"/>
    <w:rsid w:val="00B45414"/>
    <w:rsid w:val="00B4547C"/>
    <w:rsid w:val="00B4572E"/>
    <w:rsid w:val="00B45764"/>
    <w:rsid w:val="00B45849"/>
    <w:rsid w:val="00B4584D"/>
    <w:rsid w:val="00B45A29"/>
    <w:rsid w:val="00B45E1A"/>
    <w:rsid w:val="00B45E83"/>
    <w:rsid w:val="00B46105"/>
    <w:rsid w:val="00B4647F"/>
    <w:rsid w:val="00B464B4"/>
    <w:rsid w:val="00B46704"/>
    <w:rsid w:val="00B46BCC"/>
    <w:rsid w:val="00B46BF2"/>
    <w:rsid w:val="00B47122"/>
    <w:rsid w:val="00B4736E"/>
    <w:rsid w:val="00B474E7"/>
    <w:rsid w:val="00B47505"/>
    <w:rsid w:val="00B47519"/>
    <w:rsid w:val="00B47630"/>
    <w:rsid w:val="00B47767"/>
    <w:rsid w:val="00B478AB"/>
    <w:rsid w:val="00B47A1D"/>
    <w:rsid w:val="00B47CAD"/>
    <w:rsid w:val="00B47FB9"/>
    <w:rsid w:val="00B50102"/>
    <w:rsid w:val="00B503C7"/>
    <w:rsid w:val="00B50584"/>
    <w:rsid w:val="00B5065A"/>
    <w:rsid w:val="00B5081B"/>
    <w:rsid w:val="00B50958"/>
    <w:rsid w:val="00B50C8E"/>
    <w:rsid w:val="00B50DA2"/>
    <w:rsid w:val="00B51301"/>
    <w:rsid w:val="00B5160E"/>
    <w:rsid w:val="00B517D2"/>
    <w:rsid w:val="00B51B57"/>
    <w:rsid w:val="00B52055"/>
    <w:rsid w:val="00B52502"/>
    <w:rsid w:val="00B525D0"/>
    <w:rsid w:val="00B527FA"/>
    <w:rsid w:val="00B52FB2"/>
    <w:rsid w:val="00B52FD4"/>
    <w:rsid w:val="00B53007"/>
    <w:rsid w:val="00B5303A"/>
    <w:rsid w:val="00B53149"/>
    <w:rsid w:val="00B53261"/>
    <w:rsid w:val="00B5335B"/>
    <w:rsid w:val="00B53455"/>
    <w:rsid w:val="00B5352C"/>
    <w:rsid w:val="00B53603"/>
    <w:rsid w:val="00B53B21"/>
    <w:rsid w:val="00B53D49"/>
    <w:rsid w:val="00B53D75"/>
    <w:rsid w:val="00B5419A"/>
    <w:rsid w:val="00B542BE"/>
    <w:rsid w:val="00B54302"/>
    <w:rsid w:val="00B54745"/>
    <w:rsid w:val="00B547C2"/>
    <w:rsid w:val="00B547F1"/>
    <w:rsid w:val="00B5499F"/>
    <w:rsid w:val="00B549CF"/>
    <w:rsid w:val="00B54AA9"/>
    <w:rsid w:val="00B54BA5"/>
    <w:rsid w:val="00B54E29"/>
    <w:rsid w:val="00B54EEA"/>
    <w:rsid w:val="00B550C1"/>
    <w:rsid w:val="00B55110"/>
    <w:rsid w:val="00B551C4"/>
    <w:rsid w:val="00B551E3"/>
    <w:rsid w:val="00B55222"/>
    <w:rsid w:val="00B55357"/>
    <w:rsid w:val="00B55435"/>
    <w:rsid w:val="00B5550F"/>
    <w:rsid w:val="00B55634"/>
    <w:rsid w:val="00B556D4"/>
    <w:rsid w:val="00B55938"/>
    <w:rsid w:val="00B55A30"/>
    <w:rsid w:val="00B55A85"/>
    <w:rsid w:val="00B55AFF"/>
    <w:rsid w:val="00B55B35"/>
    <w:rsid w:val="00B55B50"/>
    <w:rsid w:val="00B55F5C"/>
    <w:rsid w:val="00B560DE"/>
    <w:rsid w:val="00B56167"/>
    <w:rsid w:val="00B5655A"/>
    <w:rsid w:val="00B56689"/>
    <w:rsid w:val="00B566FF"/>
    <w:rsid w:val="00B56A65"/>
    <w:rsid w:val="00B56DC9"/>
    <w:rsid w:val="00B57173"/>
    <w:rsid w:val="00B5740A"/>
    <w:rsid w:val="00B577A2"/>
    <w:rsid w:val="00B578C7"/>
    <w:rsid w:val="00B578D5"/>
    <w:rsid w:val="00B57A55"/>
    <w:rsid w:val="00B57AFC"/>
    <w:rsid w:val="00B57CAA"/>
    <w:rsid w:val="00B604DE"/>
    <w:rsid w:val="00B60974"/>
    <w:rsid w:val="00B60B06"/>
    <w:rsid w:val="00B60B48"/>
    <w:rsid w:val="00B60C83"/>
    <w:rsid w:val="00B60EAD"/>
    <w:rsid w:val="00B61009"/>
    <w:rsid w:val="00B61118"/>
    <w:rsid w:val="00B611EE"/>
    <w:rsid w:val="00B612A5"/>
    <w:rsid w:val="00B615C9"/>
    <w:rsid w:val="00B619D0"/>
    <w:rsid w:val="00B61A72"/>
    <w:rsid w:val="00B61B0D"/>
    <w:rsid w:val="00B61BA6"/>
    <w:rsid w:val="00B61C25"/>
    <w:rsid w:val="00B61C3F"/>
    <w:rsid w:val="00B61CCA"/>
    <w:rsid w:val="00B61FFE"/>
    <w:rsid w:val="00B62170"/>
    <w:rsid w:val="00B6218C"/>
    <w:rsid w:val="00B622E1"/>
    <w:rsid w:val="00B6249E"/>
    <w:rsid w:val="00B62785"/>
    <w:rsid w:val="00B62A03"/>
    <w:rsid w:val="00B62CC1"/>
    <w:rsid w:val="00B62DF0"/>
    <w:rsid w:val="00B62E69"/>
    <w:rsid w:val="00B62FEB"/>
    <w:rsid w:val="00B63025"/>
    <w:rsid w:val="00B63162"/>
    <w:rsid w:val="00B635B5"/>
    <w:rsid w:val="00B63628"/>
    <w:rsid w:val="00B63B51"/>
    <w:rsid w:val="00B63DBD"/>
    <w:rsid w:val="00B64037"/>
    <w:rsid w:val="00B6428C"/>
    <w:rsid w:val="00B64564"/>
    <w:rsid w:val="00B646DD"/>
    <w:rsid w:val="00B6475B"/>
    <w:rsid w:val="00B647C0"/>
    <w:rsid w:val="00B64925"/>
    <w:rsid w:val="00B64DC9"/>
    <w:rsid w:val="00B64E92"/>
    <w:rsid w:val="00B64F2B"/>
    <w:rsid w:val="00B650BF"/>
    <w:rsid w:val="00B6533B"/>
    <w:rsid w:val="00B65534"/>
    <w:rsid w:val="00B65722"/>
    <w:rsid w:val="00B65B65"/>
    <w:rsid w:val="00B65B6F"/>
    <w:rsid w:val="00B65F29"/>
    <w:rsid w:val="00B6613C"/>
    <w:rsid w:val="00B6616B"/>
    <w:rsid w:val="00B66188"/>
    <w:rsid w:val="00B6646C"/>
    <w:rsid w:val="00B66583"/>
    <w:rsid w:val="00B665F2"/>
    <w:rsid w:val="00B666A1"/>
    <w:rsid w:val="00B66823"/>
    <w:rsid w:val="00B669BD"/>
    <w:rsid w:val="00B66F90"/>
    <w:rsid w:val="00B671B5"/>
    <w:rsid w:val="00B671F8"/>
    <w:rsid w:val="00B677BD"/>
    <w:rsid w:val="00B677F8"/>
    <w:rsid w:val="00B67C00"/>
    <w:rsid w:val="00B67C30"/>
    <w:rsid w:val="00B67CCD"/>
    <w:rsid w:val="00B67E1C"/>
    <w:rsid w:val="00B70175"/>
    <w:rsid w:val="00B70325"/>
    <w:rsid w:val="00B70354"/>
    <w:rsid w:val="00B70382"/>
    <w:rsid w:val="00B70502"/>
    <w:rsid w:val="00B7052F"/>
    <w:rsid w:val="00B705BB"/>
    <w:rsid w:val="00B707FC"/>
    <w:rsid w:val="00B70A2D"/>
    <w:rsid w:val="00B70CF5"/>
    <w:rsid w:val="00B7106D"/>
    <w:rsid w:val="00B71082"/>
    <w:rsid w:val="00B7116D"/>
    <w:rsid w:val="00B712E4"/>
    <w:rsid w:val="00B71319"/>
    <w:rsid w:val="00B714EF"/>
    <w:rsid w:val="00B71739"/>
    <w:rsid w:val="00B71982"/>
    <w:rsid w:val="00B71A8C"/>
    <w:rsid w:val="00B71CA2"/>
    <w:rsid w:val="00B71DDD"/>
    <w:rsid w:val="00B722EE"/>
    <w:rsid w:val="00B7263E"/>
    <w:rsid w:val="00B726A9"/>
    <w:rsid w:val="00B72857"/>
    <w:rsid w:val="00B72E92"/>
    <w:rsid w:val="00B7300F"/>
    <w:rsid w:val="00B730A3"/>
    <w:rsid w:val="00B730BF"/>
    <w:rsid w:val="00B735AD"/>
    <w:rsid w:val="00B73731"/>
    <w:rsid w:val="00B73947"/>
    <w:rsid w:val="00B73EFC"/>
    <w:rsid w:val="00B7408D"/>
    <w:rsid w:val="00B741C0"/>
    <w:rsid w:val="00B74638"/>
    <w:rsid w:val="00B74702"/>
    <w:rsid w:val="00B7477D"/>
    <w:rsid w:val="00B74830"/>
    <w:rsid w:val="00B74C76"/>
    <w:rsid w:val="00B74EB7"/>
    <w:rsid w:val="00B75102"/>
    <w:rsid w:val="00B75241"/>
    <w:rsid w:val="00B752ED"/>
    <w:rsid w:val="00B75580"/>
    <w:rsid w:val="00B7584B"/>
    <w:rsid w:val="00B758C3"/>
    <w:rsid w:val="00B75A42"/>
    <w:rsid w:val="00B75B4A"/>
    <w:rsid w:val="00B75B80"/>
    <w:rsid w:val="00B76068"/>
    <w:rsid w:val="00B76147"/>
    <w:rsid w:val="00B7617D"/>
    <w:rsid w:val="00B762DF"/>
    <w:rsid w:val="00B76535"/>
    <w:rsid w:val="00B76567"/>
    <w:rsid w:val="00B7658E"/>
    <w:rsid w:val="00B76919"/>
    <w:rsid w:val="00B769E7"/>
    <w:rsid w:val="00B76C48"/>
    <w:rsid w:val="00B76C78"/>
    <w:rsid w:val="00B76CDD"/>
    <w:rsid w:val="00B76D3D"/>
    <w:rsid w:val="00B76DBA"/>
    <w:rsid w:val="00B76F07"/>
    <w:rsid w:val="00B76F60"/>
    <w:rsid w:val="00B771A3"/>
    <w:rsid w:val="00B771A5"/>
    <w:rsid w:val="00B77315"/>
    <w:rsid w:val="00B7768E"/>
    <w:rsid w:val="00B776CD"/>
    <w:rsid w:val="00B777E2"/>
    <w:rsid w:val="00B77C0A"/>
    <w:rsid w:val="00B77F22"/>
    <w:rsid w:val="00B8004F"/>
    <w:rsid w:val="00B80123"/>
    <w:rsid w:val="00B804B4"/>
    <w:rsid w:val="00B804B6"/>
    <w:rsid w:val="00B80582"/>
    <w:rsid w:val="00B807F5"/>
    <w:rsid w:val="00B80D42"/>
    <w:rsid w:val="00B810A2"/>
    <w:rsid w:val="00B81389"/>
    <w:rsid w:val="00B81456"/>
    <w:rsid w:val="00B8165D"/>
    <w:rsid w:val="00B81705"/>
    <w:rsid w:val="00B8173C"/>
    <w:rsid w:val="00B81F16"/>
    <w:rsid w:val="00B81F76"/>
    <w:rsid w:val="00B8210F"/>
    <w:rsid w:val="00B823E3"/>
    <w:rsid w:val="00B824B1"/>
    <w:rsid w:val="00B825D5"/>
    <w:rsid w:val="00B82A3A"/>
    <w:rsid w:val="00B82C00"/>
    <w:rsid w:val="00B83092"/>
    <w:rsid w:val="00B831E4"/>
    <w:rsid w:val="00B8349A"/>
    <w:rsid w:val="00B83586"/>
    <w:rsid w:val="00B836AE"/>
    <w:rsid w:val="00B8398E"/>
    <w:rsid w:val="00B83A79"/>
    <w:rsid w:val="00B83A9B"/>
    <w:rsid w:val="00B83C2D"/>
    <w:rsid w:val="00B83E25"/>
    <w:rsid w:val="00B83FE3"/>
    <w:rsid w:val="00B841F4"/>
    <w:rsid w:val="00B8447B"/>
    <w:rsid w:val="00B848DD"/>
    <w:rsid w:val="00B84ACE"/>
    <w:rsid w:val="00B84BD1"/>
    <w:rsid w:val="00B84BE9"/>
    <w:rsid w:val="00B84CD6"/>
    <w:rsid w:val="00B84EC3"/>
    <w:rsid w:val="00B851B9"/>
    <w:rsid w:val="00B8523D"/>
    <w:rsid w:val="00B85256"/>
    <w:rsid w:val="00B85940"/>
    <w:rsid w:val="00B85F09"/>
    <w:rsid w:val="00B8616A"/>
    <w:rsid w:val="00B8639A"/>
    <w:rsid w:val="00B8647B"/>
    <w:rsid w:val="00B866DC"/>
    <w:rsid w:val="00B86858"/>
    <w:rsid w:val="00B869E5"/>
    <w:rsid w:val="00B86AAB"/>
    <w:rsid w:val="00B86B24"/>
    <w:rsid w:val="00B86F50"/>
    <w:rsid w:val="00B87264"/>
    <w:rsid w:val="00B872D2"/>
    <w:rsid w:val="00B8767A"/>
    <w:rsid w:val="00B87867"/>
    <w:rsid w:val="00B878EB"/>
    <w:rsid w:val="00B879BE"/>
    <w:rsid w:val="00B879EC"/>
    <w:rsid w:val="00B87B0F"/>
    <w:rsid w:val="00B87EE1"/>
    <w:rsid w:val="00B87F95"/>
    <w:rsid w:val="00B9054D"/>
    <w:rsid w:val="00B9056D"/>
    <w:rsid w:val="00B906CF"/>
    <w:rsid w:val="00B90848"/>
    <w:rsid w:val="00B909AE"/>
    <w:rsid w:val="00B909CC"/>
    <w:rsid w:val="00B90C31"/>
    <w:rsid w:val="00B90C87"/>
    <w:rsid w:val="00B90E4D"/>
    <w:rsid w:val="00B90EBC"/>
    <w:rsid w:val="00B90F25"/>
    <w:rsid w:val="00B91281"/>
    <w:rsid w:val="00B912D5"/>
    <w:rsid w:val="00B91569"/>
    <w:rsid w:val="00B91731"/>
    <w:rsid w:val="00B919A0"/>
    <w:rsid w:val="00B91F20"/>
    <w:rsid w:val="00B91FF4"/>
    <w:rsid w:val="00B92298"/>
    <w:rsid w:val="00B92509"/>
    <w:rsid w:val="00B92750"/>
    <w:rsid w:val="00B927C5"/>
    <w:rsid w:val="00B928CC"/>
    <w:rsid w:val="00B92F7E"/>
    <w:rsid w:val="00B93236"/>
    <w:rsid w:val="00B93297"/>
    <w:rsid w:val="00B9330D"/>
    <w:rsid w:val="00B93336"/>
    <w:rsid w:val="00B933C9"/>
    <w:rsid w:val="00B93994"/>
    <w:rsid w:val="00B93B0B"/>
    <w:rsid w:val="00B93E18"/>
    <w:rsid w:val="00B940E9"/>
    <w:rsid w:val="00B9414A"/>
    <w:rsid w:val="00B94204"/>
    <w:rsid w:val="00B94211"/>
    <w:rsid w:val="00B94636"/>
    <w:rsid w:val="00B94873"/>
    <w:rsid w:val="00B948AC"/>
    <w:rsid w:val="00B94C34"/>
    <w:rsid w:val="00B94D65"/>
    <w:rsid w:val="00B94F87"/>
    <w:rsid w:val="00B950ED"/>
    <w:rsid w:val="00B95137"/>
    <w:rsid w:val="00B957CA"/>
    <w:rsid w:val="00B95CC2"/>
    <w:rsid w:val="00B95DCA"/>
    <w:rsid w:val="00B95DCF"/>
    <w:rsid w:val="00B95ECD"/>
    <w:rsid w:val="00B9606D"/>
    <w:rsid w:val="00B9616C"/>
    <w:rsid w:val="00B961BB"/>
    <w:rsid w:val="00B962BF"/>
    <w:rsid w:val="00B96526"/>
    <w:rsid w:val="00B96544"/>
    <w:rsid w:val="00B966A3"/>
    <w:rsid w:val="00B96848"/>
    <w:rsid w:val="00B9696E"/>
    <w:rsid w:val="00B96A60"/>
    <w:rsid w:val="00B96AF5"/>
    <w:rsid w:val="00B96C13"/>
    <w:rsid w:val="00B96DA2"/>
    <w:rsid w:val="00B96F4A"/>
    <w:rsid w:val="00B970B7"/>
    <w:rsid w:val="00B971CF"/>
    <w:rsid w:val="00B97447"/>
    <w:rsid w:val="00BA0032"/>
    <w:rsid w:val="00BA036A"/>
    <w:rsid w:val="00BA07A9"/>
    <w:rsid w:val="00BA07DE"/>
    <w:rsid w:val="00BA0847"/>
    <w:rsid w:val="00BA09BD"/>
    <w:rsid w:val="00BA0A7E"/>
    <w:rsid w:val="00BA0AF2"/>
    <w:rsid w:val="00BA0B07"/>
    <w:rsid w:val="00BA0C2E"/>
    <w:rsid w:val="00BA0DE6"/>
    <w:rsid w:val="00BA19CD"/>
    <w:rsid w:val="00BA1B77"/>
    <w:rsid w:val="00BA1ECB"/>
    <w:rsid w:val="00BA21B4"/>
    <w:rsid w:val="00BA21E2"/>
    <w:rsid w:val="00BA2252"/>
    <w:rsid w:val="00BA2430"/>
    <w:rsid w:val="00BA2586"/>
    <w:rsid w:val="00BA25D5"/>
    <w:rsid w:val="00BA2622"/>
    <w:rsid w:val="00BA275A"/>
    <w:rsid w:val="00BA2803"/>
    <w:rsid w:val="00BA2814"/>
    <w:rsid w:val="00BA2A97"/>
    <w:rsid w:val="00BA2B8A"/>
    <w:rsid w:val="00BA301B"/>
    <w:rsid w:val="00BA3031"/>
    <w:rsid w:val="00BA3048"/>
    <w:rsid w:val="00BA3259"/>
    <w:rsid w:val="00BA3448"/>
    <w:rsid w:val="00BA3AA6"/>
    <w:rsid w:val="00BA3B9B"/>
    <w:rsid w:val="00BA3EEF"/>
    <w:rsid w:val="00BA407C"/>
    <w:rsid w:val="00BA40BD"/>
    <w:rsid w:val="00BA4108"/>
    <w:rsid w:val="00BA44A6"/>
    <w:rsid w:val="00BA4611"/>
    <w:rsid w:val="00BA4624"/>
    <w:rsid w:val="00BA495A"/>
    <w:rsid w:val="00BA499E"/>
    <w:rsid w:val="00BA4CD2"/>
    <w:rsid w:val="00BA4FAD"/>
    <w:rsid w:val="00BA5085"/>
    <w:rsid w:val="00BA521E"/>
    <w:rsid w:val="00BA560A"/>
    <w:rsid w:val="00BA5671"/>
    <w:rsid w:val="00BA56CD"/>
    <w:rsid w:val="00BA5A44"/>
    <w:rsid w:val="00BA5A51"/>
    <w:rsid w:val="00BA5ECE"/>
    <w:rsid w:val="00BA5F17"/>
    <w:rsid w:val="00BA6330"/>
    <w:rsid w:val="00BA634A"/>
    <w:rsid w:val="00BA63C4"/>
    <w:rsid w:val="00BA654A"/>
    <w:rsid w:val="00BA6827"/>
    <w:rsid w:val="00BA6BC9"/>
    <w:rsid w:val="00BA6E32"/>
    <w:rsid w:val="00BA6ED3"/>
    <w:rsid w:val="00BA738B"/>
    <w:rsid w:val="00BA73AD"/>
    <w:rsid w:val="00BA73C6"/>
    <w:rsid w:val="00BA744E"/>
    <w:rsid w:val="00BA7536"/>
    <w:rsid w:val="00BA75B3"/>
    <w:rsid w:val="00BA7B10"/>
    <w:rsid w:val="00BA7B36"/>
    <w:rsid w:val="00BA7DE2"/>
    <w:rsid w:val="00BB0031"/>
    <w:rsid w:val="00BB01FB"/>
    <w:rsid w:val="00BB0234"/>
    <w:rsid w:val="00BB0450"/>
    <w:rsid w:val="00BB0C57"/>
    <w:rsid w:val="00BB0C66"/>
    <w:rsid w:val="00BB0F65"/>
    <w:rsid w:val="00BB127A"/>
    <w:rsid w:val="00BB1404"/>
    <w:rsid w:val="00BB14F3"/>
    <w:rsid w:val="00BB15D3"/>
    <w:rsid w:val="00BB17A3"/>
    <w:rsid w:val="00BB18AC"/>
    <w:rsid w:val="00BB190E"/>
    <w:rsid w:val="00BB1A97"/>
    <w:rsid w:val="00BB1D51"/>
    <w:rsid w:val="00BB21BA"/>
    <w:rsid w:val="00BB2255"/>
    <w:rsid w:val="00BB229E"/>
    <w:rsid w:val="00BB23D7"/>
    <w:rsid w:val="00BB2477"/>
    <w:rsid w:val="00BB2681"/>
    <w:rsid w:val="00BB2797"/>
    <w:rsid w:val="00BB28B4"/>
    <w:rsid w:val="00BB28F4"/>
    <w:rsid w:val="00BB2B8C"/>
    <w:rsid w:val="00BB2BDC"/>
    <w:rsid w:val="00BB2DFC"/>
    <w:rsid w:val="00BB31C1"/>
    <w:rsid w:val="00BB3265"/>
    <w:rsid w:val="00BB3309"/>
    <w:rsid w:val="00BB3338"/>
    <w:rsid w:val="00BB339C"/>
    <w:rsid w:val="00BB379C"/>
    <w:rsid w:val="00BB381D"/>
    <w:rsid w:val="00BB38B2"/>
    <w:rsid w:val="00BB3940"/>
    <w:rsid w:val="00BB3A04"/>
    <w:rsid w:val="00BB3DD9"/>
    <w:rsid w:val="00BB411A"/>
    <w:rsid w:val="00BB46C6"/>
    <w:rsid w:val="00BB471B"/>
    <w:rsid w:val="00BB4933"/>
    <w:rsid w:val="00BB4ADB"/>
    <w:rsid w:val="00BB4EA8"/>
    <w:rsid w:val="00BB4FE2"/>
    <w:rsid w:val="00BB5162"/>
    <w:rsid w:val="00BB51B9"/>
    <w:rsid w:val="00BB5580"/>
    <w:rsid w:val="00BB5652"/>
    <w:rsid w:val="00BB56AD"/>
    <w:rsid w:val="00BB5D46"/>
    <w:rsid w:val="00BB5D79"/>
    <w:rsid w:val="00BB5E76"/>
    <w:rsid w:val="00BB62EC"/>
    <w:rsid w:val="00BB6308"/>
    <w:rsid w:val="00BB63FC"/>
    <w:rsid w:val="00BB64A7"/>
    <w:rsid w:val="00BB67C2"/>
    <w:rsid w:val="00BB6AA0"/>
    <w:rsid w:val="00BB6AD3"/>
    <w:rsid w:val="00BB6C0B"/>
    <w:rsid w:val="00BB6D7F"/>
    <w:rsid w:val="00BB700D"/>
    <w:rsid w:val="00BB70D3"/>
    <w:rsid w:val="00BB7116"/>
    <w:rsid w:val="00BB7157"/>
    <w:rsid w:val="00BB7188"/>
    <w:rsid w:val="00BB731B"/>
    <w:rsid w:val="00BB75E8"/>
    <w:rsid w:val="00BB7964"/>
    <w:rsid w:val="00BB7AAE"/>
    <w:rsid w:val="00BB7E89"/>
    <w:rsid w:val="00BB7FFB"/>
    <w:rsid w:val="00BC0079"/>
    <w:rsid w:val="00BC011C"/>
    <w:rsid w:val="00BC0189"/>
    <w:rsid w:val="00BC01E1"/>
    <w:rsid w:val="00BC0A35"/>
    <w:rsid w:val="00BC0F44"/>
    <w:rsid w:val="00BC0FBA"/>
    <w:rsid w:val="00BC1144"/>
    <w:rsid w:val="00BC156A"/>
    <w:rsid w:val="00BC1644"/>
    <w:rsid w:val="00BC1751"/>
    <w:rsid w:val="00BC1929"/>
    <w:rsid w:val="00BC1947"/>
    <w:rsid w:val="00BC1A60"/>
    <w:rsid w:val="00BC1C03"/>
    <w:rsid w:val="00BC1CB0"/>
    <w:rsid w:val="00BC1CD3"/>
    <w:rsid w:val="00BC1E90"/>
    <w:rsid w:val="00BC2293"/>
    <w:rsid w:val="00BC24FB"/>
    <w:rsid w:val="00BC253A"/>
    <w:rsid w:val="00BC289A"/>
    <w:rsid w:val="00BC293F"/>
    <w:rsid w:val="00BC2A95"/>
    <w:rsid w:val="00BC2B5A"/>
    <w:rsid w:val="00BC2BC2"/>
    <w:rsid w:val="00BC2CA7"/>
    <w:rsid w:val="00BC3228"/>
    <w:rsid w:val="00BC335B"/>
    <w:rsid w:val="00BC3421"/>
    <w:rsid w:val="00BC372D"/>
    <w:rsid w:val="00BC3773"/>
    <w:rsid w:val="00BC378B"/>
    <w:rsid w:val="00BC3A0A"/>
    <w:rsid w:val="00BC3A5C"/>
    <w:rsid w:val="00BC3B7D"/>
    <w:rsid w:val="00BC3C00"/>
    <w:rsid w:val="00BC3EDE"/>
    <w:rsid w:val="00BC3F21"/>
    <w:rsid w:val="00BC3FEE"/>
    <w:rsid w:val="00BC410C"/>
    <w:rsid w:val="00BC425A"/>
    <w:rsid w:val="00BC42D3"/>
    <w:rsid w:val="00BC435F"/>
    <w:rsid w:val="00BC43BB"/>
    <w:rsid w:val="00BC4556"/>
    <w:rsid w:val="00BC4B1C"/>
    <w:rsid w:val="00BC4B98"/>
    <w:rsid w:val="00BC4CF9"/>
    <w:rsid w:val="00BC4E5C"/>
    <w:rsid w:val="00BC57EC"/>
    <w:rsid w:val="00BC5974"/>
    <w:rsid w:val="00BC5A63"/>
    <w:rsid w:val="00BC5CDA"/>
    <w:rsid w:val="00BC5F88"/>
    <w:rsid w:val="00BC611E"/>
    <w:rsid w:val="00BC65F5"/>
    <w:rsid w:val="00BC65FF"/>
    <w:rsid w:val="00BC69E3"/>
    <w:rsid w:val="00BC6AE9"/>
    <w:rsid w:val="00BC6DA2"/>
    <w:rsid w:val="00BC700F"/>
    <w:rsid w:val="00BC70C6"/>
    <w:rsid w:val="00BC7111"/>
    <w:rsid w:val="00BC714F"/>
    <w:rsid w:val="00BC72DA"/>
    <w:rsid w:val="00BC73BB"/>
    <w:rsid w:val="00BC73DD"/>
    <w:rsid w:val="00BC75A3"/>
    <w:rsid w:val="00BC79BE"/>
    <w:rsid w:val="00BC7AB5"/>
    <w:rsid w:val="00BC7DC7"/>
    <w:rsid w:val="00BC7E13"/>
    <w:rsid w:val="00BD006C"/>
    <w:rsid w:val="00BD0589"/>
    <w:rsid w:val="00BD05F5"/>
    <w:rsid w:val="00BD06A4"/>
    <w:rsid w:val="00BD0760"/>
    <w:rsid w:val="00BD07C5"/>
    <w:rsid w:val="00BD086D"/>
    <w:rsid w:val="00BD0961"/>
    <w:rsid w:val="00BD0DEC"/>
    <w:rsid w:val="00BD0DED"/>
    <w:rsid w:val="00BD1151"/>
    <w:rsid w:val="00BD1447"/>
    <w:rsid w:val="00BD1664"/>
    <w:rsid w:val="00BD18A1"/>
    <w:rsid w:val="00BD1A2A"/>
    <w:rsid w:val="00BD1CBB"/>
    <w:rsid w:val="00BD1E0C"/>
    <w:rsid w:val="00BD2016"/>
    <w:rsid w:val="00BD20EA"/>
    <w:rsid w:val="00BD22C5"/>
    <w:rsid w:val="00BD2300"/>
    <w:rsid w:val="00BD2342"/>
    <w:rsid w:val="00BD23CF"/>
    <w:rsid w:val="00BD23F1"/>
    <w:rsid w:val="00BD2421"/>
    <w:rsid w:val="00BD24E2"/>
    <w:rsid w:val="00BD28CA"/>
    <w:rsid w:val="00BD2AB9"/>
    <w:rsid w:val="00BD2B94"/>
    <w:rsid w:val="00BD2C95"/>
    <w:rsid w:val="00BD2D63"/>
    <w:rsid w:val="00BD2D7E"/>
    <w:rsid w:val="00BD2F8F"/>
    <w:rsid w:val="00BD310B"/>
    <w:rsid w:val="00BD32B2"/>
    <w:rsid w:val="00BD3963"/>
    <w:rsid w:val="00BD3A38"/>
    <w:rsid w:val="00BD3B28"/>
    <w:rsid w:val="00BD3C45"/>
    <w:rsid w:val="00BD3DD9"/>
    <w:rsid w:val="00BD3E5E"/>
    <w:rsid w:val="00BD3FBC"/>
    <w:rsid w:val="00BD40CD"/>
    <w:rsid w:val="00BD424A"/>
    <w:rsid w:val="00BD44AA"/>
    <w:rsid w:val="00BD44EB"/>
    <w:rsid w:val="00BD45CE"/>
    <w:rsid w:val="00BD47AB"/>
    <w:rsid w:val="00BD4816"/>
    <w:rsid w:val="00BD4A75"/>
    <w:rsid w:val="00BD4BB8"/>
    <w:rsid w:val="00BD4F62"/>
    <w:rsid w:val="00BD513D"/>
    <w:rsid w:val="00BD5291"/>
    <w:rsid w:val="00BD53CF"/>
    <w:rsid w:val="00BD575D"/>
    <w:rsid w:val="00BD5A0A"/>
    <w:rsid w:val="00BD5A34"/>
    <w:rsid w:val="00BD5C3E"/>
    <w:rsid w:val="00BD5D13"/>
    <w:rsid w:val="00BD5D22"/>
    <w:rsid w:val="00BD5DDF"/>
    <w:rsid w:val="00BD62C8"/>
    <w:rsid w:val="00BD631F"/>
    <w:rsid w:val="00BD6623"/>
    <w:rsid w:val="00BD6CAB"/>
    <w:rsid w:val="00BD6E6A"/>
    <w:rsid w:val="00BD7093"/>
    <w:rsid w:val="00BD778E"/>
    <w:rsid w:val="00BD77F8"/>
    <w:rsid w:val="00BD7A38"/>
    <w:rsid w:val="00BD7ABA"/>
    <w:rsid w:val="00BD7B50"/>
    <w:rsid w:val="00BD7D19"/>
    <w:rsid w:val="00BD7F95"/>
    <w:rsid w:val="00BE01D5"/>
    <w:rsid w:val="00BE0394"/>
    <w:rsid w:val="00BE0488"/>
    <w:rsid w:val="00BE04A4"/>
    <w:rsid w:val="00BE06F1"/>
    <w:rsid w:val="00BE075A"/>
    <w:rsid w:val="00BE0885"/>
    <w:rsid w:val="00BE08DD"/>
    <w:rsid w:val="00BE09E2"/>
    <w:rsid w:val="00BE0A7A"/>
    <w:rsid w:val="00BE0A8E"/>
    <w:rsid w:val="00BE0C4E"/>
    <w:rsid w:val="00BE0E8E"/>
    <w:rsid w:val="00BE1233"/>
    <w:rsid w:val="00BE123C"/>
    <w:rsid w:val="00BE12D1"/>
    <w:rsid w:val="00BE1481"/>
    <w:rsid w:val="00BE16E6"/>
    <w:rsid w:val="00BE1726"/>
    <w:rsid w:val="00BE17DF"/>
    <w:rsid w:val="00BE1828"/>
    <w:rsid w:val="00BE1849"/>
    <w:rsid w:val="00BE1997"/>
    <w:rsid w:val="00BE1AB5"/>
    <w:rsid w:val="00BE1C7D"/>
    <w:rsid w:val="00BE1FB2"/>
    <w:rsid w:val="00BE2018"/>
    <w:rsid w:val="00BE20FE"/>
    <w:rsid w:val="00BE217C"/>
    <w:rsid w:val="00BE2282"/>
    <w:rsid w:val="00BE2497"/>
    <w:rsid w:val="00BE2701"/>
    <w:rsid w:val="00BE28E3"/>
    <w:rsid w:val="00BE29E4"/>
    <w:rsid w:val="00BE2A26"/>
    <w:rsid w:val="00BE2AE9"/>
    <w:rsid w:val="00BE2D78"/>
    <w:rsid w:val="00BE2F6C"/>
    <w:rsid w:val="00BE31CF"/>
    <w:rsid w:val="00BE32FB"/>
    <w:rsid w:val="00BE3340"/>
    <w:rsid w:val="00BE3637"/>
    <w:rsid w:val="00BE39BF"/>
    <w:rsid w:val="00BE3E7B"/>
    <w:rsid w:val="00BE443A"/>
    <w:rsid w:val="00BE46A3"/>
    <w:rsid w:val="00BE486A"/>
    <w:rsid w:val="00BE48DF"/>
    <w:rsid w:val="00BE4A22"/>
    <w:rsid w:val="00BE4DDB"/>
    <w:rsid w:val="00BE4FA9"/>
    <w:rsid w:val="00BE50E5"/>
    <w:rsid w:val="00BE50EA"/>
    <w:rsid w:val="00BE52C6"/>
    <w:rsid w:val="00BE5A94"/>
    <w:rsid w:val="00BE5B8C"/>
    <w:rsid w:val="00BE5C6D"/>
    <w:rsid w:val="00BE5D61"/>
    <w:rsid w:val="00BE5E7B"/>
    <w:rsid w:val="00BE61A5"/>
    <w:rsid w:val="00BE61E5"/>
    <w:rsid w:val="00BE65C9"/>
    <w:rsid w:val="00BE6A00"/>
    <w:rsid w:val="00BE6BA4"/>
    <w:rsid w:val="00BE6BCD"/>
    <w:rsid w:val="00BE6C1D"/>
    <w:rsid w:val="00BE6C66"/>
    <w:rsid w:val="00BE6FE0"/>
    <w:rsid w:val="00BE70E9"/>
    <w:rsid w:val="00BE721E"/>
    <w:rsid w:val="00BE7669"/>
    <w:rsid w:val="00BE76BF"/>
    <w:rsid w:val="00BE7A05"/>
    <w:rsid w:val="00BE7AE3"/>
    <w:rsid w:val="00BE7B29"/>
    <w:rsid w:val="00BE7CAC"/>
    <w:rsid w:val="00BE7D0F"/>
    <w:rsid w:val="00BE7F00"/>
    <w:rsid w:val="00BF0151"/>
    <w:rsid w:val="00BF048B"/>
    <w:rsid w:val="00BF04EE"/>
    <w:rsid w:val="00BF0644"/>
    <w:rsid w:val="00BF0980"/>
    <w:rsid w:val="00BF0C06"/>
    <w:rsid w:val="00BF0D5E"/>
    <w:rsid w:val="00BF101B"/>
    <w:rsid w:val="00BF10C2"/>
    <w:rsid w:val="00BF10F4"/>
    <w:rsid w:val="00BF14C8"/>
    <w:rsid w:val="00BF1514"/>
    <w:rsid w:val="00BF168F"/>
    <w:rsid w:val="00BF16B3"/>
    <w:rsid w:val="00BF1A42"/>
    <w:rsid w:val="00BF1BB5"/>
    <w:rsid w:val="00BF1C36"/>
    <w:rsid w:val="00BF1C6F"/>
    <w:rsid w:val="00BF1CE9"/>
    <w:rsid w:val="00BF1F03"/>
    <w:rsid w:val="00BF204F"/>
    <w:rsid w:val="00BF21E5"/>
    <w:rsid w:val="00BF242C"/>
    <w:rsid w:val="00BF2A34"/>
    <w:rsid w:val="00BF2C77"/>
    <w:rsid w:val="00BF2E5B"/>
    <w:rsid w:val="00BF3225"/>
    <w:rsid w:val="00BF32D8"/>
    <w:rsid w:val="00BF3A1C"/>
    <w:rsid w:val="00BF3C9B"/>
    <w:rsid w:val="00BF3EE3"/>
    <w:rsid w:val="00BF4092"/>
    <w:rsid w:val="00BF4275"/>
    <w:rsid w:val="00BF42D3"/>
    <w:rsid w:val="00BF4870"/>
    <w:rsid w:val="00BF4A99"/>
    <w:rsid w:val="00BF4AA6"/>
    <w:rsid w:val="00BF4B1F"/>
    <w:rsid w:val="00BF4B21"/>
    <w:rsid w:val="00BF4B28"/>
    <w:rsid w:val="00BF4FE2"/>
    <w:rsid w:val="00BF5010"/>
    <w:rsid w:val="00BF5625"/>
    <w:rsid w:val="00BF5815"/>
    <w:rsid w:val="00BF5A4A"/>
    <w:rsid w:val="00BF6421"/>
    <w:rsid w:val="00BF644C"/>
    <w:rsid w:val="00BF64E5"/>
    <w:rsid w:val="00BF6632"/>
    <w:rsid w:val="00BF6764"/>
    <w:rsid w:val="00BF6A56"/>
    <w:rsid w:val="00BF6AD5"/>
    <w:rsid w:val="00BF6BB3"/>
    <w:rsid w:val="00BF6CEA"/>
    <w:rsid w:val="00BF6E3A"/>
    <w:rsid w:val="00BF7014"/>
    <w:rsid w:val="00BF7192"/>
    <w:rsid w:val="00BF72AB"/>
    <w:rsid w:val="00BF746E"/>
    <w:rsid w:val="00BF7478"/>
    <w:rsid w:val="00BF74A9"/>
    <w:rsid w:val="00BF7520"/>
    <w:rsid w:val="00BF75CF"/>
    <w:rsid w:val="00BF7697"/>
    <w:rsid w:val="00BF7820"/>
    <w:rsid w:val="00BF797F"/>
    <w:rsid w:val="00BF7A43"/>
    <w:rsid w:val="00BF7BC8"/>
    <w:rsid w:val="00BF7D1E"/>
    <w:rsid w:val="00BF7E6C"/>
    <w:rsid w:val="00BF7EAF"/>
    <w:rsid w:val="00BF7F28"/>
    <w:rsid w:val="00BF7FBB"/>
    <w:rsid w:val="00C00060"/>
    <w:rsid w:val="00C001BA"/>
    <w:rsid w:val="00C002F1"/>
    <w:rsid w:val="00C00314"/>
    <w:rsid w:val="00C00336"/>
    <w:rsid w:val="00C003B7"/>
    <w:rsid w:val="00C003E0"/>
    <w:rsid w:val="00C00627"/>
    <w:rsid w:val="00C0078E"/>
    <w:rsid w:val="00C0091E"/>
    <w:rsid w:val="00C00AC6"/>
    <w:rsid w:val="00C00BF4"/>
    <w:rsid w:val="00C00D8F"/>
    <w:rsid w:val="00C00E9E"/>
    <w:rsid w:val="00C011D4"/>
    <w:rsid w:val="00C01642"/>
    <w:rsid w:val="00C01689"/>
    <w:rsid w:val="00C018E4"/>
    <w:rsid w:val="00C01A9E"/>
    <w:rsid w:val="00C01B17"/>
    <w:rsid w:val="00C01DAC"/>
    <w:rsid w:val="00C02117"/>
    <w:rsid w:val="00C02240"/>
    <w:rsid w:val="00C024F9"/>
    <w:rsid w:val="00C028AD"/>
    <w:rsid w:val="00C02C16"/>
    <w:rsid w:val="00C02C93"/>
    <w:rsid w:val="00C02E7F"/>
    <w:rsid w:val="00C02EAE"/>
    <w:rsid w:val="00C032EA"/>
    <w:rsid w:val="00C0334F"/>
    <w:rsid w:val="00C03411"/>
    <w:rsid w:val="00C0390B"/>
    <w:rsid w:val="00C03A78"/>
    <w:rsid w:val="00C03A93"/>
    <w:rsid w:val="00C03ADB"/>
    <w:rsid w:val="00C03EAE"/>
    <w:rsid w:val="00C03EE9"/>
    <w:rsid w:val="00C03F0D"/>
    <w:rsid w:val="00C03F31"/>
    <w:rsid w:val="00C03FDC"/>
    <w:rsid w:val="00C03FE6"/>
    <w:rsid w:val="00C040EC"/>
    <w:rsid w:val="00C0411D"/>
    <w:rsid w:val="00C0412A"/>
    <w:rsid w:val="00C0414F"/>
    <w:rsid w:val="00C04672"/>
    <w:rsid w:val="00C0492D"/>
    <w:rsid w:val="00C04BE0"/>
    <w:rsid w:val="00C04DB1"/>
    <w:rsid w:val="00C04E0E"/>
    <w:rsid w:val="00C05267"/>
    <w:rsid w:val="00C054BC"/>
    <w:rsid w:val="00C054DF"/>
    <w:rsid w:val="00C0551E"/>
    <w:rsid w:val="00C05607"/>
    <w:rsid w:val="00C0586F"/>
    <w:rsid w:val="00C058DE"/>
    <w:rsid w:val="00C05B15"/>
    <w:rsid w:val="00C05CD5"/>
    <w:rsid w:val="00C0610F"/>
    <w:rsid w:val="00C0615A"/>
    <w:rsid w:val="00C062FF"/>
    <w:rsid w:val="00C06345"/>
    <w:rsid w:val="00C0645E"/>
    <w:rsid w:val="00C064D9"/>
    <w:rsid w:val="00C0651E"/>
    <w:rsid w:val="00C0655B"/>
    <w:rsid w:val="00C06A9E"/>
    <w:rsid w:val="00C06BA6"/>
    <w:rsid w:val="00C06F20"/>
    <w:rsid w:val="00C06F3D"/>
    <w:rsid w:val="00C06F97"/>
    <w:rsid w:val="00C0734C"/>
    <w:rsid w:val="00C073CE"/>
    <w:rsid w:val="00C07478"/>
    <w:rsid w:val="00C07543"/>
    <w:rsid w:val="00C0765C"/>
    <w:rsid w:val="00C07BD9"/>
    <w:rsid w:val="00C10023"/>
    <w:rsid w:val="00C10065"/>
    <w:rsid w:val="00C1059E"/>
    <w:rsid w:val="00C107FE"/>
    <w:rsid w:val="00C1082E"/>
    <w:rsid w:val="00C1085F"/>
    <w:rsid w:val="00C10B47"/>
    <w:rsid w:val="00C10FE8"/>
    <w:rsid w:val="00C11054"/>
    <w:rsid w:val="00C110DA"/>
    <w:rsid w:val="00C114FE"/>
    <w:rsid w:val="00C116D8"/>
    <w:rsid w:val="00C11784"/>
    <w:rsid w:val="00C11799"/>
    <w:rsid w:val="00C11A97"/>
    <w:rsid w:val="00C11D4C"/>
    <w:rsid w:val="00C1210A"/>
    <w:rsid w:val="00C1215E"/>
    <w:rsid w:val="00C12206"/>
    <w:rsid w:val="00C124ED"/>
    <w:rsid w:val="00C12561"/>
    <w:rsid w:val="00C126A2"/>
    <w:rsid w:val="00C12787"/>
    <w:rsid w:val="00C128D5"/>
    <w:rsid w:val="00C12B9F"/>
    <w:rsid w:val="00C13007"/>
    <w:rsid w:val="00C13188"/>
    <w:rsid w:val="00C132B2"/>
    <w:rsid w:val="00C13676"/>
    <w:rsid w:val="00C13685"/>
    <w:rsid w:val="00C137FA"/>
    <w:rsid w:val="00C13C3A"/>
    <w:rsid w:val="00C1416C"/>
    <w:rsid w:val="00C142AE"/>
    <w:rsid w:val="00C143AB"/>
    <w:rsid w:val="00C14420"/>
    <w:rsid w:val="00C1475A"/>
    <w:rsid w:val="00C14923"/>
    <w:rsid w:val="00C1498C"/>
    <w:rsid w:val="00C14A8F"/>
    <w:rsid w:val="00C14F11"/>
    <w:rsid w:val="00C151A0"/>
    <w:rsid w:val="00C153D0"/>
    <w:rsid w:val="00C1550E"/>
    <w:rsid w:val="00C1572F"/>
    <w:rsid w:val="00C15893"/>
    <w:rsid w:val="00C15985"/>
    <w:rsid w:val="00C159CA"/>
    <w:rsid w:val="00C15C15"/>
    <w:rsid w:val="00C1608B"/>
    <w:rsid w:val="00C16509"/>
    <w:rsid w:val="00C16631"/>
    <w:rsid w:val="00C166A4"/>
    <w:rsid w:val="00C167C6"/>
    <w:rsid w:val="00C1692B"/>
    <w:rsid w:val="00C16A6E"/>
    <w:rsid w:val="00C16CBD"/>
    <w:rsid w:val="00C16D1E"/>
    <w:rsid w:val="00C16D82"/>
    <w:rsid w:val="00C16D93"/>
    <w:rsid w:val="00C16EEB"/>
    <w:rsid w:val="00C16F15"/>
    <w:rsid w:val="00C16F2B"/>
    <w:rsid w:val="00C16F75"/>
    <w:rsid w:val="00C17015"/>
    <w:rsid w:val="00C17228"/>
    <w:rsid w:val="00C1735D"/>
    <w:rsid w:val="00C1738C"/>
    <w:rsid w:val="00C173C2"/>
    <w:rsid w:val="00C175AC"/>
    <w:rsid w:val="00C177E5"/>
    <w:rsid w:val="00C17BEB"/>
    <w:rsid w:val="00C17CD2"/>
    <w:rsid w:val="00C17DB6"/>
    <w:rsid w:val="00C17E6A"/>
    <w:rsid w:val="00C20178"/>
    <w:rsid w:val="00C201D4"/>
    <w:rsid w:val="00C201E7"/>
    <w:rsid w:val="00C20319"/>
    <w:rsid w:val="00C20350"/>
    <w:rsid w:val="00C20359"/>
    <w:rsid w:val="00C20635"/>
    <w:rsid w:val="00C208BA"/>
    <w:rsid w:val="00C20B11"/>
    <w:rsid w:val="00C20B7F"/>
    <w:rsid w:val="00C20DA0"/>
    <w:rsid w:val="00C21140"/>
    <w:rsid w:val="00C215F9"/>
    <w:rsid w:val="00C216D6"/>
    <w:rsid w:val="00C217FC"/>
    <w:rsid w:val="00C2190B"/>
    <w:rsid w:val="00C219E9"/>
    <w:rsid w:val="00C219EE"/>
    <w:rsid w:val="00C21A72"/>
    <w:rsid w:val="00C21AA0"/>
    <w:rsid w:val="00C21BAC"/>
    <w:rsid w:val="00C21DDF"/>
    <w:rsid w:val="00C22103"/>
    <w:rsid w:val="00C2248A"/>
    <w:rsid w:val="00C2282C"/>
    <w:rsid w:val="00C22855"/>
    <w:rsid w:val="00C2285B"/>
    <w:rsid w:val="00C22919"/>
    <w:rsid w:val="00C22B08"/>
    <w:rsid w:val="00C22B25"/>
    <w:rsid w:val="00C22BE5"/>
    <w:rsid w:val="00C22C42"/>
    <w:rsid w:val="00C22CF9"/>
    <w:rsid w:val="00C22DE3"/>
    <w:rsid w:val="00C23110"/>
    <w:rsid w:val="00C2313C"/>
    <w:rsid w:val="00C231EF"/>
    <w:rsid w:val="00C2324A"/>
    <w:rsid w:val="00C232B8"/>
    <w:rsid w:val="00C2330A"/>
    <w:rsid w:val="00C235B7"/>
    <w:rsid w:val="00C236BF"/>
    <w:rsid w:val="00C23E23"/>
    <w:rsid w:val="00C23EE6"/>
    <w:rsid w:val="00C241F8"/>
    <w:rsid w:val="00C24325"/>
    <w:rsid w:val="00C24945"/>
    <w:rsid w:val="00C24BDC"/>
    <w:rsid w:val="00C24BF0"/>
    <w:rsid w:val="00C24CA0"/>
    <w:rsid w:val="00C24DC3"/>
    <w:rsid w:val="00C24EB4"/>
    <w:rsid w:val="00C24F17"/>
    <w:rsid w:val="00C2517B"/>
    <w:rsid w:val="00C251A6"/>
    <w:rsid w:val="00C2558A"/>
    <w:rsid w:val="00C2581E"/>
    <w:rsid w:val="00C258DD"/>
    <w:rsid w:val="00C25942"/>
    <w:rsid w:val="00C25A0D"/>
    <w:rsid w:val="00C25A58"/>
    <w:rsid w:val="00C25DE6"/>
    <w:rsid w:val="00C25F08"/>
    <w:rsid w:val="00C25F31"/>
    <w:rsid w:val="00C25FB5"/>
    <w:rsid w:val="00C26033"/>
    <w:rsid w:val="00C2643E"/>
    <w:rsid w:val="00C2647C"/>
    <w:rsid w:val="00C2651E"/>
    <w:rsid w:val="00C26529"/>
    <w:rsid w:val="00C26735"/>
    <w:rsid w:val="00C267AF"/>
    <w:rsid w:val="00C26819"/>
    <w:rsid w:val="00C26AA2"/>
    <w:rsid w:val="00C26F57"/>
    <w:rsid w:val="00C27042"/>
    <w:rsid w:val="00C2709E"/>
    <w:rsid w:val="00C271A2"/>
    <w:rsid w:val="00C2727A"/>
    <w:rsid w:val="00C273A9"/>
    <w:rsid w:val="00C274D0"/>
    <w:rsid w:val="00C27700"/>
    <w:rsid w:val="00C27769"/>
    <w:rsid w:val="00C27900"/>
    <w:rsid w:val="00C2798E"/>
    <w:rsid w:val="00C279C1"/>
    <w:rsid w:val="00C27A3A"/>
    <w:rsid w:val="00C27AF5"/>
    <w:rsid w:val="00C27B46"/>
    <w:rsid w:val="00C27D71"/>
    <w:rsid w:val="00C27F1B"/>
    <w:rsid w:val="00C3004B"/>
    <w:rsid w:val="00C3048B"/>
    <w:rsid w:val="00C30882"/>
    <w:rsid w:val="00C308B9"/>
    <w:rsid w:val="00C30C35"/>
    <w:rsid w:val="00C31077"/>
    <w:rsid w:val="00C31499"/>
    <w:rsid w:val="00C31536"/>
    <w:rsid w:val="00C318D8"/>
    <w:rsid w:val="00C3195E"/>
    <w:rsid w:val="00C3199E"/>
    <w:rsid w:val="00C319A4"/>
    <w:rsid w:val="00C319E9"/>
    <w:rsid w:val="00C31A77"/>
    <w:rsid w:val="00C31ADC"/>
    <w:rsid w:val="00C31BC1"/>
    <w:rsid w:val="00C31C3A"/>
    <w:rsid w:val="00C31D65"/>
    <w:rsid w:val="00C31DF8"/>
    <w:rsid w:val="00C31F0C"/>
    <w:rsid w:val="00C31F3E"/>
    <w:rsid w:val="00C32039"/>
    <w:rsid w:val="00C32214"/>
    <w:rsid w:val="00C3256F"/>
    <w:rsid w:val="00C32694"/>
    <w:rsid w:val="00C32928"/>
    <w:rsid w:val="00C32AC1"/>
    <w:rsid w:val="00C32AF0"/>
    <w:rsid w:val="00C32B50"/>
    <w:rsid w:val="00C32BFE"/>
    <w:rsid w:val="00C32C5A"/>
    <w:rsid w:val="00C32FD5"/>
    <w:rsid w:val="00C331F4"/>
    <w:rsid w:val="00C333C0"/>
    <w:rsid w:val="00C33470"/>
    <w:rsid w:val="00C3351C"/>
    <w:rsid w:val="00C33522"/>
    <w:rsid w:val="00C33815"/>
    <w:rsid w:val="00C338A1"/>
    <w:rsid w:val="00C33A7A"/>
    <w:rsid w:val="00C33C03"/>
    <w:rsid w:val="00C33C3C"/>
    <w:rsid w:val="00C33D73"/>
    <w:rsid w:val="00C33DB3"/>
    <w:rsid w:val="00C34048"/>
    <w:rsid w:val="00C340F1"/>
    <w:rsid w:val="00C3437E"/>
    <w:rsid w:val="00C344B4"/>
    <w:rsid w:val="00C34574"/>
    <w:rsid w:val="00C3486F"/>
    <w:rsid w:val="00C348D9"/>
    <w:rsid w:val="00C349E9"/>
    <w:rsid w:val="00C34B33"/>
    <w:rsid w:val="00C34C31"/>
    <w:rsid w:val="00C34C61"/>
    <w:rsid w:val="00C34F44"/>
    <w:rsid w:val="00C352D1"/>
    <w:rsid w:val="00C35338"/>
    <w:rsid w:val="00C35447"/>
    <w:rsid w:val="00C355B6"/>
    <w:rsid w:val="00C355CA"/>
    <w:rsid w:val="00C3560F"/>
    <w:rsid w:val="00C3582C"/>
    <w:rsid w:val="00C35963"/>
    <w:rsid w:val="00C359E9"/>
    <w:rsid w:val="00C35A9C"/>
    <w:rsid w:val="00C35AC1"/>
    <w:rsid w:val="00C35C3E"/>
    <w:rsid w:val="00C35D60"/>
    <w:rsid w:val="00C35FEE"/>
    <w:rsid w:val="00C36179"/>
    <w:rsid w:val="00C362B4"/>
    <w:rsid w:val="00C365C4"/>
    <w:rsid w:val="00C3670F"/>
    <w:rsid w:val="00C36752"/>
    <w:rsid w:val="00C3688B"/>
    <w:rsid w:val="00C368C8"/>
    <w:rsid w:val="00C369A4"/>
    <w:rsid w:val="00C36E7B"/>
    <w:rsid w:val="00C371D6"/>
    <w:rsid w:val="00C371E0"/>
    <w:rsid w:val="00C374AC"/>
    <w:rsid w:val="00C37B33"/>
    <w:rsid w:val="00C37C64"/>
    <w:rsid w:val="00C37CEA"/>
    <w:rsid w:val="00C37F31"/>
    <w:rsid w:val="00C37FE5"/>
    <w:rsid w:val="00C4044C"/>
    <w:rsid w:val="00C4048B"/>
    <w:rsid w:val="00C4054C"/>
    <w:rsid w:val="00C40777"/>
    <w:rsid w:val="00C407F1"/>
    <w:rsid w:val="00C40831"/>
    <w:rsid w:val="00C4085A"/>
    <w:rsid w:val="00C40A92"/>
    <w:rsid w:val="00C40B25"/>
    <w:rsid w:val="00C40BB8"/>
    <w:rsid w:val="00C40C9B"/>
    <w:rsid w:val="00C41531"/>
    <w:rsid w:val="00C41618"/>
    <w:rsid w:val="00C4169D"/>
    <w:rsid w:val="00C4172A"/>
    <w:rsid w:val="00C41CFD"/>
    <w:rsid w:val="00C41DCA"/>
    <w:rsid w:val="00C42270"/>
    <w:rsid w:val="00C4230C"/>
    <w:rsid w:val="00C4233D"/>
    <w:rsid w:val="00C42438"/>
    <w:rsid w:val="00C4243A"/>
    <w:rsid w:val="00C4243F"/>
    <w:rsid w:val="00C426FC"/>
    <w:rsid w:val="00C4287F"/>
    <w:rsid w:val="00C429EC"/>
    <w:rsid w:val="00C42C44"/>
    <w:rsid w:val="00C42ED6"/>
    <w:rsid w:val="00C42F2C"/>
    <w:rsid w:val="00C42FE6"/>
    <w:rsid w:val="00C43243"/>
    <w:rsid w:val="00C43311"/>
    <w:rsid w:val="00C433E2"/>
    <w:rsid w:val="00C4356F"/>
    <w:rsid w:val="00C439FE"/>
    <w:rsid w:val="00C43AC4"/>
    <w:rsid w:val="00C43CF5"/>
    <w:rsid w:val="00C43D1B"/>
    <w:rsid w:val="00C43E7D"/>
    <w:rsid w:val="00C43E81"/>
    <w:rsid w:val="00C43EAC"/>
    <w:rsid w:val="00C43FB6"/>
    <w:rsid w:val="00C4403B"/>
    <w:rsid w:val="00C44070"/>
    <w:rsid w:val="00C44179"/>
    <w:rsid w:val="00C441C3"/>
    <w:rsid w:val="00C44525"/>
    <w:rsid w:val="00C446B9"/>
    <w:rsid w:val="00C447A4"/>
    <w:rsid w:val="00C449D3"/>
    <w:rsid w:val="00C44C2C"/>
    <w:rsid w:val="00C44CF0"/>
    <w:rsid w:val="00C44FC6"/>
    <w:rsid w:val="00C45433"/>
    <w:rsid w:val="00C4597D"/>
    <w:rsid w:val="00C46040"/>
    <w:rsid w:val="00C462C0"/>
    <w:rsid w:val="00C467BA"/>
    <w:rsid w:val="00C467E6"/>
    <w:rsid w:val="00C46967"/>
    <w:rsid w:val="00C4698B"/>
    <w:rsid w:val="00C46A1F"/>
    <w:rsid w:val="00C46E1C"/>
    <w:rsid w:val="00C46F3A"/>
    <w:rsid w:val="00C46F52"/>
    <w:rsid w:val="00C4711C"/>
    <w:rsid w:val="00C47481"/>
    <w:rsid w:val="00C4750B"/>
    <w:rsid w:val="00C47549"/>
    <w:rsid w:val="00C47A36"/>
    <w:rsid w:val="00C47D16"/>
    <w:rsid w:val="00C47DB5"/>
    <w:rsid w:val="00C47E0C"/>
    <w:rsid w:val="00C47E69"/>
    <w:rsid w:val="00C47F96"/>
    <w:rsid w:val="00C47FE9"/>
    <w:rsid w:val="00C505F0"/>
    <w:rsid w:val="00C508B2"/>
    <w:rsid w:val="00C50AB4"/>
    <w:rsid w:val="00C50B61"/>
    <w:rsid w:val="00C50BC6"/>
    <w:rsid w:val="00C50C73"/>
    <w:rsid w:val="00C50CFB"/>
    <w:rsid w:val="00C50F99"/>
    <w:rsid w:val="00C50FBA"/>
    <w:rsid w:val="00C51116"/>
    <w:rsid w:val="00C51245"/>
    <w:rsid w:val="00C51302"/>
    <w:rsid w:val="00C513D9"/>
    <w:rsid w:val="00C51481"/>
    <w:rsid w:val="00C5194E"/>
    <w:rsid w:val="00C51BBE"/>
    <w:rsid w:val="00C51C37"/>
    <w:rsid w:val="00C51C62"/>
    <w:rsid w:val="00C51D28"/>
    <w:rsid w:val="00C51F94"/>
    <w:rsid w:val="00C52512"/>
    <w:rsid w:val="00C52811"/>
    <w:rsid w:val="00C52A65"/>
    <w:rsid w:val="00C52EA7"/>
    <w:rsid w:val="00C53335"/>
    <w:rsid w:val="00C534F6"/>
    <w:rsid w:val="00C5374A"/>
    <w:rsid w:val="00C53896"/>
    <w:rsid w:val="00C538B7"/>
    <w:rsid w:val="00C53BF5"/>
    <w:rsid w:val="00C53E82"/>
    <w:rsid w:val="00C53E90"/>
    <w:rsid w:val="00C54862"/>
    <w:rsid w:val="00C54F3B"/>
    <w:rsid w:val="00C5502C"/>
    <w:rsid w:val="00C5513E"/>
    <w:rsid w:val="00C55191"/>
    <w:rsid w:val="00C55308"/>
    <w:rsid w:val="00C55328"/>
    <w:rsid w:val="00C553B5"/>
    <w:rsid w:val="00C553F2"/>
    <w:rsid w:val="00C5542A"/>
    <w:rsid w:val="00C5580E"/>
    <w:rsid w:val="00C558B2"/>
    <w:rsid w:val="00C55A3C"/>
    <w:rsid w:val="00C55AA2"/>
    <w:rsid w:val="00C55D4A"/>
    <w:rsid w:val="00C56107"/>
    <w:rsid w:val="00C5636E"/>
    <w:rsid w:val="00C563E7"/>
    <w:rsid w:val="00C567C8"/>
    <w:rsid w:val="00C5693C"/>
    <w:rsid w:val="00C56BD0"/>
    <w:rsid w:val="00C56CA7"/>
    <w:rsid w:val="00C570EA"/>
    <w:rsid w:val="00C57194"/>
    <w:rsid w:val="00C571F3"/>
    <w:rsid w:val="00C57278"/>
    <w:rsid w:val="00C572DB"/>
    <w:rsid w:val="00C572F3"/>
    <w:rsid w:val="00C5743A"/>
    <w:rsid w:val="00C57456"/>
    <w:rsid w:val="00C57A99"/>
    <w:rsid w:val="00C57BCF"/>
    <w:rsid w:val="00C57C8C"/>
    <w:rsid w:val="00C57CD0"/>
    <w:rsid w:val="00C57E9C"/>
    <w:rsid w:val="00C57F6F"/>
    <w:rsid w:val="00C601A8"/>
    <w:rsid w:val="00C601B1"/>
    <w:rsid w:val="00C6049A"/>
    <w:rsid w:val="00C60601"/>
    <w:rsid w:val="00C60653"/>
    <w:rsid w:val="00C6073D"/>
    <w:rsid w:val="00C6074F"/>
    <w:rsid w:val="00C60802"/>
    <w:rsid w:val="00C60BDA"/>
    <w:rsid w:val="00C60D75"/>
    <w:rsid w:val="00C60E69"/>
    <w:rsid w:val="00C61300"/>
    <w:rsid w:val="00C61484"/>
    <w:rsid w:val="00C61781"/>
    <w:rsid w:val="00C617C1"/>
    <w:rsid w:val="00C61A73"/>
    <w:rsid w:val="00C61AC0"/>
    <w:rsid w:val="00C61BF4"/>
    <w:rsid w:val="00C61D31"/>
    <w:rsid w:val="00C61E4D"/>
    <w:rsid w:val="00C6220F"/>
    <w:rsid w:val="00C622C8"/>
    <w:rsid w:val="00C625E9"/>
    <w:rsid w:val="00C627DD"/>
    <w:rsid w:val="00C6284D"/>
    <w:rsid w:val="00C63013"/>
    <w:rsid w:val="00C635C2"/>
    <w:rsid w:val="00C638AC"/>
    <w:rsid w:val="00C63A84"/>
    <w:rsid w:val="00C63AAD"/>
    <w:rsid w:val="00C63B15"/>
    <w:rsid w:val="00C63B7E"/>
    <w:rsid w:val="00C63C5C"/>
    <w:rsid w:val="00C63D93"/>
    <w:rsid w:val="00C641F3"/>
    <w:rsid w:val="00C643E9"/>
    <w:rsid w:val="00C64980"/>
    <w:rsid w:val="00C649A6"/>
    <w:rsid w:val="00C64A5C"/>
    <w:rsid w:val="00C64AEE"/>
    <w:rsid w:val="00C64B61"/>
    <w:rsid w:val="00C64B91"/>
    <w:rsid w:val="00C64C8A"/>
    <w:rsid w:val="00C64E2E"/>
    <w:rsid w:val="00C64F3F"/>
    <w:rsid w:val="00C65185"/>
    <w:rsid w:val="00C6537D"/>
    <w:rsid w:val="00C6559C"/>
    <w:rsid w:val="00C65672"/>
    <w:rsid w:val="00C6576E"/>
    <w:rsid w:val="00C659F3"/>
    <w:rsid w:val="00C65A3E"/>
    <w:rsid w:val="00C65CBF"/>
    <w:rsid w:val="00C65F05"/>
    <w:rsid w:val="00C6620D"/>
    <w:rsid w:val="00C66661"/>
    <w:rsid w:val="00C66759"/>
    <w:rsid w:val="00C66A34"/>
    <w:rsid w:val="00C66BBE"/>
    <w:rsid w:val="00C66E9B"/>
    <w:rsid w:val="00C670E9"/>
    <w:rsid w:val="00C67498"/>
    <w:rsid w:val="00C6785F"/>
    <w:rsid w:val="00C67B08"/>
    <w:rsid w:val="00C67BA7"/>
    <w:rsid w:val="00C67DD6"/>
    <w:rsid w:val="00C67E19"/>
    <w:rsid w:val="00C67ECD"/>
    <w:rsid w:val="00C67FF1"/>
    <w:rsid w:val="00C701CD"/>
    <w:rsid w:val="00C7024B"/>
    <w:rsid w:val="00C703EF"/>
    <w:rsid w:val="00C70EC0"/>
    <w:rsid w:val="00C71120"/>
    <w:rsid w:val="00C71206"/>
    <w:rsid w:val="00C712BB"/>
    <w:rsid w:val="00C713A8"/>
    <w:rsid w:val="00C713DF"/>
    <w:rsid w:val="00C714AB"/>
    <w:rsid w:val="00C71944"/>
    <w:rsid w:val="00C71A20"/>
    <w:rsid w:val="00C71AAA"/>
    <w:rsid w:val="00C71F24"/>
    <w:rsid w:val="00C7201A"/>
    <w:rsid w:val="00C72337"/>
    <w:rsid w:val="00C7246D"/>
    <w:rsid w:val="00C7246F"/>
    <w:rsid w:val="00C7254E"/>
    <w:rsid w:val="00C7275A"/>
    <w:rsid w:val="00C7298D"/>
    <w:rsid w:val="00C729C2"/>
    <w:rsid w:val="00C72D9C"/>
    <w:rsid w:val="00C72FE3"/>
    <w:rsid w:val="00C73451"/>
    <w:rsid w:val="00C73480"/>
    <w:rsid w:val="00C73517"/>
    <w:rsid w:val="00C735C0"/>
    <w:rsid w:val="00C73646"/>
    <w:rsid w:val="00C73687"/>
    <w:rsid w:val="00C7371B"/>
    <w:rsid w:val="00C737E0"/>
    <w:rsid w:val="00C73B12"/>
    <w:rsid w:val="00C73E49"/>
    <w:rsid w:val="00C73E68"/>
    <w:rsid w:val="00C73EAF"/>
    <w:rsid w:val="00C73EC1"/>
    <w:rsid w:val="00C74005"/>
    <w:rsid w:val="00C7406A"/>
    <w:rsid w:val="00C74088"/>
    <w:rsid w:val="00C740F3"/>
    <w:rsid w:val="00C74135"/>
    <w:rsid w:val="00C745B6"/>
    <w:rsid w:val="00C74AAB"/>
    <w:rsid w:val="00C74C53"/>
    <w:rsid w:val="00C74CBB"/>
    <w:rsid w:val="00C74D54"/>
    <w:rsid w:val="00C74F2C"/>
    <w:rsid w:val="00C7538D"/>
    <w:rsid w:val="00C75591"/>
    <w:rsid w:val="00C756BC"/>
    <w:rsid w:val="00C757FD"/>
    <w:rsid w:val="00C75B07"/>
    <w:rsid w:val="00C75BAB"/>
    <w:rsid w:val="00C75F86"/>
    <w:rsid w:val="00C75F8D"/>
    <w:rsid w:val="00C75FD5"/>
    <w:rsid w:val="00C76232"/>
    <w:rsid w:val="00C762D7"/>
    <w:rsid w:val="00C764BB"/>
    <w:rsid w:val="00C76557"/>
    <w:rsid w:val="00C765AE"/>
    <w:rsid w:val="00C7684A"/>
    <w:rsid w:val="00C76E7B"/>
    <w:rsid w:val="00C77029"/>
    <w:rsid w:val="00C77057"/>
    <w:rsid w:val="00C775B4"/>
    <w:rsid w:val="00C77767"/>
    <w:rsid w:val="00C77BAB"/>
    <w:rsid w:val="00C77BB0"/>
    <w:rsid w:val="00C77C3A"/>
    <w:rsid w:val="00C77D0E"/>
    <w:rsid w:val="00C77D12"/>
    <w:rsid w:val="00C77E93"/>
    <w:rsid w:val="00C803F4"/>
    <w:rsid w:val="00C80512"/>
    <w:rsid w:val="00C805C6"/>
    <w:rsid w:val="00C8066C"/>
    <w:rsid w:val="00C811E0"/>
    <w:rsid w:val="00C8131E"/>
    <w:rsid w:val="00C814D0"/>
    <w:rsid w:val="00C81532"/>
    <w:rsid w:val="00C81644"/>
    <w:rsid w:val="00C81667"/>
    <w:rsid w:val="00C818B7"/>
    <w:rsid w:val="00C81903"/>
    <w:rsid w:val="00C81AF8"/>
    <w:rsid w:val="00C81B22"/>
    <w:rsid w:val="00C81D67"/>
    <w:rsid w:val="00C81E7D"/>
    <w:rsid w:val="00C81EEA"/>
    <w:rsid w:val="00C821D8"/>
    <w:rsid w:val="00C82324"/>
    <w:rsid w:val="00C8282E"/>
    <w:rsid w:val="00C828C9"/>
    <w:rsid w:val="00C82BC9"/>
    <w:rsid w:val="00C82D04"/>
    <w:rsid w:val="00C82D5C"/>
    <w:rsid w:val="00C8319A"/>
    <w:rsid w:val="00C83310"/>
    <w:rsid w:val="00C8341E"/>
    <w:rsid w:val="00C83627"/>
    <w:rsid w:val="00C837A0"/>
    <w:rsid w:val="00C83881"/>
    <w:rsid w:val="00C838ED"/>
    <w:rsid w:val="00C838F0"/>
    <w:rsid w:val="00C83A5D"/>
    <w:rsid w:val="00C83B38"/>
    <w:rsid w:val="00C83B4D"/>
    <w:rsid w:val="00C83CCC"/>
    <w:rsid w:val="00C83FC1"/>
    <w:rsid w:val="00C84262"/>
    <w:rsid w:val="00C842DC"/>
    <w:rsid w:val="00C84307"/>
    <w:rsid w:val="00C8448B"/>
    <w:rsid w:val="00C8495D"/>
    <w:rsid w:val="00C84A35"/>
    <w:rsid w:val="00C84AB7"/>
    <w:rsid w:val="00C84C7A"/>
    <w:rsid w:val="00C84EB9"/>
    <w:rsid w:val="00C850C9"/>
    <w:rsid w:val="00C851C2"/>
    <w:rsid w:val="00C85269"/>
    <w:rsid w:val="00C85ABA"/>
    <w:rsid w:val="00C85D3C"/>
    <w:rsid w:val="00C85DC6"/>
    <w:rsid w:val="00C85E55"/>
    <w:rsid w:val="00C8603E"/>
    <w:rsid w:val="00C86216"/>
    <w:rsid w:val="00C866B8"/>
    <w:rsid w:val="00C866BE"/>
    <w:rsid w:val="00C86835"/>
    <w:rsid w:val="00C86A92"/>
    <w:rsid w:val="00C86B0E"/>
    <w:rsid w:val="00C86B2C"/>
    <w:rsid w:val="00C86B5D"/>
    <w:rsid w:val="00C87056"/>
    <w:rsid w:val="00C8742F"/>
    <w:rsid w:val="00C87534"/>
    <w:rsid w:val="00C87550"/>
    <w:rsid w:val="00C875B7"/>
    <w:rsid w:val="00C875BA"/>
    <w:rsid w:val="00C878DF"/>
    <w:rsid w:val="00C87924"/>
    <w:rsid w:val="00C87B03"/>
    <w:rsid w:val="00C87DBF"/>
    <w:rsid w:val="00C9028F"/>
    <w:rsid w:val="00C90479"/>
    <w:rsid w:val="00C9048C"/>
    <w:rsid w:val="00C90964"/>
    <w:rsid w:val="00C90999"/>
    <w:rsid w:val="00C90BBB"/>
    <w:rsid w:val="00C90BC5"/>
    <w:rsid w:val="00C90C1E"/>
    <w:rsid w:val="00C90D65"/>
    <w:rsid w:val="00C90D88"/>
    <w:rsid w:val="00C90E8E"/>
    <w:rsid w:val="00C914F9"/>
    <w:rsid w:val="00C9168D"/>
    <w:rsid w:val="00C916CC"/>
    <w:rsid w:val="00C91957"/>
    <w:rsid w:val="00C91C86"/>
    <w:rsid w:val="00C91D2E"/>
    <w:rsid w:val="00C91F40"/>
    <w:rsid w:val="00C91F51"/>
    <w:rsid w:val="00C92065"/>
    <w:rsid w:val="00C92238"/>
    <w:rsid w:val="00C9226F"/>
    <w:rsid w:val="00C9250B"/>
    <w:rsid w:val="00C925E5"/>
    <w:rsid w:val="00C92755"/>
    <w:rsid w:val="00C92798"/>
    <w:rsid w:val="00C927AC"/>
    <w:rsid w:val="00C928DC"/>
    <w:rsid w:val="00C9291F"/>
    <w:rsid w:val="00C92B6F"/>
    <w:rsid w:val="00C92BEE"/>
    <w:rsid w:val="00C92C00"/>
    <w:rsid w:val="00C92ED4"/>
    <w:rsid w:val="00C92EF3"/>
    <w:rsid w:val="00C93158"/>
    <w:rsid w:val="00C93200"/>
    <w:rsid w:val="00C936D9"/>
    <w:rsid w:val="00C93717"/>
    <w:rsid w:val="00C93B4E"/>
    <w:rsid w:val="00C93E4A"/>
    <w:rsid w:val="00C941D1"/>
    <w:rsid w:val="00C94355"/>
    <w:rsid w:val="00C94474"/>
    <w:rsid w:val="00C94504"/>
    <w:rsid w:val="00C947C7"/>
    <w:rsid w:val="00C947CD"/>
    <w:rsid w:val="00C94848"/>
    <w:rsid w:val="00C9491E"/>
    <w:rsid w:val="00C949B5"/>
    <w:rsid w:val="00C949C1"/>
    <w:rsid w:val="00C949F1"/>
    <w:rsid w:val="00C94A58"/>
    <w:rsid w:val="00C94DBA"/>
    <w:rsid w:val="00C95411"/>
    <w:rsid w:val="00C955E7"/>
    <w:rsid w:val="00C95999"/>
    <w:rsid w:val="00C95DA3"/>
    <w:rsid w:val="00C95DD7"/>
    <w:rsid w:val="00C95E79"/>
    <w:rsid w:val="00C96055"/>
    <w:rsid w:val="00C961A2"/>
    <w:rsid w:val="00C96247"/>
    <w:rsid w:val="00C9647D"/>
    <w:rsid w:val="00C964AC"/>
    <w:rsid w:val="00C96555"/>
    <w:rsid w:val="00C966E1"/>
    <w:rsid w:val="00C9675A"/>
    <w:rsid w:val="00C96876"/>
    <w:rsid w:val="00C96885"/>
    <w:rsid w:val="00C9690A"/>
    <w:rsid w:val="00C9692A"/>
    <w:rsid w:val="00C969B3"/>
    <w:rsid w:val="00C969C4"/>
    <w:rsid w:val="00C96A9E"/>
    <w:rsid w:val="00C97210"/>
    <w:rsid w:val="00C9724E"/>
    <w:rsid w:val="00C97489"/>
    <w:rsid w:val="00C974DE"/>
    <w:rsid w:val="00C9759D"/>
    <w:rsid w:val="00C9765F"/>
    <w:rsid w:val="00C97959"/>
    <w:rsid w:val="00C97B1C"/>
    <w:rsid w:val="00C97B50"/>
    <w:rsid w:val="00C97BB0"/>
    <w:rsid w:val="00C97EAD"/>
    <w:rsid w:val="00C97ECD"/>
    <w:rsid w:val="00C97F75"/>
    <w:rsid w:val="00CA017B"/>
    <w:rsid w:val="00CA03AD"/>
    <w:rsid w:val="00CA047F"/>
    <w:rsid w:val="00CA0855"/>
    <w:rsid w:val="00CA0976"/>
    <w:rsid w:val="00CA0991"/>
    <w:rsid w:val="00CA0C3F"/>
    <w:rsid w:val="00CA0E5A"/>
    <w:rsid w:val="00CA0E66"/>
    <w:rsid w:val="00CA0E9F"/>
    <w:rsid w:val="00CA0F01"/>
    <w:rsid w:val="00CA0FBD"/>
    <w:rsid w:val="00CA10E4"/>
    <w:rsid w:val="00CA1112"/>
    <w:rsid w:val="00CA132F"/>
    <w:rsid w:val="00CA136F"/>
    <w:rsid w:val="00CA13E9"/>
    <w:rsid w:val="00CA15FC"/>
    <w:rsid w:val="00CA1968"/>
    <w:rsid w:val="00CA19A7"/>
    <w:rsid w:val="00CA1B13"/>
    <w:rsid w:val="00CA1BD6"/>
    <w:rsid w:val="00CA1C65"/>
    <w:rsid w:val="00CA1CA2"/>
    <w:rsid w:val="00CA1E19"/>
    <w:rsid w:val="00CA1E51"/>
    <w:rsid w:val="00CA1F11"/>
    <w:rsid w:val="00CA1F20"/>
    <w:rsid w:val="00CA20A1"/>
    <w:rsid w:val="00CA2200"/>
    <w:rsid w:val="00CA225C"/>
    <w:rsid w:val="00CA22AE"/>
    <w:rsid w:val="00CA2660"/>
    <w:rsid w:val="00CA275F"/>
    <w:rsid w:val="00CA2A81"/>
    <w:rsid w:val="00CA2C6B"/>
    <w:rsid w:val="00CA2FA4"/>
    <w:rsid w:val="00CA31C7"/>
    <w:rsid w:val="00CA34BF"/>
    <w:rsid w:val="00CA35B9"/>
    <w:rsid w:val="00CA3614"/>
    <w:rsid w:val="00CA3952"/>
    <w:rsid w:val="00CA3D00"/>
    <w:rsid w:val="00CA452F"/>
    <w:rsid w:val="00CA465A"/>
    <w:rsid w:val="00CA46DD"/>
    <w:rsid w:val="00CA4726"/>
    <w:rsid w:val="00CA4778"/>
    <w:rsid w:val="00CA47A1"/>
    <w:rsid w:val="00CA4AAB"/>
    <w:rsid w:val="00CA4B97"/>
    <w:rsid w:val="00CA4E9C"/>
    <w:rsid w:val="00CA4F3F"/>
    <w:rsid w:val="00CA514B"/>
    <w:rsid w:val="00CA51BE"/>
    <w:rsid w:val="00CA52CF"/>
    <w:rsid w:val="00CA5585"/>
    <w:rsid w:val="00CA591E"/>
    <w:rsid w:val="00CA59EE"/>
    <w:rsid w:val="00CA5B35"/>
    <w:rsid w:val="00CA5C08"/>
    <w:rsid w:val="00CA5CB9"/>
    <w:rsid w:val="00CA5CD4"/>
    <w:rsid w:val="00CA5D37"/>
    <w:rsid w:val="00CA5E09"/>
    <w:rsid w:val="00CA5F1D"/>
    <w:rsid w:val="00CA5F74"/>
    <w:rsid w:val="00CA60A9"/>
    <w:rsid w:val="00CA651A"/>
    <w:rsid w:val="00CA667A"/>
    <w:rsid w:val="00CA66E8"/>
    <w:rsid w:val="00CA6744"/>
    <w:rsid w:val="00CA6789"/>
    <w:rsid w:val="00CA67DF"/>
    <w:rsid w:val="00CA68FB"/>
    <w:rsid w:val="00CA6A4C"/>
    <w:rsid w:val="00CA6F10"/>
    <w:rsid w:val="00CA716A"/>
    <w:rsid w:val="00CA72B3"/>
    <w:rsid w:val="00CA758B"/>
    <w:rsid w:val="00CA76CD"/>
    <w:rsid w:val="00CA7AC7"/>
    <w:rsid w:val="00CA7ACC"/>
    <w:rsid w:val="00CA7B53"/>
    <w:rsid w:val="00CA7B5C"/>
    <w:rsid w:val="00CA7CEF"/>
    <w:rsid w:val="00CA7CF1"/>
    <w:rsid w:val="00CA7D52"/>
    <w:rsid w:val="00CA7E38"/>
    <w:rsid w:val="00CB012B"/>
    <w:rsid w:val="00CB02EE"/>
    <w:rsid w:val="00CB03C6"/>
    <w:rsid w:val="00CB05EA"/>
    <w:rsid w:val="00CB06C4"/>
    <w:rsid w:val="00CB07B9"/>
    <w:rsid w:val="00CB095D"/>
    <w:rsid w:val="00CB0B53"/>
    <w:rsid w:val="00CB0B71"/>
    <w:rsid w:val="00CB0BDD"/>
    <w:rsid w:val="00CB0BED"/>
    <w:rsid w:val="00CB0C2A"/>
    <w:rsid w:val="00CB0CA3"/>
    <w:rsid w:val="00CB10BD"/>
    <w:rsid w:val="00CB10CE"/>
    <w:rsid w:val="00CB11E5"/>
    <w:rsid w:val="00CB1272"/>
    <w:rsid w:val="00CB12A8"/>
    <w:rsid w:val="00CB1437"/>
    <w:rsid w:val="00CB156B"/>
    <w:rsid w:val="00CB1652"/>
    <w:rsid w:val="00CB1C65"/>
    <w:rsid w:val="00CB1E81"/>
    <w:rsid w:val="00CB2422"/>
    <w:rsid w:val="00CB255C"/>
    <w:rsid w:val="00CB25F8"/>
    <w:rsid w:val="00CB278C"/>
    <w:rsid w:val="00CB2805"/>
    <w:rsid w:val="00CB2928"/>
    <w:rsid w:val="00CB2992"/>
    <w:rsid w:val="00CB29E8"/>
    <w:rsid w:val="00CB2A8F"/>
    <w:rsid w:val="00CB2DA8"/>
    <w:rsid w:val="00CB3077"/>
    <w:rsid w:val="00CB30C1"/>
    <w:rsid w:val="00CB3591"/>
    <w:rsid w:val="00CB37D0"/>
    <w:rsid w:val="00CB3849"/>
    <w:rsid w:val="00CB3B0E"/>
    <w:rsid w:val="00CB3B95"/>
    <w:rsid w:val="00CB3C70"/>
    <w:rsid w:val="00CB3D24"/>
    <w:rsid w:val="00CB3DD2"/>
    <w:rsid w:val="00CB3EA9"/>
    <w:rsid w:val="00CB4404"/>
    <w:rsid w:val="00CB4492"/>
    <w:rsid w:val="00CB450E"/>
    <w:rsid w:val="00CB4828"/>
    <w:rsid w:val="00CB4899"/>
    <w:rsid w:val="00CB49FD"/>
    <w:rsid w:val="00CB4CAB"/>
    <w:rsid w:val="00CB4F45"/>
    <w:rsid w:val="00CB520C"/>
    <w:rsid w:val="00CB5229"/>
    <w:rsid w:val="00CB52EB"/>
    <w:rsid w:val="00CB536B"/>
    <w:rsid w:val="00CB557C"/>
    <w:rsid w:val="00CB5789"/>
    <w:rsid w:val="00CB5814"/>
    <w:rsid w:val="00CB58C4"/>
    <w:rsid w:val="00CB5A08"/>
    <w:rsid w:val="00CB5AE3"/>
    <w:rsid w:val="00CB5BA2"/>
    <w:rsid w:val="00CB5BEE"/>
    <w:rsid w:val="00CB5DF2"/>
    <w:rsid w:val="00CB61A1"/>
    <w:rsid w:val="00CB64A8"/>
    <w:rsid w:val="00CB64C9"/>
    <w:rsid w:val="00CB64D1"/>
    <w:rsid w:val="00CB6512"/>
    <w:rsid w:val="00CB657E"/>
    <w:rsid w:val="00CB65B9"/>
    <w:rsid w:val="00CB683E"/>
    <w:rsid w:val="00CB69B4"/>
    <w:rsid w:val="00CB6D25"/>
    <w:rsid w:val="00CB6D2A"/>
    <w:rsid w:val="00CB70BF"/>
    <w:rsid w:val="00CB7456"/>
    <w:rsid w:val="00CB74B8"/>
    <w:rsid w:val="00CB76AB"/>
    <w:rsid w:val="00CB7813"/>
    <w:rsid w:val="00CB79AA"/>
    <w:rsid w:val="00CB7A35"/>
    <w:rsid w:val="00CB7C7C"/>
    <w:rsid w:val="00CB7FFC"/>
    <w:rsid w:val="00CC019F"/>
    <w:rsid w:val="00CC03E0"/>
    <w:rsid w:val="00CC0526"/>
    <w:rsid w:val="00CC07AF"/>
    <w:rsid w:val="00CC096E"/>
    <w:rsid w:val="00CC09C1"/>
    <w:rsid w:val="00CC0C5D"/>
    <w:rsid w:val="00CC12BA"/>
    <w:rsid w:val="00CC1348"/>
    <w:rsid w:val="00CC1645"/>
    <w:rsid w:val="00CC1712"/>
    <w:rsid w:val="00CC17A2"/>
    <w:rsid w:val="00CC1A61"/>
    <w:rsid w:val="00CC1A77"/>
    <w:rsid w:val="00CC1BBD"/>
    <w:rsid w:val="00CC1C8E"/>
    <w:rsid w:val="00CC1EBC"/>
    <w:rsid w:val="00CC1F26"/>
    <w:rsid w:val="00CC2163"/>
    <w:rsid w:val="00CC2194"/>
    <w:rsid w:val="00CC2207"/>
    <w:rsid w:val="00CC225E"/>
    <w:rsid w:val="00CC2481"/>
    <w:rsid w:val="00CC2AED"/>
    <w:rsid w:val="00CC2B75"/>
    <w:rsid w:val="00CC2BD3"/>
    <w:rsid w:val="00CC2C8C"/>
    <w:rsid w:val="00CC2EF5"/>
    <w:rsid w:val="00CC3283"/>
    <w:rsid w:val="00CC3428"/>
    <w:rsid w:val="00CC38D1"/>
    <w:rsid w:val="00CC3CD3"/>
    <w:rsid w:val="00CC3D89"/>
    <w:rsid w:val="00CC4553"/>
    <w:rsid w:val="00CC459F"/>
    <w:rsid w:val="00CC492F"/>
    <w:rsid w:val="00CC4B7A"/>
    <w:rsid w:val="00CC4C0E"/>
    <w:rsid w:val="00CC4DE3"/>
    <w:rsid w:val="00CC4EFD"/>
    <w:rsid w:val="00CC4F5B"/>
    <w:rsid w:val="00CC58DB"/>
    <w:rsid w:val="00CC5AFF"/>
    <w:rsid w:val="00CC5D32"/>
    <w:rsid w:val="00CC5D80"/>
    <w:rsid w:val="00CC5DF6"/>
    <w:rsid w:val="00CC5E63"/>
    <w:rsid w:val="00CC6044"/>
    <w:rsid w:val="00CC61AC"/>
    <w:rsid w:val="00CC658D"/>
    <w:rsid w:val="00CC673F"/>
    <w:rsid w:val="00CC682A"/>
    <w:rsid w:val="00CC6841"/>
    <w:rsid w:val="00CC684D"/>
    <w:rsid w:val="00CC6873"/>
    <w:rsid w:val="00CC68D7"/>
    <w:rsid w:val="00CC69AE"/>
    <w:rsid w:val="00CC6C7D"/>
    <w:rsid w:val="00CC6D0F"/>
    <w:rsid w:val="00CC6D5B"/>
    <w:rsid w:val="00CC6E09"/>
    <w:rsid w:val="00CC702F"/>
    <w:rsid w:val="00CC70B7"/>
    <w:rsid w:val="00CC711B"/>
    <w:rsid w:val="00CC713C"/>
    <w:rsid w:val="00CC753E"/>
    <w:rsid w:val="00CC78A4"/>
    <w:rsid w:val="00CC7BE9"/>
    <w:rsid w:val="00CC7E7E"/>
    <w:rsid w:val="00CC7F17"/>
    <w:rsid w:val="00CC7FD7"/>
    <w:rsid w:val="00CD00BD"/>
    <w:rsid w:val="00CD00D3"/>
    <w:rsid w:val="00CD01CC"/>
    <w:rsid w:val="00CD0243"/>
    <w:rsid w:val="00CD0443"/>
    <w:rsid w:val="00CD058C"/>
    <w:rsid w:val="00CD06E6"/>
    <w:rsid w:val="00CD0BBF"/>
    <w:rsid w:val="00CD0C1F"/>
    <w:rsid w:val="00CD0FFD"/>
    <w:rsid w:val="00CD11A3"/>
    <w:rsid w:val="00CD1214"/>
    <w:rsid w:val="00CD136F"/>
    <w:rsid w:val="00CD15C1"/>
    <w:rsid w:val="00CD181B"/>
    <w:rsid w:val="00CD1CD2"/>
    <w:rsid w:val="00CD1CED"/>
    <w:rsid w:val="00CD1D0C"/>
    <w:rsid w:val="00CD1E7B"/>
    <w:rsid w:val="00CD267F"/>
    <w:rsid w:val="00CD27F8"/>
    <w:rsid w:val="00CD282A"/>
    <w:rsid w:val="00CD2D6D"/>
    <w:rsid w:val="00CD2E13"/>
    <w:rsid w:val="00CD308A"/>
    <w:rsid w:val="00CD32D9"/>
    <w:rsid w:val="00CD34D5"/>
    <w:rsid w:val="00CD3595"/>
    <w:rsid w:val="00CD3983"/>
    <w:rsid w:val="00CD399D"/>
    <w:rsid w:val="00CD3D12"/>
    <w:rsid w:val="00CD4030"/>
    <w:rsid w:val="00CD42D4"/>
    <w:rsid w:val="00CD4361"/>
    <w:rsid w:val="00CD4447"/>
    <w:rsid w:val="00CD46F9"/>
    <w:rsid w:val="00CD4723"/>
    <w:rsid w:val="00CD4740"/>
    <w:rsid w:val="00CD4E42"/>
    <w:rsid w:val="00CD4EB0"/>
    <w:rsid w:val="00CD4EB9"/>
    <w:rsid w:val="00CD4ED2"/>
    <w:rsid w:val="00CD511D"/>
    <w:rsid w:val="00CD526A"/>
    <w:rsid w:val="00CD5309"/>
    <w:rsid w:val="00CD5498"/>
    <w:rsid w:val="00CD553A"/>
    <w:rsid w:val="00CD56AF"/>
    <w:rsid w:val="00CD56E6"/>
    <w:rsid w:val="00CD57A0"/>
    <w:rsid w:val="00CD5901"/>
    <w:rsid w:val="00CD5D14"/>
    <w:rsid w:val="00CD5DA8"/>
    <w:rsid w:val="00CD5FB2"/>
    <w:rsid w:val="00CD608D"/>
    <w:rsid w:val="00CD61AD"/>
    <w:rsid w:val="00CD6350"/>
    <w:rsid w:val="00CD63DE"/>
    <w:rsid w:val="00CD6796"/>
    <w:rsid w:val="00CD70C7"/>
    <w:rsid w:val="00CD7323"/>
    <w:rsid w:val="00CD77B8"/>
    <w:rsid w:val="00CD7906"/>
    <w:rsid w:val="00CD7A28"/>
    <w:rsid w:val="00CD7A47"/>
    <w:rsid w:val="00CD7D13"/>
    <w:rsid w:val="00CE004C"/>
    <w:rsid w:val="00CE0341"/>
    <w:rsid w:val="00CE043E"/>
    <w:rsid w:val="00CE055D"/>
    <w:rsid w:val="00CE0999"/>
    <w:rsid w:val="00CE0C7D"/>
    <w:rsid w:val="00CE1108"/>
    <w:rsid w:val="00CE1472"/>
    <w:rsid w:val="00CE14B0"/>
    <w:rsid w:val="00CE161B"/>
    <w:rsid w:val="00CE1930"/>
    <w:rsid w:val="00CE1B19"/>
    <w:rsid w:val="00CE1B52"/>
    <w:rsid w:val="00CE1B5C"/>
    <w:rsid w:val="00CE1DD6"/>
    <w:rsid w:val="00CE1DFA"/>
    <w:rsid w:val="00CE24C8"/>
    <w:rsid w:val="00CE24EE"/>
    <w:rsid w:val="00CE25A8"/>
    <w:rsid w:val="00CE2691"/>
    <w:rsid w:val="00CE2B06"/>
    <w:rsid w:val="00CE2B84"/>
    <w:rsid w:val="00CE2BD5"/>
    <w:rsid w:val="00CE2D9D"/>
    <w:rsid w:val="00CE2E50"/>
    <w:rsid w:val="00CE2E8A"/>
    <w:rsid w:val="00CE318E"/>
    <w:rsid w:val="00CE3212"/>
    <w:rsid w:val="00CE3340"/>
    <w:rsid w:val="00CE3402"/>
    <w:rsid w:val="00CE36F6"/>
    <w:rsid w:val="00CE3B06"/>
    <w:rsid w:val="00CE3D67"/>
    <w:rsid w:val="00CE3E68"/>
    <w:rsid w:val="00CE3EDD"/>
    <w:rsid w:val="00CE4036"/>
    <w:rsid w:val="00CE414A"/>
    <w:rsid w:val="00CE4927"/>
    <w:rsid w:val="00CE49ED"/>
    <w:rsid w:val="00CE4AF9"/>
    <w:rsid w:val="00CE4D8D"/>
    <w:rsid w:val="00CE4F64"/>
    <w:rsid w:val="00CE50F0"/>
    <w:rsid w:val="00CE5521"/>
    <w:rsid w:val="00CE5646"/>
    <w:rsid w:val="00CE59B7"/>
    <w:rsid w:val="00CE5B44"/>
    <w:rsid w:val="00CE5EDA"/>
    <w:rsid w:val="00CE5EED"/>
    <w:rsid w:val="00CE645A"/>
    <w:rsid w:val="00CE66E6"/>
    <w:rsid w:val="00CE67B1"/>
    <w:rsid w:val="00CE6873"/>
    <w:rsid w:val="00CE68E3"/>
    <w:rsid w:val="00CE6A23"/>
    <w:rsid w:val="00CE6B1F"/>
    <w:rsid w:val="00CE6CC1"/>
    <w:rsid w:val="00CE748F"/>
    <w:rsid w:val="00CE76A4"/>
    <w:rsid w:val="00CE799F"/>
    <w:rsid w:val="00CE7DE8"/>
    <w:rsid w:val="00CE7F1B"/>
    <w:rsid w:val="00CF0340"/>
    <w:rsid w:val="00CF03EF"/>
    <w:rsid w:val="00CF06AF"/>
    <w:rsid w:val="00CF0C65"/>
    <w:rsid w:val="00CF1165"/>
    <w:rsid w:val="00CF125F"/>
    <w:rsid w:val="00CF13E9"/>
    <w:rsid w:val="00CF1633"/>
    <w:rsid w:val="00CF199E"/>
    <w:rsid w:val="00CF1AD9"/>
    <w:rsid w:val="00CF1B80"/>
    <w:rsid w:val="00CF1E22"/>
    <w:rsid w:val="00CF1EF3"/>
    <w:rsid w:val="00CF206D"/>
    <w:rsid w:val="00CF20B6"/>
    <w:rsid w:val="00CF2111"/>
    <w:rsid w:val="00CF21C9"/>
    <w:rsid w:val="00CF2237"/>
    <w:rsid w:val="00CF236E"/>
    <w:rsid w:val="00CF25FA"/>
    <w:rsid w:val="00CF2846"/>
    <w:rsid w:val="00CF285D"/>
    <w:rsid w:val="00CF29D4"/>
    <w:rsid w:val="00CF2B25"/>
    <w:rsid w:val="00CF2B82"/>
    <w:rsid w:val="00CF2DA1"/>
    <w:rsid w:val="00CF2DF8"/>
    <w:rsid w:val="00CF2DFF"/>
    <w:rsid w:val="00CF2E07"/>
    <w:rsid w:val="00CF2EEE"/>
    <w:rsid w:val="00CF3053"/>
    <w:rsid w:val="00CF31C0"/>
    <w:rsid w:val="00CF31C7"/>
    <w:rsid w:val="00CF341A"/>
    <w:rsid w:val="00CF34FF"/>
    <w:rsid w:val="00CF37CE"/>
    <w:rsid w:val="00CF3AF1"/>
    <w:rsid w:val="00CF3D33"/>
    <w:rsid w:val="00CF3FA2"/>
    <w:rsid w:val="00CF3FEE"/>
    <w:rsid w:val="00CF43AB"/>
    <w:rsid w:val="00CF44E6"/>
    <w:rsid w:val="00CF4633"/>
    <w:rsid w:val="00CF4684"/>
    <w:rsid w:val="00CF46ED"/>
    <w:rsid w:val="00CF4729"/>
    <w:rsid w:val="00CF4943"/>
    <w:rsid w:val="00CF4A4E"/>
    <w:rsid w:val="00CF4AA5"/>
    <w:rsid w:val="00CF4C8C"/>
    <w:rsid w:val="00CF4CCB"/>
    <w:rsid w:val="00CF4F91"/>
    <w:rsid w:val="00CF50C5"/>
    <w:rsid w:val="00CF5144"/>
    <w:rsid w:val="00CF5343"/>
    <w:rsid w:val="00CF56D8"/>
    <w:rsid w:val="00CF5704"/>
    <w:rsid w:val="00CF57FB"/>
    <w:rsid w:val="00CF5976"/>
    <w:rsid w:val="00CF5D47"/>
    <w:rsid w:val="00CF5E24"/>
    <w:rsid w:val="00CF5FFB"/>
    <w:rsid w:val="00CF61F0"/>
    <w:rsid w:val="00CF62B8"/>
    <w:rsid w:val="00CF63BC"/>
    <w:rsid w:val="00CF656E"/>
    <w:rsid w:val="00CF673B"/>
    <w:rsid w:val="00CF6783"/>
    <w:rsid w:val="00CF6A6B"/>
    <w:rsid w:val="00CF6B05"/>
    <w:rsid w:val="00CF6BDC"/>
    <w:rsid w:val="00CF6C44"/>
    <w:rsid w:val="00CF6CC9"/>
    <w:rsid w:val="00CF703A"/>
    <w:rsid w:val="00CF7064"/>
    <w:rsid w:val="00CF76A5"/>
    <w:rsid w:val="00CF78C0"/>
    <w:rsid w:val="00CF7998"/>
    <w:rsid w:val="00CF7B5F"/>
    <w:rsid w:val="00CF7CDE"/>
    <w:rsid w:val="00CF7E06"/>
    <w:rsid w:val="00CF7E94"/>
    <w:rsid w:val="00CF7EDF"/>
    <w:rsid w:val="00D00258"/>
    <w:rsid w:val="00D002B7"/>
    <w:rsid w:val="00D003FF"/>
    <w:rsid w:val="00D00840"/>
    <w:rsid w:val="00D0099C"/>
    <w:rsid w:val="00D00A9D"/>
    <w:rsid w:val="00D00B11"/>
    <w:rsid w:val="00D01056"/>
    <w:rsid w:val="00D010DB"/>
    <w:rsid w:val="00D010F3"/>
    <w:rsid w:val="00D010F5"/>
    <w:rsid w:val="00D01101"/>
    <w:rsid w:val="00D01833"/>
    <w:rsid w:val="00D01A1C"/>
    <w:rsid w:val="00D01B91"/>
    <w:rsid w:val="00D01D27"/>
    <w:rsid w:val="00D01D64"/>
    <w:rsid w:val="00D020CC"/>
    <w:rsid w:val="00D0217E"/>
    <w:rsid w:val="00D021FC"/>
    <w:rsid w:val="00D02272"/>
    <w:rsid w:val="00D02817"/>
    <w:rsid w:val="00D02BC4"/>
    <w:rsid w:val="00D02D80"/>
    <w:rsid w:val="00D02D86"/>
    <w:rsid w:val="00D02FA6"/>
    <w:rsid w:val="00D031FA"/>
    <w:rsid w:val="00D03784"/>
    <w:rsid w:val="00D039AE"/>
    <w:rsid w:val="00D03B04"/>
    <w:rsid w:val="00D03BD6"/>
    <w:rsid w:val="00D03C40"/>
    <w:rsid w:val="00D03C6C"/>
    <w:rsid w:val="00D03CF7"/>
    <w:rsid w:val="00D03D22"/>
    <w:rsid w:val="00D03EBA"/>
    <w:rsid w:val="00D03F93"/>
    <w:rsid w:val="00D0445D"/>
    <w:rsid w:val="00D045F2"/>
    <w:rsid w:val="00D046DA"/>
    <w:rsid w:val="00D04AEB"/>
    <w:rsid w:val="00D04CF0"/>
    <w:rsid w:val="00D04E03"/>
    <w:rsid w:val="00D04E8B"/>
    <w:rsid w:val="00D04F90"/>
    <w:rsid w:val="00D04FF4"/>
    <w:rsid w:val="00D05130"/>
    <w:rsid w:val="00D05169"/>
    <w:rsid w:val="00D05310"/>
    <w:rsid w:val="00D05349"/>
    <w:rsid w:val="00D05611"/>
    <w:rsid w:val="00D05862"/>
    <w:rsid w:val="00D05B9B"/>
    <w:rsid w:val="00D05CC7"/>
    <w:rsid w:val="00D05EFE"/>
    <w:rsid w:val="00D05F0E"/>
    <w:rsid w:val="00D05F54"/>
    <w:rsid w:val="00D05FA9"/>
    <w:rsid w:val="00D0600B"/>
    <w:rsid w:val="00D06215"/>
    <w:rsid w:val="00D06673"/>
    <w:rsid w:val="00D06826"/>
    <w:rsid w:val="00D0695F"/>
    <w:rsid w:val="00D06A04"/>
    <w:rsid w:val="00D06B76"/>
    <w:rsid w:val="00D06D60"/>
    <w:rsid w:val="00D070A0"/>
    <w:rsid w:val="00D072E3"/>
    <w:rsid w:val="00D0734D"/>
    <w:rsid w:val="00D07871"/>
    <w:rsid w:val="00D079EB"/>
    <w:rsid w:val="00D07E73"/>
    <w:rsid w:val="00D07EEE"/>
    <w:rsid w:val="00D07EF7"/>
    <w:rsid w:val="00D10030"/>
    <w:rsid w:val="00D104CD"/>
    <w:rsid w:val="00D104D9"/>
    <w:rsid w:val="00D1076E"/>
    <w:rsid w:val="00D1085F"/>
    <w:rsid w:val="00D10DCA"/>
    <w:rsid w:val="00D10E94"/>
    <w:rsid w:val="00D1111E"/>
    <w:rsid w:val="00D111C3"/>
    <w:rsid w:val="00D114CF"/>
    <w:rsid w:val="00D11973"/>
    <w:rsid w:val="00D11C41"/>
    <w:rsid w:val="00D11D73"/>
    <w:rsid w:val="00D12096"/>
    <w:rsid w:val="00D12308"/>
    <w:rsid w:val="00D12354"/>
    <w:rsid w:val="00D125B7"/>
    <w:rsid w:val="00D1263A"/>
    <w:rsid w:val="00D12CBE"/>
    <w:rsid w:val="00D12ECD"/>
    <w:rsid w:val="00D1309D"/>
    <w:rsid w:val="00D131F6"/>
    <w:rsid w:val="00D13A6C"/>
    <w:rsid w:val="00D13A80"/>
    <w:rsid w:val="00D13C4B"/>
    <w:rsid w:val="00D13CB4"/>
    <w:rsid w:val="00D14248"/>
    <w:rsid w:val="00D1434F"/>
    <w:rsid w:val="00D143D6"/>
    <w:rsid w:val="00D146ED"/>
    <w:rsid w:val="00D14723"/>
    <w:rsid w:val="00D14729"/>
    <w:rsid w:val="00D147F3"/>
    <w:rsid w:val="00D148CA"/>
    <w:rsid w:val="00D1491C"/>
    <w:rsid w:val="00D14EBA"/>
    <w:rsid w:val="00D14F72"/>
    <w:rsid w:val="00D151AA"/>
    <w:rsid w:val="00D154B4"/>
    <w:rsid w:val="00D154BB"/>
    <w:rsid w:val="00D15865"/>
    <w:rsid w:val="00D159F1"/>
    <w:rsid w:val="00D15AA4"/>
    <w:rsid w:val="00D15AAC"/>
    <w:rsid w:val="00D15B1D"/>
    <w:rsid w:val="00D15B53"/>
    <w:rsid w:val="00D15CA9"/>
    <w:rsid w:val="00D15D48"/>
    <w:rsid w:val="00D15FE1"/>
    <w:rsid w:val="00D160F9"/>
    <w:rsid w:val="00D162A6"/>
    <w:rsid w:val="00D1664D"/>
    <w:rsid w:val="00D16B17"/>
    <w:rsid w:val="00D16B96"/>
    <w:rsid w:val="00D1732B"/>
    <w:rsid w:val="00D17664"/>
    <w:rsid w:val="00D1775B"/>
    <w:rsid w:val="00D17D3A"/>
    <w:rsid w:val="00D17DAB"/>
    <w:rsid w:val="00D17DC9"/>
    <w:rsid w:val="00D17F93"/>
    <w:rsid w:val="00D17FF9"/>
    <w:rsid w:val="00D20806"/>
    <w:rsid w:val="00D213B5"/>
    <w:rsid w:val="00D219A5"/>
    <w:rsid w:val="00D21A84"/>
    <w:rsid w:val="00D21D6B"/>
    <w:rsid w:val="00D21E0E"/>
    <w:rsid w:val="00D21EB1"/>
    <w:rsid w:val="00D21FAD"/>
    <w:rsid w:val="00D228C6"/>
    <w:rsid w:val="00D22AF6"/>
    <w:rsid w:val="00D22C6E"/>
    <w:rsid w:val="00D22D53"/>
    <w:rsid w:val="00D22E6B"/>
    <w:rsid w:val="00D2343D"/>
    <w:rsid w:val="00D23777"/>
    <w:rsid w:val="00D237B8"/>
    <w:rsid w:val="00D237DB"/>
    <w:rsid w:val="00D23970"/>
    <w:rsid w:val="00D23A14"/>
    <w:rsid w:val="00D23C73"/>
    <w:rsid w:val="00D23E29"/>
    <w:rsid w:val="00D23E78"/>
    <w:rsid w:val="00D23F20"/>
    <w:rsid w:val="00D240BE"/>
    <w:rsid w:val="00D2463A"/>
    <w:rsid w:val="00D2474C"/>
    <w:rsid w:val="00D247F2"/>
    <w:rsid w:val="00D247F8"/>
    <w:rsid w:val="00D24D82"/>
    <w:rsid w:val="00D24DBC"/>
    <w:rsid w:val="00D24F09"/>
    <w:rsid w:val="00D24FE7"/>
    <w:rsid w:val="00D25044"/>
    <w:rsid w:val="00D2533E"/>
    <w:rsid w:val="00D25645"/>
    <w:rsid w:val="00D256CA"/>
    <w:rsid w:val="00D25EA1"/>
    <w:rsid w:val="00D262BD"/>
    <w:rsid w:val="00D262F6"/>
    <w:rsid w:val="00D26337"/>
    <w:rsid w:val="00D26355"/>
    <w:rsid w:val="00D26510"/>
    <w:rsid w:val="00D2655F"/>
    <w:rsid w:val="00D26BB5"/>
    <w:rsid w:val="00D26E75"/>
    <w:rsid w:val="00D275A0"/>
    <w:rsid w:val="00D27694"/>
    <w:rsid w:val="00D279B0"/>
    <w:rsid w:val="00D27C66"/>
    <w:rsid w:val="00D27D75"/>
    <w:rsid w:val="00D27E5F"/>
    <w:rsid w:val="00D27F50"/>
    <w:rsid w:val="00D30044"/>
    <w:rsid w:val="00D30495"/>
    <w:rsid w:val="00D305BE"/>
    <w:rsid w:val="00D30A6B"/>
    <w:rsid w:val="00D30C20"/>
    <w:rsid w:val="00D30F4D"/>
    <w:rsid w:val="00D31083"/>
    <w:rsid w:val="00D310BC"/>
    <w:rsid w:val="00D312CC"/>
    <w:rsid w:val="00D3160F"/>
    <w:rsid w:val="00D3168A"/>
    <w:rsid w:val="00D31CCC"/>
    <w:rsid w:val="00D31E23"/>
    <w:rsid w:val="00D31E61"/>
    <w:rsid w:val="00D31ED4"/>
    <w:rsid w:val="00D31F10"/>
    <w:rsid w:val="00D3214D"/>
    <w:rsid w:val="00D32310"/>
    <w:rsid w:val="00D3265C"/>
    <w:rsid w:val="00D326F3"/>
    <w:rsid w:val="00D328C2"/>
    <w:rsid w:val="00D328FC"/>
    <w:rsid w:val="00D32C7D"/>
    <w:rsid w:val="00D32EE3"/>
    <w:rsid w:val="00D32F83"/>
    <w:rsid w:val="00D332FE"/>
    <w:rsid w:val="00D33330"/>
    <w:rsid w:val="00D3338D"/>
    <w:rsid w:val="00D338A6"/>
    <w:rsid w:val="00D33997"/>
    <w:rsid w:val="00D33A09"/>
    <w:rsid w:val="00D33B6D"/>
    <w:rsid w:val="00D33B82"/>
    <w:rsid w:val="00D33C8F"/>
    <w:rsid w:val="00D33C93"/>
    <w:rsid w:val="00D33CFE"/>
    <w:rsid w:val="00D33D88"/>
    <w:rsid w:val="00D34075"/>
    <w:rsid w:val="00D344FC"/>
    <w:rsid w:val="00D346F4"/>
    <w:rsid w:val="00D34701"/>
    <w:rsid w:val="00D3482A"/>
    <w:rsid w:val="00D34927"/>
    <w:rsid w:val="00D349DC"/>
    <w:rsid w:val="00D34A15"/>
    <w:rsid w:val="00D34C01"/>
    <w:rsid w:val="00D34C24"/>
    <w:rsid w:val="00D34C4E"/>
    <w:rsid w:val="00D34FC3"/>
    <w:rsid w:val="00D34FFF"/>
    <w:rsid w:val="00D3509D"/>
    <w:rsid w:val="00D350D7"/>
    <w:rsid w:val="00D3511C"/>
    <w:rsid w:val="00D35242"/>
    <w:rsid w:val="00D35491"/>
    <w:rsid w:val="00D3562F"/>
    <w:rsid w:val="00D35749"/>
    <w:rsid w:val="00D35920"/>
    <w:rsid w:val="00D35AEE"/>
    <w:rsid w:val="00D35BBD"/>
    <w:rsid w:val="00D35C5C"/>
    <w:rsid w:val="00D362FD"/>
    <w:rsid w:val="00D3683C"/>
    <w:rsid w:val="00D3689C"/>
    <w:rsid w:val="00D368E2"/>
    <w:rsid w:val="00D36962"/>
    <w:rsid w:val="00D36CD0"/>
    <w:rsid w:val="00D373BD"/>
    <w:rsid w:val="00D374A1"/>
    <w:rsid w:val="00D3758E"/>
    <w:rsid w:val="00D37A00"/>
    <w:rsid w:val="00D37CDB"/>
    <w:rsid w:val="00D37D00"/>
    <w:rsid w:val="00D4008A"/>
    <w:rsid w:val="00D402DC"/>
    <w:rsid w:val="00D40592"/>
    <w:rsid w:val="00D407C6"/>
    <w:rsid w:val="00D40C61"/>
    <w:rsid w:val="00D40C92"/>
    <w:rsid w:val="00D40DE7"/>
    <w:rsid w:val="00D41175"/>
    <w:rsid w:val="00D411BF"/>
    <w:rsid w:val="00D411C2"/>
    <w:rsid w:val="00D411CB"/>
    <w:rsid w:val="00D4120B"/>
    <w:rsid w:val="00D41333"/>
    <w:rsid w:val="00D41849"/>
    <w:rsid w:val="00D41BC9"/>
    <w:rsid w:val="00D41EF0"/>
    <w:rsid w:val="00D4201C"/>
    <w:rsid w:val="00D42282"/>
    <w:rsid w:val="00D4231C"/>
    <w:rsid w:val="00D42433"/>
    <w:rsid w:val="00D425C2"/>
    <w:rsid w:val="00D42EB9"/>
    <w:rsid w:val="00D42FCA"/>
    <w:rsid w:val="00D43038"/>
    <w:rsid w:val="00D431E4"/>
    <w:rsid w:val="00D43258"/>
    <w:rsid w:val="00D4344D"/>
    <w:rsid w:val="00D435C4"/>
    <w:rsid w:val="00D43B75"/>
    <w:rsid w:val="00D43BDC"/>
    <w:rsid w:val="00D43EAB"/>
    <w:rsid w:val="00D43F26"/>
    <w:rsid w:val="00D444F2"/>
    <w:rsid w:val="00D4491C"/>
    <w:rsid w:val="00D44CBF"/>
    <w:rsid w:val="00D44D0F"/>
    <w:rsid w:val="00D44D67"/>
    <w:rsid w:val="00D44F2C"/>
    <w:rsid w:val="00D45007"/>
    <w:rsid w:val="00D45298"/>
    <w:rsid w:val="00D452A4"/>
    <w:rsid w:val="00D4531A"/>
    <w:rsid w:val="00D45767"/>
    <w:rsid w:val="00D45B9D"/>
    <w:rsid w:val="00D45F11"/>
    <w:rsid w:val="00D45FCB"/>
    <w:rsid w:val="00D4602B"/>
    <w:rsid w:val="00D4604E"/>
    <w:rsid w:val="00D462B0"/>
    <w:rsid w:val="00D4640B"/>
    <w:rsid w:val="00D4650E"/>
    <w:rsid w:val="00D46643"/>
    <w:rsid w:val="00D46BDF"/>
    <w:rsid w:val="00D46DCB"/>
    <w:rsid w:val="00D46EA4"/>
    <w:rsid w:val="00D471BC"/>
    <w:rsid w:val="00D4720F"/>
    <w:rsid w:val="00D47433"/>
    <w:rsid w:val="00D477B8"/>
    <w:rsid w:val="00D47B72"/>
    <w:rsid w:val="00D47CD8"/>
    <w:rsid w:val="00D47D2A"/>
    <w:rsid w:val="00D47D9F"/>
    <w:rsid w:val="00D5031B"/>
    <w:rsid w:val="00D504D9"/>
    <w:rsid w:val="00D505E6"/>
    <w:rsid w:val="00D506BD"/>
    <w:rsid w:val="00D5080E"/>
    <w:rsid w:val="00D50842"/>
    <w:rsid w:val="00D50D1A"/>
    <w:rsid w:val="00D50DE9"/>
    <w:rsid w:val="00D50F4B"/>
    <w:rsid w:val="00D5162E"/>
    <w:rsid w:val="00D51B4F"/>
    <w:rsid w:val="00D51C0E"/>
    <w:rsid w:val="00D51D2A"/>
    <w:rsid w:val="00D51E58"/>
    <w:rsid w:val="00D52046"/>
    <w:rsid w:val="00D52252"/>
    <w:rsid w:val="00D5266E"/>
    <w:rsid w:val="00D526B9"/>
    <w:rsid w:val="00D5273E"/>
    <w:rsid w:val="00D52952"/>
    <w:rsid w:val="00D529A0"/>
    <w:rsid w:val="00D52A03"/>
    <w:rsid w:val="00D52BA6"/>
    <w:rsid w:val="00D52D8C"/>
    <w:rsid w:val="00D52E1D"/>
    <w:rsid w:val="00D52E3E"/>
    <w:rsid w:val="00D52F68"/>
    <w:rsid w:val="00D5324C"/>
    <w:rsid w:val="00D53257"/>
    <w:rsid w:val="00D53487"/>
    <w:rsid w:val="00D5355B"/>
    <w:rsid w:val="00D53594"/>
    <w:rsid w:val="00D53622"/>
    <w:rsid w:val="00D5396B"/>
    <w:rsid w:val="00D539C5"/>
    <w:rsid w:val="00D53E45"/>
    <w:rsid w:val="00D544A5"/>
    <w:rsid w:val="00D544EB"/>
    <w:rsid w:val="00D547CC"/>
    <w:rsid w:val="00D547FC"/>
    <w:rsid w:val="00D5489B"/>
    <w:rsid w:val="00D54B5C"/>
    <w:rsid w:val="00D54BC9"/>
    <w:rsid w:val="00D54BCF"/>
    <w:rsid w:val="00D54DE7"/>
    <w:rsid w:val="00D54F86"/>
    <w:rsid w:val="00D55065"/>
    <w:rsid w:val="00D551B0"/>
    <w:rsid w:val="00D55345"/>
    <w:rsid w:val="00D554BD"/>
    <w:rsid w:val="00D55975"/>
    <w:rsid w:val="00D55998"/>
    <w:rsid w:val="00D55B64"/>
    <w:rsid w:val="00D55DAA"/>
    <w:rsid w:val="00D55EE0"/>
    <w:rsid w:val="00D563B1"/>
    <w:rsid w:val="00D5647B"/>
    <w:rsid w:val="00D564F7"/>
    <w:rsid w:val="00D5683D"/>
    <w:rsid w:val="00D56A8F"/>
    <w:rsid w:val="00D56B6B"/>
    <w:rsid w:val="00D56C2E"/>
    <w:rsid w:val="00D56EB8"/>
    <w:rsid w:val="00D570B1"/>
    <w:rsid w:val="00D57352"/>
    <w:rsid w:val="00D57690"/>
    <w:rsid w:val="00D57A61"/>
    <w:rsid w:val="00D57E1B"/>
    <w:rsid w:val="00D57F01"/>
    <w:rsid w:val="00D57F3B"/>
    <w:rsid w:val="00D57F8E"/>
    <w:rsid w:val="00D601BB"/>
    <w:rsid w:val="00D60242"/>
    <w:rsid w:val="00D6028B"/>
    <w:rsid w:val="00D60718"/>
    <w:rsid w:val="00D60BEC"/>
    <w:rsid w:val="00D60DB4"/>
    <w:rsid w:val="00D60DFA"/>
    <w:rsid w:val="00D6104C"/>
    <w:rsid w:val="00D61108"/>
    <w:rsid w:val="00D61167"/>
    <w:rsid w:val="00D61331"/>
    <w:rsid w:val="00D61593"/>
    <w:rsid w:val="00D6161A"/>
    <w:rsid w:val="00D61686"/>
    <w:rsid w:val="00D61805"/>
    <w:rsid w:val="00D619C9"/>
    <w:rsid w:val="00D61C83"/>
    <w:rsid w:val="00D61EB4"/>
    <w:rsid w:val="00D61EDE"/>
    <w:rsid w:val="00D61F72"/>
    <w:rsid w:val="00D6206D"/>
    <w:rsid w:val="00D623FB"/>
    <w:rsid w:val="00D62598"/>
    <w:rsid w:val="00D62979"/>
    <w:rsid w:val="00D629AC"/>
    <w:rsid w:val="00D62C0D"/>
    <w:rsid w:val="00D62F21"/>
    <w:rsid w:val="00D62F29"/>
    <w:rsid w:val="00D633FD"/>
    <w:rsid w:val="00D634B6"/>
    <w:rsid w:val="00D63729"/>
    <w:rsid w:val="00D639DD"/>
    <w:rsid w:val="00D639E6"/>
    <w:rsid w:val="00D63B08"/>
    <w:rsid w:val="00D63C89"/>
    <w:rsid w:val="00D63F67"/>
    <w:rsid w:val="00D6416A"/>
    <w:rsid w:val="00D6422C"/>
    <w:rsid w:val="00D6450F"/>
    <w:rsid w:val="00D64524"/>
    <w:rsid w:val="00D645B0"/>
    <w:rsid w:val="00D646FC"/>
    <w:rsid w:val="00D64856"/>
    <w:rsid w:val="00D64A34"/>
    <w:rsid w:val="00D64BD9"/>
    <w:rsid w:val="00D64EC1"/>
    <w:rsid w:val="00D64F75"/>
    <w:rsid w:val="00D6514B"/>
    <w:rsid w:val="00D6522F"/>
    <w:rsid w:val="00D656A3"/>
    <w:rsid w:val="00D65703"/>
    <w:rsid w:val="00D65B5D"/>
    <w:rsid w:val="00D65C60"/>
    <w:rsid w:val="00D65FA8"/>
    <w:rsid w:val="00D660AC"/>
    <w:rsid w:val="00D660F1"/>
    <w:rsid w:val="00D66359"/>
    <w:rsid w:val="00D66409"/>
    <w:rsid w:val="00D664B6"/>
    <w:rsid w:val="00D666DA"/>
    <w:rsid w:val="00D668BB"/>
    <w:rsid w:val="00D66A41"/>
    <w:rsid w:val="00D66D51"/>
    <w:rsid w:val="00D66D6A"/>
    <w:rsid w:val="00D66EA8"/>
    <w:rsid w:val="00D6704C"/>
    <w:rsid w:val="00D6709E"/>
    <w:rsid w:val="00D670AC"/>
    <w:rsid w:val="00D67170"/>
    <w:rsid w:val="00D6717D"/>
    <w:rsid w:val="00D672D7"/>
    <w:rsid w:val="00D67427"/>
    <w:rsid w:val="00D67835"/>
    <w:rsid w:val="00D67999"/>
    <w:rsid w:val="00D679ED"/>
    <w:rsid w:val="00D67A90"/>
    <w:rsid w:val="00D67DE3"/>
    <w:rsid w:val="00D701E0"/>
    <w:rsid w:val="00D7037F"/>
    <w:rsid w:val="00D706A5"/>
    <w:rsid w:val="00D708D5"/>
    <w:rsid w:val="00D708E0"/>
    <w:rsid w:val="00D709AA"/>
    <w:rsid w:val="00D70C81"/>
    <w:rsid w:val="00D70DA1"/>
    <w:rsid w:val="00D70E69"/>
    <w:rsid w:val="00D70EC9"/>
    <w:rsid w:val="00D7118E"/>
    <w:rsid w:val="00D71632"/>
    <w:rsid w:val="00D716C1"/>
    <w:rsid w:val="00D7171B"/>
    <w:rsid w:val="00D71775"/>
    <w:rsid w:val="00D718AA"/>
    <w:rsid w:val="00D7190F"/>
    <w:rsid w:val="00D719D0"/>
    <w:rsid w:val="00D71D56"/>
    <w:rsid w:val="00D7233F"/>
    <w:rsid w:val="00D72347"/>
    <w:rsid w:val="00D724B6"/>
    <w:rsid w:val="00D72565"/>
    <w:rsid w:val="00D72CB6"/>
    <w:rsid w:val="00D72CE3"/>
    <w:rsid w:val="00D72FCB"/>
    <w:rsid w:val="00D730F7"/>
    <w:rsid w:val="00D7332A"/>
    <w:rsid w:val="00D73341"/>
    <w:rsid w:val="00D7344C"/>
    <w:rsid w:val="00D73503"/>
    <w:rsid w:val="00D73693"/>
    <w:rsid w:val="00D738EB"/>
    <w:rsid w:val="00D739F8"/>
    <w:rsid w:val="00D73C09"/>
    <w:rsid w:val="00D73C5E"/>
    <w:rsid w:val="00D73D62"/>
    <w:rsid w:val="00D73D89"/>
    <w:rsid w:val="00D73EC1"/>
    <w:rsid w:val="00D7420F"/>
    <w:rsid w:val="00D74478"/>
    <w:rsid w:val="00D74552"/>
    <w:rsid w:val="00D74689"/>
    <w:rsid w:val="00D74737"/>
    <w:rsid w:val="00D7481D"/>
    <w:rsid w:val="00D748D7"/>
    <w:rsid w:val="00D74C57"/>
    <w:rsid w:val="00D74D9D"/>
    <w:rsid w:val="00D74E9F"/>
    <w:rsid w:val="00D751AF"/>
    <w:rsid w:val="00D751D7"/>
    <w:rsid w:val="00D75228"/>
    <w:rsid w:val="00D7548C"/>
    <w:rsid w:val="00D755EC"/>
    <w:rsid w:val="00D756AF"/>
    <w:rsid w:val="00D756B7"/>
    <w:rsid w:val="00D75778"/>
    <w:rsid w:val="00D75818"/>
    <w:rsid w:val="00D75819"/>
    <w:rsid w:val="00D758A5"/>
    <w:rsid w:val="00D75BA8"/>
    <w:rsid w:val="00D75CD8"/>
    <w:rsid w:val="00D75DA4"/>
    <w:rsid w:val="00D75DB5"/>
    <w:rsid w:val="00D75E81"/>
    <w:rsid w:val="00D76125"/>
    <w:rsid w:val="00D761E0"/>
    <w:rsid w:val="00D7640E"/>
    <w:rsid w:val="00D76539"/>
    <w:rsid w:val="00D7669E"/>
    <w:rsid w:val="00D76AB3"/>
    <w:rsid w:val="00D76B1C"/>
    <w:rsid w:val="00D76B62"/>
    <w:rsid w:val="00D770CD"/>
    <w:rsid w:val="00D771C1"/>
    <w:rsid w:val="00D77392"/>
    <w:rsid w:val="00D775C7"/>
    <w:rsid w:val="00D77605"/>
    <w:rsid w:val="00D77A31"/>
    <w:rsid w:val="00D77CC0"/>
    <w:rsid w:val="00D77CFB"/>
    <w:rsid w:val="00D77F6B"/>
    <w:rsid w:val="00D8044A"/>
    <w:rsid w:val="00D806A9"/>
    <w:rsid w:val="00D80CBA"/>
    <w:rsid w:val="00D80DD8"/>
    <w:rsid w:val="00D814FC"/>
    <w:rsid w:val="00D81C4E"/>
    <w:rsid w:val="00D81C81"/>
    <w:rsid w:val="00D81CC8"/>
    <w:rsid w:val="00D81EE7"/>
    <w:rsid w:val="00D8239C"/>
    <w:rsid w:val="00D8259C"/>
    <w:rsid w:val="00D8287C"/>
    <w:rsid w:val="00D8290A"/>
    <w:rsid w:val="00D82AE1"/>
    <w:rsid w:val="00D82FE4"/>
    <w:rsid w:val="00D8303F"/>
    <w:rsid w:val="00D83400"/>
    <w:rsid w:val="00D83526"/>
    <w:rsid w:val="00D83537"/>
    <w:rsid w:val="00D83671"/>
    <w:rsid w:val="00D83AFF"/>
    <w:rsid w:val="00D83FDC"/>
    <w:rsid w:val="00D84023"/>
    <w:rsid w:val="00D84383"/>
    <w:rsid w:val="00D84A2E"/>
    <w:rsid w:val="00D84FED"/>
    <w:rsid w:val="00D8521B"/>
    <w:rsid w:val="00D856AD"/>
    <w:rsid w:val="00D8576F"/>
    <w:rsid w:val="00D85845"/>
    <w:rsid w:val="00D85890"/>
    <w:rsid w:val="00D85982"/>
    <w:rsid w:val="00D85C4A"/>
    <w:rsid w:val="00D85CFE"/>
    <w:rsid w:val="00D8609E"/>
    <w:rsid w:val="00D86384"/>
    <w:rsid w:val="00D866A9"/>
    <w:rsid w:val="00D866B4"/>
    <w:rsid w:val="00D868CF"/>
    <w:rsid w:val="00D86A36"/>
    <w:rsid w:val="00D86AA8"/>
    <w:rsid w:val="00D86DC6"/>
    <w:rsid w:val="00D86F25"/>
    <w:rsid w:val="00D870C6"/>
    <w:rsid w:val="00D8724D"/>
    <w:rsid w:val="00D8744A"/>
    <w:rsid w:val="00D8761A"/>
    <w:rsid w:val="00D87749"/>
    <w:rsid w:val="00D87765"/>
    <w:rsid w:val="00D87893"/>
    <w:rsid w:val="00D87A90"/>
    <w:rsid w:val="00D87ACB"/>
    <w:rsid w:val="00D87DB5"/>
    <w:rsid w:val="00D87EF2"/>
    <w:rsid w:val="00D87F00"/>
    <w:rsid w:val="00D87FA7"/>
    <w:rsid w:val="00D87FF7"/>
    <w:rsid w:val="00D90171"/>
    <w:rsid w:val="00D90186"/>
    <w:rsid w:val="00D90358"/>
    <w:rsid w:val="00D9050D"/>
    <w:rsid w:val="00D907E3"/>
    <w:rsid w:val="00D907F7"/>
    <w:rsid w:val="00D90A15"/>
    <w:rsid w:val="00D90B4F"/>
    <w:rsid w:val="00D90F47"/>
    <w:rsid w:val="00D9153C"/>
    <w:rsid w:val="00D915C9"/>
    <w:rsid w:val="00D91D76"/>
    <w:rsid w:val="00D9213F"/>
    <w:rsid w:val="00D92200"/>
    <w:rsid w:val="00D92305"/>
    <w:rsid w:val="00D925C3"/>
    <w:rsid w:val="00D92620"/>
    <w:rsid w:val="00D92760"/>
    <w:rsid w:val="00D92F9B"/>
    <w:rsid w:val="00D930A4"/>
    <w:rsid w:val="00D932CD"/>
    <w:rsid w:val="00D93C3B"/>
    <w:rsid w:val="00D93C69"/>
    <w:rsid w:val="00D93CE1"/>
    <w:rsid w:val="00D93E45"/>
    <w:rsid w:val="00D93FD6"/>
    <w:rsid w:val="00D940FE"/>
    <w:rsid w:val="00D942AE"/>
    <w:rsid w:val="00D94901"/>
    <w:rsid w:val="00D94A59"/>
    <w:rsid w:val="00D951AE"/>
    <w:rsid w:val="00D95409"/>
    <w:rsid w:val="00D95485"/>
    <w:rsid w:val="00D95734"/>
    <w:rsid w:val="00D958AC"/>
    <w:rsid w:val="00D95E26"/>
    <w:rsid w:val="00D961F8"/>
    <w:rsid w:val="00D96516"/>
    <w:rsid w:val="00D96851"/>
    <w:rsid w:val="00D968A7"/>
    <w:rsid w:val="00D96C5A"/>
    <w:rsid w:val="00D96E00"/>
    <w:rsid w:val="00D96FE3"/>
    <w:rsid w:val="00D97665"/>
    <w:rsid w:val="00D97A89"/>
    <w:rsid w:val="00D97C5C"/>
    <w:rsid w:val="00D97C8C"/>
    <w:rsid w:val="00D97CD0"/>
    <w:rsid w:val="00D97F62"/>
    <w:rsid w:val="00DA02BA"/>
    <w:rsid w:val="00DA02D0"/>
    <w:rsid w:val="00DA047D"/>
    <w:rsid w:val="00DA0518"/>
    <w:rsid w:val="00DA07B6"/>
    <w:rsid w:val="00DA0C9B"/>
    <w:rsid w:val="00DA0F2B"/>
    <w:rsid w:val="00DA12CF"/>
    <w:rsid w:val="00DA1434"/>
    <w:rsid w:val="00DA14A3"/>
    <w:rsid w:val="00DA1528"/>
    <w:rsid w:val="00DA166A"/>
    <w:rsid w:val="00DA1CD6"/>
    <w:rsid w:val="00DA1D81"/>
    <w:rsid w:val="00DA1FB0"/>
    <w:rsid w:val="00DA212A"/>
    <w:rsid w:val="00DA21E4"/>
    <w:rsid w:val="00DA222C"/>
    <w:rsid w:val="00DA23F9"/>
    <w:rsid w:val="00DA243F"/>
    <w:rsid w:val="00DA2727"/>
    <w:rsid w:val="00DA29FB"/>
    <w:rsid w:val="00DA2D40"/>
    <w:rsid w:val="00DA2E57"/>
    <w:rsid w:val="00DA2F26"/>
    <w:rsid w:val="00DA2FC3"/>
    <w:rsid w:val="00DA30F6"/>
    <w:rsid w:val="00DA319C"/>
    <w:rsid w:val="00DA3A27"/>
    <w:rsid w:val="00DA3A2C"/>
    <w:rsid w:val="00DA3E2A"/>
    <w:rsid w:val="00DA3F1E"/>
    <w:rsid w:val="00DA3FEF"/>
    <w:rsid w:val="00DA41B2"/>
    <w:rsid w:val="00DA4713"/>
    <w:rsid w:val="00DA480E"/>
    <w:rsid w:val="00DA4B25"/>
    <w:rsid w:val="00DA4C9E"/>
    <w:rsid w:val="00DA4F89"/>
    <w:rsid w:val="00DA512B"/>
    <w:rsid w:val="00DA513E"/>
    <w:rsid w:val="00DA543F"/>
    <w:rsid w:val="00DA5483"/>
    <w:rsid w:val="00DA55EB"/>
    <w:rsid w:val="00DA56D0"/>
    <w:rsid w:val="00DA57B5"/>
    <w:rsid w:val="00DA5AFC"/>
    <w:rsid w:val="00DA5B2E"/>
    <w:rsid w:val="00DA5C00"/>
    <w:rsid w:val="00DA5CE9"/>
    <w:rsid w:val="00DA5F94"/>
    <w:rsid w:val="00DA6019"/>
    <w:rsid w:val="00DA62E4"/>
    <w:rsid w:val="00DA6467"/>
    <w:rsid w:val="00DA646A"/>
    <w:rsid w:val="00DA6555"/>
    <w:rsid w:val="00DA66FC"/>
    <w:rsid w:val="00DA68EF"/>
    <w:rsid w:val="00DA6A8B"/>
    <w:rsid w:val="00DA6B7A"/>
    <w:rsid w:val="00DA6EAE"/>
    <w:rsid w:val="00DA709A"/>
    <w:rsid w:val="00DA70A2"/>
    <w:rsid w:val="00DA748B"/>
    <w:rsid w:val="00DA75EE"/>
    <w:rsid w:val="00DA76F7"/>
    <w:rsid w:val="00DA7976"/>
    <w:rsid w:val="00DA7E81"/>
    <w:rsid w:val="00DB0395"/>
    <w:rsid w:val="00DB054E"/>
    <w:rsid w:val="00DB05F1"/>
    <w:rsid w:val="00DB0600"/>
    <w:rsid w:val="00DB0CB8"/>
    <w:rsid w:val="00DB0CEF"/>
    <w:rsid w:val="00DB0E5D"/>
    <w:rsid w:val="00DB10EB"/>
    <w:rsid w:val="00DB1393"/>
    <w:rsid w:val="00DB1570"/>
    <w:rsid w:val="00DB15D7"/>
    <w:rsid w:val="00DB15DD"/>
    <w:rsid w:val="00DB18B0"/>
    <w:rsid w:val="00DB1B59"/>
    <w:rsid w:val="00DB1F68"/>
    <w:rsid w:val="00DB22B1"/>
    <w:rsid w:val="00DB25C8"/>
    <w:rsid w:val="00DB2798"/>
    <w:rsid w:val="00DB27D7"/>
    <w:rsid w:val="00DB2A5C"/>
    <w:rsid w:val="00DB2EC8"/>
    <w:rsid w:val="00DB2F2E"/>
    <w:rsid w:val="00DB2F6D"/>
    <w:rsid w:val="00DB2F83"/>
    <w:rsid w:val="00DB2FEB"/>
    <w:rsid w:val="00DB33AF"/>
    <w:rsid w:val="00DB33C1"/>
    <w:rsid w:val="00DB35CB"/>
    <w:rsid w:val="00DB3649"/>
    <w:rsid w:val="00DB37B6"/>
    <w:rsid w:val="00DB3B0B"/>
    <w:rsid w:val="00DB3DBC"/>
    <w:rsid w:val="00DB4301"/>
    <w:rsid w:val="00DB43CC"/>
    <w:rsid w:val="00DB4470"/>
    <w:rsid w:val="00DB4649"/>
    <w:rsid w:val="00DB46C5"/>
    <w:rsid w:val="00DB47FE"/>
    <w:rsid w:val="00DB4A70"/>
    <w:rsid w:val="00DB4AEB"/>
    <w:rsid w:val="00DB4AF8"/>
    <w:rsid w:val="00DB4BF1"/>
    <w:rsid w:val="00DB4C1F"/>
    <w:rsid w:val="00DB4C39"/>
    <w:rsid w:val="00DB4C66"/>
    <w:rsid w:val="00DB4E61"/>
    <w:rsid w:val="00DB4F10"/>
    <w:rsid w:val="00DB5025"/>
    <w:rsid w:val="00DB5226"/>
    <w:rsid w:val="00DB524B"/>
    <w:rsid w:val="00DB5271"/>
    <w:rsid w:val="00DB5809"/>
    <w:rsid w:val="00DB598F"/>
    <w:rsid w:val="00DB5A19"/>
    <w:rsid w:val="00DB5CB9"/>
    <w:rsid w:val="00DB5DBD"/>
    <w:rsid w:val="00DB5F26"/>
    <w:rsid w:val="00DB5FB5"/>
    <w:rsid w:val="00DB6248"/>
    <w:rsid w:val="00DB640D"/>
    <w:rsid w:val="00DB6822"/>
    <w:rsid w:val="00DB69F8"/>
    <w:rsid w:val="00DB6EAF"/>
    <w:rsid w:val="00DB706C"/>
    <w:rsid w:val="00DB72B1"/>
    <w:rsid w:val="00DB7307"/>
    <w:rsid w:val="00DB735E"/>
    <w:rsid w:val="00DB77CA"/>
    <w:rsid w:val="00DB7A3F"/>
    <w:rsid w:val="00DB7B8E"/>
    <w:rsid w:val="00DB7F42"/>
    <w:rsid w:val="00DC0754"/>
    <w:rsid w:val="00DC08BE"/>
    <w:rsid w:val="00DC0958"/>
    <w:rsid w:val="00DC0AE3"/>
    <w:rsid w:val="00DC0C00"/>
    <w:rsid w:val="00DC0DFB"/>
    <w:rsid w:val="00DC0E37"/>
    <w:rsid w:val="00DC112D"/>
    <w:rsid w:val="00DC1190"/>
    <w:rsid w:val="00DC11FC"/>
    <w:rsid w:val="00DC12D3"/>
    <w:rsid w:val="00DC1319"/>
    <w:rsid w:val="00DC139F"/>
    <w:rsid w:val="00DC13AB"/>
    <w:rsid w:val="00DC1449"/>
    <w:rsid w:val="00DC159D"/>
    <w:rsid w:val="00DC1852"/>
    <w:rsid w:val="00DC1904"/>
    <w:rsid w:val="00DC19B5"/>
    <w:rsid w:val="00DC1CD2"/>
    <w:rsid w:val="00DC25FC"/>
    <w:rsid w:val="00DC2695"/>
    <w:rsid w:val="00DC2C6F"/>
    <w:rsid w:val="00DC2F7A"/>
    <w:rsid w:val="00DC3053"/>
    <w:rsid w:val="00DC3089"/>
    <w:rsid w:val="00DC30CD"/>
    <w:rsid w:val="00DC31E6"/>
    <w:rsid w:val="00DC3489"/>
    <w:rsid w:val="00DC3671"/>
    <w:rsid w:val="00DC3854"/>
    <w:rsid w:val="00DC3933"/>
    <w:rsid w:val="00DC3CDA"/>
    <w:rsid w:val="00DC3E11"/>
    <w:rsid w:val="00DC3FD4"/>
    <w:rsid w:val="00DC41B0"/>
    <w:rsid w:val="00DC4A3E"/>
    <w:rsid w:val="00DC4D14"/>
    <w:rsid w:val="00DC513E"/>
    <w:rsid w:val="00DC51CC"/>
    <w:rsid w:val="00DC529D"/>
    <w:rsid w:val="00DC5779"/>
    <w:rsid w:val="00DC579D"/>
    <w:rsid w:val="00DC5B0B"/>
    <w:rsid w:val="00DC5D5B"/>
    <w:rsid w:val="00DC5E0B"/>
    <w:rsid w:val="00DC5EEF"/>
    <w:rsid w:val="00DC6018"/>
    <w:rsid w:val="00DC62D5"/>
    <w:rsid w:val="00DC690D"/>
    <w:rsid w:val="00DC6943"/>
    <w:rsid w:val="00DC6BDC"/>
    <w:rsid w:val="00DC6DBA"/>
    <w:rsid w:val="00DC6FFE"/>
    <w:rsid w:val="00DC7014"/>
    <w:rsid w:val="00DC70B8"/>
    <w:rsid w:val="00DC7272"/>
    <w:rsid w:val="00DC738E"/>
    <w:rsid w:val="00DC73EF"/>
    <w:rsid w:val="00DC7410"/>
    <w:rsid w:val="00DC7621"/>
    <w:rsid w:val="00DC77A1"/>
    <w:rsid w:val="00DC7807"/>
    <w:rsid w:val="00DC7983"/>
    <w:rsid w:val="00DC79CC"/>
    <w:rsid w:val="00DC7D2A"/>
    <w:rsid w:val="00DC7D74"/>
    <w:rsid w:val="00DC7DB1"/>
    <w:rsid w:val="00DD0287"/>
    <w:rsid w:val="00DD05A2"/>
    <w:rsid w:val="00DD06C8"/>
    <w:rsid w:val="00DD0799"/>
    <w:rsid w:val="00DD07B0"/>
    <w:rsid w:val="00DD0C8B"/>
    <w:rsid w:val="00DD0C92"/>
    <w:rsid w:val="00DD0E1E"/>
    <w:rsid w:val="00DD0FFE"/>
    <w:rsid w:val="00DD13C1"/>
    <w:rsid w:val="00DD1739"/>
    <w:rsid w:val="00DD17AF"/>
    <w:rsid w:val="00DD18F9"/>
    <w:rsid w:val="00DD19E0"/>
    <w:rsid w:val="00DD1A5A"/>
    <w:rsid w:val="00DD203B"/>
    <w:rsid w:val="00DD2226"/>
    <w:rsid w:val="00DD2683"/>
    <w:rsid w:val="00DD28C2"/>
    <w:rsid w:val="00DD2BC9"/>
    <w:rsid w:val="00DD2FCE"/>
    <w:rsid w:val="00DD3056"/>
    <w:rsid w:val="00DD30C0"/>
    <w:rsid w:val="00DD349A"/>
    <w:rsid w:val="00DD3A48"/>
    <w:rsid w:val="00DD3AD2"/>
    <w:rsid w:val="00DD3B2E"/>
    <w:rsid w:val="00DD3BF4"/>
    <w:rsid w:val="00DD3C00"/>
    <w:rsid w:val="00DD4119"/>
    <w:rsid w:val="00DD4253"/>
    <w:rsid w:val="00DD4456"/>
    <w:rsid w:val="00DD4590"/>
    <w:rsid w:val="00DD45E0"/>
    <w:rsid w:val="00DD46B3"/>
    <w:rsid w:val="00DD48D2"/>
    <w:rsid w:val="00DD4F22"/>
    <w:rsid w:val="00DD50AC"/>
    <w:rsid w:val="00DD53D4"/>
    <w:rsid w:val="00DD54A3"/>
    <w:rsid w:val="00DD54C7"/>
    <w:rsid w:val="00DD5627"/>
    <w:rsid w:val="00DD579D"/>
    <w:rsid w:val="00DD5A7B"/>
    <w:rsid w:val="00DD5DD9"/>
    <w:rsid w:val="00DD5E82"/>
    <w:rsid w:val="00DD5F14"/>
    <w:rsid w:val="00DD6009"/>
    <w:rsid w:val="00DD6154"/>
    <w:rsid w:val="00DD62FA"/>
    <w:rsid w:val="00DD64C5"/>
    <w:rsid w:val="00DD651E"/>
    <w:rsid w:val="00DD6895"/>
    <w:rsid w:val="00DD6C9F"/>
    <w:rsid w:val="00DD6E73"/>
    <w:rsid w:val="00DD7586"/>
    <w:rsid w:val="00DD7690"/>
    <w:rsid w:val="00DD769B"/>
    <w:rsid w:val="00DD79F4"/>
    <w:rsid w:val="00DD7AD2"/>
    <w:rsid w:val="00DD7C7D"/>
    <w:rsid w:val="00DD7CF8"/>
    <w:rsid w:val="00DD7DEA"/>
    <w:rsid w:val="00DD7E5C"/>
    <w:rsid w:val="00DD7EA2"/>
    <w:rsid w:val="00DE028D"/>
    <w:rsid w:val="00DE0523"/>
    <w:rsid w:val="00DE0538"/>
    <w:rsid w:val="00DE0721"/>
    <w:rsid w:val="00DE07EA"/>
    <w:rsid w:val="00DE0C0F"/>
    <w:rsid w:val="00DE1695"/>
    <w:rsid w:val="00DE1793"/>
    <w:rsid w:val="00DE17B4"/>
    <w:rsid w:val="00DE1882"/>
    <w:rsid w:val="00DE194F"/>
    <w:rsid w:val="00DE199E"/>
    <w:rsid w:val="00DE1AFB"/>
    <w:rsid w:val="00DE1E93"/>
    <w:rsid w:val="00DE1F4B"/>
    <w:rsid w:val="00DE20D0"/>
    <w:rsid w:val="00DE2150"/>
    <w:rsid w:val="00DE21A4"/>
    <w:rsid w:val="00DE22A0"/>
    <w:rsid w:val="00DE2659"/>
    <w:rsid w:val="00DE2679"/>
    <w:rsid w:val="00DE285D"/>
    <w:rsid w:val="00DE2948"/>
    <w:rsid w:val="00DE298A"/>
    <w:rsid w:val="00DE2D06"/>
    <w:rsid w:val="00DE2D5D"/>
    <w:rsid w:val="00DE2E5B"/>
    <w:rsid w:val="00DE2F79"/>
    <w:rsid w:val="00DE3275"/>
    <w:rsid w:val="00DE342D"/>
    <w:rsid w:val="00DE3927"/>
    <w:rsid w:val="00DE3A05"/>
    <w:rsid w:val="00DE3D9A"/>
    <w:rsid w:val="00DE436E"/>
    <w:rsid w:val="00DE4518"/>
    <w:rsid w:val="00DE45BB"/>
    <w:rsid w:val="00DE4682"/>
    <w:rsid w:val="00DE46CE"/>
    <w:rsid w:val="00DE4758"/>
    <w:rsid w:val="00DE47B1"/>
    <w:rsid w:val="00DE48E7"/>
    <w:rsid w:val="00DE4A44"/>
    <w:rsid w:val="00DE4E96"/>
    <w:rsid w:val="00DE4F24"/>
    <w:rsid w:val="00DE50E0"/>
    <w:rsid w:val="00DE5105"/>
    <w:rsid w:val="00DE51FD"/>
    <w:rsid w:val="00DE5B8D"/>
    <w:rsid w:val="00DE5D33"/>
    <w:rsid w:val="00DE5F42"/>
    <w:rsid w:val="00DE5FD5"/>
    <w:rsid w:val="00DE628E"/>
    <w:rsid w:val="00DE6494"/>
    <w:rsid w:val="00DE6821"/>
    <w:rsid w:val="00DE692B"/>
    <w:rsid w:val="00DE6954"/>
    <w:rsid w:val="00DE6E5D"/>
    <w:rsid w:val="00DE6F2B"/>
    <w:rsid w:val="00DE71AF"/>
    <w:rsid w:val="00DE72B2"/>
    <w:rsid w:val="00DE735E"/>
    <w:rsid w:val="00DE7393"/>
    <w:rsid w:val="00DE73CE"/>
    <w:rsid w:val="00DE79E8"/>
    <w:rsid w:val="00DE7B8B"/>
    <w:rsid w:val="00DE7F7A"/>
    <w:rsid w:val="00DF06C6"/>
    <w:rsid w:val="00DF0797"/>
    <w:rsid w:val="00DF07CE"/>
    <w:rsid w:val="00DF0A85"/>
    <w:rsid w:val="00DF0C4D"/>
    <w:rsid w:val="00DF0DF8"/>
    <w:rsid w:val="00DF1010"/>
    <w:rsid w:val="00DF110E"/>
    <w:rsid w:val="00DF1161"/>
    <w:rsid w:val="00DF11BF"/>
    <w:rsid w:val="00DF12C2"/>
    <w:rsid w:val="00DF177F"/>
    <w:rsid w:val="00DF1E16"/>
    <w:rsid w:val="00DF1E84"/>
    <w:rsid w:val="00DF2377"/>
    <w:rsid w:val="00DF2ABE"/>
    <w:rsid w:val="00DF2D31"/>
    <w:rsid w:val="00DF2E60"/>
    <w:rsid w:val="00DF2E7F"/>
    <w:rsid w:val="00DF2F95"/>
    <w:rsid w:val="00DF33B4"/>
    <w:rsid w:val="00DF3442"/>
    <w:rsid w:val="00DF34B0"/>
    <w:rsid w:val="00DF357B"/>
    <w:rsid w:val="00DF36A2"/>
    <w:rsid w:val="00DF3BA1"/>
    <w:rsid w:val="00DF3BCE"/>
    <w:rsid w:val="00DF3CF5"/>
    <w:rsid w:val="00DF3E75"/>
    <w:rsid w:val="00DF3F96"/>
    <w:rsid w:val="00DF3FCA"/>
    <w:rsid w:val="00DF3FF7"/>
    <w:rsid w:val="00DF445D"/>
    <w:rsid w:val="00DF4501"/>
    <w:rsid w:val="00DF4618"/>
    <w:rsid w:val="00DF4688"/>
    <w:rsid w:val="00DF4714"/>
    <w:rsid w:val="00DF480C"/>
    <w:rsid w:val="00DF4957"/>
    <w:rsid w:val="00DF4A26"/>
    <w:rsid w:val="00DF4A59"/>
    <w:rsid w:val="00DF4CB2"/>
    <w:rsid w:val="00DF4D1D"/>
    <w:rsid w:val="00DF4D55"/>
    <w:rsid w:val="00DF4D63"/>
    <w:rsid w:val="00DF5825"/>
    <w:rsid w:val="00DF5931"/>
    <w:rsid w:val="00DF5B86"/>
    <w:rsid w:val="00DF5E4B"/>
    <w:rsid w:val="00DF5F49"/>
    <w:rsid w:val="00DF5F79"/>
    <w:rsid w:val="00DF5F93"/>
    <w:rsid w:val="00DF619C"/>
    <w:rsid w:val="00DF677E"/>
    <w:rsid w:val="00DF6798"/>
    <w:rsid w:val="00DF6871"/>
    <w:rsid w:val="00DF68F5"/>
    <w:rsid w:val="00DF693F"/>
    <w:rsid w:val="00DF6ADE"/>
    <w:rsid w:val="00DF6C2A"/>
    <w:rsid w:val="00DF703C"/>
    <w:rsid w:val="00DF7516"/>
    <w:rsid w:val="00DF7566"/>
    <w:rsid w:val="00DF7654"/>
    <w:rsid w:val="00DF7749"/>
    <w:rsid w:val="00DF7853"/>
    <w:rsid w:val="00DF78CE"/>
    <w:rsid w:val="00DF790D"/>
    <w:rsid w:val="00DF7B5E"/>
    <w:rsid w:val="00DF7C8E"/>
    <w:rsid w:val="00E001F5"/>
    <w:rsid w:val="00E002A6"/>
    <w:rsid w:val="00E00383"/>
    <w:rsid w:val="00E004BB"/>
    <w:rsid w:val="00E004E5"/>
    <w:rsid w:val="00E008BD"/>
    <w:rsid w:val="00E009E2"/>
    <w:rsid w:val="00E00AB3"/>
    <w:rsid w:val="00E00FDE"/>
    <w:rsid w:val="00E015C9"/>
    <w:rsid w:val="00E01645"/>
    <w:rsid w:val="00E01A94"/>
    <w:rsid w:val="00E01CF5"/>
    <w:rsid w:val="00E01EEF"/>
    <w:rsid w:val="00E0235B"/>
    <w:rsid w:val="00E023B4"/>
    <w:rsid w:val="00E02656"/>
    <w:rsid w:val="00E026D7"/>
    <w:rsid w:val="00E028E9"/>
    <w:rsid w:val="00E02A7D"/>
    <w:rsid w:val="00E02CDB"/>
    <w:rsid w:val="00E02D57"/>
    <w:rsid w:val="00E030B4"/>
    <w:rsid w:val="00E0312E"/>
    <w:rsid w:val="00E035E5"/>
    <w:rsid w:val="00E03616"/>
    <w:rsid w:val="00E0383F"/>
    <w:rsid w:val="00E03DA1"/>
    <w:rsid w:val="00E03E91"/>
    <w:rsid w:val="00E03F9A"/>
    <w:rsid w:val="00E040C5"/>
    <w:rsid w:val="00E0435D"/>
    <w:rsid w:val="00E043AE"/>
    <w:rsid w:val="00E04503"/>
    <w:rsid w:val="00E045A2"/>
    <w:rsid w:val="00E0470D"/>
    <w:rsid w:val="00E047E2"/>
    <w:rsid w:val="00E04872"/>
    <w:rsid w:val="00E048F4"/>
    <w:rsid w:val="00E04962"/>
    <w:rsid w:val="00E049CE"/>
    <w:rsid w:val="00E04B00"/>
    <w:rsid w:val="00E04B21"/>
    <w:rsid w:val="00E04DCA"/>
    <w:rsid w:val="00E04EBC"/>
    <w:rsid w:val="00E0501A"/>
    <w:rsid w:val="00E0522A"/>
    <w:rsid w:val="00E05523"/>
    <w:rsid w:val="00E05897"/>
    <w:rsid w:val="00E05906"/>
    <w:rsid w:val="00E0595A"/>
    <w:rsid w:val="00E05A34"/>
    <w:rsid w:val="00E05A59"/>
    <w:rsid w:val="00E05C69"/>
    <w:rsid w:val="00E05D92"/>
    <w:rsid w:val="00E05FF6"/>
    <w:rsid w:val="00E06055"/>
    <w:rsid w:val="00E065FC"/>
    <w:rsid w:val="00E06B1F"/>
    <w:rsid w:val="00E06C58"/>
    <w:rsid w:val="00E06D3A"/>
    <w:rsid w:val="00E06EA2"/>
    <w:rsid w:val="00E0712D"/>
    <w:rsid w:val="00E072EA"/>
    <w:rsid w:val="00E07330"/>
    <w:rsid w:val="00E07396"/>
    <w:rsid w:val="00E07627"/>
    <w:rsid w:val="00E0763C"/>
    <w:rsid w:val="00E0774F"/>
    <w:rsid w:val="00E0782C"/>
    <w:rsid w:val="00E07CC6"/>
    <w:rsid w:val="00E07CD7"/>
    <w:rsid w:val="00E07CE0"/>
    <w:rsid w:val="00E07D0A"/>
    <w:rsid w:val="00E10058"/>
    <w:rsid w:val="00E10112"/>
    <w:rsid w:val="00E10162"/>
    <w:rsid w:val="00E103EB"/>
    <w:rsid w:val="00E10473"/>
    <w:rsid w:val="00E104C0"/>
    <w:rsid w:val="00E10681"/>
    <w:rsid w:val="00E10979"/>
    <w:rsid w:val="00E10B0C"/>
    <w:rsid w:val="00E10EB9"/>
    <w:rsid w:val="00E10F0D"/>
    <w:rsid w:val="00E112B8"/>
    <w:rsid w:val="00E1137B"/>
    <w:rsid w:val="00E11844"/>
    <w:rsid w:val="00E11924"/>
    <w:rsid w:val="00E119F2"/>
    <w:rsid w:val="00E11B9D"/>
    <w:rsid w:val="00E11FCF"/>
    <w:rsid w:val="00E12238"/>
    <w:rsid w:val="00E1235D"/>
    <w:rsid w:val="00E12403"/>
    <w:rsid w:val="00E1246C"/>
    <w:rsid w:val="00E125DC"/>
    <w:rsid w:val="00E129C1"/>
    <w:rsid w:val="00E12CEE"/>
    <w:rsid w:val="00E12D84"/>
    <w:rsid w:val="00E12F52"/>
    <w:rsid w:val="00E1309F"/>
    <w:rsid w:val="00E132CE"/>
    <w:rsid w:val="00E1334E"/>
    <w:rsid w:val="00E13419"/>
    <w:rsid w:val="00E13689"/>
    <w:rsid w:val="00E1374E"/>
    <w:rsid w:val="00E13764"/>
    <w:rsid w:val="00E1378D"/>
    <w:rsid w:val="00E13AD4"/>
    <w:rsid w:val="00E13AF7"/>
    <w:rsid w:val="00E13C32"/>
    <w:rsid w:val="00E13D76"/>
    <w:rsid w:val="00E13DB4"/>
    <w:rsid w:val="00E13E75"/>
    <w:rsid w:val="00E13EE9"/>
    <w:rsid w:val="00E13EEA"/>
    <w:rsid w:val="00E13F3C"/>
    <w:rsid w:val="00E13F3F"/>
    <w:rsid w:val="00E14487"/>
    <w:rsid w:val="00E14623"/>
    <w:rsid w:val="00E148E3"/>
    <w:rsid w:val="00E14AC2"/>
    <w:rsid w:val="00E14B8A"/>
    <w:rsid w:val="00E14BCF"/>
    <w:rsid w:val="00E14FC9"/>
    <w:rsid w:val="00E14FDA"/>
    <w:rsid w:val="00E15029"/>
    <w:rsid w:val="00E150A2"/>
    <w:rsid w:val="00E151E7"/>
    <w:rsid w:val="00E1523E"/>
    <w:rsid w:val="00E15618"/>
    <w:rsid w:val="00E15872"/>
    <w:rsid w:val="00E158F5"/>
    <w:rsid w:val="00E15B8F"/>
    <w:rsid w:val="00E15D55"/>
    <w:rsid w:val="00E15E79"/>
    <w:rsid w:val="00E15ECD"/>
    <w:rsid w:val="00E15F6C"/>
    <w:rsid w:val="00E15F8A"/>
    <w:rsid w:val="00E15FF5"/>
    <w:rsid w:val="00E16126"/>
    <w:rsid w:val="00E1613C"/>
    <w:rsid w:val="00E1621A"/>
    <w:rsid w:val="00E1629E"/>
    <w:rsid w:val="00E1644A"/>
    <w:rsid w:val="00E16503"/>
    <w:rsid w:val="00E16981"/>
    <w:rsid w:val="00E16A9F"/>
    <w:rsid w:val="00E16E54"/>
    <w:rsid w:val="00E17042"/>
    <w:rsid w:val="00E17145"/>
    <w:rsid w:val="00E17457"/>
    <w:rsid w:val="00E17549"/>
    <w:rsid w:val="00E17830"/>
    <w:rsid w:val="00E17977"/>
    <w:rsid w:val="00E17B51"/>
    <w:rsid w:val="00E17B55"/>
    <w:rsid w:val="00E17B5E"/>
    <w:rsid w:val="00E17B6C"/>
    <w:rsid w:val="00E17D2D"/>
    <w:rsid w:val="00E17EA7"/>
    <w:rsid w:val="00E17F57"/>
    <w:rsid w:val="00E17F66"/>
    <w:rsid w:val="00E17FA3"/>
    <w:rsid w:val="00E17FBD"/>
    <w:rsid w:val="00E17FED"/>
    <w:rsid w:val="00E20278"/>
    <w:rsid w:val="00E202DE"/>
    <w:rsid w:val="00E205A0"/>
    <w:rsid w:val="00E206E0"/>
    <w:rsid w:val="00E20732"/>
    <w:rsid w:val="00E207A4"/>
    <w:rsid w:val="00E208BD"/>
    <w:rsid w:val="00E209CE"/>
    <w:rsid w:val="00E209FB"/>
    <w:rsid w:val="00E20A46"/>
    <w:rsid w:val="00E20B64"/>
    <w:rsid w:val="00E20CC7"/>
    <w:rsid w:val="00E20D33"/>
    <w:rsid w:val="00E20EAC"/>
    <w:rsid w:val="00E20F7B"/>
    <w:rsid w:val="00E211F5"/>
    <w:rsid w:val="00E2128B"/>
    <w:rsid w:val="00E212D6"/>
    <w:rsid w:val="00E213C7"/>
    <w:rsid w:val="00E213F5"/>
    <w:rsid w:val="00E21482"/>
    <w:rsid w:val="00E21AF0"/>
    <w:rsid w:val="00E21B25"/>
    <w:rsid w:val="00E21BA0"/>
    <w:rsid w:val="00E21DCE"/>
    <w:rsid w:val="00E22046"/>
    <w:rsid w:val="00E22337"/>
    <w:rsid w:val="00E22394"/>
    <w:rsid w:val="00E2250B"/>
    <w:rsid w:val="00E227E9"/>
    <w:rsid w:val="00E229BC"/>
    <w:rsid w:val="00E22BE4"/>
    <w:rsid w:val="00E22D42"/>
    <w:rsid w:val="00E22D65"/>
    <w:rsid w:val="00E22F00"/>
    <w:rsid w:val="00E22F38"/>
    <w:rsid w:val="00E22FC6"/>
    <w:rsid w:val="00E23073"/>
    <w:rsid w:val="00E23173"/>
    <w:rsid w:val="00E2320F"/>
    <w:rsid w:val="00E2327F"/>
    <w:rsid w:val="00E23ACF"/>
    <w:rsid w:val="00E23B0F"/>
    <w:rsid w:val="00E23CFD"/>
    <w:rsid w:val="00E24012"/>
    <w:rsid w:val="00E240A4"/>
    <w:rsid w:val="00E241F0"/>
    <w:rsid w:val="00E2420B"/>
    <w:rsid w:val="00E242A7"/>
    <w:rsid w:val="00E24364"/>
    <w:rsid w:val="00E24390"/>
    <w:rsid w:val="00E24477"/>
    <w:rsid w:val="00E246B2"/>
    <w:rsid w:val="00E2480A"/>
    <w:rsid w:val="00E249EB"/>
    <w:rsid w:val="00E24B20"/>
    <w:rsid w:val="00E24FA7"/>
    <w:rsid w:val="00E250A8"/>
    <w:rsid w:val="00E2517D"/>
    <w:rsid w:val="00E25221"/>
    <w:rsid w:val="00E252CA"/>
    <w:rsid w:val="00E25A2F"/>
    <w:rsid w:val="00E25CDB"/>
    <w:rsid w:val="00E25EB5"/>
    <w:rsid w:val="00E2611F"/>
    <w:rsid w:val="00E2616C"/>
    <w:rsid w:val="00E261E6"/>
    <w:rsid w:val="00E26379"/>
    <w:rsid w:val="00E2642E"/>
    <w:rsid w:val="00E265DC"/>
    <w:rsid w:val="00E267E6"/>
    <w:rsid w:val="00E267FC"/>
    <w:rsid w:val="00E26812"/>
    <w:rsid w:val="00E26AAC"/>
    <w:rsid w:val="00E26C7C"/>
    <w:rsid w:val="00E26E59"/>
    <w:rsid w:val="00E26E64"/>
    <w:rsid w:val="00E26FE4"/>
    <w:rsid w:val="00E26FE5"/>
    <w:rsid w:val="00E274EB"/>
    <w:rsid w:val="00E274F5"/>
    <w:rsid w:val="00E2767E"/>
    <w:rsid w:val="00E277B5"/>
    <w:rsid w:val="00E277DE"/>
    <w:rsid w:val="00E27861"/>
    <w:rsid w:val="00E2788B"/>
    <w:rsid w:val="00E27A19"/>
    <w:rsid w:val="00E27AAB"/>
    <w:rsid w:val="00E27DDB"/>
    <w:rsid w:val="00E27E45"/>
    <w:rsid w:val="00E3078C"/>
    <w:rsid w:val="00E30847"/>
    <w:rsid w:val="00E30D5C"/>
    <w:rsid w:val="00E30F62"/>
    <w:rsid w:val="00E312A4"/>
    <w:rsid w:val="00E31320"/>
    <w:rsid w:val="00E31352"/>
    <w:rsid w:val="00E3141D"/>
    <w:rsid w:val="00E314AF"/>
    <w:rsid w:val="00E317E2"/>
    <w:rsid w:val="00E321C2"/>
    <w:rsid w:val="00E32881"/>
    <w:rsid w:val="00E32A28"/>
    <w:rsid w:val="00E32C90"/>
    <w:rsid w:val="00E32EDB"/>
    <w:rsid w:val="00E32EF9"/>
    <w:rsid w:val="00E32F4E"/>
    <w:rsid w:val="00E32F5C"/>
    <w:rsid w:val="00E3305B"/>
    <w:rsid w:val="00E333D4"/>
    <w:rsid w:val="00E33480"/>
    <w:rsid w:val="00E334E4"/>
    <w:rsid w:val="00E33586"/>
    <w:rsid w:val="00E33BE7"/>
    <w:rsid w:val="00E34068"/>
    <w:rsid w:val="00E341EA"/>
    <w:rsid w:val="00E34368"/>
    <w:rsid w:val="00E343E2"/>
    <w:rsid w:val="00E345B4"/>
    <w:rsid w:val="00E348E5"/>
    <w:rsid w:val="00E34C4F"/>
    <w:rsid w:val="00E34C7E"/>
    <w:rsid w:val="00E34CD4"/>
    <w:rsid w:val="00E34D43"/>
    <w:rsid w:val="00E35272"/>
    <w:rsid w:val="00E353DA"/>
    <w:rsid w:val="00E3567B"/>
    <w:rsid w:val="00E3581A"/>
    <w:rsid w:val="00E3599E"/>
    <w:rsid w:val="00E35A0C"/>
    <w:rsid w:val="00E35D3F"/>
    <w:rsid w:val="00E35E0D"/>
    <w:rsid w:val="00E36210"/>
    <w:rsid w:val="00E36581"/>
    <w:rsid w:val="00E36AEC"/>
    <w:rsid w:val="00E36B4E"/>
    <w:rsid w:val="00E36E4F"/>
    <w:rsid w:val="00E37145"/>
    <w:rsid w:val="00E3740E"/>
    <w:rsid w:val="00E3763D"/>
    <w:rsid w:val="00E37BEE"/>
    <w:rsid w:val="00E37DF2"/>
    <w:rsid w:val="00E37FEB"/>
    <w:rsid w:val="00E40013"/>
    <w:rsid w:val="00E400F1"/>
    <w:rsid w:val="00E406A7"/>
    <w:rsid w:val="00E406CB"/>
    <w:rsid w:val="00E4097D"/>
    <w:rsid w:val="00E40C44"/>
    <w:rsid w:val="00E4112F"/>
    <w:rsid w:val="00E4136D"/>
    <w:rsid w:val="00E41424"/>
    <w:rsid w:val="00E414C9"/>
    <w:rsid w:val="00E419B6"/>
    <w:rsid w:val="00E41AF3"/>
    <w:rsid w:val="00E41DC1"/>
    <w:rsid w:val="00E41E07"/>
    <w:rsid w:val="00E42129"/>
    <w:rsid w:val="00E4229F"/>
    <w:rsid w:val="00E424C5"/>
    <w:rsid w:val="00E42552"/>
    <w:rsid w:val="00E42593"/>
    <w:rsid w:val="00E426BA"/>
    <w:rsid w:val="00E42C13"/>
    <w:rsid w:val="00E42CA6"/>
    <w:rsid w:val="00E42CEC"/>
    <w:rsid w:val="00E4311B"/>
    <w:rsid w:val="00E43212"/>
    <w:rsid w:val="00E43325"/>
    <w:rsid w:val="00E434CC"/>
    <w:rsid w:val="00E43638"/>
    <w:rsid w:val="00E43677"/>
    <w:rsid w:val="00E43AF6"/>
    <w:rsid w:val="00E43B2D"/>
    <w:rsid w:val="00E43E60"/>
    <w:rsid w:val="00E43F84"/>
    <w:rsid w:val="00E440C9"/>
    <w:rsid w:val="00E44150"/>
    <w:rsid w:val="00E4418F"/>
    <w:rsid w:val="00E4444E"/>
    <w:rsid w:val="00E44531"/>
    <w:rsid w:val="00E44558"/>
    <w:rsid w:val="00E4468F"/>
    <w:rsid w:val="00E44A9E"/>
    <w:rsid w:val="00E44B08"/>
    <w:rsid w:val="00E44C3A"/>
    <w:rsid w:val="00E44EF6"/>
    <w:rsid w:val="00E45104"/>
    <w:rsid w:val="00E45248"/>
    <w:rsid w:val="00E45305"/>
    <w:rsid w:val="00E45340"/>
    <w:rsid w:val="00E453FB"/>
    <w:rsid w:val="00E45755"/>
    <w:rsid w:val="00E458C8"/>
    <w:rsid w:val="00E458DE"/>
    <w:rsid w:val="00E4595A"/>
    <w:rsid w:val="00E45B70"/>
    <w:rsid w:val="00E45B8C"/>
    <w:rsid w:val="00E45C23"/>
    <w:rsid w:val="00E45DD1"/>
    <w:rsid w:val="00E45F54"/>
    <w:rsid w:val="00E46B95"/>
    <w:rsid w:val="00E46CCB"/>
    <w:rsid w:val="00E46D0A"/>
    <w:rsid w:val="00E46FF9"/>
    <w:rsid w:val="00E47235"/>
    <w:rsid w:val="00E4737C"/>
    <w:rsid w:val="00E476FC"/>
    <w:rsid w:val="00E47762"/>
    <w:rsid w:val="00E47948"/>
    <w:rsid w:val="00E47BF3"/>
    <w:rsid w:val="00E47E11"/>
    <w:rsid w:val="00E47F3B"/>
    <w:rsid w:val="00E5005B"/>
    <w:rsid w:val="00E500D6"/>
    <w:rsid w:val="00E501B1"/>
    <w:rsid w:val="00E5057F"/>
    <w:rsid w:val="00E50696"/>
    <w:rsid w:val="00E50748"/>
    <w:rsid w:val="00E50770"/>
    <w:rsid w:val="00E5090B"/>
    <w:rsid w:val="00E50AD1"/>
    <w:rsid w:val="00E50B03"/>
    <w:rsid w:val="00E50B3C"/>
    <w:rsid w:val="00E50C46"/>
    <w:rsid w:val="00E50E2E"/>
    <w:rsid w:val="00E50E4C"/>
    <w:rsid w:val="00E50F0C"/>
    <w:rsid w:val="00E50F73"/>
    <w:rsid w:val="00E5117D"/>
    <w:rsid w:val="00E5130B"/>
    <w:rsid w:val="00E5132B"/>
    <w:rsid w:val="00E5137F"/>
    <w:rsid w:val="00E514E2"/>
    <w:rsid w:val="00E5150D"/>
    <w:rsid w:val="00E5185D"/>
    <w:rsid w:val="00E51AD1"/>
    <w:rsid w:val="00E51B71"/>
    <w:rsid w:val="00E51D69"/>
    <w:rsid w:val="00E51DC3"/>
    <w:rsid w:val="00E51EBC"/>
    <w:rsid w:val="00E51EDB"/>
    <w:rsid w:val="00E51F39"/>
    <w:rsid w:val="00E52160"/>
    <w:rsid w:val="00E5233D"/>
    <w:rsid w:val="00E52547"/>
    <w:rsid w:val="00E52752"/>
    <w:rsid w:val="00E528A3"/>
    <w:rsid w:val="00E529A0"/>
    <w:rsid w:val="00E52A9F"/>
    <w:rsid w:val="00E52C3E"/>
    <w:rsid w:val="00E52C40"/>
    <w:rsid w:val="00E52C8D"/>
    <w:rsid w:val="00E52D6C"/>
    <w:rsid w:val="00E52DD6"/>
    <w:rsid w:val="00E53080"/>
    <w:rsid w:val="00E530DE"/>
    <w:rsid w:val="00E53136"/>
    <w:rsid w:val="00E53178"/>
    <w:rsid w:val="00E533AF"/>
    <w:rsid w:val="00E538A7"/>
    <w:rsid w:val="00E53D54"/>
    <w:rsid w:val="00E54340"/>
    <w:rsid w:val="00E54651"/>
    <w:rsid w:val="00E54A10"/>
    <w:rsid w:val="00E54C33"/>
    <w:rsid w:val="00E55162"/>
    <w:rsid w:val="00E554EC"/>
    <w:rsid w:val="00E5557A"/>
    <w:rsid w:val="00E5588B"/>
    <w:rsid w:val="00E55896"/>
    <w:rsid w:val="00E559A6"/>
    <w:rsid w:val="00E55C12"/>
    <w:rsid w:val="00E55CEC"/>
    <w:rsid w:val="00E55D3A"/>
    <w:rsid w:val="00E55F98"/>
    <w:rsid w:val="00E5635F"/>
    <w:rsid w:val="00E565E7"/>
    <w:rsid w:val="00E56704"/>
    <w:rsid w:val="00E56A9E"/>
    <w:rsid w:val="00E56AF1"/>
    <w:rsid w:val="00E56E47"/>
    <w:rsid w:val="00E56E9C"/>
    <w:rsid w:val="00E56F25"/>
    <w:rsid w:val="00E56F8A"/>
    <w:rsid w:val="00E57031"/>
    <w:rsid w:val="00E571D5"/>
    <w:rsid w:val="00E5732B"/>
    <w:rsid w:val="00E573F4"/>
    <w:rsid w:val="00E57570"/>
    <w:rsid w:val="00E578A0"/>
    <w:rsid w:val="00E57A54"/>
    <w:rsid w:val="00E57B8E"/>
    <w:rsid w:val="00E57BC5"/>
    <w:rsid w:val="00E57C49"/>
    <w:rsid w:val="00E57EA4"/>
    <w:rsid w:val="00E601C1"/>
    <w:rsid w:val="00E60380"/>
    <w:rsid w:val="00E6045A"/>
    <w:rsid w:val="00E60779"/>
    <w:rsid w:val="00E6078D"/>
    <w:rsid w:val="00E60DD1"/>
    <w:rsid w:val="00E60E96"/>
    <w:rsid w:val="00E6123B"/>
    <w:rsid w:val="00E6123E"/>
    <w:rsid w:val="00E612F5"/>
    <w:rsid w:val="00E61484"/>
    <w:rsid w:val="00E616B6"/>
    <w:rsid w:val="00E61722"/>
    <w:rsid w:val="00E61A1E"/>
    <w:rsid w:val="00E61A7E"/>
    <w:rsid w:val="00E61BB7"/>
    <w:rsid w:val="00E620A7"/>
    <w:rsid w:val="00E62674"/>
    <w:rsid w:val="00E627F1"/>
    <w:rsid w:val="00E62BA2"/>
    <w:rsid w:val="00E6318D"/>
    <w:rsid w:val="00E632A2"/>
    <w:rsid w:val="00E63558"/>
    <w:rsid w:val="00E6357B"/>
    <w:rsid w:val="00E63758"/>
    <w:rsid w:val="00E63768"/>
    <w:rsid w:val="00E63865"/>
    <w:rsid w:val="00E63C50"/>
    <w:rsid w:val="00E63CBC"/>
    <w:rsid w:val="00E63CDA"/>
    <w:rsid w:val="00E64370"/>
    <w:rsid w:val="00E643D2"/>
    <w:rsid w:val="00E644C5"/>
    <w:rsid w:val="00E645A0"/>
    <w:rsid w:val="00E64930"/>
    <w:rsid w:val="00E6495A"/>
    <w:rsid w:val="00E64A8F"/>
    <w:rsid w:val="00E64AF4"/>
    <w:rsid w:val="00E64BE0"/>
    <w:rsid w:val="00E64BF3"/>
    <w:rsid w:val="00E64EA5"/>
    <w:rsid w:val="00E64FA8"/>
    <w:rsid w:val="00E65102"/>
    <w:rsid w:val="00E65193"/>
    <w:rsid w:val="00E653CF"/>
    <w:rsid w:val="00E6553E"/>
    <w:rsid w:val="00E65613"/>
    <w:rsid w:val="00E6568B"/>
    <w:rsid w:val="00E656F0"/>
    <w:rsid w:val="00E656F7"/>
    <w:rsid w:val="00E65809"/>
    <w:rsid w:val="00E65FD7"/>
    <w:rsid w:val="00E66063"/>
    <w:rsid w:val="00E66319"/>
    <w:rsid w:val="00E66633"/>
    <w:rsid w:val="00E6672A"/>
    <w:rsid w:val="00E6685E"/>
    <w:rsid w:val="00E66AEF"/>
    <w:rsid w:val="00E66B99"/>
    <w:rsid w:val="00E67117"/>
    <w:rsid w:val="00E67130"/>
    <w:rsid w:val="00E673C0"/>
    <w:rsid w:val="00E67473"/>
    <w:rsid w:val="00E67554"/>
    <w:rsid w:val="00E67558"/>
    <w:rsid w:val="00E67D3A"/>
    <w:rsid w:val="00E67D97"/>
    <w:rsid w:val="00E67E40"/>
    <w:rsid w:val="00E67E54"/>
    <w:rsid w:val="00E67E9D"/>
    <w:rsid w:val="00E700AC"/>
    <w:rsid w:val="00E70190"/>
    <w:rsid w:val="00E70428"/>
    <w:rsid w:val="00E704D5"/>
    <w:rsid w:val="00E70580"/>
    <w:rsid w:val="00E70A68"/>
    <w:rsid w:val="00E70A8B"/>
    <w:rsid w:val="00E70C75"/>
    <w:rsid w:val="00E71001"/>
    <w:rsid w:val="00E7131A"/>
    <w:rsid w:val="00E7133A"/>
    <w:rsid w:val="00E717BD"/>
    <w:rsid w:val="00E71957"/>
    <w:rsid w:val="00E7195E"/>
    <w:rsid w:val="00E7198D"/>
    <w:rsid w:val="00E71AA3"/>
    <w:rsid w:val="00E71B2C"/>
    <w:rsid w:val="00E71C5B"/>
    <w:rsid w:val="00E71DCD"/>
    <w:rsid w:val="00E71FE9"/>
    <w:rsid w:val="00E720DE"/>
    <w:rsid w:val="00E72232"/>
    <w:rsid w:val="00E723DB"/>
    <w:rsid w:val="00E724C0"/>
    <w:rsid w:val="00E7252F"/>
    <w:rsid w:val="00E7259B"/>
    <w:rsid w:val="00E725E5"/>
    <w:rsid w:val="00E7295B"/>
    <w:rsid w:val="00E72A0F"/>
    <w:rsid w:val="00E73365"/>
    <w:rsid w:val="00E733BD"/>
    <w:rsid w:val="00E735B6"/>
    <w:rsid w:val="00E737B5"/>
    <w:rsid w:val="00E738FC"/>
    <w:rsid w:val="00E7398D"/>
    <w:rsid w:val="00E739A9"/>
    <w:rsid w:val="00E73B48"/>
    <w:rsid w:val="00E73BED"/>
    <w:rsid w:val="00E73CE2"/>
    <w:rsid w:val="00E73F14"/>
    <w:rsid w:val="00E74113"/>
    <w:rsid w:val="00E741C6"/>
    <w:rsid w:val="00E7421A"/>
    <w:rsid w:val="00E74250"/>
    <w:rsid w:val="00E742D4"/>
    <w:rsid w:val="00E744F8"/>
    <w:rsid w:val="00E74575"/>
    <w:rsid w:val="00E7463D"/>
    <w:rsid w:val="00E746AE"/>
    <w:rsid w:val="00E746C7"/>
    <w:rsid w:val="00E74B99"/>
    <w:rsid w:val="00E74E37"/>
    <w:rsid w:val="00E751BD"/>
    <w:rsid w:val="00E7546F"/>
    <w:rsid w:val="00E755A4"/>
    <w:rsid w:val="00E758DD"/>
    <w:rsid w:val="00E75B45"/>
    <w:rsid w:val="00E75BC5"/>
    <w:rsid w:val="00E75E02"/>
    <w:rsid w:val="00E75F8C"/>
    <w:rsid w:val="00E76567"/>
    <w:rsid w:val="00E76700"/>
    <w:rsid w:val="00E767D7"/>
    <w:rsid w:val="00E76AAB"/>
    <w:rsid w:val="00E76B3C"/>
    <w:rsid w:val="00E7707A"/>
    <w:rsid w:val="00E77190"/>
    <w:rsid w:val="00E771F0"/>
    <w:rsid w:val="00E77282"/>
    <w:rsid w:val="00E7744F"/>
    <w:rsid w:val="00E77977"/>
    <w:rsid w:val="00E779D2"/>
    <w:rsid w:val="00E77CBE"/>
    <w:rsid w:val="00E77EFA"/>
    <w:rsid w:val="00E80230"/>
    <w:rsid w:val="00E80232"/>
    <w:rsid w:val="00E802B7"/>
    <w:rsid w:val="00E8036B"/>
    <w:rsid w:val="00E803B6"/>
    <w:rsid w:val="00E8062B"/>
    <w:rsid w:val="00E806E4"/>
    <w:rsid w:val="00E80789"/>
    <w:rsid w:val="00E80BD4"/>
    <w:rsid w:val="00E80FED"/>
    <w:rsid w:val="00E81277"/>
    <w:rsid w:val="00E81513"/>
    <w:rsid w:val="00E8156D"/>
    <w:rsid w:val="00E81A02"/>
    <w:rsid w:val="00E81E6C"/>
    <w:rsid w:val="00E81F07"/>
    <w:rsid w:val="00E81F7C"/>
    <w:rsid w:val="00E8229F"/>
    <w:rsid w:val="00E827A3"/>
    <w:rsid w:val="00E82900"/>
    <w:rsid w:val="00E82963"/>
    <w:rsid w:val="00E82974"/>
    <w:rsid w:val="00E82CD7"/>
    <w:rsid w:val="00E830F9"/>
    <w:rsid w:val="00E83113"/>
    <w:rsid w:val="00E831CA"/>
    <w:rsid w:val="00E8334C"/>
    <w:rsid w:val="00E8348A"/>
    <w:rsid w:val="00E836B5"/>
    <w:rsid w:val="00E83918"/>
    <w:rsid w:val="00E83931"/>
    <w:rsid w:val="00E843A8"/>
    <w:rsid w:val="00E84532"/>
    <w:rsid w:val="00E8488B"/>
    <w:rsid w:val="00E84A8C"/>
    <w:rsid w:val="00E84E9B"/>
    <w:rsid w:val="00E84FB4"/>
    <w:rsid w:val="00E850C5"/>
    <w:rsid w:val="00E852DA"/>
    <w:rsid w:val="00E8549D"/>
    <w:rsid w:val="00E85697"/>
    <w:rsid w:val="00E85836"/>
    <w:rsid w:val="00E85A1F"/>
    <w:rsid w:val="00E85BB3"/>
    <w:rsid w:val="00E85DC3"/>
    <w:rsid w:val="00E86612"/>
    <w:rsid w:val="00E867F0"/>
    <w:rsid w:val="00E868A9"/>
    <w:rsid w:val="00E86998"/>
    <w:rsid w:val="00E8704F"/>
    <w:rsid w:val="00E872A0"/>
    <w:rsid w:val="00E8770F"/>
    <w:rsid w:val="00E87752"/>
    <w:rsid w:val="00E87926"/>
    <w:rsid w:val="00E879FA"/>
    <w:rsid w:val="00E87F26"/>
    <w:rsid w:val="00E9021C"/>
    <w:rsid w:val="00E90A97"/>
    <w:rsid w:val="00E90AC2"/>
    <w:rsid w:val="00E90BCA"/>
    <w:rsid w:val="00E91265"/>
    <w:rsid w:val="00E91314"/>
    <w:rsid w:val="00E913E1"/>
    <w:rsid w:val="00E91401"/>
    <w:rsid w:val="00E9148D"/>
    <w:rsid w:val="00E91602"/>
    <w:rsid w:val="00E91788"/>
    <w:rsid w:val="00E91A85"/>
    <w:rsid w:val="00E91FD4"/>
    <w:rsid w:val="00E9204F"/>
    <w:rsid w:val="00E9234D"/>
    <w:rsid w:val="00E929AA"/>
    <w:rsid w:val="00E92BAB"/>
    <w:rsid w:val="00E92EEB"/>
    <w:rsid w:val="00E93002"/>
    <w:rsid w:val="00E931E6"/>
    <w:rsid w:val="00E931ED"/>
    <w:rsid w:val="00E93222"/>
    <w:rsid w:val="00E93223"/>
    <w:rsid w:val="00E932FE"/>
    <w:rsid w:val="00E93359"/>
    <w:rsid w:val="00E9345A"/>
    <w:rsid w:val="00E934A8"/>
    <w:rsid w:val="00E93592"/>
    <w:rsid w:val="00E936E9"/>
    <w:rsid w:val="00E93A1B"/>
    <w:rsid w:val="00E93BE2"/>
    <w:rsid w:val="00E93DD5"/>
    <w:rsid w:val="00E941AA"/>
    <w:rsid w:val="00E94410"/>
    <w:rsid w:val="00E94594"/>
    <w:rsid w:val="00E946D4"/>
    <w:rsid w:val="00E94A77"/>
    <w:rsid w:val="00E94BEC"/>
    <w:rsid w:val="00E94CEA"/>
    <w:rsid w:val="00E94D34"/>
    <w:rsid w:val="00E94F67"/>
    <w:rsid w:val="00E94FDB"/>
    <w:rsid w:val="00E9501B"/>
    <w:rsid w:val="00E95031"/>
    <w:rsid w:val="00E9503E"/>
    <w:rsid w:val="00E952FD"/>
    <w:rsid w:val="00E953E2"/>
    <w:rsid w:val="00E9543D"/>
    <w:rsid w:val="00E9548D"/>
    <w:rsid w:val="00E955C5"/>
    <w:rsid w:val="00E95740"/>
    <w:rsid w:val="00E95891"/>
    <w:rsid w:val="00E95A3D"/>
    <w:rsid w:val="00E95ADF"/>
    <w:rsid w:val="00E95D52"/>
    <w:rsid w:val="00E9604D"/>
    <w:rsid w:val="00E9683E"/>
    <w:rsid w:val="00E96875"/>
    <w:rsid w:val="00E96A30"/>
    <w:rsid w:val="00E96B0D"/>
    <w:rsid w:val="00E96BE6"/>
    <w:rsid w:val="00E96C4B"/>
    <w:rsid w:val="00E96D9B"/>
    <w:rsid w:val="00E97180"/>
    <w:rsid w:val="00E9754D"/>
    <w:rsid w:val="00E97644"/>
    <w:rsid w:val="00E97927"/>
    <w:rsid w:val="00E97D61"/>
    <w:rsid w:val="00E97DC5"/>
    <w:rsid w:val="00E97ED0"/>
    <w:rsid w:val="00EA0514"/>
    <w:rsid w:val="00EA052F"/>
    <w:rsid w:val="00EA07D4"/>
    <w:rsid w:val="00EA0D23"/>
    <w:rsid w:val="00EA10FA"/>
    <w:rsid w:val="00EA1176"/>
    <w:rsid w:val="00EA1226"/>
    <w:rsid w:val="00EA122F"/>
    <w:rsid w:val="00EA14E2"/>
    <w:rsid w:val="00EA17C2"/>
    <w:rsid w:val="00EA187E"/>
    <w:rsid w:val="00EA18F7"/>
    <w:rsid w:val="00EA1907"/>
    <w:rsid w:val="00EA19EA"/>
    <w:rsid w:val="00EA1DFA"/>
    <w:rsid w:val="00EA1EA1"/>
    <w:rsid w:val="00EA1F5E"/>
    <w:rsid w:val="00EA202D"/>
    <w:rsid w:val="00EA24D1"/>
    <w:rsid w:val="00EA262C"/>
    <w:rsid w:val="00EA2714"/>
    <w:rsid w:val="00EA2879"/>
    <w:rsid w:val="00EA28D3"/>
    <w:rsid w:val="00EA2956"/>
    <w:rsid w:val="00EA2A6D"/>
    <w:rsid w:val="00EA2B77"/>
    <w:rsid w:val="00EA2C28"/>
    <w:rsid w:val="00EA2E86"/>
    <w:rsid w:val="00EA2F32"/>
    <w:rsid w:val="00EA3384"/>
    <w:rsid w:val="00EA34DC"/>
    <w:rsid w:val="00EA353D"/>
    <w:rsid w:val="00EA37DE"/>
    <w:rsid w:val="00EA3B5C"/>
    <w:rsid w:val="00EA4073"/>
    <w:rsid w:val="00EA43E1"/>
    <w:rsid w:val="00EA472F"/>
    <w:rsid w:val="00EA475F"/>
    <w:rsid w:val="00EA4A10"/>
    <w:rsid w:val="00EA4B3C"/>
    <w:rsid w:val="00EA4BBD"/>
    <w:rsid w:val="00EA4C73"/>
    <w:rsid w:val="00EA4CAD"/>
    <w:rsid w:val="00EA4E1B"/>
    <w:rsid w:val="00EA4FD6"/>
    <w:rsid w:val="00EA5031"/>
    <w:rsid w:val="00EA50EE"/>
    <w:rsid w:val="00EA512C"/>
    <w:rsid w:val="00EA521F"/>
    <w:rsid w:val="00EA54D1"/>
    <w:rsid w:val="00EA5761"/>
    <w:rsid w:val="00EA57D7"/>
    <w:rsid w:val="00EA581A"/>
    <w:rsid w:val="00EA5CDB"/>
    <w:rsid w:val="00EA5E7C"/>
    <w:rsid w:val="00EA5EA2"/>
    <w:rsid w:val="00EA5EB5"/>
    <w:rsid w:val="00EA61F9"/>
    <w:rsid w:val="00EA6818"/>
    <w:rsid w:val="00EA6894"/>
    <w:rsid w:val="00EA6901"/>
    <w:rsid w:val="00EA6980"/>
    <w:rsid w:val="00EA6B37"/>
    <w:rsid w:val="00EA6DD6"/>
    <w:rsid w:val="00EA713E"/>
    <w:rsid w:val="00EA761D"/>
    <w:rsid w:val="00EA7636"/>
    <w:rsid w:val="00EA781D"/>
    <w:rsid w:val="00EA78D7"/>
    <w:rsid w:val="00EA79CB"/>
    <w:rsid w:val="00EA7B67"/>
    <w:rsid w:val="00EA7C11"/>
    <w:rsid w:val="00EA7CF6"/>
    <w:rsid w:val="00EA7E12"/>
    <w:rsid w:val="00EA7F2D"/>
    <w:rsid w:val="00EB021F"/>
    <w:rsid w:val="00EB037B"/>
    <w:rsid w:val="00EB04D0"/>
    <w:rsid w:val="00EB0DB9"/>
    <w:rsid w:val="00EB1082"/>
    <w:rsid w:val="00EB139E"/>
    <w:rsid w:val="00EB162F"/>
    <w:rsid w:val="00EB175C"/>
    <w:rsid w:val="00EB1954"/>
    <w:rsid w:val="00EB1A2E"/>
    <w:rsid w:val="00EB1AE1"/>
    <w:rsid w:val="00EB1C1F"/>
    <w:rsid w:val="00EB1CBA"/>
    <w:rsid w:val="00EB1DA9"/>
    <w:rsid w:val="00EB2002"/>
    <w:rsid w:val="00EB2128"/>
    <w:rsid w:val="00EB275D"/>
    <w:rsid w:val="00EB28E2"/>
    <w:rsid w:val="00EB28ED"/>
    <w:rsid w:val="00EB2D1B"/>
    <w:rsid w:val="00EB2E5F"/>
    <w:rsid w:val="00EB3215"/>
    <w:rsid w:val="00EB32AF"/>
    <w:rsid w:val="00EB34B8"/>
    <w:rsid w:val="00EB3546"/>
    <w:rsid w:val="00EB387F"/>
    <w:rsid w:val="00EB3AB9"/>
    <w:rsid w:val="00EB3BA7"/>
    <w:rsid w:val="00EB3C83"/>
    <w:rsid w:val="00EB3FFE"/>
    <w:rsid w:val="00EB4035"/>
    <w:rsid w:val="00EB41EC"/>
    <w:rsid w:val="00EB4648"/>
    <w:rsid w:val="00EB468B"/>
    <w:rsid w:val="00EB46B0"/>
    <w:rsid w:val="00EB4A18"/>
    <w:rsid w:val="00EB4A45"/>
    <w:rsid w:val="00EB4F7D"/>
    <w:rsid w:val="00EB4F89"/>
    <w:rsid w:val="00EB4FBA"/>
    <w:rsid w:val="00EB5071"/>
    <w:rsid w:val="00EB50C3"/>
    <w:rsid w:val="00EB54AA"/>
    <w:rsid w:val="00EB54C2"/>
    <w:rsid w:val="00EB554A"/>
    <w:rsid w:val="00EB55F8"/>
    <w:rsid w:val="00EB56B5"/>
    <w:rsid w:val="00EB574D"/>
    <w:rsid w:val="00EB59D2"/>
    <w:rsid w:val="00EB617F"/>
    <w:rsid w:val="00EB6863"/>
    <w:rsid w:val="00EB69F6"/>
    <w:rsid w:val="00EB6E2A"/>
    <w:rsid w:val="00EB6E84"/>
    <w:rsid w:val="00EB6F42"/>
    <w:rsid w:val="00EB7192"/>
    <w:rsid w:val="00EB7248"/>
    <w:rsid w:val="00EB72B2"/>
    <w:rsid w:val="00EB7386"/>
    <w:rsid w:val="00EB7653"/>
    <w:rsid w:val="00EB76FD"/>
    <w:rsid w:val="00EB77B7"/>
    <w:rsid w:val="00EB78D6"/>
    <w:rsid w:val="00EB7A97"/>
    <w:rsid w:val="00EB7B86"/>
    <w:rsid w:val="00EB7D52"/>
    <w:rsid w:val="00EB7F04"/>
    <w:rsid w:val="00EB7F29"/>
    <w:rsid w:val="00EB7FED"/>
    <w:rsid w:val="00EC00C9"/>
    <w:rsid w:val="00EC00D8"/>
    <w:rsid w:val="00EC0182"/>
    <w:rsid w:val="00EC02E7"/>
    <w:rsid w:val="00EC0519"/>
    <w:rsid w:val="00EC0579"/>
    <w:rsid w:val="00EC0733"/>
    <w:rsid w:val="00EC07C2"/>
    <w:rsid w:val="00EC08B8"/>
    <w:rsid w:val="00EC0903"/>
    <w:rsid w:val="00EC0A57"/>
    <w:rsid w:val="00EC0BDA"/>
    <w:rsid w:val="00EC0C6F"/>
    <w:rsid w:val="00EC1130"/>
    <w:rsid w:val="00EC1465"/>
    <w:rsid w:val="00EC154A"/>
    <w:rsid w:val="00EC1556"/>
    <w:rsid w:val="00EC1646"/>
    <w:rsid w:val="00EC1847"/>
    <w:rsid w:val="00EC1878"/>
    <w:rsid w:val="00EC1B8D"/>
    <w:rsid w:val="00EC2520"/>
    <w:rsid w:val="00EC25FF"/>
    <w:rsid w:val="00EC2AD8"/>
    <w:rsid w:val="00EC3186"/>
    <w:rsid w:val="00EC31AD"/>
    <w:rsid w:val="00EC3415"/>
    <w:rsid w:val="00EC349B"/>
    <w:rsid w:val="00EC3660"/>
    <w:rsid w:val="00EC38B7"/>
    <w:rsid w:val="00EC3C7C"/>
    <w:rsid w:val="00EC3CF2"/>
    <w:rsid w:val="00EC3F91"/>
    <w:rsid w:val="00EC3FCB"/>
    <w:rsid w:val="00EC410A"/>
    <w:rsid w:val="00EC4224"/>
    <w:rsid w:val="00EC43A1"/>
    <w:rsid w:val="00EC46E8"/>
    <w:rsid w:val="00EC4809"/>
    <w:rsid w:val="00EC496B"/>
    <w:rsid w:val="00EC4B83"/>
    <w:rsid w:val="00EC4C04"/>
    <w:rsid w:val="00EC4C13"/>
    <w:rsid w:val="00EC4C46"/>
    <w:rsid w:val="00EC4D59"/>
    <w:rsid w:val="00EC507C"/>
    <w:rsid w:val="00EC5833"/>
    <w:rsid w:val="00EC59B4"/>
    <w:rsid w:val="00EC5B8E"/>
    <w:rsid w:val="00EC5D89"/>
    <w:rsid w:val="00EC5F65"/>
    <w:rsid w:val="00EC605A"/>
    <w:rsid w:val="00EC60F7"/>
    <w:rsid w:val="00EC6396"/>
    <w:rsid w:val="00EC660A"/>
    <w:rsid w:val="00EC662D"/>
    <w:rsid w:val="00EC6827"/>
    <w:rsid w:val="00EC6A43"/>
    <w:rsid w:val="00EC6C09"/>
    <w:rsid w:val="00EC6C4D"/>
    <w:rsid w:val="00EC6D09"/>
    <w:rsid w:val="00EC6E6B"/>
    <w:rsid w:val="00EC7013"/>
    <w:rsid w:val="00EC702A"/>
    <w:rsid w:val="00EC716F"/>
    <w:rsid w:val="00EC755D"/>
    <w:rsid w:val="00EC764F"/>
    <w:rsid w:val="00EC79D1"/>
    <w:rsid w:val="00EC7C22"/>
    <w:rsid w:val="00EC7C8F"/>
    <w:rsid w:val="00EC7CA2"/>
    <w:rsid w:val="00EC7D3D"/>
    <w:rsid w:val="00EC7F07"/>
    <w:rsid w:val="00ED01CF"/>
    <w:rsid w:val="00ED03A5"/>
    <w:rsid w:val="00ED04A9"/>
    <w:rsid w:val="00ED087D"/>
    <w:rsid w:val="00ED08D7"/>
    <w:rsid w:val="00ED0961"/>
    <w:rsid w:val="00ED0A17"/>
    <w:rsid w:val="00ED0A7C"/>
    <w:rsid w:val="00ED0F34"/>
    <w:rsid w:val="00ED104A"/>
    <w:rsid w:val="00ED1196"/>
    <w:rsid w:val="00ED12FC"/>
    <w:rsid w:val="00ED150C"/>
    <w:rsid w:val="00ED158E"/>
    <w:rsid w:val="00ED15EC"/>
    <w:rsid w:val="00ED1615"/>
    <w:rsid w:val="00ED16CC"/>
    <w:rsid w:val="00ED1FF0"/>
    <w:rsid w:val="00ED21A5"/>
    <w:rsid w:val="00ED25D5"/>
    <w:rsid w:val="00ED2780"/>
    <w:rsid w:val="00ED2959"/>
    <w:rsid w:val="00ED2D12"/>
    <w:rsid w:val="00ED2D67"/>
    <w:rsid w:val="00ED2DEC"/>
    <w:rsid w:val="00ED2E5F"/>
    <w:rsid w:val="00ED304B"/>
    <w:rsid w:val="00ED3309"/>
    <w:rsid w:val="00ED33BF"/>
    <w:rsid w:val="00ED34F2"/>
    <w:rsid w:val="00ED35DB"/>
    <w:rsid w:val="00ED3715"/>
    <w:rsid w:val="00ED38FC"/>
    <w:rsid w:val="00ED3C20"/>
    <w:rsid w:val="00ED3CE8"/>
    <w:rsid w:val="00ED3DE9"/>
    <w:rsid w:val="00ED3DEC"/>
    <w:rsid w:val="00ED3E57"/>
    <w:rsid w:val="00ED3EAB"/>
    <w:rsid w:val="00ED4085"/>
    <w:rsid w:val="00ED4205"/>
    <w:rsid w:val="00ED4347"/>
    <w:rsid w:val="00ED4527"/>
    <w:rsid w:val="00ED4649"/>
    <w:rsid w:val="00ED468E"/>
    <w:rsid w:val="00ED4A3F"/>
    <w:rsid w:val="00ED4B85"/>
    <w:rsid w:val="00ED4CFB"/>
    <w:rsid w:val="00ED4D86"/>
    <w:rsid w:val="00ED4E09"/>
    <w:rsid w:val="00ED4FDB"/>
    <w:rsid w:val="00ED500D"/>
    <w:rsid w:val="00ED5036"/>
    <w:rsid w:val="00ED509C"/>
    <w:rsid w:val="00ED5564"/>
    <w:rsid w:val="00ED5651"/>
    <w:rsid w:val="00ED5A57"/>
    <w:rsid w:val="00ED5D66"/>
    <w:rsid w:val="00ED5EAC"/>
    <w:rsid w:val="00ED6090"/>
    <w:rsid w:val="00ED6230"/>
    <w:rsid w:val="00ED64D4"/>
    <w:rsid w:val="00ED651E"/>
    <w:rsid w:val="00ED65AC"/>
    <w:rsid w:val="00ED67C2"/>
    <w:rsid w:val="00ED6A0D"/>
    <w:rsid w:val="00ED6D03"/>
    <w:rsid w:val="00ED6F2C"/>
    <w:rsid w:val="00ED70C5"/>
    <w:rsid w:val="00ED70CF"/>
    <w:rsid w:val="00ED70DD"/>
    <w:rsid w:val="00ED716C"/>
    <w:rsid w:val="00ED7233"/>
    <w:rsid w:val="00ED73C6"/>
    <w:rsid w:val="00ED740D"/>
    <w:rsid w:val="00ED7466"/>
    <w:rsid w:val="00ED7478"/>
    <w:rsid w:val="00ED7A3C"/>
    <w:rsid w:val="00ED7B2E"/>
    <w:rsid w:val="00ED7CDC"/>
    <w:rsid w:val="00ED7CFB"/>
    <w:rsid w:val="00ED7D8D"/>
    <w:rsid w:val="00ED7E94"/>
    <w:rsid w:val="00ED7F9A"/>
    <w:rsid w:val="00ED7FA0"/>
    <w:rsid w:val="00EE0241"/>
    <w:rsid w:val="00EE0303"/>
    <w:rsid w:val="00EE05C8"/>
    <w:rsid w:val="00EE070C"/>
    <w:rsid w:val="00EE0912"/>
    <w:rsid w:val="00EE0BF9"/>
    <w:rsid w:val="00EE0F88"/>
    <w:rsid w:val="00EE10AA"/>
    <w:rsid w:val="00EE1173"/>
    <w:rsid w:val="00EE11C5"/>
    <w:rsid w:val="00EE120F"/>
    <w:rsid w:val="00EE13AE"/>
    <w:rsid w:val="00EE14B9"/>
    <w:rsid w:val="00EE14D5"/>
    <w:rsid w:val="00EE17DF"/>
    <w:rsid w:val="00EE1B63"/>
    <w:rsid w:val="00EE1E05"/>
    <w:rsid w:val="00EE1FE8"/>
    <w:rsid w:val="00EE252C"/>
    <w:rsid w:val="00EE253C"/>
    <w:rsid w:val="00EE27F8"/>
    <w:rsid w:val="00EE27FA"/>
    <w:rsid w:val="00EE29A3"/>
    <w:rsid w:val="00EE2C2C"/>
    <w:rsid w:val="00EE2E64"/>
    <w:rsid w:val="00EE2FA1"/>
    <w:rsid w:val="00EE331E"/>
    <w:rsid w:val="00EE3600"/>
    <w:rsid w:val="00EE37A3"/>
    <w:rsid w:val="00EE380E"/>
    <w:rsid w:val="00EE3B01"/>
    <w:rsid w:val="00EE3C3A"/>
    <w:rsid w:val="00EE3F89"/>
    <w:rsid w:val="00EE4064"/>
    <w:rsid w:val="00EE415D"/>
    <w:rsid w:val="00EE44FB"/>
    <w:rsid w:val="00EE47FD"/>
    <w:rsid w:val="00EE49B8"/>
    <w:rsid w:val="00EE4D8C"/>
    <w:rsid w:val="00EE4E8E"/>
    <w:rsid w:val="00EE4FBA"/>
    <w:rsid w:val="00EE5042"/>
    <w:rsid w:val="00EE5119"/>
    <w:rsid w:val="00EE535F"/>
    <w:rsid w:val="00EE54D9"/>
    <w:rsid w:val="00EE55B3"/>
    <w:rsid w:val="00EE56C6"/>
    <w:rsid w:val="00EE5707"/>
    <w:rsid w:val="00EE5C36"/>
    <w:rsid w:val="00EE6223"/>
    <w:rsid w:val="00EE62D6"/>
    <w:rsid w:val="00EE63B8"/>
    <w:rsid w:val="00EE6979"/>
    <w:rsid w:val="00EE6AFB"/>
    <w:rsid w:val="00EE6B57"/>
    <w:rsid w:val="00EE6C62"/>
    <w:rsid w:val="00EE6D1F"/>
    <w:rsid w:val="00EE6DD9"/>
    <w:rsid w:val="00EE6EC6"/>
    <w:rsid w:val="00EE6F3A"/>
    <w:rsid w:val="00EE6FA8"/>
    <w:rsid w:val="00EE702C"/>
    <w:rsid w:val="00EE736B"/>
    <w:rsid w:val="00EE7538"/>
    <w:rsid w:val="00EE7558"/>
    <w:rsid w:val="00EE75D5"/>
    <w:rsid w:val="00EE78BA"/>
    <w:rsid w:val="00EE792C"/>
    <w:rsid w:val="00EE7C90"/>
    <w:rsid w:val="00EE7CB3"/>
    <w:rsid w:val="00EE7E83"/>
    <w:rsid w:val="00EE7F8B"/>
    <w:rsid w:val="00EF00A6"/>
    <w:rsid w:val="00EF03F4"/>
    <w:rsid w:val="00EF064E"/>
    <w:rsid w:val="00EF066F"/>
    <w:rsid w:val="00EF075D"/>
    <w:rsid w:val="00EF078E"/>
    <w:rsid w:val="00EF08C5"/>
    <w:rsid w:val="00EF0B73"/>
    <w:rsid w:val="00EF0DA8"/>
    <w:rsid w:val="00EF1064"/>
    <w:rsid w:val="00EF111C"/>
    <w:rsid w:val="00EF1623"/>
    <w:rsid w:val="00EF16F9"/>
    <w:rsid w:val="00EF19E2"/>
    <w:rsid w:val="00EF1C3C"/>
    <w:rsid w:val="00EF1C6D"/>
    <w:rsid w:val="00EF1CE5"/>
    <w:rsid w:val="00EF1E5D"/>
    <w:rsid w:val="00EF1FED"/>
    <w:rsid w:val="00EF24E8"/>
    <w:rsid w:val="00EF2511"/>
    <w:rsid w:val="00EF279B"/>
    <w:rsid w:val="00EF2890"/>
    <w:rsid w:val="00EF2C55"/>
    <w:rsid w:val="00EF2EFB"/>
    <w:rsid w:val="00EF2F0C"/>
    <w:rsid w:val="00EF30BA"/>
    <w:rsid w:val="00EF31B2"/>
    <w:rsid w:val="00EF3434"/>
    <w:rsid w:val="00EF35C6"/>
    <w:rsid w:val="00EF369B"/>
    <w:rsid w:val="00EF37F1"/>
    <w:rsid w:val="00EF3B91"/>
    <w:rsid w:val="00EF3CBC"/>
    <w:rsid w:val="00EF421C"/>
    <w:rsid w:val="00EF42E4"/>
    <w:rsid w:val="00EF4455"/>
    <w:rsid w:val="00EF4E08"/>
    <w:rsid w:val="00EF4F1C"/>
    <w:rsid w:val="00EF584C"/>
    <w:rsid w:val="00EF5956"/>
    <w:rsid w:val="00EF598A"/>
    <w:rsid w:val="00EF5A21"/>
    <w:rsid w:val="00EF5D46"/>
    <w:rsid w:val="00EF60E3"/>
    <w:rsid w:val="00EF6198"/>
    <w:rsid w:val="00EF6220"/>
    <w:rsid w:val="00EF6264"/>
    <w:rsid w:val="00EF66BB"/>
    <w:rsid w:val="00EF672D"/>
    <w:rsid w:val="00EF6A1C"/>
    <w:rsid w:val="00EF6AD3"/>
    <w:rsid w:val="00EF6D92"/>
    <w:rsid w:val="00EF6DE5"/>
    <w:rsid w:val="00EF7202"/>
    <w:rsid w:val="00EF7258"/>
    <w:rsid w:val="00EF74E4"/>
    <w:rsid w:val="00EF7527"/>
    <w:rsid w:val="00EF75F4"/>
    <w:rsid w:val="00EF76A6"/>
    <w:rsid w:val="00EF7775"/>
    <w:rsid w:val="00EF77F7"/>
    <w:rsid w:val="00EF7B97"/>
    <w:rsid w:val="00EF7C19"/>
    <w:rsid w:val="00EF7E2A"/>
    <w:rsid w:val="00EF7E65"/>
    <w:rsid w:val="00F00223"/>
    <w:rsid w:val="00F002E6"/>
    <w:rsid w:val="00F00A3C"/>
    <w:rsid w:val="00F00BAF"/>
    <w:rsid w:val="00F00F6C"/>
    <w:rsid w:val="00F010D3"/>
    <w:rsid w:val="00F01156"/>
    <w:rsid w:val="00F011CD"/>
    <w:rsid w:val="00F01240"/>
    <w:rsid w:val="00F013BF"/>
    <w:rsid w:val="00F013D0"/>
    <w:rsid w:val="00F01405"/>
    <w:rsid w:val="00F01555"/>
    <w:rsid w:val="00F017B1"/>
    <w:rsid w:val="00F0180C"/>
    <w:rsid w:val="00F0199F"/>
    <w:rsid w:val="00F019EE"/>
    <w:rsid w:val="00F01AD2"/>
    <w:rsid w:val="00F01B1E"/>
    <w:rsid w:val="00F01C02"/>
    <w:rsid w:val="00F01E46"/>
    <w:rsid w:val="00F01E7F"/>
    <w:rsid w:val="00F0203C"/>
    <w:rsid w:val="00F021AE"/>
    <w:rsid w:val="00F021D0"/>
    <w:rsid w:val="00F021D9"/>
    <w:rsid w:val="00F02225"/>
    <w:rsid w:val="00F025D6"/>
    <w:rsid w:val="00F02674"/>
    <w:rsid w:val="00F027CF"/>
    <w:rsid w:val="00F0284E"/>
    <w:rsid w:val="00F02ABD"/>
    <w:rsid w:val="00F02ACE"/>
    <w:rsid w:val="00F02BEE"/>
    <w:rsid w:val="00F02BF3"/>
    <w:rsid w:val="00F02E11"/>
    <w:rsid w:val="00F031F6"/>
    <w:rsid w:val="00F032A7"/>
    <w:rsid w:val="00F03391"/>
    <w:rsid w:val="00F0349A"/>
    <w:rsid w:val="00F03503"/>
    <w:rsid w:val="00F03929"/>
    <w:rsid w:val="00F039E6"/>
    <w:rsid w:val="00F03C25"/>
    <w:rsid w:val="00F03C5C"/>
    <w:rsid w:val="00F03F0F"/>
    <w:rsid w:val="00F03F1C"/>
    <w:rsid w:val="00F03F4F"/>
    <w:rsid w:val="00F03FEE"/>
    <w:rsid w:val="00F040C7"/>
    <w:rsid w:val="00F0424F"/>
    <w:rsid w:val="00F04562"/>
    <w:rsid w:val="00F04648"/>
    <w:rsid w:val="00F0467E"/>
    <w:rsid w:val="00F0471C"/>
    <w:rsid w:val="00F0477E"/>
    <w:rsid w:val="00F04A2C"/>
    <w:rsid w:val="00F04BBE"/>
    <w:rsid w:val="00F04D4E"/>
    <w:rsid w:val="00F04ED0"/>
    <w:rsid w:val="00F0505E"/>
    <w:rsid w:val="00F05088"/>
    <w:rsid w:val="00F05197"/>
    <w:rsid w:val="00F05203"/>
    <w:rsid w:val="00F05369"/>
    <w:rsid w:val="00F05544"/>
    <w:rsid w:val="00F05705"/>
    <w:rsid w:val="00F057FE"/>
    <w:rsid w:val="00F05C1C"/>
    <w:rsid w:val="00F05CF3"/>
    <w:rsid w:val="00F05DB7"/>
    <w:rsid w:val="00F05E57"/>
    <w:rsid w:val="00F05F64"/>
    <w:rsid w:val="00F05F9C"/>
    <w:rsid w:val="00F067F5"/>
    <w:rsid w:val="00F06889"/>
    <w:rsid w:val="00F06A76"/>
    <w:rsid w:val="00F06A7D"/>
    <w:rsid w:val="00F07030"/>
    <w:rsid w:val="00F070B9"/>
    <w:rsid w:val="00F072AA"/>
    <w:rsid w:val="00F072D4"/>
    <w:rsid w:val="00F07645"/>
    <w:rsid w:val="00F0768C"/>
    <w:rsid w:val="00F077A3"/>
    <w:rsid w:val="00F07835"/>
    <w:rsid w:val="00F07D2B"/>
    <w:rsid w:val="00F103A3"/>
    <w:rsid w:val="00F10503"/>
    <w:rsid w:val="00F1073C"/>
    <w:rsid w:val="00F10796"/>
    <w:rsid w:val="00F108B3"/>
    <w:rsid w:val="00F10928"/>
    <w:rsid w:val="00F10942"/>
    <w:rsid w:val="00F10971"/>
    <w:rsid w:val="00F11095"/>
    <w:rsid w:val="00F111AC"/>
    <w:rsid w:val="00F112D9"/>
    <w:rsid w:val="00F11431"/>
    <w:rsid w:val="00F114E4"/>
    <w:rsid w:val="00F11706"/>
    <w:rsid w:val="00F11841"/>
    <w:rsid w:val="00F11AEE"/>
    <w:rsid w:val="00F11B05"/>
    <w:rsid w:val="00F11BF7"/>
    <w:rsid w:val="00F11CCF"/>
    <w:rsid w:val="00F11E39"/>
    <w:rsid w:val="00F12146"/>
    <w:rsid w:val="00F1219B"/>
    <w:rsid w:val="00F1248F"/>
    <w:rsid w:val="00F12560"/>
    <w:rsid w:val="00F12760"/>
    <w:rsid w:val="00F1285E"/>
    <w:rsid w:val="00F12876"/>
    <w:rsid w:val="00F12A40"/>
    <w:rsid w:val="00F12A79"/>
    <w:rsid w:val="00F12DEE"/>
    <w:rsid w:val="00F130D2"/>
    <w:rsid w:val="00F132D0"/>
    <w:rsid w:val="00F1331E"/>
    <w:rsid w:val="00F13411"/>
    <w:rsid w:val="00F13829"/>
    <w:rsid w:val="00F139D4"/>
    <w:rsid w:val="00F13AF3"/>
    <w:rsid w:val="00F13AF4"/>
    <w:rsid w:val="00F13B27"/>
    <w:rsid w:val="00F13B7E"/>
    <w:rsid w:val="00F13C04"/>
    <w:rsid w:val="00F13C53"/>
    <w:rsid w:val="00F13CC8"/>
    <w:rsid w:val="00F13CF9"/>
    <w:rsid w:val="00F13FB8"/>
    <w:rsid w:val="00F14000"/>
    <w:rsid w:val="00F140C0"/>
    <w:rsid w:val="00F144BE"/>
    <w:rsid w:val="00F1454D"/>
    <w:rsid w:val="00F1459E"/>
    <w:rsid w:val="00F14957"/>
    <w:rsid w:val="00F14BA2"/>
    <w:rsid w:val="00F14C48"/>
    <w:rsid w:val="00F14C4F"/>
    <w:rsid w:val="00F15105"/>
    <w:rsid w:val="00F15581"/>
    <w:rsid w:val="00F15851"/>
    <w:rsid w:val="00F15886"/>
    <w:rsid w:val="00F1599F"/>
    <w:rsid w:val="00F15B38"/>
    <w:rsid w:val="00F15C46"/>
    <w:rsid w:val="00F15F53"/>
    <w:rsid w:val="00F16A55"/>
    <w:rsid w:val="00F16A7E"/>
    <w:rsid w:val="00F16A93"/>
    <w:rsid w:val="00F16FA3"/>
    <w:rsid w:val="00F17136"/>
    <w:rsid w:val="00F172DB"/>
    <w:rsid w:val="00F1749F"/>
    <w:rsid w:val="00F1765D"/>
    <w:rsid w:val="00F1781B"/>
    <w:rsid w:val="00F17DA3"/>
    <w:rsid w:val="00F17FD7"/>
    <w:rsid w:val="00F20022"/>
    <w:rsid w:val="00F20584"/>
    <w:rsid w:val="00F205F0"/>
    <w:rsid w:val="00F20678"/>
    <w:rsid w:val="00F20A02"/>
    <w:rsid w:val="00F20EC6"/>
    <w:rsid w:val="00F2133F"/>
    <w:rsid w:val="00F2168F"/>
    <w:rsid w:val="00F21C27"/>
    <w:rsid w:val="00F21F5E"/>
    <w:rsid w:val="00F22244"/>
    <w:rsid w:val="00F225D7"/>
    <w:rsid w:val="00F22A10"/>
    <w:rsid w:val="00F22D32"/>
    <w:rsid w:val="00F22F6B"/>
    <w:rsid w:val="00F22F7F"/>
    <w:rsid w:val="00F231F7"/>
    <w:rsid w:val="00F23283"/>
    <w:rsid w:val="00F2394F"/>
    <w:rsid w:val="00F2399F"/>
    <w:rsid w:val="00F23CB6"/>
    <w:rsid w:val="00F242C9"/>
    <w:rsid w:val="00F24547"/>
    <w:rsid w:val="00F2467D"/>
    <w:rsid w:val="00F24846"/>
    <w:rsid w:val="00F2493B"/>
    <w:rsid w:val="00F24CD3"/>
    <w:rsid w:val="00F24E5E"/>
    <w:rsid w:val="00F24E9E"/>
    <w:rsid w:val="00F24F98"/>
    <w:rsid w:val="00F24FC4"/>
    <w:rsid w:val="00F250AC"/>
    <w:rsid w:val="00F25187"/>
    <w:rsid w:val="00F25AED"/>
    <w:rsid w:val="00F25D9F"/>
    <w:rsid w:val="00F25F09"/>
    <w:rsid w:val="00F26106"/>
    <w:rsid w:val="00F261E4"/>
    <w:rsid w:val="00F26300"/>
    <w:rsid w:val="00F263A9"/>
    <w:rsid w:val="00F264E4"/>
    <w:rsid w:val="00F267C9"/>
    <w:rsid w:val="00F26930"/>
    <w:rsid w:val="00F26A37"/>
    <w:rsid w:val="00F26DAC"/>
    <w:rsid w:val="00F26ED7"/>
    <w:rsid w:val="00F27145"/>
    <w:rsid w:val="00F27221"/>
    <w:rsid w:val="00F27476"/>
    <w:rsid w:val="00F2747B"/>
    <w:rsid w:val="00F27608"/>
    <w:rsid w:val="00F27636"/>
    <w:rsid w:val="00F27712"/>
    <w:rsid w:val="00F277C7"/>
    <w:rsid w:val="00F27B6D"/>
    <w:rsid w:val="00F27D4D"/>
    <w:rsid w:val="00F27DAE"/>
    <w:rsid w:val="00F27EB2"/>
    <w:rsid w:val="00F27EC2"/>
    <w:rsid w:val="00F300FE"/>
    <w:rsid w:val="00F304EB"/>
    <w:rsid w:val="00F309B6"/>
    <w:rsid w:val="00F30B70"/>
    <w:rsid w:val="00F30C99"/>
    <w:rsid w:val="00F30D46"/>
    <w:rsid w:val="00F31151"/>
    <w:rsid w:val="00F31361"/>
    <w:rsid w:val="00F3146C"/>
    <w:rsid w:val="00F314A6"/>
    <w:rsid w:val="00F3173F"/>
    <w:rsid w:val="00F31D9C"/>
    <w:rsid w:val="00F31E43"/>
    <w:rsid w:val="00F31F00"/>
    <w:rsid w:val="00F31F78"/>
    <w:rsid w:val="00F3207D"/>
    <w:rsid w:val="00F32336"/>
    <w:rsid w:val="00F323A3"/>
    <w:rsid w:val="00F3243D"/>
    <w:rsid w:val="00F326E8"/>
    <w:rsid w:val="00F32874"/>
    <w:rsid w:val="00F32985"/>
    <w:rsid w:val="00F329DF"/>
    <w:rsid w:val="00F32A76"/>
    <w:rsid w:val="00F32C86"/>
    <w:rsid w:val="00F32FD9"/>
    <w:rsid w:val="00F33550"/>
    <w:rsid w:val="00F33819"/>
    <w:rsid w:val="00F339D6"/>
    <w:rsid w:val="00F33C7B"/>
    <w:rsid w:val="00F33D0D"/>
    <w:rsid w:val="00F33DAC"/>
    <w:rsid w:val="00F33E67"/>
    <w:rsid w:val="00F33E81"/>
    <w:rsid w:val="00F33EDA"/>
    <w:rsid w:val="00F34005"/>
    <w:rsid w:val="00F340DB"/>
    <w:rsid w:val="00F34411"/>
    <w:rsid w:val="00F346CE"/>
    <w:rsid w:val="00F3478F"/>
    <w:rsid w:val="00F34C7C"/>
    <w:rsid w:val="00F34E06"/>
    <w:rsid w:val="00F34E28"/>
    <w:rsid w:val="00F34EC5"/>
    <w:rsid w:val="00F34F7C"/>
    <w:rsid w:val="00F3501C"/>
    <w:rsid w:val="00F35062"/>
    <w:rsid w:val="00F35070"/>
    <w:rsid w:val="00F35253"/>
    <w:rsid w:val="00F352C8"/>
    <w:rsid w:val="00F354AB"/>
    <w:rsid w:val="00F354D0"/>
    <w:rsid w:val="00F35687"/>
    <w:rsid w:val="00F35985"/>
    <w:rsid w:val="00F35D15"/>
    <w:rsid w:val="00F35D39"/>
    <w:rsid w:val="00F35D9D"/>
    <w:rsid w:val="00F35FD8"/>
    <w:rsid w:val="00F3605A"/>
    <w:rsid w:val="00F361DF"/>
    <w:rsid w:val="00F36445"/>
    <w:rsid w:val="00F36605"/>
    <w:rsid w:val="00F3664F"/>
    <w:rsid w:val="00F36673"/>
    <w:rsid w:val="00F368FC"/>
    <w:rsid w:val="00F3698C"/>
    <w:rsid w:val="00F36995"/>
    <w:rsid w:val="00F36B3B"/>
    <w:rsid w:val="00F36B69"/>
    <w:rsid w:val="00F36CCE"/>
    <w:rsid w:val="00F36F11"/>
    <w:rsid w:val="00F3727E"/>
    <w:rsid w:val="00F372AC"/>
    <w:rsid w:val="00F37322"/>
    <w:rsid w:val="00F3733C"/>
    <w:rsid w:val="00F373BC"/>
    <w:rsid w:val="00F378E4"/>
    <w:rsid w:val="00F379CD"/>
    <w:rsid w:val="00F40521"/>
    <w:rsid w:val="00F4052C"/>
    <w:rsid w:val="00F40652"/>
    <w:rsid w:val="00F407DE"/>
    <w:rsid w:val="00F40C60"/>
    <w:rsid w:val="00F40F35"/>
    <w:rsid w:val="00F4136B"/>
    <w:rsid w:val="00F4166E"/>
    <w:rsid w:val="00F41830"/>
    <w:rsid w:val="00F41A57"/>
    <w:rsid w:val="00F41DF7"/>
    <w:rsid w:val="00F4228C"/>
    <w:rsid w:val="00F42295"/>
    <w:rsid w:val="00F42415"/>
    <w:rsid w:val="00F425C3"/>
    <w:rsid w:val="00F42C85"/>
    <w:rsid w:val="00F42E23"/>
    <w:rsid w:val="00F4349F"/>
    <w:rsid w:val="00F434A2"/>
    <w:rsid w:val="00F434D7"/>
    <w:rsid w:val="00F434F3"/>
    <w:rsid w:val="00F43770"/>
    <w:rsid w:val="00F43A4B"/>
    <w:rsid w:val="00F43AAE"/>
    <w:rsid w:val="00F43BC5"/>
    <w:rsid w:val="00F43C11"/>
    <w:rsid w:val="00F43EEB"/>
    <w:rsid w:val="00F44120"/>
    <w:rsid w:val="00F442FB"/>
    <w:rsid w:val="00F4454D"/>
    <w:rsid w:val="00F4492E"/>
    <w:rsid w:val="00F4499E"/>
    <w:rsid w:val="00F44A59"/>
    <w:rsid w:val="00F44AA3"/>
    <w:rsid w:val="00F44B92"/>
    <w:rsid w:val="00F44C90"/>
    <w:rsid w:val="00F44FB5"/>
    <w:rsid w:val="00F451F2"/>
    <w:rsid w:val="00F45889"/>
    <w:rsid w:val="00F459EA"/>
    <w:rsid w:val="00F45C8D"/>
    <w:rsid w:val="00F462F9"/>
    <w:rsid w:val="00F46360"/>
    <w:rsid w:val="00F463ED"/>
    <w:rsid w:val="00F46403"/>
    <w:rsid w:val="00F464C0"/>
    <w:rsid w:val="00F4651A"/>
    <w:rsid w:val="00F46632"/>
    <w:rsid w:val="00F466A6"/>
    <w:rsid w:val="00F4693E"/>
    <w:rsid w:val="00F46C33"/>
    <w:rsid w:val="00F46C3D"/>
    <w:rsid w:val="00F46C41"/>
    <w:rsid w:val="00F46C66"/>
    <w:rsid w:val="00F46CB5"/>
    <w:rsid w:val="00F46CF4"/>
    <w:rsid w:val="00F46EC1"/>
    <w:rsid w:val="00F47151"/>
    <w:rsid w:val="00F4724F"/>
    <w:rsid w:val="00F472D4"/>
    <w:rsid w:val="00F4734A"/>
    <w:rsid w:val="00F479C8"/>
    <w:rsid w:val="00F47BA6"/>
    <w:rsid w:val="00F47DC9"/>
    <w:rsid w:val="00F503A0"/>
    <w:rsid w:val="00F503B6"/>
    <w:rsid w:val="00F507CB"/>
    <w:rsid w:val="00F509D2"/>
    <w:rsid w:val="00F50BAC"/>
    <w:rsid w:val="00F50C11"/>
    <w:rsid w:val="00F50CE3"/>
    <w:rsid w:val="00F51307"/>
    <w:rsid w:val="00F5146F"/>
    <w:rsid w:val="00F51532"/>
    <w:rsid w:val="00F517F2"/>
    <w:rsid w:val="00F51959"/>
    <w:rsid w:val="00F51CFF"/>
    <w:rsid w:val="00F51DE3"/>
    <w:rsid w:val="00F51FA0"/>
    <w:rsid w:val="00F521E9"/>
    <w:rsid w:val="00F525B0"/>
    <w:rsid w:val="00F5281F"/>
    <w:rsid w:val="00F529CF"/>
    <w:rsid w:val="00F52A66"/>
    <w:rsid w:val="00F52C65"/>
    <w:rsid w:val="00F52DA1"/>
    <w:rsid w:val="00F52EB7"/>
    <w:rsid w:val="00F52F68"/>
    <w:rsid w:val="00F5314A"/>
    <w:rsid w:val="00F531C7"/>
    <w:rsid w:val="00F5361B"/>
    <w:rsid w:val="00F53A06"/>
    <w:rsid w:val="00F54003"/>
    <w:rsid w:val="00F5412C"/>
    <w:rsid w:val="00F54187"/>
    <w:rsid w:val="00F541C7"/>
    <w:rsid w:val="00F54362"/>
    <w:rsid w:val="00F544FE"/>
    <w:rsid w:val="00F547BF"/>
    <w:rsid w:val="00F5492E"/>
    <w:rsid w:val="00F54E74"/>
    <w:rsid w:val="00F54ED1"/>
    <w:rsid w:val="00F54F35"/>
    <w:rsid w:val="00F55000"/>
    <w:rsid w:val="00F55035"/>
    <w:rsid w:val="00F551C3"/>
    <w:rsid w:val="00F555F0"/>
    <w:rsid w:val="00F556F1"/>
    <w:rsid w:val="00F55944"/>
    <w:rsid w:val="00F55C2A"/>
    <w:rsid w:val="00F56060"/>
    <w:rsid w:val="00F5619E"/>
    <w:rsid w:val="00F563AE"/>
    <w:rsid w:val="00F56753"/>
    <w:rsid w:val="00F5688F"/>
    <w:rsid w:val="00F56895"/>
    <w:rsid w:val="00F568C1"/>
    <w:rsid w:val="00F568CC"/>
    <w:rsid w:val="00F5691B"/>
    <w:rsid w:val="00F5697A"/>
    <w:rsid w:val="00F56BA7"/>
    <w:rsid w:val="00F56C5C"/>
    <w:rsid w:val="00F56F95"/>
    <w:rsid w:val="00F5722D"/>
    <w:rsid w:val="00F5730C"/>
    <w:rsid w:val="00F574E7"/>
    <w:rsid w:val="00F575FE"/>
    <w:rsid w:val="00F57729"/>
    <w:rsid w:val="00F579C2"/>
    <w:rsid w:val="00F57A06"/>
    <w:rsid w:val="00F57CD8"/>
    <w:rsid w:val="00F604A3"/>
    <w:rsid w:val="00F6087F"/>
    <w:rsid w:val="00F608D7"/>
    <w:rsid w:val="00F60BFA"/>
    <w:rsid w:val="00F60C44"/>
    <w:rsid w:val="00F60DE3"/>
    <w:rsid w:val="00F60FFD"/>
    <w:rsid w:val="00F61017"/>
    <w:rsid w:val="00F610C6"/>
    <w:rsid w:val="00F61144"/>
    <w:rsid w:val="00F61389"/>
    <w:rsid w:val="00F6139C"/>
    <w:rsid w:val="00F61420"/>
    <w:rsid w:val="00F61620"/>
    <w:rsid w:val="00F616BE"/>
    <w:rsid w:val="00F619CF"/>
    <w:rsid w:val="00F61CE1"/>
    <w:rsid w:val="00F61E0C"/>
    <w:rsid w:val="00F626A4"/>
    <w:rsid w:val="00F62732"/>
    <w:rsid w:val="00F6286B"/>
    <w:rsid w:val="00F62D26"/>
    <w:rsid w:val="00F62E8F"/>
    <w:rsid w:val="00F63014"/>
    <w:rsid w:val="00F6332A"/>
    <w:rsid w:val="00F63927"/>
    <w:rsid w:val="00F63977"/>
    <w:rsid w:val="00F63A8B"/>
    <w:rsid w:val="00F63AF5"/>
    <w:rsid w:val="00F63EFF"/>
    <w:rsid w:val="00F641B7"/>
    <w:rsid w:val="00F64244"/>
    <w:rsid w:val="00F64372"/>
    <w:rsid w:val="00F64574"/>
    <w:rsid w:val="00F648AC"/>
    <w:rsid w:val="00F64B7F"/>
    <w:rsid w:val="00F64B96"/>
    <w:rsid w:val="00F64FED"/>
    <w:rsid w:val="00F650EC"/>
    <w:rsid w:val="00F6541B"/>
    <w:rsid w:val="00F6590F"/>
    <w:rsid w:val="00F659CA"/>
    <w:rsid w:val="00F65C68"/>
    <w:rsid w:val="00F65DC2"/>
    <w:rsid w:val="00F65DF2"/>
    <w:rsid w:val="00F65FB5"/>
    <w:rsid w:val="00F65FB6"/>
    <w:rsid w:val="00F66164"/>
    <w:rsid w:val="00F668F5"/>
    <w:rsid w:val="00F669B4"/>
    <w:rsid w:val="00F66BD1"/>
    <w:rsid w:val="00F66C65"/>
    <w:rsid w:val="00F66CA5"/>
    <w:rsid w:val="00F66E14"/>
    <w:rsid w:val="00F67261"/>
    <w:rsid w:val="00F672BD"/>
    <w:rsid w:val="00F672D5"/>
    <w:rsid w:val="00F67939"/>
    <w:rsid w:val="00F70554"/>
    <w:rsid w:val="00F70A54"/>
    <w:rsid w:val="00F70B3A"/>
    <w:rsid w:val="00F70BEB"/>
    <w:rsid w:val="00F70C75"/>
    <w:rsid w:val="00F70CAE"/>
    <w:rsid w:val="00F70E59"/>
    <w:rsid w:val="00F70EA7"/>
    <w:rsid w:val="00F70EFE"/>
    <w:rsid w:val="00F711A7"/>
    <w:rsid w:val="00F713E5"/>
    <w:rsid w:val="00F714FA"/>
    <w:rsid w:val="00F7182B"/>
    <w:rsid w:val="00F7184C"/>
    <w:rsid w:val="00F71867"/>
    <w:rsid w:val="00F7192C"/>
    <w:rsid w:val="00F71AA3"/>
    <w:rsid w:val="00F71C30"/>
    <w:rsid w:val="00F71D74"/>
    <w:rsid w:val="00F71D88"/>
    <w:rsid w:val="00F71F34"/>
    <w:rsid w:val="00F72086"/>
    <w:rsid w:val="00F721C5"/>
    <w:rsid w:val="00F7268F"/>
    <w:rsid w:val="00F726E3"/>
    <w:rsid w:val="00F72955"/>
    <w:rsid w:val="00F72A9A"/>
    <w:rsid w:val="00F72FA6"/>
    <w:rsid w:val="00F730C7"/>
    <w:rsid w:val="00F733C4"/>
    <w:rsid w:val="00F73577"/>
    <w:rsid w:val="00F73608"/>
    <w:rsid w:val="00F73634"/>
    <w:rsid w:val="00F7392E"/>
    <w:rsid w:val="00F73935"/>
    <w:rsid w:val="00F73A9B"/>
    <w:rsid w:val="00F73AE6"/>
    <w:rsid w:val="00F73EAD"/>
    <w:rsid w:val="00F74081"/>
    <w:rsid w:val="00F744F0"/>
    <w:rsid w:val="00F74505"/>
    <w:rsid w:val="00F74655"/>
    <w:rsid w:val="00F7471B"/>
    <w:rsid w:val="00F74798"/>
    <w:rsid w:val="00F7481F"/>
    <w:rsid w:val="00F74C5A"/>
    <w:rsid w:val="00F74D60"/>
    <w:rsid w:val="00F74E61"/>
    <w:rsid w:val="00F74E8A"/>
    <w:rsid w:val="00F74FBD"/>
    <w:rsid w:val="00F7501B"/>
    <w:rsid w:val="00F75092"/>
    <w:rsid w:val="00F750EA"/>
    <w:rsid w:val="00F750FB"/>
    <w:rsid w:val="00F754BD"/>
    <w:rsid w:val="00F75878"/>
    <w:rsid w:val="00F7615C"/>
    <w:rsid w:val="00F7615F"/>
    <w:rsid w:val="00F76181"/>
    <w:rsid w:val="00F763AB"/>
    <w:rsid w:val="00F76471"/>
    <w:rsid w:val="00F76565"/>
    <w:rsid w:val="00F7670B"/>
    <w:rsid w:val="00F7683F"/>
    <w:rsid w:val="00F76BDA"/>
    <w:rsid w:val="00F76CC7"/>
    <w:rsid w:val="00F76F92"/>
    <w:rsid w:val="00F7735D"/>
    <w:rsid w:val="00F778C5"/>
    <w:rsid w:val="00F779ED"/>
    <w:rsid w:val="00F77A43"/>
    <w:rsid w:val="00F77C28"/>
    <w:rsid w:val="00F77CEC"/>
    <w:rsid w:val="00F77D5E"/>
    <w:rsid w:val="00F77DDD"/>
    <w:rsid w:val="00F77F6A"/>
    <w:rsid w:val="00F80160"/>
    <w:rsid w:val="00F80375"/>
    <w:rsid w:val="00F803AF"/>
    <w:rsid w:val="00F80444"/>
    <w:rsid w:val="00F8044E"/>
    <w:rsid w:val="00F8063E"/>
    <w:rsid w:val="00F808BC"/>
    <w:rsid w:val="00F80ADF"/>
    <w:rsid w:val="00F80CCE"/>
    <w:rsid w:val="00F80D15"/>
    <w:rsid w:val="00F80D50"/>
    <w:rsid w:val="00F80E28"/>
    <w:rsid w:val="00F8134E"/>
    <w:rsid w:val="00F815B5"/>
    <w:rsid w:val="00F81638"/>
    <w:rsid w:val="00F81946"/>
    <w:rsid w:val="00F81A31"/>
    <w:rsid w:val="00F81A7D"/>
    <w:rsid w:val="00F81C5C"/>
    <w:rsid w:val="00F81FD2"/>
    <w:rsid w:val="00F820B1"/>
    <w:rsid w:val="00F82105"/>
    <w:rsid w:val="00F82C22"/>
    <w:rsid w:val="00F82ECC"/>
    <w:rsid w:val="00F83167"/>
    <w:rsid w:val="00F83251"/>
    <w:rsid w:val="00F832DF"/>
    <w:rsid w:val="00F83496"/>
    <w:rsid w:val="00F8361B"/>
    <w:rsid w:val="00F837A9"/>
    <w:rsid w:val="00F838D3"/>
    <w:rsid w:val="00F838E5"/>
    <w:rsid w:val="00F83B21"/>
    <w:rsid w:val="00F83C5D"/>
    <w:rsid w:val="00F83CAF"/>
    <w:rsid w:val="00F83EF3"/>
    <w:rsid w:val="00F83F07"/>
    <w:rsid w:val="00F84046"/>
    <w:rsid w:val="00F84273"/>
    <w:rsid w:val="00F844E6"/>
    <w:rsid w:val="00F845E2"/>
    <w:rsid w:val="00F8478E"/>
    <w:rsid w:val="00F84ADA"/>
    <w:rsid w:val="00F85138"/>
    <w:rsid w:val="00F8545E"/>
    <w:rsid w:val="00F855A2"/>
    <w:rsid w:val="00F85814"/>
    <w:rsid w:val="00F85B69"/>
    <w:rsid w:val="00F85CF6"/>
    <w:rsid w:val="00F85EB7"/>
    <w:rsid w:val="00F85FD2"/>
    <w:rsid w:val="00F8602D"/>
    <w:rsid w:val="00F861C9"/>
    <w:rsid w:val="00F86933"/>
    <w:rsid w:val="00F869A6"/>
    <w:rsid w:val="00F86AFE"/>
    <w:rsid w:val="00F86F8E"/>
    <w:rsid w:val="00F87076"/>
    <w:rsid w:val="00F87408"/>
    <w:rsid w:val="00F875C3"/>
    <w:rsid w:val="00F87826"/>
    <w:rsid w:val="00F87848"/>
    <w:rsid w:val="00F878FB"/>
    <w:rsid w:val="00F8799D"/>
    <w:rsid w:val="00F87B78"/>
    <w:rsid w:val="00F87E8E"/>
    <w:rsid w:val="00F900B4"/>
    <w:rsid w:val="00F90202"/>
    <w:rsid w:val="00F907F2"/>
    <w:rsid w:val="00F90938"/>
    <w:rsid w:val="00F9098E"/>
    <w:rsid w:val="00F90A69"/>
    <w:rsid w:val="00F90ACA"/>
    <w:rsid w:val="00F90B2E"/>
    <w:rsid w:val="00F90C79"/>
    <w:rsid w:val="00F90FD3"/>
    <w:rsid w:val="00F913A7"/>
    <w:rsid w:val="00F917F1"/>
    <w:rsid w:val="00F91B57"/>
    <w:rsid w:val="00F91B5B"/>
    <w:rsid w:val="00F91DC1"/>
    <w:rsid w:val="00F91F15"/>
    <w:rsid w:val="00F91F30"/>
    <w:rsid w:val="00F9204C"/>
    <w:rsid w:val="00F920A7"/>
    <w:rsid w:val="00F92159"/>
    <w:rsid w:val="00F9228C"/>
    <w:rsid w:val="00F926FD"/>
    <w:rsid w:val="00F92A42"/>
    <w:rsid w:val="00F92C33"/>
    <w:rsid w:val="00F92E17"/>
    <w:rsid w:val="00F930CD"/>
    <w:rsid w:val="00F9311F"/>
    <w:rsid w:val="00F93153"/>
    <w:rsid w:val="00F931AC"/>
    <w:rsid w:val="00F9324A"/>
    <w:rsid w:val="00F933E6"/>
    <w:rsid w:val="00F936DB"/>
    <w:rsid w:val="00F936F4"/>
    <w:rsid w:val="00F93736"/>
    <w:rsid w:val="00F93855"/>
    <w:rsid w:val="00F93872"/>
    <w:rsid w:val="00F93AA2"/>
    <w:rsid w:val="00F93BAD"/>
    <w:rsid w:val="00F93C83"/>
    <w:rsid w:val="00F93D85"/>
    <w:rsid w:val="00F93E38"/>
    <w:rsid w:val="00F93ECD"/>
    <w:rsid w:val="00F93F6A"/>
    <w:rsid w:val="00F94000"/>
    <w:rsid w:val="00F943E4"/>
    <w:rsid w:val="00F9447F"/>
    <w:rsid w:val="00F9465B"/>
    <w:rsid w:val="00F94700"/>
    <w:rsid w:val="00F94851"/>
    <w:rsid w:val="00F949B9"/>
    <w:rsid w:val="00F949CA"/>
    <w:rsid w:val="00F94D34"/>
    <w:rsid w:val="00F94EB9"/>
    <w:rsid w:val="00F9552A"/>
    <w:rsid w:val="00F95566"/>
    <w:rsid w:val="00F9562C"/>
    <w:rsid w:val="00F95AF3"/>
    <w:rsid w:val="00F95B48"/>
    <w:rsid w:val="00F961FE"/>
    <w:rsid w:val="00F9637C"/>
    <w:rsid w:val="00F96651"/>
    <w:rsid w:val="00F9673A"/>
    <w:rsid w:val="00F96CC3"/>
    <w:rsid w:val="00F96F86"/>
    <w:rsid w:val="00F96FB6"/>
    <w:rsid w:val="00F97069"/>
    <w:rsid w:val="00F97422"/>
    <w:rsid w:val="00F97531"/>
    <w:rsid w:val="00F9768A"/>
    <w:rsid w:val="00F97855"/>
    <w:rsid w:val="00F97C90"/>
    <w:rsid w:val="00F97C9F"/>
    <w:rsid w:val="00FA047E"/>
    <w:rsid w:val="00FA0532"/>
    <w:rsid w:val="00FA0611"/>
    <w:rsid w:val="00FA08DB"/>
    <w:rsid w:val="00FA0AC6"/>
    <w:rsid w:val="00FA0B7C"/>
    <w:rsid w:val="00FA0C4F"/>
    <w:rsid w:val="00FA0D7A"/>
    <w:rsid w:val="00FA0F2B"/>
    <w:rsid w:val="00FA1067"/>
    <w:rsid w:val="00FA12C9"/>
    <w:rsid w:val="00FA13BD"/>
    <w:rsid w:val="00FA1452"/>
    <w:rsid w:val="00FA1569"/>
    <w:rsid w:val="00FA176E"/>
    <w:rsid w:val="00FA189E"/>
    <w:rsid w:val="00FA1A60"/>
    <w:rsid w:val="00FA1EED"/>
    <w:rsid w:val="00FA2009"/>
    <w:rsid w:val="00FA23CE"/>
    <w:rsid w:val="00FA244F"/>
    <w:rsid w:val="00FA2C20"/>
    <w:rsid w:val="00FA2DDD"/>
    <w:rsid w:val="00FA3057"/>
    <w:rsid w:val="00FA3073"/>
    <w:rsid w:val="00FA3162"/>
    <w:rsid w:val="00FA3182"/>
    <w:rsid w:val="00FA3433"/>
    <w:rsid w:val="00FA34A2"/>
    <w:rsid w:val="00FA35C2"/>
    <w:rsid w:val="00FA369C"/>
    <w:rsid w:val="00FA3871"/>
    <w:rsid w:val="00FA393C"/>
    <w:rsid w:val="00FA3B9B"/>
    <w:rsid w:val="00FA3D4A"/>
    <w:rsid w:val="00FA40E4"/>
    <w:rsid w:val="00FA41C8"/>
    <w:rsid w:val="00FA430A"/>
    <w:rsid w:val="00FA480E"/>
    <w:rsid w:val="00FA48B5"/>
    <w:rsid w:val="00FA48FE"/>
    <w:rsid w:val="00FA49C5"/>
    <w:rsid w:val="00FA49DF"/>
    <w:rsid w:val="00FA4A07"/>
    <w:rsid w:val="00FA4A1D"/>
    <w:rsid w:val="00FA4ED5"/>
    <w:rsid w:val="00FA518A"/>
    <w:rsid w:val="00FA518E"/>
    <w:rsid w:val="00FA51C5"/>
    <w:rsid w:val="00FA529B"/>
    <w:rsid w:val="00FA52E9"/>
    <w:rsid w:val="00FA5479"/>
    <w:rsid w:val="00FA556A"/>
    <w:rsid w:val="00FA567A"/>
    <w:rsid w:val="00FA5AA7"/>
    <w:rsid w:val="00FA5AF9"/>
    <w:rsid w:val="00FA5BCD"/>
    <w:rsid w:val="00FA5F94"/>
    <w:rsid w:val="00FA61CE"/>
    <w:rsid w:val="00FA631E"/>
    <w:rsid w:val="00FA6354"/>
    <w:rsid w:val="00FA6820"/>
    <w:rsid w:val="00FA689D"/>
    <w:rsid w:val="00FA6A59"/>
    <w:rsid w:val="00FA6BA3"/>
    <w:rsid w:val="00FA6C3C"/>
    <w:rsid w:val="00FA6C68"/>
    <w:rsid w:val="00FA6DC7"/>
    <w:rsid w:val="00FA6E2E"/>
    <w:rsid w:val="00FA6EC1"/>
    <w:rsid w:val="00FA6F17"/>
    <w:rsid w:val="00FA6FA6"/>
    <w:rsid w:val="00FA6FDA"/>
    <w:rsid w:val="00FA727B"/>
    <w:rsid w:val="00FA7293"/>
    <w:rsid w:val="00FA73ED"/>
    <w:rsid w:val="00FA7580"/>
    <w:rsid w:val="00FA76FB"/>
    <w:rsid w:val="00FA7757"/>
    <w:rsid w:val="00FA7AD7"/>
    <w:rsid w:val="00FA7D3C"/>
    <w:rsid w:val="00FA7E65"/>
    <w:rsid w:val="00FB00AD"/>
    <w:rsid w:val="00FB02BB"/>
    <w:rsid w:val="00FB02F8"/>
    <w:rsid w:val="00FB0467"/>
    <w:rsid w:val="00FB04A5"/>
    <w:rsid w:val="00FB058F"/>
    <w:rsid w:val="00FB05A6"/>
    <w:rsid w:val="00FB0752"/>
    <w:rsid w:val="00FB0C50"/>
    <w:rsid w:val="00FB0CC5"/>
    <w:rsid w:val="00FB0F13"/>
    <w:rsid w:val="00FB102A"/>
    <w:rsid w:val="00FB120A"/>
    <w:rsid w:val="00FB125E"/>
    <w:rsid w:val="00FB14B9"/>
    <w:rsid w:val="00FB14E3"/>
    <w:rsid w:val="00FB1543"/>
    <w:rsid w:val="00FB1732"/>
    <w:rsid w:val="00FB186F"/>
    <w:rsid w:val="00FB18AB"/>
    <w:rsid w:val="00FB18D5"/>
    <w:rsid w:val="00FB1B35"/>
    <w:rsid w:val="00FB1F4C"/>
    <w:rsid w:val="00FB202F"/>
    <w:rsid w:val="00FB203A"/>
    <w:rsid w:val="00FB21C9"/>
    <w:rsid w:val="00FB23C9"/>
    <w:rsid w:val="00FB24D3"/>
    <w:rsid w:val="00FB26CB"/>
    <w:rsid w:val="00FB2739"/>
    <w:rsid w:val="00FB27BD"/>
    <w:rsid w:val="00FB2C74"/>
    <w:rsid w:val="00FB2C81"/>
    <w:rsid w:val="00FB2CF7"/>
    <w:rsid w:val="00FB2E7C"/>
    <w:rsid w:val="00FB2EA5"/>
    <w:rsid w:val="00FB2ED4"/>
    <w:rsid w:val="00FB2EF1"/>
    <w:rsid w:val="00FB3020"/>
    <w:rsid w:val="00FB3073"/>
    <w:rsid w:val="00FB31A4"/>
    <w:rsid w:val="00FB31AC"/>
    <w:rsid w:val="00FB31BC"/>
    <w:rsid w:val="00FB31D2"/>
    <w:rsid w:val="00FB32D5"/>
    <w:rsid w:val="00FB35B1"/>
    <w:rsid w:val="00FB35F8"/>
    <w:rsid w:val="00FB36D9"/>
    <w:rsid w:val="00FB378A"/>
    <w:rsid w:val="00FB3A11"/>
    <w:rsid w:val="00FB3C7E"/>
    <w:rsid w:val="00FB3D0D"/>
    <w:rsid w:val="00FB3DF6"/>
    <w:rsid w:val="00FB3DFA"/>
    <w:rsid w:val="00FB3F12"/>
    <w:rsid w:val="00FB416E"/>
    <w:rsid w:val="00FB42DD"/>
    <w:rsid w:val="00FB43C5"/>
    <w:rsid w:val="00FB44F0"/>
    <w:rsid w:val="00FB46C3"/>
    <w:rsid w:val="00FB48CC"/>
    <w:rsid w:val="00FB4C61"/>
    <w:rsid w:val="00FB4DFF"/>
    <w:rsid w:val="00FB4E05"/>
    <w:rsid w:val="00FB51C4"/>
    <w:rsid w:val="00FB537A"/>
    <w:rsid w:val="00FB53FB"/>
    <w:rsid w:val="00FB540A"/>
    <w:rsid w:val="00FB5429"/>
    <w:rsid w:val="00FB54EC"/>
    <w:rsid w:val="00FB55BB"/>
    <w:rsid w:val="00FB5991"/>
    <w:rsid w:val="00FB5AE8"/>
    <w:rsid w:val="00FB5E78"/>
    <w:rsid w:val="00FB5F54"/>
    <w:rsid w:val="00FB5FC6"/>
    <w:rsid w:val="00FB6782"/>
    <w:rsid w:val="00FB70A3"/>
    <w:rsid w:val="00FB74B1"/>
    <w:rsid w:val="00FB75F1"/>
    <w:rsid w:val="00FB79CC"/>
    <w:rsid w:val="00FB7AA4"/>
    <w:rsid w:val="00FB7D86"/>
    <w:rsid w:val="00FB7E01"/>
    <w:rsid w:val="00FB7F69"/>
    <w:rsid w:val="00FC0199"/>
    <w:rsid w:val="00FC03B9"/>
    <w:rsid w:val="00FC03FF"/>
    <w:rsid w:val="00FC04C1"/>
    <w:rsid w:val="00FC077A"/>
    <w:rsid w:val="00FC0AA8"/>
    <w:rsid w:val="00FC0BF8"/>
    <w:rsid w:val="00FC0CBA"/>
    <w:rsid w:val="00FC108E"/>
    <w:rsid w:val="00FC1091"/>
    <w:rsid w:val="00FC1385"/>
    <w:rsid w:val="00FC1514"/>
    <w:rsid w:val="00FC1675"/>
    <w:rsid w:val="00FC16B7"/>
    <w:rsid w:val="00FC1736"/>
    <w:rsid w:val="00FC17EB"/>
    <w:rsid w:val="00FC1877"/>
    <w:rsid w:val="00FC1B9C"/>
    <w:rsid w:val="00FC2187"/>
    <w:rsid w:val="00FC25DC"/>
    <w:rsid w:val="00FC27B2"/>
    <w:rsid w:val="00FC2960"/>
    <w:rsid w:val="00FC29DE"/>
    <w:rsid w:val="00FC2A95"/>
    <w:rsid w:val="00FC2DC5"/>
    <w:rsid w:val="00FC2F2B"/>
    <w:rsid w:val="00FC2FC0"/>
    <w:rsid w:val="00FC316D"/>
    <w:rsid w:val="00FC3638"/>
    <w:rsid w:val="00FC3881"/>
    <w:rsid w:val="00FC3970"/>
    <w:rsid w:val="00FC3B68"/>
    <w:rsid w:val="00FC3D28"/>
    <w:rsid w:val="00FC41E9"/>
    <w:rsid w:val="00FC430D"/>
    <w:rsid w:val="00FC434A"/>
    <w:rsid w:val="00FC45C9"/>
    <w:rsid w:val="00FC4922"/>
    <w:rsid w:val="00FC49B6"/>
    <w:rsid w:val="00FC49C1"/>
    <w:rsid w:val="00FC4A97"/>
    <w:rsid w:val="00FC4AEF"/>
    <w:rsid w:val="00FC4B98"/>
    <w:rsid w:val="00FC4D43"/>
    <w:rsid w:val="00FC51F9"/>
    <w:rsid w:val="00FC52EB"/>
    <w:rsid w:val="00FC53AF"/>
    <w:rsid w:val="00FC5416"/>
    <w:rsid w:val="00FC556F"/>
    <w:rsid w:val="00FC59C9"/>
    <w:rsid w:val="00FC5B1C"/>
    <w:rsid w:val="00FC6274"/>
    <w:rsid w:val="00FC6635"/>
    <w:rsid w:val="00FC6BE8"/>
    <w:rsid w:val="00FC6F42"/>
    <w:rsid w:val="00FC6F47"/>
    <w:rsid w:val="00FC71E1"/>
    <w:rsid w:val="00FC720D"/>
    <w:rsid w:val="00FC73DA"/>
    <w:rsid w:val="00FC7432"/>
    <w:rsid w:val="00FC74AC"/>
    <w:rsid w:val="00FC79AC"/>
    <w:rsid w:val="00FC7A59"/>
    <w:rsid w:val="00FC7A8E"/>
    <w:rsid w:val="00FC7B94"/>
    <w:rsid w:val="00FC7BA9"/>
    <w:rsid w:val="00FC7EE6"/>
    <w:rsid w:val="00FD01B5"/>
    <w:rsid w:val="00FD025D"/>
    <w:rsid w:val="00FD0261"/>
    <w:rsid w:val="00FD0282"/>
    <w:rsid w:val="00FD029B"/>
    <w:rsid w:val="00FD030C"/>
    <w:rsid w:val="00FD09A7"/>
    <w:rsid w:val="00FD0C8C"/>
    <w:rsid w:val="00FD0C97"/>
    <w:rsid w:val="00FD0CB7"/>
    <w:rsid w:val="00FD0FC3"/>
    <w:rsid w:val="00FD10A8"/>
    <w:rsid w:val="00FD1771"/>
    <w:rsid w:val="00FD17CE"/>
    <w:rsid w:val="00FD1A55"/>
    <w:rsid w:val="00FD1ABB"/>
    <w:rsid w:val="00FD1C96"/>
    <w:rsid w:val="00FD1D2F"/>
    <w:rsid w:val="00FD1E05"/>
    <w:rsid w:val="00FD224A"/>
    <w:rsid w:val="00FD2B5B"/>
    <w:rsid w:val="00FD2B71"/>
    <w:rsid w:val="00FD2C4C"/>
    <w:rsid w:val="00FD2D48"/>
    <w:rsid w:val="00FD3210"/>
    <w:rsid w:val="00FD32E7"/>
    <w:rsid w:val="00FD3485"/>
    <w:rsid w:val="00FD3509"/>
    <w:rsid w:val="00FD35C2"/>
    <w:rsid w:val="00FD35EB"/>
    <w:rsid w:val="00FD3718"/>
    <w:rsid w:val="00FD382A"/>
    <w:rsid w:val="00FD3A1C"/>
    <w:rsid w:val="00FD3C31"/>
    <w:rsid w:val="00FD3FF0"/>
    <w:rsid w:val="00FD42DD"/>
    <w:rsid w:val="00FD441B"/>
    <w:rsid w:val="00FD4518"/>
    <w:rsid w:val="00FD451F"/>
    <w:rsid w:val="00FD4535"/>
    <w:rsid w:val="00FD45AC"/>
    <w:rsid w:val="00FD487B"/>
    <w:rsid w:val="00FD49FB"/>
    <w:rsid w:val="00FD4A39"/>
    <w:rsid w:val="00FD4A9B"/>
    <w:rsid w:val="00FD4EBE"/>
    <w:rsid w:val="00FD52E6"/>
    <w:rsid w:val="00FD5458"/>
    <w:rsid w:val="00FD545E"/>
    <w:rsid w:val="00FD547B"/>
    <w:rsid w:val="00FD552B"/>
    <w:rsid w:val="00FD556B"/>
    <w:rsid w:val="00FD5647"/>
    <w:rsid w:val="00FD5884"/>
    <w:rsid w:val="00FD5943"/>
    <w:rsid w:val="00FD5FB6"/>
    <w:rsid w:val="00FD6368"/>
    <w:rsid w:val="00FD6377"/>
    <w:rsid w:val="00FD6B89"/>
    <w:rsid w:val="00FD71AE"/>
    <w:rsid w:val="00FD7266"/>
    <w:rsid w:val="00FD754D"/>
    <w:rsid w:val="00FD75FE"/>
    <w:rsid w:val="00FD7784"/>
    <w:rsid w:val="00FD7793"/>
    <w:rsid w:val="00FD78B4"/>
    <w:rsid w:val="00FD78F6"/>
    <w:rsid w:val="00FD7A04"/>
    <w:rsid w:val="00FD7A98"/>
    <w:rsid w:val="00FD7AB4"/>
    <w:rsid w:val="00FD7B78"/>
    <w:rsid w:val="00FD7C5C"/>
    <w:rsid w:val="00FD7CC0"/>
    <w:rsid w:val="00FE004D"/>
    <w:rsid w:val="00FE024D"/>
    <w:rsid w:val="00FE0533"/>
    <w:rsid w:val="00FE0972"/>
    <w:rsid w:val="00FE0A50"/>
    <w:rsid w:val="00FE0B39"/>
    <w:rsid w:val="00FE0F84"/>
    <w:rsid w:val="00FE11D2"/>
    <w:rsid w:val="00FE1792"/>
    <w:rsid w:val="00FE179C"/>
    <w:rsid w:val="00FE1928"/>
    <w:rsid w:val="00FE1BC6"/>
    <w:rsid w:val="00FE1CC5"/>
    <w:rsid w:val="00FE1FF8"/>
    <w:rsid w:val="00FE239A"/>
    <w:rsid w:val="00FE2510"/>
    <w:rsid w:val="00FE2905"/>
    <w:rsid w:val="00FE2A84"/>
    <w:rsid w:val="00FE2B3F"/>
    <w:rsid w:val="00FE2F87"/>
    <w:rsid w:val="00FE3310"/>
    <w:rsid w:val="00FE333E"/>
    <w:rsid w:val="00FE36A6"/>
    <w:rsid w:val="00FE36EC"/>
    <w:rsid w:val="00FE38B4"/>
    <w:rsid w:val="00FE38FB"/>
    <w:rsid w:val="00FE3BBE"/>
    <w:rsid w:val="00FE3D3E"/>
    <w:rsid w:val="00FE4057"/>
    <w:rsid w:val="00FE411E"/>
    <w:rsid w:val="00FE41B9"/>
    <w:rsid w:val="00FE41F8"/>
    <w:rsid w:val="00FE4344"/>
    <w:rsid w:val="00FE4447"/>
    <w:rsid w:val="00FE45CB"/>
    <w:rsid w:val="00FE4663"/>
    <w:rsid w:val="00FE46BA"/>
    <w:rsid w:val="00FE4721"/>
    <w:rsid w:val="00FE4A05"/>
    <w:rsid w:val="00FE4B06"/>
    <w:rsid w:val="00FE4B18"/>
    <w:rsid w:val="00FE4CEC"/>
    <w:rsid w:val="00FE557D"/>
    <w:rsid w:val="00FE55D8"/>
    <w:rsid w:val="00FE577E"/>
    <w:rsid w:val="00FE5989"/>
    <w:rsid w:val="00FE5998"/>
    <w:rsid w:val="00FE5AF1"/>
    <w:rsid w:val="00FE5B63"/>
    <w:rsid w:val="00FE5EB2"/>
    <w:rsid w:val="00FE5FF2"/>
    <w:rsid w:val="00FE6020"/>
    <w:rsid w:val="00FE60CE"/>
    <w:rsid w:val="00FE64A4"/>
    <w:rsid w:val="00FE65DC"/>
    <w:rsid w:val="00FE6922"/>
    <w:rsid w:val="00FE6A4F"/>
    <w:rsid w:val="00FE6CAF"/>
    <w:rsid w:val="00FE6EDF"/>
    <w:rsid w:val="00FE713B"/>
    <w:rsid w:val="00FE7212"/>
    <w:rsid w:val="00FE7865"/>
    <w:rsid w:val="00FE78DE"/>
    <w:rsid w:val="00FE7909"/>
    <w:rsid w:val="00FE79F8"/>
    <w:rsid w:val="00FE7A88"/>
    <w:rsid w:val="00FE7AE2"/>
    <w:rsid w:val="00FE7BD4"/>
    <w:rsid w:val="00FF00C2"/>
    <w:rsid w:val="00FF011F"/>
    <w:rsid w:val="00FF0363"/>
    <w:rsid w:val="00FF03A6"/>
    <w:rsid w:val="00FF0541"/>
    <w:rsid w:val="00FF068F"/>
    <w:rsid w:val="00FF06C7"/>
    <w:rsid w:val="00FF070A"/>
    <w:rsid w:val="00FF0AE8"/>
    <w:rsid w:val="00FF0BBE"/>
    <w:rsid w:val="00FF0D1C"/>
    <w:rsid w:val="00FF0E29"/>
    <w:rsid w:val="00FF1155"/>
    <w:rsid w:val="00FF11DD"/>
    <w:rsid w:val="00FF121D"/>
    <w:rsid w:val="00FF1319"/>
    <w:rsid w:val="00FF13A6"/>
    <w:rsid w:val="00FF14EB"/>
    <w:rsid w:val="00FF1584"/>
    <w:rsid w:val="00FF1626"/>
    <w:rsid w:val="00FF167A"/>
    <w:rsid w:val="00FF1688"/>
    <w:rsid w:val="00FF1755"/>
    <w:rsid w:val="00FF193C"/>
    <w:rsid w:val="00FF194D"/>
    <w:rsid w:val="00FF1987"/>
    <w:rsid w:val="00FF1C0D"/>
    <w:rsid w:val="00FF1C81"/>
    <w:rsid w:val="00FF1C8E"/>
    <w:rsid w:val="00FF205C"/>
    <w:rsid w:val="00FF25AF"/>
    <w:rsid w:val="00FF2726"/>
    <w:rsid w:val="00FF27C9"/>
    <w:rsid w:val="00FF27CF"/>
    <w:rsid w:val="00FF2881"/>
    <w:rsid w:val="00FF2962"/>
    <w:rsid w:val="00FF2BCE"/>
    <w:rsid w:val="00FF3064"/>
    <w:rsid w:val="00FF353D"/>
    <w:rsid w:val="00FF357D"/>
    <w:rsid w:val="00FF3A11"/>
    <w:rsid w:val="00FF3A5B"/>
    <w:rsid w:val="00FF3DA1"/>
    <w:rsid w:val="00FF40AE"/>
    <w:rsid w:val="00FF44DF"/>
    <w:rsid w:val="00FF46F7"/>
    <w:rsid w:val="00FF48C5"/>
    <w:rsid w:val="00FF4BE3"/>
    <w:rsid w:val="00FF4CBE"/>
    <w:rsid w:val="00FF4F4B"/>
    <w:rsid w:val="00FF5244"/>
    <w:rsid w:val="00FF5291"/>
    <w:rsid w:val="00FF536B"/>
    <w:rsid w:val="00FF5706"/>
    <w:rsid w:val="00FF5EED"/>
    <w:rsid w:val="00FF5FE4"/>
    <w:rsid w:val="00FF6256"/>
    <w:rsid w:val="00FF633A"/>
    <w:rsid w:val="00FF64F6"/>
    <w:rsid w:val="00FF654B"/>
    <w:rsid w:val="00FF6568"/>
    <w:rsid w:val="00FF65D7"/>
    <w:rsid w:val="00FF6898"/>
    <w:rsid w:val="00FF689F"/>
    <w:rsid w:val="00FF6DB4"/>
    <w:rsid w:val="00FF6E5F"/>
    <w:rsid w:val="00FF6F7A"/>
    <w:rsid w:val="00FF7074"/>
    <w:rsid w:val="00FF710B"/>
    <w:rsid w:val="00FF73B2"/>
    <w:rsid w:val="00FF784B"/>
    <w:rsid w:val="00FF7946"/>
    <w:rsid w:val="00FF7CF1"/>
    <w:rsid w:val="00FF7E0D"/>
    <w:rsid w:val="00FF7F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63928"/>
  <w15:docId w15:val="{5BE954DC-EDFB-422C-9215-8D9469EE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A0E1A"/>
    <w:pPr>
      <w:spacing w:before="120" w:after="120" w:line="360" w:lineRule="auto"/>
      <w:jc w:val="both"/>
    </w:pPr>
    <w:rPr>
      <w:rFonts w:ascii="Arial" w:hAnsi="Arial"/>
    </w:rPr>
  </w:style>
  <w:style w:type="paragraph" w:styleId="berschrift1">
    <w:name w:val="heading 1"/>
    <w:aliases w:val="IVSGV 1, Char"/>
    <w:basedOn w:val="Standard"/>
    <w:next w:val="Standard"/>
    <w:link w:val="berschrift1Zchn"/>
    <w:qFormat/>
    <w:rsid w:val="000E73C9"/>
    <w:pPr>
      <w:keepNext/>
      <w:numPr>
        <w:numId w:val="1"/>
      </w:numPr>
      <w:spacing w:before="240" w:line="240" w:lineRule="auto"/>
      <w:outlineLvl w:val="0"/>
    </w:pPr>
    <w:rPr>
      <w:rFonts w:cs="Arial"/>
      <w:b/>
      <w:bCs/>
      <w:kern w:val="32"/>
      <w:sz w:val="32"/>
      <w:szCs w:val="32"/>
    </w:rPr>
  </w:style>
  <w:style w:type="paragraph" w:styleId="berschrift2">
    <w:name w:val="heading 2"/>
    <w:aliases w:val="IVSGV 2"/>
    <w:basedOn w:val="Standard"/>
    <w:next w:val="Standard"/>
    <w:link w:val="berschrift2Zchn"/>
    <w:autoRedefine/>
    <w:qFormat/>
    <w:rsid w:val="0023770B"/>
    <w:pPr>
      <w:keepNext/>
      <w:keepLines/>
      <w:numPr>
        <w:ilvl w:val="1"/>
        <w:numId w:val="1"/>
      </w:numPr>
      <w:spacing w:before="40" w:after="0" w:line="240" w:lineRule="auto"/>
      <w:jc w:val="left"/>
      <w:outlineLvl w:val="1"/>
    </w:pPr>
    <w:rPr>
      <w:rFonts w:cs="Arial"/>
      <w:b/>
      <w:bCs/>
      <w:sz w:val="28"/>
      <w:szCs w:val="28"/>
      <w:lang w:val="en-US"/>
    </w:rPr>
  </w:style>
  <w:style w:type="paragraph" w:styleId="berschrift3">
    <w:name w:val="heading 3"/>
    <w:aliases w:val="IVSGV 3"/>
    <w:basedOn w:val="Standard"/>
    <w:next w:val="Standard"/>
    <w:link w:val="berschrift3Zchn"/>
    <w:autoRedefine/>
    <w:qFormat/>
    <w:rsid w:val="00205E75"/>
    <w:pPr>
      <w:keepNext/>
      <w:keepLines/>
      <w:numPr>
        <w:ilvl w:val="2"/>
        <w:numId w:val="1"/>
      </w:numPr>
      <w:spacing w:before="40" w:after="0" w:line="240" w:lineRule="auto"/>
      <w:jc w:val="left"/>
      <w:outlineLvl w:val="2"/>
    </w:pPr>
    <w:rPr>
      <w:rFonts w:cs="Arial"/>
      <w:b/>
      <w:bCs/>
      <w:sz w:val="24"/>
      <w:szCs w:val="24"/>
    </w:rPr>
  </w:style>
  <w:style w:type="paragraph" w:styleId="berschrift4">
    <w:name w:val="heading 4"/>
    <w:aliases w:val="IVSGV 4"/>
    <w:basedOn w:val="Standard"/>
    <w:next w:val="Standard"/>
    <w:link w:val="berschrift4Zchn1"/>
    <w:qFormat/>
    <w:rsid w:val="000E73C9"/>
    <w:pPr>
      <w:keepNext/>
      <w:numPr>
        <w:ilvl w:val="3"/>
        <w:numId w:val="1"/>
      </w:numPr>
      <w:spacing w:before="240" w:line="240" w:lineRule="auto"/>
      <w:outlineLvl w:val="3"/>
    </w:pPr>
    <w:rPr>
      <w:b/>
      <w:bCs/>
      <w:sz w:val="22"/>
      <w:szCs w:val="28"/>
    </w:rPr>
  </w:style>
  <w:style w:type="paragraph" w:styleId="berschrift5">
    <w:name w:val="heading 5"/>
    <w:basedOn w:val="Standard"/>
    <w:next w:val="Standard"/>
    <w:link w:val="berschrift5Zchn"/>
    <w:qFormat/>
    <w:rsid w:val="000E73C9"/>
    <w:pPr>
      <w:numPr>
        <w:ilvl w:val="4"/>
        <w:numId w:val="1"/>
      </w:numPr>
      <w:spacing w:before="240" w:line="240" w:lineRule="auto"/>
      <w:outlineLvl w:val="4"/>
    </w:pPr>
    <w:rPr>
      <w:b/>
      <w:bCs/>
      <w:iCs/>
      <w:szCs w:val="26"/>
    </w:rPr>
  </w:style>
  <w:style w:type="paragraph" w:styleId="berschrift6">
    <w:name w:val="heading 6"/>
    <w:basedOn w:val="Standard"/>
    <w:next w:val="Standard"/>
    <w:link w:val="berschrift6Zchn"/>
    <w:autoRedefine/>
    <w:qFormat/>
    <w:rsid w:val="00472E3D"/>
    <w:pPr>
      <w:numPr>
        <w:ilvl w:val="5"/>
        <w:numId w:val="1"/>
      </w:numPr>
      <w:spacing w:before="240" w:after="0" w:line="240" w:lineRule="auto"/>
      <w:outlineLvl w:val="5"/>
    </w:pPr>
    <w:rPr>
      <w:b/>
      <w:bCs/>
      <w:szCs w:val="22"/>
    </w:rPr>
  </w:style>
  <w:style w:type="paragraph" w:styleId="berschrift7">
    <w:name w:val="heading 7"/>
    <w:basedOn w:val="Standard"/>
    <w:next w:val="Standard"/>
    <w:link w:val="berschrift7Zchn"/>
    <w:qFormat/>
    <w:rsid w:val="00472E3D"/>
    <w:pPr>
      <w:numPr>
        <w:ilvl w:val="6"/>
        <w:numId w:val="1"/>
      </w:numPr>
      <w:spacing w:before="240" w:after="0" w:line="240" w:lineRule="auto"/>
      <w:outlineLvl w:val="6"/>
    </w:pPr>
    <w:rPr>
      <w:b/>
      <w:szCs w:val="24"/>
    </w:rPr>
  </w:style>
  <w:style w:type="paragraph" w:styleId="berschrift8">
    <w:name w:val="heading 8"/>
    <w:basedOn w:val="Standard"/>
    <w:next w:val="Standard"/>
    <w:link w:val="berschrift8Zchn"/>
    <w:qFormat/>
    <w:rsid w:val="000E73C9"/>
    <w:pPr>
      <w:numPr>
        <w:ilvl w:val="7"/>
        <w:numId w:val="1"/>
      </w:numPr>
      <w:spacing w:before="240" w:after="60"/>
      <w:outlineLvl w:val="7"/>
    </w:pPr>
    <w:rPr>
      <w:b/>
      <w:iCs/>
      <w:szCs w:val="24"/>
    </w:rPr>
  </w:style>
  <w:style w:type="paragraph" w:styleId="berschrift9">
    <w:name w:val="heading 9"/>
    <w:aliases w:val="Überschrift ohne Nummerierung"/>
    <w:basedOn w:val="Standard"/>
    <w:next w:val="Standard"/>
    <w:link w:val="berschrift9Zchn"/>
    <w:qFormat/>
    <w:pPr>
      <w:spacing w:before="240" w:line="240" w:lineRule="auto"/>
      <w:outlineLvl w:val="8"/>
    </w:pPr>
    <w:rPr>
      <w:rFonts w:cs="Arial"/>
      <w:b/>
      <w:bCs/>
      <w:sz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link w:val="DokumentstrukturZchn"/>
    <w:semiHidden/>
    <w:pPr>
      <w:shd w:val="clear" w:color="auto" w:fill="000080"/>
    </w:pPr>
    <w:rPr>
      <w:rFonts w:ascii="Tahoma" w:hAnsi="Tahoma" w:cs="Wingdings"/>
    </w:rPr>
  </w:style>
  <w:style w:type="paragraph" w:styleId="Titel">
    <w:name w:val="Title"/>
    <w:basedOn w:val="Standard"/>
    <w:link w:val="TitelZchn"/>
    <w:qFormat/>
    <w:pPr>
      <w:jc w:val="center"/>
    </w:pPr>
    <w:rPr>
      <w:b/>
      <w:bCs/>
      <w:sz w:val="36"/>
    </w:rPr>
  </w:style>
  <w:style w:type="paragraph" w:styleId="Verzeichnis1">
    <w:name w:val="toc 1"/>
    <w:basedOn w:val="Standard"/>
    <w:next w:val="Standard"/>
    <w:autoRedefine/>
    <w:uiPriority w:val="39"/>
    <w:rsid w:val="00E426BA"/>
    <w:pPr>
      <w:tabs>
        <w:tab w:val="left" w:pos="425"/>
        <w:tab w:val="right" w:leader="dot" w:pos="9062"/>
      </w:tabs>
      <w:spacing w:before="100" w:after="60" w:line="240" w:lineRule="auto"/>
      <w:ind w:left="425" w:hanging="425"/>
      <w:jc w:val="left"/>
    </w:pPr>
    <w:rPr>
      <w:b/>
      <w:noProof/>
      <w:sz w:val="24"/>
      <w:szCs w:val="24"/>
    </w:rPr>
  </w:style>
  <w:style w:type="paragraph" w:styleId="Verzeichnis2">
    <w:name w:val="toc 2"/>
    <w:basedOn w:val="Standard"/>
    <w:next w:val="Standard"/>
    <w:autoRedefine/>
    <w:uiPriority w:val="39"/>
    <w:rsid w:val="0052790A"/>
    <w:pPr>
      <w:tabs>
        <w:tab w:val="left" w:pos="992"/>
        <w:tab w:val="right" w:leader="dot" w:pos="9062"/>
      </w:tabs>
      <w:spacing w:before="50" w:after="50" w:line="240" w:lineRule="auto"/>
      <w:ind w:left="992" w:hanging="567"/>
      <w:jc w:val="left"/>
    </w:pPr>
    <w:rPr>
      <w:noProof/>
      <w:sz w:val="22"/>
      <w:szCs w:val="24"/>
    </w:rPr>
  </w:style>
  <w:style w:type="paragraph" w:styleId="Verzeichnis3">
    <w:name w:val="toc 3"/>
    <w:basedOn w:val="Standard"/>
    <w:next w:val="Standard"/>
    <w:autoRedefine/>
    <w:uiPriority w:val="39"/>
    <w:rsid w:val="007978F6"/>
    <w:pPr>
      <w:tabs>
        <w:tab w:val="left" w:pos="1764"/>
        <w:tab w:val="right" w:leader="dot" w:pos="9062"/>
      </w:tabs>
      <w:spacing w:before="40" w:after="40" w:line="240" w:lineRule="auto"/>
      <w:ind w:left="1559" w:hanging="567"/>
      <w:jc w:val="left"/>
    </w:pPr>
    <w:rPr>
      <w:noProof/>
      <w:szCs w:val="24"/>
    </w:rPr>
  </w:style>
  <w:style w:type="paragraph" w:styleId="Verzeichnis4">
    <w:name w:val="toc 4"/>
    <w:basedOn w:val="Standard"/>
    <w:next w:val="Standard"/>
    <w:autoRedefine/>
    <w:uiPriority w:val="39"/>
    <w:rsid w:val="007978F6"/>
    <w:pPr>
      <w:tabs>
        <w:tab w:val="left" w:pos="2410"/>
        <w:tab w:val="right" w:leader="dot" w:pos="9060"/>
      </w:tabs>
      <w:spacing w:before="20" w:after="20" w:line="240" w:lineRule="auto"/>
      <w:ind w:left="2410" w:hanging="851"/>
      <w:jc w:val="left"/>
    </w:pPr>
    <w:rPr>
      <w:noProof/>
      <w:szCs w:val="24"/>
    </w:rPr>
  </w:style>
  <w:style w:type="paragraph" w:styleId="Verzeichnis5">
    <w:name w:val="toc 5"/>
    <w:basedOn w:val="Standard"/>
    <w:next w:val="Standard"/>
    <w:autoRedefine/>
    <w:uiPriority w:val="39"/>
    <w:rsid w:val="007978F6"/>
    <w:pPr>
      <w:tabs>
        <w:tab w:val="left" w:pos="3317"/>
        <w:tab w:val="right" w:leader="dot" w:pos="9061"/>
      </w:tabs>
      <w:spacing w:before="20" w:after="20" w:line="240" w:lineRule="auto"/>
      <w:ind w:left="3317" w:hanging="907"/>
      <w:jc w:val="left"/>
    </w:pPr>
    <w:rPr>
      <w:noProof/>
      <w:sz w:val="18"/>
      <w:szCs w:val="24"/>
    </w:rPr>
  </w:style>
  <w:style w:type="paragraph" w:styleId="Verzeichnis6">
    <w:name w:val="toc 6"/>
    <w:basedOn w:val="Standard"/>
    <w:next w:val="Standard"/>
    <w:autoRedefine/>
    <w:uiPriority w:val="39"/>
    <w:rsid w:val="007978F6"/>
    <w:pPr>
      <w:tabs>
        <w:tab w:val="left" w:pos="2410"/>
        <w:tab w:val="right" w:leader="dot" w:pos="9062"/>
      </w:tabs>
      <w:spacing w:before="0" w:after="20" w:line="240" w:lineRule="auto"/>
      <w:ind w:left="4224" w:hanging="907"/>
      <w:jc w:val="left"/>
    </w:pPr>
    <w:rPr>
      <w:noProof/>
      <w:sz w:val="16"/>
    </w:rPr>
  </w:style>
  <w:style w:type="paragraph" w:styleId="Verzeichnis7">
    <w:name w:val="toc 7"/>
    <w:basedOn w:val="Standard"/>
    <w:next w:val="Standard"/>
    <w:autoRedefine/>
    <w:uiPriority w:val="39"/>
    <w:rsid w:val="007978F6"/>
    <w:pPr>
      <w:spacing w:before="0" w:after="20" w:line="240" w:lineRule="auto"/>
      <w:ind w:left="5245" w:hanging="1021"/>
      <w:jc w:val="left"/>
    </w:pPr>
    <w:rPr>
      <w:sz w:val="16"/>
    </w:rPr>
  </w:style>
  <w:style w:type="paragraph" w:styleId="Verzeichnis8">
    <w:name w:val="toc 8"/>
    <w:basedOn w:val="Standard"/>
    <w:next w:val="Standard"/>
    <w:autoRedefine/>
    <w:uiPriority w:val="39"/>
    <w:pPr>
      <w:ind w:left="1680"/>
    </w:pPr>
  </w:style>
  <w:style w:type="paragraph" w:styleId="Verzeichnis9">
    <w:name w:val="toc 9"/>
    <w:basedOn w:val="Verzeichnis1"/>
    <w:next w:val="Standard"/>
    <w:autoRedefine/>
    <w:uiPriority w:val="39"/>
    <w:rsid w:val="001A6F64"/>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character" w:customStyle="1" w:styleId="FunotentextZchn1">
    <w:name w:val="Fußnotentext Zchn1"/>
    <w:aliases w:val="IVSGV 6 Zchn1,Schriftart: 9 pt Zchn,Schriftart: 10 pt Zchn,Schriftart: 8 pt Zchn,WB-Fußnotentext Zchn,fn Zchn,footnote text Zchn,Footnotes Zchn,Footnote ak Zchn,Ivo Zchn"/>
    <w:link w:val="Funotentext"/>
    <w:uiPriority w:val="99"/>
    <w:rsid w:val="00845D5F"/>
    <w:rPr>
      <w:rFonts w:ascii="Arial" w:hAnsi="Arial"/>
      <w:sz w:val="18"/>
      <w:lang w:val="de-DE" w:eastAsia="de-DE" w:bidi="ar-SA"/>
    </w:rPr>
  </w:style>
  <w:style w:type="character" w:styleId="Hyperlink">
    <w:name w:val="Hyperlink"/>
    <w:uiPriority w:val="99"/>
    <w:rPr>
      <w:color w:val="0000FF"/>
      <w:u w:val="single"/>
    </w:rPr>
  </w:style>
  <w:style w:type="character" w:styleId="BesuchterLink">
    <w:name w:val="FollowedHyperlink"/>
    <w:uiPriority w:val="99"/>
    <w:qFormat/>
    <w:rPr>
      <w:color w:val="800080"/>
      <w:u w:val="singl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uiPriority w:val="99"/>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style>
  <w:style w:type="paragraph" w:styleId="Beschriftung">
    <w:name w:val="caption"/>
    <w:basedOn w:val="Standard"/>
    <w:next w:val="Standard"/>
    <w:link w:val="BeschriftungZchn1"/>
    <w:qFormat/>
    <w:pPr>
      <w:ind w:left="567" w:right="567"/>
      <w:jc w:val="center"/>
    </w:pPr>
    <w:rPr>
      <w:rFonts w:cs="Arial"/>
      <w:b/>
      <w:bCs/>
    </w:rPr>
  </w:style>
  <w:style w:type="paragraph" w:styleId="Funotentext">
    <w:name w:val="footnote text"/>
    <w:aliases w:val="IVSGV 6,Schriftart: 9 pt,Schriftart: 10 pt,Schriftart: 8 pt,WB-Fußnotentext,fn,footnote text,Footnotes,Footnote ak,Ivo"/>
    <w:basedOn w:val="Standard"/>
    <w:link w:val="FunotentextZchn1"/>
    <w:uiPriority w:val="99"/>
    <w:pPr>
      <w:spacing w:before="60" w:after="60" w:line="240" w:lineRule="auto"/>
    </w:pPr>
    <w:rPr>
      <w:sz w:val="18"/>
    </w:rPr>
  </w:style>
  <w:style w:type="character" w:styleId="Funotenzeichen">
    <w:name w:val="footnote reference"/>
    <w:aliases w:val="Footnote symbol"/>
    <w:uiPriority w:val="99"/>
    <w:rPr>
      <w:vertAlign w:val="superscript"/>
    </w:rPr>
  </w:style>
  <w:style w:type="character" w:styleId="Seitenzahl">
    <w:name w:val="page number"/>
    <w:basedOn w:val="Absatz-Standardschriftart"/>
  </w:style>
  <w:style w:type="paragraph" w:styleId="Kommentartext">
    <w:name w:val="annotation text"/>
    <w:basedOn w:val="Standard"/>
    <w:link w:val="KommentartextZchn"/>
    <w:rsid w:val="00845D5F"/>
    <w:rPr>
      <w:sz w:val="22"/>
    </w:rPr>
  </w:style>
  <w:style w:type="paragraph" w:styleId="Abbildungsverzeichnis">
    <w:name w:val="table of figures"/>
    <w:basedOn w:val="Standard"/>
    <w:next w:val="Standard"/>
    <w:uiPriority w:val="99"/>
    <w:pPr>
      <w:ind w:left="400" w:hanging="400"/>
    </w:pPr>
  </w:style>
  <w:style w:type="paragraph" w:customStyle="1" w:styleId="Zwischenberschrift">
    <w:name w:val="Zwischenüberschrift"/>
    <w:basedOn w:val="Standard"/>
    <w:link w:val="ZwischenberschriftZchn"/>
    <w:pPr>
      <w:spacing w:after="0"/>
      <w:jc w:val="left"/>
    </w:pPr>
    <w:rPr>
      <w:b/>
      <w:bCs/>
      <w:i/>
      <w:iCs/>
      <w:smallCaps/>
    </w:rPr>
  </w:style>
  <w:style w:type="paragraph" w:styleId="Sprechblasentext">
    <w:name w:val="Balloon Text"/>
    <w:basedOn w:val="Standard"/>
    <w:link w:val="SprechblasentextZchn"/>
    <w:uiPriority w:val="99"/>
    <w:semiHidden/>
    <w:rsid w:val="000A35CC"/>
    <w:rPr>
      <w:rFonts w:ascii="Tahoma" w:hAnsi="Tahoma" w:cs="Tahoma"/>
      <w:sz w:val="16"/>
      <w:szCs w:val="16"/>
    </w:rPr>
  </w:style>
  <w:style w:type="table" w:styleId="Tabellenraster">
    <w:name w:val="Table Grid"/>
    <w:aliases w:val="_Tabellengitternetz zentriert"/>
    <w:basedOn w:val="NormaleTabelle"/>
    <w:rsid w:val="00845D5F"/>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845D5F"/>
    <w:rPr>
      <w:sz w:val="16"/>
      <w:szCs w:val="16"/>
    </w:rPr>
  </w:style>
  <w:style w:type="paragraph" w:styleId="Kommentarthema">
    <w:name w:val="annotation subject"/>
    <w:basedOn w:val="Kommentartext"/>
    <w:next w:val="Kommentartext"/>
    <w:link w:val="KommentarthemaZchn"/>
    <w:uiPriority w:val="99"/>
    <w:semiHidden/>
    <w:rsid w:val="00A36C65"/>
    <w:rPr>
      <w:b/>
      <w:bCs/>
      <w:sz w:val="20"/>
    </w:rPr>
  </w:style>
  <w:style w:type="paragraph" w:customStyle="1" w:styleId="Formatvorlageberschrift2BlockVor9ptNach3ptZeilenabstand">
    <w:name w:val="Formatvorlage Überschrift 2 + Block Vor:  9 pt Nach:  3 pt Zeilenabstand..."/>
    <w:basedOn w:val="berschrift2"/>
    <w:rsid w:val="005A3232"/>
    <w:pPr>
      <w:spacing w:before="180" w:after="60" w:line="276" w:lineRule="auto"/>
    </w:pPr>
    <w:rPr>
      <w:rFonts w:cs="Times New Roman"/>
      <w:szCs w:val="20"/>
    </w:rPr>
  </w:style>
  <w:style w:type="character" w:customStyle="1" w:styleId="BeschriftungZchn1">
    <w:name w:val="Beschriftung Zchn1"/>
    <w:link w:val="Beschriftung"/>
    <w:rsid w:val="00F025D6"/>
    <w:rPr>
      <w:rFonts w:ascii="Arial" w:hAnsi="Arial" w:cs="Arial"/>
      <w:b/>
      <w:bCs/>
      <w:lang w:val="de-DE" w:eastAsia="de-DE" w:bidi="ar-SA"/>
    </w:rPr>
  </w:style>
  <w:style w:type="paragraph" w:customStyle="1" w:styleId="FormatvorlageTextkrper3FettChar">
    <w:name w:val="Formatvorlage Textkörper 3 + Fett Char"/>
    <w:basedOn w:val="Textkrper3"/>
    <w:link w:val="FormatvorlageTextkrper3FettCharChar"/>
    <w:autoRedefine/>
    <w:rsid w:val="00857A42"/>
    <w:pPr>
      <w:tabs>
        <w:tab w:val="left" w:pos="1843"/>
      </w:tabs>
      <w:ind w:left="709" w:hanging="709"/>
    </w:pPr>
    <w:rPr>
      <w:rFonts w:cs="Arial"/>
      <w:b/>
      <w:bCs/>
      <w:smallCaps/>
      <w:sz w:val="20"/>
      <w:szCs w:val="20"/>
    </w:rPr>
  </w:style>
  <w:style w:type="character" w:customStyle="1" w:styleId="FormatvorlageTextkrper3FettCharChar">
    <w:name w:val="Formatvorlage Textkörper 3 + Fett Char Char"/>
    <w:link w:val="FormatvorlageTextkrper3FettChar"/>
    <w:rsid w:val="00857A42"/>
    <w:rPr>
      <w:rFonts w:ascii="Arial" w:hAnsi="Arial" w:cs="Arial"/>
      <w:b/>
      <w:bCs/>
      <w:smallCaps/>
      <w:lang w:val="de-DE" w:eastAsia="de-DE" w:bidi="ar-SA"/>
    </w:rPr>
  </w:style>
  <w:style w:type="paragraph" w:styleId="Textkrper3">
    <w:name w:val="Body Text 3"/>
    <w:basedOn w:val="Standard"/>
    <w:link w:val="Textkrper3Zchn"/>
    <w:rsid w:val="00857A42"/>
    <w:rPr>
      <w:sz w:val="16"/>
      <w:szCs w:val="16"/>
    </w:rPr>
  </w:style>
  <w:style w:type="character" w:customStyle="1" w:styleId="a">
    <w:name w:val="a"/>
    <w:basedOn w:val="Absatz-Standardschriftart"/>
    <w:rsid w:val="00D2463A"/>
  </w:style>
  <w:style w:type="paragraph" w:styleId="NurText">
    <w:name w:val="Plain Text"/>
    <w:basedOn w:val="Standard"/>
    <w:link w:val="NurTextZchn"/>
    <w:uiPriority w:val="99"/>
    <w:rsid w:val="00B83586"/>
    <w:pPr>
      <w:spacing w:before="0" w:after="0" w:line="240" w:lineRule="auto"/>
      <w:jc w:val="left"/>
    </w:pPr>
    <w:rPr>
      <w:rFonts w:ascii="Courier New" w:hAnsi="Courier New" w:cs="Courier New"/>
    </w:rPr>
  </w:style>
  <w:style w:type="character" w:styleId="Fett">
    <w:name w:val="Strong"/>
    <w:uiPriority w:val="22"/>
    <w:qFormat/>
    <w:rsid w:val="00F33C7B"/>
    <w:rPr>
      <w:b/>
      <w:bCs/>
    </w:rPr>
  </w:style>
  <w:style w:type="character" w:customStyle="1" w:styleId="ZwischenberschriftZchn">
    <w:name w:val="Zwischenüberschrift Zchn"/>
    <w:link w:val="Zwischenberschrift"/>
    <w:rsid w:val="00B14435"/>
    <w:rPr>
      <w:rFonts w:ascii="Arial" w:hAnsi="Arial"/>
      <w:b/>
      <w:bCs/>
      <w:i/>
      <w:iCs/>
      <w:smallCaps/>
      <w:lang w:val="de-DE" w:eastAsia="de-DE" w:bidi="ar-SA"/>
    </w:rPr>
  </w:style>
  <w:style w:type="character" w:customStyle="1" w:styleId="BeschriftungZchn">
    <w:name w:val="Beschriftung Zchn"/>
    <w:rsid w:val="002A5ED8"/>
    <w:rPr>
      <w:rFonts w:ascii="Arial" w:hAnsi="Arial" w:cs="Arial"/>
      <w:b/>
      <w:bCs/>
      <w:lang w:val="de-DE" w:eastAsia="de-DE" w:bidi="ar-SA"/>
    </w:rPr>
  </w:style>
  <w:style w:type="character" w:customStyle="1" w:styleId="titlesubblue">
    <w:name w:val="title_sub_blue"/>
    <w:basedOn w:val="Absatz-Standardschriftart"/>
    <w:rsid w:val="00F01405"/>
  </w:style>
  <w:style w:type="paragraph" w:customStyle="1" w:styleId="StandardVor3pt">
    <w:name w:val="Standard + Vor:  3 pt"/>
    <w:aliases w:val="Nach:  3 pt,Zeilenabstand:  Mehrere 1,3 ze"/>
    <w:basedOn w:val="Standard"/>
    <w:link w:val="StandardVor3ptZchn"/>
    <w:rsid w:val="005955BA"/>
  </w:style>
  <w:style w:type="paragraph" w:customStyle="1" w:styleId="FormatvorlageLinks063cm">
    <w:name w:val="Formatvorlage Links:  063 cm"/>
    <w:basedOn w:val="Standard"/>
    <w:rsid w:val="006E5A95"/>
    <w:pPr>
      <w:spacing w:before="60" w:after="60"/>
    </w:pPr>
    <w:rPr>
      <w:sz w:val="22"/>
    </w:rPr>
  </w:style>
  <w:style w:type="paragraph" w:customStyle="1" w:styleId="Default">
    <w:name w:val="Default"/>
    <w:rsid w:val="00966DAD"/>
    <w:pPr>
      <w:autoSpaceDE w:val="0"/>
      <w:autoSpaceDN w:val="0"/>
      <w:adjustRightInd w:val="0"/>
    </w:pPr>
    <w:rPr>
      <w:rFonts w:ascii="Verdana" w:hAnsi="Verdana" w:cs="Verdana"/>
      <w:color w:val="000000"/>
      <w:sz w:val="24"/>
      <w:szCs w:val="24"/>
    </w:rPr>
  </w:style>
  <w:style w:type="character" w:customStyle="1" w:styleId="berschrift2Zchn">
    <w:name w:val="Überschrift 2 Zchn"/>
    <w:aliases w:val="IVSGV 2 Zchn"/>
    <w:link w:val="berschrift2"/>
    <w:qFormat/>
    <w:rsid w:val="0023770B"/>
    <w:rPr>
      <w:rFonts w:ascii="Arial" w:hAnsi="Arial" w:cs="Arial"/>
      <w:b/>
      <w:bCs/>
      <w:sz w:val="28"/>
      <w:szCs w:val="28"/>
      <w:lang w:val="en-US"/>
    </w:rPr>
  </w:style>
  <w:style w:type="paragraph" w:styleId="Literaturverzeichnis">
    <w:name w:val="Bibliography"/>
    <w:basedOn w:val="Standard"/>
    <w:uiPriority w:val="37"/>
    <w:rsid w:val="004D2094"/>
    <w:pPr>
      <w:spacing w:before="60" w:after="0" w:line="240" w:lineRule="auto"/>
      <w:ind w:left="720" w:hanging="720"/>
    </w:pPr>
    <w:rPr>
      <w:rFonts w:cs="Arial"/>
      <w:lang w:val="en-GB"/>
    </w:rPr>
  </w:style>
  <w:style w:type="character" w:customStyle="1" w:styleId="KommentartextZchn">
    <w:name w:val="Kommentartext Zchn"/>
    <w:link w:val="Kommentartext"/>
    <w:rsid w:val="00E15E79"/>
    <w:rPr>
      <w:rFonts w:ascii="Arial" w:hAnsi="Arial"/>
      <w:sz w:val="22"/>
    </w:rPr>
  </w:style>
  <w:style w:type="paragraph" w:customStyle="1" w:styleId="w24">
    <w:name w:val="w24"/>
    <w:basedOn w:val="Standard"/>
    <w:rsid w:val="00457889"/>
    <w:pPr>
      <w:spacing w:before="100" w:beforeAutospacing="1" w:after="100" w:afterAutospacing="1" w:line="240" w:lineRule="auto"/>
      <w:jc w:val="left"/>
    </w:pPr>
    <w:rPr>
      <w:rFonts w:ascii="Times New Roman" w:hAnsi="Times New Roman"/>
      <w:sz w:val="24"/>
      <w:szCs w:val="24"/>
    </w:rPr>
  </w:style>
  <w:style w:type="character" w:customStyle="1" w:styleId="FormatvorlageFunotenzeichen">
    <w:name w:val="Formatvorlage Fußnotenzeichen"/>
    <w:rsid w:val="00A56B1A"/>
    <w:rPr>
      <w:rFonts w:ascii="Palatino" w:hAnsi="Palatino" w:cs="Palatino"/>
      <w:sz w:val="24"/>
      <w:szCs w:val="20"/>
      <w:vertAlign w:val="superscript"/>
    </w:rPr>
  </w:style>
  <w:style w:type="paragraph" w:styleId="berarbeitung">
    <w:name w:val="Revision"/>
    <w:hidden/>
    <w:uiPriority w:val="99"/>
    <w:semiHidden/>
    <w:rsid w:val="00C355CA"/>
    <w:rPr>
      <w:rFonts w:ascii="Arial" w:hAnsi="Arial"/>
    </w:rPr>
  </w:style>
  <w:style w:type="character" w:customStyle="1" w:styleId="NurTextZchn">
    <w:name w:val="Nur Text Zchn"/>
    <w:link w:val="NurText"/>
    <w:uiPriority w:val="99"/>
    <w:rsid w:val="00050499"/>
    <w:rPr>
      <w:rFonts w:ascii="Courier New" w:hAnsi="Courier New" w:cs="Courier New"/>
    </w:rPr>
  </w:style>
  <w:style w:type="paragraph" w:customStyle="1" w:styleId="Standardtext">
    <w:name w:val="Standardtext"/>
    <w:basedOn w:val="Standard"/>
    <w:link w:val="StandardtextZchn"/>
    <w:rsid w:val="0051500D"/>
    <w:pPr>
      <w:overflowPunct w:val="0"/>
      <w:autoSpaceDE w:val="0"/>
      <w:autoSpaceDN w:val="0"/>
      <w:adjustRightInd w:val="0"/>
      <w:spacing w:before="0" w:after="0"/>
      <w:jc w:val="left"/>
      <w:textAlignment w:val="baseline"/>
    </w:pPr>
    <w:rPr>
      <w:rFonts w:ascii="Times New Roman" w:hAnsi="Times New Roman"/>
      <w:sz w:val="24"/>
    </w:rPr>
  </w:style>
  <w:style w:type="character" w:customStyle="1" w:styleId="StandardtextZchn">
    <w:name w:val="Standardtext Zchn"/>
    <w:link w:val="Standardtext"/>
    <w:rsid w:val="0051500D"/>
    <w:rPr>
      <w:sz w:val="24"/>
      <w:lang w:val="de-DE" w:eastAsia="de-DE" w:bidi="ar-SA"/>
    </w:rPr>
  </w:style>
  <w:style w:type="character" w:customStyle="1" w:styleId="Heading2Char">
    <w:name w:val="Heading 2 Char"/>
    <w:locked/>
    <w:rsid w:val="008E602C"/>
    <w:rPr>
      <w:rFonts w:ascii="Arial" w:hAnsi="Arial" w:cs="Arial"/>
      <w:b/>
      <w:bCs/>
      <w:sz w:val="28"/>
      <w:szCs w:val="28"/>
      <w:lang w:val="de-DE" w:eastAsia="de-DE" w:bidi="ar-SA"/>
    </w:rPr>
  </w:style>
  <w:style w:type="character" w:customStyle="1" w:styleId="berschrift3Zchn">
    <w:name w:val="Überschrift 3 Zchn"/>
    <w:aliases w:val="IVSGV 3 Zchn"/>
    <w:link w:val="berschrift3"/>
    <w:qFormat/>
    <w:locked/>
    <w:rsid w:val="00205E75"/>
    <w:rPr>
      <w:rFonts w:ascii="Arial" w:hAnsi="Arial" w:cs="Arial"/>
      <w:b/>
      <w:bCs/>
      <w:sz w:val="24"/>
      <w:szCs w:val="24"/>
    </w:rPr>
  </w:style>
  <w:style w:type="character" w:customStyle="1" w:styleId="FootnoteTextChar1">
    <w:name w:val="Footnote Text Char1"/>
    <w:aliases w:val="IVSGV 6 Char1"/>
    <w:semiHidden/>
    <w:locked/>
    <w:rsid w:val="008E602C"/>
    <w:rPr>
      <w:rFonts w:ascii="Arial" w:hAnsi="Arial"/>
      <w:sz w:val="18"/>
      <w:szCs w:val="18"/>
      <w:lang w:val="de-DE" w:eastAsia="de-DE" w:bidi="ar-SA"/>
    </w:rPr>
  </w:style>
  <w:style w:type="character" w:customStyle="1" w:styleId="CommentTextChar">
    <w:name w:val="Comment Text Char"/>
    <w:locked/>
    <w:rsid w:val="008E602C"/>
    <w:rPr>
      <w:rFonts w:ascii="Arial" w:hAnsi="Arial" w:cs="Arial"/>
      <w:sz w:val="22"/>
      <w:szCs w:val="22"/>
      <w:lang w:val="de-DE" w:eastAsia="de-DE" w:bidi="ar-SA"/>
    </w:rPr>
  </w:style>
  <w:style w:type="paragraph" w:styleId="Blocktext">
    <w:name w:val="Block Text"/>
    <w:basedOn w:val="Standard"/>
    <w:rsid w:val="00F6590F"/>
    <w:pPr>
      <w:spacing w:before="100" w:after="0" w:line="240" w:lineRule="auto"/>
      <w:ind w:left="360" w:right="-14" w:hanging="360"/>
    </w:pPr>
    <w:rPr>
      <w:rFonts w:ascii="Palatino" w:hAnsi="Palatino"/>
      <w:sz w:val="24"/>
    </w:rPr>
  </w:style>
  <w:style w:type="paragraph" w:customStyle="1" w:styleId="Kasten">
    <w:name w:val="Kasten"/>
    <w:basedOn w:val="Standard"/>
    <w:link w:val="KastenChar"/>
    <w:rsid w:val="000F3F83"/>
    <w:pPr>
      <w:pBdr>
        <w:top w:val="single" w:sz="4" w:space="1" w:color="auto"/>
        <w:left w:val="single" w:sz="4" w:space="4" w:color="auto"/>
        <w:bottom w:val="single" w:sz="4" w:space="1" w:color="auto"/>
        <w:right w:val="single" w:sz="4" w:space="4" w:color="auto"/>
      </w:pBdr>
      <w:shd w:val="clear" w:color="auto" w:fill="D9D9D9"/>
      <w:spacing w:before="60" w:after="60" w:line="312" w:lineRule="auto"/>
    </w:pPr>
  </w:style>
  <w:style w:type="character" w:customStyle="1" w:styleId="KastenChar">
    <w:name w:val="Kasten Char"/>
    <w:link w:val="Kasten"/>
    <w:rsid w:val="000F3F83"/>
    <w:rPr>
      <w:rFonts w:ascii="Arial" w:hAnsi="Arial"/>
      <w:lang w:val="de-DE" w:eastAsia="de-DE" w:bidi="ar-SA"/>
    </w:rPr>
  </w:style>
  <w:style w:type="character" w:customStyle="1" w:styleId="ZchnZchn3">
    <w:name w:val="Zchn Zchn3"/>
    <w:locked/>
    <w:rsid w:val="00690F98"/>
    <w:rPr>
      <w:rFonts w:ascii="Arial" w:hAnsi="Arial" w:cs="Arial"/>
      <w:b/>
      <w:bCs/>
      <w:sz w:val="28"/>
      <w:szCs w:val="28"/>
      <w:lang w:val="de-DE" w:eastAsia="de-DE" w:bidi="ar-SA"/>
    </w:rPr>
  </w:style>
  <w:style w:type="character" w:customStyle="1" w:styleId="ZchnZchn1">
    <w:name w:val="Zchn Zchn1"/>
    <w:locked/>
    <w:rsid w:val="00690F98"/>
    <w:rPr>
      <w:rFonts w:ascii="Arial" w:hAnsi="Arial" w:cs="Arial"/>
      <w:sz w:val="22"/>
      <w:lang w:val="de-DE" w:eastAsia="de-DE" w:bidi="ar-SA"/>
    </w:rPr>
  </w:style>
  <w:style w:type="character" w:customStyle="1" w:styleId="ZchnZchn2">
    <w:name w:val="Zchn Zchn2"/>
    <w:locked/>
    <w:rsid w:val="00690F98"/>
    <w:rPr>
      <w:rFonts w:ascii="Arial" w:hAnsi="Arial" w:cs="Arial"/>
      <w:b/>
      <w:bCs/>
      <w:lang w:val="de-DE" w:eastAsia="de-DE" w:bidi="ar-SA"/>
    </w:rPr>
  </w:style>
  <w:style w:type="character" w:customStyle="1" w:styleId="ZchnZchn">
    <w:name w:val="Zchn Zchn"/>
    <w:locked/>
    <w:rsid w:val="00690F98"/>
    <w:rPr>
      <w:rFonts w:ascii="Courier New" w:hAnsi="Courier New" w:cs="Courier New"/>
      <w:lang w:val="de-DE" w:eastAsia="de-DE" w:bidi="ar-SA"/>
    </w:rPr>
  </w:style>
  <w:style w:type="paragraph" w:customStyle="1" w:styleId="Zwischenberschriftst">
    <w:name w:val="Zwischenüberschrift + st"/>
    <w:basedOn w:val="Zwischenberschrift"/>
    <w:rsid w:val="00B55634"/>
    <w:rPr>
      <w:strike/>
    </w:rPr>
  </w:style>
  <w:style w:type="paragraph" w:customStyle="1" w:styleId="Standard16pt">
    <w:name w:val="Standard + 16 pt"/>
    <w:basedOn w:val="Standard"/>
    <w:rsid w:val="00BF0644"/>
    <w:pPr>
      <w:spacing w:after="0"/>
      <w:outlineLvl w:val="0"/>
    </w:pPr>
    <w:rPr>
      <w:b/>
      <w:sz w:val="32"/>
      <w:szCs w:val="32"/>
    </w:rPr>
  </w:style>
  <w:style w:type="character" w:customStyle="1" w:styleId="berschrift9Zchn">
    <w:name w:val="Überschrift 9 Zchn"/>
    <w:aliases w:val="Überschrift ohne Nummerierung Zchn"/>
    <w:link w:val="berschrift9"/>
    <w:rsid w:val="00BC3A0A"/>
    <w:rPr>
      <w:rFonts w:ascii="Arial" w:hAnsi="Arial" w:cs="Arial"/>
      <w:b/>
      <w:bCs/>
      <w:sz w:val="32"/>
      <w:szCs w:val="22"/>
      <w:lang w:val="de-DE" w:eastAsia="de-DE" w:bidi="ar-SA"/>
    </w:rPr>
  </w:style>
  <w:style w:type="paragraph" w:customStyle="1" w:styleId="berschrift1ohneNummerierung">
    <w:name w:val="Überschrift 1 ohne Nummerierung"/>
    <w:basedOn w:val="berschrift1"/>
    <w:rsid w:val="00BC3A0A"/>
    <w:pPr>
      <w:numPr>
        <w:numId w:val="0"/>
      </w:numPr>
      <w:jc w:val="left"/>
    </w:pPr>
    <w:rPr>
      <w:rFonts w:cs="Times New Roman"/>
      <w:szCs w:val="20"/>
    </w:rPr>
  </w:style>
  <w:style w:type="paragraph" w:customStyle="1" w:styleId="berschrift2ohneNummerierung">
    <w:name w:val="Überschrift 2 ohne Nummerierung"/>
    <w:basedOn w:val="berschrift2"/>
    <w:rsid w:val="00BC3A0A"/>
    <w:pPr>
      <w:numPr>
        <w:ilvl w:val="0"/>
        <w:numId w:val="0"/>
      </w:numPr>
    </w:pPr>
    <w:rPr>
      <w:rFonts w:cs="Times New Roman"/>
      <w:szCs w:val="20"/>
    </w:rPr>
  </w:style>
  <w:style w:type="paragraph" w:customStyle="1" w:styleId="Allgemein">
    <w:name w:val="Allgemein"/>
    <w:basedOn w:val="Standard"/>
    <w:rsid w:val="00BC3A0A"/>
    <w:pPr>
      <w:spacing w:before="0" w:after="0" w:line="240" w:lineRule="auto"/>
    </w:pPr>
    <w:rPr>
      <w:sz w:val="24"/>
      <w:szCs w:val="24"/>
    </w:rPr>
  </w:style>
  <w:style w:type="paragraph" w:styleId="Textkrper-Zeileneinzug">
    <w:name w:val="Body Text Indent"/>
    <w:basedOn w:val="Standard"/>
    <w:link w:val="Textkrper-ZeileneinzugZchn"/>
    <w:rsid w:val="00BC3A0A"/>
    <w:pPr>
      <w:spacing w:before="30" w:after="30" w:line="276" w:lineRule="auto"/>
      <w:ind w:left="708"/>
      <w:jc w:val="left"/>
    </w:pPr>
    <w:rPr>
      <w:sz w:val="22"/>
    </w:rPr>
  </w:style>
  <w:style w:type="paragraph" w:styleId="StandardWeb">
    <w:name w:val="Normal (Web)"/>
    <w:basedOn w:val="Standard"/>
    <w:uiPriority w:val="99"/>
    <w:qFormat/>
    <w:rsid w:val="00BC3A0A"/>
    <w:pPr>
      <w:spacing w:before="100" w:beforeAutospacing="1" w:after="100" w:afterAutospacing="1" w:line="240" w:lineRule="auto"/>
      <w:ind w:left="225" w:right="150"/>
      <w:jc w:val="left"/>
    </w:pPr>
    <w:rPr>
      <w:rFonts w:eastAsia="Batang" w:cs="Arial"/>
      <w:color w:val="000000"/>
      <w:sz w:val="17"/>
      <w:szCs w:val="17"/>
      <w:lang w:eastAsia="ko-KR"/>
    </w:rPr>
  </w:style>
  <w:style w:type="paragraph" w:customStyle="1" w:styleId="StyleBefore0Hanging05">
    <w:name w:val="Style Before:  0&quot; Hanging:  05&quot;"/>
    <w:basedOn w:val="Standard"/>
    <w:rsid w:val="00BC3A0A"/>
    <w:pPr>
      <w:ind w:left="720" w:hanging="720"/>
      <w:jc w:val="left"/>
    </w:pPr>
  </w:style>
  <w:style w:type="paragraph" w:styleId="Textkrper">
    <w:name w:val="Body Text"/>
    <w:basedOn w:val="Standard"/>
    <w:link w:val="TextkrperZchn"/>
    <w:rsid w:val="00BC3A0A"/>
  </w:style>
  <w:style w:type="character" w:customStyle="1" w:styleId="Char">
    <w:name w:val="Char"/>
    <w:rsid w:val="00BC3A0A"/>
    <w:rPr>
      <w:rFonts w:ascii="Arial" w:hAnsi="Arial"/>
      <w:iCs/>
      <w:lang w:val="de-DE" w:eastAsia="de-DE" w:bidi="ar-SA"/>
    </w:rPr>
  </w:style>
  <w:style w:type="character" w:customStyle="1" w:styleId="textfett">
    <w:name w:val="textfett"/>
    <w:basedOn w:val="Absatz-Standardschriftart"/>
    <w:rsid w:val="00BC3A0A"/>
  </w:style>
  <w:style w:type="character" w:customStyle="1" w:styleId="Titel1">
    <w:name w:val="Titel1"/>
    <w:basedOn w:val="Absatz-Standardschriftart"/>
    <w:rsid w:val="00BC3A0A"/>
  </w:style>
  <w:style w:type="character" w:customStyle="1" w:styleId="FunotentextZchn">
    <w:name w:val="Fußnotentext Zchn"/>
    <w:aliases w:val="IVSGV 6 Zchn"/>
    <w:uiPriority w:val="99"/>
    <w:rsid w:val="00BC3A0A"/>
    <w:rPr>
      <w:rFonts w:ascii="Arial" w:hAnsi="Arial"/>
      <w:sz w:val="18"/>
      <w:lang w:val="de-DE" w:eastAsia="de-DE" w:bidi="ar-SA"/>
    </w:rPr>
  </w:style>
  <w:style w:type="character" w:customStyle="1" w:styleId="berschrift1Zchn">
    <w:name w:val="Überschrift 1 Zchn"/>
    <w:aliases w:val="IVSGV 1 Zchn1, Char Zchn"/>
    <w:link w:val="berschrift1"/>
    <w:qFormat/>
    <w:rsid w:val="00BC3A0A"/>
    <w:rPr>
      <w:rFonts w:ascii="Arial" w:hAnsi="Arial" w:cs="Arial"/>
      <w:b/>
      <w:bCs/>
      <w:kern w:val="32"/>
      <w:sz w:val="32"/>
      <w:szCs w:val="32"/>
    </w:rPr>
  </w:style>
  <w:style w:type="paragraph" w:customStyle="1" w:styleId="Normale">
    <w:name w:val="Normale"/>
    <w:basedOn w:val="Default"/>
    <w:next w:val="Default"/>
    <w:rsid w:val="00BC3A0A"/>
    <w:rPr>
      <w:rFonts w:ascii="TimesNewRoman" w:hAnsi="TimesNewRoman" w:cs="Times New Roman"/>
      <w:color w:val="auto"/>
    </w:rPr>
  </w:style>
  <w:style w:type="paragraph" w:customStyle="1" w:styleId="berschrift20">
    <w:name w:val="_Überschrift 2"/>
    <w:basedOn w:val="berschrift2"/>
    <w:autoRedefine/>
    <w:rsid w:val="005A3232"/>
    <w:pPr>
      <w:tabs>
        <w:tab w:val="num" w:pos="792"/>
      </w:tabs>
      <w:spacing w:after="60"/>
      <w:ind w:left="792" w:hanging="792"/>
    </w:pPr>
    <w:rPr>
      <w:rFonts w:eastAsia="Batang"/>
      <w:i/>
      <w:iCs/>
      <w:lang w:eastAsia="ko-KR"/>
    </w:rPr>
  </w:style>
  <w:style w:type="paragraph" w:customStyle="1" w:styleId="berschrift10">
    <w:name w:val="_Überschrift 1"/>
    <w:basedOn w:val="berschrift1"/>
    <w:autoRedefine/>
    <w:rsid w:val="00BC3A0A"/>
    <w:pPr>
      <w:numPr>
        <w:numId w:val="0"/>
      </w:numPr>
      <w:tabs>
        <w:tab w:val="num" w:pos="1068"/>
      </w:tabs>
      <w:spacing w:before="120" w:line="276" w:lineRule="auto"/>
      <w:ind w:left="1068" w:hanging="360"/>
      <w:outlineLvl w:val="9"/>
    </w:pPr>
    <w:rPr>
      <w:rFonts w:eastAsia="Batang"/>
      <w:szCs w:val="20"/>
      <w:lang w:eastAsia="ko-KR"/>
    </w:rPr>
  </w:style>
  <w:style w:type="paragraph" w:customStyle="1" w:styleId="berschrift30">
    <w:name w:val="_Überschrift 3"/>
    <w:basedOn w:val="berschrift3"/>
    <w:autoRedefine/>
    <w:rsid w:val="00BC3A0A"/>
    <w:pPr>
      <w:numPr>
        <w:ilvl w:val="0"/>
        <w:numId w:val="0"/>
      </w:numPr>
      <w:tabs>
        <w:tab w:val="num" w:pos="720"/>
      </w:tabs>
      <w:spacing w:after="60"/>
      <w:ind w:left="720" w:hanging="720"/>
    </w:pPr>
    <w:rPr>
      <w:rFonts w:eastAsia="Batang"/>
      <w:sz w:val="20"/>
      <w:szCs w:val="20"/>
      <w:lang w:eastAsia="ko-KR"/>
    </w:rPr>
  </w:style>
  <w:style w:type="paragraph" w:customStyle="1" w:styleId="FunotentextIVSGV6Char">
    <w:name w:val="Fußnotentext IVSGV6 Char"/>
    <w:basedOn w:val="Standard"/>
    <w:link w:val="FunotentextIVSGV6CharZchn"/>
    <w:rsid w:val="00BC3A0A"/>
    <w:pPr>
      <w:widowControl w:val="0"/>
      <w:adjustRightInd w:val="0"/>
      <w:spacing w:before="60" w:after="60" w:line="240" w:lineRule="auto"/>
      <w:textAlignment w:val="baseline"/>
    </w:pPr>
    <w:rPr>
      <w:sz w:val="18"/>
      <w:szCs w:val="18"/>
    </w:rPr>
  </w:style>
  <w:style w:type="character" w:customStyle="1" w:styleId="FunotentextIVSGV6CharZchn">
    <w:name w:val="Fußnotentext IVSGV6 Char Zchn"/>
    <w:link w:val="FunotentextIVSGV6Char"/>
    <w:rsid w:val="00BC3A0A"/>
    <w:rPr>
      <w:rFonts w:ascii="Arial" w:hAnsi="Arial"/>
      <w:sz w:val="18"/>
      <w:szCs w:val="18"/>
      <w:lang w:val="de-DE" w:eastAsia="de-DE" w:bidi="ar-SA"/>
    </w:rPr>
  </w:style>
  <w:style w:type="character" w:styleId="Hervorhebung">
    <w:name w:val="Emphasis"/>
    <w:uiPriority w:val="20"/>
    <w:qFormat/>
    <w:rsid w:val="00BC3A0A"/>
    <w:rPr>
      <w:i/>
      <w:iCs/>
    </w:rPr>
  </w:style>
  <w:style w:type="paragraph" w:customStyle="1" w:styleId="standard2">
    <w:name w:val="standard2"/>
    <w:basedOn w:val="Standard"/>
    <w:rsid w:val="00BC3A0A"/>
    <w:pPr>
      <w:tabs>
        <w:tab w:val="num" w:pos="720"/>
      </w:tabs>
    </w:pPr>
    <w:rPr>
      <w:sz w:val="22"/>
    </w:rPr>
  </w:style>
  <w:style w:type="paragraph" w:customStyle="1" w:styleId="Standard3">
    <w:name w:val="Standard3"/>
    <w:basedOn w:val="standard2"/>
    <w:rsid w:val="00BC3A0A"/>
    <w:pPr>
      <w:ind w:left="284"/>
    </w:pPr>
  </w:style>
  <w:style w:type="paragraph" w:customStyle="1" w:styleId="Standard4">
    <w:name w:val="Standard4"/>
    <w:basedOn w:val="Standard"/>
    <w:rsid w:val="00BC3A0A"/>
    <w:rPr>
      <w:sz w:val="22"/>
      <w:lang w:val="en-GB"/>
    </w:rPr>
  </w:style>
  <w:style w:type="paragraph" w:styleId="Textkrper-Einzug2">
    <w:name w:val="Body Text Indent 2"/>
    <w:basedOn w:val="Standard"/>
    <w:link w:val="Textkrper-Einzug2Zchn"/>
    <w:rsid w:val="00BC3A0A"/>
    <w:pPr>
      <w:ind w:left="709"/>
    </w:pPr>
    <w:rPr>
      <w:sz w:val="22"/>
    </w:rPr>
  </w:style>
  <w:style w:type="paragraph" w:styleId="Untertitel">
    <w:name w:val="Subtitle"/>
    <w:basedOn w:val="Standard"/>
    <w:link w:val="UntertitelZchn"/>
    <w:qFormat/>
    <w:rsid w:val="00BC3A0A"/>
    <w:rPr>
      <w:b/>
      <w:bCs/>
      <w:sz w:val="22"/>
      <w:u w:val="single"/>
    </w:rPr>
  </w:style>
  <w:style w:type="paragraph" w:customStyle="1" w:styleId="Standard1">
    <w:name w:val="Standard1"/>
    <w:basedOn w:val="Standard"/>
    <w:rsid w:val="00BC3A0A"/>
    <w:pPr>
      <w:ind w:left="284" w:hanging="284"/>
    </w:pPr>
    <w:rPr>
      <w:sz w:val="22"/>
    </w:rPr>
  </w:style>
  <w:style w:type="paragraph" w:customStyle="1" w:styleId="Standard5">
    <w:name w:val="Standard5"/>
    <w:basedOn w:val="Standard"/>
    <w:rsid w:val="00BC3A0A"/>
    <w:rPr>
      <w:sz w:val="22"/>
    </w:rPr>
  </w:style>
  <w:style w:type="paragraph" w:styleId="Textkrper-Einzug3">
    <w:name w:val="Body Text Indent 3"/>
    <w:basedOn w:val="Standard"/>
    <w:link w:val="Textkrper-Einzug3Zchn"/>
    <w:rsid w:val="00BC3A0A"/>
    <w:pPr>
      <w:ind w:left="1701" w:hanging="285"/>
    </w:pPr>
    <w:rPr>
      <w:i/>
      <w:iCs/>
      <w:sz w:val="22"/>
    </w:rPr>
  </w:style>
  <w:style w:type="paragraph" w:styleId="Textkrper2">
    <w:name w:val="Body Text 2"/>
    <w:basedOn w:val="Standard"/>
    <w:link w:val="Textkrper2Zchn"/>
    <w:rsid w:val="00BC3A0A"/>
    <w:rPr>
      <w:b/>
      <w:bCs/>
      <w:i/>
      <w:iCs/>
    </w:rPr>
  </w:style>
  <w:style w:type="paragraph" w:customStyle="1" w:styleId="BodyText21">
    <w:name w:val="Body Text 21"/>
    <w:basedOn w:val="Standard"/>
    <w:rsid w:val="00BC3A0A"/>
    <w:pPr>
      <w:overflowPunct w:val="0"/>
      <w:autoSpaceDE w:val="0"/>
      <w:autoSpaceDN w:val="0"/>
      <w:adjustRightInd w:val="0"/>
      <w:ind w:left="1418"/>
      <w:textAlignment w:val="baseline"/>
    </w:pPr>
    <w:rPr>
      <w:sz w:val="22"/>
    </w:rPr>
  </w:style>
  <w:style w:type="paragraph" w:customStyle="1" w:styleId="Formatvorlage1">
    <w:name w:val="Formatvorlage1"/>
    <w:basedOn w:val="berschrift6"/>
    <w:rsid w:val="00BC3A0A"/>
    <w:pPr>
      <w:numPr>
        <w:numId w:val="2"/>
      </w:numPr>
      <w:jc w:val="left"/>
    </w:pPr>
    <w:rPr>
      <w:sz w:val="22"/>
    </w:rPr>
  </w:style>
  <w:style w:type="table" w:customStyle="1" w:styleId="Tabellengitternetz1">
    <w:name w:val="Tabellengitternetz1"/>
    <w:basedOn w:val="NormaleTabelle"/>
    <w:next w:val="Tabellenraster"/>
    <w:rsid w:val="00BC3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aleTabelle"/>
    <w:next w:val="Tabellenraster"/>
    <w:rsid w:val="00BC3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Aufgezhlt">
    <w:name w:val="Formatvorlage Aufgezählt"/>
    <w:basedOn w:val="Standard"/>
    <w:rsid w:val="00BC3A0A"/>
    <w:pPr>
      <w:numPr>
        <w:numId w:val="3"/>
      </w:numPr>
      <w:tabs>
        <w:tab w:val="clear" w:pos="720"/>
        <w:tab w:val="num" w:pos="357"/>
      </w:tabs>
      <w:spacing w:before="60" w:after="60"/>
      <w:ind w:left="714" w:hanging="357"/>
    </w:pPr>
    <w:rPr>
      <w:sz w:val="22"/>
    </w:rPr>
  </w:style>
  <w:style w:type="paragraph" w:customStyle="1" w:styleId="Funotentext2">
    <w:name w:val="Fußnotentext2"/>
    <w:aliases w:val="IVSGV&amp; Char"/>
    <w:basedOn w:val="Funotentext"/>
    <w:link w:val="IVSGVCharChar"/>
    <w:autoRedefine/>
    <w:rsid w:val="00BC3A0A"/>
    <w:pPr>
      <w:tabs>
        <w:tab w:val="left" w:pos="284"/>
      </w:tabs>
      <w:ind w:left="284" w:hanging="284"/>
    </w:pPr>
    <w:rPr>
      <w:sz w:val="17"/>
      <w:szCs w:val="18"/>
    </w:rPr>
  </w:style>
  <w:style w:type="character" w:customStyle="1" w:styleId="IVSGVCharChar">
    <w:name w:val="IVSGV&amp; Char Char"/>
    <w:link w:val="Funotentext2"/>
    <w:rsid w:val="00BC3A0A"/>
    <w:rPr>
      <w:rFonts w:ascii="Arial" w:hAnsi="Arial"/>
      <w:sz w:val="17"/>
      <w:szCs w:val="18"/>
      <w:lang w:val="de-DE" w:eastAsia="de-DE" w:bidi="ar-SA"/>
    </w:rPr>
  </w:style>
  <w:style w:type="paragraph" w:customStyle="1" w:styleId="FormatvorlageZeilenabstandMehrere12ze">
    <w:name w:val="Formatvorlage Zeilenabstand:  Mehrere 12 ze"/>
    <w:basedOn w:val="Standard"/>
    <w:rsid w:val="00BC3A0A"/>
    <w:pPr>
      <w:spacing w:before="60" w:after="60"/>
    </w:pPr>
    <w:rPr>
      <w:sz w:val="22"/>
    </w:rPr>
  </w:style>
  <w:style w:type="paragraph" w:customStyle="1" w:styleId="proportionalschrift">
    <w:name w:val="proportionalschrift"/>
    <w:basedOn w:val="Standard"/>
    <w:rsid w:val="00BC3A0A"/>
    <w:pPr>
      <w:spacing w:before="100" w:beforeAutospacing="1" w:after="100" w:afterAutospacing="1" w:line="240" w:lineRule="auto"/>
      <w:jc w:val="left"/>
    </w:pPr>
    <w:rPr>
      <w:rFonts w:ascii="Times New Roman" w:hAnsi="Times New Roman"/>
      <w:sz w:val="24"/>
      <w:szCs w:val="24"/>
    </w:rPr>
  </w:style>
  <w:style w:type="paragraph" w:styleId="HTMLVorformatiert">
    <w:name w:val="HTML Preformatted"/>
    <w:basedOn w:val="Standard"/>
    <w:link w:val="HTMLVorformatiertZchn"/>
    <w:uiPriority w:val="99"/>
    <w:rsid w:val="00BC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rPr>
  </w:style>
  <w:style w:type="table" w:styleId="TabelleRaster5">
    <w:name w:val="Table Grid 5"/>
    <w:basedOn w:val="NormaleTabelle"/>
    <w:rsid w:val="00BC3A0A"/>
    <w:pPr>
      <w:spacing w:before="30" w:after="30" w:line="276"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bbildung">
    <w:name w:val="abbildung"/>
    <w:basedOn w:val="Standard"/>
    <w:next w:val="Standard"/>
    <w:rsid w:val="00BC3A0A"/>
    <w:pPr>
      <w:spacing w:before="0" w:line="240" w:lineRule="auto"/>
      <w:jc w:val="left"/>
    </w:pPr>
    <w:rPr>
      <w:b/>
      <w:noProof/>
    </w:rPr>
  </w:style>
  <w:style w:type="paragraph" w:customStyle="1" w:styleId="tabelle3">
    <w:name w:val="tabelle3"/>
    <w:basedOn w:val="Standard"/>
    <w:next w:val="Standard"/>
    <w:rsid w:val="00BC3A0A"/>
    <w:pPr>
      <w:numPr>
        <w:numId w:val="4"/>
      </w:numPr>
      <w:spacing w:before="0" w:after="0" w:line="240" w:lineRule="auto"/>
      <w:jc w:val="left"/>
    </w:pPr>
    <w:rPr>
      <w:noProof/>
    </w:rPr>
  </w:style>
  <w:style w:type="character" w:customStyle="1" w:styleId="ZchnZchn13">
    <w:name w:val="Zchn Zchn13"/>
    <w:rsid w:val="00BC3A0A"/>
    <w:rPr>
      <w:rFonts w:ascii="Arial" w:hAnsi="Arial" w:cs="Arial"/>
      <w:b/>
      <w:bCs/>
      <w:lang w:val="de-DE" w:eastAsia="de-DE" w:bidi="ar-SA"/>
    </w:rPr>
  </w:style>
  <w:style w:type="paragraph" w:customStyle="1" w:styleId="StandardLinks2">
    <w:name w:val="Standard + Links:  2"/>
    <w:aliases w:val="5 cm"/>
    <w:basedOn w:val="Standard"/>
    <w:rsid w:val="00BC3A0A"/>
    <w:pPr>
      <w:ind w:left="1418"/>
    </w:pPr>
  </w:style>
  <w:style w:type="character" w:customStyle="1" w:styleId="StandardVor3ptZchn">
    <w:name w:val="Standard + Vor:  3 pt Zchn"/>
    <w:aliases w:val="Nach:  3 pt Zchn,Zeilenabstand:  Mehrere 1 Zchn,3 ze Zchn"/>
    <w:link w:val="StandardVor3pt"/>
    <w:rsid w:val="00BC3A0A"/>
    <w:rPr>
      <w:rFonts w:ascii="Arial" w:hAnsi="Arial"/>
      <w:lang w:val="de-DE" w:eastAsia="de-DE" w:bidi="ar-SA"/>
    </w:rPr>
  </w:style>
  <w:style w:type="paragraph" w:customStyle="1" w:styleId="St">
    <w:name w:val="St"/>
    <w:basedOn w:val="berschrift4"/>
    <w:link w:val="StZchn"/>
    <w:rsid w:val="00BC3A0A"/>
    <w:pPr>
      <w:jc w:val="left"/>
    </w:pPr>
  </w:style>
  <w:style w:type="character" w:customStyle="1" w:styleId="berschrift4Zchn1">
    <w:name w:val="Überschrift 4 Zchn1"/>
    <w:aliases w:val="IVSGV 4 Zchn"/>
    <w:link w:val="berschrift4"/>
    <w:rsid w:val="00BC3A0A"/>
    <w:rPr>
      <w:rFonts w:ascii="Arial" w:hAnsi="Arial"/>
      <w:b/>
      <w:bCs/>
      <w:sz w:val="22"/>
      <w:szCs w:val="28"/>
    </w:rPr>
  </w:style>
  <w:style w:type="character" w:customStyle="1" w:styleId="StZchn">
    <w:name w:val="St Zchn"/>
    <w:basedOn w:val="berschrift4Zchn1"/>
    <w:link w:val="St"/>
    <w:rsid w:val="00BC3A0A"/>
    <w:rPr>
      <w:rFonts w:ascii="Arial" w:hAnsi="Arial"/>
      <w:b/>
      <w:bCs/>
      <w:sz w:val="22"/>
      <w:szCs w:val="28"/>
    </w:rPr>
  </w:style>
  <w:style w:type="character" w:customStyle="1" w:styleId="bold">
    <w:name w:val="bold"/>
    <w:basedOn w:val="Absatz-Standardschriftart"/>
    <w:rsid w:val="00BC3A0A"/>
  </w:style>
  <w:style w:type="character" w:customStyle="1" w:styleId="txtgris">
    <w:name w:val="txtgris"/>
    <w:basedOn w:val="Absatz-Standardschriftart"/>
    <w:rsid w:val="00BC3A0A"/>
  </w:style>
  <w:style w:type="character" w:customStyle="1" w:styleId="IVSGV1Zchn">
    <w:name w:val="IVSGV 1 Zchn"/>
    <w:aliases w:val=" Char Zchn Zchn"/>
    <w:rsid w:val="00BC3A0A"/>
    <w:rPr>
      <w:rFonts w:ascii="Arial" w:hAnsi="Arial" w:cs="Arial"/>
      <w:b/>
      <w:bCs/>
      <w:kern w:val="32"/>
      <w:sz w:val="32"/>
      <w:szCs w:val="32"/>
      <w:lang w:val="de-DE" w:eastAsia="de-DE" w:bidi="ar-SA"/>
    </w:rPr>
  </w:style>
  <w:style w:type="character" w:customStyle="1" w:styleId="IVSGV4ZchnZchn">
    <w:name w:val="IVSGV 4 Zchn Zchn"/>
    <w:rsid w:val="00BC3A0A"/>
    <w:rPr>
      <w:rFonts w:ascii="Arial" w:hAnsi="Arial"/>
      <w:b/>
      <w:bCs/>
      <w:sz w:val="22"/>
      <w:szCs w:val="28"/>
      <w:lang w:val="de-DE" w:eastAsia="de-DE" w:bidi="ar-SA"/>
    </w:rPr>
  </w:style>
  <w:style w:type="paragraph" w:styleId="Zitat">
    <w:name w:val="Quote"/>
    <w:basedOn w:val="Standard"/>
    <w:link w:val="ZitatZchn"/>
    <w:qFormat/>
    <w:rsid w:val="00BC3A0A"/>
    <w:pPr>
      <w:spacing w:before="30" w:after="30" w:line="276" w:lineRule="auto"/>
      <w:ind w:left="720" w:right="720"/>
    </w:pPr>
    <w:rPr>
      <w:i/>
      <w:sz w:val="22"/>
    </w:rPr>
  </w:style>
  <w:style w:type="paragraph" w:customStyle="1" w:styleId="StandardLinks">
    <w:name w:val="Standard + Links"/>
    <w:basedOn w:val="Standard"/>
    <w:rsid w:val="00BC3A0A"/>
    <w:pPr>
      <w:jc w:val="left"/>
    </w:pPr>
    <w:rPr>
      <w:b/>
      <w:bCs/>
      <w:noProof/>
    </w:rPr>
  </w:style>
  <w:style w:type="paragraph" w:customStyle="1" w:styleId="BodyText22">
    <w:name w:val="Body Text 22"/>
    <w:basedOn w:val="Standard"/>
    <w:rsid w:val="00BC3A0A"/>
    <w:pPr>
      <w:overflowPunct w:val="0"/>
      <w:autoSpaceDE w:val="0"/>
      <w:autoSpaceDN w:val="0"/>
      <w:adjustRightInd w:val="0"/>
      <w:ind w:left="1418"/>
      <w:textAlignment w:val="baseline"/>
    </w:pPr>
    <w:rPr>
      <w:sz w:val="22"/>
    </w:rPr>
  </w:style>
  <w:style w:type="character" w:customStyle="1" w:styleId="berschrift4Zchn">
    <w:name w:val="Überschrift 4 Zchn"/>
    <w:uiPriority w:val="9"/>
    <w:rsid w:val="00BC3A0A"/>
    <w:rPr>
      <w:rFonts w:ascii="Arial" w:hAnsi="Arial"/>
      <w:b/>
      <w:bCs/>
      <w:sz w:val="22"/>
      <w:szCs w:val="28"/>
      <w:lang w:val="de-DE" w:eastAsia="de-DE" w:bidi="ar-SA"/>
    </w:rPr>
  </w:style>
  <w:style w:type="paragraph" w:customStyle="1" w:styleId="Bullet">
    <w:name w:val="Bullet"/>
    <w:basedOn w:val="Standard"/>
    <w:autoRedefine/>
    <w:rsid w:val="00BC3A0A"/>
    <w:pPr>
      <w:numPr>
        <w:numId w:val="5"/>
      </w:numPr>
      <w:spacing w:before="60" w:after="60" w:line="288" w:lineRule="auto"/>
    </w:pPr>
    <w:rPr>
      <w:rFonts w:ascii="Henderson BCG Serif" w:hAnsi="Henderson BCG Serif"/>
      <w:szCs w:val="24"/>
      <w:lang w:val="en-GB" w:eastAsia="en-US"/>
    </w:rPr>
  </w:style>
  <w:style w:type="paragraph" w:customStyle="1" w:styleId="KastenZwischenberschrift">
    <w:name w:val="Kasten Zwischenüberschrift"/>
    <w:basedOn w:val="Kasten"/>
    <w:rsid w:val="00BC3A0A"/>
    <w:rPr>
      <w:b/>
      <w:i/>
      <w:smallCaps/>
    </w:rPr>
  </w:style>
  <w:style w:type="numbering" w:customStyle="1" w:styleId="KastenBullet">
    <w:name w:val="Kasten Bullet"/>
    <w:basedOn w:val="KeineListe"/>
    <w:rsid w:val="00BC3A0A"/>
    <w:pPr>
      <w:numPr>
        <w:numId w:val="6"/>
      </w:numPr>
    </w:pPr>
  </w:style>
  <w:style w:type="paragraph" w:customStyle="1" w:styleId="KastenListe">
    <w:name w:val="Kasten Liste"/>
    <w:basedOn w:val="Kasten"/>
    <w:link w:val="KastenListeChar"/>
    <w:rsid w:val="00BC3A0A"/>
    <w:pPr>
      <w:framePr w:wrap="around" w:vAnchor="text" w:hAnchor="page" w:y="1"/>
    </w:pPr>
    <w:rPr>
      <w:b/>
      <w:bCs/>
      <w:i/>
      <w:iCs/>
    </w:rPr>
  </w:style>
  <w:style w:type="character" w:customStyle="1" w:styleId="KastenListeChar">
    <w:name w:val="Kasten Liste Char"/>
    <w:link w:val="KastenListe"/>
    <w:rsid w:val="00BC3A0A"/>
    <w:rPr>
      <w:rFonts w:ascii="Arial" w:hAnsi="Arial"/>
      <w:b/>
      <w:bCs/>
      <w:i/>
      <w:iCs/>
      <w:lang w:val="de-DE" w:eastAsia="de-DE" w:bidi="ar-SA"/>
    </w:rPr>
  </w:style>
  <w:style w:type="paragraph" w:customStyle="1" w:styleId="No">
    <w:name w:val="No#"/>
    <w:basedOn w:val="berschrift3"/>
    <w:rsid w:val="00BC3A0A"/>
  </w:style>
  <w:style w:type="numbering" w:customStyle="1" w:styleId="Kastenhanging">
    <w:name w:val="Kasten hanging"/>
    <w:basedOn w:val="KeineListe"/>
    <w:rsid w:val="00BC3A0A"/>
    <w:pPr>
      <w:numPr>
        <w:numId w:val="7"/>
      </w:numPr>
    </w:pPr>
  </w:style>
  <w:style w:type="paragraph" w:styleId="Aufzhlungszeichen">
    <w:name w:val="List Bullet"/>
    <w:basedOn w:val="Standard"/>
    <w:rsid w:val="00BC3A0A"/>
    <w:pPr>
      <w:numPr>
        <w:numId w:val="8"/>
      </w:numPr>
    </w:pPr>
  </w:style>
  <w:style w:type="character" w:customStyle="1" w:styleId="CharChar">
    <w:name w:val="Char Char"/>
    <w:locked/>
    <w:rsid w:val="00BC3A0A"/>
    <w:rPr>
      <w:rFonts w:ascii="Arial" w:hAnsi="Arial" w:cs="Arial"/>
      <w:b/>
      <w:bCs/>
      <w:lang w:val="de-DE" w:eastAsia="de-DE" w:bidi="ar-SA"/>
    </w:rPr>
  </w:style>
  <w:style w:type="character" w:customStyle="1" w:styleId="IVSGV2ZchnZchn">
    <w:name w:val="IVSGV 2 Zchn Zchn"/>
    <w:rsid w:val="00BC3A0A"/>
    <w:rPr>
      <w:rFonts w:ascii="Arial" w:hAnsi="Arial" w:cs="Arial"/>
      <w:b/>
      <w:bCs/>
      <w:sz w:val="28"/>
      <w:szCs w:val="28"/>
      <w:lang w:val="de-DE" w:eastAsia="de-DE" w:bidi="ar-SA"/>
    </w:rPr>
  </w:style>
  <w:style w:type="character" w:customStyle="1" w:styleId="IVSGV3ZchnZchn">
    <w:name w:val="IVSGV 3 Zchn Zchn"/>
    <w:rsid w:val="00BC3A0A"/>
    <w:rPr>
      <w:rFonts w:ascii="Arial" w:hAnsi="Arial" w:cs="Arial"/>
      <w:b/>
      <w:bCs/>
      <w:sz w:val="24"/>
      <w:szCs w:val="24"/>
      <w:lang w:val="de-DE" w:eastAsia="de-DE" w:bidi="ar-SA"/>
    </w:rPr>
  </w:style>
  <w:style w:type="character" w:customStyle="1" w:styleId="berschrift5Zchn">
    <w:name w:val="Überschrift 5 Zchn"/>
    <w:link w:val="berschrift5"/>
    <w:rsid w:val="00BC3A0A"/>
    <w:rPr>
      <w:rFonts w:ascii="Arial" w:hAnsi="Arial"/>
      <w:b/>
      <w:bCs/>
      <w:iCs/>
      <w:szCs w:val="26"/>
    </w:rPr>
  </w:style>
  <w:style w:type="character" w:customStyle="1" w:styleId="ZchnZchn8">
    <w:name w:val="Zchn Zchn8"/>
    <w:semiHidden/>
    <w:rsid w:val="00BC3A0A"/>
    <w:rPr>
      <w:rFonts w:ascii="Arial" w:hAnsi="Arial"/>
      <w:lang w:val="de-DE" w:eastAsia="de-DE" w:bidi="ar-SA"/>
    </w:rPr>
  </w:style>
  <w:style w:type="character" w:customStyle="1" w:styleId="berschrift6Zchn">
    <w:name w:val="Überschrift 6 Zchn"/>
    <w:link w:val="berschrift6"/>
    <w:rsid w:val="00472E3D"/>
    <w:rPr>
      <w:rFonts w:ascii="Arial" w:hAnsi="Arial"/>
      <w:b/>
      <w:bCs/>
      <w:szCs w:val="22"/>
    </w:rPr>
  </w:style>
  <w:style w:type="character" w:customStyle="1" w:styleId="berschrift7Zchn">
    <w:name w:val="Überschrift 7 Zchn"/>
    <w:link w:val="berschrift7"/>
    <w:rsid w:val="00472E3D"/>
    <w:rPr>
      <w:rFonts w:ascii="Arial" w:hAnsi="Arial"/>
      <w:b/>
      <w:szCs w:val="24"/>
    </w:rPr>
  </w:style>
  <w:style w:type="character" w:customStyle="1" w:styleId="berschrift8Zchn">
    <w:name w:val="Überschrift 8 Zchn"/>
    <w:link w:val="berschrift8"/>
    <w:rsid w:val="00BC3A0A"/>
    <w:rPr>
      <w:rFonts w:ascii="Arial" w:hAnsi="Arial"/>
      <w:b/>
      <w:iCs/>
      <w:szCs w:val="24"/>
    </w:rPr>
  </w:style>
  <w:style w:type="character" w:customStyle="1" w:styleId="DokumentstrukturZchn">
    <w:name w:val="Dokumentstruktur Zchn"/>
    <w:link w:val="Dokumentstruktur"/>
    <w:semiHidden/>
    <w:rsid w:val="00BC3A0A"/>
    <w:rPr>
      <w:rFonts w:ascii="Tahoma" w:hAnsi="Tahoma" w:cs="Wingdings"/>
      <w:lang w:val="de-DE" w:eastAsia="de-DE" w:bidi="ar-SA"/>
    </w:rPr>
  </w:style>
  <w:style w:type="character" w:customStyle="1" w:styleId="TitelZchn">
    <w:name w:val="Titel Zchn"/>
    <w:link w:val="Titel"/>
    <w:rsid w:val="00BC3A0A"/>
    <w:rPr>
      <w:rFonts w:ascii="Arial" w:hAnsi="Arial"/>
      <w:b/>
      <w:bCs/>
      <w:sz w:val="36"/>
      <w:lang w:val="de-DE" w:eastAsia="de-DE" w:bidi="ar-SA"/>
    </w:rPr>
  </w:style>
  <w:style w:type="character" w:customStyle="1" w:styleId="SprechblasentextZchn">
    <w:name w:val="Sprechblasentext Zchn"/>
    <w:link w:val="Sprechblasentext"/>
    <w:uiPriority w:val="99"/>
    <w:semiHidden/>
    <w:rsid w:val="00BC3A0A"/>
    <w:rPr>
      <w:rFonts w:ascii="Tahoma" w:hAnsi="Tahoma" w:cs="Tahoma"/>
      <w:sz w:val="16"/>
      <w:szCs w:val="16"/>
      <w:lang w:val="de-DE" w:eastAsia="de-DE" w:bidi="ar-SA"/>
    </w:rPr>
  </w:style>
  <w:style w:type="character" w:customStyle="1" w:styleId="KopfzeileZchn">
    <w:name w:val="Kopfzeile Zchn"/>
    <w:link w:val="Kopfzeile"/>
    <w:rsid w:val="00BC3A0A"/>
    <w:rPr>
      <w:rFonts w:ascii="Arial" w:hAnsi="Arial"/>
      <w:lang w:val="de-DE" w:eastAsia="de-DE" w:bidi="ar-SA"/>
    </w:rPr>
  </w:style>
  <w:style w:type="character" w:customStyle="1" w:styleId="FuzeileZchn">
    <w:name w:val="Fußzeile Zchn"/>
    <w:link w:val="Fuzeile"/>
    <w:rsid w:val="00BC3A0A"/>
    <w:rPr>
      <w:rFonts w:ascii="Arial" w:hAnsi="Arial"/>
      <w:lang w:val="de-DE" w:eastAsia="de-DE" w:bidi="ar-SA"/>
    </w:rPr>
  </w:style>
  <w:style w:type="character" w:customStyle="1" w:styleId="Textkrper-ZeileneinzugZchn">
    <w:name w:val="Textkörper-Zeileneinzug Zchn"/>
    <w:link w:val="Textkrper-Zeileneinzug"/>
    <w:rsid w:val="00BC3A0A"/>
    <w:rPr>
      <w:rFonts w:ascii="Arial" w:hAnsi="Arial"/>
      <w:sz w:val="22"/>
      <w:lang w:val="de-DE" w:eastAsia="de-DE" w:bidi="ar-SA"/>
    </w:rPr>
  </w:style>
  <w:style w:type="character" w:customStyle="1" w:styleId="KommentarthemaZchn">
    <w:name w:val="Kommentarthema Zchn"/>
    <w:link w:val="Kommentarthema"/>
    <w:uiPriority w:val="99"/>
    <w:semiHidden/>
    <w:rsid w:val="00BC3A0A"/>
    <w:rPr>
      <w:rFonts w:ascii="Arial" w:hAnsi="Arial"/>
      <w:b/>
      <w:bCs/>
      <w:lang w:val="de-DE" w:eastAsia="de-DE" w:bidi="ar-SA"/>
    </w:rPr>
  </w:style>
  <w:style w:type="character" w:customStyle="1" w:styleId="TextkrperZchn">
    <w:name w:val="Textkörper Zchn"/>
    <w:link w:val="Textkrper"/>
    <w:rsid w:val="00BC3A0A"/>
    <w:rPr>
      <w:rFonts w:ascii="Arial" w:hAnsi="Arial"/>
      <w:lang w:val="de-DE" w:eastAsia="de-DE" w:bidi="ar-SA"/>
    </w:rPr>
  </w:style>
  <w:style w:type="character" w:customStyle="1" w:styleId="Textkrper3Zchn">
    <w:name w:val="Textkörper 3 Zchn"/>
    <w:link w:val="Textkrper3"/>
    <w:rsid w:val="00BC3A0A"/>
    <w:rPr>
      <w:rFonts w:ascii="Arial" w:hAnsi="Arial"/>
      <w:sz w:val="16"/>
      <w:szCs w:val="16"/>
      <w:lang w:val="de-DE" w:eastAsia="de-DE" w:bidi="ar-SA"/>
    </w:rPr>
  </w:style>
  <w:style w:type="character" w:customStyle="1" w:styleId="Textkrper-Einzug2Zchn">
    <w:name w:val="Textkörper-Einzug 2 Zchn"/>
    <w:link w:val="Textkrper-Einzug2"/>
    <w:rsid w:val="00BC3A0A"/>
    <w:rPr>
      <w:rFonts w:ascii="Arial" w:hAnsi="Arial"/>
      <w:sz w:val="22"/>
      <w:lang w:val="de-DE" w:eastAsia="de-DE" w:bidi="ar-SA"/>
    </w:rPr>
  </w:style>
  <w:style w:type="paragraph" w:styleId="Listenabsatz">
    <w:name w:val="List Paragraph"/>
    <w:basedOn w:val="Standard"/>
    <w:uiPriority w:val="34"/>
    <w:qFormat/>
    <w:rsid w:val="007840D8"/>
    <w:pPr>
      <w:ind w:left="720"/>
      <w:contextualSpacing/>
    </w:pPr>
  </w:style>
  <w:style w:type="character" w:customStyle="1" w:styleId="UntertitelZchn">
    <w:name w:val="Untertitel Zchn"/>
    <w:basedOn w:val="Absatz-Standardschriftart"/>
    <w:link w:val="Untertitel"/>
    <w:rsid w:val="00A66871"/>
    <w:rPr>
      <w:rFonts w:ascii="Arial" w:hAnsi="Arial"/>
      <w:b/>
      <w:bCs/>
      <w:sz w:val="22"/>
      <w:u w:val="single"/>
    </w:rPr>
  </w:style>
  <w:style w:type="character" w:customStyle="1" w:styleId="Textkrper-Einzug3Zchn">
    <w:name w:val="Textkörper-Einzug 3 Zchn"/>
    <w:basedOn w:val="Absatz-Standardschriftart"/>
    <w:link w:val="Textkrper-Einzug3"/>
    <w:rsid w:val="00A66871"/>
    <w:rPr>
      <w:rFonts w:ascii="Arial" w:hAnsi="Arial"/>
      <w:i/>
      <w:iCs/>
      <w:sz w:val="22"/>
    </w:rPr>
  </w:style>
  <w:style w:type="character" w:customStyle="1" w:styleId="Textkrper2Zchn">
    <w:name w:val="Textkörper 2 Zchn"/>
    <w:basedOn w:val="Absatz-Standardschriftart"/>
    <w:link w:val="Textkrper2"/>
    <w:rsid w:val="00A66871"/>
    <w:rPr>
      <w:rFonts w:ascii="Arial" w:hAnsi="Arial"/>
      <w:b/>
      <w:bCs/>
      <w:i/>
      <w:iCs/>
    </w:rPr>
  </w:style>
  <w:style w:type="character" w:customStyle="1" w:styleId="HTMLVorformatiertZchn">
    <w:name w:val="HTML Vorformatiert Zchn"/>
    <w:basedOn w:val="Absatz-Standardschriftart"/>
    <w:link w:val="HTMLVorformatiert"/>
    <w:uiPriority w:val="99"/>
    <w:rsid w:val="00A66871"/>
    <w:rPr>
      <w:rFonts w:ascii="Courier New" w:hAnsi="Courier New" w:cs="Courier New"/>
    </w:rPr>
  </w:style>
  <w:style w:type="character" w:customStyle="1" w:styleId="ZitatZchn">
    <w:name w:val="Zitat Zchn"/>
    <w:basedOn w:val="Absatz-Standardschriftart"/>
    <w:link w:val="Zitat"/>
    <w:rsid w:val="00A66871"/>
    <w:rPr>
      <w:rFonts w:ascii="Arial" w:hAnsi="Arial"/>
      <w:i/>
      <w:sz w:val="22"/>
    </w:rPr>
  </w:style>
  <w:style w:type="numbering" w:customStyle="1" w:styleId="KastenBullet1">
    <w:name w:val="Kasten Bullet1"/>
    <w:basedOn w:val="KeineListe"/>
    <w:rsid w:val="00A66871"/>
  </w:style>
  <w:style w:type="numbering" w:customStyle="1" w:styleId="Kastenhanging1">
    <w:name w:val="Kasten hanging1"/>
    <w:basedOn w:val="KeineListe"/>
    <w:rsid w:val="00A66871"/>
  </w:style>
  <w:style w:type="character" w:customStyle="1" w:styleId="apple-converted-space">
    <w:name w:val="apple-converted-space"/>
    <w:basedOn w:val="Absatz-Standardschriftart"/>
    <w:rsid w:val="000A7912"/>
  </w:style>
  <w:style w:type="character" w:customStyle="1" w:styleId="Internetverknpfung">
    <w:name w:val="Internetverknüpfung"/>
    <w:basedOn w:val="Absatz-Standardschriftart"/>
    <w:uiPriority w:val="99"/>
    <w:unhideWhenUsed/>
    <w:rsid w:val="00950F94"/>
    <w:rPr>
      <w:color w:val="0563C1"/>
      <w:u w:val="single"/>
    </w:rPr>
  </w:style>
  <w:style w:type="character" w:customStyle="1" w:styleId="lbexsectionlevelolc">
    <w:name w:val="lbexsectionlevelolc"/>
    <w:basedOn w:val="Absatz-Standardschriftart"/>
    <w:rsid w:val="00950F94"/>
  </w:style>
  <w:style w:type="character" w:customStyle="1" w:styleId="lbexallcap">
    <w:name w:val="lbexallcap"/>
    <w:basedOn w:val="Absatz-Standardschriftart"/>
    <w:rsid w:val="00950F94"/>
  </w:style>
  <w:style w:type="character" w:customStyle="1" w:styleId="authors">
    <w:name w:val="authors"/>
    <w:basedOn w:val="Absatz-Standardschriftart"/>
    <w:qFormat/>
    <w:rsid w:val="00950F94"/>
  </w:style>
  <w:style w:type="character" w:customStyle="1" w:styleId="credit">
    <w:name w:val="credit"/>
    <w:basedOn w:val="Absatz-Standardschriftart"/>
    <w:qFormat/>
    <w:rsid w:val="00950F94"/>
  </w:style>
  <w:style w:type="character" w:customStyle="1" w:styleId="Betont">
    <w:name w:val="Betont"/>
    <w:basedOn w:val="Absatz-Standardschriftart"/>
    <w:uiPriority w:val="20"/>
    <w:qFormat/>
    <w:rsid w:val="00950F94"/>
    <w:rPr>
      <w:i/>
      <w:iCs/>
    </w:rPr>
  </w:style>
  <w:style w:type="character" w:customStyle="1" w:styleId="fontstyle01">
    <w:name w:val="fontstyle01"/>
    <w:basedOn w:val="Absatz-Standardschriftart"/>
    <w:qFormat/>
    <w:rsid w:val="00950F94"/>
    <w:rPr>
      <w:rFonts w:ascii="Garamond" w:hAnsi="Garamond"/>
      <w:b w:val="0"/>
      <w:bCs w:val="0"/>
      <w:i w:val="0"/>
      <w:iCs w:val="0"/>
      <w:color w:val="58595B"/>
      <w:sz w:val="22"/>
      <w:szCs w:val="22"/>
    </w:rPr>
  </w:style>
  <w:style w:type="character" w:customStyle="1" w:styleId="ListLabel1">
    <w:name w:val="ListLabel 1"/>
    <w:qFormat/>
    <w:rsid w:val="00950F94"/>
    <w:rPr>
      <w:rFonts w:cs="Courier New"/>
    </w:rPr>
  </w:style>
  <w:style w:type="character" w:customStyle="1" w:styleId="ListLabel2">
    <w:name w:val="ListLabel 2"/>
    <w:qFormat/>
    <w:rsid w:val="00950F94"/>
    <w:rPr>
      <w:rFonts w:cs="Courier New"/>
    </w:rPr>
  </w:style>
  <w:style w:type="character" w:customStyle="1" w:styleId="ListLabel3">
    <w:name w:val="ListLabel 3"/>
    <w:qFormat/>
    <w:rsid w:val="00950F94"/>
    <w:rPr>
      <w:rFonts w:cs="Courier New"/>
    </w:rPr>
  </w:style>
  <w:style w:type="character" w:customStyle="1" w:styleId="ListLabel4">
    <w:name w:val="ListLabel 4"/>
    <w:qFormat/>
    <w:rsid w:val="00950F94"/>
    <w:rPr>
      <w:rFonts w:eastAsia="Calibri" w:cs="Calibri"/>
    </w:rPr>
  </w:style>
  <w:style w:type="character" w:customStyle="1" w:styleId="ListLabel5">
    <w:name w:val="ListLabel 5"/>
    <w:qFormat/>
    <w:rsid w:val="00950F94"/>
    <w:rPr>
      <w:rFonts w:cs="Courier New"/>
    </w:rPr>
  </w:style>
  <w:style w:type="character" w:customStyle="1" w:styleId="ListLabel6">
    <w:name w:val="ListLabel 6"/>
    <w:qFormat/>
    <w:rsid w:val="00950F94"/>
    <w:rPr>
      <w:rFonts w:cs="Courier New"/>
    </w:rPr>
  </w:style>
  <w:style w:type="character" w:customStyle="1" w:styleId="ListLabel7">
    <w:name w:val="ListLabel 7"/>
    <w:qFormat/>
    <w:rsid w:val="00950F94"/>
    <w:rPr>
      <w:rFonts w:cs="Courier New"/>
    </w:rPr>
  </w:style>
  <w:style w:type="character" w:customStyle="1" w:styleId="ListLabel8">
    <w:name w:val="ListLabel 8"/>
    <w:qFormat/>
    <w:rsid w:val="00950F94"/>
    <w:rPr>
      <w:rFonts w:cs="Courier New"/>
    </w:rPr>
  </w:style>
  <w:style w:type="character" w:customStyle="1" w:styleId="ListLabel9">
    <w:name w:val="ListLabel 9"/>
    <w:qFormat/>
    <w:rsid w:val="00950F94"/>
    <w:rPr>
      <w:rFonts w:cs="Courier New"/>
    </w:rPr>
  </w:style>
  <w:style w:type="character" w:customStyle="1" w:styleId="ListLabel10">
    <w:name w:val="ListLabel 10"/>
    <w:qFormat/>
    <w:rsid w:val="00950F94"/>
    <w:rPr>
      <w:rFonts w:cs="Courier New"/>
    </w:rPr>
  </w:style>
  <w:style w:type="character" w:customStyle="1" w:styleId="ListLabel11">
    <w:name w:val="ListLabel 11"/>
    <w:qFormat/>
    <w:rsid w:val="00950F94"/>
    <w:rPr>
      <w:rFonts w:ascii="Times New Roman" w:eastAsia="Calibri" w:hAnsi="Times New Roman" w:cs="Calibri"/>
      <w:sz w:val="24"/>
    </w:rPr>
  </w:style>
  <w:style w:type="character" w:customStyle="1" w:styleId="ListLabel12">
    <w:name w:val="ListLabel 12"/>
    <w:qFormat/>
    <w:rsid w:val="00950F94"/>
    <w:rPr>
      <w:rFonts w:ascii="Times New Roman" w:hAnsi="Times New Roman" w:cs="Courier New"/>
      <w:sz w:val="24"/>
    </w:rPr>
  </w:style>
  <w:style w:type="character" w:customStyle="1" w:styleId="ListLabel13">
    <w:name w:val="ListLabel 13"/>
    <w:qFormat/>
    <w:rsid w:val="00950F94"/>
    <w:rPr>
      <w:rFonts w:cs="Courier New"/>
    </w:rPr>
  </w:style>
  <w:style w:type="character" w:customStyle="1" w:styleId="ListLabel14">
    <w:name w:val="ListLabel 14"/>
    <w:qFormat/>
    <w:rsid w:val="00950F94"/>
    <w:rPr>
      <w:rFonts w:cs="Courier New"/>
    </w:rPr>
  </w:style>
  <w:style w:type="character" w:customStyle="1" w:styleId="ListLabel15">
    <w:name w:val="ListLabel 15"/>
    <w:qFormat/>
    <w:rsid w:val="00950F94"/>
    <w:rPr>
      <w:rFonts w:ascii="Times New Roman" w:eastAsia="Calibri" w:hAnsi="Times New Roman" w:cs="Calibri"/>
    </w:rPr>
  </w:style>
  <w:style w:type="character" w:customStyle="1" w:styleId="ListLabel16">
    <w:name w:val="ListLabel 16"/>
    <w:qFormat/>
    <w:rsid w:val="00950F94"/>
    <w:rPr>
      <w:rFonts w:ascii="Times New Roman" w:hAnsi="Times New Roman" w:cs="Courier New"/>
    </w:rPr>
  </w:style>
  <w:style w:type="character" w:customStyle="1" w:styleId="ListLabel17">
    <w:name w:val="ListLabel 17"/>
    <w:qFormat/>
    <w:rsid w:val="00950F94"/>
    <w:rPr>
      <w:rFonts w:cs="Courier New"/>
    </w:rPr>
  </w:style>
  <w:style w:type="character" w:customStyle="1" w:styleId="ListLabel18">
    <w:name w:val="ListLabel 18"/>
    <w:qFormat/>
    <w:rsid w:val="00950F94"/>
    <w:rPr>
      <w:rFonts w:cs="Courier New"/>
    </w:rPr>
  </w:style>
  <w:style w:type="character" w:customStyle="1" w:styleId="ListLabel19">
    <w:name w:val="ListLabel 19"/>
    <w:qFormat/>
    <w:rsid w:val="00950F94"/>
    <w:rPr>
      <w:rFonts w:cs="Courier New"/>
    </w:rPr>
  </w:style>
  <w:style w:type="character" w:customStyle="1" w:styleId="ListLabel20">
    <w:name w:val="ListLabel 20"/>
    <w:qFormat/>
    <w:rsid w:val="00950F94"/>
    <w:rPr>
      <w:rFonts w:cs="Courier New"/>
    </w:rPr>
  </w:style>
  <w:style w:type="character" w:customStyle="1" w:styleId="ListLabel21">
    <w:name w:val="ListLabel 21"/>
    <w:qFormat/>
    <w:rsid w:val="00950F94"/>
    <w:rPr>
      <w:rFonts w:cs="Courier New"/>
    </w:rPr>
  </w:style>
  <w:style w:type="character" w:customStyle="1" w:styleId="Verzeichnissprung">
    <w:name w:val="Verzeichnissprung"/>
    <w:qFormat/>
    <w:rsid w:val="00950F94"/>
  </w:style>
  <w:style w:type="character" w:customStyle="1" w:styleId="Aufzhlungszeichen1">
    <w:name w:val="Aufzählungszeichen1"/>
    <w:qFormat/>
    <w:rsid w:val="00950F94"/>
    <w:rPr>
      <w:rFonts w:ascii="OpenSymbol" w:eastAsia="OpenSymbol" w:hAnsi="OpenSymbol" w:cs="OpenSymbol"/>
    </w:rPr>
  </w:style>
  <w:style w:type="paragraph" w:customStyle="1" w:styleId="berschrift">
    <w:name w:val="Überschrift"/>
    <w:basedOn w:val="Standard"/>
    <w:next w:val="Textkrper"/>
    <w:qFormat/>
    <w:rsid w:val="00950F94"/>
    <w:pPr>
      <w:keepNext/>
      <w:spacing w:before="240" w:line="240" w:lineRule="auto"/>
      <w:jc w:val="left"/>
    </w:pPr>
    <w:rPr>
      <w:rFonts w:ascii="Liberation Sans" w:eastAsia="Noto Sans CJK SC Regular" w:hAnsi="Liberation Sans" w:cs="Lohit Devanagari"/>
      <w:sz w:val="28"/>
      <w:szCs w:val="28"/>
      <w:lang w:eastAsia="en-US"/>
    </w:rPr>
  </w:style>
  <w:style w:type="paragraph" w:styleId="Liste">
    <w:name w:val="List"/>
    <w:basedOn w:val="Textkrper"/>
    <w:rsid w:val="00950F94"/>
    <w:pPr>
      <w:spacing w:before="0" w:after="140" w:line="288" w:lineRule="auto"/>
      <w:jc w:val="left"/>
    </w:pPr>
    <w:rPr>
      <w:rFonts w:asciiTheme="minorHAnsi" w:eastAsiaTheme="minorHAnsi" w:hAnsiTheme="minorHAnsi" w:cs="Lohit Devanagari"/>
      <w:sz w:val="22"/>
      <w:szCs w:val="22"/>
      <w:lang w:eastAsia="en-US"/>
    </w:rPr>
  </w:style>
  <w:style w:type="paragraph" w:customStyle="1" w:styleId="Verzeichnis">
    <w:name w:val="Verzeichnis"/>
    <w:basedOn w:val="Standard"/>
    <w:qFormat/>
    <w:rsid w:val="00950F94"/>
    <w:pPr>
      <w:suppressLineNumbers/>
      <w:spacing w:before="0" w:after="0" w:line="240" w:lineRule="auto"/>
      <w:jc w:val="left"/>
    </w:pPr>
    <w:rPr>
      <w:rFonts w:asciiTheme="minorHAnsi" w:eastAsiaTheme="minorHAnsi" w:hAnsiTheme="minorHAnsi" w:cs="Lohit Devanagari"/>
      <w:sz w:val="22"/>
      <w:szCs w:val="22"/>
      <w:lang w:eastAsia="en-US"/>
    </w:rPr>
  </w:style>
  <w:style w:type="paragraph" w:customStyle="1" w:styleId="Beschriftung1">
    <w:name w:val="Beschriftung1"/>
    <w:basedOn w:val="Standard"/>
    <w:uiPriority w:val="99"/>
    <w:semiHidden/>
    <w:qFormat/>
    <w:rsid w:val="00950F94"/>
    <w:pPr>
      <w:spacing w:before="0" w:beforeAutospacing="1" w:after="0" w:afterAutospacing="1" w:line="240" w:lineRule="auto"/>
      <w:jc w:val="left"/>
    </w:pPr>
    <w:rPr>
      <w:rFonts w:ascii="Times New Roman" w:eastAsiaTheme="minorHAnsi" w:hAnsi="Times New Roman"/>
      <w:sz w:val="24"/>
      <w:szCs w:val="24"/>
    </w:rPr>
  </w:style>
  <w:style w:type="paragraph" w:styleId="Inhaltsverzeichnisberschrift">
    <w:name w:val="TOC Heading"/>
    <w:basedOn w:val="berschrift1"/>
    <w:next w:val="Standard"/>
    <w:uiPriority w:val="39"/>
    <w:unhideWhenUsed/>
    <w:qFormat/>
    <w:rsid w:val="00950F94"/>
    <w:pPr>
      <w:keepLines/>
      <w:numPr>
        <w:numId w:val="0"/>
      </w:numPr>
      <w:spacing w:after="0" w:line="259" w:lineRule="auto"/>
      <w:jc w:val="left"/>
    </w:pPr>
    <w:rPr>
      <w:rFonts w:asciiTheme="majorHAnsi" w:eastAsiaTheme="majorEastAsia" w:hAnsiTheme="majorHAnsi" w:cstheme="majorBidi"/>
      <w:b w:val="0"/>
      <w:bCs w:val="0"/>
      <w:color w:val="365F91" w:themeColor="accent1" w:themeShade="BF"/>
      <w:kern w:val="0"/>
    </w:rPr>
  </w:style>
  <w:style w:type="paragraph" w:styleId="KeinLeerraum">
    <w:name w:val="No Spacing"/>
    <w:uiPriority w:val="1"/>
    <w:qFormat/>
    <w:rsid w:val="00950F94"/>
    <w:rPr>
      <w:rFonts w:asciiTheme="minorHAnsi" w:eastAsiaTheme="minorHAnsi" w:hAnsiTheme="minorHAnsi" w:cs="Calibri"/>
      <w:sz w:val="22"/>
      <w:szCs w:val="22"/>
      <w:lang w:eastAsia="en-US"/>
    </w:rPr>
  </w:style>
  <w:style w:type="paragraph" w:customStyle="1" w:styleId="p1">
    <w:name w:val="p1"/>
    <w:basedOn w:val="Standard"/>
    <w:rsid w:val="000F7DA1"/>
    <w:pPr>
      <w:spacing w:before="100" w:beforeAutospacing="1" w:after="100" w:afterAutospacing="1" w:line="240" w:lineRule="auto"/>
      <w:jc w:val="left"/>
    </w:pPr>
    <w:rPr>
      <w:rFonts w:ascii="Times New Roman" w:hAnsi="Times New Roman"/>
      <w:sz w:val="24"/>
      <w:szCs w:val="24"/>
    </w:rPr>
  </w:style>
  <w:style w:type="character" w:customStyle="1" w:styleId="s1">
    <w:name w:val="s1"/>
    <w:basedOn w:val="Absatz-Standardschriftart"/>
    <w:rsid w:val="000F7DA1"/>
  </w:style>
  <w:style w:type="table" w:styleId="EinfacheTabelle2">
    <w:name w:val="Plain Table 2"/>
    <w:basedOn w:val="NormaleTabelle"/>
    <w:uiPriority w:val="42"/>
    <w:rsid w:val="007024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title">
    <w:name w:val="tabletitle"/>
    <w:basedOn w:val="Absatz-Standardschriftart"/>
    <w:rsid w:val="008B6EA1"/>
  </w:style>
  <w:style w:type="character" w:styleId="Endnotenzeichen">
    <w:name w:val="endnote reference"/>
    <w:basedOn w:val="Absatz-Standardschriftart"/>
    <w:semiHidden/>
    <w:unhideWhenUsed/>
    <w:rsid w:val="0011668E"/>
    <w:rPr>
      <w:vertAlign w:val="superscript"/>
    </w:rPr>
  </w:style>
  <w:style w:type="paragraph" w:customStyle="1" w:styleId="topnews">
    <w:name w:val="top_news"/>
    <w:basedOn w:val="Standard"/>
    <w:rsid w:val="00B95137"/>
    <w:pPr>
      <w:spacing w:before="100" w:beforeAutospacing="1" w:after="100" w:afterAutospacing="1" w:line="240" w:lineRule="auto"/>
      <w:jc w:val="left"/>
    </w:pPr>
    <w:rPr>
      <w:rFonts w:ascii="Times New Roman" w:eastAsiaTheme="minorHAnsi" w:hAnsi="Times New Roman"/>
      <w:sz w:val="24"/>
      <w:szCs w:val="24"/>
    </w:rPr>
  </w:style>
  <w:style w:type="paragraph" w:customStyle="1" w:styleId="Pa8">
    <w:name w:val="Pa8"/>
    <w:basedOn w:val="Default"/>
    <w:next w:val="Default"/>
    <w:uiPriority w:val="99"/>
    <w:rsid w:val="00830976"/>
    <w:pPr>
      <w:spacing w:line="181" w:lineRule="atLeast"/>
    </w:pPr>
    <w:rPr>
      <w:rFonts w:ascii="Futura Hv BT" w:hAnsi="Futura Hv BT" w:cs="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349">
      <w:bodyDiv w:val="1"/>
      <w:marLeft w:val="0"/>
      <w:marRight w:val="0"/>
      <w:marTop w:val="0"/>
      <w:marBottom w:val="0"/>
      <w:divBdr>
        <w:top w:val="none" w:sz="0" w:space="0" w:color="auto"/>
        <w:left w:val="none" w:sz="0" w:space="0" w:color="auto"/>
        <w:bottom w:val="none" w:sz="0" w:space="0" w:color="auto"/>
        <w:right w:val="none" w:sz="0" w:space="0" w:color="auto"/>
      </w:divBdr>
      <w:divsChild>
        <w:div w:id="26175099">
          <w:marLeft w:val="1886"/>
          <w:marRight w:val="0"/>
          <w:marTop w:val="0"/>
          <w:marBottom w:val="0"/>
          <w:divBdr>
            <w:top w:val="none" w:sz="0" w:space="0" w:color="auto"/>
            <w:left w:val="none" w:sz="0" w:space="0" w:color="auto"/>
            <w:bottom w:val="none" w:sz="0" w:space="0" w:color="auto"/>
            <w:right w:val="none" w:sz="0" w:space="0" w:color="auto"/>
          </w:divBdr>
        </w:div>
        <w:div w:id="186213809">
          <w:marLeft w:val="446"/>
          <w:marRight w:val="0"/>
          <w:marTop w:val="0"/>
          <w:marBottom w:val="0"/>
          <w:divBdr>
            <w:top w:val="none" w:sz="0" w:space="0" w:color="auto"/>
            <w:left w:val="none" w:sz="0" w:space="0" w:color="auto"/>
            <w:bottom w:val="none" w:sz="0" w:space="0" w:color="auto"/>
            <w:right w:val="none" w:sz="0" w:space="0" w:color="auto"/>
          </w:divBdr>
        </w:div>
        <w:div w:id="220406514">
          <w:marLeft w:val="1166"/>
          <w:marRight w:val="0"/>
          <w:marTop w:val="0"/>
          <w:marBottom w:val="0"/>
          <w:divBdr>
            <w:top w:val="none" w:sz="0" w:space="0" w:color="auto"/>
            <w:left w:val="none" w:sz="0" w:space="0" w:color="auto"/>
            <w:bottom w:val="none" w:sz="0" w:space="0" w:color="auto"/>
            <w:right w:val="none" w:sz="0" w:space="0" w:color="auto"/>
          </w:divBdr>
        </w:div>
        <w:div w:id="306587824">
          <w:marLeft w:val="446"/>
          <w:marRight w:val="0"/>
          <w:marTop w:val="0"/>
          <w:marBottom w:val="0"/>
          <w:divBdr>
            <w:top w:val="none" w:sz="0" w:space="0" w:color="auto"/>
            <w:left w:val="none" w:sz="0" w:space="0" w:color="auto"/>
            <w:bottom w:val="none" w:sz="0" w:space="0" w:color="auto"/>
            <w:right w:val="none" w:sz="0" w:space="0" w:color="auto"/>
          </w:divBdr>
        </w:div>
        <w:div w:id="403142190">
          <w:marLeft w:val="1166"/>
          <w:marRight w:val="0"/>
          <w:marTop w:val="0"/>
          <w:marBottom w:val="0"/>
          <w:divBdr>
            <w:top w:val="none" w:sz="0" w:space="0" w:color="auto"/>
            <w:left w:val="none" w:sz="0" w:space="0" w:color="auto"/>
            <w:bottom w:val="none" w:sz="0" w:space="0" w:color="auto"/>
            <w:right w:val="none" w:sz="0" w:space="0" w:color="auto"/>
          </w:divBdr>
        </w:div>
        <w:div w:id="421218106">
          <w:marLeft w:val="446"/>
          <w:marRight w:val="0"/>
          <w:marTop w:val="0"/>
          <w:marBottom w:val="0"/>
          <w:divBdr>
            <w:top w:val="none" w:sz="0" w:space="0" w:color="auto"/>
            <w:left w:val="none" w:sz="0" w:space="0" w:color="auto"/>
            <w:bottom w:val="none" w:sz="0" w:space="0" w:color="auto"/>
            <w:right w:val="none" w:sz="0" w:space="0" w:color="auto"/>
          </w:divBdr>
        </w:div>
        <w:div w:id="860437391">
          <w:marLeft w:val="1166"/>
          <w:marRight w:val="0"/>
          <w:marTop w:val="0"/>
          <w:marBottom w:val="0"/>
          <w:divBdr>
            <w:top w:val="none" w:sz="0" w:space="0" w:color="auto"/>
            <w:left w:val="none" w:sz="0" w:space="0" w:color="auto"/>
            <w:bottom w:val="none" w:sz="0" w:space="0" w:color="auto"/>
            <w:right w:val="none" w:sz="0" w:space="0" w:color="auto"/>
          </w:divBdr>
        </w:div>
        <w:div w:id="1917279959">
          <w:marLeft w:val="1886"/>
          <w:marRight w:val="0"/>
          <w:marTop w:val="0"/>
          <w:marBottom w:val="0"/>
          <w:divBdr>
            <w:top w:val="none" w:sz="0" w:space="0" w:color="auto"/>
            <w:left w:val="none" w:sz="0" w:space="0" w:color="auto"/>
            <w:bottom w:val="none" w:sz="0" w:space="0" w:color="auto"/>
            <w:right w:val="none" w:sz="0" w:space="0" w:color="auto"/>
          </w:divBdr>
        </w:div>
      </w:divsChild>
    </w:div>
    <w:div w:id="26377079">
      <w:bodyDiv w:val="1"/>
      <w:marLeft w:val="0"/>
      <w:marRight w:val="0"/>
      <w:marTop w:val="0"/>
      <w:marBottom w:val="0"/>
      <w:divBdr>
        <w:top w:val="none" w:sz="0" w:space="0" w:color="auto"/>
        <w:left w:val="none" w:sz="0" w:space="0" w:color="auto"/>
        <w:bottom w:val="none" w:sz="0" w:space="0" w:color="auto"/>
        <w:right w:val="none" w:sz="0" w:space="0" w:color="auto"/>
      </w:divBdr>
    </w:div>
    <w:div w:id="27343791">
      <w:bodyDiv w:val="1"/>
      <w:marLeft w:val="0"/>
      <w:marRight w:val="0"/>
      <w:marTop w:val="0"/>
      <w:marBottom w:val="0"/>
      <w:divBdr>
        <w:top w:val="none" w:sz="0" w:space="0" w:color="auto"/>
        <w:left w:val="none" w:sz="0" w:space="0" w:color="auto"/>
        <w:bottom w:val="none" w:sz="0" w:space="0" w:color="auto"/>
        <w:right w:val="none" w:sz="0" w:space="0" w:color="auto"/>
      </w:divBdr>
      <w:divsChild>
        <w:div w:id="660737375">
          <w:marLeft w:val="0"/>
          <w:marRight w:val="0"/>
          <w:marTop w:val="0"/>
          <w:marBottom w:val="0"/>
          <w:divBdr>
            <w:top w:val="none" w:sz="0" w:space="0" w:color="auto"/>
            <w:left w:val="none" w:sz="0" w:space="0" w:color="auto"/>
            <w:bottom w:val="none" w:sz="0" w:space="0" w:color="auto"/>
            <w:right w:val="none" w:sz="0" w:space="0" w:color="auto"/>
          </w:divBdr>
        </w:div>
      </w:divsChild>
    </w:div>
    <w:div w:id="33315766">
      <w:bodyDiv w:val="1"/>
      <w:marLeft w:val="0"/>
      <w:marRight w:val="0"/>
      <w:marTop w:val="0"/>
      <w:marBottom w:val="0"/>
      <w:divBdr>
        <w:top w:val="none" w:sz="0" w:space="0" w:color="auto"/>
        <w:left w:val="none" w:sz="0" w:space="0" w:color="auto"/>
        <w:bottom w:val="none" w:sz="0" w:space="0" w:color="auto"/>
        <w:right w:val="none" w:sz="0" w:space="0" w:color="auto"/>
      </w:divBdr>
      <w:divsChild>
        <w:div w:id="1893420177">
          <w:marLeft w:val="0"/>
          <w:marRight w:val="0"/>
          <w:marTop w:val="0"/>
          <w:marBottom w:val="0"/>
          <w:divBdr>
            <w:top w:val="none" w:sz="0" w:space="0" w:color="auto"/>
            <w:left w:val="none" w:sz="0" w:space="0" w:color="auto"/>
            <w:bottom w:val="none" w:sz="0" w:space="0" w:color="auto"/>
            <w:right w:val="none" w:sz="0" w:space="0" w:color="auto"/>
          </w:divBdr>
          <w:divsChild>
            <w:div w:id="873730752">
              <w:marLeft w:val="0"/>
              <w:marRight w:val="0"/>
              <w:marTop w:val="0"/>
              <w:marBottom w:val="0"/>
              <w:divBdr>
                <w:top w:val="none" w:sz="0" w:space="0" w:color="auto"/>
                <w:left w:val="none" w:sz="0" w:space="0" w:color="auto"/>
                <w:bottom w:val="none" w:sz="0" w:space="0" w:color="auto"/>
                <w:right w:val="none" w:sz="0" w:space="0" w:color="auto"/>
              </w:divBdr>
            </w:div>
            <w:div w:id="13927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331">
      <w:bodyDiv w:val="1"/>
      <w:marLeft w:val="0"/>
      <w:marRight w:val="0"/>
      <w:marTop w:val="0"/>
      <w:marBottom w:val="0"/>
      <w:divBdr>
        <w:top w:val="none" w:sz="0" w:space="0" w:color="auto"/>
        <w:left w:val="none" w:sz="0" w:space="0" w:color="auto"/>
        <w:bottom w:val="none" w:sz="0" w:space="0" w:color="auto"/>
        <w:right w:val="none" w:sz="0" w:space="0" w:color="auto"/>
      </w:divBdr>
      <w:divsChild>
        <w:div w:id="597523363">
          <w:marLeft w:val="0"/>
          <w:marRight w:val="0"/>
          <w:marTop w:val="0"/>
          <w:marBottom w:val="0"/>
          <w:divBdr>
            <w:top w:val="none" w:sz="0" w:space="0" w:color="auto"/>
            <w:left w:val="none" w:sz="0" w:space="0" w:color="auto"/>
            <w:bottom w:val="none" w:sz="0" w:space="0" w:color="auto"/>
            <w:right w:val="none" w:sz="0" w:space="0" w:color="auto"/>
          </w:divBdr>
        </w:div>
        <w:div w:id="864749569">
          <w:marLeft w:val="0"/>
          <w:marRight w:val="0"/>
          <w:marTop w:val="0"/>
          <w:marBottom w:val="0"/>
          <w:divBdr>
            <w:top w:val="none" w:sz="0" w:space="0" w:color="auto"/>
            <w:left w:val="none" w:sz="0" w:space="0" w:color="auto"/>
            <w:bottom w:val="none" w:sz="0" w:space="0" w:color="auto"/>
            <w:right w:val="none" w:sz="0" w:space="0" w:color="auto"/>
          </w:divBdr>
        </w:div>
        <w:div w:id="1111511132">
          <w:marLeft w:val="0"/>
          <w:marRight w:val="0"/>
          <w:marTop w:val="0"/>
          <w:marBottom w:val="0"/>
          <w:divBdr>
            <w:top w:val="none" w:sz="0" w:space="0" w:color="auto"/>
            <w:left w:val="none" w:sz="0" w:space="0" w:color="auto"/>
            <w:bottom w:val="none" w:sz="0" w:space="0" w:color="auto"/>
            <w:right w:val="none" w:sz="0" w:space="0" w:color="auto"/>
          </w:divBdr>
        </w:div>
      </w:divsChild>
    </w:div>
    <w:div w:id="44568932">
      <w:bodyDiv w:val="1"/>
      <w:marLeft w:val="0"/>
      <w:marRight w:val="0"/>
      <w:marTop w:val="0"/>
      <w:marBottom w:val="0"/>
      <w:divBdr>
        <w:top w:val="none" w:sz="0" w:space="0" w:color="auto"/>
        <w:left w:val="none" w:sz="0" w:space="0" w:color="auto"/>
        <w:bottom w:val="none" w:sz="0" w:space="0" w:color="auto"/>
        <w:right w:val="none" w:sz="0" w:space="0" w:color="auto"/>
      </w:divBdr>
      <w:divsChild>
        <w:div w:id="181286449">
          <w:marLeft w:val="418"/>
          <w:marRight w:val="0"/>
          <w:marTop w:val="108"/>
          <w:marBottom w:val="108"/>
          <w:divBdr>
            <w:top w:val="none" w:sz="0" w:space="0" w:color="auto"/>
            <w:left w:val="none" w:sz="0" w:space="0" w:color="auto"/>
            <w:bottom w:val="none" w:sz="0" w:space="0" w:color="auto"/>
            <w:right w:val="none" w:sz="0" w:space="0" w:color="auto"/>
          </w:divBdr>
        </w:div>
        <w:div w:id="758910526">
          <w:marLeft w:val="994"/>
          <w:marRight w:val="0"/>
          <w:marTop w:val="58"/>
          <w:marBottom w:val="58"/>
          <w:divBdr>
            <w:top w:val="none" w:sz="0" w:space="0" w:color="auto"/>
            <w:left w:val="none" w:sz="0" w:space="0" w:color="auto"/>
            <w:bottom w:val="none" w:sz="0" w:space="0" w:color="auto"/>
            <w:right w:val="none" w:sz="0" w:space="0" w:color="auto"/>
          </w:divBdr>
        </w:div>
        <w:div w:id="784806711">
          <w:marLeft w:val="418"/>
          <w:marRight w:val="0"/>
          <w:marTop w:val="108"/>
          <w:marBottom w:val="108"/>
          <w:divBdr>
            <w:top w:val="none" w:sz="0" w:space="0" w:color="auto"/>
            <w:left w:val="none" w:sz="0" w:space="0" w:color="auto"/>
            <w:bottom w:val="none" w:sz="0" w:space="0" w:color="auto"/>
            <w:right w:val="none" w:sz="0" w:space="0" w:color="auto"/>
          </w:divBdr>
        </w:div>
        <w:div w:id="889002981">
          <w:marLeft w:val="418"/>
          <w:marRight w:val="0"/>
          <w:marTop w:val="108"/>
          <w:marBottom w:val="108"/>
          <w:divBdr>
            <w:top w:val="none" w:sz="0" w:space="0" w:color="auto"/>
            <w:left w:val="none" w:sz="0" w:space="0" w:color="auto"/>
            <w:bottom w:val="none" w:sz="0" w:space="0" w:color="auto"/>
            <w:right w:val="none" w:sz="0" w:space="0" w:color="auto"/>
          </w:divBdr>
        </w:div>
        <w:div w:id="1027564015">
          <w:marLeft w:val="994"/>
          <w:marRight w:val="0"/>
          <w:marTop w:val="58"/>
          <w:marBottom w:val="58"/>
          <w:divBdr>
            <w:top w:val="none" w:sz="0" w:space="0" w:color="auto"/>
            <w:left w:val="none" w:sz="0" w:space="0" w:color="auto"/>
            <w:bottom w:val="none" w:sz="0" w:space="0" w:color="auto"/>
            <w:right w:val="none" w:sz="0" w:space="0" w:color="auto"/>
          </w:divBdr>
        </w:div>
        <w:div w:id="1258294645">
          <w:marLeft w:val="994"/>
          <w:marRight w:val="0"/>
          <w:marTop w:val="58"/>
          <w:marBottom w:val="58"/>
          <w:divBdr>
            <w:top w:val="none" w:sz="0" w:space="0" w:color="auto"/>
            <w:left w:val="none" w:sz="0" w:space="0" w:color="auto"/>
            <w:bottom w:val="none" w:sz="0" w:space="0" w:color="auto"/>
            <w:right w:val="none" w:sz="0" w:space="0" w:color="auto"/>
          </w:divBdr>
        </w:div>
        <w:div w:id="1513032732">
          <w:marLeft w:val="994"/>
          <w:marRight w:val="0"/>
          <w:marTop w:val="58"/>
          <w:marBottom w:val="58"/>
          <w:divBdr>
            <w:top w:val="none" w:sz="0" w:space="0" w:color="auto"/>
            <w:left w:val="none" w:sz="0" w:space="0" w:color="auto"/>
            <w:bottom w:val="none" w:sz="0" w:space="0" w:color="auto"/>
            <w:right w:val="none" w:sz="0" w:space="0" w:color="auto"/>
          </w:divBdr>
        </w:div>
        <w:div w:id="1527207321">
          <w:marLeft w:val="418"/>
          <w:marRight w:val="0"/>
          <w:marTop w:val="108"/>
          <w:marBottom w:val="108"/>
          <w:divBdr>
            <w:top w:val="none" w:sz="0" w:space="0" w:color="auto"/>
            <w:left w:val="none" w:sz="0" w:space="0" w:color="auto"/>
            <w:bottom w:val="none" w:sz="0" w:space="0" w:color="auto"/>
            <w:right w:val="none" w:sz="0" w:space="0" w:color="auto"/>
          </w:divBdr>
        </w:div>
        <w:div w:id="1634562317">
          <w:marLeft w:val="418"/>
          <w:marRight w:val="0"/>
          <w:marTop w:val="108"/>
          <w:marBottom w:val="108"/>
          <w:divBdr>
            <w:top w:val="none" w:sz="0" w:space="0" w:color="auto"/>
            <w:left w:val="none" w:sz="0" w:space="0" w:color="auto"/>
            <w:bottom w:val="none" w:sz="0" w:space="0" w:color="auto"/>
            <w:right w:val="none" w:sz="0" w:space="0" w:color="auto"/>
          </w:divBdr>
        </w:div>
      </w:divsChild>
    </w:div>
    <w:div w:id="56518241">
      <w:bodyDiv w:val="1"/>
      <w:marLeft w:val="0"/>
      <w:marRight w:val="0"/>
      <w:marTop w:val="0"/>
      <w:marBottom w:val="0"/>
      <w:divBdr>
        <w:top w:val="none" w:sz="0" w:space="0" w:color="auto"/>
        <w:left w:val="none" w:sz="0" w:space="0" w:color="auto"/>
        <w:bottom w:val="none" w:sz="0" w:space="0" w:color="auto"/>
        <w:right w:val="none" w:sz="0" w:space="0" w:color="auto"/>
      </w:divBdr>
    </w:div>
    <w:div w:id="60031102">
      <w:bodyDiv w:val="1"/>
      <w:marLeft w:val="0"/>
      <w:marRight w:val="0"/>
      <w:marTop w:val="0"/>
      <w:marBottom w:val="0"/>
      <w:divBdr>
        <w:top w:val="none" w:sz="0" w:space="0" w:color="auto"/>
        <w:left w:val="none" w:sz="0" w:space="0" w:color="auto"/>
        <w:bottom w:val="none" w:sz="0" w:space="0" w:color="auto"/>
        <w:right w:val="none" w:sz="0" w:space="0" w:color="auto"/>
      </w:divBdr>
    </w:div>
    <w:div w:id="63601564">
      <w:bodyDiv w:val="1"/>
      <w:marLeft w:val="0"/>
      <w:marRight w:val="0"/>
      <w:marTop w:val="0"/>
      <w:marBottom w:val="0"/>
      <w:divBdr>
        <w:top w:val="none" w:sz="0" w:space="0" w:color="auto"/>
        <w:left w:val="none" w:sz="0" w:space="0" w:color="auto"/>
        <w:bottom w:val="none" w:sz="0" w:space="0" w:color="auto"/>
        <w:right w:val="none" w:sz="0" w:space="0" w:color="auto"/>
      </w:divBdr>
    </w:div>
    <w:div w:id="71703955">
      <w:bodyDiv w:val="1"/>
      <w:marLeft w:val="0"/>
      <w:marRight w:val="0"/>
      <w:marTop w:val="0"/>
      <w:marBottom w:val="0"/>
      <w:divBdr>
        <w:top w:val="none" w:sz="0" w:space="0" w:color="auto"/>
        <w:left w:val="none" w:sz="0" w:space="0" w:color="auto"/>
        <w:bottom w:val="none" w:sz="0" w:space="0" w:color="auto"/>
        <w:right w:val="none" w:sz="0" w:space="0" w:color="auto"/>
      </w:divBdr>
      <w:divsChild>
        <w:div w:id="1082993163">
          <w:marLeft w:val="446"/>
          <w:marRight w:val="0"/>
          <w:marTop w:val="0"/>
          <w:marBottom w:val="0"/>
          <w:divBdr>
            <w:top w:val="none" w:sz="0" w:space="0" w:color="auto"/>
            <w:left w:val="none" w:sz="0" w:space="0" w:color="auto"/>
            <w:bottom w:val="none" w:sz="0" w:space="0" w:color="auto"/>
            <w:right w:val="none" w:sz="0" w:space="0" w:color="auto"/>
          </w:divBdr>
        </w:div>
        <w:div w:id="1117942026">
          <w:marLeft w:val="446"/>
          <w:marRight w:val="0"/>
          <w:marTop w:val="0"/>
          <w:marBottom w:val="0"/>
          <w:divBdr>
            <w:top w:val="none" w:sz="0" w:space="0" w:color="auto"/>
            <w:left w:val="none" w:sz="0" w:space="0" w:color="auto"/>
            <w:bottom w:val="none" w:sz="0" w:space="0" w:color="auto"/>
            <w:right w:val="none" w:sz="0" w:space="0" w:color="auto"/>
          </w:divBdr>
        </w:div>
        <w:div w:id="1170952620">
          <w:marLeft w:val="446"/>
          <w:marRight w:val="0"/>
          <w:marTop w:val="0"/>
          <w:marBottom w:val="0"/>
          <w:divBdr>
            <w:top w:val="none" w:sz="0" w:space="0" w:color="auto"/>
            <w:left w:val="none" w:sz="0" w:space="0" w:color="auto"/>
            <w:bottom w:val="none" w:sz="0" w:space="0" w:color="auto"/>
            <w:right w:val="none" w:sz="0" w:space="0" w:color="auto"/>
          </w:divBdr>
        </w:div>
        <w:div w:id="1602034611">
          <w:marLeft w:val="446"/>
          <w:marRight w:val="0"/>
          <w:marTop w:val="0"/>
          <w:marBottom w:val="0"/>
          <w:divBdr>
            <w:top w:val="none" w:sz="0" w:space="0" w:color="auto"/>
            <w:left w:val="none" w:sz="0" w:space="0" w:color="auto"/>
            <w:bottom w:val="none" w:sz="0" w:space="0" w:color="auto"/>
            <w:right w:val="none" w:sz="0" w:space="0" w:color="auto"/>
          </w:divBdr>
        </w:div>
      </w:divsChild>
    </w:div>
    <w:div w:id="77949009">
      <w:bodyDiv w:val="1"/>
      <w:marLeft w:val="0"/>
      <w:marRight w:val="0"/>
      <w:marTop w:val="0"/>
      <w:marBottom w:val="0"/>
      <w:divBdr>
        <w:top w:val="none" w:sz="0" w:space="0" w:color="auto"/>
        <w:left w:val="none" w:sz="0" w:space="0" w:color="auto"/>
        <w:bottom w:val="none" w:sz="0" w:space="0" w:color="auto"/>
        <w:right w:val="none" w:sz="0" w:space="0" w:color="auto"/>
      </w:divBdr>
      <w:divsChild>
        <w:div w:id="404913115">
          <w:marLeft w:val="0"/>
          <w:marRight w:val="0"/>
          <w:marTop w:val="0"/>
          <w:marBottom w:val="0"/>
          <w:divBdr>
            <w:top w:val="none" w:sz="0" w:space="0" w:color="auto"/>
            <w:left w:val="none" w:sz="0" w:space="0" w:color="auto"/>
            <w:bottom w:val="none" w:sz="0" w:space="0" w:color="auto"/>
            <w:right w:val="none" w:sz="0" w:space="0" w:color="auto"/>
          </w:divBdr>
        </w:div>
        <w:div w:id="944072675">
          <w:marLeft w:val="0"/>
          <w:marRight w:val="0"/>
          <w:marTop w:val="0"/>
          <w:marBottom w:val="0"/>
          <w:divBdr>
            <w:top w:val="none" w:sz="0" w:space="0" w:color="auto"/>
            <w:left w:val="none" w:sz="0" w:space="0" w:color="auto"/>
            <w:bottom w:val="none" w:sz="0" w:space="0" w:color="auto"/>
            <w:right w:val="none" w:sz="0" w:space="0" w:color="auto"/>
          </w:divBdr>
        </w:div>
        <w:div w:id="1043017640">
          <w:marLeft w:val="0"/>
          <w:marRight w:val="0"/>
          <w:marTop w:val="0"/>
          <w:marBottom w:val="0"/>
          <w:divBdr>
            <w:top w:val="none" w:sz="0" w:space="0" w:color="auto"/>
            <w:left w:val="none" w:sz="0" w:space="0" w:color="auto"/>
            <w:bottom w:val="none" w:sz="0" w:space="0" w:color="auto"/>
            <w:right w:val="none" w:sz="0" w:space="0" w:color="auto"/>
          </w:divBdr>
        </w:div>
        <w:div w:id="1642929202">
          <w:marLeft w:val="0"/>
          <w:marRight w:val="0"/>
          <w:marTop w:val="0"/>
          <w:marBottom w:val="0"/>
          <w:divBdr>
            <w:top w:val="none" w:sz="0" w:space="0" w:color="auto"/>
            <w:left w:val="none" w:sz="0" w:space="0" w:color="auto"/>
            <w:bottom w:val="none" w:sz="0" w:space="0" w:color="auto"/>
            <w:right w:val="none" w:sz="0" w:space="0" w:color="auto"/>
          </w:divBdr>
        </w:div>
      </w:divsChild>
    </w:div>
    <w:div w:id="87818819">
      <w:bodyDiv w:val="1"/>
      <w:marLeft w:val="0"/>
      <w:marRight w:val="0"/>
      <w:marTop w:val="0"/>
      <w:marBottom w:val="0"/>
      <w:divBdr>
        <w:top w:val="none" w:sz="0" w:space="0" w:color="auto"/>
        <w:left w:val="none" w:sz="0" w:space="0" w:color="auto"/>
        <w:bottom w:val="none" w:sz="0" w:space="0" w:color="auto"/>
        <w:right w:val="none" w:sz="0" w:space="0" w:color="auto"/>
      </w:divBdr>
    </w:div>
    <w:div w:id="91707120">
      <w:bodyDiv w:val="1"/>
      <w:marLeft w:val="0"/>
      <w:marRight w:val="0"/>
      <w:marTop w:val="0"/>
      <w:marBottom w:val="0"/>
      <w:divBdr>
        <w:top w:val="none" w:sz="0" w:space="0" w:color="auto"/>
        <w:left w:val="none" w:sz="0" w:space="0" w:color="auto"/>
        <w:bottom w:val="none" w:sz="0" w:space="0" w:color="auto"/>
        <w:right w:val="none" w:sz="0" w:space="0" w:color="auto"/>
      </w:divBdr>
    </w:div>
    <w:div w:id="99643306">
      <w:bodyDiv w:val="1"/>
      <w:marLeft w:val="0"/>
      <w:marRight w:val="0"/>
      <w:marTop w:val="0"/>
      <w:marBottom w:val="0"/>
      <w:divBdr>
        <w:top w:val="none" w:sz="0" w:space="0" w:color="auto"/>
        <w:left w:val="none" w:sz="0" w:space="0" w:color="auto"/>
        <w:bottom w:val="none" w:sz="0" w:space="0" w:color="auto"/>
        <w:right w:val="none" w:sz="0" w:space="0" w:color="auto"/>
      </w:divBdr>
      <w:divsChild>
        <w:div w:id="357121485">
          <w:marLeft w:val="446"/>
          <w:marRight w:val="0"/>
          <w:marTop w:val="0"/>
          <w:marBottom w:val="0"/>
          <w:divBdr>
            <w:top w:val="none" w:sz="0" w:space="0" w:color="auto"/>
            <w:left w:val="none" w:sz="0" w:space="0" w:color="auto"/>
            <w:bottom w:val="none" w:sz="0" w:space="0" w:color="auto"/>
            <w:right w:val="none" w:sz="0" w:space="0" w:color="auto"/>
          </w:divBdr>
        </w:div>
        <w:div w:id="1527134169">
          <w:marLeft w:val="446"/>
          <w:marRight w:val="0"/>
          <w:marTop w:val="0"/>
          <w:marBottom w:val="0"/>
          <w:divBdr>
            <w:top w:val="none" w:sz="0" w:space="0" w:color="auto"/>
            <w:left w:val="none" w:sz="0" w:space="0" w:color="auto"/>
            <w:bottom w:val="none" w:sz="0" w:space="0" w:color="auto"/>
            <w:right w:val="none" w:sz="0" w:space="0" w:color="auto"/>
          </w:divBdr>
        </w:div>
      </w:divsChild>
    </w:div>
    <w:div w:id="103114110">
      <w:bodyDiv w:val="1"/>
      <w:marLeft w:val="0"/>
      <w:marRight w:val="0"/>
      <w:marTop w:val="0"/>
      <w:marBottom w:val="0"/>
      <w:divBdr>
        <w:top w:val="none" w:sz="0" w:space="0" w:color="auto"/>
        <w:left w:val="none" w:sz="0" w:space="0" w:color="auto"/>
        <w:bottom w:val="none" w:sz="0" w:space="0" w:color="auto"/>
        <w:right w:val="none" w:sz="0" w:space="0" w:color="auto"/>
      </w:divBdr>
    </w:div>
    <w:div w:id="110825787">
      <w:bodyDiv w:val="1"/>
      <w:marLeft w:val="0"/>
      <w:marRight w:val="0"/>
      <w:marTop w:val="0"/>
      <w:marBottom w:val="0"/>
      <w:divBdr>
        <w:top w:val="none" w:sz="0" w:space="0" w:color="auto"/>
        <w:left w:val="none" w:sz="0" w:space="0" w:color="auto"/>
        <w:bottom w:val="none" w:sz="0" w:space="0" w:color="auto"/>
        <w:right w:val="none" w:sz="0" w:space="0" w:color="auto"/>
      </w:divBdr>
      <w:divsChild>
        <w:div w:id="697589879">
          <w:marLeft w:val="0"/>
          <w:marRight w:val="0"/>
          <w:marTop w:val="0"/>
          <w:marBottom w:val="0"/>
          <w:divBdr>
            <w:top w:val="none" w:sz="0" w:space="0" w:color="auto"/>
            <w:left w:val="none" w:sz="0" w:space="0" w:color="auto"/>
            <w:bottom w:val="none" w:sz="0" w:space="0" w:color="auto"/>
            <w:right w:val="none" w:sz="0" w:space="0" w:color="auto"/>
          </w:divBdr>
        </w:div>
        <w:div w:id="983850304">
          <w:marLeft w:val="0"/>
          <w:marRight w:val="0"/>
          <w:marTop w:val="0"/>
          <w:marBottom w:val="0"/>
          <w:divBdr>
            <w:top w:val="none" w:sz="0" w:space="0" w:color="auto"/>
            <w:left w:val="none" w:sz="0" w:space="0" w:color="auto"/>
            <w:bottom w:val="none" w:sz="0" w:space="0" w:color="auto"/>
            <w:right w:val="none" w:sz="0" w:space="0" w:color="auto"/>
          </w:divBdr>
        </w:div>
        <w:div w:id="1677153034">
          <w:marLeft w:val="0"/>
          <w:marRight w:val="0"/>
          <w:marTop w:val="0"/>
          <w:marBottom w:val="0"/>
          <w:divBdr>
            <w:top w:val="none" w:sz="0" w:space="0" w:color="auto"/>
            <w:left w:val="none" w:sz="0" w:space="0" w:color="auto"/>
            <w:bottom w:val="none" w:sz="0" w:space="0" w:color="auto"/>
            <w:right w:val="none" w:sz="0" w:space="0" w:color="auto"/>
          </w:divBdr>
        </w:div>
      </w:divsChild>
    </w:div>
    <w:div w:id="118885990">
      <w:bodyDiv w:val="1"/>
      <w:marLeft w:val="0"/>
      <w:marRight w:val="0"/>
      <w:marTop w:val="0"/>
      <w:marBottom w:val="0"/>
      <w:divBdr>
        <w:top w:val="none" w:sz="0" w:space="0" w:color="auto"/>
        <w:left w:val="none" w:sz="0" w:space="0" w:color="auto"/>
        <w:bottom w:val="none" w:sz="0" w:space="0" w:color="auto"/>
        <w:right w:val="none" w:sz="0" w:space="0" w:color="auto"/>
      </w:divBdr>
    </w:div>
    <w:div w:id="120925199">
      <w:bodyDiv w:val="1"/>
      <w:marLeft w:val="0"/>
      <w:marRight w:val="0"/>
      <w:marTop w:val="0"/>
      <w:marBottom w:val="0"/>
      <w:divBdr>
        <w:top w:val="none" w:sz="0" w:space="0" w:color="auto"/>
        <w:left w:val="none" w:sz="0" w:space="0" w:color="auto"/>
        <w:bottom w:val="none" w:sz="0" w:space="0" w:color="auto"/>
        <w:right w:val="none" w:sz="0" w:space="0" w:color="auto"/>
      </w:divBdr>
      <w:divsChild>
        <w:div w:id="1027026901">
          <w:marLeft w:val="446"/>
          <w:marRight w:val="0"/>
          <w:marTop w:val="0"/>
          <w:marBottom w:val="0"/>
          <w:divBdr>
            <w:top w:val="none" w:sz="0" w:space="0" w:color="auto"/>
            <w:left w:val="none" w:sz="0" w:space="0" w:color="auto"/>
            <w:bottom w:val="none" w:sz="0" w:space="0" w:color="auto"/>
            <w:right w:val="none" w:sz="0" w:space="0" w:color="auto"/>
          </w:divBdr>
        </w:div>
        <w:div w:id="1881358617">
          <w:marLeft w:val="446"/>
          <w:marRight w:val="0"/>
          <w:marTop w:val="0"/>
          <w:marBottom w:val="0"/>
          <w:divBdr>
            <w:top w:val="none" w:sz="0" w:space="0" w:color="auto"/>
            <w:left w:val="none" w:sz="0" w:space="0" w:color="auto"/>
            <w:bottom w:val="none" w:sz="0" w:space="0" w:color="auto"/>
            <w:right w:val="none" w:sz="0" w:space="0" w:color="auto"/>
          </w:divBdr>
        </w:div>
      </w:divsChild>
    </w:div>
    <w:div w:id="127473602">
      <w:bodyDiv w:val="1"/>
      <w:marLeft w:val="0"/>
      <w:marRight w:val="0"/>
      <w:marTop w:val="0"/>
      <w:marBottom w:val="0"/>
      <w:divBdr>
        <w:top w:val="none" w:sz="0" w:space="0" w:color="auto"/>
        <w:left w:val="none" w:sz="0" w:space="0" w:color="auto"/>
        <w:bottom w:val="none" w:sz="0" w:space="0" w:color="auto"/>
        <w:right w:val="none" w:sz="0" w:space="0" w:color="auto"/>
      </w:divBdr>
    </w:div>
    <w:div w:id="128985637">
      <w:bodyDiv w:val="1"/>
      <w:marLeft w:val="0"/>
      <w:marRight w:val="0"/>
      <w:marTop w:val="0"/>
      <w:marBottom w:val="0"/>
      <w:divBdr>
        <w:top w:val="none" w:sz="0" w:space="0" w:color="auto"/>
        <w:left w:val="none" w:sz="0" w:space="0" w:color="auto"/>
        <w:bottom w:val="none" w:sz="0" w:space="0" w:color="auto"/>
        <w:right w:val="none" w:sz="0" w:space="0" w:color="auto"/>
      </w:divBdr>
    </w:div>
    <w:div w:id="137305930">
      <w:bodyDiv w:val="1"/>
      <w:marLeft w:val="0"/>
      <w:marRight w:val="0"/>
      <w:marTop w:val="0"/>
      <w:marBottom w:val="0"/>
      <w:divBdr>
        <w:top w:val="none" w:sz="0" w:space="0" w:color="auto"/>
        <w:left w:val="none" w:sz="0" w:space="0" w:color="auto"/>
        <w:bottom w:val="none" w:sz="0" w:space="0" w:color="auto"/>
        <w:right w:val="none" w:sz="0" w:space="0" w:color="auto"/>
      </w:divBdr>
    </w:div>
    <w:div w:id="137455509">
      <w:bodyDiv w:val="1"/>
      <w:marLeft w:val="0"/>
      <w:marRight w:val="0"/>
      <w:marTop w:val="0"/>
      <w:marBottom w:val="0"/>
      <w:divBdr>
        <w:top w:val="none" w:sz="0" w:space="0" w:color="auto"/>
        <w:left w:val="none" w:sz="0" w:space="0" w:color="auto"/>
        <w:bottom w:val="none" w:sz="0" w:space="0" w:color="auto"/>
        <w:right w:val="none" w:sz="0" w:space="0" w:color="auto"/>
      </w:divBdr>
    </w:div>
    <w:div w:id="152919384">
      <w:bodyDiv w:val="1"/>
      <w:marLeft w:val="0"/>
      <w:marRight w:val="0"/>
      <w:marTop w:val="0"/>
      <w:marBottom w:val="0"/>
      <w:divBdr>
        <w:top w:val="none" w:sz="0" w:space="0" w:color="auto"/>
        <w:left w:val="none" w:sz="0" w:space="0" w:color="auto"/>
        <w:bottom w:val="none" w:sz="0" w:space="0" w:color="auto"/>
        <w:right w:val="none" w:sz="0" w:space="0" w:color="auto"/>
      </w:divBdr>
    </w:div>
    <w:div w:id="159807827">
      <w:bodyDiv w:val="1"/>
      <w:marLeft w:val="0"/>
      <w:marRight w:val="0"/>
      <w:marTop w:val="0"/>
      <w:marBottom w:val="0"/>
      <w:divBdr>
        <w:top w:val="none" w:sz="0" w:space="0" w:color="auto"/>
        <w:left w:val="none" w:sz="0" w:space="0" w:color="auto"/>
        <w:bottom w:val="none" w:sz="0" w:space="0" w:color="auto"/>
        <w:right w:val="none" w:sz="0" w:space="0" w:color="auto"/>
      </w:divBdr>
    </w:div>
    <w:div w:id="168839266">
      <w:bodyDiv w:val="1"/>
      <w:marLeft w:val="0"/>
      <w:marRight w:val="0"/>
      <w:marTop w:val="0"/>
      <w:marBottom w:val="0"/>
      <w:divBdr>
        <w:top w:val="none" w:sz="0" w:space="0" w:color="auto"/>
        <w:left w:val="none" w:sz="0" w:space="0" w:color="auto"/>
        <w:bottom w:val="none" w:sz="0" w:space="0" w:color="auto"/>
        <w:right w:val="none" w:sz="0" w:space="0" w:color="auto"/>
      </w:divBdr>
      <w:divsChild>
        <w:div w:id="22292161">
          <w:marLeft w:val="1310"/>
          <w:marRight w:val="0"/>
          <w:marTop w:val="34"/>
          <w:marBottom w:val="17"/>
          <w:divBdr>
            <w:top w:val="none" w:sz="0" w:space="0" w:color="auto"/>
            <w:left w:val="none" w:sz="0" w:space="0" w:color="auto"/>
            <w:bottom w:val="none" w:sz="0" w:space="0" w:color="auto"/>
            <w:right w:val="none" w:sz="0" w:space="0" w:color="auto"/>
          </w:divBdr>
        </w:div>
        <w:div w:id="84690490">
          <w:marLeft w:val="1872"/>
          <w:marRight w:val="0"/>
          <w:marTop w:val="29"/>
          <w:marBottom w:val="14"/>
          <w:divBdr>
            <w:top w:val="none" w:sz="0" w:space="0" w:color="auto"/>
            <w:left w:val="none" w:sz="0" w:space="0" w:color="auto"/>
            <w:bottom w:val="none" w:sz="0" w:space="0" w:color="auto"/>
            <w:right w:val="none" w:sz="0" w:space="0" w:color="auto"/>
          </w:divBdr>
        </w:div>
        <w:div w:id="222912726">
          <w:marLeft w:val="763"/>
          <w:marRight w:val="0"/>
          <w:marTop w:val="50"/>
          <w:marBottom w:val="34"/>
          <w:divBdr>
            <w:top w:val="none" w:sz="0" w:space="0" w:color="auto"/>
            <w:left w:val="none" w:sz="0" w:space="0" w:color="auto"/>
            <w:bottom w:val="none" w:sz="0" w:space="0" w:color="auto"/>
            <w:right w:val="none" w:sz="0" w:space="0" w:color="auto"/>
          </w:divBdr>
        </w:div>
        <w:div w:id="572280431">
          <w:marLeft w:val="576"/>
          <w:marRight w:val="0"/>
          <w:marTop w:val="50"/>
          <w:marBottom w:val="34"/>
          <w:divBdr>
            <w:top w:val="none" w:sz="0" w:space="0" w:color="auto"/>
            <w:left w:val="none" w:sz="0" w:space="0" w:color="auto"/>
            <w:bottom w:val="none" w:sz="0" w:space="0" w:color="auto"/>
            <w:right w:val="none" w:sz="0" w:space="0" w:color="auto"/>
          </w:divBdr>
        </w:div>
        <w:div w:id="723258682">
          <w:marLeft w:val="576"/>
          <w:marRight w:val="0"/>
          <w:marTop w:val="50"/>
          <w:marBottom w:val="34"/>
          <w:divBdr>
            <w:top w:val="none" w:sz="0" w:space="0" w:color="auto"/>
            <w:left w:val="none" w:sz="0" w:space="0" w:color="auto"/>
            <w:bottom w:val="none" w:sz="0" w:space="0" w:color="auto"/>
            <w:right w:val="none" w:sz="0" w:space="0" w:color="auto"/>
          </w:divBdr>
        </w:div>
        <w:div w:id="1239441978">
          <w:marLeft w:val="1123"/>
          <w:marRight w:val="0"/>
          <w:marTop w:val="34"/>
          <w:marBottom w:val="17"/>
          <w:divBdr>
            <w:top w:val="none" w:sz="0" w:space="0" w:color="auto"/>
            <w:left w:val="none" w:sz="0" w:space="0" w:color="auto"/>
            <w:bottom w:val="none" w:sz="0" w:space="0" w:color="auto"/>
            <w:right w:val="none" w:sz="0" w:space="0" w:color="auto"/>
          </w:divBdr>
        </w:div>
        <w:div w:id="1249584259">
          <w:marLeft w:val="1872"/>
          <w:marRight w:val="0"/>
          <w:marTop w:val="29"/>
          <w:marBottom w:val="14"/>
          <w:divBdr>
            <w:top w:val="none" w:sz="0" w:space="0" w:color="auto"/>
            <w:left w:val="none" w:sz="0" w:space="0" w:color="auto"/>
            <w:bottom w:val="none" w:sz="0" w:space="0" w:color="auto"/>
            <w:right w:val="none" w:sz="0" w:space="0" w:color="auto"/>
          </w:divBdr>
        </w:div>
        <w:div w:id="1301767171">
          <w:marLeft w:val="1123"/>
          <w:marRight w:val="0"/>
          <w:marTop w:val="34"/>
          <w:marBottom w:val="17"/>
          <w:divBdr>
            <w:top w:val="none" w:sz="0" w:space="0" w:color="auto"/>
            <w:left w:val="none" w:sz="0" w:space="0" w:color="auto"/>
            <w:bottom w:val="none" w:sz="0" w:space="0" w:color="auto"/>
            <w:right w:val="none" w:sz="0" w:space="0" w:color="auto"/>
          </w:divBdr>
        </w:div>
        <w:div w:id="1369717857">
          <w:marLeft w:val="547"/>
          <w:marRight w:val="0"/>
          <w:marTop w:val="84"/>
          <w:marBottom w:val="34"/>
          <w:divBdr>
            <w:top w:val="none" w:sz="0" w:space="0" w:color="auto"/>
            <w:left w:val="none" w:sz="0" w:space="0" w:color="auto"/>
            <w:bottom w:val="none" w:sz="0" w:space="0" w:color="auto"/>
            <w:right w:val="none" w:sz="0" w:space="0" w:color="auto"/>
          </w:divBdr>
        </w:div>
        <w:div w:id="1426146177">
          <w:marLeft w:val="1872"/>
          <w:marRight w:val="0"/>
          <w:marTop w:val="29"/>
          <w:marBottom w:val="14"/>
          <w:divBdr>
            <w:top w:val="none" w:sz="0" w:space="0" w:color="auto"/>
            <w:left w:val="none" w:sz="0" w:space="0" w:color="auto"/>
            <w:bottom w:val="none" w:sz="0" w:space="0" w:color="auto"/>
            <w:right w:val="none" w:sz="0" w:space="0" w:color="auto"/>
          </w:divBdr>
        </w:div>
        <w:div w:id="1434010239">
          <w:marLeft w:val="547"/>
          <w:marRight w:val="0"/>
          <w:marTop w:val="84"/>
          <w:marBottom w:val="34"/>
          <w:divBdr>
            <w:top w:val="none" w:sz="0" w:space="0" w:color="auto"/>
            <w:left w:val="none" w:sz="0" w:space="0" w:color="auto"/>
            <w:bottom w:val="none" w:sz="0" w:space="0" w:color="auto"/>
            <w:right w:val="none" w:sz="0" w:space="0" w:color="auto"/>
          </w:divBdr>
        </w:div>
        <w:div w:id="1547525524">
          <w:marLeft w:val="1123"/>
          <w:marRight w:val="0"/>
          <w:marTop w:val="34"/>
          <w:marBottom w:val="17"/>
          <w:divBdr>
            <w:top w:val="none" w:sz="0" w:space="0" w:color="auto"/>
            <w:left w:val="none" w:sz="0" w:space="0" w:color="auto"/>
            <w:bottom w:val="none" w:sz="0" w:space="0" w:color="auto"/>
            <w:right w:val="none" w:sz="0" w:space="0" w:color="auto"/>
          </w:divBdr>
        </w:div>
        <w:div w:id="1653560608">
          <w:marLeft w:val="1310"/>
          <w:marRight w:val="0"/>
          <w:marTop w:val="34"/>
          <w:marBottom w:val="17"/>
          <w:divBdr>
            <w:top w:val="none" w:sz="0" w:space="0" w:color="auto"/>
            <w:left w:val="none" w:sz="0" w:space="0" w:color="auto"/>
            <w:bottom w:val="none" w:sz="0" w:space="0" w:color="auto"/>
            <w:right w:val="none" w:sz="0" w:space="0" w:color="auto"/>
          </w:divBdr>
        </w:div>
        <w:div w:id="2051490312">
          <w:marLeft w:val="1123"/>
          <w:marRight w:val="0"/>
          <w:marTop w:val="34"/>
          <w:marBottom w:val="17"/>
          <w:divBdr>
            <w:top w:val="none" w:sz="0" w:space="0" w:color="auto"/>
            <w:left w:val="none" w:sz="0" w:space="0" w:color="auto"/>
            <w:bottom w:val="none" w:sz="0" w:space="0" w:color="auto"/>
            <w:right w:val="none" w:sz="0" w:space="0" w:color="auto"/>
          </w:divBdr>
        </w:div>
        <w:div w:id="2060663195">
          <w:marLeft w:val="576"/>
          <w:marRight w:val="0"/>
          <w:marTop w:val="50"/>
          <w:marBottom w:val="34"/>
          <w:divBdr>
            <w:top w:val="none" w:sz="0" w:space="0" w:color="auto"/>
            <w:left w:val="none" w:sz="0" w:space="0" w:color="auto"/>
            <w:bottom w:val="none" w:sz="0" w:space="0" w:color="auto"/>
            <w:right w:val="none" w:sz="0" w:space="0" w:color="auto"/>
          </w:divBdr>
        </w:div>
        <w:div w:id="2129662294">
          <w:marLeft w:val="1123"/>
          <w:marRight w:val="0"/>
          <w:marTop w:val="34"/>
          <w:marBottom w:val="17"/>
          <w:divBdr>
            <w:top w:val="none" w:sz="0" w:space="0" w:color="auto"/>
            <w:left w:val="none" w:sz="0" w:space="0" w:color="auto"/>
            <w:bottom w:val="none" w:sz="0" w:space="0" w:color="auto"/>
            <w:right w:val="none" w:sz="0" w:space="0" w:color="auto"/>
          </w:divBdr>
        </w:div>
      </w:divsChild>
    </w:div>
    <w:div w:id="170293598">
      <w:bodyDiv w:val="1"/>
      <w:marLeft w:val="0"/>
      <w:marRight w:val="0"/>
      <w:marTop w:val="0"/>
      <w:marBottom w:val="0"/>
      <w:divBdr>
        <w:top w:val="none" w:sz="0" w:space="0" w:color="auto"/>
        <w:left w:val="none" w:sz="0" w:space="0" w:color="auto"/>
        <w:bottom w:val="none" w:sz="0" w:space="0" w:color="auto"/>
        <w:right w:val="none" w:sz="0" w:space="0" w:color="auto"/>
      </w:divBdr>
    </w:div>
    <w:div w:id="174149608">
      <w:bodyDiv w:val="1"/>
      <w:marLeft w:val="0"/>
      <w:marRight w:val="0"/>
      <w:marTop w:val="0"/>
      <w:marBottom w:val="0"/>
      <w:divBdr>
        <w:top w:val="none" w:sz="0" w:space="0" w:color="auto"/>
        <w:left w:val="none" w:sz="0" w:space="0" w:color="auto"/>
        <w:bottom w:val="none" w:sz="0" w:space="0" w:color="auto"/>
        <w:right w:val="none" w:sz="0" w:space="0" w:color="auto"/>
      </w:divBdr>
    </w:div>
    <w:div w:id="179515681">
      <w:bodyDiv w:val="1"/>
      <w:marLeft w:val="0"/>
      <w:marRight w:val="0"/>
      <w:marTop w:val="0"/>
      <w:marBottom w:val="0"/>
      <w:divBdr>
        <w:top w:val="none" w:sz="0" w:space="0" w:color="auto"/>
        <w:left w:val="none" w:sz="0" w:space="0" w:color="auto"/>
        <w:bottom w:val="none" w:sz="0" w:space="0" w:color="auto"/>
        <w:right w:val="none" w:sz="0" w:space="0" w:color="auto"/>
      </w:divBdr>
      <w:divsChild>
        <w:div w:id="890383280">
          <w:marLeft w:val="0"/>
          <w:marRight w:val="0"/>
          <w:marTop w:val="0"/>
          <w:marBottom w:val="0"/>
          <w:divBdr>
            <w:top w:val="none" w:sz="0" w:space="0" w:color="auto"/>
            <w:left w:val="none" w:sz="0" w:space="0" w:color="auto"/>
            <w:bottom w:val="none" w:sz="0" w:space="0" w:color="auto"/>
            <w:right w:val="none" w:sz="0" w:space="0" w:color="auto"/>
          </w:divBdr>
        </w:div>
      </w:divsChild>
    </w:div>
    <w:div w:id="182210913">
      <w:bodyDiv w:val="1"/>
      <w:marLeft w:val="0"/>
      <w:marRight w:val="0"/>
      <w:marTop w:val="0"/>
      <w:marBottom w:val="0"/>
      <w:divBdr>
        <w:top w:val="none" w:sz="0" w:space="0" w:color="auto"/>
        <w:left w:val="none" w:sz="0" w:space="0" w:color="auto"/>
        <w:bottom w:val="none" w:sz="0" w:space="0" w:color="auto"/>
        <w:right w:val="none" w:sz="0" w:space="0" w:color="auto"/>
      </w:divBdr>
      <w:divsChild>
        <w:div w:id="1150056413">
          <w:marLeft w:val="0"/>
          <w:marRight w:val="0"/>
          <w:marTop w:val="0"/>
          <w:marBottom w:val="0"/>
          <w:divBdr>
            <w:top w:val="none" w:sz="0" w:space="0" w:color="auto"/>
            <w:left w:val="none" w:sz="0" w:space="0" w:color="auto"/>
            <w:bottom w:val="none" w:sz="0" w:space="0" w:color="auto"/>
            <w:right w:val="none" w:sz="0" w:space="0" w:color="auto"/>
          </w:divBdr>
        </w:div>
      </w:divsChild>
    </w:div>
    <w:div w:id="184561028">
      <w:bodyDiv w:val="1"/>
      <w:marLeft w:val="0"/>
      <w:marRight w:val="0"/>
      <w:marTop w:val="0"/>
      <w:marBottom w:val="0"/>
      <w:divBdr>
        <w:top w:val="none" w:sz="0" w:space="0" w:color="auto"/>
        <w:left w:val="none" w:sz="0" w:space="0" w:color="auto"/>
        <w:bottom w:val="none" w:sz="0" w:space="0" w:color="auto"/>
        <w:right w:val="none" w:sz="0" w:space="0" w:color="auto"/>
      </w:divBdr>
      <w:divsChild>
        <w:div w:id="243997421">
          <w:marLeft w:val="0"/>
          <w:marRight w:val="0"/>
          <w:marTop w:val="0"/>
          <w:marBottom w:val="0"/>
          <w:divBdr>
            <w:top w:val="none" w:sz="0" w:space="0" w:color="auto"/>
            <w:left w:val="none" w:sz="0" w:space="0" w:color="auto"/>
            <w:bottom w:val="none" w:sz="0" w:space="0" w:color="auto"/>
            <w:right w:val="none" w:sz="0" w:space="0" w:color="auto"/>
          </w:divBdr>
        </w:div>
        <w:div w:id="305009418">
          <w:marLeft w:val="0"/>
          <w:marRight w:val="0"/>
          <w:marTop w:val="0"/>
          <w:marBottom w:val="0"/>
          <w:divBdr>
            <w:top w:val="none" w:sz="0" w:space="0" w:color="auto"/>
            <w:left w:val="none" w:sz="0" w:space="0" w:color="auto"/>
            <w:bottom w:val="none" w:sz="0" w:space="0" w:color="auto"/>
            <w:right w:val="none" w:sz="0" w:space="0" w:color="auto"/>
          </w:divBdr>
        </w:div>
        <w:div w:id="376247705">
          <w:marLeft w:val="0"/>
          <w:marRight w:val="0"/>
          <w:marTop w:val="0"/>
          <w:marBottom w:val="0"/>
          <w:divBdr>
            <w:top w:val="none" w:sz="0" w:space="0" w:color="auto"/>
            <w:left w:val="none" w:sz="0" w:space="0" w:color="auto"/>
            <w:bottom w:val="none" w:sz="0" w:space="0" w:color="auto"/>
            <w:right w:val="none" w:sz="0" w:space="0" w:color="auto"/>
          </w:divBdr>
        </w:div>
        <w:div w:id="389614538">
          <w:marLeft w:val="0"/>
          <w:marRight w:val="0"/>
          <w:marTop w:val="0"/>
          <w:marBottom w:val="0"/>
          <w:divBdr>
            <w:top w:val="none" w:sz="0" w:space="0" w:color="auto"/>
            <w:left w:val="none" w:sz="0" w:space="0" w:color="auto"/>
            <w:bottom w:val="none" w:sz="0" w:space="0" w:color="auto"/>
            <w:right w:val="none" w:sz="0" w:space="0" w:color="auto"/>
          </w:divBdr>
        </w:div>
        <w:div w:id="402602107">
          <w:marLeft w:val="0"/>
          <w:marRight w:val="0"/>
          <w:marTop w:val="0"/>
          <w:marBottom w:val="0"/>
          <w:divBdr>
            <w:top w:val="none" w:sz="0" w:space="0" w:color="auto"/>
            <w:left w:val="none" w:sz="0" w:space="0" w:color="auto"/>
            <w:bottom w:val="none" w:sz="0" w:space="0" w:color="auto"/>
            <w:right w:val="none" w:sz="0" w:space="0" w:color="auto"/>
          </w:divBdr>
        </w:div>
        <w:div w:id="426924175">
          <w:marLeft w:val="0"/>
          <w:marRight w:val="0"/>
          <w:marTop w:val="0"/>
          <w:marBottom w:val="0"/>
          <w:divBdr>
            <w:top w:val="none" w:sz="0" w:space="0" w:color="auto"/>
            <w:left w:val="none" w:sz="0" w:space="0" w:color="auto"/>
            <w:bottom w:val="none" w:sz="0" w:space="0" w:color="auto"/>
            <w:right w:val="none" w:sz="0" w:space="0" w:color="auto"/>
          </w:divBdr>
        </w:div>
        <w:div w:id="607738446">
          <w:marLeft w:val="0"/>
          <w:marRight w:val="0"/>
          <w:marTop w:val="0"/>
          <w:marBottom w:val="0"/>
          <w:divBdr>
            <w:top w:val="none" w:sz="0" w:space="0" w:color="auto"/>
            <w:left w:val="none" w:sz="0" w:space="0" w:color="auto"/>
            <w:bottom w:val="none" w:sz="0" w:space="0" w:color="auto"/>
            <w:right w:val="none" w:sz="0" w:space="0" w:color="auto"/>
          </w:divBdr>
        </w:div>
        <w:div w:id="650208667">
          <w:marLeft w:val="0"/>
          <w:marRight w:val="0"/>
          <w:marTop w:val="0"/>
          <w:marBottom w:val="0"/>
          <w:divBdr>
            <w:top w:val="none" w:sz="0" w:space="0" w:color="auto"/>
            <w:left w:val="none" w:sz="0" w:space="0" w:color="auto"/>
            <w:bottom w:val="none" w:sz="0" w:space="0" w:color="auto"/>
            <w:right w:val="none" w:sz="0" w:space="0" w:color="auto"/>
          </w:divBdr>
        </w:div>
        <w:div w:id="684475260">
          <w:marLeft w:val="0"/>
          <w:marRight w:val="0"/>
          <w:marTop w:val="0"/>
          <w:marBottom w:val="0"/>
          <w:divBdr>
            <w:top w:val="none" w:sz="0" w:space="0" w:color="auto"/>
            <w:left w:val="none" w:sz="0" w:space="0" w:color="auto"/>
            <w:bottom w:val="none" w:sz="0" w:space="0" w:color="auto"/>
            <w:right w:val="none" w:sz="0" w:space="0" w:color="auto"/>
          </w:divBdr>
        </w:div>
        <w:div w:id="895627048">
          <w:marLeft w:val="0"/>
          <w:marRight w:val="0"/>
          <w:marTop w:val="0"/>
          <w:marBottom w:val="0"/>
          <w:divBdr>
            <w:top w:val="none" w:sz="0" w:space="0" w:color="auto"/>
            <w:left w:val="none" w:sz="0" w:space="0" w:color="auto"/>
            <w:bottom w:val="none" w:sz="0" w:space="0" w:color="auto"/>
            <w:right w:val="none" w:sz="0" w:space="0" w:color="auto"/>
          </w:divBdr>
        </w:div>
        <w:div w:id="1391269506">
          <w:marLeft w:val="0"/>
          <w:marRight w:val="0"/>
          <w:marTop w:val="0"/>
          <w:marBottom w:val="0"/>
          <w:divBdr>
            <w:top w:val="none" w:sz="0" w:space="0" w:color="auto"/>
            <w:left w:val="none" w:sz="0" w:space="0" w:color="auto"/>
            <w:bottom w:val="none" w:sz="0" w:space="0" w:color="auto"/>
            <w:right w:val="none" w:sz="0" w:space="0" w:color="auto"/>
          </w:divBdr>
        </w:div>
        <w:div w:id="1538934453">
          <w:marLeft w:val="0"/>
          <w:marRight w:val="0"/>
          <w:marTop w:val="0"/>
          <w:marBottom w:val="0"/>
          <w:divBdr>
            <w:top w:val="none" w:sz="0" w:space="0" w:color="auto"/>
            <w:left w:val="none" w:sz="0" w:space="0" w:color="auto"/>
            <w:bottom w:val="none" w:sz="0" w:space="0" w:color="auto"/>
            <w:right w:val="none" w:sz="0" w:space="0" w:color="auto"/>
          </w:divBdr>
        </w:div>
        <w:div w:id="1574000275">
          <w:marLeft w:val="0"/>
          <w:marRight w:val="0"/>
          <w:marTop w:val="0"/>
          <w:marBottom w:val="0"/>
          <w:divBdr>
            <w:top w:val="none" w:sz="0" w:space="0" w:color="auto"/>
            <w:left w:val="none" w:sz="0" w:space="0" w:color="auto"/>
            <w:bottom w:val="none" w:sz="0" w:space="0" w:color="auto"/>
            <w:right w:val="none" w:sz="0" w:space="0" w:color="auto"/>
          </w:divBdr>
        </w:div>
        <w:div w:id="1583369848">
          <w:marLeft w:val="0"/>
          <w:marRight w:val="0"/>
          <w:marTop w:val="0"/>
          <w:marBottom w:val="0"/>
          <w:divBdr>
            <w:top w:val="none" w:sz="0" w:space="0" w:color="auto"/>
            <w:left w:val="none" w:sz="0" w:space="0" w:color="auto"/>
            <w:bottom w:val="none" w:sz="0" w:space="0" w:color="auto"/>
            <w:right w:val="none" w:sz="0" w:space="0" w:color="auto"/>
          </w:divBdr>
        </w:div>
        <w:div w:id="1615015601">
          <w:marLeft w:val="0"/>
          <w:marRight w:val="0"/>
          <w:marTop w:val="0"/>
          <w:marBottom w:val="0"/>
          <w:divBdr>
            <w:top w:val="none" w:sz="0" w:space="0" w:color="auto"/>
            <w:left w:val="none" w:sz="0" w:space="0" w:color="auto"/>
            <w:bottom w:val="none" w:sz="0" w:space="0" w:color="auto"/>
            <w:right w:val="none" w:sz="0" w:space="0" w:color="auto"/>
          </w:divBdr>
        </w:div>
        <w:div w:id="1746875491">
          <w:marLeft w:val="0"/>
          <w:marRight w:val="0"/>
          <w:marTop w:val="0"/>
          <w:marBottom w:val="0"/>
          <w:divBdr>
            <w:top w:val="none" w:sz="0" w:space="0" w:color="auto"/>
            <w:left w:val="none" w:sz="0" w:space="0" w:color="auto"/>
            <w:bottom w:val="none" w:sz="0" w:space="0" w:color="auto"/>
            <w:right w:val="none" w:sz="0" w:space="0" w:color="auto"/>
          </w:divBdr>
        </w:div>
        <w:div w:id="1752266354">
          <w:marLeft w:val="0"/>
          <w:marRight w:val="0"/>
          <w:marTop w:val="0"/>
          <w:marBottom w:val="0"/>
          <w:divBdr>
            <w:top w:val="none" w:sz="0" w:space="0" w:color="auto"/>
            <w:left w:val="none" w:sz="0" w:space="0" w:color="auto"/>
            <w:bottom w:val="none" w:sz="0" w:space="0" w:color="auto"/>
            <w:right w:val="none" w:sz="0" w:space="0" w:color="auto"/>
          </w:divBdr>
        </w:div>
        <w:div w:id="2011059100">
          <w:marLeft w:val="0"/>
          <w:marRight w:val="0"/>
          <w:marTop w:val="0"/>
          <w:marBottom w:val="0"/>
          <w:divBdr>
            <w:top w:val="none" w:sz="0" w:space="0" w:color="auto"/>
            <w:left w:val="none" w:sz="0" w:space="0" w:color="auto"/>
            <w:bottom w:val="none" w:sz="0" w:space="0" w:color="auto"/>
            <w:right w:val="none" w:sz="0" w:space="0" w:color="auto"/>
          </w:divBdr>
        </w:div>
        <w:div w:id="2018843630">
          <w:marLeft w:val="0"/>
          <w:marRight w:val="0"/>
          <w:marTop w:val="0"/>
          <w:marBottom w:val="0"/>
          <w:divBdr>
            <w:top w:val="none" w:sz="0" w:space="0" w:color="auto"/>
            <w:left w:val="none" w:sz="0" w:space="0" w:color="auto"/>
            <w:bottom w:val="none" w:sz="0" w:space="0" w:color="auto"/>
            <w:right w:val="none" w:sz="0" w:space="0" w:color="auto"/>
          </w:divBdr>
        </w:div>
        <w:div w:id="2077430613">
          <w:marLeft w:val="0"/>
          <w:marRight w:val="0"/>
          <w:marTop w:val="0"/>
          <w:marBottom w:val="0"/>
          <w:divBdr>
            <w:top w:val="none" w:sz="0" w:space="0" w:color="auto"/>
            <w:left w:val="none" w:sz="0" w:space="0" w:color="auto"/>
            <w:bottom w:val="none" w:sz="0" w:space="0" w:color="auto"/>
            <w:right w:val="none" w:sz="0" w:space="0" w:color="auto"/>
          </w:divBdr>
        </w:div>
        <w:div w:id="2140995894">
          <w:marLeft w:val="0"/>
          <w:marRight w:val="0"/>
          <w:marTop w:val="0"/>
          <w:marBottom w:val="0"/>
          <w:divBdr>
            <w:top w:val="none" w:sz="0" w:space="0" w:color="auto"/>
            <w:left w:val="none" w:sz="0" w:space="0" w:color="auto"/>
            <w:bottom w:val="none" w:sz="0" w:space="0" w:color="auto"/>
            <w:right w:val="none" w:sz="0" w:space="0" w:color="auto"/>
          </w:divBdr>
        </w:div>
      </w:divsChild>
    </w:div>
    <w:div w:id="184901841">
      <w:bodyDiv w:val="1"/>
      <w:marLeft w:val="0"/>
      <w:marRight w:val="0"/>
      <w:marTop w:val="0"/>
      <w:marBottom w:val="0"/>
      <w:divBdr>
        <w:top w:val="none" w:sz="0" w:space="0" w:color="auto"/>
        <w:left w:val="none" w:sz="0" w:space="0" w:color="auto"/>
        <w:bottom w:val="none" w:sz="0" w:space="0" w:color="auto"/>
        <w:right w:val="none" w:sz="0" w:space="0" w:color="auto"/>
      </w:divBdr>
    </w:div>
    <w:div w:id="189995323">
      <w:bodyDiv w:val="1"/>
      <w:marLeft w:val="0"/>
      <w:marRight w:val="0"/>
      <w:marTop w:val="0"/>
      <w:marBottom w:val="0"/>
      <w:divBdr>
        <w:top w:val="none" w:sz="0" w:space="0" w:color="auto"/>
        <w:left w:val="none" w:sz="0" w:space="0" w:color="auto"/>
        <w:bottom w:val="none" w:sz="0" w:space="0" w:color="auto"/>
        <w:right w:val="none" w:sz="0" w:space="0" w:color="auto"/>
      </w:divBdr>
    </w:div>
    <w:div w:id="198863782">
      <w:bodyDiv w:val="1"/>
      <w:marLeft w:val="0"/>
      <w:marRight w:val="0"/>
      <w:marTop w:val="0"/>
      <w:marBottom w:val="0"/>
      <w:divBdr>
        <w:top w:val="none" w:sz="0" w:space="0" w:color="auto"/>
        <w:left w:val="none" w:sz="0" w:space="0" w:color="auto"/>
        <w:bottom w:val="none" w:sz="0" w:space="0" w:color="auto"/>
        <w:right w:val="none" w:sz="0" w:space="0" w:color="auto"/>
      </w:divBdr>
    </w:div>
    <w:div w:id="211700336">
      <w:bodyDiv w:val="1"/>
      <w:marLeft w:val="0"/>
      <w:marRight w:val="0"/>
      <w:marTop w:val="0"/>
      <w:marBottom w:val="0"/>
      <w:divBdr>
        <w:top w:val="none" w:sz="0" w:space="0" w:color="auto"/>
        <w:left w:val="none" w:sz="0" w:space="0" w:color="auto"/>
        <w:bottom w:val="none" w:sz="0" w:space="0" w:color="auto"/>
        <w:right w:val="none" w:sz="0" w:space="0" w:color="auto"/>
      </w:divBdr>
    </w:div>
    <w:div w:id="213738326">
      <w:bodyDiv w:val="1"/>
      <w:marLeft w:val="0"/>
      <w:marRight w:val="0"/>
      <w:marTop w:val="0"/>
      <w:marBottom w:val="0"/>
      <w:divBdr>
        <w:top w:val="none" w:sz="0" w:space="0" w:color="auto"/>
        <w:left w:val="none" w:sz="0" w:space="0" w:color="auto"/>
        <w:bottom w:val="none" w:sz="0" w:space="0" w:color="auto"/>
        <w:right w:val="none" w:sz="0" w:space="0" w:color="auto"/>
      </w:divBdr>
      <w:divsChild>
        <w:div w:id="931351666">
          <w:marLeft w:val="0"/>
          <w:marRight w:val="0"/>
          <w:marTop w:val="0"/>
          <w:marBottom w:val="0"/>
          <w:divBdr>
            <w:top w:val="none" w:sz="0" w:space="0" w:color="auto"/>
            <w:left w:val="none" w:sz="0" w:space="0" w:color="auto"/>
            <w:bottom w:val="none" w:sz="0" w:space="0" w:color="auto"/>
            <w:right w:val="none" w:sz="0" w:space="0" w:color="auto"/>
          </w:divBdr>
        </w:div>
        <w:div w:id="1513448308">
          <w:marLeft w:val="0"/>
          <w:marRight w:val="0"/>
          <w:marTop w:val="0"/>
          <w:marBottom w:val="0"/>
          <w:divBdr>
            <w:top w:val="none" w:sz="0" w:space="0" w:color="auto"/>
            <w:left w:val="none" w:sz="0" w:space="0" w:color="auto"/>
            <w:bottom w:val="none" w:sz="0" w:space="0" w:color="auto"/>
            <w:right w:val="none" w:sz="0" w:space="0" w:color="auto"/>
          </w:divBdr>
        </w:div>
        <w:div w:id="2036543039">
          <w:marLeft w:val="0"/>
          <w:marRight w:val="0"/>
          <w:marTop w:val="0"/>
          <w:marBottom w:val="0"/>
          <w:divBdr>
            <w:top w:val="none" w:sz="0" w:space="0" w:color="auto"/>
            <w:left w:val="none" w:sz="0" w:space="0" w:color="auto"/>
            <w:bottom w:val="none" w:sz="0" w:space="0" w:color="auto"/>
            <w:right w:val="none" w:sz="0" w:space="0" w:color="auto"/>
          </w:divBdr>
        </w:div>
      </w:divsChild>
    </w:div>
    <w:div w:id="217017090">
      <w:bodyDiv w:val="1"/>
      <w:marLeft w:val="0"/>
      <w:marRight w:val="0"/>
      <w:marTop w:val="0"/>
      <w:marBottom w:val="0"/>
      <w:divBdr>
        <w:top w:val="none" w:sz="0" w:space="0" w:color="auto"/>
        <w:left w:val="none" w:sz="0" w:space="0" w:color="auto"/>
        <w:bottom w:val="none" w:sz="0" w:space="0" w:color="auto"/>
        <w:right w:val="none" w:sz="0" w:space="0" w:color="auto"/>
      </w:divBdr>
      <w:divsChild>
        <w:div w:id="427891400">
          <w:marLeft w:val="446"/>
          <w:marRight w:val="0"/>
          <w:marTop w:val="0"/>
          <w:marBottom w:val="0"/>
          <w:divBdr>
            <w:top w:val="none" w:sz="0" w:space="0" w:color="auto"/>
            <w:left w:val="none" w:sz="0" w:space="0" w:color="auto"/>
            <w:bottom w:val="none" w:sz="0" w:space="0" w:color="auto"/>
            <w:right w:val="none" w:sz="0" w:space="0" w:color="auto"/>
          </w:divBdr>
        </w:div>
        <w:div w:id="1257446469">
          <w:marLeft w:val="446"/>
          <w:marRight w:val="0"/>
          <w:marTop w:val="0"/>
          <w:marBottom w:val="0"/>
          <w:divBdr>
            <w:top w:val="none" w:sz="0" w:space="0" w:color="auto"/>
            <w:left w:val="none" w:sz="0" w:space="0" w:color="auto"/>
            <w:bottom w:val="none" w:sz="0" w:space="0" w:color="auto"/>
            <w:right w:val="none" w:sz="0" w:space="0" w:color="auto"/>
          </w:divBdr>
        </w:div>
        <w:div w:id="1629319884">
          <w:marLeft w:val="446"/>
          <w:marRight w:val="0"/>
          <w:marTop w:val="0"/>
          <w:marBottom w:val="0"/>
          <w:divBdr>
            <w:top w:val="none" w:sz="0" w:space="0" w:color="auto"/>
            <w:left w:val="none" w:sz="0" w:space="0" w:color="auto"/>
            <w:bottom w:val="none" w:sz="0" w:space="0" w:color="auto"/>
            <w:right w:val="none" w:sz="0" w:space="0" w:color="auto"/>
          </w:divBdr>
        </w:div>
      </w:divsChild>
    </w:div>
    <w:div w:id="217396216">
      <w:bodyDiv w:val="1"/>
      <w:marLeft w:val="0"/>
      <w:marRight w:val="0"/>
      <w:marTop w:val="0"/>
      <w:marBottom w:val="0"/>
      <w:divBdr>
        <w:top w:val="none" w:sz="0" w:space="0" w:color="auto"/>
        <w:left w:val="none" w:sz="0" w:space="0" w:color="auto"/>
        <w:bottom w:val="none" w:sz="0" w:space="0" w:color="auto"/>
        <w:right w:val="none" w:sz="0" w:space="0" w:color="auto"/>
      </w:divBdr>
    </w:div>
    <w:div w:id="231157412">
      <w:bodyDiv w:val="1"/>
      <w:marLeft w:val="0"/>
      <w:marRight w:val="0"/>
      <w:marTop w:val="0"/>
      <w:marBottom w:val="0"/>
      <w:divBdr>
        <w:top w:val="none" w:sz="0" w:space="0" w:color="auto"/>
        <w:left w:val="none" w:sz="0" w:space="0" w:color="auto"/>
        <w:bottom w:val="none" w:sz="0" w:space="0" w:color="auto"/>
        <w:right w:val="none" w:sz="0" w:space="0" w:color="auto"/>
      </w:divBdr>
    </w:div>
    <w:div w:id="240143330">
      <w:bodyDiv w:val="1"/>
      <w:marLeft w:val="0"/>
      <w:marRight w:val="0"/>
      <w:marTop w:val="0"/>
      <w:marBottom w:val="0"/>
      <w:divBdr>
        <w:top w:val="none" w:sz="0" w:space="0" w:color="auto"/>
        <w:left w:val="none" w:sz="0" w:space="0" w:color="auto"/>
        <w:bottom w:val="none" w:sz="0" w:space="0" w:color="auto"/>
        <w:right w:val="none" w:sz="0" w:space="0" w:color="auto"/>
      </w:divBdr>
    </w:div>
    <w:div w:id="241453198">
      <w:bodyDiv w:val="1"/>
      <w:marLeft w:val="0"/>
      <w:marRight w:val="0"/>
      <w:marTop w:val="0"/>
      <w:marBottom w:val="0"/>
      <w:divBdr>
        <w:top w:val="none" w:sz="0" w:space="0" w:color="auto"/>
        <w:left w:val="none" w:sz="0" w:space="0" w:color="auto"/>
        <w:bottom w:val="none" w:sz="0" w:space="0" w:color="auto"/>
        <w:right w:val="none" w:sz="0" w:space="0" w:color="auto"/>
      </w:divBdr>
      <w:divsChild>
        <w:div w:id="524904392">
          <w:marLeft w:val="1166"/>
          <w:marRight w:val="0"/>
          <w:marTop w:val="0"/>
          <w:marBottom w:val="0"/>
          <w:divBdr>
            <w:top w:val="none" w:sz="0" w:space="0" w:color="auto"/>
            <w:left w:val="none" w:sz="0" w:space="0" w:color="auto"/>
            <w:bottom w:val="none" w:sz="0" w:space="0" w:color="auto"/>
            <w:right w:val="none" w:sz="0" w:space="0" w:color="auto"/>
          </w:divBdr>
        </w:div>
        <w:div w:id="526258748">
          <w:marLeft w:val="1166"/>
          <w:marRight w:val="0"/>
          <w:marTop w:val="0"/>
          <w:marBottom w:val="0"/>
          <w:divBdr>
            <w:top w:val="none" w:sz="0" w:space="0" w:color="auto"/>
            <w:left w:val="none" w:sz="0" w:space="0" w:color="auto"/>
            <w:bottom w:val="none" w:sz="0" w:space="0" w:color="auto"/>
            <w:right w:val="none" w:sz="0" w:space="0" w:color="auto"/>
          </w:divBdr>
        </w:div>
        <w:div w:id="1755127522">
          <w:marLeft w:val="1166"/>
          <w:marRight w:val="0"/>
          <w:marTop w:val="0"/>
          <w:marBottom w:val="0"/>
          <w:divBdr>
            <w:top w:val="none" w:sz="0" w:space="0" w:color="auto"/>
            <w:left w:val="none" w:sz="0" w:space="0" w:color="auto"/>
            <w:bottom w:val="none" w:sz="0" w:space="0" w:color="auto"/>
            <w:right w:val="none" w:sz="0" w:space="0" w:color="auto"/>
          </w:divBdr>
        </w:div>
      </w:divsChild>
    </w:div>
    <w:div w:id="241641836">
      <w:bodyDiv w:val="1"/>
      <w:marLeft w:val="0"/>
      <w:marRight w:val="0"/>
      <w:marTop w:val="0"/>
      <w:marBottom w:val="0"/>
      <w:divBdr>
        <w:top w:val="none" w:sz="0" w:space="0" w:color="auto"/>
        <w:left w:val="none" w:sz="0" w:space="0" w:color="auto"/>
        <w:bottom w:val="none" w:sz="0" w:space="0" w:color="auto"/>
        <w:right w:val="none" w:sz="0" w:space="0" w:color="auto"/>
      </w:divBdr>
    </w:div>
    <w:div w:id="251202204">
      <w:bodyDiv w:val="1"/>
      <w:marLeft w:val="0"/>
      <w:marRight w:val="0"/>
      <w:marTop w:val="0"/>
      <w:marBottom w:val="0"/>
      <w:divBdr>
        <w:top w:val="none" w:sz="0" w:space="0" w:color="auto"/>
        <w:left w:val="none" w:sz="0" w:space="0" w:color="auto"/>
        <w:bottom w:val="none" w:sz="0" w:space="0" w:color="auto"/>
        <w:right w:val="none" w:sz="0" w:space="0" w:color="auto"/>
      </w:divBdr>
      <w:divsChild>
        <w:div w:id="124324052">
          <w:marLeft w:val="0"/>
          <w:marRight w:val="0"/>
          <w:marTop w:val="0"/>
          <w:marBottom w:val="0"/>
          <w:divBdr>
            <w:top w:val="none" w:sz="0" w:space="0" w:color="auto"/>
            <w:left w:val="none" w:sz="0" w:space="0" w:color="auto"/>
            <w:bottom w:val="none" w:sz="0" w:space="0" w:color="auto"/>
            <w:right w:val="none" w:sz="0" w:space="0" w:color="auto"/>
          </w:divBdr>
        </w:div>
        <w:div w:id="640039279">
          <w:marLeft w:val="0"/>
          <w:marRight w:val="0"/>
          <w:marTop w:val="0"/>
          <w:marBottom w:val="0"/>
          <w:divBdr>
            <w:top w:val="none" w:sz="0" w:space="0" w:color="auto"/>
            <w:left w:val="none" w:sz="0" w:space="0" w:color="auto"/>
            <w:bottom w:val="none" w:sz="0" w:space="0" w:color="auto"/>
            <w:right w:val="none" w:sz="0" w:space="0" w:color="auto"/>
          </w:divBdr>
        </w:div>
        <w:div w:id="718676473">
          <w:marLeft w:val="0"/>
          <w:marRight w:val="0"/>
          <w:marTop w:val="0"/>
          <w:marBottom w:val="0"/>
          <w:divBdr>
            <w:top w:val="none" w:sz="0" w:space="0" w:color="auto"/>
            <w:left w:val="none" w:sz="0" w:space="0" w:color="auto"/>
            <w:bottom w:val="none" w:sz="0" w:space="0" w:color="auto"/>
            <w:right w:val="none" w:sz="0" w:space="0" w:color="auto"/>
          </w:divBdr>
        </w:div>
        <w:div w:id="1356931000">
          <w:marLeft w:val="0"/>
          <w:marRight w:val="0"/>
          <w:marTop w:val="0"/>
          <w:marBottom w:val="0"/>
          <w:divBdr>
            <w:top w:val="none" w:sz="0" w:space="0" w:color="auto"/>
            <w:left w:val="none" w:sz="0" w:space="0" w:color="auto"/>
            <w:bottom w:val="none" w:sz="0" w:space="0" w:color="auto"/>
            <w:right w:val="none" w:sz="0" w:space="0" w:color="auto"/>
          </w:divBdr>
        </w:div>
        <w:div w:id="1508669154">
          <w:marLeft w:val="0"/>
          <w:marRight w:val="0"/>
          <w:marTop w:val="0"/>
          <w:marBottom w:val="0"/>
          <w:divBdr>
            <w:top w:val="none" w:sz="0" w:space="0" w:color="auto"/>
            <w:left w:val="none" w:sz="0" w:space="0" w:color="auto"/>
            <w:bottom w:val="none" w:sz="0" w:space="0" w:color="auto"/>
            <w:right w:val="none" w:sz="0" w:space="0" w:color="auto"/>
          </w:divBdr>
        </w:div>
        <w:div w:id="1631132960">
          <w:marLeft w:val="0"/>
          <w:marRight w:val="0"/>
          <w:marTop w:val="0"/>
          <w:marBottom w:val="0"/>
          <w:divBdr>
            <w:top w:val="none" w:sz="0" w:space="0" w:color="auto"/>
            <w:left w:val="none" w:sz="0" w:space="0" w:color="auto"/>
            <w:bottom w:val="none" w:sz="0" w:space="0" w:color="auto"/>
            <w:right w:val="none" w:sz="0" w:space="0" w:color="auto"/>
          </w:divBdr>
        </w:div>
        <w:div w:id="1762867695">
          <w:marLeft w:val="0"/>
          <w:marRight w:val="0"/>
          <w:marTop w:val="0"/>
          <w:marBottom w:val="0"/>
          <w:divBdr>
            <w:top w:val="none" w:sz="0" w:space="0" w:color="auto"/>
            <w:left w:val="none" w:sz="0" w:space="0" w:color="auto"/>
            <w:bottom w:val="none" w:sz="0" w:space="0" w:color="auto"/>
            <w:right w:val="none" w:sz="0" w:space="0" w:color="auto"/>
          </w:divBdr>
        </w:div>
        <w:div w:id="1769814930">
          <w:marLeft w:val="0"/>
          <w:marRight w:val="0"/>
          <w:marTop w:val="0"/>
          <w:marBottom w:val="0"/>
          <w:divBdr>
            <w:top w:val="none" w:sz="0" w:space="0" w:color="auto"/>
            <w:left w:val="none" w:sz="0" w:space="0" w:color="auto"/>
            <w:bottom w:val="none" w:sz="0" w:space="0" w:color="auto"/>
            <w:right w:val="none" w:sz="0" w:space="0" w:color="auto"/>
          </w:divBdr>
        </w:div>
        <w:div w:id="1790709074">
          <w:marLeft w:val="0"/>
          <w:marRight w:val="0"/>
          <w:marTop w:val="0"/>
          <w:marBottom w:val="0"/>
          <w:divBdr>
            <w:top w:val="none" w:sz="0" w:space="0" w:color="auto"/>
            <w:left w:val="none" w:sz="0" w:space="0" w:color="auto"/>
            <w:bottom w:val="none" w:sz="0" w:space="0" w:color="auto"/>
            <w:right w:val="none" w:sz="0" w:space="0" w:color="auto"/>
          </w:divBdr>
        </w:div>
        <w:div w:id="1858152110">
          <w:marLeft w:val="0"/>
          <w:marRight w:val="0"/>
          <w:marTop w:val="0"/>
          <w:marBottom w:val="0"/>
          <w:divBdr>
            <w:top w:val="none" w:sz="0" w:space="0" w:color="auto"/>
            <w:left w:val="none" w:sz="0" w:space="0" w:color="auto"/>
            <w:bottom w:val="none" w:sz="0" w:space="0" w:color="auto"/>
            <w:right w:val="none" w:sz="0" w:space="0" w:color="auto"/>
          </w:divBdr>
        </w:div>
        <w:div w:id="2055695778">
          <w:marLeft w:val="0"/>
          <w:marRight w:val="0"/>
          <w:marTop w:val="0"/>
          <w:marBottom w:val="0"/>
          <w:divBdr>
            <w:top w:val="none" w:sz="0" w:space="0" w:color="auto"/>
            <w:left w:val="none" w:sz="0" w:space="0" w:color="auto"/>
            <w:bottom w:val="none" w:sz="0" w:space="0" w:color="auto"/>
            <w:right w:val="none" w:sz="0" w:space="0" w:color="auto"/>
          </w:divBdr>
        </w:div>
      </w:divsChild>
    </w:div>
    <w:div w:id="261687524">
      <w:bodyDiv w:val="1"/>
      <w:marLeft w:val="0"/>
      <w:marRight w:val="0"/>
      <w:marTop w:val="0"/>
      <w:marBottom w:val="0"/>
      <w:divBdr>
        <w:top w:val="none" w:sz="0" w:space="0" w:color="auto"/>
        <w:left w:val="none" w:sz="0" w:space="0" w:color="auto"/>
        <w:bottom w:val="none" w:sz="0" w:space="0" w:color="auto"/>
        <w:right w:val="none" w:sz="0" w:space="0" w:color="auto"/>
      </w:divBdr>
    </w:div>
    <w:div w:id="264921874">
      <w:bodyDiv w:val="1"/>
      <w:marLeft w:val="0"/>
      <w:marRight w:val="0"/>
      <w:marTop w:val="0"/>
      <w:marBottom w:val="0"/>
      <w:divBdr>
        <w:top w:val="none" w:sz="0" w:space="0" w:color="auto"/>
        <w:left w:val="none" w:sz="0" w:space="0" w:color="auto"/>
        <w:bottom w:val="none" w:sz="0" w:space="0" w:color="auto"/>
        <w:right w:val="none" w:sz="0" w:space="0" w:color="auto"/>
      </w:divBdr>
      <w:divsChild>
        <w:div w:id="5640716">
          <w:marLeft w:val="547"/>
          <w:marRight w:val="0"/>
          <w:marTop w:val="96"/>
          <w:marBottom w:val="38"/>
          <w:divBdr>
            <w:top w:val="none" w:sz="0" w:space="0" w:color="auto"/>
            <w:left w:val="none" w:sz="0" w:space="0" w:color="auto"/>
            <w:bottom w:val="none" w:sz="0" w:space="0" w:color="auto"/>
            <w:right w:val="none" w:sz="0" w:space="0" w:color="auto"/>
          </w:divBdr>
        </w:div>
        <w:div w:id="283737277">
          <w:marLeft w:val="994"/>
          <w:marRight w:val="0"/>
          <w:marTop w:val="50"/>
          <w:marBottom w:val="34"/>
          <w:divBdr>
            <w:top w:val="none" w:sz="0" w:space="0" w:color="auto"/>
            <w:left w:val="none" w:sz="0" w:space="0" w:color="auto"/>
            <w:bottom w:val="none" w:sz="0" w:space="0" w:color="auto"/>
            <w:right w:val="none" w:sz="0" w:space="0" w:color="auto"/>
          </w:divBdr>
        </w:div>
        <w:div w:id="1417942205">
          <w:marLeft w:val="547"/>
          <w:marRight w:val="0"/>
          <w:marTop w:val="96"/>
          <w:marBottom w:val="38"/>
          <w:divBdr>
            <w:top w:val="none" w:sz="0" w:space="0" w:color="auto"/>
            <w:left w:val="none" w:sz="0" w:space="0" w:color="auto"/>
            <w:bottom w:val="none" w:sz="0" w:space="0" w:color="auto"/>
            <w:right w:val="none" w:sz="0" w:space="0" w:color="auto"/>
          </w:divBdr>
        </w:div>
        <w:div w:id="1691447848">
          <w:marLeft w:val="547"/>
          <w:marRight w:val="0"/>
          <w:marTop w:val="96"/>
          <w:marBottom w:val="38"/>
          <w:divBdr>
            <w:top w:val="none" w:sz="0" w:space="0" w:color="auto"/>
            <w:left w:val="none" w:sz="0" w:space="0" w:color="auto"/>
            <w:bottom w:val="none" w:sz="0" w:space="0" w:color="auto"/>
            <w:right w:val="none" w:sz="0" w:space="0" w:color="auto"/>
          </w:divBdr>
        </w:div>
        <w:div w:id="1906911371">
          <w:marLeft w:val="547"/>
          <w:marRight w:val="0"/>
          <w:marTop w:val="96"/>
          <w:marBottom w:val="38"/>
          <w:divBdr>
            <w:top w:val="none" w:sz="0" w:space="0" w:color="auto"/>
            <w:left w:val="none" w:sz="0" w:space="0" w:color="auto"/>
            <w:bottom w:val="none" w:sz="0" w:space="0" w:color="auto"/>
            <w:right w:val="none" w:sz="0" w:space="0" w:color="auto"/>
          </w:divBdr>
        </w:div>
        <w:div w:id="1948124864">
          <w:marLeft w:val="547"/>
          <w:marRight w:val="0"/>
          <w:marTop w:val="96"/>
          <w:marBottom w:val="38"/>
          <w:divBdr>
            <w:top w:val="none" w:sz="0" w:space="0" w:color="auto"/>
            <w:left w:val="none" w:sz="0" w:space="0" w:color="auto"/>
            <w:bottom w:val="none" w:sz="0" w:space="0" w:color="auto"/>
            <w:right w:val="none" w:sz="0" w:space="0" w:color="auto"/>
          </w:divBdr>
        </w:div>
        <w:div w:id="2111075716">
          <w:marLeft w:val="994"/>
          <w:marRight w:val="0"/>
          <w:marTop w:val="50"/>
          <w:marBottom w:val="34"/>
          <w:divBdr>
            <w:top w:val="none" w:sz="0" w:space="0" w:color="auto"/>
            <w:left w:val="none" w:sz="0" w:space="0" w:color="auto"/>
            <w:bottom w:val="none" w:sz="0" w:space="0" w:color="auto"/>
            <w:right w:val="none" w:sz="0" w:space="0" w:color="auto"/>
          </w:divBdr>
        </w:div>
      </w:divsChild>
    </w:div>
    <w:div w:id="275410713">
      <w:bodyDiv w:val="1"/>
      <w:marLeft w:val="0"/>
      <w:marRight w:val="0"/>
      <w:marTop w:val="0"/>
      <w:marBottom w:val="0"/>
      <w:divBdr>
        <w:top w:val="none" w:sz="0" w:space="0" w:color="auto"/>
        <w:left w:val="none" w:sz="0" w:space="0" w:color="auto"/>
        <w:bottom w:val="none" w:sz="0" w:space="0" w:color="auto"/>
        <w:right w:val="none" w:sz="0" w:space="0" w:color="auto"/>
      </w:divBdr>
    </w:div>
    <w:div w:id="280496718">
      <w:bodyDiv w:val="1"/>
      <w:marLeft w:val="0"/>
      <w:marRight w:val="0"/>
      <w:marTop w:val="0"/>
      <w:marBottom w:val="0"/>
      <w:divBdr>
        <w:top w:val="none" w:sz="0" w:space="0" w:color="auto"/>
        <w:left w:val="none" w:sz="0" w:space="0" w:color="auto"/>
        <w:bottom w:val="none" w:sz="0" w:space="0" w:color="auto"/>
        <w:right w:val="none" w:sz="0" w:space="0" w:color="auto"/>
      </w:divBdr>
      <w:divsChild>
        <w:div w:id="71203088">
          <w:marLeft w:val="1541"/>
          <w:marRight w:val="0"/>
          <w:marTop w:val="34"/>
          <w:marBottom w:val="17"/>
          <w:divBdr>
            <w:top w:val="none" w:sz="0" w:space="0" w:color="auto"/>
            <w:left w:val="none" w:sz="0" w:space="0" w:color="auto"/>
            <w:bottom w:val="none" w:sz="0" w:space="0" w:color="auto"/>
            <w:right w:val="none" w:sz="0" w:space="0" w:color="auto"/>
          </w:divBdr>
        </w:div>
        <w:div w:id="93979341">
          <w:marLeft w:val="994"/>
          <w:marRight w:val="0"/>
          <w:marTop w:val="50"/>
          <w:marBottom w:val="34"/>
          <w:divBdr>
            <w:top w:val="none" w:sz="0" w:space="0" w:color="auto"/>
            <w:left w:val="none" w:sz="0" w:space="0" w:color="auto"/>
            <w:bottom w:val="none" w:sz="0" w:space="0" w:color="auto"/>
            <w:right w:val="none" w:sz="0" w:space="0" w:color="auto"/>
          </w:divBdr>
        </w:div>
        <w:div w:id="348218721">
          <w:marLeft w:val="1541"/>
          <w:marRight w:val="0"/>
          <w:marTop w:val="34"/>
          <w:marBottom w:val="17"/>
          <w:divBdr>
            <w:top w:val="none" w:sz="0" w:space="0" w:color="auto"/>
            <w:left w:val="none" w:sz="0" w:space="0" w:color="auto"/>
            <w:bottom w:val="none" w:sz="0" w:space="0" w:color="auto"/>
            <w:right w:val="none" w:sz="0" w:space="0" w:color="auto"/>
          </w:divBdr>
        </w:div>
        <w:div w:id="449710594">
          <w:marLeft w:val="994"/>
          <w:marRight w:val="0"/>
          <w:marTop w:val="50"/>
          <w:marBottom w:val="34"/>
          <w:divBdr>
            <w:top w:val="none" w:sz="0" w:space="0" w:color="auto"/>
            <w:left w:val="none" w:sz="0" w:space="0" w:color="auto"/>
            <w:bottom w:val="none" w:sz="0" w:space="0" w:color="auto"/>
            <w:right w:val="none" w:sz="0" w:space="0" w:color="auto"/>
          </w:divBdr>
        </w:div>
        <w:div w:id="779492120">
          <w:marLeft w:val="547"/>
          <w:marRight w:val="0"/>
          <w:marTop w:val="96"/>
          <w:marBottom w:val="38"/>
          <w:divBdr>
            <w:top w:val="none" w:sz="0" w:space="0" w:color="auto"/>
            <w:left w:val="none" w:sz="0" w:space="0" w:color="auto"/>
            <w:bottom w:val="none" w:sz="0" w:space="0" w:color="auto"/>
            <w:right w:val="none" w:sz="0" w:space="0" w:color="auto"/>
          </w:divBdr>
        </w:div>
        <w:div w:id="858929340">
          <w:marLeft w:val="994"/>
          <w:marRight w:val="0"/>
          <w:marTop w:val="50"/>
          <w:marBottom w:val="34"/>
          <w:divBdr>
            <w:top w:val="none" w:sz="0" w:space="0" w:color="auto"/>
            <w:left w:val="none" w:sz="0" w:space="0" w:color="auto"/>
            <w:bottom w:val="none" w:sz="0" w:space="0" w:color="auto"/>
            <w:right w:val="none" w:sz="0" w:space="0" w:color="auto"/>
          </w:divBdr>
        </w:div>
        <w:div w:id="1187254215">
          <w:marLeft w:val="547"/>
          <w:marRight w:val="0"/>
          <w:marTop w:val="96"/>
          <w:marBottom w:val="38"/>
          <w:divBdr>
            <w:top w:val="none" w:sz="0" w:space="0" w:color="auto"/>
            <w:left w:val="none" w:sz="0" w:space="0" w:color="auto"/>
            <w:bottom w:val="none" w:sz="0" w:space="0" w:color="auto"/>
            <w:right w:val="none" w:sz="0" w:space="0" w:color="auto"/>
          </w:divBdr>
        </w:div>
        <w:div w:id="1192109748">
          <w:marLeft w:val="994"/>
          <w:marRight w:val="0"/>
          <w:marTop w:val="50"/>
          <w:marBottom w:val="34"/>
          <w:divBdr>
            <w:top w:val="none" w:sz="0" w:space="0" w:color="auto"/>
            <w:left w:val="none" w:sz="0" w:space="0" w:color="auto"/>
            <w:bottom w:val="none" w:sz="0" w:space="0" w:color="auto"/>
            <w:right w:val="none" w:sz="0" w:space="0" w:color="auto"/>
          </w:divBdr>
        </w:div>
        <w:div w:id="1214536532">
          <w:marLeft w:val="1541"/>
          <w:marRight w:val="0"/>
          <w:marTop w:val="34"/>
          <w:marBottom w:val="17"/>
          <w:divBdr>
            <w:top w:val="none" w:sz="0" w:space="0" w:color="auto"/>
            <w:left w:val="none" w:sz="0" w:space="0" w:color="auto"/>
            <w:bottom w:val="none" w:sz="0" w:space="0" w:color="auto"/>
            <w:right w:val="none" w:sz="0" w:space="0" w:color="auto"/>
          </w:divBdr>
        </w:div>
        <w:div w:id="1774588208">
          <w:marLeft w:val="1541"/>
          <w:marRight w:val="0"/>
          <w:marTop w:val="34"/>
          <w:marBottom w:val="17"/>
          <w:divBdr>
            <w:top w:val="none" w:sz="0" w:space="0" w:color="auto"/>
            <w:left w:val="none" w:sz="0" w:space="0" w:color="auto"/>
            <w:bottom w:val="none" w:sz="0" w:space="0" w:color="auto"/>
            <w:right w:val="none" w:sz="0" w:space="0" w:color="auto"/>
          </w:divBdr>
        </w:div>
        <w:div w:id="1819764831">
          <w:marLeft w:val="1541"/>
          <w:marRight w:val="0"/>
          <w:marTop w:val="34"/>
          <w:marBottom w:val="17"/>
          <w:divBdr>
            <w:top w:val="none" w:sz="0" w:space="0" w:color="auto"/>
            <w:left w:val="none" w:sz="0" w:space="0" w:color="auto"/>
            <w:bottom w:val="none" w:sz="0" w:space="0" w:color="auto"/>
            <w:right w:val="none" w:sz="0" w:space="0" w:color="auto"/>
          </w:divBdr>
        </w:div>
        <w:div w:id="2046054632">
          <w:marLeft w:val="994"/>
          <w:marRight w:val="0"/>
          <w:marTop w:val="50"/>
          <w:marBottom w:val="34"/>
          <w:divBdr>
            <w:top w:val="none" w:sz="0" w:space="0" w:color="auto"/>
            <w:left w:val="none" w:sz="0" w:space="0" w:color="auto"/>
            <w:bottom w:val="none" w:sz="0" w:space="0" w:color="auto"/>
            <w:right w:val="none" w:sz="0" w:space="0" w:color="auto"/>
          </w:divBdr>
        </w:div>
      </w:divsChild>
    </w:div>
    <w:div w:id="287783613">
      <w:bodyDiv w:val="1"/>
      <w:marLeft w:val="0"/>
      <w:marRight w:val="0"/>
      <w:marTop w:val="0"/>
      <w:marBottom w:val="0"/>
      <w:divBdr>
        <w:top w:val="none" w:sz="0" w:space="0" w:color="auto"/>
        <w:left w:val="none" w:sz="0" w:space="0" w:color="auto"/>
        <w:bottom w:val="none" w:sz="0" w:space="0" w:color="auto"/>
        <w:right w:val="none" w:sz="0" w:space="0" w:color="auto"/>
      </w:divBdr>
      <w:divsChild>
        <w:div w:id="70278351">
          <w:marLeft w:val="446"/>
          <w:marRight w:val="0"/>
          <w:marTop w:val="0"/>
          <w:marBottom w:val="0"/>
          <w:divBdr>
            <w:top w:val="none" w:sz="0" w:space="0" w:color="auto"/>
            <w:left w:val="none" w:sz="0" w:space="0" w:color="auto"/>
            <w:bottom w:val="none" w:sz="0" w:space="0" w:color="auto"/>
            <w:right w:val="none" w:sz="0" w:space="0" w:color="auto"/>
          </w:divBdr>
        </w:div>
        <w:div w:id="190801714">
          <w:marLeft w:val="1166"/>
          <w:marRight w:val="0"/>
          <w:marTop w:val="0"/>
          <w:marBottom w:val="0"/>
          <w:divBdr>
            <w:top w:val="none" w:sz="0" w:space="0" w:color="auto"/>
            <w:left w:val="none" w:sz="0" w:space="0" w:color="auto"/>
            <w:bottom w:val="none" w:sz="0" w:space="0" w:color="auto"/>
            <w:right w:val="none" w:sz="0" w:space="0" w:color="auto"/>
          </w:divBdr>
        </w:div>
        <w:div w:id="329793949">
          <w:marLeft w:val="1886"/>
          <w:marRight w:val="0"/>
          <w:marTop w:val="0"/>
          <w:marBottom w:val="0"/>
          <w:divBdr>
            <w:top w:val="none" w:sz="0" w:space="0" w:color="auto"/>
            <w:left w:val="none" w:sz="0" w:space="0" w:color="auto"/>
            <w:bottom w:val="none" w:sz="0" w:space="0" w:color="auto"/>
            <w:right w:val="none" w:sz="0" w:space="0" w:color="auto"/>
          </w:divBdr>
        </w:div>
        <w:div w:id="557205653">
          <w:marLeft w:val="1166"/>
          <w:marRight w:val="0"/>
          <w:marTop w:val="0"/>
          <w:marBottom w:val="0"/>
          <w:divBdr>
            <w:top w:val="none" w:sz="0" w:space="0" w:color="auto"/>
            <w:left w:val="none" w:sz="0" w:space="0" w:color="auto"/>
            <w:bottom w:val="none" w:sz="0" w:space="0" w:color="auto"/>
            <w:right w:val="none" w:sz="0" w:space="0" w:color="auto"/>
          </w:divBdr>
        </w:div>
        <w:div w:id="772096192">
          <w:marLeft w:val="1166"/>
          <w:marRight w:val="0"/>
          <w:marTop w:val="0"/>
          <w:marBottom w:val="0"/>
          <w:divBdr>
            <w:top w:val="none" w:sz="0" w:space="0" w:color="auto"/>
            <w:left w:val="none" w:sz="0" w:space="0" w:color="auto"/>
            <w:bottom w:val="none" w:sz="0" w:space="0" w:color="auto"/>
            <w:right w:val="none" w:sz="0" w:space="0" w:color="auto"/>
          </w:divBdr>
        </w:div>
        <w:div w:id="781146769">
          <w:marLeft w:val="1166"/>
          <w:marRight w:val="0"/>
          <w:marTop w:val="0"/>
          <w:marBottom w:val="0"/>
          <w:divBdr>
            <w:top w:val="none" w:sz="0" w:space="0" w:color="auto"/>
            <w:left w:val="none" w:sz="0" w:space="0" w:color="auto"/>
            <w:bottom w:val="none" w:sz="0" w:space="0" w:color="auto"/>
            <w:right w:val="none" w:sz="0" w:space="0" w:color="auto"/>
          </w:divBdr>
        </w:div>
        <w:div w:id="892547538">
          <w:marLeft w:val="446"/>
          <w:marRight w:val="0"/>
          <w:marTop w:val="0"/>
          <w:marBottom w:val="0"/>
          <w:divBdr>
            <w:top w:val="none" w:sz="0" w:space="0" w:color="auto"/>
            <w:left w:val="none" w:sz="0" w:space="0" w:color="auto"/>
            <w:bottom w:val="none" w:sz="0" w:space="0" w:color="auto"/>
            <w:right w:val="none" w:sz="0" w:space="0" w:color="auto"/>
          </w:divBdr>
        </w:div>
        <w:div w:id="1030648405">
          <w:marLeft w:val="1166"/>
          <w:marRight w:val="0"/>
          <w:marTop w:val="0"/>
          <w:marBottom w:val="0"/>
          <w:divBdr>
            <w:top w:val="none" w:sz="0" w:space="0" w:color="auto"/>
            <w:left w:val="none" w:sz="0" w:space="0" w:color="auto"/>
            <w:bottom w:val="none" w:sz="0" w:space="0" w:color="auto"/>
            <w:right w:val="none" w:sz="0" w:space="0" w:color="auto"/>
          </w:divBdr>
        </w:div>
        <w:div w:id="1570454132">
          <w:marLeft w:val="446"/>
          <w:marRight w:val="0"/>
          <w:marTop w:val="0"/>
          <w:marBottom w:val="0"/>
          <w:divBdr>
            <w:top w:val="none" w:sz="0" w:space="0" w:color="auto"/>
            <w:left w:val="none" w:sz="0" w:space="0" w:color="auto"/>
            <w:bottom w:val="none" w:sz="0" w:space="0" w:color="auto"/>
            <w:right w:val="none" w:sz="0" w:space="0" w:color="auto"/>
          </w:divBdr>
        </w:div>
        <w:div w:id="1858541597">
          <w:marLeft w:val="1886"/>
          <w:marRight w:val="0"/>
          <w:marTop w:val="0"/>
          <w:marBottom w:val="0"/>
          <w:divBdr>
            <w:top w:val="none" w:sz="0" w:space="0" w:color="auto"/>
            <w:left w:val="none" w:sz="0" w:space="0" w:color="auto"/>
            <w:bottom w:val="none" w:sz="0" w:space="0" w:color="auto"/>
            <w:right w:val="none" w:sz="0" w:space="0" w:color="auto"/>
          </w:divBdr>
        </w:div>
        <w:div w:id="1907372607">
          <w:marLeft w:val="1166"/>
          <w:marRight w:val="0"/>
          <w:marTop w:val="0"/>
          <w:marBottom w:val="0"/>
          <w:divBdr>
            <w:top w:val="none" w:sz="0" w:space="0" w:color="auto"/>
            <w:left w:val="none" w:sz="0" w:space="0" w:color="auto"/>
            <w:bottom w:val="none" w:sz="0" w:space="0" w:color="auto"/>
            <w:right w:val="none" w:sz="0" w:space="0" w:color="auto"/>
          </w:divBdr>
        </w:div>
        <w:div w:id="2146004671">
          <w:marLeft w:val="1166"/>
          <w:marRight w:val="0"/>
          <w:marTop w:val="0"/>
          <w:marBottom w:val="0"/>
          <w:divBdr>
            <w:top w:val="none" w:sz="0" w:space="0" w:color="auto"/>
            <w:left w:val="none" w:sz="0" w:space="0" w:color="auto"/>
            <w:bottom w:val="none" w:sz="0" w:space="0" w:color="auto"/>
            <w:right w:val="none" w:sz="0" w:space="0" w:color="auto"/>
          </w:divBdr>
        </w:div>
      </w:divsChild>
    </w:div>
    <w:div w:id="304966161">
      <w:bodyDiv w:val="1"/>
      <w:marLeft w:val="0"/>
      <w:marRight w:val="0"/>
      <w:marTop w:val="0"/>
      <w:marBottom w:val="0"/>
      <w:divBdr>
        <w:top w:val="none" w:sz="0" w:space="0" w:color="auto"/>
        <w:left w:val="none" w:sz="0" w:space="0" w:color="auto"/>
        <w:bottom w:val="none" w:sz="0" w:space="0" w:color="auto"/>
        <w:right w:val="none" w:sz="0" w:space="0" w:color="auto"/>
      </w:divBdr>
    </w:div>
    <w:div w:id="307786263">
      <w:bodyDiv w:val="1"/>
      <w:marLeft w:val="0"/>
      <w:marRight w:val="0"/>
      <w:marTop w:val="0"/>
      <w:marBottom w:val="0"/>
      <w:divBdr>
        <w:top w:val="none" w:sz="0" w:space="0" w:color="auto"/>
        <w:left w:val="none" w:sz="0" w:space="0" w:color="auto"/>
        <w:bottom w:val="none" w:sz="0" w:space="0" w:color="auto"/>
        <w:right w:val="none" w:sz="0" w:space="0" w:color="auto"/>
      </w:divBdr>
    </w:div>
    <w:div w:id="312370867">
      <w:bodyDiv w:val="1"/>
      <w:marLeft w:val="0"/>
      <w:marRight w:val="0"/>
      <w:marTop w:val="0"/>
      <w:marBottom w:val="0"/>
      <w:divBdr>
        <w:top w:val="none" w:sz="0" w:space="0" w:color="auto"/>
        <w:left w:val="none" w:sz="0" w:space="0" w:color="auto"/>
        <w:bottom w:val="none" w:sz="0" w:space="0" w:color="auto"/>
        <w:right w:val="none" w:sz="0" w:space="0" w:color="auto"/>
      </w:divBdr>
    </w:div>
    <w:div w:id="314376661">
      <w:bodyDiv w:val="1"/>
      <w:marLeft w:val="0"/>
      <w:marRight w:val="0"/>
      <w:marTop w:val="0"/>
      <w:marBottom w:val="0"/>
      <w:divBdr>
        <w:top w:val="none" w:sz="0" w:space="0" w:color="auto"/>
        <w:left w:val="none" w:sz="0" w:space="0" w:color="auto"/>
        <w:bottom w:val="none" w:sz="0" w:space="0" w:color="auto"/>
        <w:right w:val="none" w:sz="0" w:space="0" w:color="auto"/>
      </w:divBdr>
      <w:divsChild>
        <w:div w:id="259069110">
          <w:marLeft w:val="1166"/>
          <w:marRight w:val="0"/>
          <w:marTop w:val="50"/>
          <w:marBottom w:val="34"/>
          <w:divBdr>
            <w:top w:val="none" w:sz="0" w:space="0" w:color="auto"/>
            <w:left w:val="none" w:sz="0" w:space="0" w:color="auto"/>
            <w:bottom w:val="none" w:sz="0" w:space="0" w:color="auto"/>
            <w:right w:val="none" w:sz="0" w:space="0" w:color="auto"/>
          </w:divBdr>
        </w:div>
        <w:div w:id="514198325">
          <w:marLeft w:val="1166"/>
          <w:marRight w:val="0"/>
          <w:marTop w:val="50"/>
          <w:marBottom w:val="34"/>
          <w:divBdr>
            <w:top w:val="none" w:sz="0" w:space="0" w:color="auto"/>
            <w:left w:val="none" w:sz="0" w:space="0" w:color="auto"/>
            <w:bottom w:val="none" w:sz="0" w:space="0" w:color="auto"/>
            <w:right w:val="none" w:sz="0" w:space="0" w:color="auto"/>
          </w:divBdr>
        </w:div>
        <w:div w:id="1050417488">
          <w:marLeft w:val="446"/>
          <w:marRight w:val="0"/>
          <w:marTop w:val="84"/>
          <w:marBottom w:val="34"/>
          <w:divBdr>
            <w:top w:val="none" w:sz="0" w:space="0" w:color="auto"/>
            <w:left w:val="none" w:sz="0" w:space="0" w:color="auto"/>
            <w:bottom w:val="none" w:sz="0" w:space="0" w:color="auto"/>
            <w:right w:val="none" w:sz="0" w:space="0" w:color="auto"/>
          </w:divBdr>
        </w:div>
        <w:div w:id="1538883570">
          <w:marLeft w:val="446"/>
          <w:marRight w:val="0"/>
          <w:marTop w:val="84"/>
          <w:marBottom w:val="34"/>
          <w:divBdr>
            <w:top w:val="none" w:sz="0" w:space="0" w:color="auto"/>
            <w:left w:val="none" w:sz="0" w:space="0" w:color="auto"/>
            <w:bottom w:val="none" w:sz="0" w:space="0" w:color="auto"/>
            <w:right w:val="none" w:sz="0" w:space="0" w:color="auto"/>
          </w:divBdr>
        </w:div>
      </w:divsChild>
    </w:div>
    <w:div w:id="315231309">
      <w:bodyDiv w:val="1"/>
      <w:marLeft w:val="0"/>
      <w:marRight w:val="0"/>
      <w:marTop w:val="0"/>
      <w:marBottom w:val="0"/>
      <w:divBdr>
        <w:top w:val="none" w:sz="0" w:space="0" w:color="auto"/>
        <w:left w:val="none" w:sz="0" w:space="0" w:color="auto"/>
        <w:bottom w:val="none" w:sz="0" w:space="0" w:color="auto"/>
        <w:right w:val="none" w:sz="0" w:space="0" w:color="auto"/>
      </w:divBdr>
      <w:divsChild>
        <w:div w:id="173498280">
          <w:marLeft w:val="994"/>
          <w:marRight w:val="0"/>
          <w:marTop w:val="50"/>
          <w:marBottom w:val="34"/>
          <w:divBdr>
            <w:top w:val="none" w:sz="0" w:space="0" w:color="auto"/>
            <w:left w:val="none" w:sz="0" w:space="0" w:color="auto"/>
            <w:bottom w:val="none" w:sz="0" w:space="0" w:color="auto"/>
            <w:right w:val="none" w:sz="0" w:space="0" w:color="auto"/>
          </w:divBdr>
        </w:div>
        <w:div w:id="472522204">
          <w:marLeft w:val="1541"/>
          <w:marRight w:val="0"/>
          <w:marTop w:val="34"/>
          <w:marBottom w:val="17"/>
          <w:divBdr>
            <w:top w:val="none" w:sz="0" w:space="0" w:color="auto"/>
            <w:left w:val="none" w:sz="0" w:space="0" w:color="auto"/>
            <w:bottom w:val="none" w:sz="0" w:space="0" w:color="auto"/>
            <w:right w:val="none" w:sz="0" w:space="0" w:color="auto"/>
          </w:divBdr>
        </w:div>
        <w:div w:id="548305078">
          <w:marLeft w:val="994"/>
          <w:marRight w:val="0"/>
          <w:marTop w:val="50"/>
          <w:marBottom w:val="34"/>
          <w:divBdr>
            <w:top w:val="none" w:sz="0" w:space="0" w:color="auto"/>
            <w:left w:val="none" w:sz="0" w:space="0" w:color="auto"/>
            <w:bottom w:val="none" w:sz="0" w:space="0" w:color="auto"/>
            <w:right w:val="none" w:sz="0" w:space="0" w:color="auto"/>
          </w:divBdr>
        </w:div>
        <w:div w:id="562181319">
          <w:marLeft w:val="1541"/>
          <w:marRight w:val="0"/>
          <w:marTop w:val="34"/>
          <w:marBottom w:val="17"/>
          <w:divBdr>
            <w:top w:val="none" w:sz="0" w:space="0" w:color="auto"/>
            <w:left w:val="none" w:sz="0" w:space="0" w:color="auto"/>
            <w:bottom w:val="none" w:sz="0" w:space="0" w:color="auto"/>
            <w:right w:val="none" w:sz="0" w:space="0" w:color="auto"/>
          </w:divBdr>
        </w:div>
        <w:div w:id="1065569163">
          <w:marLeft w:val="1541"/>
          <w:marRight w:val="0"/>
          <w:marTop w:val="34"/>
          <w:marBottom w:val="17"/>
          <w:divBdr>
            <w:top w:val="none" w:sz="0" w:space="0" w:color="auto"/>
            <w:left w:val="none" w:sz="0" w:space="0" w:color="auto"/>
            <w:bottom w:val="none" w:sz="0" w:space="0" w:color="auto"/>
            <w:right w:val="none" w:sz="0" w:space="0" w:color="auto"/>
          </w:divBdr>
        </w:div>
        <w:div w:id="1092973986">
          <w:marLeft w:val="1541"/>
          <w:marRight w:val="0"/>
          <w:marTop w:val="34"/>
          <w:marBottom w:val="17"/>
          <w:divBdr>
            <w:top w:val="none" w:sz="0" w:space="0" w:color="auto"/>
            <w:left w:val="none" w:sz="0" w:space="0" w:color="auto"/>
            <w:bottom w:val="none" w:sz="0" w:space="0" w:color="auto"/>
            <w:right w:val="none" w:sz="0" w:space="0" w:color="auto"/>
          </w:divBdr>
        </w:div>
        <w:div w:id="1114327739">
          <w:marLeft w:val="1541"/>
          <w:marRight w:val="0"/>
          <w:marTop w:val="34"/>
          <w:marBottom w:val="17"/>
          <w:divBdr>
            <w:top w:val="none" w:sz="0" w:space="0" w:color="auto"/>
            <w:left w:val="none" w:sz="0" w:space="0" w:color="auto"/>
            <w:bottom w:val="none" w:sz="0" w:space="0" w:color="auto"/>
            <w:right w:val="none" w:sz="0" w:space="0" w:color="auto"/>
          </w:divBdr>
        </w:div>
        <w:div w:id="1202399922">
          <w:marLeft w:val="1541"/>
          <w:marRight w:val="0"/>
          <w:marTop w:val="34"/>
          <w:marBottom w:val="17"/>
          <w:divBdr>
            <w:top w:val="none" w:sz="0" w:space="0" w:color="auto"/>
            <w:left w:val="none" w:sz="0" w:space="0" w:color="auto"/>
            <w:bottom w:val="none" w:sz="0" w:space="0" w:color="auto"/>
            <w:right w:val="none" w:sz="0" w:space="0" w:color="auto"/>
          </w:divBdr>
        </w:div>
        <w:div w:id="1299873321">
          <w:marLeft w:val="1541"/>
          <w:marRight w:val="0"/>
          <w:marTop w:val="34"/>
          <w:marBottom w:val="17"/>
          <w:divBdr>
            <w:top w:val="none" w:sz="0" w:space="0" w:color="auto"/>
            <w:left w:val="none" w:sz="0" w:space="0" w:color="auto"/>
            <w:bottom w:val="none" w:sz="0" w:space="0" w:color="auto"/>
            <w:right w:val="none" w:sz="0" w:space="0" w:color="auto"/>
          </w:divBdr>
        </w:div>
        <w:div w:id="1403991240">
          <w:marLeft w:val="1541"/>
          <w:marRight w:val="0"/>
          <w:marTop w:val="34"/>
          <w:marBottom w:val="17"/>
          <w:divBdr>
            <w:top w:val="none" w:sz="0" w:space="0" w:color="auto"/>
            <w:left w:val="none" w:sz="0" w:space="0" w:color="auto"/>
            <w:bottom w:val="none" w:sz="0" w:space="0" w:color="auto"/>
            <w:right w:val="none" w:sz="0" w:space="0" w:color="auto"/>
          </w:divBdr>
        </w:div>
        <w:div w:id="1449281449">
          <w:marLeft w:val="547"/>
          <w:marRight w:val="0"/>
          <w:marTop w:val="96"/>
          <w:marBottom w:val="38"/>
          <w:divBdr>
            <w:top w:val="none" w:sz="0" w:space="0" w:color="auto"/>
            <w:left w:val="none" w:sz="0" w:space="0" w:color="auto"/>
            <w:bottom w:val="none" w:sz="0" w:space="0" w:color="auto"/>
            <w:right w:val="none" w:sz="0" w:space="0" w:color="auto"/>
          </w:divBdr>
        </w:div>
        <w:div w:id="1543056340">
          <w:marLeft w:val="994"/>
          <w:marRight w:val="0"/>
          <w:marTop w:val="50"/>
          <w:marBottom w:val="34"/>
          <w:divBdr>
            <w:top w:val="none" w:sz="0" w:space="0" w:color="auto"/>
            <w:left w:val="none" w:sz="0" w:space="0" w:color="auto"/>
            <w:bottom w:val="none" w:sz="0" w:space="0" w:color="auto"/>
            <w:right w:val="none" w:sz="0" w:space="0" w:color="auto"/>
          </w:divBdr>
        </w:div>
        <w:div w:id="1568302305">
          <w:marLeft w:val="994"/>
          <w:marRight w:val="0"/>
          <w:marTop w:val="50"/>
          <w:marBottom w:val="34"/>
          <w:divBdr>
            <w:top w:val="none" w:sz="0" w:space="0" w:color="auto"/>
            <w:left w:val="none" w:sz="0" w:space="0" w:color="auto"/>
            <w:bottom w:val="none" w:sz="0" w:space="0" w:color="auto"/>
            <w:right w:val="none" w:sz="0" w:space="0" w:color="auto"/>
          </w:divBdr>
        </w:div>
        <w:div w:id="1919747932">
          <w:marLeft w:val="994"/>
          <w:marRight w:val="0"/>
          <w:marTop w:val="50"/>
          <w:marBottom w:val="34"/>
          <w:divBdr>
            <w:top w:val="none" w:sz="0" w:space="0" w:color="auto"/>
            <w:left w:val="none" w:sz="0" w:space="0" w:color="auto"/>
            <w:bottom w:val="none" w:sz="0" w:space="0" w:color="auto"/>
            <w:right w:val="none" w:sz="0" w:space="0" w:color="auto"/>
          </w:divBdr>
        </w:div>
        <w:div w:id="1987081611">
          <w:marLeft w:val="994"/>
          <w:marRight w:val="0"/>
          <w:marTop w:val="50"/>
          <w:marBottom w:val="34"/>
          <w:divBdr>
            <w:top w:val="none" w:sz="0" w:space="0" w:color="auto"/>
            <w:left w:val="none" w:sz="0" w:space="0" w:color="auto"/>
            <w:bottom w:val="none" w:sz="0" w:space="0" w:color="auto"/>
            <w:right w:val="none" w:sz="0" w:space="0" w:color="auto"/>
          </w:divBdr>
        </w:div>
      </w:divsChild>
    </w:div>
    <w:div w:id="316498925">
      <w:bodyDiv w:val="1"/>
      <w:marLeft w:val="0"/>
      <w:marRight w:val="0"/>
      <w:marTop w:val="0"/>
      <w:marBottom w:val="0"/>
      <w:divBdr>
        <w:top w:val="none" w:sz="0" w:space="0" w:color="auto"/>
        <w:left w:val="none" w:sz="0" w:space="0" w:color="auto"/>
        <w:bottom w:val="none" w:sz="0" w:space="0" w:color="auto"/>
        <w:right w:val="none" w:sz="0" w:space="0" w:color="auto"/>
      </w:divBdr>
    </w:div>
    <w:div w:id="317929338">
      <w:bodyDiv w:val="1"/>
      <w:marLeft w:val="0"/>
      <w:marRight w:val="0"/>
      <w:marTop w:val="0"/>
      <w:marBottom w:val="0"/>
      <w:divBdr>
        <w:top w:val="none" w:sz="0" w:space="0" w:color="auto"/>
        <w:left w:val="none" w:sz="0" w:space="0" w:color="auto"/>
        <w:bottom w:val="none" w:sz="0" w:space="0" w:color="auto"/>
        <w:right w:val="none" w:sz="0" w:space="0" w:color="auto"/>
      </w:divBdr>
    </w:div>
    <w:div w:id="318848906">
      <w:bodyDiv w:val="1"/>
      <w:marLeft w:val="0"/>
      <w:marRight w:val="0"/>
      <w:marTop w:val="0"/>
      <w:marBottom w:val="0"/>
      <w:divBdr>
        <w:top w:val="none" w:sz="0" w:space="0" w:color="auto"/>
        <w:left w:val="none" w:sz="0" w:space="0" w:color="auto"/>
        <w:bottom w:val="none" w:sz="0" w:space="0" w:color="auto"/>
        <w:right w:val="none" w:sz="0" w:space="0" w:color="auto"/>
      </w:divBdr>
      <w:divsChild>
        <w:div w:id="158469588">
          <w:marLeft w:val="1166"/>
          <w:marRight w:val="0"/>
          <w:marTop w:val="50"/>
          <w:marBottom w:val="34"/>
          <w:divBdr>
            <w:top w:val="none" w:sz="0" w:space="0" w:color="auto"/>
            <w:left w:val="none" w:sz="0" w:space="0" w:color="auto"/>
            <w:bottom w:val="none" w:sz="0" w:space="0" w:color="auto"/>
            <w:right w:val="none" w:sz="0" w:space="0" w:color="auto"/>
          </w:divBdr>
        </w:div>
        <w:div w:id="384841701">
          <w:marLeft w:val="1166"/>
          <w:marRight w:val="0"/>
          <w:marTop w:val="50"/>
          <w:marBottom w:val="34"/>
          <w:divBdr>
            <w:top w:val="none" w:sz="0" w:space="0" w:color="auto"/>
            <w:left w:val="none" w:sz="0" w:space="0" w:color="auto"/>
            <w:bottom w:val="none" w:sz="0" w:space="0" w:color="auto"/>
            <w:right w:val="none" w:sz="0" w:space="0" w:color="auto"/>
          </w:divBdr>
        </w:div>
        <w:div w:id="743600201">
          <w:marLeft w:val="446"/>
          <w:marRight w:val="0"/>
          <w:marTop w:val="84"/>
          <w:marBottom w:val="34"/>
          <w:divBdr>
            <w:top w:val="none" w:sz="0" w:space="0" w:color="auto"/>
            <w:left w:val="none" w:sz="0" w:space="0" w:color="auto"/>
            <w:bottom w:val="none" w:sz="0" w:space="0" w:color="auto"/>
            <w:right w:val="none" w:sz="0" w:space="0" w:color="auto"/>
          </w:divBdr>
        </w:div>
        <w:div w:id="819271893">
          <w:marLeft w:val="446"/>
          <w:marRight w:val="0"/>
          <w:marTop w:val="84"/>
          <w:marBottom w:val="34"/>
          <w:divBdr>
            <w:top w:val="none" w:sz="0" w:space="0" w:color="auto"/>
            <w:left w:val="none" w:sz="0" w:space="0" w:color="auto"/>
            <w:bottom w:val="none" w:sz="0" w:space="0" w:color="auto"/>
            <w:right w:val="none" w:sz="0" w:space="0" w:color="auto"/>
          </w:divBdr>
        </w:div>
        <w:div w:id="856306069">
          <w:marLeft w:val="1699"/>
          <w:marRight w:val="0"/>
          <w:marTop w:val="34"/>
          <w:marBottom w:val="17"/>
          <w:divBdr>
            <w:top w:val="none" w:sz="0" w:space="0" w:color="auto"/>
            <w:left w:val="none" w:sz="0" w:space="0" w:color="auto"/>
            <w:bottom w:val="none" w:sz="0" w:space="0" w:color="auto"/>
            <w:right w:val="none" w:sz="0" w:space="0" w:color="auto"/>
          </w:divBdr>
        </w:div>
        <w:div w:id="996297948">
          <w:marLeft w:val="446"/>
          <w:marRight w:val="0"/>
          <w:marTop w:val="84"/>
          <w:marBottom w:val="34"/>
          <w:divBdr>
            <w:top w:val="none" w:sz="0" w:space="0" w:color="auto"/>
            <w:left w:val="none" w:sz="0" w:space="0" w:color="auto"/>
            <w:bottom w:val="none" w:sz="0" w:space="0" w:color="auto"/>
            <w:right w:val="none" w:sz="0" w:space="0" w:color="auto"/>
          </w:divBdr>
        </w:div>
        <w:div w:id="1472139791">
          <w:marLeft w:val="1166"/>
          <w:marRight w:val="0"/>
          <w:marTop w:val="50"/>
          <w:marBottom w:val="34"/>
          <w:divBdr>
            <w:top w:val="none" w:sz="0" w:space="0" w:color="auto"/>
            <w:left w:val="none" w:sz="0" w:space="0" w:color="auto"/>
            <w:bottom w:val="none" w:sz="0" w:space="0" w:color="auto"/>
            <w:right w:val="none" w:sz="0" w:space="0" w:color="auto"/>
          </w:divBdr>
        </w:div>
        <w:div w:id="1590770965">
          <w:marLeft w:val="1166"/>
          <w:marRight w:val="0"/>
          <w:marTop w:val="50"/>
          <w:marBottom w:val="34"/>
          <w:divBdr>
            <w:top w:val="none" w:sz="0" w:space="0" w:color="auto"/>
            <w:left w:val="none" w:sz="0" w:space="0" w:color="auto"/>
            <w:bottom w:val="none" w:sz="0" w:space="0" w:color="auto"/>
            <w:right w:val="none" w:sz="0" w:space="0" w:color="auto"/>
          </w:divBdr>
        </w:div>
      </w:divsChild>
    </w:div>
    <w:div w:id="323358009">
      <w:bodyDiv w:val="1"/>
      <w:marLeft w:val="0"/>
      <w:marRight w:val="0"/>
      <w:marTop w:val="0"/>
      <w:marBottom w:val="0"/>
      <w:divBdr>
        <w:top w:val="none" w:sz="0" w:space="0" w:color="auto"/>
        <w:left w:val="none" w:sz="0" w:space="0" w:color="auto"/>
        <w:bottom w:val="none" w:sz="0" w:space="0" w:color="auto"/>
        <w:right w:val="none" w:sz="0" w:space="0" w:color="auto"/>
      </w:divBdr>
      <w:divsChild>
        <w:div w:id="881601106">
          <w:marLeft w:val="0"/>
          <w:marRight w:val="0"/>
          <w:marTop w:val="0"/>
          <w:marBottom w:val="0"/>
          <w:divBdr>
            <w:top w:val="none" w:sz="0" w:space="0" w:color="auto"/>
            <w:left w:val="none" w:sz="0" w:space="0" w:color="auto"/>
            <w:bottom w:val="none" w:sz="0" w:space="0" w:color="auto"/>
            <w:right w:val="none" w:sz="0" w:space="0" w:color="auto"/>
          </w:divBdr>
        </w:div>
      </w:divsChild>
    </w:div>
    <w:div w:id="325784949">
      <w:bodyDiv w:val="1"/>
      <w:marLeft w:val="0"/>
      <w:marRight w:val="0"/>
      <w:marTop w:val="0"/>
      <w:marBottom w:val="0"/>
      <w:divBdr>
        <w:top w:val="none" w:sz="0" w:space="0" w:color="auto"/>
        <w:left w:val="none" w:sz="0" w:space="0" w:color="auto"/>
        <w:bottom w:val="none" w:sz="0" w:space="0" w:color="auto"/>
        <w:right w:val="none" w:sz="0" w:space="0" w:color="auto"/>
      </w:divBdr>
      <w:divsChild>
        <w:div w:id="1669743761">
          <w:marLeft w:val="0"/>
          <w:marRight w:val="0"/>
          <w:marTop w:val="0"/>
          <w:marBottom w:val="0"/>
          <w:divBdr>
            <w:top w:val="none" w:sz="0" w:space="0" w:color="auto"/>
            <w:left w:val="none" w:sz="0" w:space="0" w:color="auto"/>
            <w:bottom w:val="none" w:sz="0" w:space="0" w:color="auto"/>
            <w:right w:val="none" w:sz="0" w:space="0" w:color="auto"/>
          </w:divBdr>
        </w:div>
      </w:divsChild>
    </w:div>
    <w:div w:id="332338730">
      <w:bodyDiv w:val="1"/>
      <w:marLeft w:val="0"/>
      <w:marRight w:val="0"/>
      <w:marTop w:val="0"/>
      <w:marBottom w:val="0"/>
      <w:divBdr>
        <w:top w:val="none" w:sz="0" w:space="0" w:color="auto"/>
        <w:left w:val="none" w:sz="0" w:space="0" w:color="auto"/>
        <w:bottom w:val="none" w:sz="0" w:space="0" w:color="auto"/>
        <w:right w:val="none" w:sz="0" w:space="0" w:color="auto"/>
      </w:divBdr>
    </w:div>
    <w:div w:id="338196693">
      <w:bodyDiv w:val="1"/>
      <w:marLeft w:val="0"/>
      <w:marRight w:val="0"/>
      <w:marTop w:val="0"/>
      <w:marBottom w:val="0"/>
      <w:divBdr>
        <w:top w:val="none" w:sz="0" w:space="0" w:color="auto"/>
        <w:left w:val="none" w:sz="0" w:space="0" w:color="auto"/>
        <w:bottom w:val="none" w:sz="0" w:space="0" w:color="auto"/>
        <w:right w:val="none" w:sz="0" w:space="0" w:color="auto"/>
      </w:divBdr>
      <w:divsChild>
        <w:div w:id="679628478">
          <w:marLeft w:val="547"/>
          <w:marRight w:val="0"/>
          <w:marTop w:val="84"/>
          <w:marBottom w:val="34"/>
          <w:divBdr>
            <w:top w:val="none" w:sz="0" w:space="0" w:color="auto"/>
            <w:left w:val="none" w:sz="0" w:space="0" w:color="auto"/>
            <w:bottom w:val="none" w:sz="0" w:space="0" w:color="auto"/>
            <w:right w:val="none" w:sz="0" w:space="0" w:color="auto"/>
          </w:divBdr>
        </w:div>
        <w:div w:id="1435052386">
          <w:marLeft w:val="547"/>
          <w:marRight w:val="0"/>
          <w:marTop w:val="84"/>
          <w:marBottom w:val="34"/>
          <w:divBdr>
            <w:top w:val="none" w:sz="0" w:space="0" w:color="auto"/>
            <w:left w:val="none" w:sz="0" w:space="0" w:color="auto"/>
            <w:bottom w:val="none" w:sz="0" w:space="0" w:color="auto"/>
            <w:right w:val="none" w:sz="0" w:space="0" w:color="auto"/>
          </w:divBdr>
        </w:div>
        <w:div w:id="2080012881">
          <w:marLeft w:val="547"/>
          <w:marRight w:val="0"/>
          <w:marTop w:val="84"/>
          <w:marBottom w:val="34"/>
          <w:divBdr>
            <w:top w:val="none" w:sz="0" w:space="0" w:color="auto"/>
            <w:left w:val="none" w:sz="0" w:space="0" w:color="auto"/>
            <w:bottom w:val="none" w:sz="0" w:space="0" w:color="auto"/>
            <w:right w:val="none" w:sz="0" w:space="0" w:color="auto"/>
          </w:divBdr>
        </w:div>
      </w:divsChild>
    </w:div>
    <w:div w:id="342898423">
      <w:bodyDiv w:val="1"/>
      <w:marLeft w:val="0"/>
      <w:marRight w:val="0"/>
      <w:marTop w:val="0"/>
      <w:marBottom w:val="0"/>
      <w:divBdr>
        <w:top w:val="none" w:sz="0" w:space="0" w:color="auto"/>
        <w:left w:val="none" w:sz="0" w:space="0" w:color="auto"/>
        <w:bottom w:val="none" w:sz="0" w:space="0" w:color="auto"/>
        <w:right w:val="none" w:sz="0" w:space="0" w:color="auto"/>
      </w:divBdr>
    </w:div>
    <w:div w:id="343626719">
      <w:bodyDiv w:val="1"/>
      <w:marLeft w:val="0"/>
      <w:marRight w:val="0"/>
      <w:marTop w:val="0"/>
      <w:marBottom w:val="0"/>
      <w:divBdr>
        <w:top w:val="none" w:sz="0" w:space="0" w:color="auto"/>
        <w:left w:val="none" w:sz="0" w:space="0" w:color="auto"/>
        <w:bottom w:val="none" w:sz="0" w:space="0" w:color="auto"/>
        <w:right w:val="none" w:sz="0" w:space="0" w:color="auto"/>
      </w:divBdr>
    </w:div>
    <w:div w:id="348070671">
      <w:bodyDiv w:val="1"/>
      <w:marLeft w:val="0"/>
      <w:marRight w:val="0"/>
      <w:marTop w:val="0"/>
      <w:marBottom w:val="0"/>
      <w:divBdr>
        <w:top w:val="none" w:sz="0" w:space="0" w:color="auto"/>
        <w:left w:val="none" w:sz="0" w:space="0" w:color="auto"/>
        <w:bottom w:val="none" w:sz="0" w:space="0" w:color="auto"/>
        <w:right w:val="none" w:sz="0" w:space="0" w:color="auto"/>
      </w:divBdr>
      <w:divsChild>
        <w:div w:id="24867610">
          <w:marLeft w:val="547"/>
          <w:marRight w:val="0"/>
          <w:marTop w:val="96"/>
          <w:marBottom w:val="38"/>
          <w:divBdr>
            <w:top w:val="none" w:sz="0" w:space="0" w:color="auto"/>
            <w:left w:val="none" w:sz="0" w:space="0" w:color="auto"/>
            <w:bottom w:val="none" w:sz="0" w:space="0" w:color="auto"/>
            <w:right w:val="none" w:sz="0" w:space="0" w:color="auto"/>
          </w:divBdr>
        </w:div>
        <w:div w:id="280579398">
          <w:marLeft w:val="1541"/>
          <w:marRight w:val="0"/>
          <w:marTop w:val="34"/>
          <w:marBottom w:val="17"/>
          <w:divBdr>
            <w:top w:val="none" w:sz="0" w:space="0" w:color="auto"/>
            <w:left w:val="none" w:sz="0" w:space="0" w:color="auto"/>
            <w:bottom w:val="none" w:sz="0" w:space="0" w:color="auto"/>
            <w:right w:val="none" w:sz="0" w:space="0" w:color="auto"/>
          </w:divBdr>
        </w:div>
        <w:div w:id="419448558">
          <w:marLeft w:val="994"/>
          <w:marRight w:val="0"/>
          <w:marTop w:val="50"/>
          <w:marBottom w:val="34"/>
          <w:divBdr>
            <w:top w:val="none" w:sz="0" w:space="0" w:color="auto"/>
            <w:left w:val="none" w:sz="0" w:space="0" w:color="auto"/>
            <w:bottom w:val="none" w:sz="0" w:space="0" w:color="auto"/>
            <w:right w:val="none" w:sz="0" w:space="0" w:color="auto"/>
          </w:divBdr>
        </w:div>
        <w:div w:id="466975753">
          <w:marLeft w:val="2117"/>
          <w:marRight w:val="0"/>
          <w:marTop w:val="29"/>
          <w:marBottom w:val="14"/>
          <w:divBdr>
            <w:top w:val="none" w:sz="0" w:space="0" w:color="auto"/>
            <w:left w:val="none" w:sz="0" w:space="0" w:color="auto"/>
            <w:bottom w:val="none" w:sz="0" w:space="0" w:color="auto"/>
            <w:right w:val="none" w:sz="0" w:space="0" w:color="auto"/>
          </w:divBdr>
        </w:div>
        <w:div w:id="533348051">
          <w:marLeft w:val="1541"/>
          <w:marRight w:val="0"/>
          <w:marTop w:val="34"/>
          <w:marBottom w:val="17"/>
          <w:divBdr>
            <w:top w:val="none" w:sz="0" w:space="0" w:color="auto"/>
            <w:left w:val="none" w:sz="0" w:space="0" w:color="auto"/>
            <w:bottom w:val="none" w:sz="0" w:space="0" w:color="auto"/>
            <w:right w:val="none" w:sz="0" w:space="0" w:color="auto"/>
          </w:divBdr>
        </w:div>
        <w:div w:id="573466198">
          <w:marLeft w:val="1541"/>
          <w:marRight w:val="0"/>
          <w:marTop w:val="34"/>
          <w:marBottom w:val="17"/>
          <w:divBdr>
            <w:top w:val="none" w:sz="0" w:space="0" w:color="auto"/>
            <w:left w:val="none" w:sz="0" w:space="0" w:color="auto"/>
            <w:bottom w:val="none" w:sz="0" w:space="0" w:color="auto"/>
            <w:right w:val="none" w:sz="0" w:space="0" w:color="auto"/>
          </w:divBdr>
        </w:div>
        <w:div w:id="922378503">
          <w:marLeft w:val="547"/>
          <w:marRight w:val="0"/>
          <w:marTop w:val="96"/>
          <w:marBottom w:val="38"/>
          <w:divBdr>
            <w:top w:val="none" w:sz="0" w:space="0" w:color="auto"/>
            <w:left w:val="none" w:sz="0" w:space="0" w:color="auto"/>
            <w:bottom w:val="none" w:sz="0" w:space="0" w:color="auto"/>
            <w:right w:val="none" w:sz="0" w:space="0" w:color="auto"/>
          </w:divBdr>
        </w:div>
        <w:div w:id="1021474284">
          <w:marLeft w:val="1541"/>
          <w:marRight w:val="0"/>
          <w:marTop w:val="34"/>
          <w:marBottom w:val="17"/>
          <w:divBdr>
            <w:top w:val="none" w:sz="0" w:space="0" w:color="auto"/>
            <w:left w:val="none" w:sz="0" w:space="0" w:color="auto"/>
            <w:bottom w:val="none" w:sz="0" w:space="0" w:color="auto"/>
            <w:right w:val="none" w:sz="0" w:space="0" w:color="auto"/>
          </w:divBdr>
        </w:div>
        <w:div w:id="1261524618">
          <w:marLeft w:val="994"/>
          <w:marRight w:val="0"/>
          <w:marTop w:val="50"/>
          <w:marBottom w:val="34"/>
          <w:divBdr>
            <w:top w:val="none" w:sz="0" w:space="0" w:color="auto"/>
            <w:left w:val="none" w:sz="0" w:space="0" w:color="auto"/>
            <w:bottom w:val="none" w:sz="0" w:space="0" w:color="auto"/>
            <w:right w:val="none" w:sz="0" w:space="0" w:color="auto"/>
          </w:divBdr>
        </w:div>
        <w:div w:id="1362591301">
          <w:marLeft w:val="1541"/>
          <w:marRight w:val="0"/>
          <w:marTop w:val="34"/>
          <w:marBottom w:val="17"/>
          <w:divBdr>
            <w:top w:val="none" w:sz="0" w:space="0" w:color="auto"/>
            <w:left w:val="none" w:sz="0" w:space="0" w:color="auto"/>
            <w:bottom w:val="none" w:sz="0" w:space="0" w:color="auto"/>
            <w:right w:val="none" w:sz="0" w:space="0" w:color="auto"/>
          </w:divBdr>
        </w:div>
        <w:div w:id="1377313223">
          <w:marLeft w:val="994"/>
          <w:marRight w:val="0"/>
          <w:marTop w:val="50"/>
          <w:marBottom w:val="34"/>
          <w:divBdr>
            <w:top w:val="none" w:sz="0" w:space="0" w:color="auto"/>
            <w:left w:val="none" w:sz="0" w:space="0" w:color="auto"/>
            <w:bottom w:val="none" w:sz="0" w:space="0" w:color="auto"/>
            <w:right w:val="none" w:sz="0" w:space="0" w:color="auto"/>
          </w:divBdr>
        </w:div>
        <w:div w:id="1574897185">
          <w:marLeft w:val="2117"/>
          <w:marRight w:val="0"/>
          <w:marTop w:val="29"/>
          <w:marBottom w:val="14"/>
          <w:divBdr>
            <w:top w:val="none" w:sz="0" w:space="0" w:color="auto"/>
            <w:left w:val="none" w:sz="0" w:space="0" w:color="auto"/>
            <w:bottom w:val="none" w:sz="0" w:space="0" w:color="auto"/>
            <w:right w:val="none" w:sz="0" w:space="0" w:color="auto"/>
          </w:divBdr>
        </w:div>
        <w:div w:id="1706831306">
          <w:marLeft w:val="2117"/>
          <w:marRight w:val="0"/>
          <w:marTop w:val="29"/>
          <w:marBottom w:val="14"/>
          <w:divBdr>
            <w:top w:val="none" w:sz="0" w:space="0" w:color="auto"/>
            <w:left w:val="none" w:sz="0" w:space="0" w:color="auto"/>
            <w:bottom w:val="none" w:sz="0" w:space="0" w:color="auto"/>
            <w:right w:val="none" w:sz="0" w:space="0" w:color="auto"/>
          </w:divBdr>
        </w:div>
        <w:div w:id="1848593325">
          <w:marLeft w:val="2117"/>
          <w:marRight w:val="0"/>
          <w:marTop w:val="29"/>
          <w:marBottom w:val="14"/>
          <w:divBdr>
            <w:top w:val="none" w:sz="0" w:space="0" w:color="auto"/>
            <w:left w:val="none" w:sz="0" w:space="0" w:color="auto"/>
            <w:bottom w:val="none" w:sz="0" w:space="0" w:color="auto"/>
            <w:right w:val="none" w:sz="0" w:space="0" w:color="auto"/>
          </w:divBdr>
        </w:div>
        <w:div w:id="1932816152">
          <w:marLeft w:val="1541"/>
          <w:marRight w:val="0"/>
          <w:marTop w:val="34"/>
          <w:marBottom w:val="17"/>
          <w:divBdr>
            <w:top w:val="none" w:sz="0" w:space="0" w:color="auto"/>
            <w:left w:val="none" w:sz="0" w:space="0" w:color="auto"/>
            <w:bottom w:val="none" w:sz="0" w:space="0" w:color="auto"/>
            <w:right w:val="none" w:sz="0" w:space="0" w:color="auto"/>
          </w:divBdr>
        </w:div>
        <w:div w:id="1967931614">
          <w:marLeft w:val="994"/>
          <w:marRight w:val="0"/>
          <w:marTop w:val="50"/>
          <w:marBottom w:val="34"/>
          <w:divBdr>
            <w:top w:val="none" w:sz="0" w:space="0" w:color="auto"/>
            <w:left w:val="none" w:sz="0" w:space="0" w:color="auto"/>
            <w:bottom w:val="none" w:sz="0" w:space="0" w:color="auto"/>
            <w:right w:val="none" w:sz="0" w:space="0" w:color="auto"/>
          </w:divBdr>
        </w:div>
      </w:divsChild>
    </w:div>
    <w:div w:id="359859325">
      <w:bodyDiv w:val="1"/>
      <w:marLeft w:val="0"/>
      <w:marRight w:val="0"/>
      <w:marTop w:val="0"/>
      <w:marBottom w:val="0"/>
      <w:divBdr>
        <w:top w:val="none" w:sz="0" w:space="0" w:color="auto"/>
        <w:left w:val="none" w:sz="0" w:space="0" w:color="auto"/>
        <w:bottom w:val="none" w:sz="0" w:space="0" w:color="auto"/>
        <w:right w:val="none" w:sz="0" w:space="0" w:color="auto"/>
      </w:divBdr>
      <w:divsChild>
        <w:div w:id="465902121">
          <w:marLeft w:val="446"/>
          <w:marRight w:val="0"/>
          <w:marTop w:val="0"/>
          <w:marBottom w:val="0"/>
          <w:divBdr>
            <w:top w:val="none" w:sz="0" w:space="0" w:color="auto"/>
            <w:left w:val="none" w:sz="0" w:space="0" w:color="auto"/>
            <w:bottom w:val="none" w:sz="0" w:space="0" w:color="auto"/>
            <w:right w:val="none" w:sz="0" w:space="0" w:color="auto"/>
          </w:divBdr>
        </w:div>
        <w:div w:id="691996047">
          <w:marLeft w:val="446"/>
          <w:marRight w:val="0"/>
          <w:marTop w:val="0"/>
          <w:marBottom w:val="0"/>
          <w:divBdr>
            <w:top w:val="none" w:sz="0" w:space="0" w:color="auto"/>
            <w:left w:val="none" w:sz="0" w:space="0" w:color="auto"/>
            <w:bottom w:val="none" w:sz="0" w:space="0" w:color="auto"/>
            <w:right w:val="none" w:sz="0" w:space="0" w:color="auto"/>
          </w:divBdr>
        </w:div>
        <w:div w:id="1206604830">
          <w:marLeft w:val="446"/>
          <w:marRight w:val="0"/>
          <w:marTop w:val="0"/>
          <w:marBottom w:val="0"/>
          <w:divBdr>
            <w:top w:val="none" w:sz="0" w:space="0" w:color="auto"/>
            <w:left w:val="none" w:sz="0" w:space="0" w:color="auto"/>
            <w:bottom w:val="none" w:sz="0" w:space="0" w:color="auto"/>
            <w:right w:val="none" w:sz="0" w:space="0" w:color="auto"/>
          </w:divBdr>
        </w:div>
      </w:divsChild>
    </w:div>
    <w:div w:id="371930976">
      <w:bodyDiv w:val="1"/>
      <w:marLeft w:val="0"/>
      <w:marRight w:val="0"/>
      <w:marTop w:val="0"/>
      <w:marBottom w:val="0"/>
      <w:divBdr>
        <w:top w:val="none" w:sz="0" w:space="0" w:color="auto"/>
        <w:left w:val="none" w:sz="0" w:space="0" w:color="auto"/>
        <w:bottom w:val="none" w:sz="0" w:space="0" w:color="auto"/>
        <w:right w:val="none" w:sz="0" w:space="0" w:color="auto"/>
      </w:divBdr>
      <w:divsChild>
        <w:div w:id="861239979">
          <w:marLeft w:val="0"/>
          <w:marRight w:val="0"/>
          <w:marTop w:val="0"/>
          <w:marBottom w:val="0"/>
          <w:divBdr>
            <w:top w:val="none" w:sz="0" w:space="0" w:color="auto"/>
            <w:left w:val="none" w:sz="0" w:space="0" w:color="auto"/>
            <w:bottom w:val="none" w:sz="0" w:space="0" w:color="auto"/>
            <w:right w:val="none" w:sz="0" w:space="0" w:color="auto"/>
          </w:divBdr>
          <w:divsChild>
            <w:div w:id="31736017">
              <w:marLeft w:val="0"/>
              <w:marRight w:val="0"/>
              <w:marTop w:val="0"/>
              <w:marBottom w:val="0"/>
              <w:divBdr>
                <w:top w:val="none" w:sz="0" w:space="0" w:color="auto"/>
                <w:left w:val="none" w:sz="0" w:space="0" w:color="auto"/>
                <w:bottom w:val="none" w:sz="0" w:space="0" w:color="auto"/>
                <w:right w:val="none" w:sz="0" w:space="0" w:color="auto"/>
              </w:divBdr>
            </w:div>
            <w:div w:id="333846651">
              <w:marLeft w:val="0"/>
              <w:marRight w:val="0"/>
              <w:marTop w:val="0"/>
              <w:marBottom w:val="0"/>
              <w:divBdr>
                <w:top w:val="none" w:sz="0" w:space="0" w:color="auto"/>
                <w:left w:val="none" w:sz="0" w:space="0" w:color="auto"/>
                <w:bottom w:val="none" w:sz="0" w:space="0" w:color="auto"/>
                <w:right w:val="none" w:sz="0" w:space="0" w:color="auto"/>
              </w:divBdr>
            </w:div>
            <w:div w:id="617416848">
              <w:marLeft w:val="0"/>
              <w:marRight w:val="0"/>
              <w:marTop w:val="0"/>
              <w:marBottom w:val="0"/>
              <w:divBdr>
                <w:top w:val="none" w:sz="0" w:space="0" w:color="auto"/>
                <w:left w:val="none" w:sz="0" w:space="0" w:color="auto"/>
                <w:bottom w:val="none" w:sz="0" w:space="0" w:color="auto"/>
                <w:right w:val="none" w:sz="0" w:space="0" w:color="auto"/>
              </w:divBdr>
            </w:div>
            <w:div w:id="773282924">
              <w:marLeft w:val="0"/>
              <w:marRight w:val="0"/>
              <w:marTop w:val="0"/>
              <w:marBottom w:val="0"/>
              <w:divBdr>
                <w:top w:val="none" w:sz="0" w:space="0" w:color="auto"/>
                <w:left w:val="none" w:sz="0" w:space="0" w:color="auto"/>
                <w:bottom w:val="none" w:sz="0" w:space="0" w:color="auto"/>
                <w:right w:val="none" w:sz="0" w:space="0" w:color="auto"/>
              </w:divBdr>
            </w:div>
            <w:div w:id="834804093">
              <w:marLeft w:val="0"/>
              <w:marRight w:val="0"/>
              <w:marTop w:val="0"/>
              <w:marBottom w:val="0"/>
              <w:divBdr>
                <w:top w:val="none" w:sz="0" w:space="0" w:color="auto"/>
                <w:left w:val="none" w:sz="0" w:space="0" w:color="auto"/>
                <w:bottom w:val="none" w:sz="0" w:space="0" w:color="auto"/>
                <w:right w:val="none" w:sz="0" w:space="0" w:color="auto"/>
              </w:divBdr>
            </w:div>
            <w:div w:id="941450192">
              <w:marLeft w:val="0"/>
              <w:marRight w:val="0"/>
              <w:marTop w:val="0"/>
              <w:marBottom w:val="0"/>
              <w:divBdr>
                <w:top w:val="none" w:sz="0" w:space="0" w:color="auto"/>
                <w:left w:val="none" w:sz="0" w:space="0" w:color="auto"/>
                <w:bottom w:val="none" w:sz="0" w:space="0" w:color="auto"/>
                <w:right w:val="none" w:sz="0" w:space="0" w:color="auto"/>
              </w:divBdr>
            </w:div>
            <w:div w:id="1025062188">
              <w:marLeft w:val="0"/>
              <w:marRight w:val="0"/>
              <w:marTop w:val="0"/>
              <w:marBottom w:val="0"/>
              <w:divBdr>
                <w:top w:val="none" w:sz="0" w:space="0" w:color="auto"/>
                <w:left w:val="none" w:sz="0" w:space="0" w:color="auto"/>
                <w:bottom w:val="none" w:sz="0" w:space="0" w:color="auto"/>
                <w:right w:val="none" w:sz="0" w:space="0" w:color="auto"/>
              </w:divBdr>
            </w:div>
            <w:div w:id="1199120835">
              <w:marLeft w:val="0"/>
              <w:marRight w:val="0"/>
              <w:marTop w:val="0"/>
              <w:marBottom w:val="0"/>
              <w:divBdr>
                <w:top w:val="none" w:sz="0" w:space="0" w:color="auto"/>
                <w:left w:val="none" w:sz="0" w:space="0" w:color="auto"/>
                <w:bottom w:val="none" w:sz="0" w:space="0" w:color="auto"/>
                <w:right w:val="none" w:sz="0" w:space="0" w:color="auto"/>
              </w:divBdr>
            </w:div>
            <w:div w:id="1620450160">
              <w:marLeft w:val="0"/>
              <w:marRight w:val="0"/>
              <w:marTop w:val="0"/>
              <w:marBottom w:val="0"/>
              <w:divBdr>
                <w:top w:val="none" w:sz="0" w:space="0" w:color="auto"/>
                <w:left w:val="none" w:sz="0" w:space="0" w:color="auto"/>
                <w:bottom w:val="none" w:sz="0" w:space="0" w:color="auto"/>
                <w:right w:val="none" w:sz="0" w:space="0" w:color="auto"/>
              </w:divBdr>
            </w:div>
            <w:div w:id="16698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5301">
      <w:bodyDiv w:val="1"/>
      <w:marLeft w:val="0"/>
      <w:marRight w:val="0"/>
      <w:marTop w:val="0"/>
      <w:marBottom w:val="0"/>
      <w:divBdr>
        <w:top w:val="none" w:sz="0" w:space="0" w:color="auto"/>
        <w:left w:val="none" w:sz="0" w:space="0" w:color="auto"/>
        <w:bottom w:val="none" w:sz="0" w:space="0" w:color="auto"/>
        <w:right w:val="none" w:sz="0" w:space="0" w:color="auto"/>
      </w:divBdr>
      <w:divsChild>
        <w:div w:id="156265374">
          <w:marLeft w:val="1166"/>
          <w:marRight w:val="0"/>
          <w:marTop w:val="50"/>
          <w:marBottom w:val="34"/>
          <w:divBdr>
            <w:top w:val="none" w:sz="0" w:space="0" w:color="auto"/>
            <w:left w:val="none" w:sz="0" w:space="0" w:color="auto"/>
            <w:bottom w:val="none" w:sz="0" w:space="0" w:color="auto"/>
            <w:right w:val="none" w:sz="0" w:space="0" w:color="auto"/>
          </w:divBdr>
        </w:div>
        <w:div w:id="378744830">
          <w:marLeft w:val="1166"/>
          <w:marRight w:val="0"/>
          <w:marTop w:val="50"/>
          <w:marBottom w:val="34"/>
          <w:divBdr>
            <w:top w:val="none" w:sz="0" w:space="0" w:color="auto"/>
            <w:left w:val="none" w:sz="0" w:space="0" w:color="auto"/>
            <w:bottom w:val="none" w:sz="0" w:space="0" w:color="auto"/>
            <w:right w:val="none" w:sz="0" w:space="0" w:color="auto"/>
          </w:divBdr>
        </w:div>
        <w:div w:id="801003504">
          <w:marLeft w:val="1886"/>
          <w:marRight w:val="0"/>
          <w:marTop w:val="34"/>
          <w:marBottom w:val="17"/>
          <w:divBdr>
            <w:top w:val="none" w:sz="0" w:space="0" w:color="auto"/>
            <w:left w:val="none" w:sz="0" w:space="0" w:color="auto"/>
            <w:bottom w:val="none" w:sz="0" w:space="0" w:color="auto"/>
            <w:right w:val="none" w:sz="0" w:space="0" w:color="auto"/>
          </w:divBdr>
        </w:div>
        <w:div w:id="839124854">
          <w:marLeft w:val="1886"/>
          <w:marRight w:val="0"/>
          <w:marTop w:val="34"/>
          <w:marBottom w:val="17"/>
          <w:divBdr>
            <w:top w:val="none" w:sz="0" w:space="0" w:color="auto"/>
            <w:left w:val="none" w:sz="0" w:space="0" w:color="auto"/>
            <w:bottom w:val="none" w:sz="0" w:space="0" w:color="auto"/>
            <w:right w:val="none" w:sz="0" w:space="0" w:color="auto"/>
          </w:divBdr>
        </w:div>
        <w:div w:id="862322970">
          <w:marLeft w:val="1886"/>
          <w:marRight w:val="0"/>
          <w:marTop w:val="34"/>
          <w:marBottom w:val="17"/>
          <w:divBdr>
            <w:top w:val="none" w:sz="0" w:space="0" w:color="auto"/>
            <w:left w:val="none" w:sz="0" w:space="0" w:color="auto"/>
            <w:bottom w:val="none" w:sz="0" w:space="0" w:color="auto"/>
            <w:right w:val="none" w:sz="0" w:space="0" w:color="auto"/>
          </w:divBdr>
        </w:div>
        <w:div w:id="1038699579">
          <w:marLeft w:val="1886"/>
          <w:marRight w:val="0"/>
          <w:marTop w:val="34"/>
          <w:marBottom w:val="17"/>
          <w:divBdr>
            <w:top w:val="none" w:sz="0" w:space="0" w:color="auto"/>
            <w:left w:val="none" w:sz="0" w:space="0" w:color="auto"/>
            <w:bottom w:val="none" w:sz="0" w:space="0" w:color="auto"/>
            <w:right w:val="none" w:sz="0" w:space="0" w:color="auto"/>
          </w:divBdr>
        </w:div>
        <w:div w:id="1051271440">
          <w:marLeft w:val="446"/>
          <w:marRight w:val="0"/>
          <w:marTop w:val="84"/>
          <w:marBottom w:val="34"/>
          <w:divBdr>
            <w:top w:val="none" w:sz="0" w:space="0" w:color="auto"/>
            <w:left w:val="none" w:sz="0" w:space="0" w:color="auto"/>
            <w:bottom w:val="none" w:sz="0" w:space="0" w:color="auto"/>
            <w:right w:val="none" w:sz="0" w:space="0" w:color="auto"/>
          </w:divBdr>
        </w:div>
        <w:div w:id="1160387079">
          <w:marLeft w:val="1886"/>
          <w:marRight w:val="0"/>
          <w:marTop w:val="34"/>
          <w:marBottom w:val="17"/>
          <w:divBdr>
            <w:top w:val="none" w:sz="0" w:space="0" w:color="auto"/>
            <w:left w:val="none" w:sz="0" w:space="0" w:color="auto"/>
            <w:bottom w:val="none" w:sz="0" w:space="0" w:color="auto"/>
            <w:right w:val="none" w:sz="0" w:space="0" w:color="auto"/>
          </w:divBdr>
        </w:div>
        <w:div w:id="1419987903">
          <w:marLeft w:val="1886"/>
          <w:marRight w:val="0"/>
          <w:marTop w:val="34"/>
          <w:marBottom w:val="17"/>
          <w:divBdr>
            <w:top w:val="none" w:sz="0" w:space="0" w:color="auto"/>
            <w:left w:val="none" w:sz="0" w:space="0" w:color="auto"/>
            <w:bottom w:val="none" w:sz="0" w:space="0" w:color="auto"/>
            <w:right w:val="none" w:sz="0" w:space="0" w:color="auto"/>
          </w:divBdr>
        </w:div>
        <w:div w:id="1988246735">
          <w:marLeft w:val="1886"/>
          <w:marRight w:val="0"/>
          <w:marTop w:val="34"/>
          <w:marBottom w:val="17"/>
          <w:divBdr>
            <w:top w:val="none" w:sz="0" w:space="0" w:color="auto"/>
            <w:left w:val="none" w:sz="0" w:space="0" w:color="auto"/>
            <w:bottom w:val="none" w:sz="0" w:space="0" w:color="auto"/>
            <w:right w:val="none" w:sz="0" w:space="0" w:color="auto"/>
          </w:divBdr>
        </w:div>
      </w:divsChild>
    </w:div>
    <w:div w:id="398132167">
      <w:bodyDiv w:val="1"/>
      <w:marLeft w:val="0"/>
      <w:marRight w:val="0"/>
      <w:marTop w:val="0"/>
      <w:marBottom w:val="0"/>
      <w:divBdr>
        <w:top w:val="none" w:sz="0" w:space="0" w:color="auto"/>
        <w:left w:val="none" w:sz="0" w:space="0" w:color="auto"/>
        <w:bottom w:val="none" w:sz="0" w:space="0" w:color="auto"/>
        <w:right w:val="none" w:sz="0" w:space="0" w:color="auto"/>
      </w:divBdr>
      <w:divsChild>
        <w:div w:id="315258681">
          <w:marLeft w:val="547"/>
          <w:marRight w:val="0"/>
          <w:marTop w:val="96"/>
          <w:marBottom w:val="38"/>
          <w:divBdr>
            <w:top w:val="none" w:sz="0" w:space="0" w:color="auto"/>
            <w:left w:val="none" w:sz="0" w:space="0" w:color="auto"/>
            <w:bottom w:val="none" w:sz="0" w:space="0" w:color="auto"/>
            <w:right w:val="none" w:sz="0" w:space="0" w:color="auto"/>
          </w:divBdr>
        </w:div>
        <w:div w:id="339476800">
          <w:marLeft w:val="1541"/>
          <w:marRight w:val="0"/>
          <w:marTop w:val="34"/>
          <w:marBottom w:val="17"/>
          <w:divBdr>
            <w:top w:val="none" w:sz="0" w:space="0" w:color="auto"/>
            <w:left w:val="none" w:sz="0" w:space="0" w:color="auto"/>
            <w:bottom w:val="none" w:sz="0" w:space="0" w:color="auto"/>
            <w:right w:val="none" w:sz="0" w:space="0" w:color="auto"/>
          </w:divBdr>
        </w:div>
        <w:div w:id="591552845">
          <w:marLeft w:val="2117"/>
          <w:marRight w:val="0"/>
          <w:marTop w:val="29"/>
          <w:marBottom w:val="14"/>
          <w:divBdr>
            <w:top w:val="none" w:sz="0" w:space="0" w:color="auto"/>
            <w:left w:val="none" w:sz="0" w:space="0" w:color="auto"/>
            <w:bottom w:val="none" w:sz="0" w:space="0" w:color="auto"/>
            <w:right w:val="none" w:sz="0" w:space="0" w:color="auto"/>
          </w:divBdr>
        </w:div>
        <w:div w:id="701899468">
          <w:marLeft w:val="1541"/>
          <w:marRight w:val="0"/>
          <w:marTop w:val="34"/>
          <w:marBottom w:val="17"/>
          <w:divBdr>
            <w:top w:val="none" w:sz="0" w:space="0" w:color="auto"/>
            <w:left w:val="none" w:sz="0" w:space="0" w:color="auto"/>
            <w:bottom w:val="none" w:sz="0" w:space="0" w:color="auto"/>
            <w:right w:val="none" w:sz="0" w:space="0" w:color="auto"/>
          </w:divBdr>
        </w:div>
        <w:div w:id="1361666735">
          <w:marLeft w:val="2117"/>
          <w:marRight w:val="0"/>
          <w:marTop w:val="29"/>
          <w:marBottom w:val="14"/>
          <w:divBdr>
            <w:top w:val="none" w:sz="0" w:space="0" w:color="auto"/>
            <w:left w:val="none" w:sz="0" w:space="0" w:color="auto"/>
            <w:bottom w:val="none" w:sz="0" w:space="0" w:color="auto"/>
            <w:right w:val="none" w:sz="0" w:space="0" w:color="auto"/>
          </w:divBdr>
        </w:div>
        <w:div w:id="1782332391">
          <w:marLeft w:val="1541"/>
          <w:marRight w:val="0"/>
          <w:marTop w:val="34"/>
          <w:marBottom w:val="17"/>
          <w:divBdr>
            <w:top w:val="none" w:sz="0" w:space="0" w:color="auto"/>
            <w:left w:val="none" w:sz="0" w:space="0" w:color="auto"/>
            <w:bottom w:val="none" w:sz="0" w:space="0" w:color="auto"/>
            <w:right w:val="none" w:sz="0" w:space="0" w:color="auto"/>
          </w:divBdr>
        </w:div>
        <w:div w:id="1817917711">
          <w:marLeft w:val="994"/>
          <w:marRight w:val="0"/>
          <w:marTop w:val="50"/>
          <w:marBottom w:val="34"/>
          <w:divBdr>
            <w:top w:val="none" w:sz="0" w:space="0" w:color="auto"/>
            <w:left w:val="none" w:sz="0" w:space="0" w:color="auto"/>
            <w:bottom w:val="none" w:sz="0" w:space="0" w:color="auto"/>
            <w:right w:val="none" w:sz="0" w:space="0" w:color="auto"/>
          </w:divBdr>
        </w:div>
        <w:div w:id="1861160909">
          <w:marLeft w:val="994"/>
          <w:marRight w:val="0"/>
          <w:marTop w:val="50"/>
          <w:marBottom w:val="34"/>
          <w:divBdr>
            <w:top w:val="none" w:sz="0" w:space="0" w:color="auto"/>
            <w:left w:val="none" w:sz="0" w:space="0" w:color="auto"/>
            <w:bottom w:val="none" w:sz="0" w:space="0" w:color="auto"/>
            <w:right w:val="none" w:sz="0" w:space="0" w:color="auto"/>
          </w:divBdr>
        </w:div>
        <w:div w:id="1991444254">
          <w:marLeft w:val="2117"/>
          <w:marRight w:val="0"/>
          <w:marTop w:val="29"/>
          <w:marBottom w:val="14"/>
          <w:divBdr>
            <w:top w:val="none" w:sz="0" w:space="0" w:color="auto"/>
            <w:left w:val="none" w:sz="0" w:space="0" w:color="auto"/>
            <w:bottom w:val="none" w:sz="0" w:space="0" w:color="auto"/>
            <w:right w:val="none" w:sz="0" w:space="0" w:color="auto"/>
          </w:divBdr>
        </w:div>
        <w:div w:id="2030452735">
          <w:marLeft w:val="994"/>
          <w:marRight w:val="0"/>
          <w:marTop w:val="50"/>
          <w:marBottom w:val="34"/>
          <w:divBdr>
            <w:top w:val="none" w:sz="0" w:space="0" w:color="auto"/>
            <w:left w:val="none" w:sz="0" w:space="0" w:color="auto"/>
            <w:bottom w:val="none" w:sz="0" w:space="0" w:color="auto"/>
            <w:right w:val="none" w:sz="0" w:space="0" w:color="auto"/>
          </w:divBdr>
        </w:div>
      </w:divsChild>
    </w:div>
    <w:div w:id="398483413">
      <w:bodyDiv w:val="1"/>
      <w:marLeft w:val="0"/>
      <w:marRight w:val="0"/>
      <w:marTop w:val="0"/>
      <w:marBottom w:val="0"/>
      <w:divBdr>
        <w:top w:val="none" w:sz="0" w:space="0" w:color="auto"/>
        <w:left w:val="none" w:sz="0" w:space="0" w:color="auto"/>
        <w:bottom w:val="none" w:sz="0" w:space="0" w:color="auto"/>
        <w:right w:val="none" w:sz="0" w:space="0" w:color="auto"/>
      </w:divBdr>
      <w:divsChild>
        <w:div w:id="609043498">
          <w:marLeft w:val="274"/>
          <w:marRight w:val="0"/>
          <w:marTop w:val="0"/>
          <w:marBottom w:val="0"/>
          <w:divBdr>
            <w:top w:val="none" w:sz="0" w:space="0" w:color="auto"/>
            <w:left w:val="none" w:sz="0" w:space="0" w:color="auto"/>
            <w:bottom w:val="none" w:sz="0" w:space="0" w:color="auto"/>
            <w:right w:val="none" w:sz="0" w:space="0" w:color="auto"/>
          </w:divBdr>
        </w:div>
        <w:div w:id="1524052736">
          <w:marLeft w:val="274"/>
          <w:marRight w:val="0"/>
          <w:marTop w:val="0"/>
          <w:marBottom w:val="0"/>
          <w:divBdr>
            <w:top w:val="none" w:sz="0" w:space="0" w:color="auto"/>
            <w:left w:val="none" w:sz="0" w:space="0" w:color="auto"/>
            <w:bottom w:val="none" w:sz="0" w:space="0" w:color="auto"/>
            <w:right w:val="none" w:sz="0" w:space="0" w:color="auto"/>
          </w:divBdr>
        </w:div>
        <w:div w:id="2022201385">
          <w:marLeft w:val="274"/>
          <w:marRight w:val="0"/>
          <w:marTop w:val="0"/>
          <w:marBottom w:val="0"/>
          <w:divBdr>
            <w:top w:val="none" w:sz="0" w:space="0" w:color="auto"/>
            <w:left w:val="none" w:sz="0" w:space="0" w:color="auto"/>
            <w:bottom w:val="none" w:sz="0" w:space="0" w:color="auto"/>
            <w:right w:val="none" w:sz="0" w:space="0" w:color="auto"/>
          </w:divBdr>
        </w:div>
      </w:divsChild>
    </w:div>
    <w:div w:id="399062689">
      <w:bodyDiv w:val="1"/>
      <w:marLeft w:val="0"/>
      <w:marRight w:val="0"/>
      <w:marTop w:val="0"/>
      <w:marBottom w:val="0"/>
      <w:divBdr>
        <w:top w:val="none" w:sz="0" w:space="0" w:color="auto"/>
        <w:left w:val="none" w:sz="0" w:space="0" w:color="auto"/>
        <w:bottom w:val="none" w:sz="0" w:space="0" w:color="auto"/>
        <w:right w:val="none" w:sz="0" w:space="0" w:color="auto"/>
      </w:divBdr>
    </w:div>
    <w:div w:id="403767323">
      <w:bodyDiv w:val="1"/>
      <w:marLeft w:val="0"/>
      <w:marRight w:val="0"/>
      <w:marTop w:val="0"/>
      <w:marBottom w:val="0"/>
      <w:divBdr>
        <w:top w:val="none" w:sz="0" w:space="0" w:color="auto"/>
        <w:left w:val="none" w:sz="0" w:space="0" w:color="auto"/>
        <w:bottom w:val="none" w:sz="0" w:space="0" w:color="auto"/>
        <w:right w:val="none" w:sz="0" w:space="0" w:color="auto"/>
      </w:divBdr>
    </w:div>
    <w:div w:id="406849435">
      <w:bodyDiv w:val="1"/>
      <w:marLeft w:val="0"/>
      <w:marRight w:val="0"/>
      <w:marTop w:val="0"/>
      <w:marBottom w:val="0"/>
      <w:divBdr>
        <w:top w:val="none" w:sz="0" w:space="0" w:color="auto"/>
        <w:left w:val="none" w:sz="0" w:space="0" w:color="auto"/>
        <w:bottom w:val="none" w:sz="0" w:space="0" w:color="auto"/>
        <w:right w:val="none" w:sz="0" w:space="0" w:color="auto"/>
      </w:divBdr>
    </w:div>
    <w:div w:id="415981285">
      <w:bodyDiv w:val="1"/>
      <w:marLeft w:val="0"/>
      <w:marRight w:val="0"/>
      <w:marTop w:val="0"/>
      <w:marBottom w:val="0"/>
      <w:divBdr>
        <w:top w:val="none" w:sz="0" w:space="0" w:color="auto"/>
        <w:left w:val="none" w:sz="0" w:space="0" w:color="auto"/>
        <w:bottom w:val="none" w:sz="0" w:space="0" w:color="auto"/>
        <w:right w:val="none" w:sz="0" w:space="0" w:color="auto"/>
      </w:divBdr>
    </w:div>
    <w:div w:id="416678187">
      <w:bodyDiv w:val="1"/>
      <w:marLeft w:val="0"/>
      <w:marRight w:val="0"/>
      <w:marTop w:val="0"/>
      <w:marBottom w:val="0"/>
      <w:divBdr>
        <w:top w:val="none" w:sz="0" w:space="0" w:color="auto"/>
        <w:left w:val="none" w:sz="0" w:space="0" w:color="auto"/>
        <w:bottom w:val="none" w:sz="0" w:space="0" w:color="auto"/>
        <w:right w:val="none" w:sz="0" w:space="0" w:color="auto"/>
      </w:divBdr>
      <w:divsChild>
        <w:div w:id="893585845">
          <w:marLeft w:val="1886"/>
          <w:marRight w:val="0"/>
          <w:marTop w:val="34"/>
          <w:marBottom w:val="17"/>
          <w:divBdr>
            <w:top w:val="none" w:sz="0" w:space="0" w:color="auto"/>
            <w:left w:val="none" w:sz="0" w:space="0" w:color="auto"/>
            <w:bottom w:val="none" w:sz="0" w:space="0" w:color="auto"/>
            <w:right w:val="none" w:sz="0" w:space="0" w:color="auto"/>
          </w:divBdr>
        </w:div>
        <w:div w:id="933435584">
          <w:marLeft w:val="1166"/>
          <w:marRight w:val="0"/>
          <w:marTop w:val="50"/>
          <w:marBottom w:val="34"/>
          <w:divBdr>
            <w:top w:val="none" w:sz="0" w:space="0" w:color="auto"/>
            <w:left w:val="none" w:sz="0" w:space="0" w:color="auto"/>
            <w:bottom w:val="none" w:sz="0" w:space="0" w:color="auto"/>
            <w:right w:val="none" w:sz="0" w:space="0" w:color="auto"/>
          </w:divBdr>
        </w:div>
        <w:div w:id="1192063880">
          <w:marLeft w:val="1886"/>
          <w:marRight w:val="0"/>
          <w:marTop w:val="34"/>
          <w:marBottom w:val="17"/>
          <w:divBdr>
            <w:top w:val="none" w:sz="0" w:space="0" w:color="auto"/>
            <w:left w:val="none" w:sz="0" w:space="0" w:color="auto"/>
            <w:bottom w:val="none" w:sz="0" w:space="0" w:color="auto"/>
            <w:right w:val="none" w:sz="0" w:space="0" w:color="auto"/>
          </w:divBdr>
        </w:div>
        <w:div w:id="1279487588">
          <w:marLeft w:val="1166"/>
          <w:marRight w:val="0"/>
          <w:marTop w:val="50"/>
          <w:marBottom w:val="34"/>
          <w:divBdr>
            <w:top w:val="none" w:sz="0" w:space="0" w:color="auto"/>
            <w:left w:val="none" w:sz="0" w:space="0" w:color="auto"/>
            <w:bottom w:val="none" w:sz="0" w:space="0" w:color="auto"/>
            <w:right w:val="none" w:sz="0" w:space="0" w:color="auto"/>
          </w:divBdr>
        </w:div>
        <w:div w:id="1338462243">
          <w:marLeft w:val="446"/>
          <w:marRight w:val="0"/>
          <w:marTop w:val="84"/>
          <w:marBottom w:val="34"/>
          <w:divBdr>
            <w:top w:val="none" w:sz="0" w:space="0" w:color="auto"/>
            <w:left w:val="none" w:sz="0" w:space="0" w:color="auto"/>
            <w:bottom w:val="none" w:sz="0" w:space="0" w:color="auto"/>
            <w:right w:val="none" w:sz="0" w:space="0" w:color="auto"/>
          </w:divBdr>
        </w:div>
        <w:div w:id="1428228968">
          <w:marLeft w:val="1166"/>
          <w:marRight w:val="0"/>
          <w:marTop w:val="50"/>
          <w:marBottom w:val="34"/>
          <w:divBdr>
            <w:top w:val="none" w:sz="0" w:space="0" w:color="auto"/>
            <w:left w:val="none" w:sz="0" w:space="0" w:color="auto"/>
            <w:bottom w:val="none" w:sz="0" w:space="0" w:color="auto"/>
            <w:right w:val="none" w:sz="0" w:space="0" w:color="auto"/>
          </w:divBdr>
        </w:div>
        <w:div w:id="1607155471">
          <w:marLeft w:val="446"/>
          <w:marRight w:val="0"/>
          <w:marTop w:val="84"/>
          <w:marBottom w:val="34"/>
          <w:divBdr>
            <w:top w:val="none" w:sz="0" w:space="0" w:color="auto"/>
            <w:left w:val="none" w:sz="0" w:space="0" w:color="auto"/>
            <w:bottom w:val="none" w:sz="0" w:space="0" w:color="auto"/>
            <w:right w:val="none" w:sz="0" w:space="0" w:color="auto"/>
          </w:divBdr>
        </w:div>
        <w:div w:id="1978335618">
          <w:marLeft w:val="1166"/>
          <w:marRight w:val="0"/>
          <w:marTop w:val="50"/>
          <w:marBottom w:val="34"/>
          <w:divBdr>
            <w:top w:val="none" w:sz="0" w:space="0" w:color="auto"/>
            <w:left w:val="none" w:sz="0" w:space="0" w:color="auto"/>
            <w:bottom w:val="none" w:sz="0" w:space="0" w:color="auto"/>
            <w:right w:val="none" w:sz="0" w:space="0" w:color="auto"/>
          </w:divBdr>
        </w:div>
      </w:divsChild>
    </w:div>
    <w:div w:id="421924590">
      <w:bodyDiv w:val="1"/>
      <w:marLeft w:val="0"/>
      <w:marRight w:val="0"/>
      <w:marTop w:val="0"/>
      <w:marBottom w:val="0"/>
      <w:divBdr>
        <w:top w:val="none" w:sz="0" w:space="0" w:color="auto"/>
        <w:left w:val="none" w:sz="0" w:space="0" w:color="auto"/>
        <w:bottom w:val="none" w:sz="0" w:space="0" w:color="auto"/>
        <w:right w:val="none" w:sz="0" w:space="0" w:color="auto"/>
      </w:divBdr>
      <w:divsChild>
        <w:div w:id="205265291">
          <w:marLeft w:val="1382"/>
          <w:marRight w:val="0"/>
          <w:marTop w:val="29"/>
          <w:marBottom w:val="14"/>
          <w:divBdr>
            <w:top w:val="none" w:sz="0" w:space="0" w:color="auto"/>
            <w:left w:val="none" w:sz="0" w:space="0" w:color="auto"/>
            <w:bottom w:val="none" w:sz="0" w:space="0" w:color="auto"/>
            <w:right w:val="none" w:sz="0" w:space="0" w:color="auto"/>
          </w:divBdr>
        </w:div>
        <w:div w:id="267589011">
          <w:marLeft w:val="547"/>
          <w:marRight w:val="0"/>
          <w:marTop w:val="84"/>
          <w:marBottom w:val="34"/>
          <w:divBdr>
            <w:top w:val="none" w:sz="0" w:space="0" w:color="auto"/>
            <w:left w:val="none" w:sz="0" w:space="0" w:color="auto"/>
            <w:bottom w:val="none" w:sz="0" w:space="0" w:color="auto"/>
            <w:right w:val="none" w:sz="0" w:space="0" w:color="auto"/>
          </w:divBdr>
        </w:div>
        <w:div w:id="333995757">
          <w:marLeft w:val="835"/>
          <w:marRight w:val="0"/>
          <w:marTop w:val="43"/>
          <w:marBottom w:val="29"/>
          <w:divBdr>
            <w:top w:val="none" w:sz="0" w:space="0" w:color="auto"/>
            <w:left w:val="none" w:sz="0" w:space="0" w:color="auto"/>
            <w:bottom w:val="none" w:sz="0" w:space="0" w:color="auto"/>
            <w:right w:val="none" w:sz="0" w:space="0" w:color="auto"/>
          </w:divBdr>
        </w:div>
        <w:div w:id="523710266">
          <w:marLeft w:val="547"/>
          <w:marRight w:val="0"/>
          <w:marTop w:val="84"/>
          <w:marBottom w:val="34"/>
          <w:divBdr>
            <w:top w:val="none" w:sz="0" w:space="0" w:color="auto"/>
            <w:left w:val="none" w:sz="0" w:space="0" w:color="auto"/>
            <w:bottom w:val="none" w:sz="0" w:space="0" w:color="auto"/>
            <w:right w:val="none" w:sz="0" w:space="0" w:color="auto"/>
          </w:divBdr>
        </w:div>
        <w:div w:id="544756726">
          <w:marLeft w:val="835"/>
          <w:marRight w:val="0"/>
          <w:marTop w:val="43"/>
          <w:marBottom w:val="29"/>
          <w:divBdr>
            <w:top w:val="none" w:sz="0" w:space="0" w:color="auto"/>
            <w:left w:val="none" w:sz="0" w:space="0" w:color="auto"/>
            <w:bottom w:val="none" w:sz="0" w:space="0" w:color="auto"/>
            <w:right w:val="none" w:sz="0" w:space="0" w:color="auto"/>
          </w:divBdr>
        </w:div>
        <w:div w:id="622422861">
          <w:marLeft w:val="835"/>
          <w:marRight w:val="0"/>
          <w:marTop w:val="43"/>
          <w:marBottom w:val="29"/>
          <w:divBdr>
            <w:top w:val="none" w:sz="0" w:space="0" w:color="auto"/>
            <w:left w:val="none" w:sz="0" w:space="0" w:color="auto"/>
            <w:bottom w:val="none" w:sz="0" w:space="0" w:color="auto"/>
            <w:right w:val="none" w:sz="0" w:space="0" w:color="auto"/>
          </w:divBdr>
        </w:div>
        <w:div w:id="842279658">
          <w:marLeft w:val="835"/>
          <w:marRight w:val="0"/>
          <w:marTop w:val="43"/>
          <w:marBottom w:val="29"/>
          <w:divBdr>
            <w:top w:val="none" w:sz="0" w:space="0" w:color="auto"/>
            <w:left w:val="none" w:sz="0" w:space="0" w:color="auto"/>
            <w:bottom w:val="none" w:sz="0" w:space="0" w:color="auto"/>
            <w:right w:val="none" w:sz="0" w:space="0" w:color="auto"/>
          </w:divBdr>
        </w:div>
        <w:div w:id="1252545090">
          <w:marLeft w:val="835"/>
          <w:marRight w:val="0"/>
          <w:marTop w:val="43"/>
          <w:marBottom w:val="29"/>
          <w:divBdr>
            <w:top w:val="none" w:sz="0" w:space="0" w:color="auto"/>
            <w:left w:val="none" w:sz="0" w:space="0" w:color="auto"/>
            <w:bottom w:val="none" w:sz="0" w:space="0" w:color="auto"/>
            <w:right w:val="none" w:sz="0" w:space="0" w:color="auto"/>
          </w:divBdr>
        </w:div>
        <w:div w:id="1315529283">
          <w:marLeft w:val="835"/>
          <w:marRight w:val="0"/>
          <w:marTop w:val="43"/>
          <w:marBottom w:val="29"/>
          <w:divBdr>
            <w:top w:val="none" w:sz="0" w:space="0" w:color="auto"/>
            <w:left w:val="none" w:sz="0" w:space="0" w:color="auto"/>
            <w:bottom w:val="none" w:sz="0" w:space="0" w:color="auto"/>
            <w:right w:val="none" w:sz="0" w:space="0" w:color="auto"/>
          </w:divBdr>
        </w:div>
        <w:div w:id="1325891284">
          <w:marLeft w:val="835"/>
          <w:marRight w:val="0"/>
          <w:marTop w:val="43"/>
          <w:marBottom w:val="29"/>
          <w:divBdr>
            <w:top w:val="none" w:sz="0" w:space="0" w:color="auto"/>
            <w:left w:val="none" w:sz="0" w:space="0" w:color="auto"/>
            <w:bottom w:val="none" w:sz="0" w:space="0" w:color="auto"/>
            <w:right w:val="none" w:sz="0" w:space="0" w:color="auto"/>
          </w:divBdr>
        </w:div>
        <w:div w:id="1330131732">
          <w:marLeft w:val="1382"/>
          <w:marRight w:val="0"/>
          <w:marTop w:val="29"/>
          <w:marBottom w:val="14"/>
          <w:divBdr>
            <w:top w:val="none" w:sz="0" w:space="0" w:color="auto"/>
            <w:left w:val="none" w:sz="0" w:space="0" w:color="auto"/>
            <w:bottom w:val="none" w:sz="0" w:space="0" w:color="auto"/>
            <w:right w:val="none" w:sz="0" w:space="0" w:color="auto"/>
          </w:divBdr>
        </w:div>
        <w:div w:id="1376545345">
          <w:marLeft w:val="835"/>
          <w:marRight w:val="0"/>
          <w:marTop w:val="43"/>
          <w:marBottom w:val="29"/>
          <w:divBdr>
            <w:top w:val="none" w:sz="0" w:space="0" w:color="auto"/>
            <w:left w:val="none" w:sz="0" w:space="0" w:color="auto"/>
            <w:bottom w:val="none" w:sz="0" w:space="0" w:color="auto"/>
            <w:right w:val="none" w:sz="0" w:space="0" w:color="auto"/>
          </w:divBdr>
        </w:div>
        <w:div w:id="1511136308">
          <w:marLeft w:val="835"/>
          <w:marRight w:val="0"/>
          <w:marTop w:val="43"/>
          <w:marBottom w:val="29"/>
          <w:divBdr>
            <w:top w:val="none" w:sz="0" w:space="0" w:color="auto"/>
            <w:left w:val="none" w:sz="0" w:space="0" w:color="auto"/>
            <w:bottom w:val="none" w:sz="0" w:space="0" w:color="auto"/>
            <w:right w:val="none" w:sz="0" w:space="0" w:color="auto"/>
          </w:divBdr>
        </w:div>
        <w:div w:id="1575814642">
          <w:marLeft w:val="1382"/>
          <w:marRight w:val="0"/>
          <w:marTop w:val="29"/>
          <w:marBottom w:val="14"/>
          <w:divBdr>
            <w:top w:val="none" w:sz="0" w:space="0" w:color="auto"/>
            <w:left w:val="none" w:sz="0" w:space="0" w:color="auto"/>
            <w:bottom w:val="none" w:sz="0" w:space="0" w:color="auto"/>
            <w:right w:val="none" w:sz="0" w:space="0" w:color="auto"/>
          </w:divBdr>
        </w:div>
        <w:div w:id="1662394041">
          <w:marLeft w:val="835"/>
          <w:marRight w:val="0"/>
          <w:marTop w:val="43"/>
          <w:marBottom w:val="29"/>
          <w:divBdr>
            <w:top w:val="none" w:sz="0" w:space="0" w:color="auto"/>
            <w:left w:val="none" w:sz="0" w:space="0" w:color="auto"/>
            <w:bottom w:val="none" w:sz="0" w:space="0" w:color="auto"/>
            <w:right w:val="none" w:sz="0" w:space="0" w:color="auto"/>
          </w:divBdr>
        </w:div>
        <w:div w:id="1699620403">
          <w:marLeft w:val="547"/>
          <w:marRight w:val="0"/>
          <w:marTop w:val="84"/>
          <w:marBottom w:val="34"/>
          <w:divBdr>
            <w:top w:val="none" w:sz="0" w:space="0" w:color="auto"/>
            <w:left w:val="none" w:sz="0" w:space="0" w:color="auto"/>
            <w:bottom w:val="none" w:sz="0" w:space="0" w:color="auto"/>
            <w:right w:val="none" w:sz="0" w:space="0" w:color="auto"/>
          </w:divBdr>
        </w:div>
        <w:div w:id="1951430719">
          <w:marLeft w:val="835"/>
          <w:marRight w:val="0"/>
          <w:marTop w:val="43"/>
          <w:marBottom w:val="29"/>
          <w:divBdr>
            <w:top w:val="none" w:sz="0" w:space="0" w:color="auto"/>
            <w:left w:val="none" w:sz="0" w:space="0" w:color="auto"/>
            <w:bottom w:val="none" w:sz="0" w:space="0" w:color="auto"/>
            <w:right w:val="none" w:sz="0" w:space="0" w:color="auto"/>
          </w:divBdr>
        </w:div>
        <w:div w:id="2134207636">
          <w:marLeft w:val="835"/>
          <w:marRight w:val="0"/>
          <w:marTop w:val="43"/>
          <w:marBottom w:val="29"/>
          <w:divBdr>
            <w:top w:val="none" w:sz="0" w:space="0" w:color="auto"/>
            <w:left w:val="none" w:sz="0" w:space="0" w:color="auto"/>
            <w:bottom w:val="none" w:sz="0" w:space="0" w:color="auto"/>
            <w:right w:val="none" w:sz="0" w:space="0" w:color="auto"/>
          </w:divBdr>
        </w:div>
        <w:div w:id="2135832935">
          <w:marLeft w:val="1382"/>
          <w:marRight w:val="0"/>
          <w:marTop w:val="29"/>
          <w:marBottom w:val="14"/>
          <w:divBdr>
            <w:top w:val="none" w:sz="0" w:space="0" w:color="auto"/>
            <w:left w:val="none" w:sz="0" w:space="0" w:color="auto"/>
            <w:bottom w:val="none" w:sz="0" w:space="0" w:color="auto"/>
            <w:right w:val="none" w:sz="0" w:space="0" w:color="auto"/>
          </w:divBdr>
        </w:div>
      </w:divsChild>
    </w:div>
    <w:div w:id="422725867">
      <w:bodyDiv w:val="1"/>
      <w:marLeft w:val="0"/>
      <w:marRight w:val="0"/>
      <w:marTop w:val="0"/>
      <w:marBottom w:val="0"/>
      <w:divBdr>
        <w:top w:val="none" w:sz="0" w:space="0" w:color="auto"/>
        <w:left w:val="none" w:sz="0" w:space="0" w:color="auto"/>
        <w:bottom w:val="none" w:sz="0" w:space="0" w:color="auto"/>
        <w:right w:val="none" w:sz="0" w:space="0" w:color="auto"/>
      </w:divBdr>
      <w:divsChild>
        <w:div w:id="85883485">
          <w:marLeft w:val="994"/>
          <w:marRight w:val="0"/>
          <w:marTop w:val="50"/>
          <w:marBottom w:val="34"/>
          <w:divBdr>
            <w:top w:val="none" w:sz="0" w:space="0" w:color="auto"/>
            <w:left w:val="none" w:sz="0" w:space="0" w:color="auto"/>
            <w:bottom w:val="none" w:sz="0" w:space="0" w:color="auto"/>
            <w:right w:val="none" w:sz="0" w:space="0" w:color="auto"/>
          </w:divBdr>
        </w:div>
        <w:div w:id="602110682">
          <w:marLeft w:val="547"/>
          <w:marRight w:val="0"/>
          <w:marTop w:val="96"/>
          <w:marBottom w:val="38"/>
          <w:divBdr>
            <w:top w:val="none" w:sz="0" w:space="0" w:color="auto"/>
            <w:left w:val="none" w:sz="0" w:space="0" w:color="auto"/>
            <w:bottom w:val="none" w:sz="0" w:space="0" w:color="auto"/>
            <w:right w:val="none" w:sz="0" w:space="0" w:color="auto"/>
          </w:divBdr>
        </w:div>
        <w:div w:id="1009065536">
          <w:marLeft w:val="994"/>
          <w:marRight w:val="0"/>
          <w:marTop w:val="50"/>
          <w:marBottom w:val="34"/>
          <w:divBdr>
            <w:top w:val="none" w:sz="0" w:space="0" w:color="auto"/>
            <w:left w:val="none" w:sz="0" w:space="0" w:color="auto"/>
            <w:bottom w:val="none" w:sz="0" w:space="0" w:color="auto"/>
            <w:right w:val="none" w:sz="0" w:space="0" w:color="auto"/>
          </w:divBdr>
        </w:div>
        <w:div w:id="1804691822">
          <w:marLeft w:val="994"/>
          <w:marRight w:val="0"/>
          <w:marTop w:val="50"/>
          <w:marBottom w:val="34"/>
          <w:divBdr>
            <w:top w:val="none" w:sz="0" w:space="0" w:color="auto"/>
            <w:left w:val="none" w:sz="0" w:space="0" w:color="auto"/>
            <w:bottom w:val="none" w:sz="0" w:space="0" w:color="auto"/>
            <w:right w:val="none" w:sz="0" w:space="0" w:color="auto"/>
          </w:divBdr>
        </w:div>
        <w:div w:id="2018145799">
          <w:marLeft w:val="994"/>
          <w:marRight w:val="0"/>
          <w:marTop w:val="50"/>
          <w:marBottom w:val="34"/>
          <w:divBdr>
            <w:top w:val="none" w:sz="0" w:space="0" w:color="auto"/>
            <w:left w:val="none" w:sz="0" w:space="0" w:color="auto"/>
            <w:bottom w:val="none" w:sz="0" w:space="0" w:color="auto"/>
            <w:right w:val="none" w:sz="0" w:space="0" w:color="auto"/>
          </w:divBdr>
        </w:div>
      </w:divsChild>
    </w:div>
    <w:div w:id="427236163">
      <w:bodyDiv w:val="1"/>
      <w:marLeft w:val="0"/>
      <w:marRight w:val="0"/>
      <w:marTop w:val="0"/>
      <w:marBottom w:val="0"/>
      <w:divBdr>
        <w:top w:val="none" w:sz="0" w:space="0" w:color="auto"/>
        <w:left w:val="none" w:sz="0" w:space="0" w:color="auto"/>
        <w:bottom w:val="none" w:sz="0" w:space="0" w:color="auto"/>
        <w:right w:val="none" w:sz="0" w:space="0" w:color="auto"/>
      </w:divBdr>
      <w:divsChild>
        <w:div w:id="533272194">
          <w:marLeft w:val="547"/>
          <w:marRight w:val="0"/>
          <w:marTop w:val="72"/>
          <w:marBottom w:val="29"/>
          <w:divBdr>
            <w:top w:val="none" w:sz="0" w:space="0" w:color="auto"/>
            <w:left w:val="none" w:sz="0" w:space="0" w:color="auto"/>
            <w:bottom w:val="none" w:sz="0" w:space="0" w:color="auto"/>
            <w:right w:val="none" w:sz="0" w:space="0" w:color="auto"/>
          </w:divBdr>
        </w:div>
        <w:div w:id="545720639">
          <w:marLeft w:val="547"/>
          <w:marRight w:val="0"/>
          <w:marTop w:val="72"/>
          <w:marBottom w:val="29"/>
          <w:divBdr>
            <w:top w:val="none" w:sz="0" w:space="0" w:color="auto"/>
            <w:left w:val="none" w:sz="0" w:space="0" w:color="auto"/>
            <w:bottom w:val="none" w:sz="0" w:space="0" w:color="auto"/>
            <w:right w:val="none" w:sz="0" w:space="0" w:color="auto"/>
          </w:divBdr>
        </w:div>
        <w:div w:id="1228800918">
          <w:marLeft w:val="547"/>
          <w:marRight w:val="0"/>
          <w:marTop w:val="72"/>
          <w:marBottom w:val="29"/>
          <w:divBdr>
            <w:top w:val="none" w:sz="0" w:space="0" w:color="auto"/>
            <w:left w:val="none" w:sz="0" w:space="0" w:color="auto"/>
            <w:bottom w:val="none" w:sz="0" w:space="0" w:color="auto"/>
            <w:right w:val="none" w:sz="0" w:space="0" w:color="auto"/>
          </w:divBdr>
        </w:div>
        <w:div w:id="1288701756">
          <w:marLeft w:val="547"/>
          <w:marRight w:val="0"/>
          <w:marTop w:val="72"/>
          <w:marBottom w:val="29"/>
          <w:divBdr>
            <w:top w:val="none" w:sz="0" w:space="0" w:color="auto"/>
            <w:left w:val="none" w:sz="0" w:space="0" w:color="auto"/>
            <w:bottom w:val="none" w:sz="0" w:space="0" w:color="auto"/>
            <w:right w:val="none" w:sz="0" w:space="0" w:color="auto"/>
          </w:divBdr>
        </w:div>
        <w:div w:id="1933397580">
          <w:marLeft w:val="547"/>
          <w:marRight w:val="0"/>
          <w:marTop w:val="72"/>
          <w:marBottom w:val="29"/>
          <w:divBdr>
            <w:top w:val="none" w:sz="0" w:space="0" w:color="auto"/>
            <w:left w:val="none" w:sz="0" w:space="0" w:color="auto"/>
            <w:bottom w:val="none" w:sz="0" w:space="0" w:color="auto"/>
            <w:right w:val="none" w:sz="0" w:space="0" w:color="auto"/>
          </w:divBdr>
        </w:div>
      </w:divsChild>
    </w:div>
    <w:div w:id="434254253">
      <w:bodyDiv w:val="1"/>
      <w:marLeft w:val="0"/>
      <w:marRight w:val="0"/>
      <w:marTop w:val="0"/>
      <w:marBottom w:val="0"/>
      <w:divBdr>
        <w:top w:val="none" w:sz="0" w:space="0" w:color="auto"/>
        <w:left w:val="none" w:sz="0" w:space="0" w:color="auto"/>
        <w:bottom w:val="none" w:sz="0" w:space="0" w:color="auto"/>
        <w:right w:val="none" w:sz="0" w:space="0" w:color="auto"/>
      </w:divBdr>
      <w:divsChild>
        <w:div w:id="87308430">
          <w:marLeft w:val="1123"/>
          <w:marRight w:val="0"/>
          <w:marTop w:val="34"/>
          <w:marBottom w:val="17"/>
          <w:divBdr>
            <w:top w:val="none" w:sz="0" w:space="0" w:color="auto"/>
            <w:left w:val="none" w:sz="0" w:space="0" w:color="auto"/>
            <w:bottom w:val="none" w:sz="0" w:space="0" w:color="auto"/>
            <w:right w:val="none" w:sz="0" w:space="0" w:color="auto"/>
          </w:divBdr>
        </w:div>
        <w:div w:id="304357510">
          <w:marLeft w:val="547"/>
          <w:marRight w:val="0"/>
          <w:marTop w:val="84"/>
          <w:marBottom w:val="34"/>
          <w:divBdr>
            <w:top w:val="none" w:sz="0" w:space="0" w:color="auto"/>
            <w:left w:val="none" w:sz="0" w:space="0" w:color="auto"/>
            <w:bottom w:val="none" w:sz="0" w:space="0" w:color="auto"/>
            <w:right w:val="none" w:sz="0" w:space="0" w:color="auto"/>
          </w:divBdr>
        </w:div>
        <w:div w:id="443767417">
          <w:marLeft w:val="850"/>
          <w:marRight w:val="0"/>
          <w:marTop w:val="50"/>
          <w:marBottom w:val="34"/>
          <w:divBdr>
            <w:top w:val="none" w:sz="0" w:space="0" w:color="auto"/>
            <w:left w:val="none" w:sz="0" w:space="0" w:color="auto"/>
            <w:bottom w:val="none" w:sz="0" w:space="0" w:color="auto"/>
            <w:right w:val="none" w:sz="0" w:space="0" w:color="auto"/>
          </w:divBdr>
        </w:div>
        <w:div w:id="459955338">
          <w:marLeft w:val="446"/>
          <w:marRight w:val="0"/>
          <w:marTop w:val="84"/>
          <w:marBottom w:val="34"/>
          <w:divBdr>
            <w:top w:val="none" w:sz="0" w:space="0" w:color="auto"/>
            <w:left w:val="none" w:sz="0" w:space="0" w:color="auto"/>
            <w:bottom w:val="none" w:sz="0" w:space="0" w:color="auto"/>
            <w:right w:val="none" w:sz="0" w:space="0" w:color="auto"/>
          </w:divBdr>
        </w:div>
        <w:div w:id="835655335">
          <w:marLeft w:val="835"/>
          <w:marRight w:val="0"/>
          <w:marTop w:val="50"/>
          <w:marBottom w:val="34"/>
          <w:divBdr>
            <w:top w:val="none" w:sz="0" w:space="0" w:color="auto"/>
            <w:left w:val="none" w:sz="0" w:space="0" w:color="auto"/>
            <w:bottom w:val="none" w:sz="0" w:space="0" w:color="auto"/>
            <w:right w:val="none" w:sz="0" w:space="0" w:color="auto"/>
          </w:divBdr>
        </w:div>
        <w:div w:id="1124153487">
          <w:marLeft w:val="1123"/>
          <w:marRight w:val="0"/>
          <w:marTop w:val="34"/>
          <w:marBottom w:val="17"/>
          <w:divBdr>
            <w:top w:val="none" w:sz="0" w:space="0" w:color="auto"/>
            <w:left w:val="none" w:sz="0" w:space="0" w:color="auto"/>
            <w:bottom w:val="none" w:sz="0" w:space="0" w:color="auto"/>
            <w:right w:val="none" w:sz="0" w:space="0" w:color="auto"/>
          </w:divBdr>
        </w:div>
        <w:div w:id="1179540449">
          <w:marLeft w:val="835"/>
          <w:marRight w:val="0"/>
          <w:marTop w:val="50"/>
          <w:marBottom w:val="34"/>
          <w:divBdr>
            <w:top w:val="none" w:sz="0" w:space="0" w:color="auto"/>
            <w:left w:val="none" w:sz="0" w:space="0" w:color="auto"/>
            <w:bottom w:val="none" w:sz="0" w:space="0" w:color="auto"/>
            <w:right w:val="none" w:sz="0" w:space="0" w:color="auto"/>
          </w:divBdr>
        </w:div>
        <w:div w:id="1571422413">
          <w:marLeft w:val="1123"/>
          <w:marRight w:val="0"/>
          <w:marTop w:val="34"/>
          <w:marBottom w:val="17"/>
          <w:divBdr>
            <w:top w:val="none" w:sz="0" w:space="0" w:color="auto"/>
            <w:left w:val="none" w:sz="0" w:space="0" w:color="auto"/>
            <w:bottom w:val="none" w:sz="0" w:space="0" w:color="auto"/>
            <w:right w:val="none" w:sz="0" w:space="0" w:color="auto"/>
          </w:divBdr>
        </w:div>
        <w:div w:id="1636787553">
          <w:marLeft w:val="1699"/>
          <w:marRight w:val="0"/>
          <w:marTop w:val="31"/>
          <w:marBottom w:val="16"/>
          <w:divBdr>
            <w:top w:val="none" w:sz="0" w:space="0" w:color="auto"/>
            <w:left w:val="none" w:sz="0" w:space="0" w:color="auto"/>
            <w:bottom w:val="none" w:sz="0" w:space="0" w:color="auto"/>
            <w:right w:val="none" w:sz="0" w:space="0" w:color="auto"/>
          </w:divBdr>
        </w:div>
        <w:div w:id="1642343632">
          <w:marLeft w:val="850"/>
          <w:marRight w:val="0"/>
          <w:marTop w:val="50"/>
          <w:marBottom w:val="34"/>
          <w:divBdr>
            <w:top w:val="none" w:sz="0" w:space="0" w:color="auto"/>
            <w:left w:val="none" w:sz="0" w:space="0" w:color="auto"/>
            <w:bottom w:val="none" w:sz="0" w:space="0" w:color="auto"/>
            <w:right w:val="none" w:sz="0" w:space="0" w:color="auto"/>
          </w:divBdr>
        </w:div>
        <w:div w:id="1749619588">
          <w:marLeft w:val="1123"/>
          <w:marRight w:val="0"/>
          <w:marTop w:val="34"/>
          <w:marBottom w:val="17"/>
          <w:divBdr>
            <w:top w:val="none" w:sz="0" w:space="0" w:color="auto"/>
            <w:left w:val="none" w:sz="0" w:space="0" w:color="auto"/>
            <w:bottom w:val="none" w:sz="0" w:space="0" w:color="auto"/>
            <w:right w:val="none" w:sz="0" w:space="0" w:color="auto"/>
          </w:divBdr>
        </w:div>
        <w:div w:id="1837457240">
          <w:marLeft w:val="1699"/>
          <w:marRight w:val="0"/>
          <w:marTop w:val="31"/>
          <w:marBottom w:val="16"/>
          <w:divBdr>
            <w:top w:val="none" w:sz="0" w:space="0" w:color="auto"/>
            <w:left w:val="none" w:sz="0" w:space="0" w:color="auto"/>
            <w:bottom w:val="none" w:sz="0" w:space="0" w:color="auto"/>
            <w:right w:val="none" w:sz="0" w:space="0" w:color="auto"/>
          </w:divBdr>
        </w:div>
        <w:div w:id="1934194643">
          <w:marLeft w:val="547"/>
          <w:marRight w:val="0"/>
          <w:marTop w:val="84"/>
          <w:marBottom w:val="34"/>
          <w:divBdr>
            <w:top w:val="none" w:sz="0" w:space="0" w:color="auto"/>
            <w:left w:val="none" w:sz="0" w:space="0" w:color="auto"/>
            <w:bottom w:val="none" w:sz="0" w:space="0" w:color="auto"/>
            <w:right w:val="none" w:sz="0" w:space="0" w:color="auto"/>
          </w:divBdr>
        </w:div>
        <w:div w:id="1938053772">
          <w:marLeft w:val="547"/>
          <w:marRight w:val="0"/>
          <w:marTop w:val="84"/>
          <w:marBottom w:val="34"/>
          <w:divBdr>
            <w:top w:val="none" w:sz="0" w:space="0" w:color="auto"/>
            <w:left w:val="none" w:sz="0" w:space="0" w:color="auto"/>
            <w:bottom w:val="none" w:sz="0" w:space="0" w:color="auto"/>
            <w:right w:val="none" w:sz="0" w:space="0" w:color="auto"/>
          </w:divBdr>
        </w:div>
        <w:div w:id="1941378166">
          <w:marLeft w:val="835"/>
          <w:marRight w:val="0"/>
          <w:marTop w:val="50"/>
          <w:marBottom w:val="34"/>
          <w:divBdr>
            <w:top w:val="none" w:sz="0" w:space="0" w:color="auto"/>
            <w:left w:val="none" w:sz="0" w:space="0" w:color="auto"/>
            <w:bottom w:val="none" w:sz="0" w:space="0" w:color="auto"/>
            <w:right w:val="none" w:sz="0" w:space="0" w:color="auto"/>
          </w:divBdr>
        </w:div>
        <w:div w:id="1990089425">
          <w:marLeft w:val="835"/>
          <w:marRight w:val="0"/>
          <w:marTop w:val="50"/>
          <w:marBottom w:val="34"/>
          <w:divBdr>
            <w:top w:val="none" w:sz="0" w:space="0" w:color="auto"/>
            <w:left w:val="none" w:sz="0" w:space="0" w:color="auto"/>
            <w:bottom w:val="none" w:sz="0" w:space="0" w:color="auto"/>
            <w:right w:val="none" w:sz="0" w:space="0" w:color="auto"/>
          </w:divBdr>
        </w:div>
      </w:divsChild>
    </w:div>
    <w:div w:id="436675681">
      <w:bodyDiv w:val="1"/>
      <w:marLeft w:val="0"/>
      <w:marRight w:val="0"/>
      <w:marTop w:val="0"/>
      <w:marBottom w:val="0"/>
      <w:divBdr>
        <w:top w:val="none" w:sz="0" w:space="0" w:color="auto"/>
        <w:left w:val="none" w:sz="0" w:space="0" w:color="auto"/>
        <w:bottom w:val="none" w:sz="0" w:space="0" w:color="auto"/>
        <w:right w:val="none" w:sz="0" w:space="0" w:color="auto"/>
      </w:divBdr>
      <w:divsChild>
        <w:div w:id="586186021">
          <w:marLeft w:val="0"/>
          <w:marRight w:val="0"/>
          <w:marTop w:val="0"/>
          <w:marBottom w:val="0"/>
          <w:divBdr>
            <w:top w:val="none" w:sz="0" w:space="0" w:color="auto"/>
            <w:left w:val="none" w:sz="0" w:space="0" w:color="auto"/>
            <w:bottom w:val="none" w:sz="0" w:space="0" w:color="auto"/>
            <w:right w:val="none" w:sz="0" w:space="0" w:color="auto"/>
          </w:divBdr>
        </w:div>
      </w:divsChild>
    </w:div>
    <w:div w:id="437876756">
      <w:bodyDiv w:val="1"/>
      <w:marLeft w:val="0"/>
      <w:marRight w:val="0"/>
      <w:marTop w:val="0"/>
      <w:marBottom w:val="0"/>
      <w:divBdr>
        <w:top w:val="none" w:sz="0" w:space="0" w:color="auto"/>
        <w:left w:val="none" w:sz="0" w:space="0" w:color="auto"/>
        <w:bottom w:val="none" w:sz="0" w:space="0" w:color="auto"/>
        <w:right w:val="none" w:sz="0" w:space="0" w:color="auto"/>
      </w:divBdr>
      <w:divsChild>
        <w:div w:id="1442382038">
          <w:marLeft w:val="0"/>
          <w:marRight w:val="0"/>
          <w:marTop w:val="0"/>
          <w:marBottom w:val="0"/>
          <w:divBdr>
            <w:top w:val="none" w:sz="0" w:space="0" w:color="auto"/>
            <w:left w:val="none" w:sz="0" w:space="0" w:color="auto"/>
            <w:bottom w:val="none" w:sz="0" w:space="0" w:color="auto"/>
            <w:right w:val="none" w:sz="0" w:space="0" w:color="auto"/>
          </w:divBdr>
          <w:divsChild>
            <w:div w:id="233781421">
              <w:marLeft w:val="0"/>
              <w:marRight w:val="0"/>
              <w:marTop w:val="0"/>
              <w:marBottom w:val="0"/>
              <w:divBdr>
                <w:top w:val="none" w:sz="0" w:space="0" w:color="auto"/>
                <w:left w:val="none" w:sz="0" w:space="0" w:color="auto"/>
                <w:bottom w:val="none" w:sz="0" w:space="0" w:color="auto"/>
                <w:right w:val="none" w:sz="0" w:space="0" w:color="auto"/>
              </w:divBdr>
            </w:div>
            <w:div w:id="473302822">
              <w:marLeft w:val="0"/>
              <w:marRight w:val="0"/>
              <w:marTop w:val="0"/>
              <w:marBottom w:val="0"/>
              <w:divBdr>
                <w:top w:val="none" w:sz="0" w:space="0" w:color="auto"/>
                <w:left w:val="none" w:sz="0" w:space="0" w:color="auto"/>
                <w:bottom w:val="none" w:sz="0" w:space="0" w:color="auto"/>
                <w:right w:val="none" w:sz="0" w:space="0" w:color="auto"/>
              </w:divBdr>
            </w:div>
            <w:div w:id="9069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80781">
      <w:bodyDiv w:val="1"/>
      <w:marLeft w:val="0"/>
      <w:marRight w:val="0"/>
      <w:marTop w:val="0"/>
      <w:marBottom w:val="0"/>
      <w:divBdr>
        <w:top w:val="none" w:sz="0" w:space="0" w:color="auto"/>
        <w:left w:val="none" w:sz="0" w:space="0" w:color="auto"/>
        <w:bottom w:val="none" w:sz="0" w:space="0" w:color="auto"/>
        <w:right w:val="none" w:sz="0" w:space="0" w:color="auto"/>
      </w:divBdr>
    </w:div>
    <w:div w:id="443041031">
      <w:bodyDiv w:val="1"/>
      <w:marLeft w:val="0"/>
      <w:marRight w:val="0"/>
      <w:marTop w:val="0"/>
      <w:marBottom w:val="0"/>
      <w:divBdr>
        <w:top w:val="none" w:sz="0" w:space="0" w:color="auto"/>
        <w:left w:val="none" w:sz="0" w:space="0" w:color="auto"/>
        <w:bottom w:val="none" w:sz="0" w:space="0" w:color="auto"/>
        <w:right w:val="none" w:sz="0" w:space="0" w:color="auto"/>
      </w:divBdr>
    </w:div>
    <w:div w:id="452526529">
      <w:bodyDiv w:val="1"/>
      <w:marLeft w:val="0"/>
      <w:marRight w:val="0"/>
      <w:marTop w:val="0"/>
      <w:marBottom w:val="0"/>
      <w:divBdr>
        <w:top w:val="none" w:sz="0" w:space="0" w:color="auto"/>
        <w:left w:val="none" w:sz="0" w:space="0" w:color="auto"/>
        <w:bottom w:val="none" w:sz="0" w:space="0" w:color="auto"/>
        <w:right w:val="none" w:sz="0" w:space="0" w:color="auto"/>
      </w:divBdr>
      <w:divsChild>
        <w:div w:id="38627543">
          <w:marLeft w:val="2678"/>
          <w:marRight w:val="0"/>
          <w:marTop w:val="34"/>
          <w:marBottom w:val="17"/>
          <w:divBdr>
            <w:top w:val="none" w:sz="0" w:space="0" w:color="auto"/>
            <w:left w:val="none" w:sz="0" w:space="0" w:color="auto"/>
            <w:bottom w:val="none" w:sz="0" w:space="0" w:color="auto"/>
            <w:right w:val="none" w:sz="0" w:space="0" w:color="auto"/>
          </w:divBdr>
        </w:div>
        <w:div w:id="46035959">
          <w:marLeft w:val="1166"/>
          <w:marRight w:val="0"/>
          <w:marTop w:val="50"/>
          <w:marBottom w:val="34"/>
          <w:divBdr>
            <w:top w:val="none" w:sz="0" w:space="0" w:color="auto"/>
            <w:left w:val="none" w:sz="0" w:space="0" w:color="auto"/>
            <w:bottom w:val="none" w:sz="0" w:space="0" w:color="auto"/>
            <w:right w:val="none" w:sz="0" w:space="0" w:color="auto"/>
          </w:divBdr>
        </w:div>
        <w:div w:id="212738084">
          <w:marLeft w:val="2678"/>
          <w:marRight w:val="0"/>
          <w:marTop w:val="34"/>
          <w:marBottom w:val="17"/>
          <w:divBdr>
            <w:top w:val="none" w:sz="0" w:space="0" w:color="auto"/>
            <w:left w:val="none" w:sz="0" w:space="0" w:color="auto"/>
            <w:bottom w:val="none" w:sz="0" w:space="0" w:color="auto"/>
            <w:right w:val="none" w:sz="0" w:space="0" w:color="auto"/>
          </w:divBdr>
        </w:div>
        <w:div w:id="429203319">
          <w:marLeft w:val="1166"/>
          <w:marRight w:val="0"/>
          <w:marTop w:val="50"/>
          <w:marBottom w:val="34"/>
          <w:divBdr>
            <w:top w:val="none" w:sz="0" w:space="0" w:color="auto"/>
            <w:left w:val="none" w:sz="0" w:space="0" w:color="auto"/>
            <w:bottom w:val="none" w:sz="0" w:space="0" w:color="auto"/>
            <w:right w:val="none" w:sz="0" w:space="0" w:color="auto"/>
          </w:divBdr>
        </w:div>
        <w:div w:id="901139290">
          <w:marLeft w:val="1166"/>
          <w:marRight w:val="0"/>
          <w:marTop w:val="50"/>
          <w:marBottom w:val="34"/>
          <w:divBdr>
            <w:top w:val="none" w:sz="0" w:space="0" w:color="auto"/>
            <w:left w:val="none" w:sz="0" w:space="0" w:color="auto"/>
            <w:bottom w:val="none" w:sz="0" w:space="0" w:color="auto"/>
            <w:right w:val="none" w:sz="0" w:space="0" w:color="auto"/>
          </w:divBdr>
        </w:div>
        <w:div w:id="1314602344">
          <w:marLeft w:val="1166"/>
          <w:marRight w:val="0"/>
          <w:marTop w:val="50"/>
          <w:marBottom w:val="34"/>
          <w:divBdr>
            <w:top w:val="none" w:sz="0" w:space="0" w:color="auto"/>
            <w:left w:val="none" w:sz="0" w:space="0" w:color="auto"/>
            <w:bottom w:val="none" w:sz="0" w:space="0" w:color="auto"/>
            <w:right w:val="none" w:sz="0" w:space="0" w:color="auto"/>
          </w:divBdr>
        </w:div>
        <w:div w:id="1337074459">
          <w:marLeft w:val="1886"/>
          <w:marRight w:val="0"/>
          <w:marTop w:val="34"/>
          <w:marBottom w:val="17"/>
          <w:divBdr>
            <w:top w:val="none" w:sz="0" w:space="0" w:color="auto"/>
            <w:left w:val="none" w:sz="0" w:space="0" w:color="auto"/>
            <w:bottom w:val="none" w:sz="0" w:space="0" w:color="auto"/>
            <w:right w:val="none" w:sz="0" w:space="0" w:color="auto"/>
          </w:divBdr>
        </w:div>
        <w:div w:id="1800102287">
          <w:marLeft w:val="1886"/>
          <w:marRight w:val="0"/>
          <w:marTop w:val="34"/>
          <w:marBottom w:val="17"/>
          <w:divBdr>
            <w:top w:val="none" w:sz="0" w:space="0" w:color="auto"/>
            <w:left w:val="none" w:sz="0" w:space="0" w:color="auto"/>
            <w:bottom w:val="none" w:sz="0" w:space="0" w:color="auto"/>
            <w:right w:val="none" w:sz="0" w:space="0" w:color="auto"/>
          </w:divBdr>
        </w:div>
      </w:divsChild>
    </w:div>
    <w:div w:id="456876933">
      <w:bodyDiv w:val="1"/>
      <w:marLeft w:val="0"/>
      <w:marRight w:val="0"/>
      <w:marTop w:val="0"/>
      <w:marBottom w:val="0"/>
      <w:divBdr>
        <w:top w:val="none" w:sz="0" w:space="0" w:color="auto"/>
        <w:left w:val="none" w:sz="0" w:space="0" w:color="auto"/>
        <w:bottom w:val="none" w:sz="0" w:space="0" w:color="auto"/>
        <w:right w:val="none" w:sz="0" w:space="0" w:color="auto"/>
      </w:divBdr>
    </w:div>
    <w:div w:id="471404883">
      <w:bodyDiv w:val="1"/>
      <w:marLeft w:val="0"/>
      <w:marRight w:val="0"/>
      <w:marTop w:val="0"/>
      <w:marBottom w:val="0"/>
      <w:divBdr>
        <w:top w:val="none" w:sz="0" w:space="0" w:color="auto"/>
        <w:left w:val="none" w:sz="0" w:space="0" w:color="auto"/>
        <w:bottom w:val="none" w:sz="0" w:space="0" w:color="auto"/>
        <w:right w:val="none" w:sz="0" w:space="0" w:color="auto"/>
      </w:divBdr>
      <w:divsChild>
        <w:div w:id="1240015088">
          <w:marLeft w:val="0"/>
          <w:marRight w:val="0"/>
          <w:marTop w:val="0"/>
          <w:marBottom w:val="0"/>
          <w:divBdr>
            <w:top w:val="none" w:sz="0" w:space="0" w:color="auto"/>
            <w:left w:val="none" w:sz="0" w:space="0" w:color="auto"/>
            <w:bottom w:val="none" w:sz="0" w:space="0" w:color="auto"/>
            <w:right w:val="none" w:sz="0" w:space="0" w:color="auto"/>
          </w:divBdr>
          <w:divsChild>
            <w:div w:id="116798326">
              <w:marLeft w:val="0"/>
              <w:marRight w:val="0"/>
              <w:marTop w:val="0"/>
              <w:marBottom w:val="0"/>
              <w:divBdr>
                <w:top w:val="none" w:sz="0" w:space="0" w:color="auto"/>
                <w:left w:val="none" w:sz="0" w:space="0" w:color="auto"/>
                <w:bottom w:val="none" w:sz="0" w:space="0" w:color="auto"/>
                <w:right w:val="none" w:sz="0" w:space="0" w:color="auto"/>
              </w:divBdr>
            </w:div>
            <w:div w:id="186405944">
              <w:marLeft w:val="0"/>
              <w:marRight w:val="0"/>
              <w:marTop w:val="0"/>
              <w:marBottom w:val="0"/>
              <w:divBdr>
                <w:top w:val="none" w:sz="0" w:space="0" w:color="auto"/>
                <w:left w:val="none" w:sz="0" w:space="0" w:color="auto"/>
                <w:bottom w:val="none" w:sz="0" w:space="0" w:color="auto"/>
                <w:right w:val="none" w:sz="0" w:space="0" w:color="auto"/>
              </w:divBdr>
            </w:div>
            <w:div w:id="2450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389">
      <w:bodyDiv w:val="1"/>
      <w:marLeft w:val="0"/>
      <w:marRight w:val="0"/>
      <w:marTop w:val="0"/>
      <w:marBottom w:val="0"/>
      <w:divBdr>
        <w:top w:val="none" w:sz="0" w:space="0" w:color="auto"/>
        <w:left w:val="none" w:sz="0" w:space="0" w:color="auto"/>
        <w:bottom w:val="none" w:sz="0" w:space="0" w:color="auto"/>
        <w:right w:val="none" w:sz="0" w:space="0" w:color="auto"/>
      </w:divBdr>
      <w:divsChild>
        <w:div w:id="2087528008">
          <w:marLeft w:val="0"/>
          <w:marRight w:val="0"/>
          <w:marTop w:val="0"/>
          <w:marBottom w:val="0"/>
          <w:divBdr>
            <w:top w:val="none" w:sz="0" w:space="0" w:color="auto"/>
            <w:left w:val="none" w:sz="0" w:space="0" w:color="auto"/>
            <w:bottom w:val="none" w:sz="0" w:space="0" w:color="auto"/>
            <w:right w:val="none" w:sz="0" w:space="0" w:color="auto"/>
          </w:divBdr>
          <w:divsChild>
            <w:div w:id="1312834044">
              <w:marLeft w:val="0"/>
              <w:marRight w:val="0"/>
              <w:marTop w:val="0"/>
              <w:marBottom w:val="0"/>
              <w:divBdr>
                <w:top w:val="none" w:sz="0" w:space="0" w:color="auto"/>
                <w:left w:val="none" w:sz="0" w:space="0" w:color="auto"/>
                <w:bottom w:val="none" w:sz="0" w:space="0" w:color="auto"/>
                <w:right w:val="none" w:sz="0" w:space="0" w:color="auto"/>
              </w:divBdr>
            </w:div>
            <w:div w:id="1723747490">
              <w:marLeft w:val="0"/>
              <w:marRight w:val="0"/>
              <w:marTop w:val="0"/>
              <w:marBottom w:val="0"/>
              <w:divBdr>
                <w:top w:val="none" w:sz="0" w:space="0" w:color="auto"/>
                <w:left w:val="none" w:sz="0" w:space="0" w:color="auto"/>
                <w:bottom w:val="none" w:sz="0" w:space="0" w:color="auto"/>
                <w:right w:val="none" w:sz="0" w:space="0" w:color="auto"/>
              </w:divBdr>
            </w:div>
            <w:div w:id="21316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7556">
      <w:bodyDiv w:val="1"/>
      <w:marLeft w:val="0"/>
      <w:marRight w:val="0"/>
      <w:marTop w:val="0"/>
      <w:marBottom w:val="0"/>
      <w:divBdr>
        <w:top w:val="none" w:sz="0" w:space="0" w:color="auto"/>
        <w:left w:val="none" w:sz="0" w:space="0" w:color="auto"/>
        <w:bottom w:val="none" w:sz="0" w:space="0" w:color="auto"/>
        <w:right w:val="none" w:sz="0" w:space="0" w:color="auto"/>
      </w:divBdr>
    </w:div>
    <w:div w:id="503280365">
      <w:bodyDiv w:val="1"/>
      <w:marLeft w:val="0"/>
      <w:marRight w:val="0"/>
      <w:marTop w:val="0"/>
      <w:marBottom w:val="0"/>
      <w:divBdr>
        <w:top w:val="none" w:sz="0" w:space="0" w:color="auto"/>
        <w:left w:val="none" w:sz="0" w:space="0" w:color="auto"/>
        <w:bottom w:val="none" w:sz="0" w:space="0" w:color="auto"/>
        <w:right w:val="none" w:sz="0" w:space="0" w:color="auto"/>
      </w:divBdr>
      <w:divsChild>
        <w:div w:id="66074469">
          <w:marLeft w:val="446"/>
          <w:marRight w:val="0"/>
          <w:marTop w:val="0"/>
          <w:marBottom w:val="0"/>
          <w:divBdr>
            <w:top w:val="none" w:sz="0" w:space="0" w:color="auto"/>
            <w:left w:val="none" w:sz="0" w:space="0" w:color="auto"/>
            <w:bottom w:val="none" w:sz="0" w:space="0" w:color="auto"/>
            <w:right w:val="none" w:sz="0" w:space="0" w:color="auto"/>
          </w:divBdr>
        </w:div>
        <w:div w:id="136381892">
          <w:marLeft w:val="446"/>
          <w:marRight w:val="0"/>
          <w:marTop w:val="0"/>
          <w:marBottom w:val="0"/>
          <w:divBdr>
            <w:top w:val="none" w:sz="0" w:space="0" w:color="auto"/>
            <w:left w:val="none" w:sz="0" w:space="0" w:color="auto"/>
            <w:bottom w:val="none" w:sz="0" w:space="0" w:color="auto"/>
            <w:right w:val="none" w:sz="0" w:space="0" w:color="auto"/>
          </w:divBdr>
        </w:div>
        <w:div w:id="1906795584">
          <w:marLeft w:val="446"/>
          <w:marRight w:val="0"/>
          <w:marTop w:val="0"/>
          <w:marBottom w:val="0"/>
          <w:divBdr>
            <w:top w:val="none" w:sz="0" w:space="0" w:color="auto"/>
            <w:left w:val="none" w:sz="0" w:space="0" w:color="auto"/>
            <w:bottom w:val="none" w:sz="0" w:space="0" w:color="auto"/>
            <w:right w:val="none" w:sz="0" w:space="0" w:color="auto"/>
          </w:divBdr>
        </w:div>
      </w:divsChild>
    </w:div>
    <w:div w:id="508525176">
      <w:bodyDiv w:val="1"/>
      <w:marLeft w:val="0"/>
      <w:marRight w:val="0"/>
      <w:marTop w:val="0"/>
      <w:marBottom w:val="0"/>
      <w:divBdr>
        <w:top w:val="none" w:sz="0" w:space="0" w:color="auto"/>
        <w:left w:val="none" w:sz="0" w:space="0" w:color="auto"/>
        <w:bottom w:val="none" w:sz="0" w:space="0" w:color="auto"/>
        <w:right w:val="none" w:sz="0" w:space="0" w:color="auto"/>
      </w:divBdr>
      <w:divsChild>
        <w:div w:id="1245801684">
          <w:marLeft w:val="0"/>
          <w:marRight w:val="0"/>
          <w:marTop w:val="0"/>
          <w:marBottom w:val="0"/>
          <w:divBdr>
            <w:top w:val="none" w:sz="0" w:space="0" w:color="auto"/>
            <w:left w:val="none" w:sz="0" w:space="0" w:color="auto"/>
            <w:bottom w:val="none" w:sz="0" w:space="0" w:color="auto"/>
            <w:right w:val="none" w:sz="0" w:space="0" w:color="auto"/>
          </w:divBdr>
          <w:divsChild>
            <w:div w:id="7030893">
              <w:marLeft w:val="0"/>
              <w:marRight w:val="0"/>
              <w:marTop w:val="0"/>
              <w:marBottom w:val="0"/>
              <w:divBdr>
                <w:top w:val="none" w:sz="0" w:space="0" w:color="auto"/>
                <w:left w:val="none" w:sz="0" w:space="0" w:color="auto"/>
                <w:bottom w:val="none" w:sz="0" w:space="0" w:color="auto"/>
                <w:right w:val="none" w:sz="0" w:space="0" w:color="auto"/>
              </w:divBdr>
            </w:div>
            <w:div w:id="615332212">
              <w:marLeft w:val="0"/>
              <w:marRight w:val="0"/>
              <w:marTop w:val="0"/>
              <w:marBottom w:val="0"/>
              <w:divBdr>
                <w:top w:val="none" w:sz="0" w:space="0" w:color="auto"/>
                <w:left w:val="none" w:sz="0" w:space="0" w:color="auto"/>
                <w:bottom w:val="none" w:sz="0" w:space="0" w:color="auto"/>
                <w:right w:val="none" w:sz="0" w:space="0" w:color="auto"/>
              </w:divBdr>
            </w:div>
            <w:div w:id="995454979">
              <w:marLeft w:val="0"/>
              <w:marRight w:val="0"/>
              <w:marTop w:val="0"/>
              <w:marBottom w:val="0"/>
              <w:divBdr>
                <w:top w:val="none" w:sz="0" w:space="0" w:color="auto"/>
                <w:left w:val="none" w:sz="0" w:space="0" w:color="auto"/>
                <w:bottom w:val="none" w:sz="0" w:space="0" w:color="auto"/>
                <w:right w:val="none" w:sz="0" w:space="0" w:color="auto"/>
              </w:divBdr>
            </w:div>
            <w:div w:id="1242331821">
              <w:marLeft w:val="0"/>
              <w:marRight w:val="0"/>
              <w:marTop w:val="0"/>
              <w:marBottom w:val="0"/>
              <w:divBdr>
                <w:top w:val="none" w:sz="0" w:space="0" w:color="auto"/>
                <w:left w:val="none" w:sz="0" w:space="0" w:color="auto"/>
                <w:bottom w:val="none" w:sz="0" w:space="0" w:color="auto"/>
                <w:right w:val="none" w:sz="0" w:space="0" w:color="auto"/>
              </w:divBdr>
            </w:div>
            <w:div w:id="1948540064">
              <w:marLeft w:val="0"/>
              <w:marRight w:val="0"/>
              <w:marTop w:val="0"/>
              <w:marBottom w:val="0"/>
              <w:divBdr>
                <w:top w:val="none" w:sz="0" w:space="0" w:color="auto"/>
                <w:left w:val="none" w:sz="0" w:space="0" w:color="auto"/>
                <w:bottom w:val="none" w:sz="0" w:space="0" w:color="auto"/>
                <w:right w:val="none" w:sz="0" w:space="0" w:color="auto"/>
              </w:divBdr>
            </w:div>
            <w:div w:id="19510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25169">
      <w:bodyDiv w:val="1"/>
      <w:marLeft w:val="0"/>
      <w:marRight w:val="0"/>
      <w:marTop w:val="0"/>
      <w:marBottom w:val="0"/>
      <w:divBdr>
        <w:top w:val="none" w:sz="0" w:space="0" w:color="auto"/>
        <w:left w:val="none" w:sz="0" w:space="0" w:color="auto"/>
        <w:bottom w:val="none" w:sz="0" w:space="0" w:color="auto"/>
        <w:right w:val="none" w:sz="0" w:space="0" w:color="auto"/>
      </w:divBdr>
    </w:div>
    <w:div w:id="514851189">
      <w:bodyDiv w:val="1"/>
      <w:marLeft w:val="0"/>
      <w:marRight w:val="0"/>
      <w:marTop w:val="0"/>
      <w:marBottom w:val="0"/>
      <w:divBdr>
        <w:top w:val="none" w:sz="0" w:space="0" w:color="auto"/>
        <w:left w:val="none" w:sz="0" w:space="0" w:color="auto"/>
        <w:bottom w:val="none" w:sz="0" w:space="0" w:color="auto"/>
        <w:right w:val="none" w:sz="0" w:space="0" w:color="auto"/>
      </w:divBdr>
      <w:divsChild>
        <w:div w:id="851067486">
          <w:marLeft w:val="0"/>
          <w:marRight w:val="0"/>
          <w:marTop w:val="0"/>
          <w:marBottom w:val="0"/>
          <w:divBdr>
            <w:top w:val="none" w:sz="0" w:space="0" w:color="auto"/>
            <w:left w:val="none" w:sz="0" w:space="0" w:color="auto"/>
            <w:bottom w:val="none" w:sz="0" w:space="0" w:color="auto"/>
            <w:right w:val="none" w:sz="0" w:space="0" w:color="auto"/>
          </w:divBdr>
        </w:div>
        <w:div w:id="1298876102">
          <w:marLeft w:val="0"/>
          <w:marRight w:val="0"/>
          <w:marTop w:val="0"/>
          <w:marBottom w:val="0"/>
          <w:divBdr>
            <w:top w:val="none" w:sz="0" w:space="0" w:color="auto"/>
            <w:left w:val="none" w:sz="0" w:space="0" w:color="auto"/>
            <w:bottom w:val="none" w:sz="0" w:space="0" w:color="auto"/>
            <w:right w:val="none" w:sz="0" w:space="0" w:color="auto"/>
          </w:divBdr>
        </w:div>
      </w:divsChild>
    </w:div>
    <w:div w:id="527060346">
      <w:bodyDiv w:val="1"/>
      <w:marLeft w:val="0"/>
      <w:marRight w:val="0"/>
      <w:marTop w:val="0"/>
      <w:marBottom w:val="0"/>
      <w:divBdr>
        <w:top w:val="none" w:sz="0" w:space="0" w:color="auto"/>
        <w:left w:val="none" w:sz="0" w:space="0" w:color="auto"/>
        <w:bottom w:val="none" w:sz="0" w:space="0" w:color="auto"/>
        <w:right w:val="none" w:sz="0" w:space="0" w:color="auto"/>
      </w:divBdr>
    </w:div>
    <w:div w:id="533689041">
      <w:bodyDiv w:val="1"/>
      <w:marLeft w:val="0"/>
      <w:marRight w:val="0"/>
      <w:marTop w:val="0"/>
      <w:marBottom w:val="0"/>
      <w:divBdr>
        <w:top w:val="none" w:sz="0" w:space="0" w:color="auto"/>
        <w:left w:val="none" w:sz="0" w:space="0" w:color="auto"/>
        <w:bottom w:val="none" w:sz="0" w:space="0" w:color="auto"/>
        <w:right w:val="none" w:sz="0" w:space="0" w:color="auto"/>
      </w:divBdr>
    </w:div>
    <w:div w:id="534389512">
      <w:bodyDiv w:val="1"/>
      <w:marLeft w:val="0"/>
      <w:marRight w:val="0"/>
      <w:marTop w:val="0"/>
      <w:marBottom w:val="0"/>
      <w:divBdr>
        <w:top w:val="none" w:sz="0" w:space="0" w:color="auto"/>
        <w:left w:val="none" w:sz="0" w:space="0" w:color="auto"/>
        <w:bottom w:val="none" w:sz="0" w:space="0" w:color="auto"/>
        <w:right w:val="none" w:sz="0" w:space="0" w:color="auto"/>
      </w:divBdr>
    </w:div>
    <w:div w:id="550192930">
      <w:bodyDiv w:val="1"/>
      <w:marLeft w:val="0"/>
      <w:marRight w:val="0"/>
      <w:marTop w:val="0"/>
      <w:marBottom w:val="0"/>
      <w:divBdr>
        <w:top w:val="none" w:sz="0" w:space="0" w:color="auto"/>
        <w:left w:val="none" w:sz="0" w:space="0" w:color="auto"/>
        <w:bottom w:val="none" w:sz="0" w:space="0" w:color="auto"/>
        <w:right w:val="none" w:sz="0" w:space="0" w:color="auto"/>
      </w:divBdr>
    </w:div>
    <w:div w:id="553854968">
      <w:bodyDiv w:val="1"/>
      <w:marLeft w:val="0"/>
      <w:marRight w:val="0"/>
      <w:marTop w:val="0"/>
      <w:marBottom w:val="0"/>
      <w:divBdr>
        <w:top w:val="none" w:sz="0" w:space="0" w:color="auto"/>
        <w:left w:val="none" w:sz="0" w:space="0" w:color="auto"/>
        <w:bottom w:val="none" w:sz="0" w:space="0" w:color="auto"/>
        <w:right w:val="none" w:sz="0" w:space="0" w:color="auto"/>
      </w:divBdr>
      <w:divsChild>
        <w:div w:id="4132686">
          <w:marLeft w:val="994"/>
          <w:marRight w:val="0"/>
          <w:marTop w:val="50"/>
          <w:marBottom w:val="34"/>
          <w:divBdr>
            <w:top w:val="none" w:sz="0" w:space="0" w:color="auto"/>
            <w:left w:val="none" w:sz="0" w:space="0" w:color="auto"/>
            <w:bottom w:val="none" w:sz="0" w:space="0" w:color="auto"/>
            <w:right w:val="none" w:sz="0" w:space="0" w:color="auto"/>
          </w:divBdr>
        </w:div>
        <w:div w:id="303967354">
          <w:marLeft w:val="2117"/>
          <w:marRight w:val="0"/>
          <w:marTop w:val="29"/>
          <w:marBottom w:val="14"/>
          <w:divBdr>
            <w:top w:val="none" w:sz="0" w:space="0" w:color="auto"/>
            <w:left w:val="none" w:sz="0" w:space="0" w:color="auto"/>
            <w:bottom w:val="none" w:sz="0" w:space="0" w:color="auto"/>
            <w:right w:val="none" w:sz="0" w:space="0" w:color="auto"/>
          </w:divBdr>
        </w:div>
        <w:div w:id="469245331">
          <w:marLeft w:val="2117"/>
          <w:marRight w:val="0"/>
          <w:marTop w:val="29"/>
          <w:marBottom w:val="14"/>
          <w:divBdr>
            <w:top w:val="none" w:sz="0" w:space="0" w:color="auto"/>
            <w:left w:val="none" w:sz="0" w:space="0" w:color="auto"/>
            <w:bottom w:val="none" w:sz="0" w:space="0" w:color="auto"/>
            <w:right w:val="none" w:sz="0" w:space="0" w:color="auto"/>
          </w:divBdr>
        </w:div>
        <w:div w:id="596056357">
          <w:marLeft w:val="1541"/>
          <w:marRight w:val="0"/>
          <w:marTop w:val="34"/>
          <w:marBottom w:val="17"/>
          <w:divBdr>
            <w:top w:val="none" w:sz="0" w:space="0" w:color="auto"/>
            <w:left w:val="none" w:sz="0" w:space="0" w:color="auto"/>
            <w:bottom w:val="none" w:sz="0" w:space="0" w:color="auto"/>
            <w:right w:val="none" w:sz="0" w:space="0" w:color="auto"/>
          </w:divBdr>
        </w:div>
        <w:div w:id="607195642">
          <w:marLeft w:val="1541"/>
          <w:marRight w:val="0"/>
          <w:marTop w:val="34"/>
          <w:marBottom w:val="17"/>
          <w:divBdr>
            <w:top w:val="none" w:sz="0" w:space="0" w:color="auto"/>
            <w:left w:val="none" w:sz="0" w:space="0" w:color="auto"/>
            <w:bottom w:val="none" w:sz="0" w:space="0" w:color="auto"/>
            <w:right w:val="none" w:sz="0" w:space="0" w:color="auto"/>
          </w:divBdr>
        </w:div>
        <w:div w:id="644775008">
          <w:marLeft w:val="1541"/>
          <w:marRight w:val="0"/>
          <w:marTop w:val="34"/>
          <w:marBottom w:val="17"/>
          <w:divBdr>
            <w:top w:val="none" w:sz="0" w:space="0" w:color="auto"/>
            <w:left w:val="none" w:sz="0" w:space="0" w:color="auto"/>
            <w:bottom w:val="none" w:sz="0" w:space="0" w:color="auto"/>
            <w:right w:val="none" w:sz="0" w:space="0" w:color="auto"/>
          </w:divBdr>
        </w:div>
        <w:div w:id="853571452">
          <w:marLeft w:val="1541"/>
          <w:marRight w:val="0"/>
          <w:marTop w:val="34"/>
          <w:marBottom w:val="17"/>
          <w:divBdr>
            <w:top w:val="none" w:sz="0" w:space="0" w:color="auto"/>
            <w:left w:val="none" w:sz="0" w:space="0" w:color="auto"/>
            <w:bottom w:val="none" w:sz="0" w:space="0" w:color="auto"/>
            <w:right w:val="none" w:sz="0" w:space="0" w:color="auto"/>
          </w:divBdr>
        </w:div>
        <w:div w:id="934749884">
          <w:marLeft w:val="2117"/>
          <w:marRight w:val="0"/>
          <w:marTop w:val="29"/>
          <w:marBottom w:val="14"/>
          <w:divBdr>
            <w:top w:val="none" w:sz="0" w:space="0" w:color="auto"/>
            <w:left w:val="none" w:sz="0" w:space="0" w:color="auto"/>
            <w:bottom w:val="none" w:sz="0" w:space="0" w:color="auto"/>
            <w:right w:val="none" w:sz="0" w:space="0" w:color="auto"/>
          </w:divBdr>
        </w:div>
        <w:div w:id="1179857195">
          <w:marLeft w:val="994"/>
          <w:marRight w:val="0"/>
          <w:marTop w:val="50"/>
          <w:marBottom w:val="34"/>
          <w:divBdr>
            <w:top w:val="none" w:sz="0" w:space="0" w:color="auto"/>
            <w:left w:val="none" w:sz="0" w:space="0" w:color="auto"/>
            <w:bottom w:val="none" w:sz="0" w:space="0" w:color="auto"/>
            <w:right w:val="none" w:sz="0" w:space="0" w:color="auto"/>
          </w:divBdr>
        </w:div>
        <w:div w:id="1253003918">
          <w:marLeft w:val="1541"/>
          <w:marRight w:val="0"/>
          <w:marTop w:val="34"/>
          <w:marBottom w:val="17"/>
          <w:divBdr>
            <w:top w:val="none" w:sz="0" w:space="0" w:color="auto"/>
            <w:left w:val="none" w:sz="0" w:space="0" w:color="auto"/>
            <w:bottom w:val="none" w:sz="0" w:space="0" w:color="auto"/>
            <w:right w:val="none" w:sz="0" w:space="0" w:color="auto"/>
          </w:divBdr>
        </w:div>
        <w:div w:id="1283196673">
          <w:marLeft w:val="547"/>
          <w:marRight w:val="0"/>
          <w:marTop w:val="96"/>
          <w:marBottom w:val="38"/>
          <w:divBdr>
            <w:top w:val="none" w:sz="0" w:space="0" w:color="auto"/>
            <w:left w:val="none" w:sz="0" w:space="0" w:color="auto"/>
            <w:bottom w:val="none" w:sz="0" w:space="0" w:color="auto"/>
            <w:right w:val="none" w:sz="0" w:space="0" w:color="auto"/>
          </w:divBdr>
        </w:div>
        <w:div w:id="1421217494">
          <w:marLeft w:val="1541"/>
          <w:marRight w:val="0"/>
          <w:marTop w:val="34"/>
          <w:marBottom w:val="17"/>
          <w:divBdr>
            <w:top w:val="none" w:sz="0" w:space="0" w:color="auto"/>
            <w:left w:val="none" w:sz="0" w:space="0" w:color="auto"/>
            <w:bottom w:val="none" w:sz="0" w:space="0" w:color="auto"/>
            <w:right w:val="none" w:sz="0" w:space="0" w:color="auto"/>
          </w:divBdr>
        </w:div>
        <w:div w:id="1440249480">
          <w:marLeft w:val="547"/>
          <w:marRight w:val="0"/>
          <w:marTop w:val="96"/>
          <w:marBottom w:val="38"/>
          <w:divBdr>
            <w:top w:val="none" w:sz="0" w:space="0" w:color="auto"/>
            <w:left w:val="none" w:sz="0" w:space="0" w:color="auto"/>
            <w:bottom w:val="none" w:sz="0" w:space="0" w:color="auto"/>
            <w:right w:val="none" w:sz="0" w:space="0" w:color="auto"/>
          </w:divBdr>
        </w:div>
        <w:div w:id="1534921044">
          <w:marLeft w:val="994"/>
          <w:marRight w:val="0"/>
          <w:marTop w:val="50"/>
          <w:marBottom w:val="34"/>
          <w:divBdr>
            <w:top w:val="none" w:sz="0" w:space="0" w:color="auto"/>
            <w:left w:val="none" w:sz="0" w:space="0" w:color="auto"/>
            <w:bottom w:val="none" w:sz="0" w:space="0" w:color="auto"/>
            <w:right w:val="none" w:sz="0" w:space="0" w:color="auto"/>
          </w:divBdr>
        </w:div>
        <w:div w:id="1569921950">
          <w:marLeft w:val="2117"/>
          <w:marRight w:val="0"/>
          <w:marTop w:val="29"/>
          <w:marBottom w:val="14"/>
          <w:divBdr>
            <w:top w:val="none" w:sz="0" w:space="0" w:color="auto"/>
            <w:left w:val="none" w:sz="0" w:space="0" w:color="auto"/>
            <w:bottom w:val="none" w:sz="0" w:space="0" w:color="auto"/>
            <w:right w:val="none" w:sz="0" w:space="0" w:color="auto"/>
          </w:divBdr>
        </w:div>
        <w:div w:id="1940986341">
          <w:marLeft w:val="994"/>
          <w:marRight w:val="0"/>
          <w:marTop w:val="50"/>
          <w:marBottom w:val="34"/>
          <w:divBdr>
            <w:top w:val="none" w:sz="0" w:space="0" w:color="auto"/>
            <w:left w:val="none" w:sz="0" w:space="0" w:color="auto"/>
            <w:bottom w:val="none" w:sz="0" w:space="0" w:color="auto"/>
            <w:right w:val="none" w:sz="0" w:space="0" w:color="auto"/>
          </w:divBdr>
        </w:div>
      </w:divsChild>
    </w:div>
    <w:div w:id="557400046">
      <w:bodyDiv w:val="1"/>
      <w:marLeft w:val="0"/>
      <w:marRight w:val="0"/>
      <w:marTop w:val="0"/>
      <w:marBottom w:val="0"/>
      <w:divBdr>
        <w:top w:val="none" w:sz="0" w:space="0" w:color="auto"/>
        <w:left w:val="none" w:sz="0" w:space="0" w:color="auto"/>
        <w:bottom w:val="none" w:sz="0" w:space="0" w:color="auto"/>
        <w:right w:val="none" w:sz="0" w:space="0" w:color="auto"/>
      </w:divBdr>
    </w:div>
    <w:div w:id="558249898">
      <w:bodyDiv w:val="1"/>
      <w:marLeft w:val="0"/>
      <w:marRight w:val="0"/>
      <w:marTop w:val="0"/>
      <w:marBottom w:val="0"/>
      <w:divBdr>
        <w:top w:val="none" w:sz="0" w:space="0" w:color="auto"/>
        <w:left w:val="none" w:sz="0" w:space="0" w:color="auto"/>
        <w:bottom w:val="none" w:sz="0" w:space="0" w:color="auto"/>
        <w:right w:val="none" w:sz="0" w:space="0" w:color="auto"/>
      </w:divBdr>
      <w:divsChild>
        <w:div w:id="152795609">
          <w:marLeft w:val="547"/>
          <w:marRight w:val="0"/>
          <w:marTop w:val="96"/>
          <w:marBottom w:val="38"/>
          <w:divBdr>
            <w:top w:val="none" w:sz="0" w:space="0" w:color="auto"/>
            <w:left w:val="none" w:sz="0" w:space="0" w:color="auto"/>
            <w:bottom w:val="none" w:sz="0" w:space="0" w:color="auto"/>
            <w:right w:val="none" w:sz="0" w:space="0" w:color="auto"/>
          </w:divBdr>
        </w:div>
        <w:div w:id="615528125">
          <w:marLeft w:val="547"/>
          <w:marRight w:val="0"/>
          <w:marTop w:val="96"/>
          <w:marBottom w:val="38"/>
          <w:divBdr>
            <w:top w:val="none" w:sz="0" w:space="0" w:color="auto"/>
            <w:left w:val="none" w:sz="0" w:space="0" w:color="auto"/>
            <w:bottom w:val="none" w:sz="0" w:space="0" w:color="auto"/>
            <w:right w:val="none" w:sz="0" w:space="0" w:color="auto"/>
          </w:divBdr>
        </w:div>
        <w:div w:id="833110121">
          <w:marLeft w:val="547"/>
          <w:marRight w:val="0"/>
          <w:marTop w:val="96"/>
          <w:marBottom w:val="38"/>
          <w:divBdr>
            <w:top w:val="none" w:sz="0" w:space="0" w:color="auto"/>
            <w:left w:val="none" w:sz="0" w:space="0" w:color="auto"/>
            <w:bottom w:val="none" w:sz="0" w:space="0" w:color="auto"/>
            <w:right w:val="none" w:sz="0" w:space="0" w:color="auto"/>
          </w:divBdr>
        </w:div>
        <w:div w:id="1173642287">
          <w:marLeft w:val="547"/>
          <w:marRight w:val="0"/>
          <w:marTop w:val="96"/>
          <w:marBottom w:val="38"/>
          <w:divBdr>
            <w:top w:val="none" w:sz="0" w:space="0" w:color="auto"/>
            <w:left w:val="none" w:sz="0" w:space="0" w:color="auto"/>
            <w:bottom w:val="none" w:sz="0" w:space="0" w:color="auto"/>
            <w:right w:val="none" w:sz="0" w:space="0" w:color="auto"/>
          </w:divBdr>
        </w:div>
        <w:div w:id="1515338607">
          <w:marLeft w:val="547"/>
          <w:marRight w:val="0"/>
          <w:marTop w:val="96"/>
          <w:marBottom w:val="38"/>
          <w:divBdr>
            <w:top w:val="none" w:sz="0" w:space="0" w:color="auto"/>
            <w:left w:val="none" w:sz="0" w:space="0" w:color="auto"/>
            <w:bottom w:val="none" w:sz="0" w:space="0" w:color="auto"/>
            <w:right w:val="none" w:sz="0" w:space="0" w:color="auto"/>
          </w:divBdr>
        </w:div>
        <w:div w:id="2071884653">
          <w:marLeft w:val="547"/>
          <w:marRight w:val="0"/>
          <w:marTop w:val="96"/>
          <w:marBottom w:val="38"/>
          <w:divBdr>
            <w:top w:val="none" w:sz="0" w:space="0" w:color="auto"/>
            <w:left w:val="none" w:sz="0" w:space="0" w:color="auto"/>
            <w:bottom w:val="none" w:sz="0" w:space="0" w:color="auto"/>
            <w:right w:val="none" w:sz="0" w:space="0" w:color="auto"/>
          </w:divBdr>
        </w:div>
        <w:div w:id="2092966011">
          <w:marLeft w:val="547"/>
          <w:marRight w:val="0"/>
          <w:marTop w:val="96"/>
          <w:marBottom w:val="38"/>
          <w:divBdr>
            <w:top w:val="none" w:sz="0" w:space="0" w:color="auto"/>
            <w:left w:val="none" w:sz="0" w:space="0" w:color="auto"/>
            <w:bottom w:val="none" w:sz="0" w:space="0" w:color="auto"/>
            <w:right w:val="none" w:sz="0" w:space="0" w:color="auto"/>
          </w:divBdr>
        </w:div>
      </w:divsChild>
    </w:div>
    <w:div w:id="562327005">
      <w:bodyDiv w:val="1"/>
      <w:marLeft w:val="0"/>
      <w:marRight w:val="0"/>
      <w:marTop w:val="0"/>
      <w:marBottom w:val="0"/>
      <w:divBdr>
        <w:top w:val="none" w:sz="0" w:space="0" w:color="auto"/>
        <w:left w:val="none" w:sz="0" w:space="0" w:color="auto"/>
        <w:bottom w:val="none" w:sz="0" w:space="0" w:color="auto"/>
        <w:right w:val="none" w:sz="0" w:space="0" w:color="auto"/>
      </w:divBdr>
      <w:divsChild>
        <w:div w:id="100951248">
          <w:marLeft w:val="994"/>
          <w:marRight w:val="0"/>
          <w:marTop w:val="50"/>
          <w:marBottom w:val="34"/>
          <w:divBdr>
            <w:top w:val="none" w:sz="0" w:space="0" w:color="auto"/>
            <w:left w:val="none" w:sz="0" w:space="0" w:color="auto"/>
            <w:bottom w:val="none" w:sz="0" w:space="0" w:color="auto"/>
            <w:right w:val="none" w:sz="0" w:space="0" w:color="auto"/>
          </w:divBdr>
        </w:div>
        <w:div w:id="112209179">
          <w:marLeft w:val="547"/>
          <w:marRight w:val="0"/>
          <w:marTop w:val="96"/>
          <w:marBottom w:val="38"/>
          <w:divBdr>
            <w:top w:val="none" w:sz="0" w:space="0" w:color="auto"/>
            <w:left w:val="none" w:sz="0" w:space="0" w:color="auto"/>
            <w:bottom w:val="none" w:sz="0" w:space="0" w:color="auto"/>
            <w:right w:val="none" w:sz="0" w:space="0" w:color="auto"/>
          </w:divBdr>
        </w:div>
        <w:div w:id="153304234">
          <w:marLeft w:val="547"/>
          <w:marRight w:val="0"/>
          <w:marTop w:val="96"/>
          <w:marBottom w:val="38"/>
          <w:divBdr>
            <w:top w:val="none" w:sz="0" w:space="0" w:color="auto"/>
            <w:left w:val="none" w:sz="0" w:space="0" w:color="auto"/>
            <w:bottom w:val="none" w:sz="0" w:space="0" w:color="auto"/>
            <w:right w:val="none" w:sz="0" w:space="0" w:color="auto"/>
          </w:divBdr>
        </w:div>
        <w:div w:id="180819912">
          <w:marLeft w:val="547"/>
          <w:marRight w:val="0"/>
          <w:marTop w:val="96"/>
          <w:marBottom w:val="38"/>
          <w:divBdr>
            <w:top w:val="none" w:sz="0" w:space="0" w:color="auto"/>
            <w:left w:val="none" w:sz="0" w:space="0" w:color="auto"/>
            <w:bottom w:val="none" w:sz="0" w:space="0" w:color="auto"/>
            <w:right w:val="none" w:sz="0" w:space="0" w:color="auto"/>
          </w:divBdr>
        </w:div>
        <w:div w:id="396245487">
          <w:marLeft w:val="547"/>
          <w:marRight w:val="0"/>
          <w:marTop w:val="96"/>
          <w:marBottom w:val="38"/>
          <w:divBdr>
            <w:top w:val="none" w:sz="0" w:space="0" w:color="auto"/>
            <w:left w:val="none" w:sz="0" w:space="0" w:color="auto"/>
            <w:bottom w:val="none" w:sz="0" w:space="0" w:color="auto"/>
            <w:right w:val="none" w:sz="0" w:space="0" w:color="auto"/>
          </w:divBdr>
        </w:div>
        <w:div w:id="498690527">
          <w:marLeft w:val="994"/>
          <w:marRight w:val="0"/>
          <w:marTop w:val="50"/>
          <w:marBottom w:val="34"/>
          <w:divBdr>
            <w:top w:val="none" w:sz="0" w:space="0" w:color="auto"/>
            <w:left w:val="none" w:sz="0" w:space="0" w:color="auto"/>
            <w:bottom w:val="none" w:sz="0" w:space="0" w:color="auto"/>
            <w:right w:val="none" w:sz="0" w:space="0" w:color="auto"/>
          </w:divBdr>
        </w:div>
        <w:div w:id="509564007">
          <w:marLeft w:val="994"/>
          <w:marRight w:val="0"/>
          <w:marTop w:val="50"/>
          <w:marBottom w:val="34"/>
          <w:divBdr>
            <w:top w:val="none" w:sz="0" w:space="0" w:color="auto"/>
            <w:left w:val="none" w:sz="0" w:space="0" w:color="auto"/>
            <w:bottom w:val="none" w:sz="0" w:space="0" w:color="auto"/>
            <w:right w:val="none" w:sz="0" w:space="0" w:color="auto"/>
          </w:divBdr>
        </w:div>
        <w:div w:id="585965865">
          <w:marLeft w:val="994"/>
          <w:marRight w:val="0"/>
          <w:marTop w:val="50"/>
          <w:marBottom w:val="34"/>
          <w:divBdr>
            <w:top w:val="none" w:sz="0" w:space="0" w:color="auto"/>
            <w:left w:val="none" w:sz="0" w:space="0" w:color="auto"/>
            <w:bottom w:val="none" w:sz="0" w:space="0" w:color="auto"/>
            <w:right w:val="none" w:sz="0" w:space="0" w:color="auto"/>
          </w:divBdr>
        </w:div>
        <w:div w:id="1051614786">
          <w:marLeft w:val="994"/>
          <w:marRight w:val="0"/>
          <w:marTop w:val="50"/>
          <w:marBottom w:val="34"/>
          <w:divBdr>
            <w:top w:val="none" w:sz="0" w:space="0" w:color="auto"/>
            <w:left w:val="none" w:sz="0" w:space="0" w:color="auto"/>
            <w:bottom w:val="none" w:sz="0" w:space="0" w:color="auto"/>
            <w:right w:val="none" w:sz="0" w:space="0" w:color="auto"/>
          </w:divBdr>
        </w:div>
        <w:div w:id="1180118951">
          <w:marLeft w:val="994"/>
          <w:marRight w:val="0"/>
          <w:marTop w:val="50"/>
          <w:marBottom w:val="34"/>
          <w:divBdr>
            <w:top w:val="none" w:sz="0" w:space="0" w:color="auto"/>
            <w:left w:val="none" w:sz="0" w:space="0" w:color="auto"/>
            <w:bottom w:val="none" w:sz="0" w:space="0" w:color="auto"/>
            <w:right w:val="none" w:sz="0" w:space="0" w:color="auto"/>
          </w:divBdr>
        </w:div>
        <w:div w:id="1247106368">
          <w:marLeft w:val="994"/>
          <w:marRight w:val="0"/>
          <w:marTop w:val="50"/>
          <w:marBottom w:val="34"/>
          <w:divBdr>
            <w:top w:val="none" w:sz="0" w:space="0" w:color="auto"/>
            <w:left w:val="none" w:sz="0" w:space="0" w:color="auto"/>
            <w:bottom w:val="none" w:sz="0" w:space="0" w:color="auto"/>
            <w:right w:val="none" w:sz="0" w:space="0" w:color="auto"/>
          </w:divBdr>
        </w:div>
        <w:div w:id="1281912407">
          <w:marLeft w:val="994"/>
          <w:marRight w:val="0"/>
          <w:marTop w:val="50"/>
          <w:marBottom w:val="34"/>
          <w:divBdr>
            <w:top w:val="none" w:sz="0" w:space="0" w:color="auto"/>
            <w:left w:val="none" w:sz="0" w:space="0" w:color="auto"/>
            <w:bottom w:val="none" w:sz="0" w:space="0" w:color="auto"/>
            <w:right w:val="none" w:sz="0" w:space="0" w:color="auto"/>
          </w:divBdr>
        </w:div>
        <w:div w:id="1345128173">
          <w:marLeft w:val="994"/>
          <w:marRight w:val="0"/>
          <w:marTop w:val="50"/>
          <w:marBottom w:val="34"/>
          <w:divBdr>
            <w:top w:val="none" w:sz="0" w:space="0" w:color="auto"/>
            <w:left w:val="none" w:sz="0" w:space="0" w:color="auto"/>
            <w:bottom w:val="none" w:sz="0" w:space="0" w:color="auto"/>
            <w:right w:val="none" w:sz="0" w:space="0" w:color="auto"/>
          </w:divBdr>
        </w:div>
        <w:div w:id="1923949495">
          <w:marLeft w:val="547"/>
          <w:marRight w:val="0"/>
          <w:marTop w:val="96"/>
          <w:marBottom w:val="38"/>
          <w:divBdr>
            <w:top w:val="none" w:sz="0" w:space="0" w:color="auto"/>
            <w:left w:val="none" w:sz="0" w:space="0" w:color="auto"/>
            <w:bottom w:val="none" w:sz="0" w:space="0" w:color="auto"/>
            <w:right w:val="none" w:sz="0" w:space="0" w:color="auto"/>
          </w:divBdr>
        </w:div>
        <w:div w:id="2087604681">
          <w:marLeft w:val="994"/>
          <w:marRight w:val="0"/>
          <w:marTop w:val="50"/>
          <w:marBottom w:val="34"/>
          <w:divBdr>
            <w:top w:val="none" w:sz="0" w:space="0" w:color="auto"/>
            <w:left w:val="none" w:sz="0" w:space="0" w:color="auto"/>
            <w:bottom w:val="none" w:sz="0" w:space="0" w:color="auto"/>
            <w:right w:val="none" w:sz="0" w:space="0" w:color="auto"/>
          </w:divBdr>
        </w:div>
      </w:divsChild>
    </w:div>
    <w:div w:id="568999728">
      <w:bodyDiv w:val="1"/>
      <w:marLeft w:val="0"/>
      <w:marRight w:val="0"/>
      <w:marTop w:val="0"/>
      <w:marBottom w:val="0"/>
      <w:divBdr>
        <w:top w:val="none" w:sz="0" w:space="0" w:color="auto"/>
        <w:left w:val="none" w:sz="0" w:space="0" w:color="auto"/>
        <w:bottom w:val="none" w:sz="0" w:space="0" w:color="auto"/>
        <w:right w:val="none" w:sz="0" w:space="0" w:color="auto"/>
      </w:divBdr>
      <w:divsChild>
        <w:div w:id="153300510">
          <w:marLeft w:val="1166"/>
          <w:marRight w:val="0"/>
          <w:marTop w:val="0"/>
          <w:marBottom w:val="0"/>
          <w:divBdr>
            <w:top w:val="none" w:sz="0" w:space="0" w:color="auto"/>
            <w:left w:val="none" w:sz="0" w:space="0" w:color="auto"/>
            <w:bottom w:val="none" w:sz="0" w:space="0" w:color="auto"/>
            <w:right w:val="none" w:sz="0" w:space="0" w:color="auto"/>
          </w:divBdr>
        </w:div>
        <w:div w:id="299922101">
          <w:marLeft w:val="1166"/>
          <w:marRight w:val="0"/>
          <w:marTop w:val="0"/>
          <w:marBottom w:val="0"/>
          <w:divBdr>
            <w:top w:val="none" w:sz="0" w:space="0" w:color="auto"/>
            <w:left w:val="none" w:sz="0" w:space="0" w:color="auto"/>
            <w:bottom w:val="none" w:sz="0" w:space="0" w:color="auto"/>
            <w:right w:val="none" w:sz="0" w:space="0" w:color="auto"/>
          </w:divBdr>
        </w:div>
        <w:div w:id="436877174">
          <w:marLeft w:val="446"/>
          <w:marRight w:val="0"/>
          <w:marTop w:val="0"/>
          <w:marBottom w:val="0"/>
          <w:divBdr>
            <w:top w:val="none" w:sz="0" w:space="0" w:color="auto"/>
            <w:left w:val="none" w:sz="0" w:space="0" w:color="auto"/>
            <w:bottom w:val="none" w:sz="0" w:space="0" w:color="auto"/>
            <w:right w:val="none" w:sz="0" w:space="0" w:color="auto"/>
          </w:divBdr>
        </w:div>
        <w:div w:id="468669299">
          <w:marLeft w:val="1886"/>
          <w:marRight w:val="0"/>
          <w:marTop w:val="0"/>
          <w:marBottom w:val="0"/>
          <w:divBdr>
            <w:top w:val="none" w:sz="0" w:space="0" w:color="auto"/>
            <w:left w:val="none" w:sz="0" w:space="0" w:color="auto"/>
            <w:bottom w:val="none" w:sz="0" w:space="0" w:color="auto"/>
            <w:right w:val="none" w:sz="0" w:space="0" w:color="auto"/>
          </w:divBdr>
        </w:div>
        <w:div w:id="582496775">
          <w:marLeft w:val="1166"/>
          <w:marRight w:val="0"/>
          <w:marTop w:val="0"/>
          <w:marBottom w:val="0"/>
          <w:divBdr>
            <w:top w:val="none" w:sz="0" w:space="0" w:color="auto"/>
            <w:left w:val="none" w:sz="0" w:space="0" w:color="auto"/>
            <w:bottom w:val="none" w:sz="0" w:space="0" w:color="auto"/>
            <w:right w:val="none" w:sz="0" w:space="0" w:color="auto"/>
          </w:divBdr>
        </w:div>
        <w:div w:id="753236009">
          <w:marLeft w:val="446"/>
          <w:marRight w:val="0"/>
          <w:marTop w:val="0"/>
          <w:marBottom w:val="0"/>
          <w:divBdr>
            <w:top w:val="none" w:sz="0" w:space="0" w:color="auto"/>
            <w:left w:val="none" w:sz="0" w:space="0" w:color="auto"/>
            <w:bottom w:val="none" w:sz="0" w:space="0" w:color="auto"/>
            <w:right w:val="none" w:sz="0" w:space="0" w:color="auto"/>
          </w:divBdr>
        </w:div>
        <w:div w:id="1017122384">
          <w:marLeft w:val="1886"/>
          <w:marRight w:val="0"/>
          <w:marTop w:val="0"/>
          <w:marBottom w:val="0"/>
          <w:divBdr>
            <w:top w:val="none" w:sz="0" w:space="0" w:color="auto"/>
            <w:left w:val="none" w:sz="0" w:space="0" w:color="auto"/>
            <w:bottom w:val="none" w:sz="0" w:space="0" w:color="auto"/>
            <w:right w:val="none" w:sz="0" w:space="0" w:color="auto"/>
          </w:divBdr>
        </w:div>
        <w:div w:id="1454252545">
          <w:marLeft w:val="446"/>
          <w:marRight w:val="0"/>
          <w:marTop w:val="0"/>
          <w:marBottom w:val="0"/>
          <w:divBdr>
            <w:top w:val="none" w:sz="0" w:space="0" w:color="auto"/>
            <w:left w:val="none" w:sz="0" w:space="0" w:color="auto"/>
            <w:bottom w:val="none" w:sz="0" w:space="0" w:color="auto"/>
            <w:right w:val="none" w:sz="0" w:space="0" w:color="auto"/>
          </w:divBdr>
        </w:div>
      </w:divsChild>
    </w:div>
    <w:div w:id="573660528">
      <w:bodyDiv w:val="1"/>
      <w:marLeft w:val="0"/>
      <w:marRight w:val="0"/>
      <w:marTop w:val="0"/>
      <w:marBottom w:val="0"/>
      <w:divBdr>
        <w:top w:val="none" w:sz="0" w:space="0" w:color="auto"/>
        <w:left w:val="none" w:sz="0" w:space="0" w:color="auto"/>
        <w:bottom w:val="none" w:sz="0" w:space="0" w:color="auto"/>
        <w:right w:val="none" w:sz="0" w:space="0" w:color="auto"/>
      </w:divBdr>
      <w:divsChild>
        <w:div w:id="153179374">
          <w:marLeft w:val="0"/>
          <w:marRight w:val="0"/>
          <w:marTop w:val="0"/>
          <w:marBottom w:val="0"/>
          <w:divBdr>
            <w:top w:val="none" w:sz="0" w:space="0" w:color="auto"/>
            <w:left w:val="none" w:sz="0" w:space="0" w:color="auto"/>
            <w:bottom w:val="none" w:sz="0" w:space="0" w:color="auto"/>
            <w:right w:val="none" w:sz="0" w:space="0" w:color="auto"/>
          </w:divBdr>
        </w:div>
        <w:div w:id="1342774541">
          <w:marLeft w:val="0"/>
          <w:marRight w:val="0"/>
          <w:marTop w:val="0"/>
          <w:marBottom w:val="0"/>
          <w:divBdr>
            <w:top w:val="none" w:sz="0" w:space="0" w:color="auto"/>
            <w:left w:val="none" w:sz="0" w:space="0" w:color="auto"/>
            <w:bottom w:val="none" w:sz="0" w:space="0" w:color="auto"/>
            <w:right w:val="none" w:sz="0" w:space="0" w:color="auto"/>
          </w:divBdr>
        </w:div>
        <w:div w:id="1641571042">
          <w:marLeft w:val="0"/>
          <w:marRight w:val="0"/>
          <w:marTop w:val="0"/>
          <w:marBottom w:val="0"/>
          <w:divBdr>
            <w:top w:val="none" w:sz="0" w:space="0" w:color="auto"/>
            <w:left w:val="none" w:sz="0" w:space="0" w:color="auto"/>
            <w:bottom w:val="none" w:sz="0" w:space="0" w:color="auto"/>
            <w:right w:val="none" w:sz="0" w:space="0" w:color="auto"/>
          </w:divBdr>
        </w:div>
      </w:divsChild>
    </w:div>
    <w:div w:id="578364109">
      <w:bodyDiv w:val="1"/>
      <w:marLeft w:val="0"/>
      <w:marRight w:val="0"/>
      <w:marTop w:val="0"/>
      <w:marBottom w:val="0"/>
      <w:divBdr>
        <w:top w:val="none" w:sz="0" w:space="0" w:color="auto"/>
        <w:left w:val="none" w:sz="0" w:space="0" w:color="auto"/>
        <w:bottom w:val="none" w:sz="0" w:space="0" w:color="auto"/>
        <w:right w:val="none" w:sz="0" w:space="0" w:color="auto"/>
      </w:divBdr>
      <w:divsChild>
        <w:div w:id="79106351">
          <w:marLeft w:val="0"/>
          <w:marRight w:val="0"/>
          <w:marTop w:val="0"/>
          <w:marBottom w:val="0"/>
          <w:divBdr>
            <w:top w:val="none" w:sz="0" w:space="0" w:color="auto"/>
            <w:left w:val="none" w:sz="0" w:space="0" w:color="auto"/>
            <w:bottom w:val="none" w:sz="0" w:space="0" w:color="auto"/>
            <w:right w:val="none" w:sz="0" w:space="0" w:color="auto"/>
          </w:divBdr>
        </w:div>
        <w:div w:id="206524925">
          <w:marLeft w:val="0"/>
          <w:marRight w:val="0"/>
          <w:marTop w:val="0"/>
          <w:marBottom w:val="0"/>
          <w:divBdr>
            <w:top w:val="none" w:sz="0" w:space="0" w:color="auto"/>
            <w:left w:val="none" w:sz="0" w:space="0" w:color="auto"/>
            <w:bottom w:val="none" w:sz="0" w:space="0" w:color="auto"/>
            <w:right w:val="none" w:sz="0" w:space="0" w:color="auto"/>
          </w:divBdr>
        </w:div>
        <w:div w:id="706567172">
          <w:marLeft w:val="0"/>
          <w:marRight w:val="0"/>
          <w:marTop w:val="0"/>
          <w:marBottom w:val="0"/>
          <w:divBdr>
            <w:top w:val="none" w:sz="0" w:space="0" w:color="auto"/>
            <w:left w:val="none" w:sz="0" w:space="0" w:color="auto"/>
            <w:bottom w:val="none" w:sz="0" w:space="0" w:color="auto"/>
            <w:right w:val="none" w:sz="0" w:space="0" w:color="auto"/>
          </w:divBdr>
        </w:div>
        <w:div w:id="795948124">
          <w:marLeft w:val="0"/>
          <w:marRight w:val="0"/>
          <w:marTop w:val="0"/>
          <w:marBottom w:val="0"/>
          <w:divBdr>
            <w:top w:val="none" w:sz="0" w:space="0" w:color="auto"/>
            <w:left w:val="none" w:sz="0" w:space="0" w:color="auto"/>
            <w:bottom w:val="none" w:sz="0" w:space="0" w:color="auto"/>
            <w:right w:val="none" w:sz="0" w:space="0" w:color="auto"/>
          </w:divBdr>
        </w:div>
        <w:div w:id="1406605171">
          <w:marLeft w:val="0"/>
          <w:marRight w:val="0"/>
          <w:marTop w:val="0"/>
          <w:marBottom w:val="0"/>
          <w:divBdr>
            <w:top w:val="none" w:sz="0" w:space="0" w:color="auto"/>
            <w:left w:val="none" w:sz="0" w:space="0" w:color="auto"/>
            <w:bottom w:val="none" w:sz="0" w:space="0" w:color="auto"/>
            <w:right w:val="none" w:sz="0" w:space="0" w:color="auto"/>
          </w:divBdr>
        </w:div>
        <w:div w:id="1473017611">
          <w:marLeft w:val="0"/>
          <w:marRight w:val="0"/>
          <w:marTop w:val="0"/>
          <w:marBottom w:val="0"/>
          <w:divBdr>
            <w:top w:val="none" w:sz="0" w:space="0" w:color="auto"/>
            <w:left w:val="none" w:sz="0" w:space="0" w:color="auto"/>
            <w:bottom w:val="none" w:sz="0" w:space="0" w:color="auto"/>
            <w:right w:val="none" w:sz="0" w:space="0" w:color="auto"/>
          </w:divBdr>
        </w:div>
        <w:div w:id="1817915443">
          <w:marLeft w:val="0"/>
          <w:marRight w:val="0"/>
          <w:marTop w:val="0"/>
          <w:marBottom w:val="0"/>
          <w:divBdr>
            <w:top w:val="none" w:sz="0" w:space="0" w:color="auto"/>
            <w:left w:val="none" w:sz="0" w:space="0" w:color="auto"/>
            <w:bottom w:val="none" w:sz="0" w:space="0" w:color="auto"/>
            <w:right w:val="none" w:sz="0" w:space="0" w:color="auto"/>
          </w:divBdr>
        </w:div>
      </w:divsChild>
    </w:div>
    <w:div w:id="578752793">
      <w:bodyDiv w:val="1"/>
      <w:marLeft w:val="0"/>
      <w:marRight w:val="0"/>
      <w:marTop w:val="0"/>
      <w:marBottom w:val="0"/>
      <w:divBdr>
        <w:top w:val="none" w:sz="0" w:space="0" w:color="auto"/>
        <w:left w:val="none" w:sz="0" w:space="0" w:color="auto"/>
        <w:bottom w:val="none" w:sz="0" w:space="0" w:color="auto"/>
        <w:right w:val="none" w:sz="0" w:space="0" w:color="auto"/>
      </w:divBdr>
      <w:divsChild>
        <w:div w:id="487475958">
          <w:marLeft w:val="446"/>
          <w:marRight w:val="0"/>
          <w:marTop w:val="0"/>
          <w:marBottom w:val="0"/>
          <w:divBdr>
            <w:top w:val="none" w:sz="0" w:space="0" w:color="auto"/>
            <w:left w:val="none" w:sz="0" w:space="0" w:color="auto"/>
            <w:bottom w:val="none" w:sz="0" w:space="0" w:color="auto"/>
            <w:right w:val="none" w:sz="0" w:space="0" w:color="auto"/>
          </w:divBdr>
        </w:div>
        <w:div w:id="519316766">
          <w:marLeft w:val="1166"/>
          <w:marRight w:val="0"/>
          <w:marTop w:val="0"/>
          <w:marBottom w:val="0"/>
          <w:divBdr>
            <w:top w:val="none" w:sz="0" w:space="0" w:color="auto"/>
            <w:left w:val="none" w:sz="0" w:space="0" w:color="auto"/>
            <w:bottom w:val="none" w:sz="0" w:space="0" w:color="auto"/>
            <w:right w:val="none" w:sz="0" w:space="0" w:color="auto"/>
          </w:divBdr>
        </w:div>
        <w:div w:id="1953660174">
          <w:marLeft w:val="1166"/>
          <w:marRight w:val="0"/>
          <w:marTop w:val="0"/>
          <w:marBottom w:val="0"/>
          <w:divBdr>
            <w:top w:val="none" w:sz="0" w:space="0" w:color="auto"/>
            <w:left w:val="none" w:sz="0" w:space="0" w:color="auto"/>
            <w:bottom w:val="none" w:sz="0" w:space="0" w:color="auto"/>
            <w:right w:val="none" w:sz="0" w:space="0" w:color="auto"/>
          </w:divBdr>
        </w:div>
      </w:divsChild>
    </w:div>
    <w:div w:id="585193893">
      <w:bodyDiv w:val="1"/>
      <w:marLeft w:val="0"/>
      <w:marRight w:val="0"/>
      <w:marTop w:val="0"/>
      <w:marBottom w:val="0"/>
      <w:divBdr>
        <w:top w:val="none" w:sz="0" w:space="0" w:color="auto"/>
        <w:left w:val="none" w:sz="0" w:space="0" w:color="auto"/>
        <w:bottom w:val="none" w:sz="0" w:space="0" w:color="auto"/>
        <w:right w:val="none" w:sz="0" w:space="0" w:color="auto"/>
      </w:divBdr>
      <w:divsChild>
        <w:div w:id="2042170366">
          <w:marLeft w:val="0"/>
          <w:marRight w:val="0"/>
          <w:marTop w:val="0"/>
          <w:marBottom w:val="0"/>
          <w:divBdr>
            <w:top w:val="none" w:sz="0" w:space="0" w:color="auto"/>
            <w:left w:val="none" w:sz="0" w:space="0" w:color="auto"/>
            <w:bottom w:val="none" w:sz="0" w:space="0" w:color="auto"/>
            <w:right w:val="none" w:sz="0" w:space="0" w:color="auto"/>
          </w:divBdr>
          <w:divsChild>
            <w:div w:id="61685794">
              <w:marLeft w:val="0"/>
              <w:marRight w:val="0"/>
              <w:marTop w:val="0"/>
              <w:marBottom w:val="0"/>
              <w:divBdr>
                <w:top w:val="none" w:sz="0" w:space="0" w:color="auto"/>
                <w:left w:val="none" w:sz="0" w:space="0" w:color="auto"/>
                <w:bottom w:val="none" w:sz="0" w:space="0" w:color="auto"/>
                <w:right w:val="none" w:sz="0" w:space="0" w:color="auto"/>
              </w:divBdr>
            </w:div>
            <w:div w:id="86391035">
              <w:marLeft w:val="0"/>
              <w:marRight w:val="0"/>
              <w:marTop w:val="0"/>
              <w:marBottom w:val="0"/>
              <w:divBdr>
                <w:top w:val="none" w:sz="0" w:space="0" w:color="auto"/>
                <w:left w:val="none" w:sz="0" w:space="0" w:color="auto"/>
                <w:bottom w:val="none" w:sz="0" w:space="0" w:color="auto"/>
                <w:right w:val="none" w:sz="0" w:space="0" w:color="auto"/>
              </w:divBdr>
            </w:div>
            <w:div w:id="417409695">
              <w:marLeft w:val="0"/>
              <w:marRight w:val="0"/>
              <w:marTop w:val="0"/>
              <w:marBottom w:val="0"/>
              <w:divBdr>
                <w:top w:val="none" w:sz="0" w:space="0" w:color="auto"/>
                <w:left w:val="none" w:sz="0" w:space="0" w:color="auto"/>
                <w:bottom w:val="none" w:sz="0" w:space="0" w:color="auto"/>
                <w:right w:val="none" w:sz="0" w:space="0" w:color="auto"/>
              </w:divBdr>
            </w:div>
            <w:div w:id="725756807">
              <w:marLeft w:val="0"/>
              <w:marRight w:val="0"/>
              <w:marTop w:val="0"/>
              <w:marBottom w:val="0"/>
              <w:divBdr>
                <w:top w:val="none" w:sz="0" w:space="0" w:color="auto"/>
                <w:left w:val="none" w:sz="0" w:space="0" w:color="auto"/>
                <w:bottom w:val="none" w:sz="0" w:space="0" w:color="auto"/>
                <w:right w:val="none" w:sz="0" w:space="0" w:color="auto"/>
              </w:divBdr>
            </w:div>
            <w:div w:id="1818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4218">
      <w:bodyDiv w:val="1"/>
      <w:marLeft w:val="0"/>
      <w:marRight w:val="0"/>
      <w:marTop w:val="0"/>
      <w:marBottom w:val="0"/>
      <w:divBdr>
        <w:top w:val="none" w:sz="0" w:space="0" w:color="auto"/>
        <w:left w:val="none" w:sz="0" w:space="0" w:color="auto"/>
        <w:bottom w:val="none" w:sz="0" w:space="0" w:color="auto"/>
        <w:right w:val="none" w:sz="0" w:space="0" w:color="auto"/>
      </w:divBdr>
      <w:divsChild>
        <w:div w:id="11616601">
          <w:marLeft w:val="547"/>
          <w:marRight w:val="0"/>
          <w:marTop w:val="96"/>
          <w:marBottom w:val="38"/>
          <w:divBdr>
            <w:top w:val="none" w:sz="0" w:space="0" w:color="auto"/>
            <w:left w:val="none" w:sz="0" w:space="0" w:color="auto"/>
            <w:bottom w:val="none" w:sz="0" w:space="0" w:color="auto"/>
            <w:right w:val="none" w:sz="0" w:space="0" w:color="auto"/>
          </w:divBdr>
        </w:div>
        <w:div w:id="175731002">
          <w:marLeft w:val="1541"/>
          <w:marRight w:val="0"/>
          <w:marTop w:val="34"/>
          <w:marBottom w:val="17"/>
          <w:divBdr>
            <w:top w:val="none" w:sz="0" w:space="0" w:color="auto"/>
            <w:left w:val="none" w:sz="0" w:space="0" w:color="auto"/>
            <w:bottom w:val="none" w:sz="0" w:space="0" w:color="auto"/>
            <w:right w:val="none" w:sz="0" w:space="0" w:color="auto"/>
          </w:divBdr>
        </w:div>
        <w:div w:id="389039273">
          <w:marLeft w:val="994"/>
          <w:marRight w:val="0"/>
          <w:marTop w:val="50"/>
          <w:marBottom w:val="34"/>
          <w:divBdr>
            <w:top w:val="none" w:sz="0" w:space="0" w:color="auto"/>
            <w:left w:val="none" w:sz="0" w:space="0" w:color="auto"/>
            <w:bottom w:val="none" w:sz="0" w:space="0" w:color="auto"/>
            <w:right w:val="none" w:sz="0" w:space="0" w:color="auto"/>
          </w:divBdr>
        </w:div>
        <w:div w:id="622736446">
          <w:marLeft w:val="994"/>
          <w:marRight w:val="0"/>
          <w:marTop w:val="50"/>
          <w:marBottom w:val="34"/>
          <w:divBdr>
            <w:top w:val="none" w:sz="0" w:space="0" w:color="auto"/>
            <w:left w:val="none" w:sz="0" w:space="0" w:color="auto"/>
            <w:bottom w:val="none" w:sz="0" w:space="0" w:color="auto"/>
            <w:right w:val="none" w:sz="0" w:space="0" w:color="auto"/>
          </w:divBdr>
        </w:div>
        <w:div w:id="851070085">
          <w:marLeft w:val="547"/>
          <w:marRight w:val="0"/>
          <w:marTop w:val="96"/>
          <w:marBottom w:val="38"/>
          <w:divBdr>
            <w:top w:val="none" w:sz="0" w:space="0" w:color="auto"/>
            <w:left w:val="none" w:sz="0" w:space="0" w:color="auto"/>
            <w:bottom w:val="none" w:sz="0" w:space="0" w:color="auto"/>
            <w:right w:val="none" w:sz="0" w:space="0" w:color="auto"/>
          </w:divBdr>
        </w:div>
        <w:div w:id="879973146">
          <w:marLeft w:val="994"/>
          <w:marRight w:val="0"/>
          <w:marTop w:val="50"/>
          <w:marBottom w:val="34"/>
          <w:divBdr>
            <w:top w:val="none" w:sz="0" w:space="0" w:color="auto"/>
            <w:left w:val="none" w:sz="0" w:space="0" w:color="auto"/>
            <w:bottom w:val="none" w:sz="0" w:space="0" w:color="auto"/>
            <w:right w:val="none" w:sz="0" w:space="0" w:color="auto"/>
          </w:divBdr>
        </w:div>
        <w:div w:id="938099250">
          <w:marLeft w:val="994"/>
          <w:marRight w:val="0"/>
          <w:marTop w:val="50"/>
          <w:marBottom w:val="34"/>
          <w:divBdr>
            <w:top w:val="none" w:sz="0" w:space="0" w:color="auto"/>
            <w:left w:val="none" w:sz="0" w:space="0" w:color="auto"/>
            <w:bottom w:val="none" w:sz="0" w:space="0" w:color="auto"/>
            <w:right w:val="none" w:sz="0" w:space="0" w:color="auto"/>
          </w:divBdr>
        </w:div>
        <w:div w:id="1140883439">
          <w:marLeft w:val="547"/>
          <w:marRight w:val="0"/>
          <w:marTop w:val="96"/>
          <w:marBottom w:val="38"/>
          <w:divBdr>
            <w:top w:val="none" w:sz="0" w:space="0" w:color="auto"/>
            <w:left w:val="none" w:sz="0" w:space="0" w:color="auto"/>
            <w:bottom w:val="none" w:sz="0" w:space="0" w:color="auto"/>
            <w:right w:val="none" w:sz="0" w:space="0" w:color="auto"/>
          </w:divBdr>
        </w:div>
        <w:div w:id="1361784811">
          <w:marLeft w:val="1541"/>
          <w:marRight w:val="0"/>
          <w:marTop w:val="34"/>
          <w:marBottom w:val="17"/>
          <w:divBdr>
            <w:top w:val="none" w:sz="0" w:space="0" w:color="auto"/>
            <w:left w:val="none" w:sz="0" w:space="0" w:color="auto"/>
            <w:bottom w:val="none" w:sz="0" w:space="0" w:color="auto"/>
            <w:right w:val="none" w:sz="0" w:space="0" w:color="auto"/>
          </w:divBdr>
        </w:div>
        <w:div w:id="1562520960">
          <w:marLeft w:val="1541"/>
          <w:marRight w:val="0"/>
          <w:marTop w:val="34"/>
          <w:marBottom w:val="17"/>
          <w:divBdr>
            <w:top w:val="none" w:sz="0" w:space="0" w:color="auto"/>
            <w:left w:val="none" w:sz="0" w:space="0" w:color="auto"/>
            <w:bottom w:val="none" w:sz="0" w:space="0" w:color="auto"/>
            <w:right w:val="none" w:sz="0" w:space="0" w:color="auto"/>
          </w:divBdr>
        </w:div>
        <w:div w:id="1563446569">
          <w:marLeft w:val="994"/>
          <w:marRight w:val="0"/>
          <w:marTop w:val="50"/>
          <w:marBottom w:val="34"/>
          <w:divBdr>
            <w:top w:val="none" w:sz="0" w:space="0" w:color="auto"/>
            <w:left w:val="none" w:sz="0" w:space="0" w:color="auto"/>
            <w:bottom w:val="none" w:sz="0" w:space="0" w:color="auto"/>
            <w:right w:val="none" w:sz="0" w:space="0" w:color="auto"/>
          </w:divBdr>
        </w:div>
        <w:div w:id="1612469219">
          <w:marLeft w:val="994"/>
          <w:marRight w:val="0"/>
          <w:marTop w:val="50"/>
          <w:marBottom w:val="34"/>
          <w:divBdr>
            <w:top w:val="none" w:sz="0" w:space="0" w:color="auto"/>
            <w:left w:val="none" w:sz="0" w:space="0" w:color="auto"/>
            <w:bottom w:val="none" w:sz="0" w:space="0" w:color="auto"/>
            <w:right w:val="none" w:sz="0" w:space="0" w:color="auto"/>
          </w:divBdr>
        </w:div>
        <w:div w:id="1654945203">
          <w:marLeft w:val="994"/>
          <w:marRight w:val="0"/>
          <w:marTop w:val="50"/>
          <w:marBottom w:val="34"/>
          <w:divBdr>
            <w:top w:val="none" w:sz="0" w:space="0" w:color="auto"/>
            <w:left w:val="none" w:sz="0" w:space="0" w:color="auto"/>
            <w:bottom w:val="none" w:sz="0" w:space="0" w:color="auto"/>
            <w:right w:val="none" w:sz="0" w:space="0" w:color="auto"/>
          </w:divBdr>
        </w:div>
      </w:divsChild>
    </w:div>
    <w:div w:id="593830795">
      <w:bodyDiv w:val="1"/>
      <w:marLeft w:val="0"/>
      <w:marRight w:val="0"/>
      <w:marTop w:val="0"/>
      <w:marBottom w:val="0"/>
      <w:divBdr>
        <w:top w:val="none" w:sz="0" w:space="0" w:color="auto"/>
        <w:left w:val="none" w:sz="0" w:space="0" w:color="auto"/>
        <w:bottom w:val="none" w:sz="0" w:space="0" w:color="auto"/>
        <w:right w:val="none" w:sz="0" w:space="0" w:color="auto"/>
      </w:divBdr>
      <w:divsChild>
        <w:div w:id="128134987">
          <w:marLeft w:val="994"/>
          <w:marRight w:val="0"/>
          <w:marTop w:val="50"/>
          <w:marBottom w:val="34"/>
          <w:divBdr>
            <w:top w:val="none" w:sz="0" w:space="0" w:color="auto"/>
            <w:left w:val="none" w:sz="0" w:space="0" w:color="auto"/>
            <w:bottom w:val="none" w:sz="0" w:space="0" w:color="auto"/>
            <w:right w:val="none" w:sz="0" w:space="0" w:color="auto"/>
          </w:divBdr>
        </w:div>
        <w:div w:id="137848236">
          <w:marLeft w:val="994"/>
          <w:marRight w:val="0"/>
          <w:marTop w:val="50"/>
          <w:marBottom w:val="34"/>
          <w:divBdr>
            <w:top w:val="none" w:sz="0" w:space="0" w:color="auto"/>
            <w:left w:val="none" w:sz="0" w:space="0" w:color="auto"/>
            <w:bottom w:val="none" w:sz="0" w:space="0" w:color="auto"/>
            <w:right w:val="none" w:sz="0" w:space="0" w:color="auto"/>
          </w:divBdr>
        </w:div>
        <w:div w:id="496460734">
          <w:marLeft w:val="994"/>
          <w:marRight w:val="0"/>
          <w:marTop w:val="50"/>
          <w:marBottom w:val="34"/>
          <w:divBdr>
            <w:top w:val="none" w:sz="0" w:space="0" w:color="auto"/>
            <w:left w:val="none" w:sz="0" w:space="0" w:color="auto"/>
            <w:bottom w:val="none" w:sz="0" w:space="0" w:color="auto"/>
            <w:right w:val="none" w:sz="0" w:space="0" w:color="auto"/>
          </w:divBdr>
        </w:div>
        <w:div w:id="841090680">
          <w:marLeft w:val="994"/>
          <w:marRight w:val="0"/>
          <w:marTop w:val="50"/>
          <w:marBottom w:val="34"/>
          <w:divBdr>
            <w:top w:val="none" w:sz="0" w:space="0" w:color="auto"/>
            <w:left w:val="none" w:sz="0" w:space="0" w:color="auto"/>
            <w:bottom w:val="none" w:sz="0" w:space="0" w:color="auto"/>
            <w:right w:val="none" w:sz="0" w:space="0" w:color="auto"/>
          </w:divBdr>
        </w:div>
        <w:div w:id="842206980">
          <w:marLeft w:val="547"/>
          <w:marRight w:val="0"/>
          <w:marTop w:val="96"/>
          <w:marBottom w:val="38"/>
          <w:divBdr>
            <w:top w:val="none" w:sz="0" w:space="0" w:color="auto"/>
            <w:left w:val="none" w:sz="0" w:space="0" w:color="auto"/>
            <w:bottom w:val="none" w:sz="0" w:space="0" w:color="auto"/>
            <w:right w:val="none" w:sz="0" w:space="0" w:color="auto"/>
          </w:divBdr>
        </w:div>
        <w:div w:id="1373187942">
          <w:marLeft w:val="547"/>
          <w:marRight w:val="0"/>
          <w:marTop w:val="96"/>
          <w:marBottom w:val="38"/>
          <w:divBdr>
            <w:top w:val="none" w:sz="0" w:space="0" w:color="auto"/>
            <w:left w:val="none" w:sz="0" w:space="0" w:color="auto"/>
            <w:bottom w:val="none" w:sz="0" w:space="0" w:color="auto"/>
            <w:right w:val="none" w:sz="0" w:space="0" w:color="auto"/>
          </w:divBdr>
        </w:div>
        <w:div w:id="1377125778">
          <w:marLeft w:val="994"/>
          <w:marRight w:val="0"/>
          <w:marTop w:val="50"/>
          <w:marBottom w:val="34"/>
          <w:divBdr>
            <w:top w:val="none" w:sz="0" w:space="0" w:color="auto"/>
            <w:left w:val="none" w:sz="0" w:space="0" w:color="auto"/>
            <w:bottom w:val="none" w:sz="0" w:space="0" w:color="auto"/>
            <w:right w:val="none" w:sz="0" w:space="0" w:color="auto"/>
          </w:divBdr>
        </w:div>
        <w:div w:id="1525243690">
          <w:marLeft w:val="994"/>
          <w:marRight w:val="0"/>
          <w:marTop w:val="50"/>
          <w:marBottom w:val="34"/>
          <w:divBdr>
            <w:top w:val="none" w:sz="0" w:space="0" w:color="auto"/>
            <w:left w:val="none" w:sz="0" w:space="0" w:color="auto"/>
            <w:bottom w:val="none" w:sz="0" w:space="0" w:color="auto"/>
            <w:right w:val="none" w:sz="0" w:space="0" w:color="auto"/>
          </w:divBdr>
        </w:div>
        <w:div w:id="1587617723">
          <w:marLeft w:val="994"/>
          <w:marRight w:val="0"/>
          <w:marTop w:val="50"/>
          <w:marBottom w:val="34"/>
          <w:divBdr>
            <w:top w:val="none" w:sz="0" w:space="0" w:color="auto"/>
            <w:left w:val="none" w:sz="0" w:space="0" w:color="auto"/>
            <w:bottom w:val="none" w:sz="0" w:space="0" w:color="auto"/>
            <w:right w:val="none" w:sz="0" w:space="0" w:color="auto"/>
          </w:divBdr>
        </w:div>
      </w:divsChild>
    </w:div>
    <w:div w:id="595132901">
      <w:bodyDiv w:val="1"/>
      <w:marLeft w:val="0"/>
      <w:marRight w:val="0"/>
      <w:marTop w:val="0"/>
      <w:marBottom w:val="0"/>
      <w:divBdr>
        <w:top w:val="none" w:sz="0" w:space="0" w:color="auto"/>
        <w:left w:val="none" w:sz="0" w:space="0" w:color="auto"/>
        <w:bottom w:val="none" w:sz="0" w:space="0" w:color="auto"/>
        <w:right w:val="none" w:sz="0" w:space="0" w:color="auto"/>
      </w:divBdr>
      <w:divsChild>
        <w:div w:id="446968843">
          <w:marLeft w:val="0"/>
          <w:marRight w:val="0"/>
          <w:marTop w:val="0"/>
          <w:marBottom w:val="0"/>
          <w:divBdr>
            <w:top w:val="none" w:sz="0" w:space="0" w:color="auto"/>
            <w:left w:val="none" w:sz="0" w:space="0" w:color="auto"/>
            <w:bottom w:val="none" w:sz="0" w:space="0" w:color="auto"/>
            <w:right w:val="none" w:sz="0" w:space="0" w:color="auto"/>
          </w:divBdr>
          <w:divsChild>
            <w:div w:id="11664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8792">
      <w:bodyDiv w:val="1"/>
      <w:marLeft w:val="0"/>
      <w:marRight w:val="0"/>
      <w:marTop w:val="0"/>
      <w:marBottom w:val="0"/>
      <w:divBdr>
        <w:top w:val="none" w:sz="0" w:space="0" w:color="auto"/>
        <w:left w:val="none" w:sz="0" w:space="0" w:color="auto"/>
        <w:bottom w:val="none" w:sz="0" w:space="0" w:color="auto"/>
        <w:right w:val="none" w:sz="0" w:space="0" w:color="auto"/>
      </w:divBdr>
      <w:divsChild>
        <w:div w:id="1133597013">
          <w:marLeft w:val="0"/>
          <w:marRight w:val="0"/>
          <w:marTop w:val="0"/>
          <w:marBottom w:val="0"/>
          <w:divBdr>
            <w:top w:val="none" w:sz="0" w:space="0" w:color="auto"/>
            <w:left w:val="none" w:sz="0" w:space="0" w:color="auto"/>
            <w:bottom w:val="none" w:sz="0" w:space="0" w:color="auto"/>
            <w:right w:val="none" w:sz="0" w:space="0" w:color="auto"/>
          </w:divBdr>
        </w:div>
        <w:div w:id="1534998714">
          <w:marLeft w:val="0"/>
          <w:marRight w:val="0"/>
          <w:marTop w:val="0"/>
          <w:marBottom w:val="0"/>
          <w:divBdr>
            <w:top w:val="none" w:sz="0" w:space="0" w:color="auto"/>
            <w:left w:val="none" w:sz="0" w:space="0" w:color="auto"/>
            <w:bottom w:val="none" w:sz="0" w:space="0" w:color="auto"/>
            <w:right w:val="none" w:sz="0" w:space="0" w:color="auto"/>
          </w:divBdr>
        </w:div>
        <w:div w:id="1542940510">
          <w:marLeft w:val="0"/>
          <w:marRight w:val="0"/>
          <w:marTop w:val="0"/>
          <w:marBottom w:val="0"/>
          <w:divBdr>
            <w:top w:val="none" w:sz="0" w:space="0" w:color="auto"/>
            <w:left w:val="none" w:sz="0" w:space="0" w:color="auto"/>
            <w:bottom w:val="none" w:sz="0" w:space="0" w:color="auto"/>
            <w:right w:val="none" w:sz="0" w:space="0" w:color="auto"/>
          </w:divBdr>
        </w:div>
      </w:divsChild>
    </w:div>
    <w:div w:id="603925088">
      <w:bodyDiv w:val="1"/>
      <w:marLeft w:val="0"/>
      <w:marRight w:val="0"/>
      <w:marTop w:val="0"/>
      <w:marBottom w:val="0"/>
      <w:divBdr>
        <w:top w:val="none" w:sz="0" w:space="0" w:color="auto"/>
        <w:left w:val="none" w:sz="0" w:space="0" w:color="auto"/>
        <w:bottom w:val="none" w:sz="0" w:space="0" w:color="auto"/>
        <w:right w:val="none" w:sz="0" w:space="0" w:color="auto"/>
      </w:divBdr>
    </w:div>
    <w:div w:id="604190498">
      <w:bodyDiv w:val="1"/>
      <w:marLeft w:val="0"/>
      <w:marRight w:val="0"/>
      <w:marTop w:val="0"/>
      <w:marBottom w:val="0"/>
      <w:divBdr>
        <w:top w:val="none" w:sz="0" w:space="0" w:color="auto"/>
        <w:left w:val="none" w:sz="0" w:space="0" w:color="auto"/>
        <w:bottom w:val="none" w:sz="0" w:space="0" w:color="auto"/>
        <w:right w:val="none" w:sz="0" w:space="0" w:color="auto"/>
      </w:divBdr>
      <w:divsChild>
        <w:div w:id="429474160">
          <w:marLeft w:val="994"/>
          <w:marRight w:val="0"/>
          <w:marTop w:val="50"/>
          <w:marBottom w:val="34"/>
          <w:divBdr>
            <w:top w:val="none" w:sz="0" w:space="0" w:color="auto"/>
            <w:left w:val="none" w:sz="0" w:space="0" w:color="auto"/>
            <w:bottom w:val="none" w:sz="0" w:space="0" w:color="auto"/>
            <w:right w:val="none" w:sz="0" w:space="0" w:color="auto"/>
          </w:divBdr>
        </w:div>
        <w:div w:id="503475974">
          <w:marLeft w:val="994"/>
          <w:marRight w:val="0"/>
          <w:marTop w:val="50"/>
          <w:marBottom w:val="34"/>
          <w:divBdr>
            <w:top w:val="none" w:sz="0" w:space="0" w:color="auto"/>
            <w:left w:val="none" w:sz="0" w:space="0" w:color="auto"/>
            <w:bottom w:val="none" w:sz="0" w:space="0" w:color="auto"/>
            <w:right w:val="none" w:sz="0" w:space="0" w:color="auto"/>
          </w:divBdr>
        </w:div>
        <w:div w:id="509956243">
          <w:marLeft w:val="994"/>
          <w:marRight w:val="0"/>
          <w:marTop w:val="50"/>
          <w:marBottom w:val="34"/>
          <w:divBdr>
            <w:top w:val="none" w:sz="0" w:space="0" w:color="auto"/>
            <w:left w:val="none" w:sz="0" w:space="0" w:color="auto"/>
            <w:bottom w:val="none" w:sz="0" w:space="0" w:color="auto"/>
            <w:right w:val="none" w:sz="0" w:space="0" w:color="auto"/>
          </w:divBdr>
        </w:div>
        <w:div w:id="604459466">
          <w:marLeft w:val="994"/>
          <w:marRight w:val="0"/>
          <w:marTop w:val="50"/>
          <w:marBottom w:val="34"/>
          <w:divBdr>
            <w:top w:val="none" w:sz="0" w:space="0" w:color="auto"/>
            <w:left w:val="none" w:sz="0" w:space="0" w:color="auto"/>
            <w:bottom w:val="none" w:sz="0" w:space="0" w:color="auto"/>
            <w:right w:val="none" w:sz="0" w:space="0" w:color="auto"/>
          </w:divBdr>
        </w:div>
        <w:div w:id="744650375">
          <w:marLeft w:val="994"/>
          <w:marRight w:val="0"/>
          <w:marTop w:val="50"/>
          <w:marBottom w:val="34"/>
          <w:divBdr>
            <w:top w:val="none" w:sz="0" w:space="0" w:color="auto"/>
            <w:left w:val="none" w:sz="0" w:space="0" w:color="auto"/>
            <w:bottom w:val="none" w:sz="0" w:space="0" w:color="auto"/>
            <w:right w:val="none" w:sz="0" w:space="0" w:color="auto"/>
          </w:divBdr>
        </w:div>
        <w:div w:id="792527294">
          <w:marLeft w:val="994"/>
          <w:marRight w:val="0"/>
          <w:marTop w:val="50"/>
          <w:marBottom w:val="34"/>
          <w:divBdr>
            <w:top w:val="none" w:sz="0" w:space="0" w:color="auto"/>
            <w:left w:val="none" w:sz="0" w:space="0" w:color="auto"/>
            <w:bottom w:val="none" w:sz="0" w:space="0" w:color="auto"/>
            <w:right w:val="none" w:sz="0" w:space="0" w:color="auto"/>
          </w:divBdr>
        </w:div>
        <w:div w:id="1014504014">
          <w:marLeft w:val="994"/>
          <w:marRight w:val="0"/>
          <w:marTop w:val="50"/>
          <w:marBottom w:val="34"/>
          <w:divBdr>
            <w:top w:val="none" w:sz="0" w:space="0" w:color="auto"/>
            <w:left w:val="none" w:sz="0" w:space="0" w:color="auto"/>
            <w:bottom w:val="none" w:sz="0" w:space="0" w:color="auto"/>
            <w:right w:val="none" w:sz="0" w:space="0" w:color="auto"/>
          </w:divBdr>
        </w:div>
        <w:div w:id="1016007226">
          <w:marLeft w:val="994"/>
          <w:marRight w:val="0"/>
          <w:marTop w:val="50"/>
          <w:marBottom w:val="34"/>
          <w:divBdr>
            <w:top w:val="none" w:sz="0" w:space="0" w:color="auto"/>
            <w:left w:val="none" w:sz="0" w:space="0" w:color="auto"/>
            <w:bottom w:val="none" w:sz="0" w:space="0" w:color="auto"/>
            <w:right w:val="none" w:sz="0" w:space="0" w:color="auto"/>
          </w:divBdr>
        </w:div>
        <w:div w:id="1132207542">
          <w:marLeft w:val="547"/>
          <w:marRight w:val="0"/>
          <w:marTop w:val="96"/>
          <w:marBottom w:val="38"/>
          <w:divBdr>
            <w:top w:val="none" w:sz="0" w:space="0" w:color="auto"/>
            <w:left w:val="none" w:sz="0" w:space="0" w:color="auto"/>
            <w:bottom w:val="none" w:sz="0" w:space="0" w:color="auto"/>
            <w:right w:val="none" w:sz="0" w:space="0" w:color="auto"/>
          </w:divBdr>
        </w:div>
        <w:div w:id="1687705398">
          <w:marLeft w:val="547"/>
          <w:marRight w:val="0"/>
          <w:marTop w:val="96"/>
          <w:marBottom w:val="38"/>
          <w:divBdr>
            <w:top w:val="none" w:sz="0" w:space="0" w:color="auto"/>
            <w:left w:val="none" w:sz="0" w:space="0" w:color="auto"/>
            <w:bottom w:val="none" w:sz="0" w:space="0" w:color="auto"/>
            <w:right w:val="none" w:sz="0" w:space="0" w:color="auto"/>
          </w:divBdr>
        </w:div>
        <w:div w:id="2002853065">
          <w:marLeft w:val="547"/>
          <w:marRight w:val="0"/>
          <w:marTop w:val="96"/>
          <w:marBottom w:val="38"/>
          <w:divBdr>
            <w:top w:val="none" w:sz="0" w:space="0" w:color="auto"/>
            <w:left w:val="none" w:sz="0" w:space="0" w:color="auto"/>
            <w:bottom w:val="none" w:sz="0" w:space="0" w:color="auto"/>
            <w:right w:val="none" w:sz="0" w:space="0" w:color="auto"/>
          </w:divBdr>
        </w:div>
        <w:div w:id="2008941007">
          <w:marLeft w:val="994"/>
          <w:marRight w:val="0"/>
          <w:marTop w:val="50"/>
          <w:marBottom w:val="34"/>
          <w:divBdr>
            <w:top w:val="none" w:sz="0" w:space="0" w:color="auto"/>
            <w:left w:val="none" w:sz="0" w:space="0" w:color="auto"/>
            <w:bottom w:val="none" w:sz="0" w:space="0" w:color="auto"/>
            <w:right w:val="none" w:sz="0" w:space="0" w:color="auto"/>
          </w:divBdr>
        </w:div>
        <w:div w:id="2058163855">
          <w:marLeft w:val="994"/>
          <w:marRight w:val="0"/>
          <w:marTop w:val="50"/>
          <w:marBottom w:val="34"/>
          <w:divBdr>
            <w:top w:val="none" w:sz="0" w:space="0" w:color="auto"/>
            <w:left w:val="none" w:sz="0" w:space="0" w:color="auto"/>
            <w:bottom w:val="none" w:sz="0" w:space="0" w:color="auto"/>
            <w:right w:val="none" w:sz="0" w:space="0" w:color="auto"/>
          </w:divBdr>
        </w:div>
        <w:div w:id="2072776391">
          <w:marLeft w:val="547"/>
          <w:marRight w:val="0"/>
          <w:marTop w:val="96"/>
          <w:marBottom w:val="38"/>
          <w:divBdr>
            <w:top w:val="none" w:sz="0" w:space="0" w:color="auto"/>
            <w:left w:val="none" w:sz="0" w:space="0" w:color="auto"/>
            <w:bottom w:val="none" w:sz="0" w:space="0" w:color="auto"/>
            <w:right w:val="none" w:sz="0" w:space="0" w:color="auto"/>
          </w:divBdr>
        </w:div>
        <w:div w:id="2115899300">
          <w:marLeft w:val="994"/>
          <w:marRight w:val="0"/>
          <w:marTop w:val="50"/>
          <w:marBottom w:val="34"/>
          <w:divBdr>
            <w:top w:val="none" w:sz="0" w:space="0" w:color="auto"/>
            <w:left w:val="none" w:sz="0" w:space="0" w:color="auto"/>
            <w:bottom w:val="none" w:sz="0" w:space="0" w:color="auto"/>
            <w:right w:val="none" w:sz="0" w:space="0" w:color="auto"/>
          </w:divBdr>
        </w:div>
      </w:divsChild>
    </w:div>
    <w:div w:id="614598218">
      <w:bodyDiv w:val="1"/>
      <w:marLeft w:val="0"/>
      <w:marRight w:val="0"/>
      <w:marTop w:val="0"/>
      <w:marBottom w:val="0"/>
      <w:divBdr>
        <w:top w:val="none" w:sz="0" w:space="0" w:color="auto"/>
        <w:left w:val="none" w:sz="0" w:space="0" w:color="auto"/>
        <w:bottom w:val="none" w:sz="0" w:space="0" w:color="auto"/>
        <w:right w:val="none" w:sz="0" w:space="0" w:color="auto"/>
      </w:divBdr>
    </w:div>
    <w:div w:id="625352269">
      <w:bodyDiv w:val="1"/>
      <w:marLeft w:val="0"/>
      <w:marRight w:val="0"/>
      <w:marTop w:val="0"/>
      <w:marBottom w:val="0"/>
      <w:divBdr>
        <w:top w:val="none" w:sz="0" w:space="0" w:color="auto"/>
        <w:left w:val="none" w:sz="0" w:space="0" w:color="auto"/>
        <w:bottom w:val="none" w:sz="0" w:space="0" w:color="auto"/>
        <w:right w:val="none" w:sz="0" w:space="0" w:color="auto"/>
      </w:divBdr>
      <w:divsChild>
        <w:div w:id="1121268694">
          <w:marLeft w:val="0"/>
          <w:marRight w:val="0"/>
          <w:marTop w:val="0"/>
          <w:marBottom w:val="0"/>
          <w:divBdr>
            <w:top w:val="none" w:sz="0" w:space="0" w:color="auto"/>
            <w:left w:val="none" w:sz="0" w:space="0" w:color="auto"/>
            <w:bottom w:val="none" w:sz="0" w:space="0" w:color="auto"/>
            <w:right w:val="none" w:sz="0" w:space="0" w:color="auto"/>
          </w:divBdr>
          <w:divsChild>
            <w:div w:id="466820350">
              <w:marLeft w:val="0"/>
              <w:marRight w:val="0"/>
              <w:marTop w:val="0"/>
              <w:marBottom w:val="0"/>
              <w:divBdr>
                <w:top w:val="none" w:sz="0" w:space="0" w:color="auto"/>
                <w:left w:val="none" w:sz="0" w:space="0" w:color="auto"/>
                <w:bottom w:val="none" w:sz="0" w:space="0" w:color="auto"/>
                <w:right w:val="none" w:sz="0" w:space="0" w:color="auto"/>
              </w:divBdr>
            </w:div>
            <w:div w:id="1190024704">
              <w:marLeft w:val="0"/>
              <w:marRight w:val="0"/>
              <w:marTop w:val="0"/>
              <w:marBottom w:val="0"/>
              <w:divBdr>
                <w:top w:val="none" w:sz="0" w:space="0" w:color="auto"/>
                <w:left w:val="none" w:sz="0" w:space="0" w:color="auto"/>
                <w:bottom w:val="none" w:sz="0" w:space="0" w:color="auto"/>
                <w:right w:val="none" w:sz="0" w:space="0" w:color="auto"/>
              </w:divBdr>
            </w:div>
            <w:div w:id="14874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6064">
      <w:bodyDiv w:val="1"/>
      <w:marLeft w:val="0"/>
      <w:marRight w:val="0"/>
      <w:marTop w:val="0"/>
      <w:marBottom w:val="0"/>
      <w:divBdr>
        <w:top w:val="none" w:sz="0" w:space="0" w:color="auto"/>
        <w:left w:val="none" w:sz="0" w:space="0" w:color="auto"/>
        <w:bottom w:val="none" w:sz="0" w:space="0" w:color="auto"/>
        <w:right w:val="none" w:sz="0" w:space="0" w:color="auto"/>
      </w:divBdr>
    </w:div>
    <w:div w:id="631909061">
      <w:bodyDiv w:val="1"/>
      <w:marLeft w:val="0"/>
      <w:marRight w:val="0"/>
      <w:marTop w:val="0"/>
      <w:marBottom w:val="0"/>
      <w:divBdr>
        <w:top w:val="none" w:sz="0" w:space="0" w:color="auto"/>
        <w:left w:val="none" w:sz="0" w:space="0" w:color="auto"/>
        <w:bottom w:val="none" w:sz="0" w:space="0" w:color="auto"/>
        <w:right w:val="none" w:sz="0" w:space="0" w:color="auto"/>
      </w:divBdr>
      <w:divsChild>
        <w:div w:id="529496659">
          <w:marLeft w:val="0"/>
          <w:marRight w:val="0"/>
          <w:marTop w:val="0"/>
          <w:marBottom w:val="0"/>
          <w:divBdr>
            <w:top w:val="none" w:sz="0" w:space="0" w:color="auto"/>
            <w:left w:val="none" w:sz="0" w:space="0" w:color="auto"/>
            <w:bottom w:val="none" w:sz="0" w:space="0" w:color="auto"/>
            <w:right w:val="none" w:sz="0" w:space="0" w:color="auto"/>
          </w:divBdr>
        </w:div>
        <w:div w:id="1545484363">
          <w:marLeft w:val="0"/>
          <w:marRight w:val="0"/>
          <w:marTop w:val="0"/>
          <w:marBottom w:val="0"/>
          <w:divBdr>
            <w:top w:val="none" w:sz="0" w:space="0" w:color="auto"/>
            <w:left w:val="none" w:sz="0" w:space="0" w:color="auto"/>
            <w:bottom w:val="none" w:sz="0" w:space="0" w:color="auto"/>
            <w:right w:val="none" w:sz="0" w:space="0" w:color="auto"/>
          </w:divBdr>
        </w:div>
        <w:div w:id="1549948529">
          <w:marLeft w:val="0"/>
          <w:marRight w:val="0"/>
          <w:marTop w:val="0"/>
          <w:marBottom w:val="0"/>
          <w:divBdr>
            <w:top w:val="none" w:sz="0" w:space="0" w:color="auto"/>
            <w:left w:val="none" w:sz="0" w:space="0" w:color="auto"/>
            <w:bottom w:val="none" w:sz="0" w:space="0" w:color="auto"/>
            <w:right w:val="none" w:sz="0" w:space="0" w:color="auto"/>
          </w:divBdr>
        </w:div>
        <w:div w:id="1782148533">
          <w:marLeft w:val="0"/>
          <w:marRight w:val="0"/>
          <w:marTop w:val="0"/>
          <w:marBottom w:val="0"/>
          <w:divBdr>
            <w:top w:val="none" w:sz="0" w:space="0" w:color="auto"/>
            <w:left w:val="none" w:sz="0" w:space="0" w:color="auto"/>
            <w:bottom w:val="none" w:sz="0" w:space="0" w:color="auto"/>
            <w:right w:val="none" w:sz="0" w:space="0" w:color="auto"/>
          </w:divBdr>
        </w:div>
        <w:div w:id="1934050163">
          <w:marLeft w:val="0"/>
          <w:marRight w:val="0"/>
          <w:marTop w:val="0"/>
          <w:marBottom w:val="0"/>
          <w:divBdr>
            <w:top w:val="none" w:sz="0" w:space="0" w:color="auto"/>
            <w:left w:val="none" w:sz="0" w:space="0" w:color="auto"/>
            <w:bottom w:val="none" w:sz="0" w:space="0" w:color="auto"/>
            <w:right w:val="none" w:sz="0" w:space="0" w:color="auto"/>
          </w:divBdr>
        </w:div>
      </w:divsChild>
    </w:div>
    <w:div w:id="647441598">
      <w:bodyDiv w:val="1"/>
      <w:marLeft w:val="0"/>
      <w:marRight w:val="0"/>
      <w:marTop w:val="0"/>
      <w:marBottom w:val="0"/>
      <w:divBdr>
        <w:top w:val="none" w:sz="0" w:space="0" w:color="auto"/>
        <w:left w:val="none" w:sz="0" w:space="0" w:color="auto"/>
        <w:bottom w:val="none" w:sz="0" w:space="0" w:color="auto"/>
        <w:right w:val="none" w:sz="0" w:space="0" w:color="auto"/>
      </w:divBdr>
    </w:div>
    <w:div w:id="675110280">
      <w:bodyDiv w:val="1"/>
      <w:marLeft w:val="0"/>
      <w:marRight w:val="0"/>
      <w:marTop w:val="0"/>
      <w:marBottom w:val="0"/>
      <w:divBdr>
        <w:top w:val="none" w:sz="0" w:space="0" w:color="auto"/>
        <w:left w:val="none" w:sz="0" w:space="0" w:color="auto"/>
        <w:bottom w:val="none" w:sz="0" w:space="0" w:color="auto"/>
        <w:right w:val="none" w:sz="0" w:space="0" w:color="auto"/>
      </w:divBdr>
      <w:divsChild>
        <w:div w:id="22050211">
          <w:marLeft w:val="1886"/>
          <w:marRight w:val="0"/>
          <w:marTop w:val="0"/>
          <w:marBottom w:val="0"/>
          <w:divBdr>
            <w:top w:val="none" w:sz="0" w:space="0" w:color="auto"/>
            <w:left w:val="none" w:sz="0" w:space="0" w:color="auto"/>
            <w:bottom w:val="none" w:sz="0" w:space="0" w:color="auto"/>
            <w:right w:val="none" w:sz="0" w:space="0" w:color="auto"/>
          </w:divBdr>
        </w:div>
        <w:div w:id="59906542">
          <w:marLeft w:val="1886"/>
          <w:marRight w:val="0"/>
          <w:marTop w:val="0"/>
          <w:marBottom w:val="0"/>
          <w:divBdr>
            <w:top w:val="none" w:sz="0" w:space="0" w:color="auto"/>
            <w:left w:val="none" w:sz="0" w:space="0" w:color="auto"/>
            <w:bottom w:val="none" w:sz="0" w:space="0" w:color="auto"/>
            <w:right w:val="none" w:sz="0" w:space="0" w:color="auto"/>
          </w:divBdr>
        </w:div>
        <w:div w:id="402263184">
          <w:marLeft w:val="1166"/>
          <w:marRight w:val="0"/>
          <w:marTop w:val="0"/>
          <w:marBottom w:val="0"/>
          <w:divBdr>
            <w:top w:val="none" w:sz="0" w:space="0" w:color="auto"/>
            <w:left w:val="none" w:sz="0" w:space="0" w:color="auto"/>
            <w:bottom w:val="none" w:sz="0" w:space="0" w:color="auto"/>
            <w:right w:val="none" w:sz="0" w:space="0" w:color="auto"/>
          </w:divBdr>
        </w:div>
        <w:div w:id="947736202">
          <w:marLeft w:val="446"/>
          <w:marRight w:val="0"/>
          <w:marTop w:val="0"/>
          <w:marBottom w:val="0"/>
          <w:divBdr>
            <w:top w:val="none" w:sz="0" w:space="0" w:color="auto"/>
            <w:left w:val="none" w:sz="0" w:space="0" w:color="auto"/>
            <w:bottom w:val="none" w:sz="0" w:space="0" w:color="auto"/>
            <w:right w:val="none" w:sz="0" w:space="0" w:color="auto"/>
          </w:divBdr>
        </w:div>
        <w:div w:id="1020546148">
          <w:marLeft w:val="1166"/>
          <w:marRight w:val="0"/>
          <w:marTop w:val="0"/>
          <w:marBottom w:val="0"/>
          <w:divBdr>
            <w:top w:val="none" w:sz="0" w:space="0" w:color="auto"/>
            <w:left w:val="none" w:sz="0" w:space="0" w:color="auto"/>
            <w:bottom w:val="none" w:sz="0" w:space="0" w:color="auto"/>
            <w:right w:val="none" w:sz="0" w:space="0" w:color="auto"/>
          </w:divBdr>
        </w:div>
        <w:div w:id="2008046839">
          <w:marLeft w:val="446"/>
          <w:marRight w:val="0"/>
          <w:marTop w:val="0"/>
          <w:marBottom w:val="0"/>
          <w:divBdr>
            <w:top w:val="none" w:sz="0" w:space="0" w:color="auto"/>
            <w:left w:val="none" w:sz="0" w:space="0" w:color="auto"/>
            <w:bottom w:val="none" w:sz="0" w:space="0" w:color="auto"/>
            <w:right w:val="none" w:sz="0" w:space="0" w:color="auto"/>
          </w:divBdr>
        </w:div>
        <w:div w:id="2038122378">
          <w:marLeft w:val="1166"/>
          <w:marRight w:val="0"/>
          <w:marTop w:val="0"/>
          <w:marBottom w:val="0"/>
          <w:divBdr>
            <w:top w:val="none" w:sz="0" w:space="0" w:color="auto"/>
            <w:left w:val="none" w:sz="0" w:space="0" w:color="auto"/>
            <w:bottom w:val="none" w:sz="0" w:space="0" w:color="auto"/>
            <w:right w:val="none" w:sz="0" w:space="0" w:color="auto"/>
          </w:divBdr>
        </w:div>
      </w:divsChild>
    </w:div>
    <w:div w:id="683287047">
      <w:bodyDiv w:val="1"/>
      <w:marLeft w:val="0"/>
      <w:marRight w:val="0"/>
      <w:marTop w:val="0"/>
      <w:marBottom w:val="0"/>
      <w:divBdr>
        <w:top w:val="none" w:sz="0" w:space="0" w:color="auto"/>
        <w:left w:val="none" w:sz="0" w:space="0" w:color="auto"/>
        <w:bottom w:val="none" w:sz="0" w:space="0" w:color="auto"/>
        <w:right w:val="none" w:sz="0" w:space="0" w:color="auto"/>
      </w:divBdr>
    </w:div>
    <w:div w:id="688214672">
      <w:bodyDiv w:val="1"/>
      <w:marLeft w:val="0"/>
      <w:marRight w:val="0"/>
      <w:marTop w:val="0"/>
      <w:marBottom w:val="0"/>
      <w:divBdr>
        <w:top w:val="none" w:sz="0" w:space="0" w:color="auto"/>
        <w:left w:val="none" w:sz="0" w:space="0" w:color="auto"/>
        <w:bottom w:val="none" w:sz="0" w:space="0" w:color="auto"/>
        <w:right w:val="none" w:sz="0" w:space="0" w:color="auto"/>
      </w:divBdr>
    </w:div>
    <w:div w:id="696732227">
      <w:bodyDiv w:val="1"/>
      <w:marLeft w:val="0"/>
      <w:marRight w:val="0"/>
      <w:marTop w:val="0"/>
      <w:marBottom w:val="0"/>
      <w:divBdr>
        <w:top w:val="none" w:sz="0" w:space="0" w:color="auto"/>
        <w:left w:val="none" w:sz="0" w:space="0" w:color="auto"/>
        <w:bottom w:val="none" w:sz="0" w:space="0" w:color="auto"/>
        <w:right w:val="none" w:sz="0" w:space="0" w:color="auto"/>
      </w:divBdr>
    </w:div>
    <w:div w:id="701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719699">
          <w:marLeft w:val="0"/>
          <w:marRight w:val="0"/>
          <w:marTop w:val="0"/>
          <w:marBottom w:val="0"/>
          <w:divBdr>
            <w:top w:val="none" w:sz="0" w:space="0" w:color="auto"/>
            <w:left w:val="none" w:sz="0" w:space="0" w:color="auto"/>
            <w:bottom w:val="none" w:sz="0" w:space="0" w:color="auto"/>
            <w:right w:val="none" w:sz="0" w:space="0" w:color="auto"/>
          </w:divBdr>
        </w:div>
      </w:divsChild>
    </w:div>
    <w:div w:id="714046846">
      <w:bodyDiv w:val="1"/>
      <w:marLeft w:val="0"/>
      <w:marRight w:val="0"/>
      <w:marTop w:val="0"/>
      <w:marBottom w:val="0"/>
      <w:divBdr>
        <w:top w:val="none" w:sz="0" w:space="0" w:color="auto"/>
        <w:left w:val="none" w:sz="0" w:space="0" w:color="auto"/>
        <w:bottom w:val="none" w:sz="0" w:space="0" w:color="auto"/>
        <w:right w:val="none" w:sz="0" w:space="0" w:color="auto"/>
      </w:divBdr>
    </w:div>
    <w:div w:id="717896800">
      <w:bodyDiv w:val="1"/>
      <w:marLeft w:val="0"/>
      <w:marRight w:val="0"/>
      <w:marTop w:val="0"/>
      <w:marBottom w:val="0"/>
      <w:divBdr>
        <w:top w:val="none" w:sz="0" w:space="0" w:color="auto"/>
        <w:left w:val="none" w:sz="0" w:space="0" w:color="auto"/>
        <w:bottom w:val="none" w:sz="0" w:space="0" w:color="auto"/>
        <w:right w:val="none" w:sz="0" w:space="0" w:color="auto"/>
      </w:divBdr>
    </w:div>
    <w:div w:id="718823151">
      <w:bodyDiv w:val="1"/>
      <w:marLeft w:val="0"/>
      <w:marRight w:val="0"/>
      <w:marTop w:val="0"/>
      <w:marBottom w:val="0"/>
      <w:divBdr>
        <w:top w:val="none" w:sz="0" w:space="0" w:color="auto"/>
        <w:left w:val="none" w:sz="0" w:space="0" w:color="auto"/>
        <w:bottom w:val="none" w:sz="0" w:space="0" w:color="auto"/>
        <w:right w:val="none" w:sz="0" w:space="0" w:color="auto"/>
      </w:divBdr>
    </w:div>
    <w:div w:id="723599532">
      <w:bodyDiv w:val="1"/>
      <w:marLeft w:val="0"/>
      <w:marRight w:val="0"/>
      <w:marTop w:val="0"/>
      <w:marBottom w:val="0"/>
      <w:divBdr>
        <w:top w:val="none" w:sz="0" w:space="0" w:color="auto"/>
        <w:left w:val="none" w:sz="0" w:space="0" w:color="auto"/>
        <w:bottom w:val="none" w:sz="0" w:space="0" w:color="auto"/>
        <w:right w:val="none" w:sz="0" w:space="0" w:color="auto"/>
      </w:divBdr>
    </w:div>
    <w:div w:id="726144970">
      <w:bodyDiv w:val="1"/>
      <w:marLeft w:val="0"/>
      <w:marRight w:val="0"/>
      <w:marTop w:val="0"/>
      <w:marBottom w:val="0"/>
      <w:divBdr>
        <w:top w:val="none" w:sz="0" w:space="0" w:color="auto"/>
        <w:left w:val="none" w:sz="0" w:space="0" w:color="auto"/>
        <w:bottom w:val="none" w:sz="0" w:space="0" w:color="auto"/>
        <w:right w:val="none" w:sz="0" w:space="0" w:color="auto"/>
      </w:divBdr>
      <w:divsChild>
        <w:div w:id="965818620">
          <w:marLeft w:val="288"/>
          <w:marRight w:val="0"/>
          <w:marTop w:val="0"/>
          <w:marBottom w:val="38"/>
          <w:divBdr>
            <w:top w:val="none" w:sz="0" w:space="0" w:color="auto"/>
            <w:left w:val="none" w:sz="0" w:space="0" w:color="auto"/>
            <w:bottom w:val="none" w:sz="0" w:space="0" w:color="auto"/>
            <w:right w:val="none" w:sz="0" w:space="0" w:color="auto"/>
          </w:divBdr>
        </w:div>
      </w:divsChild>
    </w:div>
    <w:div w:id="729382699">
      <w:bodyDiv w:val="1"/>
      <w:marLeft w:val="0"/>
      <w:marRight w:val="0"/>
      <w:marTop w:val="0"/>
      <w:marBottom w:val="0"/>
      <w:divBdr>
        <w:top w:val="none" w:sz="0" w:space="0" w:color="auto"/>
        <w:left w:val="none" w:sz="0" w:space="0" w:color="auto"/>
        <w:bottom w:val="none" w:sz="0" w:space="0" w:color="auto"/>
        <w:right w:val="none" w:sz="0" w:space="0" w:color="auto"/>
      </w:divBdr>
      <w:divsChild>
        <w:div w:id="1643194193">
          <w:marLeft w:val="0"/>
          <w:marRight w:val="0"/>
          <w:marTop w:val="0"/>
          <w:marBottom w:val="0"/>
          <w:divBdr>
            <w:top w:val="none" w:sz="0" w:space="0" w:color="auto"/>
            <w:left w:val="none" w:sz="0" w:space="0" w:color="auto"/>
            <w:bottom w:val="none" w:sz="0" w:space="0" w:color="auto"/>
            <w:right w:val="none" w:sz="0" w:space="0" w:color="auto"/>
          </w:divBdr>
        </w:div>
        <w:div w:id="1702123142">
          <w:marLeft w:val="0"/>
          <w:marRight w:val="0"/>
          <w:marTop w:val="0"/>
          <w:marBottom w:val="0"/>
          <w:divBdr>
            <w:top w:val="none" w:sz="0" w:space="0" w:color="auto"/>
            <w:left w:val="none" w:sz="0" w:space="0" w:color="auto"/>
            <w:bottom w:val="none" w:sz="0" w:space="0" w:color="auto"/>
            <w:right w:val="none" w:sz="0" w:space="0" w:color="auto"/>
          </w:divBdr>
        </w:div>
        <w:div w:id="1968656531">
          <w:marLeft w:val="0"/>
          <w:marRight w:val="0"/>
          <w:marTop w:val="0"/>
          <w:marBottom w:val="0"/>
          <w:divBdr>
            <w:top w:val="none" w:sz="0" w:space="0" w:color="auto"/>
            <w:left w:val="none" w:sz="0" w:space="0" w:color="auto"/>
            <w:bottom w:val="none" w:sz="0" w:space="0" w:color="auto"/>
            <w:right w:val="none" w:sz="0" w:space="0" w:color="auto"/>
          </w:divBdr>
        </w:div>
      </w:divsChild>
    </w:div>
    <w:div w:id="744110548">
      <w:bodyDiv w:val="1"/>
      <w:marLeft w:val="0"/>
      <w:marRight w:val="0"/>
      <w:marTop w:val="0"/>
      <w:marBottom w:val="0"/>
      <w:divBdr>
        <w:top w:val="none" w:sz="0" w:space="0" w:color="auto"/>
        <w:left w:val="none" w:sz="0" w:space="0" w:color="auto"/>
        <w:bottom w:val="none" w:sz="0" w:space="0" w:color="auto"/>
        <w:right w:val="none" w:sz="0" w:space="0" w:color="auto"/>
      </w:divBdr>
      <w:divsChild>
        <w:div w:id="808936520">
          <w:marLeft w:val="0"/>
          <w:marRight w:val="0"/>
          <w:marTop w:val="0"/>
          <w:marBottom w:val="0"/>
          <w:divBdr>
            <w:top w:val="none" w:sz="0" w:space="0" w:color="auto"/>
            <w:left w:val="none" w:sz="0" w:space="0" w:color="auto"/>
            <w:bottom w:val="none" w:sz="0" w:space="0" w:color="auto"/>
            <w:right w:val="none" w:sz="0" w:space="0" w:color="auto"/>
          </w:divBdr>
        </w:div>
        <w:div w:id="1132403468">
          <w:marLeft w:val="0"/>
          <w:marRight w:val="0"/>
          <w:marTop w:val="0"/>
          <w:marBottom w:val="0"/>
          <w:divBdr>
            <w:top w:val="none" w:sz="0" w:space="0" w:color="auto"/>
            <w:left w:val="none" w:sz="0" w:space="0" w:color="auto"/>
            <w:bottom w:val="none" w:sz="0" w:space="0" w:color="auto"/>
            <w:right w:val="none" w:sz="0" w:space="0" w:color="auto"/>
          </w:divBdr>
        </w:div>
      </w:divsChild>
    </w:div>
    <w:div w:id="744953473">
      <w:bodyDiv w:val="1"/>
      <w:marLeft w:val="0"/>
      <w:marRight w:val="0"/>
      <w:marTop w:val="0"/>
      <w:marBottom w:val="0"/>
      <w:divBdr>
        <w:top w:val="none" w:sz="0" w:space="0" w:color="auto"/>
        <w:left w:val="none" w:sz="0" w:space="0" w:color="auto"/>
        <w:bottom w:val="none" w:sz="0" w:space="0" w:color="auto"/>
        <w:right w:val="none" w:sz="0" w:space="0" w:color="auto"/>
      </w:divBdr>
      <w:divsChild>
        <w:div w:id="997269227">
          <w:marLeft w:val="0"/>
          <w:marRight w:val="0"/>
          <w:marTop w:val="0"/>
          <w:marBottom w:val="0"/>
          <w:divBdr>
            <w:top w:val="none" w:sz="0" w:space="0" w:color="auto"/>
            <w:left w:val="none" w:sz="0" w:space="0" w:color="auto"/>
            <w:bottom w:val="none" w:sz="0" w:space="0" w:color="auto"/>
            <w:right w:val="none" w:sz="0" w:space="0" w:color="auto"/>
          </w:divBdr>
        </w:div>
      </w:divsChild>
    </w:div>
    <w:div w:id="745297870">
      <w:bodyDiv w:val="1"/>
      <w:marLeft w:val="0"/>
      <w:marRight w:val="0"/>
      <w:marTop w:val="0"/>
      <w:marBottom w:val="0"/>
      <w:divBdr>
        <w:top w:val="none" w:sz="0" w:space="0" w:color="auto"/>
        <w:left w:val="none" w:sz="0" w:space="0" w:color="auto"/>
        <w:bottom w:val="none" w:sz="0" w:space="0" w:color="auto"/>
        <w:right w:val="none" w:sz="0" w:space="0" w:color="auto"/>
      </w:divBdr>
      <w:divsChild>
        <w:div w:id="383287052">
          <w:marLeft w:val="1886"/>
          <w:marRight w:val="0"/>
          <w:marTop w:val="0"/>
          <w:marBottom w:val="0"/>
          <w:divBdr>
            <w:top w:val="none" w:sz="0" w:space="0" w:color="auto"/>
            <w:left w:val="none" w:sz="0" w:space="0" w:color="auto"/>
            <w:bottom w:val="none" w:sz="0" w:space="0" w:color="auto"/>
            <w:right w:val="none" w:sz="0" w:space="0" w:color="auto"/>
          </w:divBdr>
        </w:div>
        <w:div w:id="437409806">
          <w:marLeft w:val="1166"/>
          <w:marRight w:val="0"/>
          <w:marTop w:val="0"/>
          <w:marBottom w:val="0"/>
          <w:divBdr>
            <w:top w:val="none" w:sz="0" w:space="0" w:color="auto"/>
            <w:left w:val="none" w:sz="0" w:space="0" w:color="auto"/>
            <w:bottom w:val="none" w:sz="0" w:space="0" w:color="auto"/>
            <w:right w:val="none" w:sz="0" w:space="0" w:color="auto"/>
          </w:divBdr>
        </w:div>
        <w:div w:id="1022899147">
          <w:marLeft w:val="446"/>
          <w:marRight w:val="0"/>
          <w:marTop w:val="0"/>
          <w:marBottom w:val="0"/>
          <w:divBdr>
            <w:top w:val="none" w:sz="0" w:space="0" w:color="auto"/>
            <w:left w:val="none" w:sz="0" w:space="0" w:color="auto"/>
            <w:bottom w:val="none" w:sz="0" w:space="0" w:color="auto"/>
            <w:right w:val="none" w:sz="0" w:space="0" w:color="auto"/>
          </w:divBdr>
        </w:div>
        <w:div w:id="1916432746">
          <w:marLeft w:val="1166"/>
          <w:marRight w:val="0"/>
          <w:marTop w:val="0"/>
          <w:marBottom w:val="0"/>
          <w:divBdr>
            <w:top w:val="none" w:sz="0" w:space="0" w:color="auto"/>
            <w:left w:val="none" w:sz="0" w:space="0" w:color="auto"/>
            <w:bottom w:val="none" w:sz="0" w:space="0" w:color="auto"/>
            <w:right w:val="none" w:sz="0" w:space="0" w:color="auto"/>
          </w:divBdr>
        </w:div>
        <w:div w:id="1930236026">
          <w:marLeft w:val="1886"/>
          <w:marRight w:val="0"/>
          <w:marTop w:val="0"/>
          <w:marBottom w:val="0"/>
          <w:divBdr>
            <w:top w:val="none" w:sz="0" w:space="0" w:color="auto"/>
            <w:left w:val="none" w:sz="0" w:space="0" w:color="auto"/>
            <w:bottom w:val="none" w:sz="0" w:space="0" w:color="auto"/>
            <w:right w:val="none" w:sz="0" w:space="0" w:color="auto"/>
          </w:divBdr>
        </w:div>
        <w:div w:id="1985351556">
          <w:marLeft w:val="1886"/>
          <w:marRight w:val="0"/>
          <w:marTop w:val="0"/>
          <w:marBottom w:val="0"/>
          <w:divBdr>
            <w:top w:val="none" w:sz="0" w:space="0" w:color="auto"/>
            <w:left w:val="none" w:sz="0" w:space="0" w:color="auto"/>
            <w:bottom w:val="none" w:sz="0" w:space="0" w:color="auto"/>
            <w:right w:val="none" w:sz="0" w:space="0" w:color="auto"/>
          </w:divBdr>
        </w:div>
      </w:divsChild>
    </w:div>
    <w:div w:id="750471514">
      <w:bodyDiv w:val="1"/>
      <w:marLeft w:val="0"/>
      <w:marRight w:val="0"/>
      <w:marTop w:val="0"/>
      <w:marBottom w:val="0"/>
      <w:divBdr>
        <w:top w:val="none" w:sz="0" w:space="0" w:color="auto"/>
        <w:left w:val="none" w:sz="0" w:space="0" w:color="auto"/>
        <w:bottom w:val="none" w:sz="0" w:space="0" w:color="auto"/>
        <w:right w:val="none" w:sz="0" w:space="0" w:color="auto"/>
      </w:divBdr>
      <w:divsChild>
        <w:div w:id="322468663">
          <w:marLeft w:val="0"/>
          <w:marRight w:val="0"/>
          <w:marTop w:val="0"/>
          <w:marBottom w:val="0"/>
          <w:divBdr>
            <w:top w:val="none" w:sz="0" w:space="0" w:color="auto"/>
            <w:left w:val="none" w:sz="0" w:space="0" w:color="auto"/>
            <w:bottom w:val="none" w:sz="0" w:space="0" w:color="auto"/>
            <w:right w:val="none" w:sz="0" w:space="0" w:color="auto"/>
          </w:divBdr>
        </w:div>
      </w:divsChild>
    </w:div>
    <w:div w:id="751971825">
      <w:bodyDiv w:val="1"/>
      <w:marLeft w:val="0"/>
      <w:marRight w:val="0"/>
      <w:marTop w:val="0"/>
      <w:marBottom w:val="0"/>
      <w:divBdr>
        <w:top w:val="none" w:sz="0" w:space="0" w:color="auto"/>
        <w:left w:val="none" w:sz="0" w:space="0" w:color="auto"/>
        <w:bottom w:val="none" w:sz="0" w:space="0" w:color="auto"/>
        <w:right w:val="none" w:sz="0" w:space="0" w:color="auto"/>
      </w:divBdr>
    </w:div>
    <w:div w:id="754521787">
      <w:bodyDiv w:val="1"/>
      <w:marLeft w:val="0"/>
      <w:marRight w:val="0"/>
      <w:marTop w:val="0"/>
      <w:marBottom w:val="0"/>
      <w:divBdr>
        <w:top w:val="none" w:sz="0" w:space="0" w:color="auto"/>
        <w:left w:val="none" w:sz="0" w:space="0" w:color="auto"/>
        <w:bottom w:val="none" w:sz="0" w:space="0" w:color="auto"/>
        <w:right w:val="none" w:sz="0" w:space="0" w:color="auto"/>
      </w:divBdr>
    </w:div>
    <w:div w:id="762381168">
      <w:bodyDiv w:val="1"/>
      <w:marLeft w:val="0"/>
      <w:marRight w:val="0"/>
      <w:marTop w:val="0"/>
      <w:marBottom w:val="0"/>
      <w:divBdr>
        <w:top w:val="none" w:sz="0" w:space="0" w:color="auto"/>
        <w:left w:val="none" w:sz="0" w:space="0" w:color="auto"/>
        <w:bottom w:val="none" w:sz="0" w:space="0" w:color="auto"/>
        <w:right w:val="none" w:sz="0" w:space="0" w:color="auto"/>
      </w:divBdr>
      <w:divsChild>
        <w:div w:id="51929952">
          <w:marLeft w:val="547"/>
          <w:marRight w:val="0"/>
          <w:marTop w:val="96"/>
          <w:marBottom w:val="38"/>
          <w:divBdr>
            <w:top w:val="none" w:sz="0" w:space="0" w:color="auto"/>
            <w:left w:val="none" w:sz="0" w:space="0" w:color="auto"/>
            <w:bottom w:val="none" w:sz="0" w:space="0" w:color="auto"/>
            <w:right w:val="none" w:sz="0" w:space="0" w:color="auto"/>
          </w:divBdr>
        </w:div>
        <w:div w:id="202061978">
          <w:marLeft w:val="994"/>
          <w:marRight w:val="0"/>
          <w:marTop w:val="50"/>
          <w:marBottom w:val="34"/>
          <w:divBdr>
            <w:top w:val="none" w:sz="0" w:space="0" w:color="auto"/>
            <w:left w:val="none" w:sz="0" w:space="0" w:color="auto"/>
            <w:bottom w:val="none" w:sz="0" w:space="0" w:color="auto"/>
            <w:right w:val="none" w:sz="0" w:space="0" w:color="auto"/>
          </w:divBdr>
        </w:div>
        <w:div w:id="287517115">
          <w:marLeft w:val="994"/>
          <w:marRight w:val="0"/>
          <w:marTop w:val="50"/>
          <w:marBottom w:val="34"/>
          <w:divBdr>
            <w:top w:val="none" w:sz="0" w:space="0" w:color="auto"/>
            <w:left w:val="none" w:sz="0" w:space="0" w:color="auto"/>
            <w:bottom w:val="none" w:sz="0" w:space="0" w:color="auto"/>
            <w:right w:val="none" w:sz="0" w:space="0" w:color="auto"/>
          </w:divBdr>
        </w:div>
        <w:div w:id="295647191">
          <w:marLeft w:val="2117"/>
          <w:marRight w:val="0"/>
          <w:marTop w:val="29"/>
          <w:marBottom w:val="14"/>
          <w:divBdr>
            <w:top w:val="none" w:sz="0" w:space="0" w:color="auto"/>
            <w:left w:val="none" w:sz="0" w:space="0" w:color="auto"/>
            <w:bottom w:val="none" w:sz="0" w:space="0" w:color="auto"/>
            <w:right w:val="none" w:sz="0" w:space="0" w:color="auto"/>
          </w:divBdr>
        </w:div>
        <w:div w:id="336730055">
          <w:marLeft w:val="1541"/>
          <w:marRight w:val="0"/>
          <w:marTop w:val="34"/>
          <w:marBottom w:val="17"/>
          <w:divBdr>
            <w:top w:val="none" w:sz="0" w:space="0" w:color="auto"/>
            <w:left w:val="none" w:sz="0" w:space="0" w:color="auto"/>
            <w:bottom w:val="none" w:sz="0" w:space="0" w:color="auto"/>
            <w:right w:val="none" w:sz="0" w:space="0" w:color="auto"/>
          </w:divBdr>
        </w:div>
        <w:div w:id="521748820">
          <w:marLeft w:val="994"/>
          <w:marRight w:val="0"/>
          <w:marTop w:val="50"/>
          <w:marBottom w:val="34"/>
          <w:divBdr>
            <w:top w:val="none" w:sz="0" w:space="0" w:color="auto"/>
            <w:left w:val="none" w:sz="0" w:space="0" w:color="auto"/>
            <w:bottom w:val="none" w:sz="0" w:space="0" w:color="auto"/>
            <w:right w:val="none" w:sz="0" w:space="0" w:color="auto"/>
          </w:divBdr>
        </w:div>
        <w:div w:id="734009789">
          <w:marLeft w:val="2117"/>
          <w:marRight w:val="0"/>
          <w:marTop w:val="29"/>
          <w:marBottom w:val="14"/>
          <w:divBdr>
            <w:top w:val="none" w:sz="0" w:space="0" w:color="auto"/>
            <w:left w:val="none" w:sz="0" w:space="0" w:color="auto"/>
            <w:bottom w:val="none" w:sz="0" w:space="0" w:color="auto"/>
            <w:right w:val="none" w:sz="0" w:space="0" w:color="auto"/>
          </w:divBdr>
        </w:div>
        <w:div w:id="1082023028">
          <w:marLeft w:val="547"/>
          <w:marRight w:val="0"/>
          <w:marTop w:val="96"/>
          <w:marBottom w:val="38"/>
          <w:divBdr>
            <w:top w:val="none" w:sz="0" w:space="0" w:color="auto"/>
            <w:left w:val="none" w:sz="0" w:space="0" w:color="auto"/>
            <w:bottom w:val="none" w:sz="0" w:space="0" w:color="auto"/>
            <w:right w:val="none" w:sz="0" w:space="0" w:color="auto"/>
          </w:divBdr>
        </w:div>
        <w:div w:id="1099330002">
          <w:marLeft w:val="1541"/>
          <w:marRight w:val="0"/>
          <w:marTop w:val="34"/>
          <w:marBottom w:val="17"/>
          <w:divBdr>
            <w:top w:val="none" w:sz="0" w:space="0" w:color="auto"/>
            <w:left w:val="none" w:sz="0" w:space="0" w:color="auto"/>
            <w:bottom w:val="none" w:sz="0" w:space="0" w:color="auto"/>
            <w:right w:val="none" w:sz="0" w:space="0" w:color="auto"/>
          </w:divBdr>
        </w:div>
        <w:div w:id="1322394942">
          <w:marLeft w:val="1541"/>
          <w:marRight w:val="0"/>
          <w:marTop w:val="34"/>
          <w:marBottom w:val="17"/>
          <w:divBdr>
            <w:top w:val="none" w:sz="0" w:space="0" w:color="auto"/>
            <w:left w:val="none" w:sz="0" w:space="0" w:color="auto"/>
            <w:bottom w:val="none" w:sz="0" w:space="0" w:color="auto"/>
            <w:right w:val="none" w:sz="0" w:space="0" w:color="auto"/>
          </w:divBdr>
        </w:div>
        <w:div w:id="1393624573">
          <w:marLeft w:val="1541"/>
          <w:marRight w:val="0"/>
          <w:marTop w:val="34"/>
          <w:marBottom w:val="17"/>
          <w:divBdr>
            <w:top w:val="none" w:sz="0" w:space="0" w:color="auto"/>
            <w:left w:val="none" w:sz="0" w:space="0" w:color="auto"/>
            <w:bottom w:val="none" w:sz="0" w:space="0" w:color="auto"/>
            <w:right w:val="none" w:sz="0" w:space="0" w:color="auto"/>
          </w:divBdr>
        </w:div>
        <w:div w:id="1526556353">
          <w:marLeft w:val="994"/>
          <w:marRight w:val="0"/>
          <w:marTop w:val="50"/>
          <w:marBottom w:val="34"/>
          <w:divBdr>
            <w:top w:val="none" w:sz="0" w:space="0" w:color="auto"/>
            <w:left w:val="none" w:sz="0" w:space="0" w:color="auto"/>
            <w:bottom w:val="none" w:sz="0" w:space="0" w:color="auto"/>
            <w:right w:val="none" w:sz="0" w:space="0" w:color="auto"/>
          </w:divBdr>
        </w:div>
        <w:div w:id="1529949284">
          <w:marLeft w:val="2117"/>
          <w:marRight w:val="0"/>
          <w:marTop w:val="29"/>
          <w:marBottom w:val="14"/>
          <w:divBdr>
            <w:top w:val="none" w:sz="0" w:space="0" w:color="auto"/>
            <w:left w:val="none" w:sz="0" w:space="0" w:color="auto"/>
            <w:bottom w:val="none" w:sz="0" w:space="0" w:color="auto"/>
            <w:right w:val="none" w:sz="0" w:space="0" w:color="auto"/>
          </w:divBdr>
        </w:div>
        <w:div w:id="1685092882">
          <w:marLeft w:val="2117"/>
          <w:marRight w:val="0"/>
          <w:marTop w:val="29"/>
          <w:marBottom w:val="14"/>
          <w:divBdr>
            <w:top w:val="none" w:sz="0" w:space="0" w:color="auto"/>
            <w:left w:val="none" w:sz="0" w:space="0" w:color="auto"/>
            <w:bottom w:val="none" w:sz="0" w:space="0" w:color="auto"/>
            <w:right w:val="none" w:sz="0" w:space="0" w:color="auto"/>
          </w:divBdr>
        </w:div>
        <w:div w:id="1748725198">
          <w:marLeft w:val="1541"/>
          <w:marRight w:val="0"/>
          <w:marTop w:val="34"/>
          <w:marBottom w:val="17"/>
          <w:divBdr>
            <w:top w:val="none" w:sz="0" w:space="0" w:color="auto"/>
            <w:left w:val="none" w:sz="0" w:space="0" w:color="auto"/>
            <w:bottom w:val="none" w:sz="0" w:space="0" w:color="auto"/>
            <w:right w:val="none" w:sz="0" w:space="0" w:color="auto"/>
          </w:divBdr>
        </w:div>
        <w:div w:id="2113937263">
          <w:marLeft w:val="1541"/>
          <w:marRight w:val="0"/>
          <w:marTop w:val="34"/>
          <w:marBottom w:val="17"/>
          <w:divBdr>
            <w:top w:val="none" w:sz="0" w:space="0" w:color="auto"/>
            <w:left w:val="none" w:sz="0" w:space="0" w:color="auto"/>
            <w:bottom w:val="none" w:sz="0" w:space="0" w:color="auto"/>
            <w:right w:val="none" w:sz="0" w:space="0" w:color="auto"/>
          </w:divBdr>
        </w:div>
      </w:divsChild>
    </w:div>
    <w:div w:id="767189336">
      <w:bodyDiv w:val="1"/>
      <w:marLeft w:val="0"/>
      <w:marRight w:val="0"/>
      <w:marTop w:val="0"/>
      <w:marBottom w:val="0"/>
      <w:divBdr>
        <w:top w:val="none" w:sz="0" w:space="0" w:color="auto"/>
        <w:left w:val="none" w:sz="0" w:space="0" w:color="auto"/>
        <w:bottom w:val="none" w:sz="0" w:space="0" w:color="auto"/>
        <w:right w:val="none" w:sz="0" w:space="0" w:color="auto"/>
      </w:divBdr>
      <w:divsChild>
        <w:div w:id="292910771">
          <w:marLeft w:val="706"/>
          <w:marRight w:val="0"/>
          <w:marTop w:val="40"/>
          <w:marBottom w:val="0"/>
          <w:divBdr>
            <w:top w:val="none" w:sz="0" w:space="0" w:color="auto"/>
            <w:left w:val="none" w:sz="0" w:space="0" w:color="auto"/>
            <w:bottom w:val="none" w:sz="0" w:space="0" w:color="auto"/>
            <w:right w:val="none" w:sz="0" w:space="0" w:color="auto"/>
          </w:divBdr>
        </w:div>
        <w:div w:id="399788654">
          <w:marLeft w:val="288"/>
          <w:marRight w:val="0"/>
          <w:marTop w:val="40"/>
          <w:marBottom w:val="0"/>
          <w:divBdr>
            <w:top w:val="none" w:sz="0" w:space="0" w:color="auto"/>
            <w:left w:val="none" w:sz="0" w:space="0" w:color="auto"/>
            <w:bottom w:val="none" w:sz="0" w:space="0" w:color="auto"/>
            <w:right w:val="none" w:sz="0" w:space="0" w:color="auto"/>
          </w:divBdr>
        </w:div>
        <w:div w:id="445083257">
          <w:marLeft w:val="288"/>
          <w:marRight w:val="0"/>
          <w:marTop w:val="40"/>
          <w:marBottom w:val="0"/>
          <w:divBdr>
            <w:top w:val="none" w:sz="0" w:space="0" w:color="auto"/>
            <w:left w:val="none" w:sz="0" w:space="0" w:color="auto"/>
            <w:bottom w:val="none" w:sz="0" w:space="0" w:color="auto"/>
            <w:right w:val="none" w:sz="0" w:space="0" w:color="auto"/>
          </w:divBdr>
        </w:div>
        <w:div w:id="468013478">
          <w:marLeft w:val="706"/>
          <w:marRight w:val="0"/>
          <w:marTop w:val="40"/>
          <w:marBottom w:val="0"/>
          <w:divBdr>
            <w:top w:val="none" w:sz="0" w:space="0" w:color="auto"/>
            <w:left w:val="none" w:sz="0" w:space="0" w:color="auto"/>
            <w:bottom w:val="none" w:sz="0" w:space="0" w:color="auto"/>
            <w:right w:val="none" w:sz="0" w:space="0" w:color="auto"/>
          </w:divBdr>
        </w:div>
        <w:div w:id="785854999">
          <w:marLeft w:val="288"/>
          <w:marRight w:val="0"/>
          <w:marTop w:val="40"/>
          <w:marBottom w:val="0"/>
          <w:divBdr>
            <w:top w:val="none" w:sz="0" w:space="0" w:color="auto"/>
            <w:left w:val="none" w:sz="0" w:space="0" w:color="auto"/>
            <w:bottom w:val="none" w:sz="0" w:space="0" w:color="auto"/>
            <w:right w:val="none" w:sz="0" w:space="0" w:color="auto"/>
          </w:divBdr>
        </w:div>
        <w:div w:id="955254973">
          <w:marLeft w:val="706"/>
          <w:marRight w:val="0"/>
          <w:marTop w:val="40"/>
          <w:marBottom w:val="0"/>
          <w:divBdr>
            <w:top w:val="none" w:sz="0" w:space="0" w:color="auto"/>
            <w:left w:val="none" w:sz="0" w:space="0" w:color="auto"/>
            <w:bottom w:val="none" w:sz="0" w:space="0" w:color="auto"/>
            <w:right w:val="none" w:sz="0" w:space="0" w:color="auto"/>
          </w:divBdr>
        </w:div>
        <w:div w:id="993991698">
          <w:marLeft w:val="706"/>
          <w:marRight w:val="0"/>
          <w:marTop w:val="40"/>
          <w:marBottom w:val="0"/>
          <w:divBdr>
            <w:top w:val="none" w:sz="0" w:space="0" w:color="auto"/>
            <w:left w:val="none" w:sz="0" w:space="0" w:color="auto"/>
            <w:bottom w:val="none" w:sz="0" w:space="0" w:color="auto"/>
            <w:right w:val="none" w:sz="0" w:space="0" w:color="auto"/>
          </w:divBdr>
        </w:div>
        <w:div w:id="1028988434">
          <w:marLeft w:val="288"/>
          <w:marRight w:val="0"/>
          <w:marTop w:val="40"/>
          <w:marBottom w:val="0"/>
          <w:divBdr>
            <w:top w:val="none" w:sz="0" w:space="0" w:color="auto"/>
            <w:left w:val="none" w:sz="0" w:space="0" w:color="auto"/>
            <w:bottom w:val="none" w:sz="0" w:space="0" w:color="auto"/>
            <w:right w:val="none" w:sz="0" w:space="0" w:color="auto"/>
          </w:divBdr>
        </w:div>
        <w:div w:id="1040932971">
          <w:marLeft w:val="1138"/>
          <w:marRight w:val="0"/>
          <w:marTop w:val="40"/>
          <w:marBottom w:val="0"/>
          <w:divBdr>
            <w:top w:val="none" w:sz="0" w:space="0" w:color="auto"/>
            <w:left w:val="none" w:sz="0" w:space="0" w:color="auto"/>
            <w:bottom w:val="none" w:sz="0" w:space="0" w:color="auto"/>
            <w:right w:val="none" w:sz="0" w:space="0" w:color="auto"/>
          </w:divBdr>
        </w:div>
        <w:div w:id="1273898972">
          <w:marLeft w:val="706"/>
          <w:marRight w:val="0"/>
          <w:marTop w:val="40"/>
          <w:marBottom w:val="0"/>
          <w:divBdr>
            <w:top w:val="none" w:sz="0" w:space="0" w:color="auto"/>
            <w:left w:val="none" w:sz="0" w:space="0" w:color="auto"/>
            <w:bottom w:val="none" w:sz="0" w:space="0" w:color="auto"/>
            <w:right w:val="none" w:sz="0" w:space="0" w:color="auto"/>
          </w:divBdr>
        </w:div>
        <w:div w:id="1436557598">
          <w:marLeft w:val="706"/>
          <w:marRight w:val="0"/>
          <w:marTop w:val="40"/>
          <w:marBottom w:val="0"/>
          <w:divBdr>
            <w:top w:val="none" w:sz="0" w:space="0" w:color="auto"/>
            <w:left w:val="none" w:sz="0" w:space="0" w:color="auto"/>
            <w:bottom w:val="none" w:sz="0" w:space="0" w:color="auto"/>
            <w:right w:val="none" w:sz="0" w:space="0" w:color="auto"/>
          </w:divBdr>
        </w:div>
        <w:div w:id="1661537621">
          <w:marLeft w:val="706"/>
          <w:marRight w:val="0"/>
          <w:marTop w:val="40"/>
          <w:marBottom w:val="0"/>
          <w:divBdr>
            <w:top w:val="none" w:sz="0" w:space="0" w:color="auto"/>
            <w:left w:val="none" w:sz="0" w:space="0" w:color="auto"/>
            <w:bottom w:val="none" w:sz="0" w:space="0" w:color="auto"/>
            <w:right w:val="none" w:sz="0" w:space="0" w:color="auto"/>
          </w:divBdr>
        </w:div>
        <w:div w:id="1743873092">
          <w:marLeft w:val="706"/>
          <w:marRight w:val="0"/>
          <w:marTop w:val="40"/>
          <w:marBottom w:val="0"/>
          <w:divBdr>
            <w:top w:val="none" w:sz="0" w:space="0" w:color="auto"/>
            <w:left w:val="none" w:sz="0" w:space="0" w:color="auto"/>
            <w:bottom w:val="none" w:sz="0" w:space="0" w:color="auto"/>
            <w:right w:val="none" w:sz="0" w:space="0" w:color="auto"/>
          </w:divBdr>
        </w:div>
        <w:div w:id="1793086998">
          <w:marLeft w:val="706"/>
          <w:marRight w:val="0"/>
          <w:marTop w:val="40"/>
          <w:marBottom w:val="0"/>
          <w:divBdr>
            <w:top w:val="none" w:sz="0" w:space="0" w:color="auto"/>
            <w:left w:val="none" w:sz="0" w:space="0" w:color="auto"/>
            <w:bottom w:val="none" w:sz="0" w:space="0" w:color="auto"/>
            <w:right w:val="none" w:sz="0" w:space="0" w:color="auto"/>
          </w:divBdr>
        </w:div>
        <w:div w:id="1860778162">
          <w:marLeft w:val="1138"/>
          <w:marRight w:val="0"/>
          <w:marTop w:val="40"/>
          <w:marBottom w:val="0"/>
          <w:divBdr>
            <w:top w:val="none" w:sz="0" w:space="0" w:color="auto"/>
            <w:left w:val="none" w:sz="0" w:space="0" w:color="auto"/>
            <w:bottom w:val="none" w:sz="0" w:space="0" w:color="auto"/>
            <w:right w:val="none" w:sz="0" w:space="0" w:color="auto"/>
          </w:divBdr>
        </w:div>
      </w:divsChild>
    </w:div>
    <w:div w:id="768089926">
      <w:bodyDiv w:val="1"/>
      <w:marLeft w:val="0"/>
      <w:marRight w:val="0"/>
      <w:marTop w:val="0"/>
      <w:marBottom w:val="0"/>
      <w:divBdr>
        <w:top w:val="none" w:sz="0" w:space="0" w:color="auto"/>
        <w:left w:val="none" w:sz="0" w:space="0" w:color="auto"/>
        <w:bottom w:val="none" w:sz="0" w:space="0" w:color="auto"/>
        <w:right w:val="none" w:sz="0" w:space="0" w:color="auto"/>
      </w:divBdr>
    </w:div>
    <w:div w:id="770245781">
      <w:bodyDiv w:val="1"/>
      <w:marLeft w:val="0"/>
      <w:marRight w:val="0"/>
      <w:marTop w:val="0"/>
      <w:marBottom w:val="0"/>
      <w:divBdr>
        <w:top w:val="none" w:sz="0" w:space="0" w:color="auto"/>
        <w:left w:val="none" w:sz="0" w:space="0" w:color="auto"/>
        <w:bottom w:val="none" w:sz="0" w:space="0" w:color="auto"/>
        <w:right w:val="none" w:sz="0" w:space="0" w:color="auto"/>
      </w:divBdr>
    </w:div>
    <w:div w:id="771558906">
      <w:bodyDiv w:val="1"/>
      <w:marLeft w:val="0"/>
      <w:marRight w:val="0"/>
      <w:marTop w:val="0"/>
      <w:marBottom w:val="0"/>
      <w:divBdr>
        <w:top w:val="none" w:sz="0" w:space="0" w:color="auto"/>
        <w:left w:val="none" w:sz="0" w:space="0" w:color="auto"/>
        <w:bottom w:val="none" w:sz="0" w:space="0" w:color="auto"/>
        <w:right w:val="none" w:sz="0" w:space="0" w:color="auto"/>
      </w:divBdr>
    </w:div>
    <w:div w:id="778574394">
      <w:bodyDiv w:val="1"/>
      <w:marLeft w:val="0"/>
      <w:marRight w:val="0"/>
      <w:marTop w:val="0"/>
      <w:marBottom w:val="0"/>
      <w:divBdr>
        <w:top w:val="none" w:sz="0" w:space="0" w:color="auto"/>
        <w:left w:val="none" w:sz="0" w:space="0" w:color="auto"/>
        <w:bottom w:val="none" w:sz="0" w:space="0" w:color="auto"/>
        <w:right w:val="none" w:sz="0" w:space="0" w:color="auto"/>
      </w:divBdr>
    </w:div>
    <w:div w:id="779302912">
      <w:bodyDiv w:val="1"/>
      <w:marLeft w:val="0"/>
      <w:marRight w:val="0"/>
      <w:marTop w:val="0"/>
      <w:marBottom w:val="0"/>
      <w:divBdr>
        <w:top w:val="none" w:sz="0" w:space="0" w:color="auto"/>
        <w:left w:val="none" w:sz="0" w:space="0" w:color="auto"/>
        <w:bottom w:val="none" w:sz="0" w:space="0" w:color="auto"/>
        <w:right w:val="none" w:sz="0" w:space="0" w:color="auto"/>
      </w:divBdr>
    </w:div>
    <w:div w:id="785346758">
      <w:bodyDiv w:val="1"/>
      <w:marLeft w:val="0"/>
      <w:marRight w:val="0"/>
      <w:marTop w:val="0"/>
      <w:marBottom w:val="0"/>
      <w:divBdr>
        <w:top w:val="none" w:sz="0" w:space="0" w:color="auto"/>
        <w:left w:val="none" w:sz="0" w:space="0" w:color="auto"/>
        <w:bottom w:val="none" w:sz="0" w:space="0" w:color="auto"/>
        <w:right w:val="none" w:sz="0" w:space="0" w:color="auto"/>
      </w:divBdr>
    </w:div>
    <w:div w:id="795178501">
      <w:bodyDiv w:val="1"/>
      <w:marLeft w:val="0"/>
      <w:marRight w:val="0"/>
      <w:marTop w:val="0"/>
      <w:marBottom w:val="0"/>
      <w:divBdr>
        <w:top w:val="none" w:sz="0" w:space="0" w:color="auto"/>
        <w:left w:val="none" w:sz="0" w:space="0" w:color="auto"/>
        <w:bottom w:val="none" w:sz="0" w:space="0" w:color="auto"/>
        <w:right w:val="none" w:sz="0" w:space="0" w:color="auto"/>
      </w:divBdr>
      <w:divsChild>
        <w:div w:id="1740396071">
          <w:marLeft w:val="0"/>
          <w:marRight w:val="0"/>
          <w:marTop w:val="0"/>
          <w:marBottom w:val="0"/>
          <w:divBdr>
            <w:top w:val="none" w:sz="0" w:space="0" w:color="auto"/>
            <w:left w:val="none" w:sz="0" w:space="0" w:color="auto"/>
            <w:bottom w:val="none" w:sz="0" w:space="0" w:color="auto"/>
            <w:right w:val="none" w:sz="0" w:space="0" w:color="auto"/>
          </w:divBdr>
          <w:divsChild>
            <w:div w:id="461114805">
              <w:marLeft w:val="0"/>
              <w:marRight w:val="0"/>
              <w:marTop w:val="0"/>
              <w:marBottom w:val="0"/>
              <w:divBdr>
                <w:top w:val="none" w:sz="0" w:space="0" w:color="auto"/>
                <w:left w:val="none" w:sz="0" w:space="0" w:color="auto"/>
                <w:bottom w:val="none" w:sz="0" w:space="0" w:color="auto"/>
                <w:right w:val="none" w:sz="0" w:space="0" w:color="auto"/>
              </w:divBdr>
            </w:div>
            <w:div w:id="544828099">
              <w:marLeft w:val="0"/>
              <w:marRight w:val="0"/>
              <w:marTop w:val="0"/>
              <w:marBottom w:val="0"/>
              <w:divBdr>
                <w:top w:val="none" w:sz="0" w:space="0" w:color="auto"/>
                <w:left w:val="none" w:sz="0" w:space="0" w:color="auto"/>
                <w:bottom w:val="none" w:sz="0" w:space="0" w:color="auto"/>
                <w:right w:val="none" w:sz="0" w:space="0" w:color="auto"/>
              </w:divBdr>
            </w:div>
            <w:div w:id="595134283">
              <w:marLeft w:val="0"/>
              <w:marRight w:val="0"/>
              <w:marTop w:val="0"/>
              <w:marBottom w:val="0"/>
              <w:divBdr>
                <w:top w:val="none" w:sz="0" w:space="0" w:color="auto"/>
                <w:left w:val="none" w:sz="0" w:space="0" w:color="auto"/>
                <w:bottom w:val="none" w:sz="0" w:space="0" w:color="auto"/>
                <w:right w:val="none" w:sz="0" w:space="0" w:color="auto"/>
              </w:divBdr>
            </w:div>
            <w:div w:id="1461418644">
              <w:marLeft w:val="0"/>
              <w:marRight w:val="0"/>
              <w:marTop w:val="0"/>
              <w:marBottom w:val="0"/>
              <w:divBdr>
                <w:top w:val="none" w:sz="0" w:space="0" w:color="auto"/>
                <w:left w:val="none" w:sz="0" w:space="0" w:color="auto"/>
                <w:bottom w:val="none" w:sz="0" w:space="0" w:color="auto"/>
                <w:right w:val="none" w:sz="0" w:space="0" w:color="auto"/>
              </w:divBdr>
            </w:div>
            <w:div w:id="16370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5305">
      <w:bodyDiv w:val="1"/>
      <w:marLeft w:val="0"/>
      <w:marRight w:val="0"/>
      <w:marTop w:val="0"/>
      <w:marBottom w:val="0"/>
      <w:divBdr>
        <w:top w:val="none" w:sz="0" w:space="0" w:color="auto"/>
        <w:left w:val="none" w:sz="0" w:space="0" w:color="auto"/>
        <w:bottom w:val="none" w:sz="0" w:space="0" w:color="auto"/>
        <w:right w:val="none" w:sz="0" w:space="0" w:color="auto"/>
      </w:divBdr>
      <w:divsChild>
        <w:div w:id="980382906">
          <w:marLeft w:val="0"/>
          <w:marRight w:val="0"/>
          <w:marTop w:val="0"/>
          <w:marBottom w:val="0"/>
          <w:divBdr>
            <w:top w:val="none" w:sz="0" w:space="0" w:color="auto"/>
            <w:left w:val="none" w:sz="0" w:space="0" w:color="auto"/>
            <w:bottom w:val="none" w:sz="0" w:space="0" w:color="auto"/>
            <w:right w:val="none" w:sz="0" w:space="0" w:color="auto"/>
          </w:divBdr>
        </w:div>
        <w:div w:id="1984114176">
          <w:marLeft w:val="0"/>
          <w:marRight w:val="0"/>
          <w:marTop w:val="0"/>
          <w:marBottom w:val="0"/>
          <w:divBdr>
            <w:top w:val="none" w:sz="0" w:space="0" w:color="auto"/>
            <w:left w:val="none" w:sz="0" w:space="0" w:color="auto"/>
            <w:bottom w:val="none" w:sz="0" w:space="0" w:color="auto"/>
            <w:right w:val="none" w:sz="0" w:space="0" w:color="auto"/>
          </w:divBdr>
        </w:div>
      </w:divsChild>
    </w:div>
    <w:div w:id="802188734">
      <w:bodyDiv w:val="1"/>
      <w:marLeft w:val="0"/>
      <w:marRight w:val="0"/>
      <w:marTop w:val="0"/>
      <w:marBottom w:val="0"/>
      <w:divBdr>
        <w:top w:val="none" w:sz="0" w:space="0" w:color="auto"/>
        <w:left w:val="none" w:sz="0" w:space="0" w:color="auto"/>
        <w:bottom w:val="none" w:sz="0" w:space="0" w:color="auto"/>
        <w:right w:val="none" w:sz="0" w:space="0" w:color="auto"/>
      </w:divBdr>
    </w:div>
    <w:div w:id="807013597">
      <w:bodyDiv w:val="1"/>
      <w:marLeft w:val="0"/>
      <w:marRight w:val="0"/>
      <w:marTop w:val="0"/>
      <w:marBottom w:val="0"/>
      <w:divBdr>
        <w:top w:val="none" w:sz="0" w:space="0" w:color="auto"/>
        <w:left w:val="none" w:sz="0" w:space="0" w:color="auto"/>
        <w:bottom w:val="none" w:sz="0" w:space="0" w:color="auto"/>
        <w:right w:val="none" w:sz="0" w:space="0" w:color="auto"/>
      </w:divBdr>
      <w:divsChild>
        <w:div w:id="245304979">
          <w:marLeft w:val="0"/>
          <w:marRight w:val="0"/>
          <w:marTop w:val="0"/>
          <w:marBottom w:val="0"/>
          <w:divBdr>
            <w:top w:val="none" w:sz="0" w:space="0" w:color="auto"/>
            <w:left w:val="none" w:sz="0" w:space="0" w:color="auto"/>
            <w:bottom w:val="none" w:sz="0" w:space="0" w:color="auto"/>
            <w:right w:val="none" w:sz="0" w:space="0" w:color="auto"/>
          </w:divBdr>
        </w:div>
        <w:div w:id="624580275">
          <w:marLeft w:val="0"/>
          <w:marRight w:val="0"/>
          <w:marTop w:val="0"/>
          <w:marBottom w:val="0"/>
          <w:divBdr>
            <w:top w:val="none" w:sz="0" w:space="0" w:color="auto"/>
            <w:left w:val="none" w:sz="0" w:space="0" w:color="auto"/>
            <w:bottom w:val="none" w:sz="0" w:space="0" w:color="auto"/>
            <w:right w:val="none" w:sz="0" w:space="0" w:color="auto"/>
          </w:divBdr>
        </w:div>
        <w:div w:id="797454007">
          <w:marLeft w:val="0"/>
          <w:marRight w:val="0"/>
          <w:marTop w:val="0"/>
          <w:marBottom w:val="0"/>
          <w:divBdr>
            <w:top w:val="none" w:sz="0" w:space="0" w:color="auto"/>
            <w:left w:val="none" w:sz="0" w:space="0" w:color="auto"/>
            <w:bottom w:val="none" w:sz="0" w:space="0" w:color="auto"/>
            <w:right w:val="none" w:sz="0" w:space="0" w:color="auto"/>
          </w:divBdr>
        </w:div>
        <w:div w:id="827937612">
          <w:marLeft w:val="0"/>
          <w:marRight w:val="0"/>
          <w:marTop w:val="0"/>
          <w:marBottom w:val="0"/>
          <w:divBdr>
            <w:top w:val="none" w:sz="0" w:space="0" w:color="auto"/>
            <w:left w:val="none" w:sz="0" w:space="0" w:color="auto"/>
            <w:bottom w:val="none" w:sz="0" w:space="0" w:color="auto"/>
            <w:right w:val="none" w:sz="0" w:space="0" w:color="auto"/>
          </w:divBdr>
        </w:div>
      </w:divsChild>
    </w:div>
    <w:div w:id="809593306">
      <w:bodyDiv w:val="1"/>
      <w:marLeft w:val="0"/>
      <w:marRight w:val="0"/>
      <w:marTop w:val="0"/>
      <w:marBottom w:val="0"/>
      <w:divBdr>
        <w:top w:val="none" w:sz="0" w:space="0" w:color="auto"/>
        <w:left w:val="none" w:sz="0" w:space="0" w:color="auto"/>
        <w:bottom w:val="none" w:sz="0" w:space="0" w:color="auto"/>
        <w:right w:val="none" w:sz="0" w:space="0" w:color="auto"/>
      </w:divBdr>
    </w:div>
    <w:div w:id="811869094">
      <w:bodyDiv w:val="1"/>
      <w:marLeft w:val="0"/>
      <w:marRight w:val="0"/>
      <w:marTop w:val="0"/>
      <w:marBottom w:val="0"/>
      <w:divBdr>
        <w:top w:val="none" w:sz="0" w:space="0" w:color="auto"/>
        <w:left w:val="none" w:sz="0" w:space="0" w:color="auto"/>
        <w:bottom w:val="none" w:sz="0" w:space="0" w:color="auto"/>
        <w:right w:val="none" w:sz="0" w:space="0" w:color="auto"/>
      </w:divBdr>
    </w:div>
    <w:div w:id="834416495">
      <w:bodyDiv w:val="1"/>
      <w:marLeft w:val="0"/>
      <w:marRight w:val="0"/>
      <w:marTop w:val="0"/>
      <w:marBottom w:val="0"/>
      <w:divBdr>
        <w:top w:val="none" w:sz="0" w:space="0" w:color="auto"/>
        <w:left w:val="none" w:sz="0" w:space="0" w:color="auto"/>
        <w:bottom w:val="none" w:sz="0" w:space="0" w:color="auto"/>
        <w:right w:val="none" w:sz="0" w:space="0" w:color="auto"/>
      </w:divBdr>
      <w:divsChild>
        <w:div w:id="73286522">
          <w:marLeft w:val="1541"/>
          <w:marRight w:val="0"/>
          <w:marTop w:val="34"/>
          <w:marBottom w:val="17"/>
          <w:divBdr>
            <w:top w:val="none" w:sz="0" w:space="0" w:color="auto"/>
            <w:left w:val="none" w:sz="0" w:space="0" w:color="auto"/>
            <w:bottom w:val="none" w:sz="0" w:space="0" w:color="auto"/>
            <w:right w:val="none" w:sz="0" w:space="0" w:color="auto"/>
          </w:divBdr>
        </w:div>
        <w:div w:id="444422287">
          <w:marLeft w:val="1541"/>
          <w:marRight w:val="0"/>
          <w:marTop w:val="34"/>
          <w:marBottom w:val="17"/>
          <w:divBdr>
            <w:top w:val="none" w:sz="0" w:space="0" w:color="auto"/>
            <w:left w:val="none" w:sz="0" w:space="0" w:color="auto"/>
            <w:bottom w:val="none" w:sz="0" w:space="0" w:color="auto"/>
            <w:right w:val="none" w:sz="0" w:space="0" w:color="auto"/>
          </w:divBdr>
        </w:div>
        <w:div w:id="596837533">
          <w:marLeft w:val="1541"/>
          <w:marRight w:val="0"/>
          <w:marTop w:val="34"/>
          <w:marBottom w:val="17"/>
          <w:divBdr>
            <w:top w:val="none" w:sz="0" w:space="0" w:color="auto"/>
            <w:left w:val="none" w:sz="0" w:space="0" w:color="auto"/>
            <w:bottom w:val="none" w:sz="0" w:space="0" w:color="auto"/>
            <w:right w:val="none" w:sz="0" w:space="0" w:color="auto"/>
          </w:divBdr>
        </w:div>
        <w:div w:id="943726485">
          <w:marLeft w:val="1541"/>
          <w:marRight w:val="0"/>
          <w:marTop w:val="34"/>
          <w:marBottom w:val="17"/>
          <w:divBdr>
            <w:top w:val="none" w:sz="0" w:space="0" w:color="auto"/>
            <w:left w:val="none" w:sz="0" w:space="0" w:color="auto"/>
            <w:bottom w:val="none" w:sz="0" w:space="0" w:color="auto"/>
            <w:right w:val="none" w:sz="0" w:space="0" w:color="auto"/>
          </w:divBdr>
        </w:div>
        <w:div w:id="1119758587">
          <w:marLeft w:val="547"/>
          <w:marRight w:val="0"/>
          <w:marTop w:val="96"/>
          <w:marBottom w:val="38"/>
          <w:divBdr>
            <w:top w:val="none" w:sz="0" w:space="0" w:color="auto"/>
            <w:left w:val="none" w:sz="0" w:space="0" w:color="auto"/>
            <w:bottom w:val="none" w:sz="0" w:space="0" w:color="auto"/>
            <w:right w:val="none" w:sz="0" w:space="0" w:color="auto"/>
          </w:divBdr>
        </w:div>
        <w:div w:id="1320158662">
          <w:marLeft w:val="1541"/>
          <w:marRight w:val="0"/>
          <w:marTop w:val="34"/>
          <w:marBottom w:val="17"/>
          <w:divBdr>
            <w:top w:val="none" w:sz="0" w:space="0" w:color="auto"/>
            <w:left w:val="none" w:sz="0" w:space="0" w:color="auto"/>
            <w:bottom w:val="none" w:sz="0" w:space="0" w:color="auto"/>
            <w:right w:val="none" w:sz="0" w:space="0" w:color="auto"/>
          </w:divBdr>
        </w:div>
        <w:div w:id="1542472140">
          <w:marLeft w:val="1123"/>
          <w:marRight w:val="0"/>
          <w:marTop w:val="50"/>
          <w:marBottom w:val="34"/>
          <w:divBdr>
            <w:top w:val="none" w:sz="0" w:space="0" w:color="auto"/>
            <w:left w:val="none" w:sz="0" w:space="0" w:color="auto"/>
            <w:bottom w:val="none" w:sz="0" w:space="0" w:color="auto"/>
            <w:right w:val="none" w:sz="0" w:space="0" w:color="auto"/>
          </w:divBdr>
        </w:div>
        <w:div w:id="1665474950">
          <w:marLeft w:val="1541"/>
          <w:marRight w:val="0"/>
          <w:marTop w:val="34"/>
          <w:marBottom w:val="17"/>
          <w:divBdr>
            <w:top w:val="none" w:sz="0" w:space="0" w:color="auto"/>
            <w:left w:val="none" w:sz="0" w:space="0" w:color="auto"/>
            <w:bottom w:val="none" w:sz="0" w:space="0" w:color="auto"/>
            <w:right w:val="none" w:sz="0" w:space="0" w:color="auto"/>
          </w:divBdr>
        </w:div>
        <w:div w:id="1751003724">
          <w:marLeft w:val="1541"/>
          <w:marRight w:val="0"/>
          <w:marTop w:val="34"/>
          <w:marBottom w:val="17"/>
          <w:divBdr>
            <w:top w:val="none" w:sz="0" w:space="0" w:color="auto"/>
            <w:left w:val="none" w:sz="0" w:space="0" w:color="auto"/>
            <w:bottom w:val="none" w:sz="0" w:space="0" w:color="auto"/>
            <w:right w:val="none" w:sz="0" w:space="0" w:color="auto"/>
          </w:divBdr>
        </w:div>
        <w:div w:id="1777482151">
          <w:marLeft w:val="1541"/>
          <w:marRight w:val="0"/>
          <w:marTop w:val="34"/>
          <w:marBottom w:val="17"/>
          <w:divBdr>
            <w:top w:val="none" w:sz="0" w:space="0" w:color="auto"/>
            <w:left w:val="none" w:sz="0" w:space="0" w:color="auto"/>
            <w:bottom w:val="none" w:sz="0" w:space="0" w:color="auto"/>
            <w:right w:val="none" w:sz="0" w:space="0" w:color="auto"/>
          </w:divBdr>
        </w:div>
        <w:div w:id="1919751433">
          <w:marLeft w:val="1541"/>
          <w:marRight w:val="0"/>
          <w:marTop w:val="34"/>
          <w:marBottom w:val="17"/>
          <w:divBdr>
            <w:top w:val="none" w:sz="0" w:space="0" w:color="auto"/>
            <w:left w:val="none" w:sz="0" w:space="0" w:color="auto"/>
            <w:bottom w:val="none" w:sz="0" w:space="0" w:color="auto"/>
            <w:right w:val="none" w:sz="0" w:space="0" w:color="auto"/>
          </w:divBdr>
        </w:div>
        <w:div w:id="1933389571">
          <w:marLeft w:val="1541"/>
          <w:marRight w:val="0"/>
          <w:marTop w:val="34"/>
          <w:marBottom w:val="17"/>
          <w:divBdr>
            <w:top w:val="none" w:sz="0" w:space="0" w:color="auto"/>
            <w:left w:val="none" w:sz="0" w:space="0" w:color="auto"/>
            <w:bottom w:val="none" w:sz="0" w:space="0" w:color="auto"/>
            <w:right w:val="none" w:sz="0" w:space="0" w:color="auto"/>
          </w:divBdr>
        </w:div>
        <w:div w:id="1965697222">
          <w:marLeft w:val="1541"/>
          <w:marRight w:val="0"/>
          <w:marTop w:val="34"/>
          <w:marBottom w:val="17"/>
          <w:divBdr>
            <w:top w:val="none" w:sz="0" w:space="0" w:color="auto"/>
            <w:left w:val="none" w:sz="0" w:space="0" w:color="auto"/>
            <w:bottom w:val="none" w:sz="0" w:space="0" w:color="auto"/>
            <w:right w:val="none" w:sz="0" w:space="0" w:color="auto"/>
          </w:divBdr>
        </w:div>
        <w:div w:id="2079285850">
          <w:marLeft w:val="1541"/>
          <w:marRight w:val="0"/>
          <w:marTop w:val="34"/>
          <w:marBottom w:val="17"/>
          <w:divBdr>
            <w:top w:val="none" w:sz="0" w:space="0" w:color="auto"/>
            <w:left w:val="none" w:sz="0" w:space="0" w:color="auto"/>
            <w:bottom w:val="none" w:sz="0" w:space="0" w:color="auto"/>
            <w:right w:val="none" w:sz="0" w:space="0" w:color="auto"/>
          </w:divBdr>
        </w:div>
        <w:div w:id="2115440955">
          <w:marLeft w:val="1123"/>
          <w:marRight w:val="0"/>
          <w:marTop w:val="50"/>
          <w:marBottom w:val="34"/>
          <w:divBdr>
            <w:top w:val="none" w:sz="0" w:space="0" w:color="auto"/>
            <w:left w:val="none" w:sz="0" w:space="0" w:color="auto"/>
            <w:bottom w:val="none" w:sz="0" w:space="0" w:color="auto"/>
            <w:right w:val="none" w:sz="0" w:space="0" w:color="auto"/>
          </w:divBdr>
        </w:div>
      </w:divsChild>
    </w:div>
    <w:div w:id="846405795">
      <w:bodyDiv w:val="1"/>
      <w:marLeft w:val="0"/>
      <w:marRight w:val="0"/>
      <w:marTop w:val="0"/>
      <w:marBottom w:val="0"/>
      <w:divBdr>
        <w:top w:val="none" w:sz="0" w:space="0" w:color="auto"/>
        <w:left w:val="none" w:sz="0" w:space="0" w:color="auto"/>
        <w:bottom w:val="none" w:sz="0" w:space="0" w:color="auto"/>
        <w:right w:val="none" w:sz="0" w:space="0" w:color="auto"/>
      </w:divBdr>
    </w:div>
    <w:div w:id="850996347">
      <w:bodyDiv w:val="1"/>
      <w:marLeft w:val="0"/>
      <w:marRight w:val="0"/>
      <w:marTop w:val="0"/>
      <w:marBottom w:val="0"/>
      <w:divBdr>
        <w:top w:val="none" w:sz="0" w:space="0" w:color="auto"/>
        <w:left w:val="none" w:sz="0" w:space="0" w:color="auto"/>
        <w:bottom w:val="none" w:sz="0" w:space="0" w:color="auto"/>
        <w:right w:val="none" w:sz="0" w:space="0" w:color="auto"/>
      </w:divBdr>
    </w:div>
    <w:div w:id="858393868">
      <w:bodyDiv w:val="1"/>
      <w:marLeft w:val="0"/>
      <w:marRight w:val="0"/>
      <w:marTop w:val="0"/>
      <w:marBottom w:val="0"/>
      <w:divBdr>
        <w:top w:val="none" w:sz="0" w:space="0" w:color="auto"/>
        <w:left w:val="none" w:sz="0" w:space="0" w:color="auto"/>
        <w:bottom w:val="none" w:sz="0" w:space="0" w:color="auto"/>
        <w:right w:val="none" w:sz="0" w:space="0" w:color="auto"/>
      </w:divBdr>
      <w:divsChild>
        <w:div w:id="22631781">
          <w:marLeft w:val="0"/>
          <w:marRight w:val="0"/>
          <w:marTop w:val="0"/>
          <w:marBottom w:val="0"/>
          <w:divBdr>
            <w:top w:val="none" w:sz="0" w:space="0" w:color="auto"/>
            <w:left w:val="none" w:sz="0" w:space="0" w:color="auto"/>
            <w:bottom w:val="none" w:sz="0" w:space="0" w:color="auto"/>
            <w:right w:val="none" w:sz="0" w:space="0" w:color="auto"/>
          </w:divBdr>
          <w:divsChild>
            <w:div w:id="429358522">
              <w:marLeft w:val="0"/>
              <w:marRight w:val="0"/>
              <w:marTop w:val="0"/>
              <w:marBottom w:val="0"/>
              <w:divBdr>
                <w:top w:val="none" w:sz="0" w:space="0" w:color="auto"/>
                <w:left w:val="none" w:sz="0" w:space="0" w:color="auto"/>
                <w:bottom w:val="none" w:sz="0" w:space="0" w:color="auto"/>
                <w:right w:val="none" w:sz="0" w:space="0" w:color="auto"/>
              </w:divBdr>
            </w:div>
            <w:div w:id="610861409">
              <w:marLeft w:val="0"/>
              <w:marRight w:val="0"/>
              <w:marTop w:val="0"/>
              <w:marBottom w:val="0"/>
              <w:divBdr>
                <w:top w:val="none" w:sz="0" w:space="0" w:color="auto"/>
                <w:left w:val="none" w:sz="0" w:space="0" w:color="auto"/>
                <w:bottom w:val="none" w:sz="0" w:space="0" w:color="auto"/>
                <w:right w:val="none" w:sz="0" w:space="0" w:color="auto"/>
              </w:divBdr>
            </w:div>
            <w:div w:id="663431042">
              <w:marLeft w:val="0"/>
              <w:marRight w:val="0"/>
              <w:marTop w:val="0"/>
              <w:marBottom w:val="0"/>
              <w:divBdr>
                <w:top w:val="none" w:sz="0" w:space="0" w:color="auto"/>
                <w:left w:val="none" w:sz="0" w:space="0" w:color="auto"/>
                <w:bottom w:val="none" w:sz="0" w:space="0" w:color="auto"/>
                <w:right w:val="none" w:sz="0" w:space="0" w:color="auto"/>
              </w:divBdr>
            </w:div>
            <w:div w:id="722292128">
              <w:marLeft w:val="0"/>
              <w:marRight w:val="0"/>
              <w:marTop w:val="0"/>
              <w:marBottom w:val="0"/>
              <w:divBdr>
                <w:top w:val="none" w:sz="0" w:space="0" w:color="auto"/>
                <w:left w:val="none" w:sz="0" w:space="0" w:color="auto"/>
                <w:bottom w:val="none" w:sz="0" w:space="0" w:color="auto"/>
                <w:right w:val="none" w:sz="0" w:space="0" w:color="auto"/>
              </w:divBdr>
            </w:div>
            <w:div w:id="884105113">
              <w:marLeft w:val="0"/>
              <w:marRight w:val="0"/>
              <w:marTop w:val="0"/>
              <w:marBottom w:val="0"/>
              <w:divBdr>
                <w:top w:val="none" w:sz="0" w:space="0" w:color="auto"/>
                <w:left w:val="none" w:sz="0" w:space="0" w:color="auto"/>
                <w:bottom w:val="none" w:sz="0" w:space="0" w:color="auto"/>
                <w:right w:val="none" w:sz="0" w:space="0" w:color="auto"/>
              </w:divBdr>
            </w:div>
            <w:div w:id="1155103897">
              <w:marLeft w:val="0"/>
              <w:marRight w:val="0"/>
              <w:marTop w:val="0"/>
              <w:marBottom w:val="0"/>
              <w:divBdr>
                <w:top w:val="none" w:sz="0" w:space="0" w:color="auto"/>
                <w:left w:val="none" w:sz="0" w:space="0" w:color="auto"/>
                <w:bottom w:val="none" w:sz="0" w:space="0" w:color="auto"/>
                <w:right w:val="none" w:sz="0" w:space="0" w:color="auto"/>
              </w:divBdr>
            </w:div>
            <w:div w:id="1247491891">
              <w:marLeft w:val="0"/>
              <w:marRight w:val="0"/>
              <w:marTop w:val="0"/>
              <w:marBottom w:val="0"/>
              <w:divBdr>
                <w:top w:val="none" w:sz="0" w:space="0" w:color="auto"/>
                <w:left w:val="none" w:sz="0" w:space="0" w:color="auto"/>
                <w:bottom w:val="none" w:sz="0" w:space="0" w:color="auto"/>
                <w:right w:val="none" w:sz="0" w:space="0" w:color="auto"/>
              </w:divBdr>
            </w:div>
            <w:div w:id="1442995851">
              <w:marLeft w:val="0"/>
              <w:marRight w:val="0"/>
              <w:marTop w:val="0"/>
              <w:marBottom w:val="0"/>
              <w:divBdr>
                <w:top w:val="none" w:sz="0" w:space="0" w:color="auto"/>
                <w:left w:val="none" w:sz="0" w:space="0" w:color="auto"/>
                <w:bottom w:val="none" w:sz="0" w:space="0" w:color="auto"/>
                <w:right w:val="none" w:sz="0" w:space="0" w:color="auto"/>
              </w:divBdr>
            </w:div>
            <w:div w:id="18679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4716">
      <w:bodyDiv w:val="1"/>
      <w:marLeft w:val="0"/>
      <w:marRight w:val="0"/>
      <w:marTop w:val="0"/>
      <w:marBottom w:val="0"/>
      <w:divBdr>
        <w:top w:val="none" w:sz="0" w:space="0" w:color="auto"/>
        <w:left w:val="none" w:sz="0" w:space="0" w:color="auto"/>
        <w:bottom w:val="none" w:sz="0" w:space="0" w:color="auto"/>
        <w:right w:val="none" w:sz="0" w:space="0" w:color="auto"/>
      </w:divBdr>
    </w:div>
    <w:div w:id="890772041">
      <w:bodyDiv w:val="1"/>
      <w:marLeft w:val="0"/>
      <w:marRight w:val="0"/>
      <w:marTop w:val="0"/>
      <w:marBottom w:val="0"/>
      <w:divBdr>
        <w:top w:val="none" w:sz="0" w:space="0" w:color="auto"/>
        <w:left w:val="none" w:sz="0" w:space="0" w:color="auto"/>
        <w:bottom w:val="none" w:sz="0" w:space="0" w:color="auto"/>
        <w:right w:val="none" w:sz="0" w:space="0" w:color="auto"/>
      </w:divBdr>
    </w:div>
    <w:div w:id="891770408">
      <w:bodyDiv w:val="1"/>
      <w:marLeft w:val="0"/>
      <w:marRight w:val="0"/>
      <w:marTop w:val="0"/>
      <w:marBottom w:val="0"/>
      <w:divBdr>
        <w:top w:val="none" w:sz="0" w:space="0" w:color="auto"/>
        <w:left w:val="none" w:sz="0" w:space="0" w:color="auto"/>
        <w:bottom w:val="none" w:sz="0" w:space="0" w:color="auto"/>
        <w:right w:val="none" w:sz="0" w:space="0" w:color="auto"/>
      </w:divBdr>
    </w:div>
    <w:div w:id="898519293">
      <w:bodyDiv w:val="1"/>
      <w:marLeft w:val="0"/>
      <w:marRight w:val="0"/>
      <w:marTop w:val="0"/>
      <w:marBottom w:val="0"/>
      <w:divBdr>
        <w:top w:val="none" w:sz="0" w:space="0" w:color="auto"/>
        <w:left w:val="none" w:sz="0" w:space="0" w:color="auto"/>
        <w:bottom w:val="none" w:sz="0" w:space="0" w:color="auto"/>
        <w:right w:val="none" w:sz="0" w:space="0" w:color="auto"/>
      </w:divBdr>
    </w:div>
    <w:div w:id="898588400">
      <w:bodyDiv w:val="1"/>
      <w:marLeft w:val="0"/>
      <w:marRight w:val="0"/>
      <w:marTop w:val="0"/>
      <w:marBottom w:val="0"/>
      <w:divBdr>
        <w:top w:val="none" w:sz="0" w:space="0" w:color="auto"/>
        <w:left w:val="none" w:sz="0" w:space="0" w:color="auto"/>
        <w:bottom w:val="none" w:sz="0" w:space="0" w:color="auto"/>
        <w:right w:val="none" w:sz="0" w:space="0" w:color="auto"/>
      </w:divBdr>
      <w:divsChild>
        <w:div w:id="64574364">
          <w:marLeft w:val="3182"/>
          <w:marRight w:val="0"/>
          <w:marTop w:val="17"/>
          <w:marBottom w:val="0"/>
          <w:divBdr>
            <w:top w:val="none" w:sz="0" w:space="0" w:color="auto"/>
            <w:left w:val="none" w:sz="0" w:space="0" w:color="auto"/>
            <w:bottom w:val="none" w:sz="0" w:space="0" w:color="auto"/>
            <w:right w:val="none" w:sz="0" w:space="0" w:color="auto"/>
          </w:divBdr>
        </w:div>
        <w:div w:id="120541707">
          <w:marLeft w:val="1166"/>
          <w:marRight w:val="0"/>
          <w:marTop w:val="50"/>
          <w:marBottom w:val="34"/>
          <w:divBdr>
            <w:top w:val="none" w:sz="0" w:space="0" w:color="auto"/>
            <w:left w:val="none" w:sz="0" w:space="0" w:color="auto"/>
            <w:bottom w:val="none" w:sz="0" w:space="0" w:color="auto"/>
            <w:right w:val="none" w:sz="0" w:space="0" w:color="auto"/>
          </w:divBdr>
        </w:div>
        <w:div w:id="142814469">
          <w:marLeft w:val="2606"/>
          <w:marRight w:val="0"/>
          <w:marTop w:val="34"/>
          <w:marBottom w:val="17"/>
          <w:divBdr>
            <w:top w:val="none" w:sz="0" w:space="0" w:color="auto"/>
            <w:left w:val="none" w:sz="0" w:space="0" w:color="auto"/>
            <w:bottom w:val="none" w:sz="0" w:space="0" w:color="auto"/>
            <w:right w:val="none" w:sz="0" w:space="0" w:color="auto"/>
          </w:divBdr>
        </w:div>
        <w:div w:id="412706489">
          <w:marLeft w:val="2606"/>
          <w:marRight w:val="0"/>
          <w:marTop w:val="34"/>
          <w:marBottom w:val="17"/>
          <w:divBdr>
            <w:top w:val="none" w:sz="0" w:space="0" w:color="auto"/>
            <w:left w:val="none" w:sz="0" w:space="0" w:color="auto"/>
            <w:bottom w:val="none" w:sz="0" w:space="0" w:color="auto"/>
            <w:right w:val="none" w:sz="0" w:space="0" w:color="auto"/>
          </w:divBdr>
        </w:div>
        <w:div w:id="497501190">
          <w:marLeft w:val="2606"/>
          <w:marRight w:val="0"/>
          <w:marTop w:val="34"/>
          <w:marBottom w:val="17"/>
          <w:divBdr>
            <w:top w:val="none" w:sz="0" w:space="0" w:color="auto"/>
            <w:left w:val="none" w:sz="0" w:space="0" w:color="auto"/>
            <w:bottom w:val="none" w:sz="0" w:space="0" w:color="auto"/>
            <w:right w:val="none" w:sz="0" w:space="0" w:color="auto"/>
          </w:divBdr>
        </w:div>
        <w:div w:id="534586960">
          <w:marLeft w:val="1886"/>
          <w:marRight w:val="0"/>
          <w:marTop w:val="34"/>
          <w:marBottom w:val="17"/>
          <w:divBdr>
            <w:top w:val="none" w:sz="0" w:space="0" w:color="auto"/>
            <w:left w:val="none" w:sz="0" w:space="0" w:color="auto"/>
            <w:bottom w:val="none" w:sz="0" w:space="0" w:color="auto"/>
            <w:right w:val="none" w:sz="0" w:space="0" w:color="auto"/>
          </w:divBdr>
        </w:div>
        <w:div w:id="672880912">
          <w:marLeft w:val="3182"/>
          <w:marRight w:val="0"/>
          <w:marTop w:val="17"/>
          <w:marBottom w:val="0"/>
          <w:divBdr>
            <w:top w:val="none" w:sz="0" w:space="0" w:color="auto"/>
            <w:left w:val="none" w:sz="0" w:space="0" w:color="auto"/>
            <w:bottom w:val="none" w:sz="0" w:space="0" w:color="auto"/>
            <w:right w:val="none" w:sz="0" w:space="0" w:color="auto"/>
          </w:divBdr>
        </w:div>
        <w:div w:id="902257129">
          <w:marLeft w:val="2606"/>
          <w:marRight w:val="0"/>
          <w:marTop w:val="34"/>
          <w:marBottom w:val="17"/>
          <w:divBdr>
            <w:top w:val="none" w:sz="0" w:space="0" w:color="auto"/>
            <w:left w:val="none" w:sz="0" w:space="0" w:color="auto"/>
            <w:bottom w:val="none" w:sz="0" w:space="0" w:color="auto"/>
            <w:right w:val="none" w:sz="0" w:space="0" w:color="auto"/>
          </w:divBdr>
        </w:div>
        <w:div w:id="906693743">
          <w:marLeft w:val="2606"/>
          <w:marRight w:val="0"/>
          <w:marTop w:val="34"/>
          <w:marBottom w:val="17"/>
          <w:divBdr>
            <w:top w:val="none" w:sz="0" w:space="0" w:color="auto"/>
            <w:left w:val="none" w:sz="0" w:space="0" w:color="auto"/>
            <w:bottom w:val="none" w:sz="0" w:space="0" w:color="auto"/>
            <w:right w:val="none" w:sz="0" w:space="0" w:color="auto"/>
          </w:divBdr>
        </w:div>
        <w:div w:id="984432323">
          <w:marLeft w:val="446"/>
          <w:marRight w:val="0"/>
          <w:marTop w:val="84"/>
          <w:marBottom w:val="34"/>
          <w:divBdr>
            <w:top w:val="none" w:sz="0" w:space="0" w:color="auto"/>
            <w:left w:val="none" w:sz="0" w:space="0" w:color="auto"/>
            <w:bottom w:val="none" w:sz="0" w:space="0" w:color="auto"/>
            <w:right w:val="none" w:sz="0" w:space="0" w:color="auto"/>
          </w:divBdr>
        </w:div>
        <w:div w:id="1642614421">
          <w:marLeft w:val="1886"/>
          <w:marRight w:val="0"/>
          <w:marTop w:val="34"/>
          <w:marBottom w:val="17"/>
          <w:divBdr>
            <w:top w:val="none" w:sz="0" w:space="0" w:color="auto"/>
            <w:left w:val="none" w:sz="0" w:space="0" w:color="auto"/>
            <w:bottom w:val="none" w:sz="0" w:space="0" w:color="auto"/>
            <w:right w:val="none" w:sz="0" w:space="0" w:color="auto"/>
          </w:divBdr>
        </w:div>
        <w:div w:id="1766995146">
          <w:marLeft w:val="2606"/>
          <w:marRight w:val="0"/>
          <w:marTop w:val="34"/>
          <w:marBottom w:val="17"/>
          <w:divBdr>
            <w:top w:val="none" w:sz="0" w:space="0" w:color="auto"/>
            <w:left w:val="none" w:sz="0" w:space="0" w:color="auto"/>
            <w:bottom w:val="none" w:sz="0" w:space="0" w:color="auto"/>
            <w:right w:val="none" w:sz="0" w:space="0" w:color="auto"/>
          </w:divBdr>
        </w:div>
        <w:div w:id="1795980859">
          <w:marLeft w:val="1166"/>
          <w:marRight w:val="0"/>
          <w:marTop w:val="50"/>
          <w:marBottom w:val="34"/>
          <w:divBdr>
            <w:top w:val="none" w:sz="0" w:space="0" w:color="auto"/>
            <w:left w:val="none" w:sz="0" w:space="0" w:color="auto"/>
            <w:bottom w:val="none" w:sz="0" w:space="0" w:color="auto"/>
            <w:right w:val="none" w:sz="0" w:space="0" w:color="auto"/>
          </w:divBdr>
        </w:div>
        <w:div w:id="1932662571">
          <w:marLeft w:val="1886"/>
          <w:marRight w:val="0"/>
          <w:marTop w:val="34"/>
          <w:marBottom w:val="17"/>
          <w:divBdr>
            <w:top w:val="none" w:sz="0" w:space="0" w:color="auto"/>
            <w:left w:val="none" w:sz="0" w:space="0" w:color="auto"/>
            <w:bottom w:val="none" w:sz="0" w:space="0" w:color="auto"/>
            <w:right w:val="none" w:sz="0" w:space="0" w:color="auto"/>
          </w:divBdr>
        </w:div>
      </w:divsChild>
    </w:div>
    <w:div w:id="901720650">
      <w:bodyDiv w:val="1"/>
      <w:marLeft w:val="0"/>
      <w:marRight w:val="0"/>
      <w:marTop w:val="0"/>
      <w:marBottom w:val="0"/>
      <w:divBdr>
        <w:top w:val="none" w:sz="0" w:space="0" w:color="auto"/>
        <w:left w:val="none" w:sz="0" w:space="0" w:color="auto"/>
        <w:bottom w:val="none" w:sz="0" w:space="0" w:color="auto"/>
        <w:right w:val="none" w:sz="0" w:space="0" w:color="auto"/>
      </w:divBdr>
      <w:divsChild>
        <w:div w:id="1735350683">
          <w:marLeft w:val="0"/>
          <w:marRight w:val="0"/>
          <w:marTop w:val="0"/>
          <w:marBottom w:val="0"/>
          <w:divBdr>
            <w:top w:val="none" w:sz="0" w:space="0" w:color="auto"/>
            <w:left w:val="none" w:sz="0" w:space="0" w:color="auto"/>
            <w:bottom w:val="none" w:sz="0" w:space="0" w:color="auto"/>
            <w:right w:val="none" w:sz="0" w:space="0" w:color="auto"/>
          </w:divBdr>
        </w:div>
      </w:divsChild>
    </w:div>
    <w:div w:id="917057933">
      <w:bodyDiv w:val="1"/>
      <w:marLeft w:val="0"/>
      <w:marRight w:val="0"/>
      <w:marTop w:val="0"/>
      <w:marBottom w:val="0"/>
      <w:divBdr>
        <w:top w:val="none" w:sz="0" w:space="0" w:color="auto"/>
        <w:left w:val="none" w:sz="0" w:space="0" w:color="auto"/>
        <w:bottom w:val="none" w:sz="0" w:space="0" w:color="auto"/>
        <w:right w:val="none" w:sz="0" w:space="0" w:color="auto"/>
      </w:divBdr>
    </w:div>
    <w:div w:id="923761996">
      <w:bodyDiv w:val="1"/>
      <w:marLeft w:val="0"/>
      <w:marRight w:val="0"/>
      <w:marTop w:val="0"/>
      <w:marBottom w:val="0"/>
      <w:divBdr>
        <w:top w:val="none" w:sz="0" w:space="0" w:color="auto"/>
        <w:left w:val="none" w:sz="0" w:space="0" w:color="auto"/>
        <w:bottom w:val="none" w:sz="0" w:space="0" w:color="auto"/>
        <w:right w:val="none" w:sz="0" w:space="0" w:color="auto"/>
      </w:divBdr>
      <w:divsChild>
        <w:div w:id="777678033">
          <w:marLeft w:val="0"/>
          <w:marRight w:val="0"/>
          <w:marTop w:val="0"/>
          <w:marBottom w:val="0"/>
          <w:divBdr>
            <w:top w:val="none" w:sz="0" w:space="0" w:color="auto"/>
            <w:left w:val="none" w:sz="0" w:space="0" w:color="auto"/>
            <w:bottom w:val="none" w:sz="0" w:space="0" w:color="auto"/>
            <w:right w:val="none" w:sz="0" w:space="0" w:color="auto"/>
          </w:divBdr>
        </w:div>
      </w:divsChild>
    </w:div>
    <w:div w:id="924533496">
      <w:bodyDiv w:val="1"/>
      <w:marLeft w:val="0"/>
      <w:marRight w:val="0"/>
      <w:marTop w:val="0"/>
      <w:marBottom w:val="0"/>
      <w:divBdr>
        <w:top w:val="none" w:sz="0" w:space="0" w:color="auto"/>
        <w:left w:val="none" w:sz="0" w:space="0" w:color="auto"/>
        <w:bottom w:val="none" w:sz="0" w:space="0" w:color="auto"/>
        <w:right w:val="none" w:sz="0" w:space="0" w:color="auto"/>
      </w:divBdr>
    </w:div>
    <w:div w:id="930814124">
      <w:bodyDiv w:val="1"/>
      <w:marLeft w:val="0"/>
      <w:marRight w:val="0"/>
      <w:marTop w:val="0"/>
      <w:marBottom w:val="0"/>
      <w:divBdr>
        <w:top w:val="none" w:sz="0" w:space="0" w:color="auto"/>
        <w:left w:val="none" w:sz="0" w:space="0" w:color="auto"/>
        <w:bottom w:val="none" w:sz="0" w:space="0" w:color="auto"/>
        <w:right w:val="none" w:sz="0" w:space="0" w:color="auto"/>
      </w:divBdr>
      <w:divsChild>
        <w:div w:id="1633245355">
          <w:marLeft w:val="0"/>
          <w:marRight w:val="0"/>
          <w:marTop w:val="0"/>
          <w:marBottom w:val="0"/>
          <w:divBdr>
            <w:top w:val="none" w:sz="0" w:space="0" w:color="auto"/>
            <w:left w:val="none" w:sz="0" w:space="0" w:color="auto"/>
            <w:bottom w:val="none" w:sz="0" w:space="0" w:color="auto"/>
            <w:right w:val="none" w:sz="0" w:space="0" w:color="auto"/>
          </w:divBdr>
          <w:divsChild>
            <w:div w:id="703360907">
              <w:marLeft w:val="0"/>
              <w:marRight w:val="0"/>
              <w:marTop w:val="0"/>
              <w:marBottom w:val="0"/>
              <w:divBdr>
                <w:top w:val="none" w:sz="0" w:space="0" w:color="auto"/>
                <w:left w:val="none" w:sz="0" w:space="0" w:color="auto"/>
                <w:bottom w:val="none" w:sz="0" w:space="0" w:color="auto"/>
                <w:right w:val="none" w:sz="0" w:space="0" w:color="auto"/>
              </w:divBdr>
            </w:div>
            <w:div w:id="849872576">
              <w:marLeft w:val="0"/>
              <w:marRight w:val="0"/>
              <w:marTop w:val="0"/>
              <w:marBottom w:val="0"/>
              <w:divBdr>
                <w:top w:val="none" w:sz="0" w:space="0" w:color="auto"/>
                <w:left w:val="none" w:sz="0" w:space="0" w:color="auto"/>
                <w:bottom w:val="none" w:sz="0" w:space="0" w:color="auto"/>
                <w:right w:val="none" w:sz="0" w:space="0" w:color="auto"/>
              </w:divBdr>
            </w:div>
            <w:div w:id="18408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92839">
      <w:bodyDiv w:val="1"/>
      <w:marLeft w:val="0"/>
      <w:marRight w:val="0"/>
      <w:marTop w:val="0"/>
      <w:marBottom w:val="0"/>
      <w:divBdr>
        <w:top w:val="none" w:sz="0" w:space="0" w:color="auto"/>
        <w:left w:val="none" w:sz="0" w:space="0" w:color="auto"/>
        <w:bottom w:val="none" w:sz="0" w:space="0" w:color="auto"/>
        <w:right w:val="none" w:sz="0" w:space="0" w:color="auto"/>
      </w:divBdr>
      <w:divsChild>
        <w:div w:id="512959502">
          <w:marLeft w:val="0"/>
          <w:marRight w:val="0"/>
          <w:marTop w:val="0"/>
          <w:marBottom w:val="0"/>
          <w:divBdr>
            <w:top w:val="none" w:sz="0" w:space="0" w:color="auto"/>
            <w:left w:val="none" w:sz="0" w:space="0" w:color="auto"/>
            <w:bottom w:val="none" w:sz="0" w:space="0" w:color="auto"/>
            <w:right w:val="none" w:sz="0" w:space="0" w:color="auto"/>
          </w:divBdr>
        </w:div>
        <w:div w:id="944310208">
          <w:marLeft w:val="0"/>
          <w:marRight w:val="0"/>
          <w:marTop w:val="0"/>
          <w:marBottom w:val="0"/>
          <w:divBdr>
            <w:top w:val="none" w:sz="0" w:space="0" w:color="auto"/>
            <w:left w:val="none" w:sz="0" w:space="0" w:color="auto"/>
            <w:bottom w:val="none" w:sz="0" w:space="0" w:color="auto"/>
            <w:right w:val="none" w:sz="0" w:space="0" w:color="auto"/>
          </w:divBdr>
        </w:div>
        <w:div w:id="1293171868">
          <w:marLeft w:val="0"/>
          <w:marRight w:val="0"/>
          <w:marTop w:val="0"/>
          <w:marBottom w:val="0"/>
          <w:divBdr>
            <w:top w:val="none" w:sz="0" w:space="0" w:color="auto"/>
            <w:left w:val="none" w:sz="0" w:space="0" w:color="auto"/>
            <w:bottom w:val="none" w:sz="0" w:space="0" w:color="auto"/>
            <w:right w:val="none" w:sz="0" w:space="0" w:color="auto"/>
          </w:divBdr>
        </w:div>
      </w:divsChild>
    </w:div>
    <w:div w:id="938947548">
      <w:bodyDiv w:val="1"/>
      <w:marLeft w:val="0"/>
      <w:marRight w:val="0"/>
      <w:marTop w:val="0"/>
      <w:marBottom w:val="0"/>
      <w:divBdr>
        <w:top w:val="none" w:sz="0" w:space="0" w:color="auto"/>
        <w:left w:val="none" w:sz="0" w:space="0" w:color="auto"/>
        <w:bottom w:val="none" w:sz="0" w:space="0" w:color="auto"/>
        <w:right w:val="none" w:sz="0" w:space="0" w:color="auto"/>
      </w:divBdr>
    </w:div>
    <w:div w:id="939683743">
      <w:bodyDiv w:val="1"/>
      <w:marLeft w:val="0"/>
      <w:marRight w:val="0"/>
      <w:marTop w:val="0"/>
      <w:marBottom w:val="0"/>
      <w:divBdr>
        <w:top w:val="none" w:sz="0" w:space="0" w:color="auto"/>
        <w:left w:val="none" w:sz="0" w:space="0" w:color="auto"/>
        <w:bottom w:val="none" w:sz="0" w:space="0" w:color="auto"/>
        <w:right w:val="none" w:sz="0" w:space="0" w:color="auto"/>
      </w:divBdr>
    </w:div>
    <w:div w:id="967779553">
      <w:bodyDiv w:val="1"/>
      <w:marLeft w:val="0"/>
      <w:marRight w:val="0"/>
      <w:marTop w:val="0"/>
      <w:marBottom w:val="0"/>
      <w:divBdr>
        <w:top w:val="none" w:sz="0" w:space="0" w:color="auto"/>
        <w:left w:val="none" w:sz="0" w:space="0" w:color="auto"/>
        <w:bottom w:val="none" w:sz="0" w:space="0" w:color="auto"/>
        <w:right w:val="none" w:sz="0" w:space="0" w:color="auto"/>
      </w:divBdr>
    </w:div>
    <w:div w:id="974529265">
      <w:bodyDiv w:val="1"/>
      <w:marLeft w:val="0"/>
      <w:marRight w:val="0"/>
      <w:marTop w:val="0"/>
      <w:marBottom w:val="0"/>
      <w:divBdr>
        <w:top w:val="none" w:sz="0" w:space="0" w:color="auto"/>
        <w:left w:val="none" w:sz="0" w:space="0" w:color="auto"/>
        <w:bottom w:val="none" w:sz="0" w:space="0" w:color="auto"/>
        <w:right w:val="none" w:sz="0" w:space="0" w:color="auto"/>
      </w:divBdr>
      <w:divsChild>
        <w:div w:id="443421869">
          <w:marLeft w:val="1267"/>
          <w:marRight w:val="0"/>
          <w:marTop w:val="58"/>
          <w:marBottom w:val="38"/>
          <w:divBdr>
            <w:top w:val="none" w:sz="0" w:space="0" w:color="auto"/>
            <w:left w:val="none" w:sz="0" w:space="0" w:color="auto"/>
            <w:bottom w:val="none" w:sz="0" w:space="0" w:color="auto"/>
            <w:right w:val="none" w:sz="0" w:space="0" w:color="auto"/>
          </w:divBdr>
        </w:div>
        <w:div w:id="447696548">
          <w:marLeft w:val="446"/>
          <w:marRight w:val="0"/>
          <w:marTop w:val="96"/>
          <w:marBottom w:val="38"/>
          <w:divBdr>
            <w:top w:val="none" w:sz="0" w:space="0" w:color="auto"/>
            <w:left w:val="none" w:sz="0" w:space="0" w:color="auto"/>
            <w:bottom w:val="none" w:sz="0" w:space="0" w:color="auto"/>
            <w:right w:val="none" w:sz="0" w:space="0" w:color="auto"/>
          </w:divBdr>
        </w:div>
        <w:div w:id="466625696">
          <w:marLeft w:val="446"/>
          <w:marRight w:val="0"/>
          <w:marTop w:val="96"/>
          <w:marBottom w:val="38"/>
          <w:divBdr>
            <w:top w:val="none" w:sz="0" w:space="0" w:color="auto"/>
            <w:left w:val="none" w:sz="0" w:space="0" w:color="auto"/>
            <w:bottom w:val="none" w:sz="0" w:space="0" w:color="auto"/>
            <w:right w:val="none" w:sz="0" w:space="0" w:color="auto"/>
          </w:divBdr>
        </w:div>
        <w:div w:id="822624484">
          <w:marLeft w:val="446"/>
          <w:marRight w:val="0"/>
          <w:marTop w:val="96"/>
          <w:marBottom w:val="38"/>
          <w:divBdr>
            <w:top w:val="none" w:sz="0" w:space="0" w:color="auto"/>
            <w:left w:val="none" w:sz="0" w:space="0" w:color="auto"/>
            <w:bottom w:val="none" w:sz="0" w:space="0" w:color="auto"/>
            <w:right w:val="none" w:sz="0" w:space="0" w:color="auto"/>
          </w:divBdr>
        </w:div>
        <w:div w:id="2061204966">
          <w:marLeft w:val="1267"/>
          <w:marRight w:val="0"/>
          <w:marTop w:val="58"/>
          <w:marBottom w:val="38"/>
          <w:divBdr>
            <w:top w:val="none" w:sz="0" w:space="0" w:color="auto"/>
            <w:left w:val="none" w:sz="0" w:space="0" w:color="auto"/>
            <w:bottom w:val="none" w:sz="0" w:space="0" w:color="auto"/>
            <w:right w:val="none" w:sz="0" w:space="0" w:color="auto"/>
          </w:divBdr>
        </w:div>
        <w:div w:id="2121219850">
          <w:marLeft w:val="446"/>
          <w:marRight w:val="0"/>
          <w:marTop w:val="96"/>
          <w:marBottom w:val="38"/>
          <w:divBdr>
            <w:top w:val="none" w:sz="0" w:space="0" w:color="auto"/>
            <w:left w:val="none" w:sz="0" w:space="0" w:color="auto"/>
            <w:bottom w:val="none" w:sz="0" w:space="0" w:color="auto"/>
            <w:right w:val="none" w:sz="0" w:space="0" w:color="auto"/>
          </w:divBdr>
        </w:div>
      </w:divsChild>
    </w:div>
    <w:div w:id="981344805">
      <w:bodyDiv w:val="1"/>
      <w:marLeft w:val="0"/>
      <w:marRight w:val="0"/>
      <w:marTop w:val="0"/>
      <w:marBottom w:val="0"/>
      <w:divBdr>
        <w:top w:val="none" w:sz="0" w:space="0" w:color="auto"/>
        <w:left w:val="none" w:sz="0" w:space="0" w:color="auto"/>
        <w:bottom w:val="none" w:sz="0" w:space="0" w:color="auto"/>
        <w:right w:val="none" w:sz="0" w:space="0" w:color="auto"/>
      </w:divBdr>
    </w:div>
    <w:div w:id="981810137">
      <w:bodyDiv w:val="1"/>
      <w:marLeft w:val="0"/>
      <w:marRight w:val="0"/>
      <w:marTop w:val="0"/>
      <w:marBottom w:val="0"/>
      <w:divBdr>
        <w:top w:val="none" w:sz="0" w:space="0" w:color="auto"/>
        <w:left w:val="none" w:sz="0" w:space="0" w:color="auto"/>
        <w:bottom w:val="none" w:sz="0" w:space="0" w:color="auto"/>
        <w:right w:val="none" w:sz="0" w:space="0" w:color="auto"/>
      </w:divBdr>
      <w:divsChild>
        <w:div w:id="118189008">
          <w:marLeft w:val="994"/>
          <w:marRight w:val="0"/>
          <w:marTop w:val="50"/>
          <w:marBottom w:val="34"/>
          <w:divBdr>
            <w:top w:val="none" w:sz="0" w:space="0" w:color="auto"/>
            <w:left w:val="none" w:sz="0" w:space="0" w:color="auto"/>
            <w:bottom w:val="none" w:sz="0" w:space="0" w:color="auto"/>
            <w:right w:val="none" w:sz="0" w:space="0" w:color="auto"/>
          </w:divBdr>
        </w:div>
        <w:div w:id="209651240">
          <w:marLeft w:val="994"/>
          <w:marRight w:val="0"/>
          <w:marTop w:val="50"/>
          <w:marBottom w:val="34"/>
          <w:divBdr>
            <w:top w:val="none" w:sz="0" w:space="0" w:color="auto"/>
            <w:left w:val="none" w:sz="0" w:space="0" w:color="auto"/>
            <w:bottom w:val="none" w:sz="0" w:space="0" w:color="auto"/>
            <w:right w:val="none" w:sz="0" w:space="0" w:color="auto"/>
          </w:divBdr>
        </w:div>
        <w:div w:id="500318694">
          <w:marLeft w:val="994"/>
          <w:marRight w:val="0"/>
          <w:marTop w:val="50"/>
          <w:marBottom w:val="34"/>
          <w:divBdr>
            <w:top w:val="none" w:sz="0" w:space="0" w:color="auto"/>
            <w:left w:val="none" w:sz="0" w:space="0" w:color="auto"/>
            <w:bottom w:val="none" w:sz="0" w:space="0" w:color="auto"/>
            <w:right w:val="none" w:sz="0" w:space="0" w:color="auto"/>
          </w:divBdr>
        </w:div>
        <w:div w:id="530728113">
          <w:marLeft w:val="1541"/>
          <w:marRight w:val="0"/>
          <w:marTop w:val="34"/>
          <w:marBottom w:val="17"/>
          <w:divBdr>
            <w:top w:val="none" w:sz="0" w:space="0" w:color="auto"/>
            <w:left w:val="none" w:sz="0" w:space="0" w:color="auto"/>
            <w:bottom w:val="none" w:sz="0" w:space="0" w:color="auto"/>
            <w:right w:val="none" w:sz="0" w:space="0" w:color="auto"/>
          </w:divBdr>
        </w:div>
        <w:div w:id="554585251">
          <w:marLeft w:val="547"/>
          <w:marRight w:val="0"/>
          <w:marTop w:val="96"/>
          <w:marBottom w:val="38"/>
          <w:divBdr>
            <w:top w:val="none" w:sz="0" w:space="0" w:color="auto"/>
            <w:left w:val="none" w:sz="0" w:space="0" w:color="auto"/>
            <w:bottom w:val="none" w:sz="0" w:space="0" w:color="auto"/>
            <w:right w:val="none" w:sz="0" w:space="0" w:color="auto"/>
          </w:divBdr>
        </w:div>
        <w:div w:id="719598797">
          <w:marLeft w:val="994"/>
          <w:marRight w:val="0"/>
          <w:marTop w:val="50"/>
          <w:marBottom w:val="34"/>
          <w:divBdr>
            <w:top w:val="none" w:sz="0" w:space="0" w:color="auto"/>
            <w:left w:val="none" w:sz="0" w:space="0" w:color="auto"/>
            <w:bottom w:val="none" w:sz="0" w:space="0" w:color="auto"/>
            <w:right w:val="none" w:sz="0" w:space="0" w:color="auto"/>
          </w:divBdr>
        </w:div>
        <w:div w:id="868878309">
          <w:marLeft w:val="994"/>
          <w:marRight w:val="0"/>
          <w:marTop w:val="50"/>
          <w:marBottom w:val="34"/>
          <w:divBdr>
            <w:top w:val="none" w:sz="0" w:space="0" w:color="auto"/>
            <w:left w:val="none" w:sz="0" w:space="0" w:color="auto"/>
            <w:bottom w:val="none" w:sz="0" w:space="0" w:color="auto"/>
            <w:right w:val="none" w:sz="0" w:space="0" w:color="auto"/>
          </w:divBdr>
        </w:div>
        <w:div w:id="1008875353">
          <w:marLeft w:val="1541"/>
          <w:marRight w:val="0"/>
          <w:marTop w:val="34"/>
          <w:marBottom w:val="17"/>
          <w:divBdr>
            <w:top w:val="none" w:sz="0" w:space="0" w:color="auto"/>
            <w:left w:val="none" w:sz="0" w:space="0" w:color="auto"/>
            <w:bottom w:val="none" w:sz="0" w:space="0" w:color="auto"/>
            <w:right w:val="none" w:sz="0" w:space="0" w:color="auto"/>
          </w:divBdr>
        </w:div>
        <w:div w:id="1030372334">
          <w:marLeft w:val="547"/>
          <w:marRight w:val="0"/>
          <w:marTop w:val="96"/>
          <w:marBottom w:val="38"/>
          <w:divBdr>
            <w:top w:val="none" w:sz="0" w:space="0" w:color="auto"/>
            <w:left w:val="none" w:sz="0" w:space="0" w:color="auto"/>
            <w:bottom w:val="none" w:sz="0" w:space="0" w:color="auto"/>
            <w:right w:val="none" w:sz="0" w:space="0" w:color="auto"/>
          </w:divBdr>
        </w:div>
        <w:div w:id="1042755736">
          <w:marLeft w:val="994"/>
          <w:marRight w:val="0"/>
          <w:marTop w:val="50"/>
          <w:marBottom w:val="34"/>
          <w:divBdr>
            <w:top w:val="none" w:sz="0" w:space="0" w:color="auto"/>
            <w:left w:val="none" w:sz="0" w:space="0" w:color="auto"/>
            <w:bottom w:val="none" w:sz="0" w:space="0" w:color="auto"/>
            <w:right w:val="none" w:sz="0" w:space="0" w:color="auto"/>
          </w:divBdr>
        </w:div>
        <w:div w:id="1154830392">
          <w:marLeft w:val="547"/>
          <w:marRight w:val="0"/>
          <w:marTop w:val="96"/>
          <w:marBottom w:val="38"/>
          <w:divBdr>
            <w:top w:val="none" w:sz="0" w:space="0" w:color="auto"/>
            <w:left w:val="none" w:sz="0" w:space="0" w:color="auto"/>
            <w:bottom w:val="none" w:sz="0" w:space="0" w:color="auto"/>
            <w:right w:val="none" w:sz="0" w:space="0" w:color="auto"/>
          </w:divBdr>
        </w:div>
        <w:div w:id="1338843974">
          <w:marLeft w:val="994"/>
          <w:marRight w:val="0"/>
          <w:marTop w:val="50"/>
          <w:marBottom w:val="34"/>
          <w:divBdr>
            <w:top w:val="none" w:sz="0" w:space="0" w:color="auto"/>
            <w:left w:val="none" w:sz="0" w:space="0" w:color="auto"/>
            <w:bottom w:val="none" w:sz="0" w:space="0" w:color="auto"/>
            <w:right w:val="none" w:sz="0" w:space="0" w:color="auto"/>
          </w:divBdr>
        </w:div>
        <w:div w:id="1683703203">
          <w:marLeft w:val="1541"/>
          <w:marRight w:val="0"/>
          <w:marTop w:val="34"/>
          <w:marBottom w:val="17"/>
          <w:divBdr>
            <w:top w:val="none" w:sz="0" w:space="0" w:color="auto"/>
            <w:left w:val="none" w:sz="0" w:space="0" w:color="auto"/>
            <w:bottom w:val="none" w:sz="0" w:space="0" w:color="auto"/>
            <w:right w:val="none" w:sz="0" w:space="0" w:color="auto"/>
          </w:divBdr>
        </w:div>
        <w:div w:id="1828784317">
          <w:marLeft w:val="1541"/>
          <w:marRight w:val="0"/>
          <w:marTop w:val="34"/>
          <w:marBottom w:val="17"/>
          <w:divBdr>
            <w:top w:val="none" w:sz="0" w:space="0" w:color="auto"/>
            <w:left w:val="none" w:sz="0" w:space="0" w:color="auto"/>
            <w:bottom w:val="none" w:sz="0" w:space="0" w:color="auto"/>
            <w:right w:val="none" w:sz="0" w:space="0" w:color="auto"/>
          </w:divBdr>
        </w:div>
        <w:div w:id="2063287771">
          <w:marLeft w:val="994"/>
          <w:marRight w:val="0"/>
          <w:marTop w:val="50"/>
          <w:marBottom w:val="34"/>
          <w:divBdr>
            <w:top w:val="none" w:sz="0" w:space="0" w:color="auto"/>
            <w:left w:val="none" w:sz="0" w:space="0" w:color="auto"/>
            <w:bottom w:val="none" w:sz="0" w:space="0" w:color="auto"/>
            <w:right w:val="none" w:sz="0" w:space="0" w:color="auto"/>
          </w:divBdr>
        </w:div>
        <w:div w:id="2103797694">
          <w:marLeft w:val="994"/>
          <w:marRight w:val="0"/>
          <w:marTop w:val="50"/>
          <w:marBottom w:val="34"/>
          <w:divBdr>
            <w:top w:val="none" w:sz="0" w:space="0" w:color="auto"/>
            <w:left w:val="none" w:sz="0" w:space="0" w:color="auto"/>
            <w:bottom w:val="none" w:sz="0" w:space="0" w:color="auto"/>
            <w:right w:val="none" w:sz="0" w:space="0" w:color="auto"/>
          </w:divBdr>
        </w:div>
      </w:divsChild>
    </w:div>
    <w:div w:id="985090609">
      <w:bodyDiv w:val="1"/>
      <w:marLeft w:val="0"/>
      <w:marRight w:val="0"/>
      <w:marTop w:val="0"/>
      <w:marBottom w:val="0"/>
      <w:divBdr>
        <w:top w:val="none" w:sz="0" w:space="0" w:color="auto"/>
        <w:left w:val="none" w:sz="0" w:space="0" w:color="auto"/>
        <w:bottom w:val="none" w:sz="0" w:space="0" w:color="auto"/>
        <w:right w:val="none" w:sz="0" w:space="0" w:color="auto"/>
      </w:divBdr>
      <w:divsChild>
        <w:div w:id="65957464">
          <w:marLeft w:val="1541"/>
          <w:marRight w:val="0"/>
          <w:marTop w:val="34"/>
          <w:marBottom w:val="17"/>
          <w:divBdr>
            <w:top w:val="none" w:sz="0" w:space="0" w:color="auto"/>
            <w:left w:val="none" w:sz="0" w:space="0" w:color="auto"/>
            <w:bottom w:val="none" w:sz="0" w:space="0" w:color="auto"/>
            <w:right w:val="none" w:sz="0" w:space="0" w:color="auto"/>
          </w:divBdr>
        </w:div>
        <w:div w:id="354691218">
          <w:marLeft w:val="547"/>
          <w:marRight w:val="0"/>
          <w:marTop w:val="96"/>
          <w:marBottom w:val="38"/>
          <w:divBdr>
            <w:top w:val="none" w:sz="0" w:space="0" w:color="auto"/>
            <w:left w:val="none" w:sz="0" w:space="0" w:color="auto"/>
            <w:bottom w:val="none" w:sz="0" w:space="0" w:color="auto"/>
            <w:right w:val="none" w:sz="0" w:space="0" w:color="auto"/>
          </w:divBdr>
        </w:div>
        <w:div w:id="534974735">
          <w:marLeft w:val="1541"/>
          <w:marRight w:val="0"/>
          <w:marTop w:val="34"/>
          <w:marBottom w:val="17"/>
          <w:divBdr>
            <w:top w:val="none" w:sz="0" w:space="0" w:color="auto"/>
            <w:left w:val="none" w:sz="0" w:space="0" w:color="auto"/>
            <w:bottom w:val="none" w:sz="0" w:space="0" w:color="auto"/>
            <w:right w:val="none" w:sz="0" w:space="0" w:color="auto"/>
          </w:divBdr>
        </w:div>
        <w:div w:id="631597159">
          <w:marLeft w:val="994"/>
          <w:marRight w:val="0"/>
          <w:marTop w:val="50"/>
          <w:marBottom w:val="34"/>
          <w:divBdr>
            <w:top w:val="none" w:sz="0" w:space="0" w:color="auto"/>
            <w:left w:val="none" w:sz="0" w:space="0" w:color="auto"/>
            <w:bottom w:val="none" w:sz="0" w:space="0" w:color="auto"/>
            <w:right w:val="none" w:sz="0" w:space="0" w:color="auto"/>
          </w:divBdr>
        </w:div>
        <w:div w:id="658919775">
          <w:marLeft w:val="994"/>
          <w:marRight w:val="0"/>
          <w:marTop w:val="50"/>
          <w:marBottom w:val="34"/>
          <w:divBdr>
            <w:top w:val="none" w:sz="0" w:space="0" w:color="auto"/>
            <w:left w:val="none" w:sz="0" w:space="0" w:color="auto"/>
            <w:bottom w:val="none" w:sz="0" w:space="0" w:color="auto"/>
            <w:right w:val="none" w:sz="0" w:space="0" w:color="auto"/>
          </w:divBdr>
        </w:div>
        <w:div w:id="707072491">
          <w:marLeft w:val="1541"/>
          <w:marRight w:val="0"/>
          <w:marTop w:val="34"/>
          <w:marBottom w:val="17"/>
          <w:divBdr>
            <w:top w:val="none" w:sz="0" w:space="0" w:color="auto"/>
            <w:left w:val="none" w:sz="0" w:space="0" w:color="auto"/>
            <w:bottom w:val="none" w:sz="0" w:space="0" w:color="auto"/>
            <w:right w:val="none" w:sz="0" w:space="0" w:color="auto"/>
          </w:divBdr>
        </w:div>
        <w:div w:id="725839137">
          <w:marLeft w:val="994"/>
          <w:marRight w:val="0"/>
          <w:marTop w:val="50"/>
          <w:marBottom w:val="34"/>
          <w:divBdr>
            <w:top w:val="none" w:sz="0" w:space="0" w:color="auto"/>
            <w:left w:val="none" w:sz="0" w:space="0" w:color="auto"/>
            <w:bottom w:val="none" w:sz="0" w:space="0" w:color="auto"/>
            <w:right w:val="none" w:sz="0" w:space="0" w:color="auto"/>
          </w:divBdr>
        </w:div>
        <w:div w:id="738089471">
          <w:marLeft w:val="994"/>
          <w:marRight w:val="0"/>
          <w:marTop w:val="50"/>
          <w:marBottom w:val="34"/>
          <w:divBdr>
            <w:top w:val="none" w:sz="0" w:space="0" w:color="auto"/>
            <w:left w:val="none" w:sz="0" w:space="0" w:color="auto"/>
            <w:bottom w:val="none" w:sz="0" w:space="0" w:color="auto"/>
            <w:right w:val="none" w:sz="0" w:space="0" w:color="auto"/>
          </w:divBdr>
        </w:div>
        <w:div w:id="865869810">
          <w:marLeft w:val="994"/>
          <w:marRight w:val="0"/>
          <w:marTop w:val="50"/>
          <w:marBottom w:val="34"/>
          <w:divBdr>
            <w:top w:val="none" w:sz="0" w:space="0" w:color="auto"/>
            <w:left w:val="none" w:sz="0" w:space="0" w:color="auto"/>
            <w:bottom w:val="none" w:sz="0" w:space="0" w:color="auto"/>
            <w:right w:val="none" w:sz="0" w:space="0" w:color="auto"/>
          </w:divBdr>
        </w:div>
        <w:div w:id="884951468">
          <w:marLeft w:val="547"/>
          <w:marRight w:val="0"/>
          <w:marTop w:val="96"/>
          <w:marBottom w:val="38"/>
          <w:divBdr>
            <w:top w:val="none" w:sz="0" w:space="0" w:color="auto"/>
            <w:left w:val="none" w:sz="0" w:space="0" w:color="auto"/>
            <w:bottom w:val="none" w:sz="0" w:space="0" w:color="auto"/>
            <w:right w:val="none" w:sz="0" w:space="0" w:color="auto"/>
          </w:divBdr>
        </w:div>
        <w:div w:id="974875579">
          <w:marLeft w:val="994"/>
          <w:marRight w:val="0"/>
          <w:marTop w:val="50"/>
          <w:marBottom w:val="34"/>
          <w:divBdr>
            <w:top w:val="none" w:sz="0" w:space="0" w:color="auto"/>
            <w:left w:val="none" w:sz="0" w:space="0" w:color="auto"/>
            <w:bottom w:val="none" w:sz="0" w:space="0" w:color="auto"/>
            <w:right w:val="none" w:sz="0" w:space="0" w:color="auto"/>
          </w:divBdr>
        </w:div>
        <w:div w:id="1055011416">
          <w:marLeft w:val="1541"/>
          <w:marRight w:val="0"/>
          <w:marTop w:val="34"/>
          <w:marBottom w:val="17"/>
          <w:divBdr>
            <w:top w:val="none" w:sz="0" w:space="0" w:color="auto"/>
            <w:left w:val="none" w:sz="0" w:space="0" w:color="auto"/>
            <w:bottom w:val="none" w:sz="0" w:space="0" w:color="auto"/>
            <w:right w:val="none" w:sz="0" w:space="0" w:color="auto"/>
          </w:divBdr>
        </w:div>
        <w:div w:id="1266767020">
          <w:marLeft w:val="994"/>
          <w:marRight w:val="0"/>
          <w:marTop w:val="50"/>
          <w:marBottom w:val="34"/>
          <w:divBdr>
            <w:top w:val="none" w:sz="0" w:space="0" w:color="auto"/>
            <w:left w:val="none" w:sz="0" w:space="0" w:color="auto"/>
            <w:bottom w:val="none" w:sz="0" w:space="0" w:color="auto"/>
            <w:right w:val="none" w:sz="0" w:space="0" w:color="auto"/>
          </w:divBdr>
        </w:div>
        <w:div w:id="1724522082">
          <w:marLeft w:val="1541"/>
          <w:marRight w:val="0"/>
          <w:marTop w:val="34"/>
          <w:marBottom w:val="17"/>
          <w:divBdr>
            <w:top w:val="none" w:sz="0" w:space="0" w:color="auto"/>
            <w:left w:val="none" w:sz="0" w:space="0" w:color="auto"/>
            <w:bottom w:val="none" w:sz="0" w:space="0" w:color="auto"/>
            <w:right w:val="none" w:sz="0" w:space="0" w:color="auto"/>
          </w:divBdr>
        </w:div>
        <w:div w:id="1880164844">
          <w:marLeft w:val="994"/>
          <w:marRight w:val="0"/>
          <w:marTop w:val="50"/>
          <w:marBottom w:val="34"/>
          <w:divBdr>
            <w:top w:val="none" w:sz="0" w:space="0" w:color="auto"/>
            <w:left w:val="none" w:sz="0" w:space="0" w:color="auto"/>
            <w:bottom w:val="none" w:sz="0" w:space="0" w:color="auto"/>
            <w:right w:val="none" w:sz="0" w:space="0" w:color="auto"/>
          </w:divBdr>
        </w:div>
        <w:div w:id="1944998276">
          <w:marLeft w:val="547"/>
          <w:marRight w:val="0"/>
          <w:marTop w:val="96"/>
          <w:marBottom w:val="38"/>
          <w:divBdr>
            <w:top w:val="none" w:sz="0" w:space="0" w:color="auto"/>
            <w:left w:val="none" w:sz="0" w:space="0" w:color="auto"/>
            <w:bottom w:val="none" w:sz="0" w:space="0" w:color="auto"/>
            <w:right w:val="none" w:sz="0" w:space="0" w:color="auto"/>
          </w:divBdr>
        </w:div>
        <w:div w:id="2074114735">
          <w:marLeft w:val="1541"/>
          <w:marRight w:val="0"/>
          <w:marTop w:val="34"/>
          <w:marBottom w:val="17"/>
          <w:divBdr>
            <w:top w:val="none" w:sz="0" w:space="0" w:color="auto"/>
            <w:left w:val="none" w:sz="0" w:space="0" w:color="auto"/>
            <w:bottom w:val="none" w:sz="0" w:space="0" w:color="auto"/>
            <w:right w:val="none" w:sz="0" w:space="0" w:color="auto"/>
          </w:divBdr>
        </w:div>
      </w:divsChild>
    </w:div>
    <w:div w:id="985159819">
      <w:bodyDiv w:val="1"/>
      <w:marLeft w:val="0"/>
      <w:marRight w:val="0"/>
      <w:marTop w:val="0"/>
      <w:marBottom w:val="0"/>
      <w:divBdr>
        <w:top w:val="none" w:sz="0" w:space="0" w:color="auto"/>
        <w:left w:val="none" w:sz="0" w:space="0" w:color="auto"/>
        <w:bottom w:val="none" w:sz="0" w:space="0" w:color="auto"/>
        <w:right w:val="none" w:sz="0" w:space="0" w:color="auto"/>
      </w:divBdr>
      <w:divsChild>
        <w:div w:id="1893537678">
          <w:marLeft w:val="0"/>
          <w:marRight w:val="0"/>
          <w:marTop w:val="0"/>
          <w:marBottom w:val="0"/>
          <w:divBdr>
            <w:top w:val="none" w:sz="0" w:space="0" w:color="auto"/>
            <w:left w:val="none" w:sz="0" w:space="0" w:color="auto"/>
            <w:bottom w:val="none" w:sz="0" w:space="0" w:color="auto"/>
            <w:right w:val="none" w:sz="0" w:space="0" w:color="auto"/>
          </w:divBdr>
          <w:divsChild>
            <w:div w:id="533351225">
              <w:marLeft w:val="0"/>
              <w:marRight w:val="0"/>
              <w:marTop w:val="0"/>
              <w:marBottom w:val="0"/>
              <w:divBdr>
                <w:top w:val="none" w:sz="0" w:space="0" w:color="auto"/>
                <w:left w:val="none" w:sz="0" w:space="0" w:color="auto"/>
                <w:bottom w:val="none" w:sz="0" w:space="0" w:color="auto"/>
                <w:right w:val="none" w:sz="0" w:space="0" w:color="auto"/>
              </w:divBdr>
            </w:div>
            <w:div w:id="17380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7278">
      <w:bodyDiv w:val="1"/>
      <w:marLeft w:val="0"/>
      <w:marRight w:val="0"/>
      <w:marTop w:val="0"/>
      <w:marBottom w:val="0"/>
      <w:divBdr>
        <w:top w:val="none" w:sz="0" w:space="0" w:color="auto"/>
        <w:left w:val="none" w:sz="0" w:space="0" w:color="auto"/>
        <w:bottom w:val="none" w:sz="0" w:space="0" w:color="auto"/>
        <w:right w:val="none" w:sz="0" w:space="0" w:color="auto"/>
      </w:divBdr>
    </w:div>
    <w:div w:id="987586999">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sChild>
            <w:div w:id="304512503">
              <w:marLeft w:val="0"/>
              <w:marRight w:val="0"/>
              <w:marTop w:val="0"/>
              <w:marBottom w:val="0"/>
              <w:divBdr>
                <w:top w:val="none" w:sz="0" w:space="0" w:color="auto"/>
                <w:left w:val="none" w:sz="0" w:space="0" w:color="auto"/>
                <w:bottom w:val="none" w:sz="0" w:space="0" w:color="auto"/>
                <w:right w:val="none" w:sz="0" w:space="0" w:color="auto"/>
              </w:divBdr>
            </w:div>
            <w:div w:id="496651585">
              <w:marLeft w:val="0"/>
              <w:marRight w:val="0"/>
              <w:marTop w:val="0"/>
              <w:marBottom w:val="0"/>
              <w:divBdr>
                <w:top w:val="none" w:sz="0" w:space="0" w:color="auto"/>
                <w:left w:val="none" w:sz="0" w:space="0" w:color="auto"/>
                <w:bottom w:val="none" w:sz="0" w:space="0" w:color="auto"/>
                <w:right w:val="none" w:sz="0" w:space="0" w:color="auto"/>
              </w:divBdr>
            </w:div>
            <w:div w:id="503979211">
              <w:marLeft w:val="0"/>
              <w:marRight w:val="0"/>
              <w:marTop w:val="0"/>
              <w:marBottom w:val="0"/>
              <w:divBdr>
                <w:top w:val="none" w:sz="0" w:space="0" w:color="auto"/>
                <w:left w:val="none" w:sz="0" w:space="0" w:color="auto"/>
                <w:bottom w:val="none" w:sz="0" w:space="0" w:color="auto"/>
                <w:right w:val="none" w:sz="0" w:space="0" w:color="auto"/>
              </w:divBdr>
            </w:div>
            <w:div w:id="637806886">
              <w:marLeft w:val="0"/>
              <w:marRight w:val="0"/>
              <w:marTop w:val="0"/>
              <w:marBottom w:val="0"/>
              <w:divBdr>
                <w:top w:val="none" w:sz="0" w:space="0" w:color="auto"/>
                <w:left w:val="none" w:sz="0" w:space="0" w:color="auto"/>
                <w:bottom w:val="none" w:sz="0" w:space="0" w:color="auto"/>
                <w:right w:val="none" w:sz="0" w:space="0" w:color="auto"/>
              </w:divBdr>
            </w:div>
            <w:div w:id="9705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8554">
      <w:bodyDiv w:val="1"/>
      <w:marLeft w:val="0"/>
      <w:marRight w:val="0"/>
      <w:marTop w:val="0"/>
      <w:marBottom w:val="0"/>
      <w:divBdr>
        <w:top w:val="none" w:sz="0" w:space="0" w:color="auto"/>
        <w:left w:val="none" w:sz="0" w:space="0" w:color="auto"/>
        <w:bottom w:val="none" w:sz="0" w:space="0" w:color="auto"/>
        <w:right w:val="none" w:sz="0" w:space="0" w:color="auto"/>
      </w:divBdr>
      <w:divsChild>
        <w:div w:id="333335902">
          <w:marLeft w:val="446"/>
          <w:marRight w:val="0"/>
          <w:marTop w:val="0"/>
          <w:marBottom w:val="0"/>
          <w:divBdr>
            <w:top w:val="none" w:sz="0" w:space="0" w:color="auto"/>
            <w:left w:val="none" w:sz="0" w:space="0" w:color="auto"/>
            <w:bottom w:val="none" w:sz="0" w:space="0" w:color="auto"/>
            <w:right w:val="none" w:sz="0" w:space="0" w:color="auto"/>
          </w:divBdr>
        </w:div>
        <w:div w:id="399210934">
          <w:marLeft w:val="446"/>
          <w:marRight w:val="0"/>
          <w:marTop w:val="0"/>
          <w:marBottom w:val="0"/>
          <w:divBdr>
            <w:top w:val="none" w:sz="0" w:space="0" w:color="auto"/>
            <w:left w:val="none" w:sz="0" w:space="0" w:color="auto"/>
            <w:bottom w:val="none" w:sz="0" w:space="0" w:color="auto"/>
            <w:right w:val="none" w:sz="0" w:space="0" w:color="auto"/>
          </w:divBdr>
        </w:div>
        <w:div w:id="497428024">
          <w:marLeft w:val="446"/>
          <w:marRight w:val="0"/>
          <w:marTop w:val="0"/>
          <w:marBottom w:val="0"/>
          <w:divBdr>
            <w:top w:val="none" w:sz="0" w:space="0" w:color="auto"/>
            <w:left w:val="none" w:sz="0" w:space="0" w:color="auto"/>
            <w:bottom w:val="none" w:sz="0" w:space="0" w:color="auto"/>
            <w:right w:val="none" w:sz="0" w:space="0" w:color="auto"/>
          </w:divBdr>
        </w:div>
      </w:divsChild>
    </w:div>
    <w:div w:id="1006136304">
      <w:bodyDiv w:val="1"/>
      <w:marLeft w:val="0"/>
      <w:marRight w:val="0"/>
      <w:marTop w:val="0"/>
      <w:marBottom w:val="0"/>
      <w:divBdr>
        <w:top w:val="none" w:sz="0" w:space="0" w:color="auto"/>
        <w:left w:val="none" w:sz="0" w:space="0" w:color="auto"/>
        <w:bottom w:val="none" w:sz="0" w:space="0" w:color="auto"/>
        <w:right w:val="none" w:sz="0" w:space="0" w:color="auto"/>
      </w:divBdr>
      <w:divsChild>
        <w:div w:id="841505209">
          <w:marLeft w:val="0"/>
          <w:marRight w:val="0"/>
          <w:marTop w:val="0"/>
          <w:marBottom w:val="0"/>
          <w:divBdr>
            <w:top w:val="none" w:sz="0" w:space="0" w:color="auto"/>
            <w:left w:val="none" w:sz="0" w:space="0" w:color="auto"/>
            <w:bottom w:val="none" w:sz="0" w:space="0" w:color="auto"/>
            <w:right w:val="none" w:sz="0" w:space="0" w:color="auto"/>
          </w:divBdr>
        </w:div>
      </w:divsChild>
    </w:div>
    <w:div w:id="1015034486">
      <w:bodyDiv w:val="1"/>
      <w:marLeft w:val="0"/>
      <w:marRight w:val="0"/>
      <w:marTop w:val="0"/>
      <w:marBottom w:val="0"/>
      <w:divBdr>
        <w:top w:val="none" w:sz="0" w:space="0" w:color="auto"/>
        <w:left w:val="none" w:sz="0" w:space="0" w:color="auto"/>
        <w:bottom w:val="none" w:sz="0" w:space="0" w:color="auto"/>
        <w:right w:val="none" w:sz="0" w:space="0" w:color="auto"/>
      </w:divBdr>
      <w:divsChild>
        <w:div w:id="696005308">
          <w:marLeft w:val="0"/>
          <w:marRight w:val="0"/>
          <w:marTop w:val="0"/>
          <w:marBottom w:val="0"/>
          <w:divBdr>
            <w:top w:val="none" w:sz="0" w:space="0" w:color="auto"/>
            <w:left w:val="none" w:sz="0" w:space="0" w:color="auto"/>
            <w:bottom w:val="none" w:sz="0" w:space="0" w:color="auto"/>
            <w:right w:val="none" w:sz="0" w:space="0" w:color="auto"/>
          </w:divBdr>
        </w:div>
        <w:div w:id="1731616406">
          <w:marLeft w:val="0"/>
          <w:marRight w:val="0"/>
          <w:marTop w:val="0"/>
          <w:marBottom w:val="0"/>
          <w:divBdr>
            <w:top w:val="none" w:sz="0" w:space="0" w:color="auto"/>
            <w:left w:val="none" w:sz="0" w:space="0" w:color="auto"/>
            <w:bottom w:val="none" w:sz="0" w:space="0" w:color="auto"/>
            <w:right w:val="none" w:sz="0" w:space="0" w:color="auto"/>
          </w:divBdr>
        </w:div>
      </w:divsChild>
    </w:div>
    <w:div w:id="1016468784">
      <w:bodyDiv w:val="1"/>
      <w:marLeft w:val="0"/>
      <w:marRight w:val="0"/>
      <w:marTop w:val="0"/>
      <w:marBottom w:val="0"/>
      <w:divBdr>
        <w:top w:val="none" w:sz="0" w:space="0" w:color="auto"/>
        <w:left w:val="none" w:sz="0" w:space="0" w:color="auto"/>
        <w:bottom w:val="none" w:sz="0" w:space="0" w:color="auto"/>
        <w:right w:val="none" w:sz="0" w:space="0" w:color="auto"/>
      </w:divBdr>
      <w:divsChild>
        <w:div w:id="437262379">
          <w:marLeft w:val="0"/>
          <w:marRight w:val="0"/>
          <w:marTop w:val="0"/>
          <w:marBottom w:val="0"/>
          <w:divBdr>
            <w:top w:val="none" w:sz="0" w:space="0" w:color="auto"/>
            <w:left w:val="none" w:sz="0" w:space="0" w:color="auto"/>
            <w:bottom w:val="none" w:sz="0" w:space="0" w:color="auto"/>
            <w:right w:val="none" w:sz="0" w:space="0" w:color="auto"/>
          </w:divBdr>
        </w:div>
        <w:div w:id="1232620533">
          <w:marLeft w:val="0"/>
          <w:marRight w:val="0"/>
          <w:marTop w:val="0"/>
          <w:marBottom w:val="0"/>
          <w:divBdr>
            <w:top w:val="none" w:sz="0" w:space="0" w:color="auto"/>
            <w:left w:val="none" w:sz="0" w:space="0" w:color="auto"/>
            <w:bottom w:val="none" w:sz="0" w:space="0" w:color="auto"/>
            <w:right w:val="none" w:sz="0" w:space="0" w:color="auto"/>
          </w:divBdr>
        </w:div>
        <w:div w:id="1964115680">
          <w:marLeft w:val="0"/>
          <w:marRight w:val="0"/>
          <w:marTop w:val="0"/>
          <w:marBottom w:val="0"/>
          <w:divBdr>
            <w:top w:val="none" w:sz="0" w:space="0" w:color="auto"/>
            <w:left w:val="none" w:sz="0" w:space="0" w:color="auto"/>
            <w:bottom w:val="none" w:sz="0" w:space="0" w:color="auto"/>
            <w:right w:val="none" w:sz="0" w:space="0" w:color="auto"/>
          </w:divBdr>
        </w:div>
      </w:divsChild>
    </w:div>
    <w:div w:id="1029528241">
      <w:bodyDiv w:val="1"/>
      <w:marLeft w:val="0"/>
      <w:marRight w:val="0"/>
      <w:marTop w:val="0"/>
      <w:marBottom w:val="0"/>
      <w:divBdr>
        <w:top w:val="none" w:sz="0" w:space="0" w:color="auto"/>
        <w:left w:val="none" w:sz="0" w:space="0" w:color="auto"/>
        <w:bottom w:val="none" w:sz="0" w:space="0" w:color="auto"/>
        <w:right w:val="none" w:sz="0" w:space="0" w:color="auto"/>
      </w:divBdr>
      <w:divsChild>
        <w:div w:id="124084726">
          <w:marLeft w:val="547"/>
          <w:marRight w:val="0"/>
          <w:marTop w:val="96"/>
          <w:marBottom w:val="38"/>
          <w:divBdr>
            <w:top w:val="none" w:sz="0" w:space="0" w:color="auto"/>
            <w:left w:val="none" w:sz="0" w:space="0" w:color="auto"/>
            <w:bottom w:val="none" w:sz="0" w:space="0" w:color="auto"/>
            <w:right w:val="none" w:sz="0" w:space="0" w:color="auto"/>
          </w:divBdr>
        </w:div>
        <w:div w:id="371345703">
          <w:marLeft w:val="994"/>
          <w:marRight w:val="0"/>
          <w:marTop w:val="50"/>
          <w:marBottom w:val="34"/>
          <w:divBdr>
            <w:top w:val="none" w:sz="0" w:space="0" w:color="auto"/>
            <w:left w:val="none" w:sz="0" w:space="0" w:color="auto"/>
            <w:bottom w:val="none" w:sz="0" w:space="0" w:color="auto"/>
            <w:right w:val="none" w:sz="0" w:space="0" w:color="auto"/>
          </w:divBdr>
        </w:div>
        <w:div w:id="465440252">
          <w:marLeft w:val="994"/>
          <w:marRight w:val="0"/>
          <w:marTop w:val="50"/>
          <w:marBottom w:val="34"/>
          <w:divBdr>
            <w:top w:val="none" w:sz="0" w:space="0" w:color="auto"/>
            <w:left w:val="none" w:sz="0" w:space="0" w:color="auto"/>
            <w:bottom w:val="none" w:sz="0" w:space="0" w:color="auto"/>
            <w:right w:val="none" w:sz="0" w:space="0" w:color="auto"/>
          </w:divBdr>
        </w:div>
        <w:div w:id="584262193">
          <w:marLeft w:val="994"/>
          <w:marRight w:val="0"/>
          <w:marTop w:val="50"/>
          <w:marBottom w:val="34"/>
          <w:divBdr>
            <w:top w:val="none" w:sz="0" w:space="0" w:color="auto"/>
            <w:left w:val="none" w:sz="0" w:space="0" w:color="auto"/>
            <w:bottom w:val="none" w:sz="0" w:space="0" w:color="auto"/>
            <w:right w:val="none" w:sz="0" w:space="0" w:color="auto"/>
          </w:divBdr>
        </w:div>
        <w:div w:id="862279940">
          <w:marLeft w:val="547"/>
          <w:marRight w:val="0"/>
          <w:marTop w:val="96"/>
          <w:marBottom w:val="38"/>
          <w:divBdr>
            <w:top w:val="none" w:sz="0" w:space="0" w:color="auto"/>
            <w:left w:val="none" w:sz="0" w:space="0" w:color="auto"/>
            <w:bottom w:val="none" w:sz="0" w:space="0" w:color="auto"/>
            <w:right w:val="none" w:sz="0" w:space="0" w:color="auto"/>
          </w:divBdr>
        </w:div>
        <w:div w:id="1423066399">
          <w:marLeft w:val="994"/>
          <w:marRight w:val="0"/>
          <w:marTop w:val="50"/>
          <w:marBottom w:val="34"/>
          <w:divBdr>
            <w:top w:val="none" w:sz="0" w:space="0" w:color="auto"/>
            <w:left w:val="none" w:sz="0" w:space="0" w:color="auto"/>
            <w:bottom w:val="none" w:sz="0" w:space="0" w:color="auto"/>
            <w:right w:val="none" w:sz="0" w:space="0" w:color="auto"/>
          </w:divBdr>
        </w:div>
        <w:div w:id="1433209454">
          <w:marLeft w:val="994"/>
          <w:marRight w:val="0"/>
          <w:marTop w:val="50"/>
          <w:marBottom w:val="34"/>
          <w:divBdr>
            <w:top w:val="none" w:sz="0" w:space="0" w:color="auto"/>
            <w:left w:val="none" w:sz="0" w:space="0" w:color="auto"/>
            <w:bottom w:val="none" w:sz="0" w:space="0" w:color="auto"/>
            <w:right w:val="none" w:sz="0" w:space="0" w:color="auto"/>
          </w:divBdr>
        </w:div>
        <w:div w:id="1481458681">
          <w:marLeft w:val="1541"/>
          <w:marRight w:val="0"/>
          <w:marTop w:val="34"/>
          <w:marBottom w:val="17"/>
          <w:divBdr>
            <w:top w:val="none" w:sz="0" w:space="0" w:color="auto"/>
            <w:left w:val="none" w:sz="0" w:space="0" w:color="auto"/>
            <w:bottom w:val="none" w:sz="0" w:space="0" w:color="auto"/>
            <w:right w:val="none" w:sz="0" w:space="0" w:color="auto"/>
          </w:divBdr>
        </w:div>
        <w:div w:id="1545756194">
          <w:marLeft w:val="1541"/>
          <w:marRight w:val="0"/>
          <w:marTop w:val="34"/>
          <w:marBottom w:val="17"/>
          <w:divBdr>
            <w:top w:val="none" w:sz="0" w:space="0" w:color="auto"/>
            <w:left w:val="none" w:sz="0" w:space="0" w:color="auto"/>
            <w:bottom w:val="none" w:sz="0" w:space="0" w:color="auto"/>
            <w:right w:val="none" w:sz="0" w:space="0" w:color="auto"/>
          </w:divBdr>
        </w:div>
        <w:div w:id="1653800979">
          <w:marLeft w:val="547"/>
          <w:marRight w:val="0"/>
          <w:marTop w:val="96"/>
          <w:marBottom w:val="38"/>
          <w:divBdr>
            <w:top w:val="none" w:sz="0" w:space="0" w:color="auto"/>
            <w:left w:val="none" w:sz="0" w:space="0" w:color="auto"/>
            <w:bottom w:val="none" w:sz="0" w:space="0" w:color="auto"/>
            <w:right w:val="none" w:sz="0" w:space="0" w:color="auto"/>
          </w:divBdr>
        </w:div>
        <w:div w:id="1687444943">
          <w:marLeft w:val="994"/>
          <w:marRight w:val="0"/>
          <w:marTop w:val="50"/>
          <w:marBottom w:val="34"/>
          <w:divBdr>
            <w:top w:val="none" w:sz="0" w:space="0" w:color="auto"/>
            <w:left w:val="none" w:sz="0" w:space="0" w:color="auto"/>
            <w:bottom w:val="none" w:sz="0" w:space="0" w:color="auto"/>
            <w:right w:val="none" w:sz="0" w:space="0" w:color="auto"/>
          </w:divBdr>
        </w:div>
        <w:div w:id="1734502718">
          <w:marLeft w:val="547"/>
          <w:marRight w:val="0"/>
          <w:marTop w:val="96"/>
          <w:marBottom w:val="38"/>
          <w:divBdr>
            <w:top w:val="none" w:sz="0" w:space="0" w:color="auto"/>
            <w:left w:val="none" w:sz="0" w:space="0" w:color="auto"/>
            <w:bottom w:val="none" w:sz="0" w:space="0" w:color="auto"/>
            <w:right w:val="none" w:sz="0" w:space="0" w:color="auto"/>
          </w:divBdr>
        </w:div>
        <w:div w:id="1746416523">
          <w:marLeft w:val="1541"/>
          <w:marRight w:val="0"/>
          <w:marTop w:val="34"/>
          <w:marBottom w:val="17"/>
          <w:divBdr>
            <w:top w:val="none" w:sz="0" w:space="0" w:color="auto"/>
            <w:left w:val="none" w:sz="0" w:space="0" w:color="auto"/>
            <w:bottom w:val="none" w:sz="0" w:space="0" w:color="auto"/>
            <w:right w:val="none" w:sz="0" w:space="0" w:color="auto"/>
          </w:divBdr>
        </w:div>
        <w:div w:id="1888104075">
          <w:marLeft w:val="1541"/>
          <w:marRight w:val="0"/>
          <w:marTop w:val="34"/>
          <w:marBottom w:val="17"/>
          <w:divBdr>
            <w:top w:val="none" w:sz="0" w:space="0" w:color="auto"/>
            <w:left w:val="none" w:sz="0" w:space="0" w:color="auto"/>
            <w:bottom w:val="none" w:sz="0" w:space="0" w:color="auto"/>
            <w:right w:val="none" w:sz="0" w:space="0" w:color="auto"/>
          </w:divBdr>
        </w:div>
        <w:div w:id="2009401346">
          <w:marLeft w:val="994"/>
          <w:marRight w:val="0"/>
          <w:marTop w:val="50"/>
          <w:marBottom w:val="34"/>
          <w:divBdr>
            <w:top w:val="none" w:sz="0" w:space="0" w:color="auto"/>
            <w:left w:val="none" w:sz="0" w:space="0" w:color="auto"/>
            <w:bottom w:val="none" w:sz="0" w:space="0" w:color="auto"/>
            <w:right w:val="none" w:sz="0" w:space="0" w:color="auto"/>
          </w:divBdr>
        </w:div>
        <w:div w:id="2097089121">
          <w:marLeft w:val="1541"/>
          <w:marRight w:val="0"/>
          <w:marTop w:val="34"/>
          <w:marBottom w:val="17"/>
          <w:divBdr>
            <w:top w:val="none" w:sz="0" w:space="0" w:color="auto"/>
            <w:left w:val="none" w:sz="0" w:space="0" w:color="auto"/>
            <w:bottom w:val="none" w:sz="0" w:space="0" w:color="auto"/>
            <w:right w:val="none" w:sz="0" w:space="0" w:color="auto"/>
          </w:divBdr>
        </w:div>
      </w:divsChild>
    </w:div>
    <w:div w:id="1036126858">
      <w:bodyDiv w:val="1"/>
      <w:marLeft w:val="0"/>
      <w:marRight w:val="0"/>
      <w:marTop w:val="0"/>
      <w:marBottom w:val="0"/>
      <w:divBdr>
        <w:top w:val="none" w:sz="0" w:space="0" w:color="auto"/>
        <w:left w:val="none" w:sz="0" w:space="0" w:color="auto"/>
        <w:bottom w:val="none" w:sz="0" w:space="0" w:color="auto"/>
        <w:right w:val="none" w:sz="0" w:space="0" w:color="auto"/>
      </w:divBdr>
      <w:divsChild>
        <w:div w:id="1669165142">
          <w:marLeft w:val="0"/>
          <w:marRight w:val="0"/>
          <w:marTop w:val="0"/>
          <w:marBottom w:val="0"/>
          <w:divBdr>
            <w:top w:val="none" w:sz="0" w:space="0" w:color="auto"/>
            <w:left w:val="none" w:sz="0" w:space="0" w:color="auto"/>
            <w:bottom w:val="none" w:sz="0" w:space="0" w:color="auto"/>
            <w:right w:val="none" w:sz="0" w:space="0" w:color="auto"/>
          </w:divBdr>
        </w:div>
      </w:divsChild>
    </w:div>
    <w:div w:id="1041907551">
      <w:bodyDiv w:val="1"/>
      <w:marLeft w:val="0"/>
      <w:marRight w:val="0"/>
      <w:marTop w:val="0"/>
      <w:marBottom w:val="0"/>
      <w:divBdr>
        <w:top w:val="none" w:sz="0" w:space="0" w:color="auto"/>
        <w:left w:val="none" w:sz="0" w:space="0" w:color="auto"/>
        <w:bottom w:val="none" w:sz="0" w:space="0" w:color="auto"/>
        <w:right w:val="none" w:sz="0" w:space="0" w:color="auto"/>
      </w:divBdr>
    </w:div>
    <w:div w:id="1044864120">
      <w:bodyDiv w:val="1"/>
      <w:marLeft w:val="0"/>
      <w:marRight w:val="0"/>
      <w:marTop w:val="0"/>
      <w:marBottom w:val="0"/>
      <w:divBdr>
        <w:top w:val="none" w:sz="0" w:space="0" w:color="auto"/>
        <w:left w:val="none" w:sz="0" w:space="0" w:color="auto"/>
        <w:bottom w:val="none" w:sz="0" w:space="0" w:color="auto"/>
        <w:right w:val="none" w:sz="0" w:space="0" w:color="auto"/>
      </w:divBdr>
    </w:div>
    <w:div w:id="1047992838">
      <w:bodyDiv w:val="1"/>
      <w:marLeft w:val="0"/>
      <w:marRight w:val="0"/>
      <w:marTop w:val="0"/>
      <w:marBottom w:val="0"/>
      <w:divBdr>
        <w:top w:val="none" w:sz="0" w:space="0" w:color="auto"/>
        <w:left w:val="none" w:sz="0" w:space="0" w:color="auto"/>
        <w:bottom w:val="none" w:sz="0" w:space="0" w:color="auto"/>
        <w:right w:val="none" w:sz="0" w:space="0" w:color="auto"/>
      </w:divBdr>
    </w:div>
    <w:div w:id="1055161868">
      <w:bodyDiv w:val="1"/>
      <w:marLeft w:val="0"/>
      <w:marRight w:val="0"/>
      <w:marTop w:val="0"/>
      <w:marBottom w:val="0"/>
      <w:divBdr>
        <w:top w:val="none" w:sz="0" w:space="0" w:color="auto"/>
        <w:left w:val="none" w:sz="0" w:space="0" w:color="auto"/>
        <w:bottom w:val="none" w:sz="0" w:space="0" w:color="auto"/>
        <w:right w:val="none" w:sz="0" w:space="0" w:color="auto"/>
      </w:divBdr>
      <w:divsChild>
        <w:div w:id="73553569">
          <w:marLeft w:val="446"/>
          <w:marRight w:val="0"/>
          <w:marTop w:val="0"/>
          <w:marBottom w:val="0"/>
          <w:divBdr>
            <w:top w:val="none" w:sz="0" w:space="0" w:color="auto"/>
            <w:left w:val="none" w:sz="0" w:space="0" w:color="auto"/>
            <w:bottom w:val="none" w:sz="0" w:space="0" w:color="auto"/>
            <w:right w:val="none" w:sz="0" w:space="0" w:color="auto"/>
          </w:divBdr>
        </w:div>
        <w:div w:id="236281519">
          <w:marLeft w:val="1886"/>
          <w:marRight w:val="0"/>
          <w:marTop w:val="0"/>
          <w:marBottom w:val="0"/>
          <w:divBdr>
            <w:top w:val="none" w:sz="0" w:space="0" w:color="auto"/>
            <w:left w:val="none" w:sz="0" w:space="0" w:color="auto"/>
            <w:bottom w:val="none" w:sz="0" w:space="0" w:color="auto"/>
            <w:right w:val="none" w:sz="0" w:space="0" w:color="auto"/>
          </w:divBdr>
        </w:div>
        <w:div w:id="277445675">
          <w:marLeft w:val="1886"/>
          <w:marRight w:val="0"/>
          <w:marTop w:val="0"/>
          <w:marBottom w:val="0"/>
          <w:divBdr>
            <w:top w:val="none" w:sz="0" w:space="0" w:color="auto"/>
            <w:left w:val="none" w:sz="0" w:space="0" w:color="auto"/>
            <w:bottom w:val="none" w:sz="0" w:space="0" w:color="auto"/>
            <w:right w:val="none" w:sz="0" w:space="0" w:color="auto"/>
          </w:divBdr>
        </w:div>
        <w:div w:id="1415783451">
          <w:marLeft w:val="446"/>
          <w:marRight w:val="0"/>
          <w:marTop w:val="0"/>
          <w:marBottom w:val="0"/>
          <w:divBdr>
            <w:top w:val="none" w:sz="0" w:space="0" w:color="auto"/>
            <w:left w:val="none" w:sz="0" w:space="0" w:color="auto"/>
            <w:bottom w:val="none" w:sz="0" w:space="0" w:color="auto"/>
            <w:right w:val="none" w:sz="0" w:space="0" w:color="auto"/>
          </w:divBdr>
        </w:div>
        <w:div w:id="1436444078">
          <w:marLeft w:val="446"/>
          <w:marRight w:val="0"/>
          <w:marTop w:val="0"/>
          <w:marBottom w:val="0"/>
          <w:divBdr>
            <w:top w:val="none" w:sz="0" w:space="0" w:color="auto"/>
            <w:left w:val="none" w:sz="0" w:space="0" w:color="auto"/>
            <w:bottom w:val="none" w:sz="0" w:space="0" w:color="auto"/>
            <w:right w:val="none" w:sz="0" w:space="0" w:color="auto"/>
          </w:divBdr>
        </w:div>
      </w:divsChild>
    </w:div>
    <w:div w:id="1071123052">
      <w:bodyDiv w:val="1"/>
      <w:marLeft w:val="0"/>
      <w:marRight w:val="0"/>
      <w:marTop w:val="0"/>
      <w:marBottom w:val="0"/>
      <w:divBdr>
        <w:top w:val="none" w:sz="0" w:space="0" w:color="auto"/>
        <w:left w:val="none" w:sz="0" w:space="0" w:color="auto"/>
        <w:bottom w:val="none" w:sz="0" w:space="0" w:color="auto"/>
        <w:right w:val="none" w:sz="0" w:space="0" w:color="auto"/>
      </w:divBdr>
      <w:divsChild>
        <w:div w:id="790712639">
          <w:marLeft w:val="446"/>
          <w:marRight w:val="0"/>
          <w:marTop w:val="0"/>
          <w:marBottom w:val="0"/>
          <w:divBdr>
            <w:top w:val="none" w:sz="0" w:space="0" w:color="auto"/>
            <w:left w:val="none" w:sz="0" w:space="0" w:color="auto"/>
            <w:bottom w:val="none" w:sz="0" w:space="0" w:color="auto"/>
            <w:right w:val="none" w:sz="0" w:space="0" w:color="auto"/>
          </w:divBdr>
        </w:div>
        <w:div w:id="1188562890">
          <w:marLeft w:val="1166"/>
          <w:marRight w:val="0"/>
          <w:marTop w:val="0"/>
          <w:marBottom w:val="0"/>
          <w:divBdr>
            <w:top w:val="none" w:sz="0" w:space="0" w:color="auto"/>
            <w:left w:val="none" w:sz="0" w:space="0" w:color="auto"/>
            <w:bottom w:val="none" w:sz="0" w:space="0" w:color="auto"/>
            <w:right w:val="none" w:sz="0" w:space="0" w:color="auto"/>
          </w:divBdr>
        </w:div>
        <w:div w:id="1365597189">
          <w:marLeft w:val="446"/>
          <w:marRight w:val="0"/>
          <w:marTop w:val="0"/>
          <w:marBottom w:val="0"/>
          <w:divBdr>
            <w:top w:val="none" w:sz="0" w:space="0" w:color="auto"/>
            <w:left w:val="none" w:sz="0" w:space="0" w:color="auto"/>
            <w:bottom w:val="none" w:sz="0" w:space="0" w:color="auto"/>
            <w:right w:val="none" w:sz="0" w:space="0" w:color="auto"/>
          </w:divBdr>
        </w:div>
        <w:div w:id="1456287828">
          <w:marLeft w:val="1166"/>
          <w:marRight w:val="0"/>
          <w:marTop w:val="0"/>
          <w:marBottom w:val="0"/>
          <w:divBdr>
            <w:top w:val="none" w:sz="0" w:space="0" w:color="auto"/>
            <w:left w:val="none" w:sz="0" w:space="0" w:color="auto"/>
            <w:bottom w:val="none" w:sz="0" w:space="0" w:color="auto"/>
            <w:right w:val="none" w:sz="0" w:space="0" w:color="auto"/>
          </w:divBdr>
        </w:div>
        <w:div w:id="1519347907">
          <w:marLeft w:val="1886"/>
          <w:marRight w:val="0"/>
          <w:marTop w:val="0"/>
          <w:marBottom w:val="0"/>
          <w:divBdr>
            <w:top w:val="none" w:sz="0" w:space="0" w:color="auto"/>
            <w:left w:val="none" w:sz="0" w:space="0" w:color="auto"/>
            <w:bottom w:val="none" w:sz="0" w:space="0" w:color="auto"/>
            <w:right w:val="none" w:sz="0" w:space="0" w:color="auto"/>
          </w:divBdr>
        </w:div>
        <w:div w:id="1696496006">
          <w:marLeft w:val="1166"/>
          <w:marRight w:val="0"/>
          <w:marTop w:val="0"/>
          <w:marBottom w:val="0"/>
          <w:divBdr>
            <w:top w:val="none" w:sz="0" w:space="0" w:color="auto"/>
            <w:left w:val="none" w:sz="0" w:space="0" w:color="auto"/>
            <w:bottom w:val="none" w:sz="0" w:space="0" w:color="auto"/>
            <w:right w:val="none" w:sz="0" w:space="0" w:color="auto"/>
          </w:divBdr>
        </w:div>
        <w:div w:id="1959095347">
          <w:marLeft w:val="1886"/>
          <w:marRight w:val="0"/>
          <w:marTop w:val="0"/>
          <w:marBottom w:val="0"/>
          <w:divBdr>
            <w:top w:val="none" w:sz="0" w:space="0" w:color="auto"/>
            <w:left w:val="none" w:sz="0" w:space="0" w:color="auto"/>
            <w:bottom w:val="none" w:sz="0" w:space="0" w:color="auto"/>
            <w:right w:val="none" w:sz="0" w:space="0" w:color="auto"/>
          </w:divBdr>
        </w:div>
        <w:div w:id="2053724218">
          <w:marLeft w:val="446"/>
          <w:marRight w:val="0"/>
          <w:marTop w:val="0"/>
          <w:marBottom w:val="0"/>
          <w:divBdr>
            <w:top w:val="none" w:sz="0" w:space="0" w:color="auto"/>
            <w:left w:val="none" w:sz="0" w:space="0" w:color="auto"/>
            <w:bottom w:val="none" w:sz="0" w:space="0" w:color="auto"/>
            <w:right w:val="none" w:sz="0" w:space="0" w:color="auto"/>
          </w:divBdr>
        </w:div>
      </w:divsChild>
    </w:div>
    <w:div w:id="1081562701">
      <w:bodyDiv w:val="1"/>
      <w:marLeft w:val="0"/>
      <w:marRight w:val="0"/>
      <w:marTop w:val="0"/>
      <w:marBottom w:val="0"/>
      <w:divBdr>
        <w:top w:val="none" w:sz="0" w:space="0" w:color="auto"/>
        <w:left w:val="none" w:sz="0" w:space="0" w:color="auto"/>
        <w:bottom w:val="none" w:sz="0" w:space="0" w:color="auto"/>
        <w:right w:val="none" w:sz="0" w:space="0" w:color="auto"/>
      </w:divBdr>
      <w:divsChild>
        <w:div w:id="92015958">
          <w:marLeft w:val="1166"/>
          <w:marRight w:val="0"/>
          <w:marTop w:val="50"/>
          <w:marBottom w:val="34"/>
          <w:divBdr>
            <w:top w:val="none" w:sz="0" w:space="0" w:color="auto"/>
            <w:left w:val="none" w:sz="0" w:space="0" w:color="auto"/>
            <w:bottom w:val="none" w:sz="0" w:space="0" w:color="auto"/>
            <w:right w:val="none" w:sz="0" w:space="0" w:color="auto"/>
          </w:divBdr>
        </w:div>
        <w:div w:id="281158613">
          <w:marLeft w:val="547"/>
          <w:marRight w:val="0"/>
          <w:marTop w:val="84"/>
          <w:marBottom w:val="34"/>
          <w:divBdr>
            <w:top w:val="none" w:sz="0" w:space="0" w:color="auto"/>
            <w:left w:val="none" w:sz="0" w:space="0" w:color="auto"/>
            <w:bottom w:val="none" w:sz="0" w:space="0" w:color="auto"/>
            <w:right w:val="none" w:sz="0" w:space="0" w:color="auto"/>
          </w:divBdr>
        </w:div>
        <w:div w:id="745423540">
          <w:marLeft w:val="1166"/>
          <w:marRight w:val="0"/>
          <w:marTop w:val="50"/>
          <w:marBottom w:val="34"/>
          <w:divBdr>
            <w:top w:val="none" w:sz="0" w:space="0" w:color="auto"/>
            <w:left w:val="none" w:sz="0" w:space="0" w:color="auto"/>
            <w:bottom w:val="none" w:sz="0" w:space="0" w:color="auto"/>
            <w:right w:val="none" w:sz="0" w:space="0" w:color="auto"/>
          </w:divBdr>
        </w:div>
        <w:div w:id="904923327">
          <w:marLeft w:val="1166"/>
          <w:marRight w:val="0"/>
          <w:marTop w:val="50"/>
          <w:marBottom w:val="34"/>
          <w:divBdr>
            <w:top w:val="none" w:sz="0" w:space="0" w:color="auto"/>
            <w:left w:val="none" w:sz="0" w:space="0" w:color="auto"/>
            <w:bottom w:val="none" w:sz="0" w:space="0" w:color="auto"/>
            <w:right w:val="none" w:sz="0" w:space="0" w:color="auto"/>
          </w:divBdr>
        </w:div>
        <w:div w:id="1812480229">
          <w:marLeft w:val="547"/>
          <w:marRight w:val="0"/>
          <w:marTop w:val="84"/>
          <w:marBottom w:val="34"/>
          <w:divBdr>
            <w:top w:val="none" w:sz="0" w:space="0" w:color="auto"/>
            <w:left w:val="none" w:sz="0" w:space="0" w:color="auto"/>
            <w:bottom w:val="none" w:sz="0" w:space="0" w:color="auto"/>
            <w:right w:val="none" w:sz="0" w:space="0" w:color="auto"/>
          </w:divBdr>
        </w:div>
        <w:div w:id="2041928124">
          <w:marLeft w:val="547"/>
          <w:marRight w:val="0"/>
          <w:marTop w:val="84"/>
          <w:marBottom w:val="34"/>
          <w:divBdr>
            <w:top w:val="none" w:sz="0" w:space="0" w:color="auto"/>
            <w:left w:val="none" w:sz="0" w:space="0" w:color="auto"/>
            <w:bottom w:val="none" w:sz="0" w:space="0" w:color="auto"/>
            <w:right w:val="none" w:sz="0" w:space="0" w:color="auto"/>
          </w:divBdr>
        </w:div>
        <w:div w:id="2109159422">
          <w:marLeft w:val="1166"/>
          <w:marRight w:val="0"/>
          <w:marTop w:val="50"/>
          <w:marBottom w:val="34"/>
          <w:divBdr>
            <w:top w:val="none" w:sz="0" w:space="0" w:color="auto"/>
            <w:left w:val="none" w:sz="0" w:space="0" w:color="auto"/>
            <w:bottom w:val="none" w:sz="0" w:space="0" w:color="auto"/>
            <w:right w:val="none" w:sz="0" w:space="0" w:color="auto"/>
          </w:divBdr>
        </w:div>
      </w:divsChild>
    </w:div>
    <w:div w:id="1083648832">
      <w:bodyDiv w:val="1"/>
      <w:marLeft w:val="0"/>
      <w:marRight w:val="0"/>
      <w:marTop w:val="0"/>
      <w:marBottom w:val="0"/>
      <w:divBdr>
        <w:top w:val="none" w:sz="0" w:space="0" w:color="auto"/>
        <w:left w:val="none" w:sz="0" w:space="0" w:color="auto"/>
        <w:bottom w:val="none" w:sz="0" w:space="0" w:color="auto"/>
        <w:right w:val="none" w:sz="0" w:space="0" w:color="auto"/>
      </w:divBdr>
      <w:divsChild>
        <w:div w:id="304896678">
          <w:marLeft w:val="1886"/>
          <w:marRight w:val="0"/>
          <w:marTop w:val="34"/>
          <w:marBottom w:val="17"/>
          <w:divBdr>
            <w:top w:val="none" w:sz="0" w:space="0" w:color="auto"/>
            <w:left w:val="none" w:sz="0" w:space="0" w:color="auto"/>
            <w:bottom w:val="none" w:sz="0" w:space="0" w:color="auto"/>
            <w:right w:val="none" w:sz="0" w:space="0" w:color="auto"/>
          </w:divBdr>
        </w:div>
        <w:div w:id="332496017">
          <w:marLeft w:val="446"/>
          <w:marRight w:val="0"/>
          <w:marTop w:val="84"/>
          <w:marBottom w:val="34"/>
          <w:divBdr>
            <w:top w:val="none" w:sz="0" w:space="0" w:color="auto"/>
            <w:left w:val="none" w:sz="0" w:space="0" w:color="auto"/>
            <w:bottom w:val="none" w:sz="0" w:space="0" w:color="auto"/>
            <w:right w:val="none" w:sz="0" w:space="0" w:color="auto"/>
          </w:divBdr>
        </w:div>
        <w:div w:id="434325119">
          <w:marLeft w:val="1886"/>
          <w:marRight w:val="0"/>
          <w:marTop w:val="34"/>
          <w:marBottom w:val="17"/>
          <w:divBdr>
            <w:top w:val="none" w:sz="0" w:space="0" w:color="auto"/>
            <w:left w:val="none" w:sz="0" w:space="0" w:color="auto"/>
            <w:bottom w:val="none" w:sz="0" w:space="0" w:color="auto"/>
            <w:right w:val="none" w:sz="0" w:space="0" w:color="auto"/>
          </w:divBdr>
        </w:div>
        <w:div w:id="644627952">
          <w:marLeft w:val="2405"/>
          <w:marRight w:val="0"/>
          <w:marTop w:val="34"/>
          <w:marBottom w:val="17"/>
          <w:divBdr>
            <w:top w:val="none" w:sz="0" w:space="0" w:color="auto"/>
            <w:left w:val="none" w:sz="0" w:space="0" w:color="auto"/>
            <w:bottom w:val="none" w:sz="0" w:space="0" w:color="auto"/>
            <w:right w:val="none" w:sz="0" w:space="0" w:color="auto"/>
          </w:divBdr>
        </w:div>
        <w:div w:id="815688665">
          <w:marLeft w:val="1886"/>
          <w:marRight w:val="0"/>
          <w:marTop w:val="34"/>
          <w:marBottom w:val="17"/>
          <w:divBdr>
            <w:top w:val="none" w:sz="0" w:space="0" w:color="auto"/>
            <w:left w:val="none" w:sz="0" w:space="0" w:color="auto"/>
            <w:bottom w:val="none" w:sz="0" w:space="0" w:color="auto"/>
            <w:right w:val="none" w:sz="0" w:space="0" w:color="auto"/>
          </w:divBdr>
        </w:div>
        <w:div w:id="1190724406">
          <w:marLeft w:val="1886"/>
          <w:marRight w:val="0"/>
          <w:marTop w:val="34"/>
          <w:marBottom w:val="17"/>
          <w:divBdr>
            <w:top w:val="none" w:sz="0" w:space="0" w:color="auto"/>
            <w:left w:val="none" w:sz="0" w:space="0" w:color="auto"/>
            <w:bottom w:val="none" w:sz="0" w:space="0" w:color="auto"/>
            <w:right w:val="none" w:sz="0" w:space="0" w:color="auto"/>
          </w:divBdr>
        </w:div>
        <w:div w:id="1647976847">
          <w:marLeft w:val="1166"/>
          <w:marRight w:val="0"/>
          <w:marTop w:val="50"/>
          <w:marBottom w:val="34"/>
          <w:divBdr>
            <w:top w:val="none" w:sz="0" w:space="0" w:color="auto"/>
            <w:left w:val="none" w:sz="0" w:space="0" w:color="auto"/>
            <w:bottom w:val="none" w:sz="0" w:space="0" w:color="auto"/>
            <w:right w:val="none" w:sz="0" w:space="0" w:color="auto"/>
          </w:divBdr>
        </w:div>
        <w:div w:id="1660385063">
          <w:marLeft w:val="1166"/>
          <w:marRight w:val="0"/>
          <w:marTop w:val="50"/>
          <w:marBottom w:val="34"/>
          <w:divBdr>
            <w:top w:val="none" w:sz="0" w:space="0" w:color="auto"/>
            <w:left w:val="none" w:sz="0" w:space="0" w:color="auto"/>
            <w:bottom w:val="none" w:sz="0" w:space="0" w:color="auto"/>
            <w:right w:val="none" w:sz="0" w:space="0" w:color="auto"/>
          </w:divBdr>
        </w:div>
        <w:div w:id="1660428767">
          <w:marLeft w:val="1886"/>
          <w:marRight w:val="0"/>
          <w:marTop w:val="34"/>
          <w:marBottom w:val="17"/>
          <w:divBdr>
            <w:top w:val="none" w:sz="0" w:space="0" w:color="auto"/>
            <w:left w:val="none" w:sz="0" w:space="0" w:color="auto"/>
            <w:bottom w:val="none" w:sz="0" w:space="0" w:color="auto"/>
            <w:right w:val="none" w:sz="0" w:space="0" w:color="auto"/>
          </w:divBdr>
        </w:div>
        <w:div w:id="1891653439">
          <w:marLeft w:val="1886"/>
          <w:marRight w:val="0"/>
          <w:marTop w:val="34"/>
          <w:marBottom w:val="17"/>
          <w:divBdr>
            <w:top w:val="none" w:sz="0" w:space="0" w:color="auto"/>
            <w:left w:val="none" w:sz="0" w:space="0" w:color="auto"/>
            <w:bottom w:val="none" w:sz="0" w:space="0" w:color="auto"/>
            <w:right w:val="none" w:sz="0" w:space="0" w:color="auto"/>
          </w:divBdr>
        </w:div>
      </w:divsChild>
    </w:div>
    <w:div w:id="1089304325">
      <w:bodyDiv w:val="1"/>
      <w:marLeft w:val="0"/>
      <w:marRight w:val="0"/>
      <w:marTop w:val="0"/>
      <w:marBottom w:val="0"/>
      <w:divBdr>
        <w:top w:val="none" w:sz="0" w:space="0" w:color="auto"/>
        <w:left w:val="none" w:sz="0" w:space="0" w:color="auto"/>
        <w:bottom w:val="none" w:sz="0" w:space="0" w:color="auto"/>
        <w:right w:val="none" w:sz="0" w:space="0" w:color="auto"/>
      </w:divBdr>
    </w:div>
    <w:div w:id="1096175738">
      <w:bodyDiv w:val="1"/>
      <w:marLeft w:val="0"/>
      <w:marRight w:val="0"/>
      <w:marTop w:val="0"/>
      <w:marBottom w:val="0"/>
      <w:divBdr>
        <w:top w:val="none" w:sz="0" w:space="0" w:color="auto"/>
        <w:left w:val="none" w:sz="0" w:space="0" w:color="auto"/>
        <w:bottom w:val="none" w:sz="0" w:space="0" w:color="auto"/>
        <w:right w:val="none" w:sz="0" w:space="0" w:color="auto"/>
      </w:divBdr>
      <w:divsChild>
        <w:div w:id="996573001">
          <w:marLeft w:val="0"/>
          <w:marRight w:val="0"/>
          <w:marTop w:val="0"/>
          <w:marBottom w:val="0"/>
          <w:divBdr>
            <w:top w:val="none" w:sz="0" w:space="0" w:color="auto"/>
            <w:left w:val="none" w:sz="0" w:space="0" w:color="auto"/>
            <w:bottom w:val="none" w:sz="0" w:space="0" w:color="auto"/>
            <w:right w:val="none" w:sz="0" w:space="0" w:color="auto"/>
          </w:divBdr>
          <w:divsChild>
            <w:div w:id="153956042">
              <w:marLeft w:val="0"/>
              <w:marRight w:val="0"/>
              <w:marTop w:val="0"/>
              <w:marBottom w:val="0"/>
              <w:divBdr>
                <w:top w:val="none" w:sz="0" w:space="0" w:color="auto"/>
                <w:left w:val="none" w:sz="0" w:space="0" w:color="auto"/>
                <w:bottom w:val="none" w:sz="0" w:space="0" w:color="auto"/>
                <w:right w:val="none" w:sz="0" w:space="0" w:color="auto"/>
              </w:divBdr>
            </w:div>
            <w:div w:id="237904522">
              <w:marLeft w:val="0"/>
              <w:marRight w:val="0"/>
              <w:marTop w:val="0"/>
              <w:marBottom w:val="0"/>
              <w:divBdr>
                <w:top w:val="none" w:sz="0" w:space="0" w:color="auto"/>
                <w:left w:val="none" w:sz="0" w:space="0" w:color="auto"/>
                <w:bottom w:val="none" w:sz="0" w:space="0" w:color="auto"/>
                <w:right w:val="none" w:sz="0" w:space="0" w:color="auto"/>
              </w:divBdr>
            </w:div>
            <w:div w:id="410003964">
              <w:marLeft w:val="0"/>
              <w:marRight w:val="0"/>
              <w:marTop w:val="0"/>
              <w:marBottom w:val="0"/>
              <w:divBdr>
                <w:top w:val="none" w:sz="0" w:space="0" w:color="auto"/>
                <w:left w:val="none" w:sz="0" w:space="0" w:color="auto"/>
                <w:bottom w:val="none" w:sz="0" w:space="0" w:color="auto"/>
                <w:right w:val="none" w:sz="0" w:space="0" w:color="auto"/>
              </w:divBdr>
            </w:div>
            <w:div w:id="20796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0445">
      <w:bodyDiv w:val="1"/>
      <w:marLeft w:val="0"/>
      <w:marRight w:val="0"/>
      <w:marTop w:val="0"/>
      <w:marBottom w:val="0"/>
      <w:divBdr>
        <w:top w:val="none" w:sz="0" w:space="0" w:color="auto"/>
        <w:left w:val="none" w:sz="0" w:space="0" w:color="auto"/>
        <w:bottom w:val="none" w:sz="0" w:space="0" w:color="auto"/>
        <w:right w:val="none" w:sz="0" w:space="0" w:color="auto"/>
      </w:divBdr>
      <w:divsChild>
        <w:div w:id="106703895">
          <w:marLeft w:val="1166"/>
          <w:marRight w:val="0"/>
          <w:marTop w:val="50"/>
          <w:marBottom w:val="34"/>
          <w:divBdr>
            <w:top w:val="none" w:sz="0" w:space="0" w:color="auto"/>
            <w:left w:val="none" w:sz="0" w:space="0" w:color="auto"/>
            <w:bottom w:val="none" w:sz="0" w:space="0" w:color="auto"/>
            <w:right w:val="none" w:sz="0" w:space="0" w:color="auto"/>
          </w:divBdr>
        </w:div>
        <w:div w:id="254746654">
          <w:marLeft w:val="1166"/>
          <w:marRight w:val="0"/>
          <w:marTop w:val="50"/>
          <w:marBottom w:val="34"/>
          <w:divBdr>
            <w:top w:val="none" w:sz="0" w:space="0" w:color="auto"/>
            <w:left w:val="none" w:sz="0" w:space="0" w:color="auto"/>
            <w:bottom w:val="none" w:sz="0" w:space="0" w:color="auto"/>
            <w:right w:val="none" w:sz="0" w:space="0" w:color="auto"/>
          </w:divBdr>
        </w:div>
        <w:div w:id="257174996">
          <w:marLeft w:val="1166"/>
          <w:marRight w:val="0"/>
          <w:marTop w:val="50"/>
          <w:marBottom w:val="34"/>
          <w:divBdr>
            <w:top w:val="none" w:sz="0" w:space="0" w:color="auto"/>
            <w:left w:val="none" w:sz="0" w:space="0" w:color="auto"/>
            <w:bottom w:val="none" w:sz="0" w:space="0" w:color="auto"/>
            <w:right w:val="none" w:sz="0" w:space="0" w:color="auto"/>
          </w:divBdr>
        </w:div>
        <w:div w:id="300233431">
          <w:marLeft w:val="1166"/>
          <w:marRight w:val="0"/>
          <w:marTop w:val="50"/>
          <w:marBottom w:val="34"/>
          <w:divBdr>
            <w:top w:val="none" w:sz="0" w:space="0" w:color="auto"/>
            <w:left w:val="none" w:sz="0" w:space="0" w:color="auto"/>
            <w:bottom w:val="none" w:sz="0" w:space="0" w:color="auto"/>
            <w:right w:val="none" w:sz="0" w:space="0" w:color="auto"/>
          </w:divBdr>
        </w:div>
        <w:div w:id="451100201">
          <w:marLeft w:val="446"/>
          <w:marRight w:val="0"/>
          <w:marTop w:val="84"/>
          <w:marBottom w:val="34"/>
          <w:divBdr>
            <w:top w:val="none" w:sz="0" w:space="0" w:color="auto"/>
            <w:left w:val="none" w:sz="0" w:space="0" w:color="auto"/>
            <w:bottom w:val="none" w:sz="0" w:space="0" w:color="auto"/>
            <w:right w:val="none" w:sz="0" w:space="0" w:color="auto"/>
          </w:divBdr>
        </w:div>
        <w:div w:id="497384271">
          <w:marLeft w:val="1886"/>
          <w:marRight w:val="0"/>
          <w:marTop w:val="34"/>
          <w:marBottom w:val="17"/>
          <w:divBdr>
            <w:top w:val="none" w:sz="0" w:space="0" w:color="auto"/>
            <w:left w:val="none" w:sz="0" w:space="0" w:color="auto"/>
            <w:bottom w:val="none" w:sz="0" w:space="0" w:color="auto"/>
            <w:right w:val="none" w:sz="0" w:space="0" w:color="auto"/>
          </w:divBdr>
        </w:div>
        <w:div w:id="502667434">
          <w:marLeft w:val="576"/>
          <w:marRight w:val="0"/>
          <w:marTop w:val="50"/>
          <w:marBottom w:val="34"/>
          <w:divBdr>
            <w:top w:val="none" w:sz="0" w:space="0" w:color="auto"/>
            <w:left w:val="none" w:sz="0" w:space="0" w:color="auto"/>
            <w:bottom w:val="none" w:sz="0" w:space="0" w:color="auto"/>
            <w:right w:val="none" w:sz="0" w:space="0" w:color="auto"/>
          </w:divBdr>
        </w:div>
        <w:div w:id="931547321">
          <w:marLeft w:val="1166"/>
          <w:marRight w:val="0"/>
          <w:marTop w:val="50"/>
          <w:marBottom w:val="34"/>
          <w:divBdr>
            <w:top w:val="none" w:sz="0" w:space="0" w:color="auto"/>
            <w:left w:val="none" w:sz="0" w:space="0" w:color="auto"/>
            <w:bottom w:val="none" w:sz="0" w:space="0" w:color="auto"/>
            <w:right w:val="none" w:sz="0" w:space="0" w:color="auto"/>
          </w:divBdr>
        </w:div>
        <w:div w:id="941112929">
          <w:marLeft w:val="1166"/>
          <w:marRight w:val="0"/>
          <w:marTop w:val="50"/>
          <w:marBottom w:val="34"/>
          <w:divBdr>
            <w:top w:val="none" w:sz="0" w:space="0" w:color="auto"/>
            <w:left w:val="none" w:sz="0" w:space="0" w:color="auto"/>
            <w:bottom w:val="none" w:sz="0" w:space="0" w:color="auto"/>
            <w:right w:val="none" w:sz="0" w:space="0" w:color="auto"/>
          </w:divBdr>
        </w:div>
        <w:div w:id="1608080828">
          <w:marLeft w:val="1886"/>
          <w:marRight w:val="0"/>
          <w:marTop w:val="34"/>
          <w:marBottom w:val="17"/>
          <w:divBdr>
            <w:top w:val="none" w:sz="0" w:space="0" w:color="auto"/>
            <w:left w:val="none" w:sz="0" w:space="0" w:color="auto"/>
            <w:bottom w:val="none" w:sz="0" w:space="0" w:color="auto"/>
            <w:right w:val="none" w:sz="0" w:space="0" w:color="auto"/>
          </w:divBdr>
        </w:div>
        <w:div w:id="1853496978">
          <w:marLeft w:val="446"/>
          <w:marRight w:val="0"/>
          <w:marTop w:val="84"/>
          <w:marBottom w:val="34"/>
          <w:divBdr>
            <w:top w:val="none" w:sz="0" w:space="0" w:color="auto"/>
            <w:left w:val="none" w:sz="0" w:space="0" w:color="auto"/>
            <w:bottom w:val="none" w:sz="0" w:space="0" w:color="auto"/>
            <w:right w:val="none" w:sz="0" w:space="0" w:color="auto"/>
          </w:divBdr>
        </w:div>
        <w:div w:id="1870874787">
          <w:marLeft w:val="446"/>
          <w:marRight w:val="0"/>
          <w:marTop w:val="84"/>
          <w:marBottom w:val="34"/>
          <w:divBdr>
            <w:top w:val="none" w:sz="0" w:space="0" w:color="auto"/>
            <w:left w:val="none" w:sz="0" w:space="0" w:color="auto"/>
            <w:bottom w:val="none" w:sz="0" w:space="0" w:color="auto"/>
            <w:right w:val="none" w:sz="0" w:space="0" w:color="auto"/>
          </w:divBdr>
        </w:div>
      </w:divsChild>
    </w:div>
    <w:div w:id="1124008612">
      <w:bodyDiv w:val="1"/>
      <w:marLeft w:val="0"/>
      <w:marRight w:val="0"/>
      <w:marTop w:val="0"/>
      <w:marBottom w:val="0"/>
      <w:divBdr>
        <w:top w:val="none" w:sz="0" w:space="0" w:color="auto"/>
        <w:left w:val="none" w:sz="0" w:space="0" w:color="auto"/>
        <w:bottom w:val="none" w:sz="0" w:space="0" w:color="auto"/>
        <w:right w:val="none" w:sz="0" w:space="0" w:color="auto"/>
      </w:divBdr>
    </w:div>
    <w:div w:id="1124275216">
      <w:bodyDiv w:val="1"/>
      <w:marLeft w:val="0"/>
      <w:marRight w:val="0"/>
      <w:marTop w:val="0"/>
      <w:marBottom w:val="0"/>
      <w:divBdr>
        <w:top w:val="none" w:sz="0" w:space="0" w:color="auto"/>
        <w:left w:val="none" w:sz="0" w:space="0" w:color="auto"/>
        <w:bottom w:val="none" w:sz="0" w:space="0" w:color="auto"/>
        <w:right w:val="none" w:sz="0" w:space="0" w:color="auto"/>
      </w:divBdr>
    </w:div>
    <w:div w:id="1124496596">
      <w:bodyDiv w:val="1"/>
      <w:marLeft w:val="0"/>
      <w:marRight w:val="0"/>
      <w:marTop w:val="0"/>
      <w:marBottom w:val="0"/>
      <w:divBdr>
        <w:top w:val="none" w:sz="0" w:space="0" w:color="auto"/>
        <w:left w:val="none" w:sz="0" w:space="0" w:color="auto"/>
        <w:bottom w:val="none" w:sz="0" w:space="0" w:color="auto"/>
        <w:right w:val="none" w:sz="0" w:space="0" w:color="auto"/>
      </w:divBdr>
    </w:div>
    <w:div w:id="1128620986">
      <w:bodyDiv w:val="1"/>
      <w:marLeft w:val="0"/>
      <w:marRight w:val="0"/>
      <w:marTop w:val="0"/>
      <w:marBottom w:val="0"/>
      <w:divBdr>
        <w:top w:val="none" w:sz="0" w:space="0" w:color="auto"/>
        <w:left w:val="none" w:sz="0" w:space="0" w:color="auto"/>
        <w:bottom w:val="none" w:sz="0" w:space="0" w:color="auto"/>
        <w:right w:val="none" w:sz="0" w:space="0" w:color="auto"/>
      </w:divBdr>
      <w:divsChild>
        <w:div w:id="257763189">
          <w:marLeft w:val="0"/>
          <w:marRight w:val="0"/>
          <w:marTop w:val="0"/>
          <w:marBottom w:val="0"/>
          <w:divBdr>
            <w:top w:val="none" w:sz="0" w:space="0" w:color="auto"/>
            <w:left w:val="none" w:sz="0" w:space="0" w:color="auto"/>
            <w:bottom w:val="none" w:sz="0" w:space="0" w:color="auto"/>
            <w:right w:val="none" w:sz="0" w:space="0" w:color="auto"/>
          </w:divBdr>
        </w:div>
        <w:div w:id="366682846">
          <w:marLeft w:val="0"/>
          <w:marRight w:val="0"/>
          <w:marTop w:val="0"/>
          <w:marBottom w:val="0"/>
          <w:divBdr>
            <w:top w:val="none" w:sz="0" w:space="0" w:color="auto"/>
            <w:left w:val="none" w:sz="0" w:space="0" w:color="auto"/>
            <w:bottom w:val="none" w:sz="0" w:space="0" w:color="auto"/>
            <w:right w:val="none" w:sz="0" w:space="0" w:color="auto"/>
          </w:divBdr>
        </w:div>
        <w:div w:id="477041631">
          <w:marLeft w:val="0"/>
          <w:marRight w:val="0"/>
          <w:marTop w:val="0"/>
          <w:marBottom w:val="0"/>
          <w:divBdr>
            <w:top w:val="none" w:sz="0" w:space="0" w:color="auto"/>
            <w:left w:val="none" w:sz="0" w:space="0" w:color="auto"/>
            <w:bottom w:val="none" w:sz="0" w:space="0" w:color="auto"/>
            <w:right w:val="none" w:sz="0" w:space="0" w:color="auto"/>
          </w:divBdr>
        </w:div>
        <w:div w:id="539902483">
          <w:marLeft w:val="0"/>
          <w:marRight w:val="0"/>
          <w:marTop w:val="0"/>
          <w:marBottom w:val="0"/>
          <w:divBdr>
            <w:top w:val="none" w:sz="0" w:space="0" w:color="auto"/>
            <w:left w:val="none" w:sz="0" w:space="0" w:color="auto"/>
            <w:bottom w:val="none" w:sz="0" w:space="0" w:color="auto"/>
            <w:right w:val="none" w:sz="0" w:space="0" w:color="auto"/>
          </w:divBdr>
        </w:div>
        <w:div w:id="846364374">
          <w:marLeft w:val="0"/>
          <w:marRight w:val="0"/>
          <w:marTop w:val="0"/>
          <w:marBottom w:val="0"/>
          <w:divBdr>
            <w:top w:val="none" w:sz="0" w:space="0" w:color="auto"/>
            <w:left w:val="none" w:sz="0" w:space="0" w:color="auto"/>
            <w:bottom w:val="none" w:sz="0" w:space="0" w:color="auto"/>
            <w:right w:val="none" w:sz="0" w:space="0" w:color="auto"/>
          </w:divBdr>
        </w:div>
        <w:div w:id="1276791854">
          <w:marLeft w:val="0"/>
          <w:marRight w:val="0"/>
          <w:marTop w:val="0"/>
          <w:marBottom w:val="0"/>
          <w:divBdr>
            <w:top w:val="none" w:sz="0" w:space="0" w:color="auto"/>
            <w:left w:val="none" w:sz="0" w:space="0" w:color="auto"/>
            <w:bottom w:val="none" w:sz="0" w:space="0" w:color="auto"/>
            <w:right w:val="none" w:sz="0" w:space="0" w:color="auto"/>
          </w:divBdr>
        </w:div>
        <w:div w:id="1317957033">
          <w:marLeft w:val="0"/>
          <w:marRight w:val="0"/>
          <w:marTop w:val="0"/>
          <w:marBottom w:val="0"/>
          <w:divBdr>
            <w:top w:val="none" w:sz="0" w:space="0" w:color="auto"/>
            <w:left w:val="none" w:sz="0" w:space="0" w:color="auto"/>
            <w:bottom w:val="none" w:sz="0" w:space="0" w:color="auto"/>
            <w:right w:val="none" w:sz="0" w:space="0" w:color="auto"/>
          </w:divBdr>
        </w:div>
        <w:div w:id="1601135071">
          <w:marLeft w:val="0"/>
          <w:marRight w:val="0"/>
          <w:marTop w:val="0"/>
          <w:marBottom w:val="0"/>
          <w:divBdr>
            <w:top w:val="none" w:sz="0" w:space="0" w:color="auto"/>
            <w:left w:val="none" w:sz="0" w:space="0" w:color="auto"/>
            <w:bottom w:val="none" w:sz="0" w:space="0" w:color="auto"/>
            <w:right w:val="none" w:sz="0" w:space="0" w:color="auto"/>
          </w:divBdr>
        </w:div>
      </w:divsChild>
    </w:div>
    <w:div w:id="1138962370">
      <w:bodyDiv w:val="1"/>
      <w:marLeft w:val="0"/>
      <w:marRight w:val="0"/>
      <w:marTop w:val="0"/>
      <w:marBottom w:val="0"/>
      <w:divBdr>
        <w:top w:val="none" w:sz="0" w:space="0" w:color="auto"/>
        <w:left w:val="none" w:sz="0" w:space="0" w:color="auto"/>
        <w:bottom w:val="none" w:sz="0" w:space="0" w:color="auto"/>
        <w:right w:val="none" w:sz="0" w:space="0" w:color="auto"/>
      </w:divBdr>
    </w:div>
    <w:div w:id="1145313417">
      <w:bodyDiv w:val="1"/>
      <w:marLeft w:val="0"/>
      <w:marRight w:val="0"/>
      <w:marTop w:val="0"/>
      <w:marBottom w:val="0"/>
      <w:divBdr>
        <w:top w:val="none" w:sz="0" w:space="0" w:color="auto"/>
        <w:left w:val="none" w:sz="0" w:space="0" w:color="auto"/>
        <w:bottom w:val="none" w:sz="0" w:space="0" w:color="auto"/>
        <w:right w:val="none" w:sz="0" w:space="0" w:color="auto"/>
      </w:divBdr>
      <w:divsChild>
        <w:div w:id="278798142">
          <w:marLeft w:val="0"/>
          <w:marRight w:val="0"/>
          <w:marTop w:val="0"/>
          <w:marBottom w:val="0"/>
          <w:divBdr>
            <w:top w:val="none" w:sz="0" w:space="0" w:color="auto"/>
            <w:left w:val="none" w:sz="0" w:space="0" w:color="auto"/>
            <w:bottom w:val="none" w:sz="0" w:space="0" w:color="auto"/>
            <w:right w:val="none" w:sz="0" w:space="0" w:color="auto"/>
          </w:divBdr>
        </w:div>
        <w:div w:id="665010836">
          <w:marLeft w:val="0"/>
          <w:marRight w:val="0"/>
          <w:marTop w:val="0"/>
          <w:marBottom w:val="0"/>
          <w:divBdr>
            <w:top w:val="none" w:sz="0" w:space="0" w:color="auto"/>
            <w:left w:val="none" w:sz="0" w:space="0" w:color="auto"/>
            <w:bottom w:val="none" w:sz="0" w:space="0" w:color="auto"/>
            <w:right w:val="none" w:sz="0" w:space="0" w:color="auto"/>
          </w:divBdr>
        </w:div>
        <w:div w:id="751661708">
          <w:marLeft w:val="0"/>
          <w:marRight w:val="0"/>
          <w:marTop w:val="0"/>
          <w:marBottom w:val="0"/>
          <w:divBdr>
            <w:top w:val="none" w:sz="0" w:space="0" w:color="auto"/>
            <w:left w:val="none" w:sz="0" w:space="0" w:color="auto"/>
            <w:bottom w:val="none" w:sz="0" w:space="0" w:color="auto"/>
            <w:right w:val="none" w:sz="0" w:space="0" w:color="auto"/>
          </w:divBdr>
        </w:div>
        <w:div w:id="1586037301">
          <w:marLeft w:val="0"/>
          <w:marRight w:val="0"/>
          <w:marTop w:val="0"/>
          <w:marBottom w:val="0"/>
          <w:divBdr>
            <w:top w:val="none" w:sz="0" w:space="0" w:color="auto"/>
            <w:left w:val="none" w:sz="0" w:space="0" w:color="auto"/>
            <w:bottom w:val="none" w:sz="0" w:space="0" w:color="auto"/>
            <w:right w:val="none" w:sz="0" w:space="0" w:color="auto"/>
          </w:divBdr>
        </w:div>
      </w:divsChild>
    </w:div>
    <w:div w:id="1148935808">
      <w:bodyDiv w:val="1"/>
      <w:marLeft w:val="0"/>
      <w:marRight w:val="0"/>
      <w:marTop w:val="0"/>
      <w:marBottom w:val="0"/>
      <w:divBdr>
        <w:top w:val="none" w:sz="0" w:space="0" w:color="auto"/>
        <w:left w:val="none" w:sz="0" w:space="0" w:color="auto"/>
        <w:bottom w:val="none" w:sz="0" w:space="0" w:color="auto"/>
        <w:right w:val="none" w:sz="0" w:space="0" w:color="auto"/>
      </w:divBdr>
      <w:divsChild>
        <w:div w:id="1026172699">
          <w:marLeft w:val="0"/>
          <w:marRight w:val="0"/>
          <w:marTop w:val="0"/>
          <w:marBottom w:val="0"/>
          <w:divBdr>
            <w:top w:val="none" w:sz="0" w:space="0" w:color="auto"/>
            <w:left w:val="none" w:sz="0" w:space="0" w:color="auto"/>
            <w:bottom w:val="none" w:sz="0" w:space="0" w:color="auto"/>
            <w:right w:val="none" w:sz="0" w:space="0" w:color="auto"/>
          </w:divBdr>
        </w:div>
        <w:div w:id="1210386798">
          <w:marLeft w:val="0"/>
          <w:marRight w:val="0"/>
          <w:marTop w:val="0"/>
          <w:marBottom w:val="0"/>
          <w:divBdr>
            <w:top w:val="none" w:sz="0" w:space="0" w:color="auto"/>
            <w:left w:val="none" w:sz="0" w:space="0" w:color="auto"/>
            <w:bottom w:val="none" w:sz="0" w:space="0" w:color="auto"/>
            <w:right w:val="none" w:sz="0" w:space="0" w:color="auto"/>
          </w:divBdr>
        </w:div>
      </w:divsChild>
    </w:div>
    <w:div w:id="1152143107">
      <w:bodyDiv w:val="1"/>
      <w:marLeft w:val="0"/>
      <w:marRight w:val="0"/>
      <w:marTop w:val="0"/>
      <w:marBottom w:val="0"/>
      <w:divBdr>
        <w:top w:val="none" w:sz="0" w:space="0" w:color="auto"/>
        <w:left w:val="none" w:sz="0" w:space="0" w:color="auto"/>
        <w:bottom w:val="none" w:sz="0" w:space="0" w:color="auto"/>
        <w:right w:val="none" w:sz="0" w:space="0" w:color="auto"/>
      </w:divBdr>
      <w:divsChild>
        <w:div w:id="171381024">
          <w:marLeft w:val="288"/>
          <w:marRight w:val="0"/>
          <w:marTop w:val="40"/>
          <w:marBottom w:val="0"/>
          <w:divBdr>
            <w:top w:val="none" w:sz="0" w:space="0" w:color="auto"/>
            <w:left w:val="none" w:sz="0" w:space="0" w:color="auto"/>
            <w:bottom w:val="none" w:sz="0" w:space="0" w:color="auto"/>
            <w:right w:val="none" w:sz="0" w:space="0" w:color="auto"/>
          </w:divBdr>
        </w:div>
        <w:div w:id="368069331">
          <w:marLeft w:val="288"/>
          <w:marRight w:val="0"/>
          <w:marTop w:val="40"/>
          <w:marBottom w:val="0"/>
          <w:divBdr>
            <w:top w:val="none" w:sz="0" w:space="0" w:color="auto"/>
            <w:left w:val="none" w:sz="0" w:space="0" w:color="auto"/>
            <w:bottom w:val="none" w:sz="0" w:space="0" w:color="auto"/>
            <w:right w:val="none" w:sz="0" w:space="0" w:color="auto"/>
          </w:divBdr>
        </w:div>
        <w:div w:id="413090027">
          <w:marLeft w:val="1138"/>
          <w:marRight w:val="0"/>
          <w:marTop w:val="40"/>
          <w:marBottom w:val="0"/>
          <w:divBdr>
            <w:top w:val="none" w:sz="0" w:space="0" w:color="auto"/>
            <w:left w:val="none" w:sz="0" w:space="0" w:color="auto"/>
            <w:bottom w:val="none" w:sz="0" w:space="0" w:color="auto"/>
            <w:right w:val="none" w:sz="0" w:space="0" w:color="auto"/>
          </w:divBdr>
        </w:div>
        <w:div w:id="504975291">
          <w:marLeft w:val="288"/>
          <w:marRight w:val="0"/>
          <w:marTop w:val="40"/>
          <w:marBottom w:val="0"/>
          <w:divBdr>
            <w:top w:val="none" w:sz="0" w:space="0" w:color="auto"/>
            <w:left w:val="none" w:sz="0" w:space="0" w:color="auto"/>
            <w:bottom w:val="none" w:sz="0" w:space="0" w:color="auto"/>
            <w:right w:val="none" w:sz="0" w:space="0" w:color="auto"/>
          </w:divBdr>
        </w:div>
        <w:div w:id="631908623">
          <w:marLeft w:val="706"/>
          <w:marRight w:val="0"/>
          <w:marTop w:val="40"/>
          <w:marBottom w:val="0"/>
          <w:divBdr>
            <w:top w:val="none" w:sz="0" w:space="0" w:color="auto"/>
            <w:left w:val="none" w:sz="0" w:space="0" w:color="auto"/>
            <w:bottom w:val="none" w:sz="0" w:space="0" w:color="auto"/>
            <w:right w:val="none" w:sz="0" w:space="0" w:color="auto"/>
          </w:divBdr>
        </w:div>
        <w:div w:id="900216142">
          <w:marLeft w:val="706"/>
          <w:marRight w:val="0"/>
          <w:marTop w:val="40"/>
          <w:marBottom w:val="0"/>
          <w:divBdr>
            <w:top w:val="none" w:sz="0" w:space="0" w:color="auto"/>
            <w:left w:val="none" w:sz="0" w:space="0" w:color="auto"/>
            <w:bottom w:val="none" w:sz="0" w:space="0" w:color="auto"/>
            <w:right w:val="none" w:sz="0" w:space="0" w:color="auto"/>
          </w:divBdr>
        </w:div>
        <w:div w:id="959145859">
          <w:marLeft w:val="706"/>
          <w:marRight w:val="0"/>
          <w:marTop w:val="40"/>
          <w:marBottom w:val="0"/>
          <w:divBdr>
            <w:top w:val="none" w:sz="0" w:space="0" w:color="auto"/>
            <w:left w:val="none" w:sz="0" w:space="0" w:color="auto"/>
            <w:bottom w:val="none" w:sz="0" w:space="0" w:color="auto"/>
            <w:right w:val="none" w:sz="0" w:space="0" w:color="auto"/>
          </w:divBdr>
        </w:div>
        <w:div w:id="1134713493">
          <w:marLeft w:val="706"/>
          <w:marRight w:val="0"/>
          <w:marTop w:val="40"/>
          <w:marBottom w:val="0"/>
          <w:divBdr>
            <w:top w:val="none" w:sz="0" w:space="0" w:color="auto"/>
            <w:left w:val="none" w:sz="0" w:space="0" w:color="auto"/>
            <w:bottom w:val="none" w:sz="0" w:space="0" w:color="auto"/>
            <w:right w:val="none" w:sz="0" w:space="0" w:color="auto"/>
          </w:divBdr>
        </w:div>
        <w:div w:id="1260217020">
          <w:marLeft w:val="1138"/>
          <w:marRight w:val="0"/>
          <w:marTop w:val="40"/>
          <w:marBottom w:val="0"/>
          <w:divBdr>
            <w:top w:val="none" w:sz="0" w:space="0" w:color="auto"/>
            <w:left w:val="none" w:sz="0" w:space="0" w:color="auto"/>
            <w:bottom w:val="none" w:sz="0" w:space="0" w:color="auto"/>
            <w:right w:val="none" w:sz="0" w:space="0" w:color="auto"/>
          </w:divBdr>
        </w:div>
        <w:div w:id="1330600902">
          <w:marLeft w:val="706"/>
          <w:marRight w:val="0"/>
          <w:marTop w:val="40"/>
          <w:marBottom w:val="0"/>
          <w:divBdr>
            <w:top w:val="none" w:sz="0" w:space="0" w:color="auto"/>
            <w:left w:val="none" w:sz="0" w:space="0" w:color="auto"/>
            <w:bottom w:val="none" w:sz="0" w:space="0" w:color="auto"/>
            <w:right w:val="none" w:sz="0" w:space="0" w:color="auto"/>
          </w:divBdr>
        </w:div>
        <w:div w:id="1490558477">
          <w:marLeft w:val="706"/>
          <w:marRight w:val="0"/>
          <w:marTop w:val="40"/>
          <w:marBottom w:val="0"/>
          <w:divBdr>
            <w:top w:val="none" w:sz="0" w:space="0" w:color="auto"/>
            <w:left w:val="none" w:sz="0" w:space="0" w:color="auto"/>
            <w:bottom w:val="none" w:sz="0" w:space="0" w:color="auto"/>
            <w:right w:val="none" w:sz="0" w:space="0" w:color="auto"/>
          </w:divBdr>
        </w:div>
        <w:div w:id="1599216732">
          <w:marLeft w:val="706"/>
          <w:marRight w:val="0"/>
          <w:marTop w:val="40"/>
          <w:marBottom w:val="0"/>
          <w:divBdr>
            <w:top w:val="none" w:sz="0" w:space="0" w:color="auto"/>
            <w:left w:val="none" w:sz="0" w:space="0" w:color="auto"/>
            <w:bottom w:val="none" w:sz="0" w:space="0" w:color="auto"/>
            <w:right w:val="none" w:sz="0" w:space="0" w:color="auto"/>
          </w:divBdr>
        </w:div>
        <w:div w:id="1617328802">
          <w:marLeft w:val="706"/>
          <w:marRight w:val="0"/>
          <w:marTop w:val="40"/>
          <w:marBottom w:val="0"/>
          <w:divBdr>
            <w:top w:val="none" w:sz="0" w:space="0" w:color="auto"/>
            <w:left w:val="none" w:sz="0" w:space="0" w:color="auto"/>
            <w:bottom w:val="none" w:sz="0" w:space="0" w:color="auto"/>
            <w:right w:val="none" w:sz="0" w:space="0" w:color="auto"/>
          </w:divBdr>
        </w:div>
        <w:div w:id="1947731934">
          <w:marLeft w:val="706"/>
          <w:marRight w:val="0"/>
          <w:marTop w:val="40"/>
          <w:marBottom w:val="0"/>
          <w:divBdr>
            <w:top w:val="none" w:sz="0" w:space="0" w:color="auto"/>
            <w:left w:val="none" w:sz="0" w:space="0" w:color="auto"/>
            <w:bottom w:val="none" w:sz="0" w:space="0" w:color="auto"/>
            <w:right w:val="none" w:sz="0" w:space="0" w:color="auto"/>
          </w:divBdr>
        </w:div>
        <w:div w:id="2044357953">
          <w:marLeft w:val="288"/>
          <w:marRight w:val="0"/>
          <w:marTop w:val="40"/>
          <w:marBottom w:val="0"/>
          <w:divBdr>
            <w:top w:val="none" w:sz="0" w:space="0" w:color="auto"/>
            <w:left w:val="none" w:sz="0" w:space="0" w:color="auto"/>
            <w:bottom w:val="none" w:sz="0" w:space="0" w:color="auto"/>
            <w:right w:val="none" w:sz="0" w:space="0" w:color="auto"/>
          </w:divBdr>
        </w:div>
      </w:divsChild>
    </w:div>
    <w:div w:id="1157380943">
      <w:bodyDiv w:val="1"/>
      <w:marLeft w:val="0"/>
      <w:marRight w:val="0"/>
      <w:marTop w:val="0"/>
      <w:marBottom w:val="0"/>
      <w:divBdr>
        <w:top w:val="none" w:sz="0" w:space="0" w:color="auto"/>
        <w:left w:val="none" w:sz="0" w:space="0" w:color="auto"/>
        <w:bottom w:val="none" w:sz="0" w:space="0" w:color="auto"/>
        <w:right w:val="none" w:sz="0" w:space="0" w:color="auto"/>
      </w:divBdr>
    </w:div>
    <w:div w:id="1161698030">
      <w:bodyDiv w:val="1"/>
      <w:marLeft w:val="0"/>
      <w:marRight w:val="0"/>
      <w:marTop w:val="0"/>
      <w:marBottom w:val="0"/>
      <w:divBdr>
        <w:top w:val="none" w:sz="0" w:space="0" w:color="auto"/>
        <w:left w:val="none" w:sz="0" w:space="0" w:color="auto"/>
        <w:bottom w:val="none" w:sz="0" w:space="0" w:color="auto"/>
        <w:right w:val="none" w:sz="0" w:space="0" w:color="auto"/>
      </w:divBdr>
      <w:divsChild>
        <w:div w:id="326052681">
          <w:marLeft w:val="0"/>
          <w:marRight w:val="0"/>
          <w:marTop w:val="0"/>
          <w:marBottom w:val="0"/>
          <w:divBdr>
            <w:top w:val="none" w:sz="0" w:space="0" w:color="auto"/>
            <w:left w:val="none" w:sz="0" w:space="0" w:color="auto"/>
            <w:bottom w:val="none" w:sz="0" w:space="0" w:color="auto"/>
            <w:right w:val="none" w:sz="0" w:space="0" w:color="auto"/>
          </w:divBdr>
        </w:div>
        <w:div w:id="394162959">
          <w:marLeft w:val="0"/>
          <w:marRight w:val="0"/>
          <w:marTop w:val="0"/>
          <w:marBottom w:val="0"/>
          <w:divBdr>
            <w:top w:val="none" w:sz="0" w:space="0" w:color="auto"/>
            <w:left w:val="none" w:sz="0" w:space="0" w:color="auto"/>
            <w:bottom w:val="none" w:sz="0" w:space="0" w:color="auto"/>
            <w:right w:val="none" w:sz="0" w:space="0" w:color="auto"/>
          </w:divBdr>
        </w:div>
        <w:div w:id="458843955">
          <w:marLeft w:val="0"/>
          <w:marRight w:val="0"/>
          <w:marTop w:val="0"/>
          <w:marBottom w:val="0"/>
          <w:divBdr>
            <w:top w:val="none" w:sz="0" w:space="0" w:color="auto"/>
            <w:left w:val="none" w:sz="0" w:space="0" w:color="auto"/>
            <w:bottom w:val="none" w:sz="0" w:space="0" w:color="auto"/>
            <w:right w:val="none" w:sz="0" w:space="0" w:color="auto"/>
          </w:divBdr>
        </w:div>
        <w:div w:id="633633497">
          <w:marLeft w:val="0"/>
          <w:marRight w:val="0"/>
          <w:marTop w:val="0"/>
          <w:marBottom w:val="0"/>
          <w:divBdr>
            <w:top w:val="none" w:sz="0" w:space="0" w:color="auto"/>
            <w:left w:val="none" w:sz="0" w:space="0" w:color="auto"/>
            <w:bottom w:val="none" w:sz="0" w:space="0" w:color="auto"/>
            <w:right w:val="none" w:sz="0" w:space="0" w:color="auto"/>
          </w:divBdr>
        </w:div>
        <w:div w:id="1487164296">
          <w:marLeft w:val="0"/>
          <w:marRight w:val="0"/>
          <w:marTop w:val="0"/>
          <w:marBottom w:val="0"/>
          <w:divBdr>
            <w:top w:val="none" w:sz="0" w:space="0" w:color="auto"/>
            <w:left w:val="none" w:sz="0" w:space="0" w:color="auto"/>
            <w:bottom w:val="none" w:sz="0" w:space="0" w:color="auto"/>
            <w:right w:val="none" w:sz="0" w:space="0" w:color="auto"/>
          </w:divBdr>
        </w:div>
        <w:div w:id="2101751743">
          <w:marLeft w:val="0"/>
          <w:marRight w:val="0"/>
          <w:marTop w:val="0"/>
          <w:marBottom w:val="0"/>
          <w:divBdr>
            <w:top w:val="none" w:sz="0" w:space="0" w:color="auto"/>
            <w:left w:val="none" w:sz="0" w:space="0" w:color="auto"/>
            <w:bottom w:val="none" w:sz="0" w:space="0" w:color="auto"/>
            <w:right w:val="none" w:sz="0" w:space="0" w:color="auto"/>
          </w:divBdr>
        </w:div>
      </w:divsChild>
    </w:div>
    <w:div w:id="1172642421">
      <w:bodyDiv w:val="1"/>
      <w:marLeft w:val="0"/>
      <w:marRight w:val="0"/>
      <w:marTop w:val="0"/>
      <w:marBottom w:val="0"/>
      <w:divBdr>
        <w:top w:val="none" w:sz="0" w:space="0" w:color="auto"/>
        <w:left w:val="none" w:sz="0" w:space="0" w:color="auto"/>
        <w:bottom w:val="none" w:sz="0" w:space="0" w:color="auto"/>
        <w:right w:val="none" w:sz="0" w:space="0" w:color="auto"/>
      </w:divBdr>
    </w:div>
    <w:div w:id="1176967895">
      <w:bodyDiv w:val="1"/>
      <w:marLeft w:val="0"/>
      <w:marRight w:val="0"/>
      <w:marTop w:val="0"/>
      <w:marBottom w:val="0"/>
      <w:divBdr>
        <w:top w:val="none" w:sz="0" w:space="0" w:color="auto"/>
        <w:left w:val="none" w:sz="0" w:space="0" w:color="auto"/>
        <w:bottom w:val="none" w:sz="0" w:space="0" w:color="auto"/>
        <w:right w:val="none" w:sz="0" w:space="0" w:color="auto"/>
      </w:divBdr>
      <w:divsChild>
        <w:div w:id="924534781">
          <w:marLeft w:val="446"/>
          <w:marRight w:val="0"/>
          <w:marTop w:val="96"/>
          <w:marBottom w:val="38"/>
          <w:divBdr>
            <w:top w:val="none" w:sz="0" w:space="0" w:color="auto"/>
            <w:left w:val="none" w:sz="0" w:space="0" w:color="auto"/>
            <w:bottom w:val="none" w:sz="0" w:space="0" w:color="auto"/>
            <w:right w:val="none" w:sz="0" w:space="0" w:color="auto"/>
          </w:divBdr>
        </w:div>
        <w:div w:id="1028946157">
          <w:marLeft w:val="1166"/>
          <w:marRight w:val="0"/>
          <w:marTop w:val="58"/>
          <w:marBottom w:val="38"/>
          <w:divBdr>
            <w:top w:val="none" w:sz="0" w:space="0" w:color="auto"/>
            <w:left w:val="none" w:sz="0" w:space="0" w:color="auto"/>
            <w:bottom w:val="none" w:sz="0" w:space="0" w:color="auto"/>
            <w:right w:val="none" w:sz="0" w:space="0" w:color="auto"/>
          </w:divBdr>
        </w:div>
        <w:div w:id="1147819513">
          <w:marLeft w:val="1166"/>
          <w:marRight w:val="0"/>
          <w:marTop w:val="58"/>
          <w:marBottom w:val="38"/>
          <w:divBdr>
            <w:top w:val="none" w:sz="0" w:space="0" w:color="auto"/>
            <w:left w:val="none" w:sz="0" w:space="0" w:color="auto"/>
            <w:bottom w:val="none" w:sz="0" w:space="0" w:color="auto"/>
            <w:right w:val="none" w:sz="0" w:space="0" w:color="auto"/>
          </w:divBdr>
        </w:div>
        <w:div w:id="1280186758">
          <w:marLeft w:val="446"/>
          <w:marRight w:val="0"/>
          <w:marTop w:val="96"/>
          <w:marBottom w:val="38"/>
          <w:divBdr>
            <w:top w:val="none" w:sz="0" w:space="0" w:color="auto"/>
            <w:left w:val="none" w:sz="0" w:space="0" w:color="auto"/>
            <w:bottom w:val="none" w:sz="0" w:space="0" w:color="auto"/>
            <w:right w:val="none" w:sz="0" w:space="0" w:color="auto"/>
          </w:divBdr>
        </w:div>
      </w:divsChild>
    </w:div>
    <w:div w:id="1177696669">
      <w:bodyDiv w:val="1"/>
      <w:marLeft w:val="0"/>
      <w:marRight w:val="0"/>
      <w:marTop w:val="0"/>
      <w:marBottom w:val="0"/>
      <w:divBdr>
        <w:top w:val="none" w:sz="0" w:space="0" w:color="auto"/>
        <w:left w:val="none" w:sz="0" w:space="0" w:color="auto"/>
        <w:bottom w:val="none" w:sz="0" w:space="0" w:color="auto"/>
        <w:right w:val="none" w:sz="0" w:space="0" w:color="auto"/>
      </w:divBdr>
      <w:divsChild>
        <w:div w:id="179588335">
          <w:marLeft w:val="1411"/>
          <w:marRight w:val="0"/>
          <w:marTop w:val="58"/>
          <w:marBottom w:val="38"/>
          <w:divBdr>
            <w:top w:val="none" w:sz="0" w:space="0" w:color="auto"/>
            <w:left w:val="none" w:sz="0" w:space="0" w:color="auto"/>
            <w:bottom w:val="none" w:sz="0" w:space="0" w:color="auto"/>
            <w:right w:val="none" w:sz="0" w:space="0" w:color="auto"/>
          </w:divBdr>
        </w:div>
        <w:div w:id="460194868">
          <w:marLeft w:val="446"/>
          <w:marRight w:val="0"/>
          <w:marTop w:val="96"/>
          <w:marBottom w:val="38"/>
          <w:divBdr>
            <w:top w:val="none" w:sz="0" w:space="0" w:color="auto"/>
            <w:left w:val="none" w:sz="0" w:space="0" w:color="auto"/>
            <w:bottom w:val="none" w:sz="0" w:space="0" w:color="auto"/>
            <w:right w:val="none" w:sz="0" w:space="0" w:color="auto"/>
          </w:divBdr>
        </w:div>
        <w:div w:id="591275942">
          <w:marLeft w:val="1411"/>
          <w:marRight w:val="0"/>
          <w:marTop w:val="58"/>
          <w:marBottom w:val="38"/>
          <w:divBdr>
            <w:top w:val="none" w:sz="0" w:space="0" w:color="auto"/>
            <w:left w:val="none" w:sz="0" w:space="0" w:color="auto"/>
            <w:bottom w:val="none" w:sz="0" w:space="0" w:color="auto"/>
            <w:right w:val="none" w:sz="0" w:space="0" w:color="auto"/>
          </w:divBdr>
        </w:div>
        <w:div w:id="748580422">
          <w:marLeft w:val="1411"/>
          <w:marRight w:val="0"/>
          <w:marTop w:val="58"/>
          <w:marBottom w:val="38"/>
          <w:divBdr>
            <w:top w:val="none" w:sz="0" w:space="0" w:color="auto"/>
            <w:left w:val="none" w:sz="0" w:space="0" w:color="auto"/>
            <w:bottom w:val="none" w:sz="0" w:space="0" w:color="auto"/>
            <w:right w:val="none" w:sz="0" w:space="0" w:color="auto"/>
          </w:divBdr>
        </w:div>
        <w:div w:id="952326524">
          <w:marLeft w:val="2246"/>
          <w:marRight w:val="0"/>
          <w:marTop w:val="58"/>
          <w:marBottom w:val="38"/>
          <w:divBdr>
            <w:top w:val="none" w:sz="0" w:space="0" w:color="auto"/>
            <w:left w:val="none" w:sz="0" w:space="0" w:color="auto"/>
            <w:bottom w:val="none" w:sz="0" w:space="0" w:color="auto"/>
            <w:right w:val="none" w:sz="0" w:space="0" w:color="auto"/>
          </w:divBdr>
        </w:div>
        <w:div w:id="1015620772">
          <w:marLeft w:val="446"/>
          <w:marRight w:val="0"/>
          <w:marTop w:val="96"/>
          <w:marBottom w:val="38"/>
          <w:divBdr>
            <w:top w:val="none" w:sz="0" w:space="0" w:color="auto"/>
            <w:left w:val="none" w:sz="0" w:space="0" w:color="auto"/>
            <w:bottom w:val="none" w:sz="0" w:space="0" w:color="auto"/>
            <w:right w:val="none" w:sz="0" w:space="0" w:color="auto"/>
          </w:divBdr>
        </w:div>
        <w:div w:id="1059521103">
          <w:marLeft w:val="1411"/>
          <w:marRight w:val="0"/>
          <w:marTop w:val="58"/>
          <w:marBottom w:val="38"/>
          <w:divBdr>
            <w:top w:val="none" w:sz="0" w:space="0" w:color="auto"/>
            <w:left w:val="none" w:sz="0" w:space="0" w:color="auto"/>
            <w:bottom w:val="none" w:sz="0" w:space="0" w:color="auto"/>
            <w:right w:val="none" w:sz="0" w:space="0" w:color="auto"/>
          </w:divBdr>
        </w:div>
        <w:div w:id="1275209693">
          <w:marLeft w:val="446"/>
          <w:marRight w:val="0"/>
          <w:marTop w:val="96"/>
          <w:marBottom w:val="38"/>
          <w:divBdr>
            <w:top w:val="none" w:sz="0" w:space="0" w:color="auto"/>
            <w:left w:val="none" w:sz="0" w:space="0" w:color="auto"/>
            <w:bottom w:val="none" w:sz="0" w:space="0" w:color="auto"/>
            <w:right w:val="none" w:sz="0" w:space="0" w:color="auto"/>
          </w:divBdr>
        </w:div>
        <w:div w:id="1664117678">
          <w:marLeft w:val="2246"/>
          <w:marRight w:val="0"/>
          <w:marTop w:val="58"/>
          <w:marBottom w:val="38"/>
          <w:divBdr>
            <w:top w:val="none" w:sz="0" w:space="0" w:color="auto"/>
            <w:left w:val="none" w:sz="0" w:space="0" w:color="auto"/>
            <w:bottom w:val="none" w:sz="0" w:space="0" w:color="auto"/>
            <w:right w:val="none" w:sz="0" w:space="0" w:color="auto"/>
          </w:divBdr>
        </w:div>
        <w:div w:id="1696538629">
          <w:marLeft w:val="446"/>
          <w:marRight w:val="0"/>
          <w:marTop w:val="96"/>
          <w:marBottom w:val="38"/>
          <w:divBdr>
            <w:top w:val="none" w:sz="0" w:space="0" w:color="auto"/>
            <w:left w:val="none" w:sz="0" w:space="0" w:color="auto"/>
            <w:bottom w:val="none" w:sz="0" w:space="0" w:color="auto"/>
            <w:right w:val="none" w:sz="0" w:space="0" w:color="auto"/>
          </w:divBdr>
        </w:div>
      </w:divsChild>
    </w:div>
    <w:div w:id="1189180086">
      <w:bodyDiv w:val="1"/>
      <w:marLeft w:val="0"/>
      <w:marRight w:val="0"/>
      <w:marTop w:val="0"/>
      <w:marBottom w:val="0"/>
      <w:divBdr>
        <w:top w:val="none" w:sz="0" w:space="0" w:color="auto"/>
        <w:left w:val="none" w:sz="0" w:space="0" w:color="auto"/>
        <w:bottom w:val="none" w:sz="0" w:space="0" w:color="auto"/>
        <w:right w:val="none" w:sz="0" w:space="0" w:color="auto"/>
      </w:divBdr>
    </w:div>
    <w:div w:id="1190224327">
      <w:bodyDiv w:val="1"/>
      <w:marLeft w:val="0"/>
      <w:marRight w:val="0"/>
      <w:marTop w:val="0"/>
      <w:marBottom w:val="0"/>
      <w:divBdr>
        <w:top w:val="none" w:sz="0" w:space="0" w:color="auto"/>
        <w:left w:val="none" w:sz="0" w:space="0" w:color="auto"/>
        <w:bottom w:val="none" w:sz="0" w:space="0" w:color="auto"/>
        <w:right w:val="none" w:sz="0" w:space="0" w:color="auto"/>
      </w:divBdr>
    </w:div>
    <w:div w:id="1193374597">
      <w:bodyDiv w:val="1"/>
      <w:marLeft w:val="0"/>
      <w:marRight w:val="0"/>
      <w:marTop w:val="0"/>
      <w:marBottom w:val="0"/>
      <w:divBdr>
        <w:top w:val="none" w:sz="0" w:space="0" w:color="auto"/>
        <w:left w:val="none" w:sz="0" w:space="0" w:color="auto"/>
        <w:bottom w:val="none" w:sz="0" w:space="0" w:color="auto"/>
        <w:right w:val="none" w:sz="0" w:space="0" w:color="auto"/>
      </w:divBdr>
    </w:div>
    <w:div w:id="1193416914">
      <w:bodyDiv w:val="1"/>
      <w:marLeft w:val="0"/>
      <w:marRight w:val="0"/>
      <w:marTop w:val="0"/>
      <w:marBottom w:val="0"/>
      <w:divBdr>
        <w:top w:val="none" w:sz="0" w:space="0" w:color="auto"/>
        <w:left w:val="none" w:sz="0" w:space="0" w:color="auto"/>
        <w:bottom w:val="none" w:sz="0" w:space="0" w:color="auto"/>
        <w:right w:val="none" w:sz="0" w:space="0" w:color="auto"/>
      </w:divBdr>
      <w:divsChild>
        <w:div w:id="198007276">
          <w:marLeft w:val="1166"/>
          <w:marRight w:val="0"/>
          <w:marTop w:val="0"/>
          <w:marBottom w:val="0"/>
          <w:divBdr>
            <w:top w:val="none" w:sz="0" w:space="0" w:color="auto"/>
            <w:left w:val="none" w:sz="0" w:space="0" w:color="auto"/>
            <w:bottom w:val="none" w:sz="0" w:space="0" w:color="auto"/>
            <w:right w:val="none" w:sz="0" w:space="0" w:color="auto"/>
          </w:divBdr>
        </w:div>
        <w:div w:id="417099087">
          <w:marLeft w:val="1886"/>
          <w:marRight w:val="0"/>
          <w:marTop w:val="0"/>
          <w:marBottom w:val="0"/>
          <w:divBdr>
            <w:top w:val="none" w:sz="0" w:space="0" w:color="auto"/>
            <w:left w:val="none" w:sz="0" w:space="0" w:color="auto"/>
            <w:bottom w:val="none" w:sz="0" w:space="0" w:color="auto"/>
            <w:right w:val="none" w:sz="0" w:space="0" w:color="auto"/>
          </w:divBdr>
        </w:div>
        <w:div w:id="659193084">
          <w:marLeft w:val="1166"/>
          <w:marRight w:val="0"/>
          <w:marTop w:val="0"/>
          <w:marBottom w:val="0"/>
          <w:divBdr>
            <w:top w:val="none" w:sz="0" w:space="0" w:color="auto"/>
            <w:left w:val="none" w:sz="0" w:space="0" w:color="auto"/>
            <w:bottom w:val="none" w:sz="0" w:space="0" w:color="auto"/>
            <w:right w:val="none" w:sz="0" w:space="0" w:color="auto"/>
          </w:divBdr>
        </w:div>
        <w:div w:id="700130517">
          <w:marLeft w:val="446"/>
          <w:marRight w:val="0"/>
          <w:marTop w:val="0"/>
          <w:marBottom w:val="0"/>
          <w:divBdr>
            <w:top w:val="none" w:sz="0" w:space="0" w:color="auto"/>
            <w:left w:val="none" w:sz="0" w:space="0" w:color="auto"/>
            <w:bottom w:val="none" w:sz="0" w:space="0" w:color="auto"/>
            <w:right w:val="none" w:sz="0" w:space="0" w:color="auto"/>
          </w:divBdr>
        </w:div>
        <w:div w:id="1313677826">
          <w:marLeft w:val="446"/>
          <w:marRight w:val="0"/>
          <w:marTop w:val="0"/>
          <w:marBottom w:val="0"/>
          <w:divBdr>
            <w:top w:val="none" w:sz="0" w:space="0" w:color="auto"/>
            <w:left w:val="none" w:sz="0" w:space="0" w:color="auto"/>
            <w:bottom w:val="none" w:sz="0" w:space="0" w:color="auto"/>
            <w:right w:val="none" w:sz="0" w:space="0" w:color="auto"/>
          </w:divBdr>
        </w:div>
        <w:div w:id="1342586725">
          <w:marLeft w:val="446"/>
          <w:marRight w:val="0"/>
          <w:marTop w:val="0"/>
          <w:marBottom w:val="0"/>
          <w:divBdr>
            <w:top w:val="none" w:sz="0" w:space="0" w:color="auto"/>
            <w:left w:val="none" w:sz="0" w:space="0" w:color="auto"/>
            <w:bottom w:val="none" w:sz="0" w:space="0" w:color="auto"/>
            <w:right w:val="none" w:sz="0" w:space="0" w:color="auto"/>
          </w:divBdr>
        </w:div>
        <w:div w:id="1657760340">
          <w:marLeft w:val="1166"/>
          <w:marRight w:val="0"/>
          <w:marTop w:val="0"/>
          <w:marBottom w:val="0"/>
          <w:divBdr>
            <w:top w:val="none" w:sz="0" w:space="0" w:color="auto"/>
            <w:left w:val="none" w:sz="0" w:space="0" w:color="auto"/>
            <w:bottom w:val="none" w:sz="0" w:space="0" w:color="auto"/>
            <w:right w:val="none" w:sz="0" w:space="0" w:color="auto"/>
          </w:divBdr>
        </w:div>
        <w:div w:id="1979022541">
          <w:marLeft w:val="1886"/>
          <w:marRight w:val="0"/>
          <w:marTop w:val="0"/>
          <w:marBottom w:val="0"/>
          <w:divBdr>
            <w:top w:val="none" w:sz="0" w:space="0" w:color="auto"/>
            <w:left w:val="none" w:sz="0" w:space="0" w:color="auto"/>
            <w:bottom w:val="none" w:sz="0" w:space="0" w:color="auto"/>
            <w:right w:val="none" w:sz="0" w:space="0" w:color="auto"/>
          </w:divBdr>
        </w:div>
        <w:div w:id="2035111073">
          <w:marLeft w:val="1166"/>
          <w:marRight w:val="0"/>
          <w:marTop w:val="0"/>
          <w:marBottom w:val="0"/>
          <w:divBdr>
            <w:top w:val="none" w:sz="0" w:space="0" w:color="auto"/>
            <w:left w:val="none" w:sz="0" w:space="0" w:color="auto"/>
            <w:bottom w:val="none" w:sz="0" w:space="0" w:color="auto"/>
            <w:right w:val="none" w:sz="0" w:space="0" w:color="auto"/>
          </w:divBdr>
        </w:div>
      </w:divsChild>
    </w:div>
    <w:div w:id="1201865081">
      <w:bodyDiv w:val="1"/>
      <w:marLeft w:val="0"/>
      <w:marRight w:val="0"/>
      <w:marTop w:val="0"/>
      <w:marBottom w:val="0"/>
      <w:divBdr>
        <w:top w:val="none" w:sz="0" w:space="0" w:color="auto"/>
        <w:left w:val="none" w:sz="0" w:space="0" w:color="auto"/>
        <w:bottom w:val="none" w:sz="0" w:space="0" w:color="auto"/>
        <w:right w:val="none" w:sz="0" w:space="0" w:color="auto"/>
      </w:divBdr>
      <w:divsChild>
        <w:div w:id="389888178">
          <w:marLeft w:val="0"/>
          <w:marRight w:val="0"/>
          <w:marTop w:val="0"/>
          <w:marBottom w:val="0"/>
          <w:divBdr>
            <w:top w:val="none" w:sz="0" w:space="0" w:color="auto"/>
            <w:left w:val="none" w:sz="0" w:space="0" w:color="auto"/>
            <w:bottom w:val="none" w:sz="0" w:space="0" w:color="auto"/>
            <w:right w:val="none" w:sz="0" w:space="0" w:color="auto"/>
          </w:divBdr>
        </w:div>
        <w:div w:id="721254504">
          <w:marLeft w:val="0"/>
          <w:marRight w:val="0"/>
          <w:marTop w:val="0"/>
          <w:marBottom w:val="0"/>
          <w:divBdr>
            <w:top w:val="none" w:sz="0" w:space="0" w:color="auto"/>
            <w:left w:val="none" w:sz="0" w:space="0" w:color="auto"/>
            <w:bottom w:val="none" w:sz="0" w:space="0" w:color="auto"/>
            <w:right w:val="none" w:sz="0" w:space="0" w:color="auto"/>
          </w:divBdr>
        </w:div>
        <w:div w:id="790787690">
          <w:marLeft w:val="0"/>
          <w:marRight w:val="0"/>
          <w:marTop w:val="0"/>
          <w:marBottom w:val="0"/>
          <w:divBdr>
            <w:top w:val="none" w:sz="0" w:space="0" w:color="auto"/>
            <w:left w:val="none" w:sz="0" w:space="0" w:color="auto"/>
            <w:bottom w:val="none" w:sz="0" w:space="0" w:color="auto"/>
            <w:right w:val="none" w:sz="0" w:space="0" w:color="auto"/>
          </w:divBdr>
        </w:div>
        <w:div w:id="1532062344">
          <w:marLeft w:val="0"/>
          <w:marRight w:val="0"/>
          <w:marTop w:val="0"/>
          <w:marBottom w:val="0"/>
          <w:divBdr>
            <w:top w:val="none" w:sz="0" w:space="0" w:color="auto"/>
            <w:left w:val="none" w:sz="0" w:space="0" w:color="auto"/>
            <w:bottom w:val="none" w:sz="0" w:space="0" w:color="auto"/>
            <w:right w:val="none" w:sz="0" w:space="0" w:color="auto"/>
          </w:divBdr>
        </w:div>
        <w:div w:id="1905600720">
          <w:marLeft w:val="0"/>
          <w:marRight w:val="0"/>
          <w:marTop w:val="0"/>
          <w:marBottom w:val="0"/>
          <w:divBdr>
            <w:top w:val="none" w:sz="0" w:space="0" w:color="auto"/>
            <w:left w:val="none" w:sz="0" w:space="0" w:color="auto"/>
            <w:bottom w:val="none" w:sz="0" w:space="0" w:color="auto"/>
            <w:right w:val="none" w:sz="0" w:space="0" w:color="auto"/>
          </w:divBdr>
        </w:div>
      </w:divsChild>
    </w:div>
    <w:div w:id="1233812416">
      <w:bodyDiv w:val="1"/>
      <w:marLeft w:val="0"/>
      <w:marRight w:val="0"/>
      <w:marTop w:val="0"/>
      <w:marBottom w:val="0"/>
      <w:divBdr>
        <w:top w:val="none" w:sz="0" w:space="0" w:color="auto"/>
        <w:left w:val="none" w:sz="0" w:space="0" w:color="auto"/>
        <w:bottom w:val="none" w:sz="0" w:space="0" w:color="auto"/>
        <w:right w:val="none" w:sz="0" w:space="0" w:color="auto"/>
      </w:divBdr>
      <w:divsChild>
        <w:div w:id="1506941442">
          <w:marLeft w:val="0"/>
          <w:marRight w:val="0"/>
          <w:marTop w:val="0"/>
          <w:marBottom w:val="0"/>
          <w:divBdr>
            <w:top w:val="none" w:sz="0" w:space="0" w:color="auto"/>
            <w:left w:val="none" w:sz="0" w:space="0" w:color="auto"/>
            <w:bottom w:val="none" w:sz="0" w:space="0" w:color="auto"/>
            <w:right w:val="none" w:sz="0" w:space="0" w:color="auto"/>
          </w:divBdr>
        </w:div>
      </w:divsChild>
    </w:div>
    <w:div w:id="1234585816">
      <w:bodyDiv w:val="1"/>
      <w:marLeft w:val="0"/>
      <w:marRight w:val="0"/>
      <w:marTop w:val="0"/>
      <w:marBottom w:val="0"/>
      <w:divBdr>
        <w:top w:val="none" w:sz="0" w:space="0" w:color="auto"/>
        <w:left w:val="none" w:sz="0" w:space="0" w:color="auto"/>
        <w:bottom w:val="none" w:sz="0" w:space="0" w:color="auto"/>
        <w:right w:val="none" w:sz="0" w:space="0" w:color="auto"/>
      </w:divBdr>
    </w:div>
    <w:div w:id="1240795656">
      <w:bodyDiv w:val="1"/>
      <w:marLeft w:val="0"/>
      <w:marRight w:val="0"/>
      <w:marTop w:val="0"/>
      <w:marBottom w:val="0"/>
      <w:divBdr>
        <w:top w:val="none" w:sz="0" w:space="0" w:color="auto"/>
        <w:left w:val="none" w:sz="0" w:space="0" w:color="auto"/>
        <w:bottom w:val="none" w:sz="0" w:space="0" w:color="auto"/>
        <w:right w:val="none" w:sz="0" w:space="0" w:color="auto"/>
      </w:divBdr>
    </w:div>
    <w:div w:id="1251235652">
      <w:bodyDiv w:val="1"/>
      <w:marLeft w:val="0"/>
      <w:marRight w:val="0"/>
      <w:marTop w:val="0"/>
      <w:marBottom w:val="0"/>
      <w:divBdr>
        <w:top w:val="none" w:sz="0" w:space="0" w:color="auto"/>
        <w:left w:val="none" w:sz="0" w:space="0" w:color="auto"/>
        <w:bottom w:val="none" w:sz="0" w:space="0" w:color="auto"/>
        <w:right w:val="none" w:sz="0" w:space="0" w:color="auto"/>
      </w:divBdr>
      <w:divsChild>
        <w:div w:id="387843295">
          <w:marLeft w:val="0"/>
          <w:marRight w:val="0"/>
          <w:marTop w:val="0"/>
          <w:marBottom w:val="0"/>
          <w:divBdr>
            <w:top w:val="none" w:sz="0" w:space="0" w:color="auto"/>
            <w:left w:val="none" w:sz="0" w:space="0" w:color="auto"/>
            <w:bottom w:val="none" w:sz="0" w:space="0" w:color="auto"/>
            <w:right w:val="none" w:sz="0" w:space="0" w:color="auto"/>
          </w:divBdr>
        </w:div>
        <w:div w:id="488447657">
          <w:marLeft w:val="0"/>
          <w:marRight w:val="0"/>
          <w:marTop w:val="0"/>
          <w:marBottom w:val="0"/>
          <w:divBdr>
            <w:top w:val="none" w:sz="0" w:space="0" w:color="auto"/>
            <w:left w:val="none" w:sz="0" w:space="0" w:color="auto"/>
            <w:bottom w:val="none" w:sz="0" w:space="0" w:color="auto"/>
            <w:right w:val="none" w:sz="0" w:space="0" w:color="auto"/>
          </w:divBdr>
        </w:div>
        <w:div w:id="933048044">
          <w:marLeft w:val="0"/>
          <w:marRight w:val="0"/>
          <w:marTop w:val="0"/>
          <w:marBottom w:val="0"/>
          <w:divBdr>
            <w:top w:val="none" w:sz="0" w:space="0" w:color="auto"/>
            <w:left w:val="none" w:sz="0" w:space="0" w:color="auto"/>
            <w:bottom w:val="none" w:sz="0" w:space="0" w:color="auto"/>
            <w:right w:val="none" w:sz="0" w:space="0" w:color="auto"/>
          </w:divBdr>
        </w:div>
        <w:div w:id="1405564744">
          <w:marLeft w:val="0"/>
          <w:marRight w:val="0"/>
          <w:marTop w:val="0"/>
          <w:marBottom w:val="0"/>
          <w:divBdr>
            <w:top w:val="none" w:sz="0" w:space="0" w:color="auto"/>
            <w:left w:val="none" w:sz="0" w:space="0" w:color="auto"/>
            <w:bottom w:val="none" w:sz="0" w:space="0" w:color="auto"/>
            <w:right w:val="none" w:sz="0" w:space="0" w:color="auto"/>
          </w:divBdr>
        </w:div>
        <w:div w:id="1944652382">
          <w:marLeft w:val="0"/>
          <w:marRight w:val="0"/>
          <w:marTop w:val="0"/>
          <w:marBottom w:val="0"/>
          <w:divBdr>
            <w:top w:val="none" w:sz="0" w:space="0" w:color="auto"/>
            <w:left w:val="none" w:sz="0" w:space="0" w:color="auto"/>
            <w:bottom w:val="none" w:sz="0" w:space="0" w:color="auto"/>
            <w:right w:val="none" w:sz="0" w:space="0" w:color="auto"/>
          </w:divBdr>
        </w:div>
      </w:divsChild>
    </w:div>
    <w:div w:id="1256212892">
      <w:bodyDiv w:val="1"/>
      <w:marLeft w:val="0"/>
      <w:marRight w:val="0"/>
      <w:marTop w:val="0"/>
      <w:marBottom w:val="0"/>
      <w:divBdr>
        <w:top w:val="none" w:sz="0" w:space="0" w:color="auto"/>
        <w:left w:val="none" w:sz="0" w:space="0" w:color="auto"/>
        <w:bottom w:val="none" w:sz="0" w:space="0" w:color="auto"/>
        <w:right w:val="none" w:sz="0" w:space="0" w:color="auto"/>
      </w:divBdr>
    </w:div>
    <w:div w:id="1267687881">
      <w:bodyDiv w:val="1"/>
      <w:marLeft w:val="0"/>
      <w:marRight w:val="0"/>
      <w:marTop w:val="0"/>
      <w:marBottom w:val="0"/>
      <w:divBdr>
        <w:top w:val="none" w:sz="0" w:space="0" w:color="auto"/>
        <w:left w:val="none" w:sz="0" w:space="0" w:color="auto"/>
        <w:bottom w:val="none" w:sz="0" w:space="0" w:color="auto"/>
        <w:right w:val="none" w:sz="0" w:space="0" w:color="auto"/>
      </w:divBdr>
      <w:divsChild>
        <w:div w:id="601299036">
          <w:marLeft w:val="1166"/>
          <w:marRight w:val="0"/>
          <w:marTop w:val="0"/>
          <w:marBottom w:val="0"/>
          <w:divBdr>
            <w:top w:val="none" w:sz="0" w:space="0" w:color="auto"/>
            <w:left w:val="none" w:sz="0" w:space="0" w:color="auto"/>
            <w:bottom w:val="none" w:sz="0" w:space="0" w:color="auto"/>
            <w:right w:val="none" w:sz="0" w:space="0" w:color="auto"/>
          </w:divBdr>
        </w:div>
        <w:div w:id="667440748">
          <w:marLeft w:val="446"/>
          <w:marRight w:val="0"/>
          <w:marTop w:val="0"/>
          <w:marBottom w:val="0"/>
          <w:divBdr>
            <w:top w:val="none" w:sz="0" w:space="0" w:color="auto"/>
            <w:left w:val="none" w:sz="0" w:space="0" w:color="auto"/>
            <w:bottom w:val="none" w:sz="0" w:space="0" w:color="auto"/>
            <w:right w:val="none" w:sz="0" w:space="0" w:color="auto"/>
          </w:divBdr>
        </w:div>
        <w:div w:id="771587066">
          <w:marLeft w:val="1166"/>
          <w:marRight w:val="0"/>
          <w:marTop w:val="0"/>
          <w:marBottom w:val="0"/>
          <w:divBdr>
            <w:top w:val="none" w:sz="0" w:space="0" w:color="auto"/>
            <w:left w:val="none" w:sz="0" w:space="0" w:color="auto"/>
            <w:bottom w:val="none" w:sz="0" w:space="0" w:color="auto"/>
            <w:right w:val="none" w:sz="0" w:space="0" w:color="auto"/>
          </w:divBdr>
        </w:div>
        <w:div w:id="886181881">
          <w:marLeft w:val="446"/>
          <w:marRight w:val="0"/>
          <w:marTop w:val="0"/>
          <w:marBottom w:val="0"/>
          <w:divBdr>
            <w:top w:val="none" w:sz="0" w:space="0" w:color="auto"/>
            <w:left w:val="none" w:sz="0" w:space="0" w:color="auto"/>
            <w:bottom w:val="none" w:sz="0" w:space="0" w:color="auto"/>
            <w:right w:val="none" w:sz="0" w:space="0" w:color="auto"/>
          </w:divBdr>
        </w:div>
        <w:div w:id="1035958803">
          <w:marLeft w:val="446"/>
          <w:marRight w:val="0"/>
          <w:marTop w:val="0"/>
          <w:marBottom w:val="0"/>
          <w:divBdr>
            <w:top w:val="none" w:sz="0" w:space="0" w:color="auto"/>
            <w:left w:val="none" w:sz="0" w:space="0" w:color="auto"/>
            <w:bottom w:val="none" w:sz="0" w:space="0" w:color="auto"/>
            <w:right w:val="none" w:sz="0" w:space="0" w:color="auto"/>
          </w:divBdr>
        </w:div>
        <w:div w:id="1140418397">
          <w:marLeft w:val="1166"/>
          <w:marRight w:val="0"/>
          <w:marTop w:val="0"/>
          <w:marBottom w:val="0"/>
          <w:divBdr>
            <w:top w:val="none" w:sz="0" w:space="0" w:color="auto"/>
            <w:left w:val="none" w:sz="0" w:space="0" w:color="auto"/>
            <w:bottom w:val="none" w:sz="0" w:space="0" w:color="auto"/>
            <w:right w:val="none" w:sz="0" w:space="0" w:color="auto"/>
          </w:divBdr>
        </w:div>
        <w:div w:id="1187868215">
          <w:marLeft w:val="1166"/>
          <w:marRight w:val="0"/>
          <w:marTop w:val="0"/>
          <w:marBottom w:val="0"/>
          <w:divBdr>
            <w:top w:val="none" w:sz="0" w:space="0" w:color="auto"/>
            <w:left w:val="none" w:sz="0" w:space="0" w:color="auto"/>
            <w:bottom w:val="none" w:sz="0" w:space="0" w:color="auto"/>
            <w:right w:val="none" w:sz="0" w:space="0" w:color="auto"/>
          </w:divBdr>
        </w:div>
        <w:div w:id="1257710841">
          <w:marLeft w:val="1886"/>
          <w:marRight w:val="0"/>
          <w:marTop w:val="0"/>
          <w:marBottom w:val="0"/>
          <w:divBdr>
            <w:top w:val="none" w:sz="0" w:space="0" w:color="auto"/>
            <w:left w:val="none" w:sz="0" w:space="0" w:color="auto"/>
            <w:bottom w:val="none" w:sz="0" w:space="0" w:color="auto"/>
            <w:right w:val="none" w:sz="0" w:space="0" w:color="auto"/>
          </w:divBdr>
        </w:div>
        <w:div w:id="1429039475">
          <w:marLeft w:val="1166"/>
          <w:marRight w:val="0"/>
          <w:marTop w:val="0"/>
          <w:marBottom w:val="0"/>
          <w:divBdr>
            <w:top w:val="none" w:sz="0" w:space="0" w:color="auto"/>
            <w:left w:val="none" w:sz="0" w:space="0" w:color="auto"/>
            <w:bottom w:val="none" w:sz="0" w:space="0" w:color="auto"/>
            <w:right w:val="none" w:sz="0" w:space="0" w:color="auto"/>
          </w:divBdr>
        </w:div>
        <w:div w:id="1739160075">
          <w:marLeft w:val="1886"/>
          <w:marRight w:val="0"/>
          <w:marTop w:val="0"/>
          <w:marBottom w:val="0"/>
          <w:divBdr>
            <w:top w:val="none" w:sz="0" w:space="0" w:color="auto"/>
            <w:left w:val="none" w:sz="0" w:space="0" w:color="auto"/>
            <w:bottom w:val="none" w:sz="0" w:space="0" w:color="auto"/>
            <w:right w:val="none" w:sz="0" w:space="0" w:color="auto"/>
          </w:divBdr>
        </w:div>
        <w:div w:id="1770928789">
          <w:marLeft w:val="1166"/>
          <w:marRight w:val="0"/>
          <w:marTop w:val="0"/>
          <w:marBottom w:val="0"/>
          <w:divBdr>
            <w:top w:val="none" w:sz="0" w:space="0" w:color="auto"/>
            <w:left w:val="none" w:sz="0" w:space="0" w:color="auto"/>
            <w:bottom w:val="none" w:sz="0" w:space="0" w:color="auto"/>
            <w:right w:val="none" w:sz="0" w:space="0" w:color="auto"/>
          </w:divBdr>
        </w:div>
      </w:divsChild>
    </w:div>
    <w:div w:id="1285113577">
      <w:bodyDiv w:val="1"/>
      <w:marLeft w:val="0"/>
      <w:marRight w:val="0"/>
      <w:marTop w:val="0"/>
      <w:marBottom w:val="0"/>
      <w:divBdr>
        <w:top w:val="none" w:sz="0" w:space="0" w:color="auto"/>
        <w:left w:val="none" w:sz="0" w:space="0" w:color="auto"/>
        <w:bottom w:val="none" w:sz="0" w:space="0" w:color="auto"/>
        <w:right w:val="none" w:sz="0" w:space="0" w:color="auto"/>
      </w:divBdr>
    </w:div>
    <w:div w:id="1289892539">
      <w:bodyDiv w:val="1"/>
      <w:marLeft w:val="0"/>
      <w:marRight w:val="0"/>
      <w:marTop w:val="0"/>
      <w:marBottom w:val="0"/>
      <w:divBdr>
        <w:top w:val="none" w:sz="0" w:space="0" w:color="auto"/>
        <w:left w:val="none" w:sz="0" w:space="0" w:color="auto"/>
        <w:bottom w:val="none" w:sz="0" w:space="0" w:color="auto"/>
        <w:right w:val="none" w:sz="0" w:space="0" w:color="auto"/>
      </w:divBdr>
    </w:div>
    <w:div w:id="1313212449">
      <w:bodyDiv w:val="1"/>
      <w:marLeft w:val="0"/>
      <w:marRight w:val="0"/>
      <w:marTop w:val="0"/>
      <w:marBottom w:val="0"/>
      <w:divBdr>
        <w:top w:val="none" w:sz="0" w:space="0" w:color="auto"/>
        <w:left w:val="none" w:sz="0" w:space="0" w:color="auto"/>
        <w:bottom w:val="none" w:sz="0" w:space="0" w:color="auto"/>
        <w:right w:val="none" w:sz="0" w:space="0" w:color="auto"/>
      </w:divBdr>
      <w:divsChild>
        <w:div w:id="302657163">
          <w:marLeft w:val="1829"/>
          <w:marRight w:val="0"/>
          <w:marTop w:val="43"/>
          <w:marBottom w:val="43"/>
          <w:divBdr>
            <w:top w:val="none" w:sz="0" w:space="0" w:color="auto"/>
            <w:left w:val="none" w:sz="0" w:space="0" w:color="auto"/>
            <w:bottom w:val="none" w:sz="0" w:space="0" w:color="auto"/>
            <w:right w:val="none" w:sz="0" w:space="0" w:color="auto"/>
          </w:divBdr>
        </w:div>
        <w:div w:id="421756709">
          <w:marLeft w:val="1829"/>
          <w:marRight w:val="0"/>
          <w:marTop w:val="43"/>
          <w:marBottom w:val="43"/>
          <w:divBdr>
            <w:top w:val="none" w:sz="0" w:space="0" w:color="auto"/>
            <w:left w:val="none" w:sz="0" w:space="0" w:color="auto"/>
            <w:bottom w:val="none" w:sz="0" w:space="0" w:color="auto"/>
            <w:right w:val="none" w:sz="0" w:space="0" w:color="auto"/>
          </w:divBdr>
        </w:div>
        <w:div w:id="677924713">
          <w:marLeft w:val="1829"/>
          <w:marRight w:val="0"/>
          <w:marTop w:val="43"/>
          <w:marBottom w:val="43"/>
          <w:divBdr>
            <w:top w:val="none" w:sz="0" w:space="0" w:color="auto"/>
            <w:left w:val="none" w:sz="0" w:space="0" w:color="auto"/>
            <w:bottom w:val="none" w:sz="0" w:space="0" w:color="auto"/>
            <w:right w:val="none" w:sz="0" w:space="0" w:color="auto"/>
          </w:divBdr>
        </w:div>
        <w:div w:id="768307623">
          <w:marLeft w:val="994"/>
          <w:marRight w:val="0"/>
          <w:marTop w:val="58"/>
          <w:marBottom w:val="58"/>
          <w:divBdr>
            <w:top w:val="none" w:sz="0" w:space="0" w:color="auto"/>
            <w:left w:val="none" w:sz="0" w:space="0" w:color="auto"/>
            <w:bottom w:val="none" w:sz="0" w:space="0" w:color="auto"/>
            <w:right w:val="none" w:sz="0" w:space="0" w:color="auto"/>
          </w:divBdr>
        </w:div>
        <w:div w:id="983698234">
          <w:marLeft w:val="1411"/>
          <w:marRight w:val="0"/>
          <w:marTop w:val="50"/>
          <w:marBottom w:val="50"/>
          <w:divBdr>
            <w:top w:val="none" w:sz="0" w:space="0" w:color="auto"/>
            <w:left w:val="none" w:sz="0" w:space="0" w:color="auto"/>
            <w:bottom w:val="none" w:sz="0" w:space="0" w:color="auto"/>
            <w:right w:val="none" w:sz="0" w:space="0" w:color="auto"/>
          </w:divBdr>
        </w:div>
        <w:div w:id="997078771">
          <w:marLeft w:val="1829"/>
          <w:marRight w:val="0"/>
          <w:marTop w:val="43"/>
          <w:marBottom w:val="43"/>
          <w:divBdr>
            <w:top w:val="none" w:sz="0" w:space="0" w:color="auto"/>
            <w:left w:val="none" w:sz="0" w:space="0" w:color="auto"/>
            <w:bottom w:val="none" w:sz="0" w:space="0" w:color="auto"/>
            <w:right w:val="none" w:sz="0" w:space="0" w:color="auto"/>
          </w:divBdr>
        </w:div>
        <w:div w:id="1275362605">
          <w:marLeft w:val="1411"/>
          <w:marRight w:val="0"/>
          <w:marTop w:val="50"/>
          <w:marBottom w:val="50"/>
          <w:divBdr>
            <w:top w:val="none" w:sz="0" w:space="0" w:color="auto"/>
            <w:left w:val="none" w:sz="0" w:space="0" w:color="auto"/>
            <w:bottom w:val="none" w:sz="0" w:space="0" w:color="auto"/>
            <w:right w:val="none" w:sz="0" w:space="0" w:color="auto"/>
          </w:divBdr>
        </w:div>
        <w:div w:id="1515412491">
          <w:marLeft w:val="1411"/>
          <w:marRight w:val="0"/>
          <w:marTop w:val="50"/>
          <w:marBottom w:val="50"/>
          <w:divBdr>
            <w:top w:val="none" w:sz="0" w:space="0" w:color="auto"/>
            <w:left w:val="none" w:sz="0" w:space="0" w:color="auto"/>
            <w:bottom w:val="none" w:sz="0" w:space="0" w:color="auto"/>
            <w:right w:val="none" w:sz="0" w:space="0" w:color="auto"/>
          </w:divBdr>
        </w:div>
        <w:div w:id="1714116613">
          <w:marLeft w:val="1829"/>
          <w:marRight w:val="0"/>
          <w:marTop w:val="43"/>
          <w:marBottom w:val="43"/>
          <w:divBdr>
            <w:top w:val="none" w:sz="0" w:space="0" w:color="auto"/>
            <w:left w:val="none" w:sz="0" w:space="0" w:color="auto"/>
            <w:bottom w:val="none" w:sz="0" w:space="0" w:color="auto"/>
            <w:right w:val="none" w:sz="0" w:space="0" w:color="auto"/>
          </w:divBdr>
        </w:div>
      </w:divsChild>
    </w:div>
    <w:div w:id="1314338004">
      <w:bodyDiv w:val="1"/>
      <w:marLeft w:val="0"/>
      <w:marRight w:val="0"/>
      <w:marTop w:val="0"/>
      <w:marBottom w:val="0"/>
      <w:divBdr>
        <w:top w:val="none" w:sz="0" w:space="0" w:color="auto"/>
        <w:left w:val="none" w:sz="0" w:space="0" w:color="auto"/>
        <w:bottom w:val="none" w:sz="0" w:space="0" w:color="auto"/>
        <w:right w:val="none" w:sz="0" w:space="0" w:color="auto"/>
      </w:divBdr>
    </w:div>
    <w:div w:id="1318268253">
      <w:bodyDiv w:val="1"/>
      <w:marLeft w:val="0"/>
      <w:marRight w:val="0"/>
      <w:marTop w:val="0"/>
      <w:marBottom w:val="0"/>
      <w:divBdr>
        <w:top w:val="none" w:sz="0" w:space="0" w:color="auto"/>
        <w:left w:val="none" w:sz="0" w:space="0" w:color="auto"/>
        <w:bottom w:val="none" w:sz="0" w:space="0" w:color="auto"/>
        <w:right w:val="none" w:sz="0" w:space="0" w:color="auto"/>
      </w:divBdr>
      <w:divsChild>
        <w:div w:id="207451063">
          <w:marLeft w:val="0"/>
          <w:marRight w:val="0"/>
          <w:marTop w:val="0"/>
          <w:marBottom w:val="0"/>
          <w:divBdr>
            <w:top w:val="none" w:sz="0" w:space="0" w:color="auto"/>
            <w:left w:val="none" w:sz="0" w:space="0" w:color="auto"/>
            <w:bottom w:val="none" w:sz="0" w:space="0" w:color="auto"/>
            <w:right w:val="none" w:sz="0" w:space="0" w:color="auto"/>
          </w:divBdr>
        </w:div>
        <w:div w:id="328866966">
          <w:marLeft w:val="0"/>
          <w:marRight w:val="0"/>
          <w:marTop w:val="0"/>
          <w:marBottom w:val="0"/>
          <w:divBdr>
            <w:top w:val="none" w:sz="0" w:space="0" w:color="auto"/>
            <w:left w:val="none" w:sz="0" w:space="0" w:color="auto"/>
            <w:bottom w:val="none" w:sz="0" w:space="0" w:color="auto"/>
            <w:right w:val="none" w:sz="0" w:space="0" w:color="auto"/>
          </w:divBdr>
        </w:div>
        <w:div w:id="792477710">
          <w:marLeft w:val="0"/>
          <w:marRight w:val="0"/>
          <w:marTop w:val="0"/>
          <w:marBottom w:val="0"/>
          <w:divBdr>
            <w:top w:val="none" w:sz="0" w:space="0" w:color="auto"/>
            <w:left w:val="none" w:sz="0" w:space="0" w:color="auto"/>
            <w:bottom w:val="none" w:sz="0" w:space="0" w:color="auto"/>
            <w:right w:val="none" w:sz="0" w:space="0" w:color="auto"/>
          </w:divBdr>
        </w:div>
        <w:div w:id="958997594">
          <w:marLeft w:val="0"/>
          <w:marRight w:val="0"/>
          <w:marTop w:val="0"/>
          <w:marBottom w:val="0"/>
          <w:divBdr>
            <w:top w:val="none" w:sz="0" w:space="0" w:color="auto"/>
            <w:left w:val="none" w:sz="0" w:space="0" w:color="auto"/>
            <w:bottom w:val="none" w:sz="0" w:space="0" w:color="auto"/>
            <w:right w:val="none" w:sz="0" w:space="0" w:color="auto"/>
          </w:divBdr>
        </w:div>
        <w:div w:id="1797135666">
          <w:marLeft w:val="0"/>
          <w:marRight w:val="0"/>
          <w:marTop w:val="0"/>
          <w:marBottom w:val="0"/>
          <w:divBdr>
            <w:top w:val="none" w:sz="0" w:space="0" w:color="auto"/>
            <w:left w:val="none" w:sz="0" w:space="0" w:color="auto"/>
            <w:bottom w:val="none" w:sz="0" w:space="0" w:color="auto"/>
            <w:right w:val="none" w:sz="0" w:space="0" w:color="auto"/>
          </w:divBdr>
        </w:div>
      </w:divsChild>
    </w:div>
    <w:div w:id="1327781956">
      <w:bodyDiv w:val="1"/>
      <w:marLeft w:val="0"/>
      <w:marRight w:val="0"/>
      <w:marTop w:val="0"/>
      <w:marBottom w:val="0"/>
      <w:divBdr>
        <w:top w:val="none" w:sz="0" w:space="0" w:color="auto"/>
        <w:left w:val="none" w:sz="0" w:space="0" w:color="auto"/>
        <w:bottom w:val="none" w:sz="0" w:space="0" w:color="auto"/>
        <w:right w:val="none" w:sz="0" w:space="0" w:color="auto"/>
      </w:divBdr>
    </w:div>
    <w:div w:id="1335835499">
      <w:bodyDiv w:val="1"/>
      <w:marLeft w:val="0"/>
      <w:marRight w:val="0"/>
      <w:marTop w:val="0"/>
      <w:marBottom w:val="0"/>
      <w:divBdr>
        <w:top w:val="none" w:sz="0" w:space="0" w:color="auto"/>
        <w:left w:val="none" w:sz="0" w:space="0" w:color="auto"/>
        <w:bottom w:val="none" w:sz="0" w:space="0" w:color="auto"/>
        <w:right w:val="none" w:sz="0" w:space="0" w:color="auto"/>
      </w:divBdr>
      <w:divsChild>
        <w:div w:id="156728212">
          <w:marLeft w:val="1541"/>
          <w:marRight w:val="0"/>
          <w:marTop w:val="34"/>
          <w:marBottom w:val="17"/>
          <w:divBdr>
            <w:top w:val="none" w:sz="0" w:space="0" w:color="auto"/>
            <w:left w:val="none" w:sz="0" w:space="0" w:color="auto"/>
            <w:bottom w:val="none" w:sz="0" w:space="0" w:color="auto"/>
            <w:right w:val="none" w:sz="0" w:space="0" w:color="auto"/>
          </w:divBdr>
        </w:div>
        <w:div w:id="272329444">
          <w:marLeft w:val="1541"/>
          <w:marRight w:val="0"/>
          <w:marTop w:val="34"/>
          <w:marBottom w:val="17"/>
          <w:divBdr>
            <w:top w:val="none" w:sz="0" w:space="0" w:color="auto"/>
            <w:left w:val="none" w:sz="0" w:space="0" w:color="auto"/>
            <w:bottom w:val="none" w:sz="0" w:space="0" w:color="auto"/>
            <w:right w:val="none" w:sz="0" w:space="0" w:color="auto"/>
          </w:divBdr>
        </w:div>
        <w:div w:id="433330332">
          <w:marLeft w:val="547"/>
          <w:marRight w:val="0"/>
          <w:marTop w:val="96"/>
          <w:marBottom w:val="38"/>
          <w:divBdr>
            <w:top w:val="none" w:sz="0" w:space="0" w:color="auto"/>
            <w:left w:val="none" w:sz="0" w:space="0" w:color="auto"/>
            <w:bottom w:val="none" w:sz="0" w:space="0" w:color="auto"/>
            <w:right w:val="none" w:sz="0" w:space="0" w:color="auto"/>
          </w:divBdr>
        </w:div>
        <w:div w:id="433943487">
          <w:marLeft w:val="1541"/>
          <w:marRight w:val="0"/>
          <w:marTop w:val="34"/>
          <w:marBottom w:val="17"/>
          <w:divBdr>
            <w:top w:val="none" w:sz="0" w:space="0" w:color="auto"/>
            <w:left w:val="none" w:sz="0" w:space="0" w:color="auto"/>
            <w:bottom w:val="none" w:sz="0" w:space="0" w:color="auto"/>
            <w:right w:val="none" w:sz="0" w:space="0" w:color="auto"/>
          </w:divBdr>
        </w:div>
        <w:div w:id="514880402">
          <w:marLeft w:val="1541"/>
          <w:marRight w:val="0"/>
          <w:marTop w:val="34"/>
          <w:marBottom w:val="17"/>
          <w:divBdr>
            <w:top w:val="none" w:sz="0" w:space="0" w:color="auto"/>
            <w:left w:val="none" w:sz="0" w:space="0" w:color="auto"/>
            <w:bottom w:val="none" w:sz="0" w:space="0" w:color="auto"/>
            <w:right w:val="none" w:sz="0" w:space="0" w:color="auto"/>
          </w:divBdr>
        </w:div>
        <w:div w:id="559629937">
          <w:marLeft w:val="1123"/>
          <w:marRight w:val="0"/>
          <w:marTop w:val="50"/>
          <w:marBottom w:val="34"/>
          <w:divBdr>
            <w:top w:val="none" w:sz="0" w:space="0" w:color="auto"/>
            <w:left w:val="none" w:sz="0" w:space="0" w:color="auto"/>
            <w:bottom w:val="none" w:sz="0" w:space="0" w:color="auto"/>
            <w:right w:val="none" w:sz="0" w:space="0" w:color="auto"/>
          </w:divBdr>
        </w:div>
        <w:div w:id="1066226381">
          <w:marLeft w:val="1123"/>
          <w:marRight w:val="0"/>
          <w:marTop w:val="50"/>
          <w:marBottom w:val="34"/>
          <w:divBdr>
            <w:top w:val="none" w:sz="0" w:space="0" w:color="auto"/>
            <w:left w:val="none" w:sz="0" w:space="0" w:color="auto"/>
            <w:bottom w:val="none" w:sz="0" w:space="0" w:color="auto"/>
            <w:right w:val="none" w:sz="0" w:space="0" w:color="auto"/>
          </w:divBdr>
        </w:div>
        <w:div w:id="1438983413">
          <w:marLeft w:val="1541"/>
          <w:marRight w:val="0"/>
          <w:marTop w:val="34"/>
          <w:marBottom w:val="17"/>
          <w:divBdr>
            <w:top w:val="none" w:sz="0" w:space="0" w:color="auto"/>
            <w:left w:val="none" w:sz="0" w:space="0" w:color="auto"/>
            <w:bottom w:val="none" w:sz="0" w:space="0" w:color="auto"/>
            <w:right w:val="none" w:sz="0" w:space="0" w:color="auto"/>
          </w:divBdr>
        </w:div>
        <w:div w:id="1603538627">
          <w:marLeft w:val="1541"/>
          <w:marRight w:val="0"/>
          <w:marTop w:val="34"/>
          <w:marBottom w:val="17"/>
          <w:divBdr>
            <w:top w:val="none" w:sz="0" w:space="0" w:color="auto"/>
            <w:left w:val="none" w:sz="0" w:space="0" w:color="auto"/>
            <w:bottom w:val="none" w:sz="0" w:space="0" w:color="auto"/>
            <w:right w:val="none" w:sz="0" w:space="0" w:color="auto"/>
          </w:divBdr>
        </w:div>
        <w:div w:id="1701512786">
          <w:marLeft w:val="1541"/>
          <w:marRight w:val="0"/>
          <w:marTop w:val="34"/>
          <w:marBottom w:val="17"/>
          <w:divBdr>
            <w:top w:val="none" w:sz="0" w:space="0" w:color="auto"/>
            <w:left w:val="none" w:sz="0" w:space="0" w:color="auto"/>
            <w:bottom w:val="none" w:sz="0" w:space="0" w:color="auto"/>
            <w:right w:val="none" w:sz="0" w:space="0" w:color="auto"/>
          </w:divBdr>
        </w:div>
        <w:div w:id="2010525792">
          <w:marLeft w:val="1541"/>
          <w:marRight w:val="0"/>
          <w:marTop w:val="34"/>
          <w:marBottom w:val="17"/>
          <w:divBdr>
            <w:top w:val="none" w:sz="0" w:space="0" w:color="auto"/>
            <w:left w:val="none" w:sz="0" w:space="0" w:color="auto"/>
            <w:bottom w:val="none" w:sz="0" w:space="0" w:color="auto"/>
            <w:right w:val="none" w:sz="0" w:space="0" w:color="auto"/>
          </w:divBdr>
        </w:div>
      </w:divsChild>
    </w:div>
    <w:div w:id="1341812197">
      <w:bodyDiv w:val="1"/>
      <w:marLeft w:val="0"/>
      <w:marRight w:val="0"/>
      <w:marTop w:val="0"/>
      <w:marBottom w:val="0"/>
      <w:divBdr>
        <w:top w:val="none" w:sz="0" w:space="0" w:color="auto"/>
        <w:left w:val="none" w:sz="0" w:space="0" w:color="auto"/>
        <w:bottom w:val="none" w:sz="0" w:space="0" w:color="auto"/>
        <w:right w:val="none" w:sz="0" w:space="0" w:color="auto"/>
      </w:divBdr>
    </w:div>
    <w:div w:id="1342466160">
      <w:bodyDiv w:val="1"/>
      <w:marLeft w:val="0"/>
      <w:marRight w:val="0"/>
      <w:marTop w:val="0"/>
      <w:marBottom w:val="0"/>
      <w:divBdr>
        <w:top w:val="none" w:sz="0" w:space="0" w:color="auto"/>
        <w:left w:val="none" w:sz="0" w:space="0" w:color="auto"/>
        <w:bottom w:val="none" w:sz="0" w:space="0" w:color="auto"/>
        <w:right w:val="none" w:sz="0" w:space="0" w:color="auto"/>
      </w:divBdr>
      <w:divsChild>
        <w:div w:id="117649768">
          <w:marLeft w:val="994"/>
          <w:marRight w:val="0"/>
          <w:marTop w:val="50"/>
          <w:marBottom w:val="34"/>
          <w:divBdr>
            <w:top w:val="none" w:sz="0" w:space="0" w:color="auto"/>
            <w:left w:val="none" w:sz="0" w:space="0" w:color="auto"/>
            <w:bottom w:val="none" w:sz="0" w:space="0" w:color="auto"/>
            <w:right w:val="none" w:sz="0" w:space="0" w:color="auto"/>
          </w:divBdr>
        </w:div>
        <w:div w:id="281688915">
          <w:marLeft w:val="994"/>
          <w:marRight w:val="0"/>
          <w:marTop w:val="50"/>
          <w:marBottom w:val="34"/>
          <w:divBdr>
            <w:top w:val="none" w:sz="0" w:space="0" w:color="auto"/>
            <w:left w:val="none" w:sz="0" w:space="0" w:color="auto"/>
            <w:bottom w:val="none" w:sz="0" w:space="0" w:color="auto"/>
            <w:right w:val="none" w:sz="0" w:space="0" w:color="auto"/>
          </w:divBdr>
        </w:div>
        <w:div w:id="430052568">
          <w:marLeft w:val="994"/>
          <w:marRight w:val="0"/>
          <w:marTop w:val="50"/>
          <w:marBottom w:val="34"/>
          <w:divBdr>
            <w:top w:val="none" w:sz="0" w:space="0" w:color="auto"/>
            <w:left w:val="none" w:sz="0" w:space="0" w:color="auto"/>
            <w:bottom w:val="none" w:sz="0" w:space="0" w:color="auto"/>
            <w:right w:val="none" w:sz="0" w:space="0" w:color="auto"/>
          </w:divBdr>
        </w:div>
        <w:div w:id="439374093">
          <w:marLeft w:val="994"/>
          <w:marRight w:val="0"/>
          <w:marTop w:val="50"/>
          <w:marBottom w:val="34"/>
          <w:divBdr>
            <w:top w:val="none" w:sz="0" w:space="0" w:color="auto"/>
            <w:left w:val="none" w:sz="0" w:space="0" w:color="auto"/>
            <w:bottom w:val="none" w:sz="0" w:space="0" w:color="auto"/>
            <w:right w:val="none" w:sz="0" w:space="0" w:color="auto"/>
          </w:divBdr>
        </w:div>
        <w:div w:id="560943068">
          <w:marLeft w:val="994"/>
          <w:marRight w:val="0"/>
          <w:marTop w:val="50"/>
          <w:marBottom w:val="34"/>
          <w:divBdr>
            <w:top w:val="none" w:sz="0" w:space="0" w:color="auto"/>
            <w:left w:val="none" w:sz="0" w:space="0" w:color="auto"/>
            <w:bottom w:val="none" w:sz="0" w:space="0" w:color="auto"/>
            <w:right w:val="none" w:sz="0" w:space="0" w:color="auto"/>
          </w:divBdr>
        </w:div>
        <w:div w:id="674572615">
          <w:marLeft w:val="994"/>
          <w:marRight w:val="0"/>
          <w:marTop w:val="50"/>
          <w:marBottom w:val="34"/>
          <w:divBdr>
            <w:top w:val="none" w:sz="0" w:space="0" w:color="auto"/>
            <w:left w:val="none" w:sz="0" w:space="0" w:color="auto"/>
            <w:bottom w:val="none" w:sz="0" w:space="0" w:color="auto"/>
            <w:right w:val="none" w:sz="0" w:space="0" w:color="auto"/>
          </w:divBdr>
        </w:div>
        <w:div w:id="807237091">
          <w:marLeft w:val="547"/>
          <w:marRight w:val="0"/>
          <w:marTop w:val="96"/>
          <w:marBottom w:val="38"/>
          <w:divBdr>
            <w:top w:val="none" w:sz="0" w:space="0" w:color="auto"/>
            <w:left w:val="none" w:sz="0" w:space="0" w:color="auto"/>
            <w:bottom w:val="none" w:sz="0" w:space="0" w:color="auto"/>
            <w:right w:val="none" w:sz="0" w:space="0" w:color="auto"/>
          </w:divBdr>
        </w:div>
        <w:div w:id="815874608">
          <w:marLeft w:val="547"/>
          <w:marRight w:val="0"/>
          <w:marTop w:val="96"/>
          <w:marBottom w:val="38"/>
          <w:divBdr>
            <w:top w:val="none" w:sz="0" w:space="0" w:color="auto"/>
            <w:left w:val="none" w:sz="0" w:space="0" w:color="auto"/>
            <w:bottom w:val="none" w:sz="0" w:space="0" w:color="auto"/>
            <w:right w:val="none" w:sz="0" w:space="0" w:color="auto"/>
          </w:divBdr>
        </w:div>
        <w:div w:id="822283397">
          <w:marLeft w:val="547"/>
          <w:marRight w:val="0"/>
          <w:marTop w:val="96"/>
          <w:marBottom w:val="38"/>
          <w:divBdr>
            <w:top w:val="none" w:sz="0" w:space="0" w:color="auto"/>
            <w:left w:val="none" w:sz="0" w:space="0" w:color="auto"/>
            <w:bottom w:val="none" w:sz="0" w:space="0" w:color="auto"/>
            <w:right w:val="none" w:sz="0" w:space="0" w:color="auto"/>
          </w:divBdr>
        </w:div>
        <w:div w:id="829096726">
          <w:marLeft w:val="994"/>
          <w:marRight w:val="0"/>
          <w:marTop w:val="50"/>
          <w:marBottom w:val="34"/>
          <w:divBdr>
            <w:top w:val="none" w:sz="0" w:space="0" w:color="auto"/>
            <w:left w:val="none" w:sz="0" w:space="0" w:color="auto"/>
            <w:bottom w:val="none" w:sz="0" w:space="0" w:color="auto"/>
            <w:right w:val="none" w:sz="0" w:space="0" w:color="auto"/>
          </w:divBdr>
        </w:div>
        <w:div w:id="873926996">
          <w:marLeft w:val="547"/>
          <w:marRight w:val="0"/>
          <w:marTop w:val="96"/>
          <w:marBottom w:val="38"/>
          <w:divBdr>
            <w:top w:val="none" w:sz="0" w:space="0" w:color="auto"/>
            <w:left w:val="none" w:sz="0" w:space="0" w:color="auto"/>
            <w:bottom w:val="none" w:sz="0" w:space="0" w:color="auto"/>
            <w:right w:val="none" w:sz="0" w:space="0" w:color="auto"/>
          </w:divBdr>
        </w:div>
        <w:div w:id="1268123414">
          <w:marLeft w:val="994"/>
          <w:marRight w:val="0"/>
          <w:marTop w:val="50"/>
          <w:marBottom w:val="34"/>
          <w:divBdr>
            <w:top w:val="none" w:sz="0" w:space="0" w:color="auto"/>
            <w:left w:val="none" w:sz="0" w:space="0" w:color="auto"/>
            <w:bottom w:val="none" w:sz="0" w:space="0" w:color="auto"/>
            <w:right w:val="none" w:sz="0" w:space="0" w:color="auto"/>
          </w:divBdr>
        </w:div>
        <w:div w:id="1472207102">
          <w:marLeft w:val="994"/>
          <w:marRight w:val="0"/>
          <w:marTop w:val="50"/>
          <w:marBottom w:val="34"/>
          <w:divBdr>
            <w:top w:val="none" w:sz="0" w:space="0" w:color="auto"/>
            <w:left w:val="none" w:sz="0" w:space="0" w:color="auto"/>
            <w:bottom w:val="none" w:sz="0" w:space="0" w:color="auto"/>
            <w:right w:val="none" w:sz="0" w:space="0" w:color="auto"/>
          </w:divBdr>
        </w:div>
        <w:div w:id="1726220077">
          <w:marLeft w:val="547"/>
          <w:marRight w:val="0"/>
          <w:marTop w:val="96"/>
          <w:marBottom w:val="38"/>
          <w:divBdr>
            <w:top w:val="none" w:sz="0" w:space="0" w:color="auto"/>
            <w:left w:val="none" w:sz="0" w:space="0" w:color="auto"/>
            <w:bottom w:val="none" w:sz="0" w:space="0" w:color="auto"/>
            <w:right w:val="none" w:sz="0" w:space="0" w:color="auto"/>
          </w:divBdr>
        </w:div>
        <w:div w:id="1885482761">
          <w:marLeft w:val="994"/>
          <w:marRight w:val="0"/>
          <w:marTop w:val="50"/>
          <w:marBottom w:val="34"/>
          <w:divBdr>
            <w:top w:val="none" w:sz="0" w:space="0" w:color="auto"/>
            <w:left w:val="none" w:sz="0" w:space="0" w:color="auto"/>
            <w:bottom w:val="none" w:sz="0" w:space="0" w:color="auto"/>
            <w:right w:val="none" w:sz="0" w:space="0" w:color="auto"/>
          </w:divBdr>
        </w:div>
      </w:divsChild>
    </w:div>
    <w:div w:id="1346790471">
      <w:bodyDiv w:val="1"/>
      <w:marLeft w:val="0"/>
      <w:marRight w:val="0"/>
      <w:marTop w:val="0"/>
      <w:marBottom w:val="0"/>
      <w:divBdr>
        <w:top w:val="none" w:sz="0" w:space="0" w:color="auto"/>
        <w:left w:val="none" w:sz="0" w:space="0" w:color="auto"/>
        <w:bottom w:val="none" w:sz="0" w:space="0" w:color="auto"/>
        <w:right w:val="none" w:sz="0" w:space="0" w:color="auto"/>
      </w:divBdr>
    </w:div>
    <w:div w:id="1353409792">
      <w:bodyDiv w:val="1"/>
      <w:marLeft w:val="0"/>
      <w:marRight w:val="0"/>
      <w:marTop w:val="0"/>
      <w:marBottom w:val="0"/>
      <w:divBdr>
        <w:top w:val="none" w:sz="0" w:space="0" w:color="auto"/>
        <w:left w:val="none" w:sz="0" w:space="0" w:color="auto"/>
        <w:bottom w:val="none" w:sz="0" w:space="0" w:color="auto"/>
        <w:right w:val="none" w:sz="0" w:space="0" w:color="auto"/>
      </w:divBdr>
    </w:div>
    <w:div w:id="1355228172">
      <w:bodyDiv w:val="1"/>
      <w:marLeft w:val="0"/>
      <w:marRight w:val="0"/>
      <w:marTop w:val="0"/>
      <w:marBottom w:val="0"/>
      <w:divBdr>
        <w:top w:val="none" w:sz="0" w:space="0" w:color="auto"/>
        <w:left w:val="none" w:sz="0" w:space="0" w:color="auto"/>
        <w:bottom w:val="none" w:sz="0" w:space="0" w:color="auto"/>
        <w:right w:val="none" w:sz="0" w:space="0" w:color="auto"/>
      </w:divBdr>
      <w:divsChild>
        <w:div w:id="804543166">
          <w:marLeft w:val="0"/>
          <w:marRight w:val="0"/>
          <w:marTop w:val="0"/>
          <w:marBottom w:val="0"/>
          <w:divBdr>
            <w:top w:val="none" w:sz="0" w:space="0" w:color="auto"/>
            <w:left w:val="none" w:sz="0" w:space="0" w:color="auto"/>
            <w:bottom w:val="none" w:sz="0" w:space="0" w:color="auto"/>
            <w:right w:val="none" w:sz="0" w:space="0" w:color="auto"/>
          </w:divBdr>
          <w:divsChild>
            <w:div w:id="2155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8016">
      <w:bodyDiv w:val="1"/>
      <w:marLeft w:val="0"/>
      <w:marRight w:val="0"/>
      <w:marTop w:val="0"/>
      <w:marBottom w:val="0"/>
      <w:divBdr>
        <w:top w:val="none" w:sz="0" w:space="0" w:color="auto"/>
        <w:left w:val="none" w:sz="0" w:space="0" w:color="auto"/>
        <w:bottom w:val="none" w:sz="0" w:space="0" w:color="auto"/>
        <w:right w:val="none" w:sz="0" w:space="0" w:color="auto"/>
      </w:divBdr>
      <w:divsChild>
        <w:div w:id="120340748">
          <w:marLeft w:val="547"/>
          <w:marRight w:val="0"/>
          <w:marTop w:val="96"/>
          <w:marBottom w:val="38"/>
          <w:divBdr>
            <w:top w:val="none" w:sz="0" w:space="0" w:color="auto"/>
            <w:left w:val="none" w:sz="0" w:space="0" w:color="auto"/>
            <w:bottom w:val="none" w:sz="0" w:space="0" w:color="auto"/>
            <w:right w:val="none" w:sz="0" w:space="0" w:color="auto"/>
          </w:divBdr>
        </w:div>
        <w:div w:id="127283396">
          <w:marLeft w:val="994"/>
          <w:marRight w:val="0"/>
          <w:marTop w:val="50"/>
          <w:marBottom w:val="34"/>
          <w:divBdr>
            <w:top w:val="none" w:sz="0" w:space="0" w:color="auto"/>
            <w:left w:val="none" w:sz="0" w:space="0" w:color="auto"/>
            <w:bottom w:val="none" w:sz="0" w:space="0" w:color="auto"/>
            <w:right w:val="none" w:sz="0" w:space="0" w:color="auto"/>
          </w:divBdr>
        </w:div>
        <w:div w:id="169102741">
          <w:marLeft w:val="994"/>
          <w:marRight w:val="0"/>
          <w:marTop w:val="50"/>
          <w:marBottom w:val="34"/>
          <w:divBdr>
            <w:top w:val="none" w:sz="0" w:space="0" w:color="auto"/>
            <w:left w:val="none" w:sz="0" w:space="0" w:color="auto"/>
            <w:bottom w:val="none" w:sz="0" w:space="0" w:color="auto"/>
            <w:right w:val="none" w:sz="0" w:space="0" w:color="auto"/>
          </w:divBdr>
        </w:div>
        <w:div w:id="966816238">
          <w:marLeft w:val="994"/>
          <w:marRight w:val="0"/>
          <w:marTop w:val="50"/>
          <w:marBottom w:val="34"/>
          <w:divBdr>
            <w:top w:val="none" w:sz="0" w:space="0" w:color="auto"/>
            <w:left w:val="none" w:sz="0" w:space="0" w:color="auto"/>
            <w:bottom w:val="none" w:sz="0" w:space="0" w:color="auto"/>
            <w:right w:val="none" w:sz="0" w:space="0" w:color="auto"/>
          </w:divBdr>
        </w:div>
        <w:div w:id="1058355937">
          <w:marLeft w:val="994"/>
          <w:marRight w:val="0"/>
          <w:marTop w:val="50"/>
          <w:marBottom w:val="34"/>
          <w:divBdr>
            <w:top w:val="none" w:sz="0" w:space="0" w:color="auto"/>
            <w:left w:val="none" w:sz="0" w:space="0" w:color="auto"/>
            <w:bottom w:val="none" w:sz="0" w:space="0" w:color="auto"/>
            <w:right w:val="none" w:sz="0" w:space="0" w:color="auto"/>
          </w:divBdr>
        </w:div>
        <w:div w:id="1089814043">
          <w:marLeft w:val="994"/>
          <w:marRight w:val="0"/>
          <w:marTop w:val="50"/>
          <w:marBottom w:val="34"/>
          <w:divBdr>
            <w:top w:val="none" w:sz="0" w:space="0" w:color="auto"/>
            <w:left w:val="none" w:sz="0" w:space="0" w:color="auto"/>
            <w:bottom w:val="none" w:sz="0" w:space="0" w:color="auto"/>
            <w:right w:val="none" w:sz="0" w:space="0" w:color="auto"/>
          </w:divBdr>
        </w:div>
        <w:div w:id="1347295593">
          <w:marLeft w:val="547"/>
          <w:marRight w:val="0"/>
          <w:marTop w:val="96"/>
          <w:marBottom w:val="38"/>
          <w:divBdr>
            <w:top w:val="none" w:sz="0" w:space="0" w:color="auto"/>
            <w:left w:val="none" w:sz="0" w:space="0" w:color="auto"/>
            <w:bottom w:val="none" w:sz="0" w:space="0" w:color="auto"/>
            <w:right w:val="none" w:sz="0" w:space="0" w:color="auto"/>
          </w:divBdr>
        </w:div>
        <w:div w:id="1578175765">
          <w:marLeft w:val="994"/>
          <w:marRight w:val="0"/>
          <w:marTop w:val="50"/>
          <w:marBottom w:val="34"/>
          <w:divBdr>
            <w:top w:val="none" w:sz="0" w:space="0" w:color="auto"/>
            <w:left w:val="none" w:sz="0" w:space="0" w:color="auto"/>
            <w:bottom w:val="none" w:sz="0" w:space="0" w:color="auto"/>
            <w:right w:val="none" w:sz="0" w:space="0" w:color="auto"/>
          </w:divBdr>
        </w:div>
        <w:div w:id="1661544660">
          <w:marLeft w:val="547"/>
          <w:marRight w:val="0"/>
          <w:marTop w:val="96"/>
          <w:marBottom w:val="38"/>
          <w:divBdr>
            <w:top w:val="none" w:sz="0" w:space="0" w:color="auto"/>
            <w:left w:val="none" w:sz="0" w:space="0" w:color="auto"/>
            <w:bottom w:val="none" w:sz="0" w:space="0" w:color="auto"/>
            <w:right w:val="none" w:sz="0" w:space="0" w:color="auto"/>
          </w:divBdr>
        </w:div>
        <w:div w:id="1716588649">
          <w:marLeft w:val="994"/>
          <w:marRight w:val="0"/>
          <w:marTop w:val="50"/>
          <w:marBottom w:val="34"/>
          <w:divBdr>
            <w:top w:val="none" w:sz="0" w:space="0" w:color="auto"/>
            <w:left w:val="none" w:sz="0" w:space="0" w:color="auto"/>
            <w:bottom w:val="none" w:sz="0" w:space="0" w:color="auto"/>
            <w:right w:val="none" w:sz="0" w:space="0" w:color="auto"/>
          </w:divBdr>
        </w:div>
        <w:div w:id="1738702221">
          <w:marLeft w:val="994"/>
          <w:marRight w:val="0"/>
          <w:marTop w:val="50"/>
          <w:marBottom w:val="34"/>
          <w:divBdr>
            <w:top w:val="none" w:sz="0" w:space="0" w:color="auto"/>
            <w:left w:val="none" w:sz="0" w:space="0" w:color="auto"/>
            <w:bottom w:val="none" w:sz="0" w:space="0" w:color="auto"/>
            <w:right w:val="none" w:sz="0" w:space="0" w:color="auto"/>
          </w:divBdr>
        </w:div>
        <w:div w:id="1891720383">
          <w:marLeft w:val="547"/>
          <w:marRight w:val="0"/>
          <w:marTop w:val="96"/>
          <w:marBottom w:val="38"/>
          <w:divBdr>
            <w:top w:val="none" w:sz="0" w:space="0" w:color="auto"/>
            <w:left w:val="none" w:sz="0" w:space="0" w:color="auto"/>
            <w:bottom w:val="none" w:sz="0" w:space="0" w:color="auto"/>
            <w:right w:val="none" w:sz="0" w:space="0" w:color="auto"/>
          </w:divBdr>
        </w:div>
        <w:div w:id="2068449587">
          <w:marLeft w:val="994"/>
          <w:marRight w:val="0"/>
          <w:marTop w:val="50"/>
          <w:marBottom w:val="34"/>
          <w:divBdr>
            <w:top w:val="none" w:sz="0" w:space="0" w:color="auto"/>
            <w:left w:val="none" w:sz="0" w:space="0" w:color="auto"/>
            <w:bottom w:val="none" w:sz="0" w:space="0" w:color="auto"/>
            <w:right w:val="none" w:sz="0" w:space="0" w:color="auto"/>
          </w:divBdr>
        </w:div>
      </w:divsChild>
    </w:div>
    <w:div w:id="1366640732">
      <w:bodyDiv w:val="1"/>
      <w:marLeft w:val="0"/>
      <w:marRight w:val="0"/>
      <w:marTop w:val="0"/>
      <w:marBottom w:val="0"/>
      <w:divBdr>
        <w:top w:val="none" w:sz="0" w:space="0" w:color="auto"/>
        <w:left w:val="none" w:sz="0" w:space="0" w:color="auto"/>
        <w:bottom w:val="none" w:sz="0" w:space="0" w:color="auto"/>
        <w:right w:val="none" w:sz="0" w:space="0" w:color="auto"/>
      </w:divBdr>
      <w:divsChild>
        <w:div w:id="36439145">
          <w:marLeft w:val="1166"/>
          <w:marRight w:val="0"/>
          <w:marTop w:val="0"/>
          <w:marBottom w:val="0"/>
          <w:divBdr>
            <w:top w:val="none" w:sz="0" w:space="0" w:color="auto"/>
            <w:left w:val="none" w:sz="0" w:space="0" w:color="auto"/>
            <w:bottom w:val="none" w:sz="0" w:space="0" w:color="auto"/>
            <w:right w:val="none" w:sz="0" w:space="0" w:color="auto"/>
          </w:divBdr>
        </w:div>
        <w:div w:id="501090397">
          <w:marLeft w:val="1166"/>
          <w:marRight w:val="0"/>
          <w:marTop w:val="0"/>
          <w:marBottom w:val="0"/>
          <w:divBdr>
            <w:top w:val="none" w:sz="0" w:space="0" w:color="auto"/>
            <w:left w:val="none" w:sz="0" w:space="0" w:color="auto"/>
            <w:bottom w:val="none" w:sz="0" w:space="0" w:color="auto"/>
            <w:right w:val="none" w:sz="0" w:space="0" w:color="auto"/>
          </w:divBdr>
        </w:div>
        <w:div w:id="998728009">
          <w:marLeft w:val="446"/>
          <w:marRight w:val="0"/>
          <w:marTop w:val="0"/>
          <w:marBottom w:val="0"/>
          <w:divBdr>
            <w:top w:val="none" w:sz="0" w:space="0" w:color="auto"/>
            <w:left w:val="none" w:sz="0" w:space="0" w:color="auto"/>
            <w:bottom w:val="none" w:sz="0" w:space="0" w:color="auto"/>
            <w:right w:val="none" w:sz="0" w:space="0" w:color="auto"/>
          </w:divBdr>
        </w:div>
        <w:div w:id="1049763002">
          <w:marLeft w:val="1166"/>
          <w:marRight w:val="0"/>
          <w:marTop w:val="0"/>
          <w:marBottom w:val="0"/>
          <w:divBdr>
            <w:top w:val="none" w:sz="0" w:space="0" w:color="auto"/>
            <w:left w:val="none" w:sz="0" w:space="0" w:color="auto"/>
            <w:bottom w:val="none" w:sz="0" w:space="0" w:color="auto"/>
            <w:right w:val="none" w:sz="0" w:space="0" w:color="auto"/>
          </w:divBdr>
        </w:div>
        <w:div w:id="1220550847">
          <w:marLeft w:val="1886"/>
          <w:marRight w:val="0"/>
          <w:marTop w:val="0"/>
          <w:marBottom w:val="0"/>
          <w:divBdr>
            <w:top w:val="none" w:sz="0" w:space="0" w:color="auto"/>
            <w:left w:val="none" w:sz="0" w:space="0" w:color="auto"/>
            <w:bottom w:val="none" w:sz="0" w:space="0" w:color="auto"/>
            <w:right w:val="none" w:sz="0" w:space="0" w:color="auto"/>
          </w:divBdr>
        </w:div>
        <w:div w:id="1846480510">
          <w:marLeft w:val="1886"/>
          <w:marRight w:val="0"/>
          <w:marTop w:val="0"/>
          <w:marBottom w:val="0"/>
          <w:divBdr>
            <w:top w:val="none" w:sz="0" w:space="0" w:color="auto"/>
            <w:left w:val="none" w:sz="0" w:space="0" w:color="auto"/>
            <w:bottom w:val="none" w:sz="0" w:space="0" w:color="auto"/>
            <w:right w:val="none" w:sz="0" w:space="0" w:color="auto"/>
          </w:divBdr>
        </w:div>
        <w:div w:id="2106536245">
          <w:marLeft w:val="446"/>
          <w:marRight w:val="0"/>
          <w:marTop w:val="0"/>
          <w:marBottom w:val="0"/>
          <w:divBdr>
            <w:top w:val="none" w:sz="0" w:space="0" w:color="auto"/>
            <w:left w:val="none" w:sz="0" w:space="0" w:color="auto"/>
            <w:bottom w:val="none" w:sz="0" w:space="0" w:color="auto"/>
            <w:right w:val="none" w:sz="0" w:space="0" w:color="auto"/>
          </w:divBdr>
        </w:div>
      </w:divsChild>
    </w:div>
    <w:div w:id="1377463882">
      <w:bodyDiv w:val="1"/>
      <w:marLeft w:val="0"/>
      <w:marRight w:val="0"/>
      <w:marTop w:val="0"/>
      <w:marBottom w:val="0"/>
      <w:divBdr>
        <w:top w:val="none" w:sz="0" w:space="0" w:color="auto"/>
        <w:left w:val="none" w:sz="0" w:space="0" w:color="auto"/>
        <w:bottom w:val="none" w:sz="0" w:space="0" w:color="auto"/>
        <w:right w:val="none" w:sz="0" w:space="0" w:color="auto"/>
      </w:divBdr>
      <w:divsChild>
        <w:div w:id="242571521">
          <w:marLeft w:val="994"/>
          <w:marRight w:val="0"/>
          <w:marTop w:val="50"/>
          <w:marBottom w:val="34"/>
          <w:divBdr>
            <w:top w:val="none" w:sz="0" w:space="0" w:color="auto"/>
            <w:left w:val="none" w:sz="0" w:space="0" w:color="auto"/>
            <w:bottom w:val="none" w:sz="0" w:space="0" w:color="auto"/>
            <w:right w:val="none" w:sz="0" w:space="0" w:color="auto"/>
          </w:divBdr>
        </w:div>
        <w:div w:id="1889609723">
          <w:marLeft w:val="994"/>
          <w:marRight w:val="0"/>
          <w:marTop w:val="50"/>
          <w:marBottom w:val="34"/>
          <w:divBdr>
            <w:top w:val="none" w:sz="0" w:space="0" w:color="auto"/>
            <w:left w:val="none" w:sz="0" w:space="0" w:color="auto"/>
            <w:bottom w:val="none" w:sz="0" w:space="0" w:color="auto"/>
            <w:right w:val="none" w:sz="0" w:space="0" w:color="auto"/>
          </w:divBdr>
        </w:div>
      </w:divsChild>
    </w:div>
    <w:div w:id="1384448141">
      <w:bodyDiv w:val="1"/>
      <w:marLeft w:val="0"/>
      <w:marRight w:val="0"/>
      <w:marTop w:val="0"/>
      <w:marBottom w:val="0"/>
      <w:divBdr>
        <w:top w:val="none" w:sz="0" w:space="0" w:color="auto"/>
        <w:left w:val="none" w:sz="0" w:space="0" w:color="auto"/>
        <w:bottom w:val="none" w:sz="0" w:space="0" w:color="auto"/>
        <w:right w:val="none" w:sz="0" w:space="0" w:color="auto"/>
      </w:divBdr>
      <w:divsChild>
        <w:div w:id="572161258">
          <w:marLeft w:val="0"/>
          <w:marRight w:val="0"/>
          <w:marTop w:val="0"/>
          <w:marBottom w:val="0"/>
          <w:divBdr>
            <w:top w:val="none" w:sz="0" w:space="0" w:color="auto"/>
            <w:left w:val="none" w:sz="0" w:space="0" w:color="auto"/>
            <w:bottom w:val="none" w:sz="0" w:space="0" w:color="auto"/>
            <w:right w:val="none" w:sz="0" w:space="0" w:color="auto"/>
          </w:divBdr>
        </w:div>
        <w:div w:id="1466777277">
          <w:marLeft w:val="0"/>
          <w:marRight w:val="0"/>
          <w:marTop w:val="0"/>
          <w:marBottom w:val="0"/>
          <w:divBdr>
            <w:top w:val="none" w:sz="0" w:space="0" w:color="auto"/>
            <w:left w:val="none" w:sz="0" w:space="0" w:color="auto"/>
            <w:bottom w:val="none" w:sz="0" w:space="0" w:color="auto"/>
            <w:right w:val="none" w:sz="0" w:space="0" w:color="auto"/>
          </w:divBdr>
        </w:div>
        <w:div w:id="1641497503">
          <w:marLeft w:val="0"/>
          <w:marRight w:val="0"/>
          <w:marTop w:val="0"/>
          <w:marBottom w:val="0"/>
          <w:divBdr>
            <w:top w:val="none" w:sz="0" w:space="0" w:color="auto"/>
            <w:left w:val="none" w:sz="0" w:space="0" w:color="auto"/>
            <w:bottom w:val="none" w:sz="0" w:space="0" w:color="auto"/>
            <w:right w:val="none" w:sz="0" w:space="0" w:color="auto"/>
          </w:divBdr>
        </w:div>
        <w:div w:id="1665937778">
          <w:marLeft w:val="0"/>
          <w:marRight w:val="0"/>
          <w:marTop w:val="0"/>
          <w:marBottom w:val="0"/>
          <w:divBdr>
            <w:top w:val="none" w:sz="0" w:space="0" w:color="auto"/>
            <w:left w:val="none" w:sz="0" w:space="0" w:color="auto"/>
            <w:bottom w:val="none" w:sz="0" w:space="0" w:color="auto"/>
            <w:right w:val="none" w:sz="0" w:space="0" w:color="auto"/>
          </w:divBdr>
        </w:div>
        <w:div w:id="1899240309">
          <w:marLeft w:val="0"/>
          <w:marRight w:val="0"/>
          <w:marTop w:val="0"/>
          <w:marBottom w:val="0"/>
          <w:divBdr>
            <w:top w:val="none" w:sz="0" w:space="0" w:color="auto"/>
            <w:left w:val="none" w:sz="0" w:space="0" w:color="auto"/>
            <w:bottom w:val="none" w:sz="0" w:space="0" w:color="auto"/>
            <w:right w:val="none" w:sz="0" w:space="0" w:color="auto"/>
          </w:divBdr>
        </w:div>
      </w:divsChild>
    </w:div>
    <w:div w:id="1385986522">
      <w:bodyDiv w:val="1"/>
      <w:marLeft w:val="0"/>
      <w:marRight w:val="0"/>
      <w:marTop w:val="0"/>
      <w:marBottom w:val="0"/>
      <w:divBdr>
        <w:top w:val="none" w:sz="0" w:space="0" w:color="auto"/>
        <w:left w:val="none" w:sz="0" w:space="0" w:color="auto"/>
        <w:bottom w:val="none" w:sz="0" w:space="0" w:color="auto"/>
        <w:right w:val="none" w:sz="0" w:space="0" w:color="auto"/>
      </w:divBdr>
      <w:divsChild>
        <w:div w:id="819493505">
          <w:marLeft w:val="0"/>
          <w:marRight w:val="0"/>
          <w:marTop w:val="0"/>
          <w:marBottom w:val="0"/>
          <w:divBdr>
            <w:top w:val="none" w:sz="0" w:space="0" w:color="auto"/>
            <w:left w:val="none" w:sz="0" w:space="0" w:color="auto"/>
            <w:bottom w:val="none" w:sz="0" w:space="0" w:color="auto"/>
            <w:right w:val="none" w:sz="0" w:space="0" w:color="auto"/>
          </w:divBdr>
          <w:divsChild>
            <w:div w:id="897862523">
              <w:marLeft w:val="0"/>
              <w:marRight w:val="0"/>
              <w:marTop w:val="0"/>
              <w:marBottom w:val="0"/>
              <w:divBdr>
                <w:top w:val="none" w:sz="0" w:space="0" w:color="auto"/>
                <w:left w:val="none" w:sz="0" w:space="0" w:color="auto"/>
                <w:bottom w:val="none" w:sz="0" w:space="0" w:color="auto"/>
                <w:right w:val="none" w:sz="0" w:space="0" w:color="auto"/>
              </w:divBdr>
            </w:div>
            <w:div w:id="1442148196">
              <w:marLeft w:val="0"/>
              <w:marRight w:val="0"/>
              <w:marTop w:val="0"/>
              <w:marBottom w:val="0"/>
              <w:divBdr>
                <w:top w:val="none" w:sz="0" w:space="0" w:color="auto"/>
                <w:left w:val="none" w:sz="0" w:space="0" w:color="auto"/>
                <w:bottom w:val="none" w:sz="0" w:space="0" w:color="auto"/>
                <w:right w:val="none" w:sz="0" w:space="0" w:color="auto"/>
              </w:divBdr>
            </w:div>
            <w:div w:id="1538472573">
              <w:marLeft w:val="0"/>
              <w:marRight w:val="0"/>
              <w:marTop w:val="0"/>
              <w:marBottom w:val="0"/>
              <w:divBdr>
                <w:top w:val="none" w:sz="0" w:space="0" w:color="auto"/>
                <w:left w:val="none" w:sz="0" w:space="0" w:color="auto"/>
                <w:bottom w:val="none" w:sz="0" w:space="0" w:color="auto"/>
                <w:right w:val="none" w:sz="0" w:space="0" w:color="auto"/>
              </w:divBdr>
            </w:div>
            <w:div w:id="18253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5017">
      <w:bodyDiv w:val="1"/>
      <w:marLeft w:val="0"/>
      <w:marRight w:val="0"/>
      <w:marTop w:val="0"/>
      <w:marBottom w:val="0"/>
      <w:divBdr>
        <w:top w:val="none" w:sz="0" w:space="0" w:color="auto"/>
        <w:left w:val="none" w:sz="0" w:space="0" w:color="auto"/>
        <w:bottom w:val="none" w:sz="0" w:space="0" w:color="auto"/>
        <w:right w:val="none" w:sz="0" w:space="0" w:color="auto"/>
      </w:divBdr>
      <w:divsChild>
        <w:div w:id="537206949">
          <w:marLeft w:val="446"/>
          <w:marRight w:val="0"/>
          <w:marTop w:val="84"/>
          <w:marBottom w:val="34"/>
          <w:divBdr>
            <w:top w:val="none" w:sz="0" w:space="0" w:color="auto"/>
            <w:left w:val="none" w:sz="0" w:space="0" w:color="auto"/>
            <w:bottom w:val="none" w:sz="0" w:space="0" w:color="auto"/>
            <w:right w:val="none" w:sz="0" w:space="0" w:color="auto"/>
          </w:divBdr>
        </w:div>
        <w:div w:id="602032309">
          <w:marLeft w:val="446"/>
          <w:marRight w:val="0"/>
          <w:marTop w:val="84"/>
          <w:marBottom w:val="34"/>
          <w:divBdr>
            <w:top w:val="none" w:sz="0" w:space="0" w:color="auto"/>
            <w:left w:val="none" w:sz="0" w:space="0" w:color="auto"/>
            <w:bottom w:val="none" w:sz="0" w:space="0" w:color="auto"/>
            <w:right w:val="none" w:sz="0" w:space="0" w:color="auto"/>
          </w:divBdr>
        </w:div>
        <w:div w:id="1402369425">
          <w:marLeft w:val="446"/>
          <w:marRight w:val="0"/>
          <w:marTop w:val="84"/>
          <w:marBottom w:val="34"/>
          <w:divBdr>
            <w:top w:val="none" w:sz="0" w:space="0" w:color="auto"/>
            <w:left w:val="none" w:sz="0" w:space="0" w:color="auto"/>
            <w:bottom w:val="none" w:sz="0" w:space="0" w:color="auto"/>
            <w:right w:val="none" w:sz="0" w:space="0" w:color="auto"/>
          </w:divBdr>
        </w:div>
        <w:div w:id="1946384515">
          <w:marLeft w:val="1181"/>
          <w:marRight w:val="0"/>
          <w:marTop w:val="50"/>
          <w:marBottom w:val="34"/>
          <w:divBdr>
            <w:top w:val="none" w:sz="0" w:space="0" w:color="auto"/>
            <w:left w:val="none" w:sz="0" w:space="0" w:color="auto"/>
            <w:bottom w:val="none" w:sz="0" w:space="0" w:color="auto"/>
            <w:right w:val="none" w:sz="0" w:space="0" w:color="auto"/>
          </w:divBdr>
        </w:div>
        <w:div w:id="2031448960">
          <w:marLeft w:val="1210"/>
          <w:marRight w:val="0"/>
          <w:marTop w:val="50"/>
          <w:marBottom w:val="34"/>
          <w:divBdr>
            <w:top w:val="none" w:sz="0" w:space="0" w:color="auto"/>
            <w:left w:val="none" w:sz="0" w:space="0" w:color="auto"/>
            <w:bottom w:val="none" w:sz="0" w:space="0" w:color="auto"/>
            <w:right w:val="none" w:sz="0" w:space="0" w:color="auto"/>
          </w:divBdr>
        </w:div>
      </w:divsChild>
    </w:div>
    <w:div w:id="1406800043">
      <w:bodyDiv w:val="1"/>
      <w:marLeft w:val="0"/>
      <w:marRight w:val="0"/>
      <w:marTop w:val="0"/>
      <w:marBottom w:val="0"/>
      <w:divBdr>
        <w:top w:val="none" w:sz="0" w:space="0" w:color="auto"/>
        <w:left w:val="none" w:sz="0" w:space="0" w:color="auto"/>
        <w:bottom w:val="none" w:sz="0" w:space="0" w:color="auto"/>
        <w:right w:val="none" w:sz="0" w:space="0" w:color="auto"/>
      </w:divBdr>
      <w:divsChild>
        <w:div w:id="165025599">
          <w:marLeft w:val="0"/>
          <w:marRight w:val="0"/>
          <w:marTop w:val="0"/>
          <w:marBottom w:val="0"/>
          <w:divBdr>
            <w:top w:val="none" w:sz="0" w:space="0" w:color="auto"/>
            <w:left w:val="none" w:sz="0" w:space="0" w:color="auto"/>
            <w:bottom w:val="none" w:sz="0" w:space="0" w:color="auto"/>
            <w:right w:val="none" w:sz="0" w:space="0" w:color="auto"/>
          </w:divBdr>
        </w:div>
      </w:divsChild>
    </w:div>
    <w:div w:id="1411000526">
      <w:bodyDiv w:val="1"/>
      <w:marLeft w:val="0"/>
      <w:marRight w:val="0"/>
      <w:marTop w:val="0"/>
      <w:marBottom w:val="0"/>
      <w:divBdr>
        <w:top w:val="none" w:sz="0" w:space="0" w:color="auto"/>
        <w:left w:val="none" w:sz="0" w:space="0" w:color="auto"/>
        <w:bottom w:val="none" w:sz="0" w:space="0" w:color="auto"/>
        <w:right w:val="none" w:sz="0" w:space="0" w:color="auto"/>
      </w:divBdr>
      <w:divsChild>
        <w:div w:id="533540843">
          <w:marLeft w:val="0"/>
          <w:marRight w:val="0"/>
          <w:marTop w:val="0"/>
          <w:marBottom w:val="0"/>
          <w:divBdr>
            <w:top w:val="none" w:sz="0" w:space="0" w:color="auto"/>
            <w:left w:val="none" w:sz="0" w:space="0" w:color="auto"/>
            <w:bottom w:val="none" w:sz="0" w:space="0" w:color="auto"/>
            <w:right w:val="none" w:sz="0" w:space="0" w:color="auto"/>
          </w:divBdr>
        </w:div>
        <w:div w:id="970405302">
          <w:marLeft w:val="0"/>
          <w:marRight w:val="0"/>
          <w:marTop w:val="0"/>
          <w:marBottom w:val="0"/>
          <w:divBdr>
            <w:top w:val="none" w:sz="0" w:space="0" w:color="auto"/>
            <w:left w:val="none" w:sz="0" w:space="0" w:color="auto"/>
            <w:bottom w:val="none" w:sz="0" w:space="0" w:color="auto"/>
            <w:right w:val="none" w:sz="0" w:space="0" w:color="auto"/>
          </w:divBdr>
        </w:div>
      </w:divsChild>
    </w:div>
    <w:div w:id="1417244614">
      <w:bodyDiv w:val="1"/>
      <w:marLeft w:val="0"/>
      <w:marRight w:val="0"/>
      <w:marTop w:val="0"/>
      <w:marBottom w:val="0"/>
      <w:divBdr>
        <w:top w:val="none" w:sz="0" w:space="0" w:color="auto"/>
        <w:left w:val="none" w:sz="0" w:space="0" w:color="auto"/>
        <w:bottom w:val="none" w:sz="0" w:space="0" w:color="auto"/>
        <w:right w:val="none" w:sz="0" w:space="0" w:color="auto"/>
      </w:divBdr>
    </w:div>
    <w:div w:id="1422065964">
      <w:bodyDiv w:val="1"/>
      <w:marLeft w:val="0"/>
      <w:marRight w:val="0"/>
      <w:marTop w:val="0"/>
      <w:marBottom w:val="0"/>
      <w:divBdr>
        <w:top w:val="none" w:sz="0" w:space="0" w:color="auto"/>
        <w:left w:val="none" w:sz="0" w:space="0" w:color="auto"/>
        <w:bottom w:val="none" w:sz="0" w:space="0" w:color="auto"/>
        <w:right w:val="none" w:sz="0" w:space="0" w:color="auto"/>
      </w:divBdr>
    </w:div>
    <w:div w:id="1432359941">
      <w:bodyDiv w:val="1"/>
      <w:marLeft w:val="0"/>
      <w:marRight w:val="0"/>
      <w:marTop w:val="0"/>
      <w:marBottom w:val="0"/>
      <w:divBdr>
        <w:top w:val="none" w:sz="0" w:space="0" w:color="auto"/>
        <w:left w:val="none" w:sz="0" w:space="0" w:color="auto"/>
        <w:bottom w:val="none" w:sz="0" w:space="0" w:color="auto"/>
        <w:right w:val="none" w:sz="0" w:space="0" w:color="auto"/>
      </w:divBdr>
      <w:divsChild>
        <w:div w:id="1402751300">
          <w:blockQuote w:val="1"/>
          <w:marLeft w:val="86"/>
          <w:marRight w:val="0"/>
          <w:marTop w:val="100"/>
          <w:marBottom w:val="100"/>
          <w:divBdr>
            <w:top w:val="none" w:sz="0" w:space="0" w:color="auto"/>
            <w:left w:val="single" w:sz="12" w:space="4" w:color="0000FF"/>
            <w:bottom w:val="none" w:sz="0" w:space="0" w:color="auto"/>
            <w:right w:val="none" w:sz="0" w:space="0" w:color="auto"/>
          </w:divBdr>
        </w:div>
      </w:divsChild>
    </w:div>
    <w:div w:id="1436897689">
      <w:bodyDiv w:val="1"/>
      <w:marLeft w:val="0"/>
      <w:marRight w:val="0"/>
      <w:marTop w:val="0"/>
      <w:marBottom w:val="0"/>
      <w:divBdr>
        <w:top w:val="none" w:sz="0" w:space="0" w:color="auto"/>
        <w:left w:val="none" w:sz="0" w:space="0" w:color="auto"/>
        <w:bottom w:val="none" w:sz="0" w:space="0" w:color="auto"/>
        <w:right w:val="none" w:sz="0" w:space="0" w:color="auto"/>
      </w:divBdr>
      <w:divsChild>
        <w:div w:id="1118331182">
          <w:marLeft w:val="0"/>
          <w:marRight w:val="0"/>
          <w:marTop w:val="0"/>
          <w:marBottom w:val="0"/>
          <w:divBdr>
            <w:top w:val="none" w:sz="0" w:space="0" w:color="auto"/>
            <w:left w:val="none" w:sz="0" w:space="0" w:color="auto"/>
            <w:bottom w:val="none" w:sz="0" w:space="0" w:color="auto"/>
            <w:right w:val="none" w:sz="0" w:space="0" w:color="auto"/>
          </w:divBdr>
          <w:divsChild>
            <w:div w:id="214972096">
              <w:marLeft w:val="0"/>
              <w:marRight w:val="0"/>
              <w:marTop w:val="0"/>
              <w:marBottom w:val="0"/>
              <w:divBdr>
                <w:top w:val="none" w:sz="0" w:space="0" w:color="auto"/>
                <w:left w:val="none" w:sz="0" w:space="0" w:color="auto"/>
                <w:bottom w:val="none" w:sz="0" w:space="0" w:color="auto"/>
                <w:right w:val="none" w:sz="0" w:space="0" w:color="auto"/>
              </w:divBdr>
            </w:div>
            <w:div w:id="751050733">
              <w:marLeft w:val="0"/>
              <w:marRight w:val="0"/>
              <w:marTop w:val="0"/>
              <w:marBottom w:val="0"/>
              <w:divBdr>
                <w:top w:val="none" w:sz="0" w:space="0" w:color="auto"/>
                <w:left w:val="none" w:sz="0" w:space="0" w:color="auto"/>
                <w:bottom w:val="none" w:sz="0" w:space="0" w:color="auto"/>
                <w:right w:val="none" w:sz="0" w:space="0" w:color="auto"/>
              </w:divBdr>
            </w:div>
            <w:div w:id="953363671">
              <w:marLeft w:val="0"/>
              <w:marRight w:val="0"/>
              <w:marTop w:val="0"/>
              <w:marBottom w:val="0"/>
              <w:divBdr>
                <w:top w:val="none" w:sz="0" w:space="0" w:color="auto"/>
                <w:left w:val="none" w:sz="0" w:space="0" w:color="auto"/>
                <w:bottom w:val="none" w:sz="0" w:space="0" w:color="auto"/>
                <w:right w:val="none" w:sz="0" w:space="0" w:color="auto"/>
              </w:divBdr>
            </w:div>
            <w:div w:id="1234386689">
              <w:marLeft w:val="0"/>
              <w:marRight w:val="0"/>
              <w:marTop w:val="0"/>
              <w:marBottom w:val="0"/>
              <w:divBdr>
                <w:top w:val="none" w:sz="0" w:space="0" w:color="auto"/>
                <w:left w:val="none" w:sz="0" w:space="0" w:color="auto"/>
                <w:bottom w:val="none" w:sz="0" w:space="0" w:color="auto"/>
                <w:right w:val="none" w:sz="0" w:space="0" w:color="auto"/>
              </w:divBdr>
            </w:div>
            <w:div w:id="1363478660">
              <w:marLeft w:val="0"/>
              <w:marRight w:val="0"/>
              <w:marTop w:val="0"/>
              <w:marBottom w:val="0"/>
              <w:divBdr>
                <w:top w:val="none" w:sz="0" w:space="0" w:color="auto"/>
                <w:left w:val="none" w:sz="0" w:space="0" w:color="auto"/>
                <w:bottom w:val="none" w:sz="0" w:space="0" w:color="auto"/>
                <w:right w:val="none" w:sz="0" w:space="0" w:color="auto"/>
              </w:divBdr>
            </w:div>
            <w:div w:id="1449469124">
              <w:marLeft w:val="0"/>
              <w:marRight w:val="0"/>
              <w:marTop w:val="0"/>
              <w:marBottom w:val="0"/>
              <w:divBdr>
                <w:top w:val="none" w:sz="0" w:space="0" w:color="auto"/>
                <w:left w:val="none" w:sz="0" w:space="0" w:color="auto"/>
                <w:bottom w:val="none" w:sz="0" w:space="0" w:color="auto"/>
                <w:right w:val="none" w:sz="0" w:space="0" w:color="auto"/>
              </w:divBdr>
            </w:div>
            <w:div w:id="1592228748">
              <w:marLeft w:val="0"/>
              <w:marRight w:val="0"/>
              <w:marTop w:val="0"/>
              <w:marBottom w:val="0"/>
              <w:divBdr>
                <w:top w:val="none" w:sz="0" w:space="0" w:color="auto"/>
                <w:left w:val="none" w:sz="0" w:space="0" w:color="auto"/>
                <w:bottom w:val="none" w:sz="0" w:space="0" w:color="auto"/>
                <w:right w:val="none" w:sz="0" w:space="0" w:color="auto"/>
              </w:divBdr>
            </w:div>
            <w:div w:id="1623999946">
              <w:marLeft w:val="0"/>
              <w:marRight w:val="0"/>
              <w:marTop w:val="0"/>
              <w:marBottom w:val="0"/>
              <w:divBdr>
                <w:top w:val="none" w:sz="0" w:space="0" w:color="auto"/>
                <w:left w:val="none" w:sz="0" w:space="0" w:color="auto"/>
                <w:bottom w:val="none" w:sz="0" w:space="0" w:color="auto"/>
                <w:right w:val="none" w:sz="0" w:space="0" w:color="auto"/>
              </w:divBdr>
            </w:div>
            <w:div w:id="1701199579">
              <w:marLeft w:val="0"/>
              <w:marRight w:val="0"/>
              <w:marTop w:val="0"/>
              <w:marBottom w:val="0"/>
              <w:divBdr>
                <w:top w:val="none" w:sz="0" w:space="0" w:color="auto"/>
                <w:left w:val="none" w:sz="0" w:space="0" w:color="auto"/>
                <w:bottom w:val="none" w:sz="0" w:space="0" w:color="auto"/>
                <w:right w:val="none" w:sz="0" w:space="0" w:color="auto"/>
              </w:divBdr>
            </w:div>
            <w:div w:id="1728456890">
              <w:marLeft w:val="0"/>
              <w:marRight w:val="0"/>
              <w:marTop w:val="0"/>
              <w:marBottom w:val="0"/>
              <w:divBdr>
                <w:top w:val="none" w:sz="0" w:space="0" w:color="auto"/>
                <w:left w:val="none" w:sz="0" w:space="0" w:color="auto"/>
                <w:bottom w:val="none" w:sz="0" w:space="0" w:color="auto"/>
                <w:right w:val="none" w:sz="0" w:space="0" w:color="auto"/>
              </w:divBdr>
            </w:div>
            <w:div w:id="1788961908">
              <w:marLeft w:val="0"/>
              <w:marRight w:val="0"/>
              <w:marTop w:val="0"/>
              <w:marBottom w:val="0"/>
              <w:divBdr>
                <w:top w:val="none" w:sz="0" w:space="0" w:color="auto"/>
                <w:left w:val="none" w:sz="0" w:space="0" w:color="auto"/>
                <w:bottom w:val="none" w:sz="0" w:space="0" w:color="auto"/>
                <w:right w:val="none" w:sz="0" w:space="0" w:color="auto"/>
              </w:divBdr>
            </w:div>
            <w:div w:id="18977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3317">
      <w:bodyDiv w:val="1"/>
      <w:marLeft w:val="0"/>
      <w:marRight w:val="0"/>
      <w:marTop w:val="0"/>
      <w:marBottom w:val="0"/>
      <w:divBdr>
        <w:top w:val="none" w:sz="0" w:space="0" w:color="auto"/>
        <w:left w:val="none" w:sz="0" w:space="0" w:color="auto"/>
        <w:bottom w:val="none" w:sz="0" w:space="0" w:color="auto"/>
        <w:right w:val="none" w:sz="0" w:space="0" w:color="auto"/>
      </w:divBdr>
      <w:divsChild>
        <w:div w:id="146677018">
          <w:marLeft w:val="1166"/>
          <w:marRight w:val="0"/>
          <w:marTop w:val="58"/>
          <w:marBottom w:val="38"/>
          <w:divBdr>
            <w:top w:val="none" w:sz="0" w:space="0" w:color="auto"/>
            <w:left w:val="none" w:sz="0" w:space="0" w:color="auto"/>
            <w:bottom w:val="none" w:sz="0" w:space="0" w:color="auto"/>
            <w:right w:val="none" w:sz="0" w:space="0" w:color="auto"/>
          </w:divBdr>
        </w:div>
        <w:div w:id="148060948">
          <w:marLeft w:val="446"/>
          <w:marRight w:val="0"/>
          <w:marTop w:val="96"/>
          <w:marBottom w:val="38"/>
          <w:divBdr>
            <w:top w:val="none" w:sz="0" w:space="0" w:color="auto"/>
            <w:left w:val="none" w:sz="0" w:space="0" w:color="auto"/>
            <w:bottom w:val="none" w:sz="0" w:space="0" w:color="auto"/>
            <w:right w:val="none" w:sz="0" w:space="0" w:color="auto"/>
          </w:divBdr>
        </w:div>
        <w:div w:id="321659490">
          <w:marLeft w:val="1166"/>
          <w:marRight w:val="0"/>
          <w:marTop w:val="58"/>
          <w:marBottom w:val="38"/>
          <w:divBdr>
            <w:top w:val="none" w:sz="0" w:space="0" w:color="auto"/>
            <w:left w:val="none" w:sz="0" w:space="0" w:color="auto"/>
            <w:bottom w:val="none" w:sz="0" w:space="0" w:color="auto"/>
            <w:right w:val="none" w:sz="0" w:space="0" w:color="auto"/>
          </w:divBdr>
        </w:div>
        <w:div w:id="583496491">
          <w:marLeft w:val="1166"/>
          <w:marRight w:val="0"/>
          <w:marTop w:val="58"/>
          <w:marBottom w:val="38"/>
          <w:divBdr>
            <w:top w:val="none" w:sz="0" w:space="0" w:color="auto"/>
            <w:left w:val="none" w:sz="0" w:space="0" w:color="auto"/>
            <w:bottom w:val="none" w:sz="0" w:space="0" w:color="auto"/>
            <w:right w:val="none" w:sz="0" w:space="0" w:color="auto"/>
          </w:divBdr>
        </w:div>
        <w:div w:id="978803828">
          <w:marLeft w:val="1166"/>
          <w:marRight w:val="0"/>
          <w:marTop w:val="58"/>
          <w:marBottom w:val="38"/>
          <w:divBdr>
            <w:top w:val="none" w:sz="0" w:space="0" w:color="auto"/>
            <w:left w:val="none" w:sz="0" w:space="0" w:color="auto"/>
            <w:bottom w:val="none" w:sz="0" w:space="0" w:color="auto"/>
            <w:right w:val="none" w:sz="0" w:space="0" w:color="auto"/>
          </w:divBdr>
        </w:div>
        <w:div w:id="1001350243">
          <w:marLeft w:val="446"/>
          <w:marRight w:val="0"/>
          <w:marTop w:val="96"/>
          <w:marBottom w:val="38"/>
          <w:divBdr>
            <w:top w:val="none" w:sz="0" w:space="0" w:color="auto"/>
            <w:left w:val="none" w:sz="0" w:space="0" w:color="auto"/>
            <w:bottom w:val="none" w:sz="0" w:space="0" w:color="auto"/>
            <w:right w:val="none" w:sz="0" w:space="0" w:color="auto"/>
          </w:divBdr>
        </w:div>
        <w:div w:id="1022588560">
          <w:marLeft w:val="1166"/>
          <w:marRight w:val="0"/>
          <w:marTop w:val="58"/>
          <w:marBottom w:val="38"/>
          <w:divBdr>
            <w:top w:val="none" w:sz="0" w:space="0" w:color="auto"/>
            <w:left w:val="none" w:sz="0" w:space="0" w:color="auto"/>
            <w:bottom w:val="none" w:sz="0" w:space="0" w:color="auto"/>
            <w:right w:val="none" w:sz="0" w:space="0" w:color="auto"/>
          </w:divBdr>
        </w:div>
        <w:div w:id="1622959024">
          <w:marLeft w:val="1166"/>
          <w:marRight w:val="0"/>
          <w:marTop w:val="58"/>
          <w:marBottom w:val="38"/>
          <w:divBdr>
            <w:top w:val="none" w:sz="0" w:space="0" w:color="auto"/>
            <w:left w:val="none" w:sz="0" w:space="0" w:color="auto"/>
            <w:bottom w:val="none" w:sz="0" w:space="0" w:color="auto"/>
            <w:right w:val="none" w:sz="0" w:space="0" w:color="auto"/>
          </w:divBdr>
        </w:div>
        <w:div w:id="1739085178">
          <w:marLeft w:val="1166"/>
          <w:marRight w:val="0"/>
          <w:marTop w:val="58"/>
          <w:marBottom w:val="38"/>
          <w:divBdr>
            <w:top w:val="none" w:sz="0" w:space="0" w:color="auto"/>
            <w:left w:val="none" w:sz="0" w:space="0" w:color="auto"/>
            <w:bottom w:val="none" w:sz="0" w:space="0" w:color="auto"/>
            <w:right w:val="none" w:sz="0" w:space="0" w:color="auto"/>
          </w:divBdr>
        </w:div>
        <w:div w:id="1876189984">
          <w:marLeft w:val="446"/>
          <w:marRight w:val="0"/>
          <w:marTop w:val="96"/>
          <w:marBottom w:val="38"/>
          <w:divBdr>
            <w:top w:val="none" w:sz="0" w:space="0" w:color="auto"/>
            <w:left w:val="none" w:sz="0" w:space="0" w:color="auto"/>
            <w:bottom w:val="none" w:sz="0" w:space="0" w:color="auto"/>
            <w:right w:val="none" w:sz="0" w:space="0" w:color="auto"/>
          </w:divBdr>
        </w:div>
      </w:divsChild>
    </w:div>
    <w:div w:id="1445536217">
      <w:bodyDiv w:val="1"/>
      <w:marLeft w:val="0"/>
      <w:marRight w:val="0"/>
      <w:marTop w:val="0"/>
      <w:marBottom w:val="0"/>
      <w:divBdr>
        <w:top w:val="none" w:sz="0" w:space="0" w:color="auto"/>
        <w:left w:val="none" w:sz="0" w:space="0" w:color="auto"/>
        <w:bottom w:val="none" w:sz="0" w:space="0" w:color="auto"/>
        <w:right w:val="none" w:sz="0" w:space="0" w:color="auto"/>
      </w:divBdr>
      <w:divsChild>
        <w:div w:id="9140862">
          <w:marLeft w:val="994"/>
          <w:marRight w:val="0"/>
          <w:marTop w:val="50"/>
          <w:marBottom w:val="34"/>
          <w:divBdr>
            <w:top w:val="none" w:sz="0" w:space="0" w:color="auto"/>
            <w:left w:val="none" w:sz="0" w:space="0" w:color="auto"/>
            <w:bottom w:val="none" w:sz="0" w:space="0" w:color="auto"/>
            <w:right w:val="none" w:sz="0" w:space="0" w:color="auto"/>
          </w:divBdr>
        </w:div>
        <w:div w:id="106122405">
          <w:marLeft w:val="994"/>
          <w:marRight w:val="0"/>
          <w:marTop w:val="50"/>
          <w:marBottom w:val="34"/>
          <w:divBdr>
            <w:top w:val="none" w:sz="0" w:space="0" w:color="auto"/>
            <w:left w:val="none" w:sz="0" w:space="0" w:color="auto"/>
            <w:bottom w:val="none" w:sz="0" w:space="0" w:color="auto"/>
            <w:right w:val="none" w:sz="0" w:space="0" w:color="auto"/>
          </w:divBdr>
        </w:div>
        <w:div w:id="120811684">
          <w:marLeft w:val="994"/>
          <w:marRight w:val="0"/>
          <w:marTop w:val="50"/>
          <w:marBottom w:val="34"/>
          <w:divBdr>
            <w:top w:val="none" w:sz="0" w:space="0" w:color="auto"/>
            <w:left w:val="none" w:sz="0" w:space="0" w:color="auto"/>
            <w:bottom w:val="none" w:sz="0" w:space="0" w:color="auto"/>
            <w:right w:val="none" w:sz="0" w:space="0" w:color="auto"/>
          </w:divBdr>
        </w:div>
        <w:div w:id="253368942">
          <w:marLeft w:val="547"/>
          <w:marRight w:val="0"/>
          <w:marTop w:val="96"/>
          <w:marBottom w:val="38"/>
          <w:divBdr>
            <w:top w:val="none" w:sz="0" w:space="0" w:color="auto"/>
            <w:left w:val="none" w:sz="0" w:space="0" w:color="auto"/>
            <w:bottom w:val="none" w:sz="0" w:space="0" w:color="auto"/>
            <w:right w:val="none" w:sz="0" w:space="0" w:color="auto"/>
          </w:divBdr>
        </w:div>
        <w:div w:id="279841009">
          <w:marLeft w:val="994"/>
          <w:marRight w:val="0"/>
          <w:marTop w:val="50"/>
          <w:marBottom w:val="34"/>
          <w:divBdr>
            <w:top w:val="none" w:sz="0" w:space="0" w:color="auto"/>
            <w:left w:val="none" w:sz="0" w:space="0" w:color="auto"/>
            <w:bottom w:val="none" w:sz="0" w:space="0" w:color="auto"/>
            <w:right w:val="none" w:sz="0" w:space="0" w:color="auto"/>
          </w:divBdr>
        </w:div>
        <w:div w:id="282619848">
          <w:marLeft w:val="547"/>
          <w:marRight w:val="0"/>
          <w:marTop w:val="96"/>
          <w:marBottom w:val="38"/>
          <w:divBdr>
            <w:top w:val="none" w:sz="0" w:space="0" w:color="auto"/>
            <w:left w:val="none" w:sz="0" w:space="0" w:color="auto"/>
            <w:bottom w:val="none" w:sz="0" w:space="0" w:color="auto"/>
            <w:right w:val="none" w:sz="0" w:space="0" w:color="auto"/>
          </w:divBdr>
        </w:div>
        <w:div w:id="805388257">
          <w:marLeft w:val="994"/>
          <w:marRight w:val="0"/>
          <w:marTop w:val="50"/>
          <w:marBottom w:val="34"/>
          <w:divBdr>
            <w:top w:val="none" w:sz="0" w:space="0" w:color="auto"/>
            <w:left w:val="none" w:sz="0" w:space="0" w:color="auto"/>
            <w:bottom w:val="none" w:sz="0" w:space="0" w:color="auto"/>
            <w:right w:val="none" w:sz="0" w:space="0" w:color="auto"/>
          </w:divBdr>
        </w:div>
        <w:div w:id="1372266911">
          <w:marLeft w:val="994"/>
          <w:marRight w:val="0"/>
          <w:marTop w:val="50"/>
          <w:marBottom w:val="34"/>
          <w:divBdr>
            <w:top w:val="none" w:sz="0" w:space="0" w:color="auto"/>
            <w:left w:val="none" w:sz="0" w:space="0" w:color="auto"/>
            <w:bottom w:val="none" w:sz="0" w:space="0" w:color="auto"/>
            <w:right w:val="none" w:sz="0" w:space="0" w:color="auto"/>
          </w:divBdr>
        </w:div>
        <w:div w:id="2146967392">
          <w:marLeft w:val="994"/>
          <w:marRight w:val="0"/>
          <w:marTop w:val="50"/>
          <w:marBottom w:val="34"/>
          <w:divBdr>
            <w:top w:val="none" w:sz="0" w:space="0" w:color="auto"/>
            <w:left w:val="none" w:sz="0" w:space="0" w:color="auto"/>
            <w:bottom w:val="none" w:sz="0" w:space="0" w:color="auto"/>
            <w:right w:val="none" w:sz="0" w:space="0" w:color="auto"/>
          </w:divBdr>
        </w:div>
      </w:divsChild>
    </w:div>
    <w:div w:id="1453358273">
      <w:bodyDiv w:val="1"/>
      <w:marLeft w:val="0"/>
      <w:marRight w:val="0"/>
      <w:marTop w:val="0"/>
      <w:marBottom w:val="0"/>
      <w:divBdr>
        <w:top w:val="none" w:sz="0" w:space="0" w:color="auto"/>
        <w:left w:val="none" w:sz="0" w:space="0" w:color="auto"/>
        <w:bottom w:val="none" w:sz="0" w:space="0" w:color="auto"/>
        <w:right w:val="none" w:sz="0" w:space="0" w:color="auto"/>
      </w:divBdr>
    </w:div>
    <w:div w:id="1454321814">
      <w:bodyDiv w:val="1"/>
      <w:marLeft w:val="0"/>
      <w:marRight w:val="0"/>
      <w:marTop w:val="0"/>
      <w:marBottom w:val="0"/>
      <w:divBdr>
        <w:top w:val="none" w:sz="0" w:space="0" w:color="auto"/>
        <w:left w:val="none" w:sz="0" w:space="0" w:color="auto"/>
        <w:bottom w:val="none" w:sz="0" w:space="0" w:color="auto"/>
        <w:right w:val="none" w:sz="0" w:space="0" w:color="auto"/>
      </w:divBdr>
      <w:divsChild>
        <w:div w:id="88163405">
          <w:marLeft w:val="0"/>
          <w:marRight w:val="0"/>
          <w:marTop w:val="0"/>
          <w:marBottom w:val="0"/>
          <w:divBdr>
            <w:top w:val="none" w:sz="0" w:space="0" w:color="auto"/>
            <w:left w:val="none" w:sz="0" w:space="0" w:color="auto"/>
            <w:bottom w:val="none" w:sz="0" w:space="0" w:color="auto"/>
            <w:right w:val="none" w:sz="0" w:space="0" w:color="auto"/>
          </w:divBdr>
        </w:div>
      </w:divsChild>
    </w:div>
    <w:div w:id="1459911753">
      <w:bodyDiv w:val="1"/>
      <w:marLeft w:val="0"/>
      <w:marRight w:val="0"/>
      <w:marTop w:val="0"/>
      <w:marBottom w:val="0"/>
      <w:divBdr>
        <w:top w:val="none" w:sz="0" w:space="0" w:color="auto"/>
        <w:left w:val="none" w:sz="0" w:space="0" w:color="auto"/>
        <w:bottom w:val="none" w:sz="0" w:space="0" w:color="auto"/>
        <w:right w:val="none" w:sz="0" w:space="0" w:color="auto"/>
      </w:divBdr>
      <w:divsChild>
        <w:div w:id="302740818">
          <w:marLeft w:val="1166"/>
          <w:marRight w:val="0"/>
          <w:marTop w:val="0"/>
          <w:marBottom w:val="0"/>
          <w:divBdr>
            <w:top w:val="none" w:sz="0" w:space="0" w:color="auto"/>
            <w:left w:val="none" w:sz="0" w:space="0" w:color="auto"/>
            <w:bottom w:val="none" w:sz="0" w:space="0" w:color="auto"/>
            <w:right w:val="none" w:sz="0" w:space="0" w:color="auto"/>
          </w:divBdr>
        </w:div>
        <w:div w:id="1309431463">
          <w:marLeft w:val="446"/>
          <w:marRight w:val="0"/>
          <w:marTop w:val="0"/>
          <w:marBottom w:val="0"/>
          <w:divBdr>
            <w:top w:val="none" w:sz="0" w:space="0" w:color="auto"/>
            <w:left w:val="none" w:sz="0" w:space="0" w:color="auto"/>
            <w:bottom w:val="none" w:sz="0" w:space="0" w:color="auto"/>
            <w:right w:val="none" w:sz="0" w:space="0" w:color="auto"/>
          </w:divBdr>
        </w:div>
        <w:div w:id="1658264800">
          <w:marLeft w:val="1166"/>
          <w:marRight w:val="0"/>
          <w:marTop w:val="0"/>
          <w:marBottom w:val="0"/>
          <w:divBdr>
            <w:top w:val="none" w:sz="0" w:space="0" w:color="auto"/>
            <w:left w:val="none" w:sz="0" w:space="0" w:color="auto"/>
            <w:bottom w:val="none" w:sz="0" w:space="0" w:color="auto"/>
            <w:right w:val="none" w:sz="0" w:space="0" w:color="auto"/>
          </w:divBdr>
        </w:div>
        <w:div w:id="1992757588">
          <w:marLeft w:val="446"/>
          <w:marRight w:val="0"/>
          <w:marTop w:val="0"/>
          <w:marBottom w:val="0"/>
          <w:divBdr>
            <w:top w:val="none" w:sz="0" w:space="0" w:color="auto"/>
            <w:left w:val="none" w:sz="0" w:space="0" w:color="auto"/>
            <w:bottom w:val="none" w:sz="0" w:space="0" w:color="auto"/>
            <w:right w:val="none" w:sz="0" w:space="0" w:color="auto"/>
          </w:divBdr>
        </w:div>
        <w:div w:id="2024745183">
          <w:marLeft w:val="1166"/>
          <w:marRight w:val="0"/>
          <w:marTop w:val="0"/>
          <w:marBottom w:val="0"/>
          <w:divBdr>
            <w:top w:val="none" w:sz="0" w:space="0" w:color="auto"/>
            <w:left w:val="none" w:sz="0" w:space="0" w:color="auto"/>
            <w:bottom w:val="none" w:sz="0" w:space="0" w:color="auto"/>
            <w:right w:val="none" w:sz="0" w:space="0" w:color="auto"/>
          </w:divBdr>
        </w:div>
      </w:divsChild>
    </w:div>
    <w:div w:id="1466896944">
      <w:bodyDiv w:val="1"/>
      <w:marLeft w:val="0"/>
      <w:marRight w:val="0"/>
      <w:marTop w:val="0"/>
      <w:marBottom w:val="0"/>
      <w:divBdr>
        <w:top w:val="none" w:sz="0" w:space="0" w:color="auto"/>
        <w:left w:val="none" w:sz="0" w:space="0" w:color="auto"/>
        <w:bottom w:val="none" w:sz="0" w:space="0" w:color="auto"/>
        <w:right w:val="none" w:sz="0" w:space="0" w:color="auto"/>
      </w:divBdr>
      <w:divsChild>
        <w:div w:id="236668985">
          <w:marLeft w:val="0"/>
          <w:marRight w:val="0"/>
          <w:marTop w:val="0"/>
          <w:marBottom w:val="0"/>
          <w:divBdr>
            <w:top w:val="none" w:sz="0" w:space="0" w:color="auto"/>
            <w:left w:val="none" w:sz="0" w:space="0" w:color="auto"/>
            <w:bottom w:val="none" w:sz="0" w:space="0" w:color="auto"/>
            <w:right w:val="none" w:sz="0" w:space="0" w:color="auto"/>
          </w:divBdr>
        </w:div>
        <w:div w:id="403265447">
          <w:marLeft w:val="0"/>
          <w:marRight w:val="0"/>
          <w:marTop w:val="0"/>
          <w:marBottom w:val="0"/>
          <w:divBdr>
            <w:top w:val="none" w:sz="0" w:space="0" w:color="auto"/>
            <w:left w:val="none" w:sz="0" w:space="0" w:color="auto"/>
            <w:bottom w:val="none" w:sz="0" w:space="0" w:color="auto"/>
            <w:right w:val="none" w:sz="0" w:space="0" w:color="auto"/>
          </w:divBdr>
        </w:div>
        <w:div w:id="403526340">
          <w:marLeft w:val="0"/>
          <w:marRight w:val="0"/>
          <w:marTop w:val="0"/>
          <w:marBottom w:val="0"/>
          <w:divBdr>
            <w:top w:val="none" w:sz="0" w:space="0" w:color="auto"/>
            <w:left w:val="none" w:sz="0" w:space="0" w:color="auto"/>
            <w:bottom w:val="none" w:sz="0" w:space="0" w:color="auto"/>
            <w:right w:val="none" w:sz="0" w:space="0" w:color="auto"/>
          </w:divBdr>
        </w:div>
        <w:div w:id="850488854">
          <w:marLeft w:val="0"/>
          <w:marRight w:val="0"/>
          <w:marTop w:val="0"/>
          <w:marBottom w:val="0"/>
          <w:divBdr>
            <w:top w:val="none" w:sz="0" w:space="0" w:color="auto"/>
            <w:left w:val="none" w:sz="0" w:space="0" w:color="auto"/>
            <w:bottom w:val="none" w:sz="0" w:space="0" w:color="auto"/>
            <w:right w:val="none" w:sz="0" w:space="0" w:color="auto"/>
          </w:divBdr>
        </w:div>
        <w:div w:id="923881057">
          <w:marLeft w:val="0"/>
          <w:marRight w:val="0"/>
          <w:marTop w:val="0"/>
          <w:marBottom w:val="0"/>
          <w:divBdr>
            <w:top w:val="none" w:sz="0" w:space="0" w:color="auto"/>
            <w:left w:val="none" w:sz="0" w:space="0" w:color="auto"/>
            <w:bottom w:val="none" w:sz="0" w:space="0" w:color="auto"/>
            <w:right w:val="none" w:sz="0" w:space="0" w:color="auto"/>
          </w:divBdr>
        </w:div>
        <w:div w:id="1051348892">
          <w:marLeft w:val="0"/>
          <w:marRight w:val="0"/>
          <w:marTop w:val="0"/>
          <w:marBottom w:val="0"/>
          <w:divBdr>
            <w:top w:val="none" w:sz="0" w:space="0" w:color="auto"/>
            <w:left w:val="none" w:sz="0" w:space="0" w:color="auto"/>
            <w:bottom w:val="none" w:sz="0" w:space="0" w:color="auto"/>
            <w:right w:val="none" w:sz="0" w:space="0" w:color="auto"/>
          </w:divBdr>
        </w:div>
        <w:div w:id="1069621495">
          <w:marLeft w:val="0"/>
          <w:marRight w:val="0"/>
          <w:marTop w:val="0"/>
          <w:marBottom w:val="0"/>
          <w:divBdr>
            <w:top w:val="none" w:sz="0" w:space="0" w:color="auto"/>
            <w:left w:val="none" w:sz="0" w:space="0" w:color="auto"/>
            <w:bottom w:val="none" w:sz="0" w:space="0" w:color="auto"/>
            <w:right w:val="none" w:sz="0" w:space="0" w:color="auto"/>
          </w:divBdr>
        </w:div>
        <w:div w:id="1102840740">
          <w:marLeft w:val="0"/>
          <w:marRight w:val="0"/>
          <w:marTop w:val="0"/>
          <w:marBottom w:val="0"/>
          <w:divBdr>
            <w:top w:val="none" w:sz="0" w:space="0" w:color="auto"/>
            <w:left w:val="none" w:sz="0" w:space="0" w:color="auto"/>
            <w:bottom w:val="none" w:sz="0" w:space="0" w:color="auto"/>
            <w:right w:val="none" w:sz="0" w:space="0" w:color="auto"/>
          </w:divBdr>
        </w:div>
        <w:div w:id="1162231763">
          <w:marLeft w:val="0"/>
          <w:marRight w:val="0"/>
          <w:marTop w:val="0"/>
          <w:marBottom w:val="0"/>
          <w:divBdr>
            <w:top w:val="none" w:sz="0" w:space="0" w:color="auto"/>
            <w:left w:val="none" w:sz="0" w:space="0" w:color="auto"/>
            <w:bottom w:val="none" w:sz="0" w:space="0" w:color="auto"/>
            <w:right w:val="none" w:sz="0" w:space="0" w:color="auto"/>
          </w:divBdr>
        </w:div>
        <w:div w:id="1573153743">
          <w:marLeft w:val="0"/>
          <w:marRight w:val="0"/>
          <w:marTop w:val="0"/>
          <w:marBottom w:val="0"/>
          <w:divBdr>
            <w:top w:val="none" w:sz="0" w:space="0" w:color="auto"/>
            <w:left w:val="none" w:sz="0" w:space="0" w:color="auto"/>
            <w:bottom w:val="none" w:sz="0" w:space="0" w:color="auto"/>
            <w:right w:val="none" w:sz="0" w:space="0" w:color="auto"/>
          </w:divBdr>
        </w:div>
        <w:div w:id="2084714355">
          <w:marLeft w:val="0"/>
          <w:marRight w:val="0"/>
          <w:marTop w:val="0"/>
          <w:marBottom w:val="0"/>
          <w:divBdr>
            <w:top w:val="none" w:sz="0" w:space="0" w:color="auto"/>
            <w:left w:val="none" w:sz="0" w:space="0" w:color="auto"/>
            <w:bottom w:val="none" w:sz="0" w:space="0" w:color="auto"/>
            <w:right w:val="none" w:sz="0" w:space="0" w:color="auto"/>
          </w:divBdr>
        </w:div>
      </w:divsChild>
    </w:div>
    <w:div w:id="1470826175">
      <w:bodyDiv w:val="1"/>
      <w:marLeft w:val="0"/>
      <w:marRight w:val="0"/>
      <w:marTop w:val="0"/>
      <w:marBottom w:val="0"/>
      <w:divBdr>
        <w:top w:val="none" w:sz="0" w:space="0" w:color="auto"/>
        <w:left w:val="none" w:sz="0" w:space="0" w:color="auto"/>
        <w:bottom w:val="none" w:sz="0" w:space="0" w:color="auto"/>
        <w:right w:val="none" w:sz="0" w:space="0" w:color="auto"/>
      </w:divBdr>
      <w:divsChild>
        <w:div w:id="382603035">
          <w:marLeft w:val="0"/>
          <w:marRight w:val="0"/>
          <w:marTop w:val="0"/>
          <w:marBottom w:val="0"/>
          <w:divBdr>
            <w:top w:val="none" w:sz="0" w:space="0" w:color="auto"/>
            <w:left w:val="none" w:sz="0" w:space="0" w:color="auto"/>
            <w:bottom w:val="none" w:sz="0" w:space="0" w:color="auto"/>
            <w:right w:val="none" w:sz="0" w:space="0" w:color="auto"/>
          </w:divBdr>
        </w:div>
        <w:div w:id="532158161">
          <w:marLeft w:val="0"/>
          <w:marRight w:val="0"/>
          <w:marTop w:val="0"/>
          <w:marBottom w:val="0"/>
          <w:divBdr>
            <w:top w:val="none" w:sz="0" w:space="0" w:color="auto"/>
            <w:left w:val="none" w:sz="0" w:space="0" w:color="auto"/>
            <w:bottom w:val="none" w:sz="0" w:space="0" w:color="auto"/>
            <w:right w:val="none" w:sz="0" w:space="0" w:color="auto"/>
          </w:divBdr>
        </w:div>
        <w:div w:id="728311500">
          <w:marLeft w:val="0"/>
          <w:marRight w:val="0"/>
          <w:marTop w:val="0"/>
          <w:marBottom w:val="0"/>
          <w:divBdr>
            <w:top w:val="none" w:sz="0" w:space="0" w:color="auto"/>
            <w:left w:val="none" w:sz="0" w:space="0" w:color="auto"/>
            <w:bottom w:val="none" w:sz="0" w:space="0" w:color="auto"/>
            <w:right w:val="none" w:sz="0" w:space="0" w:color="auto"/>
          </w:divBdr>
        </w:div>
        <w:div w:id="1723626909">
          <w:marLeft w:val="0"/>
          <w:marRight w:val="0"/>
          <w:marTop w:val="0"/>
          <w:marBottom w:val="0"/>
          <w:divBdr>
            <w:top w:val="none" w:sz="0" w:space="0" w:color="auto"/>
            <w:left w:val="none" w:sz="0" w:space="0" w:color="auto"/>
            <w:bottom w:val="none" w:sz="0" w:space="0" w:color="auto"/>
            <w:right w:val="none" w:sz="0" w:space="0" w:color="auto"/>
          </w:divBdr>
        </w:div>
        <w:div w:id="1876506488">
          <w:marLeft w:val="0"/>
          <w:marRight w:val="0"/>
          <w:marTop w:val="0"/>
          <w:marBottom w:val="0"/>
          <w:divBdr>
            <w:top w:val="none" w:sz="0" w:space="0" w:color="auto"/>
            <w:left w:val="none" w:sz="0" w:space="0" w:color="auto"/>
            <w:bottom w:val="none" w:sz="0" w:space="0" w:color="auto"/>
            <w:right w:val="none" w:sz="0" w:space="0" w:color="auto"/>
          </w:divBdr>
        </w:div>
        <w:div w:id="2116905200">
          <w:marLeft w:val="0"/>
          <w:marRight w:val="0"/>
          <w:marTop w:val="0"/>
          <w:marBottom w:val="0"/>
          <w:divBdr>
            <w:top w:val="none" w:sz="0" w:space="0" w:color="auto"/>
            <w:left w:val="none" w:sz="0" w:space="0" w:color="auto"/>
            <w:bottom w:val="none" w:sz="0" w:space="0" w:color="auto"/>
            <w:right w:val="none" w:sz="0" w:space="0" w:color="auto"/>
          </w:divBdr>
        </w:div>
      </w:divsChild>
    </w:div>
    <w:div w:id="1473906802">
      <w:bodyDiv w:val="1"/>
      <w:marLeft w:val="0"/>
      <w:marRight w:val="0"/>
      <w:marTop w:val="0"/>
      <w:marBottom w:val="0"/>
      <w:divBdr>
        <w:top w:val="none" w:sz="0" w:space="0" w:color="auto"/>
        <w:left w:val="none" w:sz="0" w:space="0" w:color="auto"/>
        <w:bottom w:val="none" w:sz="0" w:space="0" w:color="auto"/>
        <w:right w:val="none" w:sz="0" w:space="0" w:color="auto"/>
      </w:divBdr>
    </w:div>
    <w:div w:id="1475681058">
      <w:bodyDiv w:val="1"/>
      <w:marLeft w:val="0"/>
      <w:marRight w:val="0"/>
      <w:marTop w:val="0"/>
      <w:marBottom w:val="0"/>
      <w:divBdr>
        <w:top w:val="none" w:sz="0" w:space="0" w:color="auto"/>
        <w:left w:val="none" w:sz="0" w:space="0" w:color="auto"/>
        <w:bottom w:val="none" w:sz="0" w:space="0" w:color="auto"/>
        <w:right w:val="none" w:sz="0" w:space="0" w:color="auto"/>
      </w:divBdr>
    </w:div>
    <w:div w:id="1492258050">
      <w:bodyDiv w:val="1"/>
      <w:marLeft w:val="0"/>
      <w:marRight w:val="0"/>
      <w:marTop w:val="0"/>
      <w:marBottom w:val="0"/>
      <w:divBdr>
        <w:top w:val="none" w:sz="0" w:space="0" w:color="auto"/>
        <w:left w:val="none" w:sz="0" w:space="0" w:color="auto"/>
        <w:bottom w:val="none" w:sz="0" w:space="0" w:color="auto"/>
        <w:right w:val="none" w:sz="0" w:space="0" w:color="auto"/>
      </w:divBdr>
      <w:divsChild>
        <w:div w:id="21631695">
          <w:marLeft w:val="1166"/>
          <w:marRight w:val="0"/>
          <w:marTop w:val="50"/>
          <w:marBottom w:val="34"/>
          <w:divBdr>
            <w:top w:val="none" w:sz="0" w:space="0" w:color="auto"/>
            <w:left w:val="none" w:sz="0" w:space="0" w:color="auto"/>
            <w:bottom w:val="none" w:sz="0" w:space="0" w:color="auto"/>
            <w:right w:val="none" w:sz="0" w:space="0" w:color="auto"/>
          </w:divBdr>
        </w:div>
        <w:div w:id="489060136">
          <w:marLeft w:val="446"/>
          <w:marRight w:val="0"/>
          <w:marTop w:val="84"/>
          <w:marBottom w:val="34"/>
          <w:divBdr>
            <w:top w:val="none" w:sz="0" w:space="0" w:color="auto"/>
            <w:left w:val="none" w:sz="0" w:space="0" w:color="auto"/>
            <w:bottom w:val="none" w:sz="0" w:space="0" w:color="auto"/>
            <w:right w:val="none" w:sz="0" w:space="0" w:color="auto"/>
          </w:divBdr>
        </w:div>
        <w:div w:id="1158153678">
          <w:marLeft w:val="1886"/>
          <w:marRight w:val="0"/>
          <w:marTop w:val="34"/>
          <w:marBottom w:val="17"/>
          <w:divBdr>
            <w:top w:val="none" w:sz="0" w:space="0" w:color="auto"/>
            <w:left w:val="none" w:sz="0" w:space="0" w:color="auto"/>
            <w:bottom w:val="none" w:sz="0" w:space="0" w:color="auto"/>
            <w:right w:val="none" w:sz="0" w:space="0" w:color="auto"/>
          </w:divBdr>
        </w:div>
        <w:div w:id="1436246462">
          <w:marLeft w:val="446"/>
          <w:marRight w:val="0"/>
          <w:marTop w:val="84"/>
          <w:marBottom w:val="34"/>
          <w:divBdr>
            <w:top w:val="none" w:sz="0" w:space="0" w:color="auto"/>
            <w:left w:val="none" w:sz="0" w:space="0" w:color="auto"/>
            <w:bottom w:val="none" w:sz="0" w:space="0" w:color="auto"/>
            <w:right w:val="none" w:sz="0" w:space="0" w:color="auto"/>
          </w:divBdr>
        </w:div>
        <w:div w:id="1459496623">
          <w:marLeft w:val="1166"/>
          <w:marRight w:val="0"/>
          <w:marTop w:val="50"/>
          <w:marBottom w:val="34"/>
          <w:divBdr>
            <w:top w:val="none" w:sz="0" w:space="0" w:color="auto"/>
            <w:left w:val="none" w:sz="0" w:space="0" w:color="auto"/>
            <w:bottom w:val="none" w:sz="0" w:space="0" w:color="auto"/>
            <w:right w:val="none" w:sz="0" w:space="0" w:color="auto"/>
          </w:divBdr>
        </w:div>
        <w:div w:id="1685782904">
          <w:marLeft w:val="1166"/>
          <w:marRight w:val="0"/>
          <w:marTop w:val="50"/>
          <w:marBottom w:val="34"/>
          <w:divBdr>
            <w:top w:val="none" w:sz="0" w:space="0" w:color="auto"/>
            <w:left w:val="none" w:sz="0" w:space="0" w:color="auto"/>
            <w:bottom w:val="none" w:sz="0" w:space="0" w:color="auto"/>
            <w:right w:val="none" w:sz="0" w:space="0" w:color="auto"/>
          </w:divBdr>
        </w:div>
        <w:div w:id="1820072158">
          <w:marLeft w:val="1166"/>
          <w:marRight w:val="0"/>
          <w:marTop w:val="50"/>
          <w:marBottom w:val="34"/>
          <w:divBdr>
            <w:top w:val="none" w:sz="0" w:space="0" w:color="auto"/>
            <w:left w:val="none" w:sz="0" w:space="0" w:color="auto"/>
            <w:bottom w:val="none" w:sz="0" w:space="0" w:color="auto"/>
            <w:right w:val="none" w:sz="0" w:space="0" w:color="auto"/>
          </w:divBdr>
        </w:div>
      </w:divsChild>
    </w:div>
    <w:div w:id="1498882116">
      <w:bodyDiv w:val="1"/>
      <w:marLeft w:val="0"/>
      <w:marRight w:val="0"/>
      <w:marTop w:val="0"/>
      <w:marBottom w:val="0"/>
      <w:divBdr>
        <w:top w:val="none" w:sz="0" w:space="0" w:color="auto"/>
        <w:left w:val="none" w:sz="0" w:space="0" w:color="auto"/>
        <w:bottom w:val="none" w:sz="0" w:space="0" w:color="auto"/>
        <w:right w:val="none" w:sz="0" w:space="0" w:color="auto"/>
      </w:divBdr>
      <w:divsChild>
        <w:div w:id="1903290">
          <w:marLeft w:val="547"/>
          <w:marRight w:val="0"/>
          <w:marTop w:val="96"/>
          <w:marBottom w:val="38"/>
          <w:divBdr>
            <w:top w:val="none" w:sz="0" w:space="0" w:color="auto"/>
            <w:left w:val="none" w:sz="0" w:space="0" w:color="auto"/>
            <w:bottom w:val="none" w:sz="0" w:space="0" w:color="auto"/>
            <w:right w:val="none" w:sz="0" w:space="0" w:color="auto"/>
          </w:divBdr>
        </w:div>
        <w:div w:id="111900394">
          <w:marLeft w:val="994"/>
          <w:marRight w:val="0"/>
          <w:marTop w:val="50"/>
          <w:marBottom w:val="34"/>
          <w:divBdr>
            <w:top w:val="none" w:sz="0" w:space="0" w:color="auto"/>
            <w:left w:val="none" w:sz="0" w:space="0" w:color="auto"/>
            <w:bottom w:val="none" w:sz="0" w:space="0" w:color="auto"/>
            <w:right w:val="none" w:sz="0" w:space="0" w:color="auto"/>
          </w:divBdr>
        </w:div>
        <w:div w:id="140391177">
          <w:marLeft w:val="547"/>
          <w:marRight w:val="0"/>
          <w:marTop w:val="96"/>
          <w:marBottom w:val="38"/>
          <w:divBdr>
            <w:top w:val="none" w:sz="0" w:space="0" w:color="auto"/>
            <w:left w:val="none" w:sz="0" w:space="0" w:color="auto"/>
            <w:bottom w:val="none" w:sz="0" w:space="0" w:color="auto"/>
            <w:right w:val="none" w:sz="0" w:space="0" w:color="auto"/>
          </w:divBdr>
        </w:div>
        <w:div w:id="268858670">
          <w:marLeft w:val="994"/>
          <w:marRight w:val="0"/>
          <w:marTop w:val="50"/>
          <w:marBottom w:val="34"/>
          <w:divBdr>
            <w:top w:val="none" w:sz="0" w:space="0" w:color="auto"/>
            <w:left w:val="none" w:sz="0" w:space="0" w:color="auto"/>
            <w:bottom w:val="none" w:sz="0" w:space="0" w:color="auto"/>
            <w:right w:val="none" w:sz="0" w:space="0" w:color="auto"/>
          </w:divBdr>
        </w:div>
        <w:div w:id="351077219">
          <w:marLeft w:val="994"/>
          <w:marRight w:val="0"/>
          <w:marTop w:val="50"/>
          <w:marBottom w:val="34"/>
          <w:divBdr>
            <w:top w:val="none" w:sz="0" w:space="0" w:color="auto"/>
            <w:left w:val="none" w:sz="0" w:space="0" w:color="auto"/>
            <w:bottom w:val="none" w:sz="0" w:space="0" w:color="auto"/>
            <w:right w:val="none" w:sz="0" w:space="0" w:color="auto"/>
          </w:divBdr>
        </w:div>
        <w:div w:id="399911709">
          <w:marLeft w:val="994"/>
          <w:marRight w:val="0"/>
          <w:marTop w:val="50"/>
          <w:marBottom w:val="34"/>
          <w:divBdr>
            <w:top w:val="none" w:sz="0" w:space="0" w:color="auto"/>
            <w:left w:val="none" w:sz="0" w:space="0" w:color="auto"/>
            <w:bottom w:val="none" w:sz="0" w:space="0" w:color="auto"/>
            <w:right w:val="none" w:sz="0" w:space="0" w:color="auto"/>
          </w:divBdr>
        </w:div>
        <w:div w:id="574702960">
          <w:marLeft w:val="547"/>
          <w:marRight w:val="0"/>
          <w:marTop w:val="96"/>
          <w:marBottom w:val="38"/>
          <w:divBdr>
            <w:top w:val="none" w:sz="0" w:space="0" w:color="auto"/>
            <w:left w:val="none" w:sz="0" w:space="0" w:color="auto"/>
            <w:bottom w:val="none" w:sz="0" w:space="0" w:color="auto"/>
            <w:right w:val="none" w:sz="0" w:space="0" w:color="auto"/>
          </w:divBdr>
        </w:div>
        <w:div w:id="820511030">
          <w:marLeft w:val="994"/>
          <w:marRight w:val="0"/>
          <w:marTop w:val="50"/>
          <w:marBottom w:val="34"/>
          <w:divBdr>
            <w:top w:val="none" w:sz="0" w:space="0" w:color="auto"/>
            <w:left w:val="none" w:sz="0" w:space="0" w:color="auto"/>
            <w:bottom w:val="none" w:sz="0" w:space="0" w:color="auto"/>
            <w:right w:val="none" w:sz="0" w:space="0" w:color="auto"/>
          </w:divBdr>
        </w:div>
        <w:div w:id="981958402">
          <w:marLeft w:val="994"/>
          <w:marRight w:val="0"/>
          <w:marTop w:val="50"/>
          <w:marBottom w:val="34"/>
          <w:divBdr>
            <w:top w:val="none" w:sz="0" w:space="0" w:color="auto"/>
            <w:left w:val="none" w:sz="0" w:space="0" w:color="auto"/>
            <w:bottom w:val="none" w:sz="0" w:space="0" w:color="auto"/>
            <w:right w:val="none" w:sz="0" w:space="0" w:color="auto"/>
          </w:divBdr>
        </w:div>
        <w:div w:id="1037586872">
          <w:marLeft w:val="994"/>
          <w:marRight w:val="0"/>
          <w:marTop w:val="50"/>
          <w:marBottom w:val="34"/>
          <w:divBdr>
            <w:top w:val="none" w:sz="0" w:space="0" w:color="auto"/>
            <w:left w:val="none" w:sz="0" w:space="0" w:color="auto"/>
            <w:bottom w:val="none" w:sz="0" w:space="0" w:color="auto"/>
            <w:right w:val="none" w:sz="0" w:space="0" w:color="auto"/>
          </w:divBdr>
        </w:div>
        <w:div w:id="1065301929">
          <w:marLeft w:val="994"/>
          <w:marRight w:val="0"/>
          <w:marTop w:val="50"/>
          <w:marBottom w:val="34"/>
          <w:divBdr>
            <w:top w:val="none" w:sz="0" w:space="0" w:color="auto"/>
            <w:left w:val="none" w:sz="0" w:space="0" w:color="auto"/>
            <w:bottom w:val="none" w:sz="0" w:space="0" w:color="auto"/>
            <w:right w:val="none" w:sz="0" w:space="0" w:color="auto"/>
          </w:divBdr>
        </w:div>
        <w:div w:id="1541824963">
          <w:marLeft w:val="547"/>
          <w:marRight w:val="0"/>
          <w:marTop w:val="96"/>
          <w:marBottom w:val="38"/>
          <w:divBdr>
            <w:top w:val="none" w:sz="0" w:space="0" w:color="auto"/>
            <w:left w:val="none" w:sz="0" w:space="0" w:color="auto"/>
            <w:bottom w:val="none" w:sz="0" w:space="0" w:color="auto"/>
            <w:right w:val="none" w:sz="0" w:space="0" w:color="auto"/>
          </w:divBdr>
        </w:div>
        <w:div w:id="1644002709">
          <w:marLeft w:val="547"/>
          <w:marRight w:val="0"/>
          <w:marTop w:val="96"/>
          <w:marBottom w:val="38"/>
          <w:divBdr>
            <w:top w:val="none" w:sz="0" w:space="0" w:color="auto"/>
            <w:left w:val="none" w:sz="0" w:space="0" w:color="auto"/>
            <w:bottom w:val="none" w:sz="0" w:space="0" w:color="auto"/>
            <w:right w:val="none" w:sz="0" w:space="0" w:color="auto"/>
          </w:divBdr>
        </w:div>
        <w:div w:id="1865316436">
          <w:marLeft w:val="994"/>
          <w:marRight w:val="0"/>
          <w:marTop w:val="50"/>
          <w:marBottom w:val="34"/>
          <w:divBdr>
            <w:top w:val="none" w:sz="0" w:space="0" w:color="auto"/>
            <w:left w:val="none" w:sz="0" w:space="0" w:color="auto"/>
            <w:bottom w:val="none" w:sz="0" w:space="0" w:color="auto"/>
            <w:right w:val="none" w:sz="0" w:space="0" w:color="auto"/>
          </w:divBdr>
        </w:div>
        <w:div w:id="2089231507">
          <w:marLeft w:val="994"/>
          <w:marRight w:val="0"/>
          <w:marTop w:val="50"/>
          <w:marBottom w:val="34"/>
          <w:divBdr>
            <w:top w:val="none" w:sz="0" w:space="0" w:color="auto"/>
            <w:left w:val="none" w:sz="0" w:space="0" w:color="auto"/>
            <w:bottom w:val="none" w:sz="0" w:space="0" w:color="auto"/>
            <w:right w:val="none" w:sz="0" w:space="0" w:color="auto"/>
          </w:divBdr>
        </w:div>
      </w:divsChild>
    </w:div>
    <w:div w:id="1532526587">
      <w:bodyDiv w:val="1"/>
      <w:marLeft w:val="0"/>
      <w:marRight w:val="0"/>
      <w:marTop w:val="0"/>
      <w:marBottom w:val="0"/>
      <w:divBdr>
        <w:top w:val="none" w:sz="0" w:space="0" w:color="auto"/>
        <w:left w:val="none" w:sz="0" w:space="0" w:color="auto"/>
        <w:bottom w:val="none" w:sz="0" w:space="0" w:color="auto"/>
        <w:right w:val="none" w:sz="0" w:space="0" w:color="auto"/>
      </w:divBdr>
    </w:div>
    <w:div w:id="1545866990">
      <w:bodyDiv w:val="1"/>
      <w:marLeft w:val="0"/>
      <w:marRight w:val="0"/>
      <w:marTop w:val="0"/>
      <w:marBottom w:val="0"/>
      <w:divBdr>
        <w:top w:val="none" w:sz="0" w:space="0" w:color="auto"/>
        <w:left w:val="none" w:sz="0" w:space="0" w:color="auto"/>
        <w:bottom w:val="none" w:sz="0" w:space="0" w:color="auto"/>
        <w:right w:val="none" w:sz="0" w:space="0" w:color="auto"/>
      </w:divBdr>
      <w:divsChild>
        <w:div w:id="120653283">
          <w:marLeft w:val="0"/>
          <w:marRight w:val="0"/>
          <w:marTop w:val="0"/>
          <w:marBottom w:val="0"/>
          <w:divBdr>
            <w:top w:val="none" w:sz="0" w:space="0" w:color="auto"/>
            <w:left w:val="none" w:sz="0" w:space="0" w:color="auto"/>
            <w:bottom w:val="none" w:sz="0" w:space="0" w:color="auto"/>
            <w:right w:val="none" w:sz="0" w:space="0" w:color="auto"/>
          </w:divBdr>
        </w:div>
      </w:divsChild>
    </w:div>
    <w:div w:id="1552224572">
      <w:bodyDiv w:val="1"/>
      <w:marLeft w:val="0"/>
      <w:marRight w:val="0"/>
      <w:marTop w:val="0"/>
      <w:marBottom w:val="0"/>
      <w:divBdr>
        <w:top w:val="none" w:sz="0" w:space="0" w:color="auto"/>
        <w:left w:val="none" w:sz="0" w:space="0" w:color="auto"/>
        <w:bottom w:val="none" w:sz="0" w:space="0" w:color="auto"/>
        <w:right w:val="none" w:sz="0" w:space="0" w:color="auto"/>
      </w:divBdr>
    </w:div>
    <w:div w:id="1556312024">
      <w:bodyDiv w:val="1"/>
      <w:marLeft w:val="0"/>
      <w:marRight w:val="0"/>
      <w:marTop w:val="0"/>
      <w:marBottom w:val="0"/>
      <w:divBdr>
        <w:top w:val="none" w:sz="0" w:space="0" w:color="auto"/>
        <w:left w:val="none" w:sz="0" w:space="0" w:color="auto"/>
        <w:bottom w:val="none" w:sz="0" w:space="0" w:color="auto"/>
        <w:right w:val="none" w:sz="0" w:space="0" w:color="auto"/>
      </w:divBdr>
      <w:divsChild>
        <w:div w:id="191656007">
          <w:marLeft w:val="0"/>
          <w:marRight w:val="0"/>
          <w:marTop w:val="0"/>
          <w:marBottom w:val="0"/>
          <w:divBdr>
            <w:top w:val="none" w:sz="0" w:space="0" w:color="auto"/>
            <w:left w:val="none" w:sz="0" w:space="0" w:color="auto"/>
            <w:bottom w:val="none" w:sz="0" w:space="0" w:color="auto"/>
            <w:right w:val="none" w:sz="0" w:space="0" w:color="auto"/>
          </w:divBdr>
        </w:div>
        <w:div w:id="234560447">
          <w:marLeft w:val="0"/>
          <w:marRight w:val="0"/>
          <w:marTop w:val="0"/>
          <w:marBottom w:val="0"/>
          <w:divBdr>
            <w:top w:val="none" w:sz="0" w:space="0" w:color="auto"/>
            <w:left w:val="none" w:sz="0" w:space="0" w:color="auto"/>
            <w:bottom w:val="none" w:sz="0" w:space="0" w:color="auto"/>
            <w:right w:val="none" w:sz="0" w:space="0" w:color="auto"/>
          </w:divBdr>
        </w:div>
        <w:div w:id="789937211">
          <w:marLeft w:val="0"/>
          <w:marRight w:val="0"/>
          <w:marTop w:val="0"/>
          <w:marBottom w:val="0"/>
          <w:divBdr>
            <w:top w:val="none" w:sz="0" w:space="0" w:color="auto"/>
            <w:left w:val="none" w:sz="0" w:space="0" w:color="auto"/>
            <w:bottom w:val="none" w:sz="0" w:space="0" w:color="auto"/>
            <w:right w:val="none" w:sz="0" w:space="0" w:color="auto"/>
          </w:divBdr>
        </w:div>
        <w:div w:id="1306662112">
          <w:marLeft w:val="0"/>
          <w:marRight w:val="0"/>
          <w:marTop w:val="0"/>
          <w:marBottom w:val="0"/>
          <w:divBdr>
            <w:top w:val="none" w:sz="0" w:space="0" w:color="auto"/>
            <w:left w:val="none" w:sz="0" w:space="0" w:color="auto"/>
            <w:bottom w:val="none" w:sz="0" w:space="0" w:color="auto"/>
            <w:right w:val="none" w:sz="0" w:space="0" w:color="auto"/>
          </w:divBdr>
        </w:div>
        <w:div w:id="1974097381">
          <w:marLeft w:val="0"/>
          <w:marRight w:val="0"/>
          <w:marTop w:val="0"/>
          <w:marBottom w:val="0"/>
          <w:divBdr>
            <w:top w:val="none" w:sz="0" w:space="0" w:color="auto"/>
            <w:left w:val="none" w:sz="0" w:space="0" w:color="auto"/>
            <w:bottom w:val="none" w:sz="0" w:space="0" w:color="auto"/>
            <w:right w:val="none" w:sz="0" w:space="0" w:color="auto"/>
          </w:divBdr>
        </w:div>
      </w:divsChild>
    </w:div>
    <w:div w:id="1574704108">
      <w:bodyDiv w:val="1"/>
      <w:marLeft w:val="0"/>
      <w:marRight w:val="0"/>
      <w:marTop w:val="0"/>
      <w:marBottom w:val="0"/>
      <w:divBdr>
        <w:top w:val="none" w:sz="0" w:space="0" w:color="auto"/>
        <w:left w:val="none" w:sz="0" w:space="0" w:color="auto"/>
        <w:bottom w:val="none" w:sz="0" w:space="0" w:color="auto"/>
        <w:right w:val="none" w:sz="0" w:space="0" w:color="auto"/>
      </w:divBdr>
      <w:divsChild>
        <w:div w:id="89282859">
          <w:marLeft w:val="2606"/>
          <w:marRight w:val="0"/>
          <w:marTop w:val="34"/>
          <w:marBottom w:val="17"/>
          <w:divBdr>
            <w:top w:val="none" w:sz="0" w:space="0" w:color="auto"/>
            <w:left w:val="none" w:sz="0" w:space="0" w:color="auto"/>
            <w:bottom w:val="none" w:sz="0" w:space="0" w:color="auto"/>
            <w:right w:val="none" w:sz="0" w:space="0" w:color="auto"/>
          </w:divBdr>
        </w:div>
        <w:div w:id="112602376">
          <w:marLeft w:val="1166"/>
          <w:marRight w:val="0"/>
          <w:marTop w:val="50"/>
          <w:marBottom w:val="34"/>
          <w:divBdr>
            <w:top w:val="none" w:sz="0" w:space="0" w:color="auto"/>
            <w:left w:val="none" w:sz="0" w:space="0" w:color="auto"/>
            <w:bottom w:val="none" w:sz="0" w:space="0" w:color="auto"/>
            <w:right w:val="none" w:sz="0" w:space="0" w:color="auto"/>
          </w:divBdr>
        </w:div>
        <w:div w:id="359821920">
          <w:marLeft w:val="1886"/>
          <w:marRight w:val="0"/>
          <w:marTop w:val="34"/>
          <w:marBottom w:val="17"/>
          <w:divBdr>
            <w:top w:val="none" w:sz="0" w:space="0" w:color="auto"/>
            <w:left w:val="none" w:sz="0" w:space="0" w:color="auto"/>
            <w:bottom w:val="none" w:sz="0" w:space="0" w:color="auto"/>
            <w:right w:val="none" w:sz="0" w:space="0" w:color="auto"/>
          </w:divBdr>
        </w:div>
        <w:div w:id="448474964">
          <w:marLeft w:val="446"/>
          <w:marRight w:val="0"/>
          <w:marTop w:val="84"/>
          <w:marBottom w:val="34"/>
          <w:divBdr>
            <w:top w:val="none" w:sz="0" w:space="0" w:color="auto"/>
            <w:left w:val="none" w:sz="0" w:space="0" w:color="auto"/>
            <w:bottom w:val="none" w:sz="0" w:space="0" w:color="auto"/>
            <w:right w:val="none" w:sz="0" w:space="0" w:color="auto"/>
          </w:divBdr>
        </w:div>
        <w:div w:id="844588282">
          <w:marLeft w:val="2606"/>
          <w:marRight w:val="0"/>
          <w:marTop w:val="34"/>
          <w:marBottom w:val="17"/>
          <w:divBdr>
            <w:top w:val="none" w:sz="0" w:space="0" w:color="auto"/>
            <w:left w:val="none" w:sz="0" w:space="0" w:color="auto"/>
            <w:bottom w:val="none" w:sz="0" w:space="0" w:color="auto"/>
            <w:right w:val="none" w:sz="0" w:space="0" w:color="auto"/>
          </w:divBdr>
        </w:div>
        <w:div w:id="902956361">
          <w:marLeft w:val="1886"/>
          <w:marRight w:val="0"/>
          <w:marTop w:val="34"/>
          <w:marBottom w:val="17"/>
          <w:divBdr>
            <w:top w:val="none" w:sz="0" w:space="0" w:color="auto"/>
            <w:left w:val="none" w:sz="0" w:space="0" w:color="auto"/>
            <w:bottom w:val="none" w:sz="0" w:space="0" w:color="auto"/>
            <w:right w:val="none" w:sz="0" w:space="0" w:color="auto"/>
          </w:divBdr>
        </w:div>
        <w:div w:id="1018703345">
          <w:marLeft w:val="446"/>
          <w:marRight w:val="0"/>
          <w:marTop w:val="84"/>
          <w:marBottom w:val="34"/>
          <w:divBdr>
            <w:top w:val="none" w:sz="0" w:space="0" w:color="auto"/>
            <w:left w:val="none" w:sz="0" w:space="0" w:color="auto"/>
            <w:bottom w:val="none" w:sz="0" w:space="0" w:color="auto"/>
            <w:right w:val="none" w:sz="0" w:space="0" w:color="auto"/>
          </w:divBdr>
        </w:div>
        <w:div w:id="1148551034">
          <w:marLeft w:val="1886"/>
          <w:marRight w:val="0"/>
          <w:marTop w:val="34"/>
          <w:marBottom w:val="17"/>
          <w:divBdr>
            <w:top w:val="none" w:sz="0" w:space="0" w:color="auto"/>
            <w:left w:val="none" w:sz="0" w:space="0" w:color="auto"/>
            <w:bottom w:val="none" w:sz="0" w:space="0" w:color="auto"/>
            <w:right w:val="none" w:sz="0" w:space="0" w:color="auto"/>
          </w:divBdr>
        </w:div>
        <w:div w:id="1339500676">
          <w:marLeft w:val="1166"/>
          <w:marRight w:val="0"/>
          <w:marTop w:val="50"/>
          <w:marBottom w:val="34"/>
          <w:divBdr>
            <w:top w:val="none" w:sz="0" w:space="0" w:color="auto"/>
            <w:left w:val="none" w:sz="0" w:space="0" w:color="auto"/>
            <w:bottom w:val="none" w:sz="0" w:space="0" w:color="auto"/>
            <w:right w:val="none" w:sz="0" w:space="0" w:color="auto"/>
          </w:divBdr>
        </w:div>
        <w:div w:id="1448307887">
          <w:marLeft w:val="1166"/>
          <w:marRight w:val="0"/>
          <w:marTop w:val="50"/>
          <w:marBottom w:val="34"/>
          <w:divBdr>
            <w:top w:val="none" w:sz="0" w:space="0" w:color="auto"/>
            <w:left w:val="none" w:sz="0" w:space="0" w:color="auto"/>
            <w:bottom w:val="none" w:sz="0" w:space="0" w:color="auto"/>
            <w:right w:val="none" w:sz="0" w:space="0" w:color="auto"/>
          </w:divBdr>
        </w:div>
        <w:div w:id="1464350332">
          <w:marLeft w:val="1886"/>
          <w:marRight w:val="0"/>
          <w:marTop w:val="34"/>
          <w:marBottom w:val="17"/>
          <w:divBdr>
            <w:top w:val="none" w:sz="0" w:space="0" w:color="auto"/>
            <w:left w:val="none" w:sz="0" w:space="0" w:color="auto"/>
            <w:bottom w:val="none" w:sz="0" w:space="0" w:color="auto"/>
            <w:right w:val="none" w:sz="0" w:space="0" w:color="auto"/>
          </w:divBdr>
        </w:div>
        <w:div w:id="2015956984">
          <w:marLeft w:val="1166"/>
          <w:marRight w:val="0"/>
          <w:marTop w:val="50"/>
          <w:marBottom w:val="34"/>
          <w:divBdr>
            <w:top w:val="none" w:sz="0" w:space="0" w:color="auto"/>
            <w:left w:val="none" w:sz="0" w:space="0" w:color="auto"/>
            <w:bottom w:val="none" w:sz="0" w:space="0" w:color="auto"/>
            <w:right w:val="none" w:sz="0" w:space="0" w:color="auto"/>
          </w:divBdr>
        </w:div>
      </w:divsChild>
    </w:div>
    <w:div w:id="1574897818">
      <w:bodyDiv w:val="1"/>
      <w:marLeft w:val="0"/>
      <w:marRight w:val="0"/>
      <w:marTop w:val="0"/>
      <w:marBottom w:val="0"/>
      <w:divBdr>
        <w:top w:val="none" w:sz="0" w:space="0" w:color="auto"/>
        <w:left w:val="none" w:sz="0" w:space="0" w:color="auto"/>
        <w:bottom w:val="none" w:sz="0" w:space="0" w:color="auto"/>
        <w:right w:val="none" w:sz="0" w:space="0" w:color="auto"/>
      </w:divBdr>
    </w:div>
    <w:div w:id="1575315841">
      <w:bodyDiv w:val="1"/>
      <w:marLeft w:val="0"/>
      <w:marRight w:val="0"/>
      <w:marTop w:val="0"/>
      <w:marBottom w:val="0"/>
      <w:divBdr>
        <w:top w:val="none" w:sz="0" w:space="0" w:color="auto"/>
        <w:left w:val="none" w:sz="0" w:space="0" w:color="auto"/>
        <w:bottom w:val="none" w:sz="0" w:space="0" w:color="auto"/>
        <w:right w:val="none" w:sz="0" w:space="0" w:color="auto"/>
      </w:divBdr>
      <w:divsChild>
        <w:div w:id="188759342">
          <w:marLeft w:val="446"/>
          <w:marRight w:val="0"/>
          <w:marTop w:val="0"/>
          <w:marBottom w:val="0"/>
          <w:divBdr>
            <w:top w:val="none" w:sz="0" w:space="0" w:color="auto"/>
            <w:left w:val="none" w:sz="0" w:space="0" w:color="auto"/>
            <w:bottom w:val="none" w:sz="0" w:space="0" w:color="auto"/>
            <w:right w:val="none" w:sz="0" w:space="0" w:color="auto"/>
          </w:divBdr>
        </w:div>
        <w:div w:id="1663239331">
          <w:marLeft w:val="446"/>
          <w:marRight w:val="0"/>
          <w:marTop w:val="0"/>
          <w:marBottom w:val="0"/>
          <w:divBdr>
            <w:top w:val="none" w:sz="0" w:space="0" w:color="auto"/>
            <w:left w:val="none" w:sz="0" w:space="0" w:color="auto"/>
            <w:bottom w:val="none" w:sz="0" w:space="0" w:color="auto"/>
            <w:right w:val="none" w:sz="0" w:space="0" w:color="auto"/>
          </w:divBdr>
        </w:div>
      </w:divsChild>
    </w:div>
    <w:div w:id="1578512861">
      <w:bodyDiv w:val="1"/>
      <w:marLeft w:val="0"/>
      <w:marRight w:val="0"/>
      <w:marTop w:val="0"/>
      <w:marBottom w:val="0"/>
      <w:divBdr>
        <w:top w:val="none" w:sz="0" w:space="0" w:color="auto"/>
        <w:left w:val="none" w:sz="0" w:space="0" w:color="auto"/>
        <w:bottom w:val="none" w:sz="0" w:space="0" w:color="auto"/>
        <w:right w:val="none" w:sz="0" w:space="0" w:color="auto"/>
      </w:divBdr>
      <w:divsChild>
        <w:div w:id="154806433">
          <w:marLeft w:val="994"/>
          <w:marRight w:val="0"/>
          <w:marTop w:val="50"/>
          <w:marBottom w:val="34"/>
          <w:divBdr>
            <w:top w:val="none" w:sz="0" w:space="0" w:color="auto"/>
            <w:left w:val="none" w:sz="0" w:space="0" w:color="auto"/>
            <w:bottom w:val="none" w:sz="0" w:space="0" w:color="auto"/>
            <w:right w:val="none" w:sz="0" w:space="0" w:color="auto"/>
          </w:divBdr>
        </w:div>
        <w:div w:id="257374051">
          <w:marLeft w:val="994"/>
          <w:marRight w:val="0"/>
          <w:marTop w:val="50"/>
          <w:marBottom w:val="34"/>
          <w:divBdr>
            <w:top w:val="none" w:sz="0" w:space="0" w:color="auto"/>
            <w:left w:val="none" w:sz="0" w:space="0" w:color="auto"/>
            <w:bottom w:val="none" w:sz="0" w:space="0" w:color="auto"/>
            <w:right w:val="none" w:sz="0" w:space="0" w:color="auto"/>
          </w:divBdr>
        </w:div>
        <w:div w:id="436489648">
          <w:marLeft w:val="994"/>
          <w:marRight w:val="0"/>
          <w:marTop w:val="50"/>
          <w:marBottom w:val="34"/>
          <w:divBdr>
            <w:top w:val="none" w:sz="0" w:space="0" w:color="auto"/>
            <w:left w:val="none" w:sz="0" w:space="0" w:color="auto"/>
            <w:bottom w:val="none" w:sz="0" w:space="0" w:color="auto"/>
            <w:right w:val="none" w:sz="0" w:space="0" w:color="auto"/>
          </w:divBdr>
        </w:div>
        <w:div w:id="978533952">
          <w:marLeft w:val="547"/>
          <w:marRight w:val="0"/>
          <w:marTop w:val="96"/>
          <w:marBottom w:val="38"/>
          <w:divBdr>
            <w:top w:val="none" w:sz="0" w:space="0" w:color="auto"/>
            <w:left w:val="none" w:sz="0" w:space="0" w:color="auto"/>
            <w:bottom w:val="none" w:sz="0" w:space="0" w:color="auto"/>
            <w:right w:val="none" w:sz="0" w:space="0" w:color="auto"/>
          </w:divBdr>
        </w:div>
        <w:div w:id="1055738016">
          <w:marLeft w:val="994"/>
          <w:marRight w:val="0"/>
          <w:marTop w:val="50"/>
          <w:marBottom w:val="34"/>
          <w:divBdr>
            <w:top w:val="none" w:sz="0" w:space="0" w:color="auto"/>
            <w:left w:val="none" w:sz="0" w:space="0" w:color="auto"/>
            <w:bottom w:val="none" w:sz="0" w:space="0" w:color="auto"/>
            <w:right w:val="none" w:sz="0" w:space="0" w:color="auto"/>
          </w:divBdr>
        </w:div>
        <w:div w:id="1065302429">
          <w:marLeft w:val="547"/>
          <w:marRight w:val="0"/>
          <w:marTop w:val="96"/>
          <w:marBottom w:val="38"/>
          <w:divBdr>
            <w:top w:val="none" w:sz="0" w:space="0" w:color="auto"/>
            <w:left w:val="none" w:sz="0" w:space="0" w:color="auto"/>
            <w:bottom w:val="none" w:sz="0" w:space="0" w:color="auto"/>
            <w:right w:val="none" w:sz="0" w:space="0" w:color="auto"/>
          </w:divBdr>
        </w:div>
        <w:div w:id="1198351061">
          <w:marLeft w:val="1541"/>
          <w:marRight w:val="0"/>
          <w:marTop w:val="34"/>
          <w:marBottom w:val="17"/>
          <w:divBdr>
            <w:top w:val="none" w:sz="0" w:space="0" w:color="auto"/>
            <w:left w:val="none" w:sz="0" w:space="0" w:color="auto"/>
            <w:bottom w:val="none" w:sz="0" w:space="0" w:color="auto"/>
            <w:right w:val="none" w:sz="0" w:space="0" w:color="auto"/>
          </w:divBdr>
        </w:div>
        <w:div w:id="1365717342">
          <w:marLeft w:val="994"/>
          <w:marRight w:val="0"/>
          <w:marTop w:val="50"/>
          <w:marBottom w:val="34"/>
          <w:divBdr>
            <w:top w:val="none" w:sz="0" w:space="0" w:color="auto"/>
            <w:left w:val="none" w:sz="0" w:space="0" w:color="auto"/>
            <w:bottom w:val="none" w:sz="0" w:space="0" w:color="auto"/>
            <w:right w:val="none" w:sz="0" w:space="0" w:color="auto"/>
          </w:divBdr>
        </w:div>
        <w:div w:id="1461680932">
          <w:marLeft w:val="1541"/>
          <w:marRight w:val="0"/>
          <w:marTop w:val="34"/>
          <w:marBottom w:val="17"/>
          <w:divBdr>
            <w:top w:val="none" w:sz="0" w:space="0" w:color="auto"/>
            <w:left w:val="none" w:sz="0" w:space="0" w:color="auto"/>
            <w:bottom w:val="none" w:sz="0" w:space="0" w:color="auto"/>
            <w:right w:val="none" w:sz="0" w:space="0" w:color="auto"/>
          </w:divBdr>
        </w:div>
        <w:div w:id="1500803638">
          <w:marLeft w:val="547"/>
          <w:marRight w:val="0"/>
          <w:marTop w:val="96"/>
          <w:marBottom w:val="38"/>
          <w:divBdr>
            <w:top w:val="none" w:sz="0" w:space="0" w:color="auto"/>
            <w:left w:val="none" w:sz="0" w:space="0" w:color="auto"/>
            <w:bottom w:val="none" w:sz="0" w:space="0" w:color="auto"/>
            <w:right w:val="none" w:sz="0" w:space="0" w:color="auto"/>
          </w:divBdr>
        </w:div>
        <w:div w:id="1641033610">
          <w:marLeft w:val="994"/>
          <w:marRight w:val="0"/>
          <w:marTop w:val="50"/>
          <w:marBottom w:val="34"/>
          <w:divBdr>
            <w:top w:val="none" w:sz="0" w:space="0" w:color="auto"/>
            <w:left w:val="none" w:sz="0" w:space="0" w:color="auto"/>
            <w:bottom w:val="none" w:sz="0" w:space="0" w:color="auto"/>
            <w:right w:val="none" w:sz="0" w:space="0" w:color="auto"/>
          </w:divBdr>
        </w:div>
        <w:div w:id="1901207897">
          <w:marLeft w:val="547"/>
          <w:marRight w:val="0"/>
          <w:marTop w:val="96"/>
          <w:marBottom w:val="38"/>
          <w:divBdr>
            <w:top w:val="none" w:sz="0" w:space="0" w:color="auto"/>
            <w:left w:val="none" w:sz="0" w:space="0" w:color="auto"/>
            <w:bottom w:val="none" w:sz="0" w:space="0" w:color="auto"/>
            <w:right w:val="none" w:sz="0" w:space="0" w:color="auto"/>
          </w:divBdr>
        </w:div>
        <w:div w:id="2117796263">
          <w:marLeft w:val="994"/>
          <w:marRight w:val="0"/>
          <w:marTop w:val="50"/>
          <w:marBottom w:val="34"/>
          <w:divBdr>
            <w:top w:val="none" w:sz="0" w:space="0" w:color="auto"/>
            <w:left w:val="none" w:sz="0" w:space="0" w:color="auto"/>
            <w:bottom w:val="none" w:sz="0" w:space="0" w:color="auto"/>
            <w:right w:val="none" w:sz="0" w:space="0" w:color="auto"/>
          </w:divBdr>
        </w:div>
      </w:divsChild>
    </w:div>
    <w:div w:id="1593315800">
      <w:bodyDiv w:val="1"/>
      <w:marLeft w:val="0"/>
      <w:marRight w:val="0"/>
      <w:marTop w:val="0"/>
      <w:marBottom w:val="0"/>
      <w:divBdr>
        <w:top w:val="none" w:sz="0" w:space="0" w:color="auto"/>
        <w:left w:val="none" w:sz="0" w:space="0" w:color="auto"/>
        <w:bottom w:val="none" w:sz="0" w:space="0" w:color="auto"/>
        <w:right w:val="none" w:sz="0" w:space="0" w:color="auto"/>
      </w:divBdr>
      <w:divsChild>
        <w:div w:id="503666536">
          <w:marLeft w:val="446"/>
          <w:marRight w:val="0"/>
          <w:marTop w:val="84"/>
          <w:marBottom w:val="34"/>
          <w:divBdr>
            <w:top w:val="none" w:sz="0" w:space="0" w:color="auto"/>
            <w:left w:val="none" w:sz="0" w:space="0" w:color="auto"/>
            <w:bottom w:val="none" w:sz="0" w:space="0" w:color="auto"/>
            <w:right w:val="none" w:sz="0" w:space="0" w:color="auto"/>
          </w:divBdr>
        </w:div>
        <w:div w:id="1271011752">
          <w:marLeft w:val="446"/>
          <w:marRight w:val="0"/>
          <w:marTop w:val="84"/>
          <w:marBottom w:val="34"/>
          <w:divBdr>
            <w:top w:val="none" w:sz="0" w:space="0" w:color="auto"/>
            <w:left w:val="none" w:sz="0" w:space="0" w:color="auto"/>
            <w:bottom w:val="none" w:sz="0" w:space="0" w:color="auto"/>
            <w:right w:val="none" w:sz="0" w:space="0" w:color="auto"/>
          </w:divBdr>
        </w:div>
        <w:div w:id="1688409720">
          <w:marLeft w:val="446"/>
          <w:marRight w:val="0"/>
          <w:marTop w:val="84"/>
          <w:marBottom w:val="34"/>
          <w:divBdr>
            <w:top w:val="none" w:sz="0" w:space="0" w:color="auto"/>
            <w:left w:val="none" w:sz="0" w:space="0" w:color="auto"/>
            <w:bottom w:val="none" w:sz="0" w:space="0" w:color="auto"/>
            <w:right w:val="none" w:sz="0" w:space="0" w:color="auto"/>
          </w:divBdr>
        </w:div>
        <w:div w:id="2112164226">
          <w:marLeft w:val="446"/>
          <w:marRight w:val="0"/>
          <w:marTop w:val="84"/>
          <w:marBottom w:val="34"/>
          <w:divBdr>
            <w:top w:val="none" w:sz="0" w:space="0" w:color="auto"/>
            <w:left w:val="none" w:sz="0" w:space="0" w:color="auto"/>
            <w:bottom w:val="none" w:sz="0" w:space="0" w:color="auto"/>
            <w:right w:val="none" w:sz="0" w:space="0" w:color="auto"/>
          </w:divBdr>
        </w:div>
      </w:divsChild>
    </w:div>
    <w:div w:id="1610579312">
      <w:bodyDiv w:val="1"/>
      <w:marLeft w:val="0"/>
      <w:marRight w:val="0"/>
      <w:marTop w:val="0"/>
      <w:marBottom w:val="0"/>
      <w:divBdr>
        <w:top w:val="none" w:sz="0" w:space="0" w:color="auto"/>
        <w:left w:val="none" w:sz="0" w:space="0" w:color="auto"/>
        <w:bottom w:val="none" w:sz="0" w:space="0" w:color="auto"/>
        <w:right w:val="none" w:sz="0" w:space="0" w:color="auto"/>
      </w:divBdr>
      <w:divsChild>
        <w:div w:id="58604139">
          <w:marLeft w:val="994"/>
          <w:marRight w:val="0"/>
          <w:marTop w:val="50"/>
          <w:marBottom w:val="34"/>
          <w:divBdr>
            <w:top w:val="none" w:sz="0" w:space="0" w:color="auto"/>
            <w:left w:val="none" w:sz="0" w:space="0" w:color="auto"/>
            <w:bottom w:val="none" w:sz="0" w:space="0" w:color="auto"/>
            <w:right w:val="none" w:sz="0" w:space="0" w:color="auto"/>
          </w:divBdr>
        </w:div>
        <w:div w:id="98718937">
          <w:marLeft w:val="2117"/>
          <w:marRight w:val="0"/>
          <w:marTop w:val="29"/>
          <w:marBottom w:val="14"/>
          <w:divBdr>
            <w:top w:val="none" w:sz="0" w:space="0" w:color="auto"/>
            <w:left w:val="none" w:sz="0" w:space="0" w:color="auto"/>
            <w:bottom w:val="none" w:sz="0" w:space="0" w:color="auto"/>
            <w:right w:val="none" w:sz="0" w:space="0" w:color="auto"/>
          </w:divBdr>
        </w:div>
        <w:div w:id="111435513">
          <w:marLeft w:val="2117"/>
          <w:marRight w:val="0"/>
          <w:marTop w:val="29"/>
          <w:marBottom w:val="14"/>
          <w:divBdr>
            <w:top w:val="none" w:sz="0" w:space="0" w:color="auto"/>
            <w:left w:val="none" w:sz="0" w:space="0" w:color="auto"/>
            <w:bottom w:val="none" w:sz="0" w:space="0" w:color="auto"/>
            <w:right w:val="none" w:sz="0" w:space="0" w:color="auto"/>
          </w:divBdr>
        </w:div>
        <w:div w:id="237062094">
          <w:marLeft w:val="994"/>
          <w:marRight w:val="0"/>
          <w:marTop w:val="50"/>
          <w:marBottom w:val="34"/>
          <w:divBdr>
            <w:top w:val="none" w:sz="0" w:space="0" w:color="auto"/>
            <w:left w:val="none" w:sz="0" w:space="0" w:color="auto"/>
            <w:bottom w:val="none" w:sz="0" w:space="0" w:color="auto"/>
            <w:right w:val="none" w:sz="0" w:space="0" w:color="auto"/>
          </w:divBdr>
        </w:div>
        <w:div w:id="238441502">
          <w:marLeft w:val="1541"/>
          <w:marRight w:val="0"/>
          <w:marTop w:val="34"/>
          <w:marBottom w:val="17"/>
          <w:divBdr>
            <w:top w:val="none" w:sz="0" w:space="0" w:color="auto"/>
            <w:left w:val="none" w:sz="0" w:space="0" w:color="auto"/>
            <w:bottom w:val="none" w:sz="0" w:space="0" w:color="auto"/>
            <w:right w:val="none" w:sz="0" w:space="0" w:color="auto"/>
          </w:divBdr>
        </w:div>
        <w:div w:id="401292338">
          <w:marLeft w:val="1541"/>
          <w:marRight w:val="0"/>
          <w:marTop w:val="34"/>
          <w:marBottom w:val="17"/>
          <w:divBdr>
            <w:top w:val="none" w:sz="0" w:space="0" w:color="auto"/>
            <w:left w:val="none" w:sz="0" w:space="0" w:color="auto"/>
            <w:bottom w:val="none" w:sz="0" w:space="0" w:color="auto"/>
            <w:right w:val="none" w:sz="0" w:space="0" w:color="auto"/>
          </w:divBdr>
        </w:div>
        <w:div w:id="403994669">
          <w:marLeft w:val="994"/>
          <w:marRight w:val="0"/>
          <w:marTop w:val="50"/>
          <w:marBottom w:val="34"/>
          <w:divBdr>
            <w:top w:val="none" w:sz="0" w:space="0" w:color="auto"/>
            <w:left w:val="none" w:sz="0" w:space="0" w:color="auto"/>
            <w:bottom w:val="none" w:sz="0" w:space="0" w:color="auto"/>
            <w:right w:val="none" w:sz="0" w:space="0" w:color="auto"/>
          </w:divBdr>
        </w:div>
        <w:div w:id="731270468">
          <w:marLeft w:val="2117"/>
          <w:marRight w:val="0"/>
          <w:marTop w:val="29"/>
          <w:marBottom w:val="14"/>
          <w:divBdr>
            <w:top w:val="none" w:sz="0" w:space="0" w:color="auto"/>
            <w:left w:val="none" w:sz="0" w:space="0" w:color="auto"/>
            <w:bottom w:val="none" w:sz="0" w:space="0" w:color="auto"/>
            <w:right w:val="none" w:sz="0" w:space="0" w:color="auto"/>
          </w:divBdr>
        </w:div>
        <w:div w:id="995572685">
          <w:marLeft w:val="1541"/>
          <w:marRight w:val="0"/>
          <w:marTop w:val="34"/>
          <w:marBottom w:val="17"/>
          <w:divBdr>
            <w:top w:val="none" w:sz="0" w:space="0" w:color="auto"/>
            <w:left w:val="none" w:sz="0" w:space="0" w:color="auto"/>
            <w:bottom w:val="none" w:sz="0" w:space="0" w:color="auto"/>
            <w:right w:val="none" w:sz="0" w:space="0" w:color="auto"/>
          </w:divBdr>
        </w:div>
        <w:div w:id="1139766608">
          <w:marLeft w:val="1541"/>
          <w:marRight w:val="0"/>
          <w:marTop w:val="34"/>
          <w:marBottom w:val="17"/>
          <w:divBdr>
            <w:top w:val="none" w:sz="0" w:space="0" w:color="auto"/>
            <w:left w:val="none" w:sz="0" w:space="0" w:color="auto"/>
            <w:bottom w:val="none" w:sz="0" w:space="0" w:color="auto"/>
            <w:right w:val="none" w:sz="0" w:space="0" w:color="auto"/>
          </w:divBdr>
        </w:div>
        <w:div w:id="1223520257">
          <w:marLeft w:val="547"/>
          <w:marRight w:val="0"/>
          <w:marTop w:val="96"/>
          <w:marBottom w:val="38"/>
          <w:divBdr>
            <w:top w:val="none" w:sz="0" w:space="0" w:color="auto"/>
            <w:left w:val="none" w:sz="0" w:space="0" w:color="auto"/>
            <w:bottom w:val="none" w:sz="0" w:space="0" w:color="auto"/>
            <w:right w:val="none" w:sz="0" w:space="0" w:color="auto"/>
          </w:divBdr>
        </w:div>
        <w:div w:id="1226139092">
          <w:marLeft w:val="1541"/>
          <w:marRight w:val="0"/>
          <w:marTop w:val="34"/>
          <w:marBottom w:val="17"/>
          <w:divBdr>
            <w:top w:val="none" w:sz="0" w:space="0" w:color="auto"/>
            <w:left w:val="none" w:sz="0" w:space="0" w:color="auto"/>
            <w:bottom w:val="none" w:sz="0" w:space="0" w:color="auto"/>
            <w:right w:val="none" w:sz="0" w:space="0" w:color="auto"/>
          </w:divBdr>
        </w:div>
        <w:div w:id="1251505968">
          <w:marLeft w:val="547"/>
          <w:marRight w:val="0"/>
          <w:marTop w:val="96"/>
          <w:marBottom w:val="38"/>
          <w:divBdr>
            <w:top w:val="none" w:sz="0" w:space="0" w:color="auto"/>
            <w:left w:val="none" w:sz="0" w:space="0" w:color="auto"/>
            <w:bottom w:val="none" w:sz="0" w:space="0" w:color="auto"/>
            <w:right w:val="none" w:sz="0" w:space="0" w:color="auto"/>
          </w:divBdr>
        </w:div>
        <w:div w:id="1320234788">
          <w:marLeft w:val="994"/>
          <w:marRight w:val="0"/>
          <w:marTop w:val="50"/>
          <w:marBottom w:val="34"/>
          <w:divBdr>
            <w:top w:val="none" w:sz="0" w:space="0" w:color="auto"/>
            <w:left w:val="none" w:sz="0" w:space="0" w:color="auto"/>
            <w:bottom w:val="none" w:sz="0" w:space="0" w:color="auto"/>
            <w:right w:val="none" w:sz="0" w:space="0" w:color="auto"/>
          </w:divBdr>
        </w:div>
        <w:div w:id="1437939588">
          <w:marLeft w:val="547"/>
          <w:marRight w:val="0"/>
          <w:marTop w:val="96"/>
          <w:marBottom w:val="38"/>
          <w:divBdr>
            <w:top w:val="none" w:sz="0" w:space="0" w:color="auto"/>
            <w:left w:val="none" w:sz="0" w:space="0" w:color="auto"/>
            <w:bottom w:val="none" w:sz="0" w:space="0" w:color="auto"/>
            <w:right w:val="none" w:sz="0" w:space="0" w:color="auto"/>
          </w:divBdr>
        </w:div>
        <w:div w:id="1470853842">
          <w:marLeft w:val="994"/>
          <w:marRight w:val="0"/>
          <w:marTop w:val="50"/>
          <w:marBottom w:val="34"/>
          <w:divBdr>
            <w:top w:val="none" w:sz="0" w:space="0" w:color="auto"/>
            <w:left w:val="none" w:sz="0" w:space="0" w:color="auto"/>
            <w:bottom w:val="none" w:sz="0" w:space="0" w:color="auto"/>
            <w:right w:val="none" w:sz="0" w:space="0" w:color="auto"/>
          </w:divBdr>
        </w:div>
        <w:div w:id="2004507666">
          <w:marLeft w:val="1541"/>
          <w:marRight w:val="0"/>
          <w:marTop w:val="34"/>
          <w:marBottom w:val="17"/>
          <w:divBdr>
            <w:top w:val="none" w:sz="0" w:space="0" w:color="auto"/>
            <w:left w:val="none" w:sz="0" w:space="0" w:color="auto"/>
            <w:bottom w:val="none" w:sz="0" w:space="0" w:color="auto"/>
            <w:right w:val="none" w:sz="0" w:space="0" w:color="auto"/>
          </w:divBdr>
        </w:div>
      </w:divsChild>
    </w:div>
    <w:div w:id="1613896318">
      <w:bodyDiv w:val="1"/>
      <w:marLeft w:val="0"/>
      <w:marRight w:val="0"/>
      <w:marTop w:val="0"/>
      <w:marBottom w:val="0"/>
      <w:divBdr>
        <w:top w:val="none" w:sz="0" w:space="0" w:color="auto"/>
        <w:left w:val="none" w:sz="0" w:space="0" w:color="auto"/>
        <w:bottom w:val="none" w:sz="0" w:space="0" w:color="auto"/>
        <w:right w:val="none" w:sz="0" w:space="0" w:color="auto"/>
      </w:divBdr>
    </w:div>
    <w:div w:id="1618830558">
      <w:bodyDiv w:val="1"/>
      <w:marLeft w:val="0"/>
      <w:marRight w:val="0"/>
      <w:marTop w:val="0"/>
      <w:marBottom w:val="0"/>
      <w:divBdr>
        <w:top w:val="none" w:sz="0" w:space="0" w:color="auto"/>
        <w:left w:val="none" w:sz="0" w:space="0" w:color="auto"/>
        <w:bottom w:val="none" w:sz="0" w:space="0" w:color="auto"/>
        <w:right w:val="none" w:sz="0" w:space="0" w:color="auto"/>
      </w:divBdr>
    </w:div>
    <w:div w:id="1623420146">
      <w:bodyDiv w:val="1"/>
      <w:marLeft w:val="0"/>
      <w:marRight w:val="0"/>
      <w:marTop w:val="0"/>
      <w:marBottom w:val="0"/>
      <w:divBdr>
        <w:top w:val="none" w:sz="0" w:space="0" w:color="auto"/>
        <w:left w:val="none" w:sz="0" w:space="0" w:color="auto"/>
        <w:bottom w:val="none" w:sz="0" w:space="0" w:color="auto"/>
        <w:right w:val="none" w:sz="0" w:space="0" w:color="auto"/>
      </w:divBdr>
    </w:div>
    <w:div w:id="1630239739">
      <w:bodyDiv w:val="1"/>
      <w:marLeft w:val="0"/>
      <w:marRight w:val="0"/>
      <w:marTop w:val="0"/>
      <w:marBottom w:val="0"/>
      <w:divBdr>
        <w:top w:val="none" w:sz="0" w:space="0" w:color="auto"/>
        <w:left w:val="none" w:sz="0" w:space="0" w:color="auto"/>
        <w:bottom w:val="none" w:sz="0" w:space="0" w:color="auto"/>
        <w:right w:val="none" w:sz="0" w:space="0" w:color="auto"/>
      </w:divBdr>
    </w:div>
    <w:div w:id="1630697493">
      <w:bodyDiv w:val="1"/>
      <w:marLeft w:val="0"/>
      <w:marRight w:val="0"/>
      <w:marTop w:val="0"/>
      <w:marBottom w:val="0"/>
      <w:divBdr>
        <w:top w:val="none" w:sz="0" w:space="0" w:color="auto"/>
        <w:left w:val="none" w:sz="0" w:space="0" w:color="auto"/>
        <w:bottom w:val="none" w:sz="0" w:space="0" w:color="auto"/>
        <w:right w:val="none" w:sz="0" w:space="0" w:color="auto"/>
      </w:divBdr>
      <w:divsChild>
        <w:div w:id="802890934">
          <w:marLeft w:val="0"/>
          <w:marRight w:val="0"/>
          <w:marTop w:val="0"/>
          <w:marBottom w:val="0"/>
          <w:divBdr>
            <w:top w:val="none" w:sz="0" w:space="0" w:color="auto"/>
            <w:left w:val="none" w:sz="0" w:space="0" w:color="auto"/>
            <w:bottom w:val="none" w:sz="0" w:space="0" w:color="auto"/>
            <w:right w:val="none" w:sz="0" w:space="0" w:color="auto"/>
          </w:divBdr>
          <w:divsChild>
            <w:div w:id="226385854">
              <w:marLeft w:val="0"/>
              <w:marRight w:val="0"/>
              <w:marTop w:val="0"/>
              <w:marBottom w:val="0"/>
              <w:divBdr>
                <w:top w:val="none" w:sz="0" w:space="0" w:color="auto"/>
                <w:left w:val="none" w:sz="0" w:space="0" w:color="auto"/>
                <w:bottom w:val="none" w:sz="0" w:space="0" w:color="auto"/>
                <w:right w:val="none" w:sz="0" w:space="0" w:color="auto"/>
              </w:divBdr>
            </w:div>
            <w:div w:id="880895781">
              <w:marLeft w:val="0"/>
              <w:marRight w:val="0"/>
              <w:marTop w:val="0"/>
              <w:marBottom w:val="0"/>
              <w:divBdr>
                <w:top w:val="none" w:sz="0" w:space="0" w:color="auto"/>
                <w:left w:val="none" w:sz="0" w:space="0" w:color="auto"/>
                <w:bottom w:val="none" w:sz="0" w:space="0" w:color="auto"/>
                <w:right w:val="none" w:sz="0" w:space="0" w:color="auto"/>
              </w:divBdr>
            </w:div>
            <w:div w:id="14942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1513">
      <w:bodyDiv w:val="1"/>
      <w:marLeft w:val="0"/>
      <w:marRight w:val="0"/>
      <w:marTop w:val="0"/>
      <w:marBottom w:val="0"/>
      <w:divBdr>
        <w:top w:val="none" w:sz="0" w:space="0" w:color="auto"/>
        <w:left w:val="none" w:sz="0" w:space="0" w:color="auto"/>
        <w:bottom w:val="none" w:sz="0" w:space="0" w:color="auto"/>
        <w:right w:val="none" w:sz="0" w:space="0" w:color="auto"/>
      </w:divBdr>
      <w:divsChild>
        <w:div w:id="951860491">
          <w:marLeft w:val="446"/>
          <w:marRight w:val="0"/>
          <w:marTop w:val="96"/>
          <w:marBottom w:val="38"/>
          <w:divBdr>
            <w:top w:val="none" w:sz="0" w:space="0" w:color="auto"/>
            <w:left w:val="none" w:sz="0" w:space="0" w:color="auto"/>
            <w:bottom w:val="none" w:sz="0" w:space="0" w:color="auto"/>
            <w:right w:val="none" w:sz="0" w:space="0" w:color="auto"/>
          </w:divBdr>
        </w:div>
        <w:div w:id="1554075647">
          <w:marLeft w:val="446"/>
          <w:marRight w:val="0"/>
          <w:marTop w:val="96"/>
          <w:marBottom w:val="38"/>
          <w:divBdr>
            <w:top w:val="none" w:sz="0" w:space="0" w:color="auto"/>
            <w:left w:val="none" w:sz="0" w:space="0" w:color="auto"/>
            <w:bottom w:val="none" w:sz="0" w:space="0" w:color="auto"/>
            <w:right w:val="none" w:sz="0" w:space="0" w:color="auto"/>
          </w:divBdr>
        </w:div>
        <w:div w:id="1660495927">
          <w:marLeft w:val="446"/>
          <w:marRight w:val="0"/>
          <w:marTop w:val="96"/>
          <w:marBottom w:val="38"/>
          <w:divBdr>
            <w:top w:val="none" w:sz="0" w:space="0" w:color="auto"/>
            <w:left w:val="none" w:sz="0" w:space="0" w:color="auto"/>
            <w:bottom w:val="none" w:sz="0" w:space="0" w:color="auto"/>
            <w:right w:val="none" w:sz="0" w:space="0" w:color="auto"/>
          </w:divBdr>
        </w:div>
        <w:div w:id="1961952211">
          <w:marLeft w:val="1138"/>
          <w:marRight w:val="0"/>
          <w:marTop w:val="58"/>
          <w:marBottom w:val="38"/>
          <w:divBdr>
            <w:top w:val="none" w:sz="0" w:space="0" w:color="auto"/>
            <w:left w:val="none" w:sz="0" w:space="0" w:color="auto"/>
            <w:bottom w:val="none" w:sz="0" w:space="0" w:color="auto"/>
            <w:right w:val="none" w:sz="0" w:space="0" w:color="auto"/>
          </w:divBdr>
        </w:div>
      </w:divsChild>
    </w:div>
    <w:div w:id="1651667055">
      <w:bodyDiv w:val="1"/>
      <w:marLeft w:val="0"/>
      <w:marRight w:val="0"/>
      <w:marTop w:val="0"/>
      <w:marBottom w:val="0"/>
      <w:divBdr>
        <w:top w:val="none" w:sz="0" w:space="0" w:color="auto"/>
        <w:left w:val="none" w:sz="0" w:space="0" w:color="auto"/>
        <w:bottom w:val="none" w:sz="0" w:space="0" w:color="auto"/>
        <w:right w:val="none" w:sz="0" w:space="0" w:color="auto"/>
      </w:divBdr>
    </w:div>
    <w:div w:id="1655445830">
      <w:bodyDiv w:val="1"/>
      <w:marLeft w:val="0"/>
      <w:marRight w:val="0"/>
      <w:marTop w:val="0"/>
      <w:marBottom w:val="0"/>
      <w:divBdr>
        <w:top w:val="none" w:sz="0" w:space="0" w:color="auto"/>
        <w:left w:val="none" w:sz="0" w:space="0" w:color="auto"/>
        <w:bottom w:val="none" w:sz="0" w:space="0" w:color="auto"/>
        <w:right w:val="none" w:sz="0" w:space="0" w:color="auto"/>
      </w:divBdr>
      <w:divsChild>
        <w:div w:id="1071854773">
          <w:marLeft w:val="547"/>
          <w:marRight w:val="0"/>
          <w:marTop w:val="84"/>
          <w:marBottom w:val="34"/>
          <w:divBdr>
            <w:top w:val="none" w:sz="0" w:space="0" w:color="auto"/>
            <w:left w:val="none" w:sz="0" w:space="0" w:color="auto"/>
            <w:bottom w:val="none" w:sz="0" w:space="0" w:color="auto"/>
            <w:right w:val="none" w:sz="0" w:space="0" w:color="auto"/>
          </w:divBdr>
        </w:div>
        <w:div w:id="1874223497">
          <w:marLeft w:val="547"/>
          <w:marRight w:val="0"/>
          <w:marTop w:val="84"/>
          <w:marBottom w:val="34"/>
          <w:divBdr>
            <w:top w:val="none" w:sz="0" w:space="0" w:color="auto"/>
            <w:left w:val="none" w:sz="0" w:space="0" w:color="auto"/>
            <w:bottom w:val="none" w:sz="0" w:space="0" w:color="auto"/>
            <w:right w:val="none" w:sz="0" w:space="0" w:color="auto"/>
          </w:divBdr>
        </w:div>
        <w:div w:id="2010906844">
          <w:marLeft w:val="547"/>
          <w:marRight w:val="0"/>
          <w:marTop w:val="84"/>
          <w:marBottom w:val="34"/>
          <w:divBdr>
            <w:top w:val="none" w:sz="0" w:space="0" w:color="auto"/>
            <w:left w:val="none" w:sz="0" w:space="0" w:color="auto"/>
            <w:bottom w:val="none" w:sz="0" w:space="0" w:color="auto"/>
            <w:right w:val="none" w:sz="0" w:space="0" w:color="auto"/>
          </w:divBdr>
        </w:div>
      </w:divsChild>
    </w:div>
    <w:div w:id="1664627409">
      <w:bodyDiv w:val="1"/>
      <w:marLeft w:val="0"/>
      <w:marRight w:val="0"/>
      <w:marTop w:val="0"/>
      <w:marBottom w:val="0"/>
      <w:divBdr>
        <w:top w:val="none" w:sz="0" w:space="0" w:color="auto"/>
        <w:left w:val="none" w:sz="0" w:space="0" w:color="auto"/>
        <w:bottom w:val="none" w:sz="0" w:space="0" w:color="auto"/>
        <w:right w:val="none" w:sz="0" w:space="0" w:color="auto"/>
      </w:divBdr>
      <w:divsChild>
        <w:div w:id="313072617">
          <w:marLeft w:val="446"/>
          <w:marRight w:val="0"/>
          <w:marTop w:val="0"/>
          <w:marBottom w:val="0"/>
          <w:divBdr>
            <w:top w:val="none" w:sz="0" w:space="0" w:color="auto"/>
            <w:left w:val="none" w:sz="0" w:space="0" w:color="auto"/>
            <w:bottom w:val="none" w:sz="0" w:space="0" w:color="auto"/>
            <w:right w:val="none" w:sz="0" w:space="0" w:color="auto"/>
          </w:divBdr>
        </w:div>
        <w:div w:id="782963130">
          <w:marLeft w:val="1166"/>
          <w:marRight w:val="0"/>
          <w:marTop w:val="0"/>
          <w:marBottom w:val="0"/>
          <w:divBdr>
            <w:top w:val="none" w:sz="0" w:space="0" w:color="auto"/>
            <w:left w:val="none" w:sz="0" w:space="0" w:color="auto"/>
            <w:bottom w:val="none" w:sz="0" w:space="0" w:color="auto"/>
            <w:right w:val="none" w:sz="0" w:space="0" w:color="auto"/>
          </w:divBdr>
        </w:div>
        <w:div w:id="966853899">
          <w:marLeft w:val="1886"/>
          <w:marRight w:val="0"/>
          <w:marTop w:val="0"/>
          <w:marBottom w:val="0"/>
          <w:divBdr>
            <w:top w:val="none" w:sz="0" w:space="0" w:color="auto"/>
            <w:left w:val="none" w:sz="0" w:space="0" w:color="auto"/>
            <w:bottom w:val="none" w:sz="0" w:space="0" w:color="auto"/>
            <w:right w:val="none" w:sz="0" w:space="0" w:color="auto"/>
          </w:divBdr>
        </w:div>
        <w:div w:id="1141730592">
          <w:marLeft w:val="446"/>
          <w:marRight w:val="0"/>
          <w:marTop w:val="0"/>
          <w:marBottom w:val="0"/>
          <w:divBdr>
            <w:top w:val="none" w:sz="0" w:space="0" w:color="auto"/>
            <w:left w:val="none" w:sz="0" w:space="0" w:color="auto"/>
            <w:bottom w:val="none" w:sz="0" w:space="0" w:color="auto"/>
            <w:right w:val="none" w:sz="0" w:space="0" w:color="auto"/>
          </w:divBdr>
        </w:div>
        <w:div w:id="1156919344">
          <w:marLeft w:val="1166"/>
          <w:marRight w:val="0"/>
          <w:marTop w:val="0"/>
          <w:marBottom w:val="0"/>
          <w:divBdr>
            <w:top w:val="none" w:sz="0" w:space="0" w:color="auto"/>
            <w:left w:val="none" w:sz="0" w:space="0" w:color="auto"/>
            <w:bottom w:val="none" w:sz="0" w:space="0" w:color="auto"/>
            <w:right w:val="none" w:sz="0" w:space="0" w:color="auto"/>
          </w:divBdr>
        </w:div>
        <w:div w:id="1193691425">
          <w:marLeft w:val="1166"/>
          <w:marRight w:val="0"/>
          <w:marTop w:val="0"/>
          <w:marBottom w:val="0"/>
          <w:divBdr>
            <w:top w:val="none" w:sz="0" w:space="0" w:color="auto"/>
            <w:left w:val="none" w:sz="0" w:space="0" w:color="auto"/>
            <w:bottom w:val="none" w:sz="0" w:space="0" w:color="auto"/>
            <w:right w:val="none" w:sz="0" w:space="0" w:color="auto"/>
          </w:divBdr>
        </w:div>
        <w:div w:id="1355493337">
          <w:marLeft w:val="1886"/>
          <w:marRight w:val="0"/>
          <w:marTop w:val="0"/>
          <w:marBottom w:val="0"/>
          <w:divBdr>
            <w:top w:val="none" w:sz="0" w:space="0" w:color="auto"/>
            <w:left w:val="none" w:sz="0" w:space="0" w:color="auto"/>
            <w:bottom w:val="none" w:sz="0" w:space="0" w:color="auto"/>
            <w:right w:val="none" w:sz="0" w:space="0" w:color="auto"/>
          </w:divBdr>
        </w:div>
        <w:div w:id="1468284454">
          <w:marLeft w:val="1166"/>
          <w:marRight w:val="0"/>
          <w:marTop w:val="0"/>
          <w:marBottom w:val="0"/>
          <w:divBdr>
            <w:top w:val="none" w:sz="0" w:space="0" w:color="auto"/>
            <w:left w:val="none" w:sz="0" w:space="0" w:color="auto"/>
            <w:bottom w:val="none" w:sz="0" w:space="0" w:color="auto"/>
            <w:right w:val="none" w:sz="0" w:space="0" w:color="auto"/>
          </w:divBdr>
        </w:div>
        <w:div w:id="1554003270">
          <w:marLeft w:val="1166"/>
          <w:marRight w:val="0"/>
          <w:marTop w:val="0"/>
          <w:marBottom w:val="0"/>
          <w:divBdr>
            <w:top w:val="none" w:sz="0" w:space="0" w:color="auto"/>
            <w:left w:val="none" w:sz="0" w:space="0" w:color="auto"/>
            <w:bottom w:val="none" w:sz="0" w:space="0" w:color="auto"/>
            <w:right w:val="none" w:sz="0" w:space="0" w:color="auto"/>
          </w:divBdr>
        </w:div>
        <w:div w:id="1809974075">
          <w:marLeft w:val="446"/>
          <w:marRight w:val="0"/>
          <w:marTop w:val="0"/>
          <w:marBottom w:val="0"/>
          <w:divBdr>
            <w:top w:val="none" w:sz="0" w:space="0" w:color="auto"/>
            <w:left w:val="none" w:sz="0" w:space="0" w:color="auto"/>
            <w:bottom w:val="none" w:sz="0" w:space="0" w:color="auto"/>
            <w:right w:val="none" w:sz="0" w:space="0" w:color="auto"/>
          </w:divBdr>
        </w:div>
        <w:div w:id="2059624287">
          <w:marLeft w:val="1166"/>
          <w:marRight w:val="0"/>
          <w:marTop w:val="0"/>
          <w:marBottom w:val="0"/>
          <w:divBdr>
            <w:top w:val="none" w:sz="0" w:space="0" w:color="auto"/>
            <w:left w:val="none" w:sz="0" w:space="0" w:color="auto"/>
            <w:bottom w:val="none" w:sz="0" w:space="0" w:color="auto"/>
            <w:right w:val="none" w:sz="0" w:space="0" w:color="auto"/>
          </w:divBdr>
        </w:div>
      </w:divsChild>
    </w:div>
    <w:div w:id="16794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85980">
          <w:marLeft w:val="0"/>
          <w:marRight w:val="0"/>
          <w:marTop w:val="0"/>
          <w:marBottom w:val="0"/>
          <w:divBdr>
            <w:top w:val="none" w:sz="0" w:space="0" w:color="auto"/>
            <w:left w:val="none" w:sz="0" w:space="0" w:color="auto"/>
            <w:bottom w:val="none" w:sz="0" w:space="0" w:color="auto"/>
            <w:right w:val="none" w:sz="0" w:space="0" w:color="auto"/>
          </w:divBdr>
        </w:div>
        <w:div w:id="1126893418">
          <w:marLeft w:val="0"/>
          <w:marRight w:val="0"/>
          <w:marTop w:val="0"/>
          <w:marBottom w:val="0"/>
          <w:divBdr>
            <w:top w:val="none" w:sz="0" w:space="0" w:color="auto"/>
            <w:left w:val="none" w:sz="0" w:space="0" w:color="auto"/>
            <w:bottom w:val="none" w:sz="0" w:space="0" w:color="auto"/>
            <w:right w:val="none" w:sz="0" w:space="0" w:color="auto"/>
          </w:divBdr>
        </w:div>
      </w:divsChild>
    </w:div>
    <w:div w:id="1694456976">
      <w:bodyDiv w:val="1"/>
      <w:marLeft w:val="0"/>
      <w:marRight w:val="0"/>
      <w:marTop w:val="0"/>
      <w:marBottom w:val="0"/>
      <w:divBdr>
        <w:top w:val="none" w:sz="0" w:space="0" w:color="auto"/>
        <w:left w:val="none" w:sz="0" w:space="0" w:color="auto"/>
        <w:bottom w:val="none" w:sz="0" w:space="0" w:color="auto"/>
        <w:right w:val="none" w:sz="0" w:space="0" w:color="auto"/>
      </w:divBdr>
      <w:divsChild>
        <w:div w:id="755982972">
          <w:marLeft w:val="446"/>
          <w:marRight w:val="0"/>
          <w:marTop w:val="0"/>
          <w:marBottom w:val="0"/>
          <w:divBdr>
            <w:top w:val="none" w:sz="0" w:space="0" w:color="auto"/>
            <w:left w:val="none" w:sz="0" w:space="0" w:color="auto"/>
            <w:bottom w:val="none" w:sz="0" w:space="0" w:color="auto"/>
            <w:right w:val="none" w:sz="0" w:space="0" w:color="auto"/>
          </w:divBdr>
        </w:div>
        <w:div w:id="1387139906">
          <w:marLeft w:val="446"/>
          <w:marRight w:val="0"/>
          <w:marTop w:val="0"/>
          <w:marBottom w:val="0"/>
          <w:divBdr>
            <w:top w:val="none" w:sz="0" w:space="0" w:color="auto"/>
            <w:left w:val="none" w:sz="0" w:space="0" w:color="auto"/>
            <w:bottom w:val="none" w:sz="0" w:space="0" w:color="auto"/>
            <w:right w:val="none" w:sz="0" w:space="0" w:color="auto"/>
          </w:divBdr>
        </w:div>
        <w:div w:id="1605990963">
          <w:marLeft w:val="446"/>
          <w:marRight w:val="0"/>
          <w:marTop w:val="0"/>
          <w:marBottom w:val="0"/>
          <w:divBdr>
            <w:top w:val="none" w:sz="0" w:space="0" w:color="auto"/>
            <w:left w:val="none" w:sz="0" w:space="0" w:color="auto"/>
            <w:bottom w:val="none" w:sz="0" w:space="0" w:color="auto"/>
            <w:right w:val="none" w:sz="0" w:space="0" w:color="auto"/>
          </w:divBdr>
        </w:div>
      </w:divsChild>
    </w:div>
    <w:div w:id="1695644525">
      <w:bodyDiv w:val="1"/>
      <w:marLeft w:val="0"/>
      <w:marRight w:val="0"/>
      <w:marTop w:val="0"/>
      <w:marBottom w:val="0"/>
      <w:divBdr>
        <w:top w:val="none" w:sz="0" w:space="0" w:color="auto"/>
        <w:left w:val="none" w:sz="0" w:space="0" w:color="auto"/>
        <w:bottom w:val="none" w:sz="0" w:space="0" w:color="auto"/>
        <w:right w:val="none" w:sz="0" w:space="0" w:color="auto"/>
      </w:divBdr>
    </w:div>
    <w:div w:id="1697535429">
      <w:bodyDiv w:val="1"/>
      <w:marLeft w:val="0"/>
      <w:marRight w:val="0"/>
      <w:marTop w:val="0"/>
      <w:marBottom w:val="0"/>
      <w:divBdr>
        <w:top w:val="none" w:sz="0" w:space="0" w:color="auto"/>
        <w:left w:val="none" w:sz="0" w:space="0" w:color="auto"/>
        <w:bottom w:val="none" w:sz="0" w:space="0" w:color="auto"/>
        <w:right w:val="none" w:sz="0" w:space="0" w:color="auto"/>
      </w:divBdr>
      <w:divsChild>
        <w:div w:id="324745550">
          <w:marLeft w:val="1656"/>
          <w:marRight w:val="0"/>
          <w:marTop w:val="72"/>
          <w:marBottom w:val="14"/>
          <w:divBdr>
            <w:top w:val="none" w:sz="0" w:space="0" w:color="auto"/>
            <w:left w:val="none" w:sz="0" w:space="0" w:color="auto"/>
            <w:bottom w:val="none" w:sz="0" w:space="0" w:color="auto"/>
            <w:right w:val="none" w:sz="0" w:space="0" w:color="auto"/>
          </w:divBdr>
        </w:div>
        <w:div w:id="363403824">
          <w:marLeft w:val="1094"/>
          <w:marRight w:val="0"/>
          <w:marTop w:val="84"/>
          <w:marBottom w:val="17"/>
          <w:divBdr>
            <w:top w:val="none" w:sz="0" w:space="0" w:color="auto"/>
            <w:left w:val="none" w:sz="0" w:space="0" w:color="auto"/>
            <w:bottom w:val="none" w:sz="0" w:space="0" w:color="auto"/>
            <w:right w:val="none" w:sz="0" w:space="0" w:color="auto"/>
          </w:divBdr>
        </w:div>
        <w:div w:id="540435579">
          <w:marLeft w:val="1094"/>
          <w:marRight w:val="0"/>
          <w:marTop w:val="84"/>
          <w:marBottom w:val="17"/>
          <w:divBdr>
            <w:top w:val="none" w:sz="0" w:space="0" w:color="auto"/>
            <w:left w:val="none" w:sz="0" w:space="0" w:color="auto"/>
            <w:bottom w:val="none" w:sz="0" w:space="0" w:color="auto"/>
            <w:right w:val="none" w:sz="0" w:space="0" w:color="auto"/>
          </w:divBdr>
        </w:div>
        <w:div w:id="562567226">
          <w:marLeft w:val="576"/>
          <w:marRight w:val="0"/>
          <w:marTop w:val="50"/>
          <w:marBottom w:val="34"/>
          <w:divBdr>
            <w:top w:val="none" w:sz="0" w:space="0" w:color="auto"/>
            <w:left w:val="none" w:sz="0" w:space="0" w:color="auto"/>
            <w:bottom w:val="none" w:sz="0" w:space="0" w:color="auto"/>
            <w:right w:val="none" w:sz="0" w:space="0" w:color="auto"/>
          </w:divBdr>
        </w:div>
        <w:div w:id="621228420">
          <w:marLeft w:val="576"/>
          <w:marRight w:val="0"/>
          <w:marTop w:val="50"/>
          <w:marBottom w:val="34"/>
          <w:divBdr>
            <w:top w:val="none" w:sz="0" w:space="0" w:color="auto"/>
            <w:left w:val="none" w:sz="0" w:space="0" w:color="auto"/>
            <w:bottom w:val="none" w:sz="0" w:space="0" w:color="auto"/>
            <w:right w:val="none" w:sz="0" w:space="0" w:color="auto"/>
          </w:divBdr>
        </w:div>
        <w:div w:id="794131391">
          <w:marLeft w:val="576"/>
          <w:marRight w:val="0"/>
          <w:marTop w:val="50"/>
          <w:marBottom w:val="34"/>
          <w:divBdr>
            <w:top w:val="none" w:sz="0" w:space="0" w:color="auto"/>
            <w:left w:val="none" w:sz="0" w:space="0" w:color="auto"/>
            <w:bottom w:val="none" w:sz="0" w:space="0" w:color="auto"/>
            <w:right w:val="none" w:sz="0" w:space="0" w:color="auto"/>
          </w:divBdr>
        </w:div>
        <w:div w:id="1225602609">
          <w:marLeft w:val="1094"/>
          <w:marRight w:val="0"/>
          <w:marTop w:val="84"/>
          <w:marBottom w:val="17"/>
          <w:divBdr>
            <w:top w:val="none" w:sz="0" w:space="0" w:color="auto"/>
            <w:left w:val="none" w:sz="0" w:space="0" w:color="auto"/>
            <w:bottom w:val="none" w:sz="0" w:space="0" w:color="auto"/>
            <w:right w:val="none" w:sz="0" w:space="0" w:color="auto"/>
          </w:divBdr>
        </w:div>
        <w:div w:id="1382828792">
          <w:marLeft w:val="1094"/>
          <w:marRight w:val="0"/>
          <w:marTop w:val="84"/>
          <w:marBottom w:val="17"/>
          <w:divBdr>
            <w:top w:val="none" w:sz="0" w:space="0" w:color="auto"/>
            <w:left w:val="none" w:sz="0" w:space="0" w:color="auto"/>
            <w:bottom w:val="none" w:sz="0" w:space="0" w:color="auto"/>
            <w:right w:val="none" w:sz="0" w:space="0" w:color="auto"/>
          </w:divBdr>
        </w:div>
        <w:div w:id="1393578062">
          <w:marLeft w:val="1656"/>
          <w:marRight w:val="0"/>
          <w:marTop w:val="72"/>
          <w:marBottom w:val="14"/>
          <w:divBdr>
            <w:top w:val="none" w:sz="0" w:space="0" w:color="auto"/>
            <w:left w:val="none" w:sz="0" w:space="0" w:color="auto"/>
            <w:bottom w:val="none" w:sz="0" w:space="0" w:color="auto"/>
            <w:right w:val="none" w:sz="0" w:space="0" w:color="auto"/>
          </w:divBdr>
        </w:div>
        <w:div w:id="1464348941">
          <w:marLeft w:val="547"/>
          <w:marRight w:val="0"/>
          <w:marTop w:val="84"/>
          <w:marBottom w:val="34"/>
          <w:divBdr>
            <w:top w:val="none" w:sz="0" w:space="0" w:color="auto"/>
            <w:left w:val="none" w:sz="0" w:space="0" w:color="auto"/>
            <w:bottom w:val="none" w:sz="0" w:space="0" w:color="auto"/>
            <w:right w:val="none" w:sz="0" w:space="0" w:color="auto"/>
          </w:divBdr>
        </w:div>
        <w:div w:id="1600405935">
          <w:marLeft w:val="1656"/>
          <w:marRight w:val="0"/>
          <w:marTop w:val="72"/>
          <w:marBottom w:val="14"/>
          <w:divBdr>
            <w:top w:val="none" w:sz="0" w:space="0" w:color="auto"/>
            <w:left w:val="none" w:sz="0" w:space="0" w:color="auto"/>
            <w:bottom w:val="none" w:sz="0" w:space="0" w:color="auto"/>
            <w:right w:val="none" w:sz="0" w:space="0" w:color="auto"/>
          </w:divBdr>
        </w:div>
        <w:div w:id="1692679336">
          <w:marLeft w:val="1699"/>
          <w:marRight w:val="0"/>
          <w:marTop w:val="29"/>
          <w:marBottom w:val="14"/>
          <w:divBdr>
            <w:top w:val="none" w:sz="0" w:space="0" w:color="auto"/>
            <w:left w:val="none" w:sz="0" w:space="0" w:color="auto"/>
            <w:bottom w:val="none" w:sz="0" w:space="0" w:color="auto"/>
            <w:right w:val="none" w:sz="0" w:space="0" w:color="auto"/>
          </w:divBdr>
        </w:div>
        <w:div w:id="1764036740">
          <w:marLeft w:val="1699"/>
          <w:marRight w:val="0"/>
          <w:marTop w:val="29"/>
          <w:marBottom w:val="14"/>
          <w:divBdr>
            <w:top w:val="none" w:sz="0" w:space="0" w:color="auto"/>
            <w:left w:val="none" w:sz="0" w:space="0" w:color="auto"/>
            <w:bottom w:val="none" w:sz="0" w:space="0" w:color="auto"/>
            <w:right w:val="none" w:sz="0" w:space="0" w:color="auto"/>
          </w:divBdr>
        </w:div>
        <w:div w:id="1907179031">
          <w:marLeft w:val="1094"/>
          <w:marRight w:val="0"/>
          <w:marTop w:val="84"/>
          <w:marBottom w:val="17"/>
          <w:divBdr>
            <w:top w:val="none" w:sz="0" w:space="0" w:color="auto"/>
            <w:left w:val="none" w:sz="0" w:space="0" w:color="auto"/>
            <w:bottom w:val="none" w:sz="0" w:space="0" w:color="auto"/>
            <w:right w:val="none" w:sz="0" w:space="0" w:color="auto"/>
          </w:divBdr>
        </w:div>
      </w:divsChild>
    </w:div>
    <w:div w:id="1697652026">
      <w:bodyDiv w:val="1"/>
      <w:marLeft w:val="0"/>
      <w:marRight w:val="0"/>
      <w:marTop w:val="0"/>
      <w:marBottom w:val="0"/>
      <w:divBdr>
        <w:top w:val="none" w:sz="0" w:space="0" w:color="auto"/>
        <w:left w:val="none" w:sz="0" w:space="0" w:color="auto"/>
        <w:bottom w:val="none" w:sz="0" w:space="0" w:color="auto"/>
        <w:right w:val="none" w:sz="0" w:space="0" w:color="auto"/>
      </w:divBdr>
      <w:divsChild>
        <w:div w:id="790167561">
          <w:marLeft w:val="0"/>
          <w:marRight w:val="0"/>
          <w:marTop w:val="0"/>
          <w:marBottom w:val="0"/>
          <w:divBdr>
            <w:top w:val="none" w:sz="0" w:space="0" w:color="auto"/>
            <w:left w:val="none" w:sz="0" w:space="0" w:color="auto"/>
            <w:bottom w:val="none" w:sz="0" w:space="0" w:color="auto"/>
            <w:right w:val="none" w:sz="0" w:space="0" w:color="auto"/>
          </w:divBdr>
        </w:div>
      </w:divsChild>
    </w:div>
    <w:div w:id="1707101241">
      <w:bodyDiv w:val="1"/>
      <w:marLeft w:val="0"/>
      <w:marRight w:val="0"/>
      <w:marTop w:val="0"/>
      <w:marBottom w:val="0"/>
      <w:divBdr>
        <w:top w:val="none" w:sz="0" w:space="0" w:color="auto"/>
        <w:left w:val="none" w:sz="0" w:space="0" w:color="auto"/>
        <w:bottom w:val="none" w:sz="0" w:space="0" w:color="auto"/>
        <w:right w:val="none" w:sz="0" w:space="0" w:color="auto"/>
      </w:divBdr>
      <w:divsChild>
        <w:div w:id="11347971">
          <w:marLeft w:val="1138"/>
          <w:marRight w:val="0"/>
          <w:marTop w:val="40"/>
          <w:marBottom w:val="0"/>
          <w:divBdr>
            <w:top w:val="none" w:sz="0" w:space="0" w:color="auto"/>
            <w:left w:val="none" w:sz="0" w:space="0" w:color="auto"/>
            <w:bottom w:val="none" w:sz="0" w:space="0" w:color="auto"/>
            <w:right w:val="none" w:sz="0" w:space="0" w:color="auto"/>
          </w:divBdr>
        </w:div>
        <w:div w:id="28720938">
          <w:marLeft w:val="706"/>
          <w:marRight w:val="0"/>
          <w:marTop w:val="40"/>
          <w:marBottom w:val="0"/>
          <w:divBdr>
            <w:top w:val="none" w:sz="0" w:space="0" w:color="auto"/>
            <w:left w:val="none" w:sz="0" w:space="0" w:color="auto"/>
            <w:bottom w:val="none" w:sz="0" w:space="0" w:color="auto"/>
            <w:right w:val="none" w:sz="0" w:space="0" w:color="auto"/>
          </w:divBdr>
        </w:div>
        <w:div w:id="30572084">
          <w:marLeft w:val="288"/>
          <w:marRight w:val="0"/>
          <w:marTop w:val="40"/>
          <w:marBottom w:val="0"/>
          <w:divBdr>
            <w:top w:val="none" w:sz="0" w:space="0" w:color="auto"/>
            <w:left w:val="none" w:sz="0" w:space="0" w:color="auto"/>
            <w:bottom w:val="none" w:sz="0" w:space="0" w:color="auto"/>
            <w:right w:val="none" w:sz="0" w:space="0" w:color="auto"/>
          </w:divBdr>
        </w:div>
        <w:div w:id="362947215">
          <w:marLeft w:val="706"/>
          <w:marRight w:val="0"/>
          <w:marTop w:val="40"/>
          <w:marBottom w:val="0"/>
          <w:divBdr>
            <w:top w:val="none" w:sz="0" w:space="0" w:color="auto"/>
            <w:left w:val="none" w:sz="0" w:space="0" w:color="auto"/>
            <w:bottom w:val="none" w:sz="0" w:space="0" w:color="auto"/>
            <w:right w:val="none" w:sz="0" w:space="0" w:color="auto"/>
          </w:divBdr>
        </w:div>
        <w:div w:id="604340208">
          <w:marLeft w:val="288"/>
          <w:marRight w:val="0"/>
          <w:marTop w:val="40"/>
          <w:marBottom w:val="0"/>
          <w:divBdr>
            <w:top w:val="none" w:sz="0" w:space="0" w:color="auto"/>
            <w:left w:val="none" w:sz="0" w:space="0" w:color="auto"/>
            <w:bottom w:val="none" w:sz="0" w:space="0" w:color="auto"/>
            <w:right w:val="none" w:sz="0" w:space="0" w:color="auto"/>
          </w:divBdr>
        </w:div>
        <w:div w:id="636760601">
          <w:marLeft w:val="706"/>
          <w:marRight w:val="0"/>
          <w:marTop w:val="40"/>
          <w:marBottom w:val="0"/>
          <w:divBdr>
            <w:top w:val="none" w:sz="0" w:space="0" w:color="auto"/>
            <w:left w:val="none" w:sz="0" w:space="0" w:color="auto"/>
            <w:bottom w:val="none" w:sz="0" w:space="0" w:color="auto"/>
            <w:right w:val="none" w:sz="0" w:space="0" w:color="auto"/>
          </w:divBdr>
        </w:div>
        <w:div w:id="765812940">
          <w:marLeft w:val="706"/>
          <w:marRight w:val="0"/>
          <w:marTop w:val="40"/>
          <w:marBottom w:val="0"/>
          <w:divBdr>
            <w:top w:val="none" w:sz="0" w:space="0" w:color="auto"/>
            <w:left w:val="none" w:sz="0" w:space="0" w:color="auto"/>
            <w:bottom w:val="none" w:sz="0" w:space="0" w:color="auto"/>
            <w:right w:val="none" w:sz="0" w:space="0" w:color="auto"/>
          </w:divBdr>
        </w:div>
        <w:div w:id="934559433">
          <w:marLeft w:val="1138"/>
          <w:marRight w:val="0"/>
          <w:marTop w:val="40"/>
          <w:marBottom w:val="0"/>
          <w:divBdr>
            <w:top w:val="none" w:sz="0" w:space="0" w:color="auto"/>
            <w:left w:val="none" w:sz="0" w:space="0" w:color="auto"/>
            <w:bottom w:val="none" w:sz="0" w:space="0" w:color="auto"/>
            <w:right w:val="none" w:sz="0" w:space="0" w:color="auto"/>
          </w:divBdr>
        </w:div>
        <w:div w:id="1033923800">
          <w:marLeft w:val="706"/>
          <w:marRight w:val="0"/>
          <w:marTop w:val="40"/>
          <w:marBottom w:val="0"/>
          <w:divBdr>
            <w:top w:val="none" w:sz="0" w:space="0" w:color="auto"/>
            <w:left w:val="none" w:sz="0" w:space="0" w:color="auto"/>
            <w:bottom w:val="none" w:sz="0" w:space="0" w:color="auto"/>
            <w:right w:val="none" w:sz="0" w:space="0" w:color="auto"/>
          </w:divBdr>
        </w:div>
        <w:div w:id="1116674390">
          <w:marLeft w:val="706"/>
          <w:marRight w:val="0"/>
          <w:marTop w:val="40"/>
          <w:marBottom w:val="0"/>
          <w:divBdr>
            <w:top w:val="none" w:sz="0" w:space="0" w:color="auto"/>
            <w:left w:val="none" w:sz="0" w:space="0" w:color="auto"/>
            <w:bottom w:val="none" w:sz="0" w:space="0" w:color="auto"/>
            <w:right w:val="none" w:sz="0" w:space="0" w:color="auto"/>
          </w:divBdr>
        </w:div>
        <w:div w:id="1295479949">
          <w:marLeft w:val="706"/>
          <w:marRight w:val="0"/>
          <w:marTop w:val="40"/>
          <w:marBottom w:val="0"/>
          <w:divBdr>
            <w:top w:val="none" w:sz="0" w:space="0" w:color="auto"/>
            <w:left w:val="none" w:sz="0" w:space="0" w:color="auto"/>
            <w:bottom w:val="none" w:sz="0" w:space="0" w:color="auto"/>
            <w:right w:val="none" w:sz="0" w:space="0" w:color="auto"/>
          </w:divBdr>
        </w:div>
        <w:div w:id="1685402395">
          <w:marLeft w:val="706"/>
          <w:marRight w:val="0"/>
          <w:marTop w:val="40"/>
          <w:marBottom w:val="0"/>
          <w:divBdr>
            <w:top w:val="none" w:sz="0" w:space="0" w:color="auto"/>
            <w:left w:val="none" w:sz="0" w:space="0" w:color="auto"/>
            <w:bottom w:val="none" w:sz="0" w:space="0" w:color="auto"/>
            <w:right w:val="none" w:sz="0" w:space="0" w:color="auto"/>
          </w:divBdr>
        </w:div>
        <w:div w:id="2024084766">
          <w:marLeft w:val="288"/>
          <w:marRight w:val="0"/>
          <w:marTop w:val="40"/>
          <w:marBottom w:val="0"/>
          <w:divBdr>
            <w:top w:val="none" w:sz="0" w:space="0" w:color="auto"/>
            <w:left w:val="none" w:sz="0" w:space="0" w:color="auto"/>
            <w:bottom w:val="none" w:sz="0" w:space="0" w:color="auto"/>
            <w:right w:val="none" w:sz="0" w:space="0" w:color="auto"/>
          </w:divBdr>
        </w:div>
        <w:div w:id="2077124500">
          <w:marLeft w:val="706"/>
          <w:marRight w:val="0"/>
          <w:marTop w:val="40"/>
          <w:marBottom w:val="0"/>
          <w:divBdr>
            <w:top w:val="none" w:sz="0" w:space="0" w:color="auto"/>
            <w:left w:val="none" w:sz="0" w:space="0" w:color="auto"/>
            <w:bottom w:val="none" w:sz="0" w:space="0" w:color="auto"/>
            <w:right w:val="none" w:sz="0" w:space="0" w:color="auto"/>
          </w:divBdr>
        </w:div>
        <w:div w:id="2083024803">
          <w:marLeft w:val="288"/>
          <w:marRight w:val="0"/>
          <w:marTop w:val="40"/>
          <w:marBottom w:val="0"/>
          <w:divBdr>
            <w:top w:val="none" w:sz="0" w:space="0" w:color="auto"/>
            <w:left w:val="none" w:sz="0" w:space="0" w:color="auto"/>
            <w:bottom w:val="none" w:sz="0" w:space="0" w:color="auto"/>
            <w:right w:val="none" w:sz="0" w:space="0" w:color="auto"/>
          </w:divBdr>
        </w:div>
      </w:divsChild>
    </w:div>
    <w:div w:id="1726024652">
      <w:bodyDiv w:val="1"/>
      <w:marLeft w:val="0"/>
      <w:marRight w:val="0"/>
      <w:marTop w:val="0"/>
      <w:marBottom w:val="0"/>
      <w:divBdr>
        <w:top w:val="none" w:sz="0" w:space="0" w:color="auto"/>
        <w:left w:val="none" w:sz="0" w:space="0" w:color="auto"/>
        <w:bottom w:val="none" w:sz="0" w:space="0" w:color="auto"/>
        <w:right w:val="none" w:sz="0" w:space="0" w:color="auto"/>
      </w:divBdr>
    </w:div>
    <w:div w:id="1727684539">
      <w:bodyDiv w:val="1"/>
      <w:marLeft w:val="0"/>
      <w:marRight w:val="0"/>
      <w:marTop w:val="0"/>
      <w:marBottom w:val="0"/>
      <w:divBdr>
        <w:top w:val="none" w:sz="0" w:space="0" w:color="auto"/>
        <w:left w:val="none" w:sz="0" w:space="0" w:color="auto"/>
        <w:bottom w:val="none" w:sz="0" w:space="0" w:color="auto"/>
        <w:right w:val="none" w:sz="0" w:space="0" w:color="auto"/>
      </w:divBdr>
    </w:div>
    <w:div w:id="1746297462">
      <w:bodyDiv w:val="1"/>
      <w:marLeft w:val="0"/>
      <w:marRight w:val="0"/>
      <w:marTop w:val="0"/>
      <w:marBottom w:val="0"/>
      <w:divBdr>
        <w:top w:val="none" w:sz="0" w:space="0" w:color="auto"/>
        <w:left w:val="none" w:sz="0" w:space="0" w:color="auto"/>
        <w:bottom w:val="none" w:sz="0" w:space="0" w:color="auto"/>
        <w:right w:val="none" w:sz="0" w:space="0" w:color="auto"/>
      </w:divBdr>
    </w:div>
    <w:div w:id="1752850955">
      <w:bodyDiv w:val="1"/>
      <w:marLeft w:val="0"/>
      <w:marRight w:val="0"/>
      <w:marTop w:val="0"/>
      <w:marBottom w:val="0"/>
      <w:divBdr>
        <w:top w:val="none" w:sz="0" w:space="0" w:color="auto"/>
        <w:left w:val="none" w:sz="0" w:space="0" w:color="auto"/>
        <w:bottom w:val="none" w:sz="0" w:space="0" w:color="auto"/>
        <w:right w:val="none" w:sz="0" w:space="0" w:color="auto"/>
      </w:divBdr>
      <w:divsChild>
        <w:div w:id="34278503">
          <w:marLeft w:val="0"/>
          <w:marRight w:val="0"/>
          <w:marTop w:val="0"/>
          <w:marBottom w:val="0"/>
          <w:divBdr>
            <w:top w:val="none" w:sz="0" w:space="0" w:color="auto"/>
            <w:left w:val="none" w:sz="0" w:space="0" w:color="auto"/>
            <w:bottom w:val="none" w:sz="0" w:space="0" w:color="auto"/>
            <w:right w:val="none" w:sz="0" w:space="0" w:color="auto"/>
          </w:divBdr>
          <w:divsChild>
            <w:div w:id="322398732">
              <w:marLeft w:val="0"/>
              <w:marRight w:val="0"/>
              <w:marTop w:val="0"/>
              <w:marBottom w:val="0"/>
              <w:divBdr>
                <w:top w:val="none" w:sz="0" w:space="0" w:color="auto"/>
                <w:left w:val="none" w:sz="0" w:space="0" w:color="auto"/>
                <w:bottom w:val="none" w:sz="0" w:space="0" w:color="auto"/>
                <w:right w:val="none" w:sz="0" w:space="0" w:color="auto"/>
              </w:divBdr>
            </w:div>
            <w:div w:id="707606033">
              <w:marLeft w:val="0"/>
              <w:marRight w:val="0"/>
              <w:marTop w:val="0"/>
              <w:marBottom w:val="0"/>
              <w:divBdr>
                <w:top w:val="none" w:sz="0" w:space="0" w:color="auto"/>
                <w:left w:val="none" w:sz="0" w:space="0" w:color="auto"/>
                <w:bottom w:val="none" w:sz="0" w:space="0" w:color="auto"/>
                <w:right w:val="none" w:sz="0" w:space="0" w:color="auto"/>
              </w:divBdr>
            </w:div>
            <w:div w:id="844325212">
              <w:marLeft w:val="0"/>
              <w:marRight w:val="0"/>
              <w:marTop w:val="0"/>
              <w:marBottom w:val="0"/>
              <w:divBdr>
                <w:top w:val="none" w:sz="0" w:space="0" w:color="auto"/>
                <w:left w:val="none" w:sz="0" w:space="0" w:color="auto"/>
                <w:bottom w:val="none" w:sz="0" w:space="0" w:color="auto"/>
                <w:right w:val="none" w:sz="0" w:space="0" w:color="auto"/>
              </w:divBdr>
            </w:div>
            <w:div w:id="901984490">
              <w:marLeft w:val="0"/>
              <w:marRight w:val="0"/>
              <w:marTop w:val="0"/>
              <w:marBottom w:val="0"/>
              <w:divBdr>
                <w:top w:val="none" w:sz="0" w:space="0" w:color="auto"/>
                <w:left w:val="none" w:sz="0" w:space="0" w:color="auto"/>
                <w:bottom w:val="none" w:sz="0" w:space="0" w:color="auto"/>
                <w:right w:val="none" w:sz="0" w:space="0" w:color="auto"/>
              </w:divBdr>
            </w:div>
            <w:div w:id="1255046435">
              <w:marLeft w:val="0"/>
              <w:marRight w:val="0"/>
              <w:marTop w:val="0"/>
              <w:marBottom w:val="0"/>
              <w:divBdr>
                <w:top w:val="none" w:sz="0" w:space="0" w:color="auto"/>
                <w:left w:val="none" w:sz="0" w:space="0" w:color="auto"/>
                <w:bottom w:val="none" w:sz="0" w:space="0" w:color="auto"/>
                <w:right w:val="none" w:sz="0" w:space="0" w:color="auto"/>
              </w:divBdr>
            </w:div>
            <w:div w:id="1313020144">
              <w:marLeft w:val="0"/>
              <w:marRight w:val="0"/>
              <w:marTop w:val="0"/>
              <w:marBottom w:val="0"/>
              <w:divBdr>
                <w:top w:val="none" w:sz="0" w:space="0" w:color="auto"/>
                <w:left w:val="none" w:sz="0" w:space="0" w:color="auto"/>
                <w:bottom w:val="none" w:sz="0" w:space="0" w:color="auto"/>
                <w:right w:val="none" w:sz="0" w:space="0" w:color="auto"/>
              </w:divBdr>
            </w:div>
            <w:div w:id="1374691613">
              <w:marLeft w:val="0"/>
              <w:marRight w:val="0"/>
              <w:marTop w:val="0"/>
              <w:marBottom w:val="0"/>
              <w:divBdr>
                <w:top w:val="none" w:sz="0" w:space="0" w:color="auto"/>
                <w:left w:val="none" w:sz="0" w:space="0" w:color="auto"/>
                <w:bottom w:val="none" w:sz="0" w:space="0" w:color="auto"/>
                <w:right w:val="none" w:sz="0" w:space="0" w:color="auto"/>
              </w:divBdr>
            </w:div>
            <w:div w:id="1688632148">
              <w:marLeft w:val="0"/>
              <w:marRight w:val="0"/>
              <w:marTop w:val="0"/>
              <w:marBottom w:val="0"/>
              <w:divBdr>
                <w:top w:val="none" w:sz="0" w:space="0" w:color="auto"/>
                <w:left w:val="none" w:sz="0" w:space="0" w:color="auto"/>
                <w:bottom w:val="none" w:sz="0" w:space="0" w:color="auto"/>
                <w:right w:val="none" w:sz="0" w:space="0" w:color="auto"/>
              </w:divBdr>
            </w:div>
            <w:div w:id="1919822436">
              <w:marLeft w:val="0"/>
              <w:marRight w:val="0"/>
              <w:marTop w:val="0"/>
              <w:marBottom w:val="0"/>
              <w:divBdr>
                <w:top w:val="none" w:sz="0" w:space="0" w:color="auto"/>
                <w:left w:val="none" w:sz="0" w:space="0" w:color="auto"/>
                <w:bottom w:val="none" w:sz="0" w:space="0" w:color="auto"/>
                <w:right w:val="none" w:sz="0" w:space="0" w:color="auto"/>
              </w:divBdr>
            </w:div>
            <w:div w:id="19360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3005">
      <w:bodyDiv w:val="1"/>
      <w:marLeft w:val="0"/>
      <w:marRight w:val="0"/>
      <w:marTop w:val="0"/>
      <w:marBottom w:val="0"/>
      <w:divBdr>
        <w:top w:val="none" w:sz="0" w:space="0" w:color="auto"/>
        <w:left w:val="none" w:sz="0" w:space="0" w:color="auto"/>
        <w:bottom w:val="none" w:sz="0" w:space="0" w:color="auto"/>
        <w:right w:val="none" w:sz="0" w:space="0" w:color="auto"/>
      </w:divBdr>
      <w:divsChild>
        <w:div w:id="9649256">
          <w:marLeft w:val="994"/>
          <w:marRight w:val="0"/>
          <w:marTop w:val="58"/>
          <w:marBottom w:val="58"/>
          <w:divBdr>
            <w:top w:val="none" w:sz="0" w:space="0" w:color="auto"/>
            <w:left w:val="none" w:sz="0" w:space="0" w:color="auto"/>
            <w:bottom w:val="none" w:sz="0" w:space="0" w:color="auto"/>
            <w:right w:val="none" w:sz="0" w:space="0" w:color="auto"/>
          </w:divBdr>
        </w:div>
        <w:div w:id="1018433480">
          <w:marLeft w:val="418"/>
          <w:marRight w:val="0"/>
          <w:marTop w:val="108"/>
          <w:marBottom w:val="108"/>
          <w:divBdr>
            <w:top w:val="none" w:sz="0" w:space="0" w:color="auto"/>
            <w:left w:val="none" w:sz="0" w:space="0" w:color="auto"/>
            <w:bottom w:val="none" w:sz="0" w:space="0" w:color="auto"/>
            <w:right w:val="none" w:sz="0" w:space="0" w:color="auto"/>
          </w:divBdr>
        </w:div>
        <w:div w:id="1188520603">
          <w:marLeft w:val="994"/>
          <w:marRight w:val="0"/>
          <w:marTop w:val="58"/>
          <w:marBottom w:val="58"/>
          <w:divBdr>
            <w:top w:val="none" w:sz="0" w:space="0" w:color="auto"/>
            <w:left w:val="none" w:sz="0" w:space="0" w:color="auto"/>
            <w:bottom w:val="none" w:sz="0" w:space="0" w:color="auto"/>
            <w:right w:val="none" w:sz="0" w:space="0" w:color="auto"/>
          </w:divBdr>
        </w:div>
        <w:div w:id="1190725829">
          <w:marLeft w:val="418"/>
          <w:marRight w:val="0"/>
          <w:marTop w:val="108"/>
          <w:marBottom w:val="108"/>
          <w:divBdr>
            <w:top w:val="none" w:sz="0" w:space="0" w:color="auto"/>
            <w:left w:val="none" w:sz="0" w:space="0" w:color="auto"/>
            <w:bottom w:val="none" w:sz="0" w:space="0" w:color="auto"/>
            <w:right w:val="none" w:sz="0" w:space="0" w:color="auto"/>
          </w:divBdr>
        </w:div>
        <w:div w:id="1777561680">
          <w:marLeft w:val="994"/>
          <w:marRight w:val="0"/>
          <w:marTop w:val="58"/>
          <w:marBottom w:val="58"/>
          <w:divBdr>
            <w:top w:val="none" w:sz="0" w:space="0" w:color="auto"/>
            <w:left w:val="none" w:sz="0" w:space="0" w:color="auto"/>
            <w:bottom w:val="none" w:sz="0" w:space="0" w:color="auto"/>
            <w:right w:val="none" w:sz="0" w:space="0" w:color="auto"/>
          </w:divBdr>
        </w:div>
        <w:div w:id="2036345791">
          <w:marLeft w:val="994"/>
          <w:marRight w:val="0"/>
          <w:marTop w:val="58"/>
          <w:marBottom w:val="58"/>
          <w:divBdr>
            <w:top w:val="none" w:sz="0" w:space="0" w:color="auto"/>
            <w:left w:val="none" w:sz="0" w:space="0" w:color="auto"/>
            <w:bottom w:val="none" w:sz="0" w:space="0" w:color="auto"/>
            <w:right w:val="none" w:sz="0" w:space="0" w:color="auto"/>
          </w:divBdr>
        </w:div>
      </w:divsChild>
    </w:div>
    <w:div w:id="1753504147">
      <w:bodyDiv w:val="1"/>
      <w:marLeft w:val="0"/>
      <w:marRight w:val="0"/>
      <w:marTop w:val="0"/>
      <w:marBottom w:val="0"/>
      <w:divBdr>
        <w:top w:val="none" w:sz="0" w:space="0" w:color="auto"/>
        <w:left w:val="none" w:sz="0" w:space="0" w:color="auto"/>
        <w:bottom w:val="none" w:sz="0" w:space="0" w:color="auto"/>
        <w:right w:val="none" w:sz="0" w:space="0" w:color="auto"/>
      </w:divBdr>
    </w:div>
    <w:div w:id="1760756174">
      <w:bodyDiv w:val="1"/>
      <w:marLeft w:val="0"/>
      <w:marRight w:val="0"/>
      <w:marTop w:val="0"/>
      <w:marBottom w:val="0"/>
      <w:divBdr>
        <w:top w:val="none" w:sz="0" w:space="0" w:color="auto"/>
        <w:left w:val="none" w:sz="0" w:space="0" w:color="auto"/>
        <w:bottom w:val="none" w:sz="0" w:space="0" w:color="auto"/>
        <w:right w:val="none" w:sz="0" w:space="0" w:color="auto"/>
      </w:divBdr>
    </w:div>
    <w:div w:id="1763182204">
      <w:bodyDiv w:val="1"/>
      <w:marLeft w:val="0"/>
      <w:marRight w:val="0"/>
      <w:marTop w:val="0"/>
      <w:marBottom w:val="0"/>
      <w:divBdr>
        <w:top w:val="none" w:sz="0" w:space="0" w:color="auto"/>
        <w:left w:val="none" w:sz="0" w:space="0" w:color="auto"/>
        <w:bottom w:val="none" w:sz="0" w:space="0" w:color="auto"/>
        <w:right w:val="none" w:sz="0" w:space="0" w:color="auto"/>
      </w:divBdr>
    </w:div>
    <w:div w:id="1769303653">
      <w:bodyDiv w:val="1"/>
      <w:marLeft w:val="0"/>
      <w:marRight w:val="0"/>
      <w:marTop w:val="0"/>
      <w:marBottom w:val="0"/>
      <w:divBdr>
        <w:top w:val="none" w:sz="0" w:space="0" w:color="auto"/>
        <w:left w:val="none" w:sz="0" w:space="0" w:color="auto"/>
        <w:bottom w:val="none" w:sz="0" w:space="0" w:color="auto"/>
        <w:right w:val="none" w:sz="0" w:space="0" w:color="auto"/>
      </w:divBdr>
    </w:div>
    <w:div w:id="1770852978">
      <w:bodyDiv w:val="1"/>
      <w:marLeft w:val="0"/>
      <w:marRight w:val="0"/>
      <w:marTop w:val="0"/>
      <w:marBottom w:val="0"/>
      <w:divBdr>
        <w:top w:val="none" w:sz="0" w:space="0" w:color="auto"/>
        <w:left w:val="none" w:sz="0" w:space="0" w:color="auto"/>
        <w:bottom w:val="none" w:sz="0" w:space="0" w:color="auto"/>
        <w:right w:val="none" w:sz="0" w:space="0" w:color="auto"/>
      </w:divBdr>
    </w:div>
    <w:div w:id="1776097489">
      <w:bodyDiv w:val="1"/>
      <w:marLeft w:val="0"/>
      <w:marRight w:val="0"/>
      <w:marTop w:val="0"/>
      <w:marBottom w:val="0"/>
      <w:divBdr>
        <w:top w:val="none" w:sz="0" w:space="0" w:color="auto"/>
        <w:left w:val="none" w:sz="0" w:space="0" w:color="auto"/>
        <w:bottom w:val="none" w:sz="0" w:space="0" w:color="auto"/>
        <w:right w:val="none" w:sz="0" w:space="0" w:color="auto"/>
      </w:divBdr>
      <w:divsChild>
        <w:div w:id="151068447">
          <w:marLeft w:val="1886"/>
          <w:marRight w:val="0"/>
          <w:marTop w:val="0"/>
          <w:marBottom w:val="0"/>
          <w:divBdr>
            <w:top w:val="none" w:sz="0" w:space="0" w:color="auto"/>
            <w:left w:val="none" w:sz="0" w:space="0" w:color="auto"/>
            <w:bottom w:val="none" w:sz="0" w:space="0" w:color="auto"/>
            <w:right w:val="none" w:sz="0" w:space="0" w:color="auto"/>
          </w:divBdr>
        </w:div>
        <w:div w:id="335615492">
          <w:marLeft w:val="1886"/>
          <w:marRight w:val="0"/>
          <w:marTop w:val="0"/>
          <w:marBottom w:val="0"/>
          <w:divBdr>
            <w:top w:val="none" w:sz="0" w:space="0" w:color="auto"/>
            <w:left w:val="none" w:sz="0" w:space="0" w:color="auto"/>
            <w:bottom w:val="none" w:sz="0" w:space="0" w:color="auto"/>
            <w:right w:val="none" w:sz="0" w:space="0" w:color="auto"/>
          </w:divBdr>
        </w:div>
        <w:div w:id="355935761">
          <w:marLeft w:val="1886"/>
          <w:marRight w:val="0"/>
          <w:marTop w:val="0"/>
          <w:marBottom w:val="0"/>
          <w:divBdr>
            <w:top w:val="none" w:sz="0" w:space="0" w:color="auto"/>
            <w:left w:val="none" w:sz="0" w:space="0" w:color="auto"/>
            <w:bottom w:val="none" w:sz="0" w:space="0" w:color="auto"/>
            <w:right w:val="none" w:sz="0" w:space="0" w:color="auto"/>
          </w:divBdr>
        </w:div>
        <w:div w:id="1019965696">
          <w:marLeft w:val="1886"/>
          <w:marRight w:val="0"/>
          <w:marTop w:val="0"/>
          <w:marBottom w:val="0"/>
          <w:divBdr>
            <w:top w:val="none" w:sz="0" w:space="0" w:color="auto"/>
            <w:left w:val="none" w:sz="0" w:space="0" w:color="auto"/>
            <w:bottom w:val="none" w:sz="0" w:space="0" w:color="auto"/>
            <w:right w:val="none" w:sz="0" w:space="0" w:color="auto"/>
          </w:divBdr>
        </w:div>
        <w:div w:id="1234970711">
          <w:marLeft w:val="446"/>
          <w:marRight w:val="0"/>
          <w:marTop w:val="0"/>
          <w:marBottom w:val="0"/>
          <w:divBdr>
            <w:top w:val="none" w:sz="0" w:space="0" w:color="auto"/>
            <w:left w:val="none" w:sz="0" w:space="0" w:color="auto"/>
            <w:bottom w:val="none" w:sz="0" w:space="0" w:color="auto"/>
            <w:right w:val="none" w:sz="0" w:space="0" w:color="auto"/>
          </w:divBdr>
        </w:div>
        <w:div w:id="1491749593">
          <w:marLeft w:val="1166"/>
          <w:marRight w:val="0"/>
          <w:marTop w:val="0"/>
          <w:marBottom w:val="0"/>
          <w:divBdr>
            <w:top w:val="none" w:sz="0" w:space="0" w:color="auto"/>
            <w:left w:val="none" w:sz="0" w:space="0" w:color="auto"/>
            <w:bottom w:val="none" w:sz="0" w:space="0" w:color="auto"/>
            <w:right w:val="none" w:sz="0" w:space="0" w:color="auto"/>
          </w:divBdr>
        </w:div>
        <w:div w:id="1680618718">
          <w:marLeft w:val="446"/>
          <w:marRight w:val="0"/>
          <w:marTop w:val="0"/>
          <w:marBottom w:val="0"/>
          <w:divBdr>
            <w:top w:val="none" w:sz="0" w:space="0" w:color="auto"/>
            <w:left w:val="none" w:sz="0" w:space="0" w:color="auto"/>
            <w:bottom w:val="none" w:sz="0" w:space="0" w:color="auto"/>
            <w:right w:val="none" w:sz="0" w:space="0" w:color="auto"/>
          </w:divBdr>
        </w:div>
        <w:div w:id="1769959676">
          <w:marLeft w:val="446"/>
          <w:marRight w:val="0"/>
          <w:marTop w:val="0"/>
          <w:marBottom w:val="0"/>
          <w:divBdr>
            <w:top w:val="none" w:sz="0" w:space="0" w:color="auto"/>
            <w:left w:val="none" w:sz="0" w:space="0" w:color="auto"/>
            <w:bottom w:val="none" w:sz="0" w:space="0" w:color="auto"/>
            <w:right w:val="none" w:sz="0" w:space="0" w:color="auto"/>
          </w:divBdr>
        </w:div>
        <w:div w:id="1813785726">
          <w:marLeft w:val="1886"/>
          <w:marRight w:val="0"/>
          <w:marTop w:val="0"/>
          <w:marBottom w:val="0"/>
          <w:divBdr>
            <w:top w:val="none" w:sz="0" w:space="0" w:color="auto"/>
            <w:left w:val="none" w:sz="0" w:space="0" w:color="auto"/>
            <w:bottom w:val="none" w:sz="0" w:space="0" w:color="auto"/>
            <w:right w:val="none" w:sz="0" w:space="0" w:color="auto"/>
          </w:divBdr>
        </w:div>
        <w:div w:id="1836460391">
          <w:marLeft w:val="1166"/>
          <w:marRight w:val="0"/>
          <w:marTop w:val="0"/>
          <w:marBottom w:val="0"/>
          <w:divBdr>
            <w:top w:val="none" w:sz="0" w:space="0" w:color="auto"/>
            <w:left w:val="none" w:sz="0" w:space="0" w:color="auto"/>
            <w:bottom w:val="none" w:sz="0" w:space="0" w:color="auto"/>
            <w:right w:val="none" w:sz="0" w:space="0" w:color="auto"/>
          </w:divBdr>
        </w:div>
      </w:divsChild>
    </w:div>
    <w:div w:id="1780876138">
      <w:bodyDiv w:val="1"/>
      <w:marLeft w:val="0"/>
      <w:marRight w:val="0"/>
      <w:marTop w:val="0"/>
      <w:marBottom w:val="0"/>
      <w:divBdr>
        <w:top w:val="none" w:sz="0" w:space="0" w:color="auto"/>
        <w:left w:val="none" w:sz="0" w:space="0" w:color="auto"/>
        <w:bottom w:val="none" w:sz="0" w:space="0" w:color="auto"/>
        <w:right w:val="none" w:sz="0" w:space="0" w:color="auto"/>
      </w:divBdr>
    </w:div>
    <w:div w:id="1781752598">
      <w:bodyDiv w:val="1"/>
      <w:marLeft w:val="0"/>
      <w:marRight w:val="0"/>
      <w:marTop w:val="0"/>
      <w:marBottom w:val="0"/>
      <w:divBdr>
        <w:top w:val="none" w:sz="0" w:space="0" w:color="auto"/>
        <w:left w:val="none" w:sz="0" w:space="0" w:color="auto"/>
        <w:bottom w:val="none" w:sz="0" w:space="0" w:color="auto"/>
        <w:right w:val="none" w:sz="0" w:space="0" w:color="auto"/>
      </w:divBdr>
      <w:divsChild>
        <w:div w:id="194388924">
          <w:marLeft w:val="0"/>
          <w:marRight w:val="0"/>
          <w:marTop w:val="0"/>
          <w:marBottom w:val="0"/>
          <w:divBdr>
            <w:top w:val="none" w:sz="0" w:space="0" w:color="auto"/>
            <w:left w:val="none" w:sz="0" w:space="0" w:color="auto"/>
            <w:bottom w:val="none" w:sz="0" w:space="0" w:color="auto"/>
            <w:right w:val="none" w:sz="0" w:space="0" w:color="auto"/>
          </w:divBdr>
        </w:div>
      </w:divsChild>
    </w:div>
    <w:div w:id="1781955185">
      <w:bodyDiv w:val="1"/>
      <w:marLeft w:val="0"/>
      <w:marRight w:val="0"/>
      <w:marTop w:val="0"/>
      <w:marBottom w:val="0"/>
      <w:divBdr>
        <w:top w:val="none" w:sz="0" w:space="0" w:color="auto"/>
        <w:left w:val="none" w:sz="0" w:space="0" w:color="auto"/>
        <w:bottom w:val="none" w:sz="0" w:space="0" w:color="auto"/>
        <w:right w:val="none" w:sz="0" w:space="0" w:color="auto"/>
      </w:divBdr>
      <w:divsChild>
        <w:div w:id="715203012">
          <w:blockQuote w:val="1"/>
          <w:marLeft w:val="86"/>
          <w:marRight w:val="0"/>
          <w:marTop w:val="100"/>
          <w:marBottom w:val="100"/>
          <w:divBdr>
            <w:top w:val="none" w:sz="0" w:space="0" w:color="auto"/>
            <w:left w:val="single" w:sz="12" w:space="4" w:color="0000FF"/>
            <w:bottom w:val="none" w:sz="0" w:space="0" w:color="auto"/>
            <w:right w:val="none" w:sz="0" w:space="0" w:color="auto"/>
          </w:divBdr>
        </w:div>
      </w:divsChild>
    </w:div>
    <w:div w:id="1790515666">
      <w:bodyDiv w:val="1"/>
      <w:marLeft w:val="0"/>
      <w:marRight w:val="0"/>
      <w:marTop w:val="0"/>
      <w:marBottom w:val="0"/>
      <w:divBdr>
        <w:top w:val="none" w:sz="0" w:space="0" w:color="auto"/>
        <w:left w:val="none" w:sz="0" w:space="0" w:color="auto"/>
        <w:bottom w:val="none" w:sz="0" w:space="0" w:color="auto"/>
        <w:right w:val="none" w:sz="0" w:space="0" w:color="auto"/>
      </w:divBdr>
      <w:divsChild>
        <w:div w:id="1806776867">
          <w:marLeft w:val="0"/>
          <w:marRight w:val="0"/>
          <w:marTop w:val="0"/>
          <w:marBottom w:val="0"/>
          <w:divBdr>
            <w:top w:val="none" w:sz="0" w:space="0" w:color="auto"/>
            <w:left w:val="none" w:sz="0" w:space="0" w:color="auto"/>
            <w:bottom w:val="none" w:sz="0" w:space="0" w:color="auto"/>
            <w:right w:val="none" w:sz="0" w:space="0" w:color="auto"/>
          </w:divBdr>
        </w:div>
      </w:divsChild>
    </w:div>
    <w:div w:id="1795099253">
      <w:bodyDiv w:val="1"/>
      <w:marLeft w:val="0"/>
      <w:marRight w:val="0"/>
      <w:marTop w:val="0"/>
      <w:marBottom w:val="0"/>
      <w:divBdr>
        <w:top w:val="none" w:sz="0" w:space="0" w:color="auto"/>
        <w:left w:val="none" w:sz="0" w:space="0" w:color="auto"/>
        <w:bottom w:val="none" w:sz="0" w:space="0" w:color="auto"/>
        <w:right w:val="none" w:sz="0" w:space="0" w:color="auto"/>
      </w:divBdr>
    </w:div>
    <w:div w:id="1799907665">
      <w:bodyDiv w:val="1"/>
      <w:marLeft w:val="0"/>
      <w:marRight w:val="0"/>
      <w:marTop w:val="0"/>
      <w:marBottom w:val="0"/>
      <w:divBdr>
        <w:top w:val="none" w:sz="0" w:space="0" w:color="auto"/>
        <w:left w:val="none" w:sz="0" w:space="0" w:color="auto"/>
        <w:bottom w:val="none" w:sz="0" w:space="0" w:color="auto"/>
        <w:right w:val="none" w:sz="0" w:space="0" w:color="auto"/>
      </w:divBdr>
      <w:divsChild>
        <w:div w:id="30309671">
          <w:marLeft w:val="576"/>
          <w:marRight w:val="0"/>
          <w:marTop w:val="50"/>
          <w:marBottom w:val="34"/>
          <w:divBdr>
            <w:top w:val="none" w:sz="0" w:space="0" w:color="auto"/>
            <w:left w:val="none" w:sz="0" w:space="0" w:color="auto"/>
            <w:bottom w:val="none" w:sz="0" w:space="0" w:color="auto"/>
            <w:right w:val="none" w:sz="0" w:space="0" w:color="auto"/>
          </w:divBdr>
        </w:div>
        <w:div w:id="32965869">
          <w:marLeft w:val="562"/>
          <w:marRight w:val="0"/>
          <w:marTop w:val="50"/>
          <w:marBottom w:val="34"/>
          <w:divBdr>
            <w:top w:val="none" w:sz="0" w:space="0" w:color="auto"/>
            <w:left w:val="none" w:sz="0" w:space="0" w:color="auto"/>
            <w:bottom w:val="none" w:sz="0" w:space="0" w:color="auto"/>
            <w:right w:val="none" w:sz="0" w:space="0" w:color="auto"/>
          </w:divBdr>
        </w:div>
        <w:div w:id="111673956">
          <w:marLeft w:val="576"/>
          <w:marRight w:val="0"/>
          <w:marTop w:val="50"/>
          <w:marBottom w:val="34"/>
          <w:divBdr>
            <w:top w:val="none" w:sz="0" w:space="0" w:color="auto"/>
            <w:left w:val="none" w:sz="0" w:space="0" w:color="auto"/>
            <w:bottom w:val="none" w:sz="0" w:space="0" w:color="auto"/>
            <w:right w:val="none" w:sz="0" w:space="0" w:color="auto"/>
          </w:divBdr>
        </w:div>
        <w:div w:id="196964606">
          <w:marLeft w:val="1123"/>
          <w:marRight w:val="0"/>
          <w:marTop w:val="34"/>
          <w:marBottom w:val="17"/>
          <w:divBdr>
            <w:top w:val="none" w:sz="0" w:space="0" w:color="auto"/>
            <w:left w:val="none" w:sz="0" w:space="0" w:color="auto"/>
            <w:bottom w:val="none" w:sz="0" w:space="0" w:color="auto"/>
            <w:right w:val="none" w:sz="0" w:space="0" w:color="auto"/>
          </w:divBdr>
        </w:div>
        <w:div w:id="324825189">
          <w:marLeft w:val="1699"/>
          <w:marRight w:val="0"/>
          <w:marTop w:val="31"/>
          <w:marBottom w:val="16"/>
          <w:divBdr>
            <w:top w:val="none" w:sz="0" w:space="0" w:color="auto"/>
            <w:left w:val="none" w:sz="0" w:space="0" w:color="auto"/>
            <w:bottom w:val="none" w:sz="0" w:space="0" w:color="auto"/>
            <w:right w:val="none" w:sz="0" w:space="0" w:color="auto"/>
          </w:divBdr>
        </w:div>
        <w:div w:id="404960963">
          <w:marLeft w:val="1699"/>
          <w:marRight w:val="0"/>
          <w:marTop w:val="31"/>
          <w:marBottom w:val="16"/>
          <w:divBdr>
            <w:top w:val="none" w:sz="0" w:space="0" w:color="auto"/>
            <w:left w:val="none" w:sz="0" w:space="0" w:color="auto"/>
            <w:bottom w:val="none" w:sz="0" w:space="0" w:color="auto"/>
            <w:right w:val="none" w:sz="0" w:space="0" w:color="auto"/>
          </w:divBdr>
        </w:div>
        <w:div w:id="562175494">
          <w:marLeft w:val="1123"/>
          <w:marRight w:val="0"/>
          <w:marTop w:val="34"/>
          <w:marBottom w:val="17"/>
          <w:divBdr>
            <w:top w:val="none" w:sz="0" w:space="0" w:color="auto"/>
            <w:left w:val="none" w:sz="0" w:space="0" w:color="auto"/>
            <w:bottom w:val="none" w:sz="0" w:space="0" w:color="auto"/>
            <w:right w:val="none" w:sz="0" w:space="0" w:color="auto"/>
          </w:divBdr>
        </w:div>
        <w:div w:id="709496595">
          <w:marLeft w:val="1123"/>
          <w:marRight w:val="0"/>
          <w:marTop w:val="34"/>
          <w:marBottom w:val="17"/>
          <w:divBdr>
            <w:top w:val="none" w:sz="0" w:space="0" w:color="auto"/>
            <w:left w:val="none" w:sz="0" w:space="0" w:color="auto"/>
            <w:bottom w:val="none" w:sz="0" w:space="0" w:color="auto"/>
            <w:right w:val="none" w:sz="0" w:space="0" w:color="auto"/>
          </w:divBdr>
        </w:div>
        <w:div w:id="720134303">
          <w:marLeft w:val="576"/>
          <w:marRight w:val="0"/>
          <w:marTop w:val="50"/>
          <w:marBottom w:val="34"/>
          <w:divBdr>
            <w:top w:val="none" w:sz="0" w:space="0" w:color="auto"/>
            <w:left w:val="none" w:sz="0" w:space="0" w:color="auto"/>
            <w:bottom w:val="none" w:sz="0" w:space="0" w:color="auto"/>
            <w:right w:val="none" w:sz="0" w:space="0" w:color="auto"/>
          </w:divBdr>
        </w:div>
        <w:div w:id="1267231203">
          <w:marLeft w:val="1123"/>
          <w:marRight w:val="0"/>
          <w:marTop w:val="34"/>
          <w:marBottom w:val="17"/>
          <w:divBdr>
            <w:top w:val="none" w:sz="0" w:space="0" w:color="auto"/>
            <w:left w:val="none" w:sz="0" w:space="0" w:color="auto"/>
            <w:bottom w:val="none" w:sz="0" w:space="0" w:color="auto"/>
            <w:right w:val="none" w:sz="0" w:space="0" w:color="auto"/>
          </w:divBdr>
        </w:div>
        <w:div w:id="1498691844">
          <w:marLeft w:val="288"/>
          <w:marRight w:val="0"/>
          <w:marTop w:val="84"/>
          <w:marBottom w:val="34"/>
          <w:divBdr>
            <w:top w:val="none" w:sz="0" w:space="0" w:color="auto"/>
            <w:left w:val="none" w:sz="0" w:space="0" w:color="auto"/>
            <w:bottom w:val="none" w:sz="0" w:space="0" w:color="auto"/>
            <w:right w:val="none" w:sz="0" w:space="0" w:color="auto"/>
          </w:divBdr>
        </w:div>
        <w:div w:id="1709912096">
          <w:marLeft w:val="562"/>
          <w:marRight w:val="0"/>
          <w:marTop w:val="50"/>
          <w:marBottom w:val="34"/>
          <w:divBdr>
            <w:top w:val="none" w:sz="0" w:space="0" w:color="auto"/>
            <w:left w:val="none" w:sz="0" w:space="0" w:color="auto"/>
            <w:bottom w:val="none" w:sz="0" w:space="0" w:color="auto"/>
            <w:right w:val="none" w:sz="0" w:space="0" w:color="auto"/>
          </w:divBdr>
        </w:div>
        <w:div w:id="1867718040">
          <w:marLeft w:val="288"/>
          <w:marRight w:val="0"/>
          <w:marTop w:val="84"/>
          <w:marBottom w:val="34"/>
          <w:divBdr>
            <w:top w:val="none" w:sz="0" w:space="0" w:color="auto"/>
            <w:left w:val="none" w:sz="0" w:space="0" w:color="auto"/>
            <w:bottom w:val="none" w:sz="0" w:space="0" w:color="auto"/>
            <w:right w:val="none" w:sz="0" w:space="0" w:color="auto"/>
          </w:divBdr>
        </w:div>
        <w:div w:id="1875998398">
          <w:marLeft w:val="1123"/>
          <w:marRight w:val="0"/>
          <w:marTop w:val="34"/>
          <w:marBottom w:val="17"/>
          <w:divBdr>
            <w:top w:val="none" w:sz="0" w:space="0" w:color="auto"/>
            <w:left w:val="none" w:sz="0" w:space="0" w:color="auto"/>
            <w:bottom w:val="none" w:sz="0" w:space="0" w:color="auto"/>
            <w:right w:val="none" w:sz="0" w:space="0" w:color="auto"/>
          </w:divBdr>
        </w:div>
        <w:div w:id="1894731268">
          <w:marLeft w:val="562"/>
          <w:marRight w:val="0"/>
          <w:marTop w:val="50"/>
          <w:marBottom w:val="34"/>
          <w:divBdr>
            <w:top w:val="none" w:sz="0" w:space="0" w:color="auto"/>
            <w:left w:val="none" w:sz="0" w:space="0" w:color="auto"/>
            <w:bottom w:val="none" w:sz="0" w:space="0" w:color="auto"/>
            <w:right w:val="none" w:sz="0" w:space="0" w:color="auto"/>
          </w:divBdr>
        </w:div>
      </w:divsChild>
    </w:div>
    <w:div w:id="1805808581">
      <w:bodyDiv w:val="1"/>
      <w:marLeft w:val="0"/>
      <w:marRight w:val="0"/>
      <w:marTop w:val="0"/>
      <w:marBottom w:val="0"/>
      <w:divBdr>
        <w:top w:val="none" w:sz="0" w:space="0" w:color="auto"/>
        <w:left w:val="none" w:sz="0" w:space="0" w:color="auto"/>
        <w:bottom w:val="none" w:sz="0" w:space="0" w:color="auto"/>
        <w:right w:val="none" w:sz="0" w:space="0" w:color="auto"/>
      </w:divBdr>
    </w:div>
    <w:div w:id="1806465127">
      <w:bodyDiv w:val="1"/>
      <w:marLeft w:val="0"/>
      <w:marRight w:val="0"/>
      <w:marTop w:val="0"/>
      <w:marBottom w:val="0"/>
      <w:divBdr>
        <w:top w:val="none" w:sz="0" w:space="0" w:color="auto"/>
        <w:left w:val="none" w:sz="0" w:space="0" w:color="auto"/>
        <w:bottom w:val="none" w:sz="0" w:space="0" w:color="auto"/>
        <w:right w:val="none" w:sz="0" w:space="0" w:color="auto"/>
      </w:divBdr>
    </w:div>
    <w:div w:id="1806509757">
      <w:bodyDiv w:val="1"/>
      <w:marLeft w:val="0"/>
      <w:marRight w:val="0"/>
      <w:marTop w:val="0"/>
      <w:marBottom w:val="0"/>
      <w:divBdr>
        <w:top w:val="none" w:sz="0" w:space="0" w:color="auto"/>
        <w:left w:val="none" w:sz="0" w:space="0" w:color="auto"/>
        <w:bottom w:val="none" w:sz="0" w:space="0" w:color="auto"/>
        <w:right w:val="none" w:sz="0" w:space="0" w:color="auto"/>
      </w:divBdr>
      <w:divsChild>
        <w:div w:id="206264165">
          <w:marLeft w:val="547"/>
          <w:marRight w:val="0"/>
          <w:marTop w:val="96"/>
          <w:marBottom w:val="38"/>
          <w:divBdr>
            <w:top w:val="none" w:sz="0" w:space="0" w:color="auto"/>
            <w:left w:val="none" w:sz="0" w:space="0" w:color="auto"/>
            <w:bottom w:val="none" w:sz="0" w:space="0" w:color="auto"/>
            <w:right w:val="none" w:sz="0" w:space="0" w:color="auto"/>
          </w:divBdr>
        </w:div>
        <w:div w:id="503470979">
          <w:marLeft w:val="547"/>
          <w:marRight w:val="0"/>
          <w:marTop w:val="96"/>
          <w:marBottom w:val="38"/>
          <w:divBdr>
            <w:top w:val="none" w:sz="0" w:space="0" w:color="auto"/>
            <w:left w:val="none" w:sz="0" w:space="0" w:color="auto"/>
            <w:bottom w:val="none" w:sz="0" w:space="0" w:color="auto"/>
            <w:right w:val="none" w:sz="0" w:space="0" w:color="auto"/>
          </w:divBdr>
        </w:div>
        <w:div w:id="639193890">
          <w:marLeft w:val="994"/>
          <w:marRight w:val="0"/>
          <w:marTop w:val="50"/>
          <w:marBottom w:val="34"/>
          <w:divBdr>
            <w:top w:val="none" w:sz="0" w:space="0" w:color="auto"/>
            <w:left w:val="none" w:sz="0" w:space="0" w:color="auto"/>
            <w:bottom w:val="none" w:sz="0" w:space="0" w:color="auto"/>
            <w:right w:val="none" w:sz="0" w:space="0" w:color="auto"/>
          </w:divBdr>
        </w:div>
        <w:div w:id="707609589">
          <w:marLeft w:val="547"/>
          <w:marRight w:val="0"/>
          <w:marTop w:val="96"/>
          <w:marBottom w:val="38"/>
          <w:divBdr>
            <w:top w:val="none" w:sz="0" w:space="0" w:color="auto"/>
            <w:left w:val="none" w:sz="0" w:space="0" w:color="auto"/>
            <w:bottom w:val="none" w:sz="0" w:space="0" w:color="auto"/>
            <w:right w:val="none" w:sz="0" w:space="0" w:color="auto"/>
          </w:divBdr>
        </w:div>
        <w:div w:id="939028925">
          <w:marLeft w:val="547"/>
          <w:marRight w:val="0"/>
          <w:marTop w:val="96"/>
          <w:marBottom w:val="38"/>
          <w:divBdr>
            <w:top w:val="none" w:sz="0" w:space="0" w:color="auto"/>
            <w:left w:val="none" w:sz="0" w:space="0" w:color="auto"/>
            <w:bottom w:val="none" w:sz="0" w:space="0" w:color="auto"/>
            <w:right w:val="none" w:sz="0" w:space="0" w:color="auto"/>
          </w:divBdr>
        </w:div>
        <w:div w:id="1001666321">
          <w:marLeft w:val="994"/>
          <w:marRight w:val="0"/>
          <w:marTop w:val="50"/>
          <w:marBottom w:val="34"/>
          <w:divBdr>
            <w:top w:val="none" w:sz="0" w:space="0" w:color="auto"/>
            <w:left w:val="none" w:sz="0" w:space="0" w:color="auto"/>
            <w:bottom w:val="none" w:sz="0" w:space="0" w:color="auto"/>
            <w:right w:val="none" w:sz="0" w:space="0" w:color="auto"/>
          </w:divBdr>
        </w:div>
        <w:div w:id="1052926576">
          <w:marLeft w:val="994"/>
          <w:marRight w:val="0"/>
          <w:marTop w:val="50"/>
          <w:marBottom w:val="34"/>
          <w:divBdr>
            <w:top w:val="none" w:sz="0" w:space="0" w:color="auto"/>
            <w:left w:val="none" w:sz="0" w:space="0" w:color="auto"/>
            <w:bottom w:val="none" w:sz="0" w:space="0" w:color="auto"/>
            <w:right w:val="none" w:sz="0" w:space="0" w:color="auto"/>
          </w:divBdr>
        </w:div>
        <w:div w:id="1130517809">
          <w:marLeft w:val="994"/>
          <w:marRight w:val="0"/>
          <w:marTop w:val="50"/>
          <w:marBottom w:val="34"/>
          <w:divBdr>
            <w:top w:val="none" w:sz="0" w:space="0" w:color="auto"/>
            <w:left w:val="none" w:sz="0" w:space="0" w:color="auto"/>
            <w:bottom w:val="none" w:sz="0" w:space="0" w:color="auto"/>
            <w:right w:val="none" w:sz="0" w:space="0" w:color="auto"/>
          </w:divBdr>
        </w:div>
        <w:div w:id="1167012171">
          <w:marLeft w:val="994"/>
          <w:marRight w:val="0"/>
          <w:marTop w:val="50"/>
          <w:marBottom w:val="34"/>
          <w:divBdr>
            <w:top w:val="none" w:sz="0" w:space="0" w:color="auto"/>
            <w:left w:val="none" w:sz="0" w:space="0" w:color="auto"/>
            <w:bottom w:val="none" w:sz="0" w:space="0" w:color="auto"/>
            <w:right w:val="none" w:sz="0" w:space="0" w:color="auto"/>
          </w:divBdr>
        </w:div>
        <w:div w:id="1229805542">
          <w:marLeft w:val="994"/>
          <w:marRight w:val="0"/>
          <w:marTop w:val="50"/>
          <w:marBottom w:val="34"/>
          <w:divBdr>
            <w:top w:val="none" w:sz="0" w:space="0" w:color="auto"/>
            <w:left w:val="none" w:sz="0" w:space="0" w:color="auto"/>
            <w:bottom w:val="none" w:sz="0" w:space="0" w:color="auto"/>
            <w:right w:val="none" w:sz="0" w:space="0" w:color="auto"/>
          </w:divBdr>
        </w:div>
        <w:div w:id="1247619131">
          <w:marLeft w:val="994"/>
          <w:marRight w:val="0"/>
          <w:marTop w:val="50"/>
          <w:marBottom w:val="34"/>
          <w:divBdr>
            <w:top w:val="none" w:sz="0" w:space="0" w:color="auto"/>
            <w:left w:val="none" w:sz="0" w:space="0" w:color="auto"/>
            <w:bottom w:val="none" w:sz="0" w:space="0" w:color="auto"/>
            <w:right w:val="none" w:sz="0" w:space="0" w:color="auto"/>
          </w:divBdr>
        </w:div>
        <w:div w:id="1346399429">
          <w:marLeft w:val="994"/>
          <w:marRight w:val="0"/>
          <w:marTop w:val="50"/>
          <w:marBottom w:val="34"/>
          <w:divBdr>
            <w:top w:val="none" w:sz="0" w:space="0" w:color="auto"/>
            <w:left w:val="none" w:sz="0" w:space="0" w:color="auto"/>
            <w:bottom w:val="none" w:sz="0" w:space="0" w:color="auto"/>
            <w:right w:val="none" w:sz="0" w:space="0" w:color="auto"/>
          </w:divBdr>
        </w:div>
        <w:div w:id="1379428272">
          <w:marLeft w:val="994"/>
          <w:marRight w:val="0"/>
          <w:marTop w:val="50"/>
          <w:marBottom w:val="34"/>
          <w:divBdr>
            <w:top w:val="none" w:sz="0" w:space="0" w:color="auto"/>
            <w:left w:val="none" w:sz="0" w:space="0" w:color="auto"/>
            <w:bottom w:val="none" w:sz="0" w:space="0" w:color="auto"/>
            <w:right w:val="none" w:sz="0" w:space="0" w:color="auto"/>
          </w:divBdr>
        </w:div>
        <w:div w:id="1728602800">
          <w:marLeft w:val="547"/>
          <w:marRight w:val="0"/>
          <w:marTop w:val="96"/>
          <w:marBottom w:val="38"/>
          <w:divBdr>
            <w:top w:val="none" w:sz="0" w:space="0" w:color="auto"/>
            <w:left w:val="none" w:sz="0" w:space="0" w:color="auto"/>
            <w:bottom w:val="none" w:sz="0" w:space="0" w:color="auto"/>
            <w:right w:val="none" w:sz="0" w:space="0" w:color="auto"/>
          </w:divBdr>
        </w:div>
        <w:div w:id="1851724566">
          <w:marLeft w:val="994"/>
          <w:marRight w:val="0"/>
          <w:marTop w:val="50"/>
          <w:marBottom w:val="34"/>
          <w:divBdr>
            <w:top w:val="none" w:sz="0" w:space="0" w:color="auto"/>
            <w:left w:val="none" w:sz="0" w:space="0" w:color="auto"/>
            <w:bottom w:val="none" w:sz="0" w:space="0" w:color="auto"/>
            <w:right w:val="none" w:sz="0" w:space="0" w:color="auto"/>
          </w:divBdr>
        </w:div>
      </w:divsChild>
    </w:div>
    <w:div w:id="1808664959">
      <w:bodyDiv w:val="1"/>
      <w:marLeft w:val="0"/>
      <w:marRight w:val="0"/>
      <w:marTop w:val="0"/>
      <w:marBottom w:val="0"/>
      <w:divBdr>
        <w:top w:val="none" w:sz="0" w:space="0" w:color="auto"/>
        <w:left w:val="none" w:sz="0" w:space="0" w:color="auto"/>
        <w:bottom w:val="none" w:sz="0" w:space="0" w:color="auto"/>
        <w:right w:val="none" w:sz="0" w:space="0" w:color="auto"/>
      </w:divBdr>
      <w:divsChild>
        <w:div w:id="1357972638">
          <w:marLeft w:val="446"/>
          <w:marRight w:val="0"/>
          <w:marTop w:val="0"/>
          <w:marBottom w:val="0"/>
          <w:divBdr>
            <w:top w:val="none" w:sz="0" w:space="0" w:color="auto"/>
            <w:left w:val="none" w:sz="0" w:space="0" w:color="auto"/>
            <w:bottom w:val="none" w:sz="0" w:space="0" w:color="auto"/>
            <w:right w:val="none" w:sz="0" w:space="0" w:color="auto"/>
          </w:divBdr>
        </w:div>
        <w:div w:id="1604268468">
          <w:marLeft w:val="446"/>
          <w:marRight w:val="0"/>
          <w:marTop w:val="0"/>
          <w:marBottom w:val="0"/>
          <w:divBdr>
            <w:top w:val="none" w:sz="0" w:space="0" w:color="auto"/>
            <w:left w:val="none" w:sz="0" w:space="0" w:color="auto"/>
            <w:bottom w:val="none" w:sz="0" w:space="0" w:color="auto"/>
            <w:right w:val="none" w:sz="0" w:space="0" w:color="auto"/>
          </w:divBdr>
        </w:div>
      </w:divsChild>
    </w:div>
    <w:div w:id="1815489237">
      <w:bodyDiv w:val="1"/>
      <w:marLeft w:val="0"/>
      <w:marRight w:val="0"/>
      <w:marTop w:val="0"/>
      <w:marBottom w:val="0"/>
      <w:divBdr>
        <w:top w:val="none" w:sz="0" w:space="0" w:color="auto"/>
        <w:left w:val="none" w:sz="0" w:space="0" w:color="auto"/>
        <w:bottom w:val="none" w:sz="0" w:space="0" w:color="auto"/>
        <w:right w:val="none" w:sz="0" w:space="0" w:color="auto"/>
      </w:divBdr>
      <w:divsChild>
        <w:div w:id="121659702">
          <w:marLeft w:val="0"/>
          <w:marRight w:val="0"/>
          <w:marTop w:val="0"/>
          <w:marBottom w:val="0"/>
          <w:divBdr>
            <w:top w:val="none" w:sz="0" w:space="0" w:color="auto"/>
            <w:left w:val="none" w:sz="0" w:space="0" w:color="auto"/>
            <w:bottom w:val="none" w:sz="0" w:space="0" w:color="auto"/>
            <w:right w:val="none" w:sz="0" w:space="0" w:color="auto"/>
          </w:divBdr>
          <w:divsChild>
            <w:div w:id="823663489">
              <w:marLeft w:val="0"/>
              <w:marRight w:val="0"/>
              <w:marTop w:val="0"/>
              <w:marBottom w:val="0"/>
              <w:divBdr>
                <w:top w:val="none" w:sz="0" w:space="0" w:color="auto"/>
                <w:left w:val="none" w:sz="0" w:space="0" w:color="auto"/>
                <w:bottom w:val="none" w:sz="0" w:space="0" w:color="auto"/>
                <w:right w:val="none" w:sz="0" w:space="0" w:color="auto"/>
              </w:divBdr>
            </w:div>
            <w:div w:id="1101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2400">
      <w:bodyDiv w:val="1"/>
      <w:marLeft w:val="0"/>
      <w:marRight w:val="0"/>
      <w:marTop w:val="0"/>
      <w:marBottom w:val="0"/>
      <w:divBdr>
        <w:top w:val="none" w:sz="0" w:space="0" w:color="auto"/>
        <w:left w:val="none" w:sz="0" w:space="0" w:color="auto"/>
        <w:bottom w:val="none" w:sz="0" w:space="0" w:color="auto"/>
        <w:right w:val="none" w:sz="0" w:space="0" w:color="auto"/>
      </w:divBdr>
    </w:div>
    <w:div w:id="1821537159">
      <w:bodyDiv w:val="1"/>
      <w:marLeft w:val="0"/>
      <w:marRight w:val="0"/>
      <w:marTop w:val="0"/>
      <w:marBottom w:val="0"/>
      <w:divBdr>
        <w:top w:val="none" w:sz="0" w:space="0" w:color="auto"/>
        <w:left w:val="none" w:sz="0" w:space="0" w:color="auto"/>
        <w:bottom w:val="none" w:sz="0" w:space="0" w:color="auto"/>
        <w:right w:val="none" w:sz="0" w:space="0" w:color="auto"/>
      </w:divBdr>
    </w:div>
    <w:div w:id="1833137231">
      <w:bodyDiv w:val="1"/>
      <w:marLeft w:val="0"/>
      <w:marRight w:val="0"/>
      <w:marTop w:val="0"/>
      <w:marBottom w:val="0"/>
      <w:divBdr>
        <w:top w:val="none" w:sz="0" w:space="0" w:color="auto"/>
        <w:left w:val="none" w:sz="0" w:space="0" w:color="auto"/>
        <w:bottom w:val="none" w:sz="0" w:space="0" w:color="auto"/>
        <w:right w:val="none" w:sz="0" w:space="0" w:color="auto"/>
      </w:divBdr>
    </w:div>
    <w:div w:id="1834368017">
      <w:bodyDiv w:val="1"/>
      <w:marLeft w:val="0"/>
      <w:marRight w:val="0"/>
      <w:marTop w:val="0"/>
      <w:marBottom w:val="0"/>
      <w:divBdr>
        <w:top w:val="none" w:sz="0" w:space="0" w:color="auto"/>
        <w:left w:val="none" w:sz="0" w:space="0" w:color="auto"/>
        <w:bottom w:val="none" w:sz="0" w:space="0" w:color="auto"/>
        <w:right w:val="none" w:sz="0" w:space="0" w:color="auto"/>
      </w:divBdr>
    </w:div>
    <w:div w:id="1845313492">
      <w:bodyDiv w:val="1"/>
      <w:marLeft w:val="0"/>
      <w:marRight w:val="0"/>
      <w:marTop w:val="0"/>
      <w:marBottom w:val="0"/>
      <w:divBdr>
        <w:top w:val="none" w:sz="0" w:space="0" w:color="auto"/>
        <w:left w:val="none" w:sz="0" w:space="0" w:color="auto"/>
        <w:bottom w:val="none" w:sz="0" w:space="0" w:color="auto"/>
        <w:right w:val="none" w:sz="0" w:space="0" w:color="auto"/>
      </w:divBdr>
    </w:div>
    <w:div w:id="1845319453">
      <w:bodyDiv w:val="1"/>
      <w:marLeft w:val="0"/>
      <w:marRight w:val="0"/>
      <w:marTop w:val="0"/>
      <w:marBottom w:val="0"/>
      <w:divBdr>
        <w:top w:val="none" w:sz="0" w:space="0" w:color="auto"/>
        <w:left w:val="none" w:sz="0" w:space="0" w:color="auto"/>
        <w:bottom w:val="none" w:sz="0" w:space="0" w:color="auto"/>
        <w:right w:val="none" w:sz="0" w:space="0" w:color="auto"/>
      </w:divBdr>
    </w:div>
    <w:div w:id="1857495821">
      <w:bodyDiv w:val="1"/>
      <w:marLeft w:val="0"/>
      <w:marRight w:val="0"/>
      <w:marTop w:val="0"/>
      <w:marBottom w:val="0"/>
      <w:divBdr>
        <w:top w:val="none" w:sz="0" w:space="0" w:color="auto"/>
        <w:left w:val="none" w:sz="0" w:space="0" w:color="auto"/>
        <w:bottom w:val="none" w:sz="0" w:space="0" w:color="auto"/>
        <w:right w:val="none" w:sz="0" w:space="0" w:color="auto"/>
      </w:divBdr>
    </w:div>
    <w:div w:id="1859730201">
      <w:bodyDiv w:val="1"/>
      <w:marLeft w:val="0"/>
      <w:marRight w:val="0"/>
      <w:marTop w:val="0"/>
      <w:marBottom w:val="0"/>
      <w:divBdr>
        <w:top w:val="none" w:sz="0" w:space="0" w:color="auto"/>
        <w:left w:val="none" w:sz="0" w:space="0" w:color="auto"/>
        <w:bottom w:val="none" w:sz="0" w:space="0" w:color="auto"/>
        <w:right w:val="none" w:sz="0" w:space="0" w:color="auto"/>
      </w:divBdr>
    </w:div>
    <w:div w:id="1867281700">
      <w:bodyDiv w:val="1"/>
      <w:marLeft w:val="0"/>
      <w:marRight w:val="0"/>
      <w:marTop w:val="0"/>
      <w:marBottom w:val="0"/>
      <w:divBdr>
        <w:top w:val="none" w:sz="0" w:space="0" w:color="auto"/>
        <w:left w:val="none" w:sz="0" w:space="0" w:color="auto"/>
        <w:bottom w:val="none" w:sz="0" w:space="0" w:color="auto"/>
        <w:right w:val="none" w:sz="0" w:space="0" w:color="auto"/>
      </w:divBdr>
      <w:divsChild>
        <w:div w:id="459343900">
          <w:marLeft w:val="0"/>
          <w:marRight w:val="0"/>
          <w:marTop w:val="0"/>
          <w:marBottom w:val="0"/>
          <w:divBdr>
            <w:top w:val="none" w:sz="0" w:space="0" w:color="auto"/>
            <w:left w:val="none" w:sz="0" w:space="0" w:color="auto"/>
            <w:bottom w:val="none" w:sz="0" w:space="0" w:color="auto"/>
            <w:right w:val="none" w:sz="0" w:space="0" w:color="auto"/>
          </w:divBdr>
        </w:div>
        <w:div w:id="494996504">
          <w:marLeft w:val="0"/>
          <w:marRight w:val="0"/>
          <w:marTop w:val="0"/>
          <w:marBottom w:val="0"/>
          <w:divBdr>
            <w:top w:val="none" w:sz="0" w:space="0" w:color="auto"/>
            <w:left w:val="none" w:sz="0" w:space="0" w:color="auto"/>
            <w:bottom w:val="none" w:sz="0" w:space="0" w:color="auto"/>
            <w:right w:val="none" w:sz="0" w:space="0" w:color="auto"/>
          </w:divBdr>
        </w:div>
        <w:div w:id="1056926592">
          <w:marLeft w:val="0"/>
          <w:marRight w:val="0"/>
          <w:marTop w:val="0"/>
          <w:marBottom w:val="0"/>
          <w:divBdr>
            <w:top w:val="none" w:sz="0" w:space="0" w:color="auto"/>
            <w:left w:val="none" w:sz="0" w:space="0" w:color="auto"/>
            <w:bottom w:val="none" w:sz="0" w:space="0" w:color="auto"/>
            <w:right w:val="none" w:sz="0" w:space="0" w:color="auto"/>
          </w:divBdr>
        </w:div>
        <w:div w:id="1146823071">
          <w:marLeft w:val="0"/>
          <w:marRight w:val="0"/>
          <w:marTop w:val="0"/>
          <w:marBottom w:val="0"/>
          <w:divBdr>
            <w:top w:val="none" w:sz="0" w:space="0" w:color="auto"/>
            <w:left w:val="none" w:sz="0" w:space="0" w:color="auto"/>
            <w:bottom w:val="none" w:sz="0" w:space="0" w:color="auto"/>
            <w:right w:val="none" w:sz="0" w:space="0" w:color="auto"/>
          </w:divBdr>
        </w:div>
        <w:div w:id="2086098446">
          <w:marLeft w:val="0"/>
          <w:marRight w:val="0"/>
          <w:marTop w:val="0"/>
          <w:marBottom w:val="0"/>
          <w:divBdr>
            <w:top w:val="none" w:sz="0" w:space="0" w:color="auto"/>
            <w:left w:val="none" w:sz="0" w:space="0" w:color="auto"/>
            <w:bottom w:val="none" w:sz="0" w:space="0" w:color="auto"/>
            <w:right w:val="none" w:sz="0" w:space="0" w:color="auto"/>
          </w:divBdr>
        </w:div>
        <w:div w:id="2095662203">
          <w:marLeft w:val="0"/>
          <w:marRight w:val="0"/>
          <w:marTop w:val="0"/>
          <w:marBottom w:val="0"/>
          <w:divBdr>
            <w:top w:val="none" w:sz="0" w:space="0" w:color="auto"/>
            <w:left w:val="none" w:sz="0" w:space="0" w:color="auto"/>
            <w:bottom w:val="none" w:sz="0" w:space="0" w:color="auto"/>
            <w:right w:val="none" w:sz="0" w:space="0" w:color="auto"/>
          </w:divBdr>
        </w:div>
        <w:div w:id="2123256345">
          <w:marLeft w:val="0"/>
          <w:marRight w:val="0"/>
          <w:marTop w:val="0"/>
          <w:marBottom w:val="0"/>
          <w:divBdr>
            <w:top w:val="none" w:sz="0" w:space="0" w:color="auto"/>
            <w:left w:val="none" w:sz="0" w:space="0" w:color="auto"/>
            <w:bottom w:val="none" w:sz="0" w:space="0" w:color="auto"/>
            <w:right w:val="none" w:sz="0" w:space="0" w:color="auto"/>
          </w:divBdr>
        </w:div>
      </w:divsChild>
    </w:div>
    <w:div w:id="1873959008">
      <w:bodyDiv w:val="1"/>
      <w:marLeft w:val="0"/>
      <w:marRight w:val="0"/>
      <w:marTop w:val="0"/>
      <w:marBottom w:val="0"/>
      <w:divBdr>
        <w:top w:val="none" w:sz="0" w:space="0" w:color="auto"/>
        <w:left w:val="none" w:sz="0" w:space="0" w:color="auto"/>
        <w:bottom w:val="none" w:sz="0" w:space="0" w:color="auto"/>
        <w:right w:val="none" w:sz="0" w:space="0" w:color="auto"/>
      </w:divBdr>
    </w:div>
    <w:div w:id="1875070758">
      <w:bodyDiv w:val="1"/>
      <w:marLeft w:val="0"/>
      <w:marRight w:val="0"/>
      <w:marTop w:val="0"/>
      <w:marBottom w:val="0"/>
      <w:divBdr>
        <w:top w:val="none" w:sz="0" w:space="0" w:color="auto"/>
        <w:left w:val="none" w:sz="0" w:space="0" w:color="auto"/>
        <w:bottom w:val="none" w:sz="0" w:space="0" w:color="auto"/>
        <w:right w:val="none" w:sz="0" w:space="0" w:color="auto"/>
      </w:divBdr>
      <w:divsChild>
        <w:div w:id="20210858">
          <w:marLeft w:val="2117"/>
          <w:marRight w:val="0"/>
          <w:marTop w:val="29"/>
          <w:marBottom w:val="14"/>
          <w:divBdr>
            <w:top w:val="none" w:sz="0" w:space="0" w:color="auto"/>
            <w:left w:val="none" w:sz="0" w:space="0" w:color="auto"/>
            <w:bottom w:val="none" w:sz="0" w:space="0" w:color="auto"/>
            <w:right w:val="none" w:sz="0" w:space="0" w:color="auto"/>
          </w:divBdr>
        </w:div>
        <w:div w:id="100535333">
          <w:marLeft w:val="994"/>
          <w:marRight w:val="0"/>
          <w:marTop w:val="50"/>
          <w:marBottom w:val="34"/>
          <w:divBdr>
            <w:top w:val="none" w:sz="0" w:space="0" w:color="auto"/>
            <w:left w:val="none" w:sz="0" w:space="0" w:color="auto"/>
            <w:bottom w:val="none" w:sz="0" w:space="0" w:color="auto"/>
            <w:right w:val="none" w:sz="0" w:space="0" w:color="auto"/>
          </w:divBdr>
        </w:div>
        <w:div w:id="177893981">
          <w:marLeft w:val="2117"/>
          <w:marRight w:val="0"/>
          <w:marTop w:val="29"/>
          <w:marBottom w:val="14"/>
          <w:divBdr>
            <w:top w:val="none" w:sz="0" w:space="0" w:color="auto"/>
            <w:left w:val="none" w:sz="0" w:space="0" w:color="auto"/>
            <w:bottom w:val="none" w:sz="0" w:space="0" w:color="auto"/>
            <w:right w:val="none" w:sz="0" w:space="0" w:color="auto"/>
          </w:divBdr>
        </w:div>
        <w:div w:id="330303308">
          <w:marLeft w:val="1541"/>
          <w:marRight w:val="0"/>
          <w:marTop w:val="34"/>
          <w:marBottom w:val="17"/>
          <w:divBdr>
            <w:top w:val="none" w:sz="0" w:space="0" w:color="auto"/>
            <w:left w:val="none" w:sz="0" w:space="0" w:color="auto"/>
            <w:bottom w:val="none" w:sz="0" w:space="0" w:color="auto"/>
            <w:right w:val="none" w:sz="0" w:space="0" w:color="auto"/>
          </w:divBdr>
        </w:div>
        <w:div w:id="419788683">
          <w:marLeft w:val="1541"/>
          <w:marRight w:val="0"/>
          <w:marTop w:val="34"/>
          <w:marBottom w:val="17"/>
          <w:divBdr>
            <w:top w:val="none" w:sz="0" w:space="0" w:color="auto"/>
            <w:left w:val="none" w:sz="0" w:space="0" w:color="auto"/>
            <w:bottom w:val="none" w:sz="0" w:space="0" w:color="auto"/>
            <w:right w:val="none" w:sz="0" w:space="0" w:color="auto"/>
          </w:divBdr>
        </w:div>
        <w:div w:id="436682391">
          <w:marLeft w:val="994"/>
          <w:marRight w:val="0"/>
          <w:marTop w:val="50"/>
          <w:marBottom w:val="34"/>
          <w:divBdr>
            <w:top w:val="none" w:sz="0" w:space="0" w:color="auto"/>
            <w:left w:val="none" w:sz="0" w:space="0" w:color="auto"/>
            <w:bottom w:val="none" w:sz="0" w:space="0" w:color="auto"/>
            <w:right w:val="none" w:sz="0" w:space="0" w:color="auto"/>
          </w:divBdr>
        </w:div>
        <w:div w:id="601454317">
          <w:marLeft w:val="547"/>
          <w:marRight w:val="0"/>
          <w:marTop w:val="96"/>
          <w:marBottom w:val="38"/>
          <w:divBdr>
            <w:top w:val="none" w:sz="0" w:space="0" w:color="auto"/>
            <w:left w:val="none" w:sz="0" w:space="0" w:color="auto"/>
            <w:bottom w:val="none" w:sz="0" w:space="0" w:color="auto"/>
            <w:right w:val="none" w:sz="0" w:space="0" w:color="auto"/>
          </w:divBdr>
        </w:div>
        <w:div w:id="1073697387">
          <w:marLeft w:val="2117"/>
          <w:marRight w:val="0"/>
          <w:marTop w:val="29"/>
          <w:marBottom w:val="14"/>
          <w:divBdr>
            <w:top w:val="none" w:sz="0" w:space="0" w:color="auto"/>
            <w:left w:val="none" w:sz="0" w:space="0" w:color="auto"/>
            <w:bottom w:val="none" w:sz="0" w:space="0" w:color="auto"/>
            <w:right w:val="none" w:sz="0" w:space="0" w:color="auto"/>
          </w:divBdr>
        </w:div>
        <w:div w:id="1377581369">
          <w:marLeft w:val="994"/>
          <w:marRight w:val="0"/>
          <w:marTop w:val="50"/>
          <w:marBottom w:val="34"/>
          <w:divBdr>
            <w:top w:val="none" w:sz="0" w:space="0" w:color="auto"/>
            <w:left w:val="none" w:sz="0" w:space="0" w:color="auto"/>
            <w:bottom w:val="none" w:sz="0" w:space="0" w:color="auto"/>
            <w:right w:val="none" w:sz="0" w:space="0" w:color="auto"/>
          </w:divBdr>
        </w:div>
        <w:div w:id="1624532872">
          <w:marLeft w:val="994"/>
          <w:marRight w:val="0"/>
          <w:marTop w:val="50"/>
          <w:marBottom w:val="34"/>
          <w:divBdr>
            <w:top w:val="none" w:sz="0" w:space="0" w:color="auto"/>
            <w:left w:val="none" w:sz="0" w:space="0" w:color="auto"/>
            <w:bottom w:val="none" w:sz="0" w:space="0" w:color="auto"/>
            <w:right w:val="none" w:sz="0" w:space="0" w:color="auto"/>
          </w:divBdr>
        </w:div>
        <w:div w:id="1628661553">
          <w:marLeft w:val="547"/>
          <w:marRight w:val="0"/>
          <w:marTop w:val="96"/>
          <w:marBottom w:val="38"/>
          <w:divBdr>
            <w:top w:val="none" w:sz="0" w:space="0" w:color="auto"/>
            <w:left w:val="none" w:sz="0" w:space="0" w:color="auto"/>
            <w:bottom w:val="none" w:sz="0" w:space="0" w:color="auto"/>
            <w:right w:val="none" w:sz="0" w:space="0" w:color="auto"/>
          </w:divBdr>
        </w:div>
        <w:div w:id="1801920933">
          <w:marLeft w:val="994"/>
          <w:marRight w:val="0"/>
          <w:marTop w:val="50"/>
          <w:marBottom w:val="34"/>
          <w:divBdr>
            <w:top w:val="none" w:sz="0" w:space="0" w:color="auto"/>
            <w:left w:val="none" w:sz="0" w:space="0" w:color="auto"/>
            <w:bottom w:val="none" w:sz="0" w:space="0" w:color="auto"/>
            <w:right w:val="none" w:sz="0" w:space="0" w:color="auto"/>
          </w:divBdr>
        </w:div>
      </w:divsChild>
    </w:div>
    <w:div w:id="1879780278">
      <w:bodyDiv w:val="1"/>
      <w:marLeft w:val="0"/>
      <w:marRight w:val="0"/>
      <w:marTop w:val="0"/>
      <w:marBottom w:val="0"/>
      <w:divBdr>
        <w:top w:val="none" w:sz="0" w:space="0" w:color="auto"/>
        <w:left w:val="none" w:sz="0" w:space="0" w:color="auto"/>
        <w:bottom w:val="none" w:sz="0" w:space="0" w:color="auto"/>
        <w:right w:val="none" w:sz="0" w:space="0" w:color="auto"/>
      </w:divBdr>
      <w:divsChild>
        <w:div w:id="4482667">
          <w:marLeft w:val="2261"/>
          <w:marRight w:val="0"/>
          <w:marTop w:val="47"/>
          <w:marBottom w:val="47"/>
          <w:divBdr>
            <w:top w:val="none" w:sz="0" w:space="0" w:color="auto"/>
            <w:left w:val="none" w:sz="0" w:space="0" w:color="auto"/>
            <w:bottom w:val="none" w:sz="0" w:space="0" w:color="auto"/>
            <w:right w:val="none" w:sz="0" w:space="0" w:color="auto"/>
          </w:divBdr>
        </w:div>
        <w:div w:id="181363253">
          <w:marLeft w:val="1411"/>
          <w:marRight w:val="0"/>
          <w:marTop w:val="50"/>
          <w:marBottom w:val="50"/>
          <w:divBdr>
            <w:top w:val="none" w:sz="0" w:space="0" w:color="auto"/>
            <w:left w:val="none" w:sz="0" w:space="0" w:color="auto"/>
            <w:bottom w:val="none" w:sz="0" w:space="0" w:color="auto"/>
            <w:right w:val="none" w:sz="0" w:space="0" w:color="auto"/>
          </w:divBdr>
        </w:div>
        <w:div w:id="523596190">
          <w:marLeft w:val="418"/>
          <w:marRight w:val="0"/>
          <w:marTop w:val="108"/>
          <w:marBottom w:val="108"/>
          <w:divBdr>
            <w:top w:val="none" w:sz="0" w:space="0" w:color="auto"/>
            <w:left w:val="none" w:sz="0" w:space="0" w:color="auto"/>
            <w:bottom w:val="none" w:sz="0" w:space="0" w:color="auto"/>
            <w:right w:val="none" w:sz="0" w:space="0" w:color="auto"/>
          </w:divBdr>
        </w:div>
        <w:div w:id="799957208">
          <w:marLeft w:val="1411"/>
          <w:marRight w:val="0"/>
          <w:marTop w:val="50"/>
          <w:marBottom w:val="50"/>
          <w:divBdr>
            <w:top w:val="none" w:sz="0" w:space="0" w:color="auto"/>
            <w:left w:val="none" w:sz="0" w:space="0" w:color="auto"/>
            <w:bottom w:val="none" w:sz="0" w:space="0" w:color="auto"/>
            <w:right w:val="none" w:sz="0" w:space="0" w:color="auto"/>
          </w:divBdr>
        </w:div>
        <w:div w:id="932664576">
          <w:marLeft w:val="2261"/>
          <w:marRight w:val="0"/>
          <w:marTop w:val="47"/>
          <w:marBottom w:val="47"/>
          <w:divBdr>
            <w:top w:val="none" w:sz="0" w:space="0" w:color="auto"/>
            <w:left w:val="none" w:sz="0" w:space="0" w:color="auto"/>
            <w:bottom w:val="none" w:sz="0" w:space="0" w:color="auto"/>
            <w:right w:val="none" w:sz="0" w:space="0" w:color="auto"/>
          </w:divBdr>
        </w:div>
        <w:div w:id="1085567694">
          <w:marLeft w:val="418"/>
          <w:marRight w:val="0"/>
          <w:marTop w:val="108"/>
          <w:marBottom w:val="108"/>
          <w:divBdr>
            <w:top w:val="none" w:sz="0" w:space="0" w:color="auto"/>
            <w:left w:val="none" w:sz="0" w:space="0" w:color="auto"/>
            <w:bottom w:val="none" w:sz="0" w:space="0" w:color="auto"/>
            <w:right w:val="none" w:sz="0" w:space="0" w:color="auto"/>
          </w:divBdr>
        </w:div>
        <w:div w:id="1200629077">
          <w:marLeft w:val="1829"/>
          <w:marRight w:val="0"/>
          <w:marTop w:val="47"/>
          <w:marBottom w:val="47"/>
          <w:divBdr>
            <w:top w:val="none" w:sz="0" w:space="0" w:color="auto"/>
            <w:left w:val="none" w:sz="0" w:space="0" w:color="auto"/>
            <w:bottom w:val="none" w:sz="0" w:space="0" w:color="auto"/>
            <w:right w:val="none" w:sz="0" w:space="0" w:color="auto"/>
          </w:divBdr>
        </w:div>
        <w:div w:id="1205404017">
          <w:marLeft w:val="2261"/>
          <w:marRight w:val="0"/>
          <w:marTop w:val="47"/>
          <w:marBottom w:val="47"/>
          <w:divBdr>
            <w:top w:val="none" w:sz="0" w:space="0" w:color="auto"/>
            <w:left w:val="none" w:sz="0" w:space="0" w:color="auto"/>
            <w:bottom w:val="none" w:sz="0" w:space="0" w:color="auto"/>
            <w:right w:val="none" w:sz="0" w:space="0" w:color="auto"/>
          </w:divBdr>
        </w:div>
        <w:div w:id="1535771578">
          <w:marLeft w:val="2261"/>
          <w:marRight w:val="0"/>
          <w:marTop w:val="47"/>
          <w:marBottom w:val="47"/>
          <w:divBdr>
            <w:top w:val="none" w:sz="0" w:space="0" w:color="auto"/>
            <w:left w:val="none" w:sz="0" w:space="0" w:color="auto"/>
            <w:bottom w:val="none" w:sz="0" w:space="0" w:color="auto"/>
            <w:right w:val="none" w:sz="0" w:space="0" w:color="auto"/>
          </w:divBdr>
        </w:div>
        <w:div w:id="1654335748">
          <w:marLeft w:val="1411"/>
          <w:marRight w:val="0"/>
          <w:marTop w:val="50"/>
          <w:marBottom w:val="50"/>
          <w:divBdr>
            <w:top w:val="none" w:sz="0" w:space="0" w:color="auto"/>
            <w:left w:val="none" w:sz="0" w:space="0" w:color="auto"/>
            <w:bottom w:val="none" w:sz="0" w:space="0" w:color="auto"/>
            <w:right w:val="none" w:sz="0" w:space="0" w:color="auto"/>
          </w:divBdr>
        </w:div>
        <w:div w:id="1777402398">
          <w:marLeft w:val="1829"/>
          <w:marRight w:val="0"/>
          <w:marTop w:val="47"/>
          <w:marBottom w:val="47"/>
          <w:divBdr>
            <w:top w:val="none" w:sz="0" w:space="0" w:color="auto"/>
            <w:left w:val="none" w:sz="0" w:space="0" w:color="auto"/>
            <w:bottom w:val="none" w:sz="0" w:space="0" w:color="auto"/>
            <w:right w:val="none" w:sz="0" w:space="0" w:color="auto"/>
          </w:divBdr>
        </w:div>
        <w:div w:id="2024744340">
          <w:marLeft w:val="1829"/>
          <w:marRight w:val="0"/>
          <w:marTop w:val="47"/>
          <w:marBottom w:val="47"/>
          <w:divBdr>
            <w:top w:val="none" w:sz="0" w:space="0" w:color="auto"/>
            <w:left w:val="none" w:sz="0" w:space="0" w:color="auto"/>
            <w:bottom w:val="none" w:sz="0" w:space="0" w:color="auto"/>
            <w:right w:val="none" w:sz="0" w:space="0" w:color="auto"/>
          </w:divBdr>
        </w:div>
      </w:divsChild>
    </w:div>
    <w:div w:id="1883905348">
      <w:bodyDiv w:val="1"/>
      <w:marLeft w:val="0"/>
      <w:marRight w:val="0"/>
      <w:marTop w:val="0"/>
      <w:marBottom w:val="0"/>
      <w:divBdr>
        <w:top w:val="none" w:sz="0" w:space="0" w:color="auto"/>
        <w:left w:val="none" w:sz="0" w:space="0" w:color="auto"/>
        <w:bottom w:val="none" w:sz="0" w:space="0" w:color="auto"/>
        <w:right w:val="none" w:sz="0" w:space="0" w:color="auto"/>
      </w:divBdr>
    </w:div>
    <w:div w:id="1898278220">
      <w:bodyDiv w:val="1"/>
      <w:marLeft w:val="0"/>
      <w:marRight w:val="0"/>
      <w:marTop w:val="0"/>
      <w:marBottom w:val="0"/>
      <w:divBdr>
        <w:top w:val="none" w:sz="0" w:space="0" w:color="auto"/>
        <w:left w:val="none" w:sz="0" w:space="0" w:color="auto"/>
        <w:bottom w:val="none" w:sz="0" w:space="0" w:color="auto"/>
        <w:right w:val="none" w:sz="0" w:space="0" w:color="auto"/>
      </w:divBdr>
      <w:divsChild>
        <w:div w:id="4092599">
          <w:marLeft w:val="1541"/>
          <w:marRight w:val="0"/>
          <w:marTop w:val="34"/>
          <w:marBottom w:val="17"/>
          <w:divBdr>
            <w:top w:val="none" w:sz="0" w:space="0" w:color="auto"/>
            <w:left w:val="none" w:sz="0" w:space="0" w:color="auto"/>
            <w:bottom w:val="none" w:sz="0" w:space="0" w:color="auto"/>
            <w:right w:val="none" w:sz="0" w:space="0" w:color="auto"/>
          </w:divBdr>
        </w:div>
        <w:div w:id="378432225">
          <w:marLeft w:val="1541"/>
          <w:marRight w:val="0"/>
          <w:marTop w:val="34"/>
          <w:marBottom w:val="17"/>
          <w:divBdr>
            <w:top w:val="none" w:sz="0" w:space="0" w:color="auto"/>
            <w:left w:val="none" w:sz="0" w:space="0" w:color="auto"/>
            <w:bottom w:val="none" w:sz="0" w:space="0" w:color="auto"/>
            <w:right w:val="none" w:sz="0" w:space="0" w:color="auto"/>
          </w:divBdr>
        </w:div>
        <w:div w:id="879513066">
          <w:marLeft w:val="1541"/>
          <w:marRight w:val="0"/>
          <w:marTop w:val="34"/>
          <w:marBottom w:val="17"/>
          <w:divBdr>
            <w:top w:val="none" w:sz="0" w:space="0" w:color="auto"/>
            <w:left w:val="none" w:sz="0" w:space="0" w:color="auto"/>
            <w:bottom w:val="none" w:sz="0" w:space="0" w:color="auto"/>
            <w:right w:val="none" w:sz="0" w:space="0" w:color="auto"/>
          </w:divBdr>
        </w:div>
        <w:div w:id="1153106608">
          <w:marLeft w:val="1541"/>
          <w:marRight w:val="0"/>
          <w:marTop w:val="34"/>
          <w:marBottom w:val="17"/>
          <w:divBdr>
            <w:top w:val="none" w:sz="0" w:space="0" w:color="auto"/>
            <w:left w:val="none" w:sz="0" w:space="0" w:color="auto"/>
            <w:bottom w:val="none" w:sz="0" w:space="0" w:color="auto"/>
            <w:right w:val="none" w:sz="0" w:space="0" w:color="auto"/>
          </w:divBdr>
        </w:div>
        <w:div w:id="1200359939">
          <w:marLeft w:val="1541"/>
          <w:marRight w:val="0"/>
          <w:marTop w:val="34"/>
          <w:marBottom w:val="17"/>
          <w:divBdr>
            <w:top w:val="none" w:sz="0" w:space="0" w:color="auto"/>
            <w:left w:val="none" w:sz="0" w:space="0" w:color="auto"/>
            <w:bottom w:val="none" w:sz="0" w:space="0" w:color="auto"/>
            <w:right w:val="none" w:sz="0" w:space="0" w:color="auto"/>
          </w:divBdr>
        </w:div>
        <w:div w:id="1251937424">
          <w:marLeft w:val="1541"/>
          <w:marRight w:val="0"/>
          <w:marTop w:val="34"/>
          <w:marBottom w:val="17"/>
          <w:divBdr>
            <w:top w:val="none" w:sz="0" w:space="0" w:color="auto"/>
            <w:left w:val="none" w:sz="0" w:space="0" w:color="auto"/>
            <w:bottom w:val="none" w:sz="0" w:space="0" w:color="auto"/>
            <w:right w:val="none" w:sz="0" w:space="0" w:color="auto"/>
          </w:divBdr>
        </w:div>
        <w:div w:id="1406103935">
          <w:marLeft w:val="1541"/>
          <w:marRight w:val="0"/>
          <w:marTop w:val="34"/>
          <w:marBottom w:val="17"/>
          <w:divBdr>
            <w:top w:val="none" w:sz="0" w:space="0" w:color="auto"/>
            <w:left w:val="none" w:sz="0" w:space="0" w:color="auto"/>
            <w:bottom w:val="none" w:sz="0" w:space="0" w:color="auto"/>
            <w:right w:val="none" w:sz="0" w:space="0" w:color="auto"/>
          </w:divBdr>
        </w:div>
        <w:div w:id="1450851406">
          <w:marLeft w:val="1541"/>
          <w:marRight w:val="0"/>
          <w:marTop w:val="34"/>
          <w:marBottom w:val="17"/>
          <w:divBdr>
            <w:top w:val="none" w:sz="0" w:space="0" w:color="auto"/>
            <w:left w:val="none" w:sz="0" w:space="0" w:color="auto"/>
            <w:bottom w:val="none" w:sz="0" w:space="0" w:color="auto"/>
            <w:right w:val="none" w:sz="0" w:space="0" w:color="auto"/>
          </w:divBdr>
        </w:div>
        <w:div w:id="1529294018">
          <w:marLeft w:val="1123"/>
          <w:marRight w:val="0"/>
          <w:marTop w:val="50"/>
          <w:marBottom w:val="34"/>
          <w:divBdr>
            <w:top w:val="none" w:sz="0" w:space="0" w:color="auto"/>
            <w:left w:val="none" w:sz="0" w:space="0" w:color="auto"/>
            <w:bottom w:val="none" w:sz="0" w:space="0" w:color="auto"/>
            <w:right w:val="none" w:sz="0" w:space="0" w:color="auto"/>
          </w:divBdr>
        </w:div>
        <w:div w:id="1793328107">
          <w:marLeft w:val="1541"/>
          <w:marRight w:val="0"/>
          <w:marTop w:val="34"/>
          <w:marBottom w:val="17"/>
          <w:divBdr>
            <w:top w:val="none" w:sz="0" w:space="0" w:color="auto"/>
            <w:left w:val="none" w:sz="0" w:space="0" w:color="auto"/>
            <w:bottom w:val="none" w:sz="0" w:space="0" w:color="auto"/>
            <w:right w:val="none" w:sz="0" w:space="0" w:color="auto"/>
          </w:divBdr>
        </w:div>
        <w:div w:id="1811558775">
          <w:marLeft w:val="547"/>
          <w:marRight w:val="0"/>
          <w:marTop w:val="96"/>
          <w:marBottom w:val="38"/>
          <w:divBdr>
            <w:top w:val="none" w:sz="0" w:space="0" w:color="auto"/>
            <w:left w:val="none" w:sz="0" w:space="0" w:color="auto"/>
            <w:bottom w:val="none" w:sz="0" w:space="0" w:color="auto"/>
            <w:right w:val="none" w:sz="0" w:space="0" w:color="auto"/>
          </w:divBdr>
        </w:div>
        <w:div w:id="1882939809">
          <w:marLeft w:val="1541"/>
          <w:marRight w:val="0"/>
          <w:marTop w:val="34"/>
          <w:marBottom w:val="17"/>
          <w:divBdr>
            <w:top w:val="none" w:sz="0" w:space="0" w:color="auto"/>
            <w:left w:val="none" w:sz="0" w:space="0" w:color="auto"/>
            <w:bottom w:val="none" w:sz="0" w:space="0" w:color="auto"/>
            <w:right w:val="none" w:sz="0" w:space="0" w:color="auto"/>
          </w:divBdr>
        </w:div>
        <w:div w:id="1901675522">
          <w:marLeft w:val="1123"/>
          <w:marRight w:val="0"/>
          <w:marTop w:val="50"/>
          <w:marBottom w:val="34"/>
          <w:divBdr>
            <w:top w:val="none" w:sz="0" w:space="0" w:color="auto"/>
            <w:left w:val="none" w:sz="0" w:space="0" w:color="auto"/>
            <w:bottom w:val="none" w:sz="0" w:space="0" w:color="auto"/>
            <w:right w:val="none" w:sz="0" w:space="0" w:color="auto"/>
          </w:divBdr>
        </w:div>
        <w:div w:id="2037651810">
          <w:marLeft w:val="1541"/>
          <w:marRight w:val="0"/>
          <w:marTop w:val="34"/>
          <w:marBottom w:val="17"/>
          <w:divBdr>
            <w:top w:val="none" w:sz="0" w:space="0" w:color="auto"/>
            <w:left w:val="none" w:sz="0" w:space="0" w:color="auto"/>
            <w:bottom w:val="none" w:sz="0" w:space="0" w:color="auto"/>
            <w:right w:val="none" w:sz="0" w:space="0" w:color="auto"/>
          </w:divBdr>
        </w:div>
        <w:div w:id="2120756577">
          <w:marLeft w:val="1541"/>
          <w:marRight w:val="0"/>
          <w:marTop w:val="34"/>
          <w:marBottom w:val="17"/>
          <w:divBdr>
            <w:top w:val="none" w:sz="0" w:space="0" w:color="auto"/>
            <w:left w:val="none" w:sz="0" w:space="0" w:color="auto"/>
            <w:bottom w:val="none" w:sz="0" w:space="0" w:color="auto"/>
            <w:right w:val="none" w:sz="0" w:space="0" w:color="auto"/>
          </w:divBdr>
        </w:div>
      </w:divsChild>
    </w:div>
    <w:div w:id="1906255442">
      <w:bodyDiv w:val="1"/>
      <w:marLeft w:val="0"/>
      <w:marRight w:val="0"/>
      <w:marTop w:val="0"/>
      <w:marBottom w:val="0"/>
      <w:divBdr>
        <w:top w:val="none" w:sz="0" w:space="0" w:color="auto"/>
        <w:left w:val="none" w:sz="0" w:space="0" w:color="auto"/>
        <w:bottom w:val="none" w:sz="0" w:space="0" w:color="auto"/>
        <w:right w:val="none" w:sz="0" w:space="0" w:color="auto"/>
      </w:divBdr>
    </w:div>
    <w:div w:id="1908418758">
      <w:bodyDiv w:val="1"/>
      <w:marLeft w:val="0"/>
      <w:marRight w:val="0"/>
      <w:marTop w:val="0"/>
      <w:marBottom w:val="0"/>
      <w:divBdr>
        <w:top w:val="none" w:sz="0" w:space="0" w:color="auto"/>
        <w:left w:val="none" w:sz="0" w:space="0" w:color="auto"/>
        <w:bottom w:val="none" w:sz="0" w:space="0" w:color="auto"/>
        <w:right w:val="none" w:sz="0" w:space="0" w:color="auto"/>
      </w:divBdr>
      <w:divsChild>
        <w:div w:id="1228303144">
          <w:marLeft w:val="0"/>
          <w:marRight w:val="0"/>
          <w:marTop w:val="0"/>
          <w:marBottom w:val="0"/>
          <w:divBdr>
            <w:top w:val="none" w:sz="0" w:space="0" w:color="auto"/>
            <w:left w:val="none" w:sz="0" w:space="0" w:color="auto"/>
            <w:bottom w:val="none" w:sz="0" w:space="0" w:color="auto"/>
            <w:right w:val="none" w:sz="0" w:space="0" w:color="auto"/>
          </w:divBdr>
        </w:div>
      </w:divsChild>
    </w:div>
    <w:div w:id="1913545525">
      <w:bodyDiv w:val="1"/>
      <w:marLeft w:val="0"/>
      <w:marRight w:val="0"/>
      <w:marTop w:val="0"/>
      <w:marBottom w:val="0"/>
      <w:divBdr>
        <w:top w:val="none" w:sz="0" w:space="0" w:color="auto"/>
        <w:left w:val="none" w:sz="0" w:space="0" w:color="auto"/>
        <w:bottom w:val="none" w:sz="0" w:space="0" w:color="auto"/>
        <w:right w:val="none" w:sz="0" w:space="0" w:color="auto"/>
      </w:divBdr>
    </w:div>
    <w:div w:id="1916011191">
      <w:bodyDiv w:val="1"/>
      <w:marLeft w:val="0"/>
      <w:marRight w:val="0"/>
      <w:marTop w:val="0"/>
      <w:marBottom w:val="0"/>
      <w:divBdr>
        <w:top w:val="none" w:sz="0" w:space="0" w:color="auto"/>
        <w:left w:val="none" w:sz="0" w:space="0" w:color="auto"/>
        <w:bottom w:val="none" w:sz="0" w:space="0" w:color="auto"/>
        <w:right w:val="none" w:sz="0" w:space="0" w:color="auto"/>
      </w:divBdr>
      <w:divsChild>
        <w:div w:id="124323033">
          <w:marLeft w:val="0"/>
          <w:marRight w:val="0"/>
          <w:marTop w:val="0"/>
          <w:marBottom w:val="0"/>
          <w:divBdr>
            <w:top w:val="none" w:sz="0" w:space="0" w:color="auto"/>
            <w:left w:val="none" w:sz="0" w:space="0" w:color="auto"/>
            <w:bottom w:val="none" w:sz="0" w:space="0" w:color="auto"/>
            <w:right w:val="none" w:sz="0" w:space="0" w:color="auto"/>
          </w:divBdr>
        </w:div>
        <w:div w:id="1281258221">
          <w:marLeft w:val="0"/>
          <w:marRight w:val="0"/>
          <w:marTop w:val="0"/>
          <w:marBottom w:val="0"/>
          <w:divBdr>
            <w:top w:val="none" w:sz="0" w:space="0" w:color="auto"/>
            <w:left w:val="none" w:sz="0" w:space="0" w:color="auto"/>
            <w:bottom w:val="none" w:sz="0" w:space="0" w:color="auto"/>
            <w:right w:val="none" w:sz="0" w:space="0" w:color="auto"/>
          </w:divBdr>
        </w:div>
      </w:divsChild>
    </w:div>
    <w:div w:id="1919710988">
      <w:bodyDiv w:val="1"/>
      <w:marLeft w:val="0"/>
      <w:marRight w:val="0"/>
      <w:marTop w:val="0"/>
      <w:marBottom w:val="0"/>
      <w:divBdr>
        <w:top w:val="none" w:sz="0" w:space="0" w:color="auto"/>
        <w:left w:val="none" w:sz="0" w:space="0" w:color="auto"/>
        <w:bottom w:val="none" w:sz="0" w:space="0" w:color="auto"/>
        <w:right w:val="none" w:sz="0" w:space="0" w:color="auto"/>
      </w:divBdr>
    </w:div>
    <w:div w:id="1920602225">
      <w:bodyDiv w:val="1"/>
      <w:marLeft w:val="0"/>
      <w:marRight w:val="0"/>
      <w:marTop w:val="0"/>
      <w:marBottom w:val="0"/>
      <w:divBdr>
        <w:top w:val="none" w:sz="0" w:space="0" w:color="auto"/>
        <w:left w:val="none" w:sz="0" w:space="0" w:color="auto"/>
        <w:bottom w:val="none" w:sz="0" w:space="0" w:color="auto"/>
        <w:right w:val="none" w:sz="0" w:space="0" w:color="auto"/>
      </w:divBdr>
    </w:div>
    <w:div w:id="1927306308">
      <w:bodyDiv w:val="1"/>
      <w:marLeft w:val="0"/>
      <w:marRight w:val="0"/>
      <w:marTop w:val="0"/>
      <w:marBottom w:val="0"/>
      <w:divBdr>
        <w:top w:val="none" w:sz="0" w:space="0" w:color="auto"/>
        <w:left w:val="none" w:sz="0" w:space="0" w:color="auto"/>
        <w:bottom w:val="none" w:sz="0" w:space="0" w:color="auto"/>
        <w:right w:val="none" w:sz="0" w:space="0" w:color="auto"/>
      </w:divBdr>
    </w:div>
    <w:div w:id="1930387906">
      <w:bodyDiv w:val="1"/>
      <w:marLeft w:val="0"/>
      <w:marRight w:val="0"/>
      <w:marTop w:val="0"/>
      <w:marBottom w:val="0"/>
      <w:divBdr>
        <w:top w:val="none" w:sz="0" w:space="0" w:color="auto"/>
        <w:left w:val="none" w:sz="0" w:space="0" w:color="auto"/>
        <w:bottom w:val="none" w:sz="0" w:space="0" w:color="auto"/>
        <w:right w:val="none" w:sz="0" w:space="0" w:color="auto"/>
      </w:divBdr>
      <w:divsChild>
        <w:div w:id="57942248">
          <w:marLeft w:val="446"/>
          <w:marRight w:val="0"/>
          <w:marTop w:val="0"/>
          <w:marBottom w:val="0"/>
          <w:divBdr>
            <w:top w:val="none" w:sz="0" w:space="0" w:color="auto"/>
            <w:left w:val="none" w:sz="0" w:space="0" w:color="auto"/>
            <w:bottom w:val="none" w:sz="0" w:space="0" w:color="auto"/>
            <w:right w:val="none" w:sz="0" w:space="0" w:color="auto"/>
          </w:divBdr>
        </w:div>
        <w:div w:id="234629291">
          <w:marLeft w:val="1166"/>
          <w:marRight w:val="0"/>
          <w:marTop w:val="0"/>
          <w:marBottom w:val="0"/>
          <w:divBdr>
            <w:top w:val="none" w:sz="0" w:space="0" w:color="auto"/>
            <w:left w:val="none" w:sz="0" w:space="0" w:color="auto"/>
            <w:bottom w:val="none" w:sz="0" w:space="0" w:color="auto"/>
            <w:right w:val="none" w:sz="0" w:space="0" w:color="auto"/>
          </w:divBdr>
        </w:div>
        <w:div w:id="415637906">
          <w:marLeft w:val="446"/>
          <w:marRight w:val="0"/>
          <w:marTop w:val="0"/>
          <w:marBottom w:val="0"/>
          <w:divBdr>
            <w:top w:val="none" w:sz="0" w:space="0" w:color="auto"/>
            <w:left w:val="none" w:sz="0" w:space="0" w:color="auto"/>
            <w:bottom w:val="none" w:sz="0" w:space="0" w:color="auto"/>
            <w:right w:val="none" w:sz="0" w:space="0" w:color="auto"/>
          </w:divBdr>
        </w:div>
        <w:div w:id="474294421">
          <w:marLeft w:val="1166"/>
          <w:marRight w:val="0"/>
          <w:marTop w:val="0"/>
          <w:marBottom w:val="0"/>
          <w:divBdr>
            <w:top w:val="none" w:sz="0" w:space="0" w:color="auto"/>
            <w:left w:val="none" w:sz="0" w:space="0" w:color="auto"/>
            <w:bottom w:val="none" w:sz="0" w:space="0" w:color="auto"/>
            <w:right w:val="none" w:sz="0" w:space="0" w:color="auto"/>
          </w:divBdr>
        </w:div>
        <w:div w:id="490874553">
          <w:marLeft w:val="1886"/>
          <w:marRight w:val="0"/>
          <w:marTop w:val="0"/>
          <w:marBottom w:val="0"/>
          <w:divBdr>
            <w:top w:val="none" w:sz="0" w:space="0" w:color="auto"/>
            <w:left w:val="none" w:sz="0" w:space="0" w:color="auto"/>
            <w:bottom w:val="none" w:sz="0" w:space="0" w:color="auto"/>
            <w:right w:val="none" w:sz="0" w:space="0" w:color="auto"/>
          </w:divBdr>
        </w:div>
        <w:div w:id="946035306">
          <w:marLeft w:val="1166"/>
          <w:marRight w:val="0"/>
          <w:marTop w:val="0"/>
          <w:marBottom w:val="0"/>
          <w:divBdr>
            <w:top w:val="none" w:sz="0" w:space="0" w:color="auto"/>
            <w:left w:val="none" w:sz="0" w:space="0" w:color="auto"/>
            <w:bottom w:val="none" w:sz="0" w:space="0" w:color="auto"/>
            <w:right w:val="none" w:sz="0" w:space="0" w:color="auto"/>
          </w:divBdr>
        </w:div>
        <w:div w:id="1246261065">
          <w:marLeft w:val="1886"/>
          <w:marRight w:val="0"/>
          <w:marTop w:val="0"/>
          <w:marBottom w:val="0"/>
          <w:divBdr>
            <w:top w:val="none" w:sz="0" w:space="0" w:color="auto"/>
            <w:left w:val="none" w:sz="0" w:space="0" w:color="auto"/>
            <w:bottom w:val="none" w:sz="0" w:space="0" w:color="auto"/>
            <w:right w:val="none" w:sz="0" w:space="0" w:color="auto"/>
          </w:divBdr>
        </w:div>
        <w:div w:id="1766918628">
          <w:marLeft w:val="446"/>
          <w:marRight w:val="0"/>
          <w:marTop w:val="0"/>
          <w:marBottom w:val="0"/>
          <w:divBdr>
            <w:top w:val="none" w:sz="0" w:space="0" w:color="auto"/>
            <w:left w:val="none" w:sz="0" w:space="0" w:color="auto"/>
            <w:bottom w:val="none" w:sz="0" w:space="0" w:color="auto"/>
            <w:right w:val="none" w:sz="0" w:space="0" w:color="auto"/>
          </w:divBdr>
        </w:div>
      </w:divsChild>
    </w:div>
    <w:div w:id="1932884426">
      <w:bodyDiv w:val="1"/>
      <w:marLeft w:val="0"/>
      <w:marRight w:val="0"/>
      <w:marTop w:val="0"/>
      <w:marBottom w:val="0"/>
      <w:divBdr>
        <w:top w:val="none" w:sz="0" w:space="0" w:color="auto"/>
        <w:left w:val="none" w:sz="0" w:space="0" w:color="auto"/>
        <w:bottom w:val="none" w:sz="0" w:space="0" w:color="auto"/>
        <w:right w:val="none" w:sz="0" w:space="0" w:color="auto"/>
      </w:divBdr>
    </w:div>
    <w:div w:id="1934976582">
      <w:bodyDiv w:val="1"/>
      <w:marLeft w:val="0"/>
      <w:marRight w:val="0"/>
      <w:marTop w:val="0"/>
      <w:marBottom w:val="0"/>
      <w:divBdr>
        <w:top w:val="none" w:sz="0" w:space="0" w:color="auto"/>
        <w:left w:val="none" w:sz="0" w:space="0" w:color="auto"/>
        <w:bottom w:val="none" w:sz="0" w:space="0" w:color="auto"/>
        <w:right w:val="none" w:sz="0" w:space="0" w:color="auto"/>
      </w:divBdr>
    </w:div>
    <w:div w:id="1936357607">
      <w:bodyDiv w:val="1"/>
      <w:marLeft w:val="0"/>
      <w:marRight w:val="0"/>
      <w:marTop w:val="0"/>
      <w:marBottom w:val="0"/>
      <w:divBdr>
        <w:top w:val="none" w:sz="0" w:space="0" w:color="auto"/>
        <w:left w:val="none" w:sz="0" w:space="0" w:color="auto"/>
        <w:bottom w:val="none" w:sz="0" w:space="0" w:color="auto"/>
        <w:right w:val="none" w:sz="0" w:space="0" w:color="auto"/>
      </w:divBdr>
    </w:div>
    <w:div w:id="1942300455">
      <w:bodyDiv w:val="1"/>
      <w:marLeft w:val="0"/>
      <w:marRight w:val="0"/>
      <w:marTop w:val="0"/>
      <w:marBottom w:val="0"/>
      <w:divBdr>
        <w:top w:val="none" w:sz="0" w:space="0" w:color="auto"/>
        <w:left w:val="none" w:sz="0" w:space="0" w:color="auto"/>
        <w:bottom w:val="none" w:sz="0" w:space="0" w:color="auto"/>
        <w:right w:val="none" w:sz="0" w:space="0" w:color="auto"/>
      </w:divBdr>
      <w:divsChild>
        <w:div w:id="30738303">
          <w:marLeft w:val="1541"/>
          <w:marRight w:val="0"/>
          <w:marTop w:val="34"/>
          <w:marBottom w:val="17"/>
          <w:divBdr>
            <w:top w:val="none" w:sz="0" w:space="0" w:color="auto"/>
            <w:left w:val="none" w:sz="0" w:space="0" w:color="auto"/>
            <w:bottom w:val="none" w:sz="0" w:space="0" w:color="auto"/>
            <w:right w:val="none" w:sz="0" w:space="0" w:color="auto"/>
          </w:divBdr>
        </w:div>
        <w:div w:id="118381561">
          <w:marLeft w:val="1541"/>
          <w:marRight w:val="0"/>
          <w:marTop w:val="34"/>
          <w:marBottom w:val="17"/>
          <w:divBdr>
            <w:top w:val="none" w:sz="0" w:space="0" w:color="auto"/>
            <w:left w:val="none" w:sz="0" w:space="0" w:color="auto"/>
            <w:bottom w:val="none" w:sz="0" w:space="0" w:color="auto"/>
            <w:right w:val="none" w:sz="0" w:space="0" w:color="auto"/>
          </w:divBdr>
        </w:div>
        <w:div w:id="236325388">
          <w:marLeft w:val="1541"/>
          <w:marRight w:val="0"/>
          <w:marTop w:val="34"/>
          <w:marBottom w:val="17"/>
          <w:divBdr>
            <w:top w:val="none" w:sz="0" w:space="0" w:color="auto"/>
            <w:left w:val="none" w:sz="0" w:space="0" w:color="auto"/>
            <w:bottom w:val="none" w:sz="0" w:space="0" w:color="auto"/>
            <w:right w:val="none" w:sz="0" w:space="0" w:color="auto"/>
          </w:divBdr>
        </w:div>
        <w:div w:id="236591876">
          <w:marLeft w:val="994"/>
          <w:marRight w:val="0"/>
          <w:marTop w:val="50"/>
          <w:marBottom w:val="34"/>
          <w:divBdr>
            <w:top w:val="none" w:sz="0" w:space="0" w:color="auto"/>
            <w:left w:val="none" w:sz="0" w:space="0" w:color="auto"/>
            <w:bottom w:val="none" w:sz="0" w:space="0" w:color="auto"/>
            <w:right w:val="none" w:sz="0" w:space="0" w:color="auto"/>
          </w:divBdr>
        </w:div>
        <w:div w:id="314988494">
          <w:marLeft w:val="547"/>
          <w:marRight w:val="0"/>
          <w:marTop w:val="96"/>
          <w:marBottom w:val="38"/>
          <w:divBdr>
            <w:top w:val="none" w:sz="0" w:space="0" w:color="auto"/>
            <w:left w:val="none" w:sz="0" w:space="0" w:color="auto"/>
            <w:bottom w:val="none" w:sz="0" w:space="0" w:color="auto"/>
            <w:right w:val="none" w:sz="0" w:space="0" w:color="auto"/>
          </w:divBdr>
        </w:div>
        <w:div w:id="880242769">
          <w:marLeft w:val="994"/>
          <w:marRight w:val="0"/>
          <w:marTop w:val="50"/>
          <w:marBottom w:val="34"/>
          <w:divBdr>
            <w:top w:val="none" w:sz="0" w:space="0" w:color="auto"/>
            <w:left w:val="none" w:sz="0" w:space="0" w:color="auto"/>
            <w:bottom w:val="none" w:sz="0" w:space="0" w:color="auto"/>
            <w:right w:val="none" w:sz="0" w:space="0" w:color="auto"/>
          </w:divBdr>
        </w:div>
        <w:div w:id="1191334688">
          <w:marLeft w:val="547"/>
          <w:marRight w:val="0"/>
          <w:marTop w:val="96"/>
          <w:marBottom w:val="38"/>
          <w:divBdr>
            <w:top w:val="none" w:sz="0" w:space="0" w:color="auto"/>
            <w:left w:val="none" w:sz="0" w:space="0" w:color="auto"/>
            <w:bottom w:val="none" w:sz="0" w:space="0" w:color="auto"/>
            <w:right w:val="none" w:sz="0" w:space="0" w:color="auto"/>
          </w:divBdr>
        </w:div>
        <w:div w:id="1219172389">
          <w:marLeft w:val="994"/>
          <w:marRight w:val="0"/>
          <w:marTop w:val="50"/>
          <w:marBottom w:val="34"/>
          <w:divBdr>
            <w:top w:val="none" w:sz="0" w:space="0" w:color="auto"/>
            <w:left w:val="none" w:sz="0" w:space="0" w:color="auto"/>
            <w:bottom w:val="none" w:sz="0" w:space="0" w:color="auto"/>
            <w:right w:val="none" w:sz="0" w:space="0" w:color="auto"/>
          </w:divBdr>
        </w:div>
        <w:div w:id="1220286020">
          <w:marLeft w:val="994"/>
          <w:marRight w:val="0"/>
          <w:marTop w:val="50"/>
          <w:marBottom w:val="34"/>
          <w:divBdr>
            <w:top w:val="none" w:sz="0" w:space="0" w:color="auto"/>
            <w:left w:val="none" w:sz="0" w:space="0" w:color="auto"/>
            <w:bottom w:val="none" w:sz="0" w:space="0" w:color="auto"/>
            <w:right w:val="none" w:sz="0" w:space="0" w:color="auto"/>
          </w:divBdr>
        </w:div>
        <w:div w:id="1281062148">
          <w:marLeft w:val="2117"/>
          <w:marRight w:val="0"/>
          <w:marTop w:val="29"/>
          <w:marBottom w:val="14"/>
          <w:divBdr>
            <w:top w:val="none" w:sz="0" w:space="0" w:color="auto"/>
            <w:left w:val="none" w:sz="0" w:space="0" w:color="auto"/>
            <w:bottom w:val="none" w:sz="0" w:space="0" w:color="auto"/>
            <w:right w:val="none" w:sz="0" w:space="0" w:color="auto"/>
          </w:divBdr>
        </w:div>
        <w:div w:id="1288244254">
          <w:marLeft w:val="2117"/>
          <w:marRight w:val="0"/>
          <w:marTop w:val="29"/>
          <w:marBottom w:val="14"/>
          <w:divBdr>
            <w:top w:val="none" w:sz="0" w:space="0" w:color="auto"/>
            <w:left w:val="none" w:sz="0" w:space="0" w:color="auto"/>
            <w:bottom w:val="none" w:sz="0" w:space="0" w:color="auto"/>
            <w:right w:val="none" w:sz="0" w:space="0" w:color="auto"/>
          </w:divBdr>
        </w:div>
        <w:div w:id="1379823099">
          <w:marLeft w:val="1541"/>
          <w:marRight w:val="0"/>
          <w:marTop w:val="34"/>
          <w:marBottom w:val="17"/>
          <w:divBdr>
            <w:top w:val="none" w:sz="0" w:space="0" w:color="auto"/>
            <w:left w:val="none" w:sz="0" w:space="0" w:color="auto"/>
            <w:bottom w:val="none" w:sz="0" w:space="0" w:color="auto"/>
            <w:right w:val="none" w:sz="0" w:space="0" w:color="auto"/>
          </w:divBdr>
        </w:div>
        <w:div w:id="1430731308">
          <w:marLeft w:val="994"/>
          <w:marRight w:val="0"/>
          <w:marTop w:val="50"/>
          <w:marBottom w:val="34"/>
          <w:divBdr>
            <w:top w:val="none" w:sz="0" w:space="0" w:color="auto"/>
            <w:left w:val="none" w:sz="0" w:space="0" w:color="auto"/>
            <w:bottom w:val="none" w:sz="0" w:space="0" w:color="auto"/>
            <w:right w:val="none" w:sz="0" w:space="0" w:color="auto"/>
          </w:divBdr>
        </w:div>
        <w:div w:id="2039547188">
          <w:marLeft w:val="994"/>
          <w:marRight w:val="0"/>
          <w:marTop w:val="50"/>
          <w:marBottom w:val="34"/>
          <w:divBdr>
            <w:top w:val="none" w:sz="0" w:space="0" w:color="auto"/>
            <w:left w:val="none" w:sz="0" w:space="0" w:color="auto"/>
            <w:bottom w:val="none" w:sz="0" w:space="0" w:color="auto"/>
            <w:right w:val="none" w:sz="0" w:space="0" w:color="auto"/>
          </w:divBdr>
        </w:div>
        <w:div w:id="2107460449">
          <w:marLeft w:val="2117"/>
          <w:marRight w:val="0"/>
          <w:marTop w:val="29"/>
          <w:marBottom w:val="14"/>
          <w:divBdr>
            <w:top w:val="none" w:sz="0" w:space="0" w:color="auto"/>
            <w:left w:val="none" w:sz="0" w:space="0" w:color="auto"/>
            <w:bottom w:val="none" w:sz="0" w:space="0" w:color="auto"/>
            <w:right w:val="none" w:sz="0" w:space="0" w:color="auto"/>
          </w:divBdr>
        </w:div>
      </w:divsChild>
    </w:div>
    <w:div w:id="1946765394">
      <w:bodyDiv w:val="1"/>
      <w:marLeft w:val="0"/>
      <w:marRight w:val="0"/>
      <w:marTop w:val="0"/>
      <w:marBottom w:val="0"/>
      <w:divBdr>
        <w:top w:val="none" w:sz="0" w:space="0" w:color="auto"/>
        <w:left w:val="none" w:sz="0" w:space="0" w:color="auto"/>
        <w:bottom w:val="none" w:sz="0" w:space="0" w:color="auto"/>
        <w:right w:val="none" w:sz="0" w:space="0" w:color="auto"/>
      </w:divBdr>
      <w:divsChild>
        <w:div w:id="105661331">
          <w:marLeft w:val="1166"/>
          <w:marRight w:val="0"/>
          <w:marTop w:val="0"/>
          <w:marBottom w:val="0"/>
          <w:divBdr>
            <w:top w:val="none" w:sz="0" w:space="0" w:color="auto"/>
            <w:left w:val="none" w:sz="0" w:space="0" w:color="auto"/>
            <w:bottom w:val="none" w:sz="0" w:space="0" w:color="auto"/>
            <w:right w:val="none" w:sz="0" w:space="0" w:color="auto"/>
          </w:divBdr>
        </w:div>
        <w:div w:id="422186058">
          <w:marLeft w:val="1166"/>
          <w:marRight w:val="0"/>
          <w:marTop w:val="0"/>
          <w:marBottom w:val="0"/>
          <w:divBdr>
            <w:top w:val="none" w:sz="0" w:space="0" w:color="auto"/>
            <w:left w:val="none" w:sz="0" w:space="0" w:color="auto"/>
            <w:bottom w:val="none" w:sz="0" w:space="0" w:color="auto"/>
            <w:right w:val="none" w:sz="0" w:space="0" w:color="auto"/>
          </w:divBdr>
        </w:div>
        <w:div w:id="724451323">
          <w:marLeft w:val="446"/>
          <w:marRight w:val="0"/>
          <w:marTop w:val="0"/>
          <w:marBottom w:val="0"/>
          <w:divBdr>
            <w:top w:val="none" w:sz="0" w:space="0" w:color="auto"/>
            <w:left w:val="none" w:sz="0" w:space="0" w:color="auto"/>
            <w:bottom w:val="none" w:sz="0" w:space="0" w:color="auto"/>
            <w:right w:val="none" w:sz="0" w:space="0" w:color="auto"/>
          </w:divBdr>
        </w:div>
        <w:div w:id="756904411">
          <w:marLeft w:val="1166"/>
          <w:marRight w:val="0"/>
          <w:marTop w:val="0"/>
          <w:marBottom w:val="0"/>
          <w:divBdr>
            <w:top w:val="none" w:sz="0" w:space="0" w:color="auto"/>
            <w:left w:val="none" w:sz="0" w:space="0" w:color="auto"/>
            <w:bottom w:val="none" w:sz="0" w:space="0" w:color="auto"/>
            <w:right w:val="none" w:sz="0" w:space="0" w:color="auto"/>
          </w:divBdr>
        </w:div>
        <w:div w:id="1426416211">
          <w:marLeft w:val="1166"/>
          <w:marRight w:val="0"/>
          <w:marTop w:val="0"/>
          <w:marBottom w:val="0"/>
          <w:divBdr>
            <w:top w:val="none" w:sz="0" w:space="0" w:color="auto"/>
            <w:left w:val="none" w:sz="0" w:space="0" w:color="auto"/>
            <w:bottom w:val="none" w:sz="0" w:space="0" w:color="auto"/>
            <w:right w:val="none" w:sz="0" w:space="0" w:color="auto"/>
          </w:divBdr>
        </w:div>
        <w:div w:id="1782526510">
          <w:marLeft w:val="1166"/>
          <w:marRight w:val="0"/>
          <w:marTop w:val="0"/>
          <w:marBottom w:val="0"/>
          <w:divBdr>
            <w:top w:val="none" w:sz="0" w:space="0" w:color="auto"/>
            <w:left w:val="none" w:sz="0" w:space="0" w:color="auto"/>
            <w:bottom w:val="none" w:sz="0" w:space="0" w:color="auto"/>
            <w:right w:val="none" w:sz="0" w:space="0" w:color="auto"/>
          </w:divBdr>
        </w:div>
        <w:div w:id="1860854874">
          <w:marLeft w:val="1166"/>
          <w:marRight w:val="0"/>
          <w:marTop w:val="0"/>
          <w:marBottom w:val="0"/>
          <w:divBdr>
            <w:top w:val="none" w:sz="0" w:space="0" w:color="auto"/>
            <w:left w:val="none" w:sz="0" w:space="0" w:color="auto"/>
            <w:bottom w:val="none" w:sz="0" w:space="0" w:color="auto"/>
            <w:right w:val="none" w:sz="0" w:space="0" w:color="auto"/>
          </w:divBdr>
        </w:div>
        <w:div w:id="1976720489">
          <w:marLeft w:val="1166"/>
          <w:marRight w:val="0"/>
          <w:marTop w:val="0"/>
          <w:marBottom w:val="0"/>
          <w:divBdr>
            <w:top w:val="none" w:sz="0" w:space="0" w:color="auto"/>
            <w:left w:val="none" w:sz="0" w:space="0" w:color="auto"/>
            <w:bottom w:val="none" w:sz="0" w:space="0" w:color="auto"/>
            <w:right w:val="none" w:sz="0" w:space="0" w:color="auto"/>
          </w:divBdr>
        </w:div>
        <w:div w:id="2054422809">
          <w:marLeft w:val="446"/>
          <w:marRight w:val="0"/>
          <w:marTop w:val="0"/>
          <w:marBottom w:val="0"/>
          <w:divBdr>
            <w:top w:val="none" w:sz="0" w:space="0" w:color="auto"/>
            <w:left w:val="none" w:sz="0" w:space="0" w:color="auto"/>
            <w:bottom w:val="none" w:sz="0" w:space="0" w:color="auto"/>
            <w:right w:val="none" w:sz="0" w:space="0" w:color="auto"/>
          </w:divBdr>
        </w:div>
      </w:divsChild>
    </w:div>
    <w:div w:id="1954290649">
      <w:bodyDiv w:val="1"/>
      <w:marLeft w:val="0"/>
      <w:marRight w:val="0"/>
      <w:marTop w:val="0"/>
      <w:marBottom w:val="0"/>
      <w:divBdr>
        <w:top w:val="none" w:sz="0" w:space="0" w:color="auto"/>
        <w:left w:val="none" w:sz="0" w:space="0" w:color="auto"/>
        <w:bottom w:val="none" w:sz="0" w:space="0" w:color="auto"/>
        <w:right w:val="none" w:sz="0" w:space="0" w:color="auto"/>
      </w:divBdr>
      <w:divsChild>
        <w:div w:id="70006349">
          <w:marLeft w:val="547"/>
          <w:marRight w:val="0"/>
          <w:marTop w:val="96"/>
          <w:marBottom w:val="38"/>
          <w:divBdr>
            <w:top w:val="none" w:sz="0" w:space="0" w:color="auto"/>
            <w:left w:val="none" w:sz="0" w:space="0" w:color="auto"/>
            <w:bottom w:val="none" w:sz="0" w:space="0" w:color="auto"/>
            <w:right w:val="none" w:sz="0" w:space="0" w:color="auto"/>
          </w:divBdr>
        </w:div>
        <w:div w:id="70591333">
          <w:marLeft w:val="994"/>
          <w:marRight w:val="0"/>
          <w:marTop w:val="50"/>
          <w:marBottom w:val="34"/>
          <w:divBdr>
            <w:top w:val="none" w:sz="0" w:space="0" w:color="auto"/>
            <w:left w:val="none" w:sz="0" w:space="0" w:color="auto"/>
            <w:bottom w:val="none" w:sz="0" w:space="0" w:color="auto"/>
            <w:right w:val="none" w:sz="0" w:space="0" w:color="auto"/>
          </w:divBdr>
        </w:div>
        <w:div w:id="218590118">
          <w:marLeft w:val="994"/>
          <w:marRight w:val="0"/>
          <w:marTop w:val="50"/>
          <w:marBottom w:val="34"/>
          <w:divBdr>
            <w:top w:val="none" w:sz="0" w:space="0" w:color="auto"/>
            <w:left w:val="none" w:sz="0" w:space="0" w:color="auto"/>
            <w:bottom w:val="none" w:sz="0" w:space="0" w:color="auto"/>
            <w:right w:val="none" w:sz="0" w:space="0" w:color="auto"/>
          </w:divBdr>
        </w:div>
        <w:div w:id="222763619">
          <w:marLeft w:val="547"/>
          <w:marRight w:val="0"/>
          <w:marTop w:val="96"/>
          <w:marBottom w:val="38"/>
          <w:divBdr>
            <w:top w:val="none" w:sz="0" w:space="0" w:color="auto"/>
            <w:left w:val="none" w:sz="0" w:space="0" w:color="auto"/>
            <w:bottom w:val="none" w:sz="0" w:space="0" w:color="auto"/>
            <w:right w:val="none" w:sz="0" w:space="0" w:color="auto"/>
          </w:divBdr>
        </w:div>
        <w:div w:id="247886347">
          <w:marLeft w:val="547"/>
          <w:marRight w:val="0"/>
          <w:marTop w:val="96"/>
          <w:marBottom w:val="38"/>
          <w:divBdr>
            <w:top w:val="none" w:sz="0" w:space="0" w:color="auto"/>
            <w:left w:val="none" w:sz="0" w:space="0" w:color="auto"/>
            <w:bottom w:val="none" w:sz="0" w:space="0" w:color="auto"/>
            <w:right w:val="none" w:sz="0" w:space="0" w:color="auto"/>
          </w:divBdr>
        </w:div>
        <w:div w:id="483277145">
          <w:marLeft w:val="994"/>
          <w:marRight w:val="0"/>
          <w:marTop w:val="50"/>
          <w:marBottom w:val="34"/>
          <w:divBdr>
            <w:top w:val="none" w:sz="0" w:space="0" w:color="auto"/>
            <w:left w:val="none" w:sz="0" w:space="0" w:color="auto"/>
            <w:bottom w:val="none" w:sz="0" w:space="0" w:color="auto"/>
            <w:right w:val="none" w:sz="0" w:space="0" w:color="auto"/>
          </w:divBdr>
        </w:div>
        <w:div w:id="835463999">
          <w:marLeft w:val="994"/>
          <w:marRight w:val="0"/>
          <w:marTop w:val="50"/>
          <w:marBottom w:val="34"/>
          <w:divBdr>
            <w:top w:val="none" w:sz="0" w:space="0" w:color="auto"/>
            <w:left w:val="none" w:sz="0" w:space="0" w:color="auto"/>
            <w:bottom w:val="none" w:sz="0" w:space="0" w:color="auto"/>
            <w:right w:val="none" w:sz="0" w:space="0" w:color="auto"/>
          </w:divBdr>
        </w:div>
        <w:div w:id="879781014">
          <w:marLeft w:val="994"/>
          <w:marRight w:val="0"/>
          <w:marTop w:val="50"/>
          <w:marBottom w:val="34"/>
          <w:divBdr>
            <w:top w:val="none" w:sz="0" w:space="0" w:color="auto"/>
            <w:left w:val="none" w:sz="0" w:space="0" w:color="auto"/>
            <w:bottom w:val="none" w:sz="0" w:space="0" w:color="auto"/>
            <w:right w:val="none" w:sz="0" w:space="0" w:color="auto"/>
          </w:divBdr>
        </w:div>
        <w:div w:id="1338849450">
          <w:marLeft w:val="994"/>
          <w:marRight w:val="0"/>
          <w:marTop w:val="50"/>
          <w:marBottom w:val="34"/>
          <w:divBdr>
            <w:top w:val="none" w:sz="0" w:space="0" w:color="auto"/>
            <w:left w:val="none" w:sz="0" w:space="0" w:color="auto"/>
            <w:bottom w:val="none" w:sz="0" w:space="0" w:color="auto"/>
            <w:right w:val="none" w:sz="0" w:space="0" w:color="auto"/>
          </w:divBdr>
        </w:div>
        <w:div w:id="1360666655">
          <w:marLeft w:val="547"/>
          <w:marRight w:val="0"/>
          <w:marTop w:val="96"/>
          <w:marBottom w:val="38"/>
          <w:divBdr>
            <w:top w:val="none" w:sz="0" w:space="0" w:color="auto"/>
            <w:left w:val="none" w:sz="0" w:space="0" w:color="auto"/>
            <w:bottom w:val="none" w:sz="0" w:space="0" w:color="auto"/>
            <w:right w:val="none" w:sz="0" w:space="0" w:color="auto"/>
          </w:divBdr>
        </w:div>
        <w:div w:id="1421636977">
          <w:marLeft w:val="994"/>
          <w:marRight w:val="0"/>
          <w:marTop w:val="50"/>
          <w:marBottom w:val="34"/>
          <w:divBdr>
            <w:top w:val="none" w:sz="0" w:space="0" w:color="auto"/>
            <w:left w:val="none" w:sz="0" w:space="0" w:color="auto"/>
            <w:bottom w:val="none" w:sz="0" w:space="0" w:color="auto"/>
            <w:right w:val="none" w:sz="0" w:space="0" w:color="auto"/>
          </w:divBdr>
        </w:div>
        <w:div w:id="1437210250">
          <w:marLeft w:val="994"/>
          <w:marRight w:val="0"/>
          <w:marTop w:val="50"/>
          <w:marBottom w:val="34"/>
          <w:divBdr>
            <w:top w:val="none" w:sz="0" w:space="0" w:color="auto"/>
            <w:left w:val="none" w:sz="0" w:space="0" w:color="auto"/>
            <w:bottom w:val="none" w:sz="0" w:space="0" w:color="auto"/>
            <w:right w:val="none" w:sz="0" w:space="0" w:color="auto"/>
          </w:divBdr>
        </w:div>
        <w:div w:id="1550648557">
          <w:marLeft w:val="994"/>
          <w:marRight w:val="0"/>
          <w:marTop w:val="50"/>
          <w:marBottom w:val="34"/>
          <w:divBdr>
            <w:top w:val="none" w:sz="0" w:space="0" w:color="auto"/>
            <w:left w:val="none" w:sz="0" w:space="0" w:color="auto"/>
            <w:bottom w:val="none" w:sz="0" w:space="0" w:color="auto"/>
            <w:right w:val="none" w:sz="0" w:space="0" w:color="auto"/>
          </w:divBdr>
        </w:div>
      </w:divsChild>
    </w:div>
    <w:div w:id="1964798997">
      <w:bodyDiv w:val="1"/>
      <w:marLeft w:val="0"/>
      <w:marRight w:val="0"/>
      <w:marTop w:val="0"/>
      <w:marBottom w:val="0"/>
      <w:divBdr>
        <w:top w:val="none" w:sz="0" w:space="0" w:color="auto"/>
        <w:left w:val="none" w:sz="0" w:space="0" w:color="auto"/>
        <w:bottom w:val="none" w:sz="0" w:space="0" w:color="auto"/>
        <w:right w:val="none" w:sz="0" w:space="0" w:color="auto"/>
      </w:divBdr>
      <w:divsChild>
        <w:div w:id="953436742">
          <w:marLeft w:val="0"/>
          <w:marRight w:val="0"/>
          <w:marTop w:val="0"/>
          <w:marBottom w:val="0"/>
          <w:divBdr>
            <w:top w:val="none" w:sz="0" w:space="0" w:color="auto"/>
            <w:left w:val="none" w:sz="0" w:space="0" w:color="auto"/>
            <w:bottom w:val="none" w:sz="0" w:space="0" w:color="auto"/>
            <w:right w:val="none" w:sz="0" w:space="0" w:color="auto"/>
          </w:divBdr>
        </w:div>
        <w:div w:id="1786459566">
          <w:marLeft w:val="0"/>
          <w:marRight w:val="0"/>
          <w:marTop w:val="0"/>
          <w:marBottom w:val="0"/>
          <w:divBdr>
            <w:top w:val="none" w:sz="0" w:space="0" w:color="auto"/>
            <w:left w:val="none" w:sz="0" w:space="0" w:color="auto"/>
            <w:bottom w:val="none" w:sz="0" w:space="0" w:color="auto"/>
            <w:right w:val="none" w:sz="0" w:space="0" w:color="auto"/>
          </w:divBdr>
        </w:div>
      </w:divsChild>
    </w:div>
    <w:div w:id="1971544461">
      <w:bodyDiv w:val="1"/>
      <w:marLeft w:val="0"/>
      <w:marRight w:val="0"/>
      <w:marTop w:val="0"/>
      <w:marBottom w:val="0"/>
      <w:divBdr>
        <w:top w:val="none" w:sz="0" w:space="0" w:color="auto"/>
        <w:left w:val="none" w:sz="0" w:space="0" w:color="auto"/>
        <w:bottom w:val="none" w:sz="0" w:space="0" w:color="auto"/>
        <w:right w:val="none" w:sz="0" w:space="0" w:color="auto"/>
      </w:divBdr>
    </w:div>
    <w:div w:id="1973706819">
      <w:bodyDiv w:val="1"/>
      <w:marLeft w:val="0"/>
      <w:marRight w:val="0"/>
      <w:marTop w:val="0"/>
      <w:marBottom w:val="0"/>
      <w:divBdr>
        <w:top w:val="none" w:sz="0" w:space="0" w:color="auto"/>
        <w:left w:val="none" w:sz="0" w:space="0" w:color="auto"/>
        <w:bottom w:val="none" w:sz="0" w:space="0" w:color="auto"/>
        <w:right w:val="none" w:sz="0" w:space="0" w:color="auto"/>
      </w:divBdr>
      <w:divsChild>
        <w:div w:id="89858388">
          <w:marLeft w:val="547"/>
          <w:marRight w:val="0"/>
          <w:marTop w:val="96"/>
          <w:marBottom w:val="38"/>
          <w:divBdr>
            <w:top w:val="none" w:sz="0" w:space="0" w:color="auto"/>
            <w:left w:val="none" w:sz="0" w:space="0" w:color="auto"/>
            <w:bottom w:val="none" w:sz="0" w:space="0" w:color="auto"/>
            <w:right w:val="none" w:sz="0" w:space="0" w:color="auto"/>
          </w:divBdr>
        </w:div>
        <w:div w:id="350643736">
          <w:marLeft w:val="547"/>
          <w:marRight w:val="0"/>
          <w:marTop w:val="96"/>
          <w:marBottom w:val="38"/>
          <w:divBdr>
            <w:top w:val="none" w:sz="0" w:space="0" w:color="auto"/>
            <w:left w:val="none" w:sz="0" w:space="0" w:color="auto"/>
            <w:bottom w:val="none" w:sz="0" w:space="0" w:color="auto"/>
            <w:right w:val="none" w:sz="0" w:space="0" w:color="auto"/>
          </w:divBdr>
        </w:div>
        <w:div w:id="737561190">
          <w:marLeft w:val="547"/>
          <w:marRight w:val="0"/>
          <w:marTop w:val="96"/>
          <w:marBottom w:val="38"/>
          <w:divBdr>
            <w:top w:val="none" w:sz="0" w:space="0" w:color="auto"/>
            <w:left w:val="none" w:sz="0" w:space="0" w:color="auto"/>
            <w:bottom w:val="none" w:sz="0" w:space="0" w:color="auto"/>
            <w:right w:val="none" w:sz="0" w:space="0" w:color="auto"/>
          </w:divBdr>
        </w:div>
        <w:div w:id="964848124">
          <w:marLeft w:val="547"/>
          <w:marRight w:val="0"/>
          <w:marTop w:val="96"/>
          <w:marBottom w:val="38"/>
          <w:divBdr>
            <w:top w:val="none" w:sz="0" w:space="0" w:color="auto"/>
            <w:left w:val="none" w:sz="0" w:space="0" w:color="auto"/>
            <w:bottom w:val="none" w:sz="0" w:space="0" w:color="auto"/>
            <w:right w:val="none" w:sz="0" w:space="0" w:color="auto"/>
          </w:divBdr>
        </w:div>
        <w:div w:id="1312519834">
          <w:marLeft w:val="547"/>
          <w:marRight w:val="0"/>
          <w:marTop w:val="96"/>
          <w:marBottom w:val="38"/>
          <w:divBdr>
            <w:top w:val="none" w:sz="0" w:space="0" w:color="auto"/>
            <w:left w:val="none" w:sz="0" w:space="0" w:color="auto"/>
            <w:bottom w:val="none" w:sz="0" w:space="0" w:color="auto"/>
            <w:right w:val="none" w:sz="0" w:space="0" w:color="auto"/>
          </w:divBdr>
        </w:div>
        <w:div w:id="1821069763">
          <w:marLeft w:val="547"/>
          <w:marRight w:val="0"/>
          <w:marTop w:val="96"/>
          <w:marBottom w:val="38"/>
          <w:divBdr>
            <w:top w:val="none" w:sz="0" w:space="0" w:color="auto"/>
            <w:left w:val="none" w:sz="0" w:space="0" w:color="auto"/>
            <w:bottom w:val="none" w:sz="0" w:space="0" w:color="auto"/>
            <w:right w:val="none" w:sz="0" w:space="0" w:color="auto"/>
          </w:divBdr>
        </w:div>
        <w:div w:id="1824010096">
          <w:marLeft w:val="547"/>
          <w:marRight w:val="0"/>
          <w:marTop w:val="96"/>
          <w:marBottom w:val="38"/>
          <w:divBdr>
            <w:top w:val="none" w:sz="0" w:space="0" w:color="auto"/>
            <w:left w:val="none" w:sz="0" w:space="0" w:color="auto"/>
            <w:bottom w:val="none" w:sz="0" w:space="0" w:color="auto"/>
            <w:right w:val="none" w:sz="0" w:space="0" w:color="auto"/>
          </w:divBdr>
        </w:div>
      </w:divsChild>
    </w:div>
    <w:div w:id="1979415098">
      <w:bodyDiv w:val="1"/>
      <w:marLeft w:val="0"/>
      <w:marRight w:val="0"/>
      <w:marTop w:val="0"/>
      <w:marBottom w:val="0"/>
      <w:divBdr>
        <w:top w:val="none" w:sz="0" w:space="0" w:color="auto"/>
        <w:left w:val="none" w:sz="0" w:space="0" w:color="auto"/>
        <w:bottom w:val="none" w:sz="0" w:space="0" w:color="auto"/>
        <w:right w:val="none" w:sz="0" w:space="0" w:color="auto"/>
      </w:divBdr>
    </w:div>
    <w:div w:id="1982030652">
      <w:bodyDiv w:val="1"/>
      <w:marLeft w:val="0"/>
      <w:marRight w:val="0"/>
      <w:marTop w:val="0"/>
      <w:marBottom w:val="0"/>
      <w:divBdr>
        <w:top w:val="none" w:sz="0" w:space="0" w:color="auto"/>
        <w:left w:val="none" w:sz="0" w:space="0" w:color="auto"/>
        <w:bottom w:val="none" w:sz="0" w:space="0" w:color="auto"/>
        <w:right w:val="none" w:sz="0" w:space="0" w:color="auto"/>
      </w:divBdr>
      <w:divsChild>
        <w:div w:id="1023046913">
          <w:marLeft w:val="0"/>
          <w:marRight w:val="0"/>
          <w:marTop w:val="0"/>
          <w:marBottom w:val="0"/>
          <w:divBdr>
            <w:top w:val="none" w:sz="0" w:space="0" w:color="auto"/>
            <w:left w:val="none" w:sz="0" w:space="0" w:color="auto"/>
            <w:bottom w:val="none" w:sz="0" w:space="0" w:color="auto"/>
            <w:right w:val="none" w:sz="0" w:space="0" w:color="auto"/>
          </w:divBdr>
        </w:div>
        <w:div w:id="1697147504">
          <w:marLeft w:val="0"/>
          <w:marRight w:val="0"/>
          <w:marTop w:val="0"/>
          <w:marBottom w:val="0"/>
          <w:divBdr>
            <w:top w:val="none" w:sz="0" w:space="0" w:color="auto"/>
            <w:left w:val="none" w:sz="0" w:space="0" w:color="auto"/>
            <w:bottom w:val="none" w:sz="0" w:space="0" w:color="auto"/>
            <w:right w:val="none" w:sz="0" w:space="0" w:color="auto"/>
          </w:divBdr>
        </w:div>
      </w:divsChild>
    </w:div>
    <w:div w:id="1982609091">
      <w:bodyDiv w:val="1"/>
      <w:marLeft w:val="0"/>
      <w:marRight w:val="0"/>
      <w:marTop w:val="0"/>
      <w:marBottom w:val="0"/>
      <w:divBdr>
        <w:top w:val="none" w:sz="0" w:space="0" w:color="auto"/>
        <w:left w:val="none" w:sz="0" w:space="0" w:color="auto"/>
        <w:bottom w:val="none" w:sz="0" w:space="0" w:color="auto"/>
        <w:right w:val="none" w:sz="0" w:space="0" w:color="auto"/>
      </w:divBdr>
    </w:div>
    <w:div w:id="1984848507">
      <w:bodyDiv w:val="1"/>
      <w:marLeft w:val="0"/>
      <w:marRight w:val="0"/>
      <w:marTop w:val="0"/>
      <w:marBottom w:val="0"/>
      <w:divBdr>
        <w:top w:val="none" w:sz="0" w:space="0" w:color="auto"/>
        <w:left w:val="none" w:sz="0" w:space="0" w:color="auto"/>
        <w:bottom w:val="none" w:sz="0" w:space="0" w:color="auto"/>
        <w:right w:val="none" w:sz="0" w:space="0" w:color="auto"/>
      </w:divBdr>
      <w:divsChild>
        <w:div w:id="78412216">
          <w:marLeft w:val="0"/>
          <w:marRight w:val="0"/>
          <w:marTop w:val="0"/>
          <w:marBottom w:val="0"/>
          <w:divBdr>
            <w:top w:val="none" w:sz="0" w:space="0" w:color="auto"/>
            <w:left w:val="none" w:sz="0" w:space="0" w:color="auto"/>
            <w:bottom w:val="none" w:sz="0" w:space="0" w:color="auto"/>
            <w:right w:val="none" w:sz="0" w:space="0" w:color="auto"/>
          </w:divBdr>
        </w:div>
        <w:div w:id="262693664">
          <w:marLeft w:val="0"/>
          <w:marRight w:val="0"/>
          <w:marTop w:val="0"/>
          <w:marBottom w:val="0"/>
          <w:divBdr>
            <w:top w:val="none" w:sz="0" w:space="0" w:color="auto"/>
            <w:left w:val="none" w:sz="0" w:space="0" w:color="auto"/>
            <w:bottom w:val="none" w:sz="0" w:space="0" w:color="auto"/>
            <w:right w:val="none" w:sz="0" w:space="0" w:color="auto"/>
          </w:divBdr>
        </w:div>
        <w:div w:id="521630213">
          <w:marLeft w:val="0"/>
          <w:marRight w:val="0"/>
          <w:marTop w:val="0"/>
          <w:marBottom w:val="0"/>
          <w:divBdr>
            <w:top w:val="none" w:sz="0" w:space="0" w:color="auto"/>
            <w:left w:val="none" w:sz="0" w:space="0" w:color="auto"/>
            <w:bottom w:val="none" w:sz="0" w:space="0" w:color="auto"/>
            <w:right w:val="none" w:sz="0" w:space="0" w:color="auto"/>
          </w:divBdr>
        </w:div>
        <w:div w:id="605693024">
          <w:marLeft w:val="0"/>
          <w:marRight w:val="0"/>
          <w:marTop w:val="0"/>
          <w:marBottom w:val="0"/>
          <w:divBdr>
            <w:top w:val="none" w:sz="0" w:space="0" w:color="auto"/>
            <w:left w:val="none" w:sz="0" w:space="0" w:color="auto"/>
            <w:bottom w:val="none" w:sz="0" w:space="0" w:color="auto"/>
            <w:right w:val="none" w:sz="0" w:space="0" w:color="auto"/>
          </w:divBdr>
        </w:div>
        <w:div w:id="1197043770">
          <w:marLeft w:val="0"/>
          <w:marRight w:val="0"/>
          <w:marTop w:val="0"/>
          <w:marBottom w:val="0"/>
          <w:divBdr>
            <w:top w:val="none" w:sz="0" w:space="0" w:color="auto"/>
            <w:left w:val="none" w:sz="0" w:space="0" w:color="auto"/>
            <w:bottom w:val="none" w:sz="0" w:space="0" w:color="auto"/>
            <w:right w:val="none" w:sz="0" w:space="0" w:color="auto"/>
          </w:divBdr>
        </w:div>
        <w:div w:id="1567453442">
          <w:marLeft w:val="0"/>
          <w:marRight w:val="0"/>
          <w:marTop w:val="0"/>
          <w:marBottom w:val="0"/>
          <w:divBdr>
            <w:top w:val="none" w:sz="0" w:space="0" w:color="auto"/>
            <w:left w:val="none" w:sz="0" w:space="0" w:color="auto"/>
            <w:bottom w:val="none" w:sz="0" w:space="0" w:color="auto"/>
            <w:right w:val="none" w:sz="0" w:space="0" w:color="auto"/>
          </w:divBdr>
        </w:div>
        <w:div w:id="2047484601">
          <w:marLeft w:val="0"/>
          <w:marRight w:val="0"/>
          <w:marTop w:val="0"/>
          <w:marBottom w:val="0"/>
          <w:divBdr>
            <w:top w:val="none" w:sz="0" w:space="0" w:color="auto"/>
            <w:left w:val="none" w:sz="0" w:space="0" w:color="auto"/>
            <w:bottom w:val="none" w:sz="0" w:space="0" w:color="auto"/>
            <w:right w:val="none" w:sz="0" w:space="0" w:color="auto"/>
          </w:divBdr>
        </w:div>
      </w:divsChild>
    </w:div>
    <w:div w:id="2009749961">
      <w:bodyDiv w:val="1"/>
      <w:marLeft w:val="0"/>
      <w:marRight w:val="0"/>
      <w:marTop w:val="0"/>
      <w:marBottom w:val="0"/>
      <w:divBdr>
        <w:top w:val="none" w:sz="0" w:space="0" w:color="auto"/>
        <w:left w:val="none" w:sz="0" w:space="0" w:color="auto"/>
        <w:bottom w:val="none" w:sz="0" w:space="0" w:color="auto"/>
        <w:right w:val="none" w:sz="0" w:space="0" w:color="auto"/>
      </w:divBdr>
    </w:div>
    <w:div w:id="2021203811">
      <w:bodyDiv w:val="1"/>
      <w:marLeft w:val="0"/>
      <w:marRight w:val="0"/>
      <w:marTop w:val="0"/>
      <w:marBottom w:val="0"/>
      <w:divBdr>
        <w:top w:val="none" w:sz="0" w:space="0" w:color="auto"/>
        <w:left w:val="none" w:sz="0" w:space="0" w:color="auto"/>
        <w:bottom w:val="none" w:sz="0" w:space="0" w:color="auto"/>
        <w:right w:val="none" w:sz="0" w:space="0" w:color="auto"/>
      </w:divBdr>
    </w:div>
    <w:div w:id="2031178474">
      <w:bodyDiv w:val="1"/>
      <w:marLeft w:val="0"/>
      <w:marRight w:val="0"/>
      <w:marTop w:val="0"/>
      <w:marBottom w:val="0"/>
      <w:divBdr>
        <w:top w:val="none" w:sz="0" w:space="0" w:color="auto"/>
        <w:left w:val="none" w:sz="0" w:space="0" w:color="auto"/>
        <w:bottom w:val="none" w:sz="0" w:space="0" w:color="auto"/>
        <w:right w:val="none" w:sz="0" w:space="0" w:color="auto"/>
      </w:divBdr>
    </w:div>
    <w:div w:id="2032417194">
      <w:bodyDiv w:val="1"/>
      <w:marLeft w:val="0"/>
      <w:marRight w:val="0"/>
      <w:marTop w:val="0"/>
      <w:marBottom w:val="0"/>
      <w:divBdr>
        <w:top w:val="none" w:sz="0" w:space="0" w:color="auto"/>
        <w:left w:val="none" w:sz="0" w:space="0" w:color="auto"/>
        <w:bottom w:val="none" w:sz="0" w:space="0" w:color="auto"/>
        <w:right w:val="none" w:sz="0" w:space="0" w:color="auto"/>
      </w:divBdr>
    </w:div>
    <w:div w:id="2037540079">
      <w:bodyDiv w:val="1"/>
      <w:marLeft w:val="0"/>
      <w:marRight w:val="0"/>
      <w:marTop w:val="0"/>
      <w:marBottom w:val="0"/>
      <w:divBdr>
        <w:top w:val="none" w:sz="0" w:space="0" w:color="auto"/>
        <w:left w:val="none" w:sz="0" w:space="0" w:color="auto"/>
        <w:bottom w:val="none" w:sz="0" w:space="0" w:color="auto"/>
        <w:right w:val="none" w:sz="0" w:space="0" w:color="auto"/>
      </w:divBdr>
      <w:divsChild>
        <w:div w:id="1262489918">
          <w:marLeft w:val="0"/>
          <w:marRight w:val="0"/>
          <w:marTop w:val="0"/>
          <w:marBottom w:val="0"/>
          <w:divBdr>
            <w:top w:val="none" w:sz="0" w:space="0" w:color="auto"/>
            <w:left w:val="none" w:sz="0" w:space="0" w:color="auto"/>
            <w:bottom w:val="none" w:sz="0" w:space="0" w:color="auto"/>
            <w:right w:val="none" w:sz="0" w:space="0" w:color="auto"/>
          </w:divBdr>
        </w:div>
        <w:div w:id="1318724292">
          <w:marLeft w:val="0"/>
          <w:marRight w:val="0"/>
          <w:marTop w:val="0"/>
          <w:marBottom w:val="0"/>
          <w:divBdr>
            <w:top w:val="none" w:sz="0" w:space="0" w:color="auto"/>
            <w:left w:val="none" w:sz="0" w:space="0" w:color="auto"/>
            <w:bottom w:val="none" w:sz="0" w:space="0" w:color="auto"/>
            <w:right w:val="none" w:sz="0" w:space="0" w:color="auto"/>
          </w:divBdr>
        </w:div>
      </w:divsChild>
    </w:div>
    <w:div w:id="2038965155">
      <w:bodyDiv w:val="1"/>
      <w:marLeft w:val="0"/>
      <w:marRight w:val="0"/>
      <w:marTop w:val="0"/>
      <w:marBottom w:val="0"/>
      <w:divBdr>
        <w:top w:val="none" w:sz="0" w:space="0" w:color="auto"/>
        <w:left w:val="none" w:sz="0" w:space="0" w:color="auto"/>
        <w:bottom w:val="none" w:sz="0" w:space="0" w:color="auto"/>
        <w:right w:val="none" w:sz="0" w:space="0" w:color="auto"/>
      </w:divBdr>
      <w:divsChild>
        <w:div w:id="298191078">
          <w:marLeft w:val="0"/>
          <w:marRight w:val="0"/>
          <w:marTop w:val="0"/>
          <w:marBottom w:val="0"/>
          <w:divBdr>
            <w:top w:val="none" w:sz="0" w:space="0" w:color="auto"/>
            <w:left w:val="none" w:sz="0" w:space="0" w:color="auto"/>
            <w:bottom w:val="none" w:sz="0" w:space="0" w:color="auto"/>
            <w:right w:val="none" w:sz="0" w:space="0" w:color="auto"/>
          </w:divBdr>
        </w:div>
        <w:div w:id="1134756367">
          <w:marLeft w:val="0"/>
          <w:marRight w:val="0"/>
          <w:marTop w:val="0"/>
          <w:marBottom w:val="0"/>
          <w:divBdr>
            <w:top w:val="none" w:sz="0" w:space="0" w:color="auto"/>
            <w:left w:val="none" w:sz="0" w:space="0" w:color="auto"/>
            <w:bottom w:val="none" w:sz="0" w:space="0" w:color="auto"/>
            <w:right w:val="none" w:sz="0" w:space="0" w:color="auto"/>
          </w:divBdr>
        </w:div>
        <w:div w:id="1600987768">
          <w:marLeft w:val="0"/>
          <w:marRight w:val="0"/>
          <w:marTop w:val="0"/>
          <w:marBottom w:val="0"/>
          <w:divBdr>
            <w:top w:val="none" w:sz="0" w:space="0" w:color="auto"/>
            <w:left w:val="none" w:sz="0" w:space="0" w:color="auto"/>
            <w:bottom w:val="none" w:sz="0" w:space="0" w:color="auto"/>
            <w:right w:val="none" w:sz="0" w:space="0" w:color="auto"/>
          </w:divBdr>
        </w:div>
      </w:divsChild>
    </w:div>
    <w:div w:id="2040622413">
      <w:bodyDiv w:val="1"/>
      <w:marLeft w:val="0"/>
      <w:marRight w:val="0"/>
      <w:marTop w:val="0"/>
      <w:marBottom w:val="0"/>
      <w:divBdr>
        <w:top w:val="none" w:sz="0" w:space="0" w:color="auto"/>
        <w:left w:val="none" w:sz="0" w:space="0" w:color="auto"/>
        <w:bottom w:val="none" w:sz="0" w:space="0" w:color="auto"/>
        <w:right w:val="none" w:sz="0" w:space="0" w:color="auto"/>
      </w:divBdr>
      <w:divsChild>
        <w:div w:id="1320034276">
          <w:marLeft w:val="0"/>
          <w:marRight w:val="0"/>
          <w:marTop w:val="0"/>
          <w:marBottom w:val="0"/>
          <w:divBdr>
            <w:top w:val="none" w:sz="0" w:space="0" w:color="auto"/>
            <w:left w:val="none" w:sz="0" w:space="0" w:color="auto"/>
            <w:bottom w:val="none" w:sz="0" w:space="0" w:color="auto"/>
            <w:right w:val="none" w:sz="0" w:space="0" w:color="auto"/>
          </w:divBdr>
        </w:div>
      </w:divsChild>
    </w:div>
    <w:div w:id="2045444819">
      <w:bodyDiv w:val="1"/>
      <w:marLeft w:val="0"/>
      <w:marRight w:val="0"/>
      <w:marTop w:val="0"/>
      <w:marBottom w:val="0"/>
      <w:divBdr>
        <w:top w:val="none" w:sz="0" w:space="0" w:color="auto"/>
        <w:left w:val="none" w:sz="0" w:space="0" w:color="auto"/>
        <w:bottom w:val="none" w:sz="0" w:space="0" w:color="auto"/>
        <w:right w:val="none" w:sz="0" w:space="0" w:color="auto"/>
      </w:divBdr>
      <w:divsChild>
        <w:div w:id="115411317">
          <w:marLeft w:val="547"/>
          <w:marRight w:val="0"/>
          <w:marTop w:val="96"/>
          <w:marBottom w:val="38"/>
          <w:divBdr>
            <w:top w:val="none" w:sz="0" w:space="0" w:color="auto"/>
            <w:left w:val="none" w:sz="0" w:space="0" w:color="auto"/>
            <w:bottom w:val="none" w:sz="0" w:space="0" w:color="auto"/>
            <w:right w:val="none" w:sz="0" w:space="0" w:color="auto"/>
          </w:divBdr>
        </w:div>
        <w:div w:id="288751908">
          <w:marLeft w:val="1123"/>
          <w:marRight w:val="0"/>
          <w:marTop w:val="50"/>
          <w:marBottom w:val="34"/>
          <w:divBdr>
            <w:top w:val="none" w:sz="0" w:space="0" w:color="auto"/>
            <w:left w:val="none" w:sz="0" w:space="0" w:color="auto"/>
            <w:bottom w:val="none" w:sz="0" w:space="0" w:color="auto"/>
            <w:right w:val="none" w:sz="0" w:space="0" w:color="auto"/>
          </w:divBdr>
        </w:div>
        <w:div w:id="300966962">
          <w:marLeft w:val="1541"/>
          <w:marRight w:val="0"/>
          <w:marTop w:val="34"/>
          <w:marBottom w:val="17"/>
          <w:divBdr>
            <w:top w:val="none" w:sz="0" w:space="0" w:color="auto"/>
            <w:left w:val="none" w:sz="0" w:space="0" w:color="auto"/>
            <w:bottom w:val="none" w:sz="0" w:space="0" w:color="auto"/>
            <w:right w:val="none" w:sz="0" w:space="0" w:color="auto"/>
          </w:divBdr>
        </w:div>
        <w:div w:id="675498773">
          <w:marLeft w:val="1123"/>
          <w:marRight w:val="0"/>
          <w:marTop w:val="50"/>
          <w:marBottom w:val="34"/>
          <w:divBdr>
            <w:top w:val="none" w:sz="0" w:space="0" w:color="auto"/>
            <w:left w:val="none" w:sz="0" w:space="0" w:color="auto"/>
            <w:bottom w:val="none" w:sz="0" w:space="0" w:color="auto"/>
            <w:right w:val="none" w:sz="0" w:space="0" w:color="auto"/>
          </w:divBdr>
        </w:div>
        <w:div w:id="698165410">
          <w:marLeft w:val="1123"/>
          <w:marRight w:val="0"/>
          <w:marTop w:val="50"/>
          <w:marBottom w:val="34"/>
          <w:divBdr>
            <w:top w:val="none" w:sz="0" w:space="0" w:color="auto"/>
            <w:left w:val="none" w:sz="0" w:space="0" w:color="auto"/>
            <w:bottom w:val="none" w:sz="0" w:space="0" w:color="auto"/>
            <w:right w:val="none" w:sz="0" w:space="0" w:color="auto"/>
          </w:divBdr>
        </w:div>
        <w:div w:id="929702977">
          <w:marLeft w:val="1123"/>
          <w:marRight w:val="0"/>
          <w:marTop w:val="50"/>
          <w:marBottom w:val="34"/>
          <w:divBdr>
            <w:top w:val="none" w:sz="0" w:space="0" w:color="auto"/>
            <w:left w:val="none" w:sz="0" w:space="0" w:color="auto"/>
            <w:bottom w:val="none" w:sz="0" w:space="0" w:color="auto"/>
            <w:right w:val="none" w:sz="0" w:space="0" w:color="auto"/>
          </w:divBdr>
        </w:div>
        <w:div w:id="1008870628">
          <w:marLeft w:val="547"/>
          <w:marRight w:val="0"/>
          <w:marTop w:val="96"/>
          <w:marBottom w:val="38"/>
          <w:divBdr>
            <w:top w:val="none" w:sz="0" w:space="0" w:color="auto"/>
            <w:left w:val="none" w:sz="0" w:space="0" w:color="auto"/>
            <w:bottom w:val="none" w:sz="0" w:space="0" w:color="auto"/>
            <w:right w:val="none" w:sz="0" w:space="0" w:color="auto"/>
          </w:divBdr>
        </w:div>
        <w:div w:id="1099368328">
          <w:marLeft w:val="1541"/>
          <w:marRight w:val="0"/>
          <w:marTop w:val="34"/>
          <w:marBottom w:val="17"/>
          <w:divBdr>
            <w:top w:val="none" w:sz="0" w:space="0" w:color="auto"/>
            <w:left w:val="none" w:sz="0" w:space="0" w:color="auto"/>
            <w:bottom w:val="none" w:sz="0" w:space="0" w:color="auto"/>
            <w:right w:val="none" w:sz="0" w:space="0" w:color="auto"/>
          </w:divBdr>
        </w:div>
        <w:div w:id="1154760543">
          <w:marLeft w:val="1123"/>
          <w:marRight w:val="0"/>
          <w:marTop w:val="50"/>
          <w:marBottom w:val="34"/>
          <w:divBdr>
            <w:top w:val="none" w:sz="0" w:space="0" w:color="auto"/>
            <w:left w:val="none" w:sz="0" w:space="0" w:color="auto"/>
            <w:bottom w:val="none" w:sz="0" w:space="0" w:color="auto"/>
            <w:right w:val="none" w:sz="0" w:space="0" w:color="auto"/>
          </w:divBdr>
        </w:div>
        <w:div w:id="1171484341">
          <w:marLeft w:val="1123"/>
          <w:marRight w:val="0"/>
          <w:marTop w:val="50"/>
          <w:marBottom w:val="34"/>
          <w:divBdr>
            <w:top w:val="none" w:sz="0" w:space="0" w:color="auto"/>
            <w:left w:val="none" w:sz="0" w:space="0" w:color="auto"/>
            <w:bottom w:val="none" w:sz="0" w:space="0" w:color="auto"/>
            <w:right w:val="none" w:sz="0" w:space="0" w:color="auto"/>
          </w:divBdr>
        </w:div>
        <w:div w:id="1462530547">
          <w:marLeft w:val="1541"/>
          <w:marRight w:val="0"/>
          <w:marTop w:val="34"/>
          <w:marBottom w:val="17"/>
          <w:divBdr>
            <w:top w:val="none" w:sz="0" w:space="0" w:color="auto"/>
            <w:left w:val="none" w:sz="0" w:space="0" w:color="auto"/>
            <w:bottom w:val="none" w:sz="0" w:space="0" w:color="auto"/>
            <w:right w:val="none" w:sz="0" w:space="0" w:color="auto"/>
          </w:divBdr>
        </w:div>
        <w:div w:id="1469936951">
          <w:marLeft w:val="1541"/>
          <w:marRight w:val="0"/>
          <w:marTop w:val="34"/>
          <w:marBottom w:val="17"/>
          <w:divBdr>
            <w:top w:val="none" w:sz="0" w:space="0" w:color="auto"/>
            <w:left w:val="none" w:sz="0" w:space="0" w:color="auto"/>
            <w:bottom w:val="none" w:sz="0" w:space="0" w:color="auto"/>
            <w:right w:val="none" w:sz="0" w:space="0" w:color="auto"/>
          </w:divBdr>
        </w:div>
        <w:div w:id="1737897247">
          <w:marLeft w:val="1123"/>
          <w:marRight w:val="0"/>
          <w:marTop w:val="50"/>
          <w:marBottom w:val="34"/>
          <w:divBdr>
            <w:top w:val="none" w:sz="0" w:space="0" w:color="auto"/>
            <w:left w:val="none" w:sz="0" w:space="0" w:color="auto"/>
            <w:bottom w:val="none" w:sz="0" w:space="0" w:color="auto"/>
            <w:right w:val="none" w:sz="0" w:space="0" w:color="auto"/>
          </w:divBdr>
        </w:div>
        <w:div w:id="1825395546">
          <w:marLeft w:val="1123"/>
          <w:marRight w:val="0"/>
          <w:marTop w:val="50"/>
          <w:marBottom w:val="34"/>
          <w:divBdr>
            <w:top w:val="none" w:sz="0" w:space="0" w:color="auto"/>
            <w:left w:val="none" w:sz="0" w:space="0" w:color="auto"/>
            <w:bottom w:val="none" w:sz="0" w:space="0" w:color="auto"/>
            <w:right w:val="none" w:sz="0" w:space="0" w:color="auto"/>
          </w:divBdr>
        </w:div>
      </w:divsChild>
    </w:div>
    <w:div w:id="2050837728">
      <w:bodyDiv w:val="1"/>
      <w:marLeft w:val="0"/>
      <w:marRight w:val="0"/>
      <w:marTop w:val="0"/>
      <w:marBottom w:val="0"/>
      <w:divBdr>
        <w:top w:val="none" w:sz="0" w:space="0" w:color="auto"/>
        <w:left w:val="none" w:sz="0" w:space="0" w:color="auto"/>
        <w:bottom w:val="none" w:sz="0" w:space="0" w:color="auto"/>
        <w:right w:val="none" w:sz="0" w:space="0" w:color="auto"/>
      </w:divBdr>
      <w:divsChild>
        <w:div w:id="183179717">
          <w:marLeft w:val="0"/>
          <w:marRight w:val="0"/>
          <w:marTop w:val="0"/>
          <w:marBottom w:val="0"/>
          <w:divBdr>
            <w:top w:val="none" w:sz="0" w:space="0" w:color="auto"/>
            <w:left w:val="none" w:sz="0" w:space="0" w:color="auto"/>
            <w:bottom w:val="none" w:sz="0" w:space="0" w:color="auto"/>
            <w:right w:val="none" w:sz="0" w:space="0" w:color="auto"/>
          </w:divBdr>
        </w:div>
        <w:div w:id="627051220">
          <w:marLeft w:val="0"/>
          <w:marRight w:val="0"/>
          <w:marTop w:val="0"/>
          <w:marBottom w:val="0"/>
          <w:divBdr>
            <w:top w:val="none" w:sz="0" w:space="0" w:color="auto"/>
            <w:left w:val="none" w:sz="0" w:space="0" w:color="auto"/>
            <w:bottom w:val="none" w:sz="0" w:space="0" w:color="auto"/>
            <w:right w:val="none" w:sz="0" w:space="0" w:color="auto"/>
          </w:divBdr>
        </w:div>
      </w:divsChild>
    </w:div>
    <w:div w:id="2053072911">
      <w:bodyDiv w:val="1"/>
      <w:marLeft w:val="0"/>
      <w:marRight w:val="0"/>
      <w:marTop w:val="0"/>
      <w:marBottom w:val="0"/>
      <w:divBdr>
        <w:top w:val="none" w:sz="0" w:space="0" w:color="auto"/>
        <w:left w:val="none" w:sz="0" w:space="0" w:color="auto"/>
        <w:bottom w:val="none" w:sz="0" w:space="0" w:color="auto"/>
        <w:right w:val="none" w:sz="0" w:space="0" w:color="auto"/>
      </w:divBdr>
      <w:divsChild>
        <w:div w:id="308898817">
          <w:marLeft w:val="547"/>
          <w:marRight w:val="0"/>
          <w:marTop w:val="84"/>
          <w:marBottom w:val="34"/>
          <w:divBdr>
            <w:top w:val="none" w:sz="0" w:space="0" w:color="auto"/>
            <w:left w:val="none" w:sz="0" w:space="0" w:color="auto"/>
            <w:bottom w:val="none" w:sz="0" w:space="0" w:color="auto"/>
            <w:right w:val="none" w:sz="0" w:space="0" w:color="auto"/>
          </w:divBdr>
        </w:div>
        <w:div w:id="731082593">
          <w:marLeft w:val="547"/>
          <w:marRight w:val="0"/>
          <w:marTop w:val="84"/>
          <w:marBottom w:val="34"/>
          <w:divBdr>
            <w:top w:val="none" w:sz="0" w:space="0" w:color="auto"/>
            <w:left w:val="none" w:sz="0" w:space="0" w:color="auto"/>
            <w:bottom w:val="none" w:sz="0" w:space="0" w:color="auto"/>
            <w:right w:val="none" w:sz="0" w:space="0" w:color="auto"/>
          </w:divBdr>
        </w:div>
        <w:div w:id="827131211">
          <w:marLeft w:val="1440"/>
          <w:marRight w:val="0"/>
          <w:marTop w:val="34"/>
          <w:marBottom w:val="17"/>
          <w:divBdr>
            <w:top w:val="none" w:sz="0" w:space="0" w:color="auto"/>
            <w:left w:val="none" w:sz="0" w:space="0" w:color="auto"/>
            <w:bottom w:val="none" w:sz="0" w:space="0" w:color="auto"/>
            <w:right w:val="none" w:sz="0" w:space="0" w:color="auto"/>
          </w:divBdr>
        </w:div>
        <w:div w:id="914124071">
          <w:marLeft w:val="706"/>
          <w:marRight w:val="0"/>
          <w:marTop w:val="50"/>
          <w:marBottom w:val="34"/>
          <w:divBdr>
            <w:top w:val="none" w:sz="0" w:space="0" w:color="auto"/>
            <w:left w:val="none" w:sz="0" w:space="0" w:color="auto"/>
            <w:bottom w:val="none" w:sz="0" w:space="0" w:color="auto"/>
            <w:right w:val="none" w:sz="0" w:space="0" w:color="auto"/>
          </w:divBdr>
        </w:div>
        <w:div w:id="915362940">
          <w:marLeft w:val="547"/>
          <w:marRight w:val="0"/>
          <w:marTop w:val="84"/>
          <w:marBottom w:val="34"/>
          <w:divBdr>
            <w:top w:val="none" w:sz="0" w:space="0" w:color="auto"/>
            <w:left w:val="none" w:sz="0" w:space="0" w:color="auto"/>
            <w:bottom w:val="none" w:sz="0" w:space="0" w:color="auto"/>
            <w:right w:val="none" w:sz="0" w:space="0" w:color="auto"/>
          </w:divBdr>
        </w:div>
        <w:div w:id="994071509">
          <w:marLeft w:val="706"/>
          <w:marRight w:val="0"/>
          <w:marTop w:val="50"/>
          <w:marBottom w:val="34"/>
          <w:divBdr>
            <w:top w:val="none" w:sz="0" w:space="0" w:color="auto"/>
            <w:left w:val="none" w:sz="0" w:space="0" w:color="auto"/>
            <w:bottom w:val="none" w:sz="0" w:space="0" w:color="auto"/>
            <w:right w:val="none" w:sz="0" w:space="0" w:color="auto"/>
          </w:divBdr>
        </w:div>
        <w:div w:id="1025981014">
          <w:marLeft w:val="706"/>
          <w:marRight w:val="0"/>
          <w:marTop w:val="50"/>
          <w:marBottom w:val="34"/>
          <w:divBdr>
            <w:top w:val="none" w:sz="0" w:space="0" w:color="auto"/>
            <w:left w:val="none" w:sz="0" w:space="0" w:color="auto"/>
            <w:bottom w:val="none" w:sz="0" w:space="0" w:color="auto"/>
            <w:right w:val="none" w:sz="0" w:space="0" w:color="auto"/>
          </w:divBdr>
        </w:div>
        <w:div w:id="1348827032">
          <w:marLeft w:val="1440"/>
          <w:marRight w:val="0"/>
          <w:marTop w:val="34"/>
          <w:marBottom w:val="17"/>
          <w:divBdr>
            <w:top w:val="none" w:sz="0" w:space="0" w:color="auto"/>
            <w:left w:val="none" w:sz="0" w:space="0" w:color="auto"/>
            <w:bottom w:val="none" w:sz="0" w:space="0" w:color="auto"/>
            <w:right w:val="none" w:sz="0" w:space="0" w:color="auto"/>
          </w:divBdr>
        </w:div>
        <w:div w:id="1406994099">
          <w:marLeft w:val="706"/>
          <w:marRight w:val="0"/>
          <w:marTop w:val="50"/>
          <w:marBottom w:val="34"/>
          <w:divBdr>
            <w:top w:val="none" w:sz="0" w:space="0" w:color="auto"/>
            <w:left w:val="none" w:sz="0" w:space="0" w:color="auto"/>
            <w:bottom w:val="none" w:sz="0" w:space="0" w:color="auto"/>
            <w:right w:val="none" w:sz="0" w:space="0" w:color="auto"/>
          </w:divBdr>
        </w:div>
        <w:div w:id="1430470304">
          <w:marLeft w:val="1123"/>
          <w:marRight w:val="0"/>
          <w:marTop w:val="34"/>
          <w:marBottom w:val="17"/>
          <w:divBdr>
            <w:top w:val="none" w:sz="0" w:space="0" w:color="auto"/>
            <w:left w:val="none" w:sz="0" w:space="0" w:color="auto"/>
            <w:bottom w:val="none" w:sz="0" w:space="0" w:color="auto"/>
            <w:right w:val="none" w:sz="0" w:space="0" w:color="auto"/>
          </w:divBdr>
        </w:div>
        <w:div w:id="1508982127">
          <w:marLeft w:val="1123"/>
          <w:marRight w:val="0"/>
          <w:marTop w:val="34"/>
          <w:marBottom w:val="17"/>
          <w:divBdr>
            <w:top w:val="none" w:sz="0" w:space="0" w:color="auto"/>
            <w:left w:val="none" w:sz="0" w:space="0" w:color="auto"/>
            <w:bottom w:val="none" w:sz="0" w:space="0" w:color="auto"/>
            <w:right w:val="none" w:sz="0" w:space="0" w:color="auto"/>
          </w:divBdr>
        </w:div>
        <w:div w:id="1509782962">
          <w:marLeft w:val="706"/>
          <w:marRight w:val="0"/>
          <w:marTop w:val="50"/>
          <w:marBottom w:val="34"/>
          <w:divBdr>
            <w:top w:val="none" w:sz="0" w:space="0" w:color="auto"/>
            <w:left w:val="none" w:sz="0" w:space="0" w:color="auto"/>
            <w:bottom w:val="none" w:sz="0" w:space="0" w:color="auto"/>
            <w:right w:val="none" w:sz="0" w:space="0" w:color="auto"/>
          </w:divBdr>
        </w:div>
        <w:div w:id="1599561606">
          <w:marLeft w:val="706"/>
          <w:marRight w:val="0"/>
          <w:marTop w:val="50"/>
          <w:marBottom w:val="34"/>
          <w:divBdr>
            <w:top w:val="none" w:sz="0" w:space="0" w:color="auto"/>
            <w:left w:val="none" w:sz="0" w:space="0" w:color="auto"/>
            <w:bottom w:val="none" w:sz="0" w:space="0" w:color="auto"/>
            <w:right w:val="none" w:sz="0" w:space="0" w:color="auto"/>
          </w:divBdr>
        </w:div>
        <w:div w:id="1620185120">
          <w:marLeft w:val="706"/>
          <w:marRight w:val="0"/>
          <w:marTop w:val="50"/>
          <w:marBottom w:val="34"/>
          <w:divBdr>
            <w:top w:val="none" w:sz="0" w:space="0" w:color="auto"/>
            <w:left w:val="none" w:sz="0" w:space="0" w:color="auto"/>
            <w:bottom w:val="none" w:sz="0" w:space="0" w:color="auto"/>
            <w:right w:val="none" w:sz="0" w:space="0" w:color="auto"/>
          </w:divBdr>
        </w:div>
        <w:div w:id="1627544772">
          <w:marLeft w:val="1123"/>
          <w:marRight w:val="0"/>
          <w:marTop w:val="34"/>
          <w:marBottom w:val="17"/>
          <w:divBdr>
            <w:top w:val="none" w:sz="0" w:space="0" w:color="auto"/>
            <w:left w:val="none" w:sz="0" w:space="0" w:color="auto"/>
            <w:bottom w:val="none" w:sz="0" w:space="0" w:color="auto"/>
            <w:right w:val="none" w:sz="0" w:space="0" w:color="auto"/>
          </w:divBdr>
        </w:div>
        <w:div w:id="1646013101">
          <w:marLeft w:val="547"/>
          <w:marRight w:val="0"/>
          <w:marTop w:val="84"/>
          <w:marBottom w:val="34"/>
          <w:divBdr>
            <w:top w:val="none" w:sz="0" w:space="0" w:color="auto"/>
            <w:left w:val="none" w:sz="0" w:space="0" w:color="auto"/>
            <w:bottom w:val="none" w:sz="0" w:space="0" w:color="auto"/>
            <w:right w:val="none" w:sz="0" w:space="0" w:color="auto"/>
          </w:divBdr>
        </w:div>
        <w:div w:id="1860195177">
          <w:marLeft w:val="547"/>
          <w:marRight w:val="0"/>
          <w:marTop w:val="84"/>
          <w:marBottom w:val="34"/>
          <w:divBdr>
            <w:top w:val="none" w:sz="0" w:space="0" w:color="auto"/>
            <w:left w:val="none" w:sz="0" w:space="0" w:color="auto"/>
            <w:bottom w:val="none" w:sz="0" w:space="0" w:color="auto"/>
            <w:right w:val="none" w:sz="0" w:space="0" w:color="auto"/>
          </w:divBdr>
        </w:div>
        <w:div w:id="1994528227">
          <w:marLeft w:val="706"/>
          <w:marRight w:val="0"/>
          <w:marTop w:val="50"/>
          <w:marBottom w:val="34"/>
          <w:divBdr>
            <w:top w:val="none" w:sz="0" w:space="0" w:color="auto"/>
            <w:left w:val="none" w:sz="0" w:space="0" w:color="auto"/>
            <w:bottom w:val="none" w:sz="0" w:space="0" w:color="auto"/>
            <w:right w:val="none" w:sz="0" w:space="0" w:color="auto"/>
          </w:divBdr>
        </w:div>
        <w:div w:id="2075659098">
          <w:marLeft w:val="1440"/>
          <w:marRight w:val="0"/>
          <w:marTop w:val="34"/>
          <w:marBottom w:val="17"/>
          <w:divBdr>
            <w:top w:val="none" w:sz="0" w:space="0" w:color="auto"/>
            <w:left w:val="none" w:sz="0" w:space="0" w:color="auto"/>
            <w:bottom w:val="none" w:sz="0" w:space="0" w:color="auto"/>
            <w:right w:val="none" w:sz="0" w:space="0" w:color="auto"/>
          </w:divBdr>
        </w:div>
      </w:divsChild>
    </w:div>
    <w:div w:id="2054694615">
      <w:bodyDiv w:val="1"/>
      <w:marLeft w:val="0"/>
      <w:marRight w:val="0"/>
      <w:marTop w:val="0"/>
      <w:marBottom w:val="0"/>
      <w:divBdr>
        <w:top w:val="none" w:sz="0" w:space="0" w:color="auto"/>
        <w:left w:val="none" w:sz="0" w:space="0" w:color="auto"/>
        <w:bottom w:val="none" w:sz="0" w:space="0" w:color="auto"/>
        <w:right w:val="none" w:sz="0" w:space="0" w:color="auto"/>
      </w:divBdr>
    </w:div>
    <w:div w:id="208483385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47">
          <w:marLeft w:val="0"/>
          <w:marRight w:val="0"/>
          <w:marTop w:val="0"/>
          <w:marBottom w:val="0"/>
          <w:divBdr>
            <w:top w:val="none" w:sz="0" w:space="0" w:color="auto"/>
            <w:left w:val="none" w:sz="0" w:space="0" w:color="auto"/>
            <w:bottom w:val="none" w:sz="0" w:space="0" w:color="auto"/>
            <w:right w:val="none" w:sz="0" w:space="0" w:color="auto"/>
          </w:divBdr>
        </w:div>
      </w:divsChild>
    </w:div>
    <w:div w:id="2099131471">
      <w:bodyDiv w:val="1"/>
      <w:marLeft w:val="0"/>
      <w:marRight w:val="0"/>
      <w:marTop w:val="0"/>
      <w:marBottom w:val="0"/>
      <w:divBdr>
        <w:top w:val="none" w:sz="0" w:space="0" w:color="auto"/>
        <w:left w:val="none" w:sz="0" w:space="0" w:color="auto"/>
        <w:bottom w:val="none" w:sz="0" w:space="0" w:color="auto"/>
        <w:right w:val="none" w:sz="0" w:space="0" w:color="auto"/>
      </w:divBdr>
    </w:div>
    <w:div w:id="2104951450">
      <w:bodyDiv w:val="1"/>
      <w:marLeft w:val="0"/>
      <w:marRight w:val="0"/>
      <w:marTop w:val="0"/>
      <w:marBottom w:val="0"/>
      <w:divBdr>
        <w:top w:val="none" w:sz="0" w:space="0" w:color="auto"/>
        <w:left w:val="none" w:sz="0" w:space="0" w:color="auto"/>
        <w:bottom w:val="none" w:sz="0" w:space="0" w:color="auto"/>
        <w:right w:val="none" w:sz="0" w:space="0" w:color="auto"/>
      </w:divBdr>
      <w:divsChild>
        <w:div w:id="14120743">
          <w:marLeft w:val="706"/>
          <w:marRight w:val="0"/>
          <w:marTop w:val="50"/>
          <w:marBottom w:val="34"/>
          <w:divBdr>
            <w:top w:val="none" w:sz="0" w:space="0" w:color="auto"/>
            <w:left w:val="none" w:sz="0" w:space="0" w:color="auto"/>
            <w:bottom w:val="none" w:sz="0" w:space="0" w:color="auto"/>
            <w:right w:val="none" w:sz="0" w:space="0" w:color="auto"/>
          </w:divBdr>
        </w:div>
        <w:div w:id="116678333">
          <w:marLeft w:val="706"/>
          <w:marRight w:val="0"/>
          <w:marTop w:val="50"/>
          <w:marBottom w:val="34"/>
          <w:divBdr>
            <w:top w:val="none" w:sz="0" w:space="0" w:color="auto"/>
            <w:left w:val="none" w:sz="0" w:space="0" w:color="auto"/>
            <w:bottom w:val="none" w:sz="0" w:space="0" w:color="auto"/>
            <w:right w:val="none" w:sz="0" w:space="0" w:color="auto"/>
          </w:divBdr>
        </w:div>
        <w:div w:id="119538625">
          <w:marLeft w:val="1123"/>
          <w:marRight w:val="0"/>
          <w:marTop w:val="34"/>
          <w:marBottom w:val="17"/>
          <w:divBdr>
            <w:top w:val="none" w:sz="0" w:space="0" w:color="auto"/>
            <w:left w:val="none" w:sz="0" w:space="0" w:color="auto"/>
            <w:bottom w:val="none" w:sz="0" w:space="0" w:color="auto"/>
            <w:right w:val="none" w:sz="0" w:space="0" w:color="auto"/>
          </w:divBdr>
        </w:div>
        <w:div w:id="119693932">
          <w:marLeft w:val="706"/>
          <w:marRight w:val="0"/>
          <w:marTop w:val="50"/>
          <w:marBottom w:val="34"/>
          <w:divBdr>
            <w:top w:val="none" w:sz="0" w:space="0" w:color="auto"/>
            <w:left w:val="none" w:sz="0" w:space="0" w:color="auto"/>
            <w:bottom w:val="none" w:sz="0" w:space="0" w:color="auto"/>
            <w:right w:val="none" w:sz="0" w:space="0" w:color="auto"/>
          </w:divBdr>
        </w:div>
        <w:div w:id="280453717">
          <w:marLeft w:val="547"/>
          <w:marRight w:val="0"/>
          <w:marTop w:val="84"/>
          <w:marBottom w:val="34"/>
          <w:divBdr>
            <w:top w:val="none" w:sz="0" w:space="0" w:color="auto"/>
            <w:left w:val="none" w:sz="0" w:space="0" w:color="auto"/>
            <w:bottom w:val="none" w:sz="0" w:space="0" w:color="auto"/>
            <w:right w:val="none" w:sz="0" w:space="0" w:color="auto"/>
          </w:divBdr>
        </w:div>
        <w:div w:id="396435834">
          <w:marLeft w:val="1123"/>
          <w:marRight w:val="0"/>
          <w:marTop w:val="34"/>
          <w:marBottom w:val="17"/>
          <w:divBdr>
            <w:top w:val="none" w:sz="0" w:space="0" w:color="auto"/>
            <w:left w:val="none" w:sz="0" w:space="0" w:color="auto"/>
            <w:bottom w:val="none" w:sz="0" w:space="0" w:color="auto"/>
            <w:right w:val="none" w:sz="0" w:space="0" w:color="auto"/>
          </w:divBdr>
        </w:div>
        <w:div w:id="484245850">
          <w:marLeft w:val="706"/>
          <w:marRight w:val="0"/>
          <w:marTop w:val="50"/>
          <w:marBottom w:val="34"/>
          <w:divBdr>
            <w:top w:val="none" w:sz="0" w:space="0" w:color="auto"/>
            <w:left w:val="none" w:sz="0" w:space="0" w:color="auto"/>
            <w:bottom w:val="none" w:sz="0" w:space="0" w:color="auto"/>
            <w:right w:val="none" w:sz="0" w:space="0" w:color="auto"/>
          </w:divBdr>
        </w:div>
        <w:div w:id="603533650">
          <w:marLeft w:val="547"/>
          <w:marRight w:val="0"/>
          <w:marTop w:val="84"/>
          <w:marBottom w:val="34"/>
          <w:divBdr>
            <w:top w:val="none" w:sz="0" w:space="0" w:color="auto"/>
            <w:left w:val="none" w:sz="0" w:space="0" w:color="auto"/>
            <w:bottom w:val="none" w:sz="0" w:space="0" w:color="auto"/>
            <w:right w:val="none" w:sz="0" w:space="0" w:color="auto"/>
          </w:divBdr>
        </w:div>
        <w:div w:id="708917035">
          <w:marLeft w:val="706"/>
          <w:marRight w:val="0"/>
          <w:marTop w:val="50"/>
          <w:marBottom w:val="34"/>
          <w:divBdr>
            <w:top w:val="none" w:sz="0" w:space="0" w:color="auto"/>
            <w:left w:val="none" w:sz="0" w:space="0" w:color="auto"/>
            <w:bottom w:val="none" w:sz="0" w:space="0" w:color="auto"/>
            <w:right w:val="none" w:sz="0" w:space="0" w:color="auto"/>
          </w:divBdr>
        </w:div>
        <w:div w:id="781801718">
          <w:marLeft w:val="706"/>
          <w:marRight w:val="0"/>
          <w:marTop w:val="50"/>
          <w:marBottom w:val="34"/>
          <w:divBdr>
            <w:top w:val="none" w:sz="0" w:space="0" w:color="auto"/>
            <w:left w:val="none" w:sz="0" w:space="0" w:color="auto"/>
            <w:bottom w:val="none" w:sz="0" w:space="0" w:color="auto"/>
            <w:right w:val="none" w:sz="0" w:space="0" w:color="auto"/>
          </w:divBdr>
        </w:div>
        <w:div w:id="940912861">
          <w:marLeft w:val="547"/>
          <w:marRight w:val="0"/>
          <w:marTop w:val="84"/>
          <w:marBottom w:val="34"/>
          <w:divBdr>
            <w:top w:val="none" w:sz="0" w:space="0" w:color="auto"/>
            <w:left w:val="none" w:sz="0" w:space="0" w:color="auto"/>
            <w:bottom w:val="none" w:sz="0" w:space="0" w:color="auto"/>
            <w:right w:val="none" w:sz="0" w:space="0" w:color="auto"/>
          </w:divBdr>
        </w:div>
        <w:div w:id="1119954798">
          <w:marLeft w:val="706"/>
          <w:marRight w:val="0"/>
          <w:marTop w:val="50"/>
          <w:marBottom w:val="34"/>
          <w:divBdr>
            <w:top w:val="none" w:sz="0" w:space="0" w:color="auto"/>
            <w:left w:val="none" w:sz="0" w:space="0" w:color="auto"/>
            <w:bottom w:val="none" w:sz="0" w:space="0" w:color="auto"/>
            <w:right w:val="none" w:sz="0" w:space="0" w:color="auto"/>
          </w:divBdr>
        </w:div>
        <w:div w:id="1444376936">
          <w:marLeft w:val="547"/>
          <w:marRight w:val="0"/>
          <w:marTop w:val="84"/>
          <w:marBottom w:val="34"/>
          <w:divBdr>
            <w:top w:val="none" w:sz="0" w:space="0" w:color="auto"/>
            <w:left w:val="none" w:sz="0" w:space="0" w:color="auto"/>
            <w:bottom w:val="none" w:sz="0" w:space="0" w:color="auto"/>
            <w:right w:val="none" w:sz="0" w:space="0" w:color="auto"/>
          </w:divBdr>
        </w:div>
        <w:div w:id="1477915320">
          <w:marLeft w:val="1123"/>
          <w:marRight w:val="0"/>
          <w:marTop w:val="34"/>
          <w:marBottom w:val="17"/>
          <w:divBdr>
            <w:top w:val="none" w:sz="0" w:space="0" w:color="auto"/>
            <w:left w:val="none" w:sz="0" w:space="0" w:color="auto"/>
            <w:bottom w:val="none" w:sz="0" w:space="0" w:color="auto"/>
            <w:right w:val="none" w:sz="0" w:space="0" w:color="auto"/>
          </w:divBdr>
        </w:div>
        <w:div w:id="1481072555">
          <w:marLeft w:val="706"/>
          <w:marRight w:val="0"/>
          <w:marTop w:val="50"/>
          <w:marBottom w:val="34"/>
          <w:divBdr>
            <w:top w:val="none" w:sz="0" w:space="0" w:color="auto"/>
            <w:left w:val="none" w:sz="0" w:space="0" w:color="auto"/>
            <w:bottom w:val="none" w:sz="0" w:space="0" w:color="auto"/>
            <w:right w:val="none" w:sz="0" w:space="0" w:color="auto"/>
          </w:divBdr>
        </w:div>
        <w:div w:id="1565680662">
          <w:marLeft w:val="547"/>
          <w:marRight w:val="0"/>
          <w:marTop w:val="84"/>
          <w:marBottom w:val="34"/>
          <w:divBdr>
            <w:top w:val="none" w:sz="0" w:space="0" w:color="auto"/>
            <w:left w:val="none" w:sz="0" w:space="0" w:color="auto"/>
            <w:bottom w:val="none" w:sz="0" w:space="0" w:color="auto"/>
            <w:right w:val="none" w:sz="0" w:space="0" w:color="auto"/>
          </w:divBdr>
        </w:div>
        <w:div w:id="1577469991">
          <w:marLeft w:val="706"/>
          <w:marRight w:val="0"/>
          <w:marTop w:val="50"/>
          <w:marBottom w:val="34"/>
          <w:divBdr>
            <w:top w:val="none" w:sz="0" w:space="0" w:color="auto"/>
            <w:left w:val="none" w:sz="0" w:space="0" w:color="auto"/>
            <w:bottom w:val="none" w:sz="0" w:space="0" w:color="auto"/>
            <w:right w:val="none" w:sz="0" w:space="0" w:color="auto"/>
          </w:divBdr>
        </w:div>
        <w:div w:id="1842239057">
          <w:marLeft w:val="706"/>
          <w:marRight w:val="0"/>
          <w:marTop w:val="50"/>
          <w:marBottom w:val="34"/>
          <w:divBdr>
            <w:top w:val="none" w:sz="0" w:space="0" w:color="auto"/>
            <w:left w:val="none" w:sz="0" w:space="0" w:color="auto"/>
            <w:bottom w:val="none" w:sz="0" w:space="0" w:color="auto"/>
            <w:right w:val="none" w:sz="0" w:space="0" w:color="auto"/>
          </w:divBdr>
        </w:div>
        <w:div w:id="1937472858">
          <w:marLeft w:val="547"/>
          <w:marRight w:val="0"/>
          <w:marTop w:val="84"/>
          <w:marBottom w:val="34"/>
          <w:divBdr>
            <w:top w:val="none" w:sz="0" w:space="0" w:color="auto"/>
            <w:left w:val="none" w:sz="0" w:space="0" w:color="auto"/>
            <w:bottom w:val="none" w:sz="0" w:space="0" w:color="auto"/>
            <w:right w:val="none" w:sz="0" w:space="0" w:color="auto"/>
          </w:divBdr>
        </w:div>
      </w:divsChild>
    </w:div>
    <w:div w:id="2113627485">
      <w:bodyDiv w:val="1"/>
      <w:marLeft w:val="0"/>
      <w:marRight w:val="0"/>
      <w:marTop w:val="0"/>
      <w:marBottom w:val="0"/>
      <w:divBdr>
        <w:top w:val="none" w:sz="0" w:space="0" w:color="auto"/>
        <w:left w:val="none" w:sz="0" w:space="0" w:color="auto"/>
        <w:bottom w:val="none" w:sz="0" w:space="0" w:color="auto"/>
        <w:right w:val="none" w:sz="0" w:space="0" w:color="auto"/>
      </w:divBdr>
    </w:div>
    <w:div w:id="2116248194">
      <w:bodyDiv w:val="1"/>
      <w:marLeft w:val="0"/>
      <w:marRight w:val="0"/>
      <w:marTop w:val="0"/>
      <w:marBottom w:val="0"/>
      <w:divBdr>
        <w:top w:val="none" w:sz="0" w:space="0" w:color="auto"/>
        <w:left w:val="none" w:sz="0" w:space="0" w:color="auto"/>
        <w:bottom w:val="none" w:sz="0" w:space="0" w:color="auto"/>
        <w:right w:val="none" w:sz="0" w:space="0" w:color="auto"/>
      </w:divBdr>
      <w:divsChild>
        <w:div w:id="1607230137">
          <w:marLeft w:val="0"/>
          <w:marRight w:val="0"/>
          <w:marTop w:val="0"/>
          <w:marBottom w:val="0"/>
          <w:divBdr>
            <w:top w:val="none" w:sz="0" w:space="0" w:color="auto"/>
            <w:left w:val="none" w:sz="0" w:space="0" w:color="auto"/>
            <w:bottom w:val="none" w:sz="0" w:space="0" w:color="auto"/>
            <w:right w:val="none" w:sz="0" w:space="0" w:color="auto"/>
          </w:divBdr>
          <w:divsChild>
            <w:div w:id="316152737">
              <w:marLeft w:val="0"/>
              <w:marRight w:val="0"/>
              <w:marTop w:val="0"/>
              <w:marBottom w:val="0"/>
              <w:divBdr>
                <w:top w:val="none" w:sz="0" w:space="0" w:color="auto"/>
                <w:left w:val="none" w:sz="0" w:space="0" w:color="auto"/>
                <w:bottom w:val="none" w:sz="0" w:space="0" w:color="auto"/>
                <w:right w:val="none" w:sz="0" w:space="0" w:color="auto"/>
              </w:divBdr>
            </w:div>
            <w:div w:id="406849778">
              <w:marLeft w:val="0"/>
              <w:marRight w:val="0"/>
              <w:marTop w:val="0"/>
              <w:marBottom w:val="0"/>
              <w:divBdr>
                <w:top w:val="none" w:sz="0" w:space="0" w:color="auto"/>
                <w:left w:val="none" w:sz="0" w:space="0" w:color="auto"/>
                <w:bottom w:val="none" w:sz="0" w:space="0" w:color="auto"/>
                <w:right w:val="none" w:sz="0" w:space="0" w:color="auto"/>
              </w:divBdr>
            </w:div>
            <w:div w:id="427429426">
              <w:marLeft w:val="0"/>
              <w:marRight w:val="0"/>
              <w:marTop w:val="0"/>
              <w:marBottom w:val="0"/>
              <w:divBdr>
                <w:top w:val="none" w:sz="0" w:space="0" w:color="auto"/>
                <w:left w:val="none" w:sz="0" w:space="0" w:color="auto"/>
                <w:bottom w:val="none" w:sz="0" w:space="0" w:color="auto"/>
                <w:right w:val="none" w:sz="0" w:space="0" w:color="auto"/>
              </w:divBdr>
            </w:div>
            <w:div w:id="761874766">
              <w:marLeft w:val="0"/>
              <w:marRight w:val="0"/>
              <w:marTop w:val="0"/>
              <w:marBottom w:val="0"/>
              <w:divBdr>
                <w:top w:val="none" w:sz="0" w:space="0" w:color="auto"/>
                <w:left w:val="none" w:sz="0" w:space="0" w:color="auto"/>
                <w:bottom w:val="none" w:sz="0" w:space="0" w:color="auto"/>
                <w:right w:val="none" w:sz="0" w:space="0" w:color="auto"/>
              </w:divBdr>
            </w:div>
            <w:div w:id="838232721">
              <w:marLeft w:val="0"/>
              <w:marRight w:val="0"/>
              <w:marTop w:val="0"/>
              <w:marBottom w:val="0"/>
              <w:divBdr>
                <w:top w:val="none" w:sz="0" w:space="0" w:color="auto"/>
                <w:left w:val="none" w:sz="0" w:space="0" w:color="auto"/>
                <w:bottom w:val="none" w:sz="0" w:space="0" w:color="auto"/>
                <w:right w:val="none" w:sz="0" w:space="0" w:color="auto"/>
              </w:divBdr>
            </w:div>
            <w:div w:id="889146676">
              <w:marLeft w:val="0"/>
              <w:marRight w:val="0"/>
              <w:marTop w:val="0"/>
              <w:marBottom w:val="0"/>
              <w:divBdr>
                <w:top w:val="none" w:sz="0" w:space="0" w:color="auto"/>
                <w:left w:val="none" w:sz="0" w:space="0" w:color="auto"/>
                <w:bottom w:val="none" w:sz="0" w:space="0" w:color="auto"/>
                <w:right w:val="none" w:sz="0" w:space="0" w:color="auto"/>
              </w:divBdr>
            </w:div>
            <w:div w:id="919868265">
              <w:marLeft w:val="0"/>
              <w:marRight w:val="0"/>
              <w:marTop w:val="0"/>
              <w:marBottom w:val="0"/>
              <w:divBdr>
                <w:top w:val="none" w:sz="0" w:space="0" w:color="auto"/>
                <w:left w:val="none" w:sz="0" w:space="0" w:color="auto"/>
                <w:bottom w:val="none" w:sz="0" w:space="0" w:color="auto"/>
                <w:right w:val="none" w:sz="0" w:space="0" w:color="auto"/>
              </w:divBdr>
            </w:div>
            <w:div w:id="1135097822">
              <w:marLeft w:val="0"/>
              <w:marRight w:val="0"/>
              <w:marTop w:val="0"/>
              <w:marBottom w:val="0"/>
              <w:divBdr>
                <w:top w:val="none" w:sz="0" w:space="0" w:color="auto"/>
                <w:left w:val="none" w:sz="0" w:space="0" w:color="auto"/>
                <w:bottom w:val="none" w:sz="0" w:space="0" w:color="auto"/>
                <w:right w:val="none" w:sz="0" w:space="0" w:color="auto"/>
              </w:divBdr>
            </w:div>
            <w:div w:id="1404597413">
              <w:marLeft w:val="0"/>
              <w:marRight w:val="0"/>
              <w:marTop w:val="0"/>
              <w:marBottom w:val="0"/>
              <w:divBdr>
                <w:top w:val="none" w:sz="0" w:space="0" w:color="auto"/>
                <w:left w:val="none" w:sz="0" w:space="0" w:color="auto"/>
                <w:bottom w:val="none" w:sz="0" w:space="0" w:color="auto"/>
                <w:right w:val="none" w:sz="0" w:space="0" w:color="auto"/>
              </w:divBdr>
            </w:div>
            <w:div w:id="1517698313">
              <w:marLeft w:val="0"/>
              <w:marRight w:val="0"/>
              <w:marTop w:val="0"/>
              <w:marBottom w:val="0"/>
              <w:divBdr>
                <w:top w:val="none" w:sz="0" w:space="0" w:color="auto"/>
                <w:left w:val="none" w:sz="0" w:space="0" w:color="auto"/>
                <w:bottom w:val="none" w:sz="0" w:space="0" w:color="auto"/>
                <w:right w:val="none" w:sz="0" w:space="0" w:color="auto"/>
              </w:divBdr>
            </w:div>
            <w:div w:id="1564217430">
              <w:marLeft w:val="0"/>
              <w:marRight w:val="0"/>
              <w:marTop w:val="0"/>
              <w:marBottom w:val="0"/>
              <w:divBdr>
                <w:top w:val="none" w:sz="0" w:space="0" w:color="auto"/>
                <w:left w:val="none" w:sz="0" w:space="0" w:color="auto"/>
                <w:bottom w:val="none" w:sz="0" w:space="0" w:color="auto"/>
                <w:right w:val="none" w:sz="0" w:space="0" w:color="auto"/>
              </w:divBdr>
            </w:div>
            <w:div w:id="19588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7528">
      <w:bodyDiv w:val="1"/>
      <w:marLeft w:val="0"/>
      <w:marRight w:val="0"/>
      <w:marTop w:val="0"/>
      <w:marBottom w:val="0"/>
      <w:divBdr>
        <w:top w:val="none" w:sz="0" w:space="0" w:color="auto"/>
        <w:left w:val="none" w:sz="0" w:space="0" w:color="auto"/>
        <w:bottom w:val="none" w:sz="0" w:space="0" w:color="auto"/>
        <w:right w:val="none" w:sz="0" w:space="0" w:color="auto"/>
      </w:divBdr>
    </w:div>
    <w:div w:id="2127041121">
      <w:bodyDiv w:val="1"/>
      <w:marLeft w:val="0"/>
      <w:marRight w:val="0"/>
      <w:marTop w:val="0"/>
      <w:marBottom w:val="0"/>
      <w:divBdr>
        <w:top w:val="none" w:sz="0" w:space="0" w:color="auto"/>
        <w:left w:val="none" w:sz="0" w:space="0" w:color="auto"/>
        <w:bottom w:val="none" w:sz="0" w:space="0" w:color="auto"/>
        <w:right w:val="none" w:sz="0" w:space="0" w:color="auto"/>
      </w:divBdr>
      <w:divsChild>
        <w:div w:id="1301572755">
          <w:marLeft w:val="1166"/>
          <w:marRight w:val="0"/>
          <w:marTop w:val="58"/>
          <w:marBottom w:val="38"/>
          <w:divBdr>
            <w:top w:val="none" w:sz="0" w:space="0" w:color="auto"/>
            <w:left w:val="none" w:sz="0" w:space="0" w:color="auto"/>
            <w:bottom w:val="none" w:sz="0" w:space="0" w:color="auto"/>
            <w:right w:val="none" w:sz="0" w:space="0" w:color="auto"/>
          </w:divBdr>
        </w:div>
        <w:div w:id="1617056438">
          <w:marLeft w:val="446"/>
          <w:marRight w:val="0"/>
          <w:marTop w:val="96"/>
          <w:marBottom w:val="38"/>
          <w:divBdr>
            <w:top w:val="none" w:sz="0" w:space="0" w:color="auto"/>
            <w:left w:val="none" w:sz="0" w:space="0" w:color="auto"/>
            <w:bottom w:val="none" w:sz="0" w:space="0" w:color="auto"/>
            <w:right w:val="none" w:sz="0" w:space="0" w:color="auto"/>
          </w:divBdr>
        </w:div>
        <w:div w:id="1779982046">
          <w:marLeft w:val="1166"/>
          <w:marRight w:val="0"/>
          <w:marTop w:val="58"/>
          <w:marBottom w:val="38"/>
          <w:divBdr>
            <w:top w:val="none" w:sz="0" w:space="0" w:color="auto"/>
            <w:left w:val="none" w:sz="0" w:space="0" w:color="auto"/>
            <w:bottom w:val="none" w:sz="0" w:space="0" w:color="auto"/>
            <w:right w:val="none" w:sz="0" w:space="0" w:color="auto"/>
          </w:divBdr>
        </w:div>
        <w:div w:id="2117015025">
          <w:marLeft w:val="446"/>
          <w:marRight w:val="0"/>
          <w:marTop w:val="96"/>
          <w:marBottom w:val="38"/>
          <w:divBdr>
            <w:top w:val="none" w:sz="0" w:space="0" w:color="auto"/>
            <w:left w:val="none" w:sz="0" w:space="0" w:color="auto"/>
            <w:bottom w:val="none" w:sz="0" w:space="0" w:color="auto"/>
            <w:right w:val="none" w:sz="0" w:space="0" w:color="auto"/>
          </w:divBdr>
        </w:div>
      </w:divsChild>
    </w:div>
    <w:div w:id="2135783089">
      <w:bodyDiv w:val="1"/>
      <w:marLeft w:val="0"/>
      <w:marRight w:val="0"/>
      <w:marTop w:val="0"/>
      <w:marBottom w:val="0"/>
      <w:divBdr>
        <w:top w:val="none" w:sz="0" w:space="0" w:color="auto"/>
        <w:left w:val="none" w:sz="0" w:space="0" w:color="auto"/>
        <w:bottom w:val="none" w:sz="0" w:space="0" w:color="auto"/>
        <w:right w:val="none" w:sz="0" w:space="0" w:color="auto"/>
      </w:divBdr>
    </w:div>
    <w:div w:id="2143570428">
      <w:bodyDiv w:val="1"/>
      <w:marLeft w:val="0"/>
      <w:marRight w:val="0"/>
      <w:marTop w:val="0"/>
      <w:marBottom w:val="0"/>
      <w:divBdr>
        <w:top w:val="none" w:sz="0" w:space="0" w:color="auto"/>
        <w:left w:val="none" w:sz="0" w:space="0" w:color="auto"/>
        <w:bottom w:val="none" w:sz="0" w:space="0" w:color="auto"/>
        <w:right w:val="none" w:sz="0" w:space="0" w:color="auto"/>
      </w:divBdr>
      <w:divsChild>
        <w:div w:id="30880528">
          <w:marLeft w:val="547"/>
          <w:marRight w:val="0"/>
          <w:marTop w:val="96"/>
          <w:marBottom w:val="38"/>
          <w:divBdr>
            <w:top w:val="none" w:sz="0" w:space="0" w:color="auto"/>
            <w:left w:val="none" w:sz="0" w:space="0" w:color="auto"/>
            <w:bottom w:val="none" w:sz="0" w:space="0" w:color="auto"/>
            <w:right w:val="none" w:sz="0" w:space="0" w:color="auto"/>
          </w:divBdr>
        </w:div>
        <w:div w:id="93668444">
          <w:marLeft w:val="547"/>
          <w:marRight w:val="0"/>
          <w:marTop w:val="96"/>
          <w:marBottom w:val="38"/>
          <w:divBdr>
            <w:top w:val="none" w:sz="0" w:space="0" w:color="auto"/>
            <w:left w:val="none" w:sz="0" w:space="0" w:color="auto"/>
            <w:bottom w:val="none" w:sz="0" w:space="0" w:color="auto"/>
            <w:right w:val="none" w:sz="0" w:space="0" w:color="auto"/>
          </w:divBdr>
        </w:div>
        <w:div w:id="477384966">
          <w:marLeft w:val="547"/>
          <w:marRight w:val="0"/>
          <w:marTop w:val="96"/>
          <w:marBottom w:val="38"/>
          <w:divBdr>
            <w:top w:val="none" w:sz="0" w:space="0" w:color="auto"/>
            <w:left w:val="none" w:sz="0" w:space="0" w:color="auto"/>
            <w:bottom w:val="none" w:sz="0" w:space="0" w:color="auto"/>
            <w:right w:val="none" w:sz="0" w:space="0" w:color="auto"/>
          </w:divBdr>
        </w:div>
        <w:div w:id="1263076560">
          <w:marLeft w:val="547"/>
          <w:marRight w:val="0"/>
          <w:marTop w:val="96"/>
          <w:marBottom w:val="38"/>
          <w:divBdr>
            <w:top w:val="none" w:sz="0" w:space="0" w:color="auto"/>
            <w:left w:val="none" w:sz="0" w:space="0" w:color="auto"/>
            <w:bottom w:val="none" w:sz="0" w:space="0" w:color="auto"/>
            <w:right w:val="none" w:sz="0" w:space="0" w:color="auto"/>
          </w:divBdr>
        </w:div>
        <w:div w:id="1744716827">
          <w:marLeft w:val="547"/>
          <w:marRight w:val="0"/>
          <w:marTop w:val="96"/>
          <w:marBottom w:val="38"/>
          <w:divBdr>
            <w:top w:val="none" w:sz="0" w:space="0" w:color="auto"/>
            <w:left w:val="none" w:sz="0" w:space="0" w:color="auto"/>
            <w:bottom w:val="none" w:sz="0" w:space="0" w:color="auto"/>
            <w:right w:val="none" w:sz="0" w:space="0" w:color="auto"/>
          </w:divBdr>
        </w:div>
        <w:div w:id="1960408696">
          <w:marLeft w:val="547"/>
          <w:marRight w:val="0"/>
          <w:marTop w:val="96"/>
          <w:marBottom w:val="38"/>
          <w:divBdr>
            <w:top w:val="none" w:sz="0" w:space="0" w:color="auto"/>
            <w:left w:val="none" w:sz="0" w:space="0" w:color="auto"/>
            <w:bottom w:val="none" w:sz="0" w:space="0" w:color="auto"/>
            <w:right w:val="none" w:sz="0" w:space="0" w:color="auto"/>
          </w:divBdr>
        </w:div>
        <w:div w:id="2041464920">
          <w:marLeft w:val="547"/>
          <w:marRight w:val="0"/>
          <w:marTop w:val="96"/>
          <w:marBottom w:val="38"/>
          <w:divBdr>
            <w:top w:val="none" w:sz="0" w:space="0" w:color="auto"/>
            <w:left w:val="none" w:sz="0" w:space="0" w:color="auto"/>
            <w:bottom w:val="none" w:sz="0" w:space="0" w:color="auto"/>
            <w:right w:val="none" w:sz="0" w:space="0" w:color="auto"/>
          </w:divBdr>
        </w:div>
      </w:divsChild>
    </w:div>
    <w:div w:id="2147383564">
      <w:bodyDiv w:val="1"/>
      <w:marLeft w:val="0"/>
      <w:marRight w:val="0"/>
      <w:marTop w:val="0"/>
      <w:marBottom w:val="0"/>
      <w:divBdr>
        <w:top w:val="none" w:sz="0" w:space="0" w:color="auto"/>
        <w:left w:val="none" w:sz="0" w:space="0" w:color="auto"/>
        <w:bottom w:val="none" w:sz="0" w:space="0" w:color="auto"/>
        <w:right w:val="none" w:sz="0" w:space="0" w:color="auto"/>
      </w:divBdr>
      <w:divsChild>
        <w:div w:id="250628361">
          <w:marLeft w:val="0"/>
          <w:marRight w:val="0"/>
          <w:marTop w:val="0"/>
          <w:marBottom w:val="0"/>
          <w:divBdr>
            <w:top w:val="none" w:sz="0" w:space="0" w:color="auto"/>
            <w:left w:val="none" w:sz="0" w:space="0" w:color="auto"/>
            <w:bottom w:val="none" w:sz="0" w:space="0" w:color="auto"/>
            <w:right w:val="none" w:sz="0" w:space="0" w:color="auto"/>
          </w:divBdr>
        </w:div>
        <w:div w:id="448624518">
          <w:marLeft w:val="0"/>
          <w:marRight w:val="0"/>
          <w:marTop w:val="0"/>
          <w:marBottom w:val="0"/>
          <w:divBdr>
            <w:top w:val="none" w:sz="0" w:space="0" w:color="auto"/>
            <w:left w:val="none" w:sz="0" w:space="0" w:color="auto"/>
            <w:bottom w:val="none" w:sz="0" w:space="0" w:color="auto"/>
            <w:right w:val="none" w:sz="0" w:space="0" w:color="auto"/>
          </w:divBdr>
        </w:div>
        <w:div w:id="1042829044">
          <w:marLeft w:val="0"/>
          <w:marRight w:val="0"/>
          <w:marTop w:val="0"/>
          <w:marBottom w:val="0"/>
          <w:divBdr>
            <w:top w:val="none" w:sz="0" w:space="0" w:color="auto"/>
            <w:left w:val="none" w:sz="0" w:space="0" w:color="auto"/>
            <w:bottom w:val="none" w:sz="0" w:space="0" w:color="auto"/>
            <w:right w:val="none" w:sz="0" w:space="0" w:color="auto"/>
          </w:divBdr>
        </w:div>
        <w:div w:id="1901405148">
          <w:marLeft w:val="0"/>
          <w:marRight w:val="0"/>
          <w:marTop w:val="0"/>
          <w:marBottom w:val="0"/>
          <w:divBdr>
            <w:top w:val="none" w:sz="0" w:space="0" w:color="auto"/>
            <w:left w:val="none" w:sz="0" w:space="0" w:color="auto"/>
            <w:bottom w:val="none" w:sz="0" w:space="0" w:color="auto"/>
            <w:right w:val="none" w:sz="0" w:space="0" w:color="auto"/>
          </w:divBdr>
        </w:div>
        <w:div w:id="1929582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image" Target="media/image2.png"/><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279" Type="http://schemas.openxmlformats.org/officeDocument/2006/relationships/customXml" Target="../customXml/item279.xml"/><Relationship Id="rId486" Type="http://schemas.openxmlformats.org/officeDocument/2006/relationships/customXml" Target="../customXml/item486.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497" Type="http://schemas.openxmlformats.org/officeDocument/2006/relationships/customXml" Target="../customXml/item497.xml"/><Relationship Id="rId620" Type="http://schemas.openxmlformats.org/officeDocument/2006/relationships/endnotes" Target="endnotes.xml"/><Relationship Id="rId357" Type="http://schemas.openxmlformats.org/officeDocument/2006/relationships/customXml" Target="../customXml/item357.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424" Type="http://schemas.openxmlformats.org/officeDocument/2006/relationships/customXml" Target="../customXml/item424.xml"/><Relationship Id="rId631" Type="http://schemas.openxmlformats.org/officeDocument/2006/relationships/fontTable" Target="fontTable.xml"/><Relationship Id="rId270" Type="http://schemas.openxmlformats.org/officeDocument/2006/relationships/customXml" Target="../customXml/item270.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228" Type="http://schemas.openxmlformats.org/officeDocument/2006/relationships/customXml" Target="../customXml/item228.xml"/><Relationship Id="rId435" Type="http://schemas.openxmlformats.org/officeDocument/2006/relationships/customXml" Target="../customXml/item435.xml"/><Relationship Id="rId281" Type="http://schemas.openxmlformats.org/officeDocument/2006/relationships/customXml" Target="../customXml/item281.xml"/><Relationship Id="rId502" Type="http://schemas.openxmlformats.org/officeDocument/2006/relationships/customXml" Target="../customXml/item50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292" Type="http://schemas.openxmlformats.org/officeDocument/2006/relationships/customXml" Target="../customXml/item292.xml"/><Relationship Id="rId306" Type="http://schemas.openxmlformats.org/officeDocument/2006/relationships/customXml" Target="../customXml/item306.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152" Type="http://schemas.openxmlformats.org/officeDocument/2006/relationships/customXml" Target="../customXml/item152.xml"/><Relationship Id="rId457" Type="http://schemas.openxmlformats.org/officeDocument/2006/relationships/customXml" Target="../customXml/item457.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230" Type="http://schemas.openxmlformats.org/officeDocument/2006/relationships/customXml" Target="../customXml/item230.xml"/><Relationship Id="rId468" Type="http://schemas.openxmlformats.org/officeDocument/2006/relationships/customXml" Target="../customXml/item468.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79" Type="http://schemas.openxmlformats.org/officeDocument/2006/relationships/customXml" Target="../customXml/item479.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hyperlink" Target="http://tlsoakland.com/tls-multi-commodity-bulk-terminal/" TargetMode="Externa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numbering" Target="numbering.xml"/><Relationship Id="rId212" Type="http://schemas.openxmlformats.org/officeDocument/2006/relationships/customXml" Target="../customXml/item212.xml"/><Relationship Id="rId254" Type="http://schemas.openxmlformats.org/officeDocument/2006/relationships/customXml" Target="../customXml/item254.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hyperlink" Target="http://www.westshore.com/" TargetMode="External"/><Relationship Id="rId223" Type="http://schemas.openxmlformats.org/officeDocument/2006/relationships/customXml" Target="../customXml/item223.xml"/><Relationship Id="rId430" Type="http://schemas.openxmlformats.org/officeDocument/2006/relationships/customXml" Target="../customXml/item430.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76" Type="http://schemas.openxmlformats.org/officeDocument/2006/relationships/customXml" Target="../customXml/item276.xml"/><Relationship Id="rId441" Type="http://schemas.openxmlformats.org/officeDocument/2006/relationships/customXml" Target="../customXml/item441.xml"/><Relationship Id="rId483" Type="http://schemas.openxmlformats.org/officeDocument/2006/relationships/customXml" Target="../customXml/item483.xml"/><Relationship Id="rId539" Type="http://schemas.openxmlformats.org/officeDocument/2006/relationships/customXml" Target="../customXml/item539.xml"/><Relationship Id="rId40" Type="http://schemas.openxmlformats.org/officeDocument/2006/relationships/customXml" Target="../customXml/item40.xml"/><Relationship Id="rId136" Type="http://schemas.openxmlformats.org/officeDocument/2006/relationships/customXml" Target="../customXml/item136.xml"/><Relationship Id="rId178" Type="http://schemas.openxmlformats.org/officeDocument/2006/relationships/customXml" Target="../customXml/item178.xml"/><Relationship Id="rId301" Type="http://schemas.openxmlformats.org/officeDocument/2006/relationships/customXml" Target="../customXml/item301.xml"/><Relationship Id="rId343" Type="http://schemas.openxmlformats.org/officeDocument/2006/relationships/customXml" Target="../customXml/item343.xml"/><Relationship Id="rId550" Type="http://schemas.openxmlformats.org/officeDocument/2006/relationships/customXml" Target="../customXml/item550.xml"/><Relationship Id="rId82" Type="http://schemas.openxmlformats.org/officeDocument/2006/relationships/customXml" Target="../customXml/item82.xml"/><Relationship Id="rId203" Type="http://schemas.openxmlformats.org/officeDocument/2006/relationships/customXml" Target="../customXml/item203.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245" Type="http://schemas.openxmlformats.org/officeDocument/2006/relationships/customXml" Target="../customXml/item245.xml"/><Relationship Id="rId287" Type="http://schemas.openxmlformats.org/officeDocument/2006/relationships/customXml" Target="../customXml/item287.xml"/><Relationship Id="rId410" Type="http://schemas.openxmlformats.org/officeDocument/2006/relationships/customXml" Target="../customXml/item410.xml"/><Relationship Id="rId452" Type="http://schemas.openxmlformats.org/officeDocument/2006/relationships/customXml" Target="../customXml/item452.xml"/><Relationship Id="rId494" Type="http://schemas.openxmlformats.org/officeDocument/2006/relationships/customXml" Target="../customXml/item494.xml"/><Relationship Id="rId508" Type="http://schemas.openxmlformats.org/officeDocument/2006/relationships/customXml" Target="../customXml/item508.xml"/><Relationship Id="rId105" Type="http://schemas.openxmlformats.org/officeDocument/2006/relationships/customXml" Target="../customXml/item105.xml"/><Relationship Id="rId147" Type="http://schemas.openxmlformats.org/officeDocument/2006/relationships/customXml" Target="../customXml/item147.xml"/><Relationship Id="rId312" Type="http://schemas.openxmlformats.org/officeDocument/2006/relationships/customXml" Target="../customXml/item312.xml"/><Relationship Id="rId354" Type="http://schemas.openxmlformats.org/officeDocument/2006/relationships/customXml" Target="../customXml/item354.xml"/><Relationship Id="rId51" Type="http://schemas.openxmlformats.org/officeDocument/2006/relationships/customXml" Target="../customXml/item51.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561" Type="http://schemas.openxmlformats.org/officeDocument/2006/relationships/customXml" Target="../customXml/item561.xml"/><Relationship Id="rId617" Type="http://schemas.openxmlformats.org/officeDocument/2006/relationships/settings" Target="settings.xml"/><Relationship Id="rId214" Type="http://schemas.openxmlformats.org/officeDocument/2006/relationships/customXml" Target="../customXml/item214.xml"/><Relationship Id="rId256" Type="http://schemas.openxmlformats.org/officeDocument/2006/relationships/customXml" Target="../customXml/item256.xml"/><Relationship Id="rId298" Type="http://schemas.openxmlformats.org/officeDocument/2006/relationships/customXml" Target="../customXml/item298.xml"/><Relationship Id="rId421" Type="http://schemas.openxmlformats.org/officeDocument/2006/relationships/customXml" Target="../customXml/item421.xml"/><Relationship Id="rId463" Type="http://schemas.openxmlformats.org/officeDocument/2006/relationships/customXml" Target="../customXml/item463.xml"/><Relationship Id="rId519" Type="http://schemas.openxmlformats.org/officeDocument/2006/relationships/customXml" Target="../customXml/item519.xml"/><Relationship Id="rId116" Type="http://schemas.openxmlformats.org/officeDocument/2006/relationships/customXml" Target="../customXml/item116.xml"/><Relationship Id="rId158" Type="http://schemas.openxmlformats.org/officeDocument/2006/relationships/customXml" Target="../customXml/item158.xml"/><Relationship Id="rId323" Type="http://schemas.openxmlformats.org/officeDocument/2006/relationships/customXml" Target="../customXml/item323.xml"/><Relationship Id="rId530" Type="http://schemas.openxmlformats.org/officeDocument/2006/relationships/customXml" Target="../customXml/item530.xml"/><Relationship Id="rId20" Type="http://schemas.openxmlformats.org/officeDocument/2006/relationships/customXml" Target="../customXml/item20.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628" Type="http://schemas.openxmlformats.org/officeDocument/2006/relationships/hyperlink" Target="http://energy.utah.gov/baja-california-utah-offices-sign-agreement-collaborate-energy-export-opportunities/" TargetMode="External"/><Relationship Id="rId225" Type="http://schemas.openxmlformats.org/officeDocument/2006/relationships/customXml" Target="../customXml/item225.xml"/><Relationship Id="rId267" Type="http://schemas.openxmlformats.org/officeDocument/2006/relationships/customXml" Target="../customXml/item267.xml"/><Relationship Id="rId432" Type="http://schemas.openxmlformats.org/officeDocument/2006/relationships/customXml" Target="../customXml/item432.xml"/><Relationship Id="rId474" Type="http://schemas.openxmlformats.org/officeDocument/2006/relationships/customXml" Target="../customXml/item474.xml"/><Relationship Id="rId127" Type="http://schemas.openxmlformats.org/officeDocument/2006/relationships/customXml" Target="../customXml/item127.xml"/><Relationship Id="rId31" Type="http://schemas.openxmlformats.org/officeDocument/2006/relationships/customXml" Target="../customXml/item31.xml"/><Relationship Id="rId73" Type="http://schemas.openxmlformats.org/officeDocument/2006/relationships/customXml" Target="../customXml/item73.xml"/><Relationship Id="rId169" Type="http://schemas.openxmlformats.org/officeDocument/2006/relationships/customXml" Target="../customXml/item169.xml"/><Relationship Id="rId334" Type="http://schemas.openxmlformats.org/officeDocument/2006/relationships/customXml" Target="../customXml/item334.xml"/><Relationship Id="rId376" Type="http://schemas.openxmlformats.org/officeDocument/2006/relationships/customXml" Target="../customXml/item376.xml"/><Relationship Id="rId541" Type="http://schemas.openxmlformats.org/officeDocument/2006/relationships/customXml" Target="../customXml/item541.xml"/><Relationship Id="rId583" Type="http://schemas.openxmlformats.org/officeDocument/2006/relationships/customXml" Target="../customXml/item583.xml"/><Relationship Id="rId4" Type="http://schemas.openxmlformats.org/officeDocument/2006/relationships/customXml" Target="../customXml/item4.xml"/><Relationship Id="rId180" Type="http://schemas.openxmlformats.org/officeDocument/2006/relationships/customXml" Target="../customXml/item180.xml"/><Relationship Id="rId236" Type="http://schemas.openxmlformats.org/officeDocument/2006/relationships/customXml" Target="../customXml/item236.xml"/><Relationship Id="rId278" Type="http://schemas.openxmlformats.org/officeDocument/2006/relationships/customXml" Target="../customXml/item278.xml"/><Relationship Id="rId401" Type="http://schemas.openxmlformats.org/officeDocument/2006/relationships/customXml" Target="../customXml/item401.xml"/><Relationship Id="rId443" Type="http://schemas.openxmlformats.org/officeDocument/2006/relationships/customXml" Target="../customXml/item443.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footnotes" Target="footnotes.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header" Target="header1.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image" Target="media/image1.png"/><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theme" Target="theme/theme1.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240" Type="http://schemas.openxmlformats.org/officeDocument/2006/relationships/customXml" Target="../customXml/item240.xml"/><Relationship Id="rId478" Type="http://schemas.openxmlformats.org/officeDocument/2006/relationships/customXml" Target="../customXml/item478.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hyperlink" Target="https://www.eia.gov/totalenergy/" TargetMode="Externa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hyperlink" Target="https://www.earthfix.info/article/coal-score-card/" TargetMode="Externa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styles" Target="styles.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hyperlink" Target="http://www.rti.ca/" TargetMode="Externa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webSettings" Target="webSettings.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226" Type="http://schemas.openxmlformats.org/officeDocument/2006/relationships/customXml" Target="../customXml/item226.xml"/><Relationship Id="rId433" Type="http://schemas.openxmlformats.org/officeDocument/2006/relationships/customXml" Target="../customXml/item433.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5" Type="http://schemas.openxmlformats.org/officeDocument/2006/relationships/customXml" Target="../customXml/item5.xml"/><Relationship Id="rId237" Type="http://schemas.openxmlformats.org/officeDocument/2006/relationships/customXml" Target="../customXml/item237.xml"/><Relationship Id="rId444" Type="http://schemas.openxmlformats.org/officeDocument/2006/relationships/customXml" Target="../customXml/item444.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259" Type="http://schemas.openxmlformats.org/officeDocument/2006/relationships/customXml" Target="../customXml/item259.xml"/><Relationship Id="rId466" Type="http://schemas.openxmlformats.org/officeDocument/2006/relationships/customXml" Target="../customXml/item466.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337" Type="http://schemas.openxmlformats.org/officeDocument/2006/relationships/customXml" Target="../customXml/item337.xml"/><Relationship Id="rId34" Type="http://schemas.openxmlformats.org/officeDocument/2006/relationships/customXml" Target="../customXml/item34.xml"/><Relationship Id="rId544" Type="http://schemas.openxmlformats.org/officeDocument/2006/relationships/customXml" Target="../customXml/item544.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250" Type="http://schemas.openxmlformats.org/officeDocument/2006/relationships/customXml" Target="../customXml/item250.xml"/><Relationship Id="rId488" Type="http://schemas.openxmlformats.org/officeDocument/2006/relationships/customXml" Target="../customXml/item488.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hyperlink" Target="https://www.eia.gov/coal/data/browser/" TargetMode="External"/><Relationship Id="rId261" Type="http://schemas.openxmlformats.org/officeDocument/2006/relationships/customXml" Target="../customXml/item261.xml"/><Relationship Id="rId499" Type="http://schemas.openxmlformats.org/officeDocument/2006/relationships/customXml" Target="../customXml/item499.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132" Type="http://schemas.openxmlformats.org/officeDocument/2006/relationships/customXml" Target="../customXml/item132.xml"/><Relationship Id="rId437" Type="http://schemas.openxmlformats.org/officeDocument/2006/relationships/customXml" Target="../customXml/item437.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s>
</file>

<file path=word/_rels/footnotes.xml.rels><?xml version="1.0" encoding="UTF-8" standalone="yes"?>
<Relationships xmlns="http://schemas.openxmlformats.org/package/2006/relationships"><Relationship Id="rId8" Type="http://schemas.openxmlformats.org/officeDocument/2006/relationships/hyperlink" Target="http://legal-planet.org/2018/05/14/emergency-powers-a-two-edged-sword/" TargetMode="External"/><Relationship Id="rId13" Type="http://schemas.openxmlformats.org/officeDocument/2006/relationships/hyperlink" Target="https://www.regulations.gov/document?D=BLM-2016-0002-0415" TargetMode="External"/><Relationship Id="rId18" Type="http://schemas.openxmlformats.org/officeDocument/2006/relationships/hyperlink" Target="http://kuer.org/post/industry-may-pay-less-coal-dug-federal-lands" TargetMode="External"/><Relationship Id="rId3" Type="http://schemas.openxmlformats.org/officeDocument/2006/relationships/hyperlink" Target="https://www.energy.gov/staff-report-secretary-electricity-markets-and-reliability" TargetMode="External"/><Relationship Id="rId7" Type="http://schemas.openxmlformats.org/officeDocument/2006/relationships/hyperlink" Target="http://legal-planet.org/2017/10/05/guest-blogger-michael-wara-the-trump-administration-moves-to-guarantee-profits-for-coal-fired-and-nuclear-power-plants/" TargetMode="External"/><Relationship Id="rId12" Type="http://schemas.openxmlformats.org/officeDocument/2006/relationships/hyperlink" Target="https://www.nytimes.com/2017/08/06/us/politics/under-trump-coal-mining-gets-new-life-on-us-lands.html" TargetMode="External"/><Relationship Id="rId17" Type="http://schemas.openxmlformats.org/officeDocument/2006/relationships/hyperlink" Target="https://news.nationalgeographic.com/2017/12/trump-shrinks-bears-ears-grand-staircase-escalante-national-monuments/" TargetMode="External"/><Relationship Id="rId2" Type="http://schemas.openxmlformats.org/officeDocument/2006/relationships/hyperlink" Target="https://www.whitehouse.gov/presidential-actions/presidential-executive-order-promoting-energy-independence-economic-growth/" TargetMode="External"/><Relationship Id="rId16" Type="http://schemas.openxmlformats.org/officeDocument/2006/relationships/hyperlink" Target="https://www.usatoday.com/story/news/politics/2017/12/04/trump-travels-utah-historic-rollback-national-monuments/919209001/" TargetMode="External"/><Relationship Id="rId1" Type="http://schemas.openxmlformats.org/officeDocument/2006/relationships/hyperlink" Target="https://www.whitehouse.gov/the-press-office/2017/06/01/statement-president-trump-paris-climate-accord" TargetMode="External"/><Relationship Id="rId6" Type="http://schemas.openxmlformats.org/officeDocument/2006/relationships/hyperlink" Target="http://legal-planet.org/2018/08/21/the-clean-power-plan-replacement-comes-with-a-major-change-to-nsr-part-1/" TargetMode="External"/><Relationship Id="rId11" Type="http://schemas.openxmlformats.org/officeDocument/2006/relationships/hyperlink" Target="https://www.regulations.gov/document?D=OSM-2010-0018-10631" TargetMode="External"/><Relationship Id="rId5" Type="http://schemas.openxmlformats.org/officeDocument/2006/relationships/hyperlink" Target="https://www.washingtonpost.com/energy-environment/2018/12/06/epa-announces-plan-ease-carbon-emissions-rule-new-coal-plants/" TargetMode="External"/><Relationship Id="rId15" Type="http://schemas.openxmlformats.org/officeDocument/2006/relationships/hyperlink" Target="https://www.doi.gov/pressreleases/interior-repeals-defective-federal-mineral-valuation-rule" TargetMode="External"/><Relationship Id="rId10" Type="http://schemas.openxmlformats.org/officeDocument/2006/relationships/hyperlink" Target="https://www.eenews.net/stories/1060070967" TargetMode="External"/><Relationship Id="rId19" Type="http://schemas.openxmlformats.org/officeDocument/2006/relationships/hyperlink" Target="http://uscoalexports.org/2018/05/22/california-judge-opend-oakland-coal-shipping/" TargetMode="External"/><Relationship Id="rId4" Type="http://schemas.openxmlformats.org/officeDocument/2006/relationships/hyperlink" Target="https://www.epa.gov/nsr/learn-about-new-source-review" TargetMode="External"/><Relationship Id="rId9" Type="http://schemas.openxmlformats.org/officeDocument/2006/relationships/hyperlink" Target="https://www.greentechmedia.com/articles/read/ferc-commissioners-agree-no-grid-emergency-exists" TargetMode="External"/><Relationship Id="rId14" Type="http://schemas.openxmlformats.org/officeDocument/2006/relationships/hyperlink" Target="https://ballotpedia.org/Federal_agency_rules_repealed_under_the_Congressional_Review_Act?gclid=EAIaIQobChMItejb8M6e2QIVCIN-Ch1XSADXEAMYASAAEgIFPfD_Bw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gliederung%20und%20konzept.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4BC9C-4E6C-45D7-9B35-7749423CA976}">
  <ds:schemaRefs>
    <ds:schemaRef ds:uri="http://schemas.openxmlformats.org/officeDocument/2006/bibliography"/>
  </ds:schemaRefs>
</ds:datastoreItem>
</file>

<file path=customXml/itemProps10.xml><?xml version="1.0" encoding="utf-8"?>
<ds:datastoreItem xmlns:ds="http://schemas.openxmlformats.org/officeDocument/2006/customXml" ds:itemID="{9DBBC708-7488-4634-B62C-A7EFB7F00335}">
  <ds:schemaRefs>
    <ds:schemaRef ds:uri="http://schemas.openxmlformats.org/officeDocument/2006/bibliography"/>
  </ds:schemaRefs>
</ds:datastoreItem>
</file>

<file path=customXml/itemProps100.xml><?xml version="1.0" encoding="utf-8"?>
<ds:datastoreItem xmlns:ds="http://schemas.openxmlformats.org/officeDocument/2006/customXml" ds:itemID="{38D16DE1-C848-4B6B-BF70-534700F9BAB0}">
  <ds:schemaRefs>
    <ds:schemaRef ds:uri="http://schemas.openxmlformats.org/officeDocument/2006/bibliography"/>
  </ds:schemaRefs>
</ds:datastoreItem>
</file>

<file path=customXml/itemProps101.xml><?xml version="1.0" encoding="utf-8"?>
<ds:datastoreItem xmlns:ds="http://schemas.openxmlformats.org/officeDocument/2006/customXml" ds:itemID="{AD5D11A9-FC64-4CDD-AE87-FEC224982D35}">
  <ds:schemaRefs>
    <ds:schemaRef ds:uri="http://schemas.openxmlformats.org/officeDocument/2006/bibliography"/>
  </ds:schemaRefs>
</ds:datastoreItem>
</file>

<file path=customXml/itemProps102.xml><?xml version="1.0" encoding="utf-8"?>
<ds:datastoreItem xmlns:ds="http://schemas.openxmlformats.org/officeDocument/2006/customXml" ds:itemID="{2D2B18F2-3A85-4B40-B3C2-2052E39C44F4}">
  <ds:schemaRefs>
    <ds:schemaRef ds:uri="http://schemas.openxmlformats.org/officeDocument/2006/bibliography"/>
  </ds:schemaRefs>
</ds:datastoreItem>
</file>

<file path=customXml/itemProps103.xml><?xml version="1.0" encoding="utf-8"?>
<ds:datastoreItem xmlns:ds="http://schemas.openxmlformats.org/officeDocument/2006/customXml" ds:itemID="{5C3E6574-0F8B-485E-AB61-ADC669E7750E}">
  <ds:schemaRefs>
    <ds:schemaRef ds:uri="http://schemas.openxmlformats.org/officeDocument/2006/bibliography"/>
  </ds:schemaRefs>
</ds:datastoreItem>
</file>

<file path=customXml/itemProps104.xml><?xml version="1.0" encoding="utf-8"?>
<ds:datastoreItem xmlns:ds="http://schemas.openxmlformats.org/officeDocument/2006/customXml" ds:itemID="{38298741-4C31-4B4E-B7AD-9C2425EF42C6}">
  <ds:schemaRefs>
    <ds:schemaRef ds:uri="http://schemas.openxmlformats.org/officeDocument/2006/bibliography"/>
  </ds:schemaRefs>
</ds:datastoreItem>
</file>

<file path=customXml/itemProps105.xml><?xml version="1.0" encoding="utf-8"?>
<ds:datastoreItem xmlns:ds="http://schemas.openxmlformats.org/officeDocument/2006/customXml" ds:itemID="{82780AE9-91F6-4C94-A4AD-661757113C23}">
  <ds:schemaRefs>
    <ds:schemaRef ds:uri="http://schemas.openxmlformats.org/officeDocument/2006/bibliography"/>
  </ds:schemaRefs>
</ds:datastoreItem>
</file>

<file path=customXml/itemProps106.xml><?xml version="1.0" encoding="utf-8"?>
<ds:datastoreItem xmlns:ds="http://schemas.openxmlformats.org/officeDocument/2006/customXml" ds:itemID="{4825CFF5-9B06-4F14-9F12-BD2BF57DA357}">
  <ds:schemaRefs>
    <ds:schemaRef ds:uri="http://schemas.openxmlformats.org/officeDocument/2006/bibliography"/>
  </ds:schemaRefs>
</ds:datastoreItem>
</file>

<file path=customXml/itemProps107.xml><?xml version="1.0" encoding="utf-8"?>
<ds:datastoreItem xmlns:ds="http://schemas.openxmlformats.org/officeDocument/2006/customXml" ds:itemID="{32869173-8052-4EDC-829D-3BC2DE9BBFF5}">
  <ds:schemaRefs>
    <ds:schemaRef ds:uri="http://schemas.openxmlformats.org/officeDocument/2006/bibliography"/>
  </ds:schemaRefs>
</ds:datastoreItem>
</file>

<file path=customXml/itemProps108.xml><?xml version="1.0" encoding="utf-8"?>
<ds:datastoreItem xmlns:ds="http://schemas.openxmlformats.org/officeDocument/2006/customXml" ds:itemID="{E5F41F19-6958-4244-B794-2E4370075844}">
  <ds:schemaRefs>
    <ds:schemaRef ds:uri="http://schemas.openxmlformats.org/officeDocument/2006/bibliography"/>
  </ds:schemaRefs>
</ds:datastoreItem>
</file>

<file path=customXml/itemProps109.xml><?xml version="1.0" encoding="utf-8"?>
<ds:datastoreItem xmlns:ds="http://schemas.openxmlformats.org/officeDocument/2006/customXml" ds:itemID="{0B4FAB7E-D3F2-4E2D-BD1B-9766B0DACF49}">
  <ds:schemaRefs>
    <ds:schemaRef ds:uri="http://schemas.openxmlformats.org/officeDocument/2006/bibliography"/>
  </ds:schemaRefs>
</ds:datastoreItem>
</file>

<file path=customXml/itemProps11.xml><?xml version="1.0" encoding="utf-8"?>
<ds:datastoreItem xmlns:ds="http://schemas.openxmlformats.org/officeDocument/2006/customXml" ds:itemID="{3F8864E9-4426-4AA9-8E39-D3867227AD04}">
  <ds:schemaRefs>
    <ds:schemaRef ds:uri="http://schemas.openxmlformats.org/officeDocument/2006/bibliography"/>
  </ds:schemaRefs>
</ds:datastoreItem>
</file>

<file path=customXml/itemProps110.xml><?xml version="1.0" encoding="utf-8"?>
<ds:datastoreItem xmlns:ds="http://schemas.openxmlformats.org/officeDocument/2006/customXml" ds:itemID="{96EEB97B-B133-4E03-9081-C06A3606C2C9}">
  <ds:schemaRefs>
    <ds:schemaRef ds:uri="http://schemas.openxmlformats.org/officeDocument/2006/bibliography"/>
  </ds:schemaRefs>
</ds:datastoreItem>
</file>

<file path=customXml/itemProps111.xml><?xml version="1.0" encoding="utf-8"?>
<ds:datastoreItem xmlns:ds="http://schemas.openxmlformats.org/officeDocument/2006/customXml" ds:itemID="{44A9D017-F1B0-4825-9E16-2A08C63E375B}">
  <ds:schemaRefs>
    <ds:schemaRef ds:uri="http://schemas.openxmlformats.org/officeDocument/2006/bibliography"/>
  </ds:schemaRefs>
</ds:datastoreItem>
</file>

<file path=customXml/itemProps112.xml><?xml version="1.0" encoding="utf-8"?>
<ds:datastoreItem xmlns:ds="http://schemas.openxmlformats.org/officeDocument/2006/customXml" ds:itemID="{E1047EE6-65D2-4BC5-95E9-4DE5B060D05C}">
  <ds:schemaRefs>
    <ds:schemaRef ds:uri="http://schemas.openxmlformats.org/officeDocument/2006/bibliography"/>
  </ds:schemaRefs>
</ds:datastoreItem>
</file>

<file path=customXml/itemProps113.xml><?xml version="1.0" encoding="utf-8"?>
<ds:datastoreItem xmlns:ds="http://schemas.openxmlformats.org/officeDocument/2006/customXml" ds:itemID="{264928F2-6F60-49D0-932C-57914E30ECFE}">
  <ds:schemaRefs>
    <ds:schemaRef ds:uri="http://schemas.openxmlformats.org/officeDocument/2006/bibliography"/>
  </ds:schemaRefs>
</ds:datastoreItem>
</file>

<file path=customXml/itemProps114.xml><?xml version="1.0" encoding="utf-8"?>
<ds:datastoreItem xmlns:ds="http://schemas.openxmlformats.org/officeDocument/2006/customXml" ds:itemID="{36CC9460-6E43-4A21-87F8-C1B964C4E850}">
  <ds:schemaRefs>
    <ds:schemaRef ds:uri="http://schemas.openxmlformats.org/officeDocument/2006/bibliography"/>
  </ds:schemaRefs>
</ds:datastoreItem>
</file>

<file path=customXml/itemProps115.xml><?xml version="1.0" encoding="utf-8"?>
<ds:datastoreItem xmlns:ds="http://schemas.openxmlformats.org/officeDocument/2006/customXml" ds:itemID="{5B0601B2-16F5-4F85-AA75-BD791319AA47}">
  <ds:schemaRefs>
    <ds:schemaRef ds:uri="http://schemas.openxmlformats.org/officeDocument/2006/bibliography"/>
  </ds:schemaRefs>
</ds:datastoreItem>
</file>

<file path=customXml/itemProps116.xml><?xml version="1.0" encoding="utf-8"?>
<ds:datastoreItem xmlns:ds="http://schemas.openxmlformats.org/officeDocument/2006/customXml" ds:itemID="{17B9A586-40B5-4DD2-9FDF-CF24CB88620E}">
  <ds:schemaRefs>
    <ds:schemaRef ds:uri="http://schemas.openxmlformats.org/officeDocument/2006/bibliography"/>
  </ds:schemaRefs>
</ds:datastoreItem>
</file>

<file path=customXml/itemProps117.xml><?xml version="1.0" encoding="utf-8"?>
<ds:datastoreItem xmlns:ds="http://schemas.openxmlformats.org/officeDocument/2006/customXml" ds:itemID="{BF524019-BE9D-418D-9792-113ED9625FC3}">
  <ds:schemaRefs>
    <ds:schemaRef ds:uri="http://schemas.openxmlformats.org/officeDocument/2006/bibliography"/>
  </ds:schemaRefs>
</ds:datastoreItem>
</file>

<file path=customXml/itemProps118.xml><?xml version="1.0" encoding="utf-8"?>
<ds:datastoreItem xmlns:ds="http://schemas.openxmlformats.org/officeDocument/2006/customXml" ds:itemID="{4D133C17-C23C-477E-A555-7439910F10B6}">
  <ds:schemaRefs>
    <ds:schemaRef ds:uri="http://schemas.openxmlformats.org/officeDocument/2006/bibliography"/>
  </ds:schemaRefs>
</ds:datastoreItem>
</file>

<file path=customXml/itemProps119.xml><?xml version="1.0" encoding="utf-8"?>
<ds:datastoreItem xmlns:ds="http://schemas.openxmlformats.org/officeDocument/2006/customXml" ds:itemID="{5A1B2294-4122-4346-B5F9-D8A15E3F28B6}">
  <ds:schemaRefs>
    <ds:schemaRef ds:uri="http://schemas.openxmlformats.org/officeDocument/2006/bibliography"/>
  </ds:schemaRefs>
</ds:datastoreItem>
</file>

<file path=customXml/itemProps12.xml><?xml version="1.0" encoding="utf-8"?>
<ds:datastoreItem xmlns:ds="http://schemas.openxmlformats.org/officeDocument/2006/customXml" ds:itemID="{3C00B725-904B-4085-89DC-C1D5DD95AB7C}">
  <ds:schemaRefs>
    <ds:schemaRef ds:uri="http://schemas.openxmlformats.org/officeDocument/2006/bibliography"/>
  </ds:schemaRefs>
</ds:datastoreItem>
</file>

<file path=customXml/itemProps120.xml><?xml version="1.0" encoding="utf-8"?>
<ds:datastoreItem xmlns:ds="http://schemas.openxmlformats.org/officeDocument/2006/customXml" ds:itemID="{8EE238A4-C9B9-4F3F-9E27-A0A93AB87A20}">
  <ds:schemaRefs>
    <ds:schemaRef ds:uri="http://schemas.openxmlformats.org/officeDocument/2006/bibliography"/>
  </ds:schemaRefs>
</ds:datastoreItem>
</file>

<file path=customXml/itemProps121.xml><?xml version="1.0" encoding="utf-8"?>
<ds:datastoreItem xmlns:ds="http://schemas.openxmlformats.org/officeDocument/2006/customXml" ds:itemID="{5D41ACDC-FC45-4251-AB71-F18DA078A3F3}">
  <ds:schemaRefs>
    <ds:schemaRef ds:uri="http://schemas.openxmlformats.org/officeDocument/2006/bibliography"/>
  </ds:schemaRefs>
</ds:datastoreItem>
</file>

<file path=customXml/itemProps122.xml><?xml version="1.0" encoding="utf-8"?>
<ds:datastoreItem xmlns:ds="http://schemas.openxmlformats.org/officeDocument/2006/customXml" ds:itemID="{A7FDA3BB-3AF9-4913-8EC6-54D03EF973EB}">
  <ds:schemaRefs>
    <ds:schemaRef ds:uri="http://schemas.openxmlformats.org/officeDocument/2006/bibliography"/>
  </ds:schemaRefs>
</ds:datastoreItem>
</file>

<file path=customXml/itemProps123.xml><?xml version="1.0" encoding="utf-8"?>
<ds:datastoreItem xmlns:ds="http://schemas.openxmlformats.org/officeDocument/2006/customXml" ds:itemID="{47A5AB2F-C35E-4F93-AF6E-3BD3811C0D27}">
  <ds:schemaRefs>
    <ds:schemaRef ds:uri="http://schemas.openxmlformats.org/officeDocument/2006/bibliography"/>
  </ds:schemaRefs>
</ds:datastoreItem>
</file>

<file path=customXml/itemProps124.xml><?xml version="1.0" encoding="utf-8"?>
<ds:datastoreItem xmlns:ds="http://schemas.openxmlformats.org/officeDocument/2006/customXml" ds:itemID="{C0C3573E-CF13-4065-AEB0-AF07197861EA}">
  <ds:schemaRefs>
    <ds:schemaRef ds:uri="http://schemas.openxmlformats.org/officeDocument/2006/bibliography"/>
  </ds:schemaRefs>
</ds:datastoreItem>
</file>

<file path=customXml/itemProps125.xml><?xml version="1.0" encoding="utf-8"?>
<ds:datastoreItem xmlns:ds="http://schemas.openxmlformats.org/officeDocument/2006/customXml" ds:itemID="{E4EA2120-F004-4799-9420-56F6E47945EA}">
  <ds:schemaRefs>
    <ds:schemaRef ds:uri="http://schemas.openxmlformats.org/officeDocument/2006/bibliography"/>
  </ds:schemaRefs>
</ds:datastoreItem>
</file>

<file path=customXml/itemProps126.xml><?xml version="1.0" encoding="utf-8"?>
<ds:datastoreItem xmlns:ds="http://schemas.openxmlformats.org/officeDocument/2006/customXml" ds:itemID="{321AF418-6698-43AE-A141-265BF9C76FAD}">
  <ds:schemaRefs>
    <ds:schemaRef ds:uri="http://schemas.openxmlformats.org/officeDocument/2006/bibliography"/>
  </ds:schemaRefs>
</ds:datastoreItem>
</file>

<file path=customXml/itemProps127.xml><?xml version="1.0" encoding="utf-8"?>
<ds:datastoreItem xmlns:ds="http://schemas.openxmlformats.org/officeDocument/2006/customXml" ds:itemID="{88613CCF-6777-4FC6-89A1-B3884BC78DC5}">
  <ds:schemaRefs>
    <ds:schemaRef ds:uri="http://schemas.openxmlformats.org/officeDocument/2006/bibliography"/>
  </ds:schemaRefs>
</ds:datastoreItem>
</file>

<file path=customXml/itemProps128.xml><?xml version="1.0" encoding="utf-8"?>
<ds:datastoreItem xmlns:ds="http://schemas.openxmlformats.org/officeDocument/2006/customXml" ds:itemID="{66E37BC0-6F4D-4992-A3C1-18F373749BA9}">
  <ds:schemaRefs>
    <ds:schemaRef ds:uri="http://schemas.openxmlformats.org/officeDocument/2006/bibliography"/>
  </ds:schemaRefs>
</ds:datastoreItem>
</file>

<file path=customXml/itemProps129.xml><?xml version="1.0" encoding="utf-8"?>
<ds:datastoreItem xmlns:ds="http://schemas.openxmlformats.org/officeDocument/2006/customXml" ds:itemID="{B35FA9B4-6860-446E-A633-5D46D111A7E3}">
  <ds:schemaRefs>
    <ds:schemaRef ds:uri="http://schemas.openxmlformats.org/officeDocument/2006/bibliography"/>
  </ds:schemaRefs>
</ds:datastoreItem>
</file>

<file path=customXml/itemProps13.xml><?xml version="1.0" encoding="utf-8"?>
<ds:datastoreItem xmlns:ds="http://schemas.openxmlformats.org/officeDocument/2006/customXml" ds:itemID="{2DCECF40-F972-45ED-B6A0-258520D6F3F6}">
  <ds:schemaRefs>
    <ds:schemaRef ds:uri="http://schemas.openxmlformats.org/officeDocument/2006/bibliography"/>
  </ds:schemaRefs>
</ds:datastoreItem>
</file>

<file path=customXml/itemProps130.xml><?xml version="1.0" encoding="utf-8"?>
<ds:datastoreItem xmlns:ds="http://schemas.openxmlformats.org/officeDocument/2006/customXml" ds:itemID="{746900E5-2243-41CA-A80E-E7BA7FFA4CDD}">
  <ds:schemaRefs>
    <ds:schemaRef ds:uri="http://schemas.openxmlformats.org/officeDocument/2006/bibliography"/>
  </ds:schemaRefs>
</ds:datastoreItem>
</file>

<file path=customXml/itemProps131.xml><?xml version="1.0" encoding="utf-8"?>
<ds:datastoreItem xmlns:ds="http://schemas.openxmlformats.org/officeDocument/2006/customXml" ds:itemID="{BE4D4119-9715-47DB-BED4-B2A8E4F3057D}">
  <ds:schemaRefs>
    <ds:schemaRef ds:uri="http://schemas.openxmlformats.org/officeDocument/2006/bibliography"/>
  </ds:schemaRefs>
</ds:datastoreItem>
</file>

<file path=customXml/itemProps132.xml><?xml version="1.0" encoding="utf-8"?>
<ds:datastoreItem xmlns:ds="http://schemas.openxmlformats.org/officeDocument/2006/customXml" ds:itemID="{9402DB2F-A39B-4CF9-82FC-DA71C50F760D}">
  <ds:schemaRefs>
    <ds:schemaRef ds:uri="http://schemas.openxmlformats.org/officeDocument/2006/bibliography"/>
  </ds:schemaRefs>
</ds:datastoreItem>
</file>

<file path=customXml/itemProps133.xml><?xml version="1.0" encoding="utf-8"?>
<ds:datastoreItem xmlns:ds="http://schemas.openxmlformats.org/officeDocument/2006/customXml" ds:itemID="{EACF924A-8C9D-49CC-8C89-A04652D11F2C}">
  <ds:schemaRefs>
    <ds:schemaRef ds:uri="http://schemas.openxmlformats.org/officeDocument/2006/bibliography"/>
  </ds:schemaRefs>
</ds:datastoreItem>
</file>

<file path=customXml/itemProps134.xml><?xml version="1.0" encoding="utf-8"?>
<ds:datastoreItem xmlns:ds="http://schemas.openxmlformats.org/officeDocument/2006/customXml" ds:itemID="{69C26ECA-B4A1-4BA6-BCA0-91CE85E65F7B}">
  <ds:schemaRefs>
    <ds:schemaRef ds:uri="http://schemas.openxmlformats.org/officeDocument/2006/bibliography"/>
  </ds:schemaRefs>
</ds:datastoreItem>
</file>

<file path=customXml/itemProps135.xml><?xml version="1.0" encoding="utf-8"?>
<ds:datastoreItem xmlns:ds="http://schemas.openxmlformats.org/officeDocument/2006/customXml" ds:itemID="{CE776979-6D06-4343-BC26-3D10A494A7AB}">
  <ds:schemaRefs>
    <ds:schemaRef ds:uri="http://schemas.openxmlformats.org/officeDocument/2006/bibliography"/>
  </ds:schemaRefs>
</ds:datastoreItem>
</file>

<file path=customXml/itemProps136.xml><?xml version="1.0" encoding="utf-8"?>
<ds:datastoreItem xmlns:ds="http://schemas.openxmlformats.org/officeDocument/2006/customXml" ds:itemID="{F2229A34-390C-401E-AF8E-B5EE7B4A2E96}">
  <ds:schemaRefs>
    <ds:schemaRef ds:uri="http://schemas.openxmlformats.org/officeDocument/2006/bibliography"/>
  </ds:schemaRefs>
</ds:datastoreItem>
</file>

<file path=customXml/itemProps137.xml><?xml version="1.0" encoding="utf-8"?>
<ds:datastoreItem xmlns:ds="http://schemas.openxmlformats.org/officeDocument/2006/customXml" ds:itemID="{DB4B6864-6B48-43FF-BD67-C5740AD98F5F}">
  <ds:schemaRefs>
    <ds:schemaRef ds:uri="http://schemas.openxmlformats.org/officeDocument/2006/bibliography"/>
  </ds:schemaRefs>
</ds:datastoreItem>
</file>

<file path=customXml/itemProps138.xml><?xml version="1.0" encoding="utf-8"?>
<ds:datastoreItem xmlns:ds="http://schemas.openxmlformats.org/officeDocument/2006/customXml" ds:itemID="{2749B9CA-4948-4647-93F7-A0531A434DF5}">
  <ds:schemaRefs>
    <ds:schemaRef ds:uri="http://schemas.openxmlformats.org/officeDocument/2006/bibliography"/>
  </ds:schemaRefs>
</ds:datastoreItem>
</file>

<file path=customXml/itemProps139.xml><?xml version="1.0" encoding="utf-8"?>
<ds:datastoreItem xmlns:ds="http://schemas.openxmlformats.org/officeDocument/2006/customXml" ds:itemID="{78141DE2-0C4E-43BF-A42E-2B8FE17AF6FE}">
  <ds:schemaRefs>
    <ds:schemaRef ds:uri="http://schemas.openxmlformats.org/officeDocument/2006/bibliography"/>
  </ds:schemaRefs>
</ds:datastoreItem>
</file>

<file path=customXml/itemProps14.xml><?xml version="1.0" encoding="utf-8"?>
<ds:datastoreItem xmlns:ds="http://schemas.openxmlformats.org/officeDocument/2006/customXml" ds:itemID="{F0BF3153-7620-49E7-AFBF-2F381061A57D}">
  <ds:schemaRefs>
    <ds:schemaRef ds:uri="http://schemas.openxmlformats.org/officeDocument/2006/bibliography"/>
  </ds:schemaRefs>
</ds:datastoreItem>
</file>

<file path=customXml/itemProps140.xml><?xml version="1.0" encoding="utf-8"?>
<ds:datastoreItem xmlns:ds="http://schemas.openxmlformats.org/officeDocument/2006/customXml" ds:itemID="{3BCECF0F-E1A9-4D61-A89C-BE884688F71E}">
  <ds:schemaRefs>
    <ds:schemaRef ds:uri="http://schemas.openxmlformats.org/officeDocument/2006/bibliography"/>
  </ds:schemaRefs>
</ds:datastoreItem>
</file>

<file path=customXml/itemProps141.xml><?xml version="1.0" encoding="utf-8"?>
<ds:datastoreItem xmlns:ds="http://schemas.openxmlformats.org/officeDocument/2006/customXml" ds:itemID="{ADC29322-01DA-4D8B-AA98-49481CF8CB63}">
  <ds:schemaRefs>
    <ds:schemaRef ds:uri="http://schemas.openxmlformats.org/officeDocument/2006/bibliography"/>
  </ds:schemaRefs>
</ds:datastoreItem>
</file>

<file path=customXml/itemProps142.xml><?xml version="1.0" encoding="utf-8"?>
<ds:datastoreItem xmlns:ds="http://schemas.openxmlformats.org/officeDocument/2006/customXml" ds:itemID="{6D06C3CA-9E77-4451-AA08-42717634F3AA}">
  <ds:schemaRefs>
    <ds:schemaRef ds:uri="http://schemas.openxmlformats.org/officeDocument/2006/bibliography"/>
  </ds:schemaRefs>
</ds:datastoreItem>
</file>

<file path=customXml/itemProps143.xml><?xml version="1.0" encoding="utf-8"?>
<ds:datastoreItem xmlns:ds="http://schemas.openxmlformats.org/officeDocument/2006/customXml" ds:itemID="{F0D2808D-8FB2-46E2-8A7E-7D55B5B77951}">
  <ds:schemaRefs>
    <ds:schemaRef ds:uri="http://schemas.openxmlformats.org/officeDocument/2006/bibliography"/>
  </ds:schemaRefs>
</ds:datastoreItem>
</file>

<file path=customXml/itemProps144.xml><?xml version="1.0" encoding="utf-8"?>
<ds:datastoreItem xmlns:ds="http://schemas.openxmlformats.org/officeDocument/2006/customXml" ds:itemID="{85562DB6-E856-47E3-9C59-49F58C3F7960}">
  <ds:schemaRefs>
    <ds:schemaRef ds:uri="http://schemas.openxmlformats.org/officeDocument/2006/bibliography"/>
  </ds:schemaRefs>
</ds:datastoreItem>
</file>

<file path=customXml/itemProps145.xml><?xml version="1.0" encoding="utf-8"?>
<ds:datastoreItem xmlns:ds="http://schemas.openxmlformats.org/officeDocument/2006/customXml" ds:itemID="{1622A139-BC14-48C3-B8E5-E0A6D462A6E2}">
  <ds:schemaRefs>
    <ds:schemaRef ds:uri="http://schemas.openxmlformats.org/officeDocument/2006/bibliography"/>
  </ds:schemaRefs>
</ds:datastoreItem>
</file>

<file path=customXml/itemProps146.xml><?xml version="1.0" encoding="utf-8"?>
<ds:datastoreItem xmlns:ds="http://schemas.openxmlformats.org/officeDocument/2006/customXml" ds:itemID="{98A53D8D-0FC8-4EF9-9F3C-0154753FDEF3}">
  <ds:schemaRefs>
    <ds:schemaRef ds:uri="http://schemas.openxmlformats.org/officeDocument/2006/bibliography"/>
  </ds:schemaRefs>
</ds:datastoreItem>
</file>

<file path=customXml/itemProps147.xml><?xml version="1.0" encoding="utf-8"?>
<ds:datastoreItem xmlns:ds="http://schemas.openxmlformats.org/officeDocument/2006/customXml" ds:itemID="{E9482BC9-1DF4-4EF2-BEA5-A459FEA48183}">
  <ds:schemaRefs>
    <ds:schemaRef ds:uri="http://schemas.openxmlformats.org/officeDocument/2006/bibliography"/>
  </ds:schemaRefs>
</ds:datastoreItem>
</file>

<file path=customXml/itemProps148.xml><?xml version="1.0" encoding="utf-8"?>
<ds:datastoreItem xmlns:ds="http://schemas.openxmlformats.org/officeDocument/2006/customXml" ds:itemID="{FB151502-756E-49EE-A0D8-CE240C048F26}">
  <ds:schemaRefs>
    <ds:schemaRef ds:uri="http://schemas.openxmlformats.org/officeDocument/2006/bibliography"/>
  </ds:schemaRefs>
</ds:datastoreItem>
</file>

<file path=customXml/itemProps149.xml><?xml version="1.0" encoding="utf-8"?>
<ds:datastoreItem xmlns:ds="http://schemas.openxmlformats.org/officeDocument/2006/customXml" ds:itemID="{45404CC3-090C-49CC-82C0-FD3590952802}">
  <ds:schemaRefs>
    <ds:schemaRef ds:uri="http://schemas.openxmlformats.org/officeDocument/2006/bibliography"/>
  </ds:schemaRefs>
</ds:datastoreItem>
</file>

<file path=customXml/itemProps15.xml><?xml version="1.0" encoding="utf-8"?>
<ds:datastoreItem xmlns:ds="http://schemas.openxmlformats.org/officeDocument/2006/customXml" ds:itemID="{B823D110-1644-4FDB-842D-040DBB46E321}">
  <ds:schemaRefs>
    <ds:schemaRef ds:uri="http://schemas.openxmlformats.org/officeDocument/2006/bibliography"/>
  </ds:schemaRefs>
</ds:datastoreItem>
</file>

<file path=customXml/itemProps150.xml><?xml version="1.0" encoding="utf-8"?>
<ds:datastoreItem xmlns:ds="http://schemas.openxmlformats.org/officeDocument/2006/customXml" ds:itemID="{DBC50157-20E5-42F3-B777-12577B8C8468}">
  <ds:schemaRefs>
    <ds:schemaRef ds:uri="http://schemas.openxmlformats.org/officeDocument/2006/bibliography"/>
  </ds:schemaRefs>
</ds:datastoreItem>
</file>

<file path=customXml/itemProps151.xml><?xml version="1.0" encoding="utf-8"?>
<ds:datastoreItem xmlns:ds="http://schemas.openxmlformats.org/officeDocument/2006/customXml" ds:itemID="{C897D397-8F52-463F-B246-7F85FA63D9CE}">
  <ds:schemaRefs>
    <ds:schemaRef ds:uri="http://schemas.openxmlformats.org/officeDocument/2006/bibliography"/>
  </ds:schemaRefs>
</ds:datastoreItem>
</file>

<file path=customXml/itemProps152.xml><?xml version="1.0" encoding="utf-8"?>
<ds:datastoreItem xmlns:ds="http://schemas.openxmlformats.org/officeDocument/2006/customXml" ds:itemID="{B3656B32-33F0-4EFD-867F-6175A3F07AB2}">
  <ds:schemaRefs>
    <ds:schemaRef ds:uri="http://schemas.openxmlformats.org/officeDocument/2006/bibliography"/>
  </ds:schemaRefs>
</ds:datastoreItem>
</file>

<file path=customXml/itemProps153.xml><?xml version="1.0" encoding="utf-8"?>
<ds:datastoreItem xmlns:ds="http://schemas.openxmlformats.org/officeDocument/2006/customXml" ds:itemID="{3EF35824-9B3B-4667-9B55-A90EA45BC07F}">
  <ds:schemaRefs>
    <ds:schemaRef ds:uri="http://schemas.openxmlformats.org/officeDocument/2006/bibliography"/>
  </ds:schemaRefs>
</ds:datastoreItem>
</file>

<file path=customXml/itemProps154.xml><?xml version="1.0" encoding="utf-8"?>
<ds:datastoreItem xmlns:ds="http://schemas.openxmlformats.org/officeDocument/2006/customXml" ds:itemID="{6B50B682-5F73-4280-8776-7E787B85AC88}">
  <ds:schemaRefs>
    <ds:schemaRef ds:uri="http://schemas.openxmlformats.org/officeDocument/2006/bibliography"/>
  </ds:schemaRefs>
</ds:datastoreItem>
</file>

<file path=customXml/itemProps155.xml><?xml version="1.0" encoding="utf-8"?>
<ds:datastoreItem xmlns:ds="http://schemas.openxmlformats.org/officeDocument/2006/customXml" ds:itemID="{FCAA3191-EBF6-4C21-BDB7-BD0244030D3D}">
  <ds:schemaRefs>
    <ds:schemaRef ds:uri="http://schemas.openxmlformats.org/officeDocument/2006/bibliography"/>
  </ds:schemaRefs>
</ds:datastoreItem>
</file>

<file path=customXml/itemProps156.xml><?xml version="1.0" encoding="utf-8"?>
<ds:datastoreItem xmlns:ds="http://schemas.openxmlformats.org/officeDocument/2006/customXml" ds:itemID="{0F7247CE-0A70-47DA-8B34-2C56DE4A0167}">
  <ds:schemaRefs>
    <ds:schemaRef ds:uri="http://schemas.openxmlformats.org/officeDocument/2006/bibliography"/>
  </ds:schemaRefs>
</ds:datastoreItem>
</file>

<file path=customXml/itemProps157.xml><?xml version="1.0" encoding="utf-8"?>
<ds:datastoreItem xmlns:ds="http://schemas.openxmlformats.org/officeDocument/2006/customXml" ds:itemID="{462B3AC9-534B-4464-A4F5-6FAA13E8BAA3}">
  <ds:schemaRefs>
    <ds:schemaRef ds:uri="http://schemas.openxmlformats.org/officeDocument/2006/bibliography"/>
  </ds:schemaRefs>
</ds:datastoreItem>
</file>

<file path=customXml/itemProps158.xml><?xml version="1.0" encoding="utf-8"?>
<ds:datastoreItem xmlns:ds="http://schemas.openxmlformats.org/officeDocument/2006/customXml" ds:itemID="{B3C4451F-07BD-4503-92D2-76ACD3CEE700}">
  <ds:schemaRefs>
    <ds:schemaRef ds:uri="http://schemas.openxmlformats.org/officeDocument/2006/bibliography"/>
  </ds:schemaRefs>
</ds:datastoreItem>
</file>

<file path=customXml/itemProps159.xml><?xml version="1.0" encoding="utf-8"?>
<ds:datastoreItem xmlns:ds="http://schemas.openxmlformats.org/officeDocument/2006/customXml" ds:itemID="{DBFCA677-8BD9-4550-9C7D-9F472D0AEC87}">
  <ds:schemaRefs>
    <ds:schemaRef ds:uri="http://schemas.openxmlformats.org/officeDocument/2006/bibliography"/>
  </ds:schemaRefs>
</ds:datastoreItem>
</file>

<file path=customXml/itemProps16.xml><?xml version="1.0" encoding="utf-8"?>
<ds:datastoreItem xmlns:ds="http://schemas.openxmlformats.org/officeDocument/2006/customXml" ds:itemID="{3342388C-C7A8-4B4A-86CD-4CD11D577196}">
  <ds:schemaRefs>
    <ds:schemaRef ds:uri="http://schemas.openxmlformats.org/officeDocument/2006/bibliography"/>
  </ds:schemaRefs>
</ds:datastoreItem>
</file>

<file path=customXml/itemProps160.xml><?xml version="1.0" encoding="utf-8"?>
<ds:datastoreItem xmlns:ds="http://schemas.openxmlformats.org/officeDocument/2006/customXml" ds:itemID="{F6E51781-5C82-4505-A2CB-4003710C198E}">
  <ds:schemaRefs>
    <ds:schemaRef ds:uri="http://schemas.openxmlformats.org/officeDocument/2006/bibliography"/>
  </ds:schemaRefs>
</ds:datastoreItem>
</file>

<file path=customXml/itemProps161.xml><?xml version="1.0" encoding="utf-8"?>
<ds:datastoreItem xmlns:ds="http://schemas.openxmlformats.org/officeDocument/2006/customXml" ds:itemID="{25C33147-F55E-4255-9151-DC50D0C9E389}">
  <ds:schemaRefs>
    <ds:schemaRef ds:uri="http://schemas.openxmlformats.org/officeDocument/2006/bibliography"/>
  </ds:schemaRefs>
</ds:datastoreItem>
</file>

<file path=customXml/itemProps162.xml><?xml version="1.0" encoding="utf-8"?>
<ds:datastoreItem xmlns:ds="http://schemas.openxmlformats.org/officeDocument/2006/customXml" ds:itemID="{68335863-7177-4E4E-8A0A-3345C404CC67}">
  <ds:schemaRefs>
    <ds:schemaRef ds:uri="http://schemas.openxmlformats.org/officeDocument/2006/bibliography"/>
  </ds:schemaRefs>
</ds:datastoreItem>
</file>

<file path=customXml/itemProps163.xml><?xml version="1.0" encoding="utf-8"?>
<ds:datastoreItem xmlns:ds="http://schemas.openxmlformats.org/officeDocument/2006/customXml" ds:itemID="{F56400AC-0F8F-4FBE-AD4D-59E96ADDB273}">
  <ds:schemaRefs>
    <ds:schemaRef ds:uri="http://schemas.openxmlformats.org/officeDocument/2006/bibliography"/>
  </ds:schemaRefs>
</ds:datastoreItem>
</file>

<file path=customXml/itemProps164.xml><?xml version="1.0" encoding="utf-8"?>
<ds:datastoreItem xmlns:ds="http://schemas.openxmlformats.org/officeDocument/2006/customXml" ds:itemID="{37C778ED-3BD0-4B51-9455-5E510494A891}">
  <ds:schemaRefs>
    <ds:schemaRef ds:uri="http://schemas.openxmlformats.org/officeDocument/2006/bibliography"/>
  </ds:schemaRefs>
</ds:datastoreItem>
</file>

<file path=customXml/itemProps165.xml><?xml version="1.0" encoding="utf-8"?>
<ds:datastoreItem xmlns:ds="http://schemas.openxmlformats.org/officeDocument/2006/customXml" ds:itemID="{7930FF64-19CC-4F29-A5CD-29C4ECFFB795}">
  <ds:schemaRefs>
    <ds:schemaRef ds:uri="http://schemas.openxmlformats.org/officeDocument/2006/bibliography"/>
  </ds:schemaRefs>
</ds:datastoreItem>
</file>

<file path=customXml/itemProps166.xml><?xml version="1.0" encoding="utf-8"?>
<ds:datastoreItem xmlns:ds="http://schemas.openxmlformats.org/officeDocument/2006/customXml" ds:itemID="{BBB16D12-C173-4E89-96EC-304AD322EC5B}">
  <ds:schemaRefs>
    <ds:schemaRef ds:uri="http://schemas.openxmlformats.org/officeDocument/2006/bibliography"/>
  </ds:schemaRefs>
</ds:datastoreItem>
</file>

<file path=customXml/itemProps167.xml><?xml version="1.0" encoding="utf-8"?>
<ds:datastoreItem xmlns:ds="http://schemas.openxmlformats.org/officeDocument/2006/customXml" ds:itemID="{ED8CCAD9-DBC2-4799-9EDA-F41ED4B7B2DE}">
  <ds:schemaRefs>
    <ds:schemaRef ds:uri="http://schemas.openxmlformats.org/officeDocument/2006/bibliography"/>
  </ds:schemaRefs>
</ds:datastoreItem>
</file>

<file path=customXml/itemProps168.xml><?xml version="1.0" encoding="utf-8"?>
<ds:datastoreItem xmlns:ds="http://schemas.openxmlformats.org/officeDocument/2006/customXml" ds:itemID="{68B3F9B4-8F31-4EF5-9A49-46E5465A9AD2}">
  <ds:schemaRefs>
    <ds:schemaRef ds:uri="http://schemas.openxmlformats.org/officeDocument/2006/bibliography"/>
  </ds:schemaRefs>
</ds:datastoreItem>
</file>

<file path=customXml/itemProps169.xml><?xml version="1.0" encoding="utf-8"?>
<ds:datastoreItem xmlns:ds="http://schemas.openxmlformats.org/officeDocument/2006/customXml" ds:itemID="{BD43032F-B781-446A-8072-0DFEE85326EC}">
  <ds:schemaRefs>
    <ds:schemaRef ds:uri="http://schemas.openxmlformats.org/officeDocument/2006/bibliography"/>
  </ds:schemaRefs>
</ds:datastoreItem>
</file>

<file path=customXml/itemProps17.xml><?xml version="1.0" encoding="utf-8"?>
<ds:datastoreItem xmlns:ds="http://schemas.openxmlformats.org/officeDocument/2006/customXml" ds:itemID="{F4DBBD7B-CDE7-4AF5-8357-6556D08C87CA}">
  <ds:schemaRefs>
    <ds:schemaRef ds:uri="http://schemas.openxmlformats.org/officeDocument/2006/bibliography"/>
  </ds:schemaRefs>
</ds:datastoreItem>
</file>

<file path=customXml/itemProps170.xml><?xml version="1.0" encoding="utf-8"?>
<ds:datastoreItem xmlns:ds="http://schemas.openxmlformats.org/officeDocument/2006/customXml" ds:itemID="{806923EE-1E22-4F77-881B-F707EE23847A}">
  <ds:schemaRefs>
    <ds:schemaRef ds:uri="http://schemas.openxmlformats.org/officeDocument/2006/bibliography"/>
  </ds:schemaRefs>
</ds:datastoreItem>
</file>

<file path=customXml/itemProps171.xml><?xml version="1.0" encoding="utf-8"?>
<ds:datastoreItem xmlns:ds="http://schemas.openxmlformats.org/officeDocument/2006/customXml" ds:itemID="{20A202FB-3761-4A2A-AC26-0F018720667A}">
  <ds:schemaRefs>
    <ds:schemaRef ds:uri="http://schemas.openxmlformats.org/officeDocument/2006/bibliography"/>
  </ds:schemaRefs>
</ds:datastoreItem>
</file>

<file path=customXml/itemProps172.xml><?xml version="1.0" encoding="utf-8"?>
<ds:datastoreItem xmlns:ds="http://schemas.openxmlformats.org/officeDocument/2006/customXml" ds:itemID="{67DC0BB4-94CD-4751-9B81-3F9D8407F773}">
  <ds:schemaRefs>
    <ds:schemaRef ds:uri="http://schemas.openxmlformats.org/officeDocument/2006/bibliography"/>
  </ds:schemaRefs>
</ds:datastoreItem>
</file>

<file path=customXml/itemProps173.xml><?xml version="1.0" encoding="utf-8"?>
<ds:datastoreItem xmlns:ds="http://schemas.openxmlformats.org/officeDocument/2006/customXml" ds:itemID="{F729B834-378E-4B74-A7F1-20394EDA65E9}">
  <ds:schemaRefs>
    <ds:schemaRef ds:uri="http://schemas.openxmlformats.org/officeDocument/2006/bibliography"/>
  </ds:schemaRefs>
</ds:datastoreItem>
</file>

<file path=customXml/itemProps174.xml><?xml version="1.0" encoding="utf-8"?>
<ds:datastoreItem xmlns:ds="http://schemas.openxmlformats.org/officeDocument/2006/customXml" ds:itemID="{1067121D-E201-47A7-B63F-445F7AD1D4F3}">
  <ds:schemaRefs>
    <ds:schemaRef ds:uri="http://schemas.openxmlformats.org/officeDocument/2006/bibliography"/>
  </ds:schemaRefs>
</ds:datastoreItem>
</file>

<file path=customXml/itemProps175.xml><?xml version="1.0" encoding="utf-8"?>
<ds:datastoreItem xmlns:ds="http://schemas.openxmlformats.org/officeDocument/2006/customXml" ds:itemID="{8D085817-F1D4-4622-969E-FDFE1E587898}">
  <ds:schemaRefs>
    <ds:schemaRef ds:uri="http://schemas.openxmlformats.org/officeDocument/2006/bibliography"/>
  </ds:schemaRefs>
</ds:datastoreItem>
</file>

<file path=customXml/itemProps176.xml><?xml version="1.0" encoding="utf-8"?>
<ds:datastoreItem xmlns:ds="http://schemas.openxmlformats.org/officeDocument/2006/customXml" ds:itemID="{4C8D2EE3-5E67-4714-B48E-313200164547}">
  <ds:schemaRefs>
    <ds:schemaRef ds:uri="http://schemas.openxmlformats.org/officeDocument/2006/bibliography"/>
  </ds:schemaRefs>
</ds:datastoreItem>
</file>

<file path=customXml/itemProps177.xml><?xml version="1.0" encoding="utf-8"?>
<ds:datastoreItem xmlns:ds="http://schemas.openxmlformats.org/officeDocument/2006/customXml" ds:itemID="{60BF8B05-37E3-4EBD-BC7C-01E6229543A6}">
  <ds:schemaRefs>
    <ds:schemaRef ds:uri="http://schemas.openxmlformats.org/officeDocument/2006/bibliography"/>
  </ds:schemaRefs>
</ds:datastoreItem>
</file>

<file path=customXml/itemProps178.xml><?xml version="1.0" encoding="utf-8"?>
<ds:datastoreItem xmlns:ds="http://schemas.openxmlformats.org/officeDocument/2006/customXml" ds:itemID="{EC58DCAA-FE5E-471C-A2EF-8D85017651B3}">
  <ds:schemaRefs>
    <ds:schemaRef ds:uri="http://schemas.openxmlformats.org/officeDocument/2006/bibliography"/>
  </ds:schemaRefs>
</ds:datastoreItem>
</file>

<file path=customXml/itemProps179.xml><?xml version="1.0" encoding="utf-8"?>
<ds:datastoreItem xmlns:ds="http://schemas.openxmlformats.org/officeDocument/2006/customXml" ds:itemID="{2364D720-B4FE-4C4C-A143-152705F0C7B3}">
  <ds:schemaRefs>
    <ds:schemaRef ds:uri="http://schemas.openxmlformats.org/officeDocument/2006/bibliography"/>
  </ds:schemaRefs>
</ds:datastoreItem>
</file>

<file path=customXml/itemProps18.xml><?xml version="1.0" encoding="utf-8"?>
<ds:datastoreItem xmlns:ds="http://schemas.openxmlformats.org/officeDocument/2006/customXml" ds:itemID="{D3CC15F9-D6E2-4532-AB30-E2F37F0737B2}">
  <ds:schemaRefs>
    <ds:schemaRef ds:uri="http://schemas.openxmlformats.org/officeDocument/2006/bibliography"/>
  </ds:schemaRefs>
</ds:datastoreItem>
</file>

<file path=customXml/itemProps180.xml><?xml version="1.0" encoding="utf-8"?>
<ds:datastoreItem xmlns:ds="http://schemas.openxmlformats.org/officeDocument/2006/customXml" ds:itemID="{54888B4D-A8E2-47E4-8857-E5D737409FB7}">
  <ds:schemaRefs>
    <ds:schemaRef ds:uri="http://schemas.openxmlformats.org/officeDocument/2006/bibliography"/>
  </ds:schemaRefs>
</ds:datastoreItem>
</file>

<file path=customXml/itemProps181.xml><?xml version="1.0" encoding="utf-8"?>
<ds:datastoreItem xmlns:ds="http://schemas.openxmlformats.org/officeDocument/2006/customXml" ds:itemID="{F4A3457E-38EB-4669-9ED5-438D48FD258B}">
  <ds:schemaRefs>
    <ds:schemaRef ds:uri="http://schemas.openxmlformats.org/officeDocument/2006/bibliography"/>
  </ds:schemaRefs>
</ds:datastoreItem>
</file>

<file path=customXml/itemProps182.xml><?xml version="1.0" encoding="utf-8"?>
<ds:datastoreItem xmlns:ds="http://schemas.openxmlformats.org/officeDocument/2006/customXml" ds:itemID="{89F7F859-345D-4668-B5F0-13E48B502323}">
  <ds:schemaRefs>
    <ds:schemaRef ds:uri="http://schemas.openxmlformats.org/officeDocument/2006/bibliography"/>
  </ds:schemaRefs>
</ds:datastoreItem>
</file>

<file path=customXml/itemProps183.xml><?xml version="1.0" encoding="utf-8"?>
<ds:datastoreItem xmlns:ds="http://schemas.openxmlformats.org/officeDocument/2006/customXml" ds:itemID="{3A92DAE8-1A40-45D0-AFEE-E24B721EC82F}">
  <ds:schemaRefs>
    <ds:schemaRef ds:uri="http://schemas.openxmlformats.org/officeDocument/2006/bibliography"/>
  </ds:schemaRefs>
</ds:datastoreItem>
</file>

<file path=customXml/itemProps184.xml><?xml version="1.0" encoding="utf-8"?>
<ds:datastoreItem xmlns:ds="http://schemas.openxmlformats.org/officeDocument/2006/customXml" ds:itemID="{08A04FE1-41F2-4A11-87CE-02265A220396}">
  <ds:schemaRefs>
    <ds:schemaRef ds:uri="http://schemas.openxmlformats.org/officeDocument/2006/bibliography"/>
  </ds:schemaRefs>
</ds:datastoreItem>
</file>

<file path=customXml/itemProps185.xml><?xml version="1.0" encoding="utf-8"?>
<ds:datastoreItem xmlns:ds="http://schemas.openxmlformats.org/officeDocument/2006/customXml" ds:itemID="{54266D49-B924-4CF0-96BB-30DC85ECEEEF}">
  <ds:schemaRefs>
    <ds:schemaRef ds:uri="http://schemas.openxmlformats.org/officeDocument/2006/bibliography"/>
  </ds:schemaRefs>
</ds:datastoreItem>
</file>

<file path=customXml/itemProps186.xml><?xml version="1.0" encoding="utf-8"?>
<ds:datastoreItem xmlns:ds="http://schemas.openxmlformats.org/officeDocument/2006/customXml" ds:itemID="{AEC8862E-8C98-4D69-A716-68902B483EA3}">
  <ds:schemaRefs>
    <ds:schemaRef ds:uri="http://schemas.openxmlformats.org/officeDocument/2006/bibliography"/>
  </ds:schemaRefs>
</ds:datastoreItem>
</file>

<file path=customXml/itemProps187.xml><?xml version="1.0" encoding="utf-8"?>
<ds:datastoreItem xmlns:ds="http://schemas.openxmlformats.org/officeDocument/2006/customXml" ds:itemID="{5E98F80F-EF1E-46C8-891D-36A156A1B169}">
  <ds:schemaRefs>
    <ds:schemaRef ds:uri="http://schemas.openxmlformats.org/officeDocument/2006/bibliography"/>
  </ds:schemaRefs>
</ds:datastoreItem>
</file>

<file path=customXml/itemProps188.xml><?xml version="1.0" encoding="utf-8"?>
<ds:datastoreItem xmlns:ds="http://schemas.openxmlformats.org/officeDocument/2006/customXml" ds:itemID="{61C498DF-8E24-4A62-A13F-CEFA6F79AB3F}">
  <ds:schemaRefs>
    <ds:schemaRef ds:uri="http://schemas.openxmlformats.org/officeDocument/2006/bibliography"/>
  </ds:schemaRefs>
</ds:datastoreItem>
</file>

<file path=customXml/itemProps189.xml><?xml version="1.0" encoding="utf-8"?>
<ds:datastoreItem xmlns:ds="http://schemas.openxmlformats.org/officeDocument/2006/customXml" ds:itemID="{BC6B8FE3-EE25-448F-AB45-08D15182E8D8}">
  <ds:schemaRefs>
    <ds:schemaRef ds:uri="http://schemas.openxmlformats.org/officeDocument/2006/bibliography"/>
  </ds:schemaRefs>
</ds:datastoreItem>
</file>

<file path=customXml/itemProps19.xml><?xml version="1.0" encoding="utf-8"?>
<ds:datastoreItem xmlns:ds="http://schemas.openxmlformats.org/officeDocument/2006/customXml" ds:itemID="{DB4CEED1-3509-44F4-B978-0A7BD887E365}">
  <ds:schemaRefs>
    <ds:schemaRef ds:uri="http://schemas.openxmlformats.org/officeDocument/2006/bibliography"/>
  </ds:schemaRefs>
</ds:datastoreItem>
</file>

<file path=customXml/itemProps190.xml><?xml version="1.0" encoding="utf-8"?>
<ds:datastoreItem xmlns:ds="http://schemas.openxmlformats.org/officeDocument/2006/customXml" ds:itemID="{59D82A60-6959-4679-997D-B9A57A1A2C8B}">
  <ds:schemaRefs>
    <ds:schemaRef ds:uri="http://schemas.openxmlformats.org/officeDocument/2006/bibliography"/>
  </ds:schemaRefs>
</ds:datastoreItem>
</file>

<file path=customXml/itemProps191.xml><?xml version="1.0" encoding="utf-8"?>
<ds:datastoreItem xmlns:ds="http://schemas.openxmlformats.org/officeDocument/2006/customXml" ds:itemID="{71FAE41E-F822-4C55-9364-5FAB9906E415}">
  <ds:schemaRefs>
    <ds:schemaRef ds:uri="http://schemas.openxmlformats.org/officeDocument/2006/bibliography"/>
  </ds:schemaRefs>
</ds:datastoreItem>
</file>

<file path=customXml/itemProps192.xml><?xml version="1.0" encoding="utf-8"?>
<ds:datastoreItem xmlns:ds="http://schemas.openxmlformats.org/officeDocument/2006/customXml" ds:itemID="{B19B3DB3-2E32-459F-BCCC-9D7E84507AC3}">
  <ds:schemaRefs>
    <ds:schemaRef ds:uri="http://schemas.openxmlformats.org/officeDocument/2006/bibliography"/>
  </ds:schemaRefs>
</ds:datastoreItem>
</file>

<file path=customXml/itemProps193.xml><?xml version="1.0" encoding="utf-8"?>
<ds:datastoreItem xmlns:ds="http://schemas.openxmlformats.org/officeDocument/2006/customXml" ds:itemID="{86F936B5-F5EA-4C76-A40E-81B0418181DC}">
  <ds:schemaRefs>
    <ds:schemaRef ds:uri="http://schemas.openxmlformats.org/officeDocument/2006/bibliography"/>
  </ds:schemaRefs>
</ds:datastoreItem>
</file>

<file path=customXml/itemProps194.xml><?xml version="1.0" encoding="utf-8"?>
<ds:datastoreItem xmlns:ds="http://schemas.openxmlformats.org/officeDocument/2006/customXml" ds:itemID="{9B5D2AAC-F8AF-4933-9E58-332F10BA682A}">
  <ds:schemaRefs>
    <ds:schemaRef ds:uri="http://schemas.openxmlformats.org/officeDocument/2006/bibliography"/>
  </ds:schemaRefs>
</ds:datastoreItem>
</file>

<file path=customXml/itemProps195.xml><?xml version="1.0" encoding="utf-8"?>
<ds:datastoreItem xmlns:ds="http://schemas.openxmlformats.org/officeDocument/2006/customXml" ds:itemID="{53F97E99-F1BB-4D6F-ADDA-0CAB8B6F25DB}">
  <ds:schemaRefs>
    <ds:schemaRef ds:uri="http://schemas.openxmlformats.org/officeDocument/2006/bibliography"/>
  </ds:schemaRefs>
</ds:datastoreItem>
</file>

<file path=customXml/itemProps196.xml><?xml version="1.0" encoding="utf-8"?>
<ds:datastoreItem xmlns:ds="http://schemas.openxmlformats.org/officeDocument/2006/customXml" ds:itemID="{66247509-8467-4C88-826E-3938E0CAFC65}">
  <ds:schemaRefs>
    <ds:schemaRef ds:uri="http://schemas.openxmlformats.org/officeDocument/2006/bibliography"/>
  </ds:schemaRefs>
</ds:datastoreItem>
</file>

<file path=customXml/itemProps197.xml><?xml version="1.0" encoding="utf-8"?>
<ds:datastoreItem xmlns:ds="http://schemas.openxmlformats.org/officeDocument/2006/customXml" ds:itemID="{20A59FBA-53E0-4957-A3E1-D3A75D739648}">
  <ds:schemaRefs>
    <ds:schemaRef ds:uri="http://schemas.openxmlformats.org/officeDocument/2006/bibliography"/>
  </ds:schemaRefs>
</ds:datastoreItem>
</file>

<file path=customXml/itemProps198.xml><?xml version="1.0" encoding="utf-8"?>
<ds:datastoreItem xmlns:ds="http://schemas.openxmlformats.org/officeDocument/2006/customXml" ds:itemID="{12046EA3-0552-4CE0-B371-66E6565F4177}">
  <ds:schemaRefs>
    <ds:schemaRef ds:uri="http://schemas.openxmlformats.org/officeDocument/2006/bibliography"/>
  </ds:schemaRefs>
</ds:datastoreItem>
</file>

<file path=customXml/itemProps199.xml><?xml version="1.0" encoding="utf-8"?>
<ds:datastoreItem xmlns:ds="http://schemas.openxmlformats.org/officeDocument/2006/customXml" ds:itemID="{3C675789-D291-47B1-BAC3-ECDB6C50EECD}">
  <ds:schemaRefs>
    <ds:schemaRef ds:uri="http://schemas.openxmlformats.org/officeDocument/2006/bibliography"/>
  </ds:schemaRefs>
</ds:datastoreItem>
</file>

<file path=customXml/itemProps2.xml><?xml version="1.0" encoding="utf-8"?>
<ds:datastoreItem xmlns:ds="http://schemas.openxmlformats.org/officeDocument/2006/customXml" ds:itemID="{EF50F466-F512-4153-B1A9-61264616579D}">
  <ds:schemaRefs>
    <ds:schemaRef ds:uri="http://schemas.openxmlformats.org/officeDocument/2006/bibliography"/>
  </ds:schemaRefs>
</ds:datastoreItem>
</file>

<file path=customXml/itemProps20.xml><?xml version="1.0" encoding="utf-8"?>
<ds:datastoreItem xmlns:ds="http://schemas.openxmlformats.org/officeDocument/2006/customXml" ds:itemID="{1EE085F1-1AE4-4C9B-A53E-4AB9E92EA152}">
  <ds:schemaRefs>
    <ds:schemaRef ds:uri="http://schemas.openxmlformats.org/officeDocument/2006/bibliography"/>
  </ds:schemaRefs>
</ds:datastoreItem>
</file>

<file path=customXml/itemProps200.xml><?xml version="1.0" encoding="utf-8"?>
<ds:datastoreItem xmlns:ds="http://schemas.openxmlformats.org/officeDocument/2006/customXml" ds:itemID="{C7F68B16-2A5C-4E80-9BDF-1575D1B02B6E}">
  <ds:schemaRefs>
    <ds:schemaRef ds:uri="http://schemas.openxmlformats.org/officeDocument/2006/bibliography"/>
  </ds:schemaRefs>
</ds:datastoreItem>
</file>

<file path=customXml/itemProps201.xml><?xml version="1.0" encoding="utf-8"?>
<ds:datastoreItem xmlns:ds="http://schemas.openxmlformats.org/officeDocument/2006/customXml" ds:itemID="{96E68374-CBA4-4001-B20E-D9CF07133FEE}">
  <ds:schemaRefs>
    <ds:schemaRef ds:uri="http://schemas.openxmlformats.org/officeDocument/2006/bibliography"/>
  </ds:schemaRefs>
</ds:datastoreItem>
</file>

<file path=customXml/itemProps202.xml><?xml version="1.0" encoding="utf-8"?>
<ds:datastoreItem xmlns:ds="http://schemas.openxmlformats.org/officeDocument/2006/customXml" ds:itemID="{F33C9C3E-2549-4FDE-9F0F-77C0FA8467AE}">
  <ds:schemaRefs>
    <ds:schemaRef ds:uri="http://schemas.openxmlformats.org/officeDocument/2006/bibliography"/>
  </ds:schemaRefs>
</ds:datastoreItem>
</file>

<file path=customXml/itemProps203.xml><?xml version="1.0" encoding="utf-8"?>
<ds:datastoreItem xmlns:ds="http://schemas.openxmlformats.org/officeDocument/2006/customXml" ds:itemID="{D34440B6-9658-4911-A813-6412639BD992}">
  <ds:schemaRefs>
    <ds:schemaRef ds:uri="http://schemas.openxmlformats.org/officeDocument/2006/bibliography"/>
  </ds:schemaRefs>
</ds:datastoreItem>
</file>

<file path=customXml/itemProps204.xml><?xml version="1.0" encoding="utf-8"?>
<ds:datastoreItem xmlns:ds="http://schemas.openxmlformats.org/officeDocument/2006/customXml" ds:itemID="{E39996C2-5061-4DC3-8944-9C30910E801A}">
  <ds:schemaRefs>
    <ds:schemaRef ds:uri="http://schemas.openxmlformats.org/officeDocument/2006/bibliography"/>
  </ds:schemaRefs>
</ds:datastoreItem>
</file>

<file path=customXml/itemProps205.xml><?xml version="1.0" encoding="utf-8"?>
<ds:datastoreItem xmlns:ds="http://schemas.openxmlformats.org/officeDocument/2006/customXml" ds:itemID="{77012841-4D34-4059-B036-5F702B57F4D0}">
  <ds:schemaRefs>
    <ds:schemaRef ds:uri="http://schemas.openxmlformats.org/officeDocument/2006/bibliography"/>
  </ds:schemaRefs>
</ds:datastoreItem>
</file>

<file path=customXml/itemProps206.xml><?xml version="1.0" encoding="utf-8"?>
<ds:datastoreItem xmlns:ds="http://schemas.openxmlformats.org/officeDocument/2006/customXml" ds:itemID="{374AE27A-9DD6-40AD-9993-3C0E472907A6}">
  <ds:schemaRefs>
    <ds:schemaRef ds:uri="http://schemas.openxmlformats.org/officeDocument/2006/bibliography"/>
  </ds:schemaRefs>
</ds:datastoreItem>
</file>

<file path=customXml/itemProps207.xml><?xml version="1.0" encoding="utf-8"?>
<ds:datastoreItem xmlns:ds="http://schemas.openxmlformats.org/officeDocument/2006/customXml" ds:itemID="{C7CC53C7-03DB-4EB3-BBA9-81ADB26012F7}">
  <ds:schemaRefs>
    <ds:schemaRef ds:uri="http://schemas.openxmlformats.org/officeDocument/2006/bibliography"/>
  </ds:schemaRefs>
</ds:datastoreItem>
</file>

<file path=customXml/itemProps208.xml><?xml version="1.0" encoding="utf-8"?>
<ds:datastoreItem xmlns:ds="http://schemas.openxmlformats.org/officeDocument/2006/customXml" ds:itemID="{18548B83-5F6F-44B9-926D-A96CD052470E}">
  <ds:schemaRefs>
    <ds:schemaRef ds:uri="http://schemas.openxmlformats.org/officeDocument/2006/bibliography"/>
  </ds:schemaRefs>
</ds:datastoreItem>
</file>

<file path=customXml/itemProps209.xml><?xml version="1.0" encoding="utf-8"?>
<ds:datastoreItem xmlns:ds="http://schemas.openxmlformats.org/officeDocument/2006/customXml" ds:itemID="{C83F7E66-3B85-4C4E-AA1B-A1F6A24FA083}">
  <ds:schemaRefs>
    <ds:schemaRef ds:uri="http://schemas.openxmlformats.org/officeDocument/2006/bibliography"/>
  </ds:schemaRefs>
</ds:datastoreItem>
</file>

<file path=customXml/itemProps21.xml><?xml version="1.0" encoding="utf-8"?>
<ds:datastoreItem xmlns:ds="http://schemas.openxmlformats.org/officeDocument/2006/customXml" ds:itemID="{800E325D-BC16-4B09-A9D6-1157DB58FFF6}">
  <ds:schemaRefs>
    <ds:schemaRef ds:uri="http://schemas.openxmlformats.org/officeDocument/2006/bibliography"/>
  </ds:schemaRefs>
</ds:datastoreItem>
</file>

<file path=customXml/itemProps210.xml><?xml version="1.0" encoding="utf-8"?>
<ds:datastoreItem xmlns:ds="http://schemas.openxmlformats.org/officeDocument/2006/customXml" ds:itemID="{B736C0EA-3F74-46D8-9B22-F47A7AAA7DE8}">
  <ds:schemaRefs>
    <ds:schemaRef ds:uri="http://schemas.openxmlformats.org/officeDocument/2006/bibliography"/>
  </ds:schemaRefs>
</ds:datastoreItem>
</file>

<file path=customXml/itemProps211.xml><?xml version="1.0" encoding="utf-8"?>
<ds:datastoreItem xmlns:ds="http://schemas.openxmlformats.org/officeDocument/2006/customXml" ds:itemID="{406E1974-9845-408A-903A-DF1D9C219DB5}">
  <ds:schemaRefs>
    <ds:schemaRef ds:uri="http://schemas.openxmlformats.org/officeDocument/2006/bibliography"/>
  </ds:schemaRefs>
</ds:datastoreItem>
</file>

<file path=customXml/itemProps212.xml><?xml version="1.0" encoding="utf-8"?>
<ds:datastoreItem xmlns:ds="http://schemas.openxmlformats.org/officeDocument/2006/customXml" ds:itemID="{EB4BDE96-A6EF-4E54-84E5-ACC16D080F4B}">
  <ds:schemaRefs>
    <ds:schemaRef ds:uri="http://schemas.openxmlformats.org/officeDocument/2006/bibliography"/>
  </ds:schemaRefs>
</ds:datastoreItem>
</file>

<file path=customXml/itemProps213.xml><?xml version="1.0" encoding="utf-8"?>
<ds:datastoreItem xmlns:ds="http://schemas.openxmlformats.org/officeDocument/2006/customXml" ds:itemID="{C9A02981-B5A5-44D9-9DF2-CD34F267FAA2}">
  <ds:schemaRefs>
    <ds:schemaRef ds:uri="http://schemas.openxmlformats.org/officeDocument/2006/bibliography"/>
  </ds:schemaRefs>
</ds:datastoreItem>
</file>

<file path=customXml/itemProps214.xml><?xml version="1.0" encoding="utf-8"?>
<ds:datastoreItem xmlns:ds="http://schemas.openxmlformats.org/officeDocument/2006/customXml" ds:itemID="{7D04CCEF-A361-4986-B2D3-E0A56F7DC695}">
  <ds:schemaRefs>
    <ds:schemaRef ds:uri="http://schemas.openxmlformats.org/officeDocument/2006/bibliography"/>
  </ds:schemaRefs>
</ds:datastoreItem>
</file>

<file path=customXml/itemProps215.xml><?xml version="1.0" encoding="utf-8"?>
<ds:datastoreItem xmlns:ds="http://schemas.openxmlformats.org/officeDocument/2006/customXml" ds:itemID="{67175159-740D-4A89-A4C7-6D34E461074E}">
  <ds:schemaRefs>
    <ds:schemaRef ds:uri="http://schemas.openxmlformats.org/officeDocument/2006/bibliography"/>
  </ds:schemaRefs>
</ds:datastoreItem>
</file>

<file path=customXml/itemProps216.xml><?xml version="1.0" encoding="utf-8"?>
<ds:datastoreItem xmlns:ds="http://schemas.openxmlformats.org/officeDocument/2006/customXml" ds:itemID="{8BA15E76-7E59-40DF-AE57-4028E00B82B7}">
  <ds:schemaRefs>
    <ds:schemaRef ds:uri="http://schemas.openxmlformats.org/officeDocument/2006/bibliography"/>
  </ds:schemaRefs>
</ds:datastoreItem>
</file>

<file path=customXml/itemProps217.xml><?xml version="1.0" encoding="utf-8"?>
<ds:datastoreItem xmlns:ds="http://schemas.openxmlformats.org/officeDocument/2006/customXml" ds:itemID="{4235CA99-4B27-4925-8F2B-6C0E09DC8559}">
  <ds:schemaRefs>
    <ds:schemaRef ds:uri="http://schemas.openxmlformats.org/officeDocument/2006/bibliography"/>
  </ds:schemaRefs>
</ds:datastoreItem>
</file>

<file path=customXml/itemProps218.xml><?xml version="1.0" encoding="utf-8"?>
<ds:datastoreItem xmlns:ds="http://schemas.openxmlformats.org/officeDocument/2006/customXml" ds:itemID="{6DD5776F-A2C4-4312-8013-8CC1E55B73B6}">
  <ds:schemaRefs>
    <ds:schemaRef ds:uri="http://schemas.openxmlformats.org/officeDocument/2006/bibliography"/>
  </ds:schemaRefs>
</ds:datastoreItem>
</file>

<file path=customXml/itemProps219.xml><?xml version="1.0" encoding="utf-8"?>
<ds:datastoreItem xmlns:ds="http://schemas.openxmlformats.org/officeDocument/2006/customXml" ds:itemID="{37FEEA12-26B8-4EBC-81D5-B2A2592CB588}">
  <ds:schemaRefs>
    <ds:schemaRef ds:uri="http://schemas.openxmlformats.org/officeDocument/2006/bibliography"/>
  </ds:schemaRefs>
</ds:datastoreItem>
</file>

<file path=customXml/itemProps22.xml><?xml version="1.0" encoding="utf-8"?>
<ds:datastoreItem xmlns:ds="http://schemas.openxmlformats.org/officeDocument/2006/customXml" ds:itemID="{0C070DA1-2CB6-4A7F-8B3D-635CEAAD7086}">
  <ds:schemaRefs>
    <ds:schemaRef ds:uri="http://schemas.openxmlformats.org/officeDocument/2006/bibliography"/>
  </ds:schemaRefs>
</ds:datastoreItem>
</file>

<file path=customXml/itemProps220.xml><?xml version="1.0" encoding="utf-8"?>
<ds:datastoreItem xmlns:ds="http://schemas.openxmlformats.org/officeDocument/2006/customXml" ds:itemID="{412FE61A-99C6-4FB4-ABC3-4A3372AD1322}">
  <ds:schemaRefs>
    <ds:schemaRef ds:uri="http://schemas.openxmlformats.org/officeDocument/2006/bibliography"/>
  </ds:schemaRefs>
</ds:datastoreItem>
</file>

<file path=customXml/itemProps221.xml><?xml version="1.0" encoding="utf-8"?>
<ds:datastoreItem xmlns:ds="http://schemas.openxmlformats.org/officeDocument/2006/customXml" ds:itemID="{624EFB82-D850-4613-B142-F5E53A477295}">
  <ds:schemaRefs>
    <ds:schemaRef ds:uri="http://schemas.openxmlformats.org/officeDocument/2006/bibliography"/>
  </ds:schemaRefs>
</ds:datastoreItem>
</file>

<file path=customXml/itemProps222.xml><?xml version="1.0" encoding="utf-8"?>
<ds:datastoreItem xmlns:ds="http://schemas.openxmlformats.org/officeDocument/2006/customXml" ds:itemID="{84AA697C-7940-42E9-A14B-CDCDE8ADC37B}">
  <ds:schemaRefs>
    <ds:schemaRef ds:uri="http://schemas.openxmlformats.org/officeDocument/2006/bibliography"/>
  </ds:schemaRefs>
</ds:datastoreItem>
</file>

<file path=customXml/itemProps223.xml><?xml version="1.0" encoding="utf-8"?>
<ds:datastoreItem xmlns:ds="http://schemas.openxmlformats.org/officeDocument/2006/customXml" ds:itemID="{EF288AC2-BCFA-4B46-9B33-C1866CD476C7}">
  <ds:schemaRefs>
    <ds:schemaRef ds:uri="http://schemas.openxmlformats.org/officeDocument/2006/bibliography"/>
  </ds:schemaRefs>
</ds:datastoreItem>
</file>

<file path=customXml/itemProps224.xml><?xml version="1.0" encoding="utf-8"?>
<ds:datastoreItem xmlns:ds="http://schemas.openxmlformats.org/officeDocument/2006/customXml" ds:itemID="{6E02B053-6A57-40EF-BCC1-5D6ABAB77E57}">
  <ds:schemaRefs>
    <ds:schemaRef ds:uri="http://schemas.openxmlformats.org/officeDocument/2006/bibliography"/>
  </ds:schemaRefs>
</ds:datastoreItem>
</file>

<file path=customXml/itemProps225.xml><?xml version="1.0" encoding="utf-8"?>
<ds:datastoreItem xmlns:ds="http://schemas.openxmlformats.org/officeDocument/2006/customXml" ds:itemID="{44F37809-B8A7-4DC2-998D-AC983A3D8A6D}">
  <ds:schemaRefs>
    <ds:schemaRef ds:uri="http://schemas.openxmlformats.org/officeDocument/2006/bibliography"/>
  </ds:schemaRefs>
</ds:datastoreItem>
</file>

<file path=customXml/itemProps226.xml><?xml version="1.0" encoding="utf-8"?>
<ds:datastoreItem xmlns:ds="http://schemas.openxmlformats.org/officeDocument/2006/customXml" ds:itemID="{F175E843-92C6-4E7B-8DF1-08FB044756EB}">
  <ds:schemaRefs>
    <ds:schemaRef ds:uri="http://schemas.openxmlformats.org/officeDocument/2006/bibliography"/>
  </ds:schemaRefs>
</ds:datastoreItem>
</file>

<file path=customXml/itemProps227.xml><?xml version="1.0" encoding="utf-8"?>
<ds:datastoreItem xmlns:ds="http://schemas.openxmlformats.org/officeDocument/2006/customXml" ds:itemID="{393A3B80-F0CF-4DA3-B5B8-9384F0C06F09}">
  <ds:schemaRefs>
    <ds:schemaRef ds:uri="http://schemas.openxmlformats.org/officeDocument/2006/bibliography"/>
  </ds:schemaRefs>
</ds:datastoreItem>
</file>

<file path=customXml/itemProps228.xml><?xml version="1.0" encoding="utf-8"?>
<ds:datastoreItem xmlns:ds="http://schemas.openxmlformats.org/officeDocument/2006/customXml" ds:itemID="{EAF03349-CEA2-46E4-83B3-68D956371B28}">
  <ds:schemaRefs>
    <ds:schemaRef ds:uri="http://schemas.openxmlformats.org/officeDocument/2006/bibliography"/>
  </ds:schemaRefs>
</ds:datastoreItem>
</file>

<file path=customXml/itemProps229.xml><?xml version="1.0" encoding="utf-8"?>
<ds:datastoreItem xmlns:ds="http://schemas.openxmlformats.org/officeDocument/2006/customXml" ds:itemID="{539A7BE6-FAE5-40C6-B0F4-F04D3863D521}">
  <ds:schemaRefs>
    <ds:schemaRef ds:uri="http://schemas.openxmlformats.org/officeDocument/2006/bibliography"/>
  </ds:schemaRefs>
</ds:datastoreItem>
</file>

<file path=customXml/itemProps23.xml><?xml version="1.0" encoding="utf-8"?>
<ds:datastoreItem xmlns:ds="http://schemas.openxmlformats.org/officeDocument/2006/customXml" ds:itemID="{6D17BC9C-BB09-498C-835C-FFB69CBDFA0A}">
  <ds:schemaRefs>
    <ds:schemaRef ds:uri="http://schemas.openxmlformats.org/officeDocument/2006/bibliography"/>
  </ds:schemaRefs>
</ds:datastoreItem>
</file>

<file path=customXml/itemProps230.xml><?xml version="1.0" encoding="utf-8"?>
<ds:datastoreItem xmlns:ds="http://schemas.openxmlformats.org/officeDocument/2006/customXml" ds:itemID="{EEECF0AF-F3F7-41C8-AFC5-28A1FEFDE7F9}">
  <ds:schemaRefs>
    <ds:schemaRef ds:uri="http://schemas.openxmlformats.org/officeDocument/2006/bibliography"/>
  </ds:schemaRefs>
</ds:datastoreItem>
</file>

<file path=customXml/itemProps231.xml><?xml version="1.0" encoding="utf-8"?>
<ds:datastoreItem xmlns:ds="http://schemas.openxmlformats.org/officeDocument/2006/customXml" ds:itemID="{5BA972A2-D6F0-41F1-B30F-4011E77FC2AD}">
  <ds:schemaRefs>
    <ds:schemaRef ds:uri="http://schemas.openxmlformats.org/officeDocument/2006/bibliography"/>
  </ds:schemaRefs>
</ds:datastoreItem>
</file>

<file path=customXml/itemProps232.xml><?xml version="1.0" encoding="utf-8"?>
<ds:datastoreItem xmlns:ds="http://schemas.openxmlformats.org/officeDocument/2006/customXml" ds:itemID="{2BDE9D41-5E17-4137-ABB6-FA252F69E1B0}">
  <ds:schemaRefs>
    <ds:schemaRef ds:uri="http://schemas.openxmlformats.org/officeDocument/2006/bibliography"/>
  </ds:schemaRefs>
</ds:datastoreItem>
</file>

<file path=customXml/itemProps233.xml><?xml version="1.0" encoding="utf-8"?>
<ds:datastoreItem xmlns:ds="http://schemas.openxmlformats.org/officeDocument/2006/customXml" ds:itemID="{888A46F5-5ED0-4DAE-A1E3-D34622E92836}">
  <ds:schemaRefs>
    <ds:schemaRef ds:uri="http://schemas.openxmlformats.org/officeDocument/2006/bibliography"/>
  </ds:schemaRefs>
</ds:datastoreItem>
</file>

<file path=customXml/itemProps234.xml><?xml version="1.0" encoding="utf-8"?>
<ds:datastoreItem xmlns:ds="http://schemas.openxmlformats.org/officeDocument/2006/customXml" ds:itemID="{FDB399AB-1EDD-4820-A112-4C4ACA7E575C}">
  <ds:schemaRefs>
    <ds:schemaRef ds:uri="http://schemas.openxmlformats.org/officeDocument/2006/bibliography"/>
  </ds:schemaRefs>
</ds:datastoreItem>
</file>

<file path=customXml/itemProps235.xml><?xml version="1.0" encoding="utf-8"?>
<ds:datastoreItem xmlns:ds="http://schemas.openxmlformats.org/officeDocument/2006/customXml" ds:itemID="{E960E52B-54B6-480D-8165-C1D6A3A2EDDD}">
  <ds:schemaRefs>
    <ds:schemaRef ds:uri="http://schemas.openxmlformats.org/officeDocument/2006/bibliography"/>
  </ds:schemaRefs>
</ds:datastoreItem>
</file>

<file path=customXml/itemProps236.xml><?xml version="1.0" encoding="utf-8"?>
<ds:datastoreItem xmlns:ds="http://schemas.openxmlformats.org/officeDocument/2006/customXml" ds:itemID="{97E101CB-3C45-40A6-8D91-3C5FEB599293}">
  <ds:schemaRefs>
    <ds:schemaRef ds:uri="http://schemas.openxmlformats.org/officeDocument/2006/bibliography"/>
  </ds:schemaRefs>
</ds:datastoreItem>
</file>

<file path=customXml/itemProps237.xml><?xml version="1.0" encoding="utf-8"?>
<ds:datastoreItem xmlns:ds="http://schemas.openxmlformats.org/officeDocument/2006/customXml" ds:itemID="{F45BBE4D-B5A6-4EEE-AABD-80C63F6F169F}">
  <ds:schemaRefs>
    <ds:schemaRef ds:uri="http://schemas.openxmlformats.org/officeDocument/2006/bibliography"/>
  </ds:schemaRefs>
</ds:datastoreItem>
</file>

<file path=customXml/itemProps238.xml><?xml version="1.0" encoding="utf-8"?>
<ds:datastoreItem xmlns:ds="http://schemas.openxmlformats.org/officeDocument/2006/customXml" ds:itemID="{98538D12-0A5A-4D3E-AF6E-6D9FD270A89B}">
  <ds:schemaRefs>
    <ds:schemaRef ds:uri="http://schemas.openxmlformats.org/officeDocument/2006/bibliography"/>
  </ds:schemaRefs>
</ds:datastoreItem>
</file>

<file path=customXml/itemProps239.xml><?xml version="1.0" encoding="utf-8"?>
<ds:datastoreItem xmlns:ds="http://schemas.openxmlformats.org/officeDocument/2006/customXml" ds:itemID="{60E0FAC5-5887-4A77-AD86-16755C0F05E5}">
  <ds:schemaRefs>
    <ds:schemaRef ds:uri="http://schemas.openxmlformats.org/officeDocument/2006/bibliography"/>
  </ds:schemaRefs>
</ds:datastoreItem>
</file>

<file path=customXml/itemProps24.xml><?xml version="1.0" encoding="utf-8"?>
<ds:datastoreItem xmlns:ds="http://schemas.openxmlformats.org/officeDocument/2006/customXml" ds:itemID="{1BA8DDFE-28A8-4B30-AABE-039C8663812F}">
  <ds:schemaRefs>
    <ds:schemaRef ds:uri="http://schemas.openxmlformats.org/officeDocument/2006/bibliography"/>
  </ds:schemaRefs>
</ds:datastoreItem>
</file>

<file path=customXml/itemProps240.xml><?xml version="1.0" encoding="utf-8"?>
<ds:datastoreItem xmlns:ds="http://schemas.openxmlformats.org/officeDocument/2006/customXml" ds:itemID="{62488300-BDF8-4420-A93F-5C3C677CB4DB}">
  <ds:schemaRefs>
    <ds:schemaRef ds:uri="http://schemas.openxmlformats.org/officeDocument/2006/bibliography"/>
  </ds:schemaRefs>
</ds:datastoreItem>
</file>

<file path=customXml/itemProps241.xml><?xml version="1.0" encoding="utf-8"?>
<ds:datastoreItem xmlns:ds="http://schemas.openxmlformats.org/officeDocument/2006/customXml" ds:itemID="{440FA526-5B6D-47E5-B8A5-5AE9260FA50E}">
  <ds:schemaRefs>
    <ds:schemaRef ds:uri="http://schemas.openxmlformats.org/officeDocument/2006/bibliography"/>
  </ds:schemaRefs>
</ds:datastoreItem>
</file>

<file path=customXml/itemProps242.xml><?xml version="1.0" encoding="utf-8"?>
<ds:datastoreItem xmlns:ds="http://schemas.openxmlformats.org/officeDocument/2006/customXml" ds:itemID="{9612861D-319B-4FC3-BA4C-DDF7A6EA01E6}">
  <ds:schemaRefs>
    <ds:schemaRef ds:uri="http://schemas.openxmlformats.org/officeDocument/2006/bibliography"/>
  </ds:schemaRefs>
</ds:datastoreItem>
</file>

<file path=customXml/itemProps243.xml><?xml version="1.0" encoding="utf-8"?>
<ds:datastoreItem xmlns:ds="http://schemas.openxmlformats.org/officeDocument/2006/customXml" ds:itemID="{0D34D10F-F2D8-4579-834C-CC89BC511B5B}">
  <ds:schemaRefs>
    <ds:schemaRef ds:uri="http://schemas.openxmlformats.org/officeDocument/2006/bibliography"/>
  </ds:schemaRefs>
</ds:datastoreItem>
</file>

<file path=customXml/itemProps244.xml><?xml version="1.0" encoding="utf-8"?>
<ds:datastoreItem xmlns:ds="http://schemas.openxmlformats.org/officeDocument/2006/customXml" ds:itemID="{7591EB48-42B0-425E-8F75-246D1AF8AB0C}">
  <ds:schemaRefs>
    <ds:schemaRef ds:uri="http://schemas.openxmlformats.org/officeDocument/2006/bibliography"/>
  </ds:schemaRefs>
</ds:datastoreItem>
</file>

<file path=customXml/itemProps245.xml><?xml version="1.0" encoding="utf-8"?>
<ds:datastoreItem xmlns:ds="http://schemas.openxmlformats.org/officeDocument/2006/customXml" ds:itemID="{118FE478-BC0D-4EB0-8F2F-390F27678889}">
  <ds:schemaRefs>
    <ds:schemaRef ds:uri="http://schemas.openxmlformats.org/officeDocument/2006/bibliography"/>
  </ds:schemaRefs>
</ds:datastoreItem>
</file>

<file path=customXml/itemProps246.xml><?xml version="1.0" encoding="utf-8"?>
<ds:datastoreItem xmlns:ds="http://schemas.openxmlformats.org/officeDocument/2006/customXml" ds:itemID="{73CA5ADF-2C28-4599-AA37-E95AB9B42B5A}">
  <ds:schemaRefs>
    <ds:schemaRef ds:uri="http://schemas.openxmlformats.org/officeDocument/2006/bibliography"/>
  </ds:schemaRefs>
</ds:datastoreItem>
</file>

<file path=customXml/itemProps247.xml><?xml version="1.0" encoding="utf-8"?>
<ds:datastoreItem xmlns:ds="http://schemas.openxmlformats.org/officeDocument/2006/customXml" ds:itemID="{26A09447-1CAB-4F90-8638-89135FFCD429}">
  <ds:schemaRefs>
    <ds:schemaRef ds:uri="http://schemas.openxmlformats.org/officeDocument/2006/bibliography"/>
  </ds:schemaRefs>
</ds:datastoreItem>
</file>

<file path=customXml/itemProps248.xml><?xml version="1.0" encoding="utf-8"?>
<ds:datastoreItem xmlns:ds="http://schemas.openxmlformats.org/officeDocument/2006/customXml" ds:itemID="{C7CB1416-214E-44F1-A1B2-86A13C8E4B73}">
  <ds:schemaRefs>
    <ds:schemaRef ds:uri="http://schemas.openxmlformats.org/officeDocument/2006/bibliography"/>
  </ds:schemaRefs>
</ds:datastoreItem>
</file>

<file path=customXml/itemProps249.xml><?xml version="1.0" encoding="utf-8"?>
<ds:datastoreItem xmlns:ds="http://schemas.openxmlformats.org/officeDocument/2006/customXml" ds:itemID="{682B910B-4E13-42C2-B015-DE4E2CA180E6}">
  <ds:schemaRefs>
    <ds:schemaRef ds:uri="http://schemas.openxmlformats.org/officeDocument/2006/bibliography"/>
  </ds:schemaRefs>
</ds:datastoreItem>
</file>

<file path=customXml/itemProps25.xml><?xml version="1.0" encoding="utf-8"?>
<ds:datastoreItem xmlns:ds="http://schemas.openxmlformats.org/officeDocument/2006/customXml" ds:itemID="{C21A250F-AFE9-43F1-B2F6-D54DE2C545F8}">
  <ds:schemaRefs>
    <ds:schemaRef ds:uri="http://schemas.openxmlformats.org/officeDocument/2006/bibliography"/>
  </ds:schemaRefs>
</ds:datastoreItem>
</file>

<file path=customXml/itemProps250.xml><?xml version="1.0" encoding="utf-8"?>
<ds:datastoreItem xmlns:ds="http://schemas.openxmlformats.org/officeDocument/2006/customXml" ds:itemID="{424C74BF-7F3D-4E44-B33A-D5F585DEF647}">
  <ds:schemaRefs>
    <ds:schemaRef ds:uri="http://schemas.openxmlformats.org/officeDocument/2006/bibliography"/>
  </ds:schemaRefs>
</ds:datastoreItem>
</file>

<file path=customXml/itemProps251.xml><?xml version="1.0" encoding="utf-8"?>
<ds:datastoreItem xmlns:ds="http://schemas.openxmlformats.org/officeDocument/2006/customXml" ds:itemID="{B07ACC7B-F3B2-4175-B2CB-B33325FE3C3F}">
  <ds:schemaRefs>
    <ds:schemaRef ds:uri="http://schemas.openxmlformats.org/officeDocument/2006/bibliography"/>
  </ds:schemaRefs>
</ds:datastoreItem>
</file>

<file path=customXml/itemProps252.xml><?xml version="1.0" encoding="utf-8"?>
<ds:datastoreItem xmlns:ds="http://schemas.openxmlformats.org/officeDocument/2006/customXml" ds:itemID="{9413A426-EB79-4A18-93A8-D38EFC8D0BF3}">
  <ds:schemaRefs>
    <ds:schemaRef ds:uri="http://schemas.openxmlformats.org/officeDocument/2006/bibliography"/>
  </ds:schemaRefs>
</ds:datastoreItem>
</file>

<file path=customXml/itemProps253.xml><?xml version="1.0" encoding="utf-8"?>
<ds:datastoreItem xmlns:ds="http://schemas.openxmlformats.org/officeDocument/2006/customXml" ds:itemID="{96358947-621F-4FF2-AA36-66B1F13645BA}">
  <ds:schemaRefs>
    <ds:schemaRef ds:uri="http://schemas.openxmlformats.org/officeDocument/2006/bibliography"/>
  </ds:schemaRefs>
</ds:datastoreItem>
</file>

<file path=customXml/itemProps254.xml><?xml version="1.0" encoding="utf-8"?>
<ds:datastoreItem xmlns:ds="http://schemas.openxmlformats.org/officeDocument/2006/customXml" ds:itemID="{EF9FAFA9-43E3-4E44-A81B-C5965D454DAE}">
  <ds:schemaRefs>
    <ds:schemaRef ds:uri="http://schemas.openxmlformats.org/officeDocument/2006/bibliography"/>
  </ds:schemaRefs>
</ds:datastoreItem>
</file>

<file path=customXml/itemProps255.xml><?xml version="1.0" encoding="utf-8"?>
<ds:datastoreItem xmlns:ds="http://schemas.openxmlformats.org/officeDocument/2006/customXml" ds:itemID="{008B68C4-5B1E-487F-AFE6-61FC5D6702AF}">
  <ds:schemaRefs>
    <ds:schemaRef ds:uri="http://schemas.openxmlformats.org/officeDocument/2006/bibliography"/>
  </ds:schemaRefs>
</ds:datastoreItem>
</file>

<file path=customXml/itemProps256.xml><?xml version="1.0" encoding="utf-8"?>
<ds:datastoreItem xmlns:ds="http://schemas.openxmlformats.org/officeDocument/2006/customXml" ds:itemID="{7A361DA8-EBF7-47C9-A301-1D1E16CF46EA}">
  <ds:schemaRefs>
    <ds:schemaRef ds:uri="http://schemas.openxmlformats.org/officeDocument/2006/bibliography"/>
  </ds:schemaRefs>
</ds:datastoreItem>
</file>

<file path=customXml/itemProps257.xml><?xml version="1.0" encoding="utf-8"?>
<ds:datastoreItem xmlns:ds="http://schemas.openxmlformats.org/officeDocument/2006/customXml" ds:itemID="{DC17F858-5962-4C49-8C65-00C05E3086E6}">
  <ds:schemaRefs>
    <ds:schemaRef ds:uri="http://schemas.openxmlformats.org/officeDocument/2006/bibliography"/>
  </ds:schemaRefs>
</ds:datastoreItem>
</file>

<file path=customXml/itemProps258.xml><?xml version="1.0" encoding="utf-8"?>
<ds:datastoreItem xmlns:ds="http://schemas.openxmlformats.org/officeDocument/2006/customXml" ds:itemID="{D2C20583-E908-4898-B0DD-F07B7541D60E}">
  <ds:schemaRefs>
    <ds:schemaRef ds:uri="http://schemas.openxmlformats.org/officeDocument/2006/bibliography"/>
  </ds:schemaRefs>
</ds:datastoreItem>
</file>

<file path=customXml/itemProps259.xml><?xml version="1.0" encoding="utf-8"?>
<ds:datastoreItem xmlns:ds="http://schemas.openxmlformats.org/officeDocument/2006/customXml" ds:itemID="{7698CA1B-9884-4287-9AAA-1862DEACCA9D}">
  <ds:schemaRefs>
    <ds:schemaRef ds:uri="http://schemas.openxmlformats.org/officeDocument/2006/bibliography"/>
  </ds:schemaRefs>
</ds:datastoreItem>
</file>

<file path=customXml/itemProps26.xml><?xml version="1.0" encoding="utf-8"?>
<ds:datastoreItem xmlns:ds="http://schemas.openxmlformats.org/officeDocument/2006/customXml" ds:itemID="{32D6B1A6-D0A6-4A55-9EFB-6B13B7A3606A}">
  <ds:schemaRefs>
    <ds:schemaRef ds:uri="http://schemas.openxmlformats.org/officeDocument/2006/bibliography"/>
  </ds:schemaRefs>
</ds:datastoreItem>
</file>

<file path=customXml/itemProps260.xml><?xml version="1.0" encoding="utf-8"?>
<ds:datastoreItem xmlns:ds="http://schemas.openxmlformats.org/officeDocument/2006/customXml" ds:itemID="{C2712273-AEE4-4109-B0D3-112E82CB2DEA}">
  <ds:schemaRefs>
    <ds:schemaRef ds:uri="http://schemas.openxmlformats.org/officeDocument/2006/bibliography"/>
  </ds:schemaRefs>
</ds:datastoreItem>
</file>

<file path=customXml/itemProps261.xml><?xml version="1.0" encoding="utf-8"?>
<ds:datastoreItem xmlns:ds="http://schemas.openxmlformats.org/officeDocument/2006/customXml" ds:itemID="{03BEBF2B-19B3-4E74-A4C1-DC424824EAF4}">
  <ds:schemaRefs>
    <ds:schemaRef ds:uri="http://schemas.openxmlformats.org/officeDocument/2006/bibliography"/>
  </ds:schemaRefs>
</ds:datastoreItem>
</file>

<file path=customXml/itemProps262.xml><?xml version="1.0" encoding="utf-8"?>
<ds:datastoreItem xmlns:ds="http://schemas.openxmlformats.org/officeDocument/2006/customXml" ds:itemID="{8219CE44-3064-4552-B3D1-5944CD7582D1}">
  <ds:schemaRefs>
    <ds:schemaRef ds:uri="http://schemas.openxmlformats.org/officeDocument/2006/bibliography"/>
  </ds:schemaRefs>
</ds:datastoreItem>
</file>

<file path=customXml/itemProps263.xml><?xml version="1.0" encoding="utf-8"?>
<ds:datastoreItem xmlns:ds="http://schemas.openxmlformats.org/officeDocument/2006/customXml" ds:itemID="{E8B32AE6-7B17-496B-B649-A82C9E6019AE}">
  <ds:schemaRefs>
    <ds:schemaRef ds:uri="http://schemas.openxmlformats.org/officeDocument/2006/bibliography"/>
  </ds:schemaRefs>
</ds:datastoreItem>
</file>

<file path=customXml/itemProps264.xml><?xml version="1.0" encoding="utf-8"?>
<ds:datastoreItem xmlns:ds="http://schemas.openxmlformats.org/officeDocument/2006/customXml" ds:itemID="{9DEA7EFF-F984-4A07-BE45-1FF5DE69FA79}">
  <ds:schemaRefs>
    <ds:schemaRef ds:uri="http://schemas.openxmlformats.org/officeDocument/2006/bibliography"/>
  </ds:schemaRefs>
</ds:datastoreItem>
</file>

<file path=customXml/itemProps265.xml><?xml version="1.0" encoding="utf-8"?>
<ds:datastoreItem xmlns:ds="http://schemas.openxmlformats.org/officeDocument/2006/customXml" ds:itemID="{6DE5AC1D-2D29-4689-B8C1-CFA1ECD90398}">
  <ds:schemaRefs>
    <ds:schemaRef ds:uri="http://schemas.openxmlformats.org/officeDocument/2006/bibliography"/>
  </ds:schemaRefs>
</ds:datastoreItem>
</file>

<file path=customXml/itemProps266.xml><?xml version="1.0" encoding="utf-8"?>
<ds:datastoreItem xmlns:ds="http://schemas.openxmlformats.org/officeDocument/2006/customXml" ds:itemID="{779CF2B8-0DCA-44BA-9799-BB856D37D20E}">
  <ds:schemaRefs>
    <ds:schemaRef ds:uri="http://schemas.openxmlformats.org/officeDocument/2006/bibliography"/>
  </ds:schemaRefs>
</ds:datastoreItem>
</file>

<file path=customXml/itemProps267.xml><?xml version="1.0" encoding="utf-8"?>
<ds:datastoreItem xmlns:ds="http://schemas.openxmlformats.org/officeDocument/2006/customXml" ds:itemID="{C004E997-127B-4816-B9CC-12B8B510C4EB}">
  <ds:schemaRefs>
    <ds:schemaRef ds:uri="http://schemas.openxmlformats.org/officeDocument/2006/bibliography"/>
  </ds:schemaRefs>
</ds:datastoreItem>
</file>

<file path=customXml/itemProps268.xml><?xml version="1.0" encoding="utf-8"?>
<ds:datastoreItem xmlns:ds="http://schemas.openxmlformats.org/officeDocument/2006/customXml" ds:itemID="{6B2078C6-E81B-40CD-BAD9-4BC312DCC01F}">
  <ds:schemaRefs>
    <ds:schemaRef ds:uri="http://schemas.openxmlformats.org/officeDocument/2006/bibliography"/>
  </ds:schemaRefs>
</ds:datastoreItem>
</file>

<file path=customXml/itemProps269.xml><?xml version="1.0" encoding="utf-8"?>
<ds:datastoreItem xmlns:ds="http://schemas.openxmlformats.org/officeDocument/2006/customXml" ds:itemID="{ED1EF2F7-1E21-441D-8F8F-60A2AF2528FB}">
  <ds:schemaRefs>
    <ds:schemaRef ds:uri="http://schemas.openxmlformats.org/officeDocument/2006/bibliography"/>
  </ds:schemaRefs>
</ds:datastoreItem>
</file>

<file path=customXml/itemProps27.xml><?xml version="1.0" encoding="utf-8"?>
<ds:datastoreItem xmlns:ds="http://schemas.openxmlformats.org/officeDocument/2006/customXml" ds:itemID="{D4A77C81-EAB7-4CB3-BB54-E2CB65A67DB9}">
  <ds:schemaRefs>
    <ds:schemaRef ds:uri="http://schemas.openxmlformats.org/officeDocument/2006/bibliography"/>
  </ds:schemaRefs>
</ds:datastoreItem>
</file>

<file path=customXml/itemProps270.xml><?xml version="1.0" encoding="utf-8"?>
<ds:datastoreItem xmlns:ds="http://schemas.openxmlformats.org/officeDocument/2006/customXml" ds:itemID="{1E5640A7-2C7E-460E-B80F-B728781D5668}">
  <ds:schemaRefs>
    <ds:schemaRef ds:uri="http://schemas.openxmlformats.org/officeDocument/2006/bibliography"/>
  </ds:schemaRefs>
</ds:datastoreItem>
</file>

<file path=customXml/itemProps271.xml><?xml version="1.0" encoding="utf-8"?>
<ds:datastoreItem xmlns:ds="http://schemas.openxmlformats.org/officeDocument/2006/customXml" ds:itemID="{CC997924-5F18-462F-83F0-FE1DFB0C508E}">
  <ds:schemaRefs>
    <ds:schemaRef ds:uri="http://schemas.openxmlformats.org/officeDocument/2006/bibliography"/>
  </ds:schemaRefs>
</ds:datastoreItem>
</file>

<file path=customXml/itemProps272.xml><?xml version="1.0" encoding="utf-8"?>
<ds:datastoreItem xmlns:ds="http://schemas.openxmlformats.org/officeDocument/2006/customXml" ds:itemID="{FC917C87-7FFB-48E6-87E4-A49052EC59B3}">
  <ds:schemaRefs>
    <ds:schemaRef ds:uri="http://schemas.openxmlformats.org/officeDocument/2006/bibliography"/>
  </ds:schemaRefs>
</ds:datastoreItem>
</file>

<file path=customXml/itemProps273.xml><?xml version="1.0" encoding="utf-8"?>
<ds:datastoreItem xmlns:ds="http://schemas.openxmlformats.org/officeDocument/2006/customXml" ds:itemID="{75B115BD-3DCF-449E-97CC-7256D87E0973}">
  <ds:schemaRefs>
    <ds:schemaRef ds:uri="http://schemas.openxmlformats.org/officeDocument/2006/bibliography"/>
  </ds:schemaRefs>
</ds:datastoreItem>
</file>

<file path=customXml/itemProps274.xml><?xml version="1.0" encoding="utf-8"?>
<ds:datastoreItem xmlns:ds="http://schemas.openxmlformats.org/officeDocument/2006/customXml" ds:itemID="{7380D79A-95BF-4B52-94EC-3CE0CE468B84}">
  <ds:schemaRefs>
    <ds:schemaRef ds:uri="http://schemas.openxmlformats.org/officeDocument/2006/bibliography"/>
  </ds:schemaRefs>
</ds:datastoreItem>
</file>

<file path=customXml/itemProps275.xml><?xml version="1.0" encoding="utf-8"?>
<ds:datastoreItem xmlns:ds="http://schemas.openxmlformats.org/officeDocument/2006/customXml" ds:itemID="{C8F5E562-7390-43E9-86EC-633519A79625}">
  <ds:schemaRefs>
    <ds:schemaRef ds:uri="http://schemas.openxmlformats.org/officeDocument/2006/bibliography"/>
  </ds:schemaRefs>
</ds:datastoreItem>
</file>

<file path=customXml/itemProps276.xml><?xml version="1.0" encoding="utf-8"?>
<ds:datastoreItem xmlns:ds="http://schemas.openxmlformats.org/officeDocument/2006/customXml" ds:itemID="{7EA7864E-8F11-4EB6-BB28-6651FDB0A326}">
  <ds:schemaRefs>
    <ds:schemaRef ds:uri="http://schemas.openxmlformats.org/officeDocument/2006/bibliography"/>
  </ds:schemaRefs>
</ds:datastoreItem>
</file>

<file path=customXml/itemProps277.xml><?xml version="1.0" encoding="utf-8"?>
<ds:datastoreItem xmlns:ds="http://schemas.openxmlformats.org/officeDocument/2006/customXml" ds:itemID="{7E25544F-6B26-41EF-A1E9-3891FDF06DF4}">
  <ds:schemaRefs>
    <ds:schemaRef ds:uri="http://schemas.openxmlformats.org/officeDocument/2006/bibliography"/>
  </ds:schemaRefs>
</ds:datastoreItem>
</file>

<file path=customXml/itemProps278.xml><?xml version="1.0" encoding="utf-8"?>
<ds:datastoreItem xmlns:ds="http://schemas.openxmlformats.org/officeDocument/2006/customXml" ds:itemID="{06635FE4-2E02-48AE-8B3A-2AD5C6587701}">
  <ds:schemaRefs>
    <ds:schemaRef ds:uri="http://schemas.openxmlformats.org/officeDocument/2006/bibliography"/>
  </ds:schemaRefs>
</ds:datastoreItem>
</file>

<file path=customXml/itemProps279.xml><?xml version="1.0" encoding="utf-8"?>
<ds:datastoreItem xmlns:ds="http://schemas.openxmlformats.org/officeDocument/2006/customXml" ds:itemID="{71040103-304B-452C-AADE-EE34AFEC951F}">
  <ds:schemaRefs>
    <ds:schemaRef ds:uri="http://schemas.openxmlformats.org/officeDocument/2006/bibliography"/>
  </ds:schemaRefs>
</ds:datastoreItem>
</file>

<file path=customXml/itemProps28.xml><?xml version="1.0" encoding="utf-8"?>
<ds:datastoreItem xmlns:ds="http://schemas.openxmlformats.org/officeDocument/2006/customXml" ds:itemID="{4148776F-D997-4FA1-A12D-2866DE68955A}">
  <ds:schemaRefs>
    <ds:schemaRef ds:uri="http://schemas.openxmlformats.org/officeDocument/2006/bibliography"/>
  </ds:schemaRefs>
</ds:datastoreItem>
</file>

<file path=customXml/itemProps280.xml><?xml version="1.0" encoding="utf-8"?>
<ds:datastoreItem xmlns:ds="http://schemas.openxmlformats.org/officeDocument/2006/customXml" ds:itemID="{1EA0BF0B-8B28-4C1C-A660-EDE67EAACB81}">
  <ds:schemaRefs>
    <ds:schemaRef ds:uri="http://schemas.openxmlformats.org/officeDocument/2006/bibliography"/>
  </ds:schemaRefs>
</ds:datastoreItem>
</file>

<file path=customXml/itemProps281.xml><?xml version="1.0" encoding="utf-8"?>
<ds:datastoreItem xmlns:ds="http://schemas.openxmlformats.org/officeDocument/2006/customXml" ds:itemID="{762F88C4-7DD0-4841-9F47-F8BBC3791F82}">
  <ds:schemaRefs>
    <ds:schemaRef ds:uri="http://schemas.openxmlformats.org/officeDocument/2006/bibliography"/>
  </ds:schemaRefs>
</ds:datastoreItem>
</file>

<file path=customXml/itemProps282.xml><?xml version="1.0" encoding="utf-8"?>
<ds:datastoreItem xmlns:ds="http://schemas.openxmlformats.org/officeDocument/2006/customXml" ds:itemID="{4F6ED9A8-410F-4BF3-80D8-E8A66FE0CF65}">
  <ds:schemaRefs>
    <ds:schemaRef ds:uri="http://schemas.openxmlformats.org/officeDocument/2006/bibliography"/>
  </ds:schemaRefs>
</ds:datastoreItem>
</file>

<file path=customXml/itemProps283.xml><?xml version="1.0" encoding="utf-8"?>
<ds:datastoreItem xmlns:ds="http://schemas.openxmlformats.org/officeDocument/2006/customXml" ds:itemID="{56D547B1-D985-41B6-B980-0B7E0D0D1BC4}">
  <ds:schemaRefs>
    <ds:schemaRef ds:uri="http://schemas.openxmlformats.org/officeDocument/2006/bibliography"/>
  </ds:schemaRefs>
</ds:datastoreItem>
</file>

<file path=customXml/itemProps284.xml><?xml version="1.0" encoding="utf-8"?>
<ds:datastoreItem xmlns:ds="http://schemas.openxmlformats.org/officeDocument/2006/customXml" ds:itemID="{2E1C3E95-9989-4AAC-A5AF-2D4E530DA6D8}">
  <ds:schemaRefs>
    <ds:schemaRef ds:uri="http://schemas.openxmlformats.org/officeDocument/2006/bibliography"/>
  </ds:schemaRefs>
</ds:datastoreItem>
</file>

<file path=customXml/itemProps285.xml><?xml version="1.0" encoding="utf-8"?>
<ds:datastoreItem xmlns:ds="http://schemas.openxmlformats.org/officeDocument/2006/customXml" ds:itemID="{D22DF776-B6F3-4DD9-A70F-94E733CD4A51}">
  <ds:schemaRefs>
    <ds:schemaRef ds:uri="http://schemas.openxmlformats.org/officeDocument/2006/bibliography"/>
  </ds:schemaRefs>
</ds:datastoreItem>
</file>

<file path=customXml/itemProps286.xml><?xml version="1.0" encoding="utf-8"?>
<ds:datastoreItem xmlns:ds="http://schemas.openxmlformats.org/officeDocument/2006/customXml" ds:itemID="{AB8172C2-B001-4F1E-98C0-DBC07A88569D}">
  <ds:schemaRefs>
    <ds:schemaRef ds:uri="http://schemas.openxmlformats.org/officeDocument/2006/bibliography"/>
  </ds:schemaRefs>
</ds:datastoreItem>
</file>

<file path=customXml/itemProps287.xml><?xml version="1.0" encoding="utf-8"?>
<ds:datastoreItem xmlns:ds="http://schemas.openxmlformats.org/officeDocument/2006/customXml" ds:itemID="{5D232B44-54FB-4A15-A640-65611400C40A}">
  <ds:schemaRefs>
    <ds:schemaRef ds:uri="http://schemas.openxmlformats.org/officeDocument/2006/bibliography"/>
  </ds:schemaRefs>
</ds:datastoreItem>
</file>

<file path=customXml/itemProps288.xml><?xml version="1.0" encoding="utf-8"?>
<ds:datastoreItem xmlns:ds="http://schemas.openxmlformats.org/officeDocument/2006/customXml" ds:itemID="{169DA444-2D22-45A7-8CF1-2933EA2B98BD}">
  <ds:schemaRefs>
    <ds:schemaRef ds:uri="http://schemas.openxmlformats.org/officeDocument/2006/bibliography"/>
  </ds:schemaRefs>
</ds:datastoreItem>
</file>

<file path=customXml/itemProps289.xml><?xml version="1.0" encoding="utf-8"?>
<ds:datastoreItem xmlns:ds="http://schemas.openxmlformats.org/officeDocument/2006/customXml" ds:itemID="{062E6DD6-BCF4-4C66-AD82-80CAA977154A}">
  <ds:schemaRefs>
    <ds:schemaRef ds:uri="http://schemas.openxmlformats.org/officeDocument/2006/bibliography"/>
  </ds:schemaRefs>
</ds:datastoreItem>
</file>

<file path=customXml/itemProps29.xml><?xml version="1.0" encoding="utf-8"?>
<ds:datastoreItem xmlns:ds="http://schemas.openxmlformats.org/officeDocument/2006/customXml" ds:itemID="{CC3C1909-B2FC-449D-9603-F5D7180004CB}">
  <ds:schemaRefs>
    <ds:schemaRef ds:uri="http://schemas.openxmlformats.org/officeDocument/2006/bibliography"/>
  </ds:schemaRefs>
</ds:datastoreItem>
</file>

<file path=customXml/itemProps290.xml><?xml version="1.0" encoding="utf-8"?>
<ds:datastoreItem xmlns:ds="http://schemas.openxmlformats.org/officeDocument/2006/customXml" ds:itemID="{8DA54345-663E-4779-A729-CFEC743F305F}">
  <ds:schemaRefs>
    <ds:schemaRef ds:uri="http://schemas.openxmlformats.org/officeDocument/2006/bibliography"/>
  </ds:schemaRefs>
</ds:datastoreItem>
</file>

<file path=customXml/itemProps291.xml><?xml version="1.0" encoding="utf-8"?>
<ds:datastoreItem xmlns:ds="http://schemas.openxmlformats.org/officeDocument/2006/customXml" ds:itemID="{59316AA0-B6E4-4332-A3CD-7069183FB006}">
  <ds:schemaRefs>
    <ds:schemaRef ds:uri="http://schemas.openxmlformats.org/officeDocument/2006/bibliography"/>
  </ds:schemaRefs>
</ds:datastoreItem>
</file>

<file path=customXml/itemProps292.xml><?xml version="1.0" encoding="utf-8"?>
<ds:datastoreItem xmlns:ds="http://schemas.openxmlformats.org/officeDocument/2006/customXml" ds:itemID="{671098AC-0864-4763-B195-795D48513BB8}">
  <ds:schemaRefs>
    <ds:schemaRef ds:uri="http://schemas.openxmlformats.org/officeDocument/2006/bibliography"/>
  </ds:schemaRefs>
</ds:datastoreItem>
</file>

<file path=customXml/itemProps293.xml><?xml version="1.0" encoding="utf-8"?>
<ds:datastoreItem xmlns:ds="http://schemas.openxmlformats.org/officeDocument/2006/customXml" ds:itemID="{F5358FA3-3DD2-420B-B23E-5076D90D6A60}">
  <ds:schemaRefs>
    <ds:schemaRef ds:uri="http://schemas.openxmlformats.org/officeDocument/2006/bibliography"/>
  </ds:schemaRefs>
</ds:datastoreItem>
</file>

<file path=customXml/itemProps294.xml><?xml version="1.0" encoding="utf-8"?>
<ds:datastoreItem xmlns:ds="http://schemas.openxmlformats.org/officeDocument/2006/customXml" ds:itemID="{5363BDA4-64B2-42F1-8AF5-2FF97BC17944}">
  <ds:schemaRefs>
    <ds:schemaRef ds:uri="http://schemas.openxmlformats.org/officeDocument/2006/bibliography"/>
  </ds:schemaRefs>
</ds:datastoreItem>
</file>

<file path=customXml/itemProps295.xml><?xml version="1.0" encoding="utf-8"?>
<ds:datastoreItem xmlns:ds="http://schemas.openxmlformats.org/officeDocument/2006/customXml" ds:itemID="{6B7E1225-D263-4BF3-9E90-7EED0743C2FD}">
  <ds:schemaRefs>
    <ds:schemaRef ds:uri="http://schemas.openxmlformats.org/officeDocument/2006/bibliography"/>
  </ds:schemaRefs>
</ds:datastoreItem>
</file>

<file path=customXml/itemProps296.xml><?xml version="1.0" encoding="utf-8"?>
<ds:datastoreItem xmlns:ds="http://schemas.openxmlformats.org/officeDocument/2006/customXml" ds:itemID="{6E05D748-D5D8-4126-9D93-6A39F962C5AE}">
  <ds:schemaRefs>
    <ds:schemaRef ds:uri="http://schemas.openxmlformats.org/officeDocument/2006/bibliography"/>
  </ds:schemaRefs>
</ds:datastoreItem>
</file>

<file path=customXml/itemProps297.xml><?xml version="1.0" encoding="utf-8"?>
<ds:datastoreItem xmlns:ds="http://schemas.openxmlformats.org/officeDocument/2006/customXml" ds:itemID="{0D28765F-445D-44FE-A271-170CBEA30A42}">
  <ds:schemaRefs>
    <ds:schemaRef ds:uri="http://schemas.openxmlformats.org/officeDocument/2006/bibliography"/>
  </ds:schemaRefs>
</ds:datastoreItem>
</file>

<file path=customXml/itemProps298.xml><?xml version="1.0" encoding="utf-8"?>
<ds:datastoreItem xmlns:ds="http://schemas.openxmlformats.org/officeDocument/2006/customXml" ds:itemID="{565FC745-87BE-455B-A10C-7CCEC853BAB4}">
  <ds:schemaRefs>
    <ds:schemaRef ds:uri="http://schemas.openxmlformats.org/officeDocument/2006/bibliography"/>
  </ds:schemaRefs>
</ds:datastoreItem>
</file>

<file path=customXml/itemProps299.xml><?xml version="1.0" encoding="utf-8"?>
<ds:datastoreItem xmlns:ds="http://schemas.openxmlformats.org/officeDocument/2006/customXml" ds:itemID="{38DA8CC0-CE72-4B8A-A936-516FD9E43B7A}">
  <ds:schemaRefs>
    <ds:schemaRef ds:uri="http://schemas.openxmlformats.org/officeDocument/2006/bibliography"/>
  </ds:schemaRefs>
</ds:datastoreItem>
</file>

<file path=customXml/itemProps3.xml><?xml version="1.0" encoding="utf-8"?>
<ds:datastoreItem xmlns:ds="http://schemas.openxmlformats.org/officeDocument/2006/customXml" ds:itemID="{259A224F-6A3F-49D2-A52E-B3414C985530}">
  <ds:schemaRefs>
    <ds:schemaRef ds:uri="http://schemas.openxmlformats.org/officeDocument/2006/bibliography"/>
  </ds:schemaRefs>
</ds:datastoreItem>
</file>

<file path=customXml/itemProps30.xml><?xml version="1.0" encoding="utf-8"?>
<ds:datastoreItem xmlns:ds="http://schemas.openxmlformats.org/officeDocument/2006/customXml" ds:itemID="{C1F3AD38-EA40-4438-8F22-13DAE37D4926}">
  <ds:schemaRefs>
    <ds:schemaRef ds:uri="http://schemas.openxmlformats.org/officeDocument/2006/bibliography"/>
  </ds:schemaRefs>
</ds:datastoreItem>
</file>

<file path=customXml/itemProps300.xml><?xml version="1.0" encoding="utf-8"?>
<ds:datastoreItem xmlns:ds="http://schemas.openxmlformats.org/officeDocument/2006/customXml" ds:itemID="{85AA410A-D8F0-4624-BFEC-91D2C28372E7}">
  <ds:schemaRefs>
    <ds:schemaRef ds:uri="http://schemas.openxmlformats.org/officeDocument/2006/bibliography"/>
  </ds:schemaRefs>
</ds:datastoreItem>
</file>

<file path=customXml/itemProps301.xml><?xml version="1.0" encoding="utf-8"?>
<ds:datastoreItem xmlns:ds="http://schemas.openxmlformats.org/officeDocument/2006/customXml" ds:itemID="{DDAFE950-B676-42AF-A171-F1B9BD66E785}">
  <ds:schemaRefs>
    <ds:schemaRef ds:uri="http://schemas.openxmlformats.org/officeDocument/2006/bibliography"/>
  </ds:schemaRefs>
</ds:datastoreItem>
</file>

<file path=customXml/itemProps302.xml><?xml version="1.0" encoding="utf-8"?>
<ds:datastoreItem xmlns:ds="http://schemas.openxmlformats.org/officeDocument/2006/customXml" ds:itemID="{64F0B5EA-E9B8-42EE-BCA2-8D0374007298}">
  <ds:schemaRefs>
    <ds:schemaRef ds:uri="http://schemas.openxmlformats.org/officeDocument/2006/bibliography"/>
  </ds:schemaRefs>
</ds:datastoreItem>
</file>

<file path=customXml/itemProps303.xml><?xml version="1.0" encoding="utf-8"?>
<ds:datastoreItem xmlns:ds="http://schemas.openxmlformats.org/officeDocument/2006/customXml" ds:itemID="{FC870972-8E16-42E3-9917-2FC0F1B1C35D}">
  <ds:schemaRefs>
    <ds:schemaRef ds:uri="http://schemas.openxmlformats.org/officeDocument/2006/bibliography"/>
  </ds:schemaRefs>
</ds:datastoreItem>
</file>

<file path=customXml/itemProps304.xml><?xml version="1.0" encoding="utf-8"?>
<ds:datastoreItem xmlns:ds="http://schemas.openxmlformats.org/officeDocument/2006/customXml" ds:itemID="{D3A57071-DC48-463D-B7B5-B97C7EF75076}">
  <ds:schemaRefs>
    <ds:schemaRef ds:uri="http://schemas.openxmlformats.org/officeDocument/2006/bibliography"/>
  </ds:schemaRefs>
</ds:datastoreItem>
</file>

<file path=customXml/itemProps305.xml><?xml version="1.0" encoding="utf-8"?>
<ds:datastoreItem xmlns:ds="http://schemas.openxmlformats.org/officeDocument/2006/customXml" ds:itemID="{BBB2DE4C-F2C7-43D8-AA04-63014151E509}">
  <ds:schemaRefs>
    <ds:schemaRef ds:uri="http://schemas.openxmlformats.org/officeDocument/2006/bibliography"/>
  </ds:schemaRefs>
</ds:datastoreItem>
</file>

<file path=customXml/itemProps306.xml><?xml version="1.0" encoding="utf-8"?>
<ds:datastoreItem xmlns:ds="http://schemas.openxmlformats.org/officeDocument/2006/customXml" ds:itemID="{0341003D-60C3-4355-81BC-1C9220837109}">
  <ds:schemaRefs>
    <ds:schemaRef ds:uri="http://schemas.openxmlformats.org/officeDocument/2006/bibliography"/>
  </ds:schemaRefs>
</ds:datastoreItem>
</file>

<file path=customXml/itemProps307.xml><?xml version="1.0" encoding="utf-8"?>
<ds:datastoreItem xmlns:ds="http://schemas.openxmlformats.org/officeDocument/2006/customXml" ds:itemID="{91A90142-9808-455D-922A-F15511CD8613}">
  <ds:schemaRefs>
    <ds:schemaRef ds:uri="http://schemas.openxmlformats.org/officeDocument/2006/bibliography"/>
  </ds:schemaRefs>
</ds:datastoreItem>
</file>

<file path=customXml/itemProps308.xml><?xml version="1.0" encoding="utf-8"?>
<ds:datastoreItem xmlns:ds="http://schemas.openxmlformats.org/officeDocument/2006/customXml" ds:itemID="{D47C4F90-5868-4A27-BAD5-7E31A5C04731}">
  <ds:schemaRefs>
    <ds:schemaRef ds:uri="http://schemas.openxmlformats.org/officeDocument/2006/bibliography"/>
  </ds:schemaRefs>
</ds:datastoreItem>
</file>

<file path=customXml/itemProps309.xml><?xml version="1.0" encoding="utf-8"?>
<ds:datastoreItem xmlns:ds="http://schemas.openxmlformats.org/officeDocument/2006/customXml" ds:itemID="{FAF44A78-1A64-4DBD-8DF5-CF282C1ED4EA}">
  <ds:schemaRefs>
    <ds:schemaRef ds:uri="http://schemas.openxmlformats.org/officeDocument/2006/bibliography"/>
  </ds:schemaRefs>
</ds:datastoreItem>
</file>

<file path=customXml/itemProps31.xml><?xml version="1.0" encoding="utf-8"?>
<ds:datastoreItem xmlns:ds="http://schemas.openxmlformats.org/officeDocument/2006/customXml" ds:itemID="{33306E7C-B9F8-4399-BD08-B43858507FC2}">
  <ds:schemaRefs>
    <ds:schemaRef ds:uri="http://schemas.openxmlformats.org/officeDocument/2006/bibliography"/>
  </ds:schemaRefs>
</ds:datastoreItem>
</file>

<file path=customXml/itemProps310.xml><?xml version="1.0" encoding="utf-8"?>
<ds:datastoreItem xmlns:ds="http://schemas.openxmlformats.org/officeDocument/2006/customXml" ds:itemID="{0398AF0B-404D-419D-802C-D76948771480}">
  <ds:schemaRefs>
    <ds:schemaRef ds:uri="http://schemas.openxmlformats.org/officeDocument/2006/bibliography"/>
  </ds:schemaRefs>
</ds:datastoreItem>
</file>

<file path=customXml/itemProps311.xml><?xml version="1.0" encoding="utf-8"?>
<ds:datastoreItem xmlns:ds="http://schemas.openxmlformats.org/officeDocument/2006/customXml" ds:itemID="{8B5F85D7-997E-423E-857A-706336A6C71E}">
  <ds:schemaRefs>
    <ds:schemaRef ds:uri="http://schemas.openxmlformats.org/officeDocument/2006/bibliography"/>
  </ds:schemaRefs>
</ds:datastoreItem>
</file>

<file path=customXml/itemProps312.xml><?xml version="1.0" encoding="utf-8"?>
<ds:datastoreItem xmlns:ds="http://schemas.openxmlformats.org/officeDocument/2006/customXml" ds:itemID="{DCF2ADC9-7EF4-43F4-9E75-CEC5B66FE232}">
  <ds:schemaRefs>
    <ds:schemaRef ds:uri="http://schemas.openxmlformats.org/officeDocument/2006/bibliography"/>
  </ds:schemaRefs>
</ds:datastoreItem>
</file>

<file path=customXml/itemProps313.xml><?xml version="1.0" encoding="utf-8"?>
<ds:datastoreItem xmlns:ds="http://schemas.openxmlformats.org/officeDocument/2006/customXml" ds:itemID="{2A3F16BA-55D4-4D92-8C99-76584C1BF485}">
  <ds:schemaRefs>
    <ds:schemaRef ds:uri="http://schemas.openxmlformats.org/officeDocument/2006/bibliography"/>
  </ds:schemaRefs>
</ds:datastoreItem>
</file>

<file path=customXml/itemProps314.xml><?xml version="1.0" encoding="utf-8"?>
<ds:datastoreItem xmlns:ds="http://schemas.openxmlformats.org/officeDocument/2006/customXml" ds:itemID="{04CED077-08C0-4AFF-8655-FF68E4DFF99C}">
  <ds:schemaRefs>
    <ds:schemaRef ds:uri="http://schemas.openxmlformats.org/officeDocument/2006/bibliography"/>
  </ds:schemaRefs>
</ds:datastoreItem>
</file>

<file path=customXml/itemProps315.xml><?xml version="1.0" encoding="utf-8"?>
<ds:datastoreItem xmlns:ds="http://schemas.openxmlformats.org/officeDocument/2006/customXml" ds:itemID="{605F687D-E8CE-48C2-BE6E-ED83B64AF7DC}">
  <ds:schemaRefs>
    <ds:schemaRef ds:uri="http://schemas.openxmlformats.org/officeDocument/2006/bibliography"/>
  </ds:schemaRefs>
</ds:datastoreItem>
</file>

<file path=customXml/itemProps316.xml><?xml version="1.0" encoding="utf-8"?>
<ds:datastoreItem xmlns:ds="http://schemas.openxmlformats.org/officeDocument/2006/customXml" ds:itemID="{2E4875B2-FCF0-49C2-9F0E-03AE2A3ABAE8}">
  <ds:schemaRefs>
    <ds:schemaRef ds:uri="http://schemas.openxmlformats.org/officeDocument/2006/bibliography"/>
  </ds:schemaRefs>
</ds:datastoreItem>
</file>

<file path=customXml/itemProps317.xml><?xml version="1.0" encoding="utf-8"?>
<ds:datastoreItem xmlns:ds="http://schemas.openxmlformats.org/officeDocument/2006/customXml" ds:itemID="{479C8E84-007A-4480-8B33-20EB8CFF3F10}">
  <ds:schemaRefs>
    <ds:schemaRef ds:uri="http://schemas.openxmlformats.org/officeDocument/2006/bibliography"/>
  </ds:schemaRefs>
</ds:datastoreItem>
</file>

<file path=customXml/itemProps318.xml><?xml version="1.0" encoding="utf-8"?>
<ds:datastoreItem xmlns:ds="http://schemas.openxmlformats.org/officeDocument/2006/customXml" ds:itemID="{9A6B8077-9E5D-4D46-BE60-D4E8CB5DCFDE}">
  <ds:schemaRefs>
    <ds:schemaRef ds:uri="http://schemas.openxmlformats.org/officeDocument/2006/bibliography"/>
  </ds:schemaRefs>
</ds:datastoreItem>
</file>

<file path=customXml/itemProps319.xml><?xml version="1.0" encoding="utf-8"?>
<ds:datastoreItem xmlns:ds="http://schemas.openxmlformats.org/officeDocument/2006/customXml" ds:itemID="{85C3ACBA-1301-46D6-9A8C-338A378D8A02}">
  <ds:schemaRefs>
    <ds:schemaRef ds:uri="http://schemas.openxmlformats.org/officeDocument/2006/bibliography"/>
  </ds:schemaRefs>
</ds:datastoreItem>
</file>

<file path=customXml/itemProps32.xml><?xml version="1.0" encoding="utf-8"?>
<ds:datastoreItem xmlns:ds="http://schemas.openxmlformats.org/officeDocument/2006/customXml" ds:itemID="{5B696EF0-A816-424F-9CF5-2E642970638A}">
  <ds:schemaRefs>
    <ds:schemaRef ds:uri="http://schemas.openxmlformats.org/officeDocument/2006/bibliography"/>
  </ds:schemaRefs>
</ds:datastoreItem>
</file>

<file path=customXml/itemProps320.xml><?xml version="1.0" encoding="utf-8"?>
<ds:datastoreItem xmlns:ds="http://schemas.openxmlformats.org/officeDocument/2006/customXml" ds:itemID="{D07927D9-58B3-41E7-BFF3-29D5FBA8C99A}">
  <ds:schemaRefs>
    <ds:schemaRef ds:uri="http://schemas.openxmlformats.org/officeDocument/2006/bibliography"/>
  </ds:schemaRefs>
</ds:datastoreItem>
</file>

<file path=customXml/itemProps321.xml><?xml version="1.0" encoding="utf-8"?>
<ds:datastoreItem xmlns:ds="http://schemas.openxmlformats.org/officeDocument/2006/customXml" ds:itemID="{93ABE4EE-EBF7-411D-81FB-9D18F73FF681}">
  <ds:schemaRefs>
    <ds:schemaRef ds:uri="http://schemas.openxmlformats.org/officeDocument/2006/bibliography"/>
  </ds:schemaRefs>
</ds:datastoreItem>
</file>

<file path=customXml/itemProps322.xml><?xml version="1.0" encoding="utf-8"?>
<ds:datastoreItem xmlns:ds="http://schemas.openxmlformats.org/officeDocument/2006/customXml" ds:itemID="{1089533A-FAB5-41C7-BDA8-166B9E0F2355}">
  <ds:schemaRefs>
    <ds:schemaRef ds:uri="http://schemas.openxmlformats.org/officeDocument/2006/bibliography"/>
  </ds:schemaRefs>
</ds:datastoreItem>
</file>

<file path=customXml/itemProps323.xml><?xml version="1.0" encoding="utf-8"?>
<ds:datastoreItem xmlns:ds="http://schemas.openxmlformats.org/officeDocument/2006/customXml" ds:itemID="{CBA3820B-018C-466D-9648-53D6F870D4CD}">
  <ds:schemaRefs>
    <ds:schemaRef ds:uri="http://schemas.openxmlformats.org/officeDocument/2006/bibliography"/>
  </ds:schemaRefs>
</ds:datastoreItem>
</file>

<file path=customXml/itemProps324.xml><?xml version="1.0" encoding="utf-8"?>
<ds:datastoreItem xmlns:ds="http://schemas.openxmlformats.org/officeDocument/2006/customXml" ds:itemID="{B4068CBA-61EC-457A-91DC-A0F715F5673A}">
  <ds:schemaRefs>
    <ds:schemaRef ds:uri="http://schemas.openxmlformats.org/officeDocument/2006/bibliography"/>
  </ds:schemaRefs>
</ds:datastoreItem>
</file>

<file path=customXml/itemProps325.xml><?xml version="1.0" encoding="utf-8"?>
<ds:datastoreItem xmlns:ds="http://schemas.openxmlformats.org/officeDocument/2006/customXml" ds:itemID="{ABB5B83C-96AA-4E1E-94C8-DDE2C65A01A8}">
  <ds:schemaRefs>
    <ds:schemaRef ds:uri="http://schemas.openxmlformats.org/officeDocument/2006/bibliography"/>
  </ds:schemaRefs>
</ds:datastoreItem>
</file>

<file path=customXml/itemProps326.xml><?xml version="1.0" encoding="utf-8"?>
<ds:datastoreItem xmlns:ds="http://schemas.openxmlformats.org/officeDocument/2006/customXml" ds:itemID="{690227A0-2875-4494-827C-E827AACDB307}">
  <ds:schemaRefs>
    <ds:schemaRef ds:uri="http://schemas.openxmlformats.org/officeDocument/2006/bibliography"/>
  </ds:schemaRefs>
</ds:datastoreItem>
</file>

<file path=customXml/itemProps327.xml><?xml version="1.0" encoding="utf-8"?>
<ds:datastoreItem xmlns:ds="http://schemas.openxmlformats.org/officeDocument/2006/customXml" ds:itemID="{20A3133E-103C-4C7F-96EF-1C6DE3A7147E}">
  <ds:schemaRefs>
    <ds:schemaRef ds:uri="http://schemas.openxmlformats.org/officeDocument/2006/bibliography"/>
  </ds:schemaRefs>
</ds:datastoreItem>
</file>

<file path=customXml/itemProps328.xml><?xml version="1.0" encoding="utf-8"?>
<ds:datastoreItem xmlns:ds="http://schemas.openxmlformats.org/officeDocument/2006/customXml" ds:itemID="{4DDA0D3C-B84C-41E8-A002-DB791DEEB943}">
  <ds:schemaRefs>
    <ds:schemaRef ds:uri="http://schemas.openxmlformats.org/officeDocument/2006/bibliography"/>
  </ds:schemaRefs>
</ds:datastoreItem>
</file>

<file path=customXml/itemProps329.xml><?xml version="1.0" encoding="utf-8"?>
<ds:datastoreItem xmlns:ds="http://schemas.openxmlformats.org/officeDocument/2006/customXml" ds:itemID="{75E67E76-3251-46E4-BD02-3509B836D35C}">
  <ds:schemaRefs>
    <ds:schemaRef ds:uri="http://schemas.openxmlformats.org/officeDocument/2006/bibliography"/>
  </ds:schemaRefs>
</ds:datastoreItem>
</file>

<file path=customXml/itemProps33.xml><?xml version="1.0" encoding="utf-8"?>
<ds:datastoreItem xmlns:ds="http://schemas.openxmlformats.org/officeDocument/2006/customXml" ds:itemID="{36073FAF-EB51-4D48-8B5D-3ADC933F1CDE}">
  <ds:schemaRefs>
    <ds:schemaRef ds:uri="http://schemas.openxmlformats.org/officeDocument/2006/bibliography"/>
  </ds:schemaRefs>
</ds:datastoreItem>
</file>

<file path=customXml/itemProps330.xml><?xml version="1.0" encoding="utf-8"?>
<ds:datastoreItem xmlns:ds="http://schemas.openxmlformats.org/officeDocument/2006/customXml" ds:itemID="{A68EC24B-56F2-41A6-82DF-93A6E2DE3301}">
  <ds:schemaRefs>
    <ds:schemaRef ds:uri="http://schemas.openxmlformats.org/officeDocument/2006/bibliography"/>
  </ds:schemaRefs>
</ds:datastoreItem>
</file>

<file path=customXml/itemProps331.xml><?xml version="1.0" encoding="utf-8"?>
<ds:datastoreItem xmlns:ds="http://schemas.openxmlformats.org/officeDocument/2006/customXml" ds:itemID="{2D32970B-47B6-4B1D-AE90-81B80241FE06}">
  <ds:schemaRefs>
    <ds:schemaRef ds:uri="http://schemas.openxmlformats.org/officeDocument/2006/bibliography"/>
  </ds:schemaRefs>
</ds:datastoreItem>
</file>

<file path=customXml/itemProps332.xml><?xml version="1.0" encoding="utf-8"?>
<ds:datastoreItem xmlns:ds="http://schemas.openxmlformats.org/officeDocument/2006/customXml" ds:itemID="{50CD5685-71C4-42E3-9D81-4A1121BF9A33}">
  <ds:schemaRefs>
    <ds:schemaRef ds:uri="http://schemas.openxmlformats.org/officeDocument/2006/bibliography"/>
  </ds:schemaRefs>
</ds:datastoreItem>
</file>

<file path=customXml/itemProps333.xml><?xml version="1.0" encoding="utf-8"?>
<ds:datastoreItem xmlns:ds="http://schemas.openxmlformats.org/officeDocument/2006/customXml" ds:itemID="{5A04FCD7-D809-41F7-9049-0C3B63334210}">
  <ds:schemaRefs>
    <ds:schemaRef ds:uri="http://schemas.openxmlformats.org/officeDocument/2006/bibliography"/>
  </ds:schemaRefs>
</ds:datastoreItem>
</file>

<file path=customXml/itemProps334.xml><?xml version="1.0" encoding="utf-8"?>
<ds:datastoreItem xmlns:ds="http://schemas.openxmlformats.org/officeDocument/2006/customXml" ds:itemID="{4F5529E2-0A09-4935-9F28-89E9808B28F5}">
  <ds:schemaRefs>
    <ds:schemaRef ds:uri="http://schemas.openxmlformats.org/officeDocument/2006/bibliography"/>
  </ds:schemaRefs>
</ds:datastoreItem>
</file>

<file path=customXml/itemProps335.xml><?xml version="1.0" encoding="utf-8"?>
<ds:datastoreItem xmlns:ds="http://schemas.openxmlformats.org/officeDocument/2006/customXml" ds:itemID="{50BFD4AE-FBE9-4EE5-915B-FA018FCAF11A}">
  <ds:schemaRefs>
    <ds:schemaRef ds:uri="http://schemas.openxmlformats.org/officeDocument/2006/bibliography"/>
  </ds:schemaRefs>
</ds:datastoreItem>
</file>

<file path=customXml/itemProps336.xml><?xml version="1.0" encoding="utf-8"?>
<ds:datastoreItem xmlns:ds="http://schemas.openxmlformats.org/officeDocument/2006/customXml" ds:itemID="{BB69470A-935B-48F1-8164-4F29363F3434}">
  <ds:schemaRefs>
    <ds:schemaRef ds:uri="http://schemas.openxmlformats.org/officeDocument/2006/bibliography"/>
  </ds:schemaRefs>
</ds:datastoreItem>
</file>

<file path=customXml/itemProps337.xml><?xml version="1.0" encoding="utf-8"?>
<ds:datastoreItem xmlns:ds="http://schemas.openxmlformats.org/officeDocument/2006/customXml" ds:itemID="{28B2B159-D5F3-40C7-8EBE-B134122F2668}">
  <ds:schemaRefs>
    <ds:schemaRef ds:uri="http://schemas.openxmlformats.org/officeDocument/2006/bibliography"/>
  </ds:schemaRefs>
</ds:datastoreItem>
</file>

<file path=customXml/itemProps338.xml><?xml version="1.0" encoding="utf-8"?>
<ds:datastoreItem xmlns:ds="http://schemas.openxmlformats.org/officeDocument/2006/customXml" ds:itemID="{1CBB02B8-3E2E-43CC-9C86-E2E22095B627}">
  <ds:schemaRefs>
    <ds:schemaRef ds:uri="http://schemas.openxmlformats.org/officeDocument/2006/bibliography"/>
  </ds:schemaRefs>
</ds:datastoreItem>
</file>

<file path=customXml/itemProps339.xml><?xml version="1.0" encoding="utf-8"?>
<ds:datastoreItem xmlns:ds="http://schemas.openxmlformats.org/officeDocument/2006/customXml" ds:itemID="{F1431157-EF7A-48CF-A115-AD7DFA889C49}">
  <ds:schemaRefs>
    <ds:schemaRef ds:uri="http://schemas.openxmlformats.org/officeDocument/2006/bibliography"/>
  </ds:schemaRefs>
</ds:datastoreItem>
</file>

<file path=customXml/itemProps34.xml><?xml version="1.0" encoding="utf-8"?>
<ds:datastoreItem xmlns:ds="http://schemas.openxmlformats.org/officeDocument/2006/customXml" ds:itemID="{D1958D15-A15F-491D-B124-541B13233A07}">
  <ds:schemaRefs>
    <ds:schemaRef ds:uri="http://schemas.openxmlformats.org/officeDocument/2006/bibliography"/>
  </ds:schemaRefs>
</ds:datastoreItem>
</file>

<file path=customXml/itemProps340.xml><?xml version="1.0" encoding="utf-8"?>
<ds:datastoreItem xmlns:ds="http://schemas.openxmlformats.org/officeDocument/2006/customXml" ds:itemID="{C8DD1F44-D590-49C4-97BF-CCC1DC986D4F}">
  <ds:schemaRefs>
    <ds:schemaRef ds:uri="http://schemas.openxmlformats.org/officeDocument/2006/bibliography"/>
  </ds:schemaRefs>
</ds:datastoreItem>
</file>

<file path=customXml/itemProps341.xml><?xml version="1.0" encoding="utf-8"?>
<ds:datastoreItem xmlns:ds="http://schemas.openxmlformats.org/officeDocument/2006/customXml" ds:itemID="{15CDE999-62C2-4C04-B6AF-263C2A3335C9}">
  <ds:schemaRefs>
    <ds:schemaRef ds:uri="http://schemas.openxmlformats.org/officeDocument/2006/bibliography"/>
  </ds:schemaRefs>
</ds:datastoreItem>
</file>

<file path=customXml/itemProps342.xml><?xml version="1.0" encoding="utf-8"?>
<ds:datastoreItem xmlns:ds="http://schemas.openxmlformats.org/officeDocument/2006/customXml" ds:itemID="{B227395E-1D48-4A7B-A128-3952F1F27430}">
  <ds:schemaRefs>
    <ds:schemaRef ds:uri="http://schemas.openxmlformats.org/officeDocument/2006/bibliography"/>
  </ds:schemaRefs>
</ds:datastoreItem>
</file>

<file path=customXml/itemProps343.xml><?xml version="1.0" encoding="utf-8"?>
<ds:datastoreItem xmlns:ds="http://schemas.openxmlformats.org/officeDocument/2006/customXml" ds:itemID="{284EAB79-982B-4A69-B350-93BF300A54D6}">
  <ds:schemaRefs>
    <ds:schemaRef ds:uri="http://schemas.openxmlformats.org/officeDocument/2006/bibliography"/>
  </ds:schemaRefs>
</ds:datastoreItem>
</file>

<file path=customXml/itemProps344.xml><?xml version="1.0" encoding="utf-8"?>
<ds:datastoreItem xmlns:ds="http://schemas.openxmlformats.org/officeDocument/2006/customXml" ds:itemID="{FBB60AF9-4A96-4DF3-8FDF-8FD9B0562472}">
  <ds:schemaRefs>
    <ds:schemaRef ds:uri="http://schemas.openxmlformats.org/officeDocument/2006/bibliography"/>
  </ds:schemaRefs>
</ds:datastoreItem>
</file>

<file path=customXml/itemProps345.xml><?xml version="1.0" encoding="utf-8"?>
<ds:datastoreItem xmlns:ds="http://schemas.openxmlformats.org/officeDocument/2006/customXml" ds:itemID="{5EB5FEC3-9720-4A53-B5A4-5ED04F6BB7A0}">
  <ds:schemaRefs>
    <ds:schemaRef ds:uri="http://schemas.openxmlformats.org/officeDocument/2006/bibliography"/>
  </ds:schemaRefs>
</ds:datastoreItem>
</file>

<file path=customXml/itemProps346.xml><?xml version="1.0" encoding="utf-8"?>
<ds:datastoreItem xmlns:ds="http://schemas.openxmlformats.org/officeDocument/2006/customXml" ds:itemID="{D6FF7607-6872-438E-A309-35058C2251EA}">
  <ds:schemaRefs>
    <ds:schemaRef ds:uri="http://schemas.openxmlformats.org/officeDocument/2006/bibliography"/>
  </ds:schemaRefs>
</ds:datastoreItem>
</file>

<file path=customXml/itemProps347.xml><?xml version="1.0" encoding="utf-8"?>
<ds:datastoreItem xmlns:ds="http://schemas.openxmlformats.org/officeDocument/2006/customXml" ds:itemID="{8C11035C-98C3-42DE-BBE8-A8537C5691E9}">
  <ds:schemaRefs>
    <ds:schemaRef ds:uri="http://schemas.openxmlformats.org/officeDocument/2006/bibliography"/>
  </ds:schemaRefs>
</ds:datastoreItem>
</file>

<file path=customXml/itemProps348.xml><?xml version="1.0" encoding="utf-8"?>
<ds:datastoreItem xmlns:ds="http://schemas.openxmlformats.org/officeDocument/2006/customXml" ds:itemID="{222EEBFB-DB35-4B41-8D23-B058531AE6D2}">
  <ds:schemaRefs>
    <ds:schemaRef ds:uri="http://schemas.openxmlformats.org/officeDocument/2006/bibliography"/>
  </ds:schemaRefs>
</ds:datastoreItem>
</file>

<file path=customXml/itemProps349.xml><?xml version="1.0" encoding="utf-8"?>
<ds:datastoreItem xmlns:ds="http://schemas.openxmlformats.org/officeDocument/2006/customXml" ds:itemID="{ADE1B135-A00A-4439-ADF6-F06F8911060E}">
  <ds:schemaRefs>
    <ds:schemaRef ds:uri="http://schemas.openxmlformats.org/officeDocument/2006/bibliography"/>
  </ds:schemaRefs>
</ds:datastoreItem>
</file>

<file path=customXml/itemProps35.xml><?xml version="1.0" encoding="utf-8"?>
<ds:datastoreItem xmlns:ds="http://schemas.openxmlformats.org/officeDocument/2006/customXml" ds:itemID="{D77A5980-7097-4CFC-8B27-D87B9E2101F0}">
  <ds:schemaRefs>
    <ds:schemaRef ds:uri="http://schemas.openxmlformats.org/officeDocument/2006/bibliography"/>
  </ds:schemaRefs>
</ds:datastoreItem>
</file>

<file path=customXml/itemProps350.xml><?xml version="1.0" encoding="utf-8"?>
<ds:datastoreItem xmlns:ds="http://schemas.openxmlformats.org/officeDocument/2006/customXml" ds:itemID="{9D1832D3-E107-45BC-863D-46525BDB05C9}">
  <ds:schemaRefs>
    <ds:schemaRef ds:uri="http://schemas.openxmlformats.org/officeDocument/2006/bibliography"/>
  </ds:schemaRefs>
</ds:datastoreItem>
</file>

<file path=customXml/itemProps351.xml><?xml version="1.0" encoding="utf-8"?>
<ds:datastoreItem xmlns:ds="http://schemas.openxmlformats.org/officeDocument/2006/customXml" ds:itemID="{4B02626E-6D30-4CD5-B148-B35E0854B196}">
  <ds:schemaRefs>
    <ds:schemaRef ds:uri="http://schemas.openxmlformats.org/officeDocument/2006/bibliography"/>
  </ds:schemaRefs>
</ds:datastoreItem>
</file>

<file path=customXml/itemProps352.xml><?xml version="1.0" encoding="utf-8"?>
<ds:datastoreItem xmlns:ds="http://schemas.openxmlformats.org/officeDocument/2006/customXml" ds:itemID="{AC81FD15-7028-4F84-ABF8-16904564942E}">
  <ds:schemaRefs>
    <ds:schemaRef ds:uri="http://schemas.openxmlformats.org/officeDocument/2006/bibliography"/>
  </ds:schemaRefs>
</ds:datastoreItem>
</file>

<file path=customXml/itemProps353.xml><?xml version="1.0" encoding="utf-8"?>
<ds:datastoreItem xmlns:ds="http://schemas.openxmlformats.org/officeDocument/2006/customXml" ds:itemID="{53DBBA5F-3D82-46EA-9811-8A83955AF0DC}">
  <ds:schemaRefs>
    <ds:schemaRef ds:uri="http://schemas.openxmlformats.org/officeDocument/2006/bibliography"/>
  </ds:schemaRefs>
</ds:datastoreItem>
</file>

<file path=customXml/itemProps354.xml><?xml version="1.0" encoding="utf-8"?>
<ds:datastoreItem xmlns:ds="http://schemas.openxmlformats.org/officeDocument/2006/customXml" ds:itemID="{B6D1EB5C-539D-400F-888C-3B57BB59B38E}">
  <ds:schemaRefs>
    <ds:schemaRef ds:uri="http://schemas.openxmlformats.org/officeDocument/2006/bibliography"/>
  </ds:schemaRefs>
</ds:datastoreItem>
</file>

<file path=customXml/itemProps355.xml><?xml version="1.0" encoding="utf-8"?>
<ds:datastoreItem xmlns:ds="http://schemas.openxmlformats.org/officeDocument/2006/customXml" ds:itemID="{8753F52F-C85C-4936-A6D9-D9AD17A768CF}">
  <ds:schemaRefs>
    <ds:schemaRef ds:uri="http://schemas.openxmlformats.org/officeDocument/2006/bibliography"/>
  </ds:schemaRefs>
</ds:datastoreItem>
</file>

<file path=customXml/itemProps356.xml><?xml version="1.0" encoding="utf-8"?>
<ds:datastoreItem xmlns:ds="http://schemas.openxmlformats.org/officeDocument/2006/customXml" ds:itemID="{3DFC120E-96D5-4967-A3C6-B10EF286D443}">
  <ds:schemaRefs>
    <ds:schemaRef ds:uri="http://schemas.openxmlformats.org/officeDocument/2006/bibliography"/>
  </ds:schemaRefs>
</ds:datastoreItem>
</file>

<file path=customXml/itemProps357.xml><?xml version="1.0" encoding="utf-8"?>
<ds:datastoreItem xmlns:ds="http://schemas.openxmlformats.org/officeDocument/2006/customXml" ds:itemID="{A4665434-EF01-4FF5-BF79-27298E0F98BA}">
  <ds:schemaRefs>
    <ds:schemaRef ds:uri="http://schemas.openxmlformats.org/officeDocument/2006/bibliography"/>
  </ds:schemaRefs>
</ds:datastoreItem>
</file>

<file path=customXml/itemProps358.xml><?xml version="1.0" encoding="utf-8"?>
<ds:datastoreItem xmlns:ds="http://schemas.openxmlformats.org/officeDocument/2006/customXml" ds:itemID="{96993484-6753-4FD3-BFC7-534AF0F1EB11}">
  <ds:schemaRefs>
    <ds:schemaRef ds:uri="http://schemas.openxmlformats.org/officeDocument/2006/bibliography"/>
  </ds:schemaRefs>
</ds:datastoreItem>
</file>

<file path=customXml/itemProps359.xml><?xml version="1.0" encoding="utf-8"?>
<ds:datastoreItem xmlns:ds="http://schemas.openxmlformats.org/officeDocument/2006/customXml" ds:itemID="{FE15AA44-9ED2-4680-9D58-B12941C5EF37}">
  <ds:schemaRefs>
    <ds:schemaRef ds:uri="http://schemas.openxmlformats.org/officeDocument/2006/bibliography"/>
  </ds:schemaRefs>
</ds:datastoreItem>
</file>

<file path=customXml/itemProps36.xml><?xml version="1.0" encoding="utf-8"?>
<ds:datastoreItem xmlns:ds="http://schemas.openxmlformats.org/officeDocument/2006/customXml" ds:itemID="{EAEED511-40B3-4D72-AD56-4A1585D37528}">
  <ds:schemaRefs>
    <ds:schemaRef ds:uri="http://schemas.openxmlformats.org/officeDocument/2006/bibliography"/>
  </ds:schemaRefs>
</ds:datastoreItem>
</file>

<file path=customXml/itemProps360.xml><?xml version="1.0" encoding="utf-8"?>
<ds:datastoreItem xmlns:ds="http://schemas.openxmlformats.org/officeDocument/2006/customXml" ds:itemID="{9548F3FE-8436-41FA-9E1A-6B51929D8F3E}">
  <ds:schemaRefs>
    <ds:schemaRef ds:uri="http://schemas.openxmlformats.org/officeDocument/2006/bibliography"/>
  </ds:schemaRefs>
</ds:datastoreItem>
</file>

<file path=customXml/itemProps361.xml><?xml version="1.0" encoding="utf-8"?>
<ds:datastoreItem xmlns:ds="http://schemas.openxmlformats.org/officeDocument/2006/customXml" ds:itemID="{9F307B3E-18EB-4431-8630-3C7B87ECA6E5}">
  <ds:schemaRefs>
    <ds:schemaRef ds:uri="http://schemas.openxmlformats.org/officeDocument/2006/bibliography"/>
  </ds:schemaRefs>
</ds:datastoreItem>
</file>

<file path=customXml/itemProps362.xml><?xml version="1.0" encoding="utf-8"?>
<ds:datastoreItem xmlns:ds="http://schemas.openxmlformats.org/officeDocument/2006/customXml" ds:itemID="{D6A08AB3-8A41-4A30-82F6-2EDEE6662967}">
  <ds:schemaRefs>
    <ds:schemaRef ds:uri="http://schemas.openxmlformats.org/officeDocument/2006/bibliography"/>
  </ds:schemaRefs>
</ds:datastoreItem>
</file>

<file path=customXml/itemProps363.xml><?xml version="1.0" encoding="utf-8"?>
<ds:datastoreItem xmlns:ds="http://schemas.openxmlformats.org/officeDocument/2006/customXml" ds:itemID="{6D1EC163-0C2C-46B9-8D7C-485A370DCAD4}">
  <ds:schemaRefs>
    <ds:schemaRef ds:uri="http://schemas.openxmlformats.org/officeDocument/2006/bibliography"/>
  </ds:schemaRefs>
</ds:datastoreItem>
</file>

<file path=customXml/itemProps364.xml><?xml version="1.0" encoding="utf-8"?>
<ds:datastoreItem xmlns:ds="http://schemas.openxmlformats.org/officeDocument/2006/customXml" ds:itemID="{6AD4E83A-7108-4598-A5DF-9F4078C0F13F}">
  <ds:schemaRefs>
    <ds:schemaRef ds:uri="http://schemas.openxmlformats.org/officeDocument/2006/bibliography"/>
  </ds:schemaRefs>
</ds:datastoreItem>
</file>

<file path=customXml/itemProps365.xml><?xml version="1.0" encoding="utf-8"?>
<ds:datastoreItem xmlns:ds="http://schemas.openxmlformats.org/officeDocument/2006/customXml" ds:itemID="{E33C9A87-C6A6-4190-B5BF-D16B1AAB4A26}">
  <ds:schemaRefs>
    <ds:schemaRef ds:uri="http://schemas.openxmlformats.org/officeDocument/2006/bibliography"/>
  </ds:schemaRefs>
</ds:datastoreItem>
</file>

<file path=customXml/itemProps366.xml><?xml version="1.0" encoding="utf-8"?>
<ds:datastoreItem xmlns:ds="http://schemas.openxmlformats.org/officeDocument/2006/customXml" ds:itemID="{7D94E432-359D-432E-80DE-A38DDC74A9D1}">
  <ds:schemaRefs>
    <ds:schemaRef ds:uri="http://schemas.openxmlformats.org/officeDocument/2006/bibliography"/>
  </ds:schemaRefs>
</ds:datastoreItem>
</file>

<file path=customXml/itemProps367.xml><?xml version="1.0" encoding="utf-8"?>
<ds:datastoreItem xmlns:ds="http://schemas.openxmlformats.org/officeDocument/2006/customXml" ds:itemID="{ED58B1A3-0E92-4C0E-B0FD-AED2E9578987}">
  <ds:schemaRefs>
    <ds:schemaRef ds:uri="http://schemas.openxmlformats.org/officeDocument/2006/bibliography"/>
  </ds:schemaRefs>
</ds:datastoreItem>
</file>

<file path=customXml/itemProps368.xml><?xml version="1.0" encoding="utf-8"?>
<ds:datastoreItem xmlns:ds="http://schemas.openxmlformats.org/officeDocument/2006/customXml" ds:itemID="{535CAB90-F981-482D-A275-D9247CFA128C}">
  <ds:schemaRefs>
    <ds:schemaRef ds:uri="http://schemas.openxmlformats.org/officeDocument/2006/bibliography"/>
  </ds:schemaRefs>
</ds:datastoreItem>
</file>

<file path=customXml/itemProps369.xml><?xml version="1.0" encoding="utf-8"?>
<ds:datastoreItem xmlns:ds="http://schemas.openxmlformats.org/officeDocument/2006/customXml" ds:itemID="{780F68EB-0D24-46BD-B705-57EBE9A43DEC}">
  <ds:schemaRefs>
    <ds:schemaRef ds:uri="http://schemas.openxmlformats.org/officeDocument/2006/bibliography"/>
  </ds:schemaRefs>
</ds:datastoreItem>
</file>

<file path=customXml/itemProps37.xml><?xml version="1.0" encoding="utf-8"?>
<ds:datastoreItem xmlns:ds="http://schemas.openxmlformats.org/officeDocument/2006/customXml" ds:itemID="{E74DBB17-2EE5-4662-A23E-5142A2C71D73}">
  <ds:schemaRefs>
    <ds:schemaRef ds:uri="http://schemas.openxmlformats.org/officeDocument/2006/bibliography"/>
  </ds:schemaRefs>
</ds:datastoreItem>
</file>

<file path=customXml/itemProps370.xml><?xml version="1.0" encoding="utf-8"?>
<ds:datastoreItem xmlns:ds="http://schemas.openxmlformats.org/officeDocument/2006/customXml" ds:itemID="{2385AAE8-9459-441F-B6BC-DFCCFA233A51}">
  <ds:schemaRefs>
    <ds:schemaRef ds:uri="http://schemas.openxmlformats.org/officeDocument/2006/bibliography"/>
  </ds:schemaRefs>
</ds:datastoreItem>
</file>

<file path=customXml/itemProps371.xml><?xml version="1.0" encoding="utf-8"?>
<ds:datastoreItem xmlns:ds="http://schemas.openxmlformats.org/officeDocument/2006/customXml" ds:itemID="{9F5AA459-2CCC-48E4-A581-1DCFED1E8054}">
  <ds:schemaRefs>
    <ds:schemaRef ds:uri="http://schemas.openxmlformats.org/officeDocument/2006/bibliography"/>
  </ds:schemaRefs>
</ds:datastoreItem>
</file>

<file path=customXml/itemProps372.xml><?xml version="1.0" encoding="utf-8"?>
<ds:datastoreItem xmlns:ds="http://schemas.openxmlformats.org/officeDocument/2006/customXml" ds:itemID="{F7A431ED-A7C3-4648-BF4E-3929B3AECCDE}">
  <ds:schemaRefs>
    <ds:schemaRef ds:uri="http://schemas.openxmlformats.org/officeDocument/2006/bibliography"/>
  </ds:schemaRefs>
</ds:datastoreItem>
</file>

<file path=customXml/itemProps373.xml><?xml version="1.0" encoding="utf-8"?>
<ds:datastoreItem xmlns:ds="http://schemas.openxmlformats.org/officeDocument/2006/customXml" ds:itemID="{9DCE9F44-6557-4A28-B0D1-01AD17A96E1C}">
  <ds:schemaRefs>
    <ds:schemaRef ds:uri="http://schemas.openxmlformats.org/officeDocument/2006/bibliography"/>
  </ds:schemaRefs>
</ds:datastoreItem>
</file>

<file path=customXml/itemProps374.xml><?xml version="1.0" encoding="utf-8"?>
<ds:datastoreItem xmlns:ds="http://schemas.openxmlformats.org/officeDocument/2006/customXml" ds:itemID="{46DF2F40-4C6A-460D-A4A2-4FFC53A08F38}">
  <ds:schemaRefs>
    <ds:schemaRef ds:uri="http://schemas.openxmlformats.org/officeDocument/2006/bibliography"/>
  </ds:schemaRefs>
</ds:datastoreItem>
</file>

<file path=customXml/itemProps375.xml><?xml version="1.0" encoding="utf-8"?>
<ds:datastoreItem xmlns:ds="http://schemas.openxmlformats.org/officeDocument/2006/customXml" ds:itemID="{788BC382-CE11-4F7F-89F1-2938EAB76A5E}">
  <ds:schemaRefs>
    <ds:schemaRef ds:uri="http://schemas.openxmlformats.org/officeDocument/2006/bibliography"/>
  </ds:schemaRefs>
</ds:datastoreItem>
</file>

<file path=customXml/itemProps376.xml><?xml version="1.0" encoding="utf-8"?>
<ds:datastoreItem xmlns:ds="http://schemas.openxmlformats.org/officeDocument/2006/customXml" ds:itemID="{A49C6FF5-7B32-437D-A68A-482576518736}">
  <ds:schemaRefs>
    <ds:schemaRef ds:uri="http://schemas.openxmlformats.org/officeDocument/2006/bibliography"/>
  </ds:schemaRefs>
</ds:datastoreItem>
</file>

<file path=customXml/itemProps377.xml><?xml version="1.0" encoding="utf-8"?>
<ds:datastoreItem xmlns:ds="http://schemas.openxmlformats.org/officeDocument/2006/customXml" ds:itemID="{4C8D7C57-AB73-4830-8CC4-A033CBAFD5B2}">
  <ds:schemaRefs>
    <ds:schemaRef ds:uri="http://schemas.openxmlformats.org/officeDocument/2006/bibliography"/>
  </ds:schemaRefs>
</ds:datastoreItem>
</file>

<file path=customXml/itemProps378.xml><?xml version="1.0" encoding="utf-8"?>
<ds:datastoreItem xmlns:ds="http://schemas.openxmlformats.org/officeDocument/2006/customXml" ds:itemID="{0C777901-1DAA-45FE-B5D4-530C95DF710A}">
  <ds:schemaRefs>
    <ds:schemaRef ds:uri="http://schemas.openxmlformats.org/officeDocument/2006/bibliography"/>
  </ds:schemaRefs>
</ds:datastoreItem>
</file>

<file path=customXml/itemProps379.xml><?xml version="1.0" encoding="utf-8"?>
<ds:datastoreItem xmlns:ds="http://schemas.openxmlformats.org/officeDocument/2006/customXml" ds:itemID="{791B1017-464C-4CCA-BEE3-4186135FFB96}">
  <ds:schemaRefs>
    <ds:schemaRef ds:uri="http://schemas.openxmlformats.org/officeDocument/2006/bibliography"/>
  </ds:schemaRefs>
</ds:datastoreItem>
</file>

<file path=customXml/itemProps38.xml><?xml version="1.0" encoding="utf-8"?>
<ds:datastoreItem xmlns:ds="http://schemas.openxmlformats.org/officeDocument/2006/customXml" ds:itemID="{62B68611-0517-4AEA-8FA8-544FDE66CE1C}">
  <ds:schemaRefs>
    <ds:schemaRef ds:uri="http://schemas.openxmlformats.org/officeDocument/2006/bibliography"/>
  </ds:schemaRefs>
</ds:datastoreItem>
</file>

<file path=customXml/itemProps380.xml><?xml version="1.0" encoding="utf-8"?>
<ds:datastoreItem xmlns:ds="http://schemas.openxmlformats.org/officeDocument/2006/customXml" ds:itemID="{09859A9A-267C-4DE0-B42D-E15105B3FC06}">
  <ds:schemaRefs>
    <ds:schemaRef ds:uri="http://schemas.openxmlformats.org/officeDocument/2006/bibliography"/>
  </ds:schemaRefs>
</ds:datastoreItem>
</file>

<file path=customXml/itemProps381.xml><?xml version="1.0" encoding="utf-8"?>
<ds:datastoreItem xmlns:ds="http://schemas.openxmlformats.org/officeDocument/2006/customXml" ds:itemID="{37541625-0B2C-4F74-A519-2DAFD3E4BC8B}">
  <ds:schemaRefs>
    <ds:schemaRef ds:uri="http://schemas.openxmlformats.org/officeDocument/2006/bibliography"/>
  </ds:schemaRefs>
</ds:datastoreItem>
</file>

<file path=customXml/itemProps382.xml><?xml version="1.0" encoding="utf-8"?>
<ds:datastoreItem xmlns:ds="http://schemas.openxmlformats.org/officeDocument/2006/customXml" ds:itemID="{8F6F869E-6142-4EE4-9E2C-D8395BD30186}">
  <ds:schemaRefs>
    <ds:schemaRef ds:uri="http://schemas.openxmlformats.org/officeDocument/2006/bibliography"/>
  </ds:schemaRefs>
</ds:datastoreItem>
</file>

<file path=customXml/itemProps383.xml><?xml version="1.0" encoding="utf-8"?>
<ds:datastoreItem xmlns:ds="http://schemas.openxmlformats.org/officeDocument/2006/customXml" ds:itemID="{B0842427-0FBD-48A0-8767-4E8B4BBBB255}">
  <ds:schemaRefs>
    <ds:schemaRef ds:uri="http://schemas.openxmlformats.org/officeDocument/2006/bibliography"/>
  </ds:schemaRefs>
</ds:datastoreItem>
</file>

<file path=customXml/itemProps384.xml><?xml version="1.0" encoding="utf-8"?>
<ds:datastoreItem xmlns:ds="http://schemas.openxmlformats.org/officeDocument/2006/customXml" ds:itemID="{1F1C80C6-4202-4FED-9EB8-1DAE90778CCF}">
  <ds:schemaRefs>
    <ds:schemaRef ds:uri="http://schemas.openxmlformats.org/officeDocument/2006/bibliography"/>
  </ds:schemaRefs>
</ds:datastoreItem>
</file>

<file path=customXml/itemProps385.xml><?xml version="1.0" encoding="utf-8"?>
<ds:datastoreItem xmlns:ds="http://schemas.openxmlformats.org/officeDocument/2006/customXml" ds:itemID="{18826D16-5F49-4269-9740-ABF94BE12AAF}">
  <ds:schemaRefs>
    <ds:schemaRef ds:uri="http://schemas.openxmlformats.org/officeDocument/2006/bibliography"/>
  </ds:schemaRefs>
</ds:datastoreItem>
</file>

<file path=customXml/itemProps386.xml><?xml version="1.0" encoding="utf-8"?>
<ds:datastoreItem xmlns:ds="http://schemas.openxmlformats.org/officeDocument/2006/customXml" ds:itemID="{E26B9A98-9728-4BEA-A250-EF345591DB12}">
  <ds:schemaRefs>
    <ds:schemaRef ds:uri="http://schemas.openxmlformats.org/officeDocument/2006/bibliography"/>
  </ds:schemaRefs>
</ds:datastoreItem>
</file>

<file path=customXml/itemProps387.xml><?xml version="1.0" encoding="utf-8"?>
<ds:datastoreItem xmlns:ds="http://schemas.openxmlformats.org/officeDocument/2006/customXml" ds:itemID="{02978D14-8081-4668-AF13-0BF2186DB9B5}">
  <ds:schemaRefs>
    <ds:schemaRef ds:uri="http://schemas.openxmlformats.org/officeDocument/2006/bibliography"/>
  </ds:schemaRefs>
</ds:datastoreItem>
</file>

<file path=customXml/itemProps388.xml><?xml version="1.0" encoding="utf-8"?>
<ds:datastoreItem xmlns:ds="http://schemas.openxmlformats.org/officeDocument/2006/customXml" ds:itemID="{592DBB92-79E6-4439-AAB8-3BAAE461896F}">
  <ds:schemaRefs>
    <ds:schemaRef ds:uri="http://schemas.openxmlformats.org/officeDocument/2006/bibliography"/>
  </ds:schemaRefs>
</ds:datastoreItem>
</file>

<file path=customXml/itemProps389.xml><?xml version="1.0" encoding="utf-8"?>
<ds:datastoreItem xmlns:ds="http://schemas.openxmlformats.org/officeDocument/2006/customXml" ds:itemID="{64CDCC5E-FEE1-4AF6-BE06-A0B1BE4F77D8}">
  <ds:schemaRefs>
    <ds:schemaRef ds:uri="http://schemas.openxmlformats.org/officeDocument/2006/bibliography"/>
  </ds:schemaRefs>
</ds:datastoreItem>
</file>

<file path=customXml/itemProps39.xml><?xml version="1.0" encoding="utf-8"?>
<ds:datastoreItem xmlns:ds="http://schemas.openxmlformats.org/officeDocument/2006/customXml" ds:itemID="{2F735C3C-425D-42FB-A830-B50B28E66160}">
  <ds:schemaRefs>
    <ds:schemaRef ds:uri="http://schemas.openxmlformats.org/officeDocument/2006/bibliography"/>
  </ds:schemaRefs>
</ds:datastoreItem>
</file>

<file path=customXml/itemProps390.xml><?xml version="1.0" encoding="utf-8"?>
<ds:datastoreItem xmlns:ds="http://schemas.openxmlformats.org/officeDocument/2006/customXml" ds:itemID="{2693FA2D-5B98-4179-A7A9-F75D4E2A6BD3}">
  <ds:schemaRefs>
    <ds:schemaRef ds:uri="http://schemas.openxmlformats.org/officeDocument/2006/bibliography"/>
  </ds:schemaRefs>
</ds:datastoreItem>
</file>

<file path=customXml/itemProps391.xml><?xml version="1.0" encoding="utf-8"?>
<ds:datastoreItem xmlns:ds="http://schemas.openxmlformats.org/officeDocument/2006/customXml" ds:itemID="{90386B99-B1CE-4C14-A0C9-8B55FFBD1C89}">
  <ds:schemaRefs>
    <ds:schemaRef ds:uri="http://schemas.openxmlformats.org/officeDocument/2006/bibliography"/>
  </ds:schemaRefs>
</ds:datastoreItem>
</file>

<file path=customXml/itemProps392.xml><?xml version="1.0" encoding="utf-8"?>
<ds:datastoreItem xmlns:ds="http://schemas.openxmlformats.org/officeDocument/2006/customXml" ds:itemID="{212DA5A5-1C39-4D31-9EC7-70CB51E0C112}">
  <ds:schemaRefs>
    <ds:schemaRef ds:uri="http://schemas.openxmlformats.org/officeDocument/2006/bibliography"/>
  </ds:schemaRefs>
</ds:datastoreItem>
</file>

<file path=customXml/itemProps393.xml><?xml version="1.0" encoding="utf-8"?>
<ds:datastoreItem xmlns:ds="http://schemas.openxmlformats.org/officeDocument/2006/customXml" ds:itemID="{D182CA99-493A-44CC-B0C5-915398451763}">
  <ds:schemaRefs>
    <ds:schemaRef ds:uri="http://schemas.openxmlformats.org/officeDocument/2006/bibliography"/>
  </ds:schemaRefs>
</ds:datastoreItem>
</file>

<file path=customXml/itemProps394.xml><?xml version="1.0" encoding="utf-8"?>
<ds:datastoreItem xmlns:ds="http://schemas.openxmlformats.org/officeDocument/2006/customXml" ds:itemID="{AE255F57-B0CD-4C07-B4AE-D5A0E108324D}">
  <ds:schemaRefs>
    <ds:schemaRef ds:uri="http://schemas.openxmlformats.org/officeDocument/2006/bibliography"/>
  </ds:schemaRefs>
</ds:datastoreItem>
</file>

<file path=customXml/itemProps395.xml><?xml version="1.0" encoding="utf-8"?>
<ds:datastoreItem xmlns:ds="http://schemas.openxmlformats.org/officeDocument/2006/customXml" ds:itemID="{39941D1E-4E87-4E72-8C2D-B35C94A04842}">
  <ds:schemaRefs>
    <ds:schemaRef ds:uri="http://schemas.openxmlformats.org/officeDocument/2006/bibliography"/>
  </ds:schemaRefs>
</ds:datastoreItem>
</file>

<file path=customXml/itemProps396.xml><?xml version="1.0" encoding="utf-8"?>
<ds:datastoreItem xmlns:ds="http://schemas.openxmlformats.org/officeDocument/2006/customXml" ds:itemID="{150504C7-ECAC-46D8-A652-16255E8B5099}">
  <ds:schemaRefs>
    <ds:schemaRef ds:uri="http://schemas.openxmlformats.org/officeDocument/2006/bibliography"/>
  </ds:schemaRefs>
</ds:datastoreItem>
</file>

<file path=customXml/itemProps397.xml><?xml version="1.0" encoding="utf-8"?>
<ds:datastoreItem xmlns:ds="http://schemas.openxmlformats.org/officeDocument/2006/customXml" ds:itemID="{C1656D2C-114E-4FD8-9AA5-696B05A5F500}">
  <ds:schemaRefs>
    <ds:schemaRef ds:uri="http://schemas.openxmlformats.org/officeDocument/2006/bibliography"/>
  </ds:schemaRefs>
</ds:datastoreItem>
</file>

<file path=customXml/itemProps398.xml><?xml version="1.0" encoding="utf-8"?>
<ds:datastoreItem xmlns:ds="http://schemas.openxmlformats.org/officeDocument/2006/customXml" ds:itemID="{028A150C-4F6A-47C1-8DD8-BE04B5CE57F5}">
  <ds:schemaRefs>
    <ds:schemaRef ds:uri="http://schemas.openxmlformats.org/officeDocument/2006/bibliography"/>
  </ds:schemaRefs>
</ds:datastoreItem>
</file>

<file path=customXml/itemProps399.xml><?xml version="1.0" encoding="utf-8"?>
<ds:datastoreItem xmlns:ds="http://schemas.openxmlformats.org/officeDocument/2006/customXml" ds:itemID="{73C80315-B6D8-4685-B0BF-D34C0C4C55A7}">
  <ds:schemaRefs>
    <ds:schemaRef ds:uri="http://schemas.openxmlformats.org/officeDocument/2006/bibliography"/>
  </ds:schemaRefs>
</ds:datastoreItem>
</file>

<file path=customXml/itemProps4.xml><?xml version="1.0" encoding="utf-8"?>
<ds:datastoreItem xmlns:ds="http://schemas.openxmlformats.org/officeDocument/2006/customXml" ds:itemID="{A6FACF96-8087-42C4-B5AF-9C58139A5566}">
  <ds:schemaRefs>
    <ds:schemaRef ds:uri="http://schemas.openxmlformats.org/officeDocument/2006/bibliography"/>
  </ds:schemaRefs>
</ds:datastoreItem>
</file>

<file path=customXml/itemProps40.xml><?xml version="1.0" encoding="utf-8"?>
<ds:datastoreItem xmlns:ds="http://schemas.openxmlformats.org/officeDocument/2006/customXml" ds:itemID="{0C4E9584-75D9-4F39-9F7C-B4B483C1317E}">
  <ds:schemaRefs>
    <ds:schemaRef ds:uri="http://schemas.openxmlformats.org/officeDocument/2006/bibliography"/>
  </ds:schemaRefs>
</ds:datastoreItem>
</file>

<file path=customXml/itemProps400.xml><?xml version="1.0" encoding="utf-8"?>
<ds:datastoreItem xmlns:ds="http://schemas.openxmlformats.org/officeDocument/2006/customXml" ds:itemID="{6AD5778E-DC6C-4355-9297-7845C9A56B92}">
  <ds:schemaRefs>
    <ds:schemaRef ds:uri="http://schemas.openxmlformats.org/officeDocument/2006/bibliography"/>
  </ds:schemaRefs>
</ds:datastoreItem>
</file>

<file path=customXml/itemProps401.xml><?xml version="1.0" encoding="utf-8"?>
<ds:datastoreItem xmlns:ds="http://schemas.openxmlformats.org/officeDocument/2006/customXml" ds:itemID="{E1E815E5-9051-4149-804F-237AB9145665}">
  <ds:schemaRefs>
    <ds:schemaRef ds:uri="http://schemas.openxmlformats.org/officeDocument/2006/bibliography"/>
  </ds:schemaRefs>
</ds:datastoreItem>
</file>

<file path=customXml/itemProps402.xml><?xml version="1.0" encoding="utf-8"?>
<ds:datastoreItem xmlns:ds="http://schemas.openxmlformats.org/officeDocument/2006/customXml" ds:itemID="{95C2C133-8516-4E5F-857F-744417942544}">
  <ds:schemaRefs>
    <ds:schemaRef ds:uri="http://schemas.openxmlformats.org/officeDocument/2006/bibliography"/>
  </ds:schemaRefs>
</ds:datastoreItem>
</file>

<file path=customXml/itemProps403.xml><?xml version="1.0" encoding="utf-8"?>
<ds:datastoreItem xmlns:ds="http://schemas.openxmlformats.org/officeDocument/2006/customXml" ds:itemID="{A3D90209-A507-4EC3-888A-0900370B7958}">
  <ds:schemaRefs>
    <ds:schemaRef ds:uri="http://schemas.openxmlformats.org/officeDocument/2006/bibliography"/>
  </ds:schemaRefs>
</ds:datastoreItem>
</file>

<file path=customXml/itemProps404.xml><?xml version="1.0" encoding="utf-8"?>
<ds:datastoreItem xmlns:ds="http://schemas.openxmlformats.org/officeDocument/2006/customXml" ds:itemID="{EB4C5CF1-00A9-4D47-942D-6EDDF64BEB7B}">
  <ds:schemaRefs>
    <ds:schemaRef ds:uri="http://schemas.openxmlformats.org/officeDocument/2006/bibliography"/>
  </ds:schemaRefs>
</ds:datastoreItem>
</file>

<file path=customXml/itemProps405.xml><?xml version="1.0" encoding="utf-8"?>
<ds:datastoreItem xmlns:ds="http://schemas.openxmlformats.org/officeDocument/2006/customXml" ds:itemID="{A71F2321-C469-4520-BBF0-46CD7CD392DB}">
  <ds:schemaRefs>
    <ds:schemaRef ds:uri="http://schemas.openxmlformats.org/officeDocument/2006/bibliography"/>
  </ds:schemaRefs>
</ds:datastoreItem>
</file>

<file path=customXml/itemProps406.xml><?xml version="1.0" encoding="utf-8"?>
<ds:datastoreItem xmlns:ds="http://schemas.openxmlformats.org/officeDocument/2006/customXml" ds:itemID="{EDF1DFC5-D22E-42D1-970C-4E93A31371B4}">
  <ds:schemaRefs>
    <ds:schemaRef ds:uri="http://schemas.openxmlformats.org/officeDocument/2006/bibliography"/>
  </ds:schemaRefs>
</ds:datastoreItem>
</file>

<file path=customXml/itemProps407.xml><?xml version="1.0" encoding="utf-8"?>
<ds:datastoreItem xmlns:ds="http://schemas.openxmlformats.org/officeDocument/2006/customXml" ds:itemID="{2565A5A2-CC62-4BFA-B54D-88DEB26110B0}">
  <ds:schemaRefs>
    <ds:schemaRef ds:uri="http://schemas.openxmlformats.org/officeDocument/2006/bibliography"/>
  </ds:schemaRefs>
</ds:datastoreItem>
</file>

<file path=customXml/itemProps408.xml><?xml version="1.0" encoding="utf-8"?>
<ds:datastoreItem xmlns:ds="http://schemas.openxmlformats.org/officeDocument/2006/customXml" ds:itemID="{A8ADF5BD-016D-4FA8-937E-CD05305C6949}">
  <ds:schemaRefs>
    <ds:schemaRef ds:uri="http://schemas.openxmlformats.org/officeDocument/2006/bibliography"/>
  </ds:schemaRefs>
</ds:datastoreItem>
</file>

<file path=customXml/itemProps409.xml><?xml version="1.0" encoding="utf-8"?>
<ds:datastoreItem xmlns:ds="http://schemas.openxmlformats.org/officeDocument/2006/customXml" ds:itemID="{B6789B38-7B2C-4046-991A-A7CC3EBDB361}">
  <ds:schemaRefs>
    <ds:schemaRef ds:uri="http://schemas.openxmlformats.org/officeDocument/2006/bibliography"/>
  </ds:schemaRefs>
</ds:datastoreItem>
</file>

<file path=customXml/itemProps41.xml><?xml version="1.0" encoding="utf-8"?>
<ds:datastoreItem xmlns:ds="http://schemas.openxmlformats.org/officeDocument/2006/customXml" ds:itemID="{0E39ADF3-E03F-4B68-A799-560700091E9C}">
  <ds:schemaRefs>
    <ds:schemaRef ds:uri="http://schemas.openxmlformats.org/officeDocument/2006/bibliography"/>
  </ds:schemaRefs>
</ds:datastoreItem>
</file>

<file path=customXml/itemProps410.xml><?xml version="1.0" encoding="utf-8"?>
<ds:datastoreItem xmlns:ds="http://schemas.openxmlformats.org/officeDocument/2006/customXml" ds:itemID="{7BF42423-C459-4DF2-A84E-D7AE1EC22C9B}">
  <ds:schemaRefs>
    <ds:schemaRef ds:uri="http://schemas.openxmlformats.org/officeDocument/2006/bibliography"/>
  </ds:schemaRefs>
</ds:datastoreItem>
</file>

<file path=customXml/itemProps411.xml><?xml version="1.0" encoding="utf-8"?>
<ds:datastoreItem xmlns:ds="http://schemas.openxmlformats.org/officeDocument/2006/customXml" ds:itemID="{ED29EC78-3F28-429A-8605-CE4EB6AAEBD8}">
  <ds:schemaRefs>
    <ds:schemaRef ds:uri="http://schemas.openxmlformats.org/officeDocument/2006/bibliography"/>
  </ds:schemaRefs>
</ds:datastoreItem>
</file>

<file path=customXml/itemProps412.xml><?xml version="1.0" encoding="utf-8"?>
<ds:datastoreItem xmlns:ds="http://schemas.openxmlformats.org/officeDocument/2006/customXml" ds:itemID="{05DB1B51-63B5-4A83-A2EB-7F3204E973BF}">
  <ds:schemaRefs>
    <ds:schemaRef ds:uri="http://schemas.openxmlformats.org/officeDocument/2006/bibliography"/>
  </ds:schemaRefs>
</ds:datastoreItem>
</file>

<file path=customXml/itemProps413.xml><?xml version="1.0" encoding="utf-8"?>
<ds:datastoreItem xmlns:ds="http://schemas.openxmlformats.org/officeDocument/2006/customXml" ds:itemID="{1948B2AA-1B62-42A2-829E-82813CAB836F}">
  <ds:schemaRefs>
    <ds:schemaRef ds:uri="http://schemas.openxmlformats.org/officeDocument/2006/bibliography"/>
  </ds:schemaRefs>
</ds:datastoreItem>
</file>

<file path=customXml/itemProps414.xml><?xml version="1.0" encoding="utf-8"?>
<ds:datastoreItem xmlns:ds="http://schemas.openxmlformats.org/officeDocument/2006/customXml" ds:itemID="{B4E75C0D-D585-4500-8D1A-64FE38A7F627}">
  <ds:schemaRefs>
    <ds:schemaRef ds:uri="http://schemas.openxmlformats.org/officeDocument/2006/bibliography"/>
  </ds:schemaRefs>
</ds:datastoreItem>
</file>

<file path=customXml/itemProps415.xml><?xml version="1.0" encoding="utf-8"?>
<ds:datastoreItem xmlns:ds="http://schemas.openxmlformats.org/officeDocument/2006/customXml" ds:itemID="{12710C5C-A618-40EE-B34D-AD0E9BFDC5DA}">
  <ds:schemaRefs>
    <ds:schemaRef ds:uri="http://schemas.openxmlformats.org/officeDocument/2006/bibliography"/>
  </ds:schemaRefs>
</ds:datastoreItem>
</file>

<file path=customXml/itemProps416.xml><?xml version="1.0" encoding="utf-8"?>
<ds:datastoreItem xmlns:ds="http://schemas.openxmlformats.org/officeDocument/2006/customXml" ds:itemID="{DF84B520-67A2-4727-B852-DF2A8B401671}">
  <ds:schemaRefs>
    <ds:schemaRef ds:uri="http://schemas.openxmlformats.org/officeDocument/2006/bibliography"/>
  </ds:schemaRefs>
</ds:datastoreItem>
</file>

<file path=customXml/itemProps417.xml><?xml version="1.0" encoding="utf-8"?>
<ds:datastoreItem xmlns:ds="http://schemas.openxmlformats.org/officeDocument/2006/customXml" ds:itemID="{3AB00657-193F-45CB-81FC-5DA2136D85C5}">
  <ds:schemaRefs>
    <ds:schemaRef ds:uri="http://schemas.openxmlformats.org/officeDocument/2006/bibliography"/>
  </ds:schemaRefs>
</ds:datastoreItem>
</file>

<file path=customXml/itemProps418.xml><?xml version="1.0" encoding="utf-8"?>
<ds:datastoreItem xmlns:ds="http://schemas.openxmlformats.org/officeDocument/2006/customXml" ds:itemID="{5695DF47-6337-4BA8-B5C7-DA952A457D42}">
  <ds:schemaRefs>
    <ds:schemaRef ds:uri="http://schemas.openxmlformats.org/officeDocument/2006/bibliography"/>
  </ds:schemaRefs>
</ds:datastoreItem>
</file>

<file path=customXml/itemProps419.xml><?xml version="1.0" encoding="utf-8"?>
<ds:datastoreItem xmlns:ds="http://schemas.openxmlformats.org/officeDocument/2006/customXml" ds:itemID="{65A61797-B522-4135-8F73-593804C6F2DC}">
  <ds:schemaRefs>
    <ds:schemaRef ds:uri="http://schemas.openxmlformats.org/officeDocument/2006/bibliography"/>
  </ds:schemaRefs>
</ds:datastoreItem>
</file>

<file path=customXml/itemProps42.xml><?xml version="1.0" encoding="utf-8"?>
<ds:datastoreItem xmlns:ds="http://schemas.openxmlformats.org/officeDocument/2006/customXml" ds:itemID="{43A587F5-EF73-40D8-A5E6-D14D8B73D8B1}">
  <ds:schemaRefs>
    <ds:schemaRef ds:uri="http://schemas.openxmlformats.org/officeDocument/2006/bibliography"/>
  </ds:schemaRefs>
</ds:datastoreItem>
</file>

<file path=customXml/itemProps420.xml><?xml version="1.0" encoding="utf-8"?>
<ds:datastoreItem xmlns:ds="http://schemas.openxmlformats.org/officeDocument/2006/customXml" ds:itemID="{69F97DB5-F9BE-4C8D-B0A1-1764EA7F859F}">
  <ds:schemaRefs>
    <ds:schemaRef ds:uri="http://schemas.openxmlformats.org/officeDocument/2006/bibliography"/>
  </ds:schemaRefs>
</ds:datastoreItem>
</file>

<file path=customXml/itemProps421.xml><?xml version="1.0" encoding="utf-8"?>
<ds:datastoreItem xmlns:ds="http://schemas.openxmlformats.org/officeDocument/2006/customXml" ds:itemID="{5A71BE86-32D7-4DED-B22A-E79ACE69A336}">
  <ds:schemaRefs>
    <ds:schemaRef ds:uri="http://schemas.openxmlformats.org/officeDocument/2006/bibliography"/>
  </ds:schemaRefs>
</ds:datastoreItem>
</file>

<file path=customXml/itemProps422.xml><?xml version="1.0" encoding="utf-8"?>
<ds:datastoreItem xmlns:ds="http://schemas.openxmlformats.org/officeDocument/2006/customXml" ds:itemID="{98FFF35C-687D-4EAD-84D5-30A8C56FD84D}">
  <ds:schemaRefs>
    <ds:schemaRef ds:uri="http://schemas.openxmlformats.org/officeDocument/2006/bibliography"/>
  </ds:schemaRefs>
</ds:datastoreItem>
</file>

<file path=customXml/itemProps423.xml><?xml version="1.0" encoding="utf-8"?>
<ds:datastoreItem xmlns:ds="http://schemas.openxmlformats.org/officeDocument/2006/customXml" ds:itemID="{8519B22C-B436-40A9-A696-4194F7611588}">
  <ds:schemaRefs>
    <ds:schemaRef ds:uri="http://schemas.openxmlformats.org/officeDocument/2006/bibliography"/>
  </ds:schemaRefs>
</ds:datastoreItem>
</file>

<file path=customXml/itemProps424.xml><?xml version="1.0" encoding="utf-8"?>
<ds:datastoreItem xmlns:ds="http://schemas.openxmlformats.org/officeDocument/2006/customXml" ds:itemID="{EFD4D8CE-640B-421F-BCB1-ED8D2B9E5CEE}">
  <ds:schemaRefs>
    <ds:schemaRef ds:uri="http://schemas.openxmlformats.org/officeDocument/2006/bibliography"/>
  </ds:schemaRefs>
</ds:datastoreItem>
</file>

<file path=customXml/itemProps425.xml><?xml version="1.0" encoding="utf-8"?>
<ds:datastoreItem xmlns:ds="http://schemas.openxmlformats.org/officeDocument/2006/customXml" ds:itemID="{8F0BBCB5-1DDE-4AC9-BDAD-A5FC504134C5}">
  <ds:schemaRefs>
    <ds:schemaRef ds:uri="http://schemas.openxmlformats.org/officeDocument/2006/bibliography"/>
  </ds:schemaRefs>
</ds:datastoreItem>
</file>

<file path=customXml/itemProps426.xml><?xml version="1.0" encoding="utf-8"?>
<ds:datastoreItem xmlns:ds="http://schemas.openxmlformats.org/officeDocument/2006/customXml" ds:itemID="{C5478F35-2DBC-4A3C-B531-ADBC7F48807F}">
  <ds:schemaRefs>
    <ds:schemaRef ds:uri="http://schemas.openxmlformats.org/officeDocument/2006/bibliography"/>
  </ds:schemaRefs>
</ds:datastoreItem>
</file>

<file path=customXml/itemProps427.xml><?xml version="1.0" encoding="utf-8"?>
<ds:datastoreItem xmlns:ds="http://schemas.openxmlformats.org/officeDocument/2006/customXml" ds:itemID="{B42C9265-2E66-4B51-85CD-64BE7611A6A9}">
  <ds:schemaRefs>
    <ds:schemaRef ds:uri="http://schemas.openxmlformats.org/officeDocument/2006/bibliography"/>
  </ds:schemaRefs>
</ds:datastoreItem>
</file>

<file path=customXml/itemProps428.xml><?xml version="1.0" encoding="utf-8"?>
<ds:datastoreItem xmlns:ds="http://schemas.openxmlformats.org/officeDocument/2006/customXml" ds:itemID="{EC74B746-695A-4D1E-8995-004A2083A63F}">
  <ds:schemaRefs>
    <ds:schemaRef ds:uri="http://schemas.openxmlformats.org/officeDocument/2006/bibliography"/>
  </ds:schemaRefs>
</ds:datastoreItem>
</file>

<file path=customXml/itemProps429.xml><?xml version="1.0" encoding="utf-8"?>
<ds:datastoreItem xmlns:ds="http://schemas.openxmlformats.org/officeDocument/2006/customXml" ds:itemID="{0B37BD95-193B-4398-BC2B-D30DD5E89719}">
  <ds:schemaRefs>
    <ds:schemaRef ds:uri="http://schemas.openxmlformats.org/officeDocument/2006/bibliography"/>
  </ds:schemaRefs>
</ds:datastoreItem>
</file>

<file path=customXml/itemProps43.xml><?xml version="1.0" encoding="utf-8"?>
<ds:datastoreItem xmlns:ds="http://schemas.openxmlformats.org/officeDocument/2006/customXml" ds:itemID="{EF899450-52B6-4F75-B980-E8B900F9C697}">
  <ds:schemaRefs>
    <ds:schemaRef ds:uri="http://schemas.openxmlformats.org/officeDocument/2006/bibliography"/>
  </ds:schemaRefs>
</ds:datastoreItem>
</file>

<file path=customXml/itemProps430.xml><?xml version="1.0" encoding="utf-8"?>
<ds:datastoreItem xmlns:ds="http://schemas.openxmlformats.org/officeDocument/2006/customXml" ds:itemID="{039205C3-ECE1-44B8-8D03-100A2907D37A}">
  <ds:schemaRefs>
    <ds:schemaRef ds:uri="http://schemas.openxmlformats.org/officeDocument/2006/bibliography"/>
  </ds:schemaRefs>
</ds:datastoreItem>
</file>

<file path=customXml/itemProps431.xml><?xml version="1.0" encoding="utf-8"?>
<ds:datastoreItem xmlns:ds="http://schemas.openxmlformats.org/officeDocument/2006/customXml" ds:itemID="{57B9312B-548A-403A-968E-D830A8986300}">
  <ds:schemaRefs>
    <ds:schemaRef ds:uri="http://schemas.openxmlformats.org/officeDocument/2006/bibliography"/>
  </ds:schemaRefs>
</ds:datastoreItem>
</file>

<file path=customXml/itemProps432.xml><?xml version="1.0" encoding="utf-8"?>
<ds:datastoreItem xmlns:ds="http://schemas.openxmlformats.org/officeDocument/2006/customXml" ds:itemID="{8A4FD5C4-1EAA-4024-A6CE-A2C54DF7CF62}">
  <ds:schemaRefs>
    <ds:schemaRef ds:uri="http://schemas.openxmlformats.org/officeDocument/2006/bibliography"/>
  </ds:schemaRefs>
</ds:datastoreItem>
</file>

<file path=customXml/itemProps433.xml><?xml version="1.0" encoding="utf-8"?>
<ds:datastoreItem xmlns:ds="http://schemas.openxmlformats.org/officeDocument/2006/customXml" ds:itemID="{B2C79DEE-30E1-4024-8731-1A4455F8A3AC}">
  <ds:schemaRefs>
    <ds:schemaRef ds:uri="http://schemas.openxmlformats.org/officeDocument/2006/bibliography"/>
  </ds:schemaRefs>
</ds:datastoreItem>
</file>

<file path=customXml/itemProps434.xml><?xml version="1.0" encoding="utf-8"?>
<ds:datastoreItem xmlns:ds="http://schemas.openxmlformats.org/officeDocument/2006/customXml" ds:itemID="{6DD92CB6-1922-4456-BD56-1A1D979F9FFC}">
  <ds:schemaRefs>
    <ds:schemaRef ds:uri="http://schemas.openxmlformats.org/officeDocument/2006/bibliography"/>
  </ds:schemaRefs>
</ds:datastoreItem>
</file>

<file path=customXml/itemProps435.xml><?xml version="1.0" encoding="utf-8"?>
<ds:datastoreItem xmlns:ds="http://schemas.openxmlformats.org/officeDocument/2006/customXml" ds:itemID="{A8ECDEDA-A110-43EC-9B5A-1EA36124DD50}">
  <ds:schemaRefs>
    <ds:schemaRef ds:uri="http://schemas.openxmlformats.org/officeDocument/2006/bibliography"/>
  </ds:schemaRefs>
</ds:datastoreItem>
</file>

<file path=customXml/itemProps436.xml><?xml version="1.0" encoding="utf-8"?>
<ds:datastoreItem xmlns:ds="http://schemas.openxmlformats.org/officeDocument/2006/customXml" ds:itemID="{9806E6AD-86A9-4591-8A99-BF12198B5930}">
  <ds:schemaRefs>
    <ds:schemaRef ds:uri="http://schemas.openxmlformats.org/officeDocument/2006/bibliography"/>
  </ds:schemaRefs>
</ds:datastoreItem>
</file>

<file path=customXml/itemProps437.xml><?xml version="1.0" encoding="utf-8"?>
<ds:datastoreItem xmlns:ds="http://schemas.openxmlformats.org/officeDocument/2006/customXml" ds:itemID="{4B7D5EF4-34BF-40BB-B15A-3FCE59344525}">
  <ds:schemaRefs>
    <ds:schemaRef ds:uri="http://schemas.openxmlformats.org/officeDocument/2006/bibliography"/>
  </ds:schemaRefs>
</ds:datastoreItem>
</file>

<file path=customXml/itemProps438.xml><?xml version="1.0" encoding="utf-8"?>
<ds:datastoreItem xmlns:ds="http://schemas.openxmlformats.org/officeDocument/2006/customXml" ds:itemID="{DB372B61-2C0F-43B8-B1C1-5CF221D75931}">
  <ds:schemaRefs>
    <ds:schemaRef ds:uri="http://schemas.openxmlformats.org/officeDocument/2006/bibliography"/>
  </ds:schemaRefs>
</ds:datastoreItem>
</file>

<file path=customXml/itemProps439.xml><?xml version="1.0" encoding="utf-8"?>
<ds:datastoreItem xmlns:ds="http://schemas.openxmlformats.org/officeDocument/2006/customXml" ds:itemID="{07DD3EE9-1829-4657-BD9D-167ECA3EE3DF}">
  <ds:schemaRefs>
    <ds:schemaRef ds:uri="http://schemas.openxmlformats.org/officeDocument/2006/bibliography"/>
  </ds:schemaRefs>
</ds:datastoreItem>
</file>

<file path=customXml/itemProps44.xml><?xml version="1.0" encoding="utf-8"?>
<ds:datastoreItem xmlns:ds="http://schemas.openxmlformats.org/officeDocument/2006/customXml" ds:itemID="{3CD9F53F-FAC4-4D80-90E1-17A24009BB51}">
  <ds:schemaRefs>
    <ds:schemaRef ds:uri="http://schemas.openxmlformats.org/officeDocument/2006/bibliography"/>
  </ds:schemaRefs>
</ds:datastoreItem>
</file>

<file path=customXml/itemProps440.xml><?xml version="1.0" encoding="utf-8"?>
<ds:datastoreItem xmlns:ds="http://schemas.openxmlformats.org/officeDocument/2006/customXml" ds:itemID="{2874535E-60D5-4C4D-957E-40B76F053AF6}">
  <ds:schemaRefs>
    <ds:schemaRef ds:uri="http://schemas.openxmlformats.org/officeDocument/2006/bibliography"/>
  </ds:schemaRefs>
</ds:datastoreItem>
</file>

<file path=customXml/itemProps441.xml><?xml version="1.0" encoding="utf-8"?>
<ds:datastoreItem xmlns:ds="http://schemas.openxmlformats.org/officeDocument/2006/customXml" ds:itemID="{302D0B07-BE49-4114-997B-C77B4CF1851C}">
  <ds:schemaRefs>
    <ds:schemaRef ds:uri="http://schemas.openxmlformats.org/officeDocument/2006/bibliography"/>
  </ds:schemaRefs>
</ds:datastoreItem>
</file>

<file path=customXml/itemProps442.xml><?xml version="1.0" encoding="utf-8"?>
<ds:datastoreItem xmlns:ds="http://schemas.openxmlformats.org/officeDocument/2006/customXml" ds:itemID="{881B0279-316A-43D6-8ECA-D64A1F6DF7CA}">
  <ds:schemaRefs>
    <ds:schemaRef ds:uri="http://schemas.openxmlformats.org/officeDocument/2006/bibliography"/>
  </ds:schemaRefs>
</ds:datastoreItem>
</file>

<file path=customXml/itemProps443.xml><?xml version="1.0" encoding="utf-8"?>
<ds:datastoreItem xmlns:ds="http://schemas.openxmlformats.org/officeDocument/2006/customXml" ds:itemID="{35103650-09A3-4E98-9FEB-91CDFFE6D1F2}">
  <ds:schemaRefs>
    <ds:schemaRef ds:uri="http://schemas.openxmlformats.org/officeDocument/2006/bibliography"/>
  </ds:schemaRefs>
</ds:datastoreItem>
</file>

<file path=customXml/itemProps444.xml><?xml version="1.0" encoding="utf-8"?>
<ds:datastoreItem xmlns:ds="http://schemas.openxmlformats.org/officeDocument/2006/customXml" ds:itemID="{011995E9-9C29-4B63-9DC5-1EA14549C6F6}">
  <ds:schemaRefs>
    <ds:schemaRef ds:uri="http://schemas.openxmlformats.org/officeDocument/2006/bibliography"/>
  </ds:schemaRefs>
</ds:datastoreItem>
</file>

<file path=customXml/itemProps445.xml><?xml version="1.0" encoding="utf-8"?>
<ds:datastoreItem xmlns:ds="http://schemas.openxmlformats.org/officeDocument/2006/customXml" ds:itemID="{F4F20EBB-DB84-4E7B-9FBE-9C0C1C79AB58}">
  <ds:schemaRefs>
    <ds:schemaRef ds:uri="http://schemas.openxmlformats.org/officeDocument/2006/bibliography"/>
  </ds:schemaRefs>
</ds:datastoreItem>
</file>

<file path=customXml/itemProps446.xml><?xml version="1.0" encoding="utf-8"?>
<ds:datastoreItem xmlns:ds="http://schemas.openxmlformats.org/officeDocument/2006/customXml" ds:itemID="{DB25EF5A-C54C-4E44-A2D1-DDAE4E2D9F8E}">
  <ds:schemaRefs>
    <ds:schemaRef ds:uri="http://schemas.openxmlformats.org/officeDocument/2006/bibliography"/>
  </ds:schemaRefs>
</ds:datastoreItem>
</file>

<file path=customXml/itemProps447.xml><?xml version="1.0" encoding="utf-8"?>
<ds:datastoreItem xmlns:ds="http://schemas.openxmlformats.org/officeDocument/2006/customXml" ds:itemID="{B2EE075D-0D31-4CD6-9771-BB8DD38C67AD}">
  <ds:schemaRefs>
    <ds:schemaRef ds:uri="http://schemas.openxmlformats.org/officeDocument/2006/bibliography"/>
  </ds:schemaRefs>
</ds:datastoreItem>
</file>

<file path=customXml/itemProps448.xml><?xml version="1.0" encoding="utf-8"?>
<ds:datastoreItem xmlns:ds="http://schemas.openxmlformats.org/officeDocument/2006/customXml" ds:itemID="{F0385A32-1238-41EB-A4D1-798EFC7AA25B}">
  <ds:schemaRefs>
    <ds:schemaRef ds:uri="http://schemas.openxmlformats.org/officeDocument/2006/bibliography"/>
  </ds:schemaRefs>
</ds:datastoreItem>
</file>

<file path=customXml/itemProps449.xml><?xml version="1.0" encoding="utf-8"?>
<ds:datastoreItem xmlns:ds="http://schemas.openxmlformats.org/officeDocument/2006/customXml" ds:itemID="{DC88DBBC-8625-4942-AD85-78FC02912D9F}">
  <ds:schemaRefs>
    <ds:schemaRef ds:uri="http://schemas.openxmlformats.org/officeDocument/2006/bibliography"/>
  </ds:schemaRefs>
</ds:datastoreItem>
</file>

<file path=customXml/itemProps45.xml><?xml version="1.0" encoding="utf-8"?>
<ds:datastoreItem xmlns:ds="http://schemas.openxmlformats.org/officeDocument/2006/customXml" ds:itemID="{2D0E378E-C2B4-42CF-9C84-00E831965B03}">
  <ds:schemaRefs>
    <ds:schemaRef ds:uri="http://schemas.openxmlformats.org/officeDocument/2006/bibliography"/>
  </ds:schemaRefs>
</ds:datastoreItem>
</file>

<file path=customXml/itemProps450.xml><?xml version="1.0" encoding="utf-8"?>
<ds:datastoreItem xmlns:ds="http://schemas.openxmlformats.org/officeDocument/2006/customXml" ds:itemID="{C759DF12-07DF-48FE-B127-4ED3093A811A}">
  <ds:schemaRefs>
    <ds:schemaRef ds:uri="http://schemas.openxmlformats.org/officeDocument/2006/bibliography"/>
  </ds:schemaRefs>
</ds:datastoreItem>
</file>

<file path=customXml/itemProps451.xml><?xml version="1.0" encoding="utf-8"?>
<ds:datastoreItem xmlns:ds="http://schemas.openxmlformats.org/officeDocument/2006/customXml" ds:itemID="{93E4332D-AF66-49F6-A140-C2BE383E2BAF}">
  <ds:schemaRefs>
    <ds:schemaRef ds:uri="http://schemas.openxmlformats.org/officeDocument/2006/bibliography"/>
  </ds:schemaRefs>
</ds:datastoreItem>
</file>

<file path=customXml/itemProps452.xml><?xml version="1.0" encoding="utf-8"?>
<ds:datastoreItem xmlns:ds="http://schemas.openxmlformats.org/officeDocument/2006/customXml" ds:itemID="{F6A0DB4D-316C-4D5D-8B4E-05DEC553ADCA}">
  <ds:schemaRefs>
    <ds:schemaRef ds:uri="http://schemas.openxmlformats.org/officeDocument/2006/bibliography"/>
  </ds:schemaRefs>
</ds:datastoreItem>
</file>

<file path=customXml/itemProps453.xml><?xml version="1.0" encoding="utf-8"?>
<ds:datastoreItem xmlns:ds="http://schemas.openxmlformats.org/officeDocument/2006/customXml" ds:itemID="{E0918F4B-EFEA-4CF4-83BB-1176A3B416E1}">
  <ds:schemaRefs>
    <ds:schemaRef ds:uri="http://schemas.openxmlformats.org/officeDocument/2006/bibliography"/>
  </ds:schemaRefs>
</ds:datastoreItem>
</file>

<file path=customXml/itemProps454.xml><?xml version="1.0" encoding="utf-8"?>
<ds:datastoreItem xmlns:ds="http://schemas.openxmlformats.org/officeDocument/2006/customXml" ds:itemID="{5E86E8ED-7E0C-484E-BC16-31914F76607D}">
  <ds:schemaRefs>
    <ds:schemaRef ds:uri="http://schemas.openxmlformats.org/officeDocument/2006/bibliography"/>
  </ds:schemaRefs>
</ds:datastoreItem>
</file>

<file path=customXml/itemProps455.xml><?xml version="1.0" encoding="utf-8"?>
<ds:datastoreItem xmlns:ds="http://schemas.openxmlformats.org/officeDocument/2006/customXml" ds:itemID="{E936E744-ED19-4EAE-87A3-405CE1C4CED4}">
  <ds:schemaRefs>
    <ds:schemaRef ds:uri="http://schemas.openxmlformats.org/officeDocument/2006/bibliography"/>
  </ds:schemaRefs>
</ds:datastoreItem>
</file>

<file path=customXml/itemProps456.xml><?xml version="1.0" encoding="utf-8"?>
<ds:datastoreItem xmlns:ds="http://schemas.openxmlformats.org/officeDocument/2006/customXml" ds:itemID="{17674F1C-7C43-4539-9C50-BB5E53AFB747}">
  <ds:schemaRefs>
    <ds:schemaRef ds:uri="http://schemas.openxmlformats.org/officeDocument/2006/bibliography"/>
  </ds:schemaRefs>
</ds:datastoreItem>
</file>

<file path=customXml/itemProps457.xml><?xml version="1.0" encoding="utf-8"?>
<ds:datastoreItem xmlns:ds="http://schemas.openxmlformats.org/officeDocument/2006/customXml" ds:itemID="{D23F091F-6071-4738-9178-5C609490173C}">
  <ds:schemaRefs>
    <ds:schemaRef ds:uri="http://schemas.openxmlformats.org/officeDocument/2006/bibliography"/>
  </ds:schemaRefs>
</ds:datastoreItem>
</file>

<file path=customXml/itemProps458.xml><?xml version="1.0" encoding="utf-8"?>
<ds:datastoreItem xmlns:ds="http://schemas.openxmlformats.org/officeDocument/2006/customXml" ds:itemID="{4EFC2067-966C-4289-A4E1-E6FB144785E0}">
  <ds:schemaRefs>
    <ds:schemaRef ds:uri="http://schemas.openxmlformats.org/officeDocument/2006/bibliography"/>
  </ds:schemaRefs>
</ds:datastoreItem>
</file>

<file path=customXml/itemProps459.xml><?xml version="1.0" encoding="utf-8"?>
<ds:datastoreItem xmlns:ds="http://schemas.openxmlformats.org/officeDocument/2006/customXml" ds:itemID="{CD2672E0-B53E-4B63-B21A-7BF3F7F5F90E}">
  <ds:schemaRefs>
    <ds:schemaRef ds:uri="http://schemas.openxmlformats.org/officeDocument/2006/bibliography"/>
  </ds:schemaRefs>
</ds:datastoreItem>
</file>

<file path=customXml/itemProps46.xml><?xml version="1.0" encoding="utf-8"?>
<ds:datastoreItem xmlns:ds="http://schemas.openxmlformats.org/officeDocument/2006/customXml" ds:itemID="{15BAEAB0-AD74-48A4-9D65-8F66DE2AFEFF}">
  <ds:schemaRefs>
    <ds:schemaRef ds:uri="http://schemas.openxmlformats.org/officeDocument/2006/bibliography"/>
  </ds:schemaRefs>
</ds:datastoreItem>
</file>

<file path=customXml/itemProps460.xml><?xml version="1.0" encoding="utf-8"?>
<ds:datastoreItem xmlns:ds="http://schemas.openxmlformats.org/officeDocument/2006/customXml" ds:itemID="{BB8CFE40-4F7E-4B98-AA9F-571B2CE57174}">
  <ds:schemaRefs>
    <ds:schemaRef ds:uri="http://schemas.openxmlformats.org/officeDocument/2006/bibliography"/>
  </ds:schemaRefs>
</ds:datastoreItem>
</file>

<file path=customXml/itemProps461.xml><?xml version="1.0" encoding="utf-8"?>
<ds:datastoreItem xmlns:ds="http://schemas.openxmlformats.org/officeDocument/2006/customXml" ds:itemID="{895EF319-CCCC-44FB-BB62-0F1712AE2F2A}">
  <ds:schemaRefs>
    <ds:schemaRef ds:uri="http://schemas.openxmlformats.org/officeDocument/2006/bibliography"/>
  </ds:schemaRefs>
</ds:datastoreItem>
</file>

<file path=customXml/itemProps462.xml><?xml version="1.0" encoding="utf-8"?>
<ds:datastoreItem xmlns:ds="http://schemas.openxmlformats.org/officeDocument/2006/customXml" ds:itemID="{D23BA1CF-35CC-4C6F-94A7-182840573946}">
  <ds:schemaRefs>
    <ds:schemaRef ds:uri="http://schemas.openxmlformats.org/officeDocument/2006/bibliography"/>
  </ds:schemaRefs>
</ds:datastoreItem>
</file>

<file path=customXml/itemProps463.xml><?xml version="1.0" encoding="utf-8"?>
<ds:datastoreItem xmlns:ds="http://schemas.openxmlformats.org/officeDocument/2006/customXml" ds:itemID="{F06436C0-77AC-4BD0-BF20-56090F2358C4}">
  <ds:schemaRefs>
    <ds:schemaRef ds:uri="http://schemas.openxmlformats.org/officeDocument/2006/bibliography"/>
  </ds:schemaRefs>
</ds:datastoreItem>
</file>

<file path=customXml/itemProps464.xml><?xml version="1.0" encoding="utf-8"?>
<ds:datastoreItem xmlns:ds="http://schemas.openxmlformats.org/officeDocument/2006/customXml" ds:itemID="{663BB8EC-EE50-4A29-BAC2-A1D8E71E655C}">
  <ds:schemaRefs>
    <ds:schemaRef ds:uri="http://schemas.openxmlformats.org/officeDocument/2006/bibliography"/>
  </ds:schemaRefs>
</ds:datastoreItem>
</file>

<file path=customXml/itemProps465.xml><?xml version="1.0" encoding="utf-8"?>
<ds:datastoreItem xmlns:ds="http://schemas.openxmlformats.org/officeDocument/2006/customXml" ds:itemID="{3DC3D528-12C3-413A-9B6E-19C8068E645A}">
  <ds:schemaRefs>
    <ds:schemaRef ds:uri="http://schemas.openxmlformats.org/officeDocument/2006/bibliography"/>
  </ds:schemaRefs>
</ds:datastoreItem>
</file>

<file path=customXml/itemProps466.xml><?xml version="1.0" encoding="utf-8"?>
<ds:datastoreItem xmlns:ds="http://schemas.openxmlformats.org/officeDocument/2006/customXml" ds:itemID="{DF87167D-8CB2-448A-B46D-76F0E16C91F0}">
  <ds:schemaRefs>
    <ds:schemaRef ds:uri="http://schemas.openxmlformats.org/officeDocument/2006/bibliography"/>
  </ds:schemaRefs>
</ds:datastoreItem>
</file>

<file path=customXml/itemProps467.xml><?xml version="1.0" encoding="utf-8"?>
<ds:datastoreItem xmlns:ds="http://schemas.openxmlformats.org/officeDocument/2006/customXml" ds:itemID="{2B44AD05-1FAE-4698-84D5-8AA64605F7BE}">
  <ds:schemaRefs>
    <ds:schemaRef ds:uri="http://schemas.openxmlformats.org/officeDocument/2006/bibliography"/>
  </ds:schemaRefs>
</ds:datastoreItem>
</file>

<file path=customXml/itemProps468.xml><?xml version="1.0" encoding="utf-8"?>
<ds:datastoreItem xmlns:ds="http://schemas.openxmlformats.org/officeDocument/2006/customXml" ds:itemID="{193640B5-82AA-445B-B39D-4B5453C0107A}">
  <ds:schemaRefs>
    <ds:schemaRef ds:uri="http://schemas.openxmlformats.org/officeDocument/2006/bibliography"/>
  </ds:schemaRefs>
</ds:datastoreItem>
</file>

<file path=customXml/itemProps469.xml><?xml version="1.0" encoding="utf-8"?>
<ds:datastoreItem xmlns:ds="http://schemas.openxmlformats.org/officeDocument/2006/customXml" ds:itemID="{9E175C00-E659-47B5-97A4-6BB93BC052C1}">
  <ds:schemaRefs>
    <ds:schemaRef ds:uri="http://schemas.openxmlformats.org/officeDocument/2006/bibliography"/>
  </ds:schemaRefs>
</ds:datastoreItem>
</file>

<file path=customXml/itemProps47.xml><?xml version="1.0" encoding="utf-8"?>
<ds:datastoreItem xmlns:ds="http://schemas.openxmlformats.org/officeDocument/2006/customXml" ds:itemID="{3F4E8BC4-0E59-4FDF-8074-6D6CC709DF56}">
  <ds:schemaRefs>
    <ds:schemaRef ds:uri="http://schemas.openxmlformats.org/officeDocument/2006/bibliography"/>
  </ds:schemaRefs>
</ds:datastoreItem>
</file>

<file path=customXml/itemProps470.xml><?xml version="1.0" encoding="utf-8"?>
<ds:datastoreItem xmlns:ds="http://schemas.openxmlformats.org/officeDocument/2006/customXml" ds:itemID="{ECF9AD95-1764-4F4F-951A-0CBCE086EFCC}">
  <ds:schemaRefs>
    <ds:schemaRef ds:uri="http://schemas.openxmlformats.org/officeDocument/2006/bibliography"/>
  </ds:schemaRefs>
</ds:datastoreItem>
</file>

<file path=customXml/itemProps471.xml><?xml version="1.0" encoding="utf-8"?>
<ds:datastoreItem xmlns:ds="http://schemas.openxmlformats.org/officeDocument/2006/customXml" ds:itemID="{05BBA5DD-F989-41A2-AE2C-A30EE76906B8}">
  <ds:schemaRefs>
    <ds:schemaRef ds:uri="http://schemas.openxmlformats.org/officeDocument/2006/bibliography"/>
  </ds:schemaRefs>
</ds:datastoreItem>
</file>

<file path=customXml/itemProps472.xml><?xml version="1.0" encoding="utf-8"?>
<ds:datastoreItem xmlns:ds="http://schemas.openxmlformats.org/officeDocument/2006/customXml" ds:itemID="{CA1B32B4-B0E3-4264-AF1D-AC80E35CB53F}">
  <ds:schemaRefs>
    <ds:schemaRef ds:uri="http://schemas.openxmlformats.org/officeDocument/2006/bibliography"/>
  </ds:schemaRefs>
</ds:datastoreItem>
</file>

<file path=customXml/itemProps473.xml><?xml version="1.0" encoding="utf-8"?>
<ds:datastoreItem xmlns:ds="http://schemas.openxmlformats.org/officeDocument/2006/customXml" ds:itemID="{D245B110-7B03-40F8-8583-9746BB98E4A8}">
  <ds:schemaRefs>
    <ds:schemaRef ds:uri="http://schemas.openxmlformats.org/officeDocument/2006/bibliography"/>
  </ds:schemaRefs>
</ds:datastoreItem>
</file>

<file path=customXml/itemProps474.xml><?xml version="1.0" encoding="utf-8"?>
<ds:datastoreItem xmlns:ds="http://schemas.openxmlformats.org/officeDocument/2006/customXml" ds:itemID="{9B5BA12E-E446-4FB0-A589-E81286A89AC9}">
  <ds:schemaRefs>
    <ds:schemaRef ds:uri="http://schemas.openxmlformats.org/officeDocument/2006/bibliography"/>
  </ds:schemaRefs>
</ds:datastoreItem>
</file>

<file path=customXml/itemProps475.xml><?xml version="1.0" encoding="utf-8"?>
<ds:datastoreItem xmlns:ds="http://schemas.openxmlformats.org/officeDocument/2006/customXml" ds:itemID="{9841F5BC-A2AE-49AB-B7FE-1D106B646260}">
  <ds:schemaRefs>
    <ds:schemaRef ds:uri="http://schemas.openxmlformats.org/officeDocument/2006/bibliography"/>
  </ds:schemaRefs>
</ds:datastoreItem>
</file>

<file path=customXml/itemProps476.xml><?xml version="1.0" encoding="utf-8"?>
<ds:datastoreItem xmlns:ds="http://schemas.openxmlformats.org/officeDocument/2006/customXml" ds:itemID="{0CF88405-2FF1-4732-8CE7-F4F7A871A70A}">
  <ds:schemaRefs>
    <ds:schemaRef ds:uri="http://schemas.openxmlformats.org/officeDocument/2006/bibliography"/>
  </ds:schemaRefs>
</ds:datastoreItem>
</file>

<file path=customXml/itemProps477.xml><?xml version="1.0" encoding="utf-8"?>
<ds:datastoreItem xmlns:ds="http://schemas.openxmlformats.org/officeDocument/2006/customXml" ds:itemID="{07C05035-21E1-49C6-8A6D-395F058978F9}">
  <ds:schemaRefs>
    <ds:schemaRef ds:uri="http://schemas.openxmlformats.org/officeDocument/2006/bibliography"/>
  </ds:schemaRefs>
</ds:datastoreItem>
</file>

<file path=customXml/itemProps478.xml><?xml version="1.0" encoding="utf-8"?>
<ds:datastoreItem xmlns:ds="http://schemas.openxmlformats.org/officeDocument/2006/customXml" ds:itemID="{E91A20F0-4956-486B-AD15-6950BE708A92}">
  <ds:schemaRefs>
    <ds:schemaRef ds:uri="http://schemas.openxmlformats.org/officeDocument/2006/bibliography"/>
  </ds:schemaRefs>
</ds:datastoreItem>
</file>

<file path=customXml/itemProps479.xml><?xml version="1.0" encoding="utf-8"?>
<ds:datastoreItem xmlns:ds="http://schemas.openxmlformats.org/officeDocument/2006/customXml" ds:itemID="{3F92ABC5-C6E1-40E6-A2FE-01CA1F5B131F}">
  <ds:schemaRefs>
    <ds:schemaRef ds:uri="http://schemas.openxmlformats.org/officeDocument/2006/bibliography"/>
  </ds:schemaRefs>
</ds:datastoreItem>
</file>

<file path=customXml/itemProps48.xml><?xml version="1.0" encoding="utf-8"?>
<ds:datastoreItem xmlns:ds="http://schemas.openxmlformats.org/officeDocument/2006/customXml" ds:itemID="{CF067214-9716-4CCA-902A-5A1594B5EB84}">
  <ds:schemaRefs>
    <ds:schemaRef ds:uri="http://schemas.openxmlformats.org/officeDocument/2006/bibliography"/>
  </ds:schemaRefs>
</ds:datastoreItem>
</file>

<file path=customXml/itemProps480.xml><?xml version="1.0" encoding="utf-8"?>
<ds:datastoreItem xmlns:ds="http://schemas.openxmlformats.org/officeDocument/2006/customXml" ds:itemID="{B0CD3A85-7C53-4FC3-B474-07D08CE9D533}">
  <ds:schemaRefs>
    <ds:schemaRef ds:uri="http://schemas.openxmlformats.org/officeDocument/2006/bibliography"/>
  </ds:schemaRefs>
</ds:datastoreItem>
</file>

<file path=customXml/itemProps481.xml><?xml version="1.0" encoding="utf-8"?>
<ds:datastoreItem xmlns:ds="http://schemas.openxmlformats.org/officeDocument/2006/customXml" ds:itemID="{526EF147-C11C-4037-8665-AB3861FB7B47}">
  <ds:schemaRefs>
    <ds:schemaRef ds:uri="http://schemas.openxmlformats.org/officeDocument/2006/bibliography"/>
  </ds:schemaRefs>
</ds:datastoreItem>
</file>

<file path=customXml/itemProps482.xml><?xml version="1.0" encoding="utf-8"?>
<ds:datastoreItem xmlns:ds="http://schemas.openxmlformats.org/officeDocument/2006/customXml" ds:itemID="{279543FE-90CF-4A25-A431-D7EEA9681D2B}">
  <ds:schemaRefs>
    <ds:schemaRef ds:uri="http://schemas.openxmlformats.org/officeDocument/2006/bibliography"/>
  </ds:schemaRefs>
</ds:datastoreItem>
</file>

<file path=customXml/itemProps483.xml><?xml version="1.0" encoding="utf-8"?>
<ds:datastoreItem xmlns:ds="http://schemas.openxmlformats.org/officeDocument/2006/customXml" ds:itemID="{7B4E05D9-90A4-4DE1-87F0-6A035B812D69}">
  <ds:schemaRefs>
    <ds:schemaRef ds:uri="http://schemas.openxmlformats.org/officeDocument/2006/bibliography"/>
  </ds:schemaRefs>
</ds:datastoreItem>
</file>

<file path=customXml/itemProps484.xml><?xml version="1.0" encoding="utf-8"?>
<ds:datastoreItem xmlns:ds="http://schemas.openxmlformats.org/officeDocument/2006/customXml" ds:itemID="{105EB132-4FE5-42C4-8C4C-65A054B9C049}">
  <ds:schemaRefs>
    <ds:schemaRef ds:uri="http://schemas.openxmlformats.org/officeDocument/2006/bibliography"/>
  </ds:schemaRefs>
</ds:datastoreItem>
</file>

<file path=customXml/itemProps485.xml><?xml version="1.0" encoding="utf-8"?>
<ds:datastoreItem xmlns:ds="http://schemas.openxmlformats.org/officeDocument/2006/customXml" ds:itemID="{6E335E7B-FC27-4248-9B30-21B89F60AE0D}">
  <ds:schemaRefs>
    <ds:schemaRef ds:uri="http://schemas.openxmlformats.org/officeDocument/2006/bibliography"/>
  </ds:schemaRefs>
</ds:datastoreItem>
</file>

<file path=customXml/itemProps486.xml><?xml version="1.0" encoding="utf-8"?>
<ds:datastoreItem xmlns:ds="http://schemas.openxmlformats.org/officeDocument/2006/customXml" ds:itemID="{3A221AE1-926D-49A8-9160-8E1509E8BC58}">
  <ds:schemaRefs>
    <ds:schemaRef ds:uri="http://schemas.openxmlformats.org/officeDocument/2006/bibliography"/>
  </ds:schemaRefs>
</ds:datastoreItem>
</file>

<file path=customXml/itemProps487.xml><?xml version="1.0" encoding="utf-8"?>
<ds:datastoreItem xmlns:ds="http://schemas.openxmlformats.org/officeDocument/2006/customXml" ds:itemID="{B0A98484-E4C4-4FD8-9FF8-A6DA0F5496A1}">
  <ds:schemaRefs>
    <ds:schemaRef ds:uri="http://schemas.openxmlformats.org/officeDocument/2006/bibliography"/>
  </ds:schemaRefs>
</ds:datastoreItem>
</file>

<file path=customXml/itemProps488.xml><?xml version="1.0" encoding="utf-8"?>
<ds:datastoreItem xmlns:ds="http://schemas.openxmlformats.org/officeDocument/2006/customXml" ds:itemID="{28611415-D779-46BD-B011-67FF515803B4}">
  <ds:schemaRefs>
    <ds:schemaRef ds:uri="http://schemas.openxmlformats.org/officeDocument/2006/bibliography"/>
  </ds:schemaRefs>
</ds:datastoreItem>
</file>

<file path=customXml/itemProps489.xml><?xml version="1.0" encoding="utf-8"?>
<ds:datastoreItem xmlns:ds="http://schemas.openxmlformats.org/officeDocument/2006/customXml" ds:itemID="{A7E5C229-3B0A-4390-9558-BBE63A0C2A0B}">
  <ds:schemaRefs>
    <ds:schemaRef ds:uri="http://schemas.openxmlformats.org/officeDocument/2006/bibliography"/>
  </ds:schemaRefs>
</ds:datastoreItem>
</file>

<file path=customXml/itemProps49.xml><?xml version="1.0" encoding="utf-8"?>
<ds:datastoreItem xmlns:ds="http://schemas.openxmlformats.org/officeDocument/2006/customXml" ds:itemID="{3329DD23-8134-4AF3-9C6B-0D6187AB2A72}">
  <ds:schemaRefs>
    <ds:schemaRef ds:uri="http://schemas.openxmlformats.org/officeDocument/2006/bibliography"/>
  </ds:schemaRefs>
</ds:datastoreItem>
</file>

<file path=customXml/itemProps490.xml><?xml version="1.0" encoding="utf-8"?>
<ds:datastoreItem xmlns:ds="http://schemas.openxmlformats.org/officeDocument/2006/customXml" ds:itemID="{4F393805-D4E5-4995-B869-ED30B4C6AFD0}">
  <ds:schemaRefs>
    <ds:schemaRef ds:uri="http://schemas.openxmlformats.org/officeDocument/2006/bibliography"/>
  </ds:schemaRefs>
</ds:datastoreItem>
</file>

<file path=customXml/itemProps491.xml><?xml version="1.0" encoding="utf-8"?>
<ds:datastoreItem xmlns:ds="http://schemas.openxmlformats.org/officeDocument/2006/customXml" ds:itemID="{35447FDA-9CA0-4B12-83EC-7DB90285A4A6}">
  <ds:schemaRefs>
    <ds:schemaRef ds:uri="http://schemas.openxmlformats.org/officeDocument/2006/bibliography"/>
  </ds:schemaRefs>
</ds:datastoreItem>
</file>

<file path=customXml/itemProps492.xml><?xml version="1.0" encoding="utf-8"?>
<ds:datastoreItem xmlns:ds="http://schemas.openxmlformats.org/officeDocument/2006/customXml" ds:itemID="{DBAB5F40-3D8C-49A6-87FF-7972F53D9AC8}">
  <ds:schemaRefs>
    <ds:schemaRef ds:uri="http://schemas.openxmlformats.org/officeDocument/2006/bibliography"/>
  </ds:schemaRefs>
</ds:datastoreItem>
</file>

<file path=customXml/itemProps493.xml><?xml version="1.0" encoding="utf-8"?>
<ds:datastoreItem xmlns:ds="http://schemas.openxmlformats.org/officeDocument/2006/customXml" ds:itemID="{F1730378-2912-46E3-891B-E66D523507AB}">
  <ds:schemaRefs>
    <ds:schemaRef ds:uri="http://schemas.openxmlformats.org/officeDocument/2006/bibliography"/>
  </ds:schemaRefs>
</ds:datastoreItem>
</file>

<file path=customXml/itemProps494.xml><?xml version="1.0" encoding="utf-8"?>
<ds:datastoreItem xmlns:ds="http://schemas.openxmlformats.org/officeDocument/2006/customXml" ds:itemID="{5D9717F1-47F5-40D0-B573-AD2105016035}">
  <ds:schemaRefs>
    <ds:schemaRef ds:uri="http://schemas.openxmlformats.org/officeDocument/2006/bibliography"/>
  </ds:schemaRefs>
</ds:datastoreItem>
</file>

<file path=customXml/itemProps495.xml><?xml version="1.0" encoding="utf-8"?>
<ds:datastoreItem xmlns:ds="http://schemas.openxmlformats.org/officeDocument/2006/customXml" ds:itemID="{8D2CDAE9-62A8-4D26-A06D-0406C2AFDB5D}">
  <ds:schemaRefs>
    <ds:schemaRef ds:uri="http://schemas.openxmlformats.org/officeDocument/2006/bibliography"/>
  </ds:schemaRefs>
</ds:datastoreItem>
</file>

<file path=customXml/itemProps496.xml><?xml version="1.0" encoding="utf-8"?>
<ds:datastoreItem xmlns:ds="http://schemas.openxmlformats.org/officeDocument/2006/customXml" ds:itemID="{335D1080-EE38-4CCE-867A-B4E139392D6C}">
  <ds:schemaRefs>
    <ds:schemaRef ds:uri="http://schemas.openxmlformats.org/officeDocument/2006/bibliography"/>
  </ds:schemaRefs>
</ds:datastoreItem>
</file>

<file path=customXml/itemProps497.xml><?xml version="1.0" encoding="utf-8"?>
<ds:datastoreItem xmlns:ds="http://schemas.openxmlformats.org/officeDocument/2006/customXml" ds:itemID="{627F5079-5FB9-4859-A81C-6F76FC0B2BD5}">
  <ds:schemaRefs>
    <ds:schemaRef ds:uri="http://schemas.openxmlformats.org/officeDocument/2006/bibliography"/>
  </ds:schemaRefs>
</ds:datastoreItem>
</file>

<file path=customXml/itemProps498.xml><?xml version="1.0" encoding="utf-8"?>
<ds:datastoreItem xmlns:ds="http://schemas.openxmlformats.org/officeDocument/2006/customXml" ds:itemID="{A31F8B2A-26E5-4134-97DB-1079803CB130}">
  <ds:schemaRefs>
    <ds:schemaRef ds:uri="http://schemas.openxmlformats.org/officeDocument/2006/bibliography"/>
  </ds:schemaRefs>
</ds:datastoreItem>
</file>

<file path=customXml/itemProps499.xml><?xml version="1.0" encoding="utf-8"?>
<ds:datastoreItem xmlns:ds="http://schemas.openxmlformats.org/officeDocument/2006/customXml" ds:itemID="{1A8149E5-2E35-4FB5-89F8-2B2EB2180F00}">
  <ds:schemaRefs>
    <ds:schemaRef ds:uri="http://schemas.openxmlformats.org/officeDocument/2006/bibliography"/>
  </ds:schemaRefs>
</ds:datastoreItem>
</file>

<file path=customXml/itemProps5.xml><?xml version="1.0" encoding="utf-8"?>
<ds:datastoreItem xmlns:ds="http://schemas.openxmlformats.org/officeDocument/2006/customXml" ds:itemID="{2C7B237E-AF72-42CF-B731-1AB022A4C760}">
  <ds:schemaRefs>
    <ds:schemaRef ds:uri="http://schemas.openxmlformats.org/officeDocument/2006/bibliography"/>
  </ds:schemaRefs>
</ds:datastoreItem>
</file>

<file path=customXml/itemProps50.xml><?xml version="1.0" encoding="utf-8"?>
<ds:datastoreItem xmlns:ds="http://schemas.openxmlformats.org/officeDocument/2006/customXml" ds:itemID="{84AECA8E-D669-4895-BDA2-57636AFAE14E}">
  <ds:schemaRefs>
    <ds:schemaRef ds:uri="http://schemas.openxmlformats.org/officeDocument/2006/bibliography"/>
  </ds:schemaRefs>
</ds:datastoreItem>
</file>

<file path=customXml/itemProps500.xml><?xml version="1.0" encoding="utf-8"?>
<ds:datastoreItem xmlns:ds="http://schemas.openxmlformats.org/officeDocument/2006/customXml" ds:itemID="{6805E8A0-00AD-45D1-B75F-2D6A545D14AF}">
  <ds:schemaRefs>
    <ds:schemaRef ds:uri="http://schemas.openxmlformats.org/officeDocument/2006/bibliography"/>
  </ds:schemaRefs>
</ds:datastoreItem>
</file>

<file path=customXml/itemProps501.xml><?xml version="1.0" encoding="utf-8"?>
<ds:datastoreItem xmlns:ds="http://schemas.openxmlformats.org/officeDocument/2006/customXml" ds:itemID="{BD769793-7048-4DB1-A55B-F75397333EE5}">
  <ds:schemaRefs>
    <ds:schemaRef ds:uri="http://schemas.openxmlformats.org/officeDocument/2006/bibliography"/>
  </ds:schemaRefs>
</ds:datastoreItem>
</file>

<file path=customXml/itemProps502.xml><?xml version="1.0" encoding="utf-8"?>
<ds:datastoreItem xmlns:ds="http://schemas.openxmlformats.org/officeDocument/2006/customXml" ds:itemID="{03E485CF-E301-4FFF-83AA-3F8CB5C50B8B}">
  <ds:schemaRefs>
    <ds:schemaRef ds:uri="http://schemas.openxmlformats.org/officeDocument/2006/bibliography"/>
  </ds:schemaRefs>
</ds:datastoreItem>
</file>

<file path=customXml/itemProps503.xml><?xml version="1.0" encoding="utf-8"?>
<ds:datastoreItem xmlns:ds="http://schemas.openxmlformats.org/officeDocument/2006/customXml" ds:itemID="{A27FF83E-5A40-4372-849A-F3B3DE496C17}">
  <ds:schemaRefs>
    <ds:schemaRef ds:uri="http://schemas.openxmlformats.org/officeDocument/2006/bibliography"/>
  </ds:schemaRefs>
</ds:datastoreItem>
</file>

<file path=customXml/itemProps504.xml><?xml version="1.0" encoding="utf-8"?>
<ds:datastoreItem xmlns:ds="http://schemas.openxmlformats.org/officeDocument/2006/customXml" ds:itemID="{31D34761-BC6D-4C23-A57F-60FE7BA172DB}">
  <ds:schemaRefs>
    <ds:schemaRef ds:uri="http://schemas.openxmlformats.org/officeDocument/2006/bibliography"/>
  </ds:schemaRefs>
</ds:datastoreItem>
</file>

<file path=customXml/itemProps505.xml><?xml version="1.0" encoding="utf-8"?>
<ds:datastoreItem xmlns:ds="http://schemas.openxmlformats.org/officeDocument/2006/customXml" ds:itemID="{E39E5822-5948-431C-A6E5-CF276A518186}">
  <ds:schemaRefs>
    <ds:schemaRef ds:uri="http://schemas.openxmlformats.org/officeDocument/2006/bibliography"/>
  </ds:schemaRefs>
</ds:datastoreItem>
</file>

<file path=customXml/itemProps506.xml><?xml version="1.0" encoding="utf-8"?>
<ds:datastoreItem xmlns:ds="http://schemas.openxmlformats.org/officeDocument/2006/customXml" ds:itemID="{0C6361BF-813E-417E-A0F7-3C86739A7A8D}">
  <ds:schemaRefs>
    <ds:schemaRef ds:uri="http://schemas.openxmlformats.org/officeDocument/2006/bibliography"/>
  </ds:schemaRefs>
</ds:datastoreItem>
</file>

<file path=customXml/itemProps507.xml><?xml version="1.0" encoding="utf-8"?>
<ds:datastoreItem xmlns:ds="http://schemas.openxmlformats.org/officeDocument/2006/customXml" ds:itemID="{13B08A05-8F1D-4B5E-9F8A-1FFC6A65846C}">
  <ds:schemaRefs>
    <ds:schemaRef ds:uri="http://schemas.openxmlformats.org/officeDocument/2006/bibliography"/>
  </ds:schemaRefs>
</ds:datastoreItem>
</file>

<file path=customXml/itemProps508.xml><?xml version="1.0" encoding="utf-8"?>
<ds:datastoreItem xmlns:ds="http://schemas.openxmlformats.org/officeDocument/2006/customXml" ds:itemID="{FEE007EB-1B3E-43E1-ADB9-8AF0A8D06EC4}">
  <ds:schemaRefs>
    <ds:schemaRef ds:uri="http://schemas.openxmlformats.org/officeDocument/2006/bibliography"/>
  </ds:schemaRefs>
</ds:datastoreItem>
</file>

<file path=customXml/itemProps509.xml><?xml version="1.0" encoding="utf-8"?>
<ds:datastoreItem xmlns:ds="http://schemas.openxmlformats.org/officeDocument/2006/customXml" ds:itemID="{D4E010AF-1945-4696-AECD-041E8DB7B233}">
  <ds:schemaRefs>
    <ds:schemaRef ds:uri="http://schemas.openxmlformats.org/officeDocument/2006/bibliography"/>
  </ds:schemaRefs>
</ds:datastoreItem>
</file>

<file path=customXml/itemProps51.xml><?xml version="1.0" encoding="utf-8"?>
<ds:datastoreItem xmlns:ds="http://schemas.openxmlformats.org/officeDocument/2006/customXml" ds:itemID="{B8D9EE92-C471-49F7-85E2-1CD5A0DF9F29}">
  <ds:schemaRefs>
    <ds:schemaRef ds:uri="http://schemas.openxmlformats.org/officeDocument/2006/bibliography"/>
  </ds:schemaRefs>
</ds:datastoreItem>
</file>

<file path=customXml/itemProps510.xml><?xml version="1.0" encoding="utf-8"?>
<ds:datastoreItem xmlns:ds="http://schemas.openxmlformats.org/officeDocument/2006/customXml" ds:itemID="{2FADE89F-3B06-4161-8390-D30925B86044}">
  <ds:schemaRefs>
    <ds:schemaRef ds:uri="http://schemas.openxmlformats.org/officeDocument/2006/bibliography"/>
  </ds:schemaRefs>
</ds:datastoreItem>
</file>

<file path=customXml/itemProps511.xml><?xml version="1.0" encoding="utf-8"?>
<ds:datastoreItem xmlns:ds="http://schemas.openxmlformats.org/officeDocument/2006/customXml" ds:itemID="{3695D626-8BA6-49B2-8EAB-D9F30CFAB59A}">
  <ds:schemaRefs>
    <ds:schemaRef ds:uri="http://schemas.openxmlformats.org/officeDocument/2006/bibliography"/>
  </ds:schemaRefs>
</ds:datastoreItem>
</file>

<file path=customXml/itemProps512.xml><?xml version="1.0" encoding="utf-8"?>
<ds:datastoreItem xmlns:ds="http://schemas.openxmlformats.org/officeDocument/2006/customXml" ds:itemID="{6FF02140-BA1D-4FD8-869A-E4BC8F12068C}">
  <ds:schemaRefs>
    <ds:schemaRef ds:uri="http://schemas.openxmlformats.org/officeDocument/2006/bibliography"/>
  </ds:schemaRefs>
</ds:datastoreItem>
</file>

<file path=customXml/itemProps513.xml><?xml version="1.0" encoding="utf-8"?>
<ds:datastoreItem xmlns:ds="http://schemas.openxmlformats.org/officeDocument/2006/customXml" ds:itemID="{62F7F257-3A6F-459F-81B5-C2F3F353D353}">
  <ds:schemaRefs>
    <ds:schemaRef ds:uri="http://schemas.openxmlformats.org/officeDocument/2006/bibliography"/>
  </ds:schemaRefs>
</ds:datastoreItem>
</file>

<file path=customXml/itemProps514.xml><?xml version="1.0" encoding="utf-8"?>
<ds:datastoreItem xmlns:ds="http://schemas.openxmlformats.org/officeDocument/2006/customXml" ds:itemID="{ABF30A43-234B-40F2-B5FC-B8DACD1CCD2A}">
  <ds:schemaRefs>
    <ds:schemaRef ds:uri="http://schemas.openxmlformats.org/officeDocument/2006/bibliography"/>
  </ds:schemaRefs>
</ds:datastoreItem>
</file>

<file path=customXml/itemProps515.xml><?xml version="1.0" encoding="utf-8"?>
<ds:datastoreItem xmlns:ds="http://schemas.openxmlformats.org/officeDocument/2006/customXml" ds:itemID="{2C9C320D-4229-4364-B02D-CD147E446B01}">
  <ds:schemaRefs>
    <ds:schemaRef ds:uri="http://schemas.openxmlformats.org/officeDocument/2006/bibliography"/>
  </ds:schemaRefs>
</ds:datastoreItem>
</file>

<file path=customXml/itemProps516.xml><?xml version="1.0" encoding="utf-8"?>
<ds:datastoreItem xmlns:ds="http://schemas.openxmlformats.org/officeDocument/2006/customXml" ds:itemID="{4FF85123-8621-456C-AC2F-79B31AEAABF0}">
  <ds:schemaRefs>
    <ds:schemaRef ds:uri="http://schemas.openxmlformats.org/officeDocument/2006/bibliography"/>
  </ds:schemaRefs>
</ds:datastoreItem>
</file>

<file path=customXml/itemProps517.xml><?xml version="1.0" encoding="utf-8"?>
<ds:datastoreItem xmlns:ds="http://schemas.openxmlformats.org/officeDocument/2006/customXml" ds:itemID="{84F8C645-FB4F-44D2-8F14-A7C90D8CF6FD}">
  <ds:schemaRefs>
    <ds:schemaRef ds:uri="http://schemas.openxmlformats.org/officeDocument/2006/bibliography"/>
  </ds:schemaRefs>
</ds:datastoreItem>
</file>

<file path=customXml/itemProps518.xml><?xml version="1.0" encoding="utf-8"?>
<ds:datastoreItem xmlns:ds="http://schemas.openxmlformats.org/officeDocument/2006/customXml" ds:itemID="{E668AF90-E0C1-4AC0-BB56-C76E2BB924FE}">
  <ds:schemaRefs>
    <ds:schemaRef ds:uri="http://schemas.openxmlformats.org/officeDocument/2006/bibliography"/>
  </ds:schemaRefs>
</ds:datastoreItem>
</file>

<file path=customXml/itemProps519.xml><?xml version="1.0" encoding="utf-8"?>
<ds:datastoreItem xmlns:ds="http://schemas.openxmlformats.org/officeDocument/2006/customXml" ds:itemID="{3CF97077-9972-4367-B72F-D612F1253266}">
  <ds:schemaRefs>
    <ds:schemaRef ds:uri="http://schemas.openxmlformats.org/officeDocument/2006/bibliography"/>
  </ds:schemaRefs>
</ds:datastoreItem>
</file>

<file path=customXml/itemProps52.xml><?xml version="1.0" encoding="utf-8"?>
<ds:datastoreItem xmlns:ds="http://schemas.openxmlformats.org/officeDocument/2006/customXml" ds:itemID="{A0EEA525-635E-447B-8BD5-7CA4083CEB48}">
  <ds:schemaRefs>
    <ds:schemaRef ds:uri="http://schemas.openxmlformats.org/officeDocument/2006/bibliography"/>
  </ds:schemaRefs>
</ds:datastoreItem>
</file>

<file path=customXml/itemProps520.xml><?xml version="1.0" encoding="utf-8"?>
<ds:datastoreItem xmlns:ds="http://schemas.openxmlformats.org/officeDocument/2006/customXml" ds:itemID="{53CA41C2-EB8F-4383-9EDB-4C62A29B6783}">
  <ds:schemaRefs>
    <ds:schemaRef ds:uri="http://schemas.openxmlformats.org/officeDocument/2006/bibliography"/>
  </ds:schemaRefs>
</ds:datastoreItem>
</file>

<file path=customXml/itemProps521.xml><?xml version="1.0" encoding="utf-8"?>
<ds:datastoreItem xmlns:ds="http://schemas.openxmlformats.org/officeDocument/2006/customXml" ds:itemID="{845271D7-2FA7-403E-A30C-901F1ADD6156}">
  <ds:schemaRefs>
    <ds:schemaRef ds:uri="http://schemas.openxmlformats.org/officeDocument/2006/bibliography"/>
  </ds:schemaRefs>
</ds:datastoreItem>
</file>

<file path=customXml/itemProps522.xml><?xml version="1.0" encoding="utf-8"?>
<ds:datastoreItem xmlns:ds="http://schemas.openxmlformats.org/officeDocument/2006/customXml" ds:itemID="{D151540D-ABE2-4511-94F0-31157AE97DC1}">
  <ds:schemaRefs>
    <ds:schemaRef ds:uri="http://schemas.openxmlformats.org/officeDocument/2006/bibliography"/>
  </ds:schemaRefs>
</ds:datastoreItem>
</file>

<file path=customXml/itemProps523.xml><?xml version="1.0" encoding="utf-8"?>
<ds:datastoreItem xmlns:ds="http://schemas.openxmlformats.org/officeDocument/2006/customXml" ds:itemID="{D13A293F-69F9-48C2-AB56-C814694C6C78}">
  <ds:schemaRefs>
    <ds:schemaRef ds:uri="http://schemas.openxmlformats.org/officeDocument/2006/bibliography"/>
  </ds:schemaRefs>
</ds:datastoreItem>
</file>

<file path=customXml/itemProps524.xml><?xml version="1.0" encoding="utf-8"?>
<ds:datastoreItem xmlns:ds="http://schemas.openxmlformats.org/officeDocument/2006/customXml" ds:itemID="{EB754D17-1E62-4FF1-90F1-3B22FD7B6463}">
  <ds:schemaRefs>
    <ds:schemaRef ds:uri="http://schemas.openxmlformats.org/officeDocument/2006/bibliography"/>
  </ds:schemaRefs>
</ds:datastoreItem>
</file>

<file path=customXml/itemProps525.xml><?xml version="1.0" encoding="utf-8"?>
<ds:datastoreItem xmlns:ds="http://schemas.openxmlformats.org/officeDocument/2006/customXml" ds:itemID="{94D0ABE1-AB29-4E79-A946-882BCADE1E3A}">
  <ds:schemaRefs>
    <ds:schemaRef ds:uri="http://schemas.openxmlformats.org/officeDocument/2006/bibliography"/>
  </ds:schemaRefs>
</ds:datastoreItem>
</file>

<file path=customXml/itemProps526.xml><?xml version="1.0" encoding="utf-8"?>
<ds:datastoreItem xmlns:ds="http://schemas.openxmlformats.org/officeDocument/2006/customXml" ds:itemID="{AAC4BEC2-411A-4E18-9E66-6BED907B7115}">
  <ds:schemaRefs>
    <ds:schemaRef ds:uri="http://schemas.openxmlformats.org/officeDocument/2006/bibliography"/>
  </ds:schemaRefs>
</ds:datastoreItem>
</file>

<file path=customXml/itemProps527.xml><?xml version="1.0" encoding="utf-8"?>
<ds:datastoreItem xmlns:ds="http://schemas.openxmlformats.org/officeDocument/2006/customXml" ds:itemID="{7257117F-E25C-4008-B20A-4EAED0B45DD7}">
  <ds:schemaRefs>
    <ds:schemaRef ds:uri="http://schemas.openxmlformats.org/officeDocument/2006/bibliography"/>
  </ds:schemaRefs>
</ds:datastoreItem>
</file>

<file path=customXml/itemProps528.xml><?xml version="1.0" encoding="utf-8"?>
<ds:datastoreItem xmlns:ds="http://schemas.openxmlformats.org/officeDocument/2006/customXml" ds:itemID="{90EA0B8C-B612-4750-BAF1-8098B4F74711}">
  <ds:schemaRefs>
    <ds:schemaRef ds:uri="http://schemas.openxmlformats.org/officeDocument/2006/bibliography"/>
  </ds:schemaRefs>
</ds:datastoreItem>
</file>

<file path=customXml/itemProps529.xml><?xml version="1.0" encoding="utf-8"?>
<ds:datastoreItem xmlns:ds="http://schemas.openxmlformats.org/officeDocument/2006/customXml" ds:itemID="{4FCD7938-FCEB-476D-8D85-5E4E89D67F33}">
  <ds:schemaRefs>
    <ds:schemaRef ds:uri="http://schemas.openxmlformats.org/officeDocument/2006/bibliography"/>
  </ds:schemaRefs>
</ds:datastoreItem>
</file>

<file path=customXml/itemProps53.xml><?xml version="1.0" encoding="utf-8"?>
<ds:datastoreItem xmlns:ds="http://schemas.openxmlformats.org/officeDocument/2006/customXml" ds:itemID="{2FA2CB8A-AC0F-43A5-85F9-6D214F5B6F28}">
  <ds:schemaRefs>
    <ds:schemaRef ds:uri="http://schemas.openxmlformats.org/officeDocument/2006/bibliography"/>
  </ds:schemaRefs>
</ds:datastoreItem>
</file>

<file path=customXml/itemProps530.xml><?xml version="1.0" encoding="utf-8"?>
<ds:datastoreItem xmlns:ds="http://schemas.openxmlformats.org/officeDocument/2006/customXml" ds:itemID="{CD9AF081-ADA0-4F58-8B3A-3AB19D893530}">
  <ds:schemaRefs>
    <ds:schemaRef ds:uri="http://schemas.openxmlformats.org/officeDocument/2006/bibliography"/>
  </ds:schemaRefs>
</ds:datastoreItem>
</file>

<file path=customXml/itemProps531.xml><?xml version="1.0" encoding="utf-8"?>
<ds:datastoreItem xmlns:ds="http://schemas.openxmlformats.org/officeDocument/2006/customXml" ds:itemID="{53560053-535B-428E-AB56-EF31F30FDA6E}">
  <ds:schemaRefs>
    <ds:schemaRef ds:uri="http://schemas.openxmlformats.org/officeDocument/2006/bibliography"/>
  </ds:schemaRefs>
</ds:datastoreItem>
</file>

<file path=customXml/itemProps532.xml><?xml version="1.0" encoding="utf-8"?>
<ds:datastoreItem xmlns:ds="http://schemas.openxmlformats.org/officeDocument/2006/customXml" ds:itemID="{376C0FBE-B2AC-4998-8F53-691474BE13C1}">
  <ds:schemaRefs>
    <ds:schemaRef ds:uri="http://schemas.openxmlformats.org/officeDocument/2006/bibliography"/>
  </ds:schemaRefs>
</ds:datastoreItem>
</file>

<file path=customXml/itemProps533.xml><?xml version="1.0" encoding="utf-8"?>
<ds:datastoreItem xmlns:ds="http://schemas.openxmlformats.org/officeDocument/2006/customXml" ds:itemID="{5EF6EDC8-9A67-456D-B374-6B60BE5EE335}">
  <ds:schemaRefs>
    <ds:schemaRef ds:uri="http://schemas.openxmlformats.org/officeDocument/2006/bibliography"/>
  </ds:schemaRefs>
</ds:datastoreItem>
</file>

<file path=customXml/itemProps534.xml><?xml version="1.0" encoding="utf-8"?>
<ds:datastoreItem xmlns:ds="http://schemas.openxmlformats.org/officeDocument/2006/customXml" ds:itemID="{8539DA1C-D23D-425E-9167-21CE1AD412E1}">
  <ds:schemaRefs>
    <ds:schemaRef ds:uri="http://schemas.openxmlformats.org/officeDocument/2006/bibliography"/>
  </ds:schemaRefs>
</ds:datastoreItem>
</file>

<file path=customXml/itemProps535.xml><?xml version="1.0" encoding="utf-8"?>
<ds:datastoreItem xmlns:ds="http://schemas.openxmlformats.org/officeDocument/2006/customXml" ds:itemID="{2E170E74-8B07-4936-A991-E9D19E7ED020}">
  <ds:schemaRefs>
    <ds:schemaRef ds:uri="http://schemas.openxmlformats.org/officeDocument/2006/bibliography"/>
  </ds:schemaRefs>
</ds:datastoreItem>
</file>

<file path=customXml/itemProps536.xml><?xml version="1.0" encoding="utf-8"?>
<ds:datastoreItem xmlns:ds="http://schemas.openxmlformats.org/officeDocument/2006/customXml" ds:itemID="{8B09B31F-B67E-41C9-A09C-AB5D8BAACA6A}">
  <ds:schemaRefs>
    <ds:schemaRef ds:uri="http://schemas.openxmlformats.org/officeDocument/2006/bibliography"/>
  </ds:schemaRefs>
</ds:datastoreItem>
</file>

<file path=customXml/itemProps537.xml><?xml version="1.0" encoding="utf-8"?>
<ds:datastoreItem xmlns:ds="http://schemas.openxmlformats.org/officeDocument/2006/customXml" ds:itemID="{456A4BCE-0D65-43D1-BE36-E0DB7616FD5F}">
  <ds:schemaRefs>
    <ds:schemaRef ds:uri="http://schemas.openxmlformats.org/officeDocument/2006/bibliography"/>
  </ds:schemaRefs>
</ds:datastoreItem>
</file>

<file path=customXml/itemProps538.xml><?xml version="1.0" encoding="utf-8"?>
<ds:datastoreItem xmlns:ds="http://schemas.openxmlformats.org/officeDocument/2006/customXml" ds:itemID="{C210C9FD-B582-453C-A514-4014D3076C7E}">
  <ds:schemaRefs>
    <ds:schemaRef ds:uri="http://schemas.openxmlformats.org/officeDocument/2006/bibliography"/>
  </ds:schemaRefs>
</ds:datastoreItem>
</file>

<file path=customXml/itemProps539.xml><?xml version="1.0" encoding="utf-8"?>
<ds:datastoreItem xmlns:ds="http://schemas.openxmlformats.org/officeDocument/2006/customXml" ds:itemID="{1B0C8A07-5046-4C5F-8FD7-4E99AABC3D05}">
  <ds:schemaRefs>
    <ds:schemaRef ds:uri="http://schemas.openxmlformats.org/officeDocument/2006/bibliography"/>
  </ds:schemaRefs>
</ds:datastoreItem>
</file>

<file path=customXml/itemProps54.xml><?xml version="1.0" encoding="utf-8"?>
<ds:datastoreItem xmlns:ds="http://schemas.openxmlformats.org/officeDocument/2006/customXml" ds:itemID="{DBF435F4-E433-4443-8468-B6632498EB36}">
  <ds:schemaRefs>
    <ds:schemaRef ds:uri="http://schemas.openxmlformats.org/officeDocument/2006/bibliography"/>
  </ds:schemaRefs>
</ds:datastoreItem>
</file>

<file path=customXml/itemProps540.xml><?xml version="1.0" encoding="utf-8"?>
<ds:datastoreItem xmlns:ds="http://schemas.openxmlformats.org/officeDocument/2006/customXml" ds:itemID="{5755028E-B531-49D3-81FC-75EFA918C50C}">
  <ds:schemaRefs>
    <ds:schemaRef ds:uri="http://schemas.openxmlformats.org/officeDocument/2006/bibliography"/>
  </ds:schemaRefs>
</ds:datastoreItem>
</file>

<file path=customXml/itemProps541.xml><?xml version="1.0" encoding="utf-8"?>
<ds:datastoreItem xmlns:ds="http://schemas.openxmlformats.org/officeDocument/2006/customXml" ds:itemID="{08027F97-D3DE-42F2-9BC0-FB69CFFB4C6F}">
  <ds:schemaRefs>
    <ds:schemaRef ds:uri="http://schemas.openxmlformats.org/officeDocument/2006/bibliography"/>
  </ds:schemaRefs>
</ds:datastoreItem>
</file>

<file path=customXml/itemProps542.xml><?xml version="1.0" encoding="utf-8"?>
<ds:datastoreItem xmlns:ds="http://schemas.openxmlformats.org/officeDocument/2006/customXml" ds:itemID="{698393A3-0205-4523-A284-2616D72B118D}">
  <ds:schemaRefs>
    <ds:schemaRef ds:uri="http://schemas.openxmlformats.org/officeDocument/2006/bibliography"/>
  </ds:schemaRefs>
</ds:datastoreItem>
</file>

<file path=customXml/itemProps543.xml><?xml version="1.0" encoding="utf-8"?>
<ds:datastoreItem xmlns:ds="http://schemas.openxmlformats.org/officeDocument/2006/customXml" ds:itemID="{BCCF5278-AF15-4E75-BB7F-05C43A9A595D}">
  <ds:schemaRefs>
    <ds:schemaRef ds:uri="http://schemas.openxmlformats.org/officeDocument/2006/bibliography"/>
  </ds:schemaRefs>
</ds:datastoreItem>
</file>

<file path=customXml/itemProps544.xml><?xml version="1.0" encoding="utf-8"?>
<ds:datastoreItem xmlns:ds="http://schemas.openxmlformats.org/officeDocument/2006/customXml" ds:itemID="{DC66809E-0CD2-4723-B971-6DF03997D022}">
  <ds:schemaRefs>
    <ds:schemaRef ds:uri="http://schemas.openxmlformats.org/officeDocument/2006/bibliography"/>
  </ds:schemaRefs>
</ds:datastoreItem>
</file>

<file path=customXml/itemProps545.xml><?xml version="1.0" encoding="utf-8"?>
<ds:datastoreItem xmlns:ds="http://schemas.openxmlformats.org/officeDocument/2006/customXml" ds:itemID="{3F839F16-80A1-4BC6-BA41-34B572529D3E}">
  <ds:schemaRefs>
    <ds:schemaRef ds:uri="http://schemas.openxmlformats.org/officeDocument/2006/bibliography"/>
  </ds:schemaRefs>
</ds:datastoreItem>
</file>

<file path=customXml/itemProps546.xml><?xml version="1.0" encoding="utf-8"?>
<ds:datastoreItem xmlns:ds="http://schemas.openxmlformats.org/officeDocument/2006/customXml" ds:itemID="{36CAFB3E-FBEF-4D3D-A62E-CE47CA2CBF0A}">
  <ds:schemaRefs>
    <ds:schemaRef ds:uri="http://schemas.openxmlformats.org/officeDocument/2006/bibliography"/>
  </ds:schemaRefs>
</ds:datastoreItem>
</file>

<file path=customXml/itemProps547.xml><?xml version="1.0" encoding="utf-8"?>
<ds:datastoreItem xmlns:ds="http://schemas.openxmlformats.org/officeDocument/2006/customXml" ds:itemID="{D619AD5F-EE52-4D91-B518-2AB8A45E39AB}">
  <ds:schemaRefs>
    <ds:schemaRef ds:uri="http://schemas.openxmlformats.org/officeDocument/2006/bibliography"/>
  </ds:schemaRefs>
</ds:datastoreItem>
</file>

<file path=customXml/itemProps548.xml><?xml version="1.0" encoding="utf-8"?>
<ds:datastoreItem xmlns:ds="http://schemas.openxmlformats.org/officeDocument/2006/customXml" ds:itemID="{CBAD05DE-E81A-44D0-A86E-03DF6BD391B2}">
  <ds:schemaRefs>
    <ds:schemaRef ds:uri="http://schemas.openxmlformats.org/officeDocument/2006/bibliography"/>
  </ds:schemaRefs>
</ds:datastoreItem>
</file>

<file path=customXml/itemProps549.xml><?xml version="1.0" encoding="utf-8"?>
<ds:datastoreItem xmlns:ds="http://schemas.openxmlformats.org/officeDocument/2006/customXml" ds:itemID="{139A2158-CC80-4E32-AA9F-ADD64E8175A5}">
  <ds:schemaRefs>
    <ds:schemaRef ds:uri="http://schemas.openxmlformats.org/officeDocument/2006/bibliography"/>
  </ds:schemaRefs>
</ds:datastoreItem>
</file>

<file path=customXml/itemProps55.xml><?xml version="1.0" encoding="utf-8"?>
<ds:datastoreItem xmlns:ds="http://schemas.openxmlformats.org/officeDocument/2006/customXml" ds:itemID="{533C372A-154C-4758-B9D5-52EF59778193}">
  <ds:schemaRefs>
    <ds:schemaRef ds:uri="http://schemas.openxmlformats.org/officeDocument/2006/bibliography"/>
  </ds:schemaRefs>
</ds:datastoreItem>
</file>

<file path=customXml/itemProps550.xml><?xml version="1.0" encoding="utf-8"?>
<ds:datastoreItem xmlns:ds="http://schemas.openxmlformats.org/officeDocument/2006/customXml" ds:itemID="{25379100-71B2-4EE4-B2C0-B3DF2C4A9487}">
  <ds:schemaRefs>
    <ds:schemaRef ds:uri="http://schemas.openxmlformats.org/officeDocument/2006/bibliography"/>
  </ds:schemaRefs>
</ds:datastoreItem>
</file>

<file path=customXml/itemProps551.xml><?xml version="1.0" encoding="utf-8"?>
<ds:datastoreItem xmlns:ds="http://schemas.openxmlformats.org/officeDocument/2006/customXml" ds:itemID="{12C5B471-AB1C-4BD3-9EBD-FB2D4F6715D4}">
  <ds:schemaRefs>
    <ds:schemaRef ds:uri="http://schemas.openxmlformats.org/officeDocument/2006/bibliography"/>
  </ds:schemaRefs>
</ds:datastoreItem>
</file>

<file path=customXml/itemProps552.xml><?xml version="1.0" encoding="utf-8"?>
<ds:datastoreItem xmlns:ds="http://schemas.openxmlformats.org/officeDocument/2006/customXml" ds:itemID="{16F1AC57-D67A-4E0C-B5A4-BFE1D9D3AE2D}">
  <ds:schemaRefs>
    <ds:schemaRef ds:uri="http://schemas.openxmlformats.org/officeDocument/2006/bibliography"/>
  </ds:schemaRefs>
</ds:datastoreItem>
</file>

<file path=customXml/itemProps553.xml><?xml version="1.0" encoding="utf-8"?>
<ds:datastoreItem xmlns:ds="http://schemas.openxmlformats.org/officeDocument/2006/customXml" ds:itemID="{156EBA0C-6F57-4956-9722-D38EB786FD85}">
  <ds:schemaRefs>
    <ds:schemaRef ds:uri="http://schemas.openxmlformats.org/officeDocument/2006/bibliography"/>
  </ds:schemaRefs>
</ds:datastoreItem>
</file>

<file path=customXml/itemProps554.xml><?xml version="1.0" encoding="utf-8"?>
<ds:datastoreItem xmlns:ds="http://schemas.openxmlformats.org/officeDocument/2006/customXml" ds:itemID="{74965B4C-42E5-4D0E-BE60-A275A3138612}">
  <ds:schemaRefs>
    <ds:schemaRef ds:uri="http://schemas.openxmlformats.org/officeDocument/2006/bibliography"/>
  </ds:schemaRefs>
</ds:datastoreItem>
</file>

<file path=customXml/itemProps555.xml><?xml version="1.0" encoding="utf-8"?>
<ds:datastoreItem xmlns:ds="http://schemas.openxmlformats.org/officeDocument/2006/customXml" ds:itemID="{40F85AFB-C461-4954-8192-A6D0E61B49F8}">
  <ds:schemaRefs>
    <ds:schemaRef ds:uri="http://schemas.openxmlformats.org/officeDocument/2006/bibliography"/>
  </ds:schemaRefs>
</ds:datastoreItem>
</file>

<file path=customXml/itemProps556.xml><?xml version="1.0" encoding="utf-8"?>
<ds:datastoreItem xmlns:ds="http://schemas.openxmlformats.org/officeDocument/2006/customXml" ds:itemID="{78D40E18-F858-4E20-982F-D982C46D7D02}">
  <ds:schemaRefs>
    <ds:schemaRef ds:uri="http://schemas.openxmlformats.org/officeDocument/2006/bibliography"/>
  </ds:schemaRefs>
</ds:datastoreItem>
</file>

<file path=customXml/itemProps557.xml><?xml version="1.0" encoding="utf-8"?>
<ds:datastoreItem xmlns:ds="http://schemas.openxmlformats.org/officeDocument/2006/customXml" ds:itemID="{39435C3D-3D50-4D51-9163-C6DF01D24FB2}">
  <ds:schemaRefs>
    <ds:schemaRef ds:uri="http://schemas.openxmlformats.org/officeDocument/2006/bibliography"/>
  </ds:schemaRefs>
</ds:datastoreItem>
</file>

<file path=customXml/itemProps558.xml><?xml version="1.0" encoding="utf-8"?>
<ds:datastoreItem xmlns:ds="http://schemas.openxmlformats.org/officeDocument/2006/customXml" ds:itemID="{6084F08F-7238-45F6-9FA1-4C008DF7F3F9}">
  <ds:schemaRefs>
    <ds:schemaRef ds:uri="http://schemas.openxmlformats.org/officeDocument/2006/bibliography"/>
  </ds:schemaRefs>
</ds:datastoreItem>
</file>

<file path=customXml/itemProps559.xml><?xml version="1.0" encoding="utf-8"?>
<ds:datastoreItem xmlns:ds="http://schemas.openxmlformats.org/officeDocument/2006/customXml" ds:itemID="{23F57C21-14C5-4733-990C-ACC8922819D7}">
  <ds:schemaRefs>
    <ds:schemaRef ds:uri="http://schemas.openxmlformats.org/officeDocument/2006/bibliography"/>
  </ds:schemaRefs>
</ds:datastoreItem>
</file>

<file path=customXml/itemProps56.xml><?xml version="1.0" encoding="utf-8"?>
<ds:datastoreItem xmlns:ds="http://schemas.openxmlformats.org/officeDocument/2006/customXml" ds:itemID="{D82406B2-67CD-4247-8D88-29B56940A6E6}">
  <ds:schemaRefs>
    <ds:schemaRef ds:uri="http://schemas.openxmlformats.org/officeDocument/2006/bibliography"/>
  </ds:schemaRefs>
</ds:datastoreItem>
</file>

<file path=customXml/itemProps560.xml><?xml version="1.0" encoding="utf-8"?>
<ds:datastoreItem xmlns:ds="http://schemas.openxmlformats.org/officeDocument/2006/customXml" ds:itemID="{6BD78A0B-F049-4AA3-AFD1-F15E412C33F1}">
  <ds:schemaRefs>
    <ds:schemaRef ds:uri="http://schemas.openxmlformats.org/officeDocument/2006/bibliography"/>
  </ds:schemaRefs>
</ds:datastoreItem>
</file>

<file path=customXml/itemProps561.xml><?xml version="1.0" encoding="utf-8"?>
<ds:datastoreItem xmlns:ds="http://schemas.openxmlformats.org/officeDocument/2006/customXml" ds:itemID="{6C19CAC2-D243-467F-88F6-AFBE6B27B25C}">
  <ds:schemaRefs>
    <ds:schemaRef ds:uri="http://schemas.openxmlformats.org/officeDocument/2006/bibliography"/>
  </ds:schemaRefs>
</ds:datastoreItem>
</file>

<file path=customXml/itemProps562.xml><?xml version="1.0" encoding="utf-8"?>
<ds:datastoreItem xmlns:ds="http://schemas.openxmlformats.org/officeDocument/2006/customXml" ds:itemID="{B5E7BBAA-C9F8-4CAD-A6D9-3DDDB3652C3B}">
  <ds:schemaRefs>
    <ds:schemaRef ds:uri="http://schemas.openxmlformats.org/officeDocument/2006/bibliography"/>
  </ds:schemaRefs>
</ds:datastoreItem>
</file>

<file path=customXml/itemProps563.xml><?xml version="1.0" encoding="utf-8"?>
<ds:datastoreItem xmlns:ds="http://schemas.openxmlformats.org/officeDocument/2006/customXml" ds:itemID="{9632B00C-2F61-4937-B3AD-3545EFFB02F3}">
  <ds:schemaRefs>
    <ds:schemaRef ds:uri="http://schemas.openxmlformats.org/officeDocument/2006/bibliography"/>
  </ds:schemaRefs>
</ds:datastoreItem>
</file>

<file path=customXml/itemProps564.xml><?xml version="1.0" encoding="utf-8"?>
<ds:datastoreItem xmlns:ds="http://schemas.openxmlformats.org/officeDocument/2006/customXml" ds:itemID="{EBC591C8-9C0C-4955-BB9D-D7768CB1D488}">
  <ds:schemaRefs>
    <ds:schemaRef ds:uri="http://schemas.openxmlformats.org/officeDocument/2006/bibliography"/>
  </ds:schemaRefs>
</ds:datastoreItem>
</file>

<file path=customXml/itemProps565.xml><?xml version="1.0" encoding="utf-8"?>
<ds:datastoreItem xmlns:ds="http://schemas.openxmlformats.org/officeDocument/2006/customXml" ds:itemID="{15986406-1F55-4CB0-84C3-EBB60DE8E027}">
  <ds:schemaRefs>
    <ds:schemaRef ds:uri="http://schemas.openxmlformats.org/officeDocument/2006/bibliography"/>
  </ds:schemaRefs>
</ds:datastoreItem>
</file>

<file path=customXml/itemProps566.xml><?xml version="1.0" encoding="utf-8"?>
<ds:datastoreItem xmlns:ds="http://schemas.openxmlformats.org/officeDocument/2006/customXml" ds:itemID="{1ECCE8EA-C448-4F5E-8851-62E97F80E08A}">
  <ds:schemaRefs>
    <ds:schemaRef ds:uri="http://schemas.openxmlformats.org/officeDocument/2006/bibliography"/>
  </ds:schemaRefs>
</ds:datastoreItem>
</file>

<file path=customXml/itemProps567.xml><?xml version="1.0" encoding="utf-8"?>
<ds:datastoreItem xmlns:ds="http://schemas.openxmlformats.org/officeDocument/2006/customXml" ds:itemID="{50893B61-7D73-4828-A40F-CD5236267801}">
  <ds:schemaRefs>
    <ds:schemaRef ds:uri="http://schemas.openxmlformats.org/officeDocument/2006/bibliography"/>
  </ds:schemaRefs>
</ds:datastoreItem>
</file>

<file path=customXml/itemProps568.xml><?xml version="1.0" encoding="utf-8"?>
<ds:datastoreItem xmlns:ds="http://schemas.openxmlformats.org/officeDocument/2006/customXml" ds:itemID="{FF40E5D7-0931-4D28-B9CF-962479FBA5C5}">
  <ds:schemaRefs>
    <ds:schemaRef ds:uri="http://schemas.openxmlformats.org/officeDocument/2006/bibliography"/>
  </ds:schemaRefs>
</ds:datastoreItem>
</file>

<file path=customXml/itemProps569.xml><?xml version="1.0" encoding="utf-8"?>
<ds:datastoreItem xmlns:ds="http://schemas.openxmlformats.org/officeDocument/2006/customXml" ds:itemID="{430BC207-3982-4E20-9F57-6DC331F7D54F}">
  <ds:schemaRefs>
    <ds:schemaRef ds:uri="http://schemas.openxmlformats.org/officeDocument/2006/bibliography"/>
  </ds:schemaRefs>
</ds:datastoreItem>
</file>

<file path=customXml/itemProps57.xml><?xml version="1.0" encoding="utf-8"?>
<ds:datastoreItem xmlns:ds="http://schemas.openxmlformats.org/officeDocument/2006/customXml" ds:itemID="{20F6DDAA-AF91-4F52-AB2E-03D5096BEE37}">
  <ds:schemaRefs>
    <ds:schemaRef ds:uri="http://schemas.openxmlformats.org/officeDocument/2006/bibliography"/>
  </ds:schemaRefs>
</ds:datastoreItem>
</file>

<file path=customXml/itemProps570.xml><?xml version="1.0" encoding="utf-8"?>
<ds:datastoreItem xmlns:ds="http://schemas.openxmlformats.org/officeDocument/2006/customXml" ds:itemID="{2FAA64A6-0A5D-4038-903A-4530EC1E9915}">
  <ds:schemaRefs>
    <ds:schemaRef ds:uri="http://schemas.openxmlformats.org/officeDocument/2006/bibliography"/>
  </ds:schemaRefs>
</ds:datastoreItem>
</file>

<file path=customXml/itemProps571.xml><?xml version="1.0" encoding="utf-8"?>
<ds:datastoreItem xmlns:ds="http://schemas.openxmlformats.org/officeDocument/2006/customXml" ds:itemID="{35200BC1-C403-4399-91C4-A11C7AC1B51D}">
  <ds:schemaRefs>
    <ds:schemaRef ds:uri="http://schemas.openxmlformats.org/officeDocument/2006/bibliography"/>
  </ds:schemaRefs>
</ds:datastoreItem>
</file>

<file path=customXml/itemProps572.xml><?xml version="1.0" encoding="utf-8"?>
<ds:datastoreItem xmlns:ds="http://schemas.openxmlformats.org/officeDocument/2006/customXml" ds:itemID="{F8314080-FFE0-45FD-BD03-48BA4D39ECF7}">
  <ds:schemaRefs>
    <ds:schemaRef ds:uri="http://schemas.openxmlformats.org/officeDocument/2006/bibliography"/>
  </ds:schemaRefs>
</ds:datastoreItem>
</file>

<file path=customXml/itemProps573.xml><?xml version="1.0" encoding="utf-8"?>
<ds:datastoreItem xmlns:ds="http://schemas.openxmlformats.org/officeDocument/2006/customXml" ds:itemID="{EF53C751-D0D3-4E75-BA4D-ABFC44A2C775}">
  <ds:schemaRefs>
    <ds:schemaRef ds:uri="http://schemas.openxmlformats.org/officeDocument/2006/bibliography"/>
  </ds:schemaRefs>
</ds:datastoreItem>
</file>

<file path=customXml/itemProps574.xml><?xml version="1.0" encoding="utf-8"?>
<ds:datastoreItem xmlns:ds="http://schemas.openxmlformats.org/officeDocument/2006/customXml" ds:itemID="{3EF4DA25-5DB5-4DE3-94BD-AAF8CFC3D08B}">
  <ds:schemaRefs>
    <ds:schemaRef ds:uri="http://schemas.openxmlformats.org/officeDocument/2006/bibliography"/>
  </ds:schemaRefs>
</ds:datastoreItem>
</file>

<file path=customXml/itemProps575.xml><?xml version="1.0" encoding="utf-8"?>
<ds:datastoreItem xmlns:ds="http://schemas.openxmlformats.org/officeDocument/2006/customXml" ds:itemID="{20922BA7-1188-43CC-AED3-B697000FB27F}">
  <ds:schemaRefs>
    <ds:schemaRef ds:uri="http://schemas.openxmlformats.org/officeDocument/2006/bibliography"/>
  </ds:schemaRefs>
</ds:datastoreItem>
</file>

<file path=customXml/itemProps576.xml><?xml version="1.0" encoding="utf-8"?>
<ds:datastoreItem xmlns:ds="http://schemas.openxmlformats.org/officeDocument/2006/customXml" ds:itemID="{F284ACCA-6AF5-4E0D-9241-E3A0D5851ECA}">
  <ds:schemaRefs>
    <ds:schemaRef ds:uri="http://schemas.openxmlformats.org/officeDocument/2006/bibliography"/>
  </ds:schemaRefs>
</ds:datastoreItem>
</file>

<file path=customXml/itemProps577.xml><?xml version="1.0" encoding="utf-8"?>
<ds:datastoreItem xmlns:ds="http://schemas.openxmlformats.org/officeDocument/2006/customXml" ds:itemID="{3BACE1B9-9E4A-46F2-9357-A08C14FDA60A}">
  <ds:schemaRefs>
    <ds:schemaRef ds:uri="http://schemas.openxmlformats.org/officeDocument/2006/bibliography"/>
  </ds:schemaRefs>
</ds:datastoreItem>
</file>

<file path=customXml/itemProps578.xml><?xml version="1.0" encoding="utf-8"?>
<ds:datastoreItem xmlns:ds="http://schemas.openxmlformats.org/officeDocument/2006/customXml" ds:itemID="{41BB3455-A07B-4F73-9945-5F070FA0EE56}">
  <ds:schemaRefs>
    <ds:schemaRef ds:uri="http://schemas.openxmlformats.org/officeDocument/2006/bibliography"/>
  </ds:schemaRefs>
</ds:datastoreItem>
</file>

<file path=customXml/itemProps579.xml><?xml version="1.0" encoding="utf-8"?>
<ds:datastoreItem xmlns:ds="http://schemas.openxmlformats.org/officeDocument/2006/customXml" ds:itemID="{2D55C263-46FD-4216-803A-18CC0F8672EB}">
  <ds:schemaRefs>
    <ds:schemaRef ds:uri="http://schemas.openxmlformats.org/officeDocument/2006/bibliography"/>
  </ds:schemaRefs>
</ds:datastoreItem>
</file>

<file path=customXml/itemProps58.xml><?xml version="1.0" encoding="utf-8"?>
<ds:datastoreItem xmlns:ds="http://schemas.openxmlformats.org/officeDocument/2006/customXml" ds:itemID="{208401C3-FF2A-4FE7-8F1D-A081ECB4F6F5}">
  <ds:schemaRefs>
    <ds:schemaRef ds:uri="http://schemas.openxmlformats.org/officeDocument/2006/bibliography"/>
  </ds:schemaRefs>
</ds:datastoreItem>
</file>

<file path=customXml/itemProps580.xml><?xml version="1.0" encoding="utf-8"?>
<ds:datastoreItem xmlns:ds="http://schemas.openxmlformats.org/officeDocument/2006/customXml" ds:itemID="{FCD4B9EF-D9EB-4953-AFE9-D0D22A3AB2EE}">
  <ds:schemaRefs>
    <ds:schemaRef ds:uri="http://schemas.openxmlformats.org/officeDocument/2006/bibliography"/>
  </ds:schemaRefs>
</ds:datastoreItem>
</file>

<file path=customXml/itemProps581.xml><?xml version="1.0" encoding="utf-8"?>
<ds:datastoreItem xmlns:ds="http://schemas.openxmlformats.org/officeDocument/2006/customXml" ds:itemID="{CC5FDC00-EE54-494D-983E-0CC453380FDF}">
  <ds:schemaRefs>
    <ds:schemaRef ds:uri="http://schemas.openxmlformats.org/officeDocument/2006/bibliography"/>
  </ds:schemaRefs>
</ds:datastoreItem>
</file>

<file path=customXml/itemProps582.xml><?xml version="1.0" encoding="utf-8"?>
<ds:datastoreItem xmlns:ds="http://schemas.openxmlformats.org/officeDocument/2006/customXml" ds:itemID="{062D424E-7332-43DB-B632-93FD70DBD5C2}">
  <ds:schemaRefs>
    <ds:schemaRef ds:uri="http://schemas.openxmlformats.org/officeDocument/2006/bibliography"/>
  </ds:schemaRefs>
</ds:datastoreItem>
</file>

<file path=customXml/itemProps583.xml><?xml version="1.0" encoding="utf-8"?>
<ds:datastoreItem xmlns:ds="http://schemas.openxmlformats.org/officeDocument/2006/customXml" ds:itemID="{6F49DA78-2398-4DE7-B291-93D6D64F7046}">
  <ds:schemaRefs>
    <ds:schemaRef ds:uri="http://schemas.openxmlformats.org/officeDocument/2006/bibliography"/>
  </ds:schemaRefs>
</ds:datastoreItem>
</file>

<file path=customXml/itemProps584.xml><?xml version="1.0" encoding="utf-8"?>
<ds:datastoreItem xmlns:ds="http://schemas.openxmlformats.org/officeDocument/2006/customXml" ds:itemID="{AFA7F3BF-0A1F-4F17-9077-4D4FB760997C}">
  <ds:schemaRefs>
    <ds:schemaRef ds:uri="http://schemas.openxmlformats.org/officeDocument/2006/bibliography"/>
  </ds:schemaRefs>
</ds:datastoreItem>
</file>

<file path=customXml/itemProps585.xml><?xml version="1.0" encoding="utf-8"?>
<ds:datastoreItem xmlns:ds="http://schemas.openxmlformats.org/officeDocument/2006/customXml" ds:itemID="{ED154FD6-8F2C-40EB-BD03-5656A5C68F60}">
  <ds:schemaRefs>
    <ds:schemaRef ds:uri="http://schemas.openxmlformats.org/officeDocument/2006/bibliography"/>
  </ds:schemaRefs>
</ds:datastoreItem>
</file>

<file path=customXml/itemProps586.xml><?xml version="1.0" encoding="utf-8"?>
<ds:datastoreItem xmlns:ds="http://schemas.openxmlformats.org/officeDocument/2006/customXml" ds:itemID="{1DC3D014-3D81-4CF6-8D4D-8847EB31A140}">
  <ds:schemaRefs>
    <ds:schemaRef ds:uri="http://schemas.openxmlformats.org/officeDocument/2006/bibliography"/>
  </ds:schemaRefs>
</ds:datastoreItem>
</file>

<file path=customXml/itemProps587.xml><?xml version="1.0" encoding="utf-8"?>
<ds:datastoreItem xmlns:ds="http://schemas.openxmlformats.org/officeDocument/2006/customXml" ds:itemID="{45470A10-B0D2-4DEB-886D-025D84861637}">
  <ds:schemaRefs>
    <ds:schemaRef ds:uri="http://schemas.openxmlformats.org/officeDocument/2006/bibliography"/>
  </ds:schemaRefs>
</ds:datastoreItem>
</file>

<file path=customXml/itemProps588.xml><?xml version="1.0" encoding="utf-8"?>
<ds:datastoreItem xmlns:ds="http://schemas.openxmlformats.org/officeDocument/2006/customXml" ds:itemID="{F48C02C6-BD99-4394-97FF-E6E095D818F0}">
  <ds:schemaRefs>
    <ds:schemaRef ds:uri="http://schemas.openxmlformats.org/officeDocument/2006/bibliography"/>
  </ds:schemaRefs>
</ds:datastoreItem>
</file>

<file path=customXml/itemProps589.xml><?xml version="1.0" encoding="utf-8"?>
<ds:datastoreItem xmlns:ds="http://schemas.openxmlformats.org/officeDocument/2006/customXml" ds:itemID="{5BDF9ECB-0285-4C70-8EDD-533188913AA7}">
  <ds:schemaRefs>
    <ds:schemaRef ds:uri="http://schemas.openxmlformats.org/officeDocument/2006/bibliography"/>
  </ds:schemaRefs>
</ds:datastoreItem>
</file>

<file path=customXml/itemProps59.xml><?xml version="1.0" encoding="utf-8"?>
<ds:datastoreItem xmlns:ds="http://schemas.openxmlformats.org/officeDocument/2006/customXml" ds:itemID="{EC095684-1476-4730-B3F0-3684BB60E018}">
  <ds:schemaRefs>
    <ds:schemaRef ds:uri="http://schemas.openxmlformats.org/officeDocument/2006/bibliography"/>
  </ds:schemaRefs>
</ds:datastoreItem>
</file>

<file path=customXml/itemProps590.xml><?xml version="1.0" encoding="utf-8"?>
<ds:datastoreItem xmlns:ds="http://schemas.openxmlformats.org/officeDocument/2006/customXml" ds:itemID="{D7C8914B-4199-45EB-8371-5A21933576EC}">
  <ds:schemaRefs>
    <ds:schemaRef ds:uri="http://schemas.openxmlformats.org/officeDocument/2006/bibliography"/>
  </ds:schemaRefs>
</ds:datastoreItem>
</file>

<file path=customXml/itemProps591.xml><?xml version="1.0" encoding="utf-8"?>
<ds:datastoreItem xmlns:ds="http://schemas.openxmlformats.org/officeDocument/2006/customXml" ds:itemID="{E3596425-60D3-46A6-805F-512C17D5C2F8}">
  <ds:schemaRefs>
    <ds:schemaRef ds:uri="http://schemas.openxmlformats.org/officeDocument/2006/bibliography"/>
  </ds:schemaRefs>
</ds:datastoreItem>
</file>

<file path=customXml/itemProps592.xml><?xml version="1.0" encoding="utf-8"?>
<ds:datastoreItem xmlns:ds="http://schemas.openxmlformats.org/officeDocument/2006/customXml" ds:itemID="{D7CDD3CA-6224-456C-951A-EAFF5E6DCDFC}">
  <ds:schemaRefs>
    <ds:schemaRef ds:uri="http://schemas.openxmlformats.org/officeDocument/2006/bibliography"/>
  </ds:schemaRefs>
</ds:datastoreItem>
</file>

<file path=customXml/itemProps593.xml><?xml version="1.0" encoding="utf-8"?>
<ds:datastoreItem xmlns:ds="http://schemas.openxmlformats.org/officeDocument/2006/customXml" ds:itemID="{A1C91C44-96F1-4079-9636-F1504AE82504}">
  <ds:schemaRefs>
    <ds:schemaRef ds:uri="http://schemas.openxmlformats.org/officeDocument/2006/bibliography"/>
  </ds:schemaRefs>
</ds:datastoreItem>
</file>

<file path=customXml/itemProps594.xml><?xml version="1.0" encoding="utf-8"?>
<ds:datastoreItem xmlns:ds="http://schemas.openxmlformats.org/officeDocument/2006/customXml" ds:itemID="{36A66928-1AC9-42BF-A3B5-38E164BC6198}">
  <ds:schemaRefs>
    <ds:schemaRef ds:uri="http://schemas.openxmlformats.org/officeDocument/2006/bibliography"/>
  </ds:schemaRefs>
</ds:datastoreItem>
</file>

<file path=customXml/itemProps595.xml><?xml version="1.0" encoding="utf-8"?>
<ds:datastoreItem xmlns:ds="http://schemas.openxmlformats.org/officeDocument/2006/customXml" ds:itemID="{1D992F79-11BA-4A5A-8E8A-1E33070F3053}">
  <ds:schemaRefs>
    <ds:schemaRef ds:uri="http://schemas.openxmlformats.org/officeDocument/2006/bibliography"/>
  </ds:schemaRefs>
</ds:datastoreItem>
</file>

<file path=customXml/itemProps596.xml><?xml version="1.0" encoding="utf-8"?>
<ds:datastoreItem xmlns:ds="http://schemas.openxmlformats.org/officeDocument/2006/customXml" ds:itemID="{D3BDC7E3-41CF-4EAF-8FA4-59FE714B4052}">
  <ds:schemaRefs>
    <ds:schemaRef ds:uri="http://schemas.openxmlformats.org/officeDocument/2006/bibliography"/>
  </ds:schemaRefs>
</ds:datastoreItem>
</file>

<file path=customXml/itemProps597.xml><?xml version="1.0" encoding="utf-8"?>
<ds:datastoreItem xmlns:ds="http://schemas.openxmlformats.org/officeDocument/2006/customXml" ds:itemID="{87BA220D-2522-4478-B755-F99CCB55A9FE}">
  <ds:schemaRefs>
    <ds:schemaRef ds:uri="http://schemas.openxmlformats.org/officeDocument/2006/bibliography"/>
  </ds:schemaRefs>
</ds:datastoreItem>
</file>

<file path=customXml/itemProps598.xml><?xml version="1.0" encoding="utf-8"?>
<ds:datastoreItem xmlns:ds="http://schemas.openxmlformats.org/officeDocument/2006/customXml" ds:itemID="{8A808452-E8FC-4211-B131-3328F2664A49}">
  <ds:schemaRefs>
    <ds:schemaRef ds:uri="http://schemas.openxmlformats.org/officeDocument/2006/bibliography"/>
  </ds:schemaRefs>
</ds:datastoreItem>
</file>

<file path=customXml/itemProps599.xml><?xml version="1.0" encoding="utf-8"?>
<ds:datastoreItem xmlns:ds="http://schemas.openxmlformats.org/officeDocument/2006/customXml" ds:itemID="{7F32CCFE-0A69-400D-845A-28E3FC44821E}">
  <ds:schemaRefs>
    <ds:schemaRef ds:uri="http://schemas.openxmlformats.org/officeDocument/2006/bibliography"/>
  </ds:schemaRefs>
</ds:datastoreItem>
</file>

<file path=customXml/itemProps6.xml><?xml version="1.0" encoding="utf-8"?>
<ds:datastoreItem xmlns:ds="http://schemas.openxmlformats.org/officeDocument/2006/customXml" ds:itemID="{D803A71A-BE14-4118-B25D-CAA8C8F9D859}">
  <ds:schemaRefs>
    <ds:schemaRef ds:uri="http://schemas.openxmlformats.org/officeDocument/2006/bibliography"/>
  </ds:schemaRefs>
</ds:datastoreItem>
</file>

<file path=customXml/itemProps60.xml><?xml version="1.0" encoding="utf-8"?>
<ds:datastoreItem xmlns:ds="http://schemas.openxmlformats.org/officeDocument/2006/customXml" ds:itemID="{0124330A-DB92-4FF5-AE05-51C06F26392F}">
  <ds:schemaRefs>
    <ds:schemaRef ds:uri="http://schemas.openxmlformats.org/officeDocument/2006/bibliography"/>
  </ds:schemaRefs>
</ds:datastoreItem>
</file>

<file path=customXml/itemProps600.xml><?xml version="1.0" encoding="utf-8"?>
<ds:datastoreItem xmlns:ds="http://schemas.openxmlformats.org/officeDocument/2006/customXml" ds:itemID="{BF766FBA-3E39-4B24-A2DF-28B568E58BEE}">
  <ds:schemaRefs>
    <ds:schemaRef ds:uri="http://schemas.openxmlformats.org/officeDocument/2006/bibliography"/>
  </ds:schemaRefs>
</ds:datastoreItem>
</file>

<file path=customXml/itemProps601.xml><?xml version="1.0" encoding="utf-8"?>
<ds:datastoreItem xmlns:ds="http://schemas.openxmlformats.org/officeDocument/2006/customXml" ds:itemID="{CF51BC66-5252-449A-84B0-1F5DF11E4A8F}">
  <ds:schemaRefs>
    <ds:schemaRef ds:uri="http://schemas.openxmlformats.org/officeDocument/2006/bibliography"/>
  </ds:schemaRefs>
</ds:datastoreItem>
</file>

<file path=customXml/itemProps602.xml><?xml version="1.0" encoding="utf-8"?>
<ds:datastoreItem xmlns:ds="http://schemas.openxmlformats.org/officeDocument/2006/customXml" ds:itemID="{05CAB558-2ADE-4250-9CFB-BB3D388CCBB1}">
  <ds:schemaRefs>
    <ds:schemaRef ds:uri="http://schemas.openxmlformats.org/officeDocument/2006/bibliography"/>
  </ds:schemaRefs>
</ds:datastoreItem>
</file>

<file path=customXml/itemProps603.xml><?xml version="1.0" encoding="utf-8"?>
<ds:datastoreItem xmlns:ds="http://schemas.openxmlformats.org/officeDocument/2006/customXml" ds:itemID="{CD7F961C-14F3-49C2-8CB0-F6CFD9EAF0D5}">
  <ds:schemaRefs>
    <ds:schemaRef ds:uri="http://schemas.openxmlformats.org/officeDocument/2006/bibliography"/>
  </ds:schemaRefs>
</ds:datastoreItem>
</file>

<file path=customXml/itemProps604.xml><?xml version="1.0" encoding="utf-8"?>
<ds:datastoreItem xmlns:ds="http://schemas.openxmlformats.org/officeDocument/2006/customXml" ds:itemID="{21B6CFF8-0554-4338-AD86-F7DCD5B758A9}">
  <ds:schemaRefs>
    <ds:schemaRef ds:uri="http://schemas.openxmlformats.org/officeDocument/2006/bibliography"/>
  </ds:schemaRefs>
</ds:datastoreItem>
</file>

<file path=customXml/itemProps605.xml><?xml version="1.0" encoding="utf-8"?>
<ds:datastoreItem xmlns:ds="http://schemas.openxmlformats.org/officeDocument/2006/customXml" ds:itemID="{139402A6-D683-481E-A113-A7766B8DDB55}">
  <ds:schemaRefs>
    <ds:schemaRef ds:uri="http://schemas.openxmlformats.org/officeDocument/2006/bibliography"/>
  </ds:schemaRefs>
</ds:datastoreItem>
</file>

<file path=customXml/itemProps606.xml><?xml version="1.0" encoding="utf-8"?>
<ds:datastoreItem xmlns:ds="http://schemas.openxmlformats.org/officeDocument/2006/customXml" ds:itemID="{5BFE7685-53D6-43BA-996C-755FBE3A1F5B}">
  <ds:schemaRefs>
    <ds:schemaRef ds:uri="http://schemas.openxmlformats.org/officeDocument/2006/bibliography"/>
  </ds:schemaRefs>
</ds:datastoreItem>
</file>

<file path=customXml/itemProps607.xml><?xml version="1.0" encoding="utf-8"?>
<ds:datastoreItem xmlns:ds="http://schemas.openxmlformats.org/officeDocument/2006/customXml" ds:itemID="{BEB8C490-422A-470C-8D0A-47A051ED0FF7}">
  <ds:schemaRefs>
    <ds:schemaRef ds:uri="http://schemas.openxmlformats.org/officeDocument/2006/bibliography"/>
  </ds:schemaRefs>
</ds:datastoreItem>
</file>

<file path=customXml/itemProps608.xml><?xml version="1.0" encoding="utf-8"?>
<ds:datastoreItem xmlns:ds="http://schemas.openxmlformats.org/officeDocument/2006/customXml" ds:itemID="{BE4B378A-3CB0-4E89-B5D9-FCD7A956F3F4}">
  <ds:schemaRefs>
    <ds:schemaRef ds:uri="http://schemas.openxmlformats.org/officeDocument/2006/bibliography"/>
  </ds:schemaRefs>
</ds:datastoreItem>
</file>

<file path=customXml/itemProps609.xml><?xml version="1.0" encoding="utf-8"?>
<ds:datastoreItem xmlns:ds="http://schemas.openxmlformats.org/officeDocument/2006/customXml" ds:itemID="{8EB0E410-6108-4AA3-8453-40ECFA1D223D}">
  <ds:schemaRefs>
    <ds:schemaRef ds:uri="http://schemas.openxmlformats.org/officeDocument/2006/bibliography"/>
  </ds:schemaRefs>
</ds:datastoreItem>
</file>

<file path=customXml/itemProps61.xml><?xml version="1.0" encoding="utf-8"?>
<ds:datastoreItem xmlns:ds="http://schemas.openxmlformats.org/officeDocument/2006/customXml" ds:itemID="{8B7BDCD9-431F-4711-9C25-899DF649EEFB}">
  <ds:schemaRefs>
    <ds:schemaRef ds:uri="http://schemas.openxmlformats.org/officeDocument/2006/bibliography"/>
  </ds:schemaRefs>
</ds:datastoreItem>
</file>

<file path=customXml/itemProps610.xml><?xml version="1.0" encoding="utf-8"?>
<ds:datastoreItem xmlns:ds="http://schemas.openxmlformats.org/officeDocument/2006/customXml" ds:itemID="{F003040A-D251-4B64-8DCE-48E9A05CFB22}">
  <ds:schemaRefs>
    <ds:schemaRef ds:uri="http://schemas.openxmlformats.org/officeDocument/2006/bibliography"/>
  </ds:schemaRefs>
</ds:datastoreItem>
</file>

<file path=customXml/itemProps611.xml><?xml version="1.0" encoding="utf-8"?>
<ds:datastoreItem xmlns:ds="http://schemas.openxmlformats.org/officeDocument/2006/customXml" ds:itemID="{575F8AC0-7503-43EA-ADA6-832829F78CA0}">
  <ds:schemaRefs>
    <ds:schemaRef ds:uri="http://schemas.openxmlformats.org/officeDocument/2006/bibliography"/>
  </ds:schemaRefs>
</ds:datastoreItem>
</file>

<file path=customXml/itemProps612.xml><?xml version="1.0" encoding="utf-8"?>
<ds:datastoreItem xmlns:ds="http://schemas.openxmlformats.org/officeDocument/2006/customXml" ds:itemID="{00FB65AE-C0F6-4DC1-81CB-332F7A640A21}">
  <ds:schemaRefs>
    <ds:schemaRef ds:uri="http://schemas.openxmlformats.org/officeDocument/2006/bibliography"/>
  </ds:schemaRefs>
</ds:datastoreItem>
</file>

<file path=customXml/itemProps613.xml><?xml version="1.0" encoding="utf-8"?>
<ds:datastoreItem xmlns:ds="http://schemas.openxmlformats.org/officeDocument/2006/customXml" ds:itemID="{FA1B87E3-70F6-4974-AC94-8FCED1E0E336}">
  <ds:schemaRefs>
    <ds:schemaRef ds:uri="http://schemas.openxmlformats.org/officeDocument/2006/bibliography"/>
  </ds:schemaRefs>
</ds:datastoreItem>
</file>

<file path=customXml/itemProps614.xml><?xml version="1.0" encoding="utf-8"?>
<ds:datastoreItem xmlns:ds="http://schemas.openxmlformats.org/officeDocument/2006/customXml" ds:itemID="{E6B64AB6-F192-4AA7-BB36-74EFED54C1B2}">
  <ds:schemaRefs>
    <ds:schemaRef ds:uri="http://schemas.openxmlformats.org/officeDocument/2006/bibliography"/>
  </ds:schemaRefs>
</ds:datastoreItem>
</file>

<file path=customXml/itemProps62.xml><?xml version="1.0" encoding="utf-8"?>
<ds:datastoreItem xmlns:ds="http://schemas.openxmlformats.org/officeDocument/2006/customXml" ds:itemID="{1AB92CBC-C9C2-40D7-A926-97035200C464}">
  <ds:schemaRefs>
    <ds:schemaRef ds:uri="http://schemas.openxmlformats.org/officeDocument/2006/bibliography"/>
  </ds:schemaRefs>
</ds:datastoreItem>
</file>

<file path=customXml/itemProps63.xml><?xml version="1.0" encoding="utf-8"?>
<ds:datastoreItem xmlns:ds="http://schemas.openxmlformats.org/officeDocument/2006/customXml" ds:itemID="{38678A90-76CB-40E9-A834-D0C3BBD1CE41}">
  <ds:schemaRefs>
    <ds:schemaRef ds:uri="http://schemas.openxmlformats.org/officeDocument/2006/bibliography"/>
  </ds:schemaRefs>
</ds:datastoreItem>
</file>

<file path=customXml/itemProps64.xml><?xml version="1.0" encoding="utf-8"?>
<ds:datastoreItem xmlns:ds="http://schemas.openxmlformats.org/officeDocument/2006/customXml" ds:itemID="{0B60388C-2456-4E74-885A-67F334410575}">
  <ds:schemaRefs>
    <ds:schemaRef ds:uri="http://schemas.openxmlformats.org/officeDocument/2006/bibliography"/>
  </ds:schemaRefs>
</ds:datastoreItem>
</file>

<file path=customXml/itemProps65.xml><?xml version="1.0" encoding="utf-8"?>
<ds:datastoreItem xmlns:ds="http://schemas.openxmlformats.org/officeDocument/2006/customXml" ds:itemID="{EE52345A-287C-411E-81A4-C8B3492DE57C}">
  <ds:schemaRefs>
    <ds:schemaRef ds:uri="http://schemas.openxmlformats.org/officeDocument/2006/bibliography"/>
  </ds:schemaRefs>
</ds:datastoreItem>
</file>

<file path=customXml/itemProps66.xml><?xml version="1.0" encoding="utf-8"?>
<ds:datastoreItem xmlns:ds="http://schemas.openxmlformats.org/officeDocument/2006/customXml" ds:itemID="{4CAC4A3F-066E-4D0A-B53C-51E1FB88787C}">
  <ds:schemaRefs>
    <ds:schemaRef ds:uri="http://schemas.openxmlformats.org/officeDocument/2006/bibliography"/>
  </ds:schemaRefs>
</ds:datastoreItem>
</file>

<file path=customXml/itemProps67.xml><?xml version="1.0" encoding="utf-8"?>
<ds:datastoreItem xmlns:ds="http://schemas.openxmlformats.org/officeDocument/2006/customXml" ds:itemID="{E6FB3C4E-4191-4946-9D6F-3077BACAB8F6}">
  <ds:schemaRefs>
    <ds:schemaRef ds:uri="http://schemas.openxmlformats.org/officeDocument/2006/bibliography"/>
  </ds:schemaRefs>
</ds:datastoreItem>
</file>

<file path=customXml/itemProps68.xml><?xml version="1.0" encoding="utf-8"?>
<ds:datastoreItem xmlns:ds="http://schemas.openxmlformats.org/officeDocument/2006/customXml" ds:itemID="{B3421079-5999-4061-8C91-7C754C24A031}">
  <ds:schemaRefs>
    <ds:schemaRef ds:uri="http://schemas.openxmlformats.org/officeDocument/2006/bibliography"/>
  </ds:schemaRefs>
</ds:datastoreItem>
</file>

<file path=customXml/itemProps69.xml><?xml version="1.0" encoding="utf-8"?>
<ds:datastoreItem xmlns:ds="http://schemas.openxmlformats.org/officeDocument/2006/customXml" ds:itemID="{F4A3FC18-7D3E-4C5A-A08D-35F970C50E58}">
  <ds:schemaRefs>
    <ds:schemaRef ds:uri="http://schemas.openxmlformats.org/officeDocument/2006/bibliography"/>
  </ds:schemaRefs>
</ds:datastoreItem>
</file>

<file path=customXml/itemProps7.xml><?xml version="1.0" encoding="utf-8"?>
<ds:datastoreItem xmlns:ds="http://schemas.openxmlformats.org/officeDocument/2006/customXml" ds:itemID="{5430C057-18F7-4770-AF85-77AA9A581463}">
  <ds:schemaRefs>
    <ds:schemaRef ds:uri="http://schemas.openxmlformats.org/officeDocument/2006/bibliography"/>
  </ds:schemaRefs>
</ds:datastoreItem>
</file>

<file path=customXml/itemProps70.xml><?xml version="1.0" encoding="utf-8"?>
<ds:datastoreItem xmlns:ds="http://schemas.openxmlformats.org/officeDocument/2006/customXml" ds:itemID="{1C2C3AAF-0986-46A2-A650-BB25DF945DA6}">
  <ds:schemaRefs>
    <ds:schemaRef ds:uri="http://schemas.openxmlformats.org/officeDocument/2006/bibliography"/>
  </ds:schemaRefs>
</ds:datastoreItem>
</file>

<file path=customXml/itemProps71.xml><?xml version="1.0" encoding="utf-8"?>
<ds:datastoreItem xmlns:ds="http://schemas.openxmlformats.org/officeDocument/2006/customXml" ds:itemID="{F4D69C14-9872-4218-BEA9-F45064A3159A}">
  <ds:schemaRefs>
    <ds:schemaRef ds:uri="http://schemas.openxmlformats.org/officeDocument/2006/bibliography"/>
  </ds:schemaRefs>
</ds:datastoreItem>
</file>

<file path=customXml/itemProps72.xml><?xml version="1.0" encoding="utf-8"?>
<ds:datastoreItem xmlns:ds="http://schemas.openxmlformats.org/officeDocument/2006/customXml" ds:itemID="{73E69EDE-89FB-484E-BD43-0A0EFF5B6F8A}">
  <ds:schemaRefs>
    <ds:schemaRef ds:uri="http://schemas.openxmlformats.org/officeDocument/2006/bibliography"/>
  </ds:schemaRefs>
</ds:datastoreItem>
</file>

<file path=customXml/itemProps73.xml><?xml version="1.0" encoding="utf-8"?>
<ds:datastoreItem xmlns:ds="http://schemas.openxmlformats.org/officeDocument/2006/customXml" ds:itemID="{E59ED3C3-6B5F-44EC-A885-2A5E3B4799BD}">
  <ds:schemaRefs>
    <ds:schemaRef ds:uri="http://schemas.openxmlformats.org/officeDocument/2006/bibliography"/>
  </ds:schemaRefs>
</ds:datastoreItem>
</file>

<file path=customXml/itemProps74.xml><?xml version="1.0" encoding="utf-8"?>
<ds:datastoreItem xmlns:ds="http://schemas.openxmlformats.org/officeDocument/2006/customXml" ds:itemID="{80347BB8-CDD8-4D88-94B5-5AE67B8D0E40}">
  <ds:schemaRefs>
    <ds:schemaRef ds:uri="http://schemas.openxmlformats.org/officeDocument/2006/bibliography"/>
  </ds:schemaRefs>
</ds:datastoreItem>
</file>

<file path=customXml/itemProps75.xml><?xml version="1.0" encoding="utf-8"?>
<ds:datastoreItem xmlns:ds="http://schemas.openxmlformats.org/officeDocument/2006/customXml" ds:itemID="{8D15289D-2A13-49EE-8206-FFCD3EA7B8B6}">
  <ds:schemaRefs>
    <ds:schemaRef ds:uri="http://schemas.openxmlformats.org/officeDocument/2006/bibliography"/>
  </ds:schemaRefs>
</ds:datastoreItem>
</file>

<file path=customXml/itemProps76.xml><?xml version="1.0" encoding="utf-8"?>
<ds:datastoreItem xmlns:ds="http://schemas.openxmlformats.org/officeDocument/2006/customXml" ds:itemID="{06A98798-94A7-4296-893E-7763FDDFA23D}">
  <ds:schemaRefs>
    <ds:schemaRef ds:uri="http://schemas.openxmlformats.org/officeDocument/2006/bibliography"/>
  </ds:schemaRefs>
</ds:datastoreItem>
</file>

<file path=customXml/itemProps77.xml><?xml version="1.0" encoding="utf-8"?>
<ds:datastoreItem xmlns:ds="http://schemas.openxmlformats.org/officeDocument/2006/customXml" ds:itemID="{3E2F94C7-5D7A-42FE-9603-C9452C2973BB}">
  <ds:schemaRefs>
    <ds:schemaRef ds:uri="http://schemas.openxmlformats.org/officeDocument/2006/bibliography"/>
  </ds:schemaRefs>
</ds:datastoreItem>
</file>

<file path=customXml/itemProps78.xml><?xml version="1.0" encoding="utf-8"?>
<ds:datastoreItem xmlns:ds="http://schemas.openxmlformats.org/officeDocument/2006/customXml" ds:itemID="{44FFBC76-015C-4678-8903-7D995F9B5CCF}">
  <ds:schemaRefs>
    <ds:schemaRef ds:uri="http://schemas.openxmlformats.org/officeDocument/2006/bibliography"/>
  </ds:schemaRefs>
</ds:datastoreItem>
</file>

<file path=customXml/itemProps79.xml><?xml version="1.0" encoding="utf-8"?>
<ds:datastoreItem xmlns:ds="http://schemas.openxmlformats.org/officeDocument/2006/customXml" ds:itemID="{88D32957-57B0-4860-A20A-F0976FFDC2BC}">
  <ds:schemaRefs>
    <ds:schemaRef ds:uri="http://schemas.openxmlformats.org/officeDocument/2006/bibliography"/>
  </ds:schemaRefs>
</ds:datastoreItem>
</file>

<file path=customXml/itemProps8.xml><?xml version="1.0" encoding="utf-8"?>
<ds:datastoreItem xmlns:ds="http://schemas.openxmlformats.org/officeDocument/2006/customXml" ds:itemID="{75154791-5C84-4764-A205-77E1695DE670}">
  <ds:schemaRefs>
    <ds:schemaRef ds:uri="http://schemas.openxmlformats.org/officeDocument/2006/bibliography"/>
  </ds:schemaRefs>
</ds:datastoreItem>
</file>

<file path=customXml/itemProps80.xml><?xml version="1.0" encoding="utf-8"?>
<ds:datastoreItem xmlns:ds="http://schemas.openxmlformats.org/officeDocument/2006/customXml" ds:itemID="{8AA54208-329B-48BD-B6F6-F1CE0F668CA7}">
  <ds:schemaRefs>
    <ds:schemaRef ds:uri="http://schemas.openxmlformats.org/officeDocument/2006/bibliography"/>
  </ds:schemaRefs>
</ds:datastoreItem>
</file>

<file path=customXml/itemProps81.xml><?xml version="1.0" encoding="utf-8"?>
<ds:datastoreItem xmlns:ds="http://schemas.openxmlformats.org/officeDocument/2006/customXml" ds:itemID="{B7A92A0C-C8D8-44D5-9306-0C8E343CFB1E}">
  <ds:schemaRefs>
    <ds:schemaRef ds:uri="http://schemas.openxmlformats.org/officeDocument/2006/bibliography"/>
  </ds:schemaRefs>
</ds:datastoreItem>
</file>

<file path=customXml/itemProps82.xml><?xml version="1.0" encoding="utf-8"?>
<ds:datastoreItem xmlns:ds="http://schemas.openxmlformats.org/officeDocument/2006/customXml" ds:itemID="{F2B55E23-70D0-4EEA-AFD6-11F350ECD74C}">
  <ds:schemaRefs>
    <ds:schemaRef ds:uri="http://schemas.openxmlformats.org/officeDocument/2006/bibliography"/>
  </ds:schemaRefs>
</ds:datastoreItem>
</file>

<file path=customXml/itemProps83.xml><?xml version="1.0" encoding="utf-8"?>
<ds:datastoreItem xmlns:ds="http://schemas.openxmlformats.org/officeDocument/2006/customXml" ds:itemID="{21DB142F-409E-4F2A-854F-D8AD59D7FA1D}">
  <ds:schemaRefs>
    <ds:schemaRef ds:uri="http://schemas.openxmlformats.org/officeDocument/2006/bibliography"/>
  </ds:schemaRefs>
</ds:datastoreItem>
</file>

<file path=customXml/itemProps84.xml><?xml version="1.0" encoding="utf-8"?>
<ds:datastoreItem xmlns:ds="http://schemas.openxmlformats.org/officeDocument/2006/customXml" ds:itemID="{91A4D0A4-5682-415B-8C66-3340B7C9E287}">
  <ds:schemaRefs>
    <ds:schemaRef ds:uri="http://schemas.openxmlformats.org/officeDocument/2006/bibliography"/>
  </ds:schemaRefs>
</ds:datastoreItem>
</file>

<file path=customXml/itemProps85.xml><?xml version="1.0" encoding="utf-8"?>
<ds:datastoreItem xmlns:ds="http://schemas.openxmlformats.org/officeDocument/2006/customXml" ds:itemID="{99D1B223-5780-4F3B-BC19-EFF8C61193E5}">
  <ds:schemaRefs>
    <ds:schemaRef ds:uri="http://schemas.openxmlformats.org/officeDocument/2006/bibliography"/>
  </ds:schemaRefs>
</ds:datastoreItem>
</file>

<file path=customXml/itemProps86.xml><?xml version="1.0" encoding="utf-8"?>
<ds:datastoreItem xmlns:ds="http://schemas.openxmlformats.org/officeDocument/2006/customXml" ds:itemID="{0EAA9990-F042-46FC-9284-812D8D3F15A8}">
  <ds:schemaRefs>
    <ds:schemaRef ds:uri="http://schemas.openxmlformats.org/officeDocument/2006/bibliography"/>
  </ds:schemaRefs>
</ds:datastoreItem>
</file>

<file path=customXml/itemProps87.xml><?xml version="1.0" encoding="utf-8"?>
<ds:datastoreItem xmlns:ds="http://schemas.openxmlformats.org/officeDocument/2006/customXml" ds:itemID="{866ADBA7-BDC7-4D7F-95D5-E8545AE1FC38}">
  <ds:schemaRefs>
    <ds:schemaRef ds:uri="http://schemas.openxmlformats.org/officeDocument/2006/bibliography"/>
  </ds:schemaRefs>
</ds:datastoreItem>
</file>

<file path=customXml/itemProps88.xml><?xml version="1.0" encoding="utf-8"?>
<ds:datastoreItem xmlns:ds="http://schemas.openxmlformats.org/officeDocument/2006/customXml" ds:itemID="{D872278C-A07A-424C-958C-338D347E1A1A}">
  <ds:schemaRefs>
    <ds:schemaRef ds:uri="http://schemas.openxmlformats.org/officeDocument/2006/bibliography"/>
  </ds:schemaRefs>
</ds:datastoreItem>
</file>

<file path=customXml/itemProps89.xml><?xml version="1.0" encoding="utf-8"?>
<ds:datastoreItem xmlns:ds="http://schemas.openxmlformats.org/officeDocument/2006/customXml" ds:itemID="{B9F3829C-DC76-4418-840F-6A6F793BA2D4}">
  <ds:schemaRefs>
    <ds:schemaRef ds:uri="http://schemas.openxmlformats.org/officeDocument/2006/bibliography"/>
  </ds:schemaRefs>
</ds:datastoreItem>
</file>

<file path=customXml/itemProps9.xml><?xml version="1.0" encoding="utf-8"?>
<ds:datastoreItem xmlns:ds="http://schemas.openxmlformats.org/officeDocument/2006/customXml" ds:itemID="{F49E91DF-EFA1-432B-A258-0A7807758A08}">
  <ds:schemaRefs>
    <ds:schemaRef ds:uri="http://schemas.openxmlformats.org/officeDocument/2006/bibliography"/>
  </ds:schemaRefs>
</ds:datastoreItem>
</file>

<file path=customXml/itemProps90.xml><?xml version="1.0" encoding="utf-8"?>
<ds:datastoreItem xmlns:ds="http://schemas.openxmlformats.org/officeDocument/2006/customXml" ds:itemID="{2C2E407A-7BA6-48D2-A846-99C23F8B090F}">
  <ds:schemaRefs>
    <ds:schemaRef ds:uri="http://schemas.openxmlformats.org/officeDocument/2006/bibliography"/>
  </ds:schemaRefs>
</ds:datastoreItem>
</file>

<file path=customXml/itemProps91.xml><?xml version="1.0" encoding="utf-8"?>
<ds:datastoreItem xmlns:ds="http://schemas.openxmlformats.org/officeDocument/2006/customXml" ds:itemID="{47BC32E3-338C-4C81-AF6C-BC4978FD092C}">
  <ds:schemaRefs>
    <ds:schemaRef ds:uri="http://schemas.openxmlformats.org/officeDocument/2006/bibliography"/>
  </ds:schemaRefs>
</ds:datastoreItem>
</file>

<file path=customXml/itemProps92.xml><?xml version="1.0" encoding="utf-8"?>
<ds:datastoreItem xmlns:ds="http://schemas.openxmlformats.org/officeDocument/2006/customXml" ds:itemID="{FA425F2F-61E7-482E-9725-8BEBFB64D5C0}">
  <ds:schemaRefs>
    <ds:schemaRef ds:uri="http://schemas.openxmlformats.org/officeDocument/2006/bibliography"/>
  </ds:schemaRefs>
</ds:datastoreItem>
</file>

<file path=customXml/itemProps93.xml><?xml version="1.0" encoding="utf-8"?>
<ds:datastoreItem xmlns:ds="http://schemas.openxmlformats.org/officeDocument/2006/customXml" ds:itemID="{FF170FED-6C09-4A90-8578-C802C89BCF51}">
  <ds:schemaRefs>
    <ds:schemaRef ds:uri="http://schemas.openxmlformats.org/officeDocument/2006/bibliography"/>
  </ds:schemaRefs>
</ds:datastoreItem>
</file>

<file path=customXml/itemProps94.xml><?xml version="1.0" encoding="utf-8"?>
<ds:datastoreItem xmlns:ds="http://schemas.openxmlformats.org/officeDocument/2006/customXml" ds:itemID="{553F9C1E-69FE-4E66-B2E4-42A44D26A52D}">
  <ds:schemaRefs>
    <ds:schemaRef ds:uri="http://schemas.openxmlformats.org/officeDocument/2006/bibliography"/>
  </ds:schemaRefs>
</ds:datastoreItem>
</file>

<file path=customXml/itemProps95.xml><?xml version="1.0" encoding="utf-8"?>
<ds:datastoreItem xmlns:ds="http://schemas.openxmlformats.org/officeDocument/2006/customXml" ds:itemID="{CD507B85-8CE1-42C0-9E3A-C61649012BFB}">
  <ds:schemaRefs>
    <ds:schemaRef ds:uri="http://schemas.openxmlformats.org/officeDocument/2006/bibliography"/>
  </ds:schemaRefs>
</ds:datastoreItem>
</file>

<file path=customXml/itemProps96.xml><?xml version="1.0" encoding="utf-8"?>
<ds:datastoreItem xmlns:ds="http://schemas.openxmlformats.org/officeDocument/2006/customXml" ds:itemID="{69DB8FD3-6E7D-4ED1-80D9-6EE8157673CA}">
  <ds:schemaRefs>
    <ds:schemaRef ds:uri="http://schemas.openxmlformats.org/officeDocument/2006/bibliography"/>
  </ds:schemaRefs>
</ds:datastoreItem>
</file>

<file path=customXml/itemProps97.xml><?xml version="1.0" encoding="utf-8"?>
<ds:datastoreItem xmlns:ds="http://schemas.openxmlformats.org/officeDocument/2006/customXml" ds:itemID="{F293A228-69F0-4B2F-91B9-C0740249A324}">
  <ds:schemaRefs>
    <ds:schemaRef ds:uri="http://schemas.openxmlformats.org/officeDocument/2006/bibliography"/>
  </ds:schemaRefs>
</ds:datastoreItem>
</file>

<file path=customXml/itemProps98.xml><?xml version="1.0" encoding="utf-8"?>
<ds:datastoreItem xmlns:ds="http://schemas.openxmlformats.org/officeDocument/2006/customXml" ds:itemID="{FF44C0E0-18DA-4670-AC19-904E852F9246}">
  <ds:schemaRefs>
    <ds:schemaRef ds:uri="http://schemas.openxmlformats.org/officeDocument/2006/bibliography"/>
  </ds:schemaRefs>
</ds:datastoreItem>
</file>

<file path=customXml/itemProps99.xml><?xml version="1.0" encoding="utf-8"?>
<ds:datastoreItem xmlns:ds="http://schemas.openxmlformats.org/officeDocument/2006/customXml" ds:itemID="{A1EDFA93-06CC-4F01-9454-65C45EAE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gliederung und konzept.dot</Template>
  <TotalTime>0</TotalTime>
  <Pages>9</Pages>
  <Words>1913</Words>
  <Characters>12058</Characters>
  <Application>Microsoft Office Word</Application>
  <DocSecurity>0</DocSecurity>
  <Lines>100</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13944</CharactersWithSpaces>
  <SharedDoc>false</SharedDoc>
  <HLinks>
    <vt:vector size="1698" baseType="variant">
      <vt:variant>
        <vt:i4>1572927</vt:i4>
      </vt:variant>
      <vt:variant>
        <vt:i4>1685</vt:i4>
      </vt:variant>
      <vt:variant>
        <vt:i4>0</vt:i4>
      </vt:variant>
      <vt:variant>
        <vt:i4>5</vt:i4>
      </vt:variant>
      <vt:variant>
        <vt:lpwstr/>
      </vt:variant>
      <vt:variant>
        <vt:lpwstr>_Toc372798774</vt:lpwstr>
      </vt:variant>
      <vt:variant>
        <vt:i4>1572927</vt:i4>
      </vt:variant>
      <vt:variant>
        <vt:i4>1679</vt:i4>
      </vt:variant>
      <vt:variant>
        <vt:i4>0</vt:i4>
      </vt:variant>
      <vt:variant>
        <vt:i4>5</vt:i4>
      </vt:variant>
      <vt:variant>
        <vt:lpwstr/>
      </vt:variant>
      <vt:variant>
        <vt:lpwstr>_Toc372798773</vt:lpwstr>
      </vt:variant>
      <vt:variant>
        <vt:i4>1572927</vt:i4>
      </vt:variant>
      <vt:variant>
        <vt:i4>1673</vt:i4>
      </vt:variant>
      <vt:variant>
        <vt:i4>0</vt:i4>
      </vt:variant>
      <vt:variant>
        <vt:i4>5</vt:i4>
      </vt:variant>
      <vt:variant>
        <vt:lpwstr/>
      </vt:variant>
      <vt:variant>
        <vt:lpwstr>_Toc372798772</vt:lpwstr>
      </vt:variant>
      <vt:variant>
        <vt:i4>1572927</vt:i4>
      </vt:variant>
      <vt:variant>
        <vt:i4>1667</vt:i4>
      </vt:variant>
      <vt:variant>
        <vt:i4>0</vt:i4>
      </vt:variant>
      <vt:variant>
        <vt:i4>5</vt:i4>
      </vt:variant>
      <vt:variant>
        <vt:lpwstr/>
      </vt:variant>
      <vt:variant>
        <vt:lpwstr>_Toc372798771</vt:lpwstr>
      </vt:variant>
      <vt:variant>
        <vt:i4>1572927</vt:i4>
      </vt:variant>
      <vt:variant>
        <vt:i4>1658</vt:i4>
      </vt:variant>
      <vt:variant>
        <vt:i4>0</vt:i4>
      </vt:variant>
      <vt:variant>
        <vt:i4>5</vt:i4>
      </vt:variant>
      <vt:variant>
        <vt:lpwstr/>
      </vt:variant>
      <vt:variant>
        <vt:lpwstr>_Toc372798770</vt:lpwstr>
      </vt:variant>
      <vt:variant>
        <vt:i4>1638463</vt:i4>
      </vt:variant>
      <vt:variant>
        <vt:i4>1652</vt:i4>
      </vt:variant>
      <vt:variant>
        <vt:i4>0</vt:i4>
      </vt:variant>
      <vt:variant>
        <vt:i4>5</vt:i4>
      </vt:variant>
      <vt:variant>
        <vt:lpwstr/>
      </vt:variant>
      <vt:variant>
        <vt:lpwstr>_Toc372798769</vt:lpwstr>
      </vt:variant>
      <vt:variant>
        <vt:i4>1638463</vt:i4>
      </vt:variant>
      <vt:variant>
        <vt:i4>1646</vt:i4>
      </vt:variant>
      <vt:variant>
        <vt:i4>0</vt:i4>
      </vt:variant>
      <vt:variant>
        <vt:i4>5</vt:i4>
      </vt:variant>
      <vt:variant>
        <vt:lpwstr/>
      </vt:variant>
      <vt:variant>
        <vt:lpwstr>_Toc372798768</vt:lpwstr>
      </vt:variant>
      <vt:variant>
        <vt:i4>1638463</vt:i4>
      </vt:variant>
      <vt:variant>
        <vt:i4>1640</vt:i4>
      </vt:variant>
      <vt:variant>
        <vt:i4>0</vt:i4>
      </vt:variant>
      <vt:variant>
        <vt:i4>5</vt:i4>
      </vt:variant>
      <vt:variant>
        <vt:lpwstr/>
      </vt:variant>
      <vt:variant>
        <vt:lpwstr>_Toc372798767</vt:lpwstr>
      </vt:variant>
      <vt:variant>
        <vt:i4>1638463</vt:i4>
      </vt:variant>
      <vt:variant>
        <vt:i4>1634</vt:i4>
      </vt:variant>
      <vt:variant>
        <vt:i4>0</vt:i4>
      </vt:variant>
      <vt:variant>
        <vt:i4>5</vt:i4>
      </vt:variant>
      <vt:variant>
        <vt:lpwstr/>
      </vt:variant>
      <vt:variant>
        <vt:lpwstr>_Toc372798766</vt:lpwstr>
      </vt:variant>
      <vt:variant>
        <vt:i4>4325404</vt:i4>
      </vt:variant>
      <vt:variant>
        <vt:i4>1628</vt:i4>
      </vt:variant>
      <vt:variant>
        <vt:i4>0</vt:i4>
      </vt:variant>
      <vt:variant>
        <vt:i4>5</vt:i4>
      </vt:variant>
      <vt:variant>
        <vt:lpwstr>../../../AppData/Local/Microsoft/Windows/Temporary Internet Files/Content.Outlook/VPBAQXYF/afuen_gutachten-v09_akl_21.11.2013.doc</vt:lpwstr>
      </vt:variant>
      <vt:variant>
        <vt:lpwstr>_Toc372798765</vt:lpwstr>
      </vt:variant>
      <vt:variant>
        <vt:i4>1638463</vt:i4>
      </vt:variant>
      <vt:variant>
        <vt:i4>1622</vt:i4>
      </vt:variant>
      <vt:variant>
        <vt:i4>0</vt:i4>
      </vt:variant>
      <vt:variant>
        <vt:i4>5</vt:i4>
      </vt:variant>
      <vt:variant>
        <vt:lpwstr/>
      </vt:variant>
      <vt:variant>
        <vt:lpwstr>_Toc372798764</vt:lpwstr>
      </vt:variant>
      <vt:variant>
        <vt:i4>1638463</vt:i4>
      </vt:variant>
      <vt:variant>
        <vt:i4>1616</vt:i4>
      </vt:variant>
      <vt:variant>
        <vt:i4>0</vt:i4>
      </vt:variant>
      <vt:variant>
        <vt:i4>5</vt:i4>
      </vt:variant>
      <vt:variant>
        <vt:lpwstr/>
      </vt:variant>
      <vt:variant>
        <vt:lpwstr>_Toc372798763</vt:lpwstr>
      </vt:variant>
      <vt:variant>
        <vt:i4>1638463</vt:i4>
      </vt:variant>
      <vt:variant>
        <vt:i4>1610</vt:i4>
      </vt:variant>
      <vt:variant>
        <vt:i4>0</vt:i4>
      </vt:variant>
      <vt:variant>
        <vt:i4>5</vt:i4>
      </vt:variant>
      <vt:variant>
        <vt:lpwstr/>
      </vt:variant>
      <vt:variant>
        <vt:lpwstr>_Toc372798762</vt:lpwstr>
      </vt:variant>
      <vt:variant>
        <vt:i4>1638463</vt:i4>
      </vt:variant>
      <vt:variant>
        <vt:i4>1604</vt:i4>
      </vt:variant>
      <vt:variant>
        <vt:i4>0</vt:i4>
      </vt:variant>
      <vt:variant>
        <vt:i4>5</vt:i4>
      </vt:variant>
      <vt:variant>
        <vt:lpwstr/>
      </vt:variant>
      <vt:variant>
        <vt:lpwstr>_Toc372798761</vt:lpwstr>
      </vt:variant>
      <vt:variant>
        <vt:i4>1179700</vt:i4>
      </vt:variant>
      <vt:variant>
        <vt:i4>1595</vt:i4>
      </vt:variant>
      <vt:variant>
        <vt:i4>0</vt:i4>
      </vt:variant>
      <vt:variant>
        <vt:i4>5</vt:i4>
      </vt:variant>
      <vt:variant>
        <vt:lpwstr/>
      </vt:variant>
      <vt:variant>
        <vt:lpwstr>_Toc373074365</vt:lpwstr>
      </vt:variant>
      <vt:variant>
        <vt:i4>1179700</vt:i4>
      </vt:variant>
      <vt:variant>
        <vt:i4>1589</vt:i4>
      </vt:variant>
      <vt:variant>
        <vt:i4>0</vt:i4>
      </vt:variant>
      <vt:variant>
        <vt:i4>5</vt:i4>
      </vt:variant>
      <vt:variant>
        <vt:lpwstr/>
      </vt:variant>
      <vt:variant>
        <vt:lpwstr>_Toc373074364</vt:lpwstr>
      </vt:variant>
      <vt:variant>
        <vt:i4>1179700</vt:i4>
      </vt:variant>
      <vt:variant>
        <vt:i4>1583</vt:i4>
      </vt:variant>
      <vt:variant>
        <vt:i4>0</vt:i4>
      </vt:variant>
      <vt:variant>
        <vt:i4>5</vt:i4>
      </vt:variant>
      <vt:variant>
        <vt:lpwstr/>
      </vt:variant>
      <vt:variant>
        <vt:lpwstr>_Toc373074363</vt:lpwstr>
      </vt:variant>
      <vt:variant>
        <vt:i4>1179700</vt:i4>
      </vt:variant>
      <vt:variant>
        <vt:i4>1577</vt:i4>
      </vt:variant>
      <vt:variant>
        <vt:i4>0</vt:i4>
      </vt:variant>
      <vt:variant>
        <vt:i4>5</vt:i4>
      </vt:variant>
      <vt:variant>
        <vt:lpwstr/>
      </vt:variant>
      <vt:variant>
        <vt:lpwstr>_Toc373074362</vt:lpwstr>
      </vt:variant>
      <vt:variant>
        <vt:i4>1179700</vt:i4>
      </vt:variant>
      <vt:variant>
        <vt:i4>1571</vt:i4>
      </vt:variant>
      <vt:variant>
        <vt:i4>0</vt:i4>
      </vt:variant>
      <vt:variant>
        <vt:i4>5</vt:i4>
      </vt:variant>
      <vt:variant>
        <vt:lpwstr/>
      </vt:variant>
      <vt:variant>
        <vt:lpwstr>_Toc373074361</vt:lpwstr>
      </vt:variant>
      <vt:variant>
        <vt:i4>1179700</vt:i4>
      </vt:variant>
      <vt:variant>
        <vt:i4>1565</vt:i4>
      </vt:variant>
      <vt:variant>
        <vt:i4>0</vt:i4>
      </vt:variant>
      <vt:variant>
        <vt:i4>5</vt:i4>
      </vt:variant>
      <vt:variant>
        <vt:lpwstr/>
      </vt:variant>
      <vt:variant>
        <vt:lpwstr>_Toc373074360</vt:lpwstr>
      </vt:variant>
      <vt:variant>
        <vt:i4>1114164</vt:i4>
      </vt:variant>
      <vt:variant>
        <vt:i4>1559</vt:i4>
      </vt:variant>
      <vt:variant>
        <vt:i4>0</vt:i4>
      </vt:variant>
      <vt:variant>
        <vt:i4>5</vt:i4>
      </vt:variant>
      <vt:variant>
        <vt:lpwstr/>
      </vt:variant>
      <vt:variant>
        <vt:lpwstr>_Toc373074359</vt:lpwstr>
      </vt:variant>
      <vt:variant>
        <vt:i4>1114164</vt:i4>
      </vt:variant>
      <vt:variant>
        <vt:i4>1553</vt:i4>
      </vt:variant>
      <vt:variant>
        <vt:i4>0</vt:i4>
      </vt:variant>
      <vt:variant>
        <vt:i4>5</vt:i4>
      </vt:variant>
      <vt:variant>
        <vt:lpwstr/>
      </vt:variant>
      <vt:variant>
        <vt:lpwstr>_Toc373074358</vt:lpwstr>
      </vt:variant>
      <vt:variant>
        <vt:i4>1114164</vt:i4>
      </vt:variant>
      <vt:variant>
        <vt:i4>1547</vt:i4>
      </vt:variant>
      <vt:variant>
        <vt:i4>0</vt:i4>
      </vt:variant>
      <vt:variant>
        <vt:i4>5</vt:i4>
      </vt:variant>
      <vt:variant>
        <vt:lpwstr/>
      </vt:variant>
      <vt:variant>
        <vt:lpwstr>_Toc373074357</vt:lpwstr>
      </vt:variant>
      <vt:variant>
        <vt:i4>1114164</vt:i4>
      </vt:variant>
      <vt:variant>
        <vt:i4>1541</vt:i4>
      </vt:variant>
      <vt:variant>
        <vt:i4>0</vt:i4>
      </vt:variant>
      <vt:variant>
        <vt:i4>5</vt:i4>
      </vt:variant>
      <vt:variant>
        <vt:lpwstr/>
      </vt:variant>
      <vt:variant>
        <vt:lpwstr>_Toc373074356</vt:lpwstr>
      </vt:variant>
      <vt:variant>
        <vt:i4>1114164</vt:i4>
      </vt:variant>
      <vt:variant>
        <vt:i4>1535</vt:i4>
      </vt:variant>
      <vt:variant>
        <vt:i4>0</vt:i4>
      </vt:variant>
      <vt:variant>
        <vt:i4>5</vt:i4>
      </vt:variant>
      <vt:variant>
        <vt:lpwstr/>
      </vt:variant>
      <vt:variant>
        <vt:lpwstr>_Toc373074355</vt:lpwstr>
      </vt:variant>
      <vt:variant>
        <vt:i4>1114164</vt:i4>
      </vt:variant>
      <vt:variant>
        <vt:i4>1529</vt:i4>
      </vt:variant>
      <vt:variant>
        <vt:i4>0</vt:i4>
      </vt:variant>
      <vt:variant>
        <vt:i4>5</vt:i4>
      </vt:variant>
      <vt:variant>
        <vt:lpwstr/>
      </vt:variant>
      <vt:variant>
        <vt:lpwstr>_Toc373074354</vt:lpwstr>
      </vt:variant>
      <vt:variant>
        <vt:i4>1114164</vt:i4>
      </vt:variant>
      <vt:variant>
        <vt:i4>1523</vt:i4>
      </vt:variant>
      <vt:variant>
        <vt:i4>0</vt:i4>
      </vt:variant>
      <vt:variant>
        <vt:i4>5</vt:i4>
      </vt:variant>
      <vt:variant>
        <vt:lpwstr/>
      </vt:variant>
      <vt:variant>
        <vt:lpwstr>_Toc373074353</vt:lpwstr>
      </vt:variant>
      <vt:variant>
        <vt:i4>1114164</vt:i4>
      </vt:variant>
      <vt:variant>
        <vt:i4>1517</vt:i4>
      </vt:variant>
      <vt:variant>
        <vt:i4>0</vt:i4>
      </vt:variant>
      <vt:variant>
        <vt:i4>5</vt:i4>
      </vt:variant>
      <vt:variant>
        <vt:lpwstr/>
      </vt:variant>
      <vt:variant>
        <vt:lpwstr>_Toc373074352</vt:lpwstr>
      </vt:variant>
      <vt:variant>
        <vt:i4>1114164</vt:i4>
      </vt:variant>
      <vt:variant>
        <vt:i4>1511</vt:i4>
      </vt:variant>
      <vt:variant>
        <vt:i4>0</vt:i4>
      </vt:variant>
      <vt:variant>
        <vt:i4>5</vt:i4>
      </vt:variant>
      <vt:variant>
        <vt:lpwstr/>
      </vt:variant>
      <vt:variant>
        <vt:lpwstr>_Toc373074351</vt:lpwstr>
      </vt:variant>
      <vt:variant>
        <vt:i4>1114164</vt:i4>
      </vt:variant>
      <vt:variant>
        <vt:i4>1505</vt:i4>
      </vt:variant>
      <vt:variant>
        <vt:i4>0</vt:i4>
      </vt:variant>
      <vt:variant>
        <vt:i4>5</vt:i4>
      </vt:variant>
      <vt:variant>
        <vt:lpwstr/>
      </vt:variant>
      <vt:variant>
        <vt:lpwstr>_Toc373074350</vt:lpwstr>
      </vt:variant>
      <vt:variant>
        <vt:i4>1048628</vt:i4>
      </vt:variant>
      <vt:variant>
        <vt:i4>1499</vt:i4>
      </vt:variant>
      <vt:variant>
        <vt:i4>0</vt:i4>
      </vt:variant>
      <vt:variant>
        <vt:i4>5</vt:i4>
      </vt:variant>
      <vt:variant>
        <vt:lpwstr/>
      </vt:variant>
      <vt:variant>
        <vt:lpwstr>_Toc373074349</vt:lpwstr>
      </vt:variant>
      <vt:variant>
        <vt:i4>1048628</vt:i4>
      </vt:variant>
      <vt:variant>
        <vt:i4>1493</vt:i4>
      </vt:variant>
      <vt:variant>
        <vt:i4>0</vt:i4>
      </vt:variant>
      <vt:variant>
        <vt:i4>5</vt:i4>
      </vt:variant>
      <vt:variant>
        <vt:lpwstr/>
      </vt:variant>
      <vt:variant>
        <vt:lpwstr>_Toc373074348</vt:lpwstr>
      </vt:variant>
      <vt:variant>
        <vt:i4>1048628</vt:i4>
      </vt:variant>
      <vt:variant>
        <vt:i4>1487</vt:i4>
      </vt:variant>
      <vt:variant>
        <vt:i4>0</vt:i4>
      </vt:variant>
      <vt:variant>
        <vt:i4>5</vt:i4>
      </vt:variant>
      <vt:variant>
        <vt:lpwstr/>
      </vt:variant>
      <vt:variant>
        <vt:lpwstr>_Toc373074347</vt:lpwstr>
      </vt:variant>
      <vt:variant>
        <vt:i4>1048628</vt:i4>
      </vt:variant>
      <vt:variant>
        <vt:i4>1481</vt:i4>
      </vt:variant>
      <vt:variant>
        <vt:i4>0</vt:i4>
      </vt:variant>
      <vt:variant>
        <vt:i4>5</vt:i4>
      </vt:variant>
      <vt:variant>
        <vt:lpwstr/>
      </vt:variant>
      <vt:variant>
        <vt:lpwstr>_Toc373074346</vt:lpwstr>
      </vt:variant>
      <vt:variant>
        <vt:i4>1048628</vt:i4>
      </vt:variant>
      <vt:variant>
        <vt:i4>1475</vt:i4>
      </vt:variant>
      <vt:variant>
        <vt:i4>0</vt:i4>
      </vt:variant>
      <vt:variant>
        <vt:i4>5</vt:i4>
      </vt:variant>
      <vt:variant>
        <vt:lpwstr/>
      </vt:variant>
      <vt:variant>
        <vt:lpwstr>_Toc373074345</vt:lpwstr>
      </vt:variant>
      <vt:variant>
        <vt:i4>1048628</vt:i4>
      </vt:variant>
      <vt:variant>
        <vt:i4>1469</vt:i4>
      </vt:variant>
      <vt:variant>
        <vt:i4>0</vt:i4>
      </vt:variant>
      <vt:variant>
        <vt:i4>5</vt:i4>
      </vt:variant>
      <vt:variant>
        <vt:lpwstr/>
      </vt:variant>
      <vt:variant>
        <vt:lpwstr>_Toc373074344</vt:lpwstr>
      </vt:variant>
      <vt:variant>
        <vt:i4>1048628</vt:i4>
      </vt:variant>
      <vt:variant>
        <vt:i4>1463</vt:i4>
      </vt:variant>
      <vt:variant>
        <vt:i4>0</vt:i4>
      </vt:variant>
      <vt:variant>
        <vt:i4>5</vt:i4>
      </vt:variant>
      <vt:variant>
        <vt:lpwstr/>
      </vt:variant>
      <vt:variant>
        <vt:lpwstr>_Toc373074343</vt:lpwstr>
      </vt:variant>
      <vt:variant>
        <vt:i4>1048628</vt:i4>
      </vt:variant>
      <vt:variant>
        <vt:i4>1457</vt:i4>
      </vt:variant>
      <vt:variant>
        <vt:i4>0</vt:i4>
      </vt:variant>
      <vt:variant>
        <vt:i4>5</vt:i4>
      </vt:variant>
      <vt:variant>
        <vt:lpwstr/>
      </vt:variant>
      <vt:variant>
        <vt:lpwstr>_Toc373074342</vt:lpwstr>
      </vt:variant>
      <vt:variant>
        <vt:i4>1048628</vt:i4>
      </vt:variant>
      <vt:variant>
        <vt:i4>1451</vt:i4>
      </vt:variant>
      <vt:variant>
        <vt:i4>0</vt:i4>
      </vt:variant>
      <vt:variant>
        <vt:i4>5</vt:i4>
      </vt:variant>
      <vt:variant>
        <vt:lpwstr/>
      </vt:variant>
      <vt:variant>
        <vt:lpwstr>_Toc373074341</vt:lpwstr>
      </vt:variant>
      <vt:variant>
        <vt:i4>1048628</vt:i4>
      </vt:variant>
      <vt:variant>
        <vt:i4>1445</vt:i4>
      </vt:variant>
      <vt:variant>
        <vt:i4>0</vt:i4>
      </vt:variant>
      <vt:variant>
        <vt:i4>5</vt:i4>
      </vt:variant>
      <vt:variant>
        <vt:lpwstr/>
      </vt:variant>
      <vt:variant>
        <vt:lpwstr>_Toc373074340</vt:lpwstr>
      </vt:variant>
      <vt:variant>
        <vt:i4>1507380</vt:i4>
      </vt:variant>
      <vt:variant>
        <vt:i4>1439</vt:i4>
      </vt:variant>
      <vt:variant>
        <vt:i4>0</vt:i4>
      </vt:variant>
      <vt:variant>
        <vt:i4>5</vt:i4>
      </vt:variant>
      <vt:variant>
        <vt:lpwstr/>
      </vt:variant>
      <vt:variant>
        <vt:lpwstr>_Toc373074339</vt:lpwstr>
      </vt:variant>
      <vt:variant>
        <vt:i4>1507380</vt:i4>
      </vt:variant>
      <vt:variant>
        <vt:i4>1433</vt:i4>
      </vt:variant>
      <vt:variant>
        <vt:i4>0</vt:i4>
      </vt:variant>
      <vt:variant>
        <vt:i4>5</vt:i4>
      </vt:variant>
      <vt:variant>
        <vt:lpwstr/>
      </vt:variant>
      <vt:variant>
        <vt:lpwstr>_Toc373074338</vt:lpwstr>
      </vt:variant>
      <vt:variant>
        <vt:i4>1507380</vt:i4>
      </vt:variant>
      <vt:variant>
        <vt:i4>1427</vt:i4>
      </vt:variant>
      <vt:variant>
        <vt:i4>0</vt:i4>
      </vt:variant>
      <vt:variant>
        <vt:i4>5</vt:i4>
      </vt:variant>
      <vt:variant>
        <vt:lpwstr/>
      </vt:variant>
      <vt:variant>
        <vt:lpwstr>_Toc373074337</vt:lpwstr>
      </vt:variant>
      <vt:variant>
        <vt:i4>1507380</vt:i4>
      </vt:variant>
      <vt:variant>
        <vt:i4>1421</vt:i4>
      </vt:variant>
      <vt:variant>
        <vt:i4>0</vt:i4>
      </vt:variant>
      <vt:variant>
        <vt:i4>5</vt:i4>
      </vt:variant>
      <vt:variant>
        <vt:lpwstr/>
      </vt:variant>
      <vt:variant>
        <vt:lpwstr>_Toc373074336</vt:lpwstr>
      </vt:variant>
      <vt:variant>
        <vt:i4>1507380</vt:i4>
      </vt:variant>
      <vt:variant>
        <vt:i4>1415</vt:i4>
      </vt:variant>
      <vt:variant>
        <vt:i4>0</vt:i4>
      </vt:variant>
      <vt:variant>
        <vt:i4>5</vt:i4>
      </vt:variant>
      <vt:variant>
        <vt:lpwstr/>
      </vt:variant>
      <vt:variant>
        <vt:lpwstr>_Toc373074335</vt:lpwstr>
      </vt:variant>
      <vt:variant>
        <vt:i4>1507380</vt:i4>
      </vt:variant>
      <vt:variant>
        <vt:i4>1409</vt:i4>
      </vt:variant>
      <vt:variant>
        <vt:i4>0</vt:i4>
      </vt:variant>
      <vt:variant>
        <vt:i4>5</vt:i4>
      </vt:variant>
      <vt:variant>
        <vt:lpwstr/>
      </vt:variant>
      <vt:variant>
        <vt:lpwstr>_Toc373074334</vt:lpwstr>
      </vt:variant>
      <vt:variant>
        <vt:i4>1507380</vt:i4>
      </vt:variant>
      <vt:variant>
        <vt:i4>1403</vt:i4>
      </vt:variant>
      <vt:variant>
        <vt:i4>0</vt:i4>
      </vt:variant>
      <vt:variant>
        <vt:i4>5</vt:i4>
      </vt:variant>
      <vt:variant>
        <vt:lpwstr/>
      </vt:variant>
      <vt:variant>
        <vt:lpwstr>_Toc373074333</vt:lpwstr>
      </vt:variant>
      <vt:variant>
        <vt:i4>1507380</vt:i4>
      </vt:variant>
      <vt:variant>
        <vt:i4>1397</vt:i4>
      </vt:variant>
      <vt:variant>
        <vt:i4>0</vt:i4>
      </vt:variant>
      <vt:variant>
        <vt:i4>5</vt:i4>
      </vt:variant>
      <vt:variant>
        <vt:lpwstr/>
      </vt:variant>
      <vt:variant>
        <vt:lpwstr>_Toc373074332</vt:lpwstr>
      </vt:variant>
      <vt:variant>
        <vt:i4>1507380</vt:i4>
      </vt:variant>
      <vt:variant>
        <vt:i4>1391</vt:i4>
      </vt:variant>
      <vt:variant>
        <vt:i4>0</vt:i4>
      </vt:variant>
      <vt:variant>
        <vt:i4>5</vt:i4>
      </vt:variant>
      <vt:variant>
        <vt:lpwstr/>
      </vt:variant>
      <vt:variant>
        <vt:lpwstr>_Toc373074331</vt:lpwstr>
      </vt:variant>
      <vt:variant>
        <vt:i4>1507380</vt:i4>
      </vt:variant>
      <vt:variant>
        <vt:i4>1385</vt:i4>
      </vt:variant>
      <vt:variant>
        <vt:i4>0</vt:i4>
      </vt:variant>
      <vt:variant>
        <vt:i4>5</vt:i4>
      </vt:variant>
      <vt:variant>
        <vt:lpwstr/>
      </vt:variant>
      <vt:variant>
        <vt:lpwstr>_Toc373074330</vt:lpwstr>
      </vt:variant>
      <vt:variant>
        <vt:i4>1441844</vt:i4>
      </vt:variant>
      <vt:variant>
        <vt:i4>1379</vt:i4>
      </vt:variant>
      <vt:variant>
        <vt:i4>0</vt:i4>
      </vt:variant>
      <vt:variant>
        <vt:i4>5</vt:i4>
      </vt:variant>
      <vt:variant>
        <vt:lpwstr/>
      </vt:variant>
      <vt:variant>
        <vt:lpwstr>_Toc373074329</vt:lpwstr>
      </vt:variant>
      <vt:variant>
        <vt:i4>1441844</vt:i4>
      </vt:variant>
      <vt:variant>
        <vt:i4>1373</vt:i4>
      </vt:variant>
      <vt:variant>
        <vt:i4>0</vt:i4>
      </vt:variant>
      <vt:variant>
        <vt:i4>5</vt:i4>
      </vt:variant>
      <vt:variant>
        <vt:lpwstr/>
      </vt:variant>
      <vt:variant>
        <vt:lpwstr>_Toc373074328</vt:lpwstr>
      </vt:variant>
      <vt:variant>
        <vt:i4>1441844</vt:i4>
      </vt:variant>
      <vt:variant>
        <vt:i4>1367</vt:i4>
      </vt:variant>
      <vt:variant>
        <vt:i4>0</vt:i4>
      </vt:variant>
      <vt:variant>
        <vt:i4>5</vt:i4>
      </vt:variant>
      <vt:variant>
        <vt:lpwstr/>
      </vt:variant>
      <vt:variant>
        <vt:lpwstr>_Toc373074327</vt:lpwstr>
      </vt:variant>
      <vt:variant>
        <vt:i4>1441844</vt:i4>
      </vt:variant>
      <vt:variant>
        <vt:i4>1361</vt:i4>
      </vt:variant>
      <vt:variant>
        <vt:i4>0</vt:i4>
      </vt:variant>
      <vt:variant>
        <vt:i4>5</vt:i4>
      </vt:variant>
      <vt:variant>
        <vt:lpwstr/>
      </vt:variant>
      <vt:variant>
        <vt:lpwstr>_Toc373074326</vt:lpwstr>
      </vt:variant>
      <vt:variant>
        <vt:i4>1441844</vt:i4>
      </vt:variant>
      <vt:variant>
        <vt:i4>1355</vt:i4>
      </vt:variant>
      <vt:variant>
        <vt:i4>0</vt:i4>
      </vt:variant>
      <vt:variant>
        <vt:i4>5</vt:i4>
      </vt:variant>
      <vt:variant>
        <vt:lpwstr/>
      </vt:variant>
      <vt:variant>
        <vt:lpwstr>_Toc373074325</vt:lpwstr>
      </vt:variant>
      <vt:variant>
        <vt:i4>1441844</vt:i4>
      </vt:variant>
      <vt:variant>
        <vt:i4>1349</vt:i4>
      </vt:variant>
      <vt:variant>
        <vt:i4>0</vt:i4>
      </vt:variant>
      <vt:variant>
        <vt:i4>5</vt:i4>
      </vt:variant>
      <vt:variant>
        <vt:lpwstr/>
      </vt:variant>
      <vt:variant>
        <vt:lpwstr>_Toc373074324</vt:lpwstr>
      </vt:variant>
      <vt:variant>
        <vt:i4>1441844</vt:i4>
      </vt:variant>
      <vt:variant>
        <vt:i4>1343</vt:i4>
      </vt:variant>
      <vt:variant>
        <vt:i4>0</vt:i4>
      </vt:variant>
      <vt:variant>
        <vt:i4>5</vt:i4>
      </vt:variant>
      <vt:variant>
        <vt:lpwstr/>
      </vt:variant>
      <vt:variant>
        <vt:lpwstr>_Toc373074323</vt:lpwstr>
      </vt:variant>
      <vt:variant>
        <vt:i4>1441844</vt:i4>
      </vt:variant>
      <vt:variant>
        <vt:i4>1337</vt:i4>
      </vt:variant>
      <vt:variant>
        <vt:i4>0</vt:i4>
      </vt:variant>
      <vt:variant>
        <vt:i4>5</vt:i4>
      </vt:variant>
      <vt:variant>
        <vt:lpwstr/>
      </vt:variant>
      <vt:variant>
        <vt:lpwstr>_Toc373074322</vt:lpwstr>
      </vt:variant>
      <vt:variant>
        <vt:i4>1441844</vt:i4>
      </vt:variant>
      <vt:variant>
        <vt:i4>1331</vt:i4>
      </vt:variant>
      <vt:variant>
        <vt:i4>0</vt:i4>
      </vt:variant>
      <vt:variant>
        <vt:i4>5</vt:i4>
      </vt:variant>
      <vt:variant>
        <vt:lpwstr/>
      </vt:variant>
      <vt:variant>
        <vt:lpwstr>_Toc373074321</vt:lpwstr>
      </vt:variant>
      <vt:variant>
        <vt:i4>1441844</vt:i4>
      </vt:variant>
      <vt:variant>
        <vt:i4>1325</vt:i4>
      </vt:variant>
      <vt:variant>
        <vt:i4>0</vt:i4>
      </vt:variant>
      <vt:variant>
        <vt:i4>5</vt:i4>
      </vt:variant>
      <vt:variant>
        <vt:lpwstr/>
      </vt:variant>
      <vt:variant>
        <vt:lpwstr>_Toc373074320</vt:lpwstr>
      </vt:variant>
      <vt:variant>
        <vt:i4>1376308</vt:i4>
      </vt:variant>
      <vt:variant>
        <vt:i4>1319</vt:i4>
      </vt:variant>
      <vt:variant>
        <vt:i4>0</vt:i4>
      </vt:variant>
      <vt:variant>
        <vt:i4>5</vt:i4>
      </vt:variant>
      <vt:variant>
        <vt:lpwstr/>
      </vt:variant>
      <vt:variant>
        <vt:lpwstr>_Toc373074319</vt:lpwstr>
      </vt:variant>
      <vt:variant>
        <vt:i4>1376308</vt:i4>
      </vt:variant>
      <vt:variant>
        <vt:i4>1313</vt:i4>
      </vt:variant>
      <vt:variant>
        <vt:i4>0</vt:i4>
      </vt:variant>
      <vt:variant>
        <vt:i4>5</vt:i4>
      </vt:variant>
      <vt:variant>
        <vt:lpwstr/>
      </vt:variant>
      <vt:variant>
        <vt:lpwstr>_Toc373074318</vt:lpwstr>
      </vt:variant>
      <vt:variant>
        <vt:i4>1376308</vt:i4>
      </vt:variant>
      <vt:variant>
        <vt:i4>1307</vt:i4>
      </vt:variant>
      <vt:variant>
        <vt:i4>0</vt:i4>
      </vt:variant>
      <vt:variant>
        <vt:i4>5</vt:i4>
      </vt:variant>
      <vt:variant>
        <vt:lpwstr/>
      </vt:variant>
      <vt:variant>
        <vt:lpwstr>_Toc373074317</vt:lpwstr>
      </vt:variant>
      <vt:variant>
        <vt:i4>1376308</vt:i4>
      </vt:variant>
      <vt:variant>
        <vt:i4>1301</vt:i4>
      </vt:variant>
      <vt:variant>
        <vt:i4>0</vt:i4>
      </vt:variant>
      <vt:variant>
        <vt:i4>5</vt:i4>
      </vt:variant>
      <vt:variant>
        <vt:lpwstr/>
      </vt:variant>
      <vt:variant>
        <vt:lpwstr>_Toc373074316</vt:lpwstr>
      </vt:variant>
      <vt:variant>
        <vt:i4>1376308</vt:i4>
      </vt:variant>
      <vt:variant>
        <vt:i4>1295</vt:i4>
      </vt:variant>
      <vt:variant>
        <vt:i4>0</vt:i4>
      </vt:variant>
      <vt:variant>
        <vt:i4>5</vt:i4>
      </vt:variant>
      <vt:variant>
        <vt:lpwstr/>
      </vt:variant>
      <vt:variant>
        <vt:lpwstr>_Toc373074315</vt:lpwstr>
      </vt:variant>
      <vt:variant>
        <vt:i4>1376308</vt:i4>
      </vt:variant>
      <vt:variant>
        <vt:i4>1289</vt:i4>
      </vt:variant>
      <vt:variant>
        <vt:i4>0</vt:i4>
      </vt:variant>
      <vt:variant>
        <vt:i4>5</vt:i4>
      </vt:variant>
      <vt:variant>
        <vt:lpwstr/>
      </vt:variant>
      <vt:variant>
        <vt:lpwstr>_Toc373074314</vt:lpwstr>
      </vt:variant>
      <vt:variant>
        <vt:i4>1376308</vt:i4>
      </vt:variant>
      <vt:variant>
        <vt:i4>1283</vt:i4>
      </vt:variant>
      <vt:variant>
        <vt:i4>0</vt:i4>
      </vt:variant>
      <vt:variant>
        <vt:i4>5</vt:i4>
      </vt:variant>
      <vt:variant>
        <vt:lpwstr/>
      </vt:variant>
      <vt:variant>
        <vt:lpwstr>_Toc373074313</vt:lpwstr>
      </vt:variant>
      <vt:variant>
        <vt:i4>1376308</vt:i4>
      </vt:variant>
      <vt:variant>
        <vt:i4>1277</vt:i4>
      </vt:variant>
      <vt:variant>
        <vt:i4>0</vt:i4>
      </vt:variant>
      <vt:variant>
        <vt:i4>5</vt:i4>
      </vt:variant>
      <vt:variant>
        <vt:lpwstr/>
      </vt:variant>
      <vt:variant>
        <vt:lpwstr>_Toc373074312</vt:lpwstr>
      </vt:variant>
      <vt:variant>
        <vt:i4>1376308</vt:i4>
      </vt:variant>
      <vt:variant>
        <vt:i4>1271</vt:i4>
      </vt:variant>
      <vt:variant>
        <vt:i4>0</vt:i4>
      </vt:variant>
      <vt:variant>
        <vt:i4>5</vt:i4>
      </vt:variant>
      <vt:variant>
        <vt:lpwstr/>
      </vt:variant>
      <vt:variant>
        <vt:lpwstr>_Toc373074311</vt:lpwstr>
      </vt:variant>
      <vt:variant>
        <vt:i4>1376308</vt:i4>
      </vt:variant>
      <vt:variant>
        <vt:i4>1265</vt:i4>
      </vt:variant>
      <vt:variant>
        <vt:i4>0</vt:i4>
      </vt:variant>
      <vt:variant>
        <vt:i4>5</vt:i4>
      </vt:variant>
      <vt:variant>
        <vt:lpwstr/>
      </vt:variant>
      <vt:variant>
        <vt:lpwstr>_Toc373074310</vt:lpwstr>
      </vt:variant>
      <vt:variant>
        <vt:i4>1310772</vt:i4>
      </vt:variant>
      <vt:variant>
        <vt:i4>1259</vt:i4>
      </vt:variant>
      <vt:variant>
        <vt:i4>0</vt:i4>
      </vt:variant>
      <vt:variant>
        <vt:i4>5</vt:i4>
      </vt:variant>
      <vt:variant>
        <vt:lpwstr/>
      </vt:variant>
      <vt:variant>
        <vt:lpwstr>_Toc373074309</vt:lpwstr>
      </vt:variant>
      <vt:variant>
        <vt:i4>1310772</vt:i4>
      </vt:variant>
      <vt:variant>
        <vt:i4>1253</vt:i4>
      </vt:variant>
      <vt:variant>
        <vt:i4>0</vt:i4>
      </vt:variant>
      <vt:variant>
        <vt:i4>5</vt:i4>
      </vt:variant>
      <vt:variant>
        <vt:lpwstr/>
      </vt:variant>
      <vt:variant>
        <vt:lpwstr>_Toc373074308</vt:lpwstr>
      </vt:variant>
      <vt:variant>
        <vt:i4>1310772</vt:i4>
      </vt:variant>
      <vt:variant>
        <vt:i4>1247</vt:i4>
      </vt:variant>
      <vt:variant>
        <vt:i4>0</vt:i4>
      </vt:variant>
      <vt:variant>
        <vt:i4>5</vt:i4>
      </vt:variant>
      <vt:variant>
        <vt:lpwstr/>
      </vt:variant>
      <vt:variant>
        <vt:lpwstr>_Toc373074307</vt:lpwstr>
      </vt:variant>
      <vt:variant>
        <vt:i4>1310772</vt:i4>
      </vt:variant>
      <vt:variant>
        <vt:i4>1241</vt:i4>
      </vt:variant>
      <vt:variant>
        <vt:i4>0</vt:i4>
      </vt:variant>
      <vt:variant>
        <vt:i4>5</vt:i4>
      </vt:variant>
      <vt:variant>
        <vt:lpwstr/>
      </vt:variant>
      <vt:variant>
        <vt:lpwstr>_Toc373074306</vt:lpwstr>
      </vt:variant>
      <vt:variant>
        <vt:i4>1310772</vt:i4>
      </vt:variant>
      <vt:variant>
        <vt:i4>1235</vt:i4>
      </vt:variant>
      <vt:variant>
        <vt:i4>0</vt:i4>
      </vt:variant>
      <vt:variant>
        <vt:i4>5</vt:i4>
      </vt:variant>
      <vt:variant>
        <vt:lpwstr/>
      </vt:variant>
      <vt:variant>
        <vt:lpwstr>_Toc373074305</vt:lpwstr>
      </vt:variant>
      <vt:variant>
        <vt:i4>1310772</vt:i4>
      </vt:variant>
      <vt:variant>
        <vt:i4>1229</vt:i4>
      </vt:variant>
      <vt:variant>
        <vt:i4>0</vt:i4>
      </vt:variant>
      <vt:variant>
        <vt:i4>5</vt:i4>
      </vt:variant>
      <vt:variant>
        <vt:lpwstr/>
      </vt:variant>
      <vt:variant>
        <vt:lpwstr>_Toc373074304</vt:lpwstr>
      </vt:variant>
      <vt:variant>
        <vt:i4>1310772</vt:i4>
      </vt:variant>
      <vt:variant>
        <vt:i4>1223</vt:i4>
      </vt:variant>
      <vt:variant>
        <vt:i4>0</vt:i4>
      </vt:variant>
      <vt:variant>
        <vt:i4>5</vt:i4>
      </vt:variant>
      <vt:variant>
        <vt:lpwstr/>
      </vt:variant>
      <vt:variant>
        <vt:lpwstr>_Toc373074303</vt:lpwstr>
      </vt:variant>
      <vt:variant>
        <vt:i4>1310772</vt:i4>
      </vt:variant>
      <vt:variant>
        <vt:i4>1217</vt:i4>
      </vt:variant>
      <vt:variant>
        <vt:i4>0</vt:i4>
      </vt:variant>
      <vt:variant>
        <vt:i4>5</vt:i4>
      </vt:variant>
      <vt:variant>
        <vt:lpwstr/>
      </vt:variant>
      <vt:variant>
        <vt:lpwstr>_Toc373074302</vt:lpwstr>
      </vt:variant>
      <vt:variant>
        <vt:i4>1310772</vt:i4>
      </vt:variant>
      <vt:variant>
        <vt:i4>1211</vt:i4>
      </vt:variant>
      <vt:variant>
        <vt:i4>0</vt:i4>
      </vt:variant>
      <vt:variant>
        <vt:i4>5</vt:i4>
      </vt:variant>
      <vt:variant>
        <vt:lpwstr/>
      </vt:variant>
      <vt:variant>
        <vt:lpwstr>_Toc373074301</vt:lpwstr>
      </vt:variant>
      <vt:variant>
        <vt:i4>1310772</vt:i4>
      </vt:variant>
      <vt:variant>
        <vt:i4>1205</vt:i4>
      </vt:variant>
      <vt:variant>
        <vt:i4>0</vt:i4>
      </vt:variant>
      <vt:variant>
        <vt:i4>5</vt:i4>
      </vt:variant>
      <vt:variant>
        <vt:lpwstr/>
      </vt:variant>
      <vt:variant>
        <vt:lpwstr>_Toc373074300</vt:lpwstr>
      </vt:variant>
      <vt:variant>
        <vt:i4>1900597</vt:i4>
      </vt:variant>
      <vt:variant>
        <vt:i4>1199</vt:i4>
      </vt:variant>
      <vt:variant>
        <vt:i4>0</vt:i4>
      </vt:variant>
      <vt:variant>
        <vt:i4>5</vt:i4>
      </vt:variant>
      <vt:variant>
        <vt:lpwstr/>
      </vt:variant>
      <vt:variant>
        <vt:lpwstr>_Toc373074299</vt:lpwstr>
      </vt:variant>
      <vt:variant>
        <vt:i4>1900597</vt:i4>
      </vt:variant>
      <vt:variant>
        <vt:i4>1193</vt:i4>
      </vt:variant>
      <vt:variant>
        <vt:i4>0</vt:i4>
      </vt:variant>
      <vt:variant>
        <vt:i4>5</vt:i4>
      </vt:variant>
      <vt:variant>
        <vt:lpwstr/>
      </vt:variant>
      <vt:variant>
        <vt:lpwstr>_Toc373074298</vt:lpwstr>
      </vt:variant>
      <vt:variant>
        <vt:i4>1900597</vt:i4>
      </vt:variant>
      <vt:variant>
        <vt:i4>1187</vt:i4>
      </vt:variant>
      <vt:variant>
        <vt:i4>0</vt:i4>
      </vt:variant>
      <vt:variant>
        <vt:i4>5</vt:i4>
      </vt:variant>
      <vt:variant>
        <vt:lpwstr/>
      </vt:variant>
      <vt:variant>
        <vt:lpwstr>_Toc373074297</vt:lpwstr>
      </vt:variant>
      <vt:variant>
        <vt:i4>1900597</vt:i4>
      </vt:variant>
      <vt:variant>
        <vt:i4>1181</vt:i4>
      </vt:variant>
      <vt:variant>
        <vt:i4>0</vt:i4>
      </vt:variant>
      <vt:variant>
        <vt:i4>5</vt:i4>
      </vt:variant>
      <vt:variant>
        <vt:lpwstr/>
      </vt:variant>
      <vt:variant>
        <vt:lpwstr>_Toc373074296</vt:lpwstr>
      </vt:variant>
      <vt:variant>
        <vt:i4>1900597</vt:i4>
      </vt:variant>
      <vt:variant>
        <vt:i4>1175</vt:i4>
      </vt:variant>
      <vt:variant>
        <vt:i4>0</vt:i4>
      </vt:variant>
      <vt:variant>
        <vt:i4>5</vt:i4>
      </vt:variant>
      <vt:variant>
        <vt:lpwstr/>
      </vt:variant>
      <vt:variant>
        <vt:lpwstr>_Toc373074295</vt:lpwstr>
      </vt:variant>
      <vt:variant>
        <vt:i4>1900597</vt:i4>
      </vt:variant>
      <vt:variant>
        <vt:i4>1169</vt:i4>
      </vt:variant>
      <vt:variant>
        <vt:i4>0</vt:i4>
      </vt:variant>
      <vt:variant>
        <vt:i4>5</vt:i4>
      </vt:variant>
      <vt:variant>
        <vt:lpwstr/>
      </vt:variant>
      <vt:variant>
        <vt:lpwstr>_Toc373074294</vt:lpwstr>
      </vt:variant>
      <vt:variant>
        <vt:i4>1900597</vt:i4>
      </vt:variant>
      <vt:variant>
        <vt:i4>1163</vt:i4>
      </vt:variant>
      <vt:variant>
        <vt:i4>0</vt:i4>
      </vt:variant>
      <vt:variant>
        <vt:i4>5</vt:i4>
      </vt:variant>
      <vt:variant>
        <vt:lpwstr/>
      </vt:variant>
      <vt:variant>
        <vt:lpwstr>_Toc373074293</vt:lpwstr>
      </vt:variant>
      <vt:variant>
        <vt:i4>1900597</vt:i4>
      </vt:variant>
      <vt:variant>
        <vt:i4>1157</vt:i4>
      </vt:variant>
      <vt:variant>
        <vt:i4>0</vt:i4>
      </vt:variant>
      <vt:variant>
        <vt:i4>5</vt:i4>
      </vt:variant>
      <vt:variant>
        <vt:lpwstr/>
      </vt:variant>
      <vt:variant>
        <vt:lpwstr>_Toc373074292</vt:lpwstr>
      </vt:variant>
      <vt:variant>
        <vt:i4>1900597</vt:i4>
      </vt:variant>
      <vt:variant>
        <vt:i4>1151</vt:i4>
      </vt:variant>
      <vt:variant>
        <vt:i4>0</vt:i4>
      </vt:variant>
      <vt:variant>
        <vt:i4>5</vt:i4>
      </vt:variant>
      <vt:variant>
        <vt:lpwstr/>
      </vt:variant>
      <vt:variant>
        <vt:lpwstr>_Toc373074291</vt:lpwstr>
      </vt:variant>
      <vt:variant>
        <vt:i4>1900597</vt:i4>
      </vt:variant>
      <vt:variant>
        <vt:i4>1145</vt:i4>
      </vt:variant>
      <vt:variant>
        <vt:i4>0</vt:i4>
      </vt:variant>
      <vt:variant>
        <vt:i4>5</vt:i4>
      </vt:variant>
      <vt:variant>
        <vt:lpwstr/>
      </vt:variant>
      <vt:variant>
        <vt:lpwstr>_Toc373074290</vt:lpwstr>
      </vt:variant>
      <vt:variant>
        <vt:i4>1835061</vt:i4>
      </vt:variant>
      <vt:variant>
        <vt:i4>1139</vt:i4>
      </vt:variant>
      <vt:variant>
        <vt:i4>0</vt:i4>
      </vt:variant>
      <vt:variant>
        <vt:i4>5</vt:i4>
      </vt:variant>
      <vt:variant>
        <vt:lpwstr/>
      </vt:variant>
      <vt:variant>
        <vt:lpwstr>_Toc373074289</vt:lpwstr>
      </vt:variant>
      <vt:variant>
        <vt:i4>1835061</vt:i4>
      </vt:variant>
      <vt:variant>
        <vt:i4>1133</vt:i4>
      </vt:variant>
      <vt:variant>
        <vt:i4>0</vt:i4>
      </vt:variant>
      <vt:variant>
        <vt:i4>5</vt:i4>
      </vt:variant>
      <vt:variant>
        <vt:lpwstr/>
      </vt:variant>
      <vt:variant>
        <vt:lpwstr>_Toc373074288</vt:lpwstr>
      </vt:variant>
      <vt:variant>
        <vt:i4>1835061</vt:i4>
      </vt:variant>
      <vt:variant>
        <vt:i4>1127</vt:i4>
      </vt:variant>
      <vt:variant>
        <vt:i4>0</vt:i4>
      </vt:variant>
      <vt:variant>
        <vt:i4>5</vt:i4>
      </vt:variant>
      <vt:variant>
        <vt:lpwstr/>
      </vt:variant>
      <vt:variant>
        <vt:lpwstr>_Toc373074287</vt:lpwstr>
      </vt:variant>
      <vt:variant>
        <vt:i4>1835061</vt:i4>
      </vt:variant>
      <vt:variant>
        <vt:i4>1121</vt:i4>
      </vt:variant>
      <vt:variant>
        <vt:i4>0</vt:i4>
      </vt:variant>
      <vt:variant>
        <vt:i4>5</vt:i4>
      </vt:variant>
      <vt:variant>
        <vt:lpwstr/>
      </vt:variant>
      <vt:variant>
        <vt:lpwstr>_Toc373074286</vt:lpwstr>
      </vt:variant>
      <vt:variant>
        <vt:i4>1835061</vt:i4>
      </vt:variant>
      <vt:variant>
        <vt:i4>1115</vt:i4>
      </vt:variant>
      <vt:variant>
        <vt:i4>0</vt:i4>
      </vt:variant>
      <vt:variant>
        <vt:i4>5</vt:i4>
      </vt:variant>
      <vt:variant>
        <vt:lpwstr/>
      </vt:variant>
      <vt:variant>
        <vt:lpwstr>_Toc373074285</vt:lpwstr>
      </vt:variant>
      <vt:variant>
        <vt:i4>1835061</vt:i4>
      </vt:variant>
      <vt:variant>
        <vt:i4>1109</vt:i4>
      </vt:variant>
      <vt:variant>
        <vt:i4>0</vt:i4>
      </vt:variant>
      <vt:variant>
        <vt:i4>5</vt:i4>
      </vt:variant>
      <vt:variant>
        <vt:lpwstr/>
      </vt:variant>
      <vt:variant>
        <vt:lpwstr>_Toc373074284</vt:lpwstr>
      </vt:variant>
      <vt:variant>
        <vt:i4>1835061</vt:i4>
      </vt:variant>
      <vt:variant>
        <vt:i4>1103</vt:i4>
      </vt:variant>
      <vt:variant>
        <vt:i4>0</vt:i4>
      </vt:variant>
      <vt:variant>
        <vt:i4>5</vt:i4>
      </vt:variant>
      <vt:variant>
        <vt:lpwstr/>
      </vt:variant>
      <vt:variant>
        <vt:lpwstr>_Toc373074283</vt:lpwstr>
      </vt:variant>
      <vt:variant>
        <vt:i4>1835061</vt:i4>
      </vt:variant>
      <vt:variant>
        <vt:i4>1097</vt:i4>
      </vt:variant>
      <vt:variant>
        <vt:i4>0</vt:i4>
      </vt:variant>
      <vt:variant>
        <vt:i4>5</vt:i4>
      </vt:variant>
      <vt:variant>
        <vt:lpwstr/>
      </vt:variant>
      <vt:variant>
        <vt:lpwstr>_Toc373074282</vt:lpwstr>
      </vt:variant>
      <vt:variant>
        <vt:i4>1835061</vt:i4>
      </vt:variant>
      <vt:variant>
        <vt:i4>1091</vt:i4>
      </vt:variant>
      <vt:variant>
        <vt:i4>0</vt:i4>
      </vt:variant>
      <vt:variant>
        <vt:i4>5</vt:i4>
      </vt:variant>
      <vt:variant>
        <vt:lpwstr/>
      </vt:variant>
      <vt:variant>
        <vt:lpwstr>_Toc373074281</vt:lpwstr>
      </vt:variant>
      <vt:variant>
        <vt:i4>1835061</vt:i4>
      </vt:variant>
      <vt:variant>
        <vt:i4>1085</vt:i4>
      </vt:variant>
      <vt:variant>
        <vt:i4>0</vt:i4>
      </vt:variant>
      <vt:variant>
        <vt:i4>5</vt:i4>
      </vt:variant>
      <vt:variant>
        <vt:lpwstr/>
      </vt:variant>
      <vt:variant>
        <vt:lpwstr>_Toc373074280</vt:lpwstr>
      </vt:variant>
      <vt:variant>
        <vt:i4>1245237</vt:i4>
      </vt:variant>
      <vt:variant>
        <vt:i4>1079</vt:i4>
      </vt:variant>
      <vt:variant>
        <vt:i4>0</vt:i4>
      </vt:variant>
      <vt:variant>
        <vt:i4>5</vt:i4>
      </vt:variant>
      <vt:variant>
        <vt:lpwstr/>
      </vt:variant>
      <vt:variant>
        <vt:lpwstr>_Toc373074279</vt:lpwstr>
      </vt:variant>
      <vt:variant>
        <vt:i4>1245237</vt:i4>
      </vt:variant>
      <vt:variant>
        <vt:i4>1073</vt:i4>
      </vt:variant>
      <vt:variant>
        <vt:i4>0</vt:i4>
      </vt:variant>
      <vt:variant>
        <vt:i4>5</vt:i4>
      </vt:variant>
      <vt:variant>
        <vt:lpwstr/>
      </vt:variant>
      <vt:variant>
        <vt:lpwstr>_Toc373074278</vt:lpwstr>
      </vt:variant>
      <vt:variant>
        <vt:i4>1245237</vt:i4>
      </vt:variant>
      <vt:variant>
        <vt:i4>1067</vt:i4>
      </vt:variant>
      <vt:variant>
        <vt:i4>0</vt:i4>
      </vt:variant>
      <vt:variant>
        <vt:i4>5</vt:i4>
      </vt:variant>
      <vt:variant>
        <vt:lpwstr/>
      </vt:variant>
      <vt:variant>
        <vt:lpwstr>_Toc373074277</vt:lpwstr>
      </vt:variant>
      <vt:variant>
        <vt:i4>1245237</vt:i4>
      </vt:variant>
      <vt:variant>
        <vt:i4>1061</vt:i4>
      </vt:variant>
      <vt:variant>
        <vt:i4>0</vt:i4>
      </vt:variant>
      <vt:variant>
        <vt:i4>5</vt:i4>
      </vt:variant>
      <vt:variant>
        <vt:lpwstr/>
      </vt:variant>
      <vt:variant>
        <vt:lpwstr>_Toc373074276</vt:lpwstr>
      </vt:variant>
      <vt:variant>
        <vt:i4>1245237</vt:i4>
      </vt:variant>
      <vt:variant>
        <vt:i4>1055</vt:i4>
      </vt:variant>
      <vt:variant>
        <vt:i4>0</vt:i4>
      </vt:variant>
      <vt:variant>
        <vt:i4>5</vt:i4>
      </vt:variant>
      <vt:variant>
        <vt:lpwstr/>
      </vt:variant>
      <vt:variant>
        <vt:lpwstr>_Toc373074275</vt:lpwstr>
      </vt:variant>
      <vt:variant>
        <vt:i4>1245237</vt:i4>
      </vt:variant>
      <vt:variant>
        <vt:i4>1049</vt:i4>
      </vt:variant>
      <vt:variant>
        <vt:i4>0</vt:i4>
      </vt:variant>
      <vt:variant>
        <vt:i4>5</vt:i4>
      </vt:variant>
      <vt:variant>
        <vt:lpwstr/>
      </vt:variant>
      <vt:variant>
        <vt:lpwstr>_Toc373074274</vt:lpwstr>
      </vt:variant>
      <vt:variant>
        <vt:i4>1245237</vt:i4>
      </vt:variant>
      <vt:variant>
        <vt:i4>1043</vt:i4>
      </vt:variant>
      <vt:variant>
        <vt:i4>0</vt:i4>
      </vt:variant>
      <vt:variant>
        <vt:i4>5</vt:i4>
      </vt:variant>
      <vt:variant>
        <vt:lpwstr/>
      </vt:variant>
      <vt:variant>
        <vt:lpwstr>_Toc373074273</vt:lpwstr>
      </vt:variant>
      <vt:variant>
        <vt:i4>1245237</vt:i4>
      </vt:variant>
      <vt:variant>
        <vt:i4>1037</vt:i4>
      </vt:variant>
      <vt:variant>
        <vt:i4>0</vt:i4>
      </vt:variant>
      <vt:variant>
        <vt:i4>5</vt:i4>
      </vt:variant>
      <vt:variant>
        <vt:lpwstr/>
      </vt:variant>
      <vt:variant>
        <vt:lpwstr>_Toc373074272</vt:lpwstr>
      </vt:variant>
      <vt:variant>
        <vt:i4>1245237</vt:i4>
      </vt:variant>
      <vt:variant>
        <vt:i4>1031</vt:i4>
      </vt:variant>
      <vt:variant>
        <vt:i4>0</vt:i4>
      </vt:variant>
      <vt:variant>
        <vt:i4>5</vt:i4>
      </vt:variant>
      <vt:variant>
        <vt:lpwstr/>
      </vt:variant>
      <vt:variant>
        <vt:lpwstr>_Toc373074271</vt:lpwstr>
      </vt:variant>
      <vt:variant>
        <vt:i4>1245237</vt:i4>
      </vt:variant>
      <vt:variant>
        <vt:i4>1025</vt:i4>
      </vt:variant>
      <vt:variant>
        <vt:i4>0</vt:i4>
      </vt:variant>
      <vt:variant>
        <vt:i4>5</vt:i4>
      </vt:variant>
      <vt:variant>
        <vt:lpwstr/>
      </vt:variant>
      <vt:variant>
        <vt:lpwstr>_Toc373074270</vt:lpwstr>
      </vt:variant>
      <vt:variant>
        <vt:i4>1179701</vt:i4>
      </vt:variant>
      <vt:variant>
        <vt:i4>1019</vt:i4>
      </vt:variant>
      <vt:variant>
        <vt:i4>0</vt:i4>
      </vt:variant>
      <vt:variant>
        <vt:i4>5</vt:i4>
      </vt:variant>
      <vt:variant>
        <vt:lpwstr/>
      </vt:variant>
      <vt:variant>
        <vt:lpwstr>_Toc373074269</vt:lpwstr>
      </vt:variant>
      <vt:variant>
        <vt:i4>1179701</vt:i4>
      </vt:variant>
      <vt:variant>
        <vt:i4>1013</vt:i4>
      </vt:variant>
      <vt:variant>
        <vt:i4>0</vt:i4>
      </vt:variant>
      <vt:variant>
        <vt:i4>5</vt:i4>
      </vt:variant>
      <vt:variant>
        <vt:lpwstr/>
      </vt:variant>
      <vt:variant>
        <vt:lpwstr>_Toc373074268</vt:lpwstr>
      </vt:variant>
      <vt:variant>
        <vt:i4>1179701</vt:i4>
      </vt:variant>
      <vt:variant>
        <vt:i4>1007</vt:i4>
      </vt:variant>
      <vt:variant>
        <vt:i4>0</vt:i4>
      </vt:variant>
      <vt:variant>
        <vt:i4>5</vt:i4>
      </vt:variant>
      <vt:variant>
        <vt:lpwstr/>
      </vt:variant>
      <vt:variant>
        <vt:lpwstr>_Toc373074267</vt:lpwstr>
      </vt:variant>
      <vt:variant>
        <vt:i4>1179701</vt:i4>
      </vt:variant>
      <vt:variant>
        <vt:i4>1001</vt:i4>
      </vt:variant>
      <vt:variant>
        <vt:i4>0</vt:i4>
      </vt:variant>
      <vt:variant>
        <vt:i4>5</vt:i4>
      </vt:variant>
      <vt:variant>
        <vt:lpwstr/>
      </vt:variant>
      <vt:variant>
        <vt:lpwstr>_Toc373074266</vt:lpwstr>
      </vt:variant>
      <vt:variant>
        <vt:i4>1179701</vt:i4>
      </vt:variant>
      <vt:variant>
        <vt:i4>995</vt:i4>
      </vt:variant>
      <vt:variant>
        <vt:i4>0</vt:i4>
      </vt:variant>
      <vt:variant>
        <vt:i4>5</vt:i4>
      </vt:variant>
      <vt:variant>
        <vt:lpwstr/>
      </vt:variant>
      <vt:variant>
        <vt:lpwstr>_Toc373074265</vt:lpwstr>
      </vt:variant>
      <vt:variant>
        <vt:i4>1179701</vt:i4>
      </vt:variant>
      <vt:variant>
        <vt:i4>989</vt:i4>
      </vt:variant>
      <vt:variant>
        <vt:i4>0</vt:i4>
      </vt:variant>
      <vt:variant>
        <vt:i4>5</vt:i4>
      </vt:variant>
      <vt:variant>
        <vt:lpwstr/>
      </vt:variant>
      <vt:variant>
        <vt:lpwstr>_Toc373074264</vt:lpwstr>
      </vt:variant>
      <vt:variant>
        <vt:i4>1179701</vt:i4>
      </vt:variant>
      <vt:variant>
        <vt:i4>983</vt:i4>
      </vt:variant>
      <vt:variant>
        <vt:i4>0</vt:i4>
      </vt:variant>
      <vt:variant>
        <vt:i4>5</vt:i4>
      </vt:variant>
      <vt:variant>
        <vt:lpwstr/>
      </vt:variant>
      <vt:variant>
        <vt:lpwstr>_Toc373074263</vt:lpwstr>
      </vt:variant>
      <vt:variant>
        <vt:i4>1179701</vt:i4>
      </vt:variant>
      <vt:variant>
        <vt:i4>977</vt:i4>
      </vt:variant>
      <vt:variant>
        <vt:i4>0</vt:i4>
      </vt:variant>
      <vt:variant>
        <vt:i4>5</vt:i4>
      </vt:variant>
      <vt:variant>
        <vt:lpwstr/>
      </vt:variant>
      <vt:variant>
        <vt:lpwstr>_Toc373074262</vt:lpwstr>
      </vt:variant>
      <vt:variant>
        <vt:i4>1179701</vt:i4>
      </vt:variant>
      <vt:variant>
        <vt:i4>971</vt:i4>
      </vt:variant>
      <vt:variant>
        <vt:i4>0</vt:i4>
      </vt:variant>
      <vt:variant>
        <vt:i4>5</vt:i4>
      </vt:variant>
      <vt:variant>
        <vt:lpwstr/>
      </vt:variant>
      <vt:variant>
        <vt:lpwstr>_Toc373074261</vt:lpwstr>
      </vt:variant>
      <vt:variant>
        <vt:i4>1179701</vt:i4>
      </vt:variant>
      <vt:variant>
        <vt:i4>965</vt:i4>
      </vt:variant>
      <vt:variant>
        <vt:i4>0</vt:i4>
      </vt:variant>
      <vt:variant>
        <vt:i4>5</vt:i4>
      </vt:variant>
      <vt:variant>
        <vt:lpwstr/>
      </vt:variant>
      <vt:variant>
        <vt:lpwstr>_Toc373074260</vt:lpwstr>
      </vt:variant>
      <vt:variant>
        <vt:i4>1114165</vt:i4>
      </vt:variant>
      <vt:variant>
        <vt:i4>959</vt:i4>
      </vt:variant>
      <vt:variant>
        <vt:i4>0</vt:i4>
      </vt:variant>
      <vt:variant>
        <vt:i4>5</vt:i4>
      </vt:variant>
      <vt:variant>
        <vt:lpwstr/>
      </vt:variant>
      <vt:variant>
        <vt:lpwstr>_Toc373074259</vt:lpwstr>
      </vt:variant>
      <vt:variant>
        <vt:i4>1114165</vt:i4>
      </vt:variant>
      <vt:variant>
        <vt:i4>953</vt:i4>
      </vt:variant>
      <vt:variant>
        <vt:i4>0</vt:i4>
      </vt:variant>
      <vt:variant>
        <vt:i4>5</vt:i4>
      </vt:variant>
      <vt:variant>
        <vt:lpwstr/>
      </vt:variant>
      <vt:variant>
        <vt:lpwstr>_Toc373074258</vt:lpwstr>
      </vt:variant>
      <vt:variant>
        <vt:i4>1114165</vt:i4>
      </vt:variant>
      <vt:variant>
        <vt:i4>947</vt:i4>
      </vt:variant>
      <vt:variant>
        <vt:i4>0</vt:i4>
      </vt:variant>
      <vt:variant>
        <vt:i4>5</vt:i4>
      </vt:variant>
      <vt:variant>
        <vt:lpwstr/>
      </vt:variant>
      <vt:variant>
        <vt:lpwstr>_Toc373074257</vt:lpwstr>
      </vt:variant>
      <vt:variant>
        <vt:i4>1114165</vt:i4>
      </vt:variant>
      <vt:variant>
        <vt:i4>941</vt:i4>
      </vt:variant>
      <vt:variant>
        <vt:i4>0</vt:i4>
      </vt:variant>
      <vt:variant>
        <vt:i4>5</vt:i4>
      </vt:variant>
      <vt:variant>
        <vt:lpwstr/>
      </vt:variant>
      <vt:variant>
        <vt:lpwstr>_Toc373074256</vt:lpwstr>
      </vt:variant>
      <vt:variant>
        <vt:i4>1114165</vt:i4>
      </vt:variant>
      <vt:variant>
        <vt:i4>935</vt:i4>
      </vt:variant>
      <vt:variant>
        <vt:i4>0</vt:i4>
      </vt:variant>
      <vt:variant>
        <vt:i4>5</vt:i4>
      </vt:variant>
      <vt:variant>
        <vt:lpwstr/>
      </vt:variant>
      <vt:variant>
        <vt:lpwstr>_Toc373074255</vt:lpwstr>
      </vt:variant>
      <vt:variant>
        <vt:i4>1114165</vt:i4>
      </vt:variant>
      <vt:variant>
        <vt:i4>929</vt:i4>
      </vt:variant>
      <vt:variant>
        <vt:i4>0</vt:i4>
      </vt:variant>
      <vt:variant>
        <vt:i4>5</vt:i4>
      </vt:variant>
      <vt:variant>
        <vt:lpwstr/>
      </vt:variant>
      <vt:variant>
        <vt:lpwstr>_Toc373074254</vt:lpwstr>
      </vt:variant>
      <vt:variant>
        <vt:i4>1114165</vt:i4>
      </vt:variant>
      <vt:variant>
        <vt:i4>923</vt:i4>
      </vt:variant>
      <vt:variant>
        <vt:i4>0</vt:i4>
      </vt:variant>
      <vt:variant>
        <vt:i4>5</vt:i4>
      </vt:variant>
      <vt:variant>
        <vt:lpwstr/>
      </vt:variant>
      <vt:variant>
        <vt:lpwstr>_Toc373074253</vt:lpwstr>
      </vt:variant>
      <vt:variant>
        <vt:i4>1114165</vt:i4>
      </vt:variant>
      <vt:variant>
        <vt:i4>917</vt:i4>
      </vt:variant>
      <vt:variant>
        <vt:i4>0</vt:i4>
      </vt:variant>
      <vt:variant>
        <vt:i4>5</vt:i4>
      </vt:variant>
      <vt:variant>
        <vt:lpwstr/>
      </vt:variant>
      <vt:variant>
        <vt:lpwstr>_Toc373074252</vt:lpwstr>
      </vt:variant>
      <vt:variant>
        <vt:i4>1114165</vt:i4>
      </vt:variant>
      <vt:variant>
        <vt:i4>911</vt:i4>
      </vt:variant>
      <vt:variant>
        <vt:i4>0</vt:i4>
      </vt:variant>
      <vt:variant>
        <vt:i4>5</vt:i4>
      </vt:variant>
      <vt:variant>
        <vt:lpwstr/>
      </vt:variant>
      <vt:variant>
        <vt:lpwstr>_Toc373074251</vt:lpwstr>
      </vt:variant>
      <vt:variant>
        <vt:i4>1114165</vt:i4>
      </vt:variant>
      <vt:variant>
        <vt:i4>905</vt:i4>
      </vt:variant>
      <vt:variant>
        <vt:i4>0</vt:i4>
      </vt:variant>
      <vt:variant>
        <vt:i4>5</vt:i4>
      </vt:variant>
      <vt:variant>
        <vt:lpwstr/>
      </vt:variant>
      <vt:variant>
        <vt:lpwstr>_Toc373074250</vt:lpwstr>
      </vt:variant>
      <vt:variant>
        <vt:i4>1048629</vt:i4>
      </vt:variant>
      <vt:variant>
        <vt:i4>899</vt:i4>
      </vt:variant>
      <vt:variant>
        <vt:i4>0</vt:i4>
      </vt:variant>
      <vt:variant>
        <vt:i4>5</vt:i4>
      </vt:variant>
      <vt:variant>
        <vt:lpwstr/>
      </vt:variant>
      <vt:variant>
        <vt:lpwstr>_Toc373074249</vt:lpwstr>
      </vt:variant>
      <vt:variant>
        <vt:i4>1048629</vt:i4>
      </vt:variant>
      <vt:variant>
        <vt:i4>893</vt:i4>
      </vt:variant>
      <vt:variant>
        <vt:i4>0</vt:i4>
      </vt:variant>
      <vt:variant>
        <vt:i4>5</vt:i4>
      </vt:variant>
      <vt:variant>
        <vt:lpwstr/>
      </vt:variant>
      <vt:variant>
        <vt:lpwstr>_Toc373074248</vt:lpwstr>
      </vt:variant>
      <vt:variant>
        <vt:i4>1048629</vt:i4>
      </vt:variant>
      <vt:variant>
        <vt:i4>887</vt:i4>
      </vt:variant>
      <vt:variant>
        <vt:i4>0</vt:i4>
      </vt:variant>
      <vt:variant>
        <vt:i4>5</vt:i4>
      </vt:variant>
      <vt:variant>
        <vt:lpwstr/>
      </vt:variant>
      <vt:variant>
        <vt:lpwstr>_Toc373074247</vt:lpwstr>
      </vt:variant>
      <vt:variant>
        <vt:i4>1048629</vt:i4>
      </vt:variant>
      <vt:variant>
        <vt:i4>881</vt:i4>
      </vt:variant>
      <vt:variant>
        <vt:i4>0</vt:i4>
      </vt:variant>
      <vt:variant>
        <vt:i4>5</vt:i4>
      </vt:variant>
      <vt:variant>
        <vt:lpwstr/>
      </vt:variant>
      <vt:variant>
        <vt:lpwstr>_Toc373074246</vt:lpwstr>
      </vt:variant>
      <vt:variant>
        <vt:i4>1048629</vt:i4>
      </vt:variant>
      <vt:variant>
        <vt:i4>875</vt:i4>
      </vt:variant>
      <vt:variant>
        <vt:i4>0</vt:i4>
      </vt:variant>
      <vt:variant>
        <vt:i4>5</vt:i4>
      </vt:variant>
      <vt:variant>
        <vt:lpwstr/>
      </vt:variant>
      <vt:variant>
        <vt:lpwstr>_Toc373074245</vt:lpwstr>
      </vt:variant>
      <vt:variant>
        <vt:i4>1048629</vt:i4>
      </vt:variant>
      <vt:variant>
        <vt:i4>869</vt:i4>
      </vt:variant>
      <vt:variant>
        <vt:i4>0</vt:i4>
      </vt:variant>
      <vt:variant>
        <vt:i4>5</vt:i4>
      </vt:variant>
      <vt:variant>
        <vt:lpwstr/>
      </vt:variant>
      <vt:variant>
        <vt:lpwstr>_Toc373074244</vt:lpwstr>
      </vt:variant>
      <vt:variant>
        <vt:i4>1048629</vt:i4>
      </vt:variant>
      <vt:variant>
        <vt:i4>863</vt:i4>
      </vt:variant>
      <vt:variant>
        <vt:i4>0</vt:i4>
      </vt:variant>
      <vt:variant>
        <vt:i4>5</vt:i4>
      </vt:variant>
      <vt:variant>
        <vt:lpwstr/>
      </vt:variant>
      <vt:variant>
        <vt:lpwstr>_Toc373074243</vt:lpwstr>
      </vt:variant>
      <vt:variant>
        <vt:i4>1048629</vt:i4>
      </vt:variant>
      <vt:variant>
        <vt:i4>857</vt:i4>
      </vt:variant>
      <vt:variant>
        <vt:i4>0</vt:i4>
      </vt:variant>
      <vt:variant>
        <vt:i4>5</vt:i4>
      </vt:variant>
      <vt:variant>
        <vt:lpwstr/>
      </vt:variant>
      <vt:variant>
        <vt:lpwstr>_Toc373074242</vt:lpwstr>
      </vt:variant>
      <vt:variant>
        <vt:i4>1048629</vt:i4>
      </vt:variant>
      <vt:variant>
        <vt:i4>851</vt:i4>
      </vt:variant>
      <vt:variant>
        <vt:i4>0</vt:i4>
      </vt:variant>
      <vt:variant>
        <vt:i4>5</vt:i4>
      </vt:variant>
      <vt:variant>
        <vt:lpwstr/>
      </vt:variant>
      <vt:variant>
        <vt:lpwstr>_Toc373074241</vt:lpwstr>
      </vt:variant>
      <vt:variant>
        <vt:i4>1048629</vt:i4>
      </vt:variant>
      <vt:variant>
        <vt:i4>845</vt:i4>
      </vt:variant>
      <vt:variant>
        <vt:i4>0</vt:i4>
      </vt:variant>
      <vt:variant>
        <vt:i4>5</vt:i4>
      </vt:variant>
      <vt:variant>
        <vt:lpwstr/>
      </vt:variant>
      <vt:variant>
        <vt:lpwstr>_Toc373074240</vt:lpwstr>
      </vt:variant>
      <vt:variant>
        <vt:i4>1507381</vt:i4>
      </vt:variant>
      <vt:variant>
        <vt:i4>839</vt:i4>
      </vt:variant>
      <vt:variant>
        <vt:i4>0</vt:i4>
      </vt:variant>
      <vt:variant>
        <vt:i4>5</vt:i4>
      </vt:variant>
      <vt:variant>
        <vt:lpwstr/>
      </vt:variant>
      <vt:variant>
        <vt:lpwstr>_Toc373074239</vt:lpwstr>
      </vt:variant>
      <vt:variant>
        <vt:i4>1507381</vt:i4>
      </vt:variant>
      <vt:variant>
        <vt:i4>833</vt:i4>
      </vt:variant>
      <vt:variant>
        <vt:i4>0</vt:i4>
      </vt:variant>
      <vt:variant>
        <vt:i4>5</vt:i4>
      </vt:variant>
      <vt:variant>
        <vt:lpwstr/>
      </vt:variant>
      <vt:variant>
        <vt:lpwstr>_Toc373074238</vt:lpwstr>
      </vt:variant>
      <vt:variant>
        <vt:i4>1507381</vt:i4>
      </vt:variant>
      <vt:variant>
        <vt:i4>827</vt:i4>
      </vt:variant>
      <vt:variant>
        <vt:i4>0</vt:i4>
      </vt:variant>
      <vt:variant>
        <vt:i4>5</vt:i4>
      </vt:variant>
      <vt:variant>
        <vt:lpwstr/>
      </vt:variant>
      <vt:variant>
        <vt:lpwstr>_Toc373074237</vt:lpwstr>
      </vt:variant>
      <vt:variant>
        <vt:i4>1507381</vt:i4>
      </vt:variant>
      <vt:variant>
        <vt:i4>821</vt:i4>
      </vt:variant>
      <vt:variant>
        <vt:i4>0</vt:i4>
      </vt:variant>
      <vt:variant>
        <vt:i4>5</vt:i4>
      </vt:variant>
      <vt:variant>
        <vt:lpwstr/>
      </vt:variant>
      <vt:variant>
        <vt:lpwstr>_Toc373074236</vt:lpwstr>
      </vt:variant>
      <vt:variant>
        <vt:i4>1507381</vt:i4>
      </vt:variant>
      <vt:variant>
        <vt:i4>815</vt:i4>
      </vt:variant>
      <vt:variant>
        <vt:i4>0</vt:i4>
      </vt:variant>
      <vt:variant>
        <vt:i4>5</vt:i4>
      </vt:variant>
      <vt:variant>
        <vt:lpwstr/>
      </vt:variant>
      <vt:variant>
        <vt:lpwstr>_Toc373074235</vt:lpwstr>
      </vt:variant>
      <vt:variant>
        <vt:i4>1507381</vt:i4>
      </vt:variant>
      <vt:variant>
        <vt:i4>809</vt:i4>
      </vt:variant>
      <vt:variant>
        <vt:i4>0</vt:i4>
      </vt:variant>
      <vt:variant>
        <vt:i4>5</vt:i4>
      </vt:variant>
      <vt:variant>
        <vt:lpwstr/>
      </vt:variant>
      <vt:variant>
        <vt:lpwstr>_Toc373074234</vt:lpwstr>
      </vt:variant>
      <vt:variant>
        <vt:i4>1507381</vt:i4>
      </vt:variant>
      <vt:variant>
        <vt:i4>803</vt:i4>
      </vt:variant>
      <vt:variant>
        <vt:i4>0</vt:i4>
      </vt:variant>
      <vt:variant>
        <vt:i4>5</vt:i4>
      </vt:variant>
      <vt:variant>
        <vt:lpwstr/>
      </vt:variant>
      <vt:variant>
        <vt:lpwstr>_Toc373074233</vt:lpwstr>
      </vt:variant>
      <vt:variant>
        <vt:i4>1507381</vt:i4>
      </vt:variant>
      <vt:variant>
        <vt:i4>797</vt:i4>
      </vt:variant>
      <vt:variant>
        <vt:i4>0</vt:i4>
      </vt:variant>
      <vt:variant>
        <vt:i4>5</vt:i4>
      </vt:variant>
      <vt:variant>
        <vt:lpwstr/>
      </vt:variant>
      <vt:variant>
        <vt:lpwstr>_Toc373074232</vt:lpwstr>
      </vt:variant>
      <vt:variant>
        <vt:i4>1507381</vt:i4>
      </vt:variant>
      <vt:variant>
        <vt:i4>791</vt:i4>
      </vt:variant>
      <vt:variant>
        <vt:i4>0</vt:i4>
      </vt:variant>
      <vt:variant>
        <vt:i4>5</vt:i4>
      </vt:variant>
      <vt:variant>
        <vt:lpwstr/>
      </vt:variant>
      <vt:variant>
        <vt:lpwstr>_Toc373074231</vt:lpwstr>
      </vt:variant>
      <vt:variant>
        <vt:i4>1507381</vt:i4>
      </vt:variant>
      <vt:variant>
        <vt:i4>785</vt:i4>
      </vt:variant>
      <vt:variant>
        <vt:i4>0</vt:i4>
      </vt:variant>
      <vt:variant>
        <vt:i4>5</vt:i4>
      </vt:variant>
      <vt:variant>
        <vt:lpwstr/>
      </vt:variant>
      <vt:variant>
        <vt:lpwstr>_Toc373074230</vt:lpwstr>
      </vt:variant>
      <vt:variant>
        <vt:i4>1441845</vt:i4>
      </vt:variant>
      <vt:variant>
        <vt:i4>779</vt:i4>
      </vt:variant>
      <vt:variant>
        <vt:i4>0</vt:i4>
      </vt:variant>
      <vt:variant>
        <vt:i4>5</vt:i4>
      </vt:variant>
      <vt:variant>
        <vt:lpwstr/>
      </vt:variant>
      <vt:variant>
        <vt:lpwstr>_Toc373074229</vt:lpwstr>
      </vt:variant>
      <vt:variant>
        <vt:i4>1441845</vt:i4>
      </vt:variant>
      <vt:variant>
        <vt:i4>773</vt:i4>
      </vt:variant>
      <vt:variant>
        <vt:i4>0</vt:i4>
      </vt:variant>
      <vt:variant>
        <vt:i4>5</vt:i4>
      </vt:variant>
      <vt:variant>
        <vt:lpwstr/>
      </vt:variant>
      <vt:variant>
        <vt:lpwstr>_Toc373074228</vt:lpwstr>
      </vt:variant>
      <vt:variant>
        <vt:i4>1441845</vt:i4>
      </vt:variant>
      <vt:variant>
        <vt:i4>767</vt:i4>
      </vt:variant>
      <vt:variant>
        <vt:i4>0</vt:i4>
      </vt:variant>
      <vt:variant>
        <vt:i4>5</vt:i4>
      </vt:variant>
      <vt:variant>
        <vt:lpwstr/>
      </vt:variant>
      <vt:variant>
        <vt:lpwstr>_Toc373074227</vt:lpwstr>
      </vt:variant>
      <vt:variant>
        <vt:i4>1441845</vt:i4>
      </vt:variant>
      <vt:variant>
        <vt:i4>761</vt:i4>
      </vt:variant>
      <vt:variant>
        <vt:i4>0</vt:i4>
      </vt:variant>
      <vt:variant>
        <vt:i4>5</vt:i4>
      </vt:variant>
      <vt:variant>
        <vt:lpwstr/>
      </vt:variant>
      <vt:variant>
        <vt:lpwstr>_Toc373074226</vt:lpwstr>
      </vt:variant>
      <vt:variant>
        <vt:i4>1900599</vt:i4>
      </vt:variant>
      <vt:variant>
        <vt:i4>755</vt:i4>
      </vt:variant>
      <vt:variant>
        <vt:i4>0</vt:i4>
      </vt:variant>
      <vt:variant>
        <vt:i4>5</vt:i4>
      </vt:variant>
      <vt:variant>
        <vt:lpwstr/>
      </vt:variant>
      <vt:variant>
        <vt:lpwstr>_Toc373004797</vt:lpwstr>
      </vt:variant>
      <vt:variant>
        <vt:i4>1900599</vt:i4>
      </vt:variant>
      <vt:variant>
        <vt:i4>749</vt:i4>
      </vt:variant>
      <vt:variant>
        <vt:i4>0</vt:i4>
      </vt:variant>
      <vt:variant>
        <vt:i4>5</vt:i4>
      </vt:variant>
      <vt:variant>
        <vt:lpwstr/>
      </vt:variant>
      <vt:variant>
        <vt:lpwstr>_Toc373004796</vt:lpwstr>
      </vt:variant>
      <vt:variant>
        <vt:i4>1900599</vt:i4>
      </vt:variant>
      <vt:variant>
        <vt:i4>743</vt:i4>
      </vt:variant>
      <vt:variant>
        <vt:i4>0</vt:i4>
      </vt:variant>
      <vt:variant>
        <vt:i4>5</vt:i4>
      </vt:variant>
      <vt:variant>
        <vt:lpwstr/>
      </vt:variant>
      <vt:variant>
        <vt:lpwstr>_Toc373004795</vt:lpwstr>
      </vt:variant>
      <vt:variant>
        <vt:i4>1900599</vt:i4>
      </vt:variant>
      <vt:variant>
        <vt:i4>737</vt:i4>
      </vt:variant>
      <vt:variant>
        <vt:i4>0</vt:i4>
      </vt:variant>
      <vt:variant>
        <vt:i4>5</vt:i4>
      </vt:variant>
      <vt:variant>
        <vt:lpwstr/>
      </vt:variant>
      <vt:variant>
        <vt:lpwstr>_Toc373004794</vt:lpwstr>
      </vt:variant>
      <vt:variant>
        <vt:i4>1900599</vt:i4>
      </vt:variant>
      <vt:variant>
        <vt:i4>731</vt:i4>
      </vt:variant>
      <vt:variant>
        <vt:i4>0</vt:i4>
      </vt:variant>
      <vt:variant>
        <vt:i4>5</vt:i4>
      </vt:variant>
      <vt:variant>
        <vt:lpwstr/>
      </vt:variant>
      <vt:variant>
        <vt:lpwstr>_Toc373004793</vt:lpwstr>
      </vt:variant>
      <vt:variant>
        <vt:i4>1900599</vt:i4>
      </vt:variant>
      <vt:variant>
        <vt:i4>725</vt:i4>
      </vt:variant>
      <vt:variant>
        <vt:i4>0</vt:i4>
      </vt:variant>
      <vt:variant>
        <vt:i4>5</vt:i4>
      </vt:variant>
      <vt:variant>
        <vt:lpwstr/>
      </vt:variant>
      <vt:variant>
        <vt:lpwstr>_Toc373004792</vt:lpwstr>
      </vt:variant>
      <vt:variant>
        <vt:i4>1900599</vt:i4>
      </vt:variant>
      <vt:variant>
        <vt:i4>719</vt:i4>
      </vt:variant>
      <vt:variant>
        <vt:i4>0</vt:i4>
      </vt:variant>
      <vt:variant>
        <vt:i4>5</vt:i4>
      </vt:variant>
      <vt:variant>
        <vt:lpwstr/>
      </vt:variant>
      <vt:variant>
        <vt:lpwstr>_Toc373004791</vt:lpwstr>
      </vt:variant>
      <vt:variant>
        <vt:i4>1900599</vt:i4>
      </vt:variant>
      <vt:variant>
        <vt:i4>713</vt:i4>
      </vt:variant>
      <vt:variant>
        <vt:i4>0</vt:i4>
      </vt:variant>
      <vt:variant>
        <vt:i4>5</vt:i4>
      </vt:variant>
      <vt:variant>
        <vt:lpwstr/>
      </vt:variant>
      <vt:variant>
        <vt:lpwstr>_Toc373004790</vt:lpwstr>
      </vt:variant>
      <vt:variant>
        <vt:i4>1835063</vt:i4>
      </vt:variant>
      <vt:variant>
        <vt:i4>707</vt:i4>
      </vt:variant>
      <vt:variant>
        <vt:i4>0</vt:i4>
      </vt:variant>
      <vt:variant>
        <vt:i4>5</vt:i4>
      </vt:variant>
      <vt:variant>
        <vt:lpwstr/>
      </vt:variant>
      <vt:variant>
        <vt:lpwstr>_Toc373004789</vt:lpwstr>
      </vt:variant>
      <vt:variant>
        <vt:i4>1835063</vt:i4>
      </vt:variant>
      <vt:variant>
        <vt:i4>701</vt:i4>
      </vt:variant>
      <vt:variant>
        <vt:i4>0</vt:i4>
      </vt:variant>
      <vt:variant>
        <vt:i4>5</vt:i4>
      </vt:variant>
      <vt:variant>
        <vt:lpwstr/>
      </vt:variant>
      <vt:variant>
        <vt:lpwstr>_Toc373004788</vt:lpwstr>
      </vt:variant>
      <vt:variant>
        <vt:i4>1835063</vt:i4>
      </vt:variant>
      <vt:variant>
        <vt:i4>695</vt:i4>
      </vt:variant>
      <vt:variant>
        <vt:i4>0</vt:i4>
      </vt:variant>
      <vt:variant>
        <vt:i4>5</vt:i4>
      </vt:variant>
      <vt:variant>
        <vt:lpwstr/>
      </vt:variant>
      <vt:variant>
        <vt:lpwstr>_Toc373004787</vt:lpwstr>
      </vt:variant>
      <vt:variant>
        <vt:i4>1835063</vt:i4>
      </vt:variant>
      <vt:variant>
        <vt:i4>689</vt:i4>
      </vt:variant>
      <vt:variant>
        <vt:i4>0</vt:i4>
      </vt:variant>
      <vt:variant>
        <vt:i4>5</vt:i4>
      </vt:variant>
      <vt:variant>
        <vt:lpwstr/>
      </vt:variant>
      <vt:variant>
        <vt:lpwstr>_Toc373004786</vt:lpwstr>
      </vt:variant>
      <vt:variant>
        <vt:i4>1835063</vt:i4>
      </vt:variant>
      <vt:variant>
        <vt:i4>683</vt:i4>
      </vt:variant>
      <vt:variant>
        <vt:i4>0</vt:i4>
      </vt:variant>
      <vt:variant>
        <vt:i4>5</vt:i4>
      </vt:variant>
      <vt:variant>
        <vt:lpwstr/>
      </vt:variant>
      <vt:variant>
        <vt:lpwstr>_Toc373004785</vt:lpwstr>
      </vt:variant>
      <vt:variant>
        <vt:i4>1835063</vt:i4>
      </vt:variant>
      <vt:variant>
        <vt:i4>677</vt:i4>
      </vt:variant>
      <vt:variant>
        <vt:i4>0</vt:i4>
      </vt:variant>
      <vt:variant>
        <vt:i4>5</vt:i4>
      </vt:variant>
      <vt:variant>
        <vt:lpwstr/>
      </vt:variant>
      <vt:variant>
        <vt:lpwstr>_Toc373004784</vt:lpwstr>
      </vt:variant>
      <vt:variant>
        <vt:i4>1835063</vt:i4>
      </vt:variant>
      <vt:variant>
        <vt:i4>671</vt:i4>
      </vt:variant>
      <vt:variant>
        <vt:i4>0</vt:i4>
      </vt:variant>
      <vt:variant>
        <vt:i4>5</vt:i4>
      </vt:variant>
      <vt:variant>
        <vt:lpwstr/>
      </vt:variant>
      <vt:variant>
        <vt:lpwstr>_Toc373004783</vt:lpwstr>
      </vt:variant>
      <vt:variant>
        <vt:i4>1835063</vt:i4>
      </vt:variant>
      <vt:variant>
        <vt:i4>665</vt:i4>
      </vt:variant>
      <vt:variant>
        <vt:i4>0</vt:i4>
      </vt:variant>
      <vt:variant>
        <vt:i4>5</vt:i4>
      </vt:variant>
      <vt:variant>
        <vt:lpwstr/>
      </vt:variant>
      <vt:variant>
        <vt:lpwstr>_Toc373004782</vt:lpwstr>
      </vt:variant>
      <vt:variant>
        <vt:i4>1835063</vt:i4>
      </vt:variant>
      <vt:variant>
        <vt:i4>659</vt:i4>
      </vt:variant>
      <vt:variant>
        <vt:i4>0</vt:i4>
      </vt:variant>
      <vt:variant>
        <vt:i4>5</vt:i4>
      </vt:variant>
      <vt:variant>
        <vt:lpwstr/>
      </vt:variant>
      <vt:variant>
        <vt:lpwstr>_Toc373004781</vt:lpwstr>
      </vt:variant>
      <vt:variant>
        <vt:i4>1835063</vt:i4>
      </vt:variant>
      <vt:variant>
        <vt:i4>653</vt:i4>
      </vt:variant>
      <vt:variant>
        <vt:i4>0</vt:i4>
      </vt:variant>
      <vt:variant>
        <vt:i4>5</vt:i4>
      </vt:variant>
      <vt:variant>
        <vt:lpwstr/>
      </vt:variant>
      <vt:variant>
        <vt:lpwstr>_Toc373004780</vt:lpwstr>
      </vt:variant>
      <vt:variant>
        <vt:i4>1245239</vt:i4>
      </vt:variant>
      <vt:variant>
        <vt:i4>647</vt:i4>
      </vt:variant>
      <vt:variant>
        <vt:i4>0</vt:i4>
      </vt:variant>
      <vt:variant>
        <vt:i4>5</vt:i4>
      </vt:variant>
      <vt:variant>
        <vt:lpwstr/>
      </vt:variant>
      <vt:variant>
        <vt:lpwstr>_Toc373004779</vt:lpwstr>
      </vt:variant>
      <vt:variant>
        <vt:i4>1245239</vt:i4>
      </vt:variant>
      <vt:variant>
        <vt:i4>641</vt:i4>
      </vt:variant>
      <vt:variant>
        <vt:i4>0</vt:i4>
      </vt:variant>
      <vt:variant>
        <vt:i4>5</vt:i4>
      </vt:variant>
      <vt:variant>
        <vt:lpwstr/>
      </vt:variant>
      <vt:variant>
        <vt:lpwstr>_Toc373004778</vt:lpwstr>
      </vt:variant>
      <vt:variant>
        <vt:i4>1245239</vt:i4>
      </vt:variant>
      <vt:variant>
        <vt:i4>635</vt:i4>
      </vt:variant>
      <vt:variant>
        <vt:i4>0</vt:i4>
      </vt:variant>
      <vt:variant>
        <vt:i4>5</vt:i4>
      </vt:variant>
      <vt:variant>
        <vt:lpwstr/>
      </vt:variant>
      <vt:variant>
        <vt:lpwstr>_Toc373004777</vt:lpwstr>
      </vt:variant>
      <vt:variant>
        <vt:i4>1245239</vt:i4>
      </vt:variant>
      <vt:variant>
        <vt:i4>629</vt:i4>
      </vt:variant>
      <vt:variant>
        <vt:i4>0</vt:i4>
      </vt:variant>
      <vt:variant>
        <vt:i4>5</vt:i4>
      </vt:variant>
      <vt:variant>
        <vt:lpwstr/>
      </vt:variant>
      <vt:variant>
        <vt:lpwstr>_Toc373004776</vt:lpwstr>
      </vt:variant>
      <vt:variant>
        <vt:i4>1245239</vt:i4>
      </vt:variant>
      <vt:variant>
        <vt:i4>623</vt:i4>
      </vt:variant>
      <vt:variant>
        <vt:i4>0</vt:i4>
      </vt:variant>
      <vt:variant>
        <vt:i4>5</vt:i4>
      </vt:variant>
      <vt:variant>
        <vt:lpwstr/>
      </vt:variant>
      <vt:variant>
        <vt:lpwstr>_Toc373004775</vt:lpwstr>
      </vt:variant>
      <vt:variant>
        <vt:i4>1245239</vt:i4>
      </vt:variant>
      <vt:variant>
        <vt:i4>617</vt:i4>
      </vt:variant>
      <vt:variant>
        <vt:i4>0</vt:i4>
      </vt:variant>
      <vt:variant>
        <vt:i4>5</vt:i4>
      </vt:variant>
      <vt:variant>
        <vt:lpwstr/>
      </vt:variant>
      <vt:variant>
        <vt:lpwstr>_Toc373004774</vt:lpwstr>
      </vt:variant>
      <vt:variant>
        <vt:i4>1245239</vt:i4>
      </vt:variant>
      <vt:variant>
        <vt:i4>611</vt:i4>
      </vt:variant>
      <vt:variant>
        <vt:i4>0</vt:i4>
      </vt:variant>
      <vt:variant>
        <vt:i4>5</vt:i4>
      </vt:variant>
      <vt:variant>
        <vt:lpwstr/>
      </vt:variant>
      <vt:variant>
        <vt:lpwstr>_Toc373004773</vt:lpwstr>
      </vt:variant>
      <vt:variant>
        <vt:i4>1245239</vt:i4>
      </vt:variant>
      <vt:variant>
        <vt:i4>605</vt:i4>
      </vt:variant>
      <vt:variant>
        <vt:i4>0</vt:i4>
      </vt:variant>
      <vt:variant>
        <vt:i4>5</vt:i4>
      </vt:variant>
      <vt:variant>
        <vt:lpwstr/>
      </vt:variant>
      <vt:variant>
        <vt:lpwstr>_Toc373004772</vt:lpwstr>
      </vt:variant>
      <vt:variant>
        <vt:i4>1245239</vt:i4>
      </vt:variant>
      <vt:variant>
        <vt:i4>599</vt:i4>
      </vt:variant>
      <vt:variant>
        <vt:i4>0</vt:i4>
      </vt:variant>
      <vt:variant>
        <vt:i4>5</vt:i4>
      </vt:variant>
      <vt:variant>
        <vt:lpwstr/>
      </vt:variant>
      <vt:variant>
        <vt:lpwstr>_Toc373004771</vt:lpwstr>
      </vt:variant>
      <vt:variant>
        <vt:i4>1245239</vt:i4>
      </vt:variant>
      <vt:variant>
        <vt:i4>593</vt:i4>
      </vt:variant>
      <vt:variant>
        <vt:i4>0</vt:i4>
      </vt:variant>
      <vt:variant>
        <vt:i4>5</vt:i4>
      </vt:variant>
      <vt:variant>
        <vt:lpwstr/>
      </vt:variant>
      <vt:variant>
        <vt:lpwstr>_Toc373004770</vt:lpwstr>
      </vt:variant>
      <vt:variant>
        <vt:i4>1179703</vt:i4>
      </vt:variant>
      <vt:variant>
        <vt:i4>587</vt:i4>
      </vt:variant>
      <vt:variant>
        <vt:i4>0</vt:i4>
      </vt:variant>
      <vt:variant>
        <vt:i4>5</vt:i4>
      </vt:variant>
      <vt:variant>
        <vt:lpwstr/>
      </vt:variant>
      <vt:variant>
        <vt:lpwstr>_Toc373004769</vt:lpwstr>
      </vt:variant>
      <vt:variant>
        <vt:i4>1179703</vt:i4>
      </vt:variant>
      <vt:variant>
        <vt:i4>581</vt:i4>
      </vt:variant>
      <vt:variant>
        <vt:i4>0</vt:i4>
      </vt:variant>
      <vt:variant>
        <vt:i4>5</vt:i4>
      </vt:variant>
      <vt:variant>
        <vt:lpwstr/>
      </vt:variant>
      <vt:variant>
        <vt:lpwstr>_Toc373004768</vt:lpwstr>
      </vt:variant>
      <vt:variant>
        <vt:i4>1179703</vt:i4>
      </vt:variant>
      <vt:variant>
        <vt:i4>575</vt:i4>
      </vt:variant>
      <vt:variant>
        <vt:i4>0</vt:i4>
      </vt:variant>
      <vt:variant>
        <vt:i4>5</vt:i4>
      </vt:variant>
      <vt:variant>
        <vt:lpwstr/>
      </vt:variant>
      <vt:variant>
        <vt:lpwstr>_Toc373004767</vt:lpwstr>
      </vt:variant>
      <vt:variant>
        <vt:i4>1179703</vt:i4>
      </vt:variant>
      <vt:variant>
        <vt:i4>569</vt:i4>
      </vt:variant>
      <vt:variant>
        <vt:i4>0</vt:i4>
      </vt:variant>
      <vt:variant>
        <vt:i4>5</vt:i4>
      </vt:variant>
      <vt:variant>
        <vt:lpwstr/>
      </vt:variant>
      <vt:variant>
        <vt:lpwstr>_Toc373004766</vt:lpwstr>
      </vt:variant>
      <vt:variant>
        <vt:i4>1179703</vt:i4>
      </vt:variant>
      <vt:variant>
        <vt:i4>563</vt:i4>
      </vt:variant>
      <vt:variant>
        <vt:i4>0</vt:i4>
      </vt:variant>
      <vt:variant>
        <vt:i4>5</vt:i4>
      </vt:variant>
      <vt:variant>
        <vt:lpwstr/>
      </vt:variant>
      <vt:variant>
        <vt:lpwstr>_Toc373004765</vt:lpwstr>
      </vt:variant>
      <vt:variant>
        <vt:i4>1179703</vt:i4>
      </vt:variant>
      <vt:variant>
        <vt:i4>557</vt:i4>
      </vt:variant>
      <vt:variant>
        <vt:i4>0</vt:i4>
      </vt:variant>
      <vt:variant>
        <vt:i4>5</vt:i4>
      </vt:variant>
      <vt:variant>
        <vt:lpwstr/>
      </vt:variant>
      <vt:variant>
        <vt:lpwstr>_Toc373004764</vt:lpwstr>
      </vt:variant>
      <vt:variant>
        <vt:i4>1179703</vt:i4>
      </vt:variant>
      <vt:variant>
        <vt:i4>551</vt:i4>
      </vt:variant>
      <vt:variant>
        <vt:i4>0</vt:i4>
      </vt:variant>
      <vt:variant>
        <vt:i4>5</vt:i4>
      </vt:variant>
      <vt:variant>
        <vt:lpwstr/>
      </vt:variant>
      <vt:variant>
        <vt:lpwstr>_Toc373004763</vt:lpwstr>
      </vt:variant>
      <vt:variant>
        <vt:i4>1179703</vt:i4>
      </vt:variant>
      <vt:variant>
        <vt:i4>545</vt:i4>
      </vt:variant>
      <vt:variant>
        <vt:i4>0</vt:i4>
      </vt:variant>
      <vt:variant>
        <vt:i4>5</vt:i4>
      </vt:variant>
      <vt:variant>
        <vt:lpwstr/>
      </vt:variant>
      <vt:variant>
        <vt:lpwstr>_Toc373004762</vt:lpwstr>
      </vt:variant>
      <vt:variant>
        <vt:i4>1179703</vt:i4>
      </vt:variant>
      <vt:variant>
        <vt:i4>539</vt:i4>
      </vt:variant>
      <vt:variant>
        <vt:i4>0</vt:i4>
      </vt:variant>
      <vt:variant>
        <vt:i4>5</vt:i4>
      </vt:variant>
      <vt:variant>
        <vt:lpwstr/>
      </vt:variant>
      <vt:variant>
        <vt:lpwstr>_Toc373004761</vt:lpwstr>
      </vt:variant>
      <vt:variant>
        <vt:i4>1179703</vt:i4>
      </vt:variant>
      <vt:variant>
        <vt:i4>533</vt:i4>
      </vt:variant>
      <vt:variant>
        <vt:i4>0</vt:i4>
      </vt:variant>
      <vt:variant>
        <vt:i4>5</vt:i4>
      </vt:variant>
      <vt:variant>
        <vt:lpwstr/>
      </vt:variant>
      <vt:variant>
        <vt:lpwstr>_Toc373004760</vt:lpwstr>
      </vt:variant>
      <vt:variant>
        <vt:i4>1114167</vt:i4>
      </vt:variant>
      <vt:variant>
        <vt:i4>527</vt:i4>
      </vt:variant>
      <vt:variant>
        <vt:i4>0</vt:i4>
      </vt:variant>
      <vt:variant>
        <vt:i4>5</vt:i4>
      </vt:variant>
      <vt:variant>
        <vt:lpwstr/>
      </vt:variant>
      <vt:variant>
        <vt:lpwstr>_Toc373004759</vt:lpwstr>
      </vt:variant>
      <vt:variant>
        <vt:i4>1114167</vt:i4>
      </vt:variant>
      <vt:variant>
        <vt:i4>521</vt:i4>
      </vt:variant>
      <vt:variant>
        <vt:i4>0</vt:i4>
      </vt:variant>
      <vt:variant>
        <vt:i4>5</vt:i4>
      </vt:variant>
      <vt:variant>
        <vt:lpwstr/>
      </vt:variant>
      <vt:variant>
        <vt:lpwstr>_Toc373004758</vt:lpwstr>
      </vt:variant>
      <vt:variant>
        <vt:i4>1114167</vt:i4>
      </vt:variant>
      <vt:variant>
        <vt:i4>515</vt:i4>
      </vt:variant>
      <vt:variant>
        <vt:i4>0</vt:i4>
      </vt:variant>
      <vt:variant>
        <vt:i4>5</vt:i4>
      </vt:variant>
      <vt:variant>
        <vt:lpwstr/>
      </vt:variant>
      <vt:variant>
        <vt:lpwstr>_Toc373004757</vt:lpwstr>
      </vt:variant>
      <vt:variant>
        <vt:i4>1114167</vt:i4>
      </vt:variant>
      <vt:variant>
        <vt:i4>509</vt:i4>
      </vt:variant>
      <vt:variant>
        <vt:i4>0</vt:i4>
      </vt:variant>
      <vt:variant>
        <vt:i4>5</vt:i4>
      </vt:variant>
      <vt:variant>
        <vt:lpwstr/>
      </vt:variant>
      <vt:variant>
        <vt:lpwstr>_Toc373004756</vt:lpwstr>
      </vt:variant>
      <vt:variant>
        <vt:i4>1114167</vt:i4>
      </vt:variant>
      <vt:variant>
        <vt:i4>503</vt:i4>
      </vt:variant>
      <vt:variant>
        <vt:i4>0</vt:i4>
      </vt:variant>
      <vt:variant>
        <vt:i4>5</vt:i4>
      </vt:variant>
      <vt:variant>
        <vt:lpwstr/>
      </vt:variant>
      <vt:variant>
        <vt:lpwstr>_Toc373004755</vt:lpwstr>
      </vt:variant>
      <vt:variant>
        <vt:i4>1114167</vt:i4>
      </vt:variant>
      <vt:variant>
        <vt:i4>497</vt:i4>
      </vt:variant>
      <vt:variant>
        <vt:i4>0</vt:i4>
      </vt:variant>
      <vt:variant>
        <vt:i4>5</vt:i4>
      </vt:variant>
      <vt:variant>
        <vt:lpwstr/>
      </vt:variant>
      <vt:variant>
        <vt:lpwstr>_Toc373004754</vt:lpwstr>
      </vt:variant>
      <vt:variant>
        <vt:i4>1114167</vt:i4>
      </vt:variant>
      <vt:variant>
        <vt:i4>491</vt:i4>
      </vt:variant>
      <vt:variant>
        <vt:i4>0</vt:i4>
      </vt:variant>
      <vt:variant>
        <vt:i4>5</vt:i4>
      </vt:variant>
      <vt:variant>
        <vt:lpwstr/>
      </vt:variant>
      <vt:variant>
        <vt:lpwstr>_Toc373004753</vt:lpwstr>
      </vt:variant>
      <vt:variant>
        <vt:i4>1114167</vt:i4>
      </vt:variant>
      <vt:variant>
        <vt:i4>485</vt:i4>
      </vt:variant>
      <vt:variant>
        <vt:i4>0</vt:i4>
      </vt:variant>
      <vt:variant>
        <vt:i4>5</vt:i4>
      </vt:variant>
      <vt:variant>
        <vt:lpwstr/>
      </vt:variant>
      <vt:variant>
        <vt:lpwstr>_Toc373004752</vt:lpwstr>
      </vt:variant>
      <vt:variant>
        <vt:i4>1114167</vt:i4>
      </vt:variant>
      <vt:variant>
        <vt:i4>479</vt:i4>
      </vt:variant>
      <vt:variant>
        <vt:i4>0</vt:i4>
      </vt:variant>
      <vt:variant>
        <vt:i4>5</vt:i4>
      </vt:variant>
      <vt:variant>
        <vt:lpwstr/>
      </vt:variant>
      <vt:variant>
        <vt:lpwstr>_Toc373004751</vt:lpwstr>
      </vt:variant>
      <vt:variant>
        <vt:i4>1114167</vt:i4>
      </vt:variant>
      <vt:variant>
        <vt:i4>473</vt:i4>
      </vt:variant>
      <vt:variant>
        <vt:i4>0</vt:i4>
      </vt:variant>
      <vt:variant>
        <vt:i4>5</vt:i4>
      </vt:variant>
      <vt:variant>
        <vt:lpwstr/>
      </vt:variant>
      <vt:variant>
        <vt:lpwstr>_Toc373004750</vt:lpwstr>
      </vt:variant>
      <vt:variant>
        <vt:i4>1048631</vt:i4>
      </vt:variant>
      <vt:variant>
        <vt:i4>467</vt:i4>
      </vt:variant>
      <vt:variant>
        <vt:i4>0</vt:i4>
      </vt:variant>
      <vt:variant>
        <vt:i4>5</vt:i4>
      </vt:variant>
      <vt:variant>
        <vt:lpwstr/>
      </vt:variant>
      <vt:variant>
        <vt:lpwstr>_Toc373004749</vt:lpwstr>
      </vt:variant>
      <vt:variant>
        <vt:i4>1048631</vt:i4>
      </vt:variant>
      <vt:variant>
        <vt:i4>461</vt:i4>
      </vt:variant>
      <vt:variant>
        <vt:i4>0</vt:i4>
      </vt:variant>
      <vt:variant>
        <vt:i4>5</vt:i4>
      </vt:variant>
      <vt:variant>
        <vt:lpwstr/>
      </vt:variant>
      <vt:variant>
        <vt:lpwstr>_Toc373004748</vt:lpwstr>
      </vt:variant>
      <vt:variant>
        <vt:i4>1048631</vt:i4>
      </vt:variant>
      <vt:variant>
        <vt:i4>455</vt:i4>
      </vt:variant>
      <vt:variant>
        <vt:i4>0</vt:i4>
      </vt:variant>
      <vt:variant>
        <vt:i4>5</vt:i4>
      </vt:variant>
      <vt:variant>
        <vt:lpwstr/>
      </vt:variant>
      <vt:variant>
        <vt:lpwstr>_Toc373004747</vt:lpwstr>
      </vt:variant>
      <vt:variant>
        <vt:i4>1048631</vt:i4>
      </vt:variant>
      <vt:variant>
        <vt:i4>449</vt:i4>
      </vt:variant>
      <vt:variant>
        <vt:i4>0</vt:i4>
      </vt:variant>
      <vt:variant>
        <vt:i4>5</vt:i4>
      </vt:variant>
      <vt:variant>
        <vt:lpwstr/>
      </vt:variant>
      <vt:variant>
        <vt:lpwstr>_Toc373004746</vt:lpwstr>
      </vt:variant>
      <vt:variant>
        <vt:i4>1048631</vt:i4>
      </vt:variant>
      <vt:variant>
        <vt:i4>443</vt:i4>
      </vt:variant>
      <vt:variant>
        <vt:i4>0</vt:i4>
      </vt:variant>
      <vt:variant>
        <vt:i4>5</vt:i4>
      </vt:variant>
      <vt:variant>
        <vt:lpwstr/>
      </vt:variant>
      <vt:variant>
        <vt:lpwstr>_Toc373004745</vt:lpwstr>
      </vt:variant>
      <vt:variant>
        <vt:i4>1048631</vt:i4>
      </vt:variant>
      <vt:variant>
        <vt:i4>437</vt:i4>
      </vt:variant>
      <vt:variant>
        <vt:i4>0</vt:i4>
      </vt:variant>
      <vt:variant>
        <vt:i4>5</vt:i4>
      </vt:variant>
      <vt:variant>
        <vt:lpwstr/>
      </vt:variant>
      <vt:variant>
        <vt:lpwstr>_Toc373004744</vt:lpwstr>
      </vt:variant>
      <vt:variant>
        <vt:i4>1048631</vt:i4>
      </vt:variant>
      <vt:variant>
        <vt:i4>431</vt:i4>
      </vt:variant>
      <vt:variant>
        <vt:i4>0</vt:i4>
      </vt:variant>
      <vt:variant>
        <vt:i4>5</vt:i4>
      </vt:variant>
      <vt:variant>
        <vt:lpwstr/>
      </vt:variant>
      <vt:variant>
        <vt:lpwstr>_Toc373004743</vt:lpwstr>
      </vt:variant>
      <vt:variant>
        <vt:i4>1048631</vt:i4>
      </vt:variant>
      <vt:variant>
        <vt:i4>425</vt:i4>
      </vt:variant>
      <vt:variant>
        <vt:i4>0</vt:i4>
      </vt:variant>
      <vt:variant>
        <vt:i4>5</vt:i4>
      </vt:variant>
      <vt:variant>
        <vt:lpwstr/>
      </vt:variant>
      <vt:variant>
        <vt:lpwstr>_Toc373004742</vt:lpwstr>
      </vt:variant>
      <vt:variant>
        <vt:i4>1048631</vt:i4>
      </vt:variant>
      <vt:variant>
        <vt:i4>419</vt:i4>
      </vt:variant>
      <vt:variant>
        <vt:i4>0</vt:i4>
      </vt:variant>
      <vt:variant>
        <vt:i4>5</vt:i4>
      </vt:variant>
      <vt:variant>
        <vt:lpwstr/>
      </vt:variant>
      <vt:variant>
        <vt:lpwstr>_Toc373004741</vt:lpwstr>
      </vt:variant>
      <vt:variant>
        <vt:i4>1048631</vt:i4>
      </vt:variant>
      <vt:variant>
        <vt:i4>413</vt:i4>
      </vt:variant>
      <vt:variant>
        <vt:i4>0</vt:i4>
      </vt:variant>
      <vt:variant>
        <vt:i4>5</vt:i4>
      </vt:variant>
      <vt:variant>
        <vt:lpwstr/>
      </vt:variant>
      <vt:variant>
        <vt:lpwstr>_Toc373004740</vt:lpwstr>
      </vt:variant>
      <vt:variant>
        <vt:i4>1507383</vt:i4>
      </vt:variant>
      <vt:variant>
        <vt:i4>407</vt:i4>
      </vt:variant>
      <vt:variant>
        <vt:i4>0</vt:i4>
      </vt:variant>
      <vt:variant>
        <vt:i4>5</vt:i4>
      </vt:variant>
      <vt:variant>
        <vt:lpwstr/>
      </vt:variant>
      <vt:variant>
        <vt:lpwstr>_Toc373004739</vt:lpwstr>
      </vt:variant>
      <vt:variant>
        <vt:i4>1507383</vt:i4>
      </vt:variant>
      <vt:variant>
        <vt:i4>401</vt:i4>
      </vt:variant>
      <vt:variant>
        <vt:i4>0</vt:i4>
      </vt:variant>
      <vt:variant>
        <vt:i4>5</vt:i4>
      </vt:variant>
      <vt:variant>
        <vt:lpwstr/>
      </vt:variant>
      <vt:variant>
        <vt:lpwstr>_Toc373004738</vt:lpwstr>
      </vt:variant>
      <vt:variant>
        <vt:i4>1507383</vt:i4>
      </vt:variant>
      <vt:variant>
        <vt:i4>395</vt:i4>
      </vt:variant>
      <vt:variant>
        <vt:i4>0</vt:i4>
      </vt:variant>
      <vt:variant>
        <vt:i4>5</vt:i4>
      </vt:variant>
      <vt:variant>
        <vt:lpwstr/>
      </vt:variant>
      <vt:variant>
        <vt:lpwstr>_Toc373004737</vt:lpwstr>
      </vt:variant>
      <vt:variant>
        <vt:i4>1507383</vt:i4>
      </vt:variant>
      <vt:variant>
        <vt:i4>389</vt:i4>
      </vt:variant>
      <vt:variant>
        <vt:i4>0</vt:i4>
      </vt:variant>
      <vt:variant>
        <vt:i4>5</vt:i4>
      </vt:variant>
      <vt:variant>
        <vt:lpwstr/>
      </vt:variant>
      <vt:variant>
        <vt:lpwstr>_Toc373004736</vt:lpwstr>
      </vt:variant>
      <vt:variant>
        <vt:i4>1507383</vt:i4>
      </vt:variant>
      <vt:variant>
        <vt:i4>383</vt:i4>
      </vt:variant>
      <vt:variant>
        <vt:i4>0</vt:i4>
      </vt:variant>
      <vt:variant>
        <vt:i4>5</vt:i4>
      </vt:variant>
      <vt:variant>
        <vt:lpwstr/>
      </vt:variant>
      <vt:variant>
        <vt:lpwstr>_Toc373004735</vt:lpwstr>
      </vt:variant>
      <vt:variant>
        <vt:i4>1507383</vt:i4>
      </vt:variant>
      <vt:variant>
        <vt:i4>377</vt:i4>
      </vt:variant>
      <vt:variant>
        <vt:i4>0</vt:i4>
      </vt:variant>
      <vt:variant>
        <vt:i4>5</vt:i4>
      </vt:variant>
      <vt:variant>
        <vt:lpwstr/>
      </vt:variant>
      <vt:variant>
        <vt:lpwstr>_Toc373004734</vt:lpwstr>
      </vt:variant>
      <vt:variant>
        <vt:i4>1507383</vt:i4>
      </vt:variant>
      <vt:variant>
        <vt:i4>371</vt:i4>
      </vt:variant>
      <vt:variant>
        <vt:i4>0</vt:i4>
      </vt:variant>
      <vt:variant>
        <vt:i4>5</vt:i4>
      </vt:variant>
      <vt:variant>
        <vt:lpwstr/>
      </vt:variant>
      <vt:variant>
        <vt:lpwstr>_Toc373004733</vt:lpwstr>
      </vt:variant>
      <vt:variant>
        <vt:i4>1507383</vt:i4>
      </vt:variant>
      <vt:variant>
        <vt:i4>365</vt:i4>
      </vt:variant>
      <vt:variant>
        <vt:i4>0</vt:i4>
      </vt:variant>
      <vt:variant>
        <vt:i4>5</vt:i4>
      </vt:variant>
      <vt:variant>
        <vt:lpwstr/>
      </vt:variant>
      <vt:variant>
        <vt:lpwstr>_Toc373004732</vt:lpwstr>
      </vt:variant>
      <vt:variant>
        <vt:i4>1507383</vt:i4>
      </vt:variant>
      <vt:variant>
        <vt:i4>359</vt:i4>
      </vt:variant>
      <vt:variant>
        <vt:i4>0</vt:i4>
      </vt:variant>
      <vt:variant>
        <vt:i4>5</vt:i4>
      </vt:variant>
      <vt:variant>
        <vt:lpwstr/>
      </vt:variant>
      <vt:variant>
        <vt:lpwstr>_Toc373004731</vt:lpwstr>
      </vt:variant>
      <vt:variant>
        <vt:i4>1507383</vt:i4>
      </vt:variant>
      <vt:variant>
        <vt:i4>353</vt:i4>
      </vt:variant>
      <vt:variant>
        <vt:i4>0</vt:i4>
      </vt:variant>
      <vt:variant>
        <vt:i4>5</vt:i4>
      </vt:variant>
      <vt:variant>
        <vt:lpwstr/>
      </vt:variant>
      <vt:variant>
        <vt:lpwstr>_Toc373004730</vt:lpwstr>
      </vt:variant>
      <vt:variant>
        <vt:i4>1441847</vt:i4>
      </vt:variant>
      <vt:variant>
        <vt:i4>347</vt:i4>
      </vt:variant>
      <vt:variant>
        <vt:i4>0</vt:i4>
      </vt:variant>
      <vt:variant>
        <vt:i4>5</vt:i4>
      </vt:variant>
      <vt:variant>
        <vt:lpwstr/>
      </vt:variant>
      <vt:variant>
        <vt:lpwstr>_Toc373004729</vt:lpwstr>
      </vt:variant>
      <vt:variant>
        <vt:i4>1441847</vt:i4>
      </vt:variant>
      <vt:variant>
        <vt:i4>341</vt:i4>
      </vt:variant>
      <vt:variant>
        <vt:i4>0</vt:i4>
      </vt:variant>
      <vt:variant>
        <vt:i4>5</vt:i4>
      </vt:variant>
      <vt:variant>
        <vt:lpwstr/>
      </vt:variant>
      <vt:variant>
        <vt:lpwstr>_Toc373004728</vt:lpwstr>
      </vt:variant>
      <vt:variant>
        <vt:i4>1441847</vt:i4>
      </vt:variant>
      <vt:variant>
        <vt:i4>335</vt:i4>
      </vt:variant>
      <vt:variant>
        <vt:i4>0</vt:i4>
      </vt:variant>
      <vt:variant>
        <vt:i4>5</vt:i4>
      </vt:variant>
      <vt:variant>
        <vt:lpwstr/>
      </vt:variant>
      <vt:variant>
        <vt:lpwstr>_Toc373004727</vt:lpwstr>
      </vt:variant>
      <vt:variant>
        <vt:i4>1441847</vt:i4>
      </vt:variant>
      <vt:variant>
        <vt:i4>329</vt:i4>
      </vt:variant>
      <vt:variant>
        <vt:i4>0</vt:i4>
      </vt:variant>
      <vt:variant>
        <vt:i4>5</vt:i4>
      </vt:variant>
      <vt:variant>
        <vt:lpwstr/>
      </vt:variant>
      <vt:variant>
        <vt:lpwstr>_Toc373004726</vt:lpwstr>
      </vt:variant>
      <vt:variant>
        <vt:i4>1441847</vt:i4>
      </vt:variant>
      <vt:variant>
        <vt:i4>323</vt:i4>
      </vt:variant>
      <vt:variant>
        <vt:i4>0</vt:i4>
      </vt:variant>
      <vt:variant>
        <vt:i4>5</vt:i4>
      </vt:variant>
      <vt:variant>
        <vt:lpwstr/>
      </vt:variant>
      <vt:variant>
        <vt:lpwstr>_Toc373004725</vt:lpwstr>
      </vt:variant>
      <vt:variant>
        <vt:i4>1441847</vt:i4>
      </vt:variant>
      <vt:variant>
        <vt:i4>317</vt:i4>
      </vt:variant>
      <vt:variant>
        <vt:i4>0</vt:i4>
      </vt:variant>
      <vt:variant>
        <vt:i4>5</vt:i4>
      </vt:variant>
      <vt:variant>
        <vt:lpwstr/>
      </vt:variant>
      <vt:variant>
        <vt:lpwstr>_Toc373004724</vt:lpwstr>
      </vt:variant>
      <vt:variant>
        <vt:i4>1441847</vt:i4>
      </vt:variant>
      <vt:variant>
        <vt:i4>311</vt:i4>
      </vt:variant>
      <vt:variant>
        <vt:i4>0</vt:i4>
      </vt:variant>
      <vt:variant>
        <vt:i4>5</vt:i4>
      </vt:variant>
      <vt:variant>
        <vt:lpwstr/>
      </vt:variant>
      <vt:variant>
        <vt:lpwstr>_Toc373004723</vt:lpwstr>
      </vt:variant>
      <vt:variant>
        <vt:i4>1441847</vt:i4>
      </vt:variant>
      <vt:variant>
        <vt:i4>305</vt:i4>
      </vt:variant>
      <vt:variant>
        <vt:i4>0</vt:i4>
      </vt:variant>
      <vt:variant>
        <vt:i4>5</vt:i4>
      </vt:variant>
      <vt:variant>
        <vt:lpwstr/>
      </vt:variant>
      <vt:variant>
        <vt:lpwstr>_Toc373004722</vt:lpwstr>
      </vt:variant>
      <vt:variant>
        <vt:i4>1441847</vt:i4>
      </vt:variant>
      <vt:variant>
        <vt:i4>299</vt:i4>
      </vt:variant>
      <vt:variant>
        <vt:i4>0</vt:i4>
      </vt:variant>
      <vt:variant>
        <vt:i4>5</vt:i4>
      </vt:variant>
      <vt:variant>
        <vt:lpwstr/>
      </vt:variant>
      <vt:variant>
        <vt:lpwstr>_Toc373004721</vt:lpwstr>
      </vt:variant>
      <vt:variant>
        <vt:i4>1441847</vt:i4>
      </vt:variant>
      <vt:variant>
        <vt:i4>293</vt:i4>
      </vt:variant>
      <vt:variant>
        <vt:i4>0</vt:i4>
      </vt:variant>
      <vt:variant>
        <vt:i4>5</vt:i4>
      </vt:variant>
      <vt:variant>
        <vt:lpwstr/>
      </vt:variant>
      <vt:variant>
        <vt:lpwstr>_Toc373004720</vt:lpwstr>
      </vt:variant>
      <vt:variant>
        <vt:i4>1376311</vt:i4>
      </vt:variant>
      <vt:variant>
        <vt:i4>287</vt:i4>
      </vt:variant>
      <vt:variant>
        <vt:i4>0</vt:i4>
      </vt:variant>
      <vt:variant>
        <vt:i4>5</vt:i4>
      </vt:variant>
      <vt:variant>
        <vt:lpwstr/>
      </vt:variant>
      <vt:variant>
        <vt:lpwstr>_Toc373004719</vt:lpwstr>
      </vt:variant>
      <vt:variant>
        <vt:i4>1376311</vt:i4>
      </vt:variant>
      <vt:variant>
        <vt:i4>281</vt:i4>
      </vt:variant>
      <vt:variant>
        <vt:i4>0</vt:i4>
      </vt:variant>
      <vt:variant>
        <vt:i4>5</vt:i4>
      </vt:variant>
      <vt:variant>
        <vt:lpwstr/>
      </vt:variant>
      <vt:variant>
        <vt:lpwstr>_Toc373004718</vt:lpwstr>
      </vt:variant>
      <vt:variant>
        <vt:i4>1376311</vt:i4>
      </vt:variant>
      <vt:variant>
        <vt:i4>275</vt:i4>
      </vt:variant>
      <vt:variant>
        <vt:i4>0</vt:i4>
      </vt:variant>
      <vt:variant>
        <vt:i4>5</vt:i4>
      </vt:variant>
      <vt:variant>
        <vt:lpwstr/>
      </vt:variant>
      <vt:variant>
        <vt:lpwstr>_Toc373004717</vt:lpwstr>
      </vt:variant>
      <vt:variant>
        <vt:i4>1376311</vt:i4>
      </vt:variant>
      <vt:variant>
        <vt:i4>269</vt:i4>
      </vt:variant>
      <vt:variant>
        <vt:i4>0</vt:i4>
      </vt:variant>
      <vt:variant>
        <vt:i4>5</vt:i4>
      </vt:variant>
      <vt:variant>
        <vt:lpwstr/>
      </vt:variant>
      <vt:variant>
        <vt:lpwstr>_Toc373004716</vt:lpwstr>
      </vt:variant>
      <vt:variant>
        <vt:i4>1376311</vt:i4>
      </vt:variant>
      <vt:variant>
        <vt:i4>263</vt:i4>
      </vt:variant>
      <vt:variant>
        <vt:i4>0</vt:i4>
      </vt:variant>
      <vt:variant>
        <vt:i4>5</vt:i4>
      </vt:variant>
      <vt:variant>
        <vt:lpwstr/>
      </vt:variant>
      <vt:variant>
        <vt:lpwstr>_Toc373004715</vt:lpwstr>
      </vt:variant>
      <vt:variant>
        <vt:i4>1376311</vt:i4>
      </vt:variant>
      <vt:variant>
        <vt:i4>257</vt:i4>
      </vt:variant>
      <vt:variant>
        <vt:i4>0</vt:i4>
      </vt:variant>
      <vt:variant>
        <vt:i4>5</vt:i4>
      </vt:variant>
      <vt:variant>
        <vt:lpwstr/>
      </vt:variant>
      <vt:variant>
        <vt:lpwstr>_Toc373004714</vt:lpwstr>
      </vt:variant>
      <vt:variant>
        <vt:i4>1376311</vt:i4>
      </vt:variant>
      <vt:variant>
        <vt:i4>251</vt:i4>
      </vt:variant>
      <vt:variant>
        <vt:i4>0</vt:i4>
      </vt:variant>
      <vt:variant>
        <vt:i4>5</vt:i4>
      </vt:variant>
      <vt:variant>
        <vt:lpwstr/>
      </vt:variant>
      <vt:variant>
        <vt:lpwstr>_Toc373004713</vt:lpwstr>
      </vt:variant>
      <vt:variant>
        <vt:i4>1376311</vt:i4>
      </vt:variant>
      <vt:variant>
        <vt:i4>245</vt:i4>
      </vt:variant>
      <vt:variant>
        <vt:i4>0</vt:i4>
      </vt:variant>
      <vt:variant>
        <vt:i4>5</vt:i4>
      </vt:variant>
      <vt:variant>
        <vt:lpwstr/>
      </vt:variant>
      <vt:variant>
        <vt:lpwstr>_Toc373004712</vt:lpwstr>
      </vt:variant>
      <vt:variant>
        <vt:i4>1376311</vt:i4>
      </vt:variant>
      <vt:variant>
        <vt:i4>239</vt:i4>
      </vt:variant>
      <vt:variant>
        <vt:i4>0</vt:i4>
      </vt:variant>
      <vt:variant>
        <vt:i4>5</vt:i4>
      </vt:variant>
      <vt:variant>
        <vt:lpwstr/>
      </vt:variant>
      <vt:variant>
        <vt:lpwstr>_Toc373004711</vt:lpwstr>
      </vt:variant>
      <vt:variant>
        <vt:i4>1376311</vt:i4>
      </vt:variant>
      <vt:variant>
        <vt:i4>233</vt:i4>
      </vt:variant>
      <vt:variant>
        <vt:i4>0</vt:i4>
      </vt:variant>
      <vt:variant>
        <vt:i4>5</vt:i4>
      </vt:variant>
      <vt:variant>
        <vt:lpwstr/>
      </vt:variant>
      <vt:variant>
        <vt:lpwstr>_Toc373004710</vt:lpwstr>
      </vt:variant>
      <vt:variant>
        <vt:i4>1310775</vt:i4>
      </vt:variant>
      <vt:variant>
        <vt:i4>227</vt:i4>
      </vt:variant>
      <vt:variant>
        <vt:i4>0</vt:i4>
      </vt:variant>
      <vt:variant>
        <vt:i4>5</vt:i4>
      </vt:variant>
      <vt:variant>
        <vt:lpwstr/>
      </vt:variant>
      <vt:variant>
        <vt:lpwstr>_Toc373004709</vt:lpwstr>
      </vt:variant>
      <vt:variant>
        <vt:i4>1310775</vt:i4>
      </vt:variant>
      <vt:variant>
        <vt:i4>221</vt:i4>
      </vt:variant>
      <vt:variant>
        <vt:i4>0</vt:i4>
      </vt:variant>
      <vt:variant>
        <vt:i4>5</vt:i4>
      </vt:variant>
      <vt:variant>
        <vt:lpwstr/>
      </vt:variant>
      <vt:variant>
        <vt:lpwstr>_Toc373004708</vt:lpwstr>
      </vt:variant>
      <vt:variant>
        <vt:i4>1310775</vt:i4>
      </vt:variant>
      <vt:variant>
        <vt:i4>215</vt:i4>
      </vt:variant>
      <vt:variant>
        <vt:i4>0</vt:i4>
      </vt:variant>
      <vt:variant>
        <vt:i4>5</vt:i4>
      </vt:variant>
      <vt:variant>
        <vt:lpwstr/>
      </vt:variant>
      <vt:variant>
        <vt:lpwstr>_Toc373004707</vt:lpwstr>
      </vt:variant>
      <vt:variant>
        <vt:i4>1310775</vt:i4>
      </vt:variant>
      <vt:variant>
        <vt:i4>209</vt:i4>
      </vt:variant>
      <vt:variant>
        <vt:i4>0</vt:i4>
      </vt:variant>
      <vt:variant>
        <vt:i4>5</vt:i4>
      </vt:variant>
      <vt:variant>
        <vt:lpwstr/>
      </vt:variant>
      <vt:variant>
        <vt:lpwstr>_Toc373004706</vt:lpwstr>
      </vt:variant>
      <vt:variant>
        <vt:i4>1310775</vt:i4>
      </vt:variant>
      <vt:variant>
        <vt:i4>203</vt:i4>
      </vt:variant>
      <vt:variant>
        <vt:i4>0</vt:i4>
      </vt:variant>
      <vt:variant>
        <vt:i4>5</vt:i4>
      </vt:variant>
      <vt:variant>
        <vt:lpwstr/>
      </vt:variant>
      <vt:variant>
        <vt:lpwstr>_Toc373004705</vt:lpwstr>
      </vt:variant>
      <vt:variant>
        <vt:i4>1310775</vt:i4>
      </vt:variant>
      <vt:variant>
        <vt:i4>197</vt:i4>
      </vt:variant>
      <vt:variant>
        <vt:i4>0</vt:i4>
      </vt:variant>
      <vt:variant>
        <vt:i4>5</vt:i4>
      </vt:variant>
      <vt:variant>
        <vt:lpwstr/>
      </vt:variant>
      <vt:variant>
        <vt:lpwstr>_Toc373004704</vt:lpwstr>
      </vt:variant>
      <vt:variant>
        <vt:i4>1310775</vt:i4>
      </vt:variant>
      <vt:variant>
        <vt:i4>191</vt:i4>
      </vt:variant>
      <vt:variant>
        <vt:i4>0</vt:i4>
      </vt:variant>
      <vt:variant>
        <vt:i4>5</vt:i4>
      </vt:variant>
      <vt:variant>
        <vt:lpwstr/>
      </vt:variant>
      <vt:variant>
        <vt:lpwstr>_Toc373004703</vt:lpwstr>
      </vt:variant>
      <vt:variant>
        <vt:i4>1310775</vt:i4>
      </vt:variant>
      <vt:variant>
        <vt:i4>185</vt:i4>
      </vt:variant>
      <vt:variant>
        <vt:i4>0</vt:i4>
      </vt:variant>
      <vt:variant>
        <vt:i4>5</vt:i4>
      </vt:variant>
      <vt:variant>
        <vt:lpwstr/>
      </vt:variant>
      <vt:variant>
        <vt:lpwstr>_Toc373004702</vt:lpwstr>
      </vt:variant>
      <vt:variant>
        <vt:i4>1310775</vt:i4>
      </vt:variant>
      <vt:variant>
        <vt:i4>179</vt:i4>
      </vt:variant>
      <vt:variant>
        <vt:i4>0</vt:i4>
      </vt:variant>
      <vt:variant>
        <vt:i4>5</vt:i4>
      </vt:variant>
      <vt:variant>
        <vt:lpwstr/>
      </vt:variant>
      <vt:variant>
        <vt:lpwstr>_Toc373004701</vt:lpwstr>
      </vt:variant>
      <vt:variant>
        <vt:i4>1310775</vt:i4>
      </vt:variant>
      <vt:variant>
        <vt:i4>173</vt:i4>
      </vt:variant>
      <vt:variant>
        <vt:i4>0</vt:i4>
      </vt:variant>
      <vt:variant>
        <vt:i4>5</vt:i4>
      </vt:variant>
      <vt:variant>
        <vt:lpwstr/>
      </vt:variant>
      <vt:variant>
        <vt:lpwstr>_Toc373004700</vt:lpwstr>
      </vt:variant>
      <vt:variant>
        <vt:i4>1900598</vt:i4>
      </vt:variant>
      <vt:variant>
        <vt:i4>167</vt:i4>
      </vt:variant>
      <vt:variant>
        <vt:i4>0</vt:i4>
      </vt:variant>
      <vt:variant>
        <vt:i4>5</vt:i4>
      </vt:variant>
      <vt:variant>
        <vt:lpwstr/>
      </vt:variant>
      <vt:variant>
        <vt:lpwstr>_Toc373004699</vt:lpwstr>
      </vt:variant>
      <vt:variant>
        <vt:i4>1900598</vt:i4>
      </vt:variant>
      <vt:variant>
        <vt:i4>161</vt:i4>
      </vt:variant>
      <vt:variant>
        <vt:i4>0</vt:i4>
      </vt:variant>
      <vt:variant>
        <vt:i4>5</vt:i4>
      </vt:variant>
      <vt:variant>
        <vt:lpwstr/>
      </vt:variant>
      <vt:variant>
        <vt:lpwstr>_Toc373004698</vt:lpwstr>
      </vt:variant>
      <vt:variant>
        <vt:i4>1900598</vt:i4>
      </vt:variant>
      <vt:variant>
        <vt:i4>155</vt:i4>
      </vt:variant>
      <vt:variant>
        <vt:i4>0</vt:i4>
      </vt:variant>
      <vt:variant>
        <vt:i4>5</vt:i4>
      </vt:variant>
      <vt:variant>
        <vt:lpwstr/>
      </vt:variant>
      <vt:variant>
        <vt:lpwstr>_Toc373004697</vt:lpwstr>
      </vt:variant>
      <vt:variant>
        <vt:i4>1900598</vt:i4>
      </vt:variant>
      <vt:variant>
        <vt:i4>149</vt:i4>
      </vt:variant>
      <vt:variant>
        <vt:i4>0</vt:i4>
      </vt:variant>
      <vt:variant>
        <vt:i4>5</vt:i4>
      </vt:variant>
      <vt:variant>
        <vt:lpwstr/>
      </vt:variant>
      <vt:variant>
        <vt:lpwstr>_Toc373004696</vt:lpwstr>
      </vt:variant>
      <vt:variant>
        <vt:i4>1900598</vt:i4>
      </vt:variant>
      <vt:variant>
        <vt:i4>143</vt:i4>
      </vt:variant>
      <vt:variant>
        <vt:i4>0</vt:i4>
      </vt:variant>
      <vt:variant>
        <vt:i4>5</vt:i4>
      </vt:variant>
      <vt:variant>
        <vt:lpwstr/>
      </vt:variant>
      <vt:variant>
        <vt:lpwstr>_Toc373004695</vt:lpwstr>
      </vt:variant>
      <vt:variant>
        <vt:i4>1900598</vt:i4>
      </vt:variant>
      <vt:variant>
        <vt:i4>137</vt:i4>
      </vt:variant>
      <vt:variant>
        <vt:i4>0</vt:i4>
      </vt:variant>
      <vt:variant>
        <vt:i4>5</vt:i4>
      </vt:variant>
      <vt:variant>
        <vt:lpwstr/>
      </vt:variant>
      <vt:variant>
        <vt:lpwstr>_Toc373004694</vt:lpwstr>
      </vt:variant>
      <vt:variant>
        <vt:i4>1900598</vt:i4>
      </vt:variant>
      <vt:variant>
        <vt:i4>131</vt:i4>
      </vt:variant>
      <vt:variant>
        <vt:i4>0</vt:i4>
      </vt:variant>
      <vt:variant>
        <vt:i4>5</vt:i4>
      </vt:variant>
      <vt:variant>
        <vt:lpwstr/>
      </vt:variant>
      <vt:variant>
        <vt:lpwstr>_Toc373004693</vt:lpwstr>
      </vt:variant>
      <vt:variant>
        <vt:i4>1900598</vt:i4>
      </vt:variant>
      <vt:variant>
        <vt:i4>125</vt:i4>
      </vt:variant>
      <vt:variant>
        <vt:i4>0</vt:i4>
      </vt:variant>
      <vt:variant>
        <vt:i4>5</vt:i4>
      </vt:variant>
      <vt:variant>
        <vt:lpwstr/>
      </vt:variant>
      <vt:variant>
        <vt:lpwstr>_Toc373004692</vt:lpwstr>
      </vt:variant>
      <vt:variant>
        <vt:i4>1900598</vt:i4>
      </vt:variant>
      <vt:variant>
        <vt:i4>119</vt:i4>
      </vt:variant>
      <vt:variant>
        <vt:i4>0</vt:i4>
      </vt:variant>
      <vt:variant>
        <vt:i4>5</vt:i4>
      </vt:variant>
      <vt:variant>
        <vt:lpwstr/>
      </vt:variant>
      <vt:variant>
        <vt:lpwstr>_Toc373004691</vt:lpwstr>
      </vt:variant>
      <vt:variant>
        <vt:i4>1900598</vt:i4>
      </vt:variant>
      <vt:variant>
        <vt:i4>113</vt:i4>
      </vt:variant>
      <vt:variant>
        <vt:i4>0</vt:i4>
      </vt:variant>
      <vt:variant>
        <vt:i4>5</vt:i4>
      </vt:variant>
      <vt:variant>
        <vt:lpwstr/>
      </vt:variant>
      <vt:variant>
        <vt:lpwstr>_Toc373004690</vt:lpwstr>
      </vt:variant>
      <vt:variant>
        <vt:i4>1835062</vt:i4>
      </vt:variant>
      <vt:variant>
        <vt:i4>107</vt:i4>
      </vt:variant>
      <vt:variant>
        <vt:i4>0</vt:i4>
      </vt:variant>
      <vt:variant>
        <vt:i4>5</vt:i4>
      </vt:variant>
      <vt:variant>
        <vt:lpwstr/>
      </vt:variant>
      <vt:variant>
        <vt:lpwstr>_Toc373004689</vt:lpwstr>
      </vt:variant>
      <vt:variant>
        <vt:i4>1835062</vt:i4>
      </vt:variant>
      <vt:variant>
        <vt:i4>101</vt:i4>
      </vt:variant>
      <vt:variant>
        <vt:i4>0</vt:i4>
      </vt:variant>
      <vt:variant>
        <vt:i4>5</vt:i4>
      </vt:variant>
      <vt:variant>
        <vt:lpwstr/>
      </vt:variant>
      <vt:variant>
        <vt:lpwstr>_Toc373004688</vt:lpwstr>
      </vt:variant>
      <vt:variant>
        <vt:i4>1835062</vt:i4>
      </vt:variant>
      <vt:variant>
        <vt:i4>95</vt:i4>
      </vt:variant>
      <vt:variant>
        <vt:i4>0</vt:i4>
      </vt:variant>
      <vt:variant>
        <vt:i4>5</vt:i4>
      </vt:variant>
      <vt:variant>
        <vt:lpwstr/>
      </vt:variant>
      <vt:variant>
        <vt:lpwstr>_Toc373004687</vt:lpwstr>
      </vt:variant>
      <vt:variant>
        <vt:i4>1835062</vt:i4>
      </vt:variant>
      <vt:variant>
        <vt:i4>89</vt:i4>
      </vt:variant>
      <vt:variant>
        <vt:i4>0</vt:i4>
      </vt:variant>
      <vt:variant>
        <vt:i4>5</vt:i4>
      </vt:variant>
      <vt:variant>
        <vt:lpwstr/>
      </vt:variant>
      <vt:variant>
        <vt:lpwstr>_Toc373004686</vt:lpwstr>
      </vt:variant>
      <vt:variant>
        <vt:i4>1835062</vt:i4>
      </vt:variant>
      <vt:variant>
        <vt:i4>83</vt:i4>
      </vt:variant>
      <vt:variant>
        <vt:i4>0</vt:i4>
      </vt:variant>
      <vt:variant>
        <vt:i4>5</vt:i4>
      </vt:variant>
      <vt:variant>
        <vt:lpwstr/>
      </vt:variant>
      <vt:variant>
        <vt:lpwstr>_Toc373004685</vt:lpwstr>
      </vt:variant>
      <vt:variant>
        <vt:i4>1835062</vt:i4>
      </vt:variant>
      <vt:variant>
        <vt:i4>77</vt:i4>
      </vt:variant>
      <vt:variant>
        <vt:i4>0</vt:i4>
      </vt:variant>
      <vt:variant>
        <vt:i4>5</vt:i4>
      </vt:variant>
      <vt:variant>
        <vt:lpwstr/>
      </vt:variant>
      <vt:variant>
        <vt:lpwstr>_Toc373004684</vt:lpwstr>
      </vt:variant>
      <vt:variant>
        <vt:i4>1835062</vt:i4>
      </vt:variant>
      <vt:variant>
        <vt:i4>71</vt:i4>
      </vt:variant>
      <vt:variant>
        <vt:i4>0</vt:i4>
      </vt:variant>
      <vt:variant>
        <vt:i4>5</vt:i4>
      </vt:variant>
      <vt:variant>
        <vt:lpwstr/>
      </vt:variant>
      <vt:variant>
        <vt:lpwstr>_Toc373004683</vt:lpwstr>
      </vt:variant>
      <vt:variant>
        <vt:i4>1835062</vt:i4>
      </vt:variant>
      <vt:variant>
        <vt:i4>65</vt:i4>
      </vt:variant>
      <vt:variant>
        <vt:i4>0</vt:i4>
      </vt:variant>
      <vt:variant>
        <vt:i4>5</vt:i4>
      </vt:variant>
      <vt:variant>
        <vt:lpwstr/>
      </vt:variant>
      <vt:variant>
        <vt:lpwstr>_Toc373004682</vt:lpwstr>
      </vt:variant>
      <vt:variant>
        <vt:i4>1835062</vt:i4>
      </vt:variant>
      <vt:variant>
        <vt:i4>59</vt:i4>
      </vt:variant>
      <vt:variant>
        <vt:i4>0</vt:i4>
      </vt:variant>
      <vt:variant>
        <vt:i4>5</vt:i4>
      </vt:variant>
      <vt:variant>
        <vt:lpwstr/>
      </vt:variant>
      <vt:variant>
        <vt:lpwstr>_Toc373004681</vt:lpwstr>
      </vt:variant>
      <vt:variant>
        <vt:i4>1835062</vt:i4>
      </vt:variant>
      <vt:variant>
        <vt:i4>53</vt:i4>
      </vt:variant>
      <vt:variant>
        <vt:i4>0</vt:i4>
      </vt:variant>
      <vt:variant>
        <vt:i4>5</vt:i4>
      </vt:variant>
      <vt:variant>
        <vt:lpwstr/>
      </vt:variant>
      <vt:variant>
        <vt:lpwstr>_Toc373004680</vt:lpwstr>
      </vt:variant>
      <vt:variant>
        <vt:i4>1245238</vt:i4>
      </vt:variant>
      <vt:variant>
        <vt:i4>47</vt:i4>
      </vt:variant>
      <vt:variant>
        <vt:i4>0</vt:i4>
      </vt:variant>
      <vt:variant>
        <vt:i4>5</vt:i4>
      </vt:variant>
      <vt:variant>
        <vt:lpwstr/>
      </vt:variant>
      <vt:variant>
        <vt:lpwstr>_Toc373004679</vt:lpwstr>
      </vt:variant>
      <vt:variant>
        <vt:i4>1245238</vt:i4>
      </vt:variant>
      <vt:variant>
        <vt:i4>41</vt:i4>
      </vt:variant>
      <vt:variant>
        <vt:i4>0</vt:i4>
      </vt:variant>
      <vt:variant>
        <vt:i4>5</vt:i4>
      </vt:variant>
      <vt:variant>
        <vt:lpwstr/>
      </vt:variant>
      <vt:variant>
        <vt:lpwstr>_Toc373004678</vt:lpwstr>
      </vt:variant>
      <vt:variant>
        <vt:i4>1245238</vt:i4>
      </vt:variant>
      <vt:variant>
        <vt:i4>35</vt:i4>
      </vt:variant>
      <vt:variant>
        <vt:i4>0</vt:i4>
      </vt:variant>
      <vt:variant>
        <vt:i4>5</vt:i4>
      </vt:variant>
      <vt:variant>
        <vt:lpwstr/>
      </vt:variant>
      <vt:variant>
        <vt:lpwstr>_Toc373004677</vt:lpwstr>
      </vt:variant>
      <vt:variant>
        <vt:i4>1245238</vt:i4>
      </vt:variant>
      <vt:variant>
        <vt:i4>29</vt:i4>
      </vt:variant>
      <vt:variant>
        <vt:i4>0</vt:i4>
      </vt:variant>
      <vt:variant>
        <vt:i4>5</vt:i4>
      </vt:variant>
      <vt:variant>
        <vt:lpwstr/>
      </vt:variant>
      <vt:variant>
        <vt:lpwstr>_Toc373004676</vt:lpwstr>
      </vt:variant>
      <vt:variant>
        <vt:i4>1245238</vt:i4>
      </vt:variant>
      <vt:variant>
        <vt:i4>23</vt:i4>
      </vt:variant>
      <vt:variant>
        <vt:i4>0</vt:i4>
      </vt:variant>
      <vt:variant>
        <vt:i4>5</vt:i4>
      </vt:variant>
      <vt:variant>
        <vt:lpwstr/>
      </vt:variant>
      <vt:variant>
        <vt:lpwstr>_Toc373004675</vt:lpwstr>
      </vt:variant>
      <vt:variant>
        <vt:i4>1245238</vt:i4>
      </vt:variant>
      <vt:variant>
        <vt:i4>17</vt:i4>
      </vt:variant>
      <vt:variant>
        <vt:i4>0</vt:i4>
      </vt:variant>
      <vt:variant>
        <vt:i4>5</vt:i4>
      </vt:variant>
      <vt:variant>
        <vt:lpwstr/>
      </vt:variant>
      <vt:variant>
        <vt:lpwstr>_Toc373004674</vt:lpwstr>
      </vt:variant>
      <vt:variant>
        <vt:i4>1245238</vt:i4>
      </vt:variant>
      <vt:variant>
        <vt:i4>11</vt:i4>
      </vt:variant>
      <vt:variant>
        <vt:i4>0</vt:i4>
      </vt:variant>
      <vt:variant>
        <vt:i4>5</vt:i4>
      </vt:variant>
      <vt:variant>
        <vt:lpwstr/>
      </vt:variant>
      <vt:variant>
        <vt:lpwstr>_Toc373004673</vt:lpwstr>
      </vt:variant>
      <vt:variant>
        <vt:i4>1245238</vt:i4>
      </vt:variant>
      <vt:variant>
        <vt:i4>5</vt:i4>
      </vt:variant>
      <vt:variant>
        <vt:i4>0</vt:i4>
      </vt:variant>
      <vt:variant>
        <vt:i4>5</vt:i4>
      </vt:variant>
      <vt:variant>
        <vt:lpwstr/>
      </vt:variant>
      <vt:variant>
        <vt:lpwstr>_Toc373004672</vt:lpwstr>
      </vt:variant>
      <vt:variant>
        <vt:i4>2293796</vt:i4>
      </vt:variant>
      <vt:variant>
        <vt:i4>12</vt:i4>
      </vt:variant>
      <vt:variant>
        <vt:i4>0</vt:i4>
      </vt:variant>
      <vt:variant>
        <vt:i4>5</vt:i4>
      </vt:variant>
      <vt:variant>
        <vt:lpwstr>http://www.tennet.eu/nl/about-tennet/organisation/structure/tennet-holding-bv.html</vt:lpwstr>
      </vt:variant>
      <vt:variant>
        <vt:lpwstr/>
      </vt:variant>
      <vt:variant>
        <vt:i4>7667815</vt:i4>
      </vt:variant>
      <vt:variant>
        <vt:i4>9</vt:i4>
      </vt:variant>
      <vt:variant>
        <vt:i4>0</vt:i4>
      </vt:variant>
      <vt:variant>
        <vt:i4>5</vt:i4>
      </vt:variant>
      <vt:variant>
        <vt:lpwstr>http://www.rwe.com/web/cms/de/37110/rwe/presse-news/pressemitteilungen/pressemitteilungen/?pmid=4006769</vt:lpwstr>
      </vt:variant>
      <vt:variant>
        <vt:lpwstr/>
      </vt:variant>
      <vt:variant>
        <vt:i4>7012410</vt:i4>
      </vt:variant>
      <vt:variant>
        <vt:i4>0</vt:i4>
      </vt:variant>
      <vt:variant>
        <vt:i4>0</vt:i4>
      </vt:variant>
      <vt:variant>
        <vt:i4>5</vt:i4>
      </vt:variant>
      <vt:variant>
        <vt:lpwstr>http://www.bdew.de/internet.nsf/id/DE_Brutto-Stromerzeugung_2007_nach_Energietraegern_in_Deutschland?open&amp;ccm=500030030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ch h</dc:creator>
  <cp:keywords/>
  <dc:description/>
  <cp:lastModifiedBy>RM</cp:lastModifiedBy>
  <cp:revision>5</cp:revision>
  <cp:lastPrinted>2019-01-03T14:52:00Z</cp:lastPrinted>
  <dcterms:created xsi:type="dcterms:W3CDTF">2019-02-13T12:57:00Z</dcterms:created>
  <dcterms:modified xsi:type="dcterms:W3CDTF">2019-02-13T15:10:00Z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id="rghaanw6"/&gt;&lt;style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