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9B0" w:rsidRPr="009F59B0" w:rsidRDefault="009F59B0" w:rsidP="009F59B0">
      <w:pPr>
        <w:pStyle w:val="Kop2"/>
        <w:numPr>
          <w:ilvl w:val="0"/>
          <w:numId w:val="0"/>
        </w:numPr>
        <w:spacing w:line="480" w:lineRule="auto"/>
        <w:rPr>
          <w:rFonts w:cs="Arial"/>
          <w:sz w:val="22"/>
          <w:szCs w:val="22"/>
          <w:lang w:val="en-US"/>
        </w:rPr>
      </w:pPr>
      <w:r w:rsidRPr="009F59B0">
        <w:rPr>
          <w:rFonts w:cs="Arial"/>
          <w:sz w:val="22"/>
          <w:highlight w:val="yellow"/>
          <w:lang w:val="en-US"/>
        </w:rPr>
        <w:t xml:space="preserve">Supplementary Table 1. Patient and tumor related characteristics in the surgery-alone and </w:t>
      </w:r>
      <w:proofErr w:type="spellStart"/>
      <w:r w:rsidRPr="009F59B0">
        <w:rPr>
          <w:rFonts w:cs="Arial"/>
          <w:sz w:val="22"/>
          <w:highlight w:val="yellow"/>
          <w:lang w:val="en-US"/>
        </w:rPr>
        <w:t>nCRT</w:t>
      </w:r>
      <w:proofErr w:type="spellEnd"/>
      <w:r w:rsidRPr="009F59B0">
        <w:rPr>
          <w:rFonts w:cs="Arial"/>
          <w:sz w:val="22"/>
          <w:highlight w:val="yellow"/>
          <w:lang w:val="en-US"/>
        </w:rPr>
        <w:t xml:space="preserve"> group</w:t>
      </w:r>
      <w:r w:rsidRPr="009F59B0">
        <w:rPr>
          <w:rFonts w:cs="Arial"/>
          <w:sz w:val="22"/>
          <w:lang w:val="en-US"/>
        </w:rPr>
        <w:t xml:space="preserve"> </w:t>
      </w:r>
      <w:r w:rsidRPr="009F59B0">
        <w:rPr>
          <w:rFonts w:cs="Arial"/>
          <w:sz w:val="22"/>
          <w:highlight w:val="yellow"/>
          <w:lang w:val="en-US"/>
        </w:rPr>
        <w:t>before propensity score matching in EC patients treated between</w:t>
      </w:r>
      <w:r w:rsidRPr="009F59B0">
        <w:rPr>
          <w:rFonts w:cs="Arial"/>
          <w:sz w:val="22"/>
          <w:szCs w:val="22"/>
          <w:highlight w:val="yellow"/>
          <w:lang w:val="en-US"/>
        </w:rPr>
        <w:t xml:space="preserve"> 2000-2015 (n=395).</w:t>
      </w:r>
      <w:r w:rsidRPr="009F59B0">
        <w:rPr>
          <w:rFonts w:cs="Arial"/>
          <w:sz w:val="22"/>
          <w:szCs w:val="22"/>
          <w:lang w:val="en-US"/>
        </w:rPr>
        <w:t xml:space="preserve"> </w:t>
      </w:r>
    </w:p>
    <w:tbl>
      <w:tblPr>
        <w:tblpPr w:leftFromText="141" w:rightFromText="141" w:vertAnchor="text" w:horzAnchor="margin" w:tblpY="-19"/>
        <w:tblW w:w="9072" w:type="dxa"/>
        <w:tblLayout w:type="fixed"/>
        <w:tblLook w:val="00A0" w:firstRow="1" w:lastRow="0" w:firstColumn="1" w:lastColumn="0" w:noHBand="0" w:noVBand="0"/>
      </w:tblPr>
      <w:tblGrid>
        <w:gridCol w:w="3402"/>
        <w:gridCol w:w="2552"/>
        <w:gridCol w:w="1984"/>
        <w:gridCol w:w="1134"/>
      </w:tblGrid>
      <w:tr w:rsidR="009F59B0" w:rsidRPr="00D42E29" w:rsidTr="000C4921">
        <w:trPr>
          <w:trHeight w:val="490"/>
        </w:trPr>
        <w:tc>
          <w:tcPr>
            <w:tcW w:w="3402" w:type="dxa"/>
            <w:shd w:val="clear" w:color="auto" w:fill="808080" w:themeFill="background1" w:themeFillShade="80"/>
            <w:vAlign w:val="center"/>
          </w:tcPr>
          <w:p w:rsidR="009F59B0" w:rsidRPr="00D42E29" w:rsidRDefault="009F59B0" w:rsidP="000C4921">
            <w:pPr>
              <w:spacing w:before="0"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18"/>
                <w:lang w:val="en-US" w:eastAsia="nl-NL"/>
              </w:rPr>
            </w:pPr>
          </w:p>
        </w:tc>
        <w:tc>
          <w:tcPr>
            <w:tcW w:w="2552" w:type="dxa"/>
            <w:shd w:val="clear" w:color="auto" w:fill="808080" w:themeFill="background1" w:themeFillShade="80"/>
          </w:tcPr>
          <w:p w:rsidR="009F59B0" w:rsidRPr="00D42E29" w:rsidRDefault="009F59B0" w:rsidP="000C4921">
            <w:pPr>
              <w:pStyle w:val="Geenafstand"/>
              <w:rPr>
                <w:rFonts w:cs="Arial"/>
                <w:b/>
                <w:color w:val="FFFFFF" w:themeColor="background1"/>
                <w:sz w:val="20"/>
              </w:rPr>
            </w:pPr>
            <w:proofErr w:type="spellStart"/>
            <w:r w:rsidRPr="00D42E29">
              <w:rPr>
                <w:rFonts w:cs="Arial"/>
                <w:b/>
                <w:color w:val="FFFFFF" w:themeColor="background1"/>
                <w:sz w:val="20"/>
              </w:rPr>
              <w:t>Surgery-alone</w:t>
            </w:r>
            <w:proofErr w:type="spellEnd"/>
            <w:r w:rsidRPr="00D42E29">
              <w:rPr>
                <w:rFonts w:cs="Arial"/>
                <w:b/>
                <w:color w:val="FFFFFF" w:themeColor="background1"/>
                <w:sz w:val="20"/>
              </w:rPr>
              <w:t xml:space="preserve"> (</w:t>
            </w:r>
            <w:r w:rsidRPr="00D42E29">
              <w:rPr>
                <w:rFonts w:cs="Arial"/>
                <w:b/>
                <w:i/>
                <w:color w:val="FFFFFF" w:themeColor="background1"/>
                <w:sz w:val="20"/>
              </w:rPr>
              <w:t>n</w:t>
            </w:r>
            <w:r w:rsidRPr="00D42E29">
              <w:rPr>
                <w:rFonts w:cs="Arial"/>
                <w:b/>
                <w:color w:val="FFFFFF" w:themeColor="background1"/>
                <w:sz w:val="20"/>
              </w:rPr>
              <w:t>=222)</w:t>
            </w:r>
          </w:p>
          <w:p w:rsidR="009F59B0" w:rsidRPr="00D42E29" w:rsidRDefault="009F59B0" w:rsidP="000C4921">
            <w:pPr>
              <w:pStyle w:val="Geenafstand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No.</w:t>
            </w:r>
            <w:r w:rsidRPr="00D42E29">
              <w:rPr>
                <w:rFonts w:cs="Arial"/>
                <w:b/>
                <w:color w:val="FFFFFF" w:themeColor="background1"/>
                <w:sz w:val="20"/>
              </w:rPr>
              <w:t xml:space="preserve"> (%)</w:t>
            </w:r>
          </w:p>
        </w:tc>
        <w:tc>
          <w:tcPr>
            <w:tcW w:w="1984" w:type="dxa"/>
            <w:shd w:val="clear" w:color="auto" w:fill="808080" w:themeFill="background1" w:themeFillShade="80"/>
          </w:tcPr>
          <w:p w:rsidR="009F59B0" w:rsidRDefault="009F59B0" w:rsidP="000C4921">
            <w:pPr>
              <w:pStyle w:val="Geenafstand"/>
              <w:rPr>
                <w:rFonts w:cs="Arial"/>
                <w:b/>
                <w:color w:val="FFFFFF" w:themeColor="background1"/>
                <w:sz w:val="20"/>
              </w:rPr>
            </w:pPr>
            <w:proofErr w:type="spellStart"/>
            <w:r w:rsidRPr="00D42E29">
              <w:rPr>
                <w:rFonts w:cs="Arial"/>
                <w:b/>
                <w:color w:val="FFFFFF" w:themeColor="background1"/>
                <w:sz w:val="20"/>
              </w:rPr>
              <w:t>nCRT</w:t>
            </w:r>
            <w:proofErr w:type="spellEnd"/>
            <w:r>
              <w:rPr>
                <w:rFonts w:cs="Arial"/>
                <w:b/>
                <w:color w:val="FFFFFF" w:themeColor="background1"/>
                <w:sz w:val="20"/>
              </w:rPr>
              <w:t xml:space="preserve"> </w:t>
            </w:r>
            <w:r w:rsidRPr="00D42E29">
              <w:rPr>
                <w:rFonts w:cs="Arial"/>
                <w:b/>
                <w:color w:val="FFFFFF" w:themeColor="background1"/>
                <w:sz w:val="20"/>
              </w:rPr>
              <w:t>(</w:t>
            </w:r>
            <w:r w:rsidRPr="00D42E29">
              <w:rPr>
                <w:rFonts w:cs="Arial"/>
                <w:b/>
                <w:i/>
                <w:color w:val="FFFFFF" w:themeColor="background1"/>
                <w:sz w:val="20"/>
              </w:rPr>
              <w:t>n</w:t>
            </w:r>
            <w:r w:rsidRPr="00D42E29">
              <w:rPr>
                <w:rFonts w:cs="Arial"/>
                <w:b/>
                <w:color w:val="FFFFFF" w:themeColor="background1"/>
                <w:sz w:val="20"/>
              </w:rPr>
              <w:t>=173)</w:t>
            </w:r>
          </w:p>
          <w:p w:rsidR="009F59B0" w:rsidRPr="00D42E29" w:rsidRDefault="009F59B0" w:rsidP="000C4921">
            <w:pPr>
              <w:pStyle w:val="Geenafstand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No.</w:t>
            </w:r>
            <w:r w:rsidRPr="00D42E29">
              <w:rPr>
                <w:rFonts w:cs="Arial"/>
                <w:b/>
                <w:color w:val="FFFFFF" w:themeColor="background1"/>
                <w:sz w:val="20"/>
              </w:rPr>
              <w:t xml:space="preserve"> (%)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9F59B0" w:rsidRPr="00D42E29" w:rsidRDefault="009F59B0" w:rsidP="000C4921">
            <w:pPr>
              <w:pStyle w:val="Geenafstand"/>
              <w:jc w:val="right"/>
              <w:rPr>
                <w:rFonts w:cs="Arial"/>
                <w:b/>
                <w:color w:val="FFFFFF" w:themeColor="background1"/>
                <w:sz w:val="20"/>
              </w:rPr>
            </w:pPr>
            <w:r w:rsidRPr="00D42E29">
              <w:rPr>
                <w:rFonts w:cs="Arial"/>
                <w:b/>
                <w:i/>
                <w:color w:val="FFFFFF" w:themeColor="background1"/>
                <w:sz w:val="20"/>
              </w:rPr>
              <w:t xml:space="preserve">P </w:t>
            </w:r>
            <w:proofErr w:type="spellStart"/>
            <w:r w:rsidRPr="00D42E29">
              <w:rPr>
                <w:rFonts w:cs="Arial"/>
                <w:b/>
                <w:color w:val="FFFFFF" w:themeColor="background1"/>
                <w:sz w:val="20"/>
              </w:rPr>
              <w:t>value</w:t>
            </w:r>
            <w:proofErr w:type="spellEnd"/>
          </w:p>
        </w:tc>
      </w:tr>
      <w:tr w:rsidR="009F59B0" w:rsidRPr="00D42E29" w:rsidTr="000C4921">
        <w:trPr>
          <w:trHeight w:val="265"/>
        </w:trPr>
        <w:tc>
          <w:tcPr>
            <w:tcW w:w="3402" w:type="dxa"/>
            <w:tcBorders>
              <w:righ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Male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179 (80.6%)</w:t>
            </w:r>
          </w:p>
        </w:tc>
        <w:tc>
          <w:tcPr>
            <w:tcW w:w="1984" w:type="dxa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138 (79.8%)</w:t>
            </w:r>
          </w:p>
        </w:tc>
        <w:tc>
          <w:tcPr>
            <w:tcW w:w="1134" w:type="dxa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0.831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Age in years; median (IQR)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66 (59-71)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63 (57-68)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b</w:t>
            </w:r>
          </w:p>
        </w:tc>
      </w:tr>
      <w:tr w:rsidR="009F59B0" w:rsidRPr="00D42E29" w:rsidTr="000C4921">
        <w:tc>
          <w:tcPr>
            <w:tcW w:w="3402" w:type="dxa"/>
            <w:tcBorders>
              <w:righ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Histology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Adenocarcinoma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Squamous cell carcinoma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188 (84.7%)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34 (15.3%)</w:t>
            </w:r>
          </w:p>
        </w:tc>
        <w:tc>
          <w:tcPr>
            <w:tcW w:w="1984" w:type="dxa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150 (86.7%)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23 (13.3%)</w:t>
            </w:r>
          </w:p>
        </w:tc>
        <w:tc>
          <w:tcPr>
            <w:tcW w:w="1134" w:type="dxa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0.571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Tumor location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Middle esophagus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Distal esophagus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GEJ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23 (10.4%)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160 (72.1%)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39 (17.6%)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15 (8.7%)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126 (72.8%)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32 (18.5%)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vertAlign w:val="superscript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0.842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c>
          <w:tcPr>
            <w:tcW w:w="3402" w:type="dxa"/>
            <w:tcBorders>
              <w:righ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Tumor length (cm); median (IQR)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5 (2-7)</w:t>
            </w:r>
          </w:p>
        </w:tc>
        <w:tc>
          <w:tcPr>
            <w:tcW w:w="1984" w:type="dxa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5 (4-7)</w:t>
            </w:r>
          </w:p>
        </w:tc>
        <w:tc>
          <w:tcPr>
            <w:tcW w:w="1134" w:type="dxa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0.011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b</w:t>
            </w:r>
          </w:p>
        </w:tc>
      </w:tr>
      <w:tr w:rsidR="009F59B0" w:rsidRPr="00D42E29" w:rsidTr="000C4921">
        <w:trPr>
          <w:trHeight w:val="460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proofErr w:type="spellStart"/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>cT</w:t>
            </w:r>
            <w:proofErr w:type="spellEnd"/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>-stage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 xml:space="preserve">     T1      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 xml:space="preserve">     T2 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color w:val="FF0000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 xml:space="preserve">     T3/T4a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30 (13.5%)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37 (16.7%)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155 (69.8%)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 (0.6%)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27 (15.6%)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145 (83.8%)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&lt;0.001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rPr>
          <w:trHeight w:val="740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proofErr w:type="spellStart"/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cN</w:t>
            </w:r>
            <w:proofErr w:type="spellEnd"/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-stage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N0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N1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N2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112 (50.5%)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78 (35.1%)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28 (12.6%)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4 (1.8%)</w:t>
            </w:r>
          </w:p>
        </w:tc>
        <w:tc>
          <w:tcPr>
            <w:tcW w:w="198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36 (20.8%)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68 (39.3%)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61 (35.3%)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8 (4.6%)</w:t>
            </w:r>
          </w:p>
        </w:tc>
        <w:tc>
          <w:tcPr>
            <w:tcW w:w="113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&lt;0.001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rPr>
          <w:trHeight w:val="902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proofErr w:type="spellStart"/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pT</w:t>
            </w:r>
            <w:proofErr w:type="spellEnd"/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-stage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</w:t>
            </w: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>T0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 xml:space="preserve">     T1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 xml:space="preserve">     T2 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 xml:space="preserve">     T3/T4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bookmarkStart w:id="0" w:name="_GoBack"/>
            <w:bookmarkEnd w:id="0"/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 (0.0%)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36 (16.2%)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49 (22.1%)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137 (61.7%)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30 (17.3%)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26 (15.0%)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27 (15.6%)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90 (52.0%)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&lt;0.001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rPr>
          <w:trHeight w:val="901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proofErr w:type="spellStart"/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pN</w:t>
            </w:r>
            <w:proofErr w:type="spellEnd"/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-stage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N0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N1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N2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     N3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>82 (36.9%)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>63 (28.4%)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>46 (20.7%)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fr-FR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fr-FR" w:eastAsia="nl-NL"/>
              </w:rPr>
              <w:t>31 (14.0%)</w:t>
            </w:r>
          </w:p>
        </w:tc>
        <w:tc>
          <w:tcPr>
            <w:tcW w:w="198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109 (63.0%)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38 (22.0%)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18 (10.4%)</w:t>
            </w:r>
          </w:p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8 (4.6%)</w:t>
            </w:r>
          </w:p>
        </w:tc>
        <w:tc>
          <w:tcPr>
            <w:tcW w:w="113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&lt;0.001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rPr>
          <w:trHeight w:val="239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/>
              </w:rPr>
              <w:t>R1-resection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22 (9.9%)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9 (5.2%)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0.084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rPr>
          <w:trHeight w:val="196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Perineural growth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57 (25.8%)</w:t>
            </w:r>
          </w:p>
        </w:tc>
        <w:tc>
          <w:tcPr>
            <w:tcW w:w="198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37 (21.6%)</w:t>
            </w:r>
          </w:p>
        </w:tc>
        <w:tc>
          <w:tcPr>
            <w:tcW w:w="113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b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0.034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blPrEx>
          <w:tblLook w:val="0000" w:firstRow="0" w:lastRow="0" w:firstColumn="0" w:lastColumn="0" w:noHBand="0" w:noVBand="0"/>
        </w:tblPrEx>
        <w:trPr>
          <w:trHeight w:val="167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Lymph-angioinvasion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72 (32.9%)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41 (24.0%)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i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0.055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 xml:space="preserve">Number of resected LN; median (IQR)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14 (9-18)</w:t>
            </w:r>
          </w:p>
        </w:tc>
        <w:tc>
          <w:tcPr>
            <w:tcW w:w="198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16 (12-22)</w:t>
            </w:r>
          </w:p>
        </w:tc>
        <w:tc>
          <w:tcPr>
            <w:tcW w:w="1134" w:type="dxa"/>
            <w:shd w:val="clear" w:color="auto" w:fill="auto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i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&lt;0.001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b</w:t>
            </w:r>
          </w:p>
        </w:tc>
      </w:tr>
      <w:tr w:rsidR="009F59B0" w:rsidRPr="00D42E29" w:rsidTr="000C4921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Number of positive LN; median (IQR)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 (0-4)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 (0-1)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i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&lt;0.001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b</w:t>
            </w:r>
          </w:p>
        </w:tc>
      </w:tr>
      <w:tr w:rsidR="009F59B0" w:rsidRPr="00D42E29" w:rsidTr="000C4921">
        <w:tblPrEx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3402" w:type="dxa"/>
            <w:tcBorders>
              <w:righ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Lymph node ratio &gt;0.2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80 (36.4%)</w:t>
            </w:r>
          </w:p>
        </w:tc>
        <w:tc>
          <w:tcPr>
            <w:tcW w:w="1984" w:type="dxa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24 (13.9%)</w:t>
            </w:r>
          </w:p>
        </w:tc>
        <w:tc>
          <w:tcPr>
            <w:tcW w:w="1134" w:type="dxa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&lt;0.001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a</w:t>
            </w:r>
          </w:p>
        </w:tc>
      </w:tr>
      <w:tr w:rsidR="009F59B0" w:rsidRPr="00D42E29" w:rsidTr="000C4921"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Follow-up in months; median (IQR)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22.3 (11.0-48.0)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19.5 (10.4-40.9)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F59B0" w:rsidRPr="00D42E29" w:rsidRDefault="009F59B0" w:rsidP="000C4921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szCs w:val="18"/>
                <w:lang w:val="en-US" w:eastAsia="nl-NL"/>
              </w:rPr>
            </w:pPr>
            <w:r w:rsidRPr="00D42E29">
              <w:rPr>
                <w:rFonts w:ascii="Arial" w:hAnsi="Arial" w:cs="Arial"/>
                <w:sz w:val="20"/>
                <w:szCs w:val="18"/>
                <w:lang w:val="en-US" w:eastAsia="nl-NL"/>
              </w:rPr>
              <w:t>0.044</w:t>
            </w:r>
            <w:r w:rsidRPr="00D42E29">
              <w:rPr>
                <w:rFonts w:ascii="Arial" w:hAnsi="Arial" w:cs="Arial"/>
                <w:i/>
                <w:sz w:val="20"/>
                <w:szCs w:val="18"/>
                <w:vertAlign w:val="superscript"/>
                <w:lang w:val="en-US"/>
              </w:rPr>
              <w:t>b</w:t>
            </w:r>
          </w:p>
        </w:tc>
      </w:tr>
    </w:tbl>
    <w:p w:rsidR="009F59B0" w:rsidRPr="00D42E29" w:rsidRDefault="009F59B0" w:rsidP="009F59B0">
      <w:pPr>
        <w:spacing w:before="0" w:line="480" w:lineRule="auto"/>
        <w:rPr>
          <w:rFonts w:ascii="Arial" w:hAnsi="Arial" w:cs="Arial"/>
          <w:i/>
          <w:sz w:val="18"/>
          <w:lang w:val="en-US"/>
        </w:rPr>
      </w:pPr>
      <w:r w:rsidRPr="00D42E29">
        <w:rPr>
          <w:rFonts w:ascii="Arial" w:hAnsi="Arial" w:cs="Arial"/>
          <w:i/>
          <w:sz w:val="18"/>
          <w:lang w:val="en-US"/>
        </w:rPr>
        <w:t xml:space="preserve">Abbreviations: </w:t>
      </w:r>
      <w:proofErr w:type="spellStart"/>
      <w:r w:rsidRPr="00D42E29">
        <w:rPr>
          <w:rFonts w:ascii="Arial" w:hAnsi="Arial" w:cs="Arial"/>
          <w:i/>
          <w:sz w:val="18"/>
          <w:lang w:val="en-US"/>
        </w:rPr>
        <w:t>nCRT</w:t>
      </w:r>
      <w:proofErr w:type="spellEnd"/>
      <w:r w:rsidRPr="00D42E29">
        <w:rPr>
          <w:rFonts w:ascii="Arial" w:hAnsi="Arial" w:cs="Arial"/>
          <w:i/>
          <w:sz w:val="18"/>
          <w:lang w:val="en-US"/>
        </w:rPr>
        <w:t xml:space="preserve">=neoadjuvant chemoradiotherapy, IQR=interquartile range, GEJ=gastroesophageal junction, pretreatment staging: </w:t>
      </w:r>
      <w:proofErr w:type="spellStart"/>
      <w:r w:rsidRPr="00D42E29">
        <w:rPr>
          <w:rFonts w:ascii="Arial" w:hAnsi="Arial" w:cs="Arial"/>
          <w:i/>
          <w:sz w:val="18"/>
          <w:lang w:val="en-US"/>
        </w:rPr>
        <w:t>cT</w:t>
      </w:r>
      <w:proofErr w:type="spellEnd"/>
      <w:r w:rsidRPr="00D42E29">
        <w:rPr>
          <w:rFonts w:ascii="Arial" w:hAnsi="Arial" w:cs="Arial"/>
          <w:i/>
          <w:sz w:val="18"/>
          <w:lang w:val="en-US"/>
        </w:rPr>
        <w:t xml:space="preserve">=clinical tumor stage, </w:t>
      </w:r>
      <w:proofErr w:type="spellStart"/>
      <w:r w:rsidRPr="00D42E29">
        <w:rPr>
          <w:rFonts w:ascii="Arial" w:hAnsi="Arial" w:cs="Arial"/>
          <w:i/>
          <w:sz w:val="18"/>
          <w:lang w:val="en-US"/>
        </w:rPr>
        <w:t>cN</w:t>
      </w:r>
      <w:proofErr w:type="spellEnd"/>
      <w:r w:rsidRPr="00D42E29">
        <w:rPr>
          <w:rFonts w:ascii="Arial" w:hAnsi="Arial" w:cs="Arial"/>
          <w:i/>
          <w:sz w:val="18"/>
          <w:lang w:val="en-US"/>
        </w:rPr>
        <w:t xml:space="preserve">=clinical nodal stage, </w:t>
      </w:r>
      <w:proofErr w:type="spellStart"/>
      <w:r w:rsidRPr="00D42E29">
        <w:rPr>
          <w:rFonts w:ascii="Arial" w:hAnsi="Arial" w:cs="Arial"/>
          <w:i/>
          <w:sz w:val="18"/>
          <w:lang w:val="en-US"/>
        </w:rPr>
        <w:t>pT</w:t>
      </w:r>
      <w:proofErr w:type="spellEnd"/>
      <w:r w:rsidRPr="00D42E29">
        <w:rPr>
          <w:rFonts w:ascii="Arial" w:hAnsi="Arial" w:cs="Arial"/>
          <w:i/>
          <w:sz w:val="18"/>
          <w:lang w:val="en-US"/>
        </w:rPr>
        <w:t xml:space="preserve">=pathological tumor stage, </w:t>
      </w:r>
      <w:proofErr w:type="spellStart"/>
      <w:r w:rsidRPr="00D42E29">
        <w:rPr>
          <w:rFonts w:ascii="Arial" w:hAnsi="Arial" w:cs="Arial"/>
          <w:i/>
          <w:sz w:val="18"/>
          <w:lang w:val="en-US"/>
        </w:rPr>
        <w:t>pN</w:t>
      </w:r>
      <w:proofErr w:type="spellEnd"/>
      <w:r w:rsidRPr="00D42E29">
        <w:rPr>
          <w:rFonts w:ascii="Arial" w:hAnsi="Arial" w:cs="Arial"/>
          <w:i/>
          <w:sz w:val="18"/>
          <w:lang w:val="en-US"/>
        </w:rPr>
        <w:t xml:space="preserve">=pathological nodal stage, LN=lymph node, R1=microscopic positive resection margin. </w:t>
      </w:r>
      <w:r w:rsidRPr="00D42E29">
        <w:rPr>
          <w:rFonts w:ascii="Arial" w:hAnsi="Arial" w:cs="Arial"/>
          <w:i/>
          <w:sz w:val="18"/>
          <w:vertAlign w:val="superscript"/>
          <w:lang w:val="en-US"/>
        </w:rPr>
        <w:t>a</w:t>
      </w:r>
      <w:r w:rsidRPr="00D42E29">
        <w:rPr>
          <w:rFonts w:ascii="Arial" w:hAnsi="Arial" w:cs="Arial"/>
          <w:i/>
          <w:sz w:val="18"/>
          <w:lang w:val="en-US"/>
        </w:rPr>
        <w:t xml:space="preserve">=Chi-square test, </w:t>
      </w:r>
      <w:r w:rsidRPr="00D42E29">
        <w:rPr>
          <w:rFonts w:ascii="Arial" w:hAnsi="Arial" w:cs="Arial"/>
          <w:i/>
          <w:sz w:val="18"/>
          <w:vertAlign w:val="superscript"/>
          <w:lang w:val="en-US"/>
        </w:rPr>
        <w:t>b</w:t>
      </w:r>
      <w:r w:rsidRPr="00D42E29">
        <w:rPr>
          <w:rFonts w:ascii="Arial" w:hAnsi="Arial" w:cs="Arial"/>
          <w:i/>
          <w:sz w:val="18"/>
          <w:lang w:val="en-US"/>
        </w:rPr>
        <w:t xml:space="preserve">= Mann-Whitney U test, </w:t>
      </w:r>
      <w:r w:rsidRPr="00D42E29">
        <w:rPr>
          <w:rFonts w:ascii="Arial" w:hAnsi="Arial" w:cs="Arial"/>
          <w:i/>
          <w:sz w:val="18"/>
          <w:vertAlign w:val="superscript"/>
          <w:lang w:val="en-US"/>
        </w:rPr>
        <w:t>c</w:t>
      </w:r>
      <w:r w:rsidRPr="00D42E29">
        <w:rPr>
          <w:rFonts w:ascii="Arial" w:hAnsi="Arial" w:cs="Arial"/>
          <w:i/>
          <w:sz w:val="18"/>
          <w:lang w:val="en-US"/>
        </w:rPr>
        <w:t xml:space="preserve">=likelihood ratio. *=difference in </w:t>
      </w:r>
      <w:proofErr w:type="spellStart"/>
      <w:r w:rsidRPr="00D42E29">
        <w:rPr>
          <w:rFonts w:ascii="Arial" w:hAnsi="Arial" w:cs="Arial"/>
          <w:i/>
          <w:sz w:val="18"/>
          <w:lang w:val="en-US"/>
        </w:rPr>
        <w:t>pCR</w:t>
      </w:r>
      <w:proofErr w:type="spellEnd"/>
      <w:r w:rsidRPr="00D42E29">
        <w:rPr>
          <w:rFonts w:ascii="Arial" w:hAnsi="Arial" w:cs="Arial"/>
          <w:i/>
          <w:sz w:val="18"/>
          <w:lang w:val="en-US"/>
        </w:rPr>
        <w:t xml:space="preserve"> between adenocarcinoma and squamous cell carcinoma.</w:t>
      </w:r>
    </w:p>
    <w:p w:rsidR="00CF1C58" w:rsidRPr="00C45271" w:rsidRDefault="00CF1C58" w:rsidP="00A347CE">
      <w:pPr>
        <w:pStyle w:val="BasistekstIKNL"/>
        <w:rPr>
          <w:sz w:val="20"/>
          <w:szCs w:val="20"/>
        </w:rPr>
      </w:pPr>
    </w:p>
    <w:sectPr w:rsidR="00CF1C58" w:rsidRPr="00C45271" w:rsidSect="005E4E0B">
      <w:footerReference w:type="default" r:id="rId8"/>
      <w:pgSz w:w="11906" w:h="16838"/>
      <w:pgMar w:top="1418" w:right="130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9B0" w:rsidRPr="00206899" w:rsidRDefault="009F59B0" w:rsidP="00206899">
      <w:pPr>
        <w:pStyle w:val="Voettekst"/>
      </w:pPr>
    </w:p>
  </w:endnote>
  <w:endnote w:type="continuationSeparator" w:id="0">
    <w:p w:rsidR="009F59B0" w:rsidRPr="00206899" w:rsidRDefault="009F59B0" w:rsidP="00206899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9738610"/>
      <w:docPartObj>
        <w:docPartGallery w:val="Page Numbers (Bottom of Page)"/>
        <w:docPartUnique/>
      </w:docPartObj>
    </w:sdtPr>
    <w:sdtEndPr/>
    <w:sdtContent>
      <w:p w:rsidR="00A53E5B" w:rsidRDefault="009F59B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A53E5B" w:rsidRDefault="009F59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9B0" w:rsidRPr="00206899" w:rsidRDefault="009F59B0" w:rsidP="00206899">
      <w:pPr>
        <w:pStyle w:val="Voettekst"/>
      </w:pPr>
    </w:p>
  </w:footnote>
  <w:footnote w:type="continuationSeparator" w:id="0">
    <w:p w:rsidR="009F59B0" w:rsidRPr="00206899" w:rsidRDefault="009F59B0" w:rsidP="00206899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1B0F540C"/>
    <w:multiLevelType w:val="hybridMultilevel"/>
    <w:tmpl w:val="03960110"/>
    <w:lvl w:ilvl="0" w:tplc="681457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2D00DF5"/>
    <w:multiLevelType w:val="multilevel"/>
    <w:tmpl w:val="6FD0DFB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7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0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1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5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AA63B3"/>
    <w:multiLevelType w:val="multilevel"/>
    <w:tmpl w:val="F2509C8E"/>
    <w:numStyleLink w:val="LijstopsommingtekenIKNL"/>
  </w:abstractNum>
  <w:abstractNum w:abstractNumId="17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8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9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5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1"/>
    </w:lvlOverride>
  </w:num>
  <w:num w:numId="3">
    <w:abstractNumId w:val="15"/>
  </w:num>
  <w:num w:numId="4">
    <w:abstractNumId w:val="14"/>
  </w:num>
  <w:num w:numId="5">
    <w:abstractNumId w:val="27"/>
  </w:num>
  <w:num w:numId="6">
    <w:abstractNumId w:val="19"/>
  </w:num>
  <w:num w:numId="7">
    <w:abstractNumId w:val="3"/>
  </w:num>
  <w:num w:numId="8">
    <w:abstractNumId w:val="13"/>
  </w:num>
  <w:num w:numId="9">
    <w:abstractNumId w:val="10"/>
  </w:num>
  <w:num w:numId="10">
    <w:abstractNumId w:val="25"/>
  </w:num>
  <w:num w:numId="11">
    <w:abstractNumId w:val="20"/>
  </w:num>
  <w:num w:numId="12">
    <w:abstractNumId w:val="23"/>
  </w:num>
  <w:num w:numId="13">
    <w:abstractNumId w:val="24"/>
  </w:num>
  <w:num w:numId="14">
    <w:abstractNumId w:val="11"/>
  </w:num>
  <w:num w:numId="15">
    <w:abstractNumId w:val="17"/>
  </w:num>
  <w:num w:numId="16">
    <w:abstractNumId w:val="8"/>
  </w:num>
  <w:num w:numId="17">
    <w:abstractNumId w:val="0"/>
  </w:num>
  <w:num w:numId="18">
    <w:abstractNumId w:val="7"/>
  </w:num>
  <w:num w:numId="19">
    <w:abstractNumId w:val="26"/>
  </w:num>
  <w:num w:numId="20">
    <w:abstractNumId w:val="5"/>
  </w:num>
  <w:num w:numId="21">
    <w:abstractNumId w:val="22"/>
  </w:num>
  <w:num w:numId="22">
    <w:abstractNumId w:val="29"/>
  </w:num>
  <w:num w:numId="23">
    <w:abstractNumId w:val="21"/>
  </w:num>
  <w:num w:numId="24">
    <w:abstractNumId w:val="12"/>
  </w:num>
  <w:num w:numId="25">
    <w:abstractNumId w:val="18"/>
  </w:num>
  <w:num w:numId="26">
    <w:abstractNumId w:val="9"/>
  </w:num>
  <w:num w:numId="27">
    <w:abstractNumId w:val="28"/>
  </w:num>
  <w:num w:numId="28">
    <w:abstractNumId w:val="4"/>
  </w:num>
  <w:num w:numId="29">
    <w:abstractNumId w:val="6"/>
  </w:num>
  <w:num w:numId="30">
    <w:abstractNumId w:val="16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"/>
  </w:num>
  <w:num w:numId="36">
    <w:abstractNumId w:val="14"/>
  </w:num>
  <w:num w:numId="37">
    <w:abstractNumId w:val="10"/>
  </w:num>
  <w:num w:numId="38">
    <w:abstractNumId w:val="24"/>
  </w:num>
  <w:num w:numId="39">
    <w:abstractNumId w:val="1"/>
  </w:num>
  <w:num w:numId="40">
    <w:abstractNumId w:val="1"/>
  </w:num>
  <w:num w:numId="41">
    <w:abstractNumId w:val="14"/>
  </w:num>
  <w:num w:numId="42">
    <w:abstractNumId w:val="14"/>
  </w:num>
  <w:num w:numId="43">
    <w:abstractNumId w:val="14"/>
  </w:num>
  <w:num w:numId="44">
    <w:abstractNumId w:val="10"/>
  </w:num>
  <w:num w:numId="45">
    <w:abstractNumId w:val="10"/>
  </w:num>
  <w:num w:numId="46">
    <w:abstractNumId w:val="10"/>
  </w:num>
  <w:num w:numId="47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B0"/>
    <w:rsid w:val="00014852"/>
    <w:rsid w:val="00040508"/>
    <w:rsid w:val="000423D1"/>
    <w:rsid w:val="0005430B"/>
    <w:rsid w:val="00060551"/>
    <w:rsid w:val="00063006"/>
    <w:rsid w:val="000647FA"/>
    <w:rsid w:val="000873E5"/>
    <w:rsid w:val="00092E3D"/>
    <w:rsid w:val="00095D8C"/>
    <w:rsid w:val="000B0D35"/>
    <w:rsid w:val="000B5523"/>
    <w:rsid w:val="000D09C0"/>
    <w:rsid w:val="000D4CE4"/>
    <w:rsid w:val="000D6AB7"/>
    <w:rsid w:val="000E6E43"/>
    <w:rsid w:val="000E7B1A"/>
    <w:rsid w:val="000F1ECD"/>
    <w:rsid w:val="00106601"/>
    <w:rsid w:val="00112507"/>
    <w:rsid w:val="001151FB"/>
    <w:rsid w:val="001207FC"/>
    <w:rsid w:val="00122DED"/>
    <w:rsid w:val="00123EB6"/>
    <w:rsid w:val="001270C5"/>
    <w:rsid w:val="00131328"/>
    <w:rsid w:val="001328B2"/>
    <w:rsid w:val="00133AED"/>
    <w:rsid w:val="00155063"/>
    <w:rsid w:val="001638AD"/>
    <w:rsid w:val="001769B8"/>
    <w:rsid w:val="001845A2"/>
    <w:rsid w:val="00186ABA"/>
    <w:rsid w:val="001B1B37"/>
    <w:rsid w:val="001B4550"/>
    <w:rsid w:val="001C0269"/>
    <w:rsid w:val="001D2A06"/>
    <w:rsid w:val="001D5453"/>
    <w:rsid w:val="001E060F"/>
    <w:rsid w:val="001E3495"/>
    <w:rsid w:val="001E4AFC"/>
    <w:rsid w:val="001F5B4F"/>
    <w:rsid w:val="0020607F"/>
    <w:rsid w:val="00206899"/>
    <w:rsid w:val="0022669E"/>
    <w:rsid w:val="00226776"/>
    <w:rsid w:val="00236DE9"/>
    <w:rsid w:val="002466CE"/>
    <w:rsid w:val="00250505"/>
    <w:rsid w:val="00250B57"/>
    <w:rsid w:val="002524E4"/>
    <w:rsid w:val="00276907"/>
    <w:rsid w:val="00287C55"/>
    <w:rsid w:val="002A613F"/>
    <w:rsid w:val="002B2429"/>
    <w:rsid w:val="002C0BD1"/>
    <w:rsid w:val="002C33B4"/>
    <w:rsid w:val="002C7CD3"/>
    <w:rsid w:val="002D1955"/>
    <w:rsid w:val="002D3BCD"/>
    <w:rsid w:val="002E2560"/>
    <w:rsid w:val="00323DC5"/>
    <w:rsid w:val="00331795"/>
    <w:rsid w:val="00335067"/>
    <w:rsid w:val="003361A6"/>
    <w:rsid w:val="00336222"/>
    <w:rsid w:val="00365327"/>
    <w:rsid w:val="0037211F"/>
    <w:rsid w:val="00377612"/>
    <w:rsid w:val="00392A90"/>
    <w:rsid w:val="003A28DF"/>
    <w:rsid w:val="003B28DA"/>
    <w:rsid w:val="003B4485"/>
    <w:rsid w:val="003B543A"/>
    <w:rsid w:val="003C2342"/>
    <w:rsid w:val="003D7A5A"/>
    <w:rsid w:val="003E4F45"/>
    <w:rsid w:val="003E5EFA"/>
    <w:rsid w:val="003F0F08"/>
    <w:rsid w:val="003F4B45"/>
    <w:rsid w:val="00407884"/>
    <w:rsid w:val="00407A05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8412A"/>
    <w:rsid w:val="004A2A53"/>
    <w:rsid w:val="004A43F1"/>
    <w:rsid w:val="004C66DB"/>
    <w:rsid w:val="004F050F"/>
    <w:rsid w:val="00511688"/>
    <w:rsid w:val="005125DF"/>
    <w:rsid w:val="00544B9A"/>
    <w:rsid w:val="00550716"/>
    <w:rsid w:val="0055193B"/>
    <w:rsid w:val="00561E91"/>
    <w:rsid w:val="00567370"/>
    <w:rsid w:val="00575FFC"/>
    <w:rsid w:val="005829B5"/>
    <w:rsid w:val="00587733"/>
    <w:rsid w:val="005B4230"/>
    <w:rsid w:val="005B5BEC"/>
    <w:rsid w:val="005C142A"/>
    <w:rsid w:val="005C4B48"/>
    <w:rsid w:val="005D42EF"/>
    <w:rsid w:val="005D6E87"/>
    <w:rsid w:val="005E505A"/>
    <w:rsid w:val="006103B6"/>
    <w:rsid w:val="00612C22"/>
    <w:rsid w:val="00613841"/>
    <w:rsid w:val="00613D92"/>
    <w:rsid w:val="00625BEE"/>
    <w:rsid w:val="006264A6"/>
    <w:rsid w:val="006301D1"/>
    <w:rsid w:val="006307AE"/>
    <w:rsid w:val="00675ACD"/>
    <w:rsid w:val="00681711"/>
    <w:rsid w:val="006977BB"/>
    <w:rsid w:val="006A1F22"/>
    <w:rsid w:val="006A5F4C"/>
    <w:rsid w:val="006A6366"/>
    <w:rsid w:val="006A792B"/>
    <w:rsid w:val="006C7E5F"/>
    <w:rsid w:val="006E2B34"/>
    <w:rsid w:val="006E58A5"/>
    <w:rsid w:val="006F133B"/>
    <w:rsid w:val="006F5A71"/>
    <w:rsid w:val="0071386B"/>
    <w:rsid w:val="007159A9"/>
    <w:rsid w:val="0072633F"/>
    <w:rsid w:val="007335BA"/>
    <w:rsid w:val="0073417B"/>
    <w:rsid w:val="007579D5"/>
    <w:rsid w:val="007743C6"/>
    <w:rsid w:val="00781B9D"/>
    <w:rsid w:val="00794D56"/>
    <w:rsid w:val="007A003A"/>
    <w:rsid w:val="007C1133"/>
    <w:rsid w:val="007C6A56"/>
    <w:rsid w:val="007E354B"/>
    <w:rsid w:val="007E7F62"/>
    <w:rsid w:val="008027D1"/>
    <w:rsid w:val="008045C5"/>
    <w:rsid w:val="00813325"/>
    <w:rsid w:val="008144E4"/>
    <w:rsid w:val="008223E0"/>
    <w:rsid w:val="00830FC6"/>
    <w:rsid w:val="00844FC1"/>
    <w:rsid w:val="00851F20"/>
    <w:rsid w:val="00860613"/>
    <w:rsid w:val="008803F5"/>
    <w:rsid w:val="00890AB3"/>
    <w:rsid w:val="0089361F"/>
    <w:rsid w:val="00894141"/>
    <w:rsid w:val="008B0321"/>
    <w:rsid w:val="008B5CD1"/>
    <w:rsid w:val="008C19BC"/>
    <w:rsid w:val="008C7E4E"/>
    <w:rsid w:val="008D389A"/>
    <w:rsid w:val="008D4EB2"/>
    <w:rsid w:val="008D7BDD"/>
    <w:rsid w:val="008E0267"/>
    <w:rsid w:val="008E32F1"/>
    <w:rsid w:val="008F2EEF"/>
    <w:rsid w:val="008F5A2E"/>
    <w:rsid w:val="009007FD"/>
    <w:rsid w:val="00900F57"/>
    <w:rsid w:val="00907BCD"/>
    <w:rsid w:val="009176A0"/>
    <w:rsid w:val="00927639"/>
    <w:rsid w:val="00930D7F"/>
    <w:rsid w:val="009461E3"/>
    <w:rsid w:val="00950AA8"/>
    <w:rsid w:val="00950DB4"/>
    <w:rsid w:val="0095281D"/>
    <w:rsid w:val="009606EB"/>
    <w:rsid w:val="0097623E"/>
    <w:rsid w:val="0097672B"/>
    <w:rsid w:val="0098203C"/>
    <w:rsid w:val="009A4474"/>
    <w:rsid w:val="009B4DBF"/>
    <w:rsid w:val="009C0F63"/>
    <w:rsid w:val="009C2030"/>
    <w:rsid w:val="009C66C7"/>
    <w:rsid w:val="009C7EF5"/>
    <w:rsid w:val="009D0267"/>
    <w:rsid w:val="009E7AA2"/>
    <w:rsid w:val="009F59B0"/>
    <w:rsid w:val="00A018CD"/>
    <w:rsid w:val="00A07FCB"/>
    <w:rsid w:val="00A11730"/>
    <w:rsid w:val="00A2162E"/>
    <w:rsid w:val="00A22349"/>
    <w:rsid w:val="00A26137"/>
    <w:rsid w:val="00A345AE"/>
    <w:rsid w:val="00A347CE"/>
    <w:rsid w:val="00A602CC"/>
    <w:rsid w:val="00A60D3D"/>
    <w:rsid w:val="00A637EA"/>
    <w:rsid w:val="00A6774C"/>
    <w:rsid w:val="00A76E7C"/>
    <w:rsid w:val="00A82ADD"/>
    <w:rsid w:val="00A848F6"/>
    <w:rsid w:val="00AB1E21"/>
    <w:rsid w:val="00AD24E6"/>
    <w:rsid w:val="00AD3466"/>
    <w:rsid w:val="00AD6D72"/>
    <w:rsid w:val="00B0606A"/>
    <w:rsid w:val="00B13831"/>
    <w:rsid w:val="00B458F7"/>
    <w:rsid w:val="00B460C2"/>
    <w:rsid w:val="00B4767E"/>
    <w:rsid w:val="00B75ED8"/>
    <w:rsid w:val="00B807CE"/>
    <w:rsid w:val="00B829E1"/>
    <w:rsid w:val="00B84D6F"/>
    <w:rsid w:val="00B9540B"/>
    <w:rsid w:val="00BA1B23"/>
    <w:rsid w:val="00BB2042"/>
    <w:rsid w:val="00BB291C"/>
    <w:rsid w:val="00BE2631"/>
    <w:rsid w:val="00BE3606"/>
    <w:rsid w:val="00BF6A7B"/>
    <w:rsid w:val="00BF75F7"/>
    <w:rsid w:val="00C00715"/>
    <w:rsid w:val="00C07B0D"/>
    <w:rsid w:val="00C10CC1"/>
    <w:rsid w:val="00C20D2C"/>
    <w:rsid w:val="00C45271"/>
    <w:rsid w:val="00C50883"/>
    <w:rsid w:val="00C56CE8"/>
    <w:rsid w:val="00C61462"/>
    <w:rsid w:val="00C70B41"/>
    <w:rsid w:val="00C80B2D"/>
    <w:rsid w:val="00C93473"/>
    <w:rsid w:val="00CB2AE8"/>
    <w:rsid w:val="00CB3EBD"/>
    <w:rsid w:val="00CC126F"/>
    <w:rsid w:val="00CD25A9"/>
    <w:rsid w:val="00CD335E"/>
    <w:rsid w:val="00CE068D"/>
    <w:rsid w:val="00CF1C58"/>
    <w:rsid w:val="00CF26CD"/>
    <w:rsid w:val="00CF4758"/>
    <w:rsid w:val="00CF5242"/>
    <w:rsid w:val="00D061DC"/>
    <w:rsid w:val="00D152F9"/>
    <w:rsid w:val="00D201C7"/>
    <w:rsid w:val="00D624B2"/>
    <w:rsid w:val="00D71F01"/>
    <w:rsid w:val="00DA4478"/>
    <w:rsid w:val="00DA47B4"/>
    <w:rsid w:val="00DB00A8"/>
    <w:rsid w:val="00DB2CA1"/>
    <w:rsid w:val="00DC2F99"/>
    <w:rsid w:val="00DC36BB"/>
    <w:rsid w:val="00DC4BF8"/>
    <w:rsid w:val="00DC71B8"/>
    <w:rsid w:val="00DD321C"/>
    <w:rsid w:val="00DD6AF5"/>
    <w:rsid w:val="00E238BE"/>
    <w:rsid w:val="00E479FA"/>
    <w:rsid w:val="00E56477"/>
    <w:rsid w:val="00E62101"/>
    <w:rsid w:val="00E67539"/>
    <w:rsid w:val="00E678A0"/>
    <w:rsid w:val="00E76680"/>
    <w:rsid w:val="00E853FC"/>
    <w:rsid w:val="00E920EF"/>
    <w:rsid w:val="00E9251E"/>
    <w:rsid w:val="00E978A5"/>
    <w:rsid w:val="00EA682A"/>
    <w:rsid w:val="00EB05D8"/>
    <w:rsid w:val="00EC6611"/>
    <w:rsid w:val="00ED3C1B"/>
    <w:rsid w:val="00ED576D"/>
    <w:rsid w:val="00EE29C9"/>
    <w:rsid w:val="00EF06D0"/>
    <w:rsid w:val="00EF1484"/>
    <w:rsid w:val="00F03461"/>
    <w:rsid w:val="00F4235D"/>
    <w:rsid w:val="00F42D50"/>
    <w:rsid w:val="00F52812"/>
    <w:rsid w:val="00F7766C"/>
    <w:rsid w:val="00F80FDA"/>
    <w:rsid w:val="00F82076"/>
    <w:rsid w:val="00F82A36"/>
    <w:rsid w:val="00F86F3C"/>
    <w:rsid w:val="00FA2CC7"/>
    <w:rsid w:val="00FC38EE"/>
    <w:rsid w:val="00FC62CB"/>
    <w:rsid w:val="00FE09E4"/>
    <w:rsid w:val="00FE1BF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0E9AD039"/>
  <w15:chartTrackingRefBased/>
  <w15:docId w15:val="{3CFBE705-2D03-4AB7-9CA0-01DD527A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aliases w:val="Standaard IKNL"/>
    <w:rsid w:val="009F59B0"/>
    <w:pPr>
      <w:spacing w:before="120" w:after="12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link w:val="Kop2Char"/>
    <w:uiPriority w:val="9"/>
    <w:qFormat/>
    <w:rsid w:val="00950AA8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qFormat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qFormat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qFormat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qFormat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qFormat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qFormat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rsid w:val="00122DED"/>
  </w:style>
  <w:style w:type="paragraph" w:customStyle="1" w:styleId="ZsysbasisIKNL">
    <w:name w:val="Zsysbasis IKNL"/>
    <w:next w:val="BasistekstIKNL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B460C2"/>
    <w:rPr>
      <w:color w:val="auto"/>
      <w:u w:val="none"/>
    </w:rPr>
  </w:style>
  <w:style w:type="character" w:styleId="Hyperlink">
    <w:name w:val="Hyperlink"/>
    <w:aliases w:val="Hyperlink IKNL"/>
    <w:basedOn w:val="Standaardalinea-lettertype"/>
    <w:rsid w:val="00B460C2"/>
    <w:rPr>
      <w:color w:val="auto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semiHidden/>
    <w:rsid w:val="00122DED"/>
  </w:style>
  <w:style w:type="paragraph" w:styleId="Voettekst">
    <w:name w:val="footer"/>
    <w:basedOn w:val="ZsysbasisIKNL"/>
    <w:next w:val="BasistekstIKNL"/>
    <w:link w:val="VoettekstChar"/>
    <w:uiPriority w:val="99"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30FC6"/>
    <w:pPr>
      <w:numPr>
        <w:numId w:val="46"/>
      </w:numPr>
    </w:pPr>
  </w:style>
  <w:style w:type="numbering" w:styleId="111111">
    <w:name w:val="Outline List 2"/>
    <w:basedOn w:val="Geenlijst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30FC6"/>
    <w:pPr>
      <w:numPr>
        <w:ilvl w:val="1"/>
        <w:numId w:val="46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30FC6"/>
    <w:pPr>
      <w:numPr>
        <w:numId w:val="43"/>
      </w:numPr>
    </w:pPr>
  </w:style>
  <w:style w:type="paragraph" w:customStyle="1" w:styleId="Opsommingnummer2eniveauIKNL">
    <w:name w:val="Opsomming nummer 2e niveau IKNL"/>
    <w:basedOn w:val="ZsysbasisIKNL"/>
    <w:rsid w:val="00830FC6"/>
    <w:pPr>
      <w:numPr>
        <w:ilvl w:val="1"/>
        <w:numId w:val="43"/>
      </w:numPr>
    </w:pPr>
  </w:style>
  <w:style w:type="paragraph" w:customStyle="1" w:styleId="Opsommingnummer3eniveauIKNL">
    <w:name w:val="Opsomming nummer 3e niveau IKNL"/>
    <w:basedOn w:val="ZsysbasisIKNL"/>
    <w:rsid w:val="00830FC6"/>
    <w:pPr>
      <w:numPr>
        <w:ilvl w:val="2"/>
        <w:numId w:val="43"/>
      </w:numPr>
    </w:pPr>
  </w:style>
  <w:style w:type="paragraph" w:styleId="Aanhef">
    <w:name w:val="Salutation"/>
    <w:basedOn w:val="ZsysbasisIKNL"/>
    <w:next w:val="BasistekstIKNL"/>
    <w:semiHidden/>
    <w:rsid w:val="0020607F"/>
  </w:style>
  <w:style w:type="paragraph" w:styleId="Adresenvelop">
    <w:name w:val="envelope address"/>
    <w:basedOn w:val="ZsysbasisIKNL"/>
    <w:next w:val="BasistekstIKNL"/>
    <w:semiHidden/>
    <w:rsid w:val="0020607F"/>
  </w:style>
  <w:style w:type="paragraph" w:styleId="Afsluiting">
    <w:name w:val="Closing"/>
    <w:basedOn w:val="ZsysbasisIKNL"/>
    <w:next w:val="BasistekstIKNL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semiHidden/>
    <w:rsid w:val="00122DED"/>
  </w:style>
  <w:style w:type="paragraph" w:styleId="Index1">
    <w:name w:val="index 1"/>
    <w:basedOn w:val="ZsysbasisIKNL"/>
    <w:next w:val="BasistekstIKNL"/>
    <w:semiHidden/>
    <w:rsid w:val="00122DED"/>
  </w:style>
  <w:style w:type="paragraph" w:styleId="Index2">
    <w:name w:val="index 2"/>
    <w:basedOn w:val="ZsysbasisIKNL"/>
    <w:next w:val="BasistekstIKNL"/>
    <w:semiHidden/>
    <w:rsid w:val="00122DED"/>
  </w:style>
  <w:style w:type="paragraph" w:styleId="Index3">
    <w:name w:val="index 3"/>
    <w:basedOn w:val="ZsysbasisIKNL"/>
    <w:next w:val="BasistekstIKNL"/>
    <w:semiHidden/>
    <w:rsid w:val="00122DED"/>
  </w:style>
  <w:style w:type="paragraph" w:styleId="Ondertitel">
    <w:name w:val="Subtitle"/>
    <w:basedOn w:val="ZsysbasisIKNL"/>
    <w:next w:val="BasistekstIKNL"/>
    <w:semiHidden/>
    <w:qFormat/>
    <w:rsid w:val="00122DED"/>
  </w:style>
  <w:style w:type="paragraph" w:styleId="Titel">
    <w:name w:val="Title"/>
    <w:basedOn w:val="ZsysbasisIKNL"/>
    <w:next w:val="BasistekstIKNL"/>
    <w:semiHidden/>
    <w:qFormat/>
    <w:rsid w:val="00122DED"/>
  </w:style>
  <w:style w:type="paragraph" w:customStyle="1" w:styleId="Kop2zondernummerIKNL">
    <w:name w:val="Kop 2 zonder nummer IKNL"/>
    <w:basedOn w:val="ZsysbasisIKNL"/>
    <w:next w:val="BasistekstIKNL"/>
    <w:rsid w:val="00950AA8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semiHidden/>
    <w:unhideWhenUsed/>
    <w:rsid w:val="00122DED"/>
    <w:pPr>
      <w:ind w:left="720" w:hanging="180"/>
    </w:pPr>
  </w:style>
  <w:style w:type="paragraph" w:styleId="Index5">
    <w:name w:val="index 5"/>
    <w:basedOn w:val="Standaard"/>
    <w:next w:val="Standaard"/>
    <w:semiHidden/>
    <w:unhideWhenUsed/>
    <w:rsid w:val="00122DED"/>
    <w:pPr>
      <w:ind w:left="900" w:hanging="180"/>
    </w:pPr>
  </w:style>
  <w:style w:type="paragraph" w:styleId="Index6">
    <w:name w:val="index 6"/>
    <w:basedOn w:val="Standaard"/>
    <w:next w:val="Standaard"/>
    <w:semiHidden/>
    <w:unhideWhenUsed/>
    <w:rsid w:val="00122DED"/>
    <w:pPr>
      <w:ind w:left="1080" w:hanging="180"/>
    </w:pPr>
  </w:style>
  <w:style w:type="paragraph" w:styleId="Index7">
    <w:name w:val="index 7"/>
    <w:basedOn w:val="Standaard"/>
    <w:next w:val="Standaard"/>
    <w:semiHidden/>
    <w:unhideWhenUsed/>
    <w:rsid w:val="00122DED"/>
    <w:pPr>
      <w:ind w:left="1260" w:hanging="180"/>
    </w:pPr>
  </w:style>
  <w:style w:type="paragraph" w:styleId="Index8">
    <w:name w:val="index 8"/>
    <w:basedOn w:val="Standaard"/>
    <w:next w:val="Standaard"/>
    <w:semiHidden/>
    <w:unhideWhenUsed/>
    <w:rsid w:val="00122DED"/>
    <w:pPr>
      <w:ind w:left="1440" w:hanging="180"/>
    </w:pPr>
  </w:style>
  <w:style w:type="paragraph" w:styleId="Index9">
    <w:name w:val="index 9"/>
    <w:basedOn w:val="Standaard"/>
    <w:next w:val="Standaard"/>
    <w:semiHidden/>
    <w:unhideWhenUsed/>
    <w:rsid w:val="00122DED"/>
    <w:pPr>
      <w:ind w:left="1620" w:hanging="180"/>
    </w:pPr>
  </w:style>
  <w:style w:type="paragraph" w:styleId="Inhopg5">
    <w:name w:val="toc 5"/>
    <w:basedOn w:val="Standaard"/>
    <w:next w:val="Standaard"/>
    <w:semiHidden/>
    <w:unhideWhenUsed/>
    <w:rsid w:val="00122DED"/>
    <w:pPr>
      <w:ind w:left="720"/>
    </w:pPr>
  </w:style>
  <w:style w:type="paragraph" w:styleId="Inhopg6">
    <w:name w:val="toc 6"/>
    <w:basedOn w:val="Standaard"/>
    <w:next w:val="Standaard"/>
    <w:semiHidden/>
    <w:unhideWhenUsed/>
    <w:rsid w:val="00122DED"/>
    <w:pPr>
      <w:ind w:left="900"/>
    </w:pPr>
  </w:style>
  <w:style w:type="paragraph" w:styleId="Inhopg7">
    <w:name w:val="toc 7"/>
    <w:basedOn w:val="Standaard"/>
    <w:next w:val="Standaard"/>
    <w:semiHidden/>
    <w:unhideWhenUsed/>
    <w:rsid w:val="00122DED"/>
    <w:pPr>
      <w:ind w:left="1080"/>
    </w:pPr>
  </w:style>
  <w:style w:type="paragraph" w:styleId="Inhopg8">
    <w:name w:val="toc 8"/>
    <w:basedOn w:val="Standaard"/>
    <w:next w:val="Standaard"/>
    <w:semiHidden/>
    <w:unhideWhenUsed/>
    <w:rsid w:val="00122DED"/>
    <w:pPr>
      <w:ind w:left="1260"/>
    </w:pPr>
  </w:style>
  <w:style w:type="paragraph" w:styleId="Inhopg9">
    <w:name w:val="toc 9"/>
    <w:basedOn w:val="Standaard"/>
    <w:next w:val="Standaard"/>
    <w:semiHidden/>
    <w:unhideWhenUsed/>
    <w:rsid w:val="00122DED"/>
    <w:pPr>
      <w:ind w:left="1440"/>
    </w:pPr>
  </w:style>
  <w:style w:type="paragraph" w:styleId="Afzender">
    <w:name w:val="envelope return"/>
    <w:basedOn w:val="ZsysbasisIKNL"/>
    <w:next w:val="BasistekstIKNL"/>
    <w:semiHidden/>
    <w:rsid w:val="0020607F"/>
  </w:style>
  <w:style w:type="numbering" w:styleId="Artikelsectie">
    <w:name w:val="Outline List 3"/>
    <w:basedOn w:val="Geenlijst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semiHidden/>
    <w:rsid w:val="0020607F"/>
  </w:style>
  <w:style w:type="paragraph" w:styleId="Bloktekst">
    <w:name w:val="Block Text"/>
    <w:basedOn w:val="ZsysbasisIKNL"/>
    <w:next w:val="BasistekstIKNL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semiHidden/>
    <w:rsid w:val="0020607F"/>
  </w:style>
  <w:style w:type="paragraph" w:styleId="Handtekening">
    <w:name w:val="Signature"/>
    <w:basedOn w:val="ZsysbasisIKNL"/>
    <w:next w:val="BasistekstIKNL"/>
    <w:semiHidden/>
    <w:rsid w:val="0020607F"/>
  </w:style>
  <w:style w:type="paragraph" w:styleId="HTML-voorafopgemaakt">
    <w:name w:val="HTML Preformatted"/>
    <w:basedOn w:val="ZsysbasisIKNL"/>
    <w:next w:val="BasistekstIKNL"/>
    <w:semiHidden/>
    <w:rsid w:val="0020607F"/>
  </w:style>
  <w:style w:type="character" w:styleId="Eindnootmarkering">
    <w:name w:val="endnote reference"/>
    <w:basedOn w:val="Standaardalinea-lettertype"/>
    <w:semiHidden/>
    <w:rsid w:val="005D42EF"/>
    <w:rPr>
      <w:vertAlign w:val="superscript"/>
    </w:rPr>
  </w:style>
  <w:style w:type="character" w:styleId="HTMLCode">
    <w:name w:val="HTML Code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semiHidden/>
    <w:rsid w:val="005D42EF"/>
    <w:rPr>
      <w:i/>
      <w:iCs/>
    </w:rPr>
  </w:style>
  <w:style w:type="character" w:styleId="HTMLVariable">
    <w:name w:val="HTML Variable"/>
    <w:basedOn w:val="Standaardalinea-lettertype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semiHidden/>
    <w:rsid w:val="0020607F"/>
  </w:style>
  <w:style w:type="character" w:styleId="HTML-acroniem">
    <w:name w:val="HTML Acronym"/>
    <w:basedOn w:val="Standaardalinea-lettertype"/>
    <w:semiHidden/>
    <w:rsid w:val="005D42EF"/>
  </w:style>
  <w:style w:type="character" w:styleId="HTML-citaat">
    <w:name w:val="HTML Cite"/>
    <w:basedOn w:val="Standaardalinea-lettertype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semiHidden/>
    <w:rsid w:val="0020607F"/>
  </w:style>
  <w:style w:type="paragraph" w:styleId="Lijst2">
    <w:name w:val="List 2"/>
    <w:basedOn w:val="ZsysbasisIKNL"/>
    <w:next w:val="BasistekstIKNL"/>
    <w:semiHidden/>
    <w:rsid w:val="0020607F"/>
  </w:style>
  <w:style w:type="paragraph" w:styleId="Lijst3">
    <w:name w:val="List 3"/>
    <w:basedOn w:val="ZsysbasisIKNL"/>
    <w:next w:val="BasistekstIKNL"/>
    <w:semiHidden/>
    <w:rsid w:val="0020607F"/>
  </w:style>
  <w:style w:type="paragraph" w:styleId="Lijst4">
    <w:name w:val="List 4"/>
    <w:basedOn w:val="ZsysbasisIKNL"/>
    <w:next w:val="BasistekstIKNL"/>
    <w:semiHidden/>
    <w:rsid w:val="0020607F"/>
  </w:style>
  <w:style w:type="paragraph" w:styleId="Lijst5">
    <w:name w:val="List 5"/>
    <w:basedOn w:val="ZsysbasisIKNL"/>
    <w:next w:val="BasistekstIKNL"/>
    <w:semiHidden/>
    <w:rsid w:val="0020607F"/>
  </w:style>
  <w:style w:type="paragraph" w:styleId="Lijstopsomteken">
    <w:name w:val="List Bullet"/>
    <w:basedOn w:val="ZsysbasisIKNL"/>
    <w:next w:val="BasistekstIKNL"/>
    <w:semiHidden/>
    <w:rsid w:val="0020607F"/>
  </w:style>
  <w:style w:type="paragraph" w:styleId="Lijstopsomteken2">
    <w:name w:val="List Bullet 2"/>
    <w:basedOn w:val="ZsysbasisIKNL"/>
    <w:next w:val="BasistekstIKNL"/>
    <w:semiHidden/>
    <w:rsid w:val="0020607F"/>
  </w:style>
  <w:style w:type="paragraph" w:styleId="Lijstopsomteken3">
    <w:name w:val="List Bullet 3"/>
    <w:basedOn w:val="ZsysbasisIKNL"/>
    <w:next w:val="BasistekstIKNL"/>
    <w:semiHidden/>
    <w:rsid w:val="0020607F"/>
  </w:style>
  <w:style w:type="paragraph" w:styleId="Lijstopsomteken4">
    <w:name w:val="List Bullet 4"/>
    <w:basedOn w:val="ZsysbasisIKNL"/>
    <w:next w:val="BasistekstIKNL"/>
    <w:semiHidden/>
    <w:rsid w:val="0020607F"/>
  </w:style>
  <w:style w:type="paragraph" w:styleId="Lijstopsomteken5">
    <w:name w:val="List Bullet 5"/>
    <w:basedOn w:val="ZsysbasisIKNL"/>
    <w:next w:val="BasistekstIKNL"/>
    <w:semiHidden/>
    <w:rsid w:val="0020607F"/>
  </w:style>
  <w:style w:type="paragraph" w:styleId="Lijstnummering">
    <w:name w:val="List Number"/>
    <w:basedOn w:val="ZsysbasisIKNL"/>
    <w:next w:val="BasistekstIKNL"/>
    <w:semiHidden/>
    <w:rsid w:val="0020607F"/>
  </w:style>
  <w:style w:type="paragraph" w:styleId="Lijstnummering2">
    <w:name w:val="List Number 2"/>
    <w:basedOn w:val="ZsysbasisIKNL"/>
    <w:next w:val="BasistekstIKNL"/>
    <w:semiHidden/>
    <w:rsid w:val="0020607F"/>
  </w:style>
  <w:style w:type="paragraph" w:styleId="Lijstnummering3">
    <w:name w:val="List Number 3"/>
    <w:basedOn w:val="ZsysbasisIKNL"/>
    <w:next w:val="BasistekstIKNL"/>
    <w:semiHidden/>
    <w:rsid w:val="0020607F"/>
  </w:style>
  <w:style w:type="paragraph" w:styleId="Lijstnummering4">
    <w:name w:val="List Number 4"/>
    <w:basedOn w:val="ZsysbasisIKNL"/>
    <w:next w:val="BasistekstIKNL"/>
    <w:semiHidden/>
    <w:rsid w:val="0020607F"/>
  </w:style>
  <w:style w:type="paragraph" w:styleId="Lijstnummering5">
    <w:name w:val="List Number 5"/>
    <w:basedOn w:val="ZsysbasisIKNL"/>
    <w:next w:val="BasistekstIKNL"/>
    <w:semiHidden/>
    <w:rsid w:val="0020607F"/>
  </w:style>
  <w:style w:type="paragraph" w:styleId="Lijstvoortzetting">
    <w:name w:val="List Continue"/>
    <w:basedOn w:val="ZsysbasisIKNL"/>
    <w:next w:val="BasistekstIKNL"/>
    <w:semiHidden/>
    <w:rsid w:val="0020607F"/>
  </w:style>
  <w:style w:type="paragraph" w:styleId="Lijstvoortzetting2">
    <w:name w:val="List Continue 2"/>
    <w:basedOn w:val="ZsysbasisIKNL"/>
    <w:next w:val="BasistekstIKNL"/>
    <w:semiHidden/>
    <w:rsid w:val="0020607F"/>
  </w:style>
  <w:style w:type="paragraph" w:styleId="Lijstvoortzetting3">
    <w:name w:val="List Continue 3"/>
    <w:basedOn w:val="ZsysbasisIKNL"/>
    <w:next w:val="BasistekstIKNL"/>
    <w:semiHidden/>
    <w:rsid w:val="0020607F"/>
  </w:style>
  <w:style w:type="paragraph" w:styleId="Lijstvoortzetting4">
    <w:name w:val="List Continue 4"/>
    <w:basedOn w:val="ZsysbasisIKNL"/>
    <w:next w:val="BasistekstIKNL"/>
    <w:semiHidden/>
    <w:rsid w:val="0020607F"/>
  </w:style>
  <w:style w:type="paragraph" w:styleId="Lijstvoortzetting5">
    <w:name w:val="List Continue 5"/>
    <w:basedOn w:val="ZsysbasisIKNL"/>
    <w:next w:val="BasistekstIKNL"/>
    <w:semiHidden/>
    <w:rsid w:val="0020607F"/>
  </w:style>
  <w:style w:type="character" w:styleId="HTML-voorbeeld">
    <w:name w:val="HTML Sample"/>
    <w:basedOn w:val="Standaardalinea-lettertype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semiHidden/>
    <w:rsid w:val="0020607F"/>
  </w:style>
  <w:style w:type="paragraph" w:styleId="Notitiekop">
    <w:name w:val="Note Heading"/>
    <w:basedOn w:val="ZsysbasisIKNL"/>
    <w:next w:val="BasistekstIKNL"/>
    <w:semiHidden/>
    <w:rsid w:val="0020607F"/>
  </w:style>
  <w:style w:type="paragraph" w:styleId="Plattetekst">
    <w:name w:val="Body Text"/>
    <w:basedOn w:val="ZsysbasisIKNL"/>
    <w:next w:val="BasistekstIKNL"/>
    <w:semiHidden/>
    <w:rsid w:val="0020607F"/>
  </w:style>
  <w:style w:type="paragraph" w:styleId="Plattetekst2">
    <w:name w:val="Body Text 2"/>
    <w:basedOn w:val="ZsysbasisIKNL"/>
    <w:next w:val="BasistekstIKNL"/>
    <w:semiHidden/>
    <w:rsid w:val="0020607F"/>
  </w:style>
  <w:style w:type="paragraph" w:styleId="Plattetekst3">
    <w:name w:val="Body Text 3"/>
    <w:basedOn w:val="ZsysbasisIKNL"/>
    <w:next w:val="BasistekstIKNL"/>
    <w:semiHidden/>
    <w:rsid w:val="0020607F"/>
  </w:style>
  <w:style w:type="paragraph" w:styleId="Platteteksteersteinspringing">
    <w:name w:val="Body Text First Indent"/>
    <w:basedOn w:val="ZsysbasisIKNL"/>
    <w:next w:val="BasistekstIKNL"/>
    <w:semiHidden/>
    <w:rsid w:val="0020607F"/>
  </w:style>
  <w:style w:type="paragraph" w:styleId="Plattetekstinspringen">
    <w:name w:val="Body Text Indent"/>
    <w:basedOn w:val="ZsysbasisIKNL"/>
    <w:next w:val="BasistekstIKNL"/>
    <w:semiHidden/>
    <w:rsid w:val="0020607F"/>
  </w:style>
  <w:style w:type="paragraph" w:styleId="Platteteksteersteinspringing2">
    <w:name w:val="Body Text First Indent 2"/>
    <w:basedOn w:val="ZsysbasisIKNL"/>
    <w:next w:val="BasistekstIKNL"/>
    <w:semiHidden/>
    <w:rsid w:val="0020607F"/>
  </w:style>
  <w:style w:type="paragraph" w:styleId="Plattetekstinspringen2">
    <w:name w:val="Body Text Indent 2"/>
    <w:basedOn w:val="ZsysbasisIKNL"/>
    <w:next w:val="BasistekstIKNL"/>
    <w:semiHidden/>
    <w:rsid w:val="0020607F"/>
  </w:style>
  <w:style w:type="paragraph" w:styleId="Plattetekstinspringen3">
    <w:name w:val="Body Text Indent 3"/>
    <w:basedOn w:val="ZsysbasisIKNL"/>
    <w:next w:val="BasistekstIKNL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semiHidden/>
    <w:qFormat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semiHidden/>
    <w:rsid w:val="00A6774C"/>
    <w:rPr>
      <w:vertAlign w:val="superscript"/>
    </w:rPr>
  </w:style>
  <w:style w:type="paragraph" w:styleId="Voetnoottekst">
    <w:name w:val="footnote text"/>
    <w:basedOn w:val="ZsysbasisIKNL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qFormat/>
    <w:rsid w:val="00451FDB"/>
    <w:rPr>
      <w:b w:val="0"/>
      <w:bCs w:val="0"/>
    </w:rPr>
  </w:style>
  <w:style w:type="paragraph" w:styleId="Datum">
    <w:name w:val="Date"/>
    <w:basedOn w:val="ZsysbasisIKNL"/>
    <w:next w:val="BasistekstIKNL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semiHidden/>
    <w:rsid w:val="0020607F"/>
  </w:style>
  <w:style w:type="paragraph" w:styleId="Bijschrift">
    <w:name w:val="caption"/>
    <w:basedOn w:val="ZsysbasisIKNL"/>
    <w:next w:val="BasistekstIKNL"/>
    <w:semiHidden/>
    <w:qFormat/>
    <w:rsid w:val="0020607F"/>
  </w:style>
  <w:style w:type="paragraph" w:styleId="Bronvermelding">
    <w:name w:val="table of authorities"/>
    <w:basedOn w:val="ZsysbasisIKNL"/>
    <w:next w:val="BasistekstIKNL"/>
    <w:semiHidden/>
    <w:rsid w:val="0020607F"/>
  </w:style>
  <w:style w:type="paragraph" w:styleId="Documentstructuur">
    <w:name w:val="Document Map"/>
    <w:basedOn w:val="ZsysbasisIKNL"/>
    <w:next w:val="BasistekstIKNL"/>
    <w:semiHidden/>
    <w:rsid w:val="0020607F"/>
  </w:style>
  <w:style w:type="character" w:styleId="Regelnummer">
    <w:name w:val="line number"/>
    <w:basedOn w:val="Standaardalinea-lettertype"/>
    <w:semiHidden/>
    <w:rsid w:val="005D42EF"/>
  </w:style>
  <w:style w:type="paragraph" w:styleId="Eindnoottekst">
    <w:name w:val="endnote text"/>
    <w:basedOn w:val="ZsysbasisIKNL"/>
    <w:next w:val="BasistekstIKNL"/>
    <w:semiHidden/>
    <w:rsid w:val="0020607F"/>
  </w:style>
  <w:style w:type="paragraph" w:styleId="Indexkop">
    <w:name w:val="index heading"/>
    <w:basedOn w:val="ZsysbasisIKNL"/>
    <w:next w:val="BasistekstIKNL"/>
    <w:semiHidden/>
    <w:rsid w:val="0020607F"/>
  </w:style>
  <w:style w:type="paragraph" w:styleId="Kopbronvermelding">
    <w:name w:val="toa heading"/>
    <w:basedOn w:val="ZsysbasisIKNL"/>
    <w:next w:val="BasistekstIKNL"/>
    <w:semiHidden/>
    <w:rsid w:val="0020607F"/>
  </w:style>
  <w:style w:type="paragraph" w:styleId="Lijstmetafbeeldingen">
    <w:name w:val="table of figures"/>
    <w:basedOn w:val="ZsysbasisIKNL"/>
    <w:next w:val="BasistekstIKNL"/>
    <w:semiHidden/>
    <w:rsid w:val="0020607F"/>
  </w:style>
  <w:style w:type="paragraph" w:styleId="Macrotekst">
    <w:name w:val="macro"/>
    <w:basedOn w:val="ZsysbasisIKNL"/>
    <w:next w:val="BasistekstIKNL"/>
    <w:semiHidden/>
    <w:rsid w:val="0020607F"/>
  </w:style>
  <w:style w:type="paragraph" w:styleId="Tekstopmerking">
    <w:name w:val="annotation text"/>
    <w:basedOn w:val="ZsysbasisIKNL"/>
    <w:next w:val="BasistekstIKNL"/>
    <w:semiHidden/>
    <w:rsid w:val="0020607F"/>
  </w:style>
  <w:style w:type="paragraph" w:styleId="Onderwerpvanopmerking">
    <w:name w:val="annotation subject"/>
    <w:basedOn w:val="ZsysbasisIKNL"/>
    <w:next w:val="BasistekstIKNL"/>
    <w:semiHidden/>
    <w:rsid w:val="0020607F"/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30FC6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30FC6"/>
    <w:pPr>
      <w:numPr>
        <w:numId w:val="38"/>
      </w:numPr>
    </w:pPr>
  </w:style>
  <w:style w:type="numbering" w:customStyle="1" w:styleId="LijstopsommingtekenIKNL">
    <w:name w:val="Lijst opsomming teken IKNL"/>
    <w:basedOn w:val="Geenlijst"/>
    <w:semiHidden/>
    <w:rsid w:val="00830FC6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30FC6"/>
    <w:pPr>
      <w:numPr>
        <w:ilvl w:val="2"/>
        <w:numId w:val="46"/>
      </w:numPr>
    </w:pPr>
  </w:style>
  <w:style w:type="paragraph" w:customStyle="1" w:styleId="Opsommingletter2eniveauIKNL">
    <w:name w:val="Opsomming letter 2e niveau IKNL"/>
    <w:basedOn w:val="ZsysbasisIKNL"/>
    <w:rsid w:val="00830FC6"/>
    <w:pPr>
      <w:numPr>
        <w:ilvl w:val="1"/>
        <w:numId w:val="40"/>
      </w:numPr>
    </w:pPr>
  </w:style>
  <w:style w:type="paragraph" w:customStyle="1" w:styleId="Opsommingletter3eniveauIKNL">
    <w:name w:val="Opsomming letter 3e niveau IKNL"/>
    <w:basedOn w:val="ZsysbasisIKNL"/>
    <w:rsid w:val="00830FC6"/>
    <w:pPr>
      <w:numPr>
        <w:ilvl w:val="2"/>
        <w:numId w:val="40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30FC6"/>
    <w:pPr>
      <w:numPr>
        <w:numId w:val="29"/>
      </w:numPr>
    </w:pPr>
  </w:style>
  <w:style w:type="table" w:customStyle="1" w:styleId="TabelIKNL">
    <w:name w:val="Tabel IKNL"/>
    <w:basedOn w:val="Standaardtabel"/>
    <w:rsid w:val="00226776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040508"/>
    <w:rPr>
      <w:sz w:val="14"/>
    </w:rPr>
  </w:style>
  <w:style w:type="paragraph" w:customStyle="1" w:styleId="TabeltitelIKNL">
    <w:name w:val="Tabeltitel IKNL"/>
    <w:basedOn w:val="ZsysbasisIKNL"/>
    <w:next w:val="BasistekstIKNL"/>
    <w:rsid w:val="002C7CD3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250505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D201C7"/>
  </w:style>
  <w:style w:type="paragraph" w:styleId="Citaat">
    <w:name w:val="Quote"/>
    <w:basedOn w:val="Standaard"/>
    <w:next w:val="Standaard"/>
    <w:link w:val="CitaatChar"/>
    <w:uiPriority w:val="29"/>
    <w:semiHidden/>
    <w:qFormat/>
    <w:rsid w:val="00D201C7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201C7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qFormat/>
    <w:rsid w:val="00D20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01C7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qFormat/>
    <w:rsid w:val="00D201C7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21"/>
    <w:semiHidden/>
    <w:qFormat/>
    <w:rsid w:val="00D201C7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semiHidden/>
    <w:qFormat/>
    <w:rsid w:val="00D201C7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201C7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semiHidden/>
    <w:qFormat/>
    <w:rsid w:val="00D201C7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semiHidden/>
    <w:qFormat/>
    <w:rsid w:val="00D201C7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qFormat/>
    <w:rsid w:val="00D201C7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201C7"/>
    <w:rPr>
      <w:color w:val="808080"/>
    </w:rPr>
  </w:style>
  <w:style w:type="character" w:styleId="Titelvanboek">
    <w:name w:val="Book Title"/>
    <w:basedOn w:val="Standaardalinea-lettertype"/>
    <w:uiPriority w:val="33"/>
    <w:semiHidden/>
    <w:qFormat/>
    <w:rsid w:val="00D201C7"/>
    <w:rPr>
      <w:b/>
      <w:bCs/>
      <w:smallCaps/>
      <w:spacing w:val="5"/>
    </w:rPr>
  </w:style>
  <w:style w:type="character" w:customStyle="1" w:styleId="Kop2Char">
    <w:name w:val="Kop 2 Char"/>
    <w:basedOn w:val="Standaardalinea-lettertype"/>
    <w:link w:val="Kop2"/>
    <w:uiPriority w:val="9"/>
    <w:rsid w:val="009F59B0"/>
    <w:rPr>
      <w:rFonts w:ascii="Arial" w:hAnsi="Arial" w:cs="Maiandra GD"/>
      <w:b/>
      <w:bCs/>
      <w:iCs/>
      <w:szCs w:val="28"/>
    </w:rPr>
  </w:style>
  <w:style w:type="character" w:customStyle="1" w:styleId="VoettekstChar">
    <w:name w:val="Voettekst Char"/>
    <w:basedOn w:val="Standaardalinea-lettertype"/>
    <w:link w:val="Voettekst"/>
    <w:uiPriority w:val="99"/>
    <w:rsid w:val="009F59B0"/>
    <w:rPr>
      <w:rFonts w:ascii="Arial" w:hAnsi="Arial" w:cs="Maiandra G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3AA0-2012-4D03-8258-2B008678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181E559D</Template>
  <TotalTime>0</TotalTime>
  <Pages>1</Pages>
  <Words>282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Willemieke Dijksterhuis</dc:creator>
  <cp:keywords/>
  <dc:description/>
  <cp:lastModifiedBy>Willemieke Dijksterhuis</cp:lastModifiedBy>
  <cp:revision>1</cp:revision>
  <cp:lastPrinted>2012-02-21T16:23:00Z</cp:lastPrinted>
  <dcterms:created xsi:type="dcterms:W3CDTF">2019-07-23T09:37:00Z</dcterms:created>
  <dcterms:modified xsi:type="dcterms:W3CDTF">2019-07-23T09:37:00Z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</Properties>
</file>