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F" w:rsidRPr="00AC780E" w:rsidRDefault="007D514F" w:rsidP="007D514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0E">
        <w:rPr>
          <w:rFonts w:ascii="Times New Roman" w:hAnsi="Times New Roman" w:cs="Times New Roman"/>
          <w:b/>
          <w:sz w:val="28"/>
          <w:szCs w:val="28"/>
        </w:rPr>
        <w:t>Improvement in molecular alignment of ferroelectric liquid crysta</w:t>
      </w:r>
      <w:r w:rsidRPr="00890D5E">
        <w:rPr>
          <w:rFonts w:ascii="Times New Roman" w:hAnsi="Times New Roman" w:cs="Times New Roman"/>
          <w:b/>
          <w:sz w:val="28"/>
          <w:szCs w:val="28"/>
        </w:rPr>
        <w:t>ls</w:t>
      </w:r>
    </w:p>
    <w:p w:rsidR="007D514F" w:rsidRPr="00AC780E" w:rsidRDefault="007D514F" w:rsidP="007D514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0E">
        <w:rPr>
          <w:rFonts w:ascii="Times New Roman" w:hAnsi="Times New Roman" w:cs="Times New Roman"/>
          <w:b/>
          <w:sz w:val="28"/>
          <w:szCs w:val="28"/>
        </w:rPr>
        <w:t>by Co-ZnO/ZnO core/shell quantum dots</w:t>
      </w:r>
    </w:p>
    <w:p w:rsidR="007D514F" w:rsidRPr="00AC780E" w:rsidRDefault="007D514F" w:rsidP="007D514F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7D514F" w:rsidRPr="00AC780E" w:rsidRDefault="007D514F" w:rsidP="007D514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C780E">
        <w:rPr>
          <w:rFonts w:ascii="Times New Roman" w:hAnsi="Times New Roman" w:cs="Times New Roman"/>
          <w:bCs/>
          <w:sz w:val="24"/>
          <w:szCs w:val="24"/>
        </w:rPr>
        <w:t xml:space="preserve">Swapnil Doke </w:t>
      </w:r>
      <w:r w:rsidRPr="00AC780E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C780E">
        <w:rPr>
          <w:rFonts w:ascii="Times New Roman" w:hAnsi="Times New Roman" w:cs="Times New Roman"/>
          <w:bCs/>
          <w:sz w:val="24"/>
          <w:szCs w:val="24"/>
        </w:rPr>
        <w:t xml:space="preserve">, Prasun Ganguly </w:t>
      </w:r>
      <w:r w:rsidRPr="00AC780E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Pr="00AC780E">
        <w:rPr>
          <w:rFonts w:ascii="Times New Roman" w:hAnsi="Times New Roman" w:cs="Times New Roman"/>
          <w:bCs/>
          <w:sz w:val="24"/>
          <w:szCs w:val="24"/>
        </w:rPr>
        <w:t xml:space="preserve"> and Shailaja Mahamuni</w:t>
      </w:r>
      <w:r w:rsidRPr="00AC780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a</w:t>
      </w:r>
    </w:p>
    <w:p w:rsidR="007D514F" w:rsidRPr="00AC780E" w:rsidRDefault="007D514F" w:rsidP="007D514F">
      <w:pPr>
        <w:spacing w:after="0"/>
        <w:rPr>
          <w:rFonts w:ascii="Times New Roman" w:hAnsi="Times New Roman" w:cs="Times New Roman"/>
          <w:bCs/>
          <w:sz w:val="18"/>
          <w:szCs w:val="18"/>
          <w:vertAlign w:val="superscript"/>
        </w:rPr>
      </w:pPr>
    </w:p>
    <w:p w:rsidR="007D514F" w:rsidRPr="00AC780E" w:rsidRDefault="007D514F" w:rsidP="007D514F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AC780E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a </w:t>
      </w:r>
      <w:r w:rsidRPr="00AC780E">
        <w:rPr>
          <w:rFonts w:ascii="Times New Roman" w:hAnsi="Times New Roman" w:cs="Times New Roman"/>
          <w:bCs/>
          <w:sz w:val="18"/>
          <w:szCs w:val="18"/>
        </w:rPr>
        <w:t>Department of Physics, S. P. Pune University, Pune 411 007, India</w:t>
      </w:r>
    </w:p>
    <w:p w:rsidR="007D514F" w:rsidRPr="00AC780E" w:rsidRDefault="007D514F" w:rsidP="007D514F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AC780E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b </w:t>
      </w:r>
      <w:r w:rsidRPr="00AC780E">
        <w:rPr>
          <w:rFonts w:ascii="Times New Roman" w:hAnsi="Times New Roman" w:cs="Times New Roman"/>
          <w:bCs/>
          <w:sz w:val="18"/>
          <w:szCs w:val="18"/>
        </w:rPr>
        <w:t>Department of Physics, Faculty of Sciences, National Defence Academy, Pune 411 023, India</w:t>
      </w:r>
    </w:p>
    <w:p w:rsidR="00A72F77" w:rsidRDefault="00A72F77">
      <w:pPr>
        <w:rPr>
          <w:rFonts w:ascii="Times New Roman" w:hAnsi="Times New Roman" w:cs="Times New Roman"/>
          <w:sz w:val="24"/>
          <w:szCs w:val="24"/>
        </w:rPr>
      </w:pPr>
    </w:p>
    <w:p w:rsidR="007D514F" w:rsidRDefault="007D514F">
      <w:pPr>
        <w:rPr>
          <w:rFonts w:ascii="Times New Roman" w:hAnsi="Times New Roman" w:cs="Times New Roman"/>
          <w:sz w:val="24"/>
          <w:szCs w:val="24"/>
        </w:rPr>
      </w:pPr>
    </w:p>
    <w:p w:rsidR="007D514F" w:rsidRPr="007D514F" w:rsidRDefault="007D514F">
      <w:pPr>
        <w:rPr>
          <w:rFonts w:ascii="Times New Roman" w:hAnsi="Times New Roman" w:cs="Times New Roman"/>
          <w:b/>
          <w:sz w:val="24"/>
          <w:szCs w:val="24"/>
        </w:rPr>
      </w:pPr>
      <w:r w:rsidRPr="007D514F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7D514F" w:rsidRDefault="007D514F" w:rsidP="007D514F">
      <w:pPr>
        <w:jc w:val="center"/>
      </w:pPr>
      <w:r>
        <w:object w:dxaOrig="6336" w:dyaOrig="4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245pt" o:ole="">
            <v:imagedata r:id="rId6" o:title=""/>
          </v:shape>
          <o:OLEObject Type="Embed" ProgID="Origin50.Graph" ShapeID="_x0000_i1025" DrawAspect="Content" ObjectID="_1619703159" r:id="rId7"/>
        </w:object>
      </w:r>
    </w:p>
    <w:p w:rsidR="00381C6E" w:rsidRDefault="00381C6E" w:rsidP="007D514F">
      <w:pPr>
        <w:jc w:val="center"/>
      </w:pPr>
    </w:p>
    <w:p w:rsidR="007D514F" w:rsidRPr="007D514F" w:rsidRDefault="007D514F" w:rsidP="007D5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14F"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514F">
        <w:rPr>
          <w:rFonts w:ascii="Times New Roman" w:hAnsi="Times New Roman" w:cs="Times New Roman"/>
          <w:sz w:val="24"/>
          <w:szCs w:val="24"/>
        </w:rPr>
        <w:t xml:space="preserve"> Fourier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4F">
        <w:rPr>
          <w:rFonts w:ascii="Times New Roman" w:hAnsi="Times New Roman" w:cs="Times New Roman"/>
          <w:sz w:val="24"/>
          <w:szCs w:val="24"/>
        </w:rPr>
        <w:t xml:space="preserve">Transform Infra Red (FTIR) spectra </w:t>
      </w:r>
    </w:p>
    <w:sectPr w:rsidR="007D514F" w:rsidRPr="007D514F" w:rsidSect="00A7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53" w:rsidRDefault="00714153" w:rsidP="007D514F">
      <w:pPr>
        <w:spacing w:after="0" w:line="240" w:lineRule="auto"/>
      </w:pPr>
      <w:r>
        <w:separator/>
      </w:r>
    </w:p>
  </w:endnote>
  <w:endnote w:type="continuationSeparator" w:id="1">
    <w:p w:rsidR="00714153" w:rsidRDefault="00714153" w:rsidP="007D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53" w:rsidRDefault="00714153" w:rsidP="007D514F">
      <w:pPr>
        <w:spacing w:after="0" w:line="240" w:lineRule="auto"/>
      </w:pPr>
      <w:r>
        <w:separator/>
      </w:r>
    </w:p>
  </w:footnote>
  <w:footnote w:type="continuationSeparator" w:id="1">
    <w:p w:rsidR="00714153" w:rsidRDefault="00714153" w:rsidP="007D5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14F"/>
    <w:rsid w:val="00381C6E"/>
    <w:rsid w:val="004A2F55"/>
    <w:rsid w:val="00714153"/>
    <w:rsid w:val="007D514F"/>
    <w:rsid w:val="00890D5E"/>
    <w:rsid w:val="00A72F77"/>
    <w:rsid w:val="00E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14F"/>
  </w:style>
  <w:style w:type="paragraph" w:styleId="Footer">
    <w:name w:val="footer"/>
    <w:basedOn w:val="Normal"/>
    <w:link w:val="FooterChar"/>
    <w:uiPriority w:val="99"/>
    <w:semiHidden/>
    <w:unhideWhenUsed/>
    <w:rsid w:val="007D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2019-04-04T05:21:00Z</dcterms:created>
  <dcterms:modified xsi:type="dcterms:W3CDTF">2019-05-18T11:16:00Z</dcterms:modified>
</cp:coreProperties>
</file>