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13EF8" w14:textId="65438778" w:rsidR="00E1424A" w:rsidRDefault="0086426D" w:rsidP="00786265">
      <w:pPr>
        <w:spacing w:after="0" w:line="48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References</w:t>
      </w:r>
    </w:p>
    <w:p w14:paraId="483995C5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Aach, M. (2014). Voluntary driven exoskeleton as a new tool for rehabilitation in chronic spinal cord injury: a pilot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Spine J</w:t>
      </w:r>
      <w:r>
        <w:rPr>
          <w:rFonts w:ascii="Times New Roman" w:hAnsi="Times New Roman" w:cs="Times New Roman"/>
          <w:color w:val="000000"/>
          <w:sz w:val="24"/>
          <w:szCs w:val="24"/>
        </w:rPr>
        <w:t>, 2847-2853. http://dx.doi.org/10.1016/j.spinee.2014.03.042</w:t>
      </w:r>
    </w:p>
    <w:p w14:paraId="6433931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Abdul-Sattar, A. (2014). Predictors of functional outcome in patients with traumatic spinal cord injury after inpatient rehabilitation: in Saudi Arabia.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NeuroRehabilitation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>(2), 341-347. http://dx.doi.org/10.3233/NRE-141111</w:t>
      </w:r>
    </w:p>
    <w:p w14:paraId="299DA741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Ackerman, P. (2010). Using the Spinal Cord Independence Measure III to measure functional recovery in a post-acute spinal cord injury program.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48</w:t>
      </w:r>
      <w:r>
        <w:rPr>
          <w:rFonts w:ascii="Times New Roman" w:hAnsi="Times New Roman" w:cs="Times New Roman"/>
          <w:color w:val="000000"/>
          <w:sz w:val="24"/>
          <w:szCs w:val="24"/>
        </w:rPr>
        <w:t>(5), 380-387. http://dx.doi.org/10.1038/sc.2009.140</w:t>
      </w:r>
    </w:p>
    <w:p w14:paraId="2026254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Aidinoff, E. (2011). Expected spinal cord independence measure, third version, scores for various neurological levels after complete spinal cord lesions.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</w:rPr>
        <w:t>(8), 893-896. http://dx.doi.org/10.1038/sc.2011.32</w:t>
      </w:r>
    </w:p>
    <w:p w14:paraId="7272001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Aidinoff, E. (2012). Non-linear formulas for the spinal cord injury ability realization measurement index.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color w:val="000000"/>
          <w:sz w:val="24"/>
          <w:szCs w:val="24"/>
        </w:rPr>
        <w:t>(4), 324-327. http://dx.doi.org/10.1038/sc.2011.145</w:t>
      </w:r>
    </w:p>
    <w:p w14:paraId="1A7B767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Aito, S. (2007). Neurological and functional outcome in traumatic central cord syndrome.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45</w:t>
      </w:r>
      <w:r>
        <w:rPr>
          <w:rFonts w:ascii="Times New Roman" w:hAnsi="Times New Roman" w:cs="Times New Roman"/>
          <w:color w:val="000000"/>
          <w:sz w:val="24"/>
          <w:szCs w:val="24"/>
        </w:rPr>
        <w:t>(4), 292-297. http://dx.doi.org/10.1038/sj.sc.3101944</w:t>
      </w:r>
    </w:p>
    <w:p w14:paraId="0D7D48F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Alcobendas-Maestro, M. (2012). Lokomat robotic-assisted versus overground training within 3 to 6 months of incomplete spinal cord lesion: randomized controlled trial.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 Neural Repair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</w:rPr>
        <w:t>(9), 1058-1063. http://dx.doi.org/10.1177/1545968312448232</w:t>
      </w:r>
    </w:p>
    <w:p w14:paraId="1A65F8D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Alexeeva, N. (2011). Comparison of training methods to improve walking in persons with chronic spinal cord injury: a randomized clinical trial.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34</w:t>
      </w:r>
      <w:r>
        <w:rPr>
          <w:rFonts w:ascii="Times New Roman" w:hAnsi="Times New Roman" w:cs="Times New Roman"/>
          <w:color w:val="000000"/>
          <w:sz w:val="24"/>
          <w:szCs w:val="24"/>
        </w:rPr>
        <w:t>(4), 362-379. http://dx.doi.org/10.1179/2045772311Y.0000000018</w:t>
      </w:r>
    </w:p>
    <w:p w14:paraId="5508FFCA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Alexeeva, N. (2016). Efficacy of QuadroPulse rTMS for improving motor function after spinal cord injury: Three case studies.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39</w:t>
      </w:r>
      <w:r>
        <w:rPr>
          <w:rFonts w:ascii="Times New Roman" w:hAnsi="Times New Roman" w:cs="Times New Roman"/>
          <w:color w:val="000000"/>
          <w:sz w:val="24"/>
          <w:szCs w:val="24"/>
        </w:rPr>
        <w:t>(1), 50-57. http://dx.doi.org/10.1179/2045772314Y.0000000279</w:t>
      </w:r>
    </w:p>
    <w:p w14:paraId="5549C97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Al-Habib, A. (2011). Clinical predictors of recovery after blunt spinal cord trauma: systematic review.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Neurotrauma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>(8), 1431-1443. http://dx.doi.org/10.1089/neu.2009.1157</w:t>
      </w:r>
    </w:p>
    <w:p w14:paraId="0AC3A9D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AlHuthaifi, F. (2016). Predictors of functional outcomes in adults with traumatic spinal cord injury following inpatient rehabilitation: A systematic review.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>, 1-13. http://dx.doi.org/10.1080/10790268.2016.1238184</w:t>
      </w:r>
    </w:p>
    <w:p w14:paraId="0F57400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Amatachaya, S. (2010). Factors Related to Obstacle Crossing in Independent Ambulatory Patients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33</w:t>
      </w:r>
      <w:r>
        <w:rPr>
          <w:rFonts w:ascii="Times New Roman" w:hAnsi="Times New Roman" w:cs="Times New Roman"/>
          <w:color w:val="000000"/>
          <w:sz w:val="24"/>
          <w:szCs w:val="24"/>
        </w:rPr>
        <w:t>(2), 144-149. Retrieved from MEDLINE database.</w:t>
      </w:r>
    </w:p>
    <w:p w14:paraId="213FF26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Amatachaya, S. (2011). Functional abilities, incidences of complications and falls of patients with spinal cord injury 6 months after discharge.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</w:rPr>
        <w:t>(4), 520-524. http://dx.doi.org/10.1038/sc.2010.163</w:t>
      </w:r>
    </w:p>
    <w:p w14:paraId="2D42690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Amatachaya, S. (2015). Failures on obstacle crossing task in independent ambulatory patients with spinal cord injury and associated factors.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96</w:t>
      </w:r>
      <w:r>
        <w:rPr>
          <w:rFonts w:ascii="Times New Roman" w:hAnsi="Times New Roman" w:cs="Times New Roman"/>
          <w:color w:val="000000"/>
          <w:sz w:val="24"/>
          <w:szCs w:val="24"/>
        </w:rPr>
        <w:t>(1), 43-48. http://dx.doi.org/10.1016/j.apmr.2014.07.411</w:t>
      </w:r>
    </w:p>
    <w:p w14:paraId="67C3F9B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Aminmansour, B. (2016). Effects of progesterone and vitamin D on outcome of patients with acute traumatic spinal cord injury; a randomized, double- blind, placebo controlled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39</w:t>
      </w:r>
      <w:r>
        <w:rPr>
          <w:rFonts w:ascii="Times New Roman" w:hAnsi="Times New Roman" w:cs="Times New Roman"/>
          <w:color w:val="000000"/>
          <w:sz w:val="24"/>
          <w:szCs w:val="24"/>
        </w:rPr>
        <w:t>(3), 272-280. http://dx.doi.org/10.1080/10790268.2015.1114224</w:t>
      </w:r>
    </w:p>
    <w:p w14:paraId="644F1EC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Anderson, C. (2003). Community integration among adults with spinal cord injuries sustained as children or adolescents.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Dev Med Child Neurol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45</w:t>
      </w:r>
      <w:r>
        <w:rPr>
          <w:rFonts w:ascii="Times New Roman" w:hAnsi="Times New Roman" w:cs="Times New Roman"/>
          <w:color w:val="000000"/>
          <w:sz w:val="24"/>
          <w:szCs w:val="24"/>
        </w:rPr>
        <w:t>(2), 129-134. Retrieved from MEDLINE database.</w:t>
      </w:r>
    </w:p>
    <w:p w14:paraId="4A5D389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Anderson, C. (2003). Domain-specific satisfaction in adults with pediatric-onset spinal cord injuries.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41</w:t>
      </w:r>
      <w:r>
        <w:rPr>
          <w:rFonts w:ascii="Times New Roman" w:hAnsi="Times New Roman" w:cs="Times New Roman"/>
          <w:color w:val="000000"/>
          <w:sz w:val="24"/>
          <w:szCs w:val="24"/>
        </w:rPr>
        <w:t>(12), 684-691. http://dx.doi.org/10.1038/sj.sc.3101533</w:t>
      </w:r>
    </w:p>
    <w:p w14:paraId="755214A9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Anderson, D. (2012). Traumatic central cord syndrome: neurologic recovery after surgical management.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 J Orthop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41</w:t>
      </w:r>
      <w:r>
        <w:rPr>
          <w:rFonts w:ascii="Times New Roman" w:hAnsi="Times New Roman" w:cs="Times New Roman"/>
          <w:color w:val="000000"/>
          <w:sz w:val="24"/>
          <w:szCs w:val="24"/>
        </w:rPr>
        <w:t>(8), 104-108. Retrieved from MEDLINE database.</w:t>
      </w:r>
    </w:p>
    <w:p w14:paraId="68EF7C9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Anderson, K. (2008). Functional recovery measures for spinal cord injury: an evidence-based review for clinical practice and research.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>(2), 133-144. Retrieved from MEDLINE database.</w:t>
      </w:r>
    </w:p>
    <w:p w14:paraId="468CC8E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Anderson, K. (2011). United States (US) multi-center study to assess the validity and reliability of the Spinal Cord Independence Measure (SCIM III).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</w:rPr>
        <w:t>(8), 880-885. http://dx.doi.org/10.1038/sc.2011.20</w:t>
      </w:r>
    </w:p>
    <w:p w14:paraId="2203803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Anneken, V. (2010). Influence of physical exercise on quality of life in individuals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48</w:t>
      </w:r>
      <w:r>
        <w:rPr>
          <w:rFonts w:ascii="Times New Roman" w:hAnsi="Times New Roman" w:cs="Times New Roman"/>
          <w:color w:val="000000"/>
          <w:sz w:val="24"/>
          <w:szCs w:val="24"/>
        </w:rPr>
        <w:t>(5), 393-399. http://dx.doi.org/10.1038/sc.2009.137</w:t>
      </w:r>
    </w:p>
    <w:p w14:paraId="7B5B5A7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Anton, H. (2008). Measuring fatigue in persons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89</w:t>
      </w:r>
      <w:r>
        <w:rPr>
          <w:rFonts w:ascii="Times New Roman" w:hAnsi="Times New Roman" w:cs="Times New Roman"/>
          <w:color w:val="000000"/>
          <w:sz w:val="24"/>
          <w:szCs w:val="24"/>
        </w:rPr>
        <w:t>(3), 538-542. http://dx.doi.org/10.1016/j.apmr.2007.11.009</w:t>
      </w:r>
    </w:p>
    <w:p w14:paraId="7AAB14F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Arango-Lasprilla, J. (2009). Ethnicity/racial differences in employment outcomes following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NeuroRehabilitation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>(1), 37-46. http://dx.doi.org/10.3233/NRE-2009-0452</w:t>
      </w:r>
    </w:p>
    <w:p w14:paraId="10506AB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Arija-Blázquez, A. (2014). Effects of electromyostimulation on muscle and bone in men with acute traumatic spinal cord injury: A randomized clinical trial.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37</w:t>
      </w:r>
      <w:r>
        <w:rPr>
          <w:rFonts w:ascii="Times New Roman" w:hAnsi="Times New Roman" w:cs="Times New Roman"/>
          <w:color w:val="000000"/>
          <w:sz w:val="24"/>
          <w:szCs w:val="24"/>
        </w:rPr>
        <w:t>(3), 299-309. http://dx.doi.org/10.1179/2045772313Y.0000000142</w:t>
      </w:r>
    </w:p>
    <w:p w14:paraId="781A319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Ayaz, S. (2014). Spinal cord injury secondary to front rolls as part of military physical training: a case report.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NeuroRehabilitation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34</w:t>
      </w:r>
      <w:r>
        <w:rPr>
          <w:rFonts w:ascii="Times New Roman" w:hAnsi="Times New Roman" w:cs="Times New Roman"/>
          <w:color w:val="000000"/>
          <w:sz w:val="24"/>
          <w:szCs w:val="24"/>
        </w:rPr>
        <w:t>(3), 473-477. https://dx.doi.org/10.3233/NRE-141064</w:t>
      </w:r>
    </w:p>
    <w:p w14:paraId="1FEC47A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Backus, D. (2013). Relation between inpatient and postdischarge services and outcomes 1 year postinjury in people with traumatic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>, 165-174. http://dx.doi.org/10.1016/j.apmr.2013.01.012</w:t>
      </w:r>
    </w:p>
    <w:p w14:paraId="4686236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Backus, D. (2014). Assisted movement with proprioceptive stimulation reduces impairment and restores function in incomplete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95</w:t>
      </w:r>
      <w:r>
        <w:rPr>
          <w:rFonts w:ascii="Times New Roman" w:hAnsi="Times New Roman" w:cs="Times New Roman"/>
          <w:color w:val="000000"/>
          <w:sz w:val="24"/>
          <w:szCs w:val="24"/>
        </w:rPr>
        <w:t>(8), 1447-1453. http://dx.doi.org/10.1016/j.apmr.2014.03.011</w:t>
      </w:r>
    </w:p>
    <w:p w14:paraId="23089CF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Bagnall, A. (2008). Spinal fixation surgery for acute traumatic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Cochrane Database Syst Rev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(1). http://dx.doi.org/10.1002/14651858.CD004725.pub2</w:t>
      </w:r>
    </w:p>
    <w:p w14:paraId="1C7B010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Bailey, J. (2012). Relationship of nursing education and care management inpatient rehabilitation interventions and patient characteristics to outcomes following spinal cord injury: the SCIRehab project.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>(6), 593-610. http://dx.doi.org/10.1179/2045772312Y.0000000067</w:t>
      </w:r>
    </w:p>
    <w:p w14:paraId="35E26991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Baldassarre, M. (2015). Exploring the Relationship Between Mild Traumatic Brain Injury Exposure and the Presence and Severity of Postconcussive Symptoms Among Veterans Deployed to Iraq and Afghanistan.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American Journal of Physical Medicine and Rehabilitation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(8), 845-858. http://dx.doi.org/10.1016/j.pmrj.2015.03.003</w:t>
      </w:r>
    </w:p>
    <w:p w14:paraId="49F8B039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Ballinger, D. (2000). The relation of shoulder pain and range-of-motion problems to functional limitations, disability, and perceived health of men with spinal cord injury: a multifaceted longitudinal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81</w:t>
      </w:r>
      <w:r>
        <w:rPr>
          <w:rFonts w:ascii="Times New Roman" w:hAnsi="Times New Roman" w:cs="Times New Roman"/>
          <w:color w:val="000000"/>
          <w:sz w:val="24"/>
          <w:szCs w:val="24"/>
        </w:rPr>
        <w:t>(12), 1575-1581. http://dx.doi.org/10.1053/apmr.2000.18216</w:t>
      </w:r>
    </w:p>
    <w:p w14:paraId="648D5EA9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Bang, M. (2009). Progression of spinal cord atrophy by traumatic or inflammatory myelopathy in the pediatric patients: case series.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47</w:t>
      </w:r>
      <w:r>
        <w:rPr>
          <w:rFonts w:ascii="Times New Roman" w:hAnsi="Times New Roman" w:cs="Times New Roman"/>
          <w:color w:val="000000"/>
          <w:sz w:val="24"/>
          <w:szCs w:val="24"/>
        </w:rPr>
        <w:t>(11), 822-825. http://dx.doi.org/10.1038/sc.2008.175</w:t>
      </w:r>
    </w:p>
    <w:p w14:paraId="1E755F1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Bani, A. (2003). Atlantooccipital distraction: a diagnostic and therapeutic dilemma: report of two cases.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>(5), 95-97. http://dx.doi.org/10.1097/01.BRS.0000048657.52464.F7</w:t>
      </w:r>
    </w:p>
    <w:p w14:paraId="17CD220A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Bank, M. (2015). Elevated circulating levels of the pro-inflammatory cytokine macrophage migration inhibitory factor in individuals with acute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96</w:t>
      </w:r>
      <w:r>
        <w:rPr>
          <w:rFonts w:ascii="Times New Roman" w:hAnsi="Times New Roman" w:cs="Times New Roman"/>
          <w:color w:val="000000"/>
          <w:sz w:val="24"/>
          <w:szCs w:val="24"/>
        </w:rPr>
        <w:t>(4), 633-644. http://dx.doi.org/10.1016/j.apmr.2014.10.021</w:t>
      </w:r>
    </w:p>
    <w:p w14:paraId="339F8DB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Barker, R. (2007). Reliability of the clinical outcome variables scale when administered via telephone to assess mobility in people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88</w:t>
      </w:r>
      <w:r>
        <w:rPr>
          <w:rFonts w:ascii="Times New Roman" w:hAnsi="Times New Roman" w:cs="Times New Roman"/>
          <w:color w:val="000000"/>
          <w:sz w:val="24"/>
          <w:szCs w:val="24"/>
        </w:rPr>
        <w:t>(5), 632-637. http://dx.doi.org/10.1016/j.apmr.2007.02.032</w:t>
      </w:r>
    </w:p>
    <w:p w14:paraId="0B0C3BD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Bartels, R. (2013). Design of COSMIC: a randomized, multi-centre controlled trial comparing conservative or early surgical management of incomplete cervical cord syndrome without spinal instability.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BMC Musculoskelet Disord</w:t>
      </w:r>
      <w:r>
        <w:rPr>
          <w:rFonts w:ascii="Times New Roman" w:hAnsi="Times New Roman" w:cs="Times New Roman"/>
          <w:color w:val="000000"/>
          <w:sz w:val="24"/>
          <w:szCs w:val="24"/>
        </w:rPr>
        <w:t>. http://dx.doi.org/10.1186/1471-2474-14-52</w:t>
      </w:r>
    </w:p>
    <w:p w14:paraId="6F5F52F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Barus, D. (2006). The evaluation and treatment of elbow dysfunction secondary to spasticity and paralysis.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Hand 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(2), 192-205. http://dx.doi.org/10.1197/j.jht.2006.02.012</w:t>
      </w:r>
    </w:p>
    <w:p w14:paraId="36FF5EC5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Beck, L. (199). Factors influencing functional outcome and discharge disposition after thoracic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SCI Nurs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>(4), 127-132. Retrieved from Pubmed database.</w:t>
      </w:r>
    </w:p>
    <w:p w14:paraId="7DE38181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Behrman, A. (2000). Locomotor training after human spinal cord injury: a series of case studies.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Phys 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80</w:t>
      </w:r>
      <w:r>
        <w:rPr>
          <w:rFonts w:ascii="Times New Roman" w:hAnsi="Times New Roman" w:cs="Times New Roman"/>
          <w:color w:val="000000"/>
          <w:sz w:val="24"/>
          <w:szCs w:val="24"/>
        </w:rPr>
        <w:t>(7), 688-700. Retrieved from MEDLINE database.</w:t>
      </w:r>
    </w:p>
    <w:p w14:paraId="1BEC3F2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Behrman, A. (2005). Locomotor training progression and outcomes after incomplete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Phys 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85</w:t>
      </w:r>
      <w:r>
        <w:rPr>
          <w:rFonts w:ascii="Times New Roman" w:hAnsi="Times New Roman" w:cs="Times New Roman"/>
          <w:color w:val="000000"/>
          <w:sz w:val="24"/>
          <w:szCs w:val="24"/>
        </w:rPr>
        <w:t>(12), 1356-1371. Retrieved from MEDLINE database.</w:t>
      </w:r>
    </w:p>
    <w:p w14:paraId="5140915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Behrman, A. (2008). Locomotor Training Restores Walking in a Nonambulatory Child With Chronic, Severe, Incomplete Cervical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Phys 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88</w:t>
      </w:r>
      <w:r>
        <w:rPr>
          <w:rFonts w:ascii="Times New Roman" w:hAnsi="Times New Roman" w:cs="Times New Roman"/>
          <w:color w:val="000000"/>
          <w:sz w:val="24"/>
          <w:szCs w:val="24"/>
        </w:rPr>
        <w:t>(5), 580-590. http://dx.doi.org/10.2522/ptj.20070315</w:t>
      </w:r>
    </w:p>
    <w:p w14:paraId="35158BD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Belliveau, T. (2016). Developing Artificial Neural Network Models to Predict Functioning One Year After Traumatic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97</w:t>
      </w:r>
      <w:r>
        <w:rPr>
          <w:rFonts w:ascii="Times New Roman" w:hAnsi="Times New Roman" w:cs="Times New Roman"/>
          <w:color w:val="000000"/>
          <w:sz w:val="24"/>
          <w:szCs w:val="24"/>
        </w:rPr>
        <w:t>(10), 1663-1668. http://dx.doi.org/10.1016/j.apmr.2016.04.014</w:t>
      </w:r>
    </w:p>
    <w:p w14:paraId="16A2253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Benavente, A. (2003). Assessment of disability in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Disabil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>(18), 1065-1070. http://dx.doi.org/10.1080/0963828031000137775</w:t>
      </w:r>
    </w:p>
    <w:p w14:paraId="6579DF8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Benito Penalva, J. (2010). H reflex modulation by transcranial magnetic stimulation in spinal cord injury subjects after gait training with electromechanical systems.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48</w:t>
      </w:r>
      <w:r>
        <w:rPr>
          <w:rFonts w:ascii="Times New Roman" w:hAnsi="Times New Roman" w:cs="Times New Roman"/>
          <w:color w:val="000000"/>
          <w:sz w:val="24"/>
          <w:szCs w:val="24"/>
        </w:rPr>
        <w:t>(5), 400-406. http://dx.doi.org/10.1038/sc.2009.151</w:t>
      </w:r>
    </w:p>
    <w:p w14:paraId="0F82361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Benito-Penalva, J. (2012). Gait training in human spinal cord injury using electromechanical systems: effect of device type and patient characteristics.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93</w:t>
      </w:r>
      <w:r>
        <w:rPr>
          <w:rFonts w:ascii="Times New Roman" w:hAnsi="Times New Roman" w:cs="Times New Roman"/>
          <w:color w:val="000000"/>
          <w:sz w:val="24"/>
          <w:szCs w:val="24"/>
        </w:rPr>
        <w:t>(3), 404-412. http://dx.doi.org/10.1016/j.apmr.2011.08.028</w:t>
      </w:r>
    </w:p>
    <w:p w14:paraId="11629CC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Bernsen, H. (2000). Neuropraxia of the cervical spinal cord following cervical spinal cord trauma: a report of five patients.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Acta Neurol Belg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100</w:t>
      </w:r>
      <w:r>
        <w:rPr>
          <w:rFonts w:ascii="Times New Roman" w:hAnsi="Times New Roman" w:cs="Times New Roman"/>
          <w:color w:val="000000"/>
          <w:sz w:val="24"/>
          <w:szCs w:val="24"/>
        </w:rPr>
        <w:t>(2), 91-95. Retrieved from MEDLINE database.</w:t>
      </w:r>
    </w:p>
    <w:p w14:paraId="0F243DA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Berry, C. (2003). A psychometric analysis of the Needs Assessment Checklist (NAC).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41</w:t>
      </w:r>
      <w:r>
        <w:rPr>
          <w:rFonts w:ascii="Times New Roman" w:hAnsi="Times New Roman" w:cs="Times New Roman"/>
          <w:color w:val="000000"/>
          <w:sz w:val="24"/>
          <w:szCs w:val="24"/>
        </w:rPr>
        <w:t>(9), 490-501. http://dx.doi.org/10.1038/sj.sc.3101460</w:t>
      </w:r>
    </w:p>
    <w:p w14:paraId="7C5E099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Betker, A. (2007). Game-based exercises for dynamic short-sitting balance rehabilitation of people with chronic spinal cord and traumatic brain injuries.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Phys 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87</w:t>
      </w:r>
      <w:r>
        <w:rPr>
          <w:rFonts w:ascii="Times New Roman" w:hAnsi="Times New Roman" w:cs="Times New Roman"/>
          <w:color w:val="000000"/>
          <w:sz w:val="24"/>
          <w:szCs w:val="24"/>
        </w:rPr>
        <w:t>(10), 1389-1398. http://dx.doi.org/10.2522/ptj.20060229</w:t>
      </w:r>
    </w:p>
    <w:p w14:paraId="3EA271C5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Bhatoe, H. (2000). Cervical spinal cord injury without radiological abnormality in adults.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Neurol India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48</w:t>
      </w:r>
      <w:r>
        <w:rPr>
          <w:rFonts w:ascii="Times New Roman" w:hAnsi="Times New Roman" w:cs="Times New Roman"/>
          <w:color w:val="000000"/>
          <w:sz w:val="24"/>
          <w:szCs w:val="24"/>
        </w:rPr>
        <w:t>(3), 243-248. Retrieved from MEDLINE database.</w:t>
      </w:r>
    </w:p>
    <w:p w14:paraId="78F367E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Biering-Sørensen, F. (2004). Mobility aids and transport possibilities 10-45 years after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42</w:t>
      </w:r>
      <w:r>
        <w:rPr>
          <w:rFonts w:ascii="Times New Roman" w:hAnsi="Times New Roman" w:cs="Times New Roman"/>
          <w:color w:val="000000"/>
          <w:sz w:val="24"/>
          <w:szCs w:val="24"/>
        </w:rPr>
        <w:t>(12), 699-705. http://dx.doi.org/10.1038/sj.sc.3101649</w:t>
      </w:r>
    </w:p>
    <w:p w14:paraId="2CE62B3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Bishop, L. (2012). Robot-aided gait training in an individual with chronic spinal cord injury: a case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Neurol Phys 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color w:val="000000"/>
          <w:sz w:val="24"/>
          <w:szCs w:val="24"/>
        </w:rPr>
        <w:t>(3), 138-143. http://dx.doi.org/10.1097/NPT.0b013e3182624c87</w:t>
      </w:r>
    </w:p>
    <w:p w14:paraId="1514A13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Bluvshtein, V. (2011). SCIM III is reliable and valid in a separate analysis for traumatic spinal cord lesions.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</w:rPr>
        <w:t>(2), 292-296. http://dx.doi.org/10.1038/sc.2010.111</w:t>
      </w:r>
    </w:p>
    <w:p w14:paraId="537A8D35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Bluvshtein, V. (2012). A new grading for easy and concise description of functional status after spinal cord lesions.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color w:val="000000"/>
          <w:sz w:val="24"/>
          <w:szCs w:val="24"/>
        </w:rPr>
        <w:t>(1), 42-50. http://dx.doi.org/10.1038/sc.2011.84</w:t>
      </w:r>
    </w:p>
    <w:p w14:paraId="1F88013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Bode, R. (2002). Course of functional improvement after stroke, spinal cord injury, and traumatic brain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>(1), 100-106. Retrieved from Pubmed database.</w:t>
      </w:r>
    </w:p>
    <w:p w14:paraId="3FA4A34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Bode, R. (2014). Self-scoring templates for motor and cognitive subscales of the FIM instrument for persons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95</w:t>
      </w:r>
      <w:r>
        <w:rPr>
          <w:rFonts w:ascii="Times New Roman" w:hAnsi="Times New Roman" w:cs="Times New Roman"/>
          <w:color w:val="000000"/>
          <w:sz w:val="24"/>
          <w:szCs w:val="24"/>
        </w:rPr>
        <w:t>(4), 676-679. http://dx.doi.org/10.1016/j.apmr.2013.11.009</w:t>
      </w:r>
    </w:p>
    <w:p w14:paraId="2A19C3E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Bombardier, C. (2004). Do preinjury alcohol problems predict poorer rehabilitation progress in persons with spinal cord injury?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85</w:t>
      </w:r>
      <w:r>
        <w:rPr>
          <w:rFonts w:ascii="Times New Roman" w:hAnsi="Times New Roman" w:cs="Times New Roman"/>
          <w:color w:val="000000"/>
          <w:sz w:val="24"/>
          <w:szCs w:val="24"/>
        </w:rPr>
        <w:t>(9), 1488-1492. Retrieved from MEDLINE database.</w:t>
      </w:r>
    </w:p>
    <w:p w14:paraId="397C285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Bombardier, C. (2016). Comorbid Traumatic Brain Injury and Spinal Cord Injury: Screening Validity and Effect on Outcomes.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97</w:t>
      </w:r>
      <w:r>
        <w:rPr>
          <w:rFonts w:ascii="Times New Roman" w:hAnsi="Times New Roman" w:cs="Times New Roman"/>
          <w:color w:val="000000"/>
          <w:sz w:val="24"/>
          <w:szCs w:val="24"/>
        </w:rPr>
        <w:t>(10), 1628-1634. http://dx.doi.org/10.1016/j.apmr.2016.03.008</w:t>
      </w:r>
    </w:p>
    <w:p w14:paraId="6B25564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Bowden, M. (2007). Step Activity Monitor: accuracy and test-retest reliability in persons with incomplete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Rehabil Res Dev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44</w:t>
      </w:r>
      <w:r>
        <w:rPr>
          <w:rFonts w:ascii="Times New Roman" w:hAnsi="Times New Roman" w:cs="Times New Roman"/>
          <w:color w:val="000000"/>
          <w:sz w:val="24"/>
          <w:szCs w:val="24"/>
        </w:rPr>
        <w:t>(3), 355-362. Retrieved from MEDLINE database.</w:t>
      </w:r>
    </w:p>
    <w:p w14:paraId="126B70C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Bowden, M. (2008). Beyond gait speed: a case report of a multidimensional approach to locomotor rehabilitation outcomes in incomplete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Neurol Phys 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</w:rPr>
        <w:t>(3), 129-138. http://dx.doi.org/10.1097/NPT.0b013e3181838291</w:t>
      </w:r>
    </w:p>
    <w:p w14:paraId="3ED268B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Bradbury, C. (2008). Traumatic brain injury in patients with traumatic spinal cord injury: clinical and economic consequences.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>. http://dx.doi.org/10.1016/j.apmr.2008.07.008</w:t>
      </w:r>
    </w:p>
    <w:p w14:paraId="2908404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Brown, G. (2014). Classifying and predicting endurance outcomes of α2-adrenergic agonist intervention in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Conf Proc IEEE Eng Med Biol Soc</w:t>
      </w:r>
      <w:r>
        <w:rPr>
          <w:rFonts w:ascii="Times New Roman" w:hAnsi="Times New Roman" w:cs="Times New Roman"/>
          <w:color w:val="000000"/>
          <w:sz w:val="24"/>
          <w:szCs w:val="24"/>
        </w:rPr>
        <w:t>, 5896-5899. http://dx.doi.org/10.1109/EMBC.2014.6944970</w:t>
      </w:r>
    </w:p>
    <w:p w14:paraId="3C977B3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Brubaker, M. (2016). Clinical features and inpatient rehabilitation outcomes of infection-related myelopathy.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>. http://dx.doi.org/10.1038/sc.2016.115</w:t>
      </w:r>
    </w:p>
    <w:p w14:paraId="1A5E3A55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Brurok, B. (2011). Effect of aerobic high-intensity hybrid training on stroke volume and peak oxygen consumption in men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 J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90</w:t>
      </w:r>
      <w:r>
        <w:rPr>
          <w:rFonts w:ascii="Times New Roman" w:hAnsi="Times New Roman" w:cs="Times New Roman"/>
          <w:color w:val="000000"/>
          <w:sz w:val="24"/>
          <w:szCs w:val="24"/>
        </w:rPr>
        <w:t>(5), 407-414. http://dx.doi.org/10.1097/PHM.0b013e31820f960f</w:t>
      </w:r>
    </w:p>
    <w:p w14:paraId="2BF08A7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Buehner, J. (2012). Relationship between ASIA examination and functional outcomes in the NeuroRecovery Network Locomotor Training Program.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93</w:t>
      </w:r>
      <w:r>
        <w:rPr>
          <w:rFonts w:ascii="Times New Roman" w:hAnsi="Times New Roman" w:cs="Times New Roman"/>
          <w:color w:val="000000"/>
          <w:sz w:val="24"/>
          <w:szCs w:val="24"/>
        </w:rPr>
        <w:t>(9), 1530-1540. http://dx.doi.org/10.1016/j.apmr.2012.02.035</w:t>
      </w:r>
    </w:p>
    <w:p w14:paraId="45FC20C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Burnett, D. (2002). Impact of minority status following traumatic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NeuroRehabilitation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>(3), 187-194. Retrieved from Pubmed database.</w:t>
      </w:r>
    </w:p>
    <w:p w14:paraId="7481C18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Burns, A. (2011). The reproducibility and convergent validity of the walking index for spinal cord injury (WISCI) in chronic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 Neural Repair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>(2), 149-157. http://dx.doi.org/10.1177/1545968310376756</w:t>
      </w:r>
    </w:p>
    <w:p w14:paraId="30E9B54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Cahow, C. (2012). Relationship of therapeutic recreation inpatient rehabilitation interventions and patient characteristics to outcomes following spinal cord injury: the SCIRehab project.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>(6), 547-564. http://dx.doi.org/10.1016/j.apmr.2016.04.014</w:t>
      </w:r>
    </w:p>
    <w:p w14:paraId="10DC33D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Calhoun, C. (2009). A pilot study of observational motor assessment in infants and toddlers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Pediatr Phys 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(1), 62-67. http://dx.doi.org/10.1097/PEP.0b013e31818f5bbd</w:t>
      </w:r>
    </w:p>
    <w:p w14:paraId="6ABDB125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Calhoun, C. (2012). Pilot study of reliability and validity of the Walking Index for Spinal Cord Injury II (WISCI-II) in children and adolescents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Pediatr Rehabil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(4), 275-279. http://dx.doi.org/10.3233/PRM-2012-00224</w:t>
      </w:r>
    </w:p>
    <w:p w14:paraId="0A41C3D1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Cantu, R. (2013). Return to play after cervical spine injury in sports.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Curr Sports Med Rep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(1), 14-17. http://dx.doi.org/10.1249/JSR.0b013e31827dc1fb</w:t>
      </w:r>
    </w:p>
    <w:p w14:paraId="1801E79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Carlson, K. (2009). Effect of exercise on disorders of carbohydrate and lipid metabolism in adults with traumatic spinal cord injury: systematic review of the evidence.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</w:rPr>
        <w:t>(4), 361-378. Retrieved from Pubmed database.</w:t>
      </w:r>
    </w:p>
    <w:p w14:paraId="1C1D79D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Catz, A. (1997). SCIM--spinal cord independence measure: a new disability scale for patients with spinal cord lesions.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>(12), 850-856. Retrieved from MEDLINE database.</w:t>
      </w:r>
    </w:p>
    <w:p w14:paraId="31D7467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Catz, A. (2001). The Catz-Itzkovich SCIM: a revised version of the Spinal Cord Independence Measure.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Disabil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(6), 263-268. Retrieved from MEDLINE database.</w:t>
      </w:r>
    </w:p>
    <w:p w14:paraId="2AB6AFD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Catz, A. (2004). A new instrument for outcome assessment in rehabilitation medicine: Spinal cord injury ability realization measurement index.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85</w:t>
      </w:r>
      <w:r>
        <w:rPr>
          <w:rFonts w:ascii="Times New Roman" w:hAnsi="Times New Roman" w:cs="Times New Roman"/>
          <w:color w:val="000000"/>
          <w:sz w:val="24"/>
          <w:szCs w:val="24"/>
        </w:rPr>
        <w:t>(3), 399-404. Retrieved from MEDLINE database.</w:t>
      </w:r>
    </w:p>
    <w:p w14:paraId="3D8409C5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Catz, A. (2004). Recovery of neurologic function following nontraumatic spinal cord lesions in Israel.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>(20), 2278-2282. Retrieved from MEDLINE database.</w:t>
      </w:r>
    </w:p>
    <w:p w14:paraId="0D77956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Catz, A. (2007). Spinal Cord Independence Measure: comprehensive ability rating scale for the spinal cord lesion patient.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Rehabil Res Dev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44</w:t>
      </w:r>
      <w:r>
        <w:rPr>
          <w:rFonts w:ascii="Times New Roman" w:hAnsi="Times New Roman" w:cs="Times New Roman"/>
          <w:color w:val="000000"/>
          <w:sz w:val="24"/>
          <w:szCs w:val="24"/>
        </w:rPr>
        <w:t>(1), 65-68. Retrieved from MEDLINE database.</w:t>
      </w:r>
    </w:p>
    <w:p w14:paraId="3FAC155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Chan, S. (2005). Rehabilitation outcomes following traumatic spinal cord injury in a tertiary spinal cord injury centre: a comparison with an international standard.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43</w:t>
      </w:r>
      <w:r>
        <w:rPr>
          <w:rFonts w:ascii="Times New Roman" w:hAnsi="Times New Roman" w:cs="Times New Roman"/>
          <w:color w:val="000000"/>
          <w:sz w:val="24"/>
          <w:szCs w:val="24"/>
        </w:rPr>
        <w:t>(8), 489-498. http://dx.doi.org/10.1038/sj.sc.3101743</w:t>
      </w:r>
    </w:p>
    <w:p w14:paraId="47BAB06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Chan, S. (2013). One-year follow-up of Chinese people with spinal cord injury: a preliminary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color w:val="000000"/>
          <w:sz w:val="24"/>
          <w:szCs w:val="24"/>
        </w:rPr>
        <w:t>(1), 12-23. http://dx.doi.org/10.1179/1079026812Z.00000000059</w:t>
      </w:r>
    </w:p>
    <w:p w14:paraId="600E091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Charlifue, S. (2010). Aging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Phys Med Rehabil Clin N 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(2), 383-402. http://dx.doi.org/10.1016/j.pmr.2009.12.002</w:t>
      </w:r>
    </w:p>
    <w:p w14:paraId="157F1DC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Charlifue, S. (2011). Mechanical ventilation, health, and quality of life following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92</w:t>
      </w:r>
      <w:r>
        <w:rPr>
          <w:rFonts w:ascii="Times New Roman" w:hAnsi="Times New Roman" w:cs="Times New Roman"/>
          <w:color w:val="000000"/>
          <w:sz w:val="24"/>
          <w:szCs w:val="24"/>
        </w:rPr>
        <w:t>(3), 457-463. http://dx.doi.org/10.1016/j.apmr.2010.07.237</w:t>
      </w:r>
    </w:p>
    <w:p w14:paraId="48A743F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Chen, Y. (2008). Change in life satisfaction of adults with pediatric-onset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89</w:t>
      </w:r>
      <w:r>
        <w:rPr>
          <w:rFonts w:ascii="Times New Roman" w:hAnsi="Times New Roman" w:cs="Times New Roman"/>
          <w:color w:val="000000"/>
          <w:sz w:val="24"/>
          <w:szCs w:val="24"/>
        </w:rPr>
        <w:t>(12), 2285-2292. http://dx.doi.org/10.1016/j.apmr.2008.06.008</w:t>
      </w:r>
    </w:p>
    <w:p w14:paraId="53E8778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Chen, Y. (2011). Weight matters: physical and psychosocial well being of persons with spinal cord injury in relation to body mass index.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92</w:t>
      </w:r>
      <w:r>
        <w:rPr>
          <w:rFonts w:ascii="Times New Roman" w:hAnsi="Times New Roman" w:cs="Times New Roman"/>
          <w:color w:val="000000"/>
          <w:sz w:val="24"/>
          <w:szCs w:val="24"/>
        </w:rPr>
        <w:t>(3), 391-398. http://dx.doi.org/10.1016/j.apmr.2010.06.030</w:t>
      </w:r>
    </w:p>
    <w:p w14:paraId="183DA95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Chhabra, H. (2013). Neglected traumatic spinal cord injuries: causes, consequences and outcomes in an Indian setting.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51</w:t>
      </w:r>
      <w:r>
        <w:rPr>
          <w:rFonts w:ascii="Times New Roman" w:hAnsi="Times New Roman" w:cs="Times New Roman"/>
          <w:color w:val="000000"/>
          <w:sz w:val="24"/>
          <w:szCs w:val="24"/>
        </w:rPr>
        <w:t>(3), 238-244. http://dx.doi.org/10.1038/sc.2012.141</w:t>
      </w:r>
    </w:p>
    <w:p w14:paraId="10956245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Childs, B. (2015). American Spinal Injury Association Impairment Scale Predicts the Need for Tracheostomy After Cervical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Spine</w:t>
      </w:r>
      <w:r>
        <w:rPr>
          <w:rFonts w:ascii="Times New Roman" w:hAnsi="Times New Roman" w:cs="Times New Roman"/>
          <w:color w:val="000000"/>
          <w:sz w:val="24"/>
          <w:szCs w:val="24"/>
        </w:rPr>
        <w:t>, 1407-1413. http://dx.doi.org/10.1097/BRS.0000000000001008</w:t>
      </w:r>
    </w:p>
    <w:p w14:paraId="4DE79C6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Clark, M. (2008). Testosterone replacement therapy and motor function in men with spinal cord injury: a retrospective analysis.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 J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87</w:t>
      </w:r>
      <w:r>
        <w:rPr>
          <w:rFonts w:ascii="Times New Roman" w:hAnsi="Times New Roman" w:cs="Times New Roman"/>
          <w:color w:val="000000"/>
          <w:sz w:val="24"/>
          <w:szCs w:val="24"/>
        </w:rPr>
        <w:t>(4), 281-284. http://dx.doi.org/10.1097/PHM.0b013e318168bbec</w:t>
      </w:r>
    </w:p>
    <w:p w14:paraId="4966E84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Coleman, W. (2004). Injury severity as primary predictor of outcome in acute spinal cord injury: retrospective results from a large multicenter clinical trial.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Spine J</w:t>
      </w:r>
      <w:r>
        <w:rPr>
          <w:rFonts w:ascii="Times New Roman" w:hAnsi="Times New Roman" w:cs="Times New Roman"/>
          <w:color w:val="000000"/>
          <w:sz w:val="24"/>
          <w:szCs w:val="24"/>
        </w:rPr>
        <w:t>, 373-378. http://dx.doi.org/10.1016/j.spinee.2003.12.006</w:t>
      </w:r>
    </w:p>
    <w:p w14:paraId="0BE946E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Consortium for Spinal Cord Medicine. (2000).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CLINICAL PRACTICE GUIDELINES Spinal Cord Medicine: Outcomes following traumatic spinal cord injury: clinical practice guidelines for health-care professionals</w:t>
      </w:r>
      <w:r>
        <w:rPr>
          <w:rFonts w:ascii="Times New Roman" w:hAnsi="Times New Roman" w:cs="Times New Roman"/>
          <w:color w:val="000000"/>
          <w:sz w:val="24"/>
          <w:szCs w:val="24"/>
        </w:rPr>
        <w:t>. Retrieved from Pubmed database.</w:t>
      </w:r>
    </w:p>
    <w:p w14:paraId="0F52E43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Copes, W. (1996). Linking data from national trauma and rehabilitation registries.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Trauma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</w:rPr>
        <w:t>(3), 428-436. Retrieved from Pubmed database.</w:t>
      </w:r>
    </w:p>
    <w:p w14:paraId="7A09DDF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Cosar, S. (2010). Demographic characteristics after traumatic and non-traumatic spinal cord injury: a retrospective comparison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48</w:t>
      </w:r>
      <w:r>
        <w:rPr>
          <w:rFonts w:ascii="Times New Roman" w:hAnsi="Times New Roman" w:cs="Times New Roman"/>
          <w:color w:val="000000"/>
          <w:sz w:val="24"/>
          <w:szCs w:val="24"/>
        </w:rPr>
        <w:t>(12), 862-866. http://dx.doi.org/10.1038/sc.2010.49</w:t>
      </w:r>
    </w:p>
    <w:p w14:paraId="6794E0E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Cossu, G. (2014). Therapeutic options to enhance coma arousal after traumatic brain injury: state of the art of current treatments to improve coma recovery.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Br J Neurosurg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>(2), 187-198. http://dx.doi.org/10.3109/02688697.2013.841845</w:t>
      </w:r>
    </w:p>
    <w:p w14:paraId="5584390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Crock, H. (2005). Commentary on the prevention of paralysis after traumatic spinal cord injury in humans: the neglected factor--urgent restoration of spinal cord circulation.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Eur Spine 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>(9), 910-914. http://dx.doi.org/10.1007/s00586-005-0924-4</w:t>
      </w:r>
    </w:p>
    <w:p w14:paraId="4C8DD10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Cruise, C. (2006). Rehabilitation outcomes in the older adult.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Clin Geriatr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>(2), 257-267. http://dx.doi.org/10.1016/j.cger.2005.12.015</w:t>
      </w:r>
    </w:p>
    <w:p w14:paraId="779A19C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Cushman, L. (2002). A pilot study of perceived needs of persons with new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Psychol Rep</w:t>
      </w:r>
      <w:r>
        <w:rPr>
          <w:rFonts w:ascii="Times New Roman" w:hAnsi="Times New Roman" w:cs="Times New Roman"/>
          <w:color w:val="000000"/>
          <w:sz w:val="24"/>
          <w:szCs w:val="24"/>
        </w:rPr>
        <w:t>, 1153-1160. http://dx.doi.org/10.2466/pr0.2002.90.3c.1153</w:t>
      </w:r>
    </w:p>
    <w:p w14:paraId="6DDB74E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Cusick, C. (2001). The use of proxies in community integration research.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82</w:t>
      </w:r>
      <w:r>
        <w:rPr>
          <w:rFonts w:ascii="Times New Roman" w:hAnsi="Times New Roman" w:cs="Times New Roman"/>
          <w:color w:val="000000"/>
          <w:sz w:val="24"/>
          <w:szCs w:val="24"/>
        </w:rPr>
        <w:t>(8), 1018-1024. http://dx.doi.org/10.1053/apmr.2001.25098</w:t>
      </w:r>
    </w:p>
    <w:p w14:paraId="1721AAB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Datta, S. (2009). A multivariate examination of temporal changes in Berg Balance Scale items for patients with ASIA Impairment Scale C and D spinal cord injuries.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90</w:t>
      </w:r>
      <w:r>
        <w:rPr>
          <w:rFonts w:ascii="Times New Roman" w:hAnsi="Times New Roman" w:cs="Times New Roman"/>
          <w:color w:val="000000"/>
          <w:sz w:val="24"/>
          <w:szCs w:val="24"/>
        </w:rPr>
        <w:t>(7), 1208-1217. http://dx.doi.org/10.1016/j.apmr.2008.09.577</w:t>
      </w:r>
    </w:p>
    <w:p w14:paraId="019E5F9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Datta, S. (2012). Dynamic longitudinal evaluation of the utility of the Berg Balance Scale in individuals with motor incomplete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93</w:t>
      </w:r>
      <w:r>
        <w:rPr>
          <w:rFonts w:ascii="Times New Roman" w:hAnsi="Times New Roman" w:cs="Times New Roman"/>
          <w:color w:val="000000"/>
          <w:sz w:val="24"/>
          <w:szCs w:val="24"/>
        </w:rPr>
        <w:t>(9), 1565-1573. http://dx.doi.org/10.1016/j.apmr.2012.01.026</w:t>
      </w:r>
    </w:p>
    <w:p w14:paraId="33C5A6B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Dawson, J. (2008). A structured review of outcome measures used for the assessment of rehabilitation interventions for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46</w:t>
      </w:r>
      <w:r>
        <w:rPr>
          <w:rFonts w:ascii="Times New Roman" w:hAnsi="Times New Roman" w:cs="Times New Roman"/>
          <w:color w:val="000000"/>
          <w:sz w:val="24"/>
          <w:szCs w:val="24"/>
        </w:rPr>
        <w:t>(12), 768-780. http://dx.doi.org/10.1038/sc.2008.50</w:t>
      </w:r>
    </w:p>
    <w:p w14:paraId="40991D7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Day, M. (2013). The role of initial physical activity experiences in promoting posttraumatic growth in Paralympic athletes with an acquired disability.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Disabil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>(24), 2064-2072. http://dx.doi.org/10.3109/09638288.2013.805822</w:t>
      </w:r>
    </w:p>
    <w:p w14:paraId="4D0CF81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Deconinck, H. (2003). The health condition of spinal cord injuries in two Afghan towns.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41</w:t>
      </w:r>
      <w:r>
        <w:rPr>
          <w:rFonts w:ascii="Times New Roman" w:hAnsi="Times New Roman" w:cs="Times New Roman"/>
          <w:color w:val="000000"/>
          <w:sz w:val="24"/>
          <w:szCs w:val="24"/>
        </w:rPr>
        <w:t>(5), 303-309. http://dx.doi.org/10.1038/sj.sc.3101443</w:t>
      </w:r>
    </w:p>
    <w:p w14:paraId="0595C0C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Derakhshanrad, N. (2013). Safety of granulocyte colony-stimulating factor (G-CSF) administration for postrehabilitated motor complete spinal cord injury patients: an open-label, phase I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Cell Transplant</w:t>
      </w:r>
      <w:r>
        <w:rPr>
          <w:rFonts w:ascii="Times New Roman" w:hAnsi="Times New Roman" w:cs="Times New Roman"/>
          <w:color w:val="000000"/>
          <w:sz w:val="24"/>
          <w:szCs w:val="24"/>
        </w:rPr>
        <w:t>, 139-146. http://dx.doi.org/10.3727/096368913X672109</w:t>
      </w:r>
    </w:p>
    <w:p w14:paraId="5D115DE5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Derakhshanrad, N. (2013). Safety of intramedullary autologous peripheral nerve grafts for post-rehabilitated complete motor spinal cord injuries: a phase I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Acta Med Iran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51</w:t>
      </w:r>
      <w:r>
        <w:rPr>
          <w:rFonts w:ascii="Times New Roman" w:hAnsi="Times New Roman" w:cs="Times New Roman"/>
          <w:color w:val="000000"/>
          <w:sz w:val="24"/>
          <w:szCs w:val="24"/>
        </w:rPr>
        <w:t>(12), 842-854. Retrieved from MEDLINE database.</w:t>
      </w:r>
    </w:p>
    <w:p w14:paraId="7E4BFE9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Derakhshanrad, N. (2015). Functional impact of multidisciplinary outpatient program on patients with chronic complete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53</w:t>
      </w:r>
      <w:r>
        <w:rPr>
          <w:rFonts w:ascii="Times New Roman" w:hAnsi="Times New Roman" w:cs="Times New Roman"/>
          <w:color w:val="000000"/>
          <w:sz w:val="24"/>
          <w:szCs w:val="24"/>
        </w:rPr>
        <w:t>(12), 860-865. http://dx.doi.org/10.1038/sc.2015.136</w:t>
      </w:r>
    </w:p>
    <w:p w14:paraId="4472F65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 Wolf, A. (2010). Measuring community integration after spinal cord injury: validation of the Sydney psychosocial reintegration scale and community integration measure.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Qual Life 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(8), 1185-1193. http://dx.doi.org/10.1007/s11136-010-9685-6</w:t>
      </w:r>
    </w:p>
    <w:p w14:paraId="096161D1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Dididze, M. (2013). Systemic hypothermia in acute cervical spinal cord injury: a case-controlled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51</w:t>
      </w:r>
      <w:r>
        <w:rPr>
          <w:rFonts w:ascii="Times New Roman" w:hAnsi="Times New Roman" w:cs="Times New Roman"/>
          <w:color w:val="000000"/>
          <w:sz w:val="24"/>
          <w:szCs w:val="24"/>
        </w:rPr>
        <w:t>(5), 395-400. http://dx.doi.org/10.1038/sc.2012.161</w:t>
      </w:r>
    </w:p>
    <w:p w14:paraId="77F24C3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Dijkers, M. (2002). A tale of two countries: environmental impacts on social participation after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</w:rPr>
        <w:t>(7), 351-362. http://dx.doi.org/10.1038/sj.sc.3101310</w:t>
      </w:r>
    </w:p>
    <w:p w14:paraId="2562CA2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Dijkers, M. (2012). Team size in spinal cord injury inpatient rehabilitation and patient participation in therapy sessions: The SCIRehab Project.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>(6), 624-634. http://dx.doi.org/10.1179/2045772312Y.0000000065</w:t>
      </w:r>
    </w:p>
    <w:p w14:paraId="59F1EA7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Dijkers, M. (2013). Factors complicating treatment sessions in spinal cord injury rehabilitation: nature, frequency, and consequences.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>, 115-124. http://dx.doi.org/10.1016/j.apmr.2012.11.047</w:t>
      </w:r>
    </w:p>
    <w:p w14:paraId="30BDEA0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Dinomais, M. (2009). Significant recovery of motor function in a patient with complete T7 paraplegia receiving etanercept.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Rehabil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41</w:t>
      </w:r>
      <w:r>
        <w:rPr>
          <w:rFonts w:ascii="Times New Roman" w:hAnsi="Times New Roman" w:cs="Times New Roman"/>
          <w:color w:val="000000"/>
          <w:sz w:val="24"/>
          <w:szCs w:val="24"/>
        </w:rPr>
        <w:t>(4), 286-288. http://dx.doi.org/10.2340/16501977-0329</w:t>
      </w:r>
    </w:p>
    <w:p w14:paraId="00C89505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Dionyssiotis, Y. (2012). Consequences of neurologic lesions assessed by Barthel Index after Botox(®) injection may be underestimated.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Ther Clin Risk Manag</w:t>
      </w:r>
      <w:r>
        <w:rPr>
          <w:rFonts w:ascii="Times New Roman" w:hAnsi="Times New Roman" w:cs="Times New Roman"/>
          <w:color w:val="000000"/>
          <w:sz w:val="24"/>
          <w:szCs w:val="24"/>
        </w:rPr>
        <w:t>, 385-391. http://dx.doi.org/10.2147/TCRM.S32974</w:t>
      </w:r>
    </w:p>
    <w:p w14:paraId="2A099F4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Dittuno, P. (2001). Walking index for spinal cord injury (WISCI II): scale revision.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39</w:t>
      </w:r>
      <w:r>
        <w:rPr>
          <w:rFonts w:ascii="Times New Roman" w:hAnsi="Times New Roman" w:cs="Times New Roman"/>
          <w:color w:val="000000"/>
          <w:sz w:val="24"/>
          <w:szCs w:val="24"/>
        </w:rPr>
        <w:t>(12), 654-656. http://dx.doi.org/10.1038/sj.sc.3101223</w:t>
      </w:r>
    </w:p>
    <w:p w14:paraId="4E315FE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Ditunno, J. (2000). Walking index for spinal cord injury (WISCI): an international multicenter validity and reliability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</w:rPr>
        <w:t>(4), 234-243. Retrieved from MEDLINE database.</w:t>
      </w:r>
    </w:p>
    <w:p w14:paraId="5739343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Ditunno, J. (2005). Neurological and functional capacity outcome measures: essential to spinal cord injury clinical trials.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Rehabil Res Dev</w:t>
      </w:r>
      <w:r>
        <w:rPr>
          <w:rFonts w:ascii="Times New Roman" w:hAnsi="Times New Roman" w:cs="Times New Roman"/>
          <w:color w:val="000000"/>
          <w:sz w:val="24"/>
          <w:szCs w:val="24"/>
        </w:rPr>
        <w:t>, 35-41. Retrieved from MEDLINE database.</w:t>
      </w:r>
    </w:p>
    <w:p w14:paraId="489402F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Ditunno, J. (2009). Clinical relevance of gait research applied to clinical trials in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Brain Res Bull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78</w:t>
      </w:r>
      <w:r>
        <w:rPr>
          <w:rFonts w:ascii="Times New Roman" w:hAnsi="Times New Roman" w:cs="Times New Roman"/>
          <w:color w:val="000000"/>
          <w:sz w:val="24"/>
          <w:szCs w:val="24"/>
        </w:rPr>
        <w:t>(1), 35-42. http://dx.doi.org/10.1016/j.brainresbull.2008.09.003</w:t>
      </w:r>
    </w:p>
    <w:p w14:paraId="7143467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Ditunno, J. (2010). Outcome measures: evolution in clinical trials of neurological/functional recovery in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48</w:t>
      </w:r>
      <w:r>
        <w:rPr>
          <w:rFonts w:ascii="Times New Roman" w:hAnsi="Times New Roman" w:cs="Times New Roman"/>
          <w:color w:val="000000"/>
          <w:sz w:val="24"/>
          <w:szCs w:val="24"/>
        </w:rPr>
        <w:t>(9), 674-684. http://dx.doi.org/10.1038/sc.2009.198</w:t>
      </w:r>
    </w:p>
    <w:p w14:paraId="3CF29FD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Ditunno, J., Jr. (2007). Validity of the walking scale for spinal cord injury and other domains of function in a multicenter clinical trial.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 Neural Repair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(6), 539-550. http://dx.doi.org/10.1177/1545968307301880</w:t>
      </w:r>
    </w:p>
    <w:p w14:paraId="42EBC551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Divanoglou, A. (2010). Medical conditions and outcomes at 1 year after acute traumatic spinal cord injury in a Greek and a Swedish region: a prospective, population-based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48</w:t>
      </w:r>
      <w:r>
        <w:rPr>
          <w:rFonts w:ascii="Times New Roman" w:hAnsi="Times New Roman" w:cs="Times New Roman"/>
          <w:color w:val="000000"/>
          <w:sz w:val="24"/>
          <w:szCs w:val="24"/>
        </w:rPr>
        <w:t>(6), 470-476. http://dx.doi.org/10.1038/sc.2009.147</w:t>
      </w:r>
    </w:p>
    <w:p w14:paraId="69FD7AB5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Do, A. (2013). Brain-computer interface controlled robotic gait orthosis.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Neuroeng Rehabil</w:t>
      </w:r>
      <w:r>
        <w:rPr>
          <w:rFonts w:ascii="Times New Roman" w:hAnsi="Times New Roman" w:cs="Times New Roman"/>
          <w:color w:val="000000"/>
          <w:sz w:val="24"/>
          <w:szCs w:val="24"/>
        </w:rPr>
        <w:t>. http://dx.doi.org/10.1186/1743-0003-10-111</w:t>
      </w:r>
    </w:p>
    <w:p w14:paraId="3C595A21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Dobkin, B. (2007). The evolution of walking-related outcomes over the first 12 weeks of rehabilitation for incomplete traumatic spinal cord injury: the multicenter randomized Spinal Cord Injury Locomotor Trial.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 Neural Repair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(1), 25-35. http://dx.doi.org/10.1177/1545968306295556</w:t>
      </w:r>
    </w:p>
    <w:p w14:paraId="4AE37EC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Dobscha, S. (2008, September).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VA Evidence-based Synthesis Program Reports: Pain in Patients with Polytrauma: A Systematic Review</w:t>
      </w:r>
      <w:r>
        <w:rPr>
          <w:rFonts w:ascii="Times New Roman" w:hAnsi="Times New Roman" w:cs="Times New Roman"/>
          <w:color w:val="000000"/>
          <w:sz w:val="24"/>
          <w:szCs w:val="24"/>
        </w:rPr>
        <w:t>. Retrieved from Pubmed database.</w:t>
      </w:r>
    </w:p>
    <w:p w14:paraId="14845E0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Dorsett, P. (2008). Health-related outcomes of people with spinal cord injury--a 10 year longitudinal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46</w:t>
      </w:r>
      <w:r>
        <w:rPr>
          <w:rFonts w:ascii="Times New Roman" w:hAnsi="Times New Roman" w:cs="Times New Roman"/>
          <w:color w:val="000000"/>
          <w:sz w:val="24"/>
          <w:szCs w:val="24"/>
        </w:rPr>
        <w:t>(5), 386-391. http://dx.doi.org/10.1038/sj.sc.3102159</w:t>
      </w:r>
    </w:p>
    <w:p w14:paraId="35173CE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Duffell, L. (2015). Interventions to Reduce Spasticity and Improve Function in People With Chronic Incomplete Spinal Cord Injury: Distinctions Revealed by Different Analytical Methods.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 Neural Repair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>(6), 566-576. http://dx.doi.org/10.1177/1545968314558601</w:t>
      </w:r>
    </w:p>
    <w:p w14:paraId="5788636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Dunn, J. (2009). Utilisation of patient perspective to validate clinical measures of outcome following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Disabil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>(12), 967-975. http://dx.doi.org/10.1080/09638280802358407</w:t>
      </w:r>
    </w:p>
    <w:p w14:paraId="2659449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Eastwood, E. (1999). Medical rehabilitation length of stay and outcomes for persons with traumatic spinal cord injury--1990-1997.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80</w:t>
      </w:r>
      <w:r>
        <w:rPr>
          <w:rFonts w:ascii="Times New Roman" w:hAnsi="Times New Roman" w:cs="Times New Roman"/>
          <w:color w:val="000000"/>
          <w:sz w:val="24"/>
          <w:szCs w:val="24"/>
        </w:rPr>
        <w:t>(11), 1457-1463. Retrieved from Pubmed database.</w:t>
      </w:r>
    </w:p>
    <w:p w14:paraId="49A8880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El-Kheir, W. (2014). Autologous bone marrow-derived cell therapy combined with physical therapy induces functional improvement in chronic spinal cord injury patients.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Cell Transplant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(6), 729-745. http://dx.doi.org/10.3727/096368913X664540</w:t>
      </w:r>
    </w:p>
    <w:p w14:paraId="617853F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El-Masri, W. (2012). Long-term follow-up study of outcomes of bladder management in spinal cord injury patients under the care of the Midlands Centre for Spinal Injuries in Oswestry.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color w:val="000000"/>
          <w:sz w:val="24"/>
          <w:szCs w:val="24"/>
        </w:rPr>
        <w:t>(1), 14-21. http://dx.doi.org/10.1038/sc.2011.78</w:t>
      </w:r>
    </w:p>
    <w:p w14:paraId="6039B3C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Enicker, B. (2015). Spinal stab injury with retained knife blades: 51 Consecutive patients managed at a regional referral unit.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Injury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46</w:t>
      </w:r>
      <w:r>
        <w:rPr>
          <w:rFonts w:ascii="Times New Roman" w:hAnsi="Times New Roman" w:cs="Times New Roman"/>
          <w:color w:val="000000"/>
          <w:sz w:val="24"/>
          <w:szCs w:val="24"/>
        </w:rPr>
        <w:t>(9), 1726-1733. http://dx.doi.org/10.1016/j.injury.2015.05.037</w:t>
      </w:r>
    </w:p>
    <w:p w14:paraId="20B3722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Enzinger, C. (2008). Brain motor system function in a patient with complete spinal cord injury following extensive brain-computer interface training.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Exp Brain 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190</w:t>
      </w:r>
      <w:r>
        <w:rPr>
          <w:rFonts w:ascii="Times New Roman" w:hAnsi="Times New Roman" w:cs="Times New Roman"/>
          <w:color w:val="000000"/>
          <w:sz w:val="24"/>
          <w:szCs w:val="24"/>
        </w:rPr>
        <w:t>(2), 215-223. http://dx.doi.org/10.1007/s00221-008-1465-y</w:t>
      </w:r>
    </w:p>
    <w:p w14:paraId="1F2E076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Equebal, A. (2013). The prevalence and impact of age and gender on rehabilitation outcomes in spinal cord injury in India: a retrospective pilot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51</w:t>
      </w:r>
      <w:r>
        <w:rPr>
          <w:rFonts w:ascii="Times New Roman" w:hAnsi="Times New Roman" w:cs="Times New Roman"/>
          <w:color w:val="000000"/>
          <w:sz w:val="24"/>
          <w:szCs w:val="24"/>
        </w:rPr>
        <w:t>(5), 409-412. http://dx.doi.org/10.1038/sc.2013.5</w:t>
      </w:r>
    </w:p>
    <w:p w14:paraId="43DDA7D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Eriks-Hoogland, I. (2011). Category specification and measurement instruments in large spinal cord injury studies: a comparison using the International Classification of Functioning, Disability, and Health as a reference.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 J Phys Med Rehabil.</w:t>
      </w:r>
      <w:r>
        <w:rPr>
          <w:rFonts w:ascii="Times New Roman" w:hAnsi="Times New Roman" w:cs="Times New Roman"/>
          <w:color w:val="000000"/>
          <w:sz w:val="24"/>
          <w:szCs w:val="24"/>
        </w:rPr>
        <w:t>, 39-49. http://dx.doi.org/10.1097/PHM.0b013e318230fc83</w:t>
      </w:r>
    </w:p>
    <w:p w14:paraId="297DE01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Esclari?n-Ruz, A. (2014). A comparison of robotic walking therapy and conventional walking therapy in individuals with upper versus lower motor neuron lesions: a randomized controlled trial.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95</w:t>
      </w:r>
      <w:r>
        <w:rPr>
          <w:rFonts w:ascii="Times New Roman" w:hAnsi="Times New Roman" w:cs="Times New Roman"/>
          <w:color w:val="000000"/>
          <w:sz w:val="24"/>
          <w:szCs w:val="24"/>
        </w:rPr>
        <w:t>(6), 1023-1031. http://dx.doi.org/10.1016/j.apmr.2013.12.017</w:t>
      </w:r>
    </w:p>
    <w:p w14:paraId="5D0BAB0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Failli, V. (2012). Functional neurological recovery after spinal cord injury is impaired in patients with infections.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Brain</w:t>
      </w:r>
      <w:r>
        <w:rPr>
          <w:rFonts w:ascii="Times New Roman" w:hAnsi="Times New Roman" w:cs="Times New Roman"/>
          <w:color w:val="000000"/>
          <w:sz w:val="24"/>
          <w:szCs w:val="24"/>
        </w:rPr>
        <w:t>, 3238-3250. http://dx.doi.org/10.1093/brain/aws267</w:t>
      </w:r>
    </w:p>
    <w:p w14:paraId="23ACF40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Falci, S. (2002). Dorsal root entry zone microcoagulation for spinal cord injury- related central pain: operative intramedullary electrophysiological guidance and clinical outcome.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Neurosurg</w:t>
      </w:r>
      <w:r>
        <w:rPr>
          <w:rFonts w:ascii="Times New Roman" w:hAnsi="Times New Roman" w:cs="Times New Roman"/>
          <w:color w:val="000000"/>
          <w:sz w:val="24"/>
          <w:szCs w:val="24"/>
        </w:rPr>
        <w:t>, 193-200. Retrieved from Pubmed database.</w:t>
      </w:r>
    </w:p>
    <w:p w14:paraId="3D19704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Farris, R. (2014). A preliminary assessment of legged mobility provided by a lower limb exoskeleton for persons with paraplegia.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IEEE Trans Neural Syst Rehabil Eng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>(3), 482-490. http://dx.doi.org/10.1109/TNSRE.2013.2268320</w:t>
      </w:r>
    </w:p>
    <w:p w14:paraId="13F52A3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Fattal, C. (2011). Metastatic paraplegia and functional outcomes: perspectives and limitations for rehabilitation care. Part 2.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92</w:t>
      </w:r>
      <w:r>
        <w:rPr>
          <w:rFonts w:ascii="Times New Roman" w:hAnsi="Times New Roman" w:cs="Times New Roman"/>
          <w:color w:val="000000"/>
          <w:sz w:val="24"/>
          <w:szCs w:val="24"/>
        </w:rPr>
        <w:t>(1), 134-145. http://dx.doi.org/10.1016/j.apmr.2010.09.016</w:t>
      </w:r>
    </w:p>
    <w:p w14:paraId="3F603779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Fenton, J. (2016). A comparison of high vs standard tidal volumes in ventilator weaning for individuals with sub-acute spinal cord injuries: a site-specific randomized clinical trial.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54</w:t>
      </w:r>
      <w:r>
        <w:rPr>
          <w:rFonts w:ascii="Times New Roman" w:hAnsi="Times New Roman" w:cs="Times New Roman"/>
          <w:color w:val="000000"/>
          <w:sz w:val="24"/>
          <w:szCs w:val="24"/>
        </w:rPr>
        <w:t>(3), 234-238. http://dx.doi.org/10.1038/sc.2015.145</w:t>
      </w:r>
    </w:p>
    <w:p w14:paraId="693CF419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Ferdjallah, M. (1998). Anatomical and technical considerations in surface electromyography.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Phys Med Rehabil Clin N 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(4), 925-931. Retrieved from Pubmed database.</w:t>
      </w:r>
    </w:p>
    <w:p w14:paraId="626D466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Fleerkotte, B. (2014). The effect of impedance-controlled robotic gait training on walking ability and quality in individuals with chronic incomplete spinal cord injury: an explorative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Neuroeng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(26). http://dx.doi.org/10.1186/1743-0003-11-26</w:t>
      </w:r>
    </w:p>
    <w:p w14:paraId="15340AF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Forchheimer, M. (2004). Enhancing community re-integration following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NeuroRehabilitation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(2), 103-113. Retrieved from MEDLINE database.</w:t>
      </w:r>
    </w:p>
    <w:p w14:paraId="0896264A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Forchheimer, M. (2011). Cut point determination in the measurement of pain and its relationship to psychosocial and functional measures after traumatic spinal cord injury: a retrospective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model spinal cord injury system analysis.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92</w:t>
      </w:r>
      <w:r>
        <w:rPr>
          <w:rFonts w:ascii="Times New Roman" w:hAnsi="Times New Roman" w:cs="Times New Roman"/>
          <w:color w:val="000000"/>
          <w:sz w:val="24"/>
          <w:szCs w:val="24"/>
        </w:rPr>
        <w:t>(3), 419-424. http://dx.doi.org/10.1016/j.apmr.2010.08.029</w:t>
      </w:r>
    </w:p>
    <w:p w14:paraId="034795F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Forrest, G. (2012). Ambulation and balance outcomes measure different aspects of recovery in individuals with chronic, incomplete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93</w:t>
      </w:r>
      <w:r>
        <w:rPr>
          <w:rFonts w:ascii="Times New Roman" w:hAnsi="Times New Roman" w:cs="Times New Roman"/>
          <w:color w:val="000000"/>
          <w:sz w:val="24"/>
          <w:szCs w:val="24"/>
        </w:rPr>
        <w:t>(9), 1553-1564. http://dx.doi.org/10.1016/j.apmr.2011.08.051</w:t>
      </w:r>
    </w:p>
    <w:p w14:paraId="6C50D73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Forrest, G. (2014). Are the 10 meter and 6 minute walk tests redundant in patients with spinal cord injury?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PLoS One.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(5). http://dx.doi.org/10.1371/journal.pone.0094108</w:t>
      </w:r>
    </w:p>
    <w:p w14:paraId="745DDC9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Fortin, C. (2015). Inpatient rehabilitation outcomes in patients with malignant spinal cord compression compared to other non-traumatic spinal cord injury: A population based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</w:rPr>
        <w:t>(6), 754-764. http://dx.doi.org/10.1179/2045772314Y.0000000278</w:t>
      </w:r>
    </w:p>
    <w:p w14:paraId="4FE525E9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Foy, T. (2011). The SCIRehab project: treatment time spent in SCI rehabilitation. Occupational therapy treatment time during inpatient spinal cord injury rehabilitation.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34</w:t>
      </w:r>
      <w:r>
        <w:rPr>
          <w:rFonts w:ascii="Times New Roman" w:hAnsi="Times New Roman" w:cs="Times New Roman"/>
          <w:color w:val="000000"/>
          <w:sz w:val="24"/>
          <w:szCs w:val="24"/>
        </w:rPr>
        <w:t>(2), 162-175. http://dx.doi.org/10.1179/107902611X12971826988093</w:t>
      </w:r>
    </w:p>
    <w:p w14:paraId="24EC426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Franke, A. (2013). Arm hand skilled performance in persons with a cervical spinal cord injury--long-term follow-up.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51</w:t>
      </w:r>
      <w:r>
        <w:rPr>
          <w:rFonts w:ascii="Times New Roman" w:hAnsi="Times New Roman" w:cs="Times New Roman"/>
          <w:color w:val="000000"/>
          <w:sz w:val="24"/>
          <w:szCs w:val="24"/>
        </w:rPr>
        <w:t>(2), 161-164. http://dx.doi.org/10.1038/sc.2012.95</w:t>
      </w:r>
    </w:p>
    <w:p w14:paraId="16BB117A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Fransen, B. (2016). Pre-hospital and acute management of traumatic spinal cord injury in the Netherlands: survey results urge the need for standardisation.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54</w:t>
      </w:r>
      <w:r>
        <w:rPr>
          <w:rFonts w:ascii="Times New Roman" w:hAnsi="Times New Roman" w:cs="Times New Roman"/>
          <w:color w:val="000000"/>
          <w:sz w:val="24"/>
          <w:szCs w:val="24"/>
        </w:rPr>
        <w:t>(1), 34-38. http://dx.doi.org/10.1038/sc.2015.111</w:t>
      </w:r>
    </w:p>
    <w:p w14:paraId="219A3C6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Freivogel, S. (2008). Gait training with the newly developed 'LokoHelp'-system is feasible for non-ambulatory patients after stroke, spinal cord and brain injury. A feasibility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Brain Inj</w:t>
      </w:r>
      <w:r>
        <w:rPr>
          <w:rFonts w:ascii="Times New Roman" w:hAnsi="Times New Roman" w:cs="Times New Roman"/>
          <w:color w:val="000000"/>
          <w:sz w:val="24"/>
          <w:szCs w:val="24"/>
        </w:rPr>
        <w:t>, 625-632. http://dx.doi.org/10.1080/02699050801941771</w:t>
      </w:r>
    </w:p>
    <w:p w14:paraId="350D09E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Fries, J. (2005). Critical rehabilitation of the patient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Crit Care Nurs Q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>(2), 179-187. Retrieved from MEDLINE database.</w:t>
      </w:r>
    </w:p>
    <w:p w14:paraId="5041906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Fritz, H. (2015). Long-term community reintegration: concepts, outcomes and dilemmas in the case of a military service member with a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Disabil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37</w:t>
      </w:r>
      <w:r>
        <w:rPr>
          <w:rFonts w:ascii="Times New Roman" w:hAnsi="Times New Roman" w:cs="Times New Roman"/>
          <w:color w:val="000000"/>
          <w:sz w:val="24"/>
          <w:szCs w:val="24"/>
        </w:rPr>
        <w:t>(16), 1501-1507. http://dx.doi.org/10.3109/09638288.2014.967415</w:t>
      </w:r>
    </w:p>
    <w:p w14:paraId="7E4D7CB5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Fritz, S. (2011). Feasibility of intensive mobility training to improve gait, balance, and mobility in persons with chronic neurological conditions: a case series.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Neurol Phys 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>(3), 141-147. http://dx.doi.org/10.1097/NPT.0b013e31822a2a09</w:t>
      </w:r>
    </w:p>
    <w:p w14:paraId="7DB61BE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Fritz, S. (2011). An intensive intervention for improving gait, balance, and mobility in individuals with chronic incomplete spinal cord injury: a pilot study of activity tolerance and benefits.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92</w:t>
      </w:r>
      <w:r>
        <w:rPr>
          <w:rFonts w:ascii="Times New Roman" w:hAnsi="Times New Roman" w:cs="Times New Roman"/>
          <w:color w:val="000000"/>
          <w:sz w:val="24"/>
          <w:szCs w:val="24"/>
        </w:rPr>
        <w:t>(11), 1776-1784. http://dx.doi.org/10.1016/j.apmr.2011.05.006</w:t>
      </w:r>
    </w:p>
    <w:p w14:paraId="4E5A036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Fromovich-Amit, Y. (2009). Properties and outcomes of spinal rehabilitation units in four countries.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47</w:t>
      </w:r>
      <w:r>
        <w:rPr>
          <w:rFonts w:ascii="Times New Roman" w:hAnsi="Times New Roman" w:cs="Times New Roman"/>
          <w:color w:val="000000"/>
          <w:sz w:val="24"/>
          <w:szCs w:val="24"/>
        </w:rPr>
        <w:t>(8), 597-603. http://dx.doi.org/10.1038/sc.2008.178</w:t>
      </w:r>
    </w:p>
    <w:p w14:paraId="6E424C9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Fuhrer, M. (1992). Relationship of life satisfaction to impairment, disability, and handicap among persons with spinal cord injury living in the community.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73</w:t>
      </w:r>
      <w:r>
        <w:rPr>
          <w:rFonts w:ascii="Times New Roman" w:hAnsi="Times New Roman" w:cs="Times New Roman"/>
          <w:color w:val="000000"/>
          <w:sz w:val="24"/>
          <w:szCs w:val="24"/>
        </w:rPr>
        <w:t>(6), 552-557. Retrieved from MEDLINE database.</w:t>
      </w:r>
    </w:p>
    <w:p w14:paraId="0080BDC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Furlan, J. (2005). The effects of gender on clinical and neurological outcomes after acute cervical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Neurotrauma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>(3), 368-381. http://dx.doi.org/10.1089/neu.2005.22.368</w:t>
      </w:r>
    </w:p>
    <w:p w14:paraId="65FC75D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Furlan, J. (2008). Cardiovascular complications after acute spinal cord injury: pathophysiology, diagnosis, and management.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Neurosurg Focus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>(5). http://dx.doi.org/10.3171/FOC.2008.25.11.E13</w:t>
      </w:r>
    </w:p>
    <w:p w14:paraId="2141CC6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Furlan, J. (2009). The impact of age on mortality, impairment, and disability among adults with acute traumatic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Neurotrauma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</w:rPr>
        <w:t>(10), 1707-1717. http://dx.doi.org/10.1089/neu.2009.0888</w:t>
      </w:r>
    </w:p>
    <w:p w14:paraId="744BE7D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Furlan, J. (2010). Is age a key determinant of mortality and neurological outcome after acute traumatic spinal cord injury?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Neurobiol Aging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>(3), 434-446. http://dx.doi.org/10.1016/j.neurobiolaging.2008.05.003</w:t>
      </w:r>
    </w:p>
    <w:p w14:paraId="1F0AA53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Furlan, J. (2011). Assessment of disability in patients with acute traumatic spinal cord injury: a systematic review of the literature.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Neurotrauma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>(8), 1413-1430. http://dx.doi.org/10.1089/neu.2009.1148</w:t>
      </w:r>
    </w:p>
    <w:p w14:paraId="7671BF31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Furlan, J. (2013). The influence of age on functional recovery of adults with spinal cord injury or disease after inpatient rehabilitative care: a pilot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Aging Clin Exp 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>(4), 463-471. http://dx.doi.org/10.1007/s40520-013-0066-1</w:t>
      </w:r>
    </w:p>
    <w:p w14:paraId="04C0B73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Furusawa, K. (2012). Effect of age on bowel management in traumatic central cord syndrome.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color w:val="000000"/>
          <w:sz w:val="24"/>
          <w:szCs w:val="24"/>
        </w:rPr>
        <w:t>(1), 51-56. http://dx.doi.org/10.1038/sc.2011.90</w:t>
      </w:r>
    </w:p>
    <w:p w14:paraId="70404DA1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Fyffe, D. (2014). Racial and ethnic disparities in functioning at discharge and follow-up among patients with motor complete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95</w:t>
      </w:r>
      <w:r>
        <w:rPr>
          <w:rFonts w:ascii="Times New Roman" w:hAnsi="Times New Roman" w:cs="Times New Roman"/>
          <w:color w:val="000000"/>
          <w:sz w:val="24"/>
          <w:szCs w:val="24"/>
        </w:rPr>
        <w:t>(11), 2140-2151. http://dx.doi.org/10.1016/j.apmr.2014.07.398</w:t>
      </w:r>
    </w:p>
    <w:p w14:paraId="6DEF053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Fyffe, D. (2016). Clinical interpretation of the Spinal Cord Injury Functional Index (SCI-FI).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39</w:t>
      </w:r>
      <w:r>
        <w:rPr>
          <w:rFonts w:ascii="Times New Roman" w:hAnsi="Times New Roman" w:cs="Times New Roman"/>
          <w:color w:val="000000"/>
          <w:sz w:val="24"/>
          <w:szCs w:val="24"/>
        </w:rPr>
        <w:t>(5), 527-534. http://dx.doi.org/10.1080/10790268.2015.1133483</w:t>
      </w:r>
    </w:p>
    <w:p w14:paraId="05A8B06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Galen, S. (2011). A portable gait assessment tool to record temporal gait parameters in SCI.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Med Eng Phys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33</w:t>
      </w:r>
      <w:r>
        <w:rPr>
          <w:rFonts w:ascii="Times New Roman" w:hAnsi="Times New Roman" w:cs="Times New Roman"/>
          <w:color w:val="000000"/>
          <w:sz w:val="24"/>
          <w:szCs w:val="24"/>
        </w:rPr>
        <w:t>(5), 626-632. http://dx.doi.org/10.1016/j.medengphy.2011.01.003</w:t>
      </w:r>
    </w:p>
    <w:p w14:paraId="3385398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Gassaway, J. (2011). Therapeutic recreation treatment time during inpatient rehabilitation.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34</w:t>
      </w:r>
      <w:r>
        <w:rPr>
          <w:rFonts w:ascii="Times New Roman" w:hAnsi="Times New Roman" w:cs="Times New Roman"/>
          <w:color w:val="000000"/>
          <w:sz w:val="24"/>
          <w:szCs w:val="24"/>
        </w:rPr>
        <w:t>(2), 176-185. http://dx.doi.org/10.1179/107902611X12971826988138</w:t>
      </w:r>
    </w:p>
    <w:p w14:paraId="18FC305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Geigle, P. (2013). Atypical autonomic dysreflexia during robotic-assisted body weight supported treadmill training in an individual with motor incomplete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color w:val="000000"/>
          <w:sz w:val="24"/>
          <w:szCs w:val="24"/>
        </w:rPr>
        <w:t>(2), 153-156. http://dx.doi.org/10.1179/2045772312Y.0000000033</w:t>
      </w:r>
    </w:p>
    <w:p w14:paraId="1DD7DDC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George, E. (1995). Failure of methylprednisolone to improve the outcome of spinal cord injuries.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The American Surgeon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61</w:t>
      </w:r>
      <w:r>
        <w:rPr>
          <w:rFonts w:ascii="Times New Roman" w:hAnsi="Times New Roman" w:cs="Times New Roman"/>
          <w:color w:val="000000"/>
          <w:sz w:val="24"/>
          <w:szCs w:val="24"/>
        </w:rPr>
        <w:t>(8), 659-663. Retrieved from MEDLINE database.</w:t>
      </w:r>
    </w:p>
    <w:p w14:paraId="7D635F59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Gittler, M. (2002). Spinal cord injury medicine. 3. Rehabilitation outcomes.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Retrieved from Pubmed database.</w:t>
      </w:r>
    </w:p>
    <w:p w14:paraId="684DCD8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Glass, C. (2009). Spinal Cord Independence Measure, version III: applicability to the UK spinal cord injured population.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Rehabil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41</w:t>
      </w:r>
      <w:r>
        <w:rPr>
          <w:rFonts w:ascii="Times New Roman" w:hAnsi="Times New Roman" w:cs="Times New Roman"/>
          <w:color w:val="000000"/>
          <w:sz w:val="24"/>
          <w:szCs w:val="24"/>
        </w:rPr>
        <w:t>(9), 723-728. http://dx.doi.org/10.2340/16501977-0398</w:t>
      </w:r>
    </w:p>
    <w:p w14:paraId="0BD3433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Golhasani-Keshtan, F. (2013). Validation and cross-cultural adaptation of the Persian version of Craig Handicap Assessment and Reporting Technique (CHART) short form.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Disabil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>(22), 1909-1914. http://dx.doi.org/10.3109/09638288.2013.768710</w:t>
      </w:r>
    </w:p>
    <w:p w14:paraId="42C62FC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Gontkovsky, S. (2009). Comparison of the CIQ and CHART Short Form in assessing community integration in individuals with chronic spinal cord injury: a pilot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NeuroRehabilitation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>(2), 185-192. http://dx.doi.org/10.3233/NRE-2009-0467</w:t>
      </w:r>
    </w:p>
    <w:p w14:paraId="4824CCB9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Gordan, W. (2012). Relationship of speech-language pathology inpatient rehabilitation interventions and patient characteristics to outcomes following spinal cord injury: the SCIRehab project.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>(6), 565-577. http://dx.doi.org/10.1179/2045772312Y.0000000063</w:t>
      </w:r>
    </w:p>
    <w:p w14:paraId="46CEBBB5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Gorgey, A. (2010). Locomotor and resistance training restore walking in an elderly person with a chronic incomplete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NeuroRehabilitation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</w:rPr>
        <w:t>(2), 127-133. http://dx.doi.org/10.3233/NRE-2010-0544</w:t>
      </w:r>
    </w:p>
    <w:p w14:paraId="0403FB2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Grabher, P. (2015). Tracking sensory system atrophy and outcome prediction in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Ann Neurol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78</w:t>
      </w:r>
      <w:r>
        <w:rPr>
          <w:rFonts w:ascii="Times New Roman" w:hAnsi="Times New Roman" w:cs="Times New Roman"/>
          <w:color w:val="000000"/>
          <w:sz w:val="24"/>
          <w:szCs w:val="24"/>
        </w:rPr>
        <w:t>(5), 751-761. http://dx.doi.org/10.1002/ana.24508</w:t>
      </w:r>
    </w:p>
    <w:p w14:paraId="27C7C0D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Graham, J. (2014). The Uniform Data System for Medical Rehabilitation: report of follow-up information on patients discharged from inpatient rehabilitation programs in 2002-2010.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 J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93</w:t>
      </w:r>
      <w:r>
        <w:rPr>
          <w:rFonts w:ascii="Times New Roman" w:hAnsi="Times New Roman" w:cs="Times New Roman"/>
          <w:color w:val="000000"/>
          <w:sz w:val="24"/>
          <w:szCs w:val="24"/>
        </w:rPr>
        <w:t>(3), 231-244. http://dx.doi.org/10.1097/PHM.0b013e3182a92c58</w:t>
      </w:r>
    </w:p>
    <w:p w14:paraId="353CF91A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Granger, C. (2012). The uniform data system for medical rehabilitation: report of patients with traumatic spinal cord injury discharged from rehabilitation programs in 2002-2010.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 J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91</w:t>
      </w:r>
      <w:r>
        <w:rPr>
          <w:rFonts w:ascii="Times New Roman" w:hAnsi="Times New Roman" w:cs="Times New Roman"/>
          <w:color w:val="000000"/>
          <w:sz w:val="24"/>
          <w:szCs w:val="24"/>
        </w:rPr>
        <w:t>(4), 289-299. http://dx.doi.org/10.1097/PHM.0b013e31824ad2fd</w:t>
      </w:r>
    </w:p>
    <w:p w14:paraId="7F2D38DA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Greenwald, B. (2001). Gender-related differences in acute rehabilitation lengths of stay, charges, and functional outcomes for a matched sample with spinal cord injury: a multicenter investigation.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82</w:t>
      </w:r>
      <w:r>
        <w:rPr>
          <w:rFonts w:ascii="Times New Roman" w:hAnsi="Times New Roman" w:cs="Times New Roman"/>
          <w:color w:val="000000"/>
          <w:sz w:val="24"/>
          <w:szCs w:val="24"/>
        </w:rPr>
        <w:t>(9), 1181-1187. http://dx.doi.org/10.1053/apmr.2001.24891</w:t>
      </w:r>
    </w:p>
    <w:p w14:paraId="04EAFE4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Groah, S. (2009). Nutrient Intake and Body Habitus After Spinal Cord Injury: An Analysis by Sex and Level of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</w:rPr>
        <w:t>(1), 25-33. Retrieved from MEDLINE database.</w:t>
      </w:r>
    </w:p>
    <w:p w14:paraId="462ABA9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Gulati, A. (2011). Functional outcome and discharge destination in elderly patients with spinal cord injuries.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</w:rPr>
        <w:t>(2), 215-218. http://dx.doi.org/10.1038/sc.2010.82</w:t>
      </w:r>
    </w:p>
    <w:p w14:paraId="7045454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Gupta, A. (2008). Traumatic vs non-traumatic spinal cord lesions: comparison of neurological and functional outcome after in-patient rehabilitation.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46</w:t>
      </w:r>
      <w:r>
        <w:rPr>
          <w:rFonts w:ascii="Times New Roman" w:hAnsi="Times New Roman" w:cs="Times New Roman"/>
          <w:color w:val="000000"/>
          <w:sz w:val="24"/>
          <w:szCs w:val="24"/>
        </w:rPr>
        <w:t>(7), 482-487. http://dx.doi.org/10.1038/sj.sc.3102168</w:t>
      </w:r>
    </w:p>
    <w:p w14:paraId="2C7F18B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Gupta, A. (2009). Non-traumatic spinal cord lesions: epidemiology, complications, neurological and functional outcome of rehabilitation.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47</w:t>
      </w:r>
      <w:r>
        <w:rPr>
          <w:rFonts w:ascii="Times New Roman" w:hAnsi="Times New Roman" w:cs="Times New Roman"/>
          <w:color w:val="000000"/>
          <w:sz w:val="24"/>
          <w:szCs w:val="24"/>
        </w:rPr>
        <w:t>(4), 307-311. http://dx.doi.org/10.1038/sc.2008.123</w:t>
      </w:r>
    </w:p>
    <w:p w14:paraId="22E33A29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Hall, K. (1999). Characteristics of the Functional Independence Measure in traumatic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80</w:t>
      </w:r>
      <w:r>
        <w:rPr>
          <w:rFonts w:ascii="Times New Roman" w:hAnsi="Times New Roman" w:cs="Times New Roman"/>
          <w:color w:val="000000"/>
          <w:sz w:val="24"/>
          <w:szCs w:val="24"/>
        </w:rPr>
        <w:t>(11), 1471-1476. Retrieved from MEDLINE database.</w:t>
      </w:r>
    </w:p>
    <w:p w14:paraId="023AF40A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Hammond, F. (2011). The SCIRehab project: social work and case management. Social work and case management treatment time during inpatient spinal cord injury rehabilitation.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34</w:t>
      </w:r>
      <w:r>
        <w:rPr>
          <w:rFonts w:ascii="Times New Roman" w:hAnsi="Times New Roman" w:cs="Times New Roman"/>
          <w:color w:val="000000"/>
          <w:sz w:val="24"/>
          <w:szCs w:val="24"/>
        </w:rPr>
        <w:t>(2), 216-226. http://dx.doi.org/10.1179/107902611X12971826988291</w:t>
      </w:r>
    </w:p>
    <w:p w14:paraId="2AB0DF81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Hammond, F. (2012). Outcomes of social work and case management services during inpatient spinal cord injury rehabilitation: the SCIRehab project.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>(6), 611-623. http://dx.doi.org/10.1179/2045772312Y.0000000064</w:t>
      </w:r>
    </w:p>
    <w:p w14:paraId="5E7B105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Hammond, F. (2013). Acute rehospitalizations during inpatient rehabilitation for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>, 98-105. http://dx.doi.org/10.1016/j.apmr.2012.11.05</w:t>
      </w:r>
    </w:p>
    <w:p w14:paraId="322F889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Hammond, F. (2013). Missed therapy time during inpatient rehabilitation for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94</w:t>
      </w:r>
      <w:r>
        <w:rPr>
          <w:rFonts w:ascii="Times New Roman" w:hAnsi="Times New Roman" w:cs="Times New Roman"/>
          <w:color w:val="000000"/>
          <w:sz w:val="24"/>
          <w:szCs w:val="24"/>
        </w:rPr>
        <w:t>, 106-114. http://dx.doi.org/10.1016/j.apmr.2012.12.023</w:t>
      </w:r>
    </w:p>
    <w:p w14:paraId="6498DE2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Hansebout, R. (2014). Local cooling for traumatic spinal cord injury: outcomes in 20 patients and review of the literature.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Neurosurg Spine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(5), 550-561. http://dx.doi.org/10.3171/2014.2.SPINE13318</w:t>
      </w:r>
    </w:p>
    <w:p w14:paraId="578F6651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Hanson, C. (2001). The effect of sports on level of community integration as reported by persons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 J Occup 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55</w:t>
      </w:r>
      <w:r>
        <w:rPr>
          <w:rFonts w:ascii="Times New Roman" w:hAnsi="Times New Roman" w:cs="Times New Roman"/>
          <w:color w:val="000000"/>
          <w:sz w:val="24"/>
          <w:szCs w:val="24"/>
        </w:rPr>
        <w:t>(3), 332-338. Retrieved from MEDLINE database.</w:t>
      </w:r>
    </w:p>
    <w:p w14:paraId="33551DB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Hardin, E. (2013). Ambulation and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Physical Medicine and Rehabilitation Clinics of North America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>(2), 355-370. Retrieved from MEDLINE database.</w:t>
      </w:r>
    </w:p>
    <w:p w14:paraId="6361218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Harel, N. (2013). Adaptation of computerized posturography to assess seated balance in persons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color w:val="000000"/>
          <w:sz w:val="24"/>
          <w:szCs w:val="24"/>
        </w:rPr>
        <w:t>(2), 127-133. http://dx.doi.org/10.1179/2045772312Y.0000000053</w:t>
      </w:r>
    </w:p>
    <w:p w14:paraId="20515A5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Harkema, S. (2012). Balance and ambulation improvements in individuals with chronic incomplete spinal cord injury using locomotor training-based rehabilitation.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93</w:t>
      </w:r>
      <w:r>
        <w:rPr>
          <w:rFonts w:ascii="Times New Roman" w:hAnsi="Times New Roman" w:cs="Times New Roman"/>
          <w:color w:val="000000"/>
          <w:sz w:val="24"/>
          <w:szCs w:val="24"/>
        </w:rPr>
        <w:t>(9), 1508-1517. http://dx.doi.org/10.1016/j.apmr.2011.01.024</w:t>
      </w:r>
    </w:p>
    <w:p w14:paraId="6C04A5C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Harkema, S. (2016). Assessment of Functional Improvement without Compensation for Human Spinal Cord Injury: Extending the Neuromuscular Recovery Scale to the Upper Extremities.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Neurotrauma</w:t>
      </w:r>
      <w:r>
        <w:rPr>
          <w:rFonts w:ascii="Times New Roman" w:hAnsi="Times New Roman" w:cs="Times New Roman"/>
          <w:color w:val="000000"/>
          <w:sz w:val="24"/>
          <w:szCs w:val="24"/>
        </w:rPr>
        <w:t>, 2181-2190. http://dx.doi.org/10.1089/neu.2015.4213</w:t>
      </w:r>
    </w:p>
    <w:p w14:paraId="0959D1F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Harker, W. (2002). A comparison of independent living outcomes following traumatic brain injury and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Int J Rehabil 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>(2), 93-102. Retrieved from MEDLINE database.</w:t>
      </w:r>
    </w:p>
    <w:p w14:paraId="55D99E0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Harness, E. (2008). Effects of intense exercise in chronic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46</w:t>
      </w:r>
      <w:r>
        <w:rPr>
          <w:rFonts w:ascii="Times New Roman" w:hAnsi="Times New Roman" w:cs="Times New Roman"/>
          <w:color w:val="000000"/>
          <w:sz w:val="24"/>
          <w:szCs w:val="24"/>
        </w:rPr>
        <w:t>(11), 733-737. http://dx.doi.org/10.1038/sc.2008.56</w:t>
      </w:r>
    </w:p>
    <w:p w14:paraId="188FE7C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Harrop, J. (2011). Neurologic improvement after thoracic, thoracolumbar, and lumbar spinal cord (conus medullaris) injuries.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color w:val="000000"/>
          <w:sz w:val="24"/>
          <w:szCs w:val="24"/>
        </w:rPr>
        <w:t>(1), 21-25. http://dx.doi.org/10.1097/BRS.0b013e3181fd6b36</w:t>
      </w:r>
    </w:p>
    <w:p w14:paraId="63BAAAF5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Hartigan, C. (2015). Mobility Outcomes Following Five Training Sessions with a Powered Exoskeleton.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Top Spinal Cord Inj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(2), 93-99. http://dx.doi.org/10.1310/sci2102-93</w:t>
      </w:r>
    </w:p>
    <w:p w14:paraId="0B3D5CA9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Harvey, L. (2009). The walking index for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Aust J Physiother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55</w:t>
      </w:r>
      <w:r>
        <w:rPr>
          <w:rFonts w:ascii="Times New Roman" w:hAnsi="Times New Roman" w:cs="Times New Roman"/>
          <w:color w:val="000000"/>
          <w:sz w:val="24"/>
          <w:szCs w:val="24"/>
        </w:rPr>
        <w:t>(1), 66. Retrieved from MEDLINE database.</w:t>
      </w:r>
    </w:p>
    <w:p w14:paraId="4C18893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Harvey, L. (2011). International Standards for the Neurological Classification of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Journal of Physiotherapy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57</w:t>
      </w:r>
      <w:r>
        <w:rPr>
          <w:rFonts w:ascii="Times New Roman" w:hAnsi="Times New Roman" w:cs="Times New Roman"/>
          <w:color w:val="000000"/>
          <w:sz w:val="24"/>
          <w:szCs w:val="24"/>
        </w:rPr>
        <w:t>(2), 129. Retrieved from MEDLINE database.</w:t>
      </w:r>
    </w:p>
    <w:p w14:paraId="6454402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Hassanpour, K. (2012). Low depressive symptoms in acute spinal cord injury compared to other neurological disorders.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259</w:t>
      </w:r>
      <w:r>
        <w:rPr>
          <w:rFonts w:ascii="Times New Roman" w:hAnsi="Times New Roman" w:cs="Times New Roman"/>
          <w:color w:val="000000"/>
          <w:sz w:val="24"/>
          <w:szCs w:val="24"/>
        </w:rPr>
        <w:t>(6), 1142-1150. http://dx.doi.org/10.1007/s00415-011-6316-2</w:t>
      </w:r>
    </w:p>
    <w:p w14:paraId="0F2DA46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Hastings, J. (2011). The differences in self-esteem, function, and participation between adults with low cervical motor tetraplegia who use power or manual wheelchairs.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92</w:t>
      </w:r>
      <w:r>
        <w:rPr>
          <w:rFonts w:ascii="Times New Roman" w:hAnsi="Times New Roman" w:cs="Times New Roman"/>
          <w:color w:val="000000"/>
          <w:sz w:val="24"/>
          <w:szCs w:val="24"/>
        </w:rPr>
        <w:t>(11), 1785-1788. http://dx.doi.org/10.1016/j.apmr.2011.03.023</w:t>
      </w:r>
    </w:p>
    <w:p w14:paraId="65080E61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Heinemann, A. (1995). Functional status and therapeutic intensity during inpatient rehabilitation.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 J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74</w:t>
      </w:r>
      <w:r>
        <w:rPr>
          <w:rFonts w:ascii="Times New Roman" w:hAnsi="Times New Roman" w:cs="Times New Roman"/>
          <w:color w:val="000000"/>
          <w:sz w:val="24"/>
          <w:szCs w:val="24"/>
        </w:rPr>
        <w:t>(4), 315-326. Retrieved from Pubmed database.</w:t>
      </w:r>
    </w:p>
    <w:p w14:paraId="011C83B9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Heinemann, A. (2011). Measuring participation enfranchisement.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92</w:t>
      </w:r>
      <w:r>
        <w:rPr>
          <w:rFonts w:ascii="Times New Roman" w:hAnsi="Times New Roman" w:cs="Times New Roman"/>
          <w:color w:val="000000"/>
          <w:sz w:val="24"/>
          <w:szCs w:val="24"/>
        </w:rPr>
        <w:t>(4), 564-571. http://dx.doi.org/10.1016/j.apmr.2010.07.220</w:t>
      </w:r>
    </w:p>
    <w:p w14:paraId="3DF5F39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Heinemann, A. (2012). Relationship of psychology inpatient rehabilitation services and patient characteristics to outcomes following spinal cord injury: The SCIRehab Project.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>(6), 578-592. http://dx.doi.org/10.1179/2045772312Y.0000000059</w:t>
      </w:r>
    </w:p>
    <w:p w14:paraId="1F8E1E0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Heinemann, A. (2014). Measurement properties of the Spinal Cord Injury-Functional Index (SCI-FI) short forms.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95</w:t>
      </w:r>
      <w:r>
        <w:rPr>
          <w:rFonts w:ascii="Times New Roman" w:hAnsi="Times New Roman" w:cs="Times New Roman"/>
          <w:color w:val="000000"/>
          <w:sz w:val="24"/>
          <w:szCs w:val="24"/>
        </w:rPr>
        <w:t>(7), 1289-1297. http://dx.doi.org/10.1016/j.apmr.2014.01.031.</w:t>
      </w:r>
    </w:p>
    <w:p w14:paraId="2A23C14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Heinemann, A. (2016). Measuring Environmental Factors: Unique and Overlapping International Classification of Functioning, Disability and Health Coverage of 5 Instruments.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97</w:t>
      </w:r>
      <w:r>
        <w:rPr>
          <w:rFonts w:ascii="Times New Roman" w:hAnsi="Times New Roman" w:cs="Times New Roman"/>
          <w:color w:val="000000"/>
          <w:sz w:val="24"/>
          <w:szCs w:val="24"/>
        </w:rPr>
        <w:t>(12), 2113-2122. http://dx.doi.org/10.1016/j.apmr.2016.05.021</w:t>
      </w:r>
    </w:p>
    <w:p w14:paraId="38B976A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Herzer, K. (2016). Association Between Time to Rehabilitation and Outcomes After Traumatic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97</w:t>
      </w:r>
      <w:r>
        <w:rPr>
          <w:rFonts w:ascii="Times New Roman" w:hAnsi="Times New Roman" w:cs="Times New Roman"/>
          <w:color w:val="000000"/>
          <w:sz w:val="24"/>
          <w:szCs w:val="24"/>
        </w:rPr>
        <w:t>(10), 1620-1627. http://dx.doi.org/10.1016/j.apmr.2016.05.009</w:t>
      </w:r>
    </w:p>
    <w:p w14:paraId="3E09228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Hicken, B. (2001). Bladder management and quality of life after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 J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80</w:t>
      </w:r>
      <w:r>
        <w:rPr>
          <w:rFonts w:ascii="Times New Roman" w:hAnsi="Times New Roman" w:cs="Times New Roman"/>
          <w:color w:val="000000"/>
          <w:sz w:val="24"/>
          <w:szCs w:val="24"/>
        </w:rPr>
        <w:t>(12), 916-922. Retrieved from MEDLINE database.</w:t>
      </w:r>
    </w:p>
    <w:p w14:paraId="7F7DA02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Hicks, A. (2008). Treadmill training after spinal cord injury: it's not just about the walking.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Rehabil Res Dev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45</w:t>
      </w:r>
      <w:r>
        <w:rPr>
          <w:rFonts w:ascii="Times New Roman" w:hAnsi="Times New Roman" w:cs="Times New Roman"/>
          <w:color w:val="000000"/>
          <w:sz w:val="24"/>
          <w:szCs w:val="24"/>
        </w:rPr>
        <w:t>(2), 241-248. Retrieved from MEDLINE database.</w:t>
      </w:r>
    </w:p>
    <w:p w14:paraId="1175EA9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Hohl, J. (2010). A novel classification system for traumatic central cord syndrome: the central cord injury scale (CCIS).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>(7), 238-243. http://dx.doi.org/10.1097/BRS.0b013e3181c15887</w:t>
      </w:r>
    </w:p>
    <w:p w14:paraId="73B53E0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Horn, S. (2013). Association of various comorbidity measures with spinal cord injury rehabilitation outcomes.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>, 75-86. http://dx.doi.org/10.1016/j.apmr.2012.10.036</w:t>
      </w:r>
    </w:p>
    <w:p w14:paraId="0B1A7675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Högel, F. (2012). Functional outcome of patients 12 and 48 weeks after acute traumatic tetraplegia and paraplegia: data analysis from 2004-2009.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color w:val="000000"/>
          <w:sz w:val="24"/>
          <w:szCs w:val="24"/>
        </w:rPr>
        <w:t>(7), 517-520. http://dx.doi.org/10.1038/sc.2011.171</w:t>
      </w:r>
    </w:p>
    <w:p w14:paraId="113F1231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Hsieh, C. (2013). Comparing rehabilitation services and outcomes between older and younger people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94</w:t>
      </w:r>
      <w:r>
        <w:rPr>
          <w:rFonts w:ascii="Times New Roman" w:hAnsi="Times New Roman" w:cs="Times New Roman"/>
          <w:color w:val="000000"/>
          <w:sz w:val="24"/>
          <w:szCs w:val="24"/>
        </w:rPr>
        <w:t>(4), 175-186. http://dx.doi.org/10.1016/j.apmr.2012.10.038</w:t>
      </w:r>
    </w:p>
    <w:p w14:paraId="3BA9914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Hu, X. (2012). Analysis of functional status, quality of life and community integration in earthquake survivors with spinal cord injury at hospital discharge and one-year follow-up in the community.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Rehabil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44</w:t>
      </w:r>
      <w:r>
        <w:rPr>
          <w:rFonts w:ascii="Times New Roman" w:hAnsi="Times New Roman" w:cs="Times New Roman"/>
          <w:color w:val="000000"/>
          <w:sz w:val="24"/>
          <w:szCs w:val="24"/>
        </w:rPr>
        <w:t>(3), 200-205. http://dx.doi.org/10.2340/16501977-0944</w:t>
      </w:r>
    </w:p>
    <w:p w14:paraId="73383D51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Hurlbert, J. (2003). Point of View.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>(1), 39. Retrieved from MEDLINE database.</w:t>
      </w:r>
    </w:p>
    <w:p w14:paraId="4F95406A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Inoue, T. (2014). Medical and surgical management after spinal cord injury: vasopressor usage, early surgerys, and complications.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Neurotrauma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>(3), 284-291. http://dx.doi.org/10.1089/neu.2013.3061</w:t>
      </w:r>
    </w:p>
    <w:p w14:paraId="2BD5033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Invernizzi, M. (2010). Development and validation of the Italian version of the Spinal Cord Independence Measure III.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Disabil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</w:rPr>
        <w:t>(14), 1194-1203. http://dx.doi.org/10.3109/09638280903437246</w:t>
      </w:r>
    </w:p>
    <w:p w14:paraId="25EA281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Itzkovich, M. (2002). Rasch analysis of the Catz-Itzkovich spinal cord independence measure.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</w:rPr>
        <w:t>(8), 396-407. http://dx.doi.org/10.1038/sj.sc.3101315</w:t>
      </w:r>
    </w:p>
    <w:p w14:paraId="231171B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Itzkovich, M. (2003). Reliability of the Catz-Itzkovich Spinal Cord Independence Measure assessment by interview and comparison with observation.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 J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82</w:t>
      </w:r>
      <w:r>
        <w:rPr>
          <w:rFonts w:ascii="Times New Roman" w:hAnsi="Times New Roman" w:cs="Times New Roman"/>
          <w:color w:val="000000"/>
          <w:sz w:val="24"/>
          <w:szCs w:val="24"/>
        </w:rPr>
        <w:t>(4), 267-272. http://dx.doi.org/10.1097/01.PHM.0000057226.22271.44</w:t>
      </w:r>
    </w:p>
    <w:p w14:paraId="6F4383F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Jackson, A. (2008). Outcome measures for gait and ambulation in the spinal cord injury population.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>(5), 487-499. Retrieved from MEDLINE database.</w:t>
      </w:r>
    </w:p>
    <w:p w14:paraId="0C2B884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Jakob, W. (2009). Difficulty of elderly SCI subjects to translate motor recovery--"body function"--into daily living activities.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Neurotrauma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</w:rPr>
        <w:t>(11), 2037-2044. http://dx.doi.org/10.1089/neu.2008.0824</w:t>
      </w:r>
    </w:p>
    <w:p w14:paraId="7D18FAD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Jayaraman, A. (2013). Short-term maximal-intensity resistance training increases volitional function and strength in chronic incomplete spinal cord injury: a pilot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Neurol Phys 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37</w:t>
      </w:r>
      <w:r>
        <w:rPr>
          <w:rFonts w:ascii="Times New Roman" w:hAnsi="Times New Roman" w:cs="Times New Roman"/>
          <w:color w:val="000000"/>
          <w:sz w:val="24"/>
          <w:szCs w:val="24"/>
        </w:rPr>
        <w:t>(3), 112-117. http://dx.doi.org/10.1097/NPT.0b013e31828390a1</w:t>
      </w:r>
    </w:p>
    <w:p w14:paraId="425CEB05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Jensen, E. (2014). Medication before and after a spinal cord lesion.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52</w:t>
      </w:r>
      <w:r>
        <w:rPr>
          <w:rFonts w:ascii="Times New Roman" w:hAnsi="Times New Roman" w:cs="Times New Roman"/>
          <w:color w:val="000000"/>
          <w:sz w:val="24"/>
          <w:szCs w:val="24"/>
        </w:rPr>
        <w:t>(5), 358-363. http://dx.doi.org/10.1038/sc.2014.20</w:t>
      </w:r>
    </w:p>
    <w:p w14:paraId="01B0E6A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Jette, A. (2012). Development and initial evaluation of the spinal cord injury-functional index.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93</w:t>
      </w:r>
      <w:r>
        <w:rPr>
          <w:rFonts w:ascii="Times New Roman" w:hAnsi="Times New Roman" w:cs="Times New Roman"/>
          <w:color w:val="000000"/>
          <w:sz w:val="24"/>
          <w:szCs w:val="24"/>
        </w:rPr>
        <w:t>(10), 1733-1750. http://dx.doi.org/10.1016/j.apmr.2012.05.008</w:t>
      </w:r>
    </w:p>
    <w:p w14:paraId="7A8E35B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Jette, A. (2015). Development and initial evaluation of the SCI-FI/AT.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</w:rPr>
        <w:t>(3), 409-418. http://dx.doi.org/10.1179/2045772315Y.0000000003</w:t>
      </w:r>
    </w:p>
    <w:p w14:paraId="6AB0E9B9" w14:textId="09CC99FB" w:rsidR="00786265" w:rsidRPr="00786265" w:rsidRDefault="00E1424A" w:rsidP="00786265">
      <w:pPr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Jha, A. (2008). Apolipoprotein E epsilon4 allele and outcomes of traumatic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>(2), 171-176. Retrieved from Pubmed database.</w:t>
      </w:r>
    </w:p>
    <w:p w14:paraId="5BD23D38" w14:textId="77777777" w:rsidR="00E1424A" w:rsidRDefault="00E1424A" w:rsidP="00E1424A">
      <w:pPr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Johnston, M. (2002). Objective and subjective handicap following spinal cord injury: interrelationships and predictors.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>(1), 11-22. Retrieved from MEDLINE database.</w:t>
      </w:r>
    </w:p>
    <w:p w14:paraId="53E7A82A" w14:textId="093BE12B" w:rsidR="00786265" w:rsidRDefault="00786265" w:rsidP="00786265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Johnstone, B. (2009).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Relationships between the Brief Multidimensional Measure of Religiousness/Spirituality and health outcomes for a heterogeneous rehabilitation population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54</w:t>
      </w:r>
      <w:r>
        <w:rPr>
          <w:rFonts w:ascii="Times New Roman" w:hAnsi="Times New Roman" w:cs="Times New Roman"/>
          <w:color w:val="000000"/>
          <w:sz w:val="24"/>
          <w:szCs w:val="24"/>
        </w:rPr>
        <w:t>(4). http://dx.doi.org/10.1037/a0017758</w:t>
      </w:r>
    </w:p>
    <w:p w14:paraId="2B83779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Jones, M. (2014). Activity-based therapy for recovery of walking in individuals with chronic spinal cord injury: results from a randomized clinical trial.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95</w:t>
      </w:r>
      <w:r>
        <w:rPr>
          <w:rFonts w:ascii="Times New Roman" w:hAnsi="Times New Roman" w:cs="Times New Roman"/>
          <w:color w:val="000000"/>
          <w:sz w:val="24"/>
          <w:szCs w:val="24"/>
        </w:rPr>
        <w:t>(12), 2239-2246. http://dx.doi.org/10.1016/j.apmr.2014.07.400.</w:t>
      </w:r>
    </w:p>
    <w:p w14:paraId="6D8FCB6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Jongjit, J. (2004). Functional independence and rehabilitation outcome in traumatic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Southeast Asian J Trop Med Public Health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>(4), 980-985. Retrieved from Pubmed database.</w:t>
      </w:r>
    </w:p>
    <w:p w14:paraId="407BD9D5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Jorge, L. (2015). New rehabilitation models for neurologic inpatients in Brazil.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Disabil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37</w:t>
      </w:r>
      <w:r>
        <w:rPr>
          <w:rFonts w:ascii="Times New Roman" w:hAnsi="Times New Roman" w:cs="Times New Roman"/>
          <w:color w:val="000000"/>
          <w:sz w:val="24"/>
          <w:szCs w:val="24"/>
        </w:rPr>
        <w:t>(3), 268-273. http://dx.doi.org/10.3109/09638288.2014.914585</w:t>
      </w:r>
    </w:p>
    <w:p w14:paraId="6A6093E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Jørgensen, V. (2011). Assessment of unsupported sitting in patients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</w:rPr>
        <w:t>(7), 838-843. http://dx.doi.org/10.1038/sc.2011.9</w:t>
      </w:r>
    </w:p>
    <w:p w14:paraId="1617B2E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Kalsi-Ryan, S. (2012). Development of the Graded Redefined Assessment of Strength, Sensibility and Prehension (GRASSP): reviewing measurement specific to the upper limb in tetraplegia.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Neurosurg Spine</w:t>
      </w:r>
      <w:r>
        <w:rPr>
          <w:rFonts w:ascii="Times New Roman" w:hAnsi="Times New Roman" w:cs="Times New Roman"/>
          <w:color w:val="000000"/>
          <w:sz w:val="24"/>
          <w:szCs w:val="24"/>
        </w:rPr>
        <w:t>, 65-76. https://dx.doi.org/10.3171/2012.6.AOSPINE1258</w:t>
      </w:r>
    </w:p>
    <w:p w14:paraId="26363C0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Kalsi-Ryan, S. (2014). Neurological grading in traumatic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World Neurosurg</w:t>
      </w:r>
      <w:r>
        <w:rPr>
          <w:rFonts w:ascii="Times New Roman" w:hAnsi="Times New Roman" w:cs="Times New Roman"/>
          <w:color w:val="000000"/>
          <w:sz w:val="24"/>
          <w:szCs w:val="24"/>
        </w:rPr>
        <w:t>, 509-518. http://dx.doi.org/10.1016/j.wneu.2013.01.007</w:t>
      </w:r>
    </w:p>
    <w:p w14:paraId="09A9ADAA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Kalsi-Ryan, S. (2014). Outcome of the upper limb in cervical spinal cord injury: Profiles of recovery and insights for clinical studies.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37</w:t>
      </w:r>
      <w:r>
        <w:rPr>
          <w:rFonts w:ascii="Times New Roman" w:hAnsi="Times New Roman" w:cs="Times New Roman"/>
          <w:color w:val="000000"/>
          <w:sz w:val="24"/>
          <w:szCs w:val="24"/>
        </w:rPr>
        <w:t>(5), 503-510. http://dx.doi.org/10.1179/2045772314Y.0000000252</w:t>
      </w:r>
    </w:p>
    <w:p w14:paraId="4D78136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Kalsi-Ryan, S. (2016). Responsiveness, Sensitivity, and Minimally Detectable Difference of the Graded and Redefined Assessment of Strength, Sensibility, and Prehension, Version 1.0.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Neurotrauma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33</w:t>
      </w:r>
      <w:r>
        <w:rPr>
          <w:rFonts w:ascii="Times New Roman" w:hAnsi="Times New Roman" w:cs="Times New Roman"/>
          <w:color w:val="000000"/>
          <w:sz w:val="24"/>
          <w:szCs w:val="24"/>
        </w:rPr>
        <w:t>(3), 307-314. http://dx.doi.org/10.1089/neu.2015.4217</w:t>
      </w:r>
    </w:p>
    <w:p w14:paraId="128DE6B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Kapadia, N. (2011). Functional electrical stimulation therapy for grasping in traumatic incomplete spinal cord injury: randomized control trial.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Artif Organs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>(3), 212-216. http://dx.doi.org/10.1111/j.1525-1594.2011.01216.x</w:t>
      </w:r>
    </w:p>
    <w:p w14:paraId="68D88AB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Kapadia, N. (2014). Influence of different rehabilitation therapy models on patient outcomes: hand function therapy in individuals with incomplete SCI.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37</w:t>
      </w:r>
      <w:r>
        <w:rPr>
          <w:rFonts w:ascii="Times New Roman" w:hAnsi="Times New Roman" w:cs="Times New Roman"/>
          <w:color w:val="000000"/>
          <w:sz w:val="24"/>
          <w:szCs w:val="24"/>
        </w:rPr>
        <w:t>(6), 734-743. http://dx.doi.org/10.1179/2045772314Y.0000000203</w:t>
      </w:r>
    </w:p>
    <w:p w14:paraId="564F5E75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Kapadia, N. (2014). A randomized trial of functional electrical stimulation for walking in incomplete spinal cord injury: Effects on walking competency.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37</w:t>
      </w:r>
      <w:r>
        <w:rPr>
          <w:rFonts w:ascii="Times New Roman" w:hAnsi="Times New Roman" w:cs="Times New Roman"/>
          <w:color w:val="000000"/>
          <w:sz w:val="24"/>
          <w:szCs w:val="24"/>
        </w:rPr>
        <w:t>(5), 511-524. http://dx.doi.org/10.1179/2045772314Y.0000000263</w:t>
      </w:r>
    </w:p>
    <w:p w14:paraId="3DE79AA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Karamouzian, S. (2012). Clinical safety and primary efficacy of bone marrow mesenchymal cell transplantation in subacute spinal cord injured patients.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Clin Neurol Neurosurg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114</w:t>
      </w:r>
      <w:r>
        <w:rPr>
          <w:rFonts w:ascii="Times New Roman" w:hAnsi="Times New Roman" w:cs="Times New Roman"/>
          <w:color w:val="000000"/>
          <w:sz w:val="24"/>
          <w:szCs w:val="24"/>
        </w:rPr>
        <w:t>(7), 935-939. http://dx.doi.org/10.1016/j.clineuro.2012.02.003</w:t>
      </w:r>
    </w:p>
    <w:p w14:paraId="7923CA15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Katoh, S. (1996). Neurologic outcome in conservatively treated patients with incomplete closed traumatic cervical spinal cord injuries.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Spine</w:t>
      </w:r>
      <w:r>
        <w:rPr>
          <w:rFonts w:ascii="Times New Roman" w:hAnsi="Times New Roman" w:cs="Times New Roman"/>
          <w:color w:val="000000"/>
          <w:sz w:val="24"/>
          <w:szCs w:val="24"/>
        </w:rPr>
        <w:t>, 2345-2351. Retrieved from Pubmed database.</w:t>
      </w:r>
    </w:p>
    <w:p w14:paraId="6D0C7F49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Keith, M. (2012). Surgical treatments to restore function control in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Handb Clin Neurol</w:t>
      </w:r>
      <w:r>
        <w:rPr>
          <w:rFonts w:ascii="Times New Roman" w:hAnsi="Times New Roman" w:cs="Times New Roman"/>
          <w:color w:val="000000"/>
          <w:sz w:val="24"/>
          <w:szCs w:val="24"/>
        </w:rPr>
        <w:t>, 167-179. http://dx.doi.org/10.1016/B978-0-444-52137-8.00010-3</w:t>
      </w:r>
    </w:p>
    <w:p w14:paraId="137C16D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Keller, U. (2015). Robot-assisted arm assessments in spinal cord injured patients: a consideration of concept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PLoS One</w:t>
      </w:r>
      <w:r>
        <w:rPr>
          <w:rFonts w:ascii="Times New Roman" w:hAnsi="Times New Roman" w:cs="Times New Roman"/>
          <w:color w:val="000000"/>
          <w:sz w:val="24"/>
          <w:szCs w:val="24"/>
        </w:rPr>
        <w:t>. http://dx.doi.org/10.1371/journal.pone.0126948</w:t>
      </w:r>
    </w:p>
    <w:p w14:paraId="1A862C8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Kennedy, K. (2013). Traumatic versus non-traumatic spinal cord injuries: are there differential rehabilitation outcomes?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51</w:t>
      </w:r>
      <w:r>
        <w:rPr>
          <w:rFonts w:ascii="Times New Roman" w:hAnsi="Times New Roman" w:cs="Times New Roman"/>
          <w:color w:val="000000"/>
          <w:sz w:val="24"/>
          <w:szCs w:val="24"/>
        </w:rPr>
        <w:t>(7), 579-583. http://dx.doi.org/10.1038/sc.2013.27</w:t>
      </w:r>
    </w:p>
    <w:p w14:paraId="2866DD6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Kesiktas, N. (2012). Turkish adaptation of Spinal Cord Independence Measure--version III.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Int J Rehabil 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>(1), 88-91. http://dx.doi.org/10.1097/MRR.0b013e32834f402d</w:t>
      </w:r>
    </w:p>
    <w:p w14:paraId="0D48B8A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Ketchum, J. (2012). Early predictors of employment outcomes 1 year post traumatic brain injury in a population of Hispanic individuals.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NeuroRehabilitation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(1), 13-22. http://dx.doi.org/10.3233/NRE-2011-0723</w:t>
      </w:r>
    </w:p>
    <w:p w14:paraId="39DF7D6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Kim, M. (2007). The assessment of walking capacity using the walking index for spinal cord injury: self-selected versus maximal level.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88</w:t>
      </w:r>
      <w:r>
        <w:rPr>
          <w:rFonts w:ascii="Times New Roman" w:hAnsi="Times New Roman" w:cs="Times New Roman"/>
          <w:color w:val="000000"/>
          <w:sz w:val="24"/>
          <w:szCs w:val="24"/>
        </w:rPr>
        <w:t>(6), 762-767. http://dx.doi.org/10.1016/j.apmr.2007.03.021</w:t>
      </w:r>
    </w:p>
    <w:p w14:paraId="4DDBE4B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Kingwell, S. (2008). Factors affecting neurological outcome in traumatic conus medullaris and cauda equina injuries.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Neurosurg Focus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>(5). http://dx.doi.org/10.3171/FOC.2008.25.11.E7</w:t>
      </w:r>
    </w:p>
    <w:p w14:paraId="07E20EB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Kirshblum, S. (2004). Late neurologic recovery after traumatic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85</w:t>
      </w:r>
      <w:r>
        <w:rPr>
          <w:rFonts w:ascii="Times New Roman" w:hAnsi="Times New Roman" w:cs="Times New Roman"/>
          <w:color w:val="000000"/>
          <w:sz w:val="24"/>
          <w:szCs w:val="24"/>
        </w:rPr>
        <w:t>(11), 1811-1817. Retrieved from MEDLINE database.</w:t>
      </w:r>
    </w:p>
    <w:p w14:paraId="065B018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Kirshblum, S. (2007). Spinal cord injury medicine. 3. Rehabilitation phase after acute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>, 62-70. http://dx.doi.org/10.1016/j.apmr.2006.12.003</w:t>
      </w:r>
    </w:p>
    <w:p w14:paraId="6C55A43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Kirshblum, S. (2011). The impact of sacral sensory sparing in motor complete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92</w:t>
      </w:r>
      <w:r>
        <w:rPr>
          <w:rFonts w:ascii="Times New Roman" w:hAnsi="Times New Roman" w:cs="Times New Roman"/>
          <w:color w:val="000000"/>
          <w:sz w:val="24"/>
          <w:szCs w:val="24"/>
        </w:rPr>
        <w:t>(3), 376-383. http://dx.doi.org/10.1016/j.apmr.2010.07.242</w:t>
      </w:r>
    </w:p>
    <w:p w14:paraId="2C893FC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Kisala, P. (2015). Development and psychometric characteristics of the SCI-QOL Pressure Ulcers scale and short form.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</w:rPr>
        <w:t>(3), 303-314. http://dx.doi.org/10.1179/2045772315Y.0000000017</w:t>
      </w:r>
    </w:p>
    <w:p w14:paraId="2860638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Kishk, N. (2010). Case control series of intrathecal autologous bone marrow mesenchymal stem cell therapy for chronic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 Neural Repair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>(8), 702-708. http://dx.doi.org/10.1177/1545968310369801</w:t>
      </w:r>
    </w:p>
    <w:p w14:paraId="14D6E84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Knikou, M. (2012). Plasticity of Corticospinal Neural Control after Locomotor Training in Human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Neural Plast</w:t>
      </w:r>
      <w:r>
        <w:rPr>
          <w:rFonts w:ascii="Times New Roman" w:hAnsi="Times New Roman" w:cs="Times New Roman"/>
          <w:color w:val="000000"/>
          <w:sz w:val="24"/>
          <w:szCs w:val="24"/>
        </w:rPr>
        <w:t>. http://dx.doi.org/10.1155/2012/254948</w:t>
      </w:r>
    </w:p>
    <w:p w14:paraId="139A4C35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Koo, D. (2009). Spinal epidural abscess: a 5-year case-controlled review of neurologic outcomes after rehabilitation.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90</w:t>
      </w:r>
      <w:r>
        <w:rPr>
          <w:rFonts w:ascii="Times New Roman" w:hAnsi="Times New Roman" w:cs="Times New Roman"/>
          <w:color w:val="000000"/>
          <w:sz w:val="24"/>
          <w:szCs w:val="24"/>
        </w:rPr>
        <w:t>(3), 512-516. http://dx.doi.org/10.1016/j.apmr.2008.09.567</w:t>
      </w:r>
    </w:p>
    <w:p w14:paraId="216A414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Kortte, K. (2007). The Hopkins Rehabilitation Engagement Rating Scale: development and psychometric properties.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88</w:t>
      </w:r>
      <w:r>
        <w:rPr>
          <w:rFonts w:ascii="Times New Roman" w:hAnsi="Times New Roman" w:cs="Times New Roman"/>
          <w:color w:val="000000"/>
          <w:sz w:val="24"/>
          <w:szCs w:val="24"/>
        </w:rPr>
        <w:t>(7), 877-884. http://dx.doi.org/10.1016/j.apmr.2007.03.030</w:t>
      </w:r>
    </w:p>
    <w:p w14:paraId="045636B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Kovindha, A. (2015). Prevalence of pressure ulcers in Thai wheelchair users with chronic spinal cord injuries.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53</w:t>
      </w:r>
      <w:r>
        <w:rPr>
          <w:rFonts w:ascii="Times New Roman" w:hAnsi="Times New Roman" w:cs="Times New Roman"/>
          <w:color w:val="000000"/>
          <w:sz w:val="24"/>
          <w:szCs w:val="24"/>
        </w:rPr>
        <w:t>(10), 767-771. http://dx.doi.org/10.1038/sc.2015.77</w:t>
      </w:r>
    </w:p>
    <w:p w14:paraId="7A7D53E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Kozlowski, A. (2013). An introduction to applying individual growth curve models to evaluate change in rehabilitation: a National Institute on Disability and Rehabilitation Research Traumatic Brain Injury Model Systems report.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94</w:t>
      </w:r>
      <w:r>
        <w:rPr>
          <w:rFonts w:ascii="Times New Roman" w:hAnsi="Times New Roman" w:cs="Times New Roman"/>
          <w:color w:val="000000"/>
          <w:sz w:val="24"/>
          <w:szCs w:val="24"/>
        </w:rPr>
        <w:t>(3), 589-596. http://dx.doi.org/10.1016/j.apmr.2012.08.199</w:t>
      </w:r>
    </w:p>
    <w:p w14:paraId="3509C8A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Kramer, J. (2012). Relationship between motor recovery and independence after sensorimotor-complete cervical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 Neural Repair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</w:rPr>
        <w:t>(9), 1064-1071. http://dx.doi.org/10.1177/1545968312447306</w:t>
      </w:r>
    </w:p>
    <w:p w14:paraId="5364480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Krassioukov, A. (2003). Medical co-morbidities, secondary complications, and mortality in elderly with acute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Neurotrauma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(4), 391-399. http://dx.doi.org/10.1089/089771503765172345</w:t>
      </w:r>
    </w:p>
    <w:p w14:paraId="492BEA5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Krause, J. (1999). Health behaviors among American Indians with spinal cord injury: comparison with data from the 1996 Behavioral Risk Factor Surveillance System.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80</w:t>
      </w:r>
      <w:r>
        <w:rPr>
          <w:rFonts w:ascii="Times New Roman" w:hAnsi="Times New Roman" w:cs="Times New Roman"/>
          <w:color w:val="000000"/>
          <w:sz w:val="24"/>
          <w:szCs w:val="24"/>
        </w:rPr>
        <w:t>(11), 1435-1440. Retrieved from Pubmed database.</w:t>
      </w:r>
    </w:p>
    <w:p w14:paraId="34C9F57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Krause, J. (2004). Outcomes after spinal cord injury: comparisons as a function of gender and race and ethnicity.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85</w:t>
      </w:r>
      <w:r>
        <w:rPr>
          <w:rFonts w:ascii="Times New Roman" w:hAnsi="Times New Roman" w:cs="Times New Roman"/>
          <w:color w:val="000000"/>
          <w:sz w:val="24"/>
          <w:szCs w:val="24"/>
        </w:rPr>
        <w:t>(3), 355-362. Retrieved from MEDLINE database.</w:t>
      </w:r>
    </w:p>
    <w:p w14:paraId="42DB3C69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Krause, J. (2006). Racial disparities in health outcomes after spinal cord injury: mediating effects of education and income.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>(1), 17-25. Retrieved from Pubmed database.</w:t>
      </w:r>
    </w:p>
    <w:p w14:paraId="6FA961F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Krause, J. (2008). Earnings among people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89</w:t>
      </w:r>
      <w:r>
        <w:rPr>
          <w:rFonts w:ascii="Times New Roman" w:hAnsi="Times New Roman" w:cs="Times New Roman"/>
          <w:color w:val="000000"/>
          <w:sz w:val="24"/>
          <w:szCs w:val="24"/>
        </w:rPr>
        <w:t>(8), 1474-1481. http://dx.doi.org/10.1016/j.apmr.2007.12.040</w:t>
      </w:r>
    </w:p>
    <w:p w14:paraId="5020D23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Krause, J. (2009). Association of mode of locomotion and independence in locomotion with long-term outcomes after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</w:rPr>
        <w:t>(3), 237-248. Retrieved from Pubmed database.</w:t>
      </w:r>
    </w:p>
    <w:p w14:paraId="162D87E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Krause, J. (2010). Posttraumatic stress disorder and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91</w:t>
      </w:r>
      <w:r>
        <w:rPr>
          <w:rFonts w:ascii="Times New Roman" w:hAnsi="Times New Roman" w:cs="Times New Roman"/>
          <w:color w:val="000000"/>
          <w:sz w:val="24"/>
          <w:szCs w:val="24"/>
        </w:rPr>
        <w:t>(8), 1182-1187. http://dx.doi.org/10.1016/j.apmr.2010.05.012</w:t>
      </w:r>
    </w:p>
    <w:p w14:paraId="6BC2C54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Krause, J. (2010). A structural analysis of health outcomes after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33</w:t>
      </w:r>
      <w:r>
        <w:rPr>
          <w:rFonts w:ascii="Times New Roman" w:hAnsi="Times New Roman" w:cs="Times New Roman"/>
          <w:color w:val="000000"/>
          <w:sz w:val="24"/>
          <w:szCs w:val="24"/>
        </w:rPr>
        <w:t>(1), 22-32. Retrieved from Pubmed database.</w:t>
      </w:r>
    </w:p>
    <w:p w14:paraId="2A16853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Kreutzer, J. (1988). Supported employment and compensatory strategies for enhancing vocational outcome following traumatic brain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Brain Inj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(3), 205-223. Retrieved from Pubmed database.</w:t>
      </w:r>
    </w:p>
    <w:p w14:paraId="3D015BC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Kroll, T. (2008). Rehabilitative needs of individuals with spinal cord injury resulting from gun violence: the perspective of nursing and rehabilitation professionals.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Appl Nurs 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(1), 45-49. http://dx.doi.org/10.1016/j.apnr.2006.06.001</w:t>
      </w:r>
    </w:p>
    <w:p w14:paraId="782AE87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Kubota, S. (2013). Feasibility of rehabilitation training with a newly developed wearable robot for patients with limited mobility.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94</w:t>
      </w:r>
      <w:r>
        <w:rPr>
          <w:rFonts w:ascii="Times New Roman" w:hAnsi="Times New Roman" w:cs="Times New Roman"/>
          <w:color w:val="000000"/>
          <w:sz w:val="24"/>
          <w:szCs w:val="24"/>
        </w:rPr>
        <w:t>(6), 1080-1087. http://dx.doi.org/10.1016/j.apmr.2012.12.020</w:t>
      </w:r>
    </w:p>
    <w:p w14:paraId="2124EAC9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Kumar, K. (1997). Deep brain stimulation for intractable pain: a 15-year experience.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Neurosurgery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</w:rPr>
        <w:t>(4), 736-746. Retrieved from Pubmed database.</w:t>
      </w:r>
    </w:p>
    <w:p w14:paraId="204FD47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Kuptniratsaikul, V. (2002). The perceived handicap questionnaire: a self perceived handicap measurement in patients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Med Assoc Thai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85</w:t>
      </w:r>
      <w:r>
        <w:rPr>
          <w:rFonts w:ascii="Times New Roman" w:hAnsi="Times New Roman" w:cs="Times New Roman"/>
          <w:color w:val="000000"/>
          <w:sz w:val="24"/>
          <w:szCs w:val="24"/>
        </w:rPr>
        <w:t>(8), 935-939. Retrieved from Pubmed database.</w:t>
      </w:r>
    </w:p>
    <w:p w14:paraId="3197DDC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Kwon, B. (2009). Intrathecal pressure monitoring and cerebrospinal fluid drainage in acute spinal cord injury: a prospective randomized trial.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Neurosurg Spine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(3), 181-193. http://dx.doi.org/10.3171/2008.10.SPINE08217</w:t>
      </w:r>
    </w:p>
    <w:p w14:paraId="2A25279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Labruyère, R. (2010). Rehabilitation in spine and spinal cord trauma.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Spine</w:t>
      </w:r>
      <w:r>
        <w:rPr>
          <w:rFonts w:ascii="Times New Roman" w:hAnsi="Times New Roman" w:cs="Times New Roman"/>
          <w:color w:val="000000"/>
          <w:sz w:val="24"/>
          <w:szCs w:val="24"/>
        </w:rPr>
        <w:t>, 259-262. http://dx.doi.org/10.1097/BRS.0b013e3181f1a979.</w:t>
      </w:r>
    </w:p>
    <w:p w14:paraId="6E6C9A1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Labruyère, R. (2012). Curve walking is not better than straight walking in estimating ambulation-related domains after incomplete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93</w:t>
      </w:r>
      <w:r>
        <w:rPr>
          <w:rFonts w:ascii="Times New Roman" w:hAnsi="Times New Roman" w:cs="Times New Roman"/>
          <w:color w:val="000000"/>
          <w:sz w:val="24"/>
          <w:szCs w:val="24"/>
        </w:rPr>
        <w:t>(5), 798-801. http://dx.doi.org/10.1016/j.apmr.2011.11.009</w:t>
      </w:r>
    </w:p>
    <w:p w14:paraId="575FE361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Labruyère, R. (2014). Strength training versus robot-assisted gait training after incomplete spinal cord injury: a randomized pilot study in patients depending on walking assistance.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Neuroeng Rehabi</w:t>
      </w:r>
      <w:r>
        <w:rPr>
          <w:rFonts w:ascii="Times New Roman" w:hAnsi="Times New Roman" w:cs="Times New Roman"/>
          <w:color w:val="000000"/>
          <w:sz w:val="24"/>
          <w:szCs w:val="24"/>
        </w:rPr>
        <w:t>. http://dx.doi.org/10.1186/1743-0003-11-4</w:t>
      </w:r>
    </w:p>
    <w:p w14:paraId="14A2F2A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Lam, T. (2011). Using robot-applied resistance to augment body-weight-supported treadmill training in an individual with incomplete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Phys 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91</w:t>
      </w:r>
      <w:r>
        <w:rPr>
          <w:rFonts w:ascii="Times New Roman" w:hAnsi="Times New Roman" w:cs="Times New Roman"/>
          <w:color w:val="000000"/>
          <w:sz w:val="24"/>
          <w:szCs w:val="24"/>
        </w:rPr>
        <w:t>(1), 143-151. http://dx.doi.org/10.2522/ptj.20100026</w:t>
      </w:r>
    </w:p>
    <w:p w14:paraId="4A43D885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Lam, T. (2015). Training with robot-applied resistance in people with motor-incomplete spinal cord injury: Pilot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Rehabil Res Dev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52</w:t>
      </w:r>
      <w:r>
        <w:rPr>
          <w:rFonts w:ascii="Times New Roman" w:hAnsi="Times New Roman" w:cs="Times New Roman"/>
          <w:color w:val="000000"/>
          <w:sz w:val="24"/>
          <w:szCs w:val="24"/>
        </w:rPr>
        <w:t>(1), 113-129. http://dx.doi.org/10.1682/JRRD.2014.03.0090</w:t>
      </w:r>
    </w:p>
    <w:p w14:paraId="27D636B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Lammertse, D. (2005). Neurorehabilitation of spinal cord injuries following lightning and electrical trauma.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NeuroRehabilitation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(1), 9-14. Retrieved from MEDLINE database.</w:t>
      </w:r>
    </w:p>
    <w:p w14:paraId="5FFDE07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Lamontagne, M. (2013). Effect of rehabilitation length of stay on outcomes in individuals with traumatic brain injury or spinal cord injury: a systematic review protocol.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Syst Rev</w:t>
      </w:r>
      <w:r>
        <w:rPr>
          <w:rFonts w:ascii="Times New Roman" w:hAnsi="Times New Roman" w:cs="Times New Roman"/>
          <w:color w:val="000000"/>
          <w:sz w:val="24"/>
          <w:szCs w:val="24"/>
        </w:rPr>
        <w:t>. http://dx.doi.org/10.1186/2046-4053-2-59</w:t>
      </w:r>
    </w:p>
    <w:p w14:paraId="299A560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Lamothe, G. (2011). . Evolution of spinal cord injuries due to cervical canal stenosis without radiographic evidence of trauma (SCIWORET): a prospective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Ann Phys Rehabil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54</w:t>
      </w:r>
      <w:r>
        <w:rPr>
          <w:rFonts w:ascii="Times New Roman" w:hAnsi="Times New Roman" w:cs="Times New Roman"/>
          <w:color w:val="000000"/>
          <w:sz w:val="24"/>
          <w:szCs w:val="24"/>
        </w:rPr>
        <w:t>(4), 213-224. http://dx.doi.org/10.1016/j.rehab.2011.02.003</w:t>
      </w:r>
    </w:p>
    <w:p w14:paraId="20E442D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Lannem, A. (2010). Perceptions of exercise mastery in persons with complete and incomplete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48</w:t>
      </w:r>
      <w:r>
        <w:rPr>
          <w:rFonts w:ascii="Times New Roman" w:hAnsi="Times New Roman" w:cs="Times New Roman"/>
          <w:color w:val="000000"/>
          <w:sz w:val="24"/>
          <w:szCs w:val="24"/>
        </w:rPr>
        <w:t>(5), 388-392. http://dx.doi.org/10.1038/sc.2009.136</w:t>
      </w:r>
    </w:p>
    <w:p w14:paraId="6FE4C6D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Leahy, T. (2010). Impact of a limited trial of walking training using body weight support and a treadmill on the gait characteristics of an individual with chronic, incomplete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Physiother Theory Pract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</w:rPr>
        <w:t>(7), 483-489. http://dx.doi.org/10.3109/09593980903580225</w:t>
      </w:r>
    </w:p>
    <w:p w14:paraId="36ADCBD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Lee, B. (2016). Neurological and functional recovery after thoracic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>(1), 67-76. http://dx.doi.org/10.1179/2045772314Y.0000000280</w:t>
      </w:r>
    </w:p>
    <w:p w14:paraId="447138B1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Lemay, J. (2013). Potential of the smart balance master system to assess standing balance in people with incomplete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Rehabil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45</w:t>
      </w:r>
      <w:r>
        <w:rPr>
          <w:rFonts w:ascii="Times New Roman" w:hAnsi="Times New Roman" w:cs="Times New Roman"/>
          <w:color w:val="000000"/>
          <w:sz w:val="24"/>
          <w:szCs w:val="24"/>
        </w:rPr>
        <w:t>(1), 55-60. http://dx.doi.org/10.2340/16501977-1067</w:t>
      </w:r>
    </w:p>
    <w:p w14:paraId="4698AC6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Lenehan, B. (2009). Central cord syndrome in Ireland: the effect of age on clinical outcome.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Eur Spine 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>(10), 1458-1463. http://dx.doi.org/10.1007/s00586-009-1107-5</w:t>
      </w:r>
    </w:p>
    <w:p w14:paraId="6A19C30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Li, L. (2015). Effects of transplantation of olfactory ensheathing cells in chronic spinal cord injury: a systematic review and meta-analysis.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Eur Spine 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>(5), 919-930. http://dx.doi.org/10.1007/s00586-014-3416-6</w:t>
      </w:r>
    </w:p>
    <w:p w14:paraId="795CC44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Liang, H. (1996). Clinical experience in rehabilitation of spinal cord injury associated with schizophrenia.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77</w:t>
      </w:r>
      <w:r>
        <w:rPr>
          <w:rFonts w:ascii="Times New Roman" w:hAnsi="Times New Roman" w:cs="Times New Roman"/>
          <w:color w:val="000000"/>
          <w:sz w:val="24"/>
          <w:szCs w:val="24"/>
        </w:rPr>
        <w:t>(3), 283-286. Retrieved from MEDLINE database.</w:t>
      </w:r>
    </w:p>
    <w:p w14:paraId="76E3C47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Lidal, L. (2008). Health-related quality of life in persons with long-standing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46</w:t>
      </w:r>
      <w:r>
        <w:rPr>
          <w:rFonts w:ascii="Times New Roman" w:hAnsi="Times New Roman" w:cs="Times New Roman"/>
          <w:color w:val="000000"/>
          <w:sz w:val="24"/>
          <w:szCs w:val="24"/>
        </w:rPr>
        <w:t>(11), 710-715. http://dx.doi.org/10.1038/sc.2008.17</w:t>
      </w:r>
    </w:p>
    <w:p w14:paraId="1AF50B3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Lima, C. (2010). Olfactory mucosal autografts and rehabilitation for chronic traumatic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 Neural Repair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>(1), 10-22. http://dx.doi.org/10.1177/1545968309347685</w:t>
      </w:r>
    </w:p>
    <w:p w14:paraId="45BCB5F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Lin, C. (2011). Traumatic spinal cord injuries in horseback riding: a 35-year review.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 J Sports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39</w:t>
      </w:r>
      <w:r>
        <w:rPr>
          <w:rFonts w:ascii="Times New Roman" w:hAnsi="Times New Roman" w:cs="Times New Roman"/>
          <w:color w:val="000000"/>
          <w:sz w:val="24"/>
          <w:szCs w:val="24"/>
        </w:rPr>
        <w:t>(11), 2441-2446. http://dx.doi.org/10.1177/0363546511419280</w:t>
      </w:r>
    </w:p>
    <w:p w14:paraId="739DB545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Liu, Z. (2011). A new combined therapeutic strategy of governor vessel electro- acupuncture and adult stem cell transplantation promotes the recovery of injured spinal cord.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Curr Med Chem.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>(33), 5165-5171. Retrieved from Pubmed database.</w:t>
      </w:r>
    </w:p>
    <w:p w14:paraId="0440118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Lo?fvenmark, I. (2016). Outcomes after acute traumatic spinal cord injury in Botswana: from admission to discharge.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>. http://dx.doi.org/10.1038/sc.2016.122</w:t>
      </w:r>
    </w:p>
    <w:p w14:paraId="28ED2C7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Lo?fvenmark, I. (2016). Outcomes 2 years after traumatic spinal cord injury in Botswana: a follow-up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>. http://dx.doi.org/10.1038/sc.2016.114</w:t>
      </w:r>
    </w:p>
    <w:p w14:paraId="2DCF31C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Lorenz, D. (2012). Longitudinal patterns of functional recovery in patients with incomplete spinal cord injury receiving activity-based rehabilitation.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93</w:t>
      </w:r>
      <w:r>
        <w:rPr>
          <w:rFonts w:ascii="Times New Roman" w:hAnsi="Times New Roman" w:cs="Times New Roman"/>
          <w:color w:val="000000"/>
          <w:sz w:val="24"/>
          <w:szCs w:val="24"/>
        </w:rPr>
        <w:t>(9), 1541-1552. http://dx.doi.org/10.1016/j.apmr.2012.01.027</w:t>
      </w:r>
    </w:p>
    <w:p w14:paraId="00B4D49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Lu, A. (1996). Benefits of rehabilitation for traumatic spinal cord injury: a case report.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(1), 17-19. Retrieved from MEDLINE database.</w:t>
      </w:r>
    </w:p>
    <w:p w14:paraId="344C7B0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Lukersmith, S. (2013). Development of clinical guidelines for the prescription of a seated wheelchair or mobility scooter for people with traumatic brain injury or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Aust Occup Ther 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60</w:t>
      </w:r>
      <w:r>
        <w:rPr>
          <w:rFonts w:ascii="Times New Roman" w:hAnsi="Times New Roman" w:cs="Times New Roman"/>
          <w:color w:val="000000"/>
          <w:sz w:val="24"/>
          <w:szCs w:val="24"/>
        </w:rPr>
        <w:t>(6), 378-386. http://dx.doi.org/10.1111/1440-1630.12077</w:t>
      </w:r>
    </w:p>
    <w:p w14:paraId="75186AA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Lundgren-Nilsson, A. (2006). Cross-diagnostic validity in a generic instrument: an example from the Functional Independence Measure in Scandinavia.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Health Qual Life Outcomes</w:t>
      </w:r>
      <w:r>
        <w:rPr>
          <w:rFonts w:ascii="Times New Roman" w:hAnsi="Times New Roman" w:cs="Times New Roman"/>
          <w:color w:val="000000"/>
          <w:sz w:val="24"/>
          <w:szCs w:val="24"/>
        </w:rPr>
        <w:t>. http://dx.doi.org/10.1186/1477-7525-4-55</w:t>
      </w:r>
    </w:p>
    <w:p w14:paraId="44C1377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Lysack, C. (2007). Environmental factors and their role in community integration after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Can J Occup The</w:t>
      </w:r>
      <w:r>
        <w:rPr>
          <w:rFonts w:ascii="Times New Roman" w:hAnsi="Times New Roman" w:cs="Times New Roman"/>
          <w:color w:val="000000"/>
          <w:sz w:val="24"/>
          <w:szCs w:val="24"/>
        </w:rPr>
        <w:t>, 243-254. Retrieved from MEDLINE database.</w:t>
      </w:r>
    </w:p>
    <w:p w14:paraId="437AA75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Macciocchi, S. (2012). Co-occurring traumatic brain injury and acute spinal cord injury rehabilitation outcomes.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93</w:t>
      </w:r>
      <w:r>
        <w:rPr>
          <w:rFonts w:ascii="Times New Roman" w:hAnsi="Times New Roman" w:cs="Times New Roman"/>
          <w:color w:val="000000"/>
          <w:sz w:val="24"/>
          <w:szCs w:val="24"/>
        </w:rPr>
        <w:t>(10), 1788-1794. http://dx.doi.org/10.1016/j.apmr.2012.01.022</w:t>
      </w:r>
    </w:p>
    <w:p w14:paraId="5372111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Macki, M. (2014). Post-surgical thoracic pseudomeningocele causing spinal cord compression.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Clin Neurosci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(3), 367-372. http://dx.doi.org/10.1016/j.jocn.2013.05.004</w:t>
      </w:r>
    </w:p>
    <w:p w14:paraId="5A06757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Magasi, S. (2008). Participation Following Traumatic Spinal Cord Injury: An Evidence-Based Review for Research.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>(2), 145-156. Retrieved from MEDLINE database.</w:t>
      </w:r>
    </w:p>
    <w:p w14:paraId="44D48B4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Manns, P. (1999). Determining the relation between quality of life, handicap, fitness, and physical activity for persons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80</w:t>
      </w:r>
      <w:r>
        <w:rPr>
          <w:rFonts w:ascii="Times New Roman" w:hAnsi="Times New Roman" w:cs="Times New Roman"/>
          <w:color w:val="000000"/>
          <w:sz w:val="24"/>
          <w:szCs w:val="24"/>
        </w:rPr>
        <w:t>(12), 1566-1571. Retrieved from MEDLINE database.</w:t>
      </w:r>
    </w:p>
    <w:p w14:paraId="28F0F09A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Maric, O. (2008). Levodopa therapy in incomplete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Neurotrauma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>(11), 1303-1307. http://dx.doi.org/10.1089/neu.2008.0583</w:t>
      </w:r>
    </w:p>
    <w:p w14:paraId="3E4AFF7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Marinho, A. (2012). Walking-related outcomes for individuals with traumatic and non- traumatic spinal cord injury inform physical therapy practice.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>(5), 371-381. http://dx.doi.org/10.1179/2045772312Y.0000000038</w:t>
      </w:r>
    </w:p>
    <w:p w14:paraId="5E364E11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Marino, R. (2010). Walking index for spinal cord injury version 2 (WISCI-II) with repeatability of the 10-m walk time: Inter- and intrarater reliabilities.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 J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89</w:t>
      </w:r>
      <w:r>
        <w:rPr>
          <w:rFonts w:ascii="Times New Roman" w:hAnsi="Times New Roman" w:cs="Times New Roman"/>
          <w:color w:val="000000"/>
          <w:sz w:val="24"/>
          <w:szCs w:val="24"/>
        </w:rPr>
        <w:t>(1), 7-15. http://dx.doi.org/10.1097/PHM.0b013e3181c560eb</w:t>
      </w:r>
    </w:p>
    <w:p w14:paraId="645DCEF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Marino, R. (2011). Upper- and lower-extremity motor recovery after traumatic cervical spinal cord injury: an update from the national spinal cord injury database.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92</w:t>
      </w:r>
      <w:r>
        <w:rPr>
          <w:rFonts w:ascii="Times New Roman" w:hAnsi="Times New Roman" w:cs="Times New Roman"/>
          <w:color w:val="000000"/>
          <w:sz w:val="24"/>
          <w:szCs w:val="24"/>
        </w:rPr>
        <w:t>(3), 369-375. http://dx.doi.org/10.1016/j.apmr.2010.09.027</w:t>
      </w:r>
    </w:p>
    <w:p w14:paraId="7DD9F66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Markandaya, M. (2012). Acute Treatment Options for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Curr Treat Options Neurol</w:t>
      </w:r>
      <w:r>
        <w:rPr>
          <w:rFonts w:ascii="Times New Roman" w:hAnsi="Times New Roman" w:cs="Times New Roman"/>
          <w:color w:val="000000"/>
          <w:sz w:val="24"/>
          <w:szCs w:val="24"/>
        </w:rPr>
        <w:t>. http://dx.doi.org/10.1007/s11940-011-0162-5</w:t>
      </w:r>
    </w:p>
    <w:p w14:paraId="2DCEC65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Matjaci?, Z. (2007). Apparatus for dynamic balance training during treadmill walking.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Rehabil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39</w:t>
      </w:r>
      <w:r>
        <w:rPr>
          <w:rFonts w:ascii="Times New Roman" w:hAnsi="Times New Roman" w:cs="Times New Roman"/>
          <w:color w:val="000000"/>
          <w:sz w:val="24"/>
          <w:szCs w:val="24"/>
        </w:rPr>
        <w:t>(1), 91-94. http://dx.doi.org/10.2340/16501977-0019</w:t>
      </w:r>
    </w:p>
    <w:p w14:paraId="709C4B2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Maynard, F. (1979). Neurological prognosis after traumatic quadriplegia. Three-year experience of California Regional Spinal Cord Injury Care System.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Neurosurg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color w:val="000000"/>
          <w:sz w:val="24"/>
          <w:szCs w:val="24"/>
        </w:rPr>
        <w:t>(5), 611-616. http://dx.doi.org/10.3171/jns.1979.50.5.0611</w:t>
      </w:r>
    </w:p>
    <w:p w14:paraId="36FB021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Mazaki, T. (2013). Does laminoplasty really improve neurological status in patients with cervical spinal cord injury without bone and disc injury? A prospective study about neurological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recovery and early complications.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Orthop Trauma Surg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133</w:t>
      </w:r>
      <w:r>
        <w:rPr>
          <w:rFonts w:ascii="Times New Roman" w:hAnsi="Times New Roman" w:cs="Times New Roman"/>
          <w:color w:val="000000"/>
          <w:sz w:val="24"/>
          <w:szCs w:val="24"/>
        </w:rPr>
        <w:t>(10), 1401-1405. http://dx.doi.org/10.1007/s00402-013-1810-x</w:t>
      </w:r>
    </w:p>
    <w:p w14:paraId="568AE7F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McKinley, W. (1998). Comparison of rehabilitation outcomes in violent versus non- violent traumatic SCI.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(1), 32-36. Retrieved from Pubmed database.</w:t>
      </w:r>
    </w:p>
    <w:p w14:paraId="29F1EBD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McKinley, W. (1998). Rehabilitation outcome of individuals with nontraumatic myelopathy resulting from spinal stenosis.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(2), 131-136. Retrieved from Pubmed database.</w:t>
      </w:r>
    </w:p>
    <w:p w14:paraId="40F23DC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McKinley, W. (1999). Clinical presentations, medical complications, and functional outcomes of individuals with gunshot wound-induced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 J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78</w:t>
      </w:r>
      <w:r>
        <w:rPr>
          <w:rFonts w:ascii="Times New Roman" w:hAnsi="Times New Roman" w:cs="Times New Roman"/>
          <w:color w:val="000000"/>
          <w:sz w:val="24"/>
          <w:szCs w:val="24"/>
        </w:rPr>
        <w:t>(2), 102-107. Retrieved from Pubmed database.</w:t>
      </w:r>
    </w:p>
    <w:p w14:paraId="2839A40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McKinley, W. (1999). Neoplastic versus traumatic spinal cord injury: an outcome comparison after inpatient rehabilitation.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80</w:t>
      </w:r>
      <w:r>
        <w:rPr>
          <w:rFonts w:ascii="Times New Roman" w:hAnsi="Times New Roman" w:cs="Times New Roman"/>
          <w:color w:val="000000"/>
          <w:sz w:val="24"/>
          <w:szCs w:val="24"/>
        </w:rPr>
        <w:t>(10), 1253-1257. Retrieved from Pubmed database.</w:t>
      </w:r>
    </w:p>
    <w:p w14:paraId="4655C5F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McKinley, W. (1999). Nontraumatic spinal cord injury: incidence, epidemiology, and functional outcome.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80</w:t>
      </w:r>
      <w:r>
        <w:rPr>
          <w:rFonts w:ascii="Times New Roman" w:hAnsi="Times New Roman" w:cs="Times New Roman"/>
          <w:color w:val="000000"/>
          <w:sz w:val="24"/>
          <w:szCs w:val="24"/>
        </w:rPr>
        <w:t>(6), 619-623. Retrieved from Pubmed database.</w:t>
      </w:r>
    </w:p>
    <w:p w14:paraId="63980AB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McKinley, W. (1999). Substance abuse, violence, and outcome after traumatic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 J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78</w:t>
      </w:r>
      <w:r>
        <w:rPr>
          <w:rFonts w:ascii="Times New Roman" w:hAnsi="Times New Roman" w:cs="Times New Roman"/>
          <w:color w:val="000000"/>
          <w:sz w:val="24"/>
          <w:szCs w:val="24"/>
        </w:rPr>
        <w:t>(4), 306-312. Retrieved from MEDLINE database.</w:t>
      </w:r>
    </w:p>
    <w:p w14:paraId="5ADEF51A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McKinley, W. (2000). Neoplastic vs. traumatic spinal cord injury: an inpatient rehabilitation comparison.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 J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79</w:t>
      </w:r>
      <w:r>
        <w:rPr>
          <w:rFonts w:ascii="Times New Roman" w:hAnsi="Times New Roman" w:cs="Times New Roman"/>
          <w:color w:val="000000"/>
          <w:sz w:val="24"/>
          <w:szCs w:val="24"/>
        </w:rPr>
        <w:t>(2), 138-144. Retrieved from Pubmed database.</w:t>
      </w:r>
    </w:p>
    <w:p w14:paraId="366DC741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McKinley, W. (2001). Nontraumatic vs. traumatic spinal cord injury: a rehabilitation outcome comparison.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 J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80</w:t>
      </w:r>
      <w:r>
        <w:rPr>
          <w:rFonts w:ascii="Times New Roman" w:hAnsi="Times New Roman" w:cs="Times New Roman"/>
          <w:color w:val="000000"/>
          <w:sz w:val="24"/>
          <w:szCs w:val="24"/>
        </w:rPr>
        <w:t>(9), 693-699. Retrieved from Pubmed database.</w:t>
      </w:r>
    </w:p>
    <w:p w14:paraId="2C81D62A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Mckinley, W. (2002). Spinal stenosis vs traumatic spinal cord injury: a rehabilitation outcome comparison.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>(1), 28-32. Retrieved from Pubmed database.</w:t>
      </w:r>
    </w:p>
    <w:p w14:paraId="0C01E30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McKinley, W. (2004). Outcomes of early surgical management versus late or no surgical intervention after acute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85</w:t>
      </w:r>
      <w:r>
        <w:rPr>
          <w:rFonts w:ascii="Times New Roman" w:hAnsi="Times New Roman" w:cs="Times New Roman"/>
          <w:color w:val="000000"/>
          <w:sz w:val="24"/>
          <w:szCs w:val="24"/>
        </w:rPr>
        <w:t>(11), 1818-1825. Retrieved from Pubmed database.</w:t>
      </w:r>
    </w:p>
    <w:p w14:paraId="3F6F27E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McKinley, W. (2007). Incidence and Outcomes of Spinal Cord Injury Clinical Syndromes.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(3), 215-224. Retrieved from MEDLINE database.</w:t>
      </w:r>
    </w:p>
    <w:p w14:paraId="2659E69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McKinley, W. (2008). . Rehabilitation outcomes after infection-related spinal cord disease: a retrospective analysis.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 J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87</w:t>
      </w:r>
      <w:r>
        <w:rPr>
          <w:rFonts w:ascii="Times New Roman" w:hAnsi="Times New Roman" w:cs="Times New Roman"/>
          <w:color w:val="000000"/>
          <w:sz w:val="24"/>
          <w:szCs w:val="24"/>
        </w:rPr>
        <w:t>(4), 275-280. http://dx.doi.org/10.1097/PHM.0b013e318168cb6e</w:t>
      </w:r>
    </w:p>
    <w:p w14:paraId="61F0E2E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McKinley, W. (2011). Comparison of rehabilitation outcomes following vascular- related and traumatic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34</w:t>
      </w:r>
      <w:r>
        <w:rPr>
          <w:rFonts w:ascii="Times New Roman" w:hAnsi="Times New Roman" w:cs="Times New Roman"/>
          <w:color w:val="000000"/>
          <w:sz w:val="24"/>
          <w:szCs w:val="24"/>
        </w:rPr>
        <w:t>(4), 410-415. http://dx.doi.org/10.1179/2045772311Y.0000000016</w:t>
      </w:r>
    </w:p>
    <w:p w14:paraId="713CEDB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McVeigh, S. (2009). Influence of sport participation on community integration and quality of life: a comparison between sport participants and non-sport participants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</w:rPr>
        <w:t>(2), 115-124. Retrieved from MEDLINE database.</w:t>
      </w:r>
    </w:p>
    <w:p w14:paraId="49794C3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Mehrholz, J. (2008). Locomotor training for walking after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33</w:t>
      </w:r>
      <w:r>
        <w:rPr>
          <w:rFonts w:ascii="Times New Roman" w:hAnsi="Times New Roman" w:cs="Times New Roman"/>
          <w:color w:val="000000"/>
          <w:sz w:val="24"/>
          <w:szCs w:val="24"/>
        </w:rPr>
        <w:t>(21), 68-77. http://dx.doi.org/10.1097/BRS.0b013e3181849747</w:t>
      </w:r>
    </w:p>
    <w:p w14:paraId="4D6EC59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Mehrholz, J. (2008). Locomotor training for walking after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Cochrane Database Syst Rev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>(2). http://dx.doi.org/10.1002/14651858.CD006676.pub2</w:t>
      </w:r>
    </w:p>
    <w:p w14:paraId="2D9FB86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Menon, N. (2014). Neurogenic bladder following myelopathies: Has it any correlation with neurological and functional recovery?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Neurosci Rural Pract</w:t>
      </w:r>
      <w:r>
        <w:rPr>
          <w:rFonts w:ascii="Times New Roman" w:hAnsi="Times New Roman" w:cs="Times New Roman"/>
          <w:color w:val="000000"/>
          <w:sz w:val="24"/>
          <w:szCs w:val="24"/>
        </w:rPr>
        <w:t>. http://dx.doi.org/10.4103/0976-3147.145194</w:t>
      </w:r>
    </w:p>
    <w:p w14:paraId="6372333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Michailidou, C. (2016). Translation into Greek and initial validity and reliability testing of a modified version of the SCIM III, in both English and Greek, for self-use.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Disabil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</w:rPr>
        <w:t>(2), 180-188. http://dx.doi.org/10.3109/09638288.2015.1035454</w:t>
      </w:r>
    </w:p>
    <w:p w14:paraId="2F24939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Middleton, J. (1998). Neurological level effect on the discharge functional status of spinal cord injured persons after rehabilitation.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79</w:t>
      </w:r>
      <w:r>
        <w:rPr>
          <w:rFonts w:ascii="Times New Roman" w:hAnsi="Times New Roman" w:cs="Times New Roman"/>
          <w:color w:val="000000"/>
          <w:sz w:val="24"/>
          <w:szCs w:val="24"/>
        </w:rPr>
        <w:t>(11), 1428-1432. Retrieved from MEDLINE database.</w:t>
      </w:r>
    </w:p>
    <w:p w14:paraId="293FA97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Middleton, J. (2014). Psychological distress, quality of life, and burden in caregivers during community reintegration after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95</w:t>
      </w:r>
      <w:r>
        <w:rPr>
          <w:rFonts w:ascii="Times New Roman" w:hAnsi="Times New Roman" w:cs="Times New Roman"/>
          <w:color w:val="000000"/>
          <w:sz w:val="24"/>
          <w:szCs w:val="24"/>
        </w:rPr>
        <w:t>(7), 1312-1319. http://dx.doi.org/10.1016/j.apmr.2014.03.017</w:t>
      </w:r>
    </w:p>
    <w:p w14:paraId="0A54A28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Migliorini, C. (2009). Comparison of depression, anxiety and stress in persons with traumatic and non-traumatic post-acute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47</w:t>
      </w:r>
      <w:r>
        <w:rPr>
          <w:rFonts w:ascii="Times New Roman" w:hAnsi="Times New Roman" w:cs="Times New Roman"/>
          <w:color w:val="000000"/>
          <w:sz w:val="24"/>
          <w:szCs w:val="24"/>
        </w:rPr>
        <w:t>(11), 783-788. http://dx.doi.org/10.1038/sc.2009.43</w:t>
      </w:r>
    </w:p>
    <w:p w14:paraId="6BECEC2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Milicevic, S. (2014). Analysis of the factors influencing functional outcomes in patients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Phys Ther Sci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</w:rPr>
        <w:t>(1), 67-71. http://dx.doi.org/10.1589/jpts.26.67</w:t>
      </w:r>
    </w:p>
    <w:p w14:paraId="7B2BF0A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Milic?evic?, S. (2012). Demographic characteristics and functional outcomes in patients with traumatic and nontraumatic spinal cord injuries.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Vojnosanit Pregl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69</w:t>
      </w:r>
      <w:r>
        <w:rPr>
          <w:rFonts w:ascii="Times New Roman" w:hAnsi="Times New Roman" w:cs="Times New Roman"/>
          <w:color w:val="000000"/>
          <w:sz w:val="24"/>
          <w:szCs w:val="24"/>
        </w:rPr>
        <w:t>(12), 1061-1066. Retrieved from Pubmed database.</w:t>
      </w:r>
    </w:p>
    <w:p w14:paraId="5FBC0CE9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Miller, L. (2016). Health and economic benefits of physical activity for patients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Clinicoecon Outcomes Res</w:t>
      </w:r>
      <w:r>
        <w:rPr>
          <w:rFonts w:ascii="Times New Roman" w:hAnsi="Times New Roman" w:cs="Times New Roman"/>
          <w:color w:val="000000"/>
          <w:sz w:val="24"/>
          <w:szCs w:val="24"/>
        </w:rPr>
        <w:t>, 551-558. http://dx.doi.org/10.2147/CEOR.S115103</w:t>
      </w:r>
    </w:p>
    <w:p w14:paraId="4C48232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Miller, W. (2008). Measurement properties of the CESD scale among individuals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46</w:t>
      </w:r>
      <w:r>
        <w:rPr>
          <w:rFonts w:ascii="Times New Roman" w:hAnsi="Times New Roman" w:cs="Times New Roman"/>
          <w:color w:val="000000"/>
          <w:sz w:val="24"/>
          <w:szCs w:val="24"/>
        </w:rPr>
        <w:t>(4), 287-292. http://dx.doi.org/10.1038/sj.sc.3102127</w:t>
      </w:r>
    </w:p>
    <w:p w14:paraId="067A8211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Miyai, I. (2011). Results of new policies for inpatient rehabilitation coverage in Japan.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 Neural Repair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>(6), 540-547. http://dx.doi.org/10.1177/1545968311402696</w:t>
      </w:r>
    </w:p>
    <w:p w14:paraId="24DC7E4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Moreh, E. (2009). Spinal decompression sickness presenting as partial Brown-Sequard syndrome and treated with robotic-assisted body-weight support treadmill training.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Rehabil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41</w:t>
      </w:r>
      <w:r>
        <w:rPr>
          <w:rFonts w:ascii="Times New Roman" w:hAnsi="Times New Roman" w:cs="Times New Roman"/>
          <w:color w:val="000000"/>
          <w:sz w:val="24"/>
          <w:szCs w:val="24"/>
        </w:rPr>
        <w:t>(1), 88-89. http://dx.doi.org/10.2340/16501977-0279</w:t>
      </w:r>
    </w:p>
    <w:p w14:paraId="39E6055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Morganti, B. (2005). Walking index for spinal cord injury (WISCI): criterion validation.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43</w:t>
      </w:r>
      <w:r>
        <w:rPr>
          <w:rFonts w:ascii="Times New Roman" w:hAnsi="Times New Roman" w:cs="Times New Roman"/>
          <w:color w:val="000000"/>
          <w:sz w:val="24"/>
          <w:szCs w:val="24"/>
        </w:rPr>
        <w:t>(1), 27-33. http://dx.doi.org/10.1038/sj.sc.3101658</w:t>
      </w:r>
    </w:p>
    <w:p w14:paraId="4867013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Morishita, K. (2009). Patellar tendon reflex as a predictor of improving motor paralysis in complete paralysis due to cervical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47</w:t>
      </w:r>
      <w:r>
        <w:rPr>
          <w:rFonts w:ascii="Times New Roman" w:hAnsi="Times New Roman" w:cs="Times New Roman"/>
          <w:color w:val="000000"/>
          <w:sz w:val="24"/>
          <w:szCs w:val="24"/>
        </w:rPr>
        <w:t>(8), 640-642. http://dx.doi.org/10.1038/sc.2009.8</w:t>
      </w:r>
    </w:p>
    <w:p w14:paraId="32A6806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Moslavac, S. (2008). Neurological outcome in road traffic accidents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Coll Antropol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</w:rPr>
        <w:t>(2), 583-586. Retrieved from MEDLINE database.</w:t>
      </w:r>
    </w:p>
    <w:p w14:paraId="3899F9E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Moussavi, R. (2003). Serum levels of vitamins A, C, and E in persons with chronic spinal cord injury living in the community.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84</w:t>
      </w:r>
      <w:r>
        <w:rPr>
          <w:rFonts w:ascii="Times New Roman" w:hAnsi="Times New Roman" w:cs="Times New Roman"/>
          <w:color w:val="000000"/>
          <w:sz w:val="24"/>
          <w:szCs w:val="24"/>
        </w:rPr>
        <w:t>(7), 1061-1067. Retrieved from Pubmed database.</w:t>
      </w:r>
    </w:p>
    <w:p w14:paraId="06156CD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Mulcahey, M. (1997). Implanted functional electrical stimulation hand system in adolescents with spinal injuries: an evaluation.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78</w:t>
      </w:r>
      <w:r>
        <w:rPr>
          <w:rFonts w:ascii="Times New Roman" w:hAnsi="Times New Roman" w:cs="Times New Roman"/>
          <w:color w:val="000000"/>
          <w:sz w:val="24"/>
          <w:szCs w:val="24"/>
        </w:rPr>
        <w:t>(6), 587-607. Retrieved from MEDLINE database.</w:t>
      </w:r>
    </w:p>
    <w:p w14:paraId="7EFC2321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Mulcahey, M. (2004). Implantation of the Freehand System during initial rehabilitation using minimally invasive techniques.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42</w:t>
      </w:r>
      <w:r>
        <w:rPr>
          <w:rFonts w:ascii="Times New Roman" w:hAnsi="Times New Roman" w:cs="Times New Roman"/>
          <w:color w:val="000000"/>
          <w:sz w:val="24"/>
          <w:szCs w:val="24"/>
        </w:rPr>
        <w:t>(3), 146-155. http://dx.doi.org/10.1038/sj.sc.3101573</w:t>
      </w:r>
    </w:p>
    <w:p w14:paraId="29DC925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Mulcahey, M. (2007). Assessment of upper limb in tetraplegia: considerations in evaluation and outcomes research.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Rehabil Res Dev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44</w:t>
      </w:r>
      <w:r>
        <w:rPr>
          <w:rFonts w:ascii="Times New Roman" w:hAnsi="Times New Roman" w:cs="Times New Roman"/>
          <w:color w:val="000000"/>
          <w:sz w:val="24"/>
          <w:szCs w:val="24"/>
        </w:rPr>
        <w:t>(1), 91-102. Retrieved from MEDLINE database.</w:t>
      </w:r>
    </w:p>
    <w:p w14:paraId="0DE6D61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Muller, C. (2013). Emergency closed reduction of a c4/5 fracture dislocation with complete paraplegia resulting in profound neurologic recovery.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Case Rep Orthop</w:t>
      </w:r>
      <w:r>
        <w:rPr>
          <w:rFonts w:ascii="Times New Roman" w:hAnsi="Times New Roman" w:cs="Times New Roman"/>
          <w:color w:val="000000"/>
          <w:sz w:val="24"/>
          <w:szCs w:val="24"/>
        </w:rPr>
        <w:t>. http://dx.doi.org/10.1155/2013/272865</w:t>
      </w:r>
    </w:p>
    <w:p w14:paraId="6BAF286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Musselman, K. (2009). Training of walking skills overground and on the treadmill: case series on individuals with incomplete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Phys 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89</w:t>
      </w:r>
      <w:r>
        <w:rPr>
          <w:rFonts w:ascii="Times New Roman" w:hAnsi="Times New Roman" w:cs="Times New Roman"/>
          <w:color w:val="000000"/>
          <w:sz w:val="24"/>
          <w:szCs w:val="24"/>
        </w:rPr>
        <w:t>(6), 601-611. http://dx.doi.org/10.2522/ptj.20080257</w:t>
      </w:r>
    </w:p>
    <w:p w14:paraId="39AF177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Musselman, K. (2014). Spinal Cord Injury Functional Ambulation Profile: a preliminary look at responsiveness.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Phys 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94</w:t>
      </w:r>
      <w:r>
        <w:rPr>
          <w:rFonts w:ascii="Times New Roman" w:hAnsi="Times New Roman" w:cs="Times New Roman"/>
          <w:color w:val="000000"/>
          <w:sz w:val="24"/>
          <w:szCs w:val="24"/>
        </w:rPr>
        <w:t>(2), 240-250. http://dx.doi.org/10.2522/ptj.20130071</w:t>
      </w:r>
    </w:p>
    <w:p w14:paraId="0D252FA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Nam, A. (1996). Rehabilitation challenges in craniospinal injury: two case reports.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Ann Acad Med Singapore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>(6), 873-877. Retrieved from Pubmed database.</w:t>
      </w:r>
    </w:p>
    <w:p w14:paraId="66A16B8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Nash, B. (2008). The effects of tone-reducing orthotics on walking of an individual after incomplete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Neurol Phys 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</w:rPr>
        <w:t>(1), 39-47. http://dx.doi.org/10.1097/NPT.0b013e3181659556</w:t>
      </w:r>
    </w:p>
    <w:p w14:paraId="59A65EA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Natale, A. (2009). SCIRehab Project series: the physical therapy taxonomy.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</w:rPr>
        <w:t>(3), 270-282. Retrieved from Pubmed database.</w:t>
      </w:r>
    </w:p>
    <w:p w14:paraId="5E88F86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Nath, M. (1993). Urologic aspects of traumatic central cord syndrome.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Am Paraplegia Soc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>(3), 160-164. Retrieved from Pubmed database.</w:t>
      </w:r>
    </w:p>
    <w:p w14:paraId="47ADED1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Nemunaitis, G. (2016). Early Predictors of Functional Outcome After Trauma.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PM 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(4), 314-320. http://dx.doi.org/10.1016/j.pmrj.2015.08.007</w:t>
      </w:r>
    </w:p>
    <w:p w14:paraId="766E7B1A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New, P. (2002). Nontraumatic spinal cord injury: demographic characteristics and complications.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>(7), 996-1001. Retrieved from Pubmed database.</w:t>
      </w:r>
    </w:p>
    <w:p w14:paraId="0775812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New, P. (2011). Comparison of patients managed in specialised spinal rehabilitation units with those managed in non-specialised rehabilitation units.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</w:rPr>
        <w:t>(8), 909-916. http://dx.doi.org/10.1038/sc.2011.29</w:t>
      </w:r>
    </w:p>
    <w:p w14:paraId="41E917A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New, P. (2011). A population-based study comparing traumatic spinal cord injury and non-traumatic spinal cord injury using a national rehabilitation database.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</w:rPr>
        <w:t>(3), 397-403. http://dx.doi.org/10.1038/sc.2010.77</w:t>
      </w:r>
    </w:p>
    <w:p w14:paraId="263E258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New, P. (2015). Neurogenic Bladder and Urodynamic Outcomes in Patients with Spinal Cord Myelopathy.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Top Spinal Cord Inj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(3), 250-256. http://dx.doi.org/10.1310/sci2103-250</w:t>
      </w:r>
    </w:p>
    <w:p w14:paraId="3931C80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Nilsson, A. (2005). Scoring alternatives for FIM in neurological disorders applying Rasch analysis.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Acta Neurol Scand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111</w:t>
      </w:r>
      <w:r>
        <w:rPr>
          <w:rFonts w:ascii="Times New Roman" w:hAnsi="Times New Roman" w:cs="Times New Roman"/>
          <w:color w:val="000000"/>
          <w:sz w:val="24"/>
          <w:szCs w:val="24"/>
        </w:rPr>
        <w:t>(4), 264-273. http://dx.doi.org/10.1111/j.1600-0404.2005.00404.x</w:t>
      </w:r>
    </w:p>
    <w:p w14:paraId="45D3087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Nilsson, S. (2011). Treatment-resistant sensory motor symptoms in persons with SCI may be signs of restless legs syndrome.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</w:rPr>
        <w:t>(6), 754-756. http://dx.doi.org/10.1038/sc.2010.164</w:t>
      </w:r>
    </w:p>
    <w:p w14:paraId="4BF95E61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Niu, X. (2014). Prediction of gait recovery in spinal cord injured individuals trained with robotic gait orthosis.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Neuroeng Rehabil</w:t>
      </w:r>
      <w:r>
        <w:rPr>
          <w:rFonts w:ascii="Times New Roman" w:hAnsi="Times New Roman" w:cs="Times New Roman"/>
          <w:color w:val="000000"/>
          <w:sz w:val="24"/>
          <w:szCs w:val="24"/>
        </w:rPr>
        <w:t>. http://dx.doi.org/10.1186/1743-0003-11-42</w:t>
      </w:r>
    </w:p>
    <w:p w14:paraId="38A6873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Noonan, V. (2009). A review of instruments assessing participation in persons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47</w:t>
      </w:r>
      <w:r>
        <w:rPr>
          <w:rFonts w:ascii="Times New Roman" w:hAnsi="Times New Roman" w:cs="Times New Roman"/>
          <w:color w:val="000000"/>
          <w:sz w:val="24"/>
          <w:szCs w:val="24"/>
        </w:rPr>
        <w:t>(6), 435-446. http://dx.doi.org/10.1038/sc.2008.171</w:t>
      </w:r>
    </w:p>
    <w:p w14:paraId="679DB92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Noonan, V. (2010). Comparing the reliability of five participation instruments in persons with spinal conditions.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Rehabil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42</w:t>
      </w:r>
      <w:r>
        <w:rPr>
          <w:rFonts w:ascii="Times New Roman" w:hAnsi="Times New Roman" w:cs="Times New Roman"/>
          <w:color w:val="000000"/>
          <w:sz w:val="24"/>
          <w:szCs w:val="24"/>
        </w:rPr>
        <w:t>(8), 735-743. http://dx.doi.org/10.2340/16501977-0583</w:t>
      </w:r>
    </w:p>
    <w:p w14:paraId="28D59A5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Noreau, L. (2013). Development and assessment of a community follow-up questionnaire for the Rick Hansen spinal cord injury registry.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94</w:t>
      </w:r>
      <w:r>
        <w:rPr>
          <w:rFonts w:ascii="Times New Roman" w:hAnsi="Times New Roman" w:cs="Times New Roman"/>
          <w:color w:val="000000"/>
          <w:sz w:val="24"/>
          <w:szCs w:val="24"/>
        </w:rPr>
        <w:t>(9), 1553-1765. http://dx.doi.org/10.1016/j.apmr.2013.03.006</w:t>
      </w:r>
    </w:p>
    <w:p w14:paraId="258DB3E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Nott, M. (2014). Effects of concomitant spinal cord injury and brain injury on medical and functional outcomes and community participation.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Top Spinal Cord Inj Rehabil.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(3), 225-235. http://dx.doi.org/10.1310/sci2003-225</w:t>
      </w:r>
    </w:p>
    <w:p w14:paraId="483C3BC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O'Donnell, C. (2013). An outpatient low-intensity locomotor training programme for paediatric chronic incomplete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51</w:t>
      </w:r>
      <w:r>
        <w:rPr>
          <w:rFonts w:ascii="Times New Roman" w:hAnsi="Times New Roman" w:cs="Times New Roman"/>
          <w:color w:val="000000"/>
          <w:sz w:val="24"/>
          <w:szCs w:val="24"/>
        </w:rPr>
        <w:t>(8), 650-651. http://dx.doi.org/10.1038/sc.2013.23</w:t>
      </w:r>
    </w:p>
    <w:p w14:paraId="49CF03D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Ohsawa, S. (2008). Medical rehabilitation of the patients with spinal cord injury caused by aortic aneurysm and its operation.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46</w:t>
      </w:r>
      <w:r>
        <w:rPr>
          <w:rFonts w:ascii="Times New Roman" w:hAnsi="Times New Roman" w:cs="Times New Roman"/>
          <w:color w:val="000000"/>
          <w:sz w:val="24"/>
          <w:szCs w:val="24"/>
        </w:rPr>
        <w:t>(2), 150-153. http://dx.doi.org/10.1038/sj.sc.3102075</w:t>
      </w:r>
    </w:p>
    <w:p w14:paraId="25D3E75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Olmos, L. (2008). Comparison of gait performance on different environmental settings for patients with chronic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46</w:t>
      </w:r>
      <w:r>
        <w:rPr>
          <w:rFonts w:ascii="Times New Roman" w:hAnsi="Times New Roman" w:cs="Times New Roman"/>
          <w:color w:val="000000"/>
          <w:sz w:val="24"/>
          <w:szCs w:val="24"/>
        </w:rPr>
        <w:t>(5), 331-334. http://dx.doi.org/10.1038/sj.sc.3102132</w:t>
      </w:r>
    </w:p>
    <w:p w14:paraId="4D5EB4F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Oo, T. (1999). Delayed diaphragm recovery in 12 patients after high cervical spinal cord injury. A retrospective review of the diaphragm status of 107 patients ventilated after acute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37</w:t>
      </w:r>
      <w:r>
        <w:rPr>
          <w:rFonts w:ascii="Times New Roman" w:hAnsi="Times New Roman" w:cs="Times New Roman"/>
          <w:color w:val="000000"/>
          <w:sz w:val="24"/>
          <w:szCs w:val="24"/>
        </w:rPr>
        <w:t>(2), 117-122. Retrieved from MEDLINE database.</w:t>
      </w:r>
    </w:p>
    <w:p w14:paraId="4551690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Oteir, A. (2015). Should suspected cervical spinal cord injury be immobilised?: a systematic review.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Injury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46</w:t>
      </w:r>
      <w:r>
        <w:rPr>
          <w:rFonts w:ascii="Times New Roman" w:hAnsi="Times New Roman" w:cs="Times New Roman"/>
          <w:color w:val="000000"/>
          <w:sz w:val="24"/>
          <w:szCs w:val="24"/>
        </w:rPr>
        <w:t>(4), 528-535. http://dx.doi.org/10.1016/j.injury.2014.12.032</w:t>
      </w:r>
    </w:p>
    <w:p w14:paraId="5F382B8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Ottomanelli, L. (2013). A prospective examination of the impact of a supported employment program and employment on health-related quality of life, handicap, and disability among Veterans with SCI.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Qual Life 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>(8), 2133-2141. http://dx.doi.org/10.1007/s11136-013-0353-5</w:t>
      </w:r>
    </w:p>
    <w:p w14:paraId="08EBCEE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Ozelie, R. (2009). SCIRehab Project series: the occupational therapy taxonomy.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</w:rPr>
        <w:t>(3), 283-297. Retrieved from Pubmed database.</w:t>
      </w:r>
    </w:p>
    <w:p w14:paraId="596CAE4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Page, S. (2007). An electric stimulation cycling protocol for gait in incomplete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88</w:t>
      </w:r>
      <w:r>
        <w:rPr>
          <w:rFonts w:ascii="Times New Roman" w:hAnsi="Times New Roman" w:cs="Times New Roman"/>
          <w:color w:val="000000"/>
          <w:sz w:val="24"/>
          <w:szCs w:val="24"/>
        </w:rPr>
        <w:t>(6), 798-800. http://dx.doi.org/10.1016/j.apmr.2007.03.019</w:t>
      </w:r>
    </w:p>
    <w:p w14:paraId="3967F05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Pagliacci, M. (2003). Spinal cord lesion management in Italy: a 2-year survey.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41</w:t>
      </w:r>
      <w:r>
        <w:rPr>
          <w:rFonts w:ascii="Times New Roman" w:hAnsi="Times New Roman" w:cs="Times New Roman"/>
          <w:color w:val="000000"/>
          <w:sz w:val="24"/>
          <w:szCs w:val="24"/>
        </w:rPr>
        <w:t>(11), 620-628. http://dx.doi.org/10.1038/sj.sc.3101521</w:t>
      </w:r>
    </w:p>
    <w:p w14:paraId="637C9CD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Pajareya, K. (1998). Functional skills after rehabilitation for patients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Med Assoc Thai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81</w:t>
      </w:r>
      <w:r>
        <w:rPr>
          <w:rFonts w:ascii="Times New Roman" w:hAnsi="Times New Roman" w:cs="Times New Roman"/>
          <w:color w:val="000000"/>
          <w:sz w:val="24"/>
          <w:szCs w:val="24"/>
        </w:rPr>
        <w:t>(5), 310-315. Retrieved from MEDLINE database.</w:t>
      </w:r>
    </w:p>
    <w:p w14:paraId="3E9AA0E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Panisset, M. (2016). Does early exercise attenuate muscle atrophy or bone loss after spinal cord injury?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54</w:t>
      </w:r>
      <w:r>
        <w:rPr>
          <w:rFonts w:ascii="Times New Roman" w:hAnsi="Times New Roman" w:cs="Times New Roman"/>
          <w:color w:val="000000"/>
          <w:sz w:val="24"/>
          <w:szCs w:val="24"/>
        </w:rPr>
        <w:t>(2), 84-92. http://dx.doi.org/10.1038/sc.2015.150</w:t>
      </w:r>
    </w:p>
    <w:p w14:paraId="4D1B96D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Parker, N. (2011). Comparison of the coping strategies, anxiety, and depression in a group of Turkish spinal cord injured patients and their family caregivers in a rehabilitation center.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Eur J Phys Rehabil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47</w:t>
      </w:r>
      <w:r>
        <w:rPr>
          <w:rFonts w:ascii="Times New Roman" w:hAnsi="Times New Roman" w:cs="Times New Roman"/>
          <w:color w:val="000000"/>
          <w:sz w:val="24"/>
          <w:szCs w:val="24"/>
        </w:rPr>
        <w:t>(4), 595-600. Retrieved from MEDLINE database.</w:t>
      </w:r>
    </w:p>
    <w:p w14:paraId="367740B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Pastor, D. (2010). Use of electrical stimulation and exercise to increase muscle strength in a patient after surgery for cervical spondylotic myelopathy.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Physiother Theory Pract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</w:rPr>
        <w:t>(2), 134-142. http://dx.doi.org/10.3109/09593980902750915</w:t>
      </w:r>
    </w:p>
    <w:p w14:paraId="17F9F78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Patrick, M. (2011). Consumer preference in ranking walking function utilizing the walking index for spinal cord injury II.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</w:rPr>
        <w:t>(12), 1164-1172. http://dx.doi.org/10.1038/sc.2011.77</w:t>
      </w:r>
    </w:p>
    <w:p w14:paraId="6B98FFF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Pavese, C. (2016). Prediction of Bladder Outcomes after Traumatic Spinal Cord Injury: A Longitudinal Cohort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PLoS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>(6). http://dx.doi.org/10.1371/journal.pmed.1002041</w:t>
      </w:r>
    </w:p>
    <w:p w14:paraId="67A029A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Pérez-de la Cruz, S. (2015). Spinal cord injury in pediatric age in Spain. Reality of a national reference center.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Childs Nerv Syst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>(6), 917-921. http://dx.doi.org/10.1007/s00381-015-2681-y</w:t>
      </w:r>
    </w:p>
    <w:p w14:paraId="066AC8C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Pershouse, K. (2012). Investigating changes in quality of life and function along the lifespan for people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93</w:t>
      </w:r>
      <w:r>
        <w:rPr>
          <w:rFonts w:ascii="Times New Roman" w:hAnsi="Times New Roman" w:cs="Times New Roman"/>
          <w:color w:val="000000"/>
          <w:sz w:val="24"/>
          <w:szCs w:val="24"/>
        </w:rPr>
        <w:t>(3), 413-419. http://dx.doi.org/10.1016/j.apmr.2011.10.014</w:t>
      </w:r>
    </w:p>
    <w:p w14:paraId="49A65835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Pezzin, L. (2000). Rehabilitation and the long-term outcomes of persons with trauma-related amputations.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81</w:t>
      </w:r>
      <w:r>
        <w:rPr>
          <w:rFonts w:ascii="Times New Roman" w:hAnsi="Times New Roman" w:cs="Times New Roman"/>
          <w:color w:val="000000"/>
          <w:sz w:val="24"/>
          <w:szCs w:val="24"/>
        </w:rPr>
        <w:t>(3), 292-300. Retrieved from Pubmed database.</w:t>
      </w:r>
    </w:p>
    <w:p w14:paraId="0D92CD2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Pollard, P. (2003). Factors associated with improved neurologic outcomes in patients with incomplete tetraplegia.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>(1), 33-39. http://dx.doi.org/10.1097/01.BRS.0000038180.84128.C4</w:t>
      </w:r>
    </w:p>
    <w:p w14:paraId="53D4700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Poncumhak, P. (2013). Reliability and validity of three functional tests in ambulatory patients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51</w:t>
      </w:r>
      <w:r>
        <w:rPr>
          <w:rFonts w:ascii="Times New Roman" w:hAnsi="Times New Roman" w:cs="Times New Roman"/>
          <w:color w:val="000000"/>
          <w:sz w:val="24"/>
          <w:szCs w:val="24"/>
        </w:rPr>
        <w:t>(3), 214-217. http://dx.doi.org/10.1038/sc.2012.126</w:t>
      </w:r>
    </w:p>
    <w:p w14:paraId="17DBE01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Poncumhak, P. (2014). Ability of walking without a walking device in patients with spinal cord injury as determined using data from functional tests.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37</w:t>
      </w:r>
      <w:r>
        <w:rPr>
          <w:rFonts w:ascii="Times New Roman" w:hAnsi="Times New Roman" w:cs="Times New Roman"/>
          <w:color w:val="000000"/>
          <w:sz w:val="24"/>
          <w:szCs w:val="24"/>
        </w:rPr>
        <w:t>(4), 389-396. http://dx.doi.org/10.1179/2045772313Y.0000000160</w:t>
      </w:r>
    </w:p>
    <w:p w14:paraId="692FC63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Popovic, M. (2006). Functional electrical therapy: retraining grasping in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44</w:t>
      </w:r>
      <w:r>
        <w:rPr>
          <w:rFonts w:ascii="Times New Roman" w:hAnsi="Times New Roman" w:cs="Times New Roman"/>
          <w:color w:val="000000"/>
          <w:sz w:val="24"/>
          <w:szCs w:val="24"/>
        </w:rPr>
        <w:t>(3), 143-151. http://dx.doi.org/10.1038/sj.sc.3101822</w:t>
      </w:r>
    </w:p>
    <w:p w14:paraId="68D4F8B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Popovic, M. (2011). Functional electrical stimulation therapy of voluntary grasping versus only conventional rehabilitation for patients with subacute incomplete tetraplegia: a randomized clinical trial.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 Neural Repair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>(5), 433-442. http://dx.doi.org/10.1177/1545968310392924</w:t>
      </w:r>
    </w:p>
    <w:p w14:paraId="4D5737B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Posluszny, J. (2014). Multicenter review of diaphragm pacing in spinal cord injury: successful not only in weaning from ventilators but also in bridging to independent respiration.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Trauma Acute Care Surg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76</w:t>
      </w:r>
      <w:r>
        <w:rPr>
          <w:rFonts w:ascii="Times New Roman" w:hAnsi="Times New Roman" w:cs="Times New Roman"/>
          <w:color w:val="000000"/>
          <w:sz w:val="24"/>
          <w:szCs w:val="24"/>
        </w:rPr>
        <w:t>(2), 303-309. http://dx.doi.org/10.1097/TA.0000000000000112</w:t>
      </w:r>
    </w:p>
    <w:p w14:paraId="26002A4A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Post, M. (2005). Duration and functional outcome of spinal cord injury rehabilitation in the Netherlands.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Rehabil Res Dev</w:t>
      </w:r>
      <w:r>
        <w:rPr>
          <w:rFonts w:ascii="Times New Roman" w:hAnsi="Times New Roman" w:cs="Times New Roman"/>
          <w:color w:val="000000"/>
          <w:sz w:val="24"/>
          <w:szCs w:val="24"/>
        </w:rPr>
        <w:t>, 75-85. Retrieved from MEDLINE database.</w:t>
      </w:r>
    </w:p>
    <w:p w14:paraId="6F631A11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Pouw, M. (2011). Diagnostic criteria of traumatic central cord syndrome. Part 3: descriptive analyses of neurological and functional outcomes in a prospective cohort of traumatic motor incomplete tetraplegics.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</w:rPr>
        <w:t>(5), 614-622. http://dx.doi.org/10.1038/sc.2010.171</w:t>
      </w:r>
    </w:p>
    <w:p w14:paraId="47EBFF6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Powell, E. (2016). Transvertebral direct current stimulation paired with locomotor training in chronic spinal cord injury: A case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NeuroRehabilitation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</w:rPr>
        <w:t>(1), 27-35. http://dx.doi.org/10.3233/NRE-151292</w:t>
      </w:r>
    </w:p>
    <w:p w14:paraId="43B2DF2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Pramodhyakul, W. (2013). Immediate effects of obstacle crossing training in independent ambulatory patients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51</w:t>
      </w:r>
      <w:r>
        <w:rPr>
          <w:rFonts w:ascii="Times New Roman" w:hAnsi="Times New Roman" w:cs="Times New Roman"/>
          <w:color w:val="000000"/>
          <w:sz w:val="24"/>
          <w:szCs w:val="24"/>
        </w:rPr>
        <w:t>(5), 379-383. http://dx.doi.org/10.1038/sc.2012.178</w:t>
      </w:r>
    </w:p>
    <w:p w14:paraId="40288E6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Pretz, C. (2014). Using Rasch motor FIM individual growth curves to inform clinical decisions for persons with paraplegia.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52</w:t>
      </w:r>
      <w:r>
        <w:rPr>
          <w:rFonts w:ascii="Times New Roman" w:hAnsi="Times New Roman" w:cs="Times New Roman"/>
          <w:color w:val="000000"/>
          <w:sz w:val="24"/>
          <w:szCs w:val="24"/>
        </w:rPr>
        <w:t>(9), 671-676. http://dx.doi.org/10.1038/sc.2014.94</w:t>
      </w:r>
    </w:p>
    <w:p w14:paraId="6EEAC839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Prosser, L. (2007). Locomotor training within an inpatient rehabilitation program after pediatric incomplete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Phys 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87</w:t>
      </w:r>
      <w:r>
        <w:rPr>
          <w:rFonts w:ascii="Times New Roman" w:hAnsi="Times New Roman" w:cs="Times New Roman"/>
          <w:color w:val="000000"/>
          <w:sz w:val="24"/>
          <w:szCs w:val="24"/>
        </w:rPr>
        <w:t>(92), 1224-1232. http://dx.doi.org/10.2522/ptj.20060252</w:t>
      </w:r>
    </w:p>
    <w:p w14:paraId="40101A4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Protas, E. (2001). Supported treadmill ambulation training after spinal cord injury: a pilot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82</w:t>
      </w:r>
      <w:r>
        <w:rPr>
          <w:rFonts w:ascii="Times New Roman" w:hAnsi="Times New Roman" w:cs="Times New Roman"/>
          <w:color w:val="000000"/>
          <w:sz w:val="24"/>
          <w:szCs w:val="24"/>
        </w:rPr>
        <w:t>(6), 825-831. http://dx.doi.org/10.1053/apmr.2001.23198</w:t>
      </w:r>
    </w:p>
    <w:p w14:paraId="44CC310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Putz, C. (2011). The effect of polytrauma as a possible confounder in the outcome of monotraumatic vs polytraumatic paraplegic patients: a clinical cohort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</w:rPr>
        <w:t>(6), 721-727. http://dx.doi.org/10.1038/sc.2010.181</w:t>
      </w:r>
    </w:p>
    <w:p w14:paraId="6881348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Putz, C. (2011). Neurological and functional recovery in multiple injured patients with paraplegia: outcome after 1 year.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Trauma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70</w:t>
      </w:r>
      <w:r>
        <w:rPr>
          <w:rFonts w:ascii="Times New Roman" w:hAnsi="Times New Roman" w:cs="Times New Roman"/>
          <w:color w:val="000000"/>
          <w:sz w:val="24"/>
          <w:szCs w:val="24"/>
        </w:rPr>
        <w:t>(5), 1078-1085. http://dx.doi.org/10.1097/TA.0b013e3181e73fa0</w:t>
      </w:r>
    </w:p>
    <w:p w14:paraId="3FC90339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Putzke, J. (2001). Nursing home residence: quality of life among individuals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 J Phys Med Rehabil.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80</w:t>
      </w:r>
      <w:r>
        <w:rPr>
          <w:rFonts w:ascii="Times New Roman" w:hAnsi="Times New Roman" w:cs="Times New Roman"/>
          <w:color w:val="000000"/>
          <w:sz w:val="24"/>
          <w:szCs w:val="24"/>
        </w:rPr>
        <w:t>(6), 404-409. Retrieved from MEDLINE database.</w:t>
      </w:r>
    </w:p>
    <w:p w14:paraId="1D8D75E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Putzke, J. (2001). Quality of life after spinal cord injury caused by gunshot.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82</w:t>
      </w:r>
      <w:r>
        <w:rPr>
          <w:rFonts w:ascii="Times New Roman" w:hAnsi="Times New Roman" w:cs="Times New Roman"/>
          <w:color w:val="000000"/>
          <w:sz w:val="24"/>
          <w:szCs w:val="24"/>
        </w:rPr>
        <w:t>(7), 949-954. http://dx.doi.org/10.1053/apmr.2001.23973</w:t>
      </w:r>
    </w:p>
    <w:p w14:paraId="56F1E53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Putzke, J. (2002). Predictors of life satisfaction: a spinal cord injury cohort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>(4), 555-561. Retrieved from Pubmed database.</w:t>
      </w:r>
    </w:p>
    <w:p w14:paraId="18F3E40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Putzke, J. (2003). Age and spinal cord injury: an emphasis on outcomes among the elderly.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</w:rPr>
        <w:t>(1), 37-44. Retrieved from Pubmed database.</w:t>
      </w:r>
    </w:p>
    <w:p w14:paraId="5F7E862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Qu, H. (2011). Impact of Medicare prospective payment system on acute rehabilitation outcomes of patients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92</w:t>
      </w:r>
      <w:r>
        <w:rPr>
          <w:rFonts w:ascii="Times New Roman" w:hAnsi="Times New Roman" w:cs="Times New Roman"/>
          <w:color w:val="000000"/>
          <w:sz w:val="24"/>
          <w:szCs w:val="24"/>
        </w:rPr>
        <w:t>(3), 346-351. http://dx.doi.org/10.1016/j.apmr.2010.07.236</w:t>
      </w:r>
    </w:p>
    <w:p w14:paraId="13EC675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Raithatha, R. (2016). Non-invasive brain stimulation and robot-assisted gait training after incomplete spinal cord injury: A randomized pilot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NeuroRehabilitation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</w:rPr>
        <w:t>(1), 215-225. http://dx.doi.org/10.3233/NRE-151291</w:t>
      </w:r>
    </w:p>
    <w:p w14:paraId="6F448BA1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Ramakrishnan, K. (2011). Return to work after spinal cord injury in Malaysia.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</w:rPr>
        <w:t>(7), 812-816. http://dx.doi.org/10.1038/sc.2010.186</w:t>
      </w:r>
    </w:p>
    <w:p w14:paraId="33AD8D5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Rao, Y. (2013). Clinical application of olfactory ensheathing cells in the treatment of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Int Med 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41</w:t>
      </w:r>
      <w:r>
        <w:rPr>
          <w:rFonts w:ascii="Times New Roman" w:hAnsi="Times New Roman" w:cs="Times New Roman"/>
          <w:color w:val="000000"/>
          <w:sz w:val="24"/>
          <w:szCs w:val="24"/>
        </w:rPr>
        <w:t>(2), 473-481. http://dx.doi.org/10.1177/0300060513476426</w:t>
      </w:r>
    </w:p>
    <w:p w14:paraId="2413DAC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Rhodes, L. (2015). A multidisciplinary approach to providing care to adolescents with spinal cord trauma resulting from all-terrain vehicle accidents.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Trauma Nurs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>(1), 23-27. http://dx.doi.org/10.1097/JTN.0000000000000099</w:t>
      </w:r>
    </w:p>
    <w:p w14:paraId="28BE0461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Riberto, M. (2014). Validation of the Brazilian version of the Spinal Cord Independence Measure III.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Arq Neuropsiquiatr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72</w:t>
      </w:r>
      <w:r>
        <w:rPr>
          <w:rFonts w:ascii="Times New Roman" w:hAnsi="Times New Roman" w:cs="Times New Roman"/>
          <w:color w:val="000000"/>
          <w:sz w:val="24"/>
          <w:szCs w:val="24"/>
        </w:rPr>
        <w:t>(6), 439-444. Retrieved from MEDLINE database.</w:t>
      </w:r>
    </w:p>
    <w:p w14:paraId="1CBAB42A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Rice, L. (2014). Impact of a wheelchair education protocol based on practice guidelines for preservation of upper-limb function: a randomized trial.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95</w:t>
      </w:r>
      <w:r>
        <w:rPr>
          <w:rFonts w:ascii="Times New Roman" w:hAnsi="Times New Roman" w:cs="Times New Roman"/>
          <w:color w:val="000000"/>
          <w:sz w:val="24"/>
          <w:szCs w:val="24"/>
        </w:rPr>
        <w:t>(1), 10-19. http://dx.doi.org/10.1016/j.apmr.2013.06.028</w:t>
      </w:r>
    </w:p>
    <w:p w14:paraId="419E683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Richards, J. (1999). Access to the environment and life satisfaction after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80</w:t>
      </w:r>
      <w:r>
        <w:rPr>
          <w:rFonts w:ascii="Times New Roman" w:hAnsi="Times New Roman" w:cs="Times New Roman"/>
          <w:color w:val="000000"/>
          <w:sz w:val="24"/>
          <w:szCs w:val="24"/>
        </w:rPr>
        <w:t>(11), 1501-1506. Retrieved from MEDLINE database.</w:t>
      </w:r>
    </w:p>
    <w:p w14:paraId="75106E8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Riggins, M. (2011). The relationship between quality of life and change in mobility 1 year postinjury in individuals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92</w:t>
      </w:r>
      <w:r>
        <w:rPr>
          <w:rFonts w:ascii="Times New Roman" w:hAnsi="Times New Roman" w:cs="Times New Roman"/>
          <w:color w:val="000000"/>
          <w:sz w:val="24"/>
          <w:szCs w:val="24"/>
        </w:rPr>
        <w:t>(7), 1027-1033. http://dx.doi.org/10.1016/j.apmr.2011.02.010</w:t>
      </w:r>
    </w:p>
    <w:p w14:paraId="126D1081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Riordan, A. (2015). Psychosocial outcomes among youth with spinal cord injury by neurological impairment.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</w:rPr>
        <w:t>(1), 76-83. http://dx.doi.org/10.1179/2045772313Y.0000000162</w:t>
      </w:r>
    </w:p>
    <w:p w14:paraId="7D1EE83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Roach, M. (2011). Cell telephone ownership and social integration in persons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92</w:t>
      </w:r>
      <w:r>
        <w:rPr>
          <w:rFonts w:ascii="Times New Roman" w:hAnsi="Times New Roman" w:cs="Times New Roman"/>
          <w:color w:val="000000"/>
          <w:sz w:val="24"/>
          <w:szCs w:val="24"/>
        </w:rPr>
        <w:t>(3), 472-476. http://dx.doi.org/10.1016/j.apmr.2010.09.030</w:t>
      </w:r>
    </w:p>
    <w:p w14:paraId="25BFB7D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Ronen, J. (2004). Length of stay in hospital following spinal cord lesions in Israel.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42</w:t>
      </w:r>
      <w:r>
        <w:rPr>
          <w:rFonts w:ascii="Times New Roman" w:hAnsi="Times New Roman" w:cs="Times New Roman"/>
          <w:color w:val="000000"/>
          <w:sz w:val="24"/>
          <w:szCs w:val="24"/>
        </w:rPr>
        <w:t>(6), 353-358. http://dx.doi.org/10.1038/sj.sc.3101590</w:t>
      </w:r>
    </w:p>
    <w:p w14:paraId="46FD552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Roth, E. (1990). Traumatic central cord syndrome: clinical features and functional outcomes.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71</w:t>
      </w:r>
      <w:r>
        <w:rPr>
          <w:rFonts w:ascii="Times New Roman" w:hAnsi="Times New Roman" w:cs="Times New Roman"/>
          <w:color w:val="000000"/>
          <w:sz w:val="24"/>
          <w:szCs w:val="24"/>
        </w:rPr>
        <w:t>(1), 18-23. Retrieved from Pubmed database.</w:t>
      </w:r>
    </w:p>
    <w:p w14:paraId="7FB8980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Roth, E. (1991). Traumatic cervical Brown-Sequard and Brown-Sequard-plus syndromes: the spectrum of presentations and outcomes.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Paraplegia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>(9), 582-589. http://dx.doi.org/10.1038/sc.1991.86</w:t>
      </w:r>
    </w:p>
    <w:p w14:paraId="67AD1CB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Rudhe, C. (2009). Upper extremity function in persons with tetraplegia: relationships between strength, capacity, and the spinal cord independence measure.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 Neural Repair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(5), 413-421. http://dx.doi.org/10.1177/1545968308331143</w:t>
      </w:r>
    </w:p>
    <w:p w14:paraId="77342A31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Rudhe, C. (2012). Reliability of movement workspace measurements in a passive arm orthosis used in spinal cord injury rehabilitation.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Neuroeng Rehabil</w:t>
      </w:r>
      <w:r>
        <w:rPr>
          <w:rFonts w:ascii="Times New Roman" w:hAnsi="Times New Roman" w:cs="Times New Roman"/>
          <w:color w:val="000000"/>
          <w:sz w:val="24"/>
          <w:szCs w:val="24"/>
        </w:rPr>
        <w:t>. http://dx.doi.org/10.1186/1743-0003-9-37</w:t>
      </w:r>
    </w:p>
    <w:p w14:paraId="27438819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Rundquist, J. (2011). The SCIRehab project: treatment time spent in SCI rehabilitation. Nursing bedside education and care management time during inpatient spinal cord injury rehabilitation.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34</w:t>
      </w:r>
      <w:r>
        <w:rPr>
          <w:rFonts w:ascii="Times New Roman" w:hAnsi="Times New Roman" w:cs="Times New Roman"/>
          <w:color w:val="000000"/>
          <w:sz w:val="24"/>
          <w:szCs w:val="24"/>
        </w:rPr>
        <w:t>(2), 205-215. http://dx.doi.org/10.1179/107902611X12971826988255</w:t>
      </w:r>
    </w:p>
    <w:p w14:paraId="64C8E8F1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Rupp, R. (2015). Safety and Efficacy of At-Home Robotic Locomotion Therapy in Individuals with Chronic Incomplete Spinal Cord Injury: A Prospective, Pre-Post Intervention, Proof-of-Concept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PLoS 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(3). http://dx.doi.org/10.1371/journal.pone.0119167</w:t>
      </w:r>
    </w:p>
    <w:p w14:paraId="0A9D58C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Ryan, T. (2013). Case report: endurance electrical stimulation training improves skeletal muscle oxidative capacity in chronic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94</w:t>
      </w:r>
      <w:r>
        <w:rPr>
          <w:rFonts w:ascii="Times New Roman" w:hAnsi="Times New Roman" w:cs="Times New Roman"/>
          <w:color w:val="000000"/>
          <w:sz w:val="24"/>
          <w:szCs w:val="24"/>
        </w:rPr>
        <w:t>(12), 2559-2561. http://dx.doi.org/10.1016/j.apmr.2013.06.014</w:t>
      </w:r>
    </w:p>
    <w:p w14:paraId="5164252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Saberi, H. (2014). Comparison of neurological and functional outcomes after administration of granulocyte-colony-stimulating factor in motor-complete versus motor-incomplete postrehabilitated, chronic spinal cord injuries: a phase I/II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Cell Transplant</w:t>
      </w:r>
      <w:r>
        <w:rPr>
          <w:rFonts w:ascii="Times New Roman" w:hAnsi="Times New Roman" w:cs="Times New Roman"/>
          <w:color w:val="000000"/>
          <w:sz w:val="24"/>
          <w:szCs w:val="24"/>
        </w:rPr>
        <w:t>, 19-23. http://dx.doi.org/10.3727/096368914X684943</w:t>
      </w:r>
    </w:p>
    <w:p w14:paraId="09F25F5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Sacco, K. (2011). A combined robotic and cognitive training for locomotor rehabilitation: evidences of cerebral functional reorganization in two chronic traumatic brain injured patients.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Front Hum Neurosci</w:t>
      </w:r>
      <w:r>
        <w:rPr>
          <w:rFonts w:ascii="Times New Roman" w:hAnsi="Times New Roman" w:cs="Times New Roman"/>
          <w:color w:val="000000"/>
          <w:sz w:val="24"/>
          <w:szCs w:val="24"/>
        </w:rPr>
        <w:t>. http://dx.doi.org/10.3389/fnhum.2011.00146</w:t>
      </w:r>
    </w:p>
    <w:p w14:paraId="323FCD4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Saensook, W. (2014). Discriminative ability of the three functional tests in independent ambulatory patients with spinal cord injury who walked with and without ambulatory assistive devices.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37</w:t>
      </w:r>
      <w:r>
        <w:rPr>
          <w:rFonts w:ascii="Times New Roman" w:hAnsi="Times New Roman" w:cs="Times New Roman"/>
          <w:color w:val="000000"/>
          <w:sz w:val="24"/>
          <w:szCs w:val="24"/>
        </w:rPr>
        <w:t>(2), 212-217. http://dx.doi.org/10.1179/2045772313Y.0000000139</w:t>
      </w:r>
    </w:p>
    <w:p w14:paraId="54B37D6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Sakel, M. (2015). Does anticholinergics drug burden relate to global neuro- disability outcome measures and length of hospital stay?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Brain Inj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>(12), 1426-1430. http://dx.doi.org/10.3109/02699052.2015.1060358</w:t>
      </w:r>
    </w:p>
    <w:p w14:paraId="04DFADD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Sale, P. (2016). Effects on mobility training and de-adaptations in subjects with Spinal Cord Injury due to a Wearable Robot: a preliminary report.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BMC Neurol</w:t>
      </w:r>
      <w:r>
        <w:rPr>
          <w:rFonts w:ascii="Times New Roman" w:hAnsi="Times New Roman" w:cs="Times New Roman"/>
          <w:color w:val="000000"/>
          <w:sz w:val="24"/>
          <w:szCs w:val="24"/>
        </w:rPr>
        <w:t>. http://dx.doi.org/10.1186/s12883-016-0536-0</w:t>
      </w:r>
    </w:p>
    <w:p w14:paraId="141DED6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Saltzman, J. (2013). Neurotoxic or Neuroprotective? Current Controversies in SCI- Induced Autoimmunity.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Curr Phys Med Rehabil Rep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(3). http://dx.doi.org/10.1007/s40141-013-0021-2</w:t>
      </w:r>
    </w:p>
    <w:p w14:paraId="5B28398A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Salvin, M. (2016). Spinal Cord Injury-Functional Index/Assistive Technology Short Forms.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97</w:t>
      </w:r>
      <w:r>
        <w:rPr>
          <w:rFonts w:ascii="Times New Roman" w:hAnsi="Times New Roman" w:cs="Times New Roman"/>
          <w:color w:val="000000"/>
          <w:sz w:val="24"/>
          <w:szCs w:val="24"/>
        </w:rPr>
        <w:t>(10), 1745-1754. http://dx.doi.org/10.1016/j.apmr.2016.03.029</w:t>
      </w:r>
    </w:p>
    <w:p w14:paraId="31344FC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Samuelkamaleshkumar, S. (2010). Community reintegration in rehabilitated South Indian persons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91</w:t>
      </w:r>
      <w:r>
        <w:rPr>
          <w:rFonts w:ascii="Times New Roman" w:hAnsi="Times New Roman" w:cs="Times New Roman"/>
          <w:color w:val="000000"/>
          <w:sz w:val="24"/>
          <w:szCs w:val="24"/>
        </w:rPr>
        <w:t>(7), 1117-1121. http://dx.doi.org/10.1016/j.apmr.2010.04.005</w:t>
      </w:r>
    </w:p>
    <w:p w14:paraId="3EE56DA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Sattar, A. (2014). Predictors of functional outcome in patients with traumatic spinal cord injury after inpatient rehabilitation: in Saudi Arabia.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NeuroRehabilitation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>(2), 341-347. http://dx.doi.org/10.3233/NRE-141111</w:t>
      </w:r>
    </w:p>
    <w:p w14:paraId="02AD13F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Sawatzky, B. (2007). The segway personal transporter as an alternative mobility device for people with disabilities: a pilot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88</w:t>
      </w:r>
      <w:r>
        <w:rPr>
          <w:rFonts w:ascii="Times New Roman" w:hAnsi="Times New Roman" w:cs="Times New Roman"/>
          <w:color w:val="000000"/>
          <w:sz w:val="24"/>
          <w:szCs w:val="24"/>
        </w:rPr>
        <w:t>(11), 1423-1428. http://dx.doi.org/10.1016/j.apmr.2007.08.005</w:t>
      </w:r>
    </w:p>
    <w:p w14:paraId="44E2975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Scheel-Sailer, A. (2013). Prevalence, location, grade of pressure ulcers and association with specific patient characteristics in adult spinal cord injury patients during the hospital stay: a prospective cohort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51</w:t>
      </w:r>
      <w:r>
        <w:rPr>
          <w:rFonts w:ascii="Times New Roman" w:hAnsi="Times New Roman" w:cs="Times New Roman"/>
          <w:color w:val="000000"/>
          <w:sz w:val="24"/>
          <w:szCs w:val="24"/>
        </w:rPr>
        <w:t>(11), 828-833. http://dx.doi.org/10.1038/sc.2013.91</w:t>
      </w:r>
    </w:p>
    <w:p w14:paraId="43D56E9A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Scherer, M. (2000). Predicting satisfaction with assistive technology for a sample of adults with new spinal cord injuries.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Psychol Rep</w:t>
      </w:r>
      <w:r>
        <w:rPr>
          <w:rFonts w:ascii="Times New Roman" w:hAnsi="Times New Roman" w:cs="Times New Roman"/>
          <w:color w:val="000000"/>
          <w:sz w:val="24"/>
          <w:szCs w:val="24"/>
        </w:rPr>
        <w:t>, 981-987. http://dx.doi.org/10.2466/pr0.2000.87.3.981</w:t>
      </w:r>
    </w:p>
    <w:p w14:paraId="6E00F40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Scherer, M. (2001). Measuring subjective quality of life following spinal cord injury: a validation study of the assistive technology device predisposition assessment.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Disabil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(9), 387-393. Retrieved from MEDLINE database.</w:t>
      </w:r>
    </w:p>
    <w:p w14:paraId="359F2BA1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Schottler, J. (2010). Patient and caregiver knowledge of severity of injury among youth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48</w:t>
      </w:r>
      <w:r>
        <w:rPr>
          <w:rFonts w:ascii="Times New Roman" w:hAnsi="Times New Roman" w:cs="Times New Roman"/>
          <w:color w:val="000000"/>
          <w:sz w:val="24"/>
          <w:szCs w:val="24"/>
        </w:rPr>
        <w:t>(1), 34-38. http://dx.doi.org/10.1038/sc.2009.74</w:t>
      </w:r>
    </w:p>
    <w:p w14:paraId="36598D0A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Schönher, M. (1999). Functional outcome of patients with spinal cord injury: rehabilitation outcome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Clin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>(6), 457-463. Retrieved from MEDLINE database.</w:t>
      </w:r>
    </w:p>
    <w:p w14:paraId="2484926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Schwartz, I. (2007). Rehabilitation outcomes of terror victims with multiple traumas.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88</w:t>
      </w:r>
      <w:r>
        <w:rPr>
          <w:rFonts w:ascii="Times New Roman" w:hAnsi="Times New Roman" w:cs="Times New Roman"/>
          <w:color w:val="000000"/>
          <w:sz w:val="24"/>
          <w:szCs w:val="24"/>
        </w:rPr>
        <w:t>(4), 440-448. http://dx.doi.org/10.1016/j.apmr.2007.01.001</w:t>
      </w:r>
    </w:p>
    <w:p w14:paraId="0CF11DC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Schwartz, I. (2011). Locomotor training using a robotic device in patients with subacute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</w:rPr>
        <w:t>(10), 1062-1067. http://dx.doi.org/10.1038/sc.2011.59</w:t>
      </w:r>
    </w:p>
    <w:p w14:paraId="190F78F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Scivoletto, G. (2003). Effects on age on spinal cord lesion patients' rehabilitation.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41</w:t>
      </w:r>
      <w:r>
        <w:rPr>
          <w:rFonts w:ascii="Times New Roman" w:hAnsi="Times New Roman" w:cs="Times New Roman"/>
          <w:color w:val="000000"/>
          <w:sz w:val="24"/>
          <w:szCs w:val="24"/>
        </w:rPr>
        <w:t>(8), 457-464. http://dx.doi.org/10.1038/sj.sc.3101489</w:t>
      </w:r>
    </w:p>
    <w:p w14:paraId="01A14FC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Scivoletto, G. (2004). Sex-related differences of rehabilitation outcomes of spinal cord lesion patients.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Clin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>(6), 709-713. Retrieved from Pubmed database.</w:t>
      </w:r>
    </w:p>
    <w:p w14:paraId="247DBB1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Scivoletto, G. (2005). Early versus delayed inpatient spinal cord injury rehabilitation: an Italian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86</w:t>
      </w:r>
      <w:r>
        <w:rPr>
          <w:rFonts w:ascii="Times New Roman" w:hAnsi="Times New Roman" w:cs="Times New Roman"/>
          <w:color w:val="000000"/>
          <w:sz w:val="24"/>
          <w:szCs w:val="24"/>
        </w:rPr>
        <w:t>(3), 512-516. http://dx.doi.org/10.1016/j.apmr.2004.05.021</w:t>
      </w:r>
    </w:p>
    <w:p w14:paraId="0680281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Scivoletto, G. (2006). Utility of delayed spinal cord injury rehabilitation: an Italian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Neurol Sci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>(2), 86-90. http://dx.doi.org/10.1007/s10072-006-0605-z</w:t>
      </w:r>
    </w:p>
    <w:p w14:paraId="7D8FF16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Scivoletto, G. (2008). Inflammatory myelopathies and traumatic spinal cord lesions: comparison of functional and neurological outcomes.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Phys 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88</w:t>
      </w:r>
      <w:r>
        <w:rPr>
          <w:rFonts w:ascii="Times New Roman" w:hAnsi="Times New Roman" w:cs="Times New Roman"/>
          <w:color w:val="000000"/>
          <w:sz w:val="24"/>
          <w:szCs w:val="24"/>
        </w:rPr>
        <w:t>(4), 471-484. http://dx.doi.org/10.2522/ptj.20070049</w:t>
      </w:r>
    </w:p>
    <w:p w14:paraId="162D178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Scivoletto, G. (2011). Neoplastic myelopathies and traumatic spinal cord lesions: an Italian comparison of functional and neurological outcomes.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</w:rPr>
        <w:t>(7), 799-805. http://dx.doi.org/10.1038/sc.2011.6</w:t>
      </w:r>
    </w:p>
    <w:p w14:paraId="5AED930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Scivoletto, G. (2011). Recovery following ischemic myelopathies and traumatic spinal cord lesions.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</w:rPr>
        <w:t>(8), 897-902. http://dx.doi.org/10.1038/sc.2011.31</w:t>
      </w:r>
    </w:p>
    <w:p w14:paraId="672F4C3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Scivoletto, G. (2011). Traumatic and non-traumatic spinal cord lesions: an Italian comparison of neurological and functional outcomes.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</w:rPr>
        <w:t>(3), 391-396. http://dx.doi.org/10.1038/sc.2010.85</w:t>
      </w:r>
    </w:p>
    <w:p w14:paraId="1C8BA27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Scivoletto, G. (2011). Validity and reliability of the 10-m walk test and the 6-min walk test in spinal cord injury patients.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</w:rPr>
        <w:t>(6), 736-740. http://dx.doi.org/10.1038/sc.2010.180</w:t>
      </w:r>
    </w:p>
    <w:p w14:paraId="33E36EF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Scivoletto, G. (2013). Impact of multiple injuries on functional and neurological outcomes of patients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Scand J Trauma Resusc Emerg Med</w:t>
      </w:r>
      <w:r>
        <w:rPr>
          <w:rFonts w:ascii="Times New Roman" w:hAnsi="Times New Roman" w:cs="Times New Roman"/>
          <w:color w:val="000000"/>
          <w:sz w:val="24"/>
          <w:szCs w:val="24"/>
        </w:rPr>
        <w:t>, 21-42. http://dx.doi.org/10.1186/1757-7241-21-42</w:t>
      </w:r>
    </w:p>
    <w:p w14:paraId="3724D02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Scivoletto, G. (2013). The spinal cord independence measure: how much change is clinically significant for spinal cord injury subjects.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Disabil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>(21), 1808-1813. http://dx.doi.org/10.3109/09638288.2012.756942</w:t>
      </w:r>
    </w:p>
    <w:p w14:paraId="1A511FAA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Sczesny-Kaiser, M. (2015). HAL® exoskeleton training improves walking parameters and normalizes cortical excitability in primary somatosensory cortex in spinal cord injury patients.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Neuroeng Rehabil</w:t>
      </w:r>
      <w:r>
        <w:rPr>
          <w:rFonts w:ascii="Times New Roman" w:hAnsi="Times New Roman" w:cs="Times New Roman"/>
          <w:color w:val="000000"/>
          <w:sz w:val="24"/>
          <w:szCs w:val="24"/>
        </w:rPr>
        <w:t>. http://dx.doi.org/10.1186/s12984-015-0058-9</w:t>
      </w:r>
    </w:p>
    <w:p w14:paraId="35386D8A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Sekaran, P. (2010). Community reintegration of spinal cord-injured patients in rural south India.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48</w:t>
      </w:r>
      <w:r>
        <w:rPr>
          <w:rFonts w:ascii="Times New Roman" w:hAnsi="Times New Roman" w:cs="Times New Roman"/>
          <w:color w:val="000000"/>
          <w:sz w:val="24"/>
          <w:szCs w:val="24"/>
        </w:rPr>
        <w:t>(8), 628-632. http://dx.doi.org/10.1038/sc.2010.6</w:t>
      </w:r>
    </w:p>
    <w:p w14:paraId="50CF042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Senthilvelkumar, T. (2015). Comparison of body weight-supported treadmill training versus body weight-supported overground training in people with incomplete tetraplegia: a pilot randomized trial.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Clin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>(1), 42-49. http://dx.doi.org/10.1177/0269215514538068</w:t>
      </w:r>
    </w:p>
    <w:p w14:paraId="30DE13EC" w14:textId="0B9A59B6" w:rsidR="00E1424A" w:rsidRDefault="00E1424A" w:rsidP="00E1424A">
      <w:pPr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Shavelle, R. (2015). Mobility, continence, and life expectancy in persons with Asia Impairment Scale Grade D spinal cord injuries.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 J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(3), 180-191. </w:t>
      </w:r>
      <w:hyperlink r:id="rId6" w:history="1">
        <w:r w:rsidR="00786265" w:rsidRPr="002D7CF3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http://dx.doi.org/10.1097/PHM.0000000000000140</w:t>
        </w:r>
      </w:hyperlink>
    </w:p>
    <w:p w14:paraId="5959DADF" w14:textId="492BB335" w:rsidR="00786265" w:rsidRDefault="00786265" w:rsidP="00786265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Sherman, AL. (1997).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78</w:t>
      </w:r>
      <w:r>
        <w:rPr>
          <w:rFonts w:ascii="Times New Roman" w:hAnsi="Times New Roman" w:cs="Times New Roman"/>
          <w:color w:val="000000"/>
          <w:sz w:val="24"/>
          <w:szCs w:val="24"/>
        </w:rPr>
        <w:t>(9). Retrieved from Pubmed database.</w:t>
      </w:r>
    </w:p>
    <w:p w14:paraId="4DDCABA6" w14:textId="5FD9FF80" w:rsidR="00786265" w:rsidRPr="00786265" w:rsidRDefault="00E1424A" w:rsidP="00786265">
      <w:pPr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Sherman, A. (1997). Management of traumatic optic neuropathy with coexistent spinal cord injury: a case report.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78</w:t>
      </w:r>
      <w:r>
        <w:rPr>
          <w:rFonts w:ascii="Times New Roman" w:hAnsi="Times New Roman" w:cs="Times New Roman"/>
          <w:color w:val="000000"/>
          <w:sz w:val="24"/>
          <w:szCs w:val="24"/>
        </w:rPr>
        <w:t>(9), 1012-1014. Retrieved from Pubmed database.</w:t>
      </w:r>
    </w:p>
    <w:p w14:paraId="1F71CA6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Singh, P. (2016). Management of pediatric single-level vertebral hemangiomas presenting with myelopathy by three-pronged approach (ethanol embolization, laminectomy, and instrumentation): a single-institute experience.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Childs Nerv Syst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</w:rPr>
        <w:t>(2), 307-314. http://dx.doi.org/10.1007/s00381-015-2941-x</w:t>
      </w:r>
    </w:p>
    <w:p w14:paraId="6B6E83E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Sipsk, M. (2004). Effects of gender on neurologic and functional recovery after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85</w:t>
      </w:r>
      <w:r>
        <w:rPr>
          <w:rFonts w:ascii="Times New Roman" w:hAnsi="Times New Roman" w:cs="Times New Roman"/>
          <w:color w:val="000000"/>
          <w:sz w:val="24"/>
          <w:szCs w:val="24"/>
        </w:rPr>
        <w:t>(11), 1826-1836. Retrieved from MEDLINE database.</w:t>
      </w:r>
    </w:p>
    <w:p w14:paraId="09C7B88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Skelton, F. (2015). Examining health-care utilization in the first year following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</w:rPr>
        <w:t>(6), 690-695. http://dx.doi.org/10.1179/2045772314Y.0000000269</w:t>
      </w:r>
    </w:p>
    <w:p w14:paraId="4DFF952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Spiess, M. (2012). Unexpected recovery after robotic locomotor training at physiologic stepping speed: a single-case design.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93</w:t>
      </w:r>
      <w:r>
        <w:rPr>
          <w:rFonts w:ascii="Times New Roman" w:hAnsi="Times New Roman" w:cs="Times New Roman"/>
          <w:color w:val="000000"/>
          <w:sz w:val="24"/>
          <w:szCs w:val="24"/>
        </w:rPr>
        <w:t>(8), 1476-1484. http://dx.doi.org/10.1016/j.apmr.2012.02.030</w:t>
      </w:r>
    </w:p>
    <w:p w14:paraId="610A894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Spooren, A. (2006). Measuring change in arm hand skilled performance in persons with a cervical spinal cord injury: responsiveness of the Van Lieshout Test.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44</w:t>
      </w:r>
      <w:r>
        <w:rPr>
          <w:rFonts w:ascii="Times New Roman" w:hAnsi="Times New Roman" w:cs="Times New Roman"/>
          <w:color w:val="000000"/>
          <w:sz w:val="24"/>
          <w:szCs w:val="24"/>
        </w:rPr>
        <w:t>(12), 772-779. http://dx.doi.org/10.1038/sj.sc.3101957</w:t>
      </w:r>
    </w:p>
    <w:p w14:paraId="6C426AB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Spooren, A. (2008). Rehabilitation outcome of upper extremity skilled performance in persons with cervical spinal cord injuries.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Rehabil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</w:rPr>
        <w:t>(8), 637-644. http://dx.doi.org/10.2340/16501977-0231</w:t>
      </w:r>
    </w:p>
    <w:p w14:paraId="4B06136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Spooren, A. (2011). Evaluation of a task-oriented client-centered upper extremity skilled performance training module in persons with tetraplegia.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</w:rPr>
        <w:t>(10), 1049-1054. http://dx.doi.org/10.1038/sc.2011.54</w:t>
      </w:r>
    </w:p>
    <w:p w14:paraId="4324281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Steeves, J. (2011). Extent of spontaneous motor recovery after traumatic cervical sensorimotor complete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</w:rPr>
        <w:t>(2), 257-265. http://dx.doi.org/10.1038/sc.2010.99</w:t>
      </w:r>
    </w:p>
    <w:p w14:paraId="5D23F9D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Stenson, K. (2011). Obesity and inpatient rehabilitation outcomes for patients with a traumatic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92</w:t>
      </w:r>
      <w:r>
        <w:rPr>
          <w:rFonts w:ascii="Times New Roman" w:hAnsi="Times New Roman" w:cs="Times New Roman"/>
          <w:color w:val="000000"/>
          <w:sz w:val="24"/>
          <w:szCs w:val="24"/>
        </w:rPr>
        <w:t>(3), 384-390. http://dx.doi.org/10.1016/j.apmr.2010.07.235</w:t>
      </w:r>
    </w:p>
    <w:p w14:paraId="4834790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Stineman, M. (1999). A functional strategy for classifying patients after traumatic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37</w:t>
      </w:r>
      <w:r>
        <w:rPr>
          <w:rFonts w:ascii="Times New Roman" w:hAnsi="Times New Roman" w:cs="Times New Roman"/>
          <w:color w:val="000000"/>
          <w:sz w:val="24"/>
          <w:szCs w:val="24"/>
        </w:rPr>
        <w:t>(10), 717-725. Retrieved from Pubmed database.</w:t>
      </w:r>
    </w:p>
    <w:p w14:paraId="20131BA5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Stocchetti, N. (2016). Chronic impact of traumatic brain injury on outcome and quality of life: a narrative review.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Crit Care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(1). http://dx.doi.org/10.1186/s13054-016-1318-1</w:t>
      </w:r>
    </w:p>
    <w:p w14:paraId="18183B39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Strut, R. (2009). Walking ability at discharge from inpatient rehabilitation in a cohort of non-traumatic spinal cord injury patients.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47</w:t>
      </w:r>
      <w:r>
        <w:rPr>
          <w:rFonts w:ascii="Times New Roman" w:hAnsi="Times New Roman" w:cs="Times New Roman"/>
          <w:color w:val="000000"/>
          <w:sz w:val="24"/>
          <w:szCs w:val="24"/>
        </w:rPr>
        <w:t>(10), 763-768. http://dx.doi.org/10.1038/sc.2009.36</w:t>
      </w:r>
    </w:p>
    <w:p w14:paraId="74A4A89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Sumida, M. (2001). Early rehabilitation effect for traumatic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82</w:t>
      </w:r>
      <w:r>
        <w:rPr>
          <w:rFonts w:ascii="Times New Roman" w:hAnsi="Times New Roman" w:cs="Times New Roman"/>
          <w:color w:val="000000"/>
          <w:sz w:val="24"/>
          <w:szCs w:val="24"/>
        </w:rPr>
        <w:t>(3), 391-395. http://dx.doi.org/10.1053/apmr.2001.19780</w:t>
      </w:r>
    </w:p>
    <w:p w14:paraId="6BE55DA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Sun, C. (2011). Apolipoprotein E epsilon 4 allele and outcomes of traumatic spinal cord injury in a Chinese Han population.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Mol Biol Rep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</w:rPr>
        <w:t>(7), 4793-4796. http://dx.doi.org/10.1007/s11033-010-0620-2</w:t>
      </w:r>
    </w:p>
    <w:p w14:paraId="5945FE85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Suzuki, T. (2005). Development of a novel type of shoe to improve the efficiency of knee-ankle-foot orthoses with a medial single hip joint (Primewalk orthoses): a novel type of shoe for Primewalk orthosis.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Prosthet Orthot Int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>(3), 303-311. Retrieved from MEDLINE database.</w:t>
      </w:r>
    </w:p>
    <w:p w14:paraId="6D42191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Takao, T. (2016). Clinical Influence of Cervical Spinal Canal Stenosis on Neurological Outcome after Traumatic Cervical Spinal Cord Injury without Major Fracture or Dislocation.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Asian Spine 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(3), 536-542. http://dx.doi.org/10.4184/asj.2016.10.3.536</w:t>
      </w:r>
    </w:p>
    <w:p w14:paraId="1BC9935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Tamburella, F. (2013). Balance training improves static stability and gait in chronic incomplete spinal cord injury subjects: a pilot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Eur J Phys Rehabil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</w:rPr>
        <w:t>(3), 353-364. Retrieved from MEDLINE database.</w:t>
      </w:r>
    </w:p>
    <w:p w14:paraId="1F25965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Tate, D. (1994). Determining differences in post discharge outcomes among catastrophically and noncatastrophically sponsored outpatients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 J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73</w:t>
      </w:r>
      <w:r>
        <w:rPr>
          <w:rFonts w:ascii="Times New Roman" w:hAnsi="Times New Roman" w:cs="Times New Roman"/>
          <w:color w:val="000000"/>
          <w:sz w:val="24"/>
          <w:szCs w:val="24"/>
        </w:rPr>
        <w:t>(2), 89-97. Retrieved from MEDLINE database.</w:t>
      </w:r>
    </w:p>
    <w:p w14:paraId="00047FF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Taylor, S. (2015). Patterns in Wheeled Mobility Skills Training, Equipment Evaluation, and Utilization: Findings from the SCIRehab Project.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Assist Technol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>(2), 59-68. http://dx.doi.org/10.1080/10400435.2014.978511</w:t>
      </w:r>
    </w:p>
    <w:p w14:paraId="47AEC93A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Tederko, P. (2009). Strategies for neuroprotection following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Ortop Traumatol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(2), 103-110. Retrieved from Pubmed database.</w:t>
      </w:r>
    </w:p>
    <w:p w14:paraId="176A9861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Teeter, L. (2012). Relationship of physical therapy inpatient rehabilitation interventions and patient characteristics to outcomes following spinal cord injury: The SCIRehab project.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>(6), 503-526. http://dx.doi.org/10.1179/2045772312Y.0000000058</w:t>
      </w:r>
    </w:p>
    <w:p w14:paraId="6F648E9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Teo, S. (2011). Health of people with spinal cord injury in Singapore: implications for rehabilitation planning and implementation.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Disabil Rehabil</w:t>
      </w:r>
      <w:r>
        <w:rPr>
          <w:rFonts w:ascii="Times New Roman" w:hAnsi="Times New Roman" w:cs="Times New Roman"/>
          <w:color w:val="000000"/>
          <w:sz w:val="24"/>
          <w:szCs w:val="24"/>
        </w:rPr>
        <w:t>, 1460-1474. http://dx.doi.org/10.3109/09638288.2010.533812</w:t>
      </w:r>
    </w:p>
    <w:p w14:paraId="7FBE158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Theriault, E. (2014). Antispasmodic medications may be associated with reduced recovery during inpatient rehabilitation after traumatic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>, 1-9. http://dx.doi.org/10.1080/10790268.2016.1245010</w:t>
      </w:r>
    </w:p>
    <w:p w14:paraId="3A4CFFE9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Thomas, S. (2005). Increases in corticospinal tract function by treadmill training after incomplete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Neurophysiol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94</w:t>
      </w:r>
      <w:r>
        <w:rPr>
          <w:rFonts w:ascii="Times New Roman" w:hAnsi="Times New Roman" w:cs="Times New Roman"/>
          <w:color w:val="000000"/>
          <w:sz w:val="24"/>
          <w:szCs w:val="24"/>
        </w:rPr>
        <w:t>(4), 2844-2855. http://dx.doi.org/10.1152/jn.00532.2005</w:t>
      </w:r>
    </w:p>
    <w:p w14:paraId="3702711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Thompson, C. (2015). Hyperextension injury of the cervical spine with central cord syndrome.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Eur Spine 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>(1), 195-202. http://dx.doi.org/10.1007/s00586-014-3432-6</w:t>
      </w:r>
    </w:p>
    <w:p w14:paraId="73B8C12A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Tian, W. (2013). Role of body weight in therapy participation and rehabilitation outcomes among individuals with traumatic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>, 125-136. http://dx.doi.org/10.1016/j.apmr.2012.10.039</w:t>
      </w:r>
    </w:p>
    <w:p w14:paraId="11D74B3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Tooth, L. (2003). Rehabilitation outcomes in traumatic spinal cord injury in Australia: functional status, length of stay and discharge setting.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41</w:t>
      </w:r>
      <w:r>
        <w:rPr>
          <w:rFonts w:ascii="Times New Roman" w:hAnsi="Times New Roman" w:cs="Times New Roman"/>
          <w:color w:val="000000"/>
          <w:sz w:val="24"/>
          <w:szCs w:val="24"/>
        </w:rPr>
        <w:t>(4), 220-230. http://dx.doi.org/10.1038/sj.sc.3101433</w:t>
      </w:r>
    </w:p>
    <w:p w14:paraId="0B6E3B0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Tramonti, F. (2014). Individualised and health-related quality of life of persons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52</w:t>
      </w:r>
      <w:r>
        <w:rPr>
          <w:rFonts w:ascii="Times New Roman" w:hAnsi="Times New Roman" w:cs="Times New Roman"/>
          <w:color w:val="000000"/>
          <w:sz w:val="24"/>
          <w:szCs w:val="24"/>
        </w:rPr>
        <w:t>(3), 231-235. http://dx.doi.org/10.1038/sc.2013.156</w:t>
      </w:r>
    </w:p>
    <w:p w14:paraId="1EDC3E09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Tsai, I. (2014). The association of assistive mobility devices and social participation in people with spinal cord injuries.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52</w:t>
      </w:r>
      <w:r>
        <w:rPr>
          <w:rFonts w:ascii="Times New Roman" w:hAnsi="Times New Roman" w:cs="Times New Roman"/>
          <w:color w:val="000000"/>
          <w:sz w:val="24"/>
          <w:szCs w:val="24"/>
        </w:rPr>
        <w:t>(3), 209-215. http://dx.doi.org/10.1038/sc.2013.178</w:t>
      </w:r>
    </w:p>
    <w:p w14:paraId="0244B0B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Tulsky, D. (2011). Developing a contemporary patient-reported outcomes measure for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>, 44-51. http://dx.doi.org/10.1016/j.apmr.2011.04.024</w:t>
      </w:r>
    </w:p>
    <w:p w14:paraId="203C4755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Tulsky, D. (2012). Spinal cord injury-functional index: item banks to measure physical functioning in individuals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93</w:t>
      </w:r>
      <w:r>
        <w:rPr>
          <w:rFonts w:ascii="Times New Roman" w:hAnsi="Times New Roman" w:cs="Times New Roman"/>
          <w:color w:val="000000"/>
          <w:sz w:val="24"/>
          <w:szCs w:val="24"/>
        </w:rPr>
        <w:t>(10), 1722-1732. http://dx.doi.org/10.1016/j.apmr.2012.05.007</w:t>
      </w:r>
    </w:p>
    <w:p w14:paraId="43893C1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Tulsky, D. (2015). Development and psychometric characteristics of the SCI-QOL Bladder Management Difficulties and Bowel Management Difficulties item banks and short forms and the SCI-QOL Bladder Complications scale.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</w:rPr>
        <w:t>(3), 288-302. http://dx.doi.org/10.1179/2045772315Y.0000000030</w:t>
      </w:r>
    </w:p>
    <w:p w14:paraId="02D3B97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Tulsky, D. (2015). Methodology for the development and calibration of the SCI- QOL item banks.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</w:rPr>
        <w:t>(3), 270-287. http://dx.doi.org/10.1179/2045772315Y.0000000034</w:t>
      </w:r>
    </w:p>
    <w:p w14:paraId="0F7DF18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Tulsky, D. (2015). Overview of the Spinal Cord Injury--Quality of Life (SCI-QOL) measurement system.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</w:rPr>
        <w:t>(3), 257-269. http://dx.doi.org/10.1179/2045772315Y.0000000023</w:t>
      </w:r>
    </w:p>
    <w:p w14:paraId="6DA79AD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Uchikawa, K. (2007). A washing toilet seat with a CCD camera monitor to stimulate bowel movement in patients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 J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86</w:t>
      </w:r>
      <w:r>
        <w:rPr>
          <w:rFonts w:ascii="Times New Roman" w:hAnsi="Times New Roman" w:cs="Times New Roman"/>
          <w:color w:val="000000"/>
          <w:sz w:val="24"/>
          <w:szCs w:val="24"/>
        </w:rPr>
        <w:t>(3), 200-204. http://dx.doi.org/10.1097/PHM.0b013e3180320edf</w:t>
      </w:r>
    </w:p>
    <w:p w14:paraId="51EC0FE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Unalan, H. (2015). Validity and reliability study of the Turkish version of Spinal Cord Independence Measure-III.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53</w:t>
      </w:r>
      <w:r>
        <w:rPr>
          <w:rFonts w:ascii="Times New Roman" w:hAnsi="Times New Roman" w:cs="Times New Roman"/>
          <w:color w:val="000000"/>
          <w:sz w:val="24"/>
          <w:szCs w:val="24"/>
        </w:rPr>
        <w:t>(6), 455-460. http://dx.doi.org/10.1038/sc.2014.249</w:t>
      </w:r>
    </w:p>
    <w:p w14:paraId="682C17F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Vaccaro, A. (1997). Neurologic outcome of early versus late surgery for cervical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>(22), 2609-2613. Retrieved from Pubmed database.</w:t>
      </w:r>
    </w:p>
    <w:p w14:paraId="7EA05E41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van Hedel, H. (2005). Assessing walking ability in subjects with spinal cord injury: validity and reliability of 3 walking tests.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86</w:t>
      </w:r>
      <w:r>
        <w:rPr>
          <w:rFonts w:ascii="Times New Roman" w:hAnsi="Times New Roman" w:cs="Times New Roman"/>
          <w:color w:val="000000"/>
          <w:sz w:val="24"/>
          <w:szCs w:val="24"/>
        </w:rPr>
        <w:t>(2), 190-196. http://dx.doi.org/10.1016/j.apmr.2004.02.010</w:t>
      </w:r>
    </w:p>
    <w:p w14:paraId="694CE9A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van Hedel, H. (2006). Fighting for each segment: estimating the clinical value of cervical and thoracic segments in SCI.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Neurotrauma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(11), 1621-1631. http://dx.doi.org/10.1089/neu.2006.23.1621</w:t>
      </w:r>
    </w:p>
    <w:p w14:paraId="46ACD09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van Hedel, H. (2006). Improving walking assessment in subjects with an incomplete spinal cord injury: responsiveness.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44</w:t>
      </w:r>
      <w:r>
        <w:rPr>
          <w:rFonts w:ascii="Times New Roman" w:hAnsi="Times New Roman" w:cs="Times New Roman"/>
          <w:color w:val="000000"/>
          <w:sz w:val="24"/>
          <w:szCs w:val="24"/>
        </w:rPr>
        <w:t>(6), 352-356. http://dx.doi.org/10.1038/sj.sc.3101853</w:t>
      </w:r>
    </w:p>
    <w:p w14:paraId="6ECADC5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van Hedel, H. (2007). Assessment of walking speed and distance in subjects with an incomplete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 Neural Repair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(4), 295-301. http://dx.doi.org/10.1177/1545968306297861</w:t>
      </w:r>
    </w:p>
    <w:p w14:paraId="7772D06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van Hedel, H. (2008). Standardized assessment of walking capacity after spinal cord injury: the European network approach.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Neurol 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(1), 61-73. http://dx.doi.org/10.1179/016164107X230775</w:t>
      </w:r>
    </w:p>
    <w:p w14:paraId="0AB1526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van Hedel, H. (2009). Gait speed in relation to categories of functional ambulation after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 Neural Repair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(4), 343-350. http://dx.doi.org/10.1177/1545968308324224</w:t>
      </w:r>
    </w:p>
    <w:p w14:paraId="4FB2738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van Hedel, H. (2009). Walking during daily life can be validly and responsively assessed in subjects with a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 Neural Repair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(2), 117-124. http://dx.doi.org/10.1177/1545968308320640</w:t>
      </w:r>
    </w:p>
    <w:p w14:paraId="0C063060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van Hedel, H. (2010). Rehabilitation of locomotion after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Restor Neurol Neurosci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>(1), 123-134. http://dx.doi.org/10.3233/RNN-2010-0508</w:t>
      </w:r>
    </w:p>
    <w:p w14:paraId="647A86C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van Hedel, H. (2011). Mismatch between investigator-determined and patient-reported independence after spinal cord injury: consequences for rehabilitation and trials.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 Neural Repair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>(9), 855-864. http://dx.doi.org/10.1177/1545968311407518</w:t>
      </w:r>
    </w:p>
    <w:p w14:paraId="4B923B9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van Koppenhagen, C. (2014). Longitudinal relationship between wheelchair exercise capacity and life satisfaction in patients with spinal cord injury: A cohort study in the Netherlands.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37</w:t>
      </w:r>
      <w:r>
        <w:rPr>
          <w:rFonts w:ascii="Times New Roman" w:hAnsi="Times New Roman" w:cs="Times New Roman"/>
          <w:color w:val="000000"/>
          <w:sz w:val="24"/>
          <w:szCs w:val="24"/>
        </w:rPr>
        <w:t>(3), 328-337. http://dx.doi.org/10.1179/2045772313Y.0000000167</w:t>
      </w:r>
    </w:p>
    <w:p w14:paraId="4404F6E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van Middendorp, J. (2011). A clinical prediction rule for ambulation outcomes after traumatic spinal cord injury: a longitudinal cohort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Lancet</w:t>
      </w:r>
      <w:r>
        <w:rPr>
          <w:rFonts w:ascii="Times New Roman" w:hAnsi="Times New Roman" w:cs="Times New Roman"/>
          <w:color w:val="000000"/>
          <w:sz w:val="24"/>
          <w:szCs w:val="24"/>
        </w:rPr>
        <w:t>, 1004-1010. http://dx.doi.org/10.1016/S0140-6736(10)62276-3</w:t>
      </w:r>
    </w:p>
    <w:p w14:paraId="0D800C9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van Middendorp, J. (2011). Diagnosis and prognosis of traumatic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Global Spine J</w:t>
      </w:r>
      <w:r>
        <w:rPr>
          <w:rFonts w:ascii="Times New Roman" w:hAnsi="Times New Roman" w:cs="Times New Roman"/>
          <w:color w:val="000000"/>
          <w:sz w:val="24"/>
          <w:szCs w:val="24"/>
        </w:rPr>
        <w:t>, 1-8. http://dx.doi.org/10.1055/s-0031-1296049</w:t>
      </w:r>
    </w:p>
    <w:p w14:paraId="046F406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Vanmulken, D. (2015). Robot-assisted task-oriented upper extremity skill training in cervical spinal cord injury: a feasibility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53</w:t>
      </w:r>
      <w:r>
        <w:rPr>
          <w:rFonts w:ascii="Times New Roman" w:hAnsi="Times New Roman" w:cs="Times New Roman"/>
          <w:color w:val="000000"/>
          <w:sz w:val="24"/>
          <w:szCs w:val="24"/>
        </w:rPr>
        <w:t>(7), 547-551. http://dx.doi.org/10.1038/sc.2014.250</w:t>
      </w:r>
    </w:p>
    <w:p w14:paraId="3B05FFC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Varoqui, D. (2014). Ankle voluntary movement enhancement following robotic-assisted locomotor training in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Neuroeng Rehabil</w:t>
      </w:r>
      <w:r>
        <w:rPr>
          <w:rFonts w:ascii="Times New Roman" w:hAnsi="Times New Roman" w:cs="Times New Roman"/>
          <w:color w:val="000000"/>
          <w:sz w:val="24"/>
          <w:szCs w:val="24"/>
        </w:rPr>
        <w:t>. http://dx.doi.org/10.1186/1743-0003-11-46</w:t>
      </w:r>
    </w:p>
    <w:p w14:paraId="7031C7F5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Velstra, I. (2014). Prediction and stratification of upper limb function and self-care in acute cervical spinal cord injury with the graded redefined assessment of strength, sensibility, and prehension (GRASSP).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 Neural Repair.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>(7), 632-642. http://dx.doi.org/10.1177/1545968314521695</w:t>
      </w:r>
    </w:p>
    <w:p w14:paraId="40D1065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Vervoordeldonk, J. (2013). Rehabilitation of patients with nontraumatic spinal cord injury in the Netherlands: etiology, length of stay, and functional outcome.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Top Spinal Cord Inj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(3), 195-201. http://dx.doi.org/10.1310/sci1903-195</w:t>
      </w:r>
    </w:p>
    <w:p w14:paraId="2DEC95F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Villiger, M. (2013). Virtual reality-augmented neurorehabilitation improves motor function and reduces neuropathic pain in patients with incomplete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 Neural Repair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>(8), 675-683. http://dx.doi.org/10.1177/1545968313490999</w:t>
      </w:r>
    </w:p>
    <w:p w14:paraId="6841E93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Villiger, M. (2015). Relationship between structural brainstem and brain plasticity and lower-limb training in spinal cord injury: a longitudinal pilot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Front Hum Neurosci</w:t>
      </w:r>
      <w:r>
        <w:rPr>
          <w:rFonts w:ascii="Times New Roman" w:hAnsi="Times New Roman" w:cs="Times New Roman"/>
          <w:color w:val="000000"/>
          <w:sz w:val="24"/>
          <w:szCs w:val="24"/>
        </w:rPr>
        <w:t>. http://dx.doi.org/10.3389/fnhum.2015.00254</w:t>
      </w:r>
    </w:p>
    <w:p w14:paraId="439CBD9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Vogel, L. (2007). Ambulation in Children and Youth With Spinal Cord Injuries.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>, 158-164. Retrieved from MEDLINE database.</w:t>
      </w:r>
    </w:p>
    <w:p w14:paraId="6F2154AA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Vogel, L. (2011). Long-term outcomes of adults with pediatric-onset spinal cord injuries as a function of neurological impairment.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34</w:t>
      </w:r>
      <w:r>
        <w:rPr>
          <w:rFonts w:ascii="Times New Roman" w:hAnsi="Times New Roman" w:cs="Times New Roman"/>
          <w:color w:val="000000"/>
          <w:sz w:val="24"/>
          <w:szCs w:val="24"/>
        </w:rPr>
        <w:t>(1), 60-66. http://dx.doi.org/10.1179/107902610X12883422813787</w:t>
      </w:r>
    </w:p>
    <w:p w14:paraId="6CB9FAA9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Wagner, A. (2014). A Rehabilomics framework for personalized and translational rehabilitation research and care for individuals with disabilities: Perspectives and considerations for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37</w:t>
      </w:r>
      <w:r>
        <w:rPr>
          <w:rFonts w:ascii="Times New Roman" w:hAnsi="Times New Roman" w:cs="Times New Roman"/>
          <w:color w:val="000000"/>
          <w:sz w:val="24"/>
          <w:szCs w:val="24"/>
        </w:rPr>
        <w:t>(5), 493-502. http://dx.doi.org/10.1179/2045772314Y.0000000248</w:t>
      </w:r>
    </w:p>
    <w:p w14:paraId="35D21DC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Walker, N. (2003). Measuring participation across impairment groups using the Craig Handicap Assessment Reporting Technique.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 J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82</w:t>
      </w:r>
      <w:r>
        <w:rPr>
          <w:rFonts w:ascii="Times New Roman" w:hAnsi="Times New Roman" w:cs="Times New Roman"/>
          <w:color w:val="000000"/>
          <w:sz w:val="24"/>
          <w:szCs w:val="24"/>
        </w:rPr>
        <w:t>(12), 936-941. http://dx.doi.org/10.1097/01.PHM.0000098041.42394.9A</w:t>
      </w:r>
    </w:p>
    <w:p w14:paraId="58CE3DC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Wall, T. (2015). The effects of the Nintendo™ Wii Fit on gait, balance, and quality of life in individuals with incomplete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</w:rPr>
        <w:t>(6), 777-783. http://dx.doi.org/10.1179/2045772314Y.0000000296</w:t>
      </w:r>
    </w:p>
    <w:p w14:paraId="7B24E23E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Waters, R. (1998). Postrehabilitation outcomes after spinal cord injury caused by firearms and motor vehicle crash among ethnically diverse groups.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79</w:t>
      </w:r>
      <w:r>
        <w:rPr>
          <w:rFonts w:ascii="Times New Roman" w:hAnsi="Times New Roman" w:cs="Times New Roman"/>
          <w:color w:val="000000"/>
          <w:sz w:val="24"/>
          <w:szCs w:val="24"/>
        </w:rPr>
        <w:t>(10), 1237-1243. Retrieved from MEDLINE database.</w:t>
      </w:r>
    </w:p>
    <w:p w14:paraId="5108546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Weeks, D. (2011). Association of antidepressant medication therapy with inpatient rehabilitation outcomes for stroke, traumatic brain injury, or traumatic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92</w:t>
      </w:r>
      <w:r>
        <w:rPr>
          <w:rFonts w:ascii="Times New Roman" w:hAnsi="Times New Roman" w:cs="Times New Roman"/>
          <w:color w:val="000000"/>
          <w:sz w:val="24"/>
          <w:szCs w:val="24"/>
        </w:rPr>
        <w:t>(5), 683-695. http://dx.doi.org/10.1016/j.apmr.2010.12.026</w:t>
      </w:r>
    </w:p>
    <w:p w14:paraId="479A6183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Werhagen, L. (2012). 25 years or more after spinal cord injury: clinical conditions of individuals in the Florence and Stockholm areas.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color w:val="000000"/>
          <w:sz w:val="24"/>
          <w:szCs w:val="24"/>
        </w:rPr>
        <w:t>(3), 243-246. http://dx.doi.org/10.1038/sc.2011.130</w:t>
      </w:r>
    </w:p>
    <w:p w14:paraId="089BA89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Whiteneck, G. (1992). Quantifying handicap: a new measure of long-term rehabilitation outcomes.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73</w:t>
      </w:r>
      <w:r>
        <w:rPr>
          <w:rFonts w:ascii="Times New Roman" w:hAnsi="Times New Roman" w:cs="Times New Roman"/>
          <w:color w:val="000000"/>
          <w:sz w:val="24"/>
          <w:szCs w:val="24"/>
        </w:rPr>
        <w:t>(6), 519-526. Retrieved from MEDLINE database.</w:t>
      </w:r>
    </w:p>
    <w:p w14:paraId="56A0A0E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Whiteneck, G. (1999). Predicting community reintegration after spinal cord injury from demographic and injury characteristics.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80</w:t>
      </w:r>
      <w:r>
        <w:rPr>
          <w:rFonts w:ascii="Times New Roman" w:hAnsi="Times New Roman" w:cs="Times New Roman"/>
          <w:color w:val="000000"/>
          <w:sz w:val="24"/>
          <w:szCs w:val="24"/>
        </w:rPr>
        <w:t>(11), 1485-1491. Retrieved from MEDLINE database.</w:t>
      </w:r>
    </w:p>
    <w:p w14:paraId="6B4A4A4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Whiteneck, G. (2004). Environmental factors and their role in participation and life satisfaction after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85</w:t>
      </w:r>
      <w:r>
        <w:rPr>
          <w:rFonts w:ascii="Times New Roman" w:hAnsi="Times New Roman" w:cs="Times New Roman"/>
          <w:color w:val="000000"/>
          <w:sz w:val="24"/>
          <w:szCs w:val="24"/>
        </w:rPr>
        <w:t>(11), 1793-1803. Retrieved from MEDLINE database.</w:t>
      </w:r>
    </w:p>
    <w:p w14:paraId="1C11AAF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Whiteneck, G. (2013). SCIRehab uses practice-based evidence methodology to associate patient and treatment characteristics with outcomes.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94</w:t>
      </w:r>
      <w:r>
        <w:rPr>
          <w:rFonts w:ascii="Times New Roman" w:hAnsi="Times New Roman" w:cs="Times New Roman"/>
          <w:color w:val="000000"/>
          <w:sz w:val="24"/>
          <w:szCs w:val="24"/>
        </w:rPr>
        <w:t>, 67-74. http://dx.doi.org/10.1016/j.apmr.2012.12.022</w:t>
      </w:r>
    </w:p>
    <w:p w14:paraId="6CD89FB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Wilson, J. (2012). A Clinical Prediction Model for Long-Term Functional Outcome after Traumatic Spinal Cord Injury Based on Acute Clinical and Imaging Factors.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Neurotrauma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>(13), 2263-2271. http://dx.doi.org/10.1089/neu.2012.2417</w:t>
      </w:r>
    </w:p>
    <w:p w14:paraId="4D74357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Wilson, J. (2012). Clinical predictors of neurological outcome, functional status, and survival after traumatic spinal cord injury: a systematic review.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Neurosurg Spine</w:t>
      </w:r>
      <w:r>
        <w:rPr>
          <w:rFonts w:ascii="Times New Roman" w:hAnsi="Times New Roman" w:cs="Times New Roman"/>
          <w:color w:val="000000"/>
          <w:sz w:val="24"/>
          <w:szCs w:val="24"/>
        </w:rPr>
        <w:t>, 11-26. http://dx.doi.org/10.3171/2012.4.AOSPINE1245</w:t>
      </w:r>
    </w:p>
    <w:p w14:paraId="7E337449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Wilson, J. (2014). Defining age-related differences in outcome after traumatic spinal cord injury: analysis of a combined, multicenter dataset.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Spine 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>(7), 1192-1198. http://dx.doi.org/10.1016/j.spinee.2013.08.005</w:t>
      </w:r>
    </w:p>
    <w:p w14:paraId="170109D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Wilson, J. (2016). 181 Guidelines for the Management of Patients With Spinal Cord Injury: The Optimal Timing of Decompression.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Neurosurgery</w:t>
      </w:r>
      <w:r>
        <w:rPr>
          <w:rFonts w:ascii="Times New Roman" w:hAnsi="Times New Roman" w:cs="Times New Roman"/>
          <w:color w:val="000000"/>
          <w:sz w:val="24"/>
          <w:szCs w:val="24"/>
        </w:rPr>
        <w:t>. http://dx.doi.org/10.1227/01.neu.0000489750.82285.7f</w:t>
      </w:r>
    </w:p>
    <w:p w14:paraId="1DE401C9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Wirth, B. (2008). Changes in activity after a complete spinal cord injury as measured by the Spinal Cord Independence Measure II (SCIM II).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 Neural Repair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>(3), 279-287. Retrieved from MEDLINE database.</w:t>
      </w:r>
    </w:p>
    <w:p w14:paraId="4F252CB9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Wirz, M. (2005). Effectiveness of automated locomotor training in patients with chronic incomplete spinal cord injury: a multicenter trial.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86</w:t>
      </w:r>
      <w:r>
        <w:rPr>
          <w:rFonts w:ascii="Times New Roman" w:hAnsi="Times New Roman" w:cs="Times New Roman"/>
          <w:color w:val="000000"/>
          <w:sz w:val="24"/>
          <w:szCs w:val="24"/>
        </w:rPr>
        <w:t>(4), 672-680. http://dx.doi.org/10.1016/j.apmr.2004.08.004</w:t>
      </w:r>
    </w:p>
    <w:p w14:paraId="6031919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Wirz, M. (2006). Muscle force and gait performance: relationships after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87</w:t>
      </w:r>
      <w:r>
        <w:rPr>
          <w:rFonts w:ascii="Times New Roman" w:hAnsi="Times New Roman" w:cs="Times New Roman"/>
          <w:color w:val="000000"/>
          <w:sz w:val="24"/>
          <w:szCs w:val="24"/>
        </w:rPr>
        <w:t>(9), 1218-1222. http://dx.doi.org/10.1016/j.apmr.2006.05.024</w:t>
      </w:r>
    </w:p>
    <w:p w14:paraId="68AB4CA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Wirz, M. (2010). Outcome after incomplete spinal cord injury: central cord versus Brown-Sequard syndrome.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48</w:t>
      </w:r>
      <w:r>
        <w:rPr>
          <w:rFonts w:ascii="Times New Roman" w:hAnsi="Times New Roman" w:cs="Times New Roman"/>
          <w:color w:val="000000"/>
          <w:sz w:val="24"/>
          <w:szCs w:val="24"/>
        </w:rPr>
        <w:t>(5), 407-414. http://dx.doi.org/10.1038/sc.2009.149</w:t>
      </w:r>
    </w:p>
    <w:p w14:paraId="0EA7C995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Wirz, M. (2015). Recovery of sensorimotor function and activities of daily living after cervical spinal cord injury: the influence of age.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Neurotrauma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</w:rPr>
        <w:t>(3), 194-199. http://dx.doi.org/10.1089/neu.2014.3335</w:t>
      </w:r>
    </w:p>
    <w:p w14:paraId="55ED0DBA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Wolf, A. (2012). The World Health Organization Disability Assessment Scale, WHODAS II: reliability and validity in the measurement of activity and participation in a spinal cord injury population.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Rehabil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44</w:t>
      </w:r>
      <w:r>
        <w:rPr>
          <w:rFonts w:ascii="Times New Roman" w:hAnsi="Times New Roman" w:cs="Times New Roman"/>
          <w:color w:val="000000"/>
          <w:sz w:val="24"/>
          <w:szCs w:val="24"/>
        </w:rPr>
        <w:t>(9), 747-755. http://dx.doi.org/10.2340/16501977-1016</w:t>
      </w:r>
    </w:p>
    <w:p w14:paraId="0234860B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Wong, A. (2003). Clinical trial of acupuncture for patients with spinal cord injuries.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 J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82</w:t>
      </w:r>
      <w:r>
        <w:rPr>
          <w:rFonts w:ascii="Times New Roman" w:hAnsi="Times New Roman" w:cs="Times New Roman"/>
          <w:color w:val="000000"/>
          <w:sz w:val="24"/>
          <w:szCs w:val="24"/>
        </w:rPr>
        <w:t>(1), 21-27. http://dx.doi.org/10.1097/01.PHM.0000043517.06642.D0</w:t>
      </w:r>
    </w:p>
    <w:p w14:paraId="340715EF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Wood-Dauphinée, S. (2002). Quality of life in patients with spinal cord injury--basic issues, assessment, and recommendations.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Restor Neurol Neurosci</w:t>
      </w:r>
      <w:r>
        <w:rPr>
          <w:rFonts w:ascii="Times New Roman" w:hAnsi="Times New Roman" w:cs="Times New Roman"/>
          <w:color w:val="000000"/>
          <w:sz w:val="24"/>
          <w:szCs w:val="24"/>
        </w:rPr>
        <w:t>, 135-149. Retrieved from MEDLINE database.</w:t>
      </w:r>
    </w:p>
    <w:p w14:paraId="0EE145A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Wu, Q. (2012). Epidemiology of traumatic cervical spinal cord injury in Tianjin, China.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color w:val="000000"/>
          <w:sz w:val="24"/>
          <w:szCs w:val="24"/>
        </w:rPr>
        <w:t>(10), 740-744. http://dx.doi.org/10.1038/sc.2012.42</w:t>
      </w:r>
    </w:p>
    <w:p w14:paraId="733AABC7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Xue, S. (2016). Perceived functional impairment and spirituality/religiosity as predictors of depression in a Sri Lankan spinal cord injury patient population.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54</w:t>
      </w:r>
      <w:r>
        <w:rPr>
          <w:rFonts w:ascii="Times New Roman" w:hAnsi="Times New Roman" w:cs="Times New Roman"/>
          <w:color w:val="000000"/>
          <w:sz w:val="24"/>
          <w:szCs w:val="24"/>
        </w:rPr>
        <w:t>(12), 1158-1163. http://dx.doi.org/10.1038/sc.2016.56</w:t>
      </w:r>
    </w:p>
    <w:p w14:paraId="2CDCD865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Yalc??n, S. (2015). Urodynamic findings, bladder emptying methods and therapeutic approaches in patients with upper lumbar and lower lumbar- sacral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Neurol Sci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color w:val="000000"/>
          <w:sz w:val="24"/>
          <w:szCs w:val="24"/>
        </w:rPr>
        <w:t>(11), 2061-2065. http://dx.doi.org/10.1007/s10072-015-2311-1</w:t>
      </w:r>
    </w:p>
    <w:p w14:paraId="2F66722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Yang, J. (2011). Volitional muscle strength in the legs predicts changes in walking speed following locomotor training in people with chronic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Phys 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91</w:t>
      </w:r>
      <w:r>
        <w:rPr>
          <w:rFonts w:ascii="Times New Roman" w:hAnsi="Times New Roman" w:cs="Times New Roman"/>
          <w:color w:val="000000"/>
          <w:sz w:val="24"/>
          <w:szCs w:val="24"/>
        </w:rPr>
        <w:t>(6), 931-943. http://dx.doi.org/10.2522/ptj.20100163</w:t>
      </w:r>
    </w:p>
    <w:p w14:paraId="08355B3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Yang, J. (2012). Training to achieve over ground walking after spinal cord injury: a review of who, what, when, and how.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>(5), 293-304. http://dx.doi.org/10.1179/2045772312Y.0000000036</w:t>
      </w:r>
    </w:p>
    <w:p w14:paraId="01F93728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Yarkony, G. (1987). Benefits of rehabilitation for traumatic spinal cord injury. Multivariate analysis in 711 patients.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Neurol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44</w:t>
      </w:r>
      <w:r>
        <w:rPr>
          <w:rFonts w:ascii="Times New Roman" w:hAnsi="Times New Roman" w:cs="Times New Roman"/>
          <w:color w:val="000000"/>
          <w:sz w:val="24"/>
          <w:szCs w:val="24"/>
        </w:rPr>
        <w:t>(1), 93-96. Retrieved from Pubmed database.</w:t>
      </w:r>
    </w:p>
    <w:p w14:paraId="50C5BBC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Yarkony, G. (1990). Rehabilitation outcomes in patients with complete thoracic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 J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69</w:t>
      </w:r>
      <w:r>
        <w:rPr>
          <w:rFonts w:ascii="Times New Roman" w:hAnsi="Times New Roman" w:cs="Times New Roman"/>
          <w:color w:val="000000"/>
          <w:sz w:val="24"/>
          <w:szCs w:val="24"/>
        </w:rPr>
        <w:t>(1), 23-27. Retrieved from Pubmed database.</w:t>
      </w:r>
    </w:p>
    <w:p w14:paraId="4CC13DEC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Yilmaz, F. (2005). Long-Term Follow-up of Patients with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Neurorehabilitation and Neural Repair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(4). Retrieved from MEDLINE database.</w:t>
      </w:r>
    </w:p>
    <w:p w14:paraId="2C7170E9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Yokoyama, O. (2006). Paraplegia after aortic aneurysm repair versus traumatic spinal cord injury: functional outcome, complications, and therapy intensity of inpatient rehabilitation.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87</w:t>
      </w:r>
      <w:r>
        <w:rPr>
          <w:rFonts w:ascii="Times New Roman" w:hAnsi="Times New Roman" w:cs="Times New Roman"/>
          <w:color w:val="000000"/>
          <w:sz w:val="24"/>
          <w:szCs w:val="24"/>
        </w:rPr>
        <w:t>(9), 1189-1194. http://dx.doi.org/10.1016/j.apmr.2006.05.017</w:t>
      </w:r>
    </w:p>
    <w:p w14:paraId="17055CE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Yoon, E. (2014). Transcranial direct current stimulation to lessen neuropathic pain after spinal cord injury: a mechanistic PET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Neurorehabil Neural Repair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>(3), 250-259. http://dx.doi.org/10.1177/1545968313507632</w:t>
      </w:r>
    </w:p>
    <w:p w14:paraId="43C91375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Yozbatiran, N. (2011). Robotic training and clinical assessment of forearm and wrist movements after incomplete spinal cord injury: a case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IEEE Int Conf Rehabil Robot</w:t>
      </w:r>
      <w:r>
        <w:rPr>
          <w:rFonts w:ascii="Times New Roman" w:hAnsi="Times New Roman" w:cs="Times New Roman"/>
          <w:color w:val="000000"/>
          <w:sz w:val="24"/>
          <w:szCs w:val="24"/>
        </w:rPr>
        <w:t>. http://dx.doi.org/10.1109/ICORR.2011.5975425</w:t>
      </w:r>
    </w:p>
    <w:p w14:paraId="13FC42A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Yusmido, Y. (2014). Elective proximal lower limb amputation in spinal cord injury patients with chronic pressure ulcers: improve quality of life, function, and shorten hospital stay. Case report.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Eur J Phys Rehabil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color w:val="000000"/>
          <w:sz w:val="24"/>
          <w:szCs w:val="24"/>
        </w:rPr>
        <w:t>(5), 557-560. Retrieved from MEDLINE database.</w:t>
      </w:r>
    </w:p>
    <w:p w14:paraId="4F96B22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Zafonte, R. (2003). Spinal epidural abscess: study of early outcome.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</w:rPr>
        <w:t>(4), 345-351. Retrieved from Pubmed database.</w:t>
      </w:r>
    </w:p>
    <w:p w14:paraId="633D4AB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Zariffa, J. (2011). Characterization of neurological recovery following traumatic sensorimotor complete thoracic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</w:rPr>
        <w:t>(3), 463-471. http://dx.doi.org/10.1038/sc.2010.140</w:t>
      </w:r>
    </w:p>
    <w:p w14:paraId="4167884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Zariffa, J. (2012). Feasibility and efficacy of upper limb robotic rehabilitation in a subacute cervical spinal cord injury population.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Spinal Cord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color w:val="000000"/>
          <w:sz w:val="24"/>
          <w:szCs w:val="24"/>
        </w:rPr>
        <w:t>(3), 220-226. http://dx.doi.org/10.1038/sc.2011.104</w:t>
      </w:r>
    </w:p>
    <w:p w14:paraId="3BE3B7B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Zariffa, J. (2012). Relationship between clinical assessments of function and measurements from an upper-limb robotic rehabilitation device in cervical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IEEE Trans Neural Syst Rehabil Eng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(3), 341-350. http://dx.doi.org/10.1109/TNSRE.2011.2181537</w:t>
      </w:r>
    </w:p>
    <w:p w14:paraId="2A0B38CD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Zarzaur, B. (2016). Trajectory subtypes after injury and patient-centered outcomes.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Surg Res</w:t>
      </w:r>
      <w:r>
        <w:rPr>
          <w:rFonts w:ascii="Times New Roman" w:hAnsi="Times New Roman" w:cs="Times New Roman"/>
          <w:color w:val="000000"/>
          <w:sz w:val="24"/>
          <w:szCs w:val="24"/>
        </w:rPr>
        <w:t>, 103-110. http://dx.doi.org/10.1016/j.jss.2015.12.038</w:t>
      </w:r>
    </w:p>
    <w:p w14:paraId="0B8EE419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Zeilig, G. (2012). Safety and tolerance of the ReWalk™ exoskeleton suit for ambulation by people with complete spinal cord injury: A pilot study.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Spinal Cord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>(2), 96-101. http://dx.doi.org/10.1179/2045772312Y.0000000003</w:t>
      </w:r>
    </w:p>
    <w:p w14:paraId="03D13B79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Zimmerli, L. (2013). Increasing patient engagement during virtual reality-based motor rehabilitation.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Arch Phys Med Rehabil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94</w:t>
      </w:r>
      <w:r>
        <w:rPr>
          <w:rFonts w:ascii="Times New Roman" w:hAnsi="Times New Roman" w:cs="Times New Roman"/>
          <w:color w:val="000000"/>
          <w:sz w:val="24"/>
          <w:szCs w:val="24"/>
        </w:rPr>
        <w:t>(9), 1737-1746. http://dx.doi.org/10.1016/j.apmr.2013.01.029</w:t>
      </w:r>
    </w:p>
    <w:p w14:paraId="0CE340C4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Zonfrillo, M. (2013). Physical disability after injury-related inpatient rehabilitation in children.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Pediatrics</w:t>
      </w:r>
      <w:r>
        <w:rPr>
          <w:rFonts w:ascii="Times New Roman" w:hAnsi="Times New Roman" w:cs="Times New Roman"/>
          <w:color w:val="000000"/>
          <w:sz w:val="24"/>
          <w:szCs w:val="24"/>
        </w:rPr>
        <w:t>, 206-213. http://dx.doi.org/10.1542/peds.2012-1418</w:t>
      </w:r>
    </w:p>
    <w:p w14:paraId="05384E56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Zonfrillo, M. (2014). Residual cognitive disability after completion of inpatient rehabilitation among injured children.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Pediatr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164</w:t>
      </w:r>
      <w:r>
        <w:rPr>
          <w:rFonts w:ascii="Times New Roman" w:hAnsi="Times New Roman" w:cs="Times New Roman"/>
          <w:color w:val="000000"/>
          <w:sz w:val="24"/>
          <w:szCs w:val="24"/>
        </w:rPr>
        <w:t>(1), 130-135. http://dx.doi.org/10.1016/j.jpeds.2013.09.022</w:t>
      </w:r>
    </w:p>
    <w:p w14:paraId="5C21F662" w14:textId="77777777" w:rsidR="00E1424A" w:rsidRDefault="00E1424A" w:rsidP="00E1424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Zörner, B. (2010). Clinical algorithm for improved prediction of ambulation and patient stratification after incomplete spinal cord injury.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 Neurotrauma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>(1), 241-252. http://dx.doi.org/10.1089/neu.2009.0901</w:t>
      </w:r>
    </w:p>
    <w:p w14:paraId="1DF5EFD6" w14:textId="77777777" w:rsidR="00F40D74" w:rsidRDefault="00F40D74"/>
    <w:sectPr w:rsidR="00F40D74" w:rsidSect="00F40D74">
      <w:pgSz w:w="12240" w:h="15840" w:code="9"/>
      <w:pgMar w:top="1444" w:right="1444" w:bottom="1444" w:left="14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6D"/>
    <w:rsid w:val="00064867"/>
    <w:rsid w:val="003168BB"/>
    <w:rsid w:val="00353583"/>
    <w:rsid w:val="003A7064"/>
    <w:rsid w:val="005028ED"/>
    <w:rsid w:val="00786265"/>
    <w:rsid w:val="0086426D"/>
    <w:rsid w:val="0091463F"/>
    <w:rsid w:val="00CB0AF7"/>
    <w:rsid w:val="00E1424A"/>
    <w:rsid w:val="00EB673A"/>
    <w:rsid w:val="00F4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E30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E1424A"/>
    <w:pPr>
      <w:keepNext/>
      <w:keepLines/>
      <w:numPr>
        <w:numId w:val="7"/>
      </w:numPr>
      <w:spacing w:before="480" w:after="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E1424A"/>
    <w:pPr>
      <w:keepNext/>
      <w:keepLines/>
      <w:numPr>
        <w:ilvl w:val="1"/>
        <w:numId w:val="7"/>
      </w:numPr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E1424A"/>
    <w:pPr>
      <w:keepNext/>
      <w:keepLines/>
      <w:numPr>
        <w:ilvl w:val="2"/>
        <w:numId w:val="7"/>
      </w:numPr>
      <w:spacing w:before="200" w:after="0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E1424A"/>
    <w:pPr>
      <w:keepNext/>
      <w:keepLines/>
      <w:numPr>
        <w:ilvl w:val="3"/>
        <w:numId w:val="7"/>
      </w:numPr>
      <w:spacing w:before="200" w:after="0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E1424A"/>
    <w:pPr>
      <w:keepNext/>
      <w:keepLines/>
      <w:numPr>
        <w:ilvl w:val="4"/>
        <w:numId w:val="7"/>
      </w:numPr>
      <w:spacing w:before="200" w:after="0"/>
      <w:ind w:left="0" w:firstLine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E1424A"/>
    <w:pPr>
      <w:keepNext/>
      <w:keepLines/>
      <w:numPr>
        <w:ilvl w:val="5"/>
        <w:numId w:val="7"/>
      </w:numPr>
      <w:spacing w:before="200" w:after="0"/>
      <w:ind w:left="0"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E1424A"/>
    <w:pPr>
      <w:keepNext/>
      <w:keepLines/>
      <w:numPr>
        <w:ilvl w:val="6"/>
        <w:numId w:val="7"/>
      </w:numPr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E1424A"/>
    <w:pPr>
      <w:keepNext/>
      <w:keepLines/>
      <w:numPr>
        <w:ilvl w:val="7"/>
        <w:numId w:val="7"/>
      </w:numPr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E1424A"/>
    <w:pPr>
      <w:keepNext/>
      <w:keepLines/>
      <w:numPr>
        <w:ilvl w:val="8"/>
        <w:numId w:val="7"/>
      </w:numPr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E1424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E1424A"/>
    <w:rPr>
      <w:rFonts w:asciiTheme="minorHAnsi" w:eastAsiaTheme="minorHAnsi" w:hAnsiTheme="minorHAnsi" w:cstheme="minorBidi"/>
      <w:lang w:eastAsia="en-US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E1424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E1424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E1424A"/>
    <w:rPr>
      <w:rFonts w:asciiTheme="minorHAnsi" w:eastAsiaTheme="minorHAnsi" w:hAnsiTheme="minorHAnsi" w:cstheme="minorBidi"/>
      <w:lang w:eastAsia="en-US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E1424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E1424A"/>
  </w:style>
  <w:style w:type="numbering" w:customStyle="1" w:styleId="NoListPHPDOCX">
    <w:name w:val="No List PHPDOCX"/>
    <w:uiPriority w:val="99"/>
    <w:semiHidden/>
    <w:unhideWhenUsed/>
    <w:rsid w:val="00E1424A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E14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E14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E1424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E142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E1424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E1424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E1424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E142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E142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E142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E142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E1424A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E1424A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E1424A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E1424A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E1424A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E1424A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E142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E1424A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E1424A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E1424A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E1424A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E1424A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E1424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E1424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E1424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table" w:customStyle="1" w:styleId="NormalTablePHPDOCX">
    <w:name w:val="Normal Table PHPDOCX"/>
    <w:uiPriority w:val="99"/>
    <w:semiHidden/>
    <w:unhideWhenUsed/>
    <w:qFormat/>
    <w:rsid w:val="00E142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E1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E1424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E1424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E1424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E1424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E1424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E1424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E142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E1424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E142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E1424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E1424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E142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E1424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E142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E1424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E142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E1424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E1424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E142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E1424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E142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E1424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E142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E1424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E1424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E142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E1424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E142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E142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E142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E142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E142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E142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E142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E1424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E1424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E1424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E1424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E1424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E1424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E1424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E14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E14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E14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E14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E14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E14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E14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E142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E1424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E142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E1424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E1424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E142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E1424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E14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E14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E14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E14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E14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E14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E14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E142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E142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E142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E142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E142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E142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E142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E1424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E1424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E1424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E1424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E1424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E1424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E1424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E142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E142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E142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E1424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E1424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E1424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E1424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E1424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E1424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E1424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E1424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E1424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E1424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E1424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E142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E142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E142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E142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E142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E142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E142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86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E1424A"/>
    <w:pPr>
      <w:keepNext/>
      <w:keepLines/>
      <w:numPr>
        <w:numId w:val="7"/>
      </w:numPr>
      <w:spacing w:before="480" w:after="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E1424A"/>
    <w:pPr>
      <w:keepNext/>
      <w:keepLines/>
      <w:numPr>
        <w:ilvl w:val="1"/>
        <w:numId w:val="7"/>
      </w:numPr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E1424A"/>
    <w:pPr>
      <w:keepNext/>
      <w:keepLines/>
      <w:numPr>
        <w:ilvl w:val="2"/>
        <w:numId w:val="7"/>
      </w:numPr>
      <w:spacing w:before="200" w:after="0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E1424A"/>
    <w:pPr>
      <w:keepNext/>
      <w:keepLines/>
      <w:numPr>
        <w:ilvl w:val="3"/>
        <w:numId w:val="7"/>
      </w:numPr>
      <w:spacing w:before="200" w:after="0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E1424A"/>
    <w:pPr>
      <w:keepNext/>
      <w:keepLines/>
      <w:numPr>
        <w:ilvl w:val="4"/>
        <w:numId w:val="7"/>
      </w:numPr>
      <w:spacing w:before="200" w:after="0"/>
      <w:ind w:left="0" w:firstLine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E1424A"/>
    <w:pPr>
      <w:keepNext/>
      <w:keepLines/>
      <w:numPr>
        <w:ilvl w:val="5"/>
        <w:numId w:val="7"/>
      </w:numPr>
      <w:spacing w:before="200" w:after="0"/>
      <w:ind w:left="0"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E1424A"/>
    <w:pPr>
      <w:keepNext/>
      <w:keepLines/>
      <w:numPr>
        <w:ilvl w:val="6"/>
        <w:numId w:val="7"/>
      </w:numPr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E1424A"/>
    <w:pPr>
      <w:keepNext/>
      <w:keepLines/>
      <w:numPr>
        <w:ilvl w:val="7"/>
        <w:numId w:val="7"/>
      </w:numPr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E1424A"/>
    <w:pPr>
      <w:keepNext/>
      <w:keepLines/>
      <w:numPr>
        <w:ilvl w:val="8"/>
        <w:numId w:val="7"/>
      </w:numPr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E1424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E1424A"/>
    <w:rPr>
      <w:rFonts w:asciiTheme="minorHAnsi" w:eastAsiaTheme="minorHAnsi" w:hAnsiTheme="minorHAnsi" w:cstheme="minorBidi"/>
      <w:lang w:eastAsia="en-US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E1424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E1424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E1424A"/>
    <w:rPr>
      <w:rFonts w:asciiTheme="minorHAnsi" w:eastAsiaTheme="minorHAnsi" w:hAnsiTheme="minorHAnsi" w:cstheme="minorBidi"/>
      <w:lang w:eastAsia="en-US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E1424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E1424A"/>
  </w:style>
  <w:style w:type="numbering" w:customStyle="1" w:styleId="NoListPHPDOCX">
    <w:name w:val="No List PHPDOCX"/>
    <w:uiPriority w:val="99"/>
    <w:semiHidden/>
    <w:unhideWhenUsed/>
    <w:rsid w:val="00E1424A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E14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E14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E1424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E142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E1424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E1424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E1424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E142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E142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E142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E142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E1424A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E1424A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E1424A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E1424A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E1424A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E1424A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E142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E1424A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E1424A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E1424A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E1424A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E1424A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E1424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E1424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E1424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table" w:customStyle="1" w:styleId="NormalTablePHPDOCX">
    <w:name w:val="Normal Table PHPDOCX"/>
    <w:uiPriority w:val="99"/>
    <w:semiHidden/>
    <w:unhideWhenUsed/>
    <w:qFormat/>
    <w:rsid w:val="00E142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E1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E1424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E1424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E1424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E1424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E1424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E1424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E142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E1424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E142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E1424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E1424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E142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E1424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E142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E1424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E142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E1424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E1424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E142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E1424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E142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E1424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E142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E1424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E1424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E142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E1424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E142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E142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E142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E142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E142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E142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E142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E1424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E1424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E1424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E1424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E1424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E1424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E1424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E14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E14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E14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E14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E14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E14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E14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E142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E1424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E142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E1424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E1424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E142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E1424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E14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E14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E14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E14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E14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E14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E14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E142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E142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E142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E142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E142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E142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E142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E1424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E1424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E1424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E1424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E1424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E1424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E1424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E142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E142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E142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E1424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E1424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E1424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E1424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E1424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E1424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E1424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E1424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E1424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E1424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E1424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E142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E142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E142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E142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E142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E142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E142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86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97/PHM.00000000000001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16764</Words>
  <Characters>95558</Characters>
  <Application>Microsoft Office Word</Application>
  <DocSecurity>0</DocSecurity>
  <Lines>796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&amp; Natalie Bush</dc:creator>
  <cp:lastModifiedBy>Sherrie</cp:lastModifiedBy>
  <cp:revision>2</cp:revision>
  <dcterms:created xsi:type="dcterms:W3CDTF">2019-07-11T22:41:00Z</dcterms:created>
  <dcterms:modified xsi:type="dcterms:W3CDTF">2019-07-11T22:41:00Z</dcterms:modified>
</cp:coreProperties>
</file>