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42254" w14:textId="31458735" w:rsidR="00B53E2B" w:rsidRPr="00B53E2B" w:rsidRDefault="00B53E2B" w:rsidP="00B53E2B">
      <w:pPr>
        <w:autoSpaceDE w:val="0"/>
        <w:autoSpaceDN w:val="0"/>
        <w:adjustRightInd w:val="0"/>
        <w:spacing w:after="0" w:line="480" w:lineRule="auto"/>
        <w:jc w:val="center"/>
        <w:rPr>
          <w:rFonts w:ascii="Times New Roman" w:hAnsi="Times New Roman" w:cs="Times New Roman"/>
          <w:b/>
        </w:rPr>
      </w:pPr>
      <w:bookmarkStart w:id="0" w:name="_GoBack"/>
      <w:bookmarkEnd w:id="0"/>
      <w:r w:rsidRPr="00B53E2B">
        <w:rPr>
          <w:rFonts w:ascii="Times New Roman" w:hAnsi="Times New Roman" w:cs="Times New Roman"/>
          <w:b/>
        </w:rPr>
        <w:t>DETAILS ON STUDY MATERIALS</w:t>
      </w:r>
    </w:p>
    <w:p w14:paraId="5360DA5D" w14:textId="12107772" w:rsidR="00B53E2B" w:rsidRPr="00B53E2B" w:rsidRDefault="00B53E2B" w:rsidP="005F24BA">
      <w:pPr>
        <w:autoSpaceDE w:val="0"/>
        <w:autoSpaceDN w:val="0"/>
        <w:adjustRightInd w:val="0"/>
        <w:spacing w:after="0" w:line="480" w:lineRule="auto"/>
        <w:jc w:val="both"/>
        <w:rPr>
          <w:rFonts w:ascii="Times New Roman" w:hAnsi="Times New Roman" w:cs="Times New Roman"/>
          <w:b/>
        </w:rPr>
      </w:pPr>
      <w:r w:rsidRPr="00B53E2B">
        <w:rPr>
          <w:rFonts w:ascii="Times New Roman" w:hAnsi="Times New Roman" w:cs="Times New Roman"/>
          <w:b/>
        </w:rPr>
        <w:t>Instruction in Studies 1</w:t>
      </w:r>
      <w:r w:rsidR="007A3189">
        <w:rPr>
          <w:rFonts w:ascii="Times New Roman" w:hAnsi="Times New Roman" w:cs="Times New Roman"/>
          <w:b/>
        </w:rPr>
        <w:t>,</w:t>
      </w:r>
      <w:r w:rsidRPr="00B53E2B">
        <w:rPr>
          <w:rFonts w:ascii="Times New Roman" w:hAnsi="Times New Roman" w:cs="Times New Roman"/>
          <w:b/>
        </w:rPr>
        <w:t xml:space="preserve"> 2</w:t>
      </w:r>
      <w:r w:rsidR="00482A97">
        <w:rPr>
          <w:rFonts w:ascii="Times New Roman" w:hAnsi="Times New Roman" w:cs="Times New Roman"/>
          <w:b/>
        </w:rPr>
        <w:t>, and 3</w:t>
      </w:r>
      <w:r w:rsidRPr="00B53E2B">
        <w:rPr>
          <w:rFonts w:ascii="Times New Roman" w:hAnsi="Times New Roman" w:cs="Times New Roman"/>
          <w:b/>
        </w:rPr>
        <w:t xml:space="preserve"> for the EC procedure</w:t>
      </w:r>
      <w:r w:rsidR="00D85AB4">
        <w:rPr>
          <w:rFonts w:ascii="Times New Roman" w:hAnsi="Times New Roman" w:cs="Times New Roman"/>
          <w:b/>
        </w:rPr>
        <w:t xml:space="preserve"> – all experimental conditions*</w:t>
      </w:r>
    </w:p>
    <w:p w14:paraId="701A05A0" w14:textId="5E33B812" w:rsidR="00B53E2B" w:rsidRPr="00197B34" w:rsidRDefault="00B53E2B" w:rsidP="005F24BA">
      <w:pPr>
        <w:autoSpaceDE w:val="0"/>
        <w:autoSpaceDN w:val="0"/>
        <w:adjustRightInd w:val="0"/>
        <w:spacing w:after="0" w:line="480" w:lineRule="auto"/>
        <w:jc w:val="both"/>
        <w:rPr>
          <w:rFonts w:ascii="Times New Roman" w:hAnsi="Times New Roman" w:cs="Times New Roman"/>
          <w:i/>
        </w:rPr>
      </w:pPr>
      <w:r w:rsidRPr="00197B34">
        <w:rPr>
          <w:rFonts w:ascii="Times New Roman" w:hAnsi="Times New Roman" w:cs="Times New Roman"/>
          <w:i/>
        </w:rPr>
        <w:t>(</w:t>
      </w:r>
      <w:r w:rsidR="00482A97" w:rsidRPr="00197B34">
        <w:rPr>
          <w:rFonts w:ascii="Times New Roman" w:hAnsi="Times New Roman" w:cs="Times New Roman"/>
          <w:i/>
        </w:rPr>
        <w:t xml:space="preserve">adapted from </w:t>
      </w:r>
      <w:proofErr w:type="spellStart"/>
      <w:r w:rsidR="00482A97" w:rsidRPr="00197B34">
        <w:rPr>
          <w:rFonts w:ascii="Times New Roman" w:hAnsi="Times New Roman" w:cs="Times New Roman"/>
          <w:i/>
        </w:rPr>
        <w:t>Gawronski</w:t>
      </w:r>
      <w:proofErr w:type="spellEnd"/>
      <w:r w:rsidR="00482A97" w:rsidRPr="00197B34">
        <w:rPr>
          <w:rFonts w:ascii="Times New Roman" w:hAnsi="Times New Roman" w:cs="Times New Roman"/>
          <w:i/>
        </w:rPr>
        <w:t xml:space="preserve"> et al., 2015, baseli</w:t>
      </w:r>
      <w:r w:rsidR="00482A97">
        <w:rPr>
          <w:rFonts w:ascii="Times New Roman" w:hAnsi="Times New Roman" w:cs="Times New Roman"/>
          <w:i/>
        </w:rPr>
        <w:t>ne / visual perception condition</w:t>
      </w:r>
      <w:r w:rsidRPr="00197B34">
        <w:rPr>
          <w:rFonts w:ascii="Times New Roman" w:hAnsi="Times New Roman" w:cs="Times New Roman"/>
          <w:i/>
        </w:rPr>
        <w:t>)</w:t>
      </w:r>
    </w:p>
    <w:p w14:paraId="3468B9B4" w14:textId="4D60B51A" w:rsidR="00B53E2B" w:rsidRDefault="00B53E2B" w:rsidP="00B53E2B">
      <w:pPr>
        <w:autoSpaceDE w:val="0"/>
        <w:autoSpaceDN w:val="0"/>
        <w:adjustRightInd w:val="0"/>
        <w:spacing w:after="0" w:line="480" w:lineRule="auto"/>
        <w:jc w:val="both"/>
        <w:rPr>
          <w:rFonts w:ascii="Times New Roman" w:hAnsi="Times New Roman" w:cs="Times New Roman"/>
        </w:rPr>
      </w:pPr>
      <w:r w:rsidRPr="004275DF">
        <w:rPr>
          <w:rFonts w:ascii="Times New Roman" w:hAnsi="Times New Roman" w:cs="Times New Roman"/>
        </w:rPr>
        <w:t>The current study investigates visual perception</w:t>
      </w:r>
      <w:r>
        <w:rPr>
          <w:rFonts w:ascii="Times New Roman" w:hAnsi="Times New Roman" w:cs="Times New Roman"/>
        </w:rPr>
        <w:t xml:space="preserve">. </w:t>
      </w:r>
      <w:r w:rsidRPr="004275DF">
        <w:rPr>
          <w:rFonts w:ascii="Times New Roman" w:hAnsi="Times New Roman" w:cs="Times New Roman"/>
        </w:rPr>
        <w:t>For this purpose, you will be presented with images that will appear simultaneously on the screen. Some of the images will be computer-generated drawings; other images will be photographs</w:t>
      </w:r>
      <w:r>
        <w:rPr>
          <w:rFonts w:ascii="Times New Roman" w:hAnsi="Times New Roman" w:cs="Times New Roman"/>
        </w:rPr>
        <w:t>; you will also observe that these images occur and disappear together</w:t>
      </w:r>
      <w:r w:rsidRPr="004275DF">
        <w:rPr>
          <w:rFonts w:ascii="Times New Roman" w:hAnsi="Times New Roman" w:cs="Times New Roman"/>
        </w:rPr>
        <w:t xml:space="preserve">. Your task is to pay close attention to these images. We will later ask you a number of questions about the images that you have seen. </w:t>
      </w:r>
      <w:r>
        <w:rPr>
          <w:rFonts w:ascii="Times New Roman" w:hAnsi="Times New Roman" w:cs="Times New Roman"/>
        </w:rPr>
        <w:t>Most of the time will see on the screen only these two images occurring and disappearing simultaneously and nothing else. However, occasionally, these images will be framed by a red rectangular. Anytime you see this frame surrounding the images you should press the SPACEBAR immediately, before the images will also disappear. Therefore, you will have to remain vigilant during the entire task that is supposed to last 15</w:t>
      </w:r>
      <w:r w:rsidRPr="004275DF">
        <w:rPr>
          <w:rFonts w:ascii="Times New Roman" w:hAnsi="Times New Roman" w:cs="Times New Roman"/>
        </w:rPr>
        <w:t xml:space="preserve"> minutes. Please pay close attention to the images throughout the entire task. </w:t>
      </w:r>
    </w:p>
    <w:p w14:paraId="7C7DA57D" w14:textId="5B9A200D" w:rsidR="00B53E2B" w:rsidRDefault="00B53E2B" w:rsidP="00B53E2B">
      <w:pPr>
        <w:autoSpaceDE w:val="0"/>
        <w:autoSpaceDN w:val="0"/>
        <w:adjustRightInd w:val="0"/>
        <w:spacing w:after="0" w:line="480" w:lineRule="auto"/>
        <w:jc w:val="both"/>
        <w:rPr>
          <w:rFonts w:ascii="Times New Roman" w:hAnsi="Times New Roman" w:cs="Times New Roman"/>
        </w:rPr>
      </w:pPr>
      <w:r w:rsidRPr="004275DF">
        <w:rPr>
          <w:rFonts w:ascii="Times New Roman" w:hAnsi="Times New Roman" w:cs="Times New Roman"/>
        </w:rPr>
        <w:t>When you</w:t>
      </w:r>
      <w:r>
        <w:rPr>
          <w:rFonts w:ascii="Times New Roman" w:hAnsi="Times New Roman" w:cs="Times New Roman"/>
        </w:rPr>
        <w:t xml:space="preserve"> </w:t>
      </w:r>
      <w:r w:rsidRPr="004275DF">
        <w:rPr>
          <w:rFonts w:ascii="Times New Roman" w:hAnsi="Times New Roman" w:cs="Times New Roman"/>
        </w:rPr>
        <w:t>are ready t</w:t>
      </w:r>
      <w:r>
        <w:rPr>
          <w:rFonts w:ascii="Times New Roman" w:hAnsi="Times New Roman" w:cs="Times New Roman"/>
        </w:rPr>
        <w:t>o start, please click “continue</w:t>
      </w:r>
      <w:r w:rsidRPr="004275DF">
        <w:rPr>
          <w:rFonts w:ascii="Times New Roman" w:hAnsi="Times New Roman" w:cs="Times New Roman"/>
        </w:rPr>
        <w:t>”</w:t>
      </w:r>
      <w:r>
        <w:rPr>
          <w:rFonts w:ascii="Times New Roman" w:hAnsi="Times New Roman" w:cs="Times New Roman"/>
        </w:rPr>
        <w:t xml:space="preserve"> for some practice </w:t>
      </w:r>
      <w:r w:rsidRPr="00B65977">
        <w:rPr>
          <w:rFonts w:ascii="Times New Roman" w:hAnsi="Times New Roman" w:cs="Times New Roman"/>
        </w:rPr>
        <w:t xml:space="preserve">trials. </w:t>
      </w:r>
      <w:r>
        <w:rPr>
          <w:rFonts w:ascii="Times New Roman" w:hAnsi="Times New Roman" w:cs="Times New Roman"/>
        </w:rPr>
        <w:t>Do no</w:t>
      </w:r>
      <w:r w:rsidRPr="00B65977">
        <w:rPr>
          <w:rFonts w:ascii="Times New Roman" w:hAnsi="Times New Roman" w:cs="Times New Roman"/>
        </w:rPr>
        <w:t>t forget to press the space bar whenever you see that both images are framed by a red rectangle.</w:t>
      </w:r>
    </w:p>
    <w:p w14:paraId="0129631C" w14:textId="4521F1E5" w:rsidR="00482A97" w:rsidRDefault="00482A97" w:rsidP="00B53E2B">
      <w:pPr>
        <w:autoSpaceDE w:val="0"/>
        <w:autoSpaceDN w:val="0"/>
        <w:adjustRightInd w:val="0"/>
        <w:spacing w:after="0" w:line="480" w:lineRule="auto"/>
        <w:jc w:val="both"/>
        <w:rPr>
          <w:rFonts w:ascii="Times New Roman" w:hAnsi="Times New Roman" w:cs="Times New Roman"/>
          <w:i/>
        </w:rPr>
      </w:pPr>
      <w:r>
        <w:rPr>
          <w:rFonts w:ascii="Times New Roman" w:hAnsi="Times New Roman" w:cs="Times New Roman"/>
          <w:i/>
        </w:rPr>
        <w:t>* with the exception of the condition “high levels of IA before conditioning”</w:t>
      </w:r>
    </w:p>
    <w:p w14:paraId="52415CB9" w14:textId="77777777" w:rsidR="006011E1" w:rsidRDefault="006011E1" w:rsidP="00482A97">
      <w:pPr>
        <w:autoSpaceDE w:val="0"/>
        <w:autoSpaceDN w:val="0"/>
        <w:adjustRightInd w:val="0"/>
        <w:spacing w:after="0" w:line="480" w:lineRule="auto"/>
        <w:jc w:val="both"/>
        <w:rPr>
          <w:rFonts w:ascii="Times New Roman" w:hAnsi="Times New Roman" w:cs="Times New Roman"/>
        </w:rPr>
      </w:pPr>
    </w:p>
    <w:p w14:paraId="2379067D" w14:textId="32089C04" w:rsidR="00D530DB" w:rsidRDefault="00482A97" w:rsidP="00482A97">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i/>
        </w:rPr>
        <w:t xml:space="preserve">High levels of IA </w:t>
      </w:r>
      <w:r w:rsidR="00D85AB4">
        <w:rPr>
          <w:rFonts w:ascii="Times New Roman" w:hAnsi="Times New Roman" w:cs="Times New Roman"/>
          <w:i/>
        </w:rPr>
        <w:t xml:space="preserve">before </w:t>
      </w:r>
      <w:r>
        <w:rPr>
          <w:rFonts w:ascii="Times New Roman" w:hAnsi="Times New Roman" w:cs="Times New Roman"/>
          <w:i/>
        </w:rPr>
        <w:t>condition</w:t>
      </w:r>
      <w:r w:rsidR="00D85AB4">
        <w:rPr>
          <w:rFonts w:ascii="Times New Roman" w:hAnsi="Times New Roman" w:cs="Times New Roman"/>
          <w:i/>
        </w:rPr>
        <w:t>ing</w:t>
      </w:r>
      <w:r>
        <w:rPr>
          <w:rFonts w:ascii="Times New Roman" w:hAnsi="Times New Roman" w:cs="Times New Roman"/>
        </w:rPr>
        <w:t xml:space="preserve"> </w:t>
      </w:r>
      <w:r w:rsidR="00D530DB" w:rsidRPr="00197B34">
        <w:rPr>
          <w:rFonts w:ascii="Times New Roman" w:hAnsi="Times New Roman" w:cs="Times New Roman"/>
          <w:i/>
        </w:rPr>
        <w:t>(</w:t>
      </w:r>
      <w:r w:rsidR="00D530DB">
        <w:rPr>
          <w:rFonts w:ascii="Times New Roman" w:hAnsi="Times New Roman" w:cs="Times New Roman"/>
          <w:i/>
        </w:rPr>
        <w:t xml:space="preserve">italic font </w:t>
      </w:r>
      <w:r w:rsidR="00D85AB4">
        <w:rPr>
          <w:rFonts w:ascii="Times New Roman" w:hAnsi="Times New Roman" w:cs="Times New Roman"/>
          <w:i/>
        </w:rPr>
        <w:t>is used</w:t>
      </w:r>
      <w:r w:rsidR="00D530DB">
        <w:rPr>
          <w:rFonts w:ascii="Times New Roman" w:hAnsi="Times New Roman" w:cs="Times New Roman"/>
          <w:i/>
        </w:rPr>
        <w:t xml:space="preserve"> to highlight the difference from above)</w:t>
      </w:r>
    </w:p>
    <w:p w14:paraId="39DD7A3F" w14:textId="74FA9F35" w:rsidR="00482A97" w:rsidRDefault="00482A97" w:rsidP="00482A97">
      <w:pPr>
        <w:autoSpaceDE w:val="0"/>
        <w:autoSpaceDN w:val="0"/>
        <w:adjustRightInd w:val="0"/>
        <w:spacing w:after="0" w:line="480" w:lineRule="auto"/>
        <w:jc w:val="both"/>
        <w:rPr>
          <w:rFonts w:ascii="Times New Roman" w:hAnsi="Times New Roman" w:cs="Times New Roman"/>
        </w:rPr>
      </w:pPr>
      <w:r w:rsidRPr="004275DF">
        <w:rPr>
          <w:rFonts w:ascii="Times New Roman" w:hAnsi="Times New Roman" w:cs="Times New Roman"/>
        </w:rPr>
        <w:t xml:space="preserve">The current study investigates </w:t>
      </w:r>
      <w:r w:rsidRPr="00B65977">
        <w:rPr>
          <w:rFonts w:ascii="Times New Roman" w:hAnsi="Times New Roman" w:cs="Times New Roman"/>
          <w:i/>
        </w:rPr>
        <w:t>the impact of</w:t>
      </w:r>
      <w:r>
        <w:rPr>
          <w:rFonts w:ascii="Times New Roman" w:hAnsi="Times New Roman" w:cs="Times New Roman"/>
        </w:rPr>
        <w:t xml:space="preserve"> </w:t>
      </w:r>
      <w:r w:rsidRPr="004275DF">
        <w:rPr>
          <w:rFonts w:ascii="Times New Roman" w:hAnsi="Times New Roman" w:cs="Times New Roman"/>
        </w:rPr>
        <w:t>visual perception</w:t>
      </w:r>
      <w:r>
        <w:rPr>
          <w:rFonts w:ascii="Times New Roman" w:hAnsi="Times New Roman" w:cs="Times New Roman"/>
        </w:rPr>
        <w:t xml:space="preserve"> </w:t>
      </w:r>
      <w:r w:rsidRPr="00B65977">
        <w:rPr>
          <w:rFonts w:ascii="Times New Roman" w:hAnsi="Times New Roman" w:cs="Times New Roman"/>
          <w:i/>
        </w:rPr>
        <w:t>on affective responses</w:t>
      </w:r>
      <w:r>
        <w:rPr>
          <w:rFonts w:ascii="Times New Roman" w:hAnsi="Times New Roman" w:cs="Times New Roman"/>
        </w:rPr>
        <w:t xml:space="preserve">. </w:t>
      </w:r>
      <w:r w:rsidRPr="004275DF">
        <w:rPr>
          <w:rFonts w:ascii="Times New Roman" w:hAnsi="Times New Roman" w:cs="Times New Roman"/>
        </w:rPr>
        <w:t>For this purpose, you will be presented with images that will appear simultaneously on the screen. Some of the images will be computer-generated drawings; other images will be photographs</w:t>
      </w:r>
      <w:r>
        <w:rPr>
          <w:rFonts w:ascii="Times New Roman" w:hAnsi="Times New Roman" w:cs="Times New Roman"/>
        </w:rPr>
        <w:t>; you will also observe that these images occur and disappear together</w:t>
      </w:r>
      <w:r w:rsidRPr="004275DF">
        <w:rPr>
          <w:rFonts w:ascii="Times New Roman" w:hAnsi="Times New Roman" w:cs="Times New Roman"/>
        </w:rPr>
        <w:t xml:space="preserve">. Your task is to pay close attention to these images. We will later ask you a number of questions about the images that you have seen. </w:t>
      </w:r>
      <w:r>
        <w:rPr>
          <w:rFonts w:ascii="Times New Roman" w:hAnsi="Times New Roman" w:cs="Times New Roman"/>
        </w:rPr>
        <w:t>Most of the time will see on the screen only these two images occurring and disappearing simultaneously and nothing else. However, occasionally, these images will be framed by a red rectangular. Anytime you see this frame surrounding the images you should press the SPACEBAR immediately, before the images will also disappear. Therefore, you will have to remain vigilant during the entire task that is supposed to last 15</w:t>
      </w:r>
      <w:r w:rsidRPr="004275DF">
        <w:rPr>
          <w:rFonts w:ascii="Times New Roman" w:hAnsi="Times New Roman" w:cs="Times New Roman"/>
        </w:rPr>
        <w:t xml:space="preserve"> minutes. Please pay close attention to the images throughout the entire task. </w:t>
      </w:r>
    </w:p>
    <w:p w14:paraId="00A7A26D" w14:textId="6C795CE4" w:rsidR="00482A97" w:rsidRPr="004271A6" w:rsidRDefault="00482A97" w:rsidP="00482A97">
      <w:pPr>
        <w:autoSpaceDE w:val="0"/>
        <w:autoSpaceDN w:val="0"/>
        <w:adjustRightInd w:val="0"/>
        <w:spacing w:after="0" w:line="480" w:lineRule="auto"/>
        <w:jc w:val="both"/>
        <w:rPr>
          <w:rFonts w:ascii="Times New Roman" w:hAnsi="Times New Roman" w:cs="Times New Roman"/>
        </w:rPr>
      </w:pPr>
      <w:r w:rsidRPr="004271A6">
        <w:rPr>
          <w:rFonts w:ascii="Times New Roman" w:hAnsi="Times New Roman" w:cs="Times New Roman"/>
          <w:i/>
        </w:rPr>
        <w:lastRenderedPageBreak/>
        <w:t>ATTENTION! Please note that the images that are paired with the computer-generated drawings MIGHT INFLUENCE your impression formation on the computer-generated drawings.</w:t>
      </w:r>
      <w:r w:rsidRPr="004271A6">
        <w:rPr>
          <w:rFonts w:ascii="Times New Roman" w:hAnsi="Times New Roman" w:cs="Times New Roman"/>
        </w:rPr>
        <w:t xml:space="preserve"> </w:t>
      </w:r>
      <w:r w:rsidRPr="004271A6">
        <w:rPr>
          <w:rFonts w:ascii="Times New Roman" w:hAnsi="Times New Roman" w:cs="Times New Roman"/>
          <w:i/>
        </w:rPr>
        <w:t>Previous research on advertising shows that we quickly form affective impressions when new unknown images are introduced and that these impressions can be strongly influenced by the images that were paired with. Specifically, in the next task we may learn to like computer-generated images that repeatedly appear with positive images and learn to dislike computer-generated images that repeatedly appear with negative images. That is why, most of the time in advertis</w:t>
      </w:r>
      <w:r>
        <w:rPr>
          <w:rFonts w:ascii="Times New Roman" w:hAnsi="Times New Roman" w:cs="Times New Roman"/>
          <w:i/>
        </w:rPr>
        <w:t>ing</w:t>
      </w:r>
      <w:r w:rsidRPr="004271A6">
        <w:rPr>
          <w:rFonts w:ascii="Times New Roman" w:hAnsi="Times New Roman" w:cs="Times New Roman"/>
          <w:i/>
        </w:rPr>
        <w:t>, new logos or brands are presented together with positive characters or with beautiful people / landscapes, to transfer the positive emotions triggered by these pictures over the new logo / brand.</w:t>
      </w:r>
    </w:p>
    <w:p w14:paraId="3BD325E9" w14:textId="57116AF7" w:rsidR="00197B34" w:rsidRDefault="00482A97" w:rsidP="00B53E2B">
      <w:pPr>
        <w:autoSpaceDE w:val="0"/>
        <w:autoSpaceDN w:val="0"/>
        <w:adjustRightInd w:val="0"/>
        <w:spacing w:after="0" w:line="480" w:lineRule="auto"/>
        <w:jc w:val="both"/>
        <w:rPr>
          <w:rFonts w:ascii="Times New Roman" w:hAnsi="Times New Roman" w:cs="Times New Roman"/>
        </w:rPr>
      </w:pPr>
      <w:r w:rsidRPr="004275DF">
        <w:rPr>
          <w:rFonts w:ascii="Times New Roman" w:hAnsi="Times New Roman" w:cs="Times New Roman"/>
        </w:rPr>
        <w:t>When you</w:t>
      </w:r>
      <w:r>
        <w:rPr>
          <w:rFonts w:ascii="Times New Roman" w:hAnsi="Times New Roman" w:cs="Times New Roman"/>
        </w:rPr>
        <w:t xml:space="preserve"> </w:t>
      </w:r>
      <w:r w:rsidRPr="004275DF">
        <w:rPr>
          <w:rFonts w:ascii="Times New Roman" w:hAnsi="Times New Roman" w:cs="Times New Roman"/>
        </w:rPr>
        <w:t>are ready t</w:t>
      </w:r>
      <w:r>
        <w:rPr>
          <w:rFonts w:ascii="Times New Roman" w:hAnsi="Times New Roman" w:cs="Times New Roman"/>
        </w:rPr>
        <w:t>o start, please click “continue</w:t>
      </w:r>
      <w:r w:rsidRPr="004275DF">
        <w:rPr>
          <w:rFonts w:ascii="Times New Roman" w:hAnsi="Times New Roman" w:cs="Times New Roman"/>
        </w:rPr>
        <w:t>”</w:t>
      </w:r>
      <w:r>
        <w:rPr>
          <w:rFonts w:ascii="Times New Roman" w:hAnsi="Times New Roman" w:cs="Times New Roman"/>
        </w:rPr>
        <w:t xml:space="preserve"> for some practice </w:t>
      </w:r>
      <w:r w:rsidRPr="00B65977">
        <w:rPr>
          <w:rFonts w:ascii="Times New Roman" w:hAnsi="Times New Roman" w:cs="Times New Roman"/>
        </w:rPr>
        <w:t xml:space="preserve">trials. </w:t>
      </w:r>
      <w:r>
        <w:rPr>
          <w:rFonts w:ascii="Times New Roman" w:hAnsi="Times New Roman" w:cs="Times New Roman"/>
        </w:rPr>
        <w:t>Do no</w:t>
      </w:r>
      <w:r w:rsidRPr="00B65977">
        <w:rPr>
          <w:rFonts w:ascii="Times New Roman" w:hAnsi="Times New Roman" w:cs="Times New Roman"/>
        </w:rPr>
        <w:t>t forget to press the space bar whenever you see that both images are framed by a red rectangle.</w:t>
      </w:r>
    </w:p>
    <w:p w14:paraId="308EFAA0" w14:textId="77777777" w:rsidR="006011E1" w:rsidRPr="006011E1" w:rsidRDefault="006011E1" w:rsidP="00B53E2B">
      <w:pPr>
        <w:autoSpaceDE w:val="0"/>
        <w:autoSpaceDN w:val="0"/>
        <w:adjustRightInd w:val="0"/>
        <w:spacing w:after="0" w:line="480" w:lineRule="auto"/>
        <w:jc w:val="both"/>
        <w:rPr>
          <w:rFonts w:ascii="Times New Roman" w:hAnsi="Times New Roman" w:cs="Times New Roman"/>
        </w:rPr>
      </w:pPr>
    </w:p>
    <w:p w14:paraId="352A0618" w14:textId="7C35C428" w:rsidR="00197B34" w:rsidRDefault="000431BA" w:rsidP="00B53E2B">
      <w:pPr>
        <w:autoSpaceDE w:val="0"/>
        <w:autoSpaceDN w:val="0"/>
        <w:adjustRightInd w:val="0"/>
        <w:spacing w:after="0" w:line="480" w:lineRule="auto"/>
        <w:jc w:val="both"/>
        <w:rPr>
          <w:rFonts w:ascii="Times New Roman" w:hAnsi="Times New Roman" w:cs="Times New Roman"/>
          <w:b/>
        </w:rPr>
      </w:pPr>
      <w:r>
        <w:rPr>
          <w:rFonts w:ascii="Times New Roman" w:hAnsi="Times New Roman" w:cs="Times New Roman"/>
          <w:b/>
        </w:rPr>
        <w:t>Instruction in Studies 1 and 2</w:t>
      </w:r>
      <w:r w:rsidR="00197B34" w:rsidRPr="00B53E2B">
        <w:rPr>
          <w:rFonts w:ascii="Times New Roman" w:hAnsi="Times New Roman" w:cs="Times New Roman"/>
          <w:b/>
        </w:rPr>
        <w:t xml:space="preserve"> </w:t>
      </w:r>
      <w:r w:rsidR="00197B34">
        <w:rPr>
          <w:rFonts w:ascii="Times New Roman" w:hAnsi="Times New Roman" w:cs="Times New Roman"/>
          <w:b/>
        </w:rPr>
        <w:t>after</w:t>
      </w:r>
      <w:r w:rsidR="00197B34" w:rsidRPr="00B53E2B">
        <w:rPr>
          <w:rFonts w:ascii="Times New Roman" w:hAnsi="Times New Roman" w:cs="Times New Roman"/>
          <w:b/>
        </w:rPr>
        <w:t xml:space="preserve"> the </w:t>
      </w:r>
      <w:r w:rsidR="00197B34">
        <w:rPr>
          <w:rFonts w:ascii="Times New Roman" w:hAnsi="Times New Roman" w:cs="Times New Roman"/>
          <w:b/>
        </w:rPr>
        <w:t xml:space="preserve">implementation of the </w:t>
      </w:r>
      <w:r w:rsidR="00197B34" w:rsidRPr="00B53E2B">
        <w:rPr>
          <w:rFonts w:ascii="Times New Roman" w:hAnsi="Times New Roman" w:cs="Times New Roman"/>
          <w:b/>
        </w:rPr>
        <w:t>EC procedure</w:t>
      </w:r>
      <w:r w:rsidR="00197B34">
        <w:rPr>
          <w:rFonts w:ascii="Times New Roman" w:hAnsi="Times New Roman" w:cs="Times New Roman"/>
          <w:b/>
        </w:rPr>
        <w:t xml:space="preserve"> </w:t>
      </w:r>
    </w:p>
    <w:p w14:paraId="7732EC1A" w14:textId="242041C0" w:rsidR="006011E1" w:rsidRDefault="006011E1" w:rsidP="00B53E2B">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i/>
        </w:rPr>
        <w:t>Standard condition.</w:t>
      </w:r>
      <w:r>
        <w:rPr>
          <w:rFonts w:ascii="Times New Roman" w:hAnsi="Times New Roman" w:cs="Times New Roman"/>
        </w:rPr>
        <w:t xml:space="preserve"> </w:t>
      </w:r>
      <w:r w:rsidRPr="004271A6">
        <w:rPr>
          <w:rFonts w:ascii="Times New Roman" w:hAnsi="Times New Roman" w:cs="Times New Roman"/>
        </w:rPr>
        <w:t>In the following step, we will ask you to evaluate how much do you like or dislike each of the eight/sixteen computer-generated images that were presented during the visual perception task. For this assessment, you will have to select the number that is the best representation of your affective impression about that image, on a scale that ranges from -3 (Very dislikeable) to +3 (Very likeable).</w:t>
      </w:r>
      <w:r>
        <w:rPr>
          <w:rFonts w:ascii="Times New Roman" w:hAnsi="Times New Roman" w:cs="Times New Roman"/>
        </w:rPr>
        <w:t xml:space="preserve"> </w:t>
      </w:r>
      <w:r w:rsidRPr="004271A6">
        <w:rPr>
          <w:rFonts w:ascii="Times New Roman" w:hAnsi="Times New Roman" w:cs="Times New Roman"/>
        </w:rPr>
        <w:t>When you are ready to start, please click 'Continue'."</w:t>
      </w:r>
    </w:p>
    <w:p w14:paraId="3AB9C046" w14:textId="74660426" w:rsidR="00197B34" w:rsidRPr="006011E1" w:rsidRDefault="006011E1" w:rsidP="00B53E2B">
      <w:pPr>
        <w:autoSpaceDE w:val="0"/>
        <w:autoSpaceDN w:val="0"/>
        <w:adjustRightInd w:val="0"/>
        <w:spacing w:after="0" w:line="480" w:lineRule="auto"/>
        <w:jc w:val="both"/>
        <w:rPr>
          <w:rFonts w:ascii="Times New Roman" w:hAnsi="Times New Roman" w:cs="Times New Roman"/>
          <w:i/>
        </w:rPr>
      </w:pPr>
      <w:r w:rsidRPr="006011E1">
        <w:rPr>
          <w:rFonts w:ascii="Times New Roman" w:hAnsi="Times New Roman" w:cs="Times New Roman"/>
          <w:i/>
        </w:rPr>
        <w:t>Allowed to pass condition</w:t>
      </w:r>
      <w:r>
        <w:rPr>
          <w:rFonts w:ascii="Times New Roman" w:hAnsi="Times New Roman" w:cs="Times New Roman"/>
          <w:i/>
        </w:rPr>
        <w:t xml:space="preserve"> </w:t>
      </w:r>
      <w:r w:rsidR="00197B34" w:rsidRPr="00197B34">
        <w:rPr>
          <w:rFonts w:ascii="Times New Roman" w:hAnsi="Times New Roman" w:cs="Times New Roman"/>
          <w:i/>
        </w:rPr>
        <w:t>(</w:t>
      </w:r>
      <w:r w:rsidR="00D85AB4">
        <w:rPr>
          <w:rFonts w:ascii="Times New Roman" w:hAnsi="Times New Roman" w:cs="Times New Roman"/>
          <w:i/>
        </w:rPr>
        <w:t>italic font is used to highlight the difference from the standard condition</w:t>
      </w:r>
      <w:r w:rsidR="00197B34">
        <w:rPr>
          <w:rFonts w:ascii="Times New Roman" w:hAnsi="Times New Roman" w:cs="Times New Roman"/>
          <w:i/>
        </w:rPr>
        <w:t>)</w:t>
      </w:r>
    </w:p>
    <w:p w14:paraId="489249BF" w14:textId="77777777" w:rsidR="00197B34" w:rsidRPr="004271A6" w:rsidRDefault="00197B34" w:rsidP="00197B34">
      <w:pPr>
        <w:spacing w:after="0" w:line="480" w:lineRule="auto"/>
        <w:rPr>
          <w:rFonts w:ascii="Times New Roman" w:hAnsi="Times New Roman" w:cs="Times New Roman"/>
        </w:rPr>
      </w:pPr>
      <w:r w:rsidRPr="004271A6">
        <w:rPr>
          <w:rFonts w:ascii="Times New Roman" w:hAnsi="Times New Roman" w:cs="Times New Roman"/>
        </w:rPr>
        <w:t xml:space="preserve">In the following step, we will ask you to evaluate how much do you like or dislike each of the eight/sixteen computer-generated images that were presented during the visual perception task. For this assessment, you will have to select the number that is the best representation of your affective impression about that image, on a scale that ranges from -3 (Very dislikeable) to +3 (Very likeable). </w:t>
      </w:r>
    </w:p>
    <w:p w14:paraId="58AD5D55" w14:textId="4E247877" w:rsidR="00197B34" w:rsidRPr="006011E1" w:rsidRDefault="00197B34" w:rsidP="006011E1">
      <w:pPr>
        <w:spacing w:after="0" w:line="480" w:lineRule="auto"/>
        <w:rPr>
          <w:rFonts w:ascii="Times New Roman" w:hAnsi="Times New Roman" w:cs="Times New Roman"/>
          <w:i/>
        </w:rPr>
      </w:pPr>
      <w:r w:rsidRPr="00197B34">
        <w:rPr>
          <w:rFonts w:ascii="Times New Roman" w:hAnsi="Times New Roman" w:cs="Times New Roman"/>
          <w:i/>
        </w:rPr>
        <w:t xml:space="preserve">Please do your best to provide the assessments based ONLY ON YOUR AFFECTIVE IMPRESSION for the computer-generated images and NOT ON WHAT THEY WHERE PAIRED with. If you feel that your impression has been influenced by the photographs with which the image was paired with, then you should pass the evaluation </w:t>
      </w:r>
      <w:r w:rsidRPr="00197B34">
        <w:rPr>
          <w:rFonts w:ascii="Times New Roman" w:hAnsi="Times New Roman" w:cs="Times New Roman"/>
          <w:i/>
          <w:noProof/>
          <w:color w:val="000000" w:themeColor="text1"/>
        </w:rPr>
        <w:t>by using the skip button</w:t>
      </w:r>
      <w:r w:rsidRPr="00197B34">
        <w:rPr>
          <w:i/>
          <w:noProof/>
          <w:color w:val="000000" w:themeColor="text1"/>
        </w:rPr>
        <w:t>.</w:t>
      </w:r>
      <w:r w:rsidR="006011E1">
        <w:rPr>
          <w:rFonts w:ascii="Times New Roman" w:hAnsi="Times New Roman" w:cs="Times New Roman"/>
          <w:i/>
        </w:rPr>
        <w:t xml:space="preserve"> </w:t>
      </w:r>
      <w:r w:rsidRPr="004271A6">
        <w:rPr>
          <w:rFonts w:ascii="Times New Roman" w:hAnsi="Times New Roman" w:cs="Times New Roman"/>
        </w:rPr>
        <w:t>When you are ready to start, please click 'Continue'."</w:t>
      </w:r>
    </w:p>
    <w:p w14:paraId="2838A235" w14:textId="77777777" w:rsidR="00197B34" w:rsidRDefault="00197B34" w:rsidP="00B53E2B">
      <w:pPr>
        <w:autoSpaceDE w:val="0"/>
        <w:autoSpaceDN w:val="0"/>
        <w:adjustRightInd w:val="0"/>
        <w:spacing w:after="0" w:line="480" w:lineRule="auto"/>
        <w:jc w:val="both"/>
        <w:rPr>
          <w:rFonts w:ascii="Times New Roman" w:hAnsi="Times New Roman" w:cs="Times New Roman"/>
        </w:rPr>
      </w:pPr>
    </w:p>
    <w:p w14:paraId="093797A4" w14:textId="158F8EBA" w:rsidR="000431BA" w:rsidRDefault="000431BA" w:rsidP="005F24BA">
      <w:pPr>
        <w:autoSpaceDE w:val="0"/>
        <w:autoSpaceDN w:val="0"/>
        <w:adjustRightInd w:val="0"/>
        <w:spacing w:after="0" w:line="480" w:lineRule="auto"/>
        <w:jc w:val="both"/>
        <w:rPr>
          <w:rFonts w:ascii="Times New Roman" w:hAnsi="Times New Roman" w:cs="Times New Roman"/>
          <w:b/>
        </w:rPr>
      </w:pPr>
      <w:r>
        <w:rPr>
          <w:rFonts w:ascii="Times New Roman" w:hAnsi="Times New Roman" w:cs="Times New Roman"/>
          <w:b/>
        </w:rPr>
        <w:t>Instruction in Study 3 after</w:t>
      </w:r>
      <w:r w:rsidRPr="00B53E2B">
        <w:rPr>
          <w:rFonts w:ascii="Times New Roman" w:hAnsi="Times New Roman" w:cs="Times New Roman"/>
          <w:b/>
        </w:rPr>
        <w:t xml:space="preserve"> the </w:t>
      </w:r>
      <w:r>
        <w:rPr>
          <w:rFonts w:ascii="Times New Roman" w:hAnsi="Times New Roman" w:cs="Times New Roman"/>
          <w:b/>
        </w:rPr>
        <w:t xml:space="preserve">implementation of the </w:t>
      </w:r>
      <w:r w:rsidRPr="00B53E2B">
        <w:rPr>
          <w:rFonts w:ascii="Times New Roman" w:hAnsi="Times New Roman" w:cs="Times New Roman"/>
          <w:b/>
        </w:rPr>
        <w:t>EC procedure</w:t>
      </w:r>
    </w:p>
    <w:p w14:paraId="3F632D51" w14:textId="0E7522D5" w:rsidR="000431BA" w:rsidRDefault="000431BA" w:rsidP="005F24BA">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For the experimental conditions “high levels of IA before conditioning” and “low levels of IA” </w:t>
      </w:r>
      <w:r w:rsidR="00315399">
        <w:rPr>
          <w:rFonts w:ascii="Times New Roman" w:hAnsi="Times New Roman" w:cs="Times New Roman"/>
        </w:rPr>
        <w:t>we used the instruction for the “allowed to pass” presented above for studies 1 and 2.</w:t>
      </w:r>
    </w:p>
    <w:p w14:paraId="49C2B65C" w14:textId="2A8C7D05" w:rsidR="00315399" w:rsidRPr="000431BA" w:rsidRDefault="00315399" w:rsidP="005F24BA">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i/>
        </w:rPr>
        <w:t xml:space="preserve">Condition: </w:t>
      </w:r>
      <w:r w:rsidRPr="00315399">
        <w:rPr>
          <w:rFonts w:ascii="Times New Roman" w:hAnsi="Times New Roman" w:cs="Times New Roman"/>
          <w:i/>
        </w:rPr>
        <w:t>High levels of IA after conditioning</w:t>
      </w:r>
      <w:r>
        <w:rPr>
          <w:rFonts w:ascii="Times New Roman" w:hAnsi="Times New Roman" w:cs="Times New Roman"/>
          <w:i/>
        </w:rPr>
        <w:t xml:space="preserve"> </w:t>
      </w:r>
      <w:r w:rsidRPr="00197B34">
        <w:rPr>
          <w:rFonts w:ascii="Times New Roman" w:hAnsi="Times New Roman" w:cs="Times New Roman"/>
          <w:i/>
        </w:rPr>
        <w:t>(</w:t>
      </w:r>
      <w:r w:rsidR="00D85AB4" w:rsidRPr="00197B34">
        <w:rPr>
          <w:rFonts w:ascii="Times New Roman" w:hAnsi="Times New Roman" w:cs="Times New Roman"/>
          <w:i/>
        </w:rPr>
        <w:t>(</w:t>
      </w:r>
      <w:r w:rsidR="00D85AB4">
        <w:rPr>
          <w:rFonts w:ascii="Times New Roman" w:hAnsi="Times New Roman" w:cs="Times New Roman"/>
          <w:i/>
        </w:rPr>
        <w:t>italic font is used to highlight the difference from the “allowed to pass” condition</w:t>
      </w:r>
      <w:r>
        <w:rPr>
          <w:rFonts w:ascii="Times New Roman" w:hAnsi="Times New Roman" w:cs="Times New Roman"/>
          <w:i/>
        </w:rPr>
        <w:t>)</w:t>
      </w:r>
      <w:r>
        <w:rPr>
          <w:rFonts w:ascii="Times New Roman" w:hAnsi="Times New Roman" w:cs="Times New Roman"/>
        </w:rPr>
        <w:t xml:space="preserve">. </w:t>
      </w:r>
    </w:p>
    <w:p w14:paraId="00A37316" w14:textId="77777777" w:rsidR="00315399" w:rsidRPr="004271A6" w:rsidRDefault="00315399" w:rsidP="00315399">
      <w:pPr>
        <w:spacing w:after="0" w:line="480" w:lineRule="auto"/>
        <w:rPr>
          <w:rFonts w:ascii="Times New Roman" w:hAnsi="Times New Roman" w:cs="Times New Roman"/>
        </w:rPr>
      </w:pPr>
      <w:r w:rsidRPr="004271A6">
        <w:rPr>
          <w:rFonts w:ascii="Times New Roman" w:hAnsi="Times New Roman" w:cs="Times New Roman"/>
        </w:rPr>
        <w:t xml:space="preserve">In the following step, we will ask you to evaluate how much do you like or dislike each of the eight/sixteen computer-generated images that were presented during the visual perception task. For this assessment, you will have to select the number that is the best representation of your affective impression about that image, on a scale that ranges from -3 (Very dislikeable) to +3 (Very likeable). </w:t>
      </w:r>
    </w:p>
    <w:p w14:paraId="1982B8FC" w14:textId="6C3C1302" w:rsidR="00315399" w:rsidRPr="004271A6" w:rsidRDefault="00315399" w:rsidP="00315399">
      <w:pPr>
        <w:spacing w:after="0" w:line="480" w:lineRule="auto"/>
        <w:rPr>
          <w:rFonts w:ascii="Times New Roman" w:hAnsi="Times New Roman" w:cs="Times New Roman"/>
          <w:i/>
        </w:rPr>
      </w:pPr>
      <w:r w:rsidRPr="004271A6">
        <w:rPr>
          <w:rFonts w:ascii="Times New Roman" w:hAnsi="Times New Roman" w:cs="Times New Roman"/>
          <w:i/>
        </w:rPr>
        <w:t>But pay attention! In the previous task, you have been exposed to a subtle manner of learning new preferences.</w:t>
      </w:r>
      <w:r>
        <w:rPr>
          <w:rFonts w:ascii="Times New Roman" w:hAnsi="Times New Roman" w:cs="Times New Roman"/>
          <w:i/>
        </w:rPr>
        <w:t xml:space="preserve"> </w:t>
      </w:r>
      <w:r w:rsidRPr="004271A6">
        <w:rPr>
          <w:rFonts w:ascii="Times New Roman" w:hAnsi="Times New Roman" w:cs="Times New Roman"/>
          <w:i/>
        </w:rPr>
        <w:t>Previous research on advertising shows that we quickly form affective impressions when new unknown images are introduced and that these impressions can be strongly influenced by the images that were paired with. Specifically, this means that we may learn to like computer-generated images that appear with positive pictures and learn to dislike computer-generated images that appear with negative pictures. That is why in advertising, for instances, new products/logos are usually paired with positive characters or beautiful people/landscapes to transfer the positive affect related to these features to the new products/logos</w:t>
      </w:r>
      <w:r w:rsidRPr="004271A6">
        <w:rPr>
          <w:rFonts w:ascii="Times New Roman" w:hAnsi="Times New Roman" w:cs="Times New Roman"/>
          <w:b/>
          <w:i/>
        </w:rPr>
        <w:t>.</w:t>
      </w:r>
      <w:r>
        <w:rPr>
          <w:rFonts w:ascii="Times New Roman" w:hAnsi="Times New Roman" w:cs="Times New Roman"/>
          <w:b/>
          <w:i/>
        </w:rPr>
        <w:t xml:space="preserve"> </w:t>
      </w:r>
      <w:r w:rsidRPr="004271A6">
        <w:rPr>
          <w:rFonts w:ascii="Times New Roman" w:hAnsi="Times New Roman" w:cs="Times New Roman"/>
          <w:i/>
        </w:rPr>
        <w:t xml:space="preserve">In the current study, we are interested in whether the effects of such conditioning processes can be blocked by people after they </w:t>
      </w:r>
      <w:r>
        <w:rPr>
          <w:rFonts w:ascii="Times New Roman" w:hAnsi="Times New Roman" w:cs="Times New Roman"/>
          <w:i/>
        </w:rPr>
        <w:t>become aware of such influence.</w:t>
      </w:r>
    </w:p>
    <w:p w14:paraId="4C0E9046" w14:textId="1923B15D" w:rsidR="00315399" w:rsidRPr="004271A6" w:rsidRDefault="00315399" w:rsidP="00315399">
      <w:pPr>
        <w:spacing w:after="0" w:line="480" w:lineRule="auto"/>
        <w:rPr>
          <w:rFonts w:ascii="Times New Roman" w:hAnsi="Times New Roman" w:cs="Times New Roman"/>
        </w:rPr>
      </w:pPr>
      <w:r w:rsidRPr="00315399">
        <w:rPr>
          <w:rFonts w:ascii="Times New Roman" w:hAnsi="Times New Roman" w:cs="Times New Roman"/>
        </w:rPr>
        <w:t xml:space="preserve">Please do your best to provide the assessments based ONLY ON YOUR AFFECTIVE IMPRESSION for the computer-generated images and NOT ON WHAT THEY WHERE PAIRED with. If you feel that your impression has been influenced by the photographs with which the image was paired with, then you should pass the evaluation </w:t>
      </w:r>
      <w:r w:rsidRPr="00315399">
        <w:rPr>
          <w:rFonts w:ascii="Times New Roman" w:hAnsi="Times New Roman" w:cs="Times New Roman"/>
          <w:noProof/>
          <w:color w:val="000000" w:themeColor="text1"/>
        </w:rPr>
        <w:t>by using the skip button</w:t>
      </w:r>
      <w:r w:rsidRPr="00315399">
        <w:rPr>
          <w:noProof/>
          <w:color w:val="000000" w:themeColor="text1"/>
        </w:rPr>
        <w:t>.</w:t>
      </w:r>
      <w:r>
        <w:rPr>
          <w:rFonts w:ascii="Times New Roman" w:hAnsi="Times New Roman" w:cs="Times New Roman"/>
        </w:rPr>
        <w:t xml:space="preserve"> </w:t>
      </w:r>
      <w:r w:rsidRPr="004271A6">
        <w:rPr>
          <w:rFonts w:ascii="Times New Roman" w:hAnsi="Times New Roman" w:cs="Times New Roman"/>
        </w:rPr>
        <w:t xml:space="preserve">When you are ready to </w:t>
      </w:r>
      <w:r>
        <w:rPr>
          <w:rFonts w:ascii="Times New Roman" w:hAnsi="Times New Roman" w:cs="Times New Roman"/>
        </w:rPr>
        <w:t>start, please click 'Continue'.</w:t>
      </w:r>
    </w:p>
    <w:p w14:paraId="61902182" w14:textId="77777777" w:rsidR="00315399" w:rsidRDefault="00315399" w:rsidP="005F24BA">
      <w:pPr>
        <w:autoSpaceDE w:val="0"/>
        <w:autoSpaceDN w:val="0"/>
        <w:adjustRightInd w:val="0"/>
        <w:spacing w:after="0" w:line="480" w:lineRule="auto"/>
        <w:jc w:val="both"/>
        <w:rPr>
          <w:rFonts w:ascii="Times New Roman" w:hAnsi="Times New Roman" w:cs="Times New Roman"/>
        </w:rPr>
      </w:pPr>
    </w:p>
    <w:p w14:paraId="16364EE3" w14:textId="6E651A1B" w:rsidR="00D85AB4" w:rsidRDefault="00D85AB4" w:rsidP="005F24BA">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b/>
        </w:rPr>
        <w:t>Instruction in Studies 1 and 2</w:t>
      </w:r>
      <w:r w:rsidRPr="00B53E2B">
        <w:rPr>
          <w:rFonts w:ascii="Times New Roman" w:hAnsi="Times New Roman" w:cs="Times New Roman"/>
          <w:b/>
        </w:rPr>
        <w:t xml:space="preserve"> </w:t>
      </w:r>
      <w:r>
        <w:rPr>
          <w:rFonts w:ascii="Times New Roman" w:hAnsi="Times New Roman" w:cs="Times New Roman"/>
          <w:b/>
        </w:rPr>
        <w:t>for the evaluation of CSs (EC effect)</w:t>
      </w:r>
    </w:p>
    <w:p w14:paraId="3A05FF0D" w14:textId="77777777" w:rsidR="001D7966" w:rsidRPr="001D7966" w:rsidRDefault="001D7966" w:rsidP="001D7966">
      <w:pPr>
        <w:spacing w:line="480" w:lineRule="auto"/>
        <w:rPr>
          <w:rFonts w:ascii="Times New Roman" w:hAnsi="Times New Roman" w:cs="Times New Roman"/>
        </w:rPr>
      </w:pPr>
      <w:r w:rsidRPr="001D7966">
        <w:rPr>
          <w:rFonts w:ascii="Times New Roman" w:hAnsi="Times New Roman" w:cs="Times New Roman"/>
        </w:rPr>
        <w:t>"Please evaluate HOW MUCH YOU LIKE this image?"</w:t>
      </w:r>
    </w:p>
    <w:p w14:paraId="13165617" w14:textId="3119C8A5" w:rsidR="001D7966" w:rsidRDefault="00D9530E" w:rsidP="001D7966">
      <w:pPr>
        <w:autoSpaceDE w:val="0"/>
        <w:autoSpaceDN w:val="0"/>
        <w:adjustRightInd w:val="0"/>
        <w:spacing w:after="0" w:line="480" w:lineRule="auto"/>
        <w:jc w:val="both"/>
        <w:rPr>
          <w:rFonts w:ascii="Times New Roman" w:hAnsi="Times New Roman" w:cs="Times New Roman"/>
        </w:rPr>
      </w:pPr>
      <w:r w:rsidRPr="001D7966">
        <w:rPr>
          <w:rFonts w:ascii="Times New Roman" w:hAnsi="Times New Roman" w:cs="Times New Roman"/>
        </w:rPr>
        <w:t>"-3 Very dislikeable", "-2 Moderately dislikeable", "-1 Slightly / somehow dislikeable", "0 Neutral", "+1 Slightly / somehow likeable", "+2 Moderately likeable", "+3 Very like</w:t>
      </w:r>
      <w:r>
        <w:rPr>
          <w:rFonts w:ascii="Times New Roman" w:hAnsi="Times New Roman" w:cs="Times New Roman"/>
        </w:rPr>
        <w:t xml:space="preserve">able" </w:t>
      </w:r>
      <w:r w:rsidR="005926B5">
        <w:rPr>
          <w:rFonts w:ascii="Times New Roman" w:hAnsi="Times New Roman" w:cs="Times New Roman"/>
        </w:rPr>
        <w:t xml:space="preserve">or </w:t>
      </w:r>
      <w:r w:rsidR="00132BDA">
        <w:rPr>
          <w:rFonts w:ascii="Times New Roman" w:hAnsi="Times New Roman" w:cs="Times New Roman"/>
        </w:rPr>
        <w:t xml:space="preserve">use the </w:t>
      </w:r>
      <w:r w:rsidR="005D3833">
        <w:rPr>
          <w:rFonts w:ascii="Times New Roman" w:hAnsi="Times New Roman" w:cs="Times New Roman"/>
        </w:rPr>
        <w:t>“</w:t>
      </w:r>
      <w:r w:rsidR="001D7966">
        <w:rPr>
          <w:rFonts w:ascii="Times New Roman" w:hAnsi="Times New Roman" w:cs="Times New Roman"/>
        </w:rPr>
        <w:t>SKIP</w:t>
      </w:r>
      <w:r w:rsidR="00132BDA">
        <w:rPr>
          <w:rFonts w:ascii="Times New Roman" w:hAnsi="Times New Roman" w:cs="Times New Roman"/>
        </w:rPr>
        <w:t>”</w:t>
      </w:r>
      <w:r w:rsidR="001D7966">
        <w:rPr>
          <w:rFonts w:ascii="Times New Roman" w:hAnsi="Times New Roman" w:cs="Times New Roman"/>
        </w:rPr>
        <w:t xml:space="preserve"> </w:t>
      </w:r>
      <w:r w:rsidR="005926B5">
        <w:rPr>
          <w:rFonts w:ascii="Times New Roman" w:hAnsi="Times New Roman" w:cs="Times New Roman"/>
        </w:rPr>
        <w:t>Button</w:t>
      </w:r>
      <w:r w:rsidR="00D85AB4">
        <w:rPr>
          <w:rFonts w:ascii="Times New Roman" w:hAnsi="Times New Roman" w:cs="Times New Roman"/>
        </w:rPr>
        <w:t>*</w:t>
      </w:r>
    </w:p>
    <w:p w14:paraId="4445673E" w14:textId="59EAF4EE" w:rsidR="00D9530E" w:rsidRPr="00D9530E" w:rsidRDefault="00D85AB4" w:rsidP="001D7966">
      <w:pPr>
        <w:autoSpaceDE w:val="0"/>
        <w:autoSpaceDN w:val="0"/>
        <w:adjustRightInd w:val="0"/>
        <w:spacing w:after="0" w:line="480" w:lineRule="auto"/>
        <w:jc w:val="both"/>
        <w:rPr>
          <w:rFonts w:ascii="Times New Roman" w:hAnsi="Times New Roman" w:cs="Times New Roman"/>
          <w:i/>
        </w:rPr>
      </w:pPr>
      <w:r w:rsidRPr="00D9530E">
        <w:rPr>
          <w:rFonts w:ascii="Times New Roman" w:hAnsi="Times New Roman" w:cs="Times New Roman"/>
          <w:i/>
        </w:rPr>
        <w:t xml:space="preserve">* This option was available only in the “allowed to pass” condition as a separate button below </w:t>
      </w:r>
      <w:r w:rsidR="00D9530E" w:rsidRPr="00D9530E">
        <w:rPr>
          <w:rFonts w:ascii="Times New Roman" w:hAnsi="Times New Roman" w:cs="Times New Roman"/>
          <w:i/>
        </w:rPr>
        <w:t>the horizontal</w:t>
      </w:r>
      <w:r w:rsidRPr="00D9530E">
        <w:rPr>
          <w:rFonts w:ascii="Times New Roman" w:hAnsi="Times New Roman" w:cs="Times New Roman"/>
          <w:i/>
        </w:rPr>
        <w:t xml:space="preserve"> slider </w:t>
      </w:r>
      <w:r w:rsidR="00D9530E" w:rsidRPr="00D9530E">
        <w:rPr>
          <w:rFonts w:ascii="Times New Roman" w:hAnsi="Times New Roman" w:cs="Times New Roman"/>
          <w:i/>
        </w:rPr>
        <w:t>ranged from -3 to +3</w:t>
      </w:r>
    </w:p>
    <w:p w14:paraId="74E7C3E6" w14:textId="35968D57" w:rsidR="00132BDA" w:rsidRPr="001D7966" w:rsidRDefault="00D85AB4" w:rsidP="001D7966">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 </w:t>
      </w:r>
    </w:p>
    <w:p w14:paraId="131CCD68" w14:textId="1B49B888" w:rsidR="00D9530E" w:rsidRDefault="00043C61" w:rsidP="001D7966">
      <w:pPr>
        <w:spacing w:line="480" w:lineRule="auto"/>
        <w:rPr>
          <w:rFonts w:ascii="Times New Roman" w:hAnsi="Times New Roman" w:cs="Times New Roman"/>
          <w:b/>
        </w:rPr>
      </w:pPr>
      <w:r>
        <w:rPr>
          <w:rFonts w:ascii="Times New Roman" w:hAnsi="Times New Roman" w:cs="Times New Roman"/>
          <w:b/>
        </w:rPr>
        <w:t>Instruction in Study</w:t>
      </w:r>
      <w:r w:rsidR="00D9530E">
        <w:rPr>
          <w:rFonts w:ascii="Times New Roman" w:hAnsi="Times New Roman" w:cs="Times New Roman"/>
          <w:b/>
        </w:rPr>
        <w:t xml:space="preserve"> </w:t>
      </w:r>
      <w:r>
        <w:rPr>
          <w:rFonts w:ascii="Times New Roman" w:hAnsi="Times New Roman" w:cs="Times New Roman"/>
          <w:b/>
        </w:rPr>
        <w:t>3</w:t>
      </w:r>
      <w:r w:rsidR="00D9530E" w:rsidRPr="00B53E2B">
        <w:rPr>
          <w:rFonts w:ascii="Times New Roman" w:hAnsi="Times New Roman" w:cs="Times New Roman"/>
          <w:b/>
        </w:rPr>
        <w:t xml:space="preserve"> </w:t>
      </w:r>
      <w:r w:rsidR="00D9530E">
        <w:rPr>
          <w:rFonts w:ascii="Times New Roman" w:hAnsi="Times New Roman" w:cs="Times New Roman"/>
          <w:b/>
        </w:rPr>
        <w:t>for the evaluation of CSs (EC effect)</w:t>
      </w:r>
    </w:p>
    <w:p w14:paraId="684D6F83" w14:textId="5300BF69" w:rsidR="004271A6" w:rsidRPr="00D9530E" w:rsidRDefault="004271A6" w:rsidP="001D7966">
      <w:pPr>
        <w:spacing w:line="480" w:lineRule="auto"/>
        <w:rPr>
          <w:rFonts w:ascii="Times New Roman" w:hAnsi="Times New Roman" w:cs="Times New Roman"/>
        </w:rPr>
      </w:pPr>
      <w:r w:rsidRPr="00D9530E">
        <w:rPr>
          <w:rFonts w:ascii="Times New Roman" w:hAnsi="Times New Roman" w:cs="Times New Roman"/>
        </w:rPr>
        <w:t>S</w:t>
      </w:r>
      <w:r w:rsidR="00BF3456" w:rsidRPr="00D9530E">
        <w:rPr>
          <w:rFonts w:ascii="Times New Roman" w:hAnsi="Times New Roman" w:cs="Times New Roman"/>
        </w:rPr>
        <w:t>creen</w:t>
      </w:r>
      <w:r w:rsidRPr="00D9530E">
        <w:rPr>
          <w:rFonts w:ascii="Times New Roman" w:hAnsi="Times New Roman" w:cs="Times New Roman"/>
        </w:rPr>
        <w:t xml:space="preserve"> 1: "I feel that my evaluation &lt;whether I like or not the image above or regarding how much I like it or dislike it&gt; would be influenced by the photograph which was paired with."</w:t>
      </w:r>
    </w:p>
    <w:p w14:paraId="7DBBE79A" w14:textId="77777777" w:rsidR="004271A6" w:rsidRPr="00D9530E" w:rsidRDefault="004271A6" w:rsidP="00D9530E">
      <w:pPr>
        <w:spacing w:after="0" w:line="480" w:lineRule="auto"/>
        <w:rPr>
          <w:rFonts w:ascii="Times New Roman" w:hAnsi="Times New Roman" w:cs="Times New Roman"/>
        </w:rPr>
      </w:pPr>
      <w:r w:rsidRPr="00D9530E">
        <w:rPr>
          <w:rFonts w:ascii="Times New Roman" w:hAnsi="Times New Roman" w:cs="Times New Roman"/>
        </w:rPr>
        <w:t>"YES (skip to the next image)"</w:t>
      </w:r>
    </w:p>
    <w:p w14:paraId="339A5563" w14:textId="2CB0F82E" w:rsidR="004271A6" w:rsidRPr="00D9530E" w:rsidRDefault="004271A6" w:rsidP="001D7966">
      <w:pPr>
        <w:spacing w:line="480" w:lineRule="auto"/>
        <w:rPr>
          <w:rFonts w:ascii="Times New Roman" w:hAnsi="Times New Roman" w:cs="Times New Roman"/>
        </w:rPr>
      </w:pPr>
      <w:r w:rsidRPr="00D9530E">
        <w:rPr>
          <w:rFonts w:ascii="Times New Roman" w:hAnsi="Times New Roman" w:cs="Times New Roman"/>
        </w:rPr>
        <w:t>"NO (proceed with the evaluation)"</w:t>
      </w:r>
    </w:p>
    <w:p w14:paraId="0C3E4A89" w14:textId="5EBBF490" w:rsidR="004271A6" w:rsidRPr="001D7966" w:rsidRDefault="001D7966" w:rsidP="001D7966">
      <w:pPr>
        <w:spacing w:line="480" w:lineRule="auto"/>
        <w:rPr>
          <w:rFonts w:ascii="Times New Roman" w:hAnsi="Times New Roman" w:cs="Times New Roman"/>
        </w:rPr>
      </w:pPr>
      <w:r>
        <w:rPr>
          <w:rFonts w:ascii="Times New Roman" w:hAnsi="Times New Roman" w:cs="Times New Roman"/>
        </w:rPr>
        <w:t>S</w:t>
      </w:r>
      <w:r w:rsidR="00BF3456">
        <w:rPr>
          <w:rFonts w:ascii="Times New Roman" w:hAnsi="Times New Roman" w:cs="Times New Roman"/>
        </w:rPr>
        <w:t>creen</w:t>
      </w:r>
      <w:r>
        <w:rPr>
          <w:rFonts w:ascii="Times New Roman" w:hAnsi="Times New Roman" w:cs="Times New Roman"/>
        </w:rPr>
        <w:t xml:space="preserve"> 2</w:t>
      </w:r>
      <w:r w:rsidR="00D9530E">
        <w:rPr>
          <w:rFonts w:ascii="Times New Roman" w:hAnsi="Times New Roman" w:cs="Times New Roman"/>
        </w:rPr>
        <w:t xml:space="preserve"> (if participants choose NO)</w:t>
      </w:r>
      <w:r>
        <w:rPr>
          <w:rFonts w:ascii="Times New Roman" w:hAnsi="Times New Roman" w:cs="Times New Roman"/>
        </w:rPr>
        <w:t xml:space="preserve">. </w:t>
      </w:r>
      <w:r w:rsidR="004271A6" w:rsidRPr="001D7966">
        <w:rPr>
          <w:rFonts w:ascii="Times New Roman" w:hAnsi="Times New Roman" w:cs="Times New Roman"/>
        </w:rPr>
        <w:t>"Please evaluate HOW MUCH YOU LIKE this image?"</w:t>
      </w:r>
    </w:p>
    <w:p w14:paraId="4CBE178D" w14:textId="76A652E3" w:rsidR="004271A6" w:rsidRPr="001D7966" w:rsidRDefault="004271A6" w:rsidP="001D7966">
      <w:pPr>
        <w:autoSpaceDE w:val="0"/>
        <w:autoSpaceDN w:val="0"/>
        <w:adjustRightInd w:val="0"/>
        <w:spacing w:after="0" w:line="480" w:lineRule="auto"/>
        <w:jc w:val="both"/>
        <w:rPr>
          <w:rFonts w:ascii="Times New Roman" w:hAnsi="Times New Roman" w:cs="Times New Roman"/>
        </w:rPr>
      </w:pPr>
      <w:r w:rsidRPr="001D7966">
        <w:rPr>
          <w:rFonts w:ascii="Times New Roman" w:hAnsi="Times New Roman" w:cs="Times New Roman"/>
        </w:rPr>
        <w:t>"-3 Very dislikeable", "-2 Moderately dislikeable", "-1 Slightly / somehow dislikeable", "0 Neutral", "+1 Slightly / somehow likeable", "+2 Moderately likeable", "+3 Very like</w:t>
      </w:r>
      <w:r w:rsidR="00D9530E">
        <w:rPr>
          <w:rFonts w:ascii="Times New Roman" w:hAnsi="Times New Roman" w:cs="Times New Roman"/>
        </w:rPr>
        <w:t>able"</w:t>
      </w:r>
    </w:p>
    <w:p w14:paraId="2BADCD8E" w14:textId="77777777" w:rsidR="004271A6" w:rsidRDefault="004271A6" w:rsidP="004271A6">
      <w:pPr>
        <w:rPr>
          <w:b/>
        </w:rPr>
      </w:pPr>
    </w:p>
    <w:p w14:paraId="4A0690AF" w14:textId="77777777" w:rsidR="00D9530E" w:rsidRDefault="00D9530E" w:rsidP="00D9530E">
      <w:pPr>
        <w:autoSpaceDE w:val="0"/>
        <w:autoSpaceDN w:val="0"/>
        <w:adjustRightInd w:val="0"/>
        <w:spacing w:after="0" w:line="480" w:lineRule="auto"/>
        <w:jc w:val="both"/>
        <w:rPr>
          <w:rFonts w:ascii="Times New Roman" w:hAnsi="Times New Roman" w:cs="Times New Roman"/>
          <w:b/>
        </w:rPr>
      </w:pPr>
      <w:r w:rsidRPr="00D9530E">
        <w:rPr>
          <w:rFonts w:ascii="Times New Roman" w:hAnsi="Times New Roman" w:cs="Times New Roman"/>
          <w:b/>
        </w:rPr>
        <w:t xml:space="preserve">Other technical info related to </w:t>
      </w:r>
      <w:r>
        <w:rPr>
          <w:rFonts w:ascii="Times New Roman" w:hAnsi="Times New Roman" w:cs="Times New Roman"/>
          <w:b/>
        </w:rPr>
        <w:t>CS</w:t>
      </w:r>
      <w:r w:rsidRPr="00D9530E">
        <w:rPr>
          <w:rFonts w:ascii="Times New Roman" w:hAnsi="Times New Roman" w:cs="Times New Roman"/>
          <w:b/>
        </w:rPr>
        <w:t xml:space="preserve">s and </w:t>
      </w:r>
      <w:r>
        <w:rPr>
          <w:rFonts w:ascii="Times New Roman" w:hAnsi="Times New Roman" w:cs="Times New Roman"/>
          <w:b/>
        </w:rPr>
        <w:t>US</w:t>
      </w:r>
      <w:r w:rsidRPr="00D9530E">
        <w:rPr>
          <w:rFonts w:ascii="Times New Roman" w:hAnsi="Times New Roman" w:cs="Times New Roman"/>
          <w:b/>
        </w:rPr>
        <w:t>s</w:t>
      </w:r>
    </w:p>
    <w:p w14:paraId="779B8F8C" w14:textId="78E962BD" w:rsidR="00D9530E" w:rsidRPr="00D9530E" w:rsidRDefault="005F24BA" w:rsidP="00D9530E">
      <w:pPr>
        <w:autoSpaceDE w:val="0"/>
        <w:autoSpaceDN w:val="0"/>
        <w:adjustRightInd w:val="0"/>
        <w:spacing w:after="0" w:line="480" w:lineRule="auto"/>
        <w:jc w:val="both"/>
        <w:rPr>
          <w:rFonts w:ascii="Times New Roman" w:hAnsi="Times New Roman" w:cs="Times New Roman"/>
          <w:b/>
        </w:rPr>
      </w:pPr>
      <w:r w:rsidRPr="002C3809">
        <w:rPr>
          <w:rFonts w:ascii="Times New Roman" w:hAnsi="Times New Roman" w:cs="Times New Roman"/>
          <w:sz w:val="24"/>
          <w:szCs w:val="24"/>
        </w:rPr>
        <w:t xml:space="preserve">Stimuli used as unconditional stimuli (US) from </w:t>
      </w:r>
      <w:r w:rsidRPr="002C3809">
        <w:rPr>
          <w:rFonts w:ascii="Times New Roman" w:hAnsi="Times New Roman" w:cs="Times New Roman"/>
          <w:color w:val="000000" w:themeColor="text1"/>
          <w:sz w:val="24"/>
          <w:szCs w:val="24"/>
        </w:rPr>
        <w:t>International Affective Picture System (IAPS; Lang, Bradley, &amp; Cuthbert, 2008)</w:t>
      </w:r>
    </w:p>
    <w:p w14:paraId="1DCC28F8" w14:textId="77777777" w:rsidR="00D9530E" w:rsidRDefault="005F24BA" w:rsidP="00D9530E">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Experiment</w:t>
      </w:r>
      <w:r w:rsidR="007C348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1</w:t>
      </w:r>
      <w:r w:rsidR="007C3482">
        <w:rPr>
          <w:rFonts w:ascii="Times New Roman" w:hAnsi="Times New Roman" w:cs="Times New Roman"/>
          <w:color w:val="000000" w:themeColor="text1"/>
          <w:sz w:val="24"/>
          <w:szCs w:val="24"/>
        </w:rPr>
        <w:t xml:space="preserve"> and 3</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IDs for </w:t>
      </w:r>
      <w:r w:rsidRPr="00EC18CE">
        <w:rPr>
          <w:rFonts w:ascii="Times New Roman" w:hAnsi="Times New Roman" w:cs="Times New Roman"/>
          <w:sz w:val="24"/>
          <w:szCs w:val="24"/>
        </w:rPr>
        <w:t xml:space="preserve">positive images: 2045, 7502, 5201, 2071; </w:t>
      </w:r>
      <w:r>
        <w:rPr>
          <w:rFonts w:ascii="Times New Roman" w:hAnsi="Times New Roman" w:cs="Times New Roman"/>
          <w:sz w:val="24"/>
          <w:szCs w:val="24"/>
        </w:rPr>
        <w:t xml:space="preserve">IDs for </w:t>
      </w:r>
      <w:r w:rsidRPr="00EC18CE">
        <w:rPr>
          <w:rFonts w:ascii="Times New Roman" w:hAnsi="Times New Roman" w:cs="Times New Roman"/>
          <w:sz w:val="24"/>
          <w:szCs w:val="24"/>
        </w:rPr>
        <w:t>negative images</w:t>
      </w:r>
      <w:r>
        <w:rPr>
          <w:rFonts w:ascii="Times New Roman" w:hAnsi="Times New Roman" w:cs="Times New Roman"/>
          <w:sz w:val="24"/>
          <w:szCs w:val="24"/>
        </w:rPr>
        <w:t>:</w:t>
      </w:r>
      <w:r w:rsidRPr="00EC18CE">
        <w:rPr>
          <w:rFonts w:ascii="Times New Roman" w:hAnsi="Times New Roman" w:cs="Times New Roman"/>
          <w:sz w:val="24"/>
          <w:szCs w:val="24"/>
        </w:rPr>
        <w:t xml:space="preserve"> 2345, 9470, 9332, 9280</w:t>
      </w:r>
      <w:r w:rsidR="00D9530E">
        <w:rPr>
          <w:rFonts w:ascii="Times New Roman" w:hAnsi="Times New Roman" w:cs="Times New Roman"/>
          <w:color w:val="000000" w:themeColor="text1"/>
          <w:sz w:val="24"/>
          <w:szCs w:val="24"/>
        </w:rPr>
        <w:t xml:space="preserve"> </w:t>
      </w:r>
    </w:p>
    <w:p w14:paraId="72AB721C" w14:textId="3C4C8125" w:rsidR="005F24BA" w:rsidRDefault="005F24BA" w:rsidP="007C3482">
      <w:pPr>
        <w:spacing w:line="480" w:lineRule="auto"/>
        <w:rPr>
          <w:rFonts w:ascii="Times New Roman" w:hAnsi="Times New Roman" w:cs="Times New Roman"/>
          <w:sz w:val="24"/>
          <w:szCs w:val="24"/>
        </w:rPr>
      </w:pPr>
      <w:r>
        <w:rPr>
          <w:rFonts w:ascii="Times New Roman" w:hAnsi="Times New Roman" w:cs="Times New Roman"/>
          <w:sz w:val="24"/>
          <w:szCs w:val="24"/>
        </w:rPr>
        <w:t>Experiment 2: IDs for positive</w:t>
      </w:r>
      <w:r w:rsidRPr="00EC18CE">
        <w:rPr>
          <w:rFonts w:ascii="Times New Roman" w:hAnsi="Times New Roman" w:cs="Times New Roman"/>
          <w:sz w:val="24"/>
          <w:szCs w:val="24"/>
        </w:rPr>
        <w:t xml:space="preserve"> images</w:t>
      </w:r>
      <w:r>
        <w:rPr>
          <w:rFonts w:ascii="Times New Roman" w:hAnsi="Times New Roman" w:cs="Times New Roman"/>
          <w:sz w:val="24"/>
          <w:szCs w:val="24"/>
        </w:rPr>
        <w:t>:</w:t>
      </w:r>
      <w:r w:rsidRPr="00EC18CE">
        <w:rPr>
          <w:rFonts w:ascii="Times New Roman" w:hAnsi="Times New Roman" w:cs="Times New Roman"/>
          <w:sz w:val="24"/>
          <w:szCs w:val="24"/>
        </w:rPr>
        <w:t xml:space="preserve"> </w:t>
      </w:r>
      <w:r>
        <w:rPr>
          <w:rFonts w:ascii="Times New Roman" w:hAnsi="Times New Roman" w:cs="Times New Roman"/>
          <w:sz w:val="24"/>
          <w:szCs w:val="24"/>
        </w:rPr>
        <w:t>1510, 1750, 2035, 2045, 2050, 2070, 2071, 2311, 2314, 2347, 2398, 2530, 4250, 4622, 5201, 7492, 7502, 8350, 8497, and 8510; IDs for negative</w:t>
      </w:r>
      <w:r w:rsidRPr="00EC18CE">
        <w:rPr>
          <w:rFonts w:ascii="Times New Roman" w:hAnsi="Times New Roman" w:cs="Times New Roman"/>
          <w:sz w:val="24"/>
          <w:szCs w:val="24"/>
        </w:rPr>
        <w:t xml:space="preserve"> images: </w:t>
      </w:r>
      <w:r>
        <w:rPr>
          <w:rFonts w:ascii="Times New Roman" w:hAnsi="Times New Roman" w:cs="Times New Roman"/>
          <w:sz w:val="24"/>
          <w:szCs w:val="24"/>
        </w:rPr>
        <w:t>1301, 2095, 2301, 2345, 2700, 2703</w:t>
      </w:r>
      <w:r w:rsidRPr="00EC18CE">
        <w:rPr>
          <w:rFonts w:ascii="Times New Roman" w:hAnsi="Times New Roman" w:cs="Times New Roman"/>
          <w:sz w:val="24"/>
          <w:szCs w:val="24"/>
        </w:rPr>
        <w:t xml:space="preserve">, </w:t>
      </w:r>
      <w:r>
        <w:rPr>
          <w:rFonts w:ascii="Times New Roman" w:hAnsi="Times New Roman" w:cs="Times New Roman"/>
          <w:sz w:val="24"/>
          <w:szCs w:val="24"/>
        </w:rPr>
        <w:t>2800, 2900, 6311, 6315, 9185, 9220, 9280, 9332, 9421, 9429, 9470, 9600, 9620, and 9905</w:t>
      </w:r>
      <w:r w:rsidR="007C3482">
        <w:rPr>
          <w:rFonts w:ascii="Times New Roman" w:hAnsi="Times New Roman" w:cs="Times New Roman"/>
          <w:sz w:val="24"/>
          <w:szCs w:val="24"/>
        </w:rPr>
        <w:t>.</w:t>
      </w:r>
    </w:p>
    <w:p w14:paraId="1056E4E7" w14:textId="0D4F0346" w:rsidR="00417E03" w:rsidRDefault="00417E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A99A9B1" w14:textId="77777777" w:rsidR="00417E03" w:rsidRPr="00417E03" w:rsidRDefault="00417E03" w:rsidP="00417E03">
      <w:pPr>
        <w:spacing w:line="480" w:lineRule="auto"/>
        <w:rPr>
          <w:rFonts w:ascii="Times New Roman" w:hAnsi="Times New Roman" w:cs="Times New Roman"/>
          <w:sz w:val="24"/>
          <w:szCs w:val="24"/>
        </w:rPr>
      </w:pPr>
      <w:r w:rsidRPr="00417E03">
        <w:rPr>
          <w:rFonts w:ascii="Times New Roman" w:hAnsi="Times New Roman" w:cs="Times New Roman"/>
          <w:sz w:val="24"/>
          <w:szCs w:val="24"/>
        </w:rPr>
        <w:t>Table 1. Experiment 3 – Ad hoc accounts for the US-CS relationship extracted after the conditioning phase. A descriptive statistics table: (A) the purpose of pairings; (B) the CS-US relational information</w:t>
      </w:r>
    </w:p>
    <w:tbl>
      <w:tblPr>
        <w:tblStyle w:val="TableGrid"/>
        <w:tblW w:w="8434" w:type="dxa"/>
        <w:jc w:val="center"/>
        <w:tblLook w:val="04A0" w:firstRow="1" w:lastRow="0" w:firstColumn="1" w:lastColumn="0" w:noHBand="0" w:noVBand="1"/>
      </w:tblPr>
      <w:tblGrid>
        <w:gridCol w:w="4925"/>
        <w:gridCol w:w="1174"/>
        <w:gridCol w:w="1119"/>
        <w:gridCol w:w="1216"/>
      </w:tblGrid>
      <w:tr w:rsidR="00417E03" w14:paraId="0ADB0D1F" w14:textId="77777777" w:rsidTr="00402032">
        <w:trPr>
          <w:jc w:val="center"/>
        </w:trPr>
        <w:tc>
          <w:tcPr>
            <w:tcW w:w="4925" w:type="dxa"/>
            <w:tcBorders>
              <w:left w:val="nil"/>
              <w:bottom w:val="nil"/>
              <w:right w:val="nil"/>
            </w:tcBorders>
          </w:tcPr>
          <w:p w14:paraId="640FAD63" w14:textId="77777777" w:rsidR="00417E03" w:rsidRDefault="00417E03" w:rsidP="00402032">
            <w:pPr>
              <w:spacing w:line="480" w:lineRule="auto"/>
              <w:rPr>
                <w:rFonts w:ascii="Times New Roman" w:hAnsi="Times New Roman"/>
                <w:sz w:val="24"/>
                <w:szCs w:val="24"/>
              </w:rPr>
            </w:pPr>
            <w:r>
              <w:rPr>
                <w:rFonts w:ascii="Times New Roman" w:hAnsi="Times New Roman"/>
                <w:sz w:val="24"/>
                <w:szCs w:val="24"/>
              </w:rPr>
              <w:t>A. The purpose of pairings</w:t>
            </w:r>
          </w:p>
        </w:tc>
        <w:tc>
          <w:tcPr>
            <w:tcW w:w="1174" w:type="dxa"/>
            <w:tcBorders>
              <w:left w:val="nil"/>
              <w:bottom w:val="single" w:sz="4" w:space="0" w:color="auto"/>
              <w:right w:val="nil"/>
            </w:tcBorders>
          </w:tcPr>
          <w:p w14:paraId="487B90BF" w14:textId="77777777" w:rsidR="00417E03" w:rsidRPr="006417BD" w:rsidRDefault="00417E03" w:rsidP="00402032">
            <w:pPr>
              <w:spacing w:line="480" w:lineRule="auto"/>
              <w:ind w:right="-99"/>
              <w:rPr>
                <w:rFonts w:ascii="Times New Roman" w:hAnsi="Times New Roman"/>
              </w:rPr>
            </w:pPr>
            <w:r>
              <w:rPr>
                <w:rFonts w:ascii="Times New Roman" w:hAnsi="Times New Roman"/>
              </w:rPr>
              <w:t>(1) High IA before EC</w:t>
            </w:r>
          </w:p>
        </w:tc>
        <w:tc>
          <w:tcPr>
            <w:tcW w:w="1119" w:type="dxa"/>
            <w:tcBorders>
              <w:left w:val="nil"/>
              <w:bottom w:val="single" w:sz="4" w:space="0" w:color="auto"/>
              <w:right w:val="nil"/>
            </w:tcBorders>
          </w:tcPr>
          <w:p w14:paraId="476CCACD" w14:textId="77777777" w:rsidR="00417E03" w:rsidRPr="006417BD" w:rsidRDefault="00417E03" w:rsidP="00402032">
            <w:pPr>
              <w:spacing w:line="480" w:lineRule="auto"/>
              <w:jc w:val="center"/>
              <w:rPr>
                <w:rFonts w:ascii="Times New Roman" w:hAnsi="Times New Roman"/>
              </w:rPr>
            </w:pPr>
            <w:r>
              <w:rPr>
                <w:rFonts w:ascii="Times New Roman" w:hAnsi="Times New Roman"/>
              </w:rPr>
              <w:t>(2) Low IA*</w:t>
            </w:r>
          </w:p>
        </w:tc>
        <w:tc>
          <w:tcPr>
            <w:tcW w:w="1216" w:type="dxa"/>
            <w:tcBorders>
              <w:left w:val="nil"/>
              <w:bottom w:val="single" w:sz="4" w:space="0" w:color="auto"/>
              <w:right w:val="nil"/>
            </w:tcBorders>
          </w:tcPr>
          <w:p w14:paraId="33ACE507" w14:textId="77777777" w:rsidR="00417E03" w:rsidRDefault="00417E03" w:rsidP="00402032">
            <w:pPr>
              <w:spacing w:line="480" w:lineRule="auto"/>
              <w:jc w:val="center"/>
              <w:rPr>
                <w:rFonts w:ascii="Times New Roman" w:hAnsi="Times New Roman"/>
              </w:rPr>
            </w:pPr>
            <w:r>
              <w:rPr>
                <w:rFonts w:ascii="Times New Roman" w:hAnsi="Times New Roman"/>
              </w:rPr>
              <w:t>Number of Skips M(SD)</w:t>
            </w:r>
          </w:p>
        </w:tc>
      </w:tr>
      <w:tr w:rsidR="00417E03" w14:paraId="0C4D858D" w14:textId="77777777" w:rsidTr="00402032">
        <w:trPr>
          <w:trHeight w:val="1052"/>
          <w:jc w:val="center"/>
        </w:trPr>
        <w:tc>
          <w:tcPr>
            <w:tcW w:w="4925" w:type="dxa"/>
            <w:tcBorders>
              <w:left w:val="nil"/>
              <w:bottom w:val="nil"/>
              <w:right w:val="nil"/>
            </w:tcBorders>
          </w:tcPr>
          <w:p w14:paraId="10930DFF" w14:textId="77777777" w:rsidR="00417E03" w:rsidRDefault="00417E03" w:rsidP="00402032">
            <w:pPr>
              <w:spacing w:line="480" w:lineRule="auto"/>
              <w:rPr>
                <w:rFonts w:ascii="Times New Roman" w:hAnsi="Times New Roman"/>
                <w:sz w:val="24"/>
                <w:szCs w:val="24"/>
              </w:rPr>
            </w:pPr>
            <w:r>
              <w:rPr>
                <w:rFonts w:ascii="Times New Roman" w:hAnsi="Times New Roman"/>
                <w:sz w:val="24"/>
                <w:szCs w:val="24"/>
              </w:rPr>
              <w:t>Evaluative accounts</w:t>
            </w:r>
          </w:p>
          <w:p w14:paraId="748C97CC" w14:textId="77777777" w:rsidR="00417E03" w:rsidRPr="00515501" w:rsidRDefault="00417E03" w:rsidP="00402032">
            <w:pPr>
              <w:spacing w:line="480" w:lineRule="auto"/>
              <w:rPr>
                <w:rFonts w:ascii="Times New Roman" w:hAnsi="Times New Roman"/>
                <w:sz w:val="24"/>
                <w:szCs w:val="24"/>
              </w:rPr>
            </w:pPr>
            <w:r>
              <w:rPr>
                <w:rFonts w:ascii="Times New Roman" w:hAnsi="Times New Roman"/>
                <w:sz w:val="20"/>
                <w:szCs w:val="20"/>
              </w:rPr>
              <w:t xml:space="preserve">      Any evaluative account</w:t>
            </w:r>
          </w:p>
        </w:tc>
        <w:tc>
          <w:tcPr>
            <w:tcW w:w="1174" w:type="dxa"/>
            <w:tcBorders>
              <w:left w:val="nil"/>
              <w:bottom w:val="nil"/>
              <w:right w:val="nil"/>
            </w:tcBorders>
          </w:tcPr>
          <w:p w14:paraId="50A854BC"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39/80</w:t>
            </w:r>
          </w:p>
        </w:tc>
        <w:tc>
          <w:tcPr>
            <w:tcW w:w="1119" w:type="dxa"/>
            <w:tcBorders>
              <w:left w:val="nil"/>
              <w:bottom w:val="nil"/>
              <w:right w:val="nil"/>
            </w:tcBorders>
          </w:tcPr>
          <w:p w14:paraId="64C7923A"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18/80</w:t>
            </w:r>
          </w:p>
        </w:tc>
        <w:tc>
          <w:tcPr>
            <w:tcW w:w="1216" w:type="dxa"/>
            <w:tcBorders>
              <w:left w:val="nil"/>
              <w:bottom w:val="nil"/>
              <w:right w:val="nil"/>
            </w:tcBorders>
          </w:tcPr>
          <w:p w14:paraId="5741A46B"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1.85(2.14)</w:t>
            </w:r>
          </w:p>
        </w:tc>
      </w:tr>
      <w:tr w:rsidR="00417E03" w14:paraId="090C42FA" w14:textId="77777777" w:rsidTr="00402032">
        <w:trPr>
          <w:jc w:val="center"/>
        </w:trPr>
        <w:tc>
          <w:tcPr>
            <w:tcW w:w="4925" w:type="dxa"/>
            <w:tcBorders>
              <w:top w:val="nil"/>
              <w:left w:val="nil"/>
              <w:bottom w:val="nil"/>
              <w:right w:val="nil"/>
            </w:tcBorders>
          </w:tcPr>
          <w:p w14:paraId="15091C2F" w14:textId="77777777" w:rsidR="00417E03" w:rsidRDefault="00417E03" w:rsidP="00402032">
            <w:pPr>
              <w:spacing w:line="480" w:lineRule="auto"/>
              <w:rPr>
                <w:rFonts w:ascii="Times New Roman" w:hAnsi="Times New Roman"/>
                <w:sz w:val="24"/>
                <w:szCs w:val="24"/>
              </w:rPr>
            </w:pPr>
            <w:r>
              <w:rPr>
                <w:rFonts w:ascii="Times New Roman" w:hAnsi="Times New Roman"/>
                <w:sz w:val="24"/>
                <w:szCs w:val="24"/>
              </w:rPr>
              <w:t>Semantic accounts</w:t>
            </w:r>
          </w:p>
        </w:tc>
        <w:tc>
          <w:tcPr>
            <w:tcW w:w="1174" w:type="dxa"/>
            <w:tcBorders>
              <w:top w:val="nil"/>
              <w:left w:val="nil"/>
              <w:bottom w:val="nil"/>
              <w:right w:val="nil"/>
            </w:tcBorders>
          </w:tcPr>
          <w:p w14:paraId="198B0620"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18/80</w:t>
            </w:r>
          </w:p>
        </w:tc>
        <w:tc>
          <w:tcPr>
            <w:tcW w:w="1119" w:type="dxa"/>
            <w:tcBorders>
              <w:top w:val="nil"/>
              <w:left w:val="nil"/>
              <w:bottom w:val="nil"/>
              <w:right w:val="nil"/>
            </w:tcBorders>
          </w:tcPr>
          <w:p w14:paraId="0576C54E"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33/80</w:t>
            </w:r>
          </w:p>
        </w:tc>
        <w:tc>
          <w:tcPr>
            <w:tcW w:w="1216" w:type="dxa"/>
            <w:tcBorders>
              <w:top w:val="nil"/>
              <w:left w:val="nil"/>
              <w:bottom w:val="nil"/>
              <w:right w:val="nil"/>
            </w:tcBorders>
          </w:tcPr>
          <w:p w14:paraId="387C0658"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1.82(1.91)</w:t>
            </w:r>
          </w:p>
        </w:tc>
      </w:tr>
      <w:tr w:rsidR="00417E03" w14:paraId="57DE94B3" w14:textId="77777777" w:rsidTr="00402032">
        <w:trPr>
          <w:jc w:val="center"/>
        </w:trPr>
        <w:tc>
          <w:tcPr>
            <w:tcW w:w="4925" w:type="dxa"/>
            <w:tcBorders>
              <w:top w:val="nil"/>
              <w:left w:val="nil"/>
              <w:bottom w:val="nil"/>
              <w:right w:val="nil"/>
            </w:tcBorders>
          </w:tcPr>
          <w:p w14:paraId="36721E9A" w14:textId="77777777" w:rsidR="00417E03" w:rsidRPr="007F7D33" w:rsidRDefault="00417E03" w:rsidP="00402032">
            <w:pPr>
              <w:spacing w:line="480" w:lineRule="auto"/>
              <w:rPr>
                <w:rFonts w:ascii="Times New Roman" w:hAnsi="Times New Roman"/>
                <w:sz w:val="20"/>
                <w:szCs w:val="20"/>
              </w:rPr>
            </w:pPr>
            <w:r w:rsidRPr="007F7D33">
              <w:rPr>
                <w:rFonts w:ascii="Times New Roman" w:hAnsi="Times New Roman"/>
                <w:sz w:val="20"/>
                <w:szCs w:val="20"/>
              </w:rPr>
              <w:t xml:space="preserve">      Memory (e.g., to recognize later their pairings) </w:t>
            </w:r>
          </w:p>
        </w:tc>
        <w:tc>
          <w:tcPr>
            <w:tcW w:w="1174" w:type="dxa"/>
            <w:tcBorders>
              <w:top w:val="nil"/>
              <w:left w:val="nil"/>
              <w:bottom w:val="nil"/>
              <w:right w:val="nil"/>
            </w:tcBorders>
          </w:tcPr>
          <w:p w14:paraId="530CD31C" w14:textId="77777777" w:rsidR="00417E03" w:rsidRDefault="00417E03" w:rsidP="00402032">
            <w:pPr>
              <w:spacing w:line="480" w:lineRule="auto"/>
              <w:jc w:val="center"/>
              <w:rPr>
                <w:rFonts w:ascii="Times New Roman" w:hAnsi="Times New Roman"/>
                <w:sz w:val="24"/>
                <w:szCs w:val="24"/>
              </w:rPr>
            </w:pPr>
          </w:p>
        </w:tc>
        <w:tc>
          <w:tcPr>
            <w:tcW w:w="1119" w:type="dxa"/>
            <w:tcBorders>
              <w:top w:val="nil"/>
              <w:left w:val="nil"/>
              <w:bottom w:val="nil"/>
              <w:right w:val="nil"/>
            </w:tcBorders>
          </w:tcPr>
          <w:p w14:paraId="2E0BB8DB" w14:textId="77777777" w:rsidR="00417E03" w:rsidRDefault="00417E03" w:rsidP="00402032">
            <w:pPr>
              <w:spacing w:line="480" w:lineRule="auto"/>
              <w:jc w:val="center"/>
              <w:rPr>
                <w:rFonts w:ascii="Times New Roman" w:hAnsi="Times New Roman"/>
                <w:sz w:val="24"/>
                <w:szCs w:val="24"/>
              </w:rPr>
            </w:pPr>
          </w:p>
        </w:tc>
        <w:tc>
          <w:tcPr>
            <w:tcW w:w="1216" w:type="dxa"/>
            <w:tcBorders>
              <w:top w:val="nil"/>
              <w:left w:val="nil"/>
              <w:bottom w:val="nil"/>
              <w:right w:val="nil"/>
            </w:tcBorders>
          </w:tcPr>
          <w:p w14:paraId="12BF81AD" w14:textId="77777777" w:rsidR="00417E03" w:rsidRDefault="00417E03" w:rsidP="00402032">
            <w:pPr>
              <w:spacing w:line="480" w:lineRule="auto"/>
              <w:jc w:val="center"/>
              <w:rPr>
                <w:rFonts w:ascii="Times New Roman" w:hAnsi="Times New Roman"/>
                <w:sz w:val="24"/>
                <w:szCs w:val="24"/>
              </w:rPr>
            </w:pPr>
          </w:p>
        </w:tc>
      </w:tr>
      <w:tr w:rsidR="00417E03" w14:paraId="186A79A8" w14:textId="77777777" w:rsidTr="00402032">
        <w:trPr>
          <w:jc w:val="center"/>
        </w:trPr>
        <w:tc>
          <w:tcPr>
            <w:tcW w:w="4925" w:type="dxa"/>
            <w:tcBorders>
              <w:top w:val="nil"/>
              <w:left w:val="nil"/>
              <w:bottom w:val="nil"/>
              <w:right w:val="nil"/>
            </w:tcBorders>
          </w:tcPr>
          <w:p w14:paraId="10FB827A" w14:textId="77777777" w:rsidR="00417E03" w:rsidRPr="007F7D33" w:rsidRDefault="00417E03" w:rsidP="00402032">
            <w:pPr>
              <w:spacing w:line="480" w:lineRule="auto"/>
              <w:rPr>
                <w:rFonts w:ascii="Times New Roman" w:hAnsi="Times New Roman"/>
                <w:sz w:val="20"/>
                <w:szCs w:val="20"/>
              </w:rPr>
            </w:pPr>
            <w:r w:rsidRPr="007F7D33">
              <w:rPr>
                <w:rFonts w:ascii="Times New Roman" w:hAnsi="Times New Roman"/>
                <w:sz w:val="20"/>
                <w:szCs w:val="20"/>
              </w:rPr>
              <w:t xml:space="preserve">      Attention (e.g., to distract our attention) </w:t>
            </w:r>
          </w:p>
        </w:tc>
        <w:tc>
          <w:tcPr>
            <w:tcW w:w="1174" w:type="dxa"/>
            <w:tcBorders>
              <w:top w:val="nil"/>
              <w:left w:val="nil"/>
              <w:bottom w:val="nil"/>
              <w:right w:val="nil"/>
            </w:tcBorders>
          </w:tcPr>
          <w:p w14:paraId="1BC947EE" w14:textId="77777777" w:rsidR="00417E03" w:rsidRDefault="00417E03" w:rsidP="00402032">
            <w:pPr>
              <w:spacing w:line="480" w:lineRule="auto"/>
              <w:jc w:val="center"/>
              <w:rPr>
                <w:rFonts w:ascii="Times New Roman" w:hAnsi="Times New Roman"/>
                <w:sz w:val="24"/>
                <w:szCs w:val="24"/>
              </w:rPr>
            </w:pPr>
          </w:p>
        </w:tc>
        <w:tc>
          <w:tcPr>
            <w:tcW w:w="1119" w:type="dxa"/>
            <w:tcBorders>
              <w:top w:val="nil"/>
              <w:left w:val="nil"/>
              <w:bottom w:val="nil"/>
              <w:right w:val="nil"/>
            </w:tcBorders>
          </w:tcPr>
          <w:p w14:paraId="13D9457D" w14:textId="77777777" w:rsidR="00417E03" w:rsidRDefault="00417E03" w:rsidP="00402032">
            <w:pPr>
              <w:spacing w:line="480" w:lineRule="auto"/>
              <w:jc w:val="center"/>
              <w:rPr>
                <w:rFonts w:ascii="Times New Roman" w:hAnsi="Times New Roman"/>
                <w:sz w:val="24"/>
                <w:szCs w:val="24"/>
              </w:rPr>
            </w:pPr>
          </w:p>
        </w:tc>
        <w:tc>
          <w:tcPr>
            <w:tcW w:w="1216" w:type="dxa"/>
            <w:tcBorders>
              <w:top w:val="nil"/>
              <w:left w:val="nil"/>
              <w:bottom w:val="nil"/>
              <w:right w:val="nil"/>
            </w:tcBorders>
          </w:tcPr>
          <w:p w14:paraId="114B7F97" w14:textId="77777777" w:rsidR="00417E03" w:rsidRDefault="00417E03" w:rsidP="00402032">
            <w:pPr>
              <w:spacing w:line="480" w:lineRule="auto"/>
              <w:jc w:val="center"/>
              <w:rPr>
                <w:rFonts w:ascii="Times New Roman" w:hAnsi="Times New Roman"/>
                <w:sz w:val="24"/>
                <w:szCs w:val="24"/>
              </w:rPr>
            </w:pPr>
          </w:p>
        </w:tc>
      </w:tr>
      <w:tr w:rsidR="00417E03" w14:paraId="1CB6F4CC" w14:textId="77777777" w:rsidTr="00402032">
        <w:trPr>
          <w:jc w:val="center"/>
        </w:trPr>
        <w:tc>
          <w:tcPr>
            <w:tcW w:w="4925" w:type="dxa"/>
            <w:tcBorders>
              <w:top w:val="nil"/>
              <w:left w:val="nil"/>
              <w:bottom w:val="nil"/>
              <w:right w:val="nil"/>
            </w:tcBorders>
          </w:tcPr>
          <w:p w14:paraId="47C9E58B" w14:textId="77777777" w:rsidR="00417E03" w:rsidRPr="007F7D33" w:rsidRDefault="00417E03" w:rsidP="00402032">
            <w:pPr>
              <w:spacing w:line="480" w:lineRule="auto"/>
              <w:rPr>
                <w:rFonts w:ascii="Times New Roman" w:hAnsi="Times New Roman"/>
                <w:sz w:val="20"/>
                <w:szCs w:val="20"/>
              </w:rPr>
            </w:pPr>
            <w:r w:rsidRPr="007F7D33">
              <w:rPr>
                <w:rFonts w:ascii="Times New Roman" w:hAnsi="Times New Roman"/>
                <w:sz w:val="20"/>
                <w:szCs w:val="20"/>
              </w:rPr>
              <w:t xml:space="preserve">      Perception (e.g., had similar shapes and textures) </w:t>
            </w:r>
          </w:p>
        </w:tc>
        <w:tc>
          <w:tcPr>
            <w:tcW w:w="1174" w:type="dxa"/>
            <w:tcBorders>
              <w:top w:val="nil"/>
              <w:left w:val="nil"/>
              <w:bottom w:val="nil"/>
              <w:right w:val="nil"/>
            </w:tcBorders>
          </w:tcPr>
          <w:p w14:paraId="2777D239" w14:textId="77777777" w:rsidR="00417E03" w:rsidRDefault="00417E03" w:rsidP="00402032">
            <w:pPr>
              <w:spacing w:line="480" w:lineRule="auto"/>
              <w:jc w:val="center"/>
              <w:rPr>
                <w:rFonts w:ascii="Times New Roman" w:hAnsi="Times New Roman"/>
                <w:sz w:val="24"/>
                <w:szCs w:val="24"/>
              </w:rPr>
            </w:pPr>
          </w:p>
        </w:tc>
        <w:tc>
          <w:tcPr>
            <w:tcW w:w="1119" w:type="dxa"/>
            <w:tcBorders>
              <w:top w:val="nil"/>
              <w:left w:val="nil"/>
              <w:bottom w:val="nil"/>
              <w:right w:val="nil"/>
            </w:tcBorders>
          </w:tcPr>
          <w:p w14:paraId="3AC8AE8C" w14:textId="77777777" w:rsidR="00417E03" w:rsidRDefault="00417E03" w:rsidP="00402032">
            <w:pPr>
              <w:spacing w:line="480" w:lineRule="auto"/>
              <w:jc w:val="center"/>
              <w:rPr>
                <w:rFonts w:ascii="Times New Roman" w:hAnsi="Times New Roman"/>
                <w:sz w:val="24"/>
                <w:szCs w:val="24"/>
              </w:rPr>
            </w:pPr>
          </w:p>
        </w:tc>
        <w:tc>
          <w:tcPr>
            <w:tcW w:w="1216" w:type="dxa"/>
            <w:tcBorders>
              <w:top w:val="nil"/>
              <w:left w:val="nil"/>
              <w:bottom w:val="nil"/>
              <w:right w:val="nil"/>
            </w:tcBorders>
          </w:tcPr>
          <w:p w14:paraId="3FDD0288" w14:textId="77777777" w:rsidR="00417E03" w:rsidRDefault="00417E03" w:rsidP="00402032">
            <w:pPr>
              <w:spacing w:line="480" w:lineRule="auto"/>
              <w:jc w:val="center"/>
              <w:rPr>
                <w:rFonts w:ascii="Times New Roman" w:hAnsi="Times New Roman"/>
                <w:sz w:val="24"/>
                <w:szCs w:val="24"/>
              </w:rPr>
            </w:pPr>
          </w:p>
        </w:tc>
      </w:tr>
      <w:tr w:rsidR="00417E03" w14:paraId="4C43B2E4" w14:textId="77777777" w:rsidTr="00402032">
        <w:trPr>
          <w:jc w:val="center"/>
        </w:trPr>
        <w:tc>
          <w:tcPr>
            <w:tcW w:w="4925" w:type="dxa"/>
            <w:tcBorders>
              <w:top w:val="nil"/>
              <w:left w:val="nil"/>
              <w:bottom w:val="nil"/>
              <w:right w:val="nil"/>
            </w:tcBorders>
          </w:tcPr>
          <w:p w14:paraId="31DA0456" w14:textId="77777777" w:rsidR="00417E03" w:rsidRPr="007F7D33" w:rsidRDefault="00417E03" w:rsidP="00402032">
            <w:pPr>
              <w:spacing w:line="480" w:lineRule="auto"/>
              <w:rPr>
                <w:rFonts w:ascii="Times New Roman" w:hAnsi="Times New Roman"/>
                <w:sz w:val="20"/>
                <w:szCs w:val="20"/>
              </w:rPr>
            </w:pPr>
            <w:r w:rsidRPr="007F7D33">
              <w:rPr>
                <w:rFonts w:ascii="Times New Roman" w:hAnsi="Times New Roman"/>
                <w:sz w:val="20"/>
                <w:szCs w:val="20"/>
              </w:rPr>
              <w:t xml:space="preserve">      Learning (e.g., to start associating these images) </w:t>
            </w:r>
          </w:p>
        </w:tc>
        <w:tc>
          <w:tcPr>
            <w:tcW w:w="1174" w:type="dxa"/>
            <w:tcBorders>
              <w:top w:val="nil"/>
              <w:left w:val="nil"/>
              <w:bottom w:val="nil"/>
              <w:right w:val="nil"/>
            </w:tcBorders>
          </w:tcPr>
          <w:p w14:paraId="13E522FF" w14:textId="77777777" w:rsidR="00417E03" w:rsidRDefault="00417E03" w:rsidP="00402032">
            <w:pPr>
              <w:spacing w:line="480" w:lineRule="auto"/>
              <w:jc w:val="center"/>
              <w:rPr>
                <w:rFonts w:ascii="Times New Roman" w:hAnsi="Times New Roman"/>
                <w:sz w:val="24"/>
                <w:szCs w:val="24"/>
              </w:rPr>
            </w:pPr>
          </w:p>
        </w:tc>
        <w:tc>
          <w:tcPr>
            <w:tcW w:w="1119" w:type="dxa"/>
            <w:tcBorders>
              <w:top w:val="nil"/>
              <w:left w:val="nil"/>
              <w:bottom w:val="nil"/>
              <w:right w:val="nil"/>
            </w:tcBorders>
          </w:tcPr>
          <w:p w14:paraId="587C5C9D" w14:textId="77777777" w:rsidR="00417E03" w:rsidRDefault="00417E03" w:rsidP="00402032">
            <w:pPr>
              <w:spacing w:line="480" w:lineRule="auto"/>
              <w:jc w:val="center"/>
              <w:rPr>
                <w:rFonts w:ascii="Times New Roman" w:hAnsi="Times New Roman"/>
                <w:sz w:val="24"/>
                <w:szCs w:val="24"/>
              </w:rPr>
            </w:pPr>
          </w:p>
        </w:tc>
        <w:tc>
          <w:tcPr>
            <w:tcW w:w="1216" w:type="dxa"/>
            <w:tcBorders>
              <w:top w:val="nil"/>
              <w:left w:val="nil"/>
              <w:bottom w:val="nil"/>
              <w:right w:val="nil"/>
            </w:tcBorders>
          </w:tcPr>
          <w:p w14:paraId="35F9D3EB" w14:textId="77777777" w:rsidR="00417E03" w:rsidRDefault="00417E03" w:rsidP="00402032">
            <w:pPr>
              <w:spacing w:line="480" w:lineRule="auto"/>
              <w:jc w:val="center"/>
              <w:rPr>
                <w:rFonts w:ascii="Times New Roman" w:hAnsi="Times New Roman"/>
                <w:sz w:val="24"/>
                <w:szCs w:val="24"/>
              </w:rPr>
            </w:pPr>
          </w:p>
        </w:tc>
      </w:tr>
      <w:tr w:rsidR="00417E03" w14:paraId="3D689AA1" w14:textId="77777777" w:rsidTr="00402032">
        <w:trPr>
          <w:jc w:val="center"/>
        </w:trPr>
        <w:tc>
          <w:tcPr>
            <w:tcW w:w="4925" w:type="dxa"/>
            <w:tcBorders>
              <w:top w:val="nil"/>
              <w:left w:val="nil"/>
              <w:bottom w:val="nil"/>
              <w:right w:val="nil"/>
            </w:tcBorders>
          </w:tcPr>
          <w:p w14:paraId="5C32AA78" w14:textId="77777777" w:rsidR="00417E03" w:rsidRDefault="00417E03" w:rsidP="00402032">
            <w:pPr>
              <w:spacing w:line="480" w:lineRule="auto"/>
              <w:rPr>
                <w:rFonts w:ascii="Times New Roman" w:hAnsi="Times New Roman"/>
                <w:sz w:val="24"/>
                <w:szCs w:val="24"/>
              </w:rPr>
            </w:pPr>
            <w:r>
              <w:rPr>
                <w:rFonts w:ascii="Times New Roman" w:hAnsi="Times New Roman"/>
                <w:sz w:val="24"/>
                <w:szCs w:val="24"/>
              </w:rPr>
              <w:t xml:space="preserve">Other (creative) accounts </w:t>
            </w:r>
          </w:p>
          <w:p w14:paraId="1EC2AF0A" w14:textId="77777777" w:rsidR="00417E03" w:rsidRPr="007F7D33" w:rsidRDefault="00417E03" w:rsidP="00402032">
            <w:pPr>
              <w:spacing w:line="480" w:lineRule="auto"/>
              <w:rPr>
                <w:rFonts w:ascii="Times New Roman" w:hAnsi="Times New Roman"/>
                <w:sz w:val="20"/>
                <w:szCs w:val="20"/>
              </w:rPr>
            </w:pPr>
            <w:r w:rsidRPr="007F7D33">
              <w:rPr>
                <w:rFonts w:ascii="Times New Roman" w:hAnsi="Times New Roman"/>
                <w:sz w:val="20"/>
                <w:szCs w:val="20"/>
              </w:rPr>
              <w:t xml:space="preserve">       (e.g., to reach certain areas from our subconscious) </w:t>
            </w:r>
          </w:p>
        </w:tc>
        <w:tc>
          <w:tcPr>
            <w:tcW w:w="1174" w:type="dxa"/>
            <w:tcBorders>
              <w:top w:val="nil"/>
              <w:left w:val="nil"/>
              <w:bottom w:val="nil"/>
              <w:right w:val="nil"/>
            </w:tcBorders>
          </w:tcPr>
          <w:p w14:paraId="2DC1C643"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 xml:space="preserve">  6/80</w:t>
            </w:r>
          </w:p>
        </w:tc>
        <w:tc>
          <w:tcPr>
            <w:tcW w:w="1119" w:type="dxa"/>
            <w:tcBorders>
              <w:top w:val="nil"/>
              <w:left w:val="nil"/>
              <w:bottom w:val="nil"/>
              <w:right w:val="nil"/>
            </w:tcBorders>
          </w:tcPr>
          <w:p w14:paraId="7DDFB195"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14/80</w:t>
            </w:r>
          </w:p>
        </w:tc>
        <w:tc>
          <w:tcPr>
            <w:tcW w:w="1216" w:type="dxa"/>
            <w:tcBorders>
              <w:top w:val="nil"/>
              <w:left w:val="nil"/>
              <w:bottom w:val="nil"/>
              <w:right w:val="nil"/>
            </w:tcBorders>
          </w:tcPr>
          <w:p w14:paraId="09AC98A5"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2.16(2.38)</w:t>
            </w:r>
          </w:p>
        </w:tc>
      </w:tr>
      <w:tr w:rsidR="00417E03" w14:paraId="5F32746D" w14:textId="77777777" w:rsidTr="00402032">
        <w:trPr>
          <w:jc w:val="center"/>
        </w:trPr>
        <w:tc>
          <w:tcPr>
            <w:tcW w:w="4925" w:type="dxa"/>
            <w:tcBorders>
              <w:top w:val="nil"/>
              <w:left w:val="nil"/>
              <w:bottom w:val="nil"/>
              <w:right w:val="nil"/>
            </w:tcBorders>
          </w:tcPr>
          <w:p w14:paraId="7100DE2A" w14:textId="77777777" w:rsidR="00417E03" w:rsidRDefault="00417E03" w:rsidP="00402032">
            <w:pPr>
              <w:spacing w:line="480" w:lineRule="auto"/>
              <w:rPr>
                <w:rFonts w:ascii="Times New Roman" w:hAnsi="Times New Roman"/>
                <w:sz w:val="24"/>
                <w:szCs w:val="24"/>
              </w:rPr>
            </w:pPr>
            <w:r>
              <w:rPr>
                <w:rFonts w:ascii="Times New Roman" w:hAnsi="Times New Roman"/>
                <w:sz w:val="24"/>
                <w:szCs w:val="24"/>
              </w:rPr>
              <w:t>Don’t know</w:t>
            </w:r>
          </w:p>
        </w:tc>
        <w:tc>
          <w:tcPr>
            <w:tcW w:w="1174" w:type="dxa"/>
            <w:tcBorders>
              <w:top w:val="nil"/>
              <w:left w:val="nil"/>
              <w:bottom w:val="nil"/>
              <w:right w:val="nil"/>
            </w:tcBorders>
          </w:tcPr>
          <w:p w14:paraId="4957DCA1"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13/80</w:t>
            </w:r>
          </w:p>
        </w:tc>
        <w:tc>
          <w:tcPr>
            <w:tcW w:w="1119" w:type="dxa"/>
            <w:tcBorders>
              <w:top w:val="nil"/>
              <w:left w:val="nil"/>
              <w:bottom w:val="nil"/>
              <w:right w:val="nil"/>
            </w:tcBorders>
          </w:tcPr>
          <w:p w14:paraId="4AB7F191"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10/80</w:t>
            </w:r>
          </w:p>
        </w:tc>
        <w:tc>
          <w:tcPr>
            <w:tcW w:w="1216" w:type="dxa"/>
            <w:tcBorders>
              <w:top w:val="nil"/>
              <w:left w:val="nil"/>
              <w:bottom w:val="nil"/>
              <w:right w:val="nil"/>
            </w:tcBorders>
          </w:tcPr>
          <w:p w14:paraId="0DBB22CB"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0.90(1.49)</w:t>
            </w:r>
          </w:p>
        </w:tc>
      </w:tr>
      <w:tr w:rsidR="00417E03" w14:paraId="1BAC24EE" w14:textId="77777777" w:rsidTr="00402032">
        <w:trPr>
          <w:jc w:val="center"/>
        </w:trPr>
        <w:tc>
          <w:tcPr>
            <w:tcW w:w="4925" w:type="dxa"/>
            <w:tcBorders>
              <w:top w:val="nil"/>
              <w:left w:val="nil"/>
              <w:bottom w:val="single" w:sz="4" w:space="0" w:color="auto"/>
              <w:right w:val="nil"/>
            </w:tcBorders>
          </w:tcPr>
          <w:p w14:paraId="2DA959A8" w14:textId="77777777" w:rsidR="00417E03" w:rsidRDefault="00417E03" w:rsidP="00402032">
            <w:pPr>
              <w:spacing w:line="480" w:lineRule="auto"/>
              <w:rPr>
                <w:rFonts w:ascii="Times New Roman" w:hAnsi="Times New Roman"/>
                <w:sz w:val="24"/>
                <w:szCs w:val="24"/>
              </w:rPr>
            </w:pPr>
            <w:r>
              <w:rPr>
                <w:rFonts w:ascii="Times New Roman" w:hAnsi="Times New Roman"/>
                <w:sz w:val="24"/>
                <w:szCs w:val="24"/>
              </w:rPr>
              <w:t xml:space="preserve">No relation </w:t>
            </w:r>
          </w:p>
          <w:p w14:paraId="54E156A0" w14:textId="77777777" w:rsidR="00417E03" w:rsidRDefault="00417E03" w:rsidP="00402032">
            <w:pPr>
              <w:spacing w:line="480" w:lineRule="auto"/>
              <w:rPr>
                <w:rFonts w:ascii="Times New Roman" w:hAnsi="Times New Roman"/>
                <w:sz w:val="24"/>
                <w:szCs w:val="24"/>
              </w:rPr>
            </w:pPr>
            <w:r w:rsidRPr="007F7D33">
              <w:rPr>
                <w:rFonts w:ascii="Times New Roman" w:hAnsi="Times New Roman"/>
                <w:sz w:val="20"/>
                <w:szCs w:val="20"/>
              </w:rPr>
              <w:t>(e.g., I do not see any connection between the images)</w:t>
            </w:r>
          </w:p>
        </w:tc>
        <w:tc>
          <w:tcPr>
            <w:tcW w:w="1174" w:type="dxa"/>
            <w:tcBorders>
              <w:top w:val="nil"/>
              <w:left w:val="nil"/>
              <w:bottom w:val="single" w:sz="4" w:space="0" w:color="auto"/>
              <w:right w:val="nil"/>
            </w:tcBorders>
          </w:tcPr>
          <w:p w14:paraId="63C514BC"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 xml:space="preserve">  4/80</w:t>
            </w:r>
          </w:p>
        </w:tc>
        <w:tc>
          <w:tcPr>
            <w:tcW w:w="1119" w:type="dxa"/>
            <w:tcBorders>
              <w:top w:val="nil"/>
              <w:left w:val="nil"/>
              <w:bottom w:val="single" w:sz="4" w:space="0" w:color="auto"/>
              <w:right w:val="nil"/>
            </w:tcBorders>
          </w:tcPr>
          <w:p w14:paraId="1AB95D9F"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 xml:space="preserve">  5/80</w:t>
            </w:r>
          </w:p>
        </w:tc>
        <w:tc>
          <w:tcPr>
            <w:tcW w:w="1216" w:type="dxa"/>
            <w:tcBorders>
              <w:top w:val="nil"/>
              <w:left w:val="nil"/>
              <w:bottom w:val="single" w:sz="4" w:space="0" w:color="auto"/>
              <w:right w:val="nil"/>
            </w:tcBorders>
          </w:tcPr>
          <w:p w14:paraId="544950C3"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1.67(1.61)</w:t>
            </w:r>
          </w:p>
        </w:tc>
      </w:tr>
      <w:tr w:rsidR="00417E03" w14:paraId="216FAF5C" w14:textId="77777777" w:rsidTr="00402032">
        <w:trPr>
          <w:jc w:val="center"/>
        </w:trPr>
        <w:tc>
          <w:tcPr>
            <w:tcW w:w="4925" w:type="dxa"/>
            <w:tcBorders>
              <w:top w:val="single" w:sz="4" w:space="0" w:color="auto"/>
              <w:left w:val="nil"/>
              <w:bottom w:val="single" w:sz="4" w:space="0" w:color="auto"/>
              <w:right w:val="nil"/>
            </w:tcBorders>
          </w:tcPr>
          <w:p w14:paraId="36117B01" w14:textId="77777777" w:rsidR="00417E03" w:rsidRDefault="00417E03" w:rsidP="00402032">
            <w:pPr>
              <w:spacing w:line="480" w:lineRule="auto"/>
            </w:pPr>
            <w:r>
              <w:rPr>
                <w:rFonts w:ascii="Times New Roman" w:hAnsi="Times New Roman"/>
                <w:sz w:val="24"/>
                <w:szCs w:val="24"/>
              </w:rPr>
              <w:t>B. The US-CS relational information</w:t>
            </w:r>
          </w:p>
        </w:tc>
        <w:tc>
          <w:tcPr>
            <w:tcW w:w="1174" w:type="dxa"/>
            <w:tcBorders>
              <w:top w:val="single" w:sz="4" w:space="0" w:color="auto"/>
              <w:left w:val="nil"/>
              <w:bottom w:val="single" w:sz="4" w:space="0" w:color="auto"/>
              <w:right w:val="nil"/>
            </w:tcBorders>
          </w:tcPr>
          <w:p w14:paraId="57A8A636" w14:textId="77777777" w:rsidR="00417E03" w:rsidRDefault="00417E03" w:rsidP="00402032">
            <w:pPr>
              <w:spacing w:line="480" w:lineRule="auto"/>
              <w:ind w:right="-110"/>
              <w:jc w:val="center"/>
            </w:pPr>
            <w:r>
              <w:rPr>
                <w:rFonts w:ascii="Times New Roman" w:hAnsi="Times New Roman"/>
              </w:rPr>
              <w:t>(1) High IA before EC</w:t>
            </w:r>
          </w:p>
        </w:tc>
        <w:tc>
          <w:tcPr>
            <w:tcW w:w="1119" w:type="dxa"/>
            <w:tcBorders>
              <w:top w:val="single" w:sz="4" w:space="0" w:color="auto"/>
              <w:left w:val="nil"/>
              <w:bottom w:val="single" w:sz="4" w:space="0" w:color="auto"/>
              <w:right w:val="nil"/>
            </w:tcBorders>
          </w:tcPr>
          <w:p w14:paraId="7BFD3F14" w14:textId="77777777" w:rsidR="00417E03" w:rsidRDefault="00417E03" w:rsidP="00402032">
            <w:pPr>
              <w:spacing w:line="480" w:lineRule="auto"/>
              <w:jc w:val="center"/>
            </w:pPr>
            <w:r>
              <w:rPr>
                <w:rFonts w:ascii="Times New Roman" w:hAnsi="Times New Roman"/>
              </w:rPr>
              <w:t>(2) Low IA*</w:t>
            </w:r>
          </w:p>
        </w:tc>
        <w:tc>
          <w:tcPr>
            <w:tcW w:w="1216" w:type="dxa"/>
            <w:tcBorders>
              <w:top w:val="single" w:sz="4" w:space="0" w:color="auto"/>
              <w:left w:val="nil"/>
              <w:bottom w:val="single" w:sz="4" w:space="0" w:color="auto"/>
              <w:right w:val="nil"/>
            </w:tcBorders>
          </w:tcPr>
          <w:p w14:paraId="3D69DDD3" w14:textId="77777777" w:rsidR="00417E03" w:rsidRDefault="00417E03" w:rsidP="00402032">
            <w:pPr>
              <w:spacing w:line="480" w:lineRule="auto"/>
              <w:jc w:val="center"/>
            </w:pPr>
            <w:r>
              <w:rPr>
                <w:rFonts w:ascii="Times New Roman" w:hAnsi="Times New Roman"/>
              </w:rPr>
              <w:t>Number of Skips M(SD)</w:t>
            </w:r>
          </w:p>
        </w:tc>
      </w:tr>
      <w:tr w:rsidR="00417E03" w14:paraId="0CFF776E" w14:textId="77777777" w:rsidTr="00402032">
        <w:trPr>
          <w:jc w:val="center"/>
        </w:trPr>
        <w:tc>
          <w:tcPr>
            <w:tcW w:w="4925" w:type="dxa"/>
            <w:tcBorders>
              <w:top w:val="single" w:sz="4" w:space="0" w:color="auto"/>
              <w:left w:val="nil"/>
              <w:bottom w:val="nil"/>
              <w:right w:val="nil"/>
            </w:tcBorders>
          </w:tcPr>
          <w:p w14:paraId="54A72FBE" w14:textId="77777777" w:rsidR="00417E03" w:rsidRDefault="00417E03" w:rsidP="00402032">
            <w:pPr>
              <w:spacing w:line="480" w:lineRule="auto"/>
              <w:rPr>
                <w:rFonts w:ascii="Times New Roman" w:hAnsi="Times New Roman"/>
                <w:sz w:val="24"/>
                <w:szCs w:val="24"/>
              </w:rPr>
            </w:pPr>
            <w:r>
              <w:rPr>
                <w:rFonts w:ascii="Times New Roman" w:hAnsi="Times New Roman"/>
                <w:sz w:val="24"/>
                <w:szCs w:val="24"/>
              </w:rPr>
              <w:t xml:space="preserve">1. US </w:t>
            </w:r>
            <w:r>
              <w:rPr>
                <w:rFonts w:ascii="Symbol" w:hAnsi="Symbol"/>
                <w:sz w:val="24"/>
                <w:szCs w:val="24"/>
              </w:rPr>
              <w:sym w:font="Symbol" w:char="F0AE"/>
            </w:r>
            <w:r>
              <w:rPr>
                <w:rFonts w:ascii="Times New Roman" w:hAnsi="Times New Roman"/>
                <w:sz w:val="24"/>
                <w:szCs w:val="24"/>
              </w:rPr>
              <w:t xml:space="preserve"> CS (IA - the proper information)</w:t>
            </w:r>
          </w:p>
          <w:p w14:paraId="2CDF6544" w14:textId="77777777" w:rsidR="00417E03" w:rsidRDefault="00417E03" w:rsidP="00402032">
            <w:pPr>
              <w:spacing w:line="480" w:lineRule="auto"/>
            </w:pPr>
            <w:r w:rsidRPr="00B441A9">
              <w:rPr>
                <w:rFonts w:ascii="Times New Roman" w:hAnsi="Times New Roman"/>
                <w:sz w:val="20"/>
                <w:szCs w:val="20"/>
              </w:rPr>
              <w:t>e.g., to make me have negative reactions to abstract images based on the negative or positive image they were paired with.</w:t>
            </w:r>
          </w:p>
        </w:tc>
        <w:tc>
          <w:tcPr>
            <w:tcW w:w="1174" w:type="dxa"/>
            <w:tcBorders>
              <w:top w:val="single" w:sz="4" w:space="0" w:color="auto"/>
              <w:left w:val="nil"/>
              <w:bottom w:val="nil"/>
              <w:right w:val="nil"/>
            </w:tcBorders>
          </w:tcPr>
          <w:p w14:paraId="113CA1FF" w14:textId="77777777" w:rsidR="00417E03" w:rsidRDefault="00417E03" w:rsidP="00402032">
            <w:pPr>
              <w:spacing w:line="480" w:lineRule="auto"/>
              <w:jc w:val="center"/>
              <w:rPr>
                <w:rFonts w:ascii="Times New Roman" w:hAnsi="Times New Roman"/>
                <w:sz w:val="24"/>
                <w:szCs w:val="24"/>
              </w:rPr>
            </w:pPr>
            <w:r>
              <w:rPr>
                <w:rFonts w:ascii="Times New Roman" w:hAnsi="Times New Roman"/>
                <w:sz w:val="24"/>
                <w:szCs w:val="24"/>
              </w:rPr>
              <w:t>21/80</w:t>
            </w:r>
          </w:p>
          <w:p w14:paraId="5E1F6144" w14:textId="77777777" w:rsidR="00417E03" w:rsidRDefault="00417E03" w:rsidP="00402032">
            <w:pPr>
              <w:spacing w:line="480" w:lineRule="auto"/>
              <w:ind w:right="-110"/>
              <w:jc w:val="center"/>
            </w:pPr>
          </w:p>
        </w:tc>
        <w:tc>
          <w:tcPr>
            <w:tcW w:w="1119" w:type="dxa"/>
            <w:tcBorders>
              <w:top w:val="single" w:sz="4" w:space="0" w:color="auto"/>
              <w:left w:val="nil"/>
              <w:bottom w:val="nil"/>
              <w:right w:val="nil"/>
            </w:tcBorders>
          </w:tcPr>
          <w:p w14:paraId="74E35F4B" w14:textId="77777777" w:rsidR="00417E03" w:rsidRDefault="00417E03" w:rsidP="00402032">
            <w:pPr>
              <w:spacing w:line="480" w:lineRule="auto"/>
              <w:jc w:val="center"/>
            </w:pPr>
            <w:r>
              <w:rPr>
                <w:rFonts w:ascii="Times New Roman" w:hAnsi="Times New Roman"/>
                <w:sz w:val="24"/>
                <w:szCs w:val="24"/>
              </w:rPr>
              <w:t>2/80</w:t>
            </w:r>
          </w:p>
        </w:tc>
        <w:tc>
          <w:tcPr>
            <w:tcW w:w="1216" w:type="dxa"/>
            <w:tcBorders>
              <w:top w:val="single" w:sz="4" w:space="0" w:color="auto"/>
              <w:left w:val="nil"/>
              <w:bottom w:val="nil"/>
              <w:right w:val="nil"/>
            </w:tcBorders>
          </w:tcPr>
          <w:p w14:paraId="51CBA82C" w14:textId="77777777" w:rsidR="00417E03" w:rsidRDefault="00417E03" w:rsidP="00402032">
            <w:pPr>
              <w:spacing w:line="480" w:lineRule="auto"/>
              <w:jc w:val="center"/>
            </w:pPr>
            <w:r>
              <w:rPr>
                <w:rFonts w:ascii="Times New Roman" w:hAnsi="Times New Roman"/>
                <w:sz w:val="24"/>
                <w:szCs w:val="24"/>
              </w:rPr>
              <w:t>3.04(2.42)</w:t>
            </w:r>
          </w:p>
        </w:tc>
      </w:tr>
      <w:tr w:rsidR="00417E03" w14:paraId="0FC858E9" w14:textId="77777777" w:rsidTr="00402032">
        <w:trPr>
          <w:jc w:val="center"/>
        </w:trPr>
        <w:tc>
          <w:tcPr>
            <w:tcW w:w="4925" w:type="dxa"/>
            <w:tcBorders>
              <w:top w:val="nil"/>
              <w:left w:val="nil"/>
              <w:bottom w:val="nil"/>
              <w:right w:val="nil"/>
            </w:tcBorders>
          </w:tcPr>
          <w:p w14:paraId="3F956977" w14:textId="77777777" w:rsidR="00417E03" w:rsidRDefault="00417E03" w:rsidP="00402032">
            <w:pPr>
              <w:spacing w:line="480" w:lineRule="auto"/>
              <w:rPr>
                <w:rFonts w:ascii="Times New Roman" w:hAnsi="Times New Roman"/>
                <w:sz w:val="24"/>
                <w:szCs w:val="24"/>
              </w:rPr>
            </w:pPr>
            <w:r>
              <w:rPr>
                <w:rFonts w:ascii="Times New Roman" w:hAnsi="Times New Roman"/>
                <w:sz w:val="24"/>
                <w:szCs w:val="24"/>
              </w:rPr>
              <w:t>2. US = CS</w:t>
            </w:r>
          </w:p>
          <w:p w14:paraId="61FBBE0A" w14:textId="77777777" w:rsidR="00417E03" w:rsidRDefault="00417E03" w:rsidP="00402032">
            <w:pPr>
              <w:spacing w:line="480" w:lineRule="auto"/>
            </w:pPr>
            <w:r>
              <w:rPr>
                <w:rFonts w:ascii="Times New Roman" w:hAnsi="Times New Roman"/>
                <w:sz w:val="20"/>
                <w:szCs w:val="20"/>
              </w:rPr>
              <w:t xml:space="preserve">e.g., the drawn images were </w:t>
            </w:r>
            <w:r w:rsidRPr="00296E2A">
              <w:rPr>
                <w:rFonts w:ascii="Times New Roman" w:hAnsi="Times New Roman"/>
                <w:sz w:val="20"/>
                <w:szCs w:val="20"/>
              </w:rPr>
              <w:t xml:space="preserve">black and white </w:t>
            </w:r>
            <w:r>
              <w:rPr>
                <w:rFonts w:ascii="Times New Roman" w:hAnsi="Times New Roman"/>
                <w:sz w:val="20"/>
                <w:szCs w:val="20"/>
              </w:rPr>
              <w:t>versions</w:t>
            </w:r>
            <w:r w:rsidRPr="00296E2A">
              <w:rPr>
                <w:rFonts w:ascii="Times New Roman" w:hAnsi="Times New Roman"/>
                <w:sz w:val="20"/>
                <w:szCs w:val="20"/>
              </w:rPr>
              <w:t xml:space="preserve"> of actual pictures</w:t>
            </w:r>
          </w:p>
        </w:tc>
        <w:tc>
          <w:tcPr>
            <w:tcW w:w="1174" w:type="dxa"/>
            <w:tcBorders>
              <w:top w:val="nil"/>
              <w:left w:val="nil"/>
              <w:bottom w:val="nil"/>
              <w:right w:val="nil"/>
            </w:tcBorders>
          </w:tcPr>
          <w:p w14:paraId="11B66E3C" w14:textId="77777777" w:rsidR="00417E03" w:rsidRDefault="00417E03" w:rsidP="00402032">
            <w:pPr>
              <w:spacing w:line="480" w:lineRule="auto"/>
              <w:ind w:right="-110"/>
              <w:jc w:val="center"/>
            </w:pPr>
            <w:r>
              <w:rPr>
                <w:rFonts w:ascii="Times New Roman" w:hAnsi="Times New Roman"/>
                <w:sz w:val="24"/>
                <w:szCs w:val="24"/>
              </w:rPr>
              <w:t>7/80</w:t>
            </w:r>
          </w:p>
        </w:tc>
        <w:tc>
          <w:tcPr>
            <w:tcW w:w="1119" w:type="dxa"/>
            <w:tcBorders>
              <w:top w:val="nil"/>
              <w:left w:val="nil"/>
              <w:bottom w:val="nil"/>
              <w:right w:val="nil"/>
            </w:tcBorders>
          </w:tcPr>
          <w:p w14:paraId="1EAFBD27" w14:textId="77777777" w:rsidR="00417E03" w:rsidRDefault="00417E03" w:rsidP="00402032">
            <w:pPr>
              <w:spacing w:line="480" w:lineRule="auto"/>
              <w:jc w:val="center"/>
            </w:pPr>
            <w:r>
              <w:rPr>
                <w:rFonts w:ascii="Times New Roman" w:hAnsi="Times New Roman"/>
                <w:sz w:val="24"/>
                <w:szCs w:val="24"/>
              </w:rPr>
              <w:t>8/80</w:t>
            </w:r>
          </w:p>
        </w:tc>
        <w:tc>
          <w:tcPr>
            <w:tcW w:w="1216" w:type="dxa"/>
            <w:tcBorders>
              <w:top w:val="nil"/>
              <w:left w:val="nil"/>
              <w:bottom w:val="nil"/>
              <w:right w:val="nil"/>
            </w:tcBorders>
          </w:tcPr>
          <w:p w14:paraId="56F85456" w14:textId="77777777" w:rsidR="00417E03" w:rsidRDefault="00417E03" w:rsidP="00402032">
            <w:pPr>
              <w:spacing w:line="480" w:lineRule="auto"/>
              <w:jc w:val="center"/>
            </w:pPr>
            <w:r>
              <w:rPr>
                <w:rFonts w:ascii="Times New Roman" w:hAnsi="Times New Roman"/>
                <w:sz w:val="24"/>
                <w:szCs w:val="24"/>
              </w:rPr>
              <w:t>1.87(1.99)</w:t>
            </w:r>
          </w:p>
        </w:tc>
      </w:tr>
      <w:tr w:rsidR="00417E03" w14:paraId="5AF2246A" w14:textId="77777777" w:rsidTr="00402032">
        <w:trPr>
          <w:jc w:val="center"/>
        </w:trPr>
        <w:tc>
          <w:tcPr>
            <w:tcW w:w="4925" w:type="dxa"/>
            <w:tcBorders>
              <w:top w:val="nil"/>
              <w:left w:val="nil"/>
              <w:bottom w:val="nil"/>
              <w:right w:val="nil"/>
            </w:tcBorders>
          </w:tcPr>
          <w:p w14:paraId="1407AB2E" w14:textId="77777777" w:rsidR="00417E03" w:rsidRDefault="00417E03" w:rsidP="00402032">
            <w:pPr>
              <w:spacing w:line="480" w:lineRule="auto"/>
              <w:rPr>
                <w:rFonts w:ascii="Times New Roman" w:hAnsi="Times New Roman"/>
                <w:sz w:val="24"/>
                <w:szCs w:val="24"/>
              </w:rPr>
            </w:pPr>
            <w:r>
              <w:rPr>
                <w:rFonts w:ascii="Times New Roman" w:hAnsi="Times New Roman"/>
                <w:sz w:val="24"/>
                <w:szCs w:val="24"/>
              </w:rPr>
              <w:t xml:space="preserve">3. CS </w:t>
            </w:r>
            <w:r>
              <w:rPr>
                <w:rFonts w:ascii="Symbol" w:hAnsi="Symbol"/>
                <w:sz w:val="24"/>
                <w:szCs w:val="24"/>
              </w:rPr>
              <w:sym w:font="Symbol" w:char="F0AE"/>
            </w:r>
            <w:r>
              <w:rPr>
                <w:rFonts w:ascii="Times New Roman" w:hAnsi="Times New Roman"/>
                <w:sz w:val="24"/>
                <w:szCs w:val="24"/>
              </w:rPr>
              <w:t xml:space="preserve"> US </w:t>
            </w:r>
          </w:p>
          <w:p w14:paraId="053EB099" w14:textId="77777777" w:rsidR="00417E03" w:rsidRDefault="00417E03" w:rsidP="00402032">
            <w:pPr>
              <w:spacing w:line="480" w:lineRule="auto"/>
            </w:pPr>
            <w:r>
              <w:rPr>
                <w:rFonts w:ascii="Times New Roman" w:hAnsi="Times New Roman"/>
                <w:sz w:val="20"/>
                <w:szCs w:val="20"/>
              </w:rPr>
              <w:t>e.g., to see whether the more appeasing computer-generated image can diminish the negative impact of the photograph on myself</w:t>
            </w:r>
          </w:p>
        </w:tc>
        <w:tc>
          <w:tcPr>
            <w:tcW w:w="1174" w:type="dxa"/>
            <w:tcBorders>
              <w:top w:val="nil"/>
              <w:left w:val="nil"/>
              <w:bottom w:val="nil"/>
              <w:right w:val="nil"/>
            </w:tcBorders>
          </w:tcPr>
          <w:p w14:paraId="5109897D" w14:textId="77777777" w:rsidR="00417E03" w:rsidRDefault="00417E03" w:rsidP="00402032">
            <w:pPr>
              <w:spacing w:line="480" w:lineRule="auto"/>
              <w:ind w:right="-110"/>
              <w:jc w:val="center"/>
            </w:pPr>
            <w:r>
              <w:rPr>
                <w:rFonts w:ascii="Times New Roman" w:hAnsi="Times New Roman"/>
                <w:sz w:val="24"/>
                <w:szCs w:val="24"/>
              </w:rPr>
              <w:t>2/80</w:t>
            </w:r>
          </w:p>
        </w:tc>
        <w:tc>
          <w:tcPr>
            <w:tcW w:w="1119" w:type="dxa"/>
            <w:tcBorders>
              <w:top w:val="nil"/>
              <w:left w:val="nil"/>
              <w:bottom w:val="nil"/>
              <w:right w:val="nil"/>
            </w:tcBorders>
          </w:tcPr>
          <w:p w14:paraId="75EC6B2E" w14:textId="77777777" w:rsidR="00417E03" w:rsidRDefault="00417E03" w:rsidP="00402032">
            <w:pPr>
              <w:spacing w:line="480" w:lineRule="auto"/>
              <w:jc w:val="center"/>
            </w:pPr>
            <w:r>
              <w:rPr>
                <w:rFonts w:ascii="Times New Roman" w:hAnsi="Times New Roman"/>
                <w:sz w:val="24"/>
                <w:szCs w:val="24"/>
              </w:rPr>
              <w:t>0/80</w:t>
            </w:r>
          </w:p>
        </w:tc>
        <w:tc>
          <w:tcPr>
            <w:tcW w:w="1216" w:type="dxa"/>
            <w:tcBorders>
              <w:top w:val="nil"/>
              <w:left w:val="nil"/>
              <w:bottom w:val="nil"/>
              <w:right w:val="nil"/>
            </w:tcBorders>
          </w:tcPr>
          <w:p w14:paraId="09D8BDB3" w14:textId="77777777" w:rsidR="00417E03" w:rsidRDefault="00417E03" w:rsidP="00402032">
            <w:pPr>
              <w:spacing w:line="480" w:lineRule="auto"/>
              <w:jc w:val="center"/>
            </w:pPr>
            <w:r>
              <w:rPr>
                <w:rFonts w:ascii="Times New Roman" w:hAnsi="Times New Roman"/>
                <w:sz w:val="24"/>
                <w:szCs w:val="24"/>
              </w:rPr>
              <w:t>0.00(0.00)</w:t>
            </w:r>
          </w:p>
        </w:tc>
      </w:tr>
      <w:tr w:rsidR="00417E03" w14:paraId="1A03FD48" w14:textId="77777777" w:rsidTr="00402032">
        <w:trPr>
          <w:jc w:val="center"/>
        </w:trPr>
        <w:tc>
          <w:tcPr>
            <w:tcW w:w="4925" w:type="dxa"/>
            <w:tcBorders>
              <w:top w:val="nil"/>
              <w:left w:val="nil"/>
              <w:bottom w:val="nil"/>
              <w:right w:val="nil"/>
            </w:tcBorders>
          </w:tcPr>
          <w:p w14:paraId="166BCCAE" w14:textId="77777777" w:rsidR="00417E03" w:rsidRDefault="00417E03" w:rsidP="00402032">
            <w:pPr>
              <w:spacing w:line="480" w:lineRule="auto"/>
            </w:pPr>
            <w:r>
              <w:rPr>
                <w:rFonts w:ascii="Times New Roman" w:hAnsi="Times New Roman"/>
                <w:sz w:val="24"/>
                <w:szCs w:val="24"/>
              </w:rPr>
              <w:t>4. US &lt;=&gt; CS</w:t>
            </w:r>
          </w:p>
        </w:tc>
        <w:tc>
          <w:tcPr>
            <w:tcW w:w="1174" w:type="dxa"/>
            <w:tcBorders>
              <w:top w:val="nil"/>
              <w:left w:val="nil"/>
              <w:bottom w:val="nil"/>
              <w:right w:val="nil"/>
            </w:tcBorders>
          </w:tcPr>
          <w:p w14:paraId="4097DE57" w14:textId="77777777" w:rsidR="00417E03" w:rsidRDefault="00417E03" w:rsidP="00402032">
            <w:pPr>
              <w:spacing w:line="480" w:lineRule="auto"/>
              <w:ind w:right="-110"/>
              <w:jc w:val="center"/>
            </w:pPr>
            <w:r>
              <w:rPr>
                <w:rFonts w:ascii="Times New Roman" w:hAnsi="Times New Roman"/>
                <w:sz w:val="24"/>
                <w:szCs w:val="24"/>
              </w:rPr>
              <w:t>11/80</w:t>
            </w:r>
          </w:p>
        </w:tc>
        <w:tc>
          <w:tcPr>
            <w:tcW w:w="1119" w:type="dxa"/>
            <w:tcBorders>
              <w:top w:val="nil"/>
              <w:left w:val="nil"/>
              <w:bottom w:val="nil"/>
              <w:right w:val="nil"/>
            </w:tcBorders>
          </w:tcPr>
          <w:p w14:paraId="1D39931D" w14:textId="77777777" w:rsidR="00417E03" w:rsidRDefault="00417E03" w:rsidP="00402032">
            <w:pPr>
              <w:spacing w:line="480" w:lineRule="auto"/>
              <w:jc w:val="center"/>
            </w:pPr>
            <w:r>
              <w:rPr>
                <w:rFonts w:ascii="Times New Roman" w:hAnsi="Times New Roman"/>
                <w:sz w:val="24"/>
                <w:szCs w:val="24"/>
              </w:rPr>
              <w:t>17/80</w:t>
            </w:r>
          </w:p>
        </w:tc>
        <w:tc>
          <w:tcPr>
            <w:tcW w:w="1216" w:type="dxa"/>
            <w:tcBorders>
              <w:top w:val="nil"/>
              <w:left w:val="nil"/>
              <w:bottom w:val="nil"/>
              <w:right w:val="nil"/>
            </w:tcBorders>
          </w:tcPr>
          <w:p w14:paraId="44CD7B67" w14:textId="77777777" w:rsidR="00417E03" w:rsidRDefault="00417E03" w:rsidP="00402032">
            <w:pPr>
              <w:spacing w:line="480" w:lineRule="auto"/>
              <w:jc w:val="center"/>
            </w:pPr>
            <w:r>
              <w:rPr>
                <w:rFonts w:ascii="Times New Roman" w:hAnsi="Times New Roman"/>
                <w:sz w:val="24"/>
                <w:szCs w:val="24"/>
              </w:rPr>
              <w:t>1.75(1.91)</w:t>
            </w:r>
          </w:p>
        </w:tc>
      </w:tr>
      <w:tr w:rsidR="00417E03" w14:paraId="4EF8C4D6" w14:textId="77777777" w:rsidTr="00402032">
        <w:trPr>
          <w:jc w:val="center"/>
        </w:trPr>
        <w:tc>
          <w:tcPr>
            <w:tcW w:w="4925" w:type="dxa"/>
            <w:tcBorders>
              <w:top w:val="nil"/>
              <w:left w:val="nil"/>
              <w:bottom w:val="nil"/>
              <w:right w:val="nil"/>
            </w:tcBorders>
          </w:tcPr>
          <w:p w14:paraId="261864FC" w14:textId="77777777" w:rsidR="00417E03" w:rsidRDefault="00417E03" w:rsidP="00402032">
            <w:pPr>
              <w:spacing w:line="480" w:lineRule="auto"/>
            </w:pPr>
            <w:r w:rsidRPr="00E3397C">
              <w:rPr>
                <w:rFonts w:ascii="Times New Roman" w:hAnsi="Times New Roman"/>
                <w:sz w:val="20"/>
                <w:szCs w:val="20"/>
              </w:rPr>
              <w:t>e.g., They conveyed the same feeling/emotion</w:t>
            </w:r>
            <w:r>
              <w:rPr>
                <w:rFonts w:ascii="Times New Roman" w:hAnsi="Times New Roman"/>
                <w:sz w:val="20"/>
                <w:szCs w:val="20"/>
              </w:rPr>
              <w:t>; t</w:t>
            </w:r>
            <w:r w:rsidRPr="00E3397C">
              <w:rPr>
                <w:rFonts w:ascii="Times New Roman" w:hAnsi="Times New Roman"/>
                <w:sz w:val="20"/>
                <w:szCs w:val="20"/>
              </w:rPr>
              <w:t>hey seemed to have matched the emotions of one another</w:t>
            </w:r>
          </w:p>
        </w:tc>
        <w:tc>
          <w:tcPr>
            <w:tcW w:w="1174" w:type="dxa"/>
            <w:tcBorders>
              <w:top w:val="nil"/>
              <w:left w:val="nil"/>
              <w:bottom w:val="nil"/>
              <w:right w:val="nil"/>
            </w:tcBorders>
          </w:tcPr>
          <w:p w14:paraId="10E6E95F" w14:textId="77777777" w:rsidR="00417E03" w:rsidRDefault="00417E03" w:rsidP="00402032">
            <w:pPr>
              <w:spacing w:line="480" w:lineRule="auto"/>
              <w:ind w:right="-110"/>
              <w:jc w:val="center"/>
            </w:pPr>
          </w:p>
        </w:tc>
        <w:tc>
          <w:tcPr>
            <w:tcW w:w="1119" w:type="dxa"/>
            <w:tcBorders>
              <w:top w:val="nil"/>
              <w:left w:val="nil"/>
              <w:bottom w:val="nil"/>
              <w:right w:val="nil"/>
            </w:tcBorders>
          </w:tcPr>
          <w:p w14:paraId="0593A27A" w14:textId="77777777" w:rsidR="00417E03" w:rsidRDefault="00417E03" w:rsidP="00402032">
            <w:pPr>
              <w:spacing w:line="480" w:lineRule="auto"/>
              <w:jc w:val="center"/>
            </w:pPr>
          </w:p>
        </w:tc>
        <w:tc>
          <w:tcPr>
            <w:tcW w:w="1216" w:type="dxa"/>
            <w:tcBorders>
              <w:top w:val="nil"/>
              <w:left w:val="nil"/>
              <w:bottom w:val="nil"/>
              <w:right w:val="nil"/>
            </w:tcBorders>
          </w:tcPr>
          <w:p w14:paraId="0BCCE84F" w14:textId="77777777" w:rsidR="00417E03" w:rsidRDefault="00417E03" w:rsidP="00402032">
            <w:pPr>
              <w:spacing w:line="480" w:lineRule="auto"/>
              <w:jc w:val="center"/>
            </w:pPr>
          </w:p>
        </w:tc>
      </w:tr>
      <w:tr w:rsidR="00417E03" w14:paraId="05D78327" w14:textId="77777777" w:rsidTr="00402032">
        <w:trPr>
          <w:jc w:val="center"/>
        </w:trPr>
        <w:tc>
          <w:tcPr>
            <w:tcW w:w="4925" w:type="dxa"/>
            <w:tcBorders>
              <w:top w:val="nil"/>
              <w:left w:val="nil"/>
              <w:bottom w:val="nil"/>
              <w:right w:val="nil"/>
            </w:tcBorders>
          </w:tcPr>
          <w:p w14:paraId="38A4310A" w14:textId="77777777" w:rsidR="00417E03" w:rsidRDefault="00417E03" w:rsidP="00402032">
            <w:pPr>
              <w:spacing w:line="480" w:lineRule="auto"/>
              <w:rPr>
                <w:rFonts w:ascii="Times New Roman" w:hAnsi="Times New Roman"/>
                <w:sz w:val="24"/>
                <w:szCs w:val="24"/>
              </w:rPr>
            </w:pPr>
            <w:r>
              <w:rPr>
                <w:rFonts w:ascii="Times New Roman" w:hAnsi="Times New Roman"/>
                <w:sz w:val="24"/>
                <w:szCs w:val="24"/>
              </w:rPr>
              <w:t>5. US ≠ CS</w:t>
            </w:r>
          </w:p>
          <w:p w14:paraId="0DFA2AAC" w14:textId="77777777" w:rsidR="00417E03" w:rsidRDefault="00417E03" w:rsidP="00402032">
            <w:pPr>
              <w:spacing w:line="480" w:lineRule="auto"/>
            </w:pPr>
            <w:r w:rsidRPr="00E3397C">
              <w:rPr>
                <w:rFonts w:ascii="Times New Roman" w:hAnsi="Times New Roman"/>
                <w:sz w:val="20"/>
                <w:szCs w:val="20"/>
              </w:rPr>
              <w:t xml:space="preserve">e.g., </w:t>
            </w:r>
            <w:r>
              <w:rPr>
                <w:rFonts w:ascii="Times New Roman" w:hAnsi="Times New Roman"/>
                <w:sz w:val="20"/>
                <w:szCs w:val="20"/>
              </w:rPr>
              <w:t>t</w:t>
            </w:r>
            <w:r w:rsidRPr="00E3397C">
              <w:rPr>
                <w:rFonts w:ascii="Times New Roman" w:hAnsi="Times New Roman"/>
                <w:sz w:val="20"/>
                <w:szCs w:val="20"/>
              </w:rPr>
              <w:t xml:space="preserve">hey </w:t>
            </w:r>
            <w:r>
              <w:rPr>
                <w:rFonts w:ascii="Times New Roman" w:hAnsi="Times New Roman"/>
                <w:sz w:val="20"/>
                <w:szCs w:val="20"/>
              </w:rPr>
              <w:t>were opposites; the photographs are real, the drawn images are abstract; the photographs are disturbing, the computer-generated images are neutral.</w:t>
            </w:r>
          </w:p>
        </w:tc>
        <w:tc>
          <w:tcPr>
            <w:tcW w:w="1174" w:type="dxa"/>
            <w:tcBorders>
              <w:top w:val="nil"/>
              <w:left w:val="nil"/>
              <w:bottom w:val="nil"/>
              <w:right w:val="nil"/>
            </w:tcBorders>
          </w:tcPr>
          <w:p w14:paraId="5143BA63" w14:textId="77777777" w:rsidR="00417E03" w:rsidRDefault="00417E03" w:rsidP="00402032">
            <w:pPr>
              <w:spacing w:line="480" w:lineRule="auto"/>
              <w:ind w:right="-110"/>
              <w:jc w:val="center"/>
            </w:pPr>
            <w:r>
              <w:rPr>
                <w:rFonts w:ascii="Times New Roman" w:hAnsi="Times New Roman"/>
                <w:sz w:val="24"/>
                <w:szCs w:val="24"/>
              </w:rPr>
              <w:t>4/45</w:t>
            </w:r>
          </w:p>
        </w:tc>
        <w:tc>
          <w:tcPr>
            <w:tcW w:w="1119" w:type="dxa"/>
            <w:tcBorders>
              <w:top w:val="nil"/>
              <w:left w:val="nil"/>
              <w:bottom w:val="nil"/>
              <w:right w:val="nil"/>
            </w:tcBorders>
          </w:tcPr>
          <w:p w14:paraId="2E5240C2" w14:textId="77777777" w:rsidR="00417E03" w:rsidRDefault="00417E03" w:rsidP="00402032">
            <w:pPr>
              <w:spacing w:line="480" w:lineRule="auto"/>
              <w:jc w:val="center"/>
            </w:pPr>
            <w:r>
              <w:rPr>
                <w:rFonts w:ascii="Times New Roman" w:hAnsi="Times New Roman"/>
                <w:sz w:val="24"/>
                <w:szCs w:val="24"/>
              </w:rPr>
              <w:t>6/33</w:t>
            </w:r>
          </w:p>
        </w:tc>
        <w:tc>
          <w:tcPr>
            <w:tcW w:w="1216" w:type="dxa"/>
            <w:tcBorders>
              <w:top w:val="nil"/>
              <w:left w:val="nil"/>
              <w:bottom w:val="nil"/>
              <w:right w:val="nil"/>
            </w:tcBorders>
          </w:tcPr>
          <w:p w14:paraId="248B0F52" w14:textId="77777777" w:rsidR="00417E03" w:rsidRDefault="00417E03" w:rsidP="00402032">
            <w:pPr>
              <w:spacing w:line="480" w:lineRule="auto"/>
              <w:jc w:val="center"/>
            </w:pPr>
            <w:r>
              <w:rPr>
                <w:rFonts w:ascii="Times New Roman" w:hAnsi="Times New Roman"/>
                <w:sz w:val="24"/>
                <w:szCs w:val="24"/>
              </w:rPr>
              <w:t>0.70(1.56)</w:t>
            </w:r>
          </w:p>
        </w:tc>
      </w:tr>
      <w:tr w:rsidR="00417E03" w14:paraId="5322B061" w14:textId="77777777" w:rsidTr="00402032">
        <w:trPr>
          <w:jc w:val="center"/>
        </w:trPr>
        <w:tc>
          <w:tcPr>
            <w:tcW w:w="4925" w:type="dxa"/>
            <w:tcBorders>
              <w:top w:val="nil"/>
              <w:left w:val="nil"/>
              <w:bottom w:val="nil"/>
              <w:right w:val="nil"/>
            </w:tcBorders>
          </w:tcPr>
          <w:p w14:paraId="37CF11C9" w14:textId="77777777" w:rsidR="00417E03" w:rsidRDefault="00417E03" w:rsidP="00402032">
            <w:pPr>
              <w:spacing w:line="480" w:lineRule="auto"/>
            </w:pPr>
            <w:r>
              <w:rPr>
                <w:rFonts w:ascii="Times New Roman" w:hAnsi="Times New Roman"/>
                <w:sz w:val="24"/>
                <w:szCs w:val="24"/>
              </w:rPr>
              <w:t>6. Don’t know</w:t>
            </w:r>
          </w:p>
        </w:tc>
        <w:tc>
          <w:tcPr>
            <w:tcW w:w="1174" w:type="dxa"/>
            <w:tcBorders>
              <w:top w:val="nil"/>
              <w:left w:val="nil"/>
              <w:bottom w:val="nil"/>
              <w:right w:val="nil"/>
            </w:tcBorders>
          </w:tcPr>
          <w:p w14:paraId="1DEA22B7" w14:textId="77777777" w:rsidR="00417E03" w:rsidRDefault="00417E03" w:rsidP="00402032">
            <w:pPr>
              <w:spacing w:line="480" w:lineRule="auto"/>
              <w:ind w:right="-110"/>
              <w:jc w:val="center"/>
            </w:pPr>
            <w:r>
              <w:rPr>
                <w:rFonts w:ascii="Times New Roman" w:hAnsi="Times New Roman"/>
                <w:sz w:val="24"/>
                <w:szCs w:val="24"/>
              </w:rPr>
              <w:t>13/80</w:t>
            </w:r>
          </w:p>
        </w:tc>
        <w:tc>
          <w:tcPr>
            <w:tcW w:w="1119" w:type="dxa"/>
            <w:tcBorders>
              <w:top w:val="nil"/>
              <w:left w:val="nil"/>
              <w:bottom w:val="nil"/>
              <w:right w:val="nil"/>
            </w:tcBorders>
          </w:tcPr>
          <w:p w14:paraId="3A428007" w14:textId="77777777" w:rsidR="00417E03" w:rsidRDefault="00417E03" w:rsidP="00402032">
            <w:pPr>
              <w:spacing w:line="480" w:lineRule="auto"/>
              <w:jc w:val="center"/>
            </w:pPr>
            <w:r>
              <w:rPr>
                <w:rFonts w:ascii="Times New Roman" w:hAnsi="Times New Roman"/>
                <w:sz w:val="24"/>
                <w:szCs w:val="24"/>
              </w:rPr>
              <w:t>10/80</w:t>
            </w:r>
          </w:p>
        </w:tc>
        <w:tc>
          <w:tcPr>
            <w:tcW w:w="1216" w:type="dxa"/>
            <w:tcBorders>
              <w:top w:val="nil"/>
              <w:left w:val="nil"/>
              <w:bottom w:val="nil"/>
              <w:right w:val="nil"/>
            </w:tcBorders>
          </w:tcPr>
          <w:p w14:paraId="24365334" w14:textId="77777777" w:rsidR="00417E03" w:rsidRDefault="00417E03" w:rsidP="00402032">
            <w:pPr>
              <w:spacing w:line="480" w:lineRule="auto"/>
              <w:jc w:val="center"/>
            </w:pPr>
            <w:r>
              <w:rPr>
                <w:rFonts w:ascii="Times New Roman" w:hAnsi="Times New Roman"/>
                <w:sz w:val="24"/>
                <w:szCs w:val="24"/>
              </w:rPr>
              <w:t>0.95(1.59)</w:t>
            </w:r>
          </w:p>
        </w:tc>
      </w:tr>
      <w:tr w:rsidR="00417E03" w14:paraId="6F51E521" w14:textId="77777777" w:rsidTr="00402032">
        <w:trPr>
          <w:jc w:val="center"/>
        </w:trPr>
        <w:tc>
          <w:tcPr>
            <w:tcW w:w="4925" w:type="dxa"/>
            <w:tcBorders>
              <w:top w:val="nil"/>
              <w:left w:val="nil"/>
              <w:bottom w:val="nil"/>
              <w:right w:val="nil"/>
            </w:tcBorders>
          </w:tcPr>
          <w:p w14:paraId="74D565CE" w14:textId="77777777" w:rsidR="00417E03" w:rsidRDefault="00417E03" w:rsidP="00402032">
            <w:pPr>
              <w:spacing w:line="480" w:lineRule="auto"/>
              <w:rPr>
                <w:rFonts w:ascii="Times New Roman" w:hAnsi="Times New Roman"/>
                <w:sz w:val="24"/>
                <w:szCs w:val="24"/>
              </w:rPr>
            </w:pPr>
            <w:r>
              <w:rPr>
                <w:rFonts w:ascii="Times New Roman" w:hAnsi="Times New Roman"/>
                <w:sz w:val="24"/>
                <w:szCs w:val="24"/>
              </w:rPr>
              <w:t xml:space="preserve">7. No relation </w:t>
            </w:r>
          </w:p>
          <w:p w14:paraId="39AF979B" w14:textId="77777777" w:rsidR="00417E03" w:rsidRDefault="00417E03" w:rsidP="00402032">
            <w:pPr>
              <w:spacing w:line="480" w:lineRule="auto"/>
            </w:pPr>
            <w:r w:rsidRPr="007F7D33">
              <w:rPr>
                <w:rFonts w:ascii="Times New Roman" w:hAnsi="Times New Roman"/>
                <w:sz w:val="20"/>
                <w:szCs w:val="20"/>
              </w:rPr>
              <w:t>(e.g., I do not see any connection between the images)</w:t>
            </w:r>
          </w:p>
        </w:tc>
        <w:tc>
          <w:tcPr>
            <w:tcW w:w="1174" w:type="dxa"/>
            <w:tcBorders>
              <w:top w:val="nil"/>
              <w:left w:val="nil"/>
              <w:bottom w:val="nil"/>
              <w:right w:val="nil"/>
            </w:tcBorders>
          </w:tcPr>
          <w:p w14:paraId="2057F43F" w14:textId="77777777" w:rsidR="00417E03" w:rsidRDefault="00417E03" w:rsidP="00402032">
            <w:pPr>
              <w:spacing w:line="480" w:lineRule="auto"/>
              <w:ind w:right="-110"/>
              <w:jc w:val="center"/>
            </w:pPr>
            <w:r>
              <w:rPr>
                <w:rFonts w:ascii="Times New Roman" w:hAnsi="Times New Roman"/>
                <w:sz w:val="24"/>
                <w:szCs w:val="24"/>
              </w:rPr>
              <w:t xml:space="preserve">  4/80</w:t>
            </w:r>
          </w:p>
        </w:tc>
        <w:tc>
          <w:tcPr>
            <w:tcW w:w="1119" w:type="dxa"/>
            <w:tcBorders>
              <w:top w:val="nil"/>
              <w:left w:val="nil"/>
              <w:bottom w:val="nil"/>
              <w:right w:val="nil"/>
            </w:tcBorders>
          </w:tcPr>
          <w:p w14:paraId="6941CDAE" w14:textId="77777777" w:rsidR="00417E03" w:rsidRDefault="00417E03" w:rsidP="00402032">
            <w:pPr>
              <w:spacing w:line="480" w:lineRule="auto"/>
              <w:jc w:val="center"/>
            </w:pPr>
            <w:r>
              <w:rPr>
                <w:rFonts w:ascii="Times New Roman" w:hAnsi="Times New Roman"/>
                <w:sz w:val="24"/>
                <w:szCs w:val="24"/>
              </w:rPr>
              <w:t xml:space="preserve">  5/80</w:t>
            </w:r>
          </w:p>
        </w:tc>
        <w:tc>
          <w:tcPr>
            <w:tcW w:w="1216" w:type="dxa"/>
            <w:tcBorders>
              <w:top w:val="nil"/>
              <w:left w:val="nil"/>
              <w:bottom w:val="nil"/>
              <w:right w:val="nil"/>
            </w:tcBorders>
          </w:tcPr>
          <w:p w14:paraId="1C7C8047" w14:textId="77777777" w:rsidR="00417E03" w:rsidRDefault="00417E03" w:rsidP="00402032">
            <w:pPr>
              <w:spacing w:line="480" w:lineRule="auto"/>
              <w:jc w:val="center"/>
            </w:pPr>
            <w:r>
              <w:rPr>
                <w:rFonts w:ascii="Times New Roman" w:hAnsi="Times New Roman"/>
                <w:sz w:val="24"/>
                <w:szCs w:val="24"/>
              </w:rPr>
              <w:t>2.00(1.65)</w:t>
            </w:r>
          </w:p>
        </w:tc>
      </w:tr>
      <w:tr w:rsidR="00417E03" w14:paraId="314F95DB" w14:textId="77777777" w:rsidTr="00402032">
        <w:trPr>
          <w:jc w:val="center"/>
        </w:trPr>
        <w:tc>
          <w:tcPr>
            <w:tcW w:w="4925" w:type="dxa"/>
            <w:tcBorders>
              <w:top w:val="nil"/>
              <w:left w:val="nil"/>
              <w:right w:val="nil"/>
            </w:tcBorders>
          </w:tcPr>
          <w:p w14:paraId="33D00BD0" w14:textId="77777777" w:rsidR="00417E03" w:rsidRDefault="00417E03" w:rsidP="00402032">
            <w:pPr>
              <w:spacing w:line="480" w:lineRule="auto"/>
            </w:pPr>
            <w:r>
              <w:rPr>
                <w:rFonts w:ascii="Times New Roman" w:hAnsi="Times New Roman"/>
                <w:sz w:val="24"/>
                <w:szCs w:val="24"/>
              </w:rPr>
              <w:t xml:space="preserve">8. No UC-CS relational information </w:t>
            </w:r>
          </w:p>
        </w:tc>
        <w:tc>
          <w:tcPr>
            <w:tcW w:w="1174" w:type="dxa"/>
            <w:tcBorders>
              <w:top w:val="nil"/>
              <w:left w:val="nil"/>
              <w:right w:val="nil"/>
            </w:tcBorders>
          </w:tcPr>
          <w:p w14:paraId="4F6208E6" w14:textId="77777777" w:rsidR="00417E03" w:rsidRDefault="00417E03" w:rsidP="00402032">
            <w:pPr>
              <w:spacing w:line="480" w:lineRule="auto"/>
              <w:ind w:right="-110"/>
              <w:jc w:val="center"/>
            </w:pPr>
            <w:r>
              <w:rPr>
                <w:rFonts w:ascii="Times New Roman" w:hAnsi="Times New Roman"/>
                <w:sz w:val="24"/>
                <w:szCs w:val="24"/>
              </w:rPr>
              <w:t>18/80</w:t>
            </w:r>
          </w:p>
        </w:tc>
        <w:tc>
          <w:tcPr>
            <w:tcW w:w="1119" w:type="dxa"/>
            <w:tcBorders>
              <w:top w:val="nil"/>
              <w:left w:val="nil"/>
              <w:right w:val="nil"/>
            </w:tcBorders>
          </w:tcPr>
          <w:p w14:paraId="7EFC2D54" w14:textId="77777777" w:rsidR="00417E03" w:rsidRDefault="00417E03" w:rsidP="00402032">
            <w:pPr>
              <w:spacing w:line="480" w:lineRule="auto"/>
              <w:jc w:val="center"/>
            </w:pPr>
            <w:r>
              <w:rPr>
                <w:rFonts w:ascii="Times New Roman" w:hAnsi="Times New Roman"/>
                <w:sz w:val="24"/>
                <w:szCs w:val="24"/>
              </w:rPr>
              <w:t>32/80</w:t>
            </w:r>
          </w:p>
        </w:tc>
        <w:tc>
          <w:tcPr>
            <w:tcW w:w="1216" w:type="dxa"/>
            <w:tcBorders>
              <w:top w:val="nil"/>
              <w:left w:val="nil"/>
              <w:right w:val="nil"/>
            </w:tcBorders>
          </w:tcPr>
          <w:p w14:paraId="2B63DE30" w14:textId="77777777" w:rsidR="00417E03" w:rsidRDefault="00417E03" w:rsidP="00402032">
            <w:pPr>
              <w:spacing w:line="480" w:lineRule="auto"/>
              <w:jc w:val="center"/>
            </w:pPr>
            <w:r>
              <w:rPr>
                <w:rFonts w:ascii="Times New Roman" w:hAnsi="Times New Roman"/>
                <w:sz w:val="24"/>
                <w:szCs w:val="24"/>
              </w:rPr>
              <w:t>1.31(1.97)</w:t>
            </w:r>
          </w:p>
        </w:tc>
      </w:tr>
    </w:tbl>
    <w:p w14:paraId="5534B1CC" w14:textId="77777777" w:rsidR="00417E03" w:rsidRPr="00417E03" w:rsidRDefault="00417E03" w:rsidP="00417E03">
      <w:pPr>
        <w:spacing w:line="480" w:lineRule="auto"/>
        <w:rPr>
          <w:rFonts w:ascii="Times New Roman" w:hAnsi="Times New Roman" w:cs="Times New Roman"/>
          <w:sz w:val="20"/>
          <w:szCs w:val="20"/>
        </w:rPr>
      </w:pPr>
      <w:r w:rsidRPr="00417E03">
        <w:rPr>
          <w:rFonts w:ascii="Times New Roman" w:hAnsi="Times New Roman" w:cs="Times New Roman"/>
          <w:sz w:val="20"/>
          <w:szCs w:val="20"/>
        </w:rPr>
        <w:t xml:space="preserve">* Frequency data for the high IA after conditioning was excluded as this condition was low IA at the moment of extracting the US-CS relational information and high IA at the expression stage </w:t>
      </w:r>
    </w:p>
    <w:p w14:paraId="6195C4A3" w14:textId="77777777" w:rsidR="00417E03" w:rsidRPr="00417E03" w:rsidRDefault="00417E03" w:rsidP="00417E03">
      <w:pPr>
        <w:spacing w:line="480" w:lineRule="auto"/>
        <w:rPr>
          <w:rFonts w:ascii="Times New Roman" w:hAnsi="Times New Roman" w:cs="Times New Roman"/>
          <w:sz w:val="20"/>
          <w:szCs w:val="20"/>
        </w:rPr>
      </w:pPr>
      <w:r w:rsidRPr="00417E03">
        <w:rPr>
          <w:rFonts w:ascii="Times New Roman" w:hAnsi="Times New Roman" w:cs="Times New Roman"/>
          <w:sz w:val="20"/>
          <w:szCs w:val="20"/>
        </w:rPr>
        <w:t>** The kappa inter-rater agreement was .78 (before) and .95 (after) discussing the disagreements.</w:t>
      </w:r>
    </w:p>
    <w:p w14:paraId="2B3D54A5" w14:textId="77777777" w:rsidR="00424BE3" w:rsidRPr="00D9530E" w:rsidRDefault="00424BE3" w:rsidP="007C3482">
      <w:pPr>
        <w:spacing w:line="480" w:lineRule="auto"/>
        <w:rPr>
          <w:rFonts w:ascii="Times New Roman" w:hAnsi="Times New Roman" w:cs="Times New Roman"/>
          <w:color w:val="000000" w:themeColor="text1"/>
          <w:sz w:val="24"/>
          <w:szCs w:val="24"/>
        </w:rPr>
      </w:pPr>
    </w:p>
    <w:sectPr w:rsidR="00424BE3" w:rsidRPr="00D9530E" w:rsidSect="00C25970">
      <w:pgSz w:w="11909" w:h="16834" w:code="9"/>
      <w:pgMar w:top="1440" w:right="11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6ED7"/>
    <w:multiLevelType w:val="hybridMultilevel"/>
    <w:tmpl w:val="FA24CB56"/>
    <w:lvl w:ilvl="0" w:tplc="CE0AD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7A3897"/>
    <w:multiLevelType w:val="hybridMultilevel"/>
    <w:tmpl w:val="03AEAD9A"/>
    <w:lvl w:ilvl="0" w:tplc="27040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0443E6"/>
    <w:multiLevelType w:val="hybridMultilevel"/>
    <w:tmpl w:val="A20E7312"/>
    <w:lvl w:ilvl="0" w:tplc="8DA097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6F25E3"/>
    <w:multiLevelType w:val="hybridMultilevel"/>
    <w:tmpl w:val="668C6F3E"/>
    <w:lvl w:ilvl="0" w:tplc="BF7C9C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9A0776"/>
    <w:multiLevelType w:val="hybridMultilevel"/>
    <w:tmpl w:val="F0AEEF9E"/>
    <w:lvl w:ilvl="0" w:tplc="91DE7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3MTUytDQyNjGwNDNV0lEKTi0uzszPAykwqwUAJemfgSwAAAA="/>
    <w:docVar w:name="__grammarly61__i" w:val="H4sIAAAAAAAEAKtWckksSQxILCpxzi/NK1GyMqwFAAEhoTITAAAA"/>
    <w:docVar w:name="__grammarly61_1" w:val="H4sIAAAAAAAEAKtWcslPLs1NzSvxTFGyUjI1tUg2MUkx1TVMTUzUNTEyMNG1TEwy1U22TE1KTjK1TEkzMlPSUQpOLS7OzM8DaTGsBQCyXx9/QwAAAA=="/>
  </w:docVars>
  <w:rsids>
    <w:rsidRoot w:val="006A03CB"/>
    <w:rsid w:val="000025F3"/>
    <w:rsid w:val="0000784A"/>
    <w:rsid w:val="000329E6"/>
    <w:rsid w:val="000431BA"/>
    <w:rsid w:val="00043C61"/>
    <w:rsid w:val="00047592"/>
    <w:rsid w:val="000737C2"/>
    <w:rsid w:val="00074AB0"/>
    <w:rsid w:val="000853CC"/>
    <w:rsid w:val="000E4F1E"/>
    <w:rsid w:val="00132BDA"/>
    <w:rsid w:val="0014101E"/>
    <w:rsid w:val="00146F36"/>
    <w:rsid w:val="001508A7"/>
    <w:rsid w:val="0015655F"/>
    <w:rsid w:val="00157650"/>
    <w:rsid w:val="00162933"/>
    <w:rsid w:val="00164D96"/>
    <w:rsid w:val="00185F76"/>
    <w:rsid w:val="00197B34"/>
    <w:rsid w:val="001D2BB8"/>
    <w:rsid w:val="001D7966"/>
    <w:rsid w:val="001F3093"/>
    <w:rsid w:val="00200F85"/>
    <w:rsid w:val="0025421D"/>
    <w:rsid w:val="00284D04"/>
    <w:rsid w:val="00296E2A"/>
    <w:rsid w:val="002A6060"/>
    <w:rsid w:val="002B563D"/>
    <w:rsid w:val="002C3809"/>
    <w:rsid w:val="00315399"/>
    <w:rsid w:val="003154AA"/>
    <w:rsid w:val="0032191C"/>
    <w:rsid w:val="0032348B"/>
    <w:rsid w:val="0033383F"/>
    <w:rsid w:val="003407D5"/>
    <w:rsid w:val="00347F05"/>
    <w:rsid w:val="00353490"/>
    <w:rsid w:val="00383417"/>
    <w:rsid w:val="00385DAC"/>
    <w:rsid w:val="00395573"/>
    <w:rsid w:val="003A7ABA"/>
    <w:rsid w:val="003B34AD"/>
    <w:rsid w:val="003C2235"/>
    <w:rsid w:val="003E4613"/>
    <w:rsid w:val="00417E03"/>
    <w:rsid w:val="00424BE3"/>
    <w:rsid w:val="00427131"/>
    <w:rsid w:val="004271A6"/>
    <w:rsid w:val="00431F72"/>
    <w:rsid w:val="00434189"/>
    <w:rsid w:val="0048237A"/>
    <w:rsid w:val="00482A97"/>
    <w:rsid w:val="004872DB"/>
    <w:rsid w:val="00515501"/>
    <w:rsid w:val="00527444"/>
    <w:rsid w:val="0053691D"/>
    <w:rsid w:val="00557158"/>
    <w:rsid w:val="00586740"/>
    <w:rsid w:val="005926B5"/>
    <w:rsid w:val="005A2C44"/>
    <w:rsid w:val="005A76BB"/>
    <w:rsid w:val="005B1D7A"/>
    <w:rsid w:val="005D3833"/>
    <w:rsid w:val="005E38E3"/>
    <w:rsid w:val="005F24BA"/>
    <w:rsid w:val="005F2E8F"/>
    <w:rsid w:val="006011E1"/>
    <w:rsid w:val="00602294"/>
    <w:rsid w:val="006208E2"/>
    <w:rsid w:val="00630F96"/>
    <w:rsid w:val="006417BD"/>
    <w:rsid w:val="00651BC9"/>
    <w:rsid w:val="006527D8"/>
    <w:rsid w:val="00670F2B"/>
    <w:rsid w:val="00681908"/>
    <w:rsid w:val="0068485F"/>
    <w:rsid w:val="006924AF"/>
    <w:rsid w:val="006938B7"/>
    <w:rsid w:val="006944E6"/>
    <w:rsid w:val="006945CA"/>
    <w:rsid w:val="006946FB"/>
    <w:rsid w:val="006A03CB"/>
    <w:rsid w:val="006F22C4"/>
    <w:rsid w:val="006F28DF"/>
    <w:rsid w:val="00700A2E"/>
    <w:rsid w:val="0071520D"/>
    <w:rsid w:val="00772252"/>
    <w:rsid w:val="007A2A4D"/>
    <w:rsid w:val="007A3189"/>
    <w:rsid w:val="007B3115"/>
    <w:rsid w:val="007B69AE"/>
    <w:rsid w:val="007C3482"/>
    <w:rsid w:val="007D45EC"/>
    <w:rsid w:val="007F7D33"/>
    <w:rsid w:val="00812502"/>
    <w:rsid w:val="00815FAB"/>
    <w:rsid w:val="00821B3F"/>
    <w:rsid w:val="008277DB"/>
    <w:rsid w:val="008C0AFD"/>
    <w:rsid w:val="008E5334"/>
    <w:rsid w:val="00941828"/>
    <w:rsid w:val="00941D7C"/>
    <w:rsid w:val="009749A5"/>
    <w:rsid w:val="00993873"/>
    <w:rsid w:val="009A6D52"/>
    <w:rsid w:val="009B6765"/>
    <w:rsid w:val="009F1577"/>
    <w:rsid w:val="00A65FA0"/>
    <w:rsid w:val="00A74AB7"/>
    <w:rsid w:val="00AB2F83"/>
    <w:rsid w:val="00AD2796"/>
    <w:rsid w:val="00AD6EA1"/>
    <w:rsid w:val="00B10EB7"/>
    <w:rsid w:val="00B14D5D"/>
    <w:rsid w:val="00B22D3D"/>
    <w:rsid w:val="00B31A36"/>
    <w:rsid w:val="00B441A9"/>
    <w:rsid w:val="00B53A95"/>
    <w:rsid w:val="00B53E2B"/>
    <w:rsid w:val="00B6411D"/>
    <w:rsid w:val="00B65977"/>
    <w:rsid w:val="00B738DB"/>
    <w:rsid w:val="00B867C0"/>
    <w:rsid w:val="00BA657B"/>
    <w:rsid w:val="00BB4FBA"/>
    <w:rsid w:val="00BF3456"/>
    <w:rsid w:val="00C01281"/>
    <w:rsid w:val="00C25970"/>
    <w:rsid w:val="00C62CE6"/>
    <w:rsid w:val="00C96C61"/>
    <w:rsid w:val="00CB49A5"/>
    <w:rsid w:val="00CD0F8C"/>
    <w:rsid w:val="00CE4A7E"/>
    <w:rsid w:val="00CF29F5"/>
    <w:rsid w:val="00D07872"/>
    <w:rsid w:val="00D10B47"/>
    <w:rsid w:val="00D3267F"/>
    <w:rsid w:val="00D41E7D"/>
    <w:rsid w:val="00D44351"/>
    <w:rsid w:val="00D530DB"/>
    <w:rsid w:val="00D767CB"/>
    <w:rsid w:val="00D85AB4"/>
    <w:rsid w:val="00D9530E"/>
    <w:rsid w:val="00DA11A6"/>
    <w:rsid w:val="00DB422A"/>
    <w:rsid w:val="00DB7101"/>
    <w:rsid w:val="00E3397C"/>
    <w:rsid w:val="00E35C0C"/>
    <w:rsid w:val="00E50BFE"/>
    <w:rsid w:val="00E5517A"/>
    <w:rsid w:val="00E8270B"/>
    <w:rsid w:val="00E97D25"/>
    <w:rsid w:val="00EB242F"/>
    <w:rsid w:val="00ED2D65"/>
    <w:rsid w:val="00EF2B26"/>
    <w:rsid w:val="00F2077C"/>
    <w:rsid w:val="00F30959"/>
    <w:rsid w:val="00F35E91"/>
    <w:rsid w:val="00F70E4F"/>
    <w:rsid w:val="00F7450D"/>
    <w:rsid w:val="00F74E9F"/>
    <w:rsid w:val="00FA59D9"/>
    <w:rsid w:val="00FE7F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C966"/>
  <w15:docId w15:val="{D6B504C0-5948-4FEF-8266-C7E5B0B9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3CB"/>
    <w:pPr>
      <w:tabs>
        <w:tab w:val="right" w:pos="8640"/>
      </w:tabs>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A03CB"/>
    <w:rPr>
      <w:rFonts w:ascii="Times New Roman" w:eastAsia="Times New Roman" w:hAnsi="Times New Roman" w:cs="Times New Roman"/>
      <w:sz w:val="24"/>
      <w:szCs w:val="24"/>
    </w:rPr>
  </w:style>
  <w:style w:type="paragraph" w:customStyle="1" w:styleId="TitleColumnHeading">
    <w:name w:val="Title Column Heading"/>
    <w:basedOn w:val="Normal"/>
    <w:rsid w:val="003E4613"/>
    <w:pPr>
      <w:tabs>
        <w:tab w:val="right" w:pos="8640"/>
      </w:tabs>
      <w:spacing w:after="0" w:line="480" w:lineRule="auto"/>
      <w:jc w:val="center"/>
    </w:pPr>
    <w:rPr>
      <w:rFonts w:ascii="Times New Roman" w:eastAsia="Times New Roman" w:hAnsi="Times New Roman" w:cs="Times New Roman"/>
      <w:sz w:val="24"/>
      <w:szCs w:val="20"/>
    </w:rPr>
  </w:style>
  <w:style w:type="paragraph" w:customStyle="1" w:styleId="TableNotes">
    <w:name w:val="Table Notes"/>
    <w:basedOn w:val="Normal"/>
    <w:rsid w:val="003E4613"/>
    <w:pPr>
      <w:tabs>
        <w:tab w:val="right" w:pos="8640"/>
      </w:tabs>
      <w:spacing w:after="0" w:line="480" w:lineRule="auto"/>
      <w:jc w:val="center"/>
    </w:pPr>
    <w:rPr>
      <w:rFonts w:ascii="Times New Roman" w:eastAsia="Times New Roman" w:hAnsi="Times New Roman" w:cs="Times New Roman"/>
      <w:color w:val="000000"/>
      <w:sz w:val="24"/>
      <w:szCs w:val="24"/>
    </w:rPr>
  </w:style>
  <w:style w:type="paragraph" w:customStyle="1" w:styleId="TableBody">
    <w:name w:val="Table Body"/>
    <w:basedOn w:val="Normal"/>
    <w:rsid w:val="003E4613"/>
    <w:pPr>
      <w:tabs>
        <w:tab w:val="right" w:pos="8640"/>
      </w:tabs>
      <w:spacing w:after="0" w:line="480" w:lineRule="auto"/>
      <w:jc w:val="center"/>
    </w:pPr>
    <w:rPr>
      <w:rFonts w:ascii="Times New Roman" w:eastAsia="Times New Roman" w:hAnsi="Times New Roman" w:cs="Times New Roman"/>
      <w:color w:val="000000"/>
      <w:sz w:val="24"/>
      <w:szCs w:val="24"/>
    </w:rPr>
  </w:style>
  <w:style w:type="table" w:styleId="TableGrid">
    <w:name w:val="Table Grid"/>
    <w:basedOn w:val="TableNormal"/>
    <w:uiPriority w:val="59"/>
    <w:rsid w:val="0065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D33"/>
    <w:pPr>
      <w:ind w:left="720"/>
      <w:contextualSpacing/>
    </w:pPr>
  </w:style>
  <w:style w:type="character" w:styleId="Hyperlink">
    <w:name w:val="Hyperlink"/>
    <w:basedOn w:val="DefaultParagraphFont"/>
    <w:uiPriority w:val="99"/>
    <w:unhideWhenUsed/>
    <w:rsid w:val="00F7450D"/>
    <w:rPr>
      <w:color w:val="0000FF" w:themeColor="hyperlink"/>
      <w:u w:val="single"/>
    </w:rPr>
  </w:style>
  <w:style w:type="paragraph" w:styleId="BalloonText">
    <w:name w:val="Balloon Text"/>
    <w:basedOn w:val="Normal"/>
    <w:link w:val="BalloonTextChar"/>
    <w:uiPriority w:val="99"/>
    <w:semiHidden/>
    <w:unhideWhenUsed/>
    <w:rsid w:val="005571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1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9210</Characters>
  <Application>Microsoft Macintosh Word</Application>
  <DocSecurity>0</DocSecurity>
  <Lines>148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UVT</dc:creator>
  <cp:lastModifiedBy>Florin Sava</cp:lastModifiedBy>
  <cp:revision>2</cp:revision>
  <dcterms:created xsi:type="dcterms:W3CDTF">2019-07-28T23:57:00Z</dcterms:created>
  <dcterms:modified xsi:type="dcterms:W3CDTF">2019-07-28T23:57:00Z</dcterms:modified>
</cp:coreProperties>
</file>