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BCB" w:rsidRDefault="00B73BCB" w:rsidP="00320A72">
      <w:pPr>
        <w:autoSpaceDE w:val="0"/>
        <w:adjustRightInd w:val="0"/>
        <w:snapToGrid w:val="0"/>
        <w:spacing w:line="36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  <w:bookmarkStart w:id="0" w:name="OLE_LINK34"/>
      <w:bookmarkEnd w:id="0"/>
      <w:r>
        <w:rPr>
          <w:rFonts w:ascii="Times New Roman" w:hAnsi="Times New Roman"/>
          <w:b/>
          <w:bCs/>
          <w:kern w:val="0"/>
          <w:sz w:val="24"/>
          <w:szCs w:val="24"/>
        </w:rPr>
        <w:t>Supporting Information</w:t>
      </w:r>
    </w:p>
    <w:p w:rsidR="00093109" w:rsidRPr="00F917DB" w:rsidRDefault="00093109" w:rsidP="00093109">
      <w:pPr>
        <w:autoSpaceDE w:val="0"/>
        <w:adjustRightInd w:val="0"/>
        <w:snapToGrid w:val="0"/>
        <w:spacing w:line="360" w:lineRule="auto"/>
        <w:jc w:val="center"/>
        <w:rPr>
          <w:rFonts w:ascii="Times New Roman" w:hAnsi="Times New Roman"/>
          <w:b/>
          <w:bCs/>
          <w:kern w:val="0"/>
          <w:sz w:val="24"/>
          <w:szCs w:val="24"/>
        </w:rPr>
      </w:pPr>
      <w:r>
        <w:rPr>
          <w:rFonts w:ascii="Times New Roman" w:hAnsi="Times New Roman"/>
          <w:b/>
          <w:bCs/>
          <w:kern w:val="0"/>
          <w:sz w:val="24"/>
          <w:szCs w:val="24"/>
        </w:rPr>
        <w:t>Synthesis and characterization of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（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Fe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、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Co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、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Ni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）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-</w:t>
      </w:r>
      <w:proofErr w:type="spellStart"/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polyoxometalates</w:t>
      </w:r>
      <w:proofErr w:type="spellEnd"/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 xml:space="preserve"> </w:t>
      </w:r>
      <w:r>
        <w:rPr>
          <w:rFonts w:ascii="Times New Roman" w:hAnsi="Times New Roman"/>
          <w:b/>
          <w:bCs/>
          <w:kern w:val="0"/>
          <w:sz w:val="24"/>
          <w:szCs w:val="24"/>
        </w:rPr>
        <w:t xml:space="preserve">to </w:t>
      </w:r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 xml:space="preserve">degrade </w:t>
      </w:r>
      <w:bookmarkStart w:id="1" w:name="OLE_LINK22"/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O, O-diethyl-S-(p-</w:t>
      </w:r>
      <w:proofErr w:type="spellStart"/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tolyl</w:t>
      </w:r>
      <w:proofErr w:type="spellEnd"/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 xml:space="preserve">) </w:t>
      </w:r>
      <w:proofErr w:type="spellStart"/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>phosphorothioate</w:t>
      </w:r>
      <w:bookmarkEnd w:id="1"/>
      <w:proofErr w:type="spellEnd"/>
      <w:r w:rsidRPr="00F917DB">
        <w:rPr>
          <w:rFonts w:ascii="Times New Roman" w:hAnsi="Times New Roman"/>
          <w:b/>
          <w:bCs/>
          <w:kern w:val="0"/>
          <w:sz w:val="24"/>
          <w:szCs w:val="24"/>
        </w:rPr>
        <w:t xml:space="preserve"> under visible light irradiation</w:t>
      </w:r>
    </w:p>
    <w:p w:rsidR="00093109" w:rsidRDefault="00093109" w:rsidP="00093109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Pr="00F917DB" w:rsidRDefault="00093109" w:rsidP="00093109">
      <w:pPr>
        <w:autoSpaceDE w:val="0"/>
        <w:spacing w:line="360" w:lineRule="auto"/>
        <w:rPr>
          <w:rFonts w:ascii="Times New Roman" w:hAnsi="Times New Roman"/>
          <w:kern w:val="0"/>
          <w:sz w:val="24"/>
          <w:szCs w:val="24"/>
        </w:rPr>
      </w:pPr>
      <w:proofErr w:type="spellStart"/>
      <w:r w:rsidRPr="00F917DB">
        <w:rPr>
          <w:rFonts w:ascii="Times New Roman" w:hAnsi="Times New Roman"/>
          <w:sz w:val="24"/>
          <w:szCs w:val="24"/>
        </w:rPr>
        <w:t>Yanghao</w:t>
      </w:r>
      <w:proofErr w:type="spellEnd"/>
      <w:r w:rsidRPr="00F917DB">
        <w:rPr>
          <w:rFonts w:ascii="Times New Roman" w:hAnsi="Times New Roman"/>
          <w:sz w:val="24"/>
          <w:szCs w:val="24"/>
        </w:rPr>
        <w:t xml:space="preserve"> Yan, </w:t>
      </w:r>
      <w:proofErr w:type="spellStart"/>
      <w:r w:rsidRPr="00F917DB">
        <w:rPr>
          <w:rFonts w:ascii="Times New Roman" w:hAnsi="Times New Roman"/>
          <w:sz w:val="24"/>
          <w:szCs w:val="24"/>
        </w:rPr>
        <w:t>Xiaoya</w:t>
      </w:r>
      <w:proofErr w:type="spellEnd"/>
      <w:r w:rsidRPr="00F917DB">
        <w:rPr>
          <w:rFonts w:ascii="Times New Roman" w:hAnsi="Times New Roman"/>
          <w:sz w:val="24"/>
          <w:szCs w:val="24"/>
        </w:rPr>
        <w:t xml:space="preserve"> Wang, Muhammad Asim Khan, </w:t>
      </w:r>
      <w:proofErr w:type="spellStart"/>
      <w:r w:rsidRPr="00F917DB">
        <w:rPr>
          <w:rFonts w:ascii="Times New Roman" w:hAnsi="Times New Roman"/>
          <w:sz w:val="24"/>
          <w:szCs w:val="24"/>
        </w:rPr>
        <w:t>Mingzhu</w:t>
      </w:r>
      <w:proofErr w:type="spellEnd"/>
      <w:r w:rsidRPr="00F917DB">
        <w:rPr>
          <w:rFonts w:ascii="Times New Roman" w:hAnsi="Times New Roman"/>
          <w:sz w:val="24"/>
          <w:szCs w:val="24"/>
        </w:rPr>
        <w:t xml:space="preserve"> Xia*, Wu Lei, </w:t>
      </w:r>
      <w:proofErr w:type="spellStart"/>
      <w:r w:rsidRPr="00F917DB">
        <w:rPr>
          <w:rFonts w:ascii="Times New Roman" w:hAnsi="Times New Roman"/>
          <w:sz w:val="24"/>
          <w:szCs w:val="24"/>
        </w:rPr>
        <w:t>Fengyun</w:t>
      </w:r>
      <w:proofErr w:type="spellEnd"/>
      <w:r w:rsidRPr="00F917DB">
        <w:rPr>
          <w:rFonts w:ascii="Times New Roman" w:hAnsi="Times New Roman"/>
          <w:sz w:val="24"/>
          <w:szCs w:val="24"/>
        </w:rPr>
        <w:t xml:space="preserve"> Wang*</w:t>
      </w:r>
    </w:p>
    <w:p w:rsidR="00093109" w:rsidRDefault="00093109" w:rsidP="00093109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Pr="00F917DB" w:rsidRDefault="00093109" w:rsidP="00093109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>School of Chemical Engineering, Nanjing University of Science and Technology, Nanjing 210094, PR. China</w:t>
      </w:r>
    </w:p>
    <w:p w:rsidR="00093109" w:rsidRPr="00F917DB" w:rsidRDefault="00093109" w:rsidP="00093109">
      <w:pPr>
        <w:spacing w:line="360" w:lineRule="auto"/>
        <w:rPr>
          <w:rFonts w:ascii="Times New Roman" w:eastAsia="SimHei" w:hAnsi="Times New Roman"/>
          <w:kern w:val="0"/>
          <w:sz w:val="24"/>
          <w:szCs w:val="24"/>
        </w:rPr>
      </w:pPr>
      <w:bookmarkStart w:id="2" w:name="OLE_LINK9"/>
      <w:bookmarkEnd w:id="2"/>
      <w:r w:rsidRPr="00F917DB">
        <w:rPr>
          <w:rFonts w:ascii="Times New Roman" w:hAnsi="Times New Roman"/>
          <w:sz w:val="24"/>
          <w:szCs w:val="24"/>
        </w:rPr>
        <w:t xml:space="preserve">E-mail: </w:t>
      </w:r>
      <w:hyperlink r:id="rId8" w:history="1">
        <w:r w:rsidRPr="00F917DB">
          <w:rPr>
            <w:rStyle w:val="15"/>
            <w:rFonts w:ascii="Times New Roman" w:hAnsi="Times New Roman"/>
            <w:sz w:val="24"/>
            <w:szCs w:val="24"/>
          </w:rPr>
          <w:t>ind_chem@njust.edu.cn</w:t>
        </w:r>
      </w:hyperlink>
      <w:r w:rsidRPr="00F917DB">
        <w:rPr>
          <w:rStyle w:val="15"/>
          <w:rFonts w:ascii="Times New Roman" w:hAnsi="Times New Roman"/>
          <w:sz w:val="24"/>
          <w:szCs w:val="24"/>
        </w:rPr>
        <w:t xml:space="preserve">, </w:t>
      </w:r>
      <w:r w:rsidRPr="00F917DB">
        <w:rPr>
          <w:rFonts w:ascii="Times New Roman" w:hAnsi="Times New Roman"/>
          <w:sz w:val="24"/>
          <w:szCs w:val="24"/>
        </w:rPr>
        <w:t xml:space="preserve">(F. Wang), </w:t>
      </w:r>
      <w:hyperlink r:id="rId9" w:history="1">
        <w:r w:rsidRPr="00F917DB">
          <w:rPr>
            <w:rStyle w:val="15"/>
            <w:rFonts w:ascii="Times New Roman" w:hAnsi="Times New Roman"/>
            <w:sz w:val="24"/>
            <w:szCs w:val="24"/>
          </w:rPr>
          <w:t>xiamzh196808@njust.edu.cn</w:t>
        </w:r>
      </w:hyperlink>
      <w:r w:rsidRPr="00F917DB">
        <w:rPr>
          <w:rFonts w:ascii="Times New Roman" w:hAnsi="Times New Roman"/>
          <w:sz w:val="24"/>
          <w:szCs w:val="24"/>
        </w:rPr>
        <w:t xml:space="preserve"> (M. Xia)</w:t>
      </w:r>
    </w:p>
    <w:p w:rsidR="00320A72" w:rsidRDefault="00320A72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</w:p>
    <w:p w:rsidR="00093109" w:rsidRDefault="00093109" w:rsidP="00320A72">
      <w:pPr>
        <w:autoSpaceDE w:val="0"/>
        <w:spacing w:line="360" w:lineRule="auto"/>
        <w:rPr>
          <w:rFonts w:ascii="Times New Roman" w:hAnsi="Times New Roman"/>
          <w:sz w:val="24"/>
          <w:szCs w:val="24"/>
        </w:rPr>
      </w:pPr>
      <w:bookmarkStart w:id="3" w:name="_GoBack"/>
      <w:bookmarkEnd w:id="3"/>
    </w:p>
    <w:p w:rsidR="006349D0" w:rsidRPr="00F917DB" w:rsidRDefault="006349D0" w:rsidP="006349D0">
      <w:pPr>
        <w:spacing w:before="20" w:line="480" w:lineRule="auto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>The following are the results of ICP spectroscopy and theoretical calculations for the four catalysts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F917DB">
        <w:rPr>
          <w:rFonts w:ascii="Times New Roman" w:hAnsi="Times New Roman"/>
          <w:sz w:val="24"/>
          <w:szCs w:val="24"/>
        </w:rPr>
        <w:fldChar w:fldCharType="begin"/>
      </w:r>
      <w:r>
        <w:rPr>
          <w:rFonts w:ascii="Times New Roman" w:hAnsi="Times New Roman"/>
          <w:sz w:val="24"/>
          <w:szCs w:val="24"/>
        </w:rPr>
        <w:instrText xml:space="preserve"> ADDIN EN.CITE &lt;EndNote&gt;&lt;Cite&gt;&lt;Author&gt;Simões&lt;/Author&gt;&lt;Year&gt;1999&lt;/Year&gt;&lt;RecNum&gt;34&lt;/RecNum&gt;&lt;DisplayText&gt;[21]&lt;/DisplayText&gt;&lt;record&gt;&lt;rec-number&gt;34&lt;/rec-number&gt;&lt;foreign-keys&gt;&lt;key app="EN" db-id="dse9warv89a50zeev2lv05ssrzwr50adzapw" timestamp="1559532734"&gt;34&lt;/key&gt;&lt;/foreign-keys&gt;&lt;ref-type name="Journal Article"&gt;17&lt;/ref-type&gt;&lt;contributors&gt;&lt;authors&gt;&lt;author&gt;Simões, M. M. Q.&lt;/author&gt;&lt;author&gt;Conceição, C. M. M.&lt;/author&gt;&lt;author&gt;Gamelas, J. A. F.&lt;/author&gt;&lt;author&gt;Domingues, P. M. D. N.&lt;/author&gt;&lt;author&gt;Cavaleiro, A. M. V.&lt;/author&gt;&lt;author&gt;Cavaleiro, J. A. S.&lt;/author&gt;&lt;author&gt;Ferrer-Correia, A. J. V.&lt;/author&gt;&lt;author&gt;Johnstone, R. A. W.&lt;/author&gt;&lt;/authors&gt;&lt;/contributors&gt;&lt;titles&gt;&lt;title&gt;Keggin-type polyoxotungstates as catalysts in the oxidation of cyclohexane by dilute aqueous hydrogen peroxide&lt;/title&gt;&lt;secondary-title&gt;Journal of Molecular Catalysis A: Chemical&lt;/secondary-title&gt;&lt;/titles&gt;&lt;periodical&gt;&lt;full-title&gt;Journal of Molecular Catalysis A: Chemical&lt;/full-title&gt;&lt;/periodical&gt;&lt;pages&gt;461-468&lt;/pages&gt;&lt;volume&gt;144&lt;/volume&gt;&lt;number&gt;3&lt;/number&gt;&lt;keywords&gt;&lt;keyword&gt;Keggin-type heteropolyanions&lt;/keyword&gt;&lt;keyword&gt;Cyclohexane&lt;/keyword&gt;&lt;keyword&gt;Oxidation&lt;/keyword&gt;&lt;keyword&gt;Hydrogen peroxide&lt;/keyword&gt;&lt;keyword&gt;Hydroperoxide&lt;/keyword&gt;&lt;keyword&gt;Negative chemical ionisation&lt;/keyword&gt;&lt;/keywords&gt;&lt;dates&gt;&lt;year&gt;1999&lt;/year&gt;&lt;pub-dates&gt;&lt;date&gt;1999/08/19/&lt;/date&gt;&lt;/pub-dates&gt;&lt;/dates&gt;&lt;isbn&gt;1381-1169&lt;/isbn&gt;&lt;urls&gt;&lt;related-urls&gt;&lt;url&gt;http://www.sciencedirect.com/science/article/pii/S1381116999000254&lt;/url&gt;&lt;/related-urls&gt;&lt;/urls&gt;&lt;electronic-resource-num&gt;https://doi.org/10.1016/S1381-1169(99)00025-4&lt;/electronic-resource-num&gt;&lt;/record&gt;&lt;/Cite&gt;&lt;/EndNote&gt;</w:instrText>
      </w:r>
      <w:r w:rsidRPr="00F917DB">
        <w:rPr>
          <w:rFonts w:ascii="Times New Roman" w:hAnsi="Times New Roman"/>
          <w:sz w:val="24"/>
          <w:szCs w:val="24"/>
        </w:rPr>
        <w:fldChar w:fldCharType="separate"/>
      </w:r>
      <w:r>
        <w:rPr>
          <w:rFonts w:ascii="Times New Roman" w:hAnsi="Times New Roman"/>
          <w:noProof/>
          <w:sz w:val="24"/>
          <w:szCs w:val="24"/>
        </w:rPr>
        <w:t>[21]</w:t>
      </w:r>
      <w:r w:rsidRPr="00F917DB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.</w:t>
      </w:r>
    </w:p>
    <w:p w:rsidR="006349D0" w:rsidRPr="00F917DB" w:rsidRDefault="006349D0" w:rsidP="006349D0">
      <w:pPr>
        <w:spacing w:before="20" w:line="480" w:lineRule="auto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>Elemental analysis of (TBA</w:t>
      </w:r>
      <w:proofErr w:type="gramStart"/>
      <w:r w:rsidRPr="00F917DB">
        <w:rPr>
          <w:rFonts w:ascii="Times New Roman" w:hAnsi="Times New Roman"/>
          <w:sz w:val="24"/>
          <w:szCs w:val="24"/>
        </w:rPr>
        <w:t>)</w:t>
      </w:r>
      <w:r w:rsidRPr="00F917DB">
        <w:rPr>
          <w:rFonts w:ascii="Times New Roman" w:hAnsi="Times New Roman"/>
          <w:sz w:val="24"/>
          <w:szCs w:val="24"/>
          <w:vertAlign w:val="subscript"/>
        </w:rPr>
        <w:t>4</w:t>
      </w:r>
      <w:proofErr w:type="gramEnd"/>
      <w:r w:rsidRPr="00F917DB">
        <w:rPr>
          <w:rFonts w:ascii="Times New Roman" w:hAnsi="Times New Roman"/>
          <w:sz w:val="24"/>
          <w:szCs w:val="24"/>
        </w:rPr>
        <w:t>[PW</w:t>
      </w:r>
      <w:r w:rsidRPr="00F917DB">
        <w:rPr>
          <w:rFonts w:ascii="Times New Roman" w:hAnsi="Times New Roman"/>
          <w:sz w:val="24"/>
          <w:szCs w:val="24"/>
          <w:vertAlign w:val="subscript"/>
        </w:rPr>
        <w:t>11</w:t>
      </w:r>
      <w:r w:rsidRPr="00F917DB">
        <w:rPr>
          <w:rFonts w:ascii="Times New Roman" w:hAnsi="Times New Roman"/>
          <w:sz w:val="24"/>
          <w:szCs w:val="24"/>
        </w:rPr>
        <w:t>Fe(H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O)O</w:t>
      </w:r>
      <w:r w:rsidRPr="00F917DB">
        <w:rPr>
          <w:rFonts w:ascii="Times New Roman" w:hAnsi="Times New Roman"/>
          <w:sz w:val="24"/>
          <w:szCs w:val="24"/>
          <w:vertAlign w:val="subscript"/>
        </w:rPr>
        <w:t>39</w:t>
      </w:r>
      <w:r w:rsidRPr="00F917DB">
        <w:rPr>
          <w:rFonts w:ascii="Times New Roman" w:hAnsi="Times New Roman"/>
          <w:sz w:val="24"/>
          <w:szCs w:val="24"/>
        </w:rPr>
        <w:t>]·2H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O: W, 53.6; P, 0.88; Fe, 1.48; C, 20.15; H, 3.90; N, 1.35; 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O, 0.8; Calculated: W, 53.8; P, 0.82; Fe, 1.49; C, 20.46; H, 4, 02; N, 1.49; 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O, 0.96.</w:t>
      </w:r>
    </w:p>
    <w:p w:rsidR="006349D0" w:rsidRPr="00F917DB" w:rsidRDefault="006349D0" w:rsidP="006349D0">
      <w:pPr>
        <w:spacing w:before="20" w:line="480" w:lineRule="auto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>Elemental analysis of (TBA</w:t>
      </w:r>
      <w:proofErr w:type="gramStart"/>
      <w:r w:rsidRPr="00F917DB">
        <w:rPr>
          <w:rFonts w:ascii="Times New Roman" w:hAnsi="Times New Roman"/>
          <w:sz w:val="24"/>
          <w:szCs w:val="24"/>
        </w:rPr>
        <w:t>)</w:t>
      </w:r>
      <w:r w:rsidRPr="00F917DB">
        <w:rPr>
          <w:rFonts w:ascii="Times New Roman" w:hAnsi="Times New Roman"/>
          <w:sz w:val="24"/>
          <w:szCs w:val="24"/>
          <w:vertAlign w:val="subscript"/>
        </w:rPr>
        <w:t>4</w:t>
      </w:r>
      <w:proofErr w:type="gramEnd"/>
      <w:r w:rsidRPr="00F917DB">
        <w:rPr>
          <w:rFonts w:ascii="Times New Roman" w:hAnsi="Times New Roman"/>
          <w:sz w:val="24"/>
          <w:szCs w:val="24"/>
        </w:rPr>
        <w:t>[PW</w:t>
      </w:r>
      <w:r w:rsidRPr="00F917DB">
        <w:rPr>
          <w:rFonts w:ascii="Times New Roman" w:hAnsi="Times New Roman"/>
          <w:sz w:val="24"/>
          <w:szCs w:val="24"/>
          <w:vertAlign w:val="subscript"/>
        </w:rPr>
        <w:t>11</w:t>
      </w:r>
      <w:r w:rsidRPr="00F917DB">
        <w:rPr>
          <w:rFonts w:ascii="Times New Roman" w:hAnsi="Times New Roman"/>
          <w:sz w:val="24"/>
          <w:szCs w:val="24"/>
        </w:rPr>
        <w:t>Co(H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O)O</w:t>
      </w:r>
      <w:r w:rsidRPr="00F917DB">
        <w:rPr>
          <w:rFonts w:ascii="Times New Roman" w:hAnsi="Times New Roman"/>
          <w:sz w:val="24"/>
          <w:szCs w:val="24"/>
          <w:vertAlign w:val="subscript"/>
        </w:rPr>
        <w:t>39</w:t>
      </w:r>
      <w:r w:rsidRPr="00F917DB">
        <w:rPr>
          <w:rFonts w:ascii="Times New Roman" w:hAnsi="Times New Roman"/>
          <w:sz w:val="24"/>
          <w:szCs w:val="24"/>
        </w:rPr>
        <w:t>]·2H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O: W, 53.3; P, 0.81; Co, 1.49; C, 20.23; H, 3.92; N, 1.36; 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O, 0.9; Calculated: W, 53.8; P, 0.82; Co, 1.57; C, 20.44; H,, 4.05; N, 1.49; 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O, 0.96.</w:t>
      </w:r>
    </w:p>
    <w:p w:rsidR="006349D0" w:rsidRPr="00F917DB" w:rsidRDefault="006349D0" w:rsidP="006349D0">
      <w:pPr>
        <w:spacing w:before="20" w:line="480" w:lineRule="auto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>Elemental analysis of (TBA</w:t>
      </w:r>
      <w:proofErr w:type="gramStart"/>
      <w:r w:rsidRPr="00F917DB">
        <w:rPr>
          <w:rFonts w:ascii="Times New Roman" w:hAnsi="Times New Roman"/>
          <w:sz w:val="24"/>
          <w:szCs w:val="24"/>
        </w:rPr>
        <w:t>)</w:t>
      </w:r>
      <w:r w:rsidRPr="00F917DB">
        <w:rPr>
          <w:rFonts w:ascii="Times New Roman" w:hAnsi="Times New Roman"/>
          <w:sz w:val="24"/>
          <w:szCs w:val="24"/>
          <w:vertAlign w:val="subscript"/>
        </w:rPr>
        <w:t>4</w:t>
      </w:r>
      <w:r w:rsidRPr="00F917DB">
        <w:rPr>
          <w:rFonts w:ascii="Times New Roman" w:hAnsi="Times New Roman"/>
          <w:sz w:val="24"/>
          <w:szCs w:val="24"/>
        </w:rPr>
        <w:t>H</w:t>
      </w:r>
      <w:proofErr w:type="gramEnd"/>
      <w:r w:rsidRPr="00F917DB">
        <w:rPr>
          <w:rFonts w:ascii="Times New Roman" w:hAnsi="Times New Roman"/>
          <w:sz w:val="24"/>
          <w:szCs w:val="24"/>
        </w:rPr>
        <w:t>[PW</w:t>
      </w:r>
      <w:r w:rsidRPr="00F917DB">
        <w:rPr>
          <w:rFonts w:ascii="Times New Roman" w:hAnsi="Times New Roman"/>
          <w:sz w:val="24"/>
          <w:szCs w:val="24"/>
          <w:vertAlign w:val="subscript"/>
        </w:rPr>
        <w:t>11</w:t>
      </w:r>
      <w:r w:rsidRPr="00F917DB">
        <w:rPr>
          <w:rFonts w:ascii="Times New Roman" w:hAnsi="Times New Roman"/>
          <w:sz w:val="24"/>
          <w:szCs w:val="24"/>
        </w:rPr>
        <w:t>Ni(H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O)O</w:t>
      </w:r>
      <w:r w:rsidRPr="00F917DB">
        <w:rPr>
          <w:rFonts w:ascii="Times New Roman" w:hAnsi="Times New Roman"/>
          <w:sz w:val="24"/>
          <w:szCs w:val="24"/>
          <w:vertAlign w:val="subscript"/>
        </w:rPr>
        <w:t>39</w:t>
      </w:r>
      <w:r w:rsidRPr="00F917DB">
        <w:rPr>
          <w:rFonts w:ascii="Times New Roman" w:hAnsi="Times New Roman"/>
          <w:sz w:val="24"/>
          <w:szCs w:val="24"/>
        </w:rPr>
        <w:t>]·H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O: W, 53.0; P, 0.81; Ni, 1.53; C, 20.97; H, 3.97; N, 1.62; 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O, 0.5; Calculated: W, 54.0; P, 0.83; Ni, 1.57; C, 20.54; H, 4.01; N, 1.50; H</w:t>
      </w:r>
      <w:r w:rsidRPr="00F917DB">
        <w:rPr>
          <w:rFonts w:ascii="Times New Roman" w:hAnsi="Times New Roman"/>
          <w:sz w:val="24"/>
          <w:szCs w:val="24"/>
          <w:vertAlign w:val="subscript"/>
        </w:rPr>
        <w:t>2</w:t>
      </w:r>
      <w:r w:rsidRPr="00F917DB">
        <w:rPr>
          <w:rFonts w:ascii="Times New Roman" w:hAnsi="Times New Roman"/>
          <w:sz w:val="24"/>
          <w:szCs w:val="24"/>
        </w:rPr>
        <w:t>O, 0.48.</w:t>
      </w:r>
    </w:p>
    <w:p w:rsidR="006349D0" w:rsidRPr="00F917DB" w:rsidRDefault="006349D0" w:rsidP="006349D0">
      <w:pPr>
        <w:spacing w:before="20" w:line="480" w:lineRule="auto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>Elemental analysis of (TBA</w:t>
      </w:r>
      <w:proofErr w:type="gramStart"/>
      <w:r w:rsidRPr="00F917DB">
        <w:rPr>
          <w:rFonts w:ascii="Times New Roman" w:hAnsi="Times New Roman"/>
          <w:sz w:val="24"/>
          <w:szCs w:val="24"/>
        </w:rPr>
        <w:t>)</w:t>
      </w:r>
      <w:r w:rsidRPr="00F917DB">
        <w:rPr>
          <w:rFonts w:ascii="Times New Roman" w:hAnsi="Times New Roman"/>
          <w:sz w:val="24"/>
          <w:szCs w:val="24"/>
          <w:vertAlign w:val="subscript"/>
        </w:rPr>
        <w:t>4</w:t>
      </w:r>
      <w:r w:rsidRPr="00F917DB">
        <w:rPr>
          <w:rFonts w:ascii="Times New Roman" w:hAnsi="Times New Roman"/>
          <w:sz w:val="24"/>
          <w:szCs w:val="24"/>
        </w:rPr>
        <w:t>H</w:t>
      </w:r>
      <w:r w:rsidRPr="00F917DB">
        <w:rPr>
          <w:rFonts w:ascii="Times New Roman" w:hAnsi="Times New Roman"/>
          <w:sz w:val="24"/>
          <w:szCs w:val="24"/>
          <w:vertAlign w:val="subscript"/>
        </w:rPr>
        <w:t>3</w:t>
      </w:r>
      <w:proofErr w:type="gramEnd"/>
      <w:r w:rsidRPr="00F917DB">
        <w:rPr>
          <w:rFonts w:ascii="Times New Roman" w:hAnsi="Times New Roman"/>
          <w:sz w:val="24"/>
          <w:szCs w:val="24"/>
        </w:rPr>
        <w:t xml:space="preserve"> [PW</w:t>
      </w:r>
      <w:r w:rsidRPr="00F917DB">
        <w:rPr>
          <w:rFonts w:ascii="Times New Roman" w:hAnsi="Times New Roman"/>
          <w:sz w:val="24"/>
          <w:szCs w:val="24"/>
          <w:vertAlign w:val="subscript"/>
        </w:rPr>
        <w:t>11</w:t>
      </w:r>
      <w:r w:rsidRPr="00F917DB">
        <w:rPr>
          <w:rFonts w:ascii="Times New Roman" w:hAnsi="Times New Roman"/>
          <w:sz w:val="24"/>
          <w:szCs w:val="24"/>
        </w:rPr>
        <w:t>O</w:t>
      </w:r>
      <w:r w:rsidRPr="00F917DB">
        <w:rPr>
          <w:rFonts w:ascii="Times New Roman" w:hAnsi="Times New Roman"/>
          <w:sz w:val="24"/>
          <w:szCs w:val="24"/>
          <w:vertAlign w:val="subscript"/>
        </w:rPr>
        <w:t>39</w:t>
      </w:r>
      <w:r w:rsidRPr="00F917DB">
        <w:rPr>
          <w:rFonts w:ascii="Times New Roman" w:hAnsi="Times New Roman"/>
          <w:sz w:val="24"/>
          <w:szCs w:val="24"/>
        </w:rPr>
        <w:t xml:space="preserve">]: C, 21.4; H, 3.8; N, 1.5. </w:t>
      </w:r>
      <w:proofErr w:type="gramStart"/>
      <w:r w:rsidRPr="00F917DB">
        <w:rPr>
          <w:rFonts w:ascii="Times New Roman" w:hAnsi="Times New Roman"/>
          <w:sz w:val="24"/>
          <w:szCs w:val="24"/>
        </w:rPr>
        <w:t>Calculated: C, 21.1; H, 4.1; N, 1.5%.</w:t>
      </w:r>
      <w:proofErr w:type="gramEnd"/>
    </w:p>
    <w:p w:rsidR="006349D0" w:rsidRDefault="006349D0" w:rsidP="006349D0">
      <w:pPr>
        <w:pStyle w:val="1"/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</w:p>
    <w:p w:rsidR="00C16274" w:rsidRPr="00F917DB" w:rsidRDefault="00C16274" w:rsidP="006349D0">
      <w:pPr>
        <w:pStyle w:val="1"/>
        <w:spacing w:line="480" w:lineRule="auto"/>
        <w:ind w:firstLineChars="0" w:firstLine="0"/>
        <w:rPr>
          <w:rFonts w:ascii="Times New Roman" w:hAnsi="Times New Roman"/>
          <w:b/>
          <w:bCs/>
          <w:sz w:val="24"/>
          <w:szCs w:val="24"/>
        </w:rPr>
      </w:pPr>
      <w:r w:rsidRPr="00F917DB">
        <w:rPr>
          <w:rFonts w:ascii="Times New Roman" w:hAnsi="Times New Roman"/>
          <w:b/>
          <w:bCs/>
          <w:sz w:val="24"/>
          <w:szCs w:val="24"/>
        </w:rPr>
        <w:t>NMR analysis</w:t>
      </w:r>
    </w:p>
    <w:p w:rsidR="00C16274" w:rsidRPr="00F917DB" w:rsidRDefault="00C16274" w:rsidP="00C16274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0AC0E2B" wp14:editId="13A8722C">
            <wp:extent cx="3820795" cy="870585"/>
            <wp:effectExtent l="0" t="0" r="8255" b="5715"/>
            <wp:docPr id="12" name="图片 12" descr="C:\Users\ASUS\AppData\Local\Temp\ksohtml7268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SUS\AppData\Local\Temp\ksohtml7268\wps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0795" cy="87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74" w:rsidRPr="00F917DB" w:rsidRDefault="00C16274" w:rsidP="00C16274">
      <w:pPr>
        <w:spacing w:before="20" w:line="48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>O</w:t>
      </w:r>
      <w:proofErr w:type="gramStart"/>
      <w:r w:rsidRPr="00F917DB">
        <w:rPr>
          <w:rFonts w:ascii="Times New Roman" w:hAnsi="Times New Roman"/>
          <w:sz w:val="24"/>
          <w:szCs w:val="24"/>
        </w:rPr>
        <w:t>,O</w:t>
      </w:r>
      <w:proofErr w:type="gramEnd"/>
      <w:r w:rsidRPr="00F917DB">
        <w:rPr>
          <w:rFonts w:ascii="Times New Roman" w:hAnsi="Times New Roman"/>
          <w:sz w:val="24"/>
          <w:szCs w:val="24"/>
        </w:rPr>
        <w:t>-diethyl S-(p-</w:t>
      </w:r>
      <w:proofErr w:type="spellStart"/>
      <w:r w:rsidRPr="00F917DB">
        <w:rPr>
          <w:rFonts w:ascii="Times New Roman" w:hAnsi="Times New Roman"/>
          <w:sz w:val="24"/>
          <w:szCs w:val="24"/>
        </w:rPr>
        <w:t>tolyl</w:t>
      </w:r>
      <w:proofErr w:type="spellEnd"/>
      <w:r w:rsidRPr="00F917D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F917DB">
        <w:rPr>
          <w:rFonts w:ascii="Times New Roman" w:hAnsi="Times New Roman"/>
          <w:sz w:val="24"/>
          <w:szCs w:val="24"/>
        </w:rPr>
        <w:t>phosphorothioate</w:t>
      </w:r>
      <w:proofErr w:type="spellEnd"/>
      <w:r w:rsidRPr="00F917DB">
        <w:rPr>
          <w:rFonts w:ascii="Times New Roman" w:hAnsi="Times New Roman"/>
          <w:sz w:val="24"/>
          <w:szCs w:val="24"/>
        </w:rPr>
        <w:t>. 1H NMR (500 MHz, Chloroform-d) δ 7.42 (</w:t>
      </w:r>
      <w:proofErr w:type="spellStart"/>
      <w:r w:rsidRPr="00F917DB">
        <w:rPr>
          <w:rFonts w:ascii="Times New Roman" w:hAnsi="Times New Roman"/>
          <w:sz w:val="24"/>
          <w:szCs w:val="24"/>
        </w:rPr>
        <w:t>dd</w:t>
      </w:r>
      <w:proofErr w:type="spellEnd"/>
      <w:r w:rsidRPr="00F917DB">
        <w:rPr>
          <w:rFonts w:ascii="Times New Roman" w:hAnsi="Times New Roman"/>
          <w:sz w:val="24"/>
          <w:szCs w:val="24"/>
        </w:rPr>
        <w:t>, J = 8.3, 2.2 Hz, 2H), 7.13 (d, J = 7.9 Hz, 2H), 4.28 – 4.06 (m, 4H), 2.32 (d, J = 2.0 Hz, 3H), 1.34 – 1.19 (m, 6H). 13C NMR (126 MHz, Chloroform-d) δ 138.34 , 133.66 , 133.62 , 129.19 , 121.78 , 63.05 , 63.00 , 20.22 , 15.08 , 15.02 .GC-MS (EI) m/z: 239.</w:t>
      </w:r>
    </w:p>
    <w:p w:rsidR="00C16274" w:rsidRPr="00F917DB" w:rsidRDefault="00C16274" w:rsidP="00C16274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0573020" wp14:editId="2BDDF552">
            <wp:extent cx="3268717" cy="2276374"/>
            <wp:effectExtent l="0" t="0" r="825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核磁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22754" cy="231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6274" w:rsidRDefault="00C16274" w:rsidP="00C16274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sz w:val="24"/>
          <w:szCs w:val="24"/>
        </w:rPr>
        <w:t xml:space="preserve">Figure </w:t>
      </w:r>
      <w:r w:rsidR="00DC5611">
        <w:rPr>
          <w:rFonts w:ascii="Times New Roman" w:hAnsi="Times New Roman"/>
          <w:sz w:val="24"/>
          <w:szCs w:val="24"/>
        </w:rPr>
        <w:t>S</w:t>
      </w:r>
      <w:r w:rsidRPr="00F917DB">
        <w:rPr>
          <w:rFonts w:ascii="Times New Roman" w:hAnsi="Times New Roman"/>
          <w:sz w:val="24"/>
          <w:szCs w:val="24"/>
        </w:rPr>
        <w:t xml:space="preserve">1. </w:t>
      </w:r>
      <w:r w:rsidRPr="00F917DB">
        <w:rPr>
          <w:rFonts w:ascii="Times New Roman" w:hAnsi="Times New Roman"/>
          <w:sz w:val="24"/>
          <w:szCs w:val="24"/>
          <w:vertAlign w:val="superscript"/>
        </w:rPr>
        <w:t>1</w:t>
      </w:r>
      <w:r w:rsidRPr="00F917DB">
        <w:rPr>
          <w:rFonts w:ascii="Times New Roman" w:hAnsi="Times New Roman"/>
          <w:sz w:val="24"/>
          <w:szCs w:val="24"/>
        </w:rPr>
        <w:t>H spectrum of O</w:t>
      </w:r>
      <w:proofErr w:type="gramStart"/>
      <w:r w:rsidRPr="00F917DB">
        <w:rPr>
          <w:rFonts w:ascii="Times New Roman" w:hAnsi="Times New Roman"/>
          <w:sz w:val="24"/>
          <w:szCs w:val="24"/>
        </w:rPr>
        <w:t>,O</w:t>
      </w:r>
      <w:proofErr w:type="gramEnd"/>
      <w:r w:rsidRPr="00F917DB">
        <w:rPr>
          <w:rFonts w:ascii="Times New Roman" w:hAnsi="Times New Roman"/>
          <w:sz w:val="24"/>
          <w:szCs w:val="24"/>
        </w:rPr>
        <w:t>-diethyl-S-(p-</w:t>
      </w:r>
      <w:proofErr w:type="spellStart"/>
      <w:r w:rsidRPr="00F917DB">
        <w:rPr>
          <w:rFonts w:ascii="Times New Roman" w:hAnsi="Times New Roman"/>
          <w:sz w:val="24"/>
          <w:szCs w:val="24"/>
        </w:rPr>
        <w:t>tolyl</w:t>
      </w:r>
      <w:proofErr w:type="spellEnd"/>
      <w:r w:rsidRPr="00F917D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F917DB">
        <w:rPr>
          <w:rFonts w:ascii="Times New Roman" w:hAnsi="Times New Roman"/>
          <w:sz w:val="24"/>
          <w:szCs w:val="24"/>
        </w:rPr>
        <w:t>phosphorothioate</w:t>
      </w:r>
      <w:proofErr w:type="spellEnd"/>
    </w:p>
    <w:p w:rsidR="00320A72" w:rsidRDefault="00320A72" w:rsidP="00C16274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</w:p>
    <w:p w:rsidR="00320A72" w:rsidRPr="00F917DB" w:rsidRDefault="00320A72" w:rsidP="00C16274">
      <w:pPr>
        <w:spacing w:line="480" w:lineRule="auto"/>
        <w:ind w:firstLineChars="200" w:firstLine="480"/>
        <w:jc w:val="center"/>
        <w:rPr>
          <w:rFonts w:ascii="Times New Roman" w:hAnsi="Times New Roman"/>
          <w:sz w:val="24"/>
          <w:szCs w:val="24"/>
        </w:rPr>
      </w:pPr>
    </w:p>
    <w:p w:rsidR="00C16274" w:rsidRPr="00F917DB" w:rsidRDefault="00C16274" w:rsidP="00C16274">
      <w:pPr>
        <w:spacing w:line="480" w:lineRule="auto"/>
        <w:ind w:firstLineChars="300" w:firstLine="720"/>
        <w:jc w:val="center"/>
        <w:rPr>
          <w:rFonts w:ascii="Times New Roman" w:hAnsi="Times New Roman"/>
          <w:sz w:val="24"/>
          <w:szCs w:val="24"/>
        </w:rPr>
      </w:pPr>
      <w:r w:rsidRPr="00F917DB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2A31F1B" wp14:editId="76ED378E">
            <wp:extent cx="3153104" cy="2208998"/>
            <wp:effectExtent l="0" t="0" r="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核磁2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80276" cy="2228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17DB">
        <w:rPr>
          <w:rFonts w:ascii="Times New Roman" w:hAnsi="Times New Roman"/>
          <w:sz w:val="24"/>
          <w:szCs w:val="24"/>
        </w:rPr>
        <w:t xml:space="preserve"> </w:t>
      </w:r>
    </w:p>
    <w:p w:rsidR="00D24ED3" w:rsidRDefault="00C16274" w:rsidP="00025584">
      <w:pPr>
        <w:spacing w:line="480" w:lineRule="auto"/>
        <w:ind w:firstLineChars="200" w:firstLine="480"/>
        <w:jc w:val="center"/>
      </w:pPr>
      <w:r w:rsidRPr="00F917DB">
        <w:rPr>
          <w:rFonts w:ascii="Times New Roman" w:hAnsi="Times New Roman"/>
          <w:sz w:val="24"/>
          <w:szCs w:val="24"/>
        </w:rPr>
        <w:t xml:space="preserve">Figure </w:t>
      </w:r>
      <w:r w:rsidR="00DC5611">
        <w:rPr>
          <w:rFonts w:ascii="Times New Roman" w:hAnsi="Times New Roman"/>
          <w:sz w:val="24"/>
          <w:szCs w:val="24"/>
        </w:rPr>
        <w:t>S</w:t>
      </w:r>
      <w:r w:rsidRPr="00F917DB">
        <w:rPr>
          <w:rFonts w:ascii="Times New Roman" w:hAnsi="Times New Roman"/>
          <w:sz w:val="24"/>
          <w:szCs w:val="24"/>
        </w:rPr>
        <w:t xml:space="preserve">2. </w:t>
      </w:r>
      <w:r w:rsidRPr="00F917DB">
        <w:rPr>
          <w:rFonts w:ascii="Times New Roman" w:hAnsi="Times New Roman"/>
          <w:sz w:val="24"/>
          <w:szCs w:val="24"/>
          <w:vertAlign w:val="superscript"/>
        </w:rPr>
        <w:t>13</w:t>
      </w:r>
      <w:r w:rsidRPr="00F917DB">
        <w:rPr>
          <w:rFonts w:ascii="Times New Roman" w:hAnsi="Times New Roman"/>
          <w:sz w:val="24"/>
          <w:szCs w:val="24"/>
        </w:rPr>
        <w:t>C spectrum of O</w:t>
      </w:r>
      <w:proofErr w:type="gramStart"/>
      <w:r w:rsidRPr="00F917DB">
        <w:rPr>
          <w:rFonts w:ascii="Times New Roman" w:hAnsi="Times New Roman"/>
          <w:sz w:val="24"/>
          <w:szCs w:val="24"/>
        </w:rPr>
        <w:t>,O</w:t>
      </w:r>
      <w:proofErr w:type="gramEnd"/>
      <w:r w:rsidRPr="00F917DB">
        <w:rPr>
          <w:rFonts w:ascii="Times New Roman" w:hAnsi="Times New Roman"/>
          <w:sz w:val="24"/>
          <w:szCs w:val="24"/>
        </w:rPr>
        <w:t>-diethyl S-(p-</w:t>
      </w:r>
      <w:proofErr w:type="spellStart"/>
      <w:r w:rsidRPr="00F917DB">
        <w:rPr>
          <w:rFonts w:ascii="Times New Roman" w:hAnsi="Times New Roman"/>
          <w:sz w:val="24"/>
          <w:szCs w:val="24"/>
        </w:rPr>
        <w:t>tolyl</w:t>
      </w:r>
      <w:proofErr w:type="spellEnd"/>
      <w:r w:rsidRPr="00F917DB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F917DB">
        <w:rPr>
          <w:rFonts w:ascii="Times New Roman" w:hAnsi="Times New Roman"/>
          <w:sz w:val="24"/>
          <w:szCs w:val="24"/>
        </w:rPr>
        <w:t>phosphorothioate</w:t>
      </w:r>
      <w:proofErr w:type="spellEnd"/>
      <w:r w:rsidR="00025584">
        <w:rPr>
          <w:rFonts w:ascii="Times New Roman" w:hAnsi="Times New Roman"/>
          <w:sz w:val="24"/>
          <w:szCs w:val="24"/>
        </w:rPr>
        <w:t>.</w:t>
      </w:r>
    </w:p>
    <w:sectPr w:rsidR="00D24E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10D" w:rsidRDefault="003D310D" w:rsidP="00C16274">
      <w:r>
        <w:separator/>
      </w:r>
    </w:p>
  </w:endnote>
  <w:endnote w:type="continuationSeparator" w:id="0">
    <w:p w:rsidR="003D310D" w:rsidRDefault="003D310D" w:rsidP="00C162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10D" w:rsidRDefault="003D310D" w:rsidP="00C16274">
      <w:r>
        <w:separator/>
      </w:r>
    </w:p>
  </w:footnote>
  <w:footnote w:type="continuationSeparator" w:id="0">
    <w:p w:rsidR="003D310D" w:rsidRDefault="003D310D" w:rsidP="00C162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C96D80"/>
    <w:multiLevelType w:val="multilevel"/>
    <w:tmpl w:val="141E13D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U2NjYzMDM3MzY3tzBX0lEKTi0uzszPAykwqQUAKNOZAywAAAA="/>
  </w:docVars>
  <w:rsids>
    <w:rsidRoot w:val="006944AA"/>
    <w:rsid w:val="00025584"/>
    <w:rsid w:val="00085D8B"/>
    <w:rsid w:val="00093109"/>
    <w:rsid w:val="00157293"/>
    <w:rsid w:val="00320A72"/>
    <w:rsid w:val="0038116A"/>
    <w:rsid w:val="003D310D"/>
    <w:rsid w:val="006349D0"/>
    <w:rsid w:val="006944AA"/>
    <w:rsid w:val="007802B6"/>
    <w:rsid w:val="00865F1E"/>
    <w:rsid w:val="008F4412"/>
    <w:rsid w:val="0094204C"/>
    <w:rsid w:val="00997147"/>
    <w:rsid w:val="00AC753A"/>
    <w:rsid w:val="00B73BCB"/>
    <w:rsid w:val="00C16274"/>
    <w:rsid w:val="00C63F0C"/>
    <w:rsid w:val="00D24ED3"/>
    <w:rsid w:val="00DC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274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7802B6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AFTitleRunningHead">
    <w:name w:val="AF_Title_Running_Head"/>
    <w:basedOn w:val="Normal"/>
    <w:next w:val="Normal"/>
    <w:rsid w:val="007802B6"/>
    <w:pPr>
      <w:spacing w:line="480" w:lineRule="auto"/>
    </w:pPr>
  </w:style>
  <w:style w:type="paragraph" w:customStyle="1" w:styleId="AIReceivedDate">
    <w:name w:val="AI_Received_Date"/>
    <w:basedOn w:val="Normal"/>
    <w:next w:val="Normal"/>
    <w:rsid w:val="007802B6"/>
    <w:pPr>
      <w:spacing w:after="240" w:line="480" w:lineRule="auto"/>
    </w:pPr>
    <w:rPr>
      <w:b/>
    </w:rPr>
  </w:style>
  <w:style w:type="paragraph" w:styleId="BalloonText">
    <w:name w:val="Balloon Text"/>
    <w:basedOn w:val="Normal"/>
    <w:link w:val="BalloonTextChar"/>
    <w:semiHidden/>
    <w:rsid w:val="00780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802B6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BAuthorName">
    <w:name w:val="BB_Author_Name"/>
    <w:basedOn w:val="Normal"/>
    <w:next w:val="Normal"/>
    <w:rsid w:val="007802B6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Normal"/>
    <w:rsid w:val="007802B6"/>
    <w:pPr>
      <w:spacing w:after="240" w:line="480" w:lineRule="auto"/>
      <w:jc w:val="center"/>
    </w:pPr>
  </w:style>
  <w:style w:type="paragraph" w:customStyle="1" w:styleId="BDAbstract">
    <w:name w:val="BD_Abstract"/>
    <w:basedOn w:val="Normal"/>
    <w:next w:val="Normal"/>
    <w:rsid w:val="007802B6"/>
    <w:pPr>
      <w:spacing w:before="360" w:after="360" w:line="480" w:lineRule="auto"/>
    </w:pPr>
  </w:style>
  <w:style w:type="paragraph" w:customStyle="1" w:styleId="BEAuthorBiography">
    <w:name w:val="BE_Author_Biography"/>
    <w:basedOn w:val="Normal"/>
    <w:rsid w:val="007802B6"/>
    <w:pPr>
      <w:spacing w:line="480" w:lineRule="auto"/>
    </w:pPr>
  </w:style>
  <w:style w:type="paragraph" w:customStyle="1" w:styleId="BGKeywords">
    <w:name w:val="BG_Keywords"/>
    <w:basedOn w:val="Normal"/>
    <w:rsid w:val="007802B6"/>
    <w:pPr>
      <w:spacing w:line="480" w:lineRule="auto"/>
    </w:pPr>
  </w:style>
  <w:style w:type="paragraph" w:customStyle="1" w:styleId="BHBriefs">
    <w:name w:val="BH_Briefs"/>
    <w:basedOn w:val="Normal"/>
    <w:rsid w:val="007802B6"/>
    <w:pPr>
      <w:spacing w:line="480" w:lineRule="auto"/>
    </w:pPr>
  </w:style>
  <w:style w:type="paragraph" w:customStyle="1" w:styleId="BIEmailAddress">
    <w:name w:val="BI_Email_Address"/>
    <w:basedOn w:val="Normal"/>
    <w:next w:val="AIReceivedDate"/>
    <w:rsid w:val="007802B6"/>
    <w:pPr>
      <w:spacing w:line="480" w:lineRule="auto"/>
    </w:pPr>
  </w:style>
  <w:style w:type="paragraph" w:styleId="BodyText">
    <w:name w:val="Body Text"/>
    <w:basedOn w:val="Normal"/>
    <w:link w:val="BodyTextChar"/>
    <w:rsid w:val="007802B6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7802B6"/>
    <w:rPr>
      <w:rFonts w:ascii="Times" w:eastAsia="Times New Roman" w:hAnsi="Times" w:cs="Times New Roman"/>
      <w:b/>
      <w:sz w:val="40"/>
      <w:szCs w:val="20"/>
      <w:lang w:eastAsia="en-US"/>
    </w:rPr>
  </w:style>
  <w:style w:type="paragraph" w:customStyle="1" w:styleId="Default">
    <w:name w:val="Default"/>
    <w:rsid w:val="007802B6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7802B6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7802B6"/>
    <w:rPr>
      <w:rFonts w:ascii="Times" w:eastAsia="Times New Roman" w:hAnsi="Times" w:cs="Times New Roman"/>
      <w:b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Normal"/>
    <w:next w:val="Normal"/>
    <w:rsid w:val="007802B6"/>
    <w:pPr>
      <w:spacing w:line="480" w:lineRule="auto"/>
    </w:pPr>
  </w:style>
  <w:style w:type="paragraph" w:customStyle="1" w:styleId="FCChartFootnote">
    <w:name w:val="FC_Chart_Footnote"/>
    <w:basedOn w:val="Normal"/>
    <w:next w:val="Normal"/>
    <w:rsid w:val="007802B6"/>
    <w:pPr>
      <w:ind w:firstLine="187"/>
    </w:pPr>
  </w:style>
  <w:style w:type="paragraph" w:customStyle="1" w:styleId="FDSchemeFootnote">
    <w:name w:val="FD_Scheme_Footnote"/>
    <w:basedOn w:val="Normal"/>
    <w:next w:val="Normal"/>
    <w:rsid w:val="007802B6"/>
    <w:pPr>
      <w:ind w:firstLine="187"/>
    </w:pPr>
  </w:style>
  <w:style w:type="paragraph" w:customStyle="1" w:styleId="FETableFootnote">
    <w:name w:val="FE_Table_Footnote"/>
    <w:basedOn w:val="Normal"/>
    <w:next w:val="Normal"/>
    <w:rsid w:val="007802B6"/>
    <w:pPr>
      <w:ind w:firstLine="187"/>
    </w:pPr>
  </w:style>
  <w:style w:type="character" w:styleId="FollowedHyperlink">
    <w:name w:val="FollowedHyperlink"/>
    <w:rsid w:val="007802B6"/>
    <w:rPr>
      <w:color w:val="800080"/>
      <w:u w:val="single"/>
    </w:rPr>
  </w:style>
  <w:style w:type="paragraph" w:styleId="Footer">
    <w:name w:val="footer"/>
    <w:basedOn w:val="Normal"/>
    <w:link w:val="FooterChar"/>
    <w:rsid w:val="007802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802B6"/>
    <w:rPr>
      <w:rFonts w:ascii="Times" w:eastAsia="Times New Roman" w:hAnsi="Times" w:cs="Times New Roman"/>
      <w:sz w:val="24"/>
      <w:szCs w:val="20"/>
      <w:lang w:eastAsia="en-US"/>
    </w:rPr>
  </w:style>
  <w:style w:type="paragraph" w:styleId="FootnoteText">
    <w:name w:val="footnote text"/>
    <w:basedOn w:val="Normal"/>
    <w:next w:val="Normal"/>
    <w:link w:val="FootnoteTextChar"/>
    <w:semiHidden/>
    <w:rsid w:val="007802B6"/>
  </w:style>
  <w:style w:type="character" w:customStyle="1" w:styleId="FootnoteTextChar">
    <w:name w:val="Footnote Text Char"/>
    <w:basedOn w:val="DefaultParagraphFont"/>
    <w:link w:val="FootnoteText"/>
    <w:semiHidden/>
    <w:rsid w:val="007802B6"/>
    <w:rPr>
      <w:rFonts w:ascii="Times" w:eastAsia="Times New Roman" w:hAnsi="Times" w:cs="Times New Roman"/>
      <w:sz w:val="24"/>
      <w:szCs w:val="20"/>
      <w:lang w:eastAsia="en-US"/>
    </w:rPr>
  </w:style>
  <w:style w:type="character" w:styleId="Hyperlink">
    <w:name w:val="Hyperlink"/>
    <w:rsid w:val="007802B6"/>
    <w:rPr>
      <w:color w:val="0000FF"/>
      <w:u w:val="single"/>
    </w:rPr>
  </w:style>
  <w:style w:type="character" w:styleId="PageNumber">
    <w:name w:val="page number"/>
    <w:basedOn w:val="DefaultParagraphFont"/>
    <w:rsid w:val="007802B6"/>
  </w:style>
  <w:style w:type="paragraph" w:customStyle="1" w:styleId="SNSynopsisTOC">
    <w:name w:val="SN_Synopsis_TOC"/>
    <w:basedOn w:val="Normal"/>
    <w:rsid w:val="007802B6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7802B6"/>
    <w:pPr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802B6"/>
    <w:rPr>
      <w:rFonts w:ascii="Arno Pro" w:eastAsia="Times New Roman" w:hAnsi="Arno Pro" w:cs="Times New Roman"/>
      <w:kern w:val="20"/>
      <w:sz w:val="18"/>
      <w:szCs w:val="20"/>
      <w:lang w:eastAsia="en-US"/>
    </w:rPr>
  </w:style>
  <w:style w:type="paragraph" w:customStyle="1" w:styleId="TAMainText">
    <w:name w:val="TA_Main_Text"/>
    <w:basedOn w:val="Normal"/>
    <w:rsid w:val="007802B6"/>
    <w:pPr>
      <w:spacing w:line="480" w:lineRule="auto"/>
      <w:ind w:firstLine="202"/>
    </w:pPr>
  </w:style>
  <w:style w:type="paragraph" w:customStyle="1" w:styleId="TCTableBody">
    <w:name w:val="TC_Table_Body"/>
    <w:basedOn w:val="Normal"/>
    <w:rsid w:val="007802B6"/>
  </w:style>
  <w:style w:type="paragraph" w:customStyle="1" w:styleId="TDAcknowledgments">
    <w:name w:val="TD_Acknowledgments"/>
    <w:basedOn w:val="Normal"/>
    <w:next w:val="Normal"/>
    <w:rsid w:val="007802B6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7802B6"/>
    <w:pPr>
      <w:spacing w:line="480" w:lineRule="auto"/>
      <w:ind w:firstLine="187"/>
    </w:pPr>
  </w:style>
  <w:style w:type="paragraph" w:customStyle="1" w:styleId="TFReferencesSection">
    <w:name w:val="TF_References_Section"/>
    <w:basedOn w:val="Normal"/>
    <w:rsid w:val="007802B6"/>
    <w:pPr>
      <w:spacing w:line="480" w:lineRule="auto"/>
      <w:ind w:firstLine="187"/>
    </w:pPr>
  </w:style>
  <w:style w:type="paragraph" w:customStyle="1" w:styleId="VAFigureCaption">
    <w:name w:val="VA_Figure_Caption"/>
    <w:basedOn w:val="Normal"/>
    <w:next w:val="Normal"/>
    <w:rsid w:val="007802B6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7802B6"/>
    <w:pPr>
      <w:spacing w:line="480" w:lineRule="auto"/>
    </w:pPr>
  </w:style>
  <w:style w:type="paragraph" w:customStyle="1" w:styleId="VCSchemeTitle">
    <w:name w:val="VC_Scheme_Title"/>
    <w:basedOn w:val="Normal"/>
    <w:next w:val="Normal"/>
    <w:rsid w:val="007802B6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7802B6"/>
    <w:pPr>
      <w:spacing w:line="480" w:lineRule="auto"/>
    </w:pPr>
  </w:style>
  <w:style w:type="paragraph" w:styleId="Header">
    <w:name w:val="header"/>
    <w:basedOn w:val="Normal"/>
    <w:link w:val="HeaderChar"/>
    <w:uiPriority w:val="99"/>
    <w:unhideWhenUsed/>
    <w:rsid w:val="00C162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274"/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1">
    <w:name w:val="列表段落1"/>
    <w:basedOn w:val="Normal"/>
    <w:rsid w:val="00C16274"/>
    <w:pPr>
      <w:ind w:firstLineChars="200" w:firstLine="420"/>
    </w:pPr>
  </w:style>
  <w:style w:type="character" w:customStyle="1" w:styleId="15">
    <w:name w:val="15"/>
    <w:basedOn w:val="DefaultParagraphFont"/>
    <w:qFormat/>
    <w:rsid w:val="00320A72"/>
    <w:rPr>
      <w:rFonts w:ascii="Calibri" w:hAnsi="Calibri" w:cs="Calibri" w:hint="default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274"/>
    <w:pPr>
      <w:widowControl w:val="0"/>
      <w:spacing w:after="0" w:line="240" w:lineRule="auto"/>
      <w:jc w:val="both"/>
    </w:pPr>
    <w:rPr>
      <w:rFonts w:ascii="Calibri" w:eastAsia="SimSun" w:hAnsi="Calibri" w:cs="Times New Roman"/>
      <w:kern w:val="2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Title">
    <w:name w:val="BA_Title"/>
    <w:basedOn w:val="Normal"/>
    <w:next w:val="Normal"/>
    <w:rsid w:val="007802B6"/>
    <w:pPr>
      <w:spacing w:before="720" w:after="360" w:line="480" w:lineRule="auto"/>
      <w:jc w:val="center"/>
    </w:pPr>
    <w:rPr>
      <w:rFonts w:ascii="Times New Roman" w:hAnsi="Times New Roman"/>
      <w:sz w:val="44"/>
    </w:rPr>
  </w:style>
  <w:style w:type="paragraph" w:customStyle="1" w:styleId="AFTitleRunningHead">
    <w:name w:val="AF_Title_Running_Head"/>
    <w:basedOn w:val="Normal"/>
    <w:next w:val="Normal"/>
    <w:rsid w:val="007802B6"/>
    <w:pPr>
      <w:spacing w:line="480" w:lineRule="auto"/>
    </w:pPr>
  </w:style>
  <w:style w:type="paragraph" w:customStyle="1" w:styleId="AIReceivedDate">
    <w:name w:val="AI_Received_Date"/>
    <w:basedOn w:val="Normal"/>
    <w:next w:val="Normal"/>
    <w:rsid w:val="007802B6"/>
    <w:pPr>
      <w:spacing w:after="240" w:line="480" w:lineRule="auto"/>
    </w:pPr>
    <w:rPr>
      <w:b/>
    </w:rPr>
  </w:style>
  <w:style w:type="paragraph" w:styleId="BalloonText">
    <w:name w:val="Balloon Text"/>
    <w:basedOn w:val="Normal"/>
    <w:link w:val="BalloonTextChar"/>
    <w:semiHidden/>
    <w:rsid w:val="007802B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802B6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BBAuthorName">
    <w:name w:val="BB_Author_Name"/>
    <w:basedOn w:val="Normal"/>
    <w:next w:val="Normal"/>
    <w:rsid w:val="007802B6"/>
    <w:pPr>
      <w:spacing w:after="240" w:line="480" w:lineRule="auto"/>
      <w:jc w:val="center"/>
    </w:pPr>
    <w:rPr>
      <w:i/>
    </w:rPr>
  </w:style>
  <w:style w:type="paragraph" w:customStyle="1" w:styleId="BCAuthorAddress">
    <w:name w:val="BC_Author_Address"/>
    <w:basedOn w:val="Normal"/>
    <w:next w:val="Normal"/>
    <w:rsid w:val="007802B6"/>
    <w:pPr>
      <w:spacing w:after="240" w:line="480" w:lineRule="auto"/>
      <w:jc w:val="center"/>
    </w:pPr>
  </w:style>
  <w:style w:type="paragraph" w:customStyle="1" w:styleId="BDAbstract">
    <w:name w:val="BD_Abstract"/>
    <w:basedOn w:val="Normal"/>
    <w:next w:val="Normal"/>
    <w:rsid w:val="007802B6"/>
    <w:pPr>
      <w:spacing w:before="360" w:after="360" w:line="480" w:lineRule="auto"/>
    </w:pPr>
  </w:style>
  <w:style w:type="paragraph" w:customStyle="1" w:styleId="BEAuthorBiography">
    <w:name w:val="BE_Author_Biography"/>
    <w:basedOn w:val="Normal"/>
    <w:rsid w:val="007802B6"/>
    <w:pPr>
      <w:spacing w:line="480" w:lineRule="auto"/>
    </w:pPr>
  </w:style>
  <w:style w:type="paragraph" w:customStyle="1" w:styleId="BGKeywords">
    <w:name w:val="BG_Keywords"/>
    <w:basedOn w:val="Normal"/>
    <w:rsid w:val="007802B6"/>
    <w:pPr>
      <w:spacing w:line="480" w:lineRule="auto"/>
    </w:pPr>
  </w:style>
  <w:style w:type="paragraph" w:customStyle="1" w:styleId="BHBriefs">
    <w:name w:val="BH_Briefs"/>
    <w:basedOn w:val="Normal"/>
    <w:rsid w:val="007802B6"/>
    <w:pPr>
      <w:spacing w:line="480" w:lineRule="auto"/>
    </w:pPr>
  </w:style>
  <w:style w:type="paragraph" w:customStyle="1" w:styleId="BIEmailAddress">
    <w:name w:val="BI_Email_Address"/>
    <w:basedOn w:val="Normal"/>
    <w:next w:val="AIReceivedDate"/>
    <w:rsid w:val="007802B6"/>
    <w:pPr>
      <w:spacing w:line="480" w:lineRule="auto"/>
    </w:pPr>
  </w:style>
  <w:style w:type="paragraph" w:styleId="BodyText">
    <w:name w:val="Body Text"/>
    <w:basedOn w:val="Normal"/>
    <w:link w:val="BodyTextChar"/>
    <w:rsid w:val="007802B6"/>
    <w:pPr>
      <w:jc w:val="center"/>
    </w:pPr>
    <w:rPr>
      <w:b/>
      <w:sz w:val="40"/>
    </w:rPr>
  </w:style>
  <w:style w:type="character" w:customStyle="1" w:styleId="BodyTextChar">
    <w:name w:val="Body Text Char"/>
    <w:basedOn w:val="DefaultParagraphFont"/>
    <w:link w:val="BodyText"/>
    <w:rsid w:val="007802B6"/>
    <w:rPr>
      <w:rFonts w:ascii="Times" w:eastAsia="Times New Roman" w:hAnsi="Times" w:cs="Times New Roman"/>
      <w:b/>
      <w:sz w:val="40"/>
      <w:szCs w:val="20"/>
      <w:lang w:eastAsia="en-US"/>
    </w:rPr>
  </w:style>
  <w:style w:type="paragraph" w:customStyle="1" w:styleId="Default">
    <w:name w:val="Default"/>
    <w:rsid w:val="007802B6"/>
    <w:pPr>
      <w:autoSpaceDE w:val="0"/>
      <w:autoSpaceDN w:val="0"/>
      <w:adjustRightInd w:val="0"/>
      <w:spacing w:after="0" w:line="240" w:lineRule="auto"/>
    </w:pPr>
    <w:rPr>
      <w:rFonts w:ascii="Symbol" w:eastAsia="Times New Roman" w:hAnsi="Symbol" w:cs="Symbol"/>
      <w:color w:val="000000"/>
      <w:sz w:val="24"/>
      <w:szCs w:val="24"/>
      <w:lang w:eastAsia="en-US"/>
    </w:rPr>
  </w:style>
  <w:style w:type="paragraph" w:customStyle="1" w:styleId="FAAuthorInfoSubtitle">
    <w:name w:val="FA_Author_Info_Subtitle"/>
    <w:basedOn w:val="Normal"/>
    <w:link w:val="FAAuthorInfoSubtitleChar"/>
    <w:autoRedefine/>
    <w:rsid w:val="007802B6"/>
    <w:pPr>
      <w:spacing w:before="120" w:after="60" w:line="480" w:lineRule="auto"/>
      <w:jc w:val="left"/>
    </w:pPr>
    <w:rPr>
      <w:b/>
    </w:rPr>
  </w:style>
  <w:style w:type="character" w:customStyle="1" w:styleId="FAAuthorInfoSubtitleChar">
    <w:name w:val="FA_Author_Info_Subtitle Char"/>
    <w:link w:val="FAAuthorInfoSubtitle"/>
    <w:rsid w:val="007802B6"/>
    <w:rPr>
      <w:rFonts w:ascii="Times" w:eastAsia="Times New Roman" w:hAnsi="Times" w:cs="Times New Roman"/>
      <w:b/>
      <w:sz w:val="24"/>
      <w:szCs w:val="20"/>
      <w:lang w:eastAsia="en-US"/>
    </w:rPr>
  </w:style>
  <w:style w:type="paragraph" w:customStyle="1" w:styleId="FACorrespondingAuthorFootnote">
    <w:name w:val="FA_Corresponding_Author_Footnote"/>
    <w:basedOn w:val="Normal"/>
    <w:next w:val="Normal"/>
    <w:rsid w:val="007802B6"/>
    <w:pPr>
      <w:spacing w:line="480" w:lineRule="auto"/>
    </w:pPr>
  </w:style>
  <w:style w:type="paragraph" w:customStyle="1" w:styleId="FCChartFootnote">
    <w:name w:val="FC_Chart_Footnote"/>
    <w:basedOn w:val="Normal"/>
    <w:next w:val="Normal"/>
    <w:rsid w:val="007802B6"/>
    <w:pPr>
      <w:ind w:firstLine="187"/>
    </w:pPr>
  </w:style>
  <w:style w:type="paragraph" w:customStyle="1" w:styleId="FDSchemeFootnote">
    <w:name w:val="FD_Scheme_Footnote"/>
    <w:basedOn w:val="Normal"/>
    <w:next w:val="Normal"/>
    <w:rsid w:val="007802B6"/>
    <w:pPr>
      <w:ind w:firstLine="187"/>
    </w:pPr>
  </w:style>
  <w:style w:type="paragraph" w:customStyle="1" w:styleId="FETableFootnote">
    <w:name w:val="FE_Table_Footnote"/>
    <w:basedOn w:val="Normal"/>
    <w:next w:val="Normal"/>
    <w:rsid w:val="007802B6"/>
    <w:pPr>
      <w:ind w:firstLine="187"/>
    </w:pPr>
  </w:style>
  <w:style w:type="character" w:styleId="FollowedHyperlink">
    <w:name w:val="FollowedHyperlink"/>
    <w:rsid w:val="007802B6"/>
    <w:rPr>
      <w:color w:val="800080"/>
      <w:u w:val="single"/>
    </w:rPr>
  </w:style>
  <w:style w:type="paragraph" w:styleId="Footer">
    <w:name w:val="footer"/>
    <w:basedOn w:val="Normal"/>
    <w:link w:val="FooterChar"/>
    <w:rsid w:val="007802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802B6"/>
    <w:rPr>
      <w:rFonts w:ascii="Times" w:eastAsia="Times New Roman" w:hAnsi="Times" w:cs="Times New Roman"/>
      <w:sz w:val="24"/>
      <w:szCs w:val="20"/>
      <w:lang w:eastAsia="en-US"/>
    </w:rPr>
  </w:style>
  <w:style w:type="paragraph" w:styleId="FootnoteText">
    <w:name w:val="footnote text"/>
    <w:basedOn w:val="Normal"/>
    <w:next w:val="Normal"/>
    <w:link w:val="FootnoteTextChar"/>
    <w:semiHidden/>
    <w:rsid w:val="007802B6"/>
  </w:style>
  <w:style w:type="character" w:customStyle="1" w:styleId="FootnoteTextChar">
    <w:name w:val="Footnote Text Char"/>
    <w:basedOn w:val="DefaultParagraphFont"/>
    <w:link w:val="FootnoteText"/>
    <w:semiHidden/>
    <w:rsid w:val="007802B6"/>
    <w:rPr>
      <w:rFonts w:ascii="Times" w:eastAsia="Times New Roman" w:hAnsi="Times" w:cs="Times New Roman"/>
      <w:sz w:val="24"/>
      <w:szCs w:val="20"/>
      <w:lang w:eastAsia="en-US"/>
    </w:rPr>
  </w:style>
  <w:style w:type="character" w:styleId="Hyperlink">
    <w:name w:val="Hyperlink"/>
    <w:rsid w:val="007802B6"/>
    <w:rPr>
      <w:color w:val="0000FF"/>
      <w:u w:val="single"/>
    </w:rPr>
  </w:style>
  <w:style w:type="character" w:styleId="PageNumber">
    <w:name w:val="page number"/>
    <w:basedOn w:val="DefaultParagraphFont"/>
    <w:rsid w:val="007802B6"/>
  </w:style>
  <w:style w:type="paragraph" w:customStyle="1" w:styleId="SNSynopsisTOC">
    <w:name w:val="SN_Synopsis_TOC"/>
    <w:basedOn w:val="Normal"/>
    <w:rsid w:val="007802B6"/>
    <w:pPr>
      <w:spacing w:line="480" w:lineRule="auto"/>
    </w:pPr>
  </w:style>
  <w:style w:type="paragraph" w:customStyle="1" w:styleId="StyleFACorrespondingAuthorFootnote7pt">
    <w:name w:val="Style FA_Corresponding_Author_Footnote + 7 pt"/>
    <w:basedOn w:val="Normal"/>
    <w:next w:val="BGKeywords"/>
    <w:link w:val="StyleFACorrespondingAuthorFootnote7ptChar"/>
    <w:autoRedefine/>
    <w:rsid w:val="007802B6"/>
    <w:pPr>
      <w:jc w:val="left"/>
    </w:pPr>
    <w:rPr>
      <w:rFonts w:ascii="Arno Pro" w:hAnsi="Arno Pro"/>
      <w:kern w:val="20"/>
      <w:sz w:val="18"/>
    </w:rPr>
  </w:style>
  <w:style w:type="character" w:customStyle="1" w:styleId="StyleFACorrespondingAuthorFootnote7ptChar">
    <w:name w:val="Style FA_Corresponding_Author_Footnote + 7 pt Char"/>
    <w:link w:val="StyleFACorrespondingAuthorFootnote7pt"/>
    <w:rsid w:val="007802B6"/>
    <w:rPr>
      <w:rFonts w:ascii="Arno Pro" w:eastAsia="Times New Roman" w:hAnsi="Arno Pro" w:cs="Times New Roman"/>
      <w:kern w:val="20"/>
      <w:sz w:val="18"/>
      <w:szCs w:val="20"/>
      <w:lang w:eastAsia="en-US"/>
    </w:rPr>
  </w:style>
  <w:style w:type="paragraph" w:customStyle="1" w:styleId="TAMainText">
    <w:name w:val="TA_Main_Text"/>
    <w:basedOn w:val="Normal"/>
    <w:rsid w:val="007802B6"/>
    <w:pPr>
      <w:spacing w:line="480" w:lineRule="auto"/>
      <w:ind w:firstLine="202"/>
    </w:pPr>
  </w:style>
  <w:style w:type="paragraph" w:customStyle="1" w:styleId="TCTableBody">
    <w:name w:val="TC_Table_Body"/>
    <w:basedOn w:val="Normal"/>
    <w:rsid w:val="007802B6"/>
  </w:style>
  <w:style w:type="paragraph" w:customStyle="1" w:styleId="TDAcknowledgments">
    <w:name w:val="TD_Acknowledgments"/>
    <w:basedOn w:val="Normal"/>
    <w:next w:val="Normal"/>
    <w:rsid w:val="007802B6"/>
    <w:pPr>
      <w:spacing w:before="200" w:line="480" w:lineRule="auto"/>
      <w:ind w:firstLine="202"/>
    </w:pPr>
  </w:style>
  <w:style w:type="paragraph" w:customStyle="1" w:styleId="TESupportingInformation">
    <w:name w:val="TE_Supporting_Information"/>
    <w:basedOn w:val="Normal"/>
    <w:next w:val="Normal"/>
    <w:rsid w:val="007802B6"/>
    <w:pPr>
      <w:spacing w:line="480" w:lineRule="auto"/>
      <w:ind w:firstLine="187"/>
    </w:pPr>
  </w:style>
  <w:style w:type="paragraph" w:customStyle="1" w:styleId="TFReferencesSection">
    <w:name w:val="TF_References_Section"/>
    <w:basedOn w:val="Normal"/>
    <w:rsid w:val="007802B6"/>
    <w:pPr>
      <w:spacing w:line="480" w:lineRule="auto"/>
      <w:ind w:firstLine="187"/>
    </w:pPr>
  </w:style>
  <w:style w:type="paragraph" w:customStyle="1" w:styleId="VAFigureCaption">
    <w:name w:val="VA_Figure_Caption"/>
    <w:basedOn w:val="Normal"/>
    <w:next w:val="Normal"/>
    <w:rsid w:val="007802B6"/>
    <w:pPr>
      <w:spacing w:line="480" w:lineRule="auto"/>
    </w:pPr>
  </w:style>
  <w:style w:type="paragraph" w:customStyle="1" w:styleId="VBChartTitle">
    <w:name w:val="VB_Chart_Title"/>
    <w:basedOn w:val="Normal"/>
    <w:next w:val="Normal"/>
    <w:rsid w:val="007802B6"/>
    <w:pPr>
      <w:spacing w:line="480" w:lineRule="auto"/>
    </w:pPr>
  </w:style>
  <w:style w:type="paragraph" w:customStyle="1" w:styleId="VCSchemeTitle">
    <w:name w:val="VC_Scheme_Title"/>
    <w:basedOn w:val="Normal"/>
    <w:next w:val="Normal"/>
    <w:rsid w:val="007802B6"/>
    <w:pPr>
      <w:spacing w:line="480" w:lineRule="auto"/>
    </w:pPr>
  </w:style>
  <w:style w:type="paragraph" w:customStyle="1" w:styleId="VDTableTitle">
    <w:name w:val="VD_Table_Title"/>
    <w:basedOn w:val="Normal"/>
    <w:next w:val="Normal"/>
    <w:rsid w:val="007802B6"/>
    <w:pPr>
      <w:spacing w:line="480" w:lineRule="auto"/>
    </w:pPr>
  </w:style>
  <w:style w:type="paragraph" w:styleId="Header">
    <w:name w:val="header"/>
    <w:basedOn w:val="Normal"/>
    <w:link w:val="HeaderChar"/>
    <w:uiPriority w:val="99"/>
    <w:unhideWhenUsed/>
    <w:rsid w:val="00C162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6274"/>
    <w:rPr>
      <w:rFonts w:ascii="Times" w:eastAsia="Times New Roman" w:hAnsi="Times" w:cs="Times New Roman"/>
      <w:sz w:val="24"/>
      <w:szCs w:val="20"/>
      <w:lang w:eastAsia="en-US"/>
    </w:rPr>
  </w:style>
  <w:style w:type="paragraph" w:customStyle="1" w:styleId="1">
    <w:name w:val="列表段落1"/>
    <w:basedOn w:val="Normal"/>
    <w:rsid w:val="00C16274"/>
    <w:pPr>
      <w:ind w:firstLineChars="200" w:firstLine="420"/>
    </w:pPr>
  </w:style>
  <w:style w:type="character" w:customStyle="1" w:styleId="15">
    <w:name w:val="15"/>
    <w:basedOn w:val="DefaultParagraphFont"/>
    <w:qFormat/>
    <w:rsid w:val="00320A72"/>
    <w:rPr>
      <w:rFonts w:ascii="Calibri" w:hAnsi="Calibri" w:cs="Calibri" w:hint="default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ngfy@njust.edu.cn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xiamzh196808@njust.edu.c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517</Words>
  <Characters>2950</Characters>
  <Application>Microsoft Office Word</Application>
  <DocSecurity>0</DocSecurity>
  <Lines>24</Lines>
  <Paragraphs>6</Paragraphs>
  <ScaleCrop>false</ScaleCrop>
  <Company/>
  <LinksUpToDate>false</LinksUpToDate>
  <CharactersWithSpaces>3461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8</cp:revision>
  <dcterms:created xsi:type="dcterms:W3CDTF">2019-06-18T12:13:00Z</dcterms:created>
  <dcterms:modified xsi:type="dcterms:W3CDTF">2019-07-04T08:19:00Z</dcterms:modified>
</cp:coreProperties>
</file>