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81A2F" w14:textId="77777777" w:rsidR="00B44EA4" w:rsidRPr="00E2488B" w:rsidRDefault="00FD4DDC">
      <w:pPr>
        <w:rPr>
          <w:rFonts w:ascii="Times New Roman" w:hAnsi="Times New Roman" w:cs="Times New Roman"/>
          <w:b/>
          <w:sz w:val="24"/>
          <w:szCs w:val="24"/>
        </w:rPr>
      </w:pPr>
      <w:r w:rsidRPr="00E2488B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14:paraId="7D3139FD" w14:textId="77777777" w:rsidR="00FD4DDC" w:rsidRPr="00E2488B" w:rsidRDefault="00FD4DDC" w:rsidP="00FD4DDC"/>
    <w:p w14:paraId="648A9299" w14:textId="77777777" w:rsidR="00FD4DDC" w:rsidRPr="00AE1A62" w:rsidRDefault="00FD4DDC" w:rsidP="00E2488B">
      <w:pPr>
        <w:pStyle w:val="PargrafodaLista"/>
        <w:numPr>
          <w:ilvl w:val="0"/>
          <w:numId w:val="2"/>
        </w:numPr>
        <w:tabs>
          <w:tab w:val="left" w:pos="8068"/>
        </w:tabs>
        <w:spacing w:after="0" w:line="480" w:lineRule="auto"/>
        <w:ind w:right="12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AE1A62">
        <w:rPr>
          <w:rFonts w:ascii="Times New Roman" w:eastAsia="Times New Roman" w:hAnsi="Times New Roman" w:cs="Times New Roman"/>
          <w:b/>
          <w:sz w:val="24"/>
          <w:szCs w:val="24"/>
        </w:rPr>
        <w:t>Time effects on ethanol consumption in adolescent males and females</w:t>
      </w:r>
    </w:p>
    <w:p w14:paraId="3326E2CE" w14:textId="63CD1BDF" w:rsidR="00A54B8B" w:rsidRPr="00AE1A62" w:rsidRDefault="00FD4DDC" w:rsidP="00A54B8B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1A62">
        <w:rPr>
          <w:rFonts w:ascii="Times New Roman" w:hAnsi="Times New Roman"/>
          <w:sz w:val="24"/>
          <w:szCs w:val="24"/>
        </w:rPr>
        <w:t xml:space="preserve">In adolescence, </w:t>
      </w:r>
      <w:r w:rsidR="00166CF1" w:rsidRPr="00AE1A62">
        <w:rPr>
          <w:rFonts w:ascii="Times New Roman" w:hAnsi="Times New Roman"/>
          <w:sz w:val="24"/>
          <w:szCs w:val="24"/>
        </w:rPr>
        <w:t>the repeated-measures</w:t>
      </w:r>
      <w:r w:rsidR="00166CF1" w:rsidRPr="00AE1A62">
        <w:rPr>
          <w:rFonts w:ascii="Times New Roman" w:hAnsi="Times New Roman" w:cs="Times New Roman"/>
          <w:sz w:val="24"/>
          <w:szCs w:val="24"/>
        </w:rPr>
        <w:t xml:space="preserve"> ANOVA </w:t>
      </w:r>
      <w:r w:rsidR="00166CF1" w:rsidRPr="00AE1A62">
        <w:rPr>
          <w:rFonts w:ascii="Times New Roman" w:hAnsi="Times New Roman"/>
          <w:sz w:val="24"/>
          <w:szCs w:val="24"/>
        </w:rPr>
        <w:t xml:space="preserve">showed </w:t>
      </w:r>
      <w:r w:rsidRPr="00AE1A62">
        <w:rPr>
          <w:rFonts w:ascii="Times New Roman" w:hAnsi="Times New Roman" w:cs="Times New Roman"/>
          <w:sz w:val="24"/>
          <w:szCs w:val="24"/>
        </w:rPr>
        <w:t>a significant effect of time (</w:t>
      </w:r>
      <w:r w:rsidR="00A54B8B" w:rsidRPr="00AE1A62">
        <w:rPr>
          <w:rFonts w:ascii="Times New Roman" w:hAnsi="Times New Roman"/>
          <w:sz w:val="24"/>
          <w:szCs w:val="24"/>
        </w:rPr>
        <w:t>F</w:t>
      </w:r>
      <w:r w:rsidR="00A54B8B" w:rsidRPr="00AE1A62">
        <w:rPr>
          <w:rFonts w:ascii="Times New Roman" w:hAnsi="Times New Roman"/>
          <w:sz w:val="24"/>
          <w:szCs w:val="24"/>
          <w:vertAlign w:val="subscript"/>
        </w:rPr>
        <w:t>4,228</w:t>
      </w:r>
      <w:r w:rsidR="00A54B8B" w:rsidRPr="00AE1A62">
        <w:rPr>
          <w:rFonts w:ascii="Times New Roman" w:hAnsi="Times New Roman"/>
          <w:sz w:val="24"/>
          <w:szCs w:val="24"/>
        </w:rPr>
        <w:t xml:space="preserve"> = 3.01;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="00B11239" w:rsidRPr="00AE1A62">
        <w:rPr>
          <w:rFonts w:ascii="Times New Roman" w:hAnsi="Times New Roman"/>
          <w:sz w:val="24"/>
          <w:szCs w:val="24"/>
        </w:rPr>
        <w:t>&lt;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="00A54B8B" w:rsidRPr="00AE1A62">
        <w:rPr>
          <w:rFonts w:ascii="Times New Roman" w:hAnsi="Times New Roman"/>
          <w:sz w:val="24"/>
          <w:szCs w:val="24"/>
        </w:rPr>
        <w:t>0.0</w:t>
      </w:r>
      <w:r w:rsidR="00B11239" w:rsidRPr="00AE1A62">
        <w:rPr>
          <w:rFonts w:ascii="Times New Roman" w:hAnsi="Times New Roman"/>
          <w:sz w:val="24"/>
          <w:szCs w:val="24"/>
        </w:rPr>
        <w:t>5</w:t>
      </w:r>
      <w:r w:rsidRPr="00AE1A62">
        <w:rPr>
          <w:rFonts w:ascii="Times New Roman" w:hAnsi="Times New Roman" w:cs="Times New Roman"/>
          <w:sz w:val="24"/>
          <w:szCs w:val="24"/>
        </w:rPr>
        <w:t xml:space="preserve">) but did not </w:t>
      </w:r>
      <w:r w:rsidRPr="00AE1A62">
        <w:rPr>
          <w:rFonts w:ascii="Times New Roman" w:hAnsi="Times New Roman"/>
          <w:sz w:val="24"/>
          <w:szCs w:val="24"/>
        </w:rPr>
        <w:t>show effect of sex and time interaction (</w:t>
      </w:r>
      <w:r w:rsidR="00A54B8B" w:rsidRPr="00AE1A62">
        <w:rPr>
          <w:rFonts w:ascii="Times New Roman" w:hAnsi="Times New Roman"/>
          <w:sz w:val="24"/>
          <w:szCs w:val="24"/>
        </w:rPr>
        <w:t>F</w:t>
      </w:r>
      <w:r w:rsidR="00A54B8B" w:rsidRPr="00AE1A62">
        <w:rPr>
          <w:rFonts w:ascii="Times New Roman" w:hAnsi="Times New Roman"/>
          <w:sz w:val="24"/>
          <w:szCs w:val="24"/>
          <w:vertAlign w:val="subscript"/>
        </w:rPr>
        <w:t>4,228</w:t>
      </w:r>
      <w:r w:rsidR="00A54B8B" w:rsidRPr="00AE1A62">
        <w:rPr>
          <w:rFonts w:ascii="Times New Roman" w:hAnsi="Times New Roman"/>
          <w:sz w:val="24"/>
          <w:szCs w:val="24"/>
        </w:rPr>
        <w:t xml:space="preserve"> = 0.37;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="00A54B8B"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="00A54B8B" w:rsidRPr="00AE1A62">
        <w:rPr>
          <w:rFonts w:ascii="Times New Roman" w:hAnsi="Times New Roman"/>
          <w:sz w:val="24"/>
          <w:szCs w:val="24"/>
        </w:rPr>
        <w:t>0.82</w:t>
      </w:r>
      <w:r w:rsidRPr="00AE1A62">
        <w:rPr>
          <w:rFonts w:ascii="Times New Roman" w:hAnsi="Times New Roman"/>
          <w:sz w:val="24"/>
          <w:szCs w:val="24"/>
        </w:rPr>
        <w:t>)</w:t>
      </w:r>
      <w:r w:rsidR="00A54B8B" w:rsidRPr="00AE1A62">
        <w:rPr>
          <w:rFonts w:ascii="Times New Roman" w:hAnsi="Times New Roman"/>
          <w:sz w:val="24"/>
          <w:szCs w:val="24"/>
        </w:rPr>
        <w:t>, MS and time interaction (F</w:t>
      </w:r>
      <w:r w:rsidR="00A54B8B" w:rsidRPr="00AE1A62">
        <w:rPr>
          <w:rFonts w:ascii="Times New Roman" w:hAnsi="Times New Roman"/>
          <w:sz w:val="24"/>
          <w:szCs w:val="24"/>
          <w:vertAlign w:val="subscript"/>
        </w:rPr>
        <w:t>8,228</w:t>
      </w:r>
      <w:r w:rsidR="00A54B8B" w:rsidRPr="00AE1A62">
        <w:rPr>
          <w:rFonts w:ascii="Times New Roman" w:hAnsi="Times New Roman"/>
          <w:sz w:val="24"/>
          <w:szCs w:val="24"/>
        </w:rPr>
        <w:t xml:space="preserve"> = 1.75;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="00A54B8B"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="00A54B8B" w:rsidRPr="00AE1A62">
        <w:rPr>
          <w:rFonts w:ascii="Times New Roman" w:hAnsi="Times New Roman"/>
          <w:sz w:val="24"/>
          <w:szCs w:val="24"/>
        </w:rPr>
        <w:t>0.09)</w:t>
      </w:r>
      <w:r w:rsidRPr="00AE1A62">
        <w:rPr>
          <w:rFonts w:ascii="Times New Roman" w:hAnsi="Times New Roman"/>
          <w:sz w:val="24"/>
          <w:szCs w:val="24"/>
        </w:rPr>
        <w:t xml:space="preserve"> or MS, sex and time interaction (</w:t>
      </w:r>
      <w:r w:rsidR="00A54B8B" w:rsidRPr="00AE1A62">
        <w:rPr>
          <w:rFonts w:ascii="Times New Roman" w:hAnsi="Times New Roman"/>
          <w:sz w:val="24"/>
          <w:szCs w:val="24"/>
        </w:rPr>
        <w:t>F</w:t>
      </w:r>
      <w:r w:rsidR="00A54B8B" w:rsidRPr="00AE1A62">
        <w:rPr>
          <w:rFonts w:ascii="Times New Roman" w:hAnsi="Times New Roman"/>
          <w:sz w:val="24"/>
          <w:szCs w:val="24"/>
          <w:vertAlign w:val="subscript"/>
        </w:rPr>
        <w:t>8,228</w:t>
      </w:r>
      <w:r w:rsidR="00A54B8B" w:rsidRPr="00AE1A62">
        <w:rPr>
          <w:rFonts w:ascii="Times New Roman" w:hAnsi="Times New Roman"/>
          <w:sz w:val="24"/>
          <w:szCs w:val="24"/>
        </w:rPr>
        <w:t xml:space="preserve"> = 1.30;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="00A54B8B"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="00A54B8B" w:rsidRPr="00AE1A62">
        <w:rPr>
          <w:rFonts w:ascii="Times New Roman" w:hAnsi="Times New Roman"/>
          <w:sz w:val="24"/>
          <w:szCs w:val="24"/>
        </w:rPr>
        <w:t>0.24</w:t>
      </w:r>
      <w:r w:rsidRPr="00AE1A62">
        <w:rPr>
          <w:rFonts w:ascii="Times New Roman" w:hAnsi="Times New Roman"/>
          <w:sz w:val="24"/>
          <w:szCs w:val="24"/>
        </w:rPr>
        <w:t xml:space="preserve">). </w:t>
      </w:r>
      <w:r w:rsidR="00A54B8B" w:rsidRPr="00AE1A62">
        <w:rPr>
          <w:rFonts w:ascii="Times New Roman" w:hAnsi="Times New Roman"/>
          <w:sz w:val="24"/>
          <w:szCs w:val="24"/>
        </w:rPr>
        <w:t>The post hoc test showed a decrease in total ethanol consumption on day 7, compared to day 1 (p = 0.03), 5 (p = 0.02) and 9 (p = 0.03)</w:t>
      </w:r>
      <w:r w:rsidR="00B11239" w:rsidRPr="00AE1A62">
        <w:rPr>
          <w:rFonts w:ascii="Times New Roman" w:hAnsi="Times New Roman"/>
          <w:sz w:val="24"/>
          <w:szCs w:val="24"/>
        </w:rPr>
        <w:t xml:space="preserve"> (Supplemental Figure S1A)</w:t>
      </w:r>
      <w:r w:rsidR="00A54B8B" w:rsidRPr="00AE1A62">
        <w:rPr>
          <w:rFonts w:ascii="Times New Roman" w:hAnsi="Times New Roman"/>
          <w:sz w:val="24"/>
          <w:szCs w:val="24"/>
        </w:rPr>
        <w:t>.</w:t>
      </w:r>
    </w:p>
    <w:p w14:paraId="734FAD4D" w14:textId="256CEAB1" w:rsidR="00A36F81" w:rsidRPr="00AE1A62" w:rsidRDefault="00A36F81" w:rsidP="00A54B8B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1A62">
        <w:rPr>
          <w:rFonts w:ascii="Times New Roman" w:hAnsi="Times New Roman"/>
          <w:sz w:val="24"/>
          <w:szCs w:val="24"/>
        </w:rPr>
        <w:t xml:space="preserve">The analysis of the consumption of the 4% ethanol </w:t>
      </w:r>
      <w:r w:rsidR="00B11239" w:rsidRPr="00AE1A62">
        <w:rPr>
          <w:rFonts w:ascii="Times New Roman" w:hAnsi="Times New Roman"/>
          <w:sz w:val="24"/>
          <w:szCs w:val="24"/>
        </w:rPr>
        <w:t xml:space="preserve">solution </w:t>
      </w:r>
      <w:r w:rsidRPr="00AE1A62">
        <w:rPr>
          <w:rFonts w:ascii="Times New Roman" w:hAnsi="Times New Roman"/>
          <w:sz w:val="24"/>
          <w:szCs w:val="24"/>
        </w:rPr>
        <w:t>(Supplemental Figure S1</w:t>
      </w:r>
      <w:r w:rsidR="00166CF1" w:rsidRPr="00AE1A62">
        <w:rPr>
          <w:rFonts w:ascii="Times New Roman" w:hAnsi="Times New Roman"/>
          <w:sz w:val="24"/>
          <w:szCs w:val="24"/>
        </w:rPr>
        <w:t>B</w:t>
      </w:r>
      <w:r w:rsidRPr="00AE1A62">
        <w:rPr>
          <w:rFonts w:ascii="Times New Roman" w:hAnsi="Times New Roman"/>
          <w:sz w:val="24"/>
          <w:szCs w:val="24"/>
        </w:rPr>
        <w:t xml:space="preserve">) </w:t>
      </w:r>
      <w:r w:rsidR="00B11239" w:rsidRPr="00AE1A62">
        <w:rPr>
          <w:rFonts w:ascii="Times New Roman" w:hAnsi="Times New Roman"/>
          <w:sz w:val="24"/>
          <w:szCs w:val="24"/>
        </w:rPr>
        <w:t xml:space="preserve">showed </w:t>
      </w:r>
      <w:r w:rsidR="00B11239" w:rsidRPr="00AE1A62">
        <w:rPr>
          <w:rFonts w:ascii="Times New Roman" w:hAnsi="Times New Roman" w:cs="Times New Roman"/>
          <w:sz w:val="24"/>
          <w:szCs w:val="24"/>
        </w:rPr>
        <w:t>a significant effect of sex (</w:t>
      </w:r>
      <w:r w:rsidR="00B11239" w:rsidRPr="00AE1A62">
        <w:rPr>
          <w:rFonts w:ascii="Times New Roman" w:hAnsi="Times New Roman"/>
          <w:sz w:val="24"/>
          <w:szCs w:val="24"/>
        </w:rPr>
        <w:t>F</w:t>
      </w:r>
      <w:r w:rsidR="00B11239" w:rsidRPr="00AE1A62">
        <w:rPr>
          <w:rFonts w:ascii="Times New Roman" w:hAnsi="Times New Roman"/>
          <w:sz w:val="24"/>
          <w:szCs w:val="24"/>
          <w:vertAlign w:val="subscript"/>
        </w:rPr>
        <w:t>1,57</w:t>
      </w:r>
      <w:r w:rsidR="00B11239" w:rsidRPr="00AE1A62">
        <w:rPr>
          <w:rFonts w:ascii="Times New Roman" w:hAnsi="Times New Roman"/>
          <w:sz w:val="24"/>
          <w:szCs w:val="24"/>
        </w:rPr>
        <w:t xml:space="preserve"> = 6.00; p &lt; 0.05</w:t>
      </w:r>
      <w:r w:rsidR="00B11239" w:rsidRPr="00AE1A62">
        <w:rPr>
          <w:rFonts w:ascii="Times New Roman" w:hAnsi="Times New Roman" w:cs="Times New Roman"/>
          <w:sz w:val="24"/>
          <w:szCs w:val="24"/>
        </w:rPr>
        <w:t xml:space="preserve">). However, </w:t>
      </w:r>
      <w:r w:rsidR="00BC119B" w:rsidRPr="00AE1A62">
        <w:rPr>
          <w:rFonts w:ascii="Times New Roman" w:hAnsi="Times New Roman"/>
          <w:sz w:val="24"/>
          <w:szCs w:val="24"/>
        </w:rPr>
        <w:t>repeated-measures</w:t>
      </w:r>
      <w:r w:rsidR="00BC119B" w:rsidRPr="00AE1A62">
        <w:rPr>
          <w:rFonts w:ascii="Times New Roman" w:hAnsi="Times New Roman" w:cs="Times New Roman"/>
          <w:sz w:val="24"/>
          <w:szCs w:val="24"/>
        </w:rPr>
        <w:t xml:space="preserve"> </w:t>
      </w:r>
      <w:r w:rsidR="00B11239" w:rsidRPr="00AE1A62">
        <w:rPr>
          <w:rFonts w:ascii="Times New Roman" w:hAnsi="Times New Roman" w:cs="Times New Roman"/>
          <w:sz w:val="24"/>
          <w:szCs w:val="24"/>
        </w:rPr>
        <w:t xml:space="preserve">ANOVA </w:t>
      </w:r>
      <w:r w:rsidRPr="00AE1A62">
        <w:rPr>
          <w:rFonts w:ascii="Times New Roman" w:hAnsi="Times New Roman"/>
          <w:sz w:val="24"/>
          <w:szCs w:val="24"/>
        </w:rPr>
        <w:t>did not detect significant effect of time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4,228</w:t>
      </w:r>
      <w:r w:rsidRPr="00AE1A62">
        <w:rPr>
          <w:rFonts w:ascii="Times New Roman" w:hAnsi="Times New Roman"/>
          <w:sz w:val="24"/>
          <w:szCs w:val="24"/>
        </w:rPr>
        <w:t xml:space="preserve"> = 2.33; p</w:t>
      </w:r>
      <w:r w:rsidR="006F170C" w:rsidRPr="00AE1A62">
        <w:rPr>
          <w:rFonts w:ascii="Times New Roman" w:hAnsi="Times New Roman"/>
          <w:sz w:val="24"/>
          <w:szCs w:val="24"/>
        </w:rPr>
        <w:t xml:space="preserve"> = </w:t>
      </w:r>
      <w:r w:rsidRPr="00AE1A62">
        <w:rPr>
          <w:rFonts w:ascii="Times New Roman" w:hAnsi="Times New Roman"/>
          <w:sz w:val="24"/>
          <w:szCs w:val="24"/>
        </w:rPr>
        <w:t>0.06),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4,228</w:t>
      </w:r>
      <w:r w:rsidRPr="00AE1A62">
        <w:rPr>
          <w:rFonts w:ascii="Times New Roman" w:hAnsi="Times New Roman"/>
          <w:sz w:val="24"/>
          <w:szCs w:val="24"/>
        </w:rPr>
        <w:t xml:space="preserve"> = 0.92;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0.45), MS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8,228</w:t>
      </w:r>
      <w:r w:rsidRPr="00AE1A62">
        <w:rPr>
          <w:rFonts w:ascii="Times New Roman" w:hAnsi="Times New Roman"/>
          <w:sz w:val="24"/>
          <w:szCs w:val="24"/>
        </w:rPr>
        <w:t xml:space="preserve"> = 0.95;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0.48) or MS,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8,228</w:t>
      </w:r>
      <w:r w:rsidRPr="00AE1A62">
        <w:rPr>
          <w:rFonts w:ascii="Times New Roman" w:hAnsi="Times New Roman"/>
          <w:sz w:val="24"/>
          <w:szCs w:val="24"/>
        </w:rPr>
        <w:t xml:space="preserve"> = 0.96;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0.47)</w:t>
      </w:r>
      <w:r w:rsidR="00166CF1" w:rsidRPr="00AE1A62">
        <w:rPr>
          <w:rFonts w:ascii="Times New Roman" w:hAnsi="Times New Roman"/>
          <w:sz w:val="24"/>
          <w:szCs w:val="24"/>
        </w:rPr>
        <w:t xml:space="preserve">. </w:t>
      </w:r>
      <w:r w:rsidRPr="00AE1A62">
        <w:rPr>
          <w:rFonts w:ascii="Times New Roman" w:hAnsi="Times New Roman"/>
          <w:sz w:val="24"/>
          <w:szCs w:val="24"/>
        </w:rPr>
        <w:t xml:space="preserve"> </w:t>
      </w:r>
      <w:r w:rsidR="00B11239" w:rsidRPr="00AE1A62">
        <w:rPr>
          <w:rFonts w:ascii="Times New Roman" w:hAnsi="Times New Roman"/>
          <w:sz w:val="24"/>
          <w:szCs w:val="24"/>
        </w:rPr>
        <w:t xml:space="preserve">Similar effects were observed concerning </w:t>
      </w:r>
      <w:r w:rsidRPr="00AE1A62">
        <w:rPr>
          <w:rFonts w:ascii="Times New Roman" w:hAnsi="Times New Roman"/>
          <w:sz w:val="24"/>
          <w:szCs w:val="24"/>
        </w:rPr>
        <w:t xml:space="preserve">the consumption of the </w:t>
      </w:r>
      <w:r w:rsidR="00B11239" w:rsidRPr="00AE1A62">
        <w:rPr>
          <w:rFonts w:ascii="Times New Roman" w:hAnsi="Times New Roman"/>
          <w:sz w:val="24"/>
          <w:szCs w:val="24"/>
        </w:rPr>
        <w:t xml:space="preserve">8% </w:t>
      </w:r>
      <w:r w:rsidRPr="00AE1A62">
        <w:rPr>
          <w:rFonts w:ascii="Times New Roman" w:hAnsi="Times New Roman"/>
          <w:sz w:val="24"/>
          <w:szCs w:val="24"/>
        </w:rPr>
        <w:t>ethanol solution (Supplemental Figure S1</w:t>
      </w:r>
      <w:r w:rsidR="00166CF1" w:rsidRPr="00AE1A62">
        <w:rPr>
          <w:rFonts w:ascii="Times New Roman" w:hAnsi="Times New Roman"/>
          <w:sz w:val="24"/>
          <w:szCs w:val="24"/>
        </w:rPr>
        <w:t>C</w:t>
      </w:r>
      <w:r w:rsidRPr="00AE1A62">
        <w:rPr>
          <w:rFonts w:ascii="Times New Roman" w:hAnsi="Times New Roman"/>
          <w:sz w:val="24"/>
          <w:szCs w:val="24"/>
        </w:rPr>
        <w:t>)</w:t>
      </w:r>
      <w:r w:rsidR="00B11239" w:rsidRPr="00AE1A62">
        <w:rPr>
          <w:rFonts w:ascii="Times New Roman" w:hAnsi="Times New Roman"/>
          <w:sz w:val="24"/>
          <w:szCs w:val="24"/>
        </w:rPr>
        <w:t xml:space="preserve">. </w:t>
      </w:r>
      <w:r w:rsidRPr="00AE1A62">
        <w:rPr>
          <w:rFonts w:ascii="Times New Roman" w:hAnsi="Times New Roman"/>
          <w:sz w:val="24"/>
          <w:szCs w:val="24"/>
        </w:rPr>
        <w:t xml:space="preserve"> </w:t>
      </w:r>
      <w:r w:rsidR="00BC119B" w:rsidRPr="00AE1A62">
        <w:rPr>
          <w:rFonts w:ascii="Times New Roman" w:hAnsi="Times New Roman"/>
          <w:sz w:val="24"/>
          <w:szCs w:val="24"/>
        </w:rPr>
        <w:t>Repeated-measures</w:t>
      </w:r>
      <w:r w:rsidR="00BC119B" w:rsidRPr="00AE1A62">
        <w:rPr>
          <w:rFonts w:ascii="Times New Roman" w:hAnsi="Times New Roman" w:cs="Times New Roman"/>
          <w:sz w:val="24"/>
          <w:szCs w:val="24"/>
        </w:rPr>
        <w:t xml:space="preserve"> </w:t>
      </w:r>
      <w:r w:rsidR="00B11239" w:rsidRPr="00AE1A62">
        <w:rPr>
          <w:rFonts w:ascii="Times New Roman" w:hAnsi="Times New Roman"/>
          <w:sz w:val="24"/>
          <w:szCs w:val="24"/>
        </w:rPr>
        <w:t xml:space="preserve">ANOVA </w:t>
      </w:r>
      <w:r w:rsidR="000525E0" w:rsidRPr="00AE1A62">
        <w:rPr>
          <w:rFonts w:ascii="Times New Roman" w:hAnsi="Times New Roman"/>
          <w:sz w:val="24"/>
          <w:szCs w:val="24"/>
        </w:rPr>
        <w:t xml:space="preserve">only </w:t>
      </w:r>
      <w:r w:rsidR="00B11239" w:rsidRPr="00AE1A62">
        <w:rPr>
          <w:rFonts w:ascii="Times New Roman" w:hAnsi="Times New Roman"/>
          <w:sz w:val="24"/>
          <w:szCs w:val="24"/>
        </w:rPr>
        <w:t xml:space="preserve">showed </w:t>
      </w:r>
      <w:r w:rsidR="00B11239" w:rsidRPr="00AE1A62">
        <w:rPr>
          <w:rFonts w:ascii="Times New Roman" w:hAnsi="Times New Roman" w:cs="Times New Roman"/>
          <w:sz w:val="24"/>
          <w:szCs w:val="24"/>
        </w:rPr>
        <w:t>a significant effect of sex (</w:t>
      </w:r>
      <w:r w:rsidR="00B11239" w:rsidRPr="00AE1A62">
        <w:rPr>
          <w:rFonts w:ascii="Times New Roman" w:hAnsi="Times New Roman"/>
          <w:sz w:val="24"/>
          <w:szCs w:val="24"/>
        </w:rPr>
        <w:t>F</w:t>
      </w:r>
      <w:r w:rsidR="00B11239" w:rsidRPr="00AE1A62">
        <w:rPr>
          <w:rFonts w:ascii="Times New Roman" w:hAnsi="Times New Roman"/>
          <w:sz w:val="24"/>
          <w:szCs w:val="24"/>
          <w:vertAlign w:val="subscript"/>
        </w:rPr>
        <w:t>1,57</w:t>
      </w:r>
      <w:r w:rsidR="00B11239" w:rsidRPr="00AE1A62">
        <w:rPr>
          <w:rFonts w:ascii="Times New Roman" w:hAnsi="Times New Roman"/>
          <w:sz w:val="24"/>
          <w:szCs w:val="24"/>
        </w:rPr>
        <w:t xml:space="preserve"> = 7.57; p </w:t>
      </w:r>
      <w:r w:rsidR="000525E0" w:rsidRPr="00AE1A62">
        <w:rPr>
          <w:rFonts w:ascii="Times New Roman" w:hAnsi="Times New Roman"/>
          <w:sz w:val="24"/>
          <w:szCs w:val="24"/>
        </w:rPr>
        <w:t>&lt;</w:t>
      </w:r>
      <w:r w:rsidR="00B11239" w:rsidRPr="00AE1A62">
        <w:rPr>
          <w:rFonts w:ascii="Times New Roman" w:hAnsi="Times New Roman"/>
          <w:sz w:val="24"/>
          <w:szCs w:val="24"/>
        </w:rPr>
        <w:t xml:space="preserve"> 0.0</w:t>
      </w:r>
      <w:r w:rsidR="000525E0" w:rsidRPr="00AE1A62">
        <w:rPr>
          <w:rFonts w:ascii="Times New Roman" w:hAnsi="Times New Roman"/>
          <w:sz w:val="24"/>
          <w:szCs w:val="24"/>
        </w:rPr>
        <w:t>1</w:t>
      </w:r>
      <w:r w:rsidR="00B11239" w:rsidRPr="00AE1A62">
        <w:rPr>
          <w:rFonts w:ascii="Times New Roman" w:hAnsi="Times New Roman" w:cs="Times New Roman"/>
          <w:sz w:val="24"/>
          <w:szCs w:val="24"/>
        </w:rPr>
        <w:t xml:space="preserve">). </w:t>
      </w:r>
      <w:r w:rsidR="000525E0" w:rsidRPr="00AE1A62">
        <w:rPr>
          <w:rFonts w:ascii="Times New Roman" w:hAnsi="Times New Roman" w:cs="Times New Roman"/>
          <w:sz w:val="24"/>
          <w:szCs w:val="24"/>
        </w:rPr>
        <w:t xml:space="preserve">There was no effect of </w:t>
      </w:r>
      <w:r w:rsidRPr="00AE1A62">
        <w:rPr>
          <w:rFonts w:ascii="Times New Roman" w:hAnsi="Times New Roman"/>
          <w:sz w:val="24"/>
          <w:szCs w:val="24"/>
        </w:rPr>
        <w:t>time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4,228</w:t>
      </w:r>
      <w:r w:rsidRPr="00AE1A62">
        <w:rPr>
          <w:rFonts w:ascii="Times New Roman" w:hAnsi="Times New Roman"/>
          <w:sz w:val="24"/>
          <w:szCs w:val="24"/>
        </w:rPr>
        <w:t xml:space="preserve"> = 1.57;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0.18),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4,228</w:t>
      </w:r>
      <w:r w:rsidRPr="00AE1A62">
        <w:rPr>
          <w:rFonts w:ascii="Times New Roman" w:hAnsi="Times New Roman"/>
          <w:sz w:val="24"/>
          <w:szCs w:val="24"/>
        </w:rPr>
        <w:t xml:space="preserve"> = 1.18;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0.32), MS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8,228</w:t>
      </w:r>
      <w:r w:rsidRPr="00AE1A62">
        <w:rPr>
          <w:rFonts w:ascii="Times New Roman" w:hAnsi="Times New Roman"/>
          <w:sz w:val="24"/>
          <w:szCs w:val="24"/>
        </w:rPr>
        <w:t xml:space="preserve"> = 1.53;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0.15) or MS,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8,228</w:t>
      </w:r>
      <w:r w:rsidRPr="00AE1A62">
        <w:rPr>
          <w:rFonts w:ascii="Times New Roman" w:hAnsi="Times New Roman"/>
          <w:sz w:val="24"/>
          <w:szCs w:val="24"/>
        </w:rPr>
        <w:t xml:space="preserve"> = 1.51;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0.16).</w:t>
      </w:r>
    </w:p>
    <w:p w14:paraId="5D84E8A3" w14:textId="2D86ECBF" w:rsidR="00166CF1" w:rsidRPr="00AE1A62" w:rsidRDefault="00166CF1" w:rsidP="00166CF1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1A62">
        <w:rPr>
          <w:rFonts w:ascii="Times New Roman" w:hAnsi="Times New Roman"/>
          <w:sz w:val="24"/>
          <w:szCs w:val="24"/>
        </w:rPr>
        <w:t>The analysis of the water consumption (Supplemental Figure S1D) detected no effect of time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4,228</w:t>
      </w:r>
      <w:r w:rsidRPr="00AE1A62">
        <w:rPr>
          <w:rFonts w:ascii="Times New Roman" w:hAnsi="Times New Roman"/>
          <w:sz w:val="24"/>
          <w:szCs w:val="24"/>
        </w:rPr>
        <w:t xml:space="preserve"> = 0.68; p = 0.61),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4,228</w:t>
      </w:r>
      <w:r w:rsidRPr="00AE1A62">
        <w:rPr>
          <w:rFonts w:ascii="Times New Roman" w:hAnsi="Times New Roman"/>
          <w:sz w:val="24"/>
          <w:szCs w:val="24"/>
        </w:rPr>
        <w:t xml:space="preserve"> = 0.99; p = 0.41), MS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8,228</w:t>
      </w:r>
      <w:r w:rsidRPr="00AE1A62">
        <w:rPr>
          <w:rFonts w:ascii="Times New Roman" w:hAnsi="Times New Roman"/>
          <w:sz w:val="24"/>
          <w:szCs w:val="24"/>
        </w:rPr>
        <w:t xml:space="preserve"> = 1.25; p = 0.27) or MS,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8,228</w:t>
      </w:r>
      <w:r w:rsidRPr="00AE1A62">
        <w:rPr>
          <w:rFonts w:ascii="Times New Roman" w:hAnsi="Times New Roman"/>
          <w:sz w:val="24"/>
          <w:szCs w:val="24"/>
        </w:rPr>
        <w:t xml:space="preserve"> = 0.83; p = 0.58).</w:t>
      </w:r>
    </w:p>
    <w:p w14:paraId="2897AAEC" w14:textId="77777777" w:rsidR="00166CF1" w:rsidRPr="00AE1A62" w:rsidRDefault="00166CF1" w:rsidP="00A54B8B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2B861D3" w14:textId="77777777" w:rsidR="00CA44C0" w:rsidRPr="00AE1A62" w:rsidRDefault="00CA44C0" w:rsidP="00A54B8B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75120C" w14:textId="051AC93D" w:rsidR="00CA44C0" w:rsidRPr="00AE1A62" w:rsidRDefault="00D94878" w:rsidP="00E8614B">
      <w:pPr>
        <w:tabs>
          <w:tab w:val="left" w:pos="5524"/>
        </w:tabs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AE1A62">
        <w:rPr>
          <w:noProof/>
        </w:rPr>
        <w:lastRenderedPageBreak/>
        <w:drawing>
          <wp:inline distT="0" distB="0" distL="0" distR="0" wp14:anchorId="1C491807" wp14:editId="21567E4D">
            <wp:extent cx="5943600" cy="436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4C0" w:rsidRPr="00AE1A62">
        <w:rPr>
          <w:rFonts w:ascii="Times New Roman" w:hAnsi="Times New Roman" w:cs="Times New Roman"/>
          <w:b/>
          <w:sz w:val="24"/>
          <w:szCs w:val="24"/>
        </w:rPr>
        <w:t>Supplemental Figure S1.</w:t>
      </w:r>
      <w:r w:rsidR="00CA44C0" w:rsidRPr="00AE1A62">
        <w:rPr>
          <w:rFonts w:ascii="Times New Roman" w:hAnsi="Times New Roman" w:cs="Times New Roman"/>
          <w:sz w:val="24"/>
          <w:szCs w:val="24"/>
        </w:rPr>
        <w:t xml:space="preserve"> </w:t>
      </w:r>
      <w:r w:rsidR="00CA44C0" w:rsidRPr="00AE1A62">
        <w:rPr>
          <w:rFonts w:ascii="Times New Roman" w:hAnsi="Times New Roman" w:cs="Times New Roman"/>
          <w:sz w:val="24"/>
        </w:rPr>
        <w:t>Time analysis of voluntary ethanol consumption in adolescent rats subjected to brief or prolonged maternal separation during the neonatal period (n = 10-12/group). A, total ethanol consumption (g/kg)</w:t>
      </w:r>
      <w:r w:rsidR="007C05B6" w:rsidRPr="00AE1A62">
        <w:rPr>
          <w:rFonts w:ascii="Times New Roman" w:hAnsi="Times New Roman" w:cs="Times New Roman"/>
          <w:sz w:val="24"/>
        </w:rPr>
        <w:t>;</w:t>
      </w:r>
      <w:r w:rsidR="00CA44C0" w:rsidRPr="00AE1A62">
        <w:rPr>
          <w:rFonts w:ascii="Times New Roman" w:hAnsi="Times New Roman" w:cs="Times New Roman"/>
          <w:sz w:val="24"/>
        </w:rPr>
        <w:t xml:space="preserve"> B, consumption of ethanol solution at 4% (g/kg)</w:t>
      </w:r>
      <w:r w:rsidR="000525E0" w:rsidRPr="00AE1A62">
        <w:rPr>
          <w:rFonts w:ascii="Times New Roman" w:hAnsi="Times New Roman" w:cs="Times New Roman"/>
          <w:sz w:val="24"/>
        </w:rPr>
        <w:t>; C,</w:t>
      </w:r>
      <w:r w:rsidR="00E8614B" w:rsidRPr="00AE1A62">
        <w:rPr>
          <w:rFonts w:ascii="Times New Roman" w:hAnsi="Times New Roman" w:cs="Times New Roman"/>
          <w:sz w:val="24"/>
        </w:rPr>
        <w:t xml:space="preserve"> </w:t>
      </w:r>
      <w:r w:rsidR="007C05B6" w:rsidRPr="00AE1A62">
        <w:rPr>
          <w:rFonts w:ascii="Times New Roman" w:hAnsi="Times New Roman" w:cs="Times New Roman"/>
          <w:sz w:val="24"/>
        </w:rPr>
        <w:t>c</w:t>
      </w:r>
      <w:r w:rsidR="00CA44C0" w:rsidRPr="00AE1A62">
        <w:rPr>
          <w:rFonts w:ascii="Times New Roman" w:hAnsi="Times New Roman" w:cs="Times New Roman"/>
          <w:sz w:val="24"/>
        </w:rPr>
        <w:t>onsumption of ethanol solution at 8% (g/kg)</w:t>
      </w:r>
      <w:r w:rsidR="000525E0" w:rsidRPr="00AE1A62">
        <w:rPr>
          <w:rFonts w:ascii="Times New Roman" w:hAnsi="Times New Roman" w:cs="Times New Roman"/>
          <w:sz w:val="24"/>
        </w:rPr>
        <w:t>;</w:t>
      </w:r>
      <w:r w:rsidR="00CA44C0" w:rsidRPr="00AE1A62">
        <w:rPr>
          <w:rFonts w:ascii="Times New Roman" w:hAnsi="Times New Roman" w:cs="Times New Roman"/>
          <w:sz w:val="24"/>
        </w:rPr>
        <w:t xml:space="preserve"> </w:t>
      </w:r>
      <w:r w:rsidR="000525E0" w:rsidRPr="00AE1A62">
        <w:rPr>
          <w:rFonts w:ascii="Times New Roman" w:hAnsi="Times New Roman" w:cs="Times New Roman"/>
          <w:sz w:val="24"/>
        </w:rPr>
        <w:t xml:space="preserve">D, water consumption (g/kg). </w:t>
      </w:r>
      <w:r w:rsidR="00CA44C0" w:rsidRPr="00AE1A62">
        <w:rPr>
          <w:rFonts w:ascii="Times New Roman" w:hAnsi="Times New Roman" w:cs="Times New Roman"/>
          <w:sz w:val="24"/>
        </w:rPr>
        <w:t xml:space="preserve">Data represent the mean ± standard error of the mean. </w:t>
      </w:r>
      <w:r w:rsidR="007C05B6" w:rsidRPr="00AE1A62">
        <w:rPr>
          <w:rFonts w:ascii="Times New Roman" w:hAnsi="Times New Roman" w:cs="Times New Roman"/>
          <w:sz w:val="24"/>
        </w:rPr>
        <w:t xml:space="preserve">Repeated-measures </w:t>
      </w:r>
      <w:r w:rsidR="00CA44C0" w:rsidRPr="00AE1A62">
        <w:rPr>
          <w:rFonts w:ascii="Times New Roman" w:hAnsi="Times New Roman" w:cs="Times New Roman"/>
          <w:sz w:val="24"/>
        </w:rPr>
        <w:t>A</w:t>
      </w:r>
      <w:r w:rsidR="007C05B6" w:rsidRPr="00AE1A62">
        <w:rPr>
          <w:rFonts w:ascii="Times New Roman" w:hAnsi="Times New Roman" w:cs="Times New Roman"/>
          <w:sz w:val="24"/>
        </w:rPr>
        <w:t>NOVA</w:t>
      </w:r>
      <w:r w:rsidR="00CA44C0" w:rsidRPr="00AE1A62">
        <w:rPr>
          <w:rFonts w:ascii="Times New Roman" w:hAnsi="Times New Roman" w:cs="Times New Roman"/>
          <w:sz w:val="24"/>
        </w:rPr>
        <w:t xml:space="preserve"> followed by the </w:t>
      </w:r>
      <w:r w:rsidR="00CF0B26" w:rsidRPr="00AE1A62">
        <w:rPr>
          <w:rFonts w:ascii="Times New Roman" w:hAnsi="Times New Roman"/>
          <w:sz w:val="24"/>
          <w:szCs w:val="24"/>
        </w:rPr>
        <w:t xml:space="preserve">Newman Keuls </w:t>
      </w:r>
      <w:r w:rsidR="00CF0B26" w:rsidRPr="00AE1A62">
        <w:rPr>
          <w:rFonts w:ascii="Times New Roman" w:hAnsi="Times New Roman"/>
          <w:iCs/>
          <w:sz w:val="24"/>
          <w:szCs w:val="24"/>
        </w:rPr>
        <w:t>post hoc</w:t>
      </w:r>
      <w:r w:rsidR="00CF0B26" w:rsidRPr="00AE1A62">
        <w:rPr>
          <w:rFonts w:ascii="Times New Roman" w:hAnsi="Times New Roman"/>
          <w:sz w:val="24"/>
          <w:szCs w:val="24"/>
        </w:rPr>
        <w:t xml:space="preserve"> test</w:t>
      </w:r>
      <w:r w:rsidR="00CA44C0" w:rsidRPr="00AE1A62">
        <w:rPr>
          <w:rFonts w:ascii="Times New Roman" w:hAnsi="Times New Roman" w:cs="Times New Roman"/>
          <w:sz w:val="24"/>
        </w:rPr>
        <w:t xml:space="preserve">. </w:t>
      </w:r>
      <w:r w:rsidR="00A35F63" w:rsidRPr="00AE1A62">
        <w:rPr>
          <w:rFonts w:ascii="Times New Roman" w:hAnsi="Times New Roman" w:cs="Times New Roman"/>
          <w:sz w:val="24"/>
        </w:rPr>
        <w:t>^</w:t>
      </w:r>
      <w:r w:rsidR="00D3266B" w:rsidRPr="00AE1A62">
        <w:rPr>
          <w:rFonts w:ascii="Times New Roman" w:hAnsi="Times New Roman"/>
          <w:sz w:val="24"/>
          <w:szCs w:val="24"/>
        </w:rPr>
        <w:t xml:space="preserve">p </w:t>
      </w:r>
      <w:r w:rsidR="00166CF1" w:rsidRPr="00AE1A62">
        <w:rPr>
          <w:rFonts w:ascii="Times New Roman" w:hAnsi="Times New Roman" w:cs="Times New Roman"/>
          <w:sz w:val="24"/>
          <w:szCs w:val="24"/>
        </w:rPr>
        <w:t>≤</w:t>
      </w:r>
      <w:r w:rsidR="00D3266B" w:rsidRPr="00AE1A62">
        <w:rPr>
          <w:rFonts w:ascii="Times New Roman" w:hAnsi="Times New Roman"/>
          <w:sz w:val="24"/>
          <w:szCs w:val="24"/>
        </w:rPr>
        <w:t xml:space="preserve"> 0.05 compared to the day </w:t>
      </w:r>
      <w:r w:rsidR="00166CF1" w:rsidRPr="00AE1A62">
        <w:rPr>
          <w:rFonts w:ascii="Times New Roman" w:hAnsi="Times New Roman"/>
          <w:sz w:val="24"/>
          <w:szCs w:val="24"/>
        </w:rPr>
        <w:t>7</w:t>
      </w:r>
      <w:r w:rsidR="00D3266B" w:rsidRPr="00AE1A62">
        <w:rPr>
          <w:rFonts w:ascii="Times New Roman" w:hAnsi="Times New Roman" w:cs="Times New Roman"/>
          <w:sz w:val="24"/>
        </w:rPr>
        <w:t>;</w:t>
      </w:r>
      <w:r w:rsidR="008F6DFD" w:rsidRPr="00AE1A62">
        <w:rPr>
          <w:rFonts w:ascii="Times New Roman" w:hAnsi="Times New Roman" w:cs="Times New Roman"/>
          <w:sz w:val="24"/>
        </w:rPr>
        <w:t xml:space="preserve"> </w:t>
      </w:r>
      <w:r w:rsidR="00D3266B" w:rsidRPr="00AE1A62">
        <w:rPr>
          <w:rFonts w:ascii="Times New Roman" w:hAnsi="Times New Roman" w:cs="Times New Roman"/>
          <w:sz w:val="24"/>
          <w:vertAlign w:val="superscript"/>
        </w:rPr>
        <w:t>$</w:t>
      </w:r>
      <w:r w:rsidR="00D3266B" w:rsidRPr="00AE1A62">
        <w:rPr>
          <w:rFonts w:ascii="Times New Roman" w:hAnsi="Times New Roman"/>
          <w:sz w:val="24"/>
          <w:szCs w:val="24"/>
        </w:rPr>
        <w:t xml:space="preserve">p </w:t>
      </w:r>
      <w:r w:rsidR="00166CF1" w:rsidRPr="00AE1A62">
        <w:rPr>
          <w:rFonts w:ascii="Times New Roman" w:hAnsi="Times New Roman" w:cs="Times New Roman"/>
          <w:sz w:val="24"/>
          <w:szCs w:val="24"/>
        </w:rPr>
        <w:t>≤</w:t>
      </w:r>
      <w:r w:rsidR="00D3266B" w:rsidRPr="00AE1A62">
        <w:rPr>
          <w:rFonts w:ascii="Times New Roman" w:hAnsi="Times New Roman"/>
          <w:sz w:val="24"/>
          <w:szCs w:val="24"/>
        </w:rPr>
        <w:t xml:space="preserve"> 0.05 compared to the male groups</w:t>
      </w:r>
      <w:r w:rsidR="008F6DFD" w:rsidRPr="00AE1A62">
        <w:rPr>
          <w:rFonts w:ascii="Times New Roman" w:hAnsi="Times New Roman" w:cs="Times New Roman"/>
          <w:sz w:val="24"/>
        </w:rPr>
        <w:t>.</w:t>
      </w:r>
    </w:p>
    <w:p w14:paraId="0E4219B9" w14:textId="77777777" w:rsidR="00FD4DDC" w:rsidRPr="00AE1A62" w:rsidRDefault="00FD4DDC" w:rsidP="00A54B8B">
      <w:pPr>
        <w:pStyle w:val="SemEspaamento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8E18D00" w14:textId="77777777" w:rsidR="00FD4DDC" w:rsidRPr="00AE1A62" w:rsidRDefault="00961DF0" w:rsidP="00E2488B">
      <w:pPr>
        <w:pStyle w:val="PargrafodaLista"/>
        <w:numPr>
          <w:ilvl w:val="0"/>
          <w:numId w:val="2"/>
        </w:numPr>
        <w:tabs>
          <w:tab w:val="left" w:pos="8068"/>
        </w:tabs>
        <w:spacing w:after="0" w:line="480" w:lineRule="auto"/>
        <w:ind w:right="1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1A62">
        <w:rPr>
          <w:rFonts w:ascii="Times New Roman" w:eastAsia="Times New Roman" w:hAnsi="Times New Roman" w:cs="Times New Roman"/>
          <w:b/>
          <w:sz w:val="24"/>
          <w:szCs w:val="24"/>
        </w:rPr>
        <w:t>Time effects on e</w:t>
      </w:r>
      <w:r w:rsidR="00FD4DDC" w:rsidRPr="00AE1A62">
        <w:rPr>
          <w:rFonts w:ascii="Times New Roman" w:eastAsia="Times New Roman" w:hAnsi="Times New Roman" w:cs="Times New Roman"/>
          <w:b/>
          <w:sz w:val="24"/>
          <w:szCs w:val="24"/>
        </w:rPr>
        <w:t>thanol consumption in adult males and females</w:t>
      </w:r>
    </w:p>
    <w:p w14:paraId="1FEAF4B8" w14:textId="723B947A" w:rsidR="00961DF0" w:rsidRPr="00AE1A62" w:rsidRDefault="00961DF0" w:rsidP="00961DF0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1A62">
        <w:rPr>
          <w:rFonts w:ascii="Times New Roman" w:hAnsi="Times New Roman"/>
          <w:sz w:val="24"/>
          <w:szCs w:val="24"/>
        </w:rPr>
        <w:t>Total ethanol consumption in adults (Supplemental Figure S</w:t>
      </w:r>
      <w:r w:rsidR="006F170C" w:rsidRPr="00AE1A62">
        <w:rPr>
          <w:rFonts w:ascii="Times New Roman" w:hAnsi="Times New Roman"/>
          <w:sz w:val="24"/>
          <w:szCs w:val="24"/>
        </w:rPr>
        <w:t>2</w:t>
      </w:r>
      <w:r w:rsidRPr="00AE1A62">
        <w:rPr>
          <w:rFonts w:ascii="Times New Roman" w:hAnsi="Times New Roman"/>
          <w:sz w:val="24"/>
          <w:szCs w:val="24"/>
        </w:rPr>
        <w:t>A) was not significant altered by time</w:t>
      </w:r>
      <w:r w:rsidR="007F4DF2" w:rsidRPr="00AE1A62">
        <w:rPr>
          <w:rFonts w:ascii="Times New Roman" w:hAnsi="Times New Roman"/>
          <w:sz w:val="24"/>
          <w:szCs w:val="24"/>
        </w:rPr>
        <w:t xml:space="preserve"> </w:t>
      </w:r>
      <w:r w:rsidR="007F4DF2" w:rsidRPr="00AE1A62">
        <w:rPr>
          <w:rFonts w:ascii="Times New Roman" w:hAnsi="Times New Roman" w:cs="Times New Roman"/>
          <w:sz w:val="24"/>
          <w:szCs w:val="24"/>
        </w:rPr>
        <w:t>(</w:t>
      </w:r>
      <w:r w:rsidR="007F4DF2" w:rsidRPr="00AE1A62">
        <w:rPr>
          <w:rFonts w:ascii="Times New Roman" w:hAnsi="Times New Roman"/>
          <w:sz w:val="24"/>
          <w:szCs w:val="24"/>
        </w:rPr>
        <w:t>F</w:t>
      </w:r>
      <w:r w:rsidR="007F4DF2" w:rsidRPr="00AE1A62">
        <w:rPr>
          <w:rFonts w:ascii="Times New Roman" w:hAnsi="Times New Roman"/>
          <w:sz w:val="24"/>
          <w:szCs w:val="24"/>
          <w:vertAlign w:val="subscript"/>
        </w:rPr>
        <w:t>4,224</w:t>
      </w:r>
      <w:r w:rsidR="007F4DF2" w:rsidRPr="00AE1A62">
        <w:rPr>
          <w:rFonts w:ascii="Times New Roman" w:hAnsi="Times New Roman"/>
          <w:sz w:val="24"/>
          <w:szCs w:val="24"/>
        </w:rPr>
        <w:t xml:space="preserve"> = 2.35; p = 0.06</w:t>
      </w:r>
      <w:r w:rsidR="00A02B73" w:rsidRPr="00AE1A62">
        <w:rPr>
          <w:rFonts w:ascii="Times New Roman" w:hAnsi="Times New Roman"/>
          <w:sz w:val="24"/>
          <w:szCs w:val="24"/>
        </w:rPr>
        <w:t>)</w:t>
      </w:r>
      <w:r w:rsidR="00121849" w:rsidRPr="00AE1A62">
        <w:rPr>
          <w:rFonts w:ascii="Times New Roman" w:hAnsi="Times New Roman"/>
          <w:sz w:val="24"/>
          <w:szCs w:val="24"/>
        </w:rPr>
        <w:t xml:space="preserve">.  </w:t>
      </w:r>
      <w:r w:rsidR="00A02B73" w:rsidRPr="00AE1A62">
        <w:rPr>
          <w:rFonts w:ascii="Times New Roman" w:hAnsi="Times New Roman"/>
          <w:sz w:val="24"/>
          <w:szCs w:val="24"/>
        </w:rPr>
        <w:t>Also, t</w:t>
      </w:r>
      <w:r w:rsidR="00121849" w:rsidRPr="00AE1A62">
        <w:rPr>
          <w:rFonts w:ascii="Times New Roman" w:hAnsi="Times New Roman"/>
          <w:sz w:val="24"/>
          <w:szCs w:val="24"/>
        </w:rPr>
        <w:t>he repeated-measures</w:t>
      </w:r>
      <w:r w:rsidR="00121849" w:rsidRPr="00AE1A62">
        <w:rPr>
          <w:rFonts w:ascii="Times New Roman" w:hAnsi="Times New Roman" w:cs="Times New Roman"/>
          <w:sz w:val="24"/>
          <w:szCs w:val="24"/>
        </w:rPr>
        <w:t xml:space="preserve"> ANOVA </w:t>
      </w:r>
      <w:r w:rsidRPr="00AE1A62">
        <w:rPr>
          <w:rFonts w:ascii="Times New Roman" w:hAnsi="Times New Roman" w:cs="Times New Roman"/>
          <w:sz w:val="24"/>
          <w:szCs w:val="24"/>
        </w:rPr>
        <w:t>did not show a significant effect of time</w:t>
      </w:r>
      <w:r w:rsidR="00121849" w:rsidRPr="00AE1A62">
        <w:rPr>
          <w:rFonts w:ascii="Times New Roman" w:hAnsi="Times New Roman" w:cs="Times New Roman"/>
          <w:sz w:val="24"/>
          <w:szCs w:val="24"/>
        </w:rPr>
        <w:t xml:space="preserve"> and </w:t>
      </w:r>
      <w:r w:rsidRPr="00AE1A62">
        <w:rPr>
          <w:rFonts w:ascii="Times New Roman" w:hAnsi="Times New Roman" w:cs="Times New Roman"/>
          <w:sz w:val="24"/>
          <w:szCs w:val="24"/>
        </w:rPr>
        <w:t>s</w:t>
      </w:r>
      <w:r w:rsidRPr="00AE1A62">
        <w:rPr>
          <w:rFonts w:ascii="Times New Roman" w:hAnsi="Times New Roman"/>
          <w:sz w:val="24"/>
          <w:szCs w:val="24"/>
        </w:rPr>
        <w:t>ex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4,224</w:t>
      </w:r>
      <w:r w:rsidRPr="00AE1A62">
        <w:rPr>
          <w:rFonts w:ascii="Times New Roman" w:hAnsi="Times New Roman"/>
          <w:sz w:val="24"/>
          <w:szCs w:val="24"/>
        </w:rPr>
        <w:t xml:space="preserve"> = 0.64;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0.63), MS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8,224</w:t>
      </w:r>
      <w:r w:rsidRPr="00AE1A62">
        <w:rPr>
          <w:rFonts w:ascii="Times New Roman" w:hAnsi="Times New Roman"/>
          <w:sz w:val="24"/>
          <w:szCs w:val="24"/>
        </w:rPr>
        <w:t xml:space="preserve"> = 0.56; </w:t>
      </w:r>
      <w:r w:rsidRPr="00AE1A62">
        <w:rPr>
          <w:rFonts w:ascii="Times New Roman" w:hAnsi="Times New Roman"/>
          <w:sz w:val="24"/>
          <w:szCs w:val="24"/>
        </w:rPr>
        <w:lastRenderedPageBreak/>
        <w:t>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0.8</w:t>
      </w:r>
      <w:r w:rsidR="00A02B73" w:rsidRPr="00AE1A62">
        <w:rPr>
          <w:rFonts w:ascii="Times New Roman" w:hAnsi="Times New Roman"/>
          <w:sz w:val="24"/>
          <w:szCs w:val="24"/>
        </w:rPr>
        <w:t>1</w:t>
      </w:r>
      <w:r w:rsidRPr="00AE1A62">
        <w:rPr>
          <w:rFonts w:ascii="Times New Roman" w:hAnsi="Times New Roman"/>
          <w:sz w:val="24"/>
          <w:szCs w:val="24"/>
        </w:rPr>
        <w:t>) or MS,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</w:t>
      </w:r>
      <w:r w:rsidR="006F170C" w:rsidRPr="00AE1A62">
        <w:rPr>
          <w:rFonts w:ascii="Times New Roman" w:hAnsi="Times New Roman"/>
          <w:sz w:val="24"/>
          <w:szCs w:val="24"/>
          <w:vertAlign w:val="subscript"/>
        </w:rPr>
        <w:t>4</w:t>
      </w:r>
      <w:r w:rsidRPr="00AE1A62">
        <w:rPr>
          <w:rFonts w:ascii="Times New Roman" w:hAnsi="Times New Roman"/>
          <w:sz w:val="24"/>
          <w:szCs w:val="24"/>
        </w:rPr>
        <w:t xml:space="preserve"> = 0.51;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 xml:space="preserve">0.85). </w:t>
      </w:r>
      <w:r w:rsidR="00121849" w:rsidRPr="00AE1A62">
        <w:rPr>
          <w:rFonts w:ascii="Times New Roman" w:hAnsi="Times New Roman" w:cs="Times New Roman"/>
          <w:sz w:val="24"/>
          <w:szCs w:val="24"/>
        </w:rPr>
        <w:t>ANOVA only indicated effect of s</w:t>
      </w:r>
      <w:r w:rsidR="00121849" w:rsidRPr="00AE1A62">
        <w:rPr>
          <w:rFonts w:ascii="Times New Roman" w:hAnsi="Times New Roman"/>
          <w:sz w:val="24"/>
          <w:szCs w:val="24"/>
        </w:rPr>
        <w:t>ex (F</w:t>
      </w:r>
      <w:r w:rsidR="00121849" w:rsidRPr="00AE1A62">
        <w:rPr>
          <w:rFonts w:ascii="Times New Roman" w:hAnsi="Times New Roman"/>
          <w:sz w:val="24"/>
          <w:szCs w:val="24"/>
          <w:vertAlign w:val="subscript"/>
        </w:rPr>
        <w:t>1,56</w:t>
      </w:r>
      <w:r w:rsidR="00121849" w:rsidRPr="00AE1A62">
        <w:rPr>
          <w:rFonts w:ascii="Times New Roman" w:hAnsi="Times New Roman"/>
          <w:sz w:val="24"/>
          <w:szCs w:val="24"/>
        </w:rPr>
        <w:t xml:space="preserve"> = 7.60; p &lt; 0.01) and MS (F</w:t>
      </w:r>
      <w:r w:rsidR="00121849" w:rsidRPr="00AE1A62">
        <w:rPr>
          <w:rFonts w:ascii="Times New Roman" w:hAnsi="Times New Roman"/>
          <w:sz w:val="24"/>
          <w:szCs w:val="24"/>
          <w:vertAlign w:val="subscript"/>
        </w:rPr>
        <w:t>2,56</w:t>
      </w:r>
      <w:r w:rsidR="00121849" w:rsidRPr="00AE1A62">
        <w:rPr>
          <w:rFonts w:ascii="Times New Roman" w:hAnsi="Times New Roman"/>
          <w:sz w:val="24"/>
          <w:szCs w:val="24"/>
        </w:rPr>
        <w:t xml:space="preserve"> = 6.15; p &lt; 0.01)</w:t>
      </w:r>
      <w:r w:rsidR="00A02B73" w:rsidRPr="00AE1A62">
        <w:rPr>
          <w:rFonts w:ascii="Times New Roman" w:hAnsi="Times New Roman"/>
          <w:sz w:val="24"/>
          <w:szCs w:val="24"/>
        </w:rPr>
        <w:t xml:space="preserve">. The post hoc test </w:t>
      </w:r>
      <w:r w:rsidR="000D376F" w:rsidRPr="00AE1A62">
        <w:rPr>
          <w:rFonts w:ascii="Times New Roman" w:hAnsi="Times New Roman"/>
          <w:sz w:val="24"/>
          <w:szCs w:val="24"/>
        </w:rPr>
        <w:t xml:space="preserve">showed </w:t>
      </w:r>
      <w:r w:rsidR="00A02B73" w:rsidRPr="00AE1A62">
        <w:rPr>
          <w:rFonts w:ascii="Times New Roman" w:hAnsi="Times New Roman"/>
          <w:sz w:val="24"/>
          <w:szCs w:val="24"/>
        </w:rPr>
        <w:t>that MS 180 groups showed higher ethanol intake compared to control groups</w:t>
      </w:r>
      <w:r w:rsidR="00B15BB0" w:rsidRPr="00AE1A62">
        <w:rPr>
          <w:rFonts w:ascii="Times New Roman" w:hAnsi="Times New Roman"/>
          <w:sz w:val="24"/>
          <w:szCs w:val="24"/>
        </w:rPr>
        <w:t xml:space="preserve"> (MS 0) (p &lt; 0.05)</w:t>
      </w:r>
      <w:r w:rsidR="00AD00A3" w:rsidRPr="00AE1A62">
        <w:rPr>
          <w:rFonts w:ascii="Times New Roman" w:hAnsi="Times New Roman"/>
          <w:sz w:val="24"/>
          <w:szCs w:val="24"/>
        </w:rPr>
        <w:t>.</w:t>
      </w:r>
    </w:p>
    <w:p w14:paraId="4E3E02CB" w14:textId="77777777" w:rsidR="00F65425" w:rsidRPr="00AE1A62" w:rsidRDefault="00961DF0" w:rsidP="00F65425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1A62">
        <w:rPr>
          <w:rFonts w:ascii="Times New Roman" w:hAnsi="Times New Roman"/>
          <w:sz w:val="24"/>
          <w:szCs w:val="24"/>
        </w:rPr>
        <w:t xml:space="preserve">The analysis of the consumption of the 4% ethanol </w:t>
      </w:r>
      <w:r w:rsidR="00144120" w:rsidRPr="00AE1A62">
        <w:rPr>
          <w:rFonts w:ascii="Times New Roman" w:hAnsi="Times New Roman"/>
          <w:sz w:val="24"/>
          <w:szCs w:val="24"/>
        </w:rPr>
        <w:t xml:space="preserve">solution </w:t>
      </w:r>
      <w:r w:rsidRPr="00AE1A62">
        <w:rPr>
          <w:rFonts w:ascii="Times New Roman" w:hAnsi="Times New Roman"/>
          <w:sz w:val="24"/>
          <w:szCs w:val="24"/>
        </w:rPr>
        <w:t>(Supplemental Figure S</w:t>
      </w:r>
      <w:r w:rsidR="006F170C" w:rsidRPr="00AE1A62">
        <w:rPr>
          <w:rFonts w:ascii="Times New Roman" w:hAnsi="Times New Roman"/>
          <w:sz w:val="24"/>
          <w:szCs w:val="24"/>
        </w:rPr>
        <w:t>2</w:t>
      </w:r>
      <w:r w:rsidR="006E40D2" w:rsidRPr="00AE1A62">
        <w:rPr>
          <w:rFonts w:ascii="Times New Roman" w:hAnsi="Times New Roman"/>
          <w:sz w:val="24"/>
          <w:szCs w:val="24"/>
        </w:rPr>
        <w:t>B</w:t>
      </w:r>
      <w:r w:rsidRPr="00AE1A62">
        <w:rPr>
          <w:rFonts w:ascii="Times New Roman" w:hAnsi="Times New Roman"/>
          <w:sz w:val="24"/>
          <w:szCs w:val="24"/>
        </w:rPr>
        <w:t>) detect</w:t>
      </w:r>
      <w:r w:rsidR="006F170C" w:rsidRPr="00AE1A62">
        <w:rPr>
          <w:rFonts w:ascii="Times New Roman" w:hAnsi="Times New Roman"/>
          <w:sz w:val="24"/>
          <w:szCs w:val="24"/>
        </w:rPr>
        <w:t>ed a</w:t>
      </w:r>
      <w:r w:rsidRPr="00AE1A62">
        <w:rPr>
          <w:rFonts w:ascii="Times New Roman" w:hAnsi="Times New Roman"/>
          <w:sz w:val="24"/>
          <w:szCs w:val="24"/>
        </w:rPr>
        <w:t xml:space="preserve"> significant effect of time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</w:t>
      </w:r>
      <w:r w:rsidR="00144120" w:rsidRPr="00AE1A62">
        <w:rPr>
          <w:rFonts w:ascii="Times New Roman" w:hAnsi="Times New Roman"/>
          <w:sz w:val="24"/>
          <w:szCs w:val="24"/>
          <w:vertAlign w:val="subscript"/>
        </w:rPr>
        <w:t>4</w:t>
      </w:r>
      <w:r w:rsidRPr="00AE1A62">
        <w:rPr>
          <w:rFonts w:ascii="Times New Roman" w:hAnsi="Times New Roman"/>
          <w:sz w:val="24"/>
          <w:szCs w:val="24"/>
        </w:rPr>
        <w:t xml:space="preserve"> = </w:t>
      </w:r>
      <w:r w:rsidR="006F170C" w:rsidRPr="00AE1A62">
        <w:rPr>
          <w:rFonts w:ascii="Times New Roman" w:hAnsi="Times New Roman"/>
          <w:sz w:val="24"/>
          <w:szCs w:val="24"/>
        </w:rPr>
        <w:t>4.16</w:t>
      </w:r>
      <w:r w:rsidRPr="00AE1A62">
        <w:rPr>
          <w:rFonts w:ascii="Times New Roman" w:hAnsi="Times New Roman"/>
          <w:sz w:val="24"/>
          <w:szCs w:val="24"/>
        </w:rPr>
        <w:t>; p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="007F26D7" w:rsidRPr="00AE1A62">
        <w:rPr>
          <w:rFonts w:ascii="Times New Roman" w:hAnsi="Times New Roman"/>
          <w:sz w:val="24"/>
          <w:szCs w:val="24"/>
        </w:rPr>
        <w:t>&lt;</w:t>
      </w:r>
      <w:r w:rsidR="006F170C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0.0</w:t>
      </w:r>
      <w:r w:rsidR="007F26D7" w:rsidRPr="00AE1A62">
        <w:rPr>
          <w:rFonts w:ascii="Times New Roman" w:hAnsi="Times New Roman"/>
          <w:sz w:val="24"/>
          <w:szCs w:val="24"/>
        </w:rPr>
        <w:t>1</w:t>
      </w:r>
      <w:r w:rsidRPr="00AE1A62">
        <w:rPr>
          <w:rFonts w:ascii="Times New Roman" w:hAnsi="Times New Roman"/>
          <w:sz w:val="24"/>
          <w:szCs w:val="24"/>
        </w:rPr>
        <w:t>),</w:t>
      </w:r>
      <w:r w:rsidR="006F170C" w:rsidRPr="00AE1A62">
        <w:rPr>
          <w:rFonts w:ascii="Times New Roman" w:hAnsi="Times New Roman"/>
          <w:sz w:val="24"/>
          <w:szCs w:val="24"/>
        </w:rPr>
        <w:t xml:space="preserve"> but did not detected a significant effect of</w:t>
      </w:r>
      <w:r w:rsidRPr="00AE1A62">
        <w:rPr>
          <w:rFonts w:ascii="Times New Roman" w:hAnsi="Times New Roman"/>
          <w:sz w:val="24"/>
          <w:szCs w:val="24"/>
        </w:rPr>
        <w:t xml:space="preserve">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</w:t>
      </w:r>
      <w:r w:rsidR="00144120" w:rsidRPr="00AE1A62">
        <w:rPr>
          <w:rFonts w:ascii="Times New Roman" w:hAnsi="Times New Roman"/>
          <w:sz w:val="24"/>
          <w:szCs w:val="24"/>
          <w:vertAlign w:val="subscript"/>
        </w:rPr>
        <w:t>4</w:t>
      </w:r>
      <w:r w:rsidRPr="00AE1A62">
        <w:rPr>
          <w:rFonts w:ascii="Times New Roman" w:hAnsi="Times New Roman"/>
          <w:sz w:val="24"/>
          <w:szCs w:val="24"/>
        </w:rPr>
        <w:t xml:space="preserve"> = 0.</w:t>
      </w:r>
      <w:r w:rsidR="00144120" w:rsidRPr="00AE1A62">
        <w:rPr>
          <w:rFonts w:ascii="Times New Roman" w:hAnsi="Times New Roman"/>
          <w:sz w:val="24"/>
          <w:szCs w:val="24"/>
        </w:rPr>
        <w:t>78</w:t>
      </w:r>
      <w:r w:rsidRPr="00AE1A62">
        <w:rPr>
          <w:rFonts w:ascii="Times New Roman" w:hAnsi="Times New Roman"/>
          <w:sz w:val="24"/>
          <w:szCs w:val="24"/>
        </w:rPr>
        <w:t>; p</w:t>
      </w:r>
      <w:r w:rsidR="00144120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144120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</w:t>
      </w:r>
      <w:r w:rsidR="00144120" w:rsidRPr="00AE1A62">
        <w:rPr>
          <w:rFonts w:ascii="Times New Roman" w:hAnsi="Times New Roman"/>
          <w:sz w:val="24"/>
          <w:szCs w:val="24"/>
        </w:rPr>
        <w:t>54</w:t>
      </w:r>
      <w:r w:rsidRPr="00AE1A62">
        <w:rPr>
          <w:rFonts w:ascii="Times New Roman" w:hAnsi="Times New Roman"/>
          <w:sz w:val="24"/>
          <w:szCs w:val="24"/>
        </w:rPr>
        <w:t>), MS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</w:t>
      </w:r>
      <w:r w:rsidR="00144120" w:rsidRPr="00AE1A62">
        <w:rPr>
          <w:rFonts w:ascii="Times New Roman" w:hAnsi="Times New Roman"/>
          <w:sz w:val="24"/>
          <w:szCs w:val="24"/>
          <w:vertAlign w:val="subscript"/>
        </w:rPr>
        <w:t>4</w:t>
      </w:r>
      <w:r w:rsidRPr="00AE1A62">
        <w:rPr>
          <w:rFonts w:ascii="Times New Roman" w:hAnsi="Times New Roman"/>
          <w:sz w:val="24"/>
          <w:szCs w:val="24"/>
        </w:rPr>
        <w:t xml:space="preserve"> = </w:t>
      </w:r>
      <w:r w:rsidR="00144120" w:rsidRPr="00AE1A62">
        <w:rPr>
          <w:rFonts w:ascii="Times New Roman" w:hAnsi="Times New Roman"/>
          <w:sz w:val="24"/>
          <w:szCs w:val="24"/>
        </w:rPr>
        <w:t>1.56</w:t>
      </w:r>
      <w:r w:rsidRPr="00AE1A62">
        <w:rPr>
          <w:rFonts w:ascii="Times New Roman" w:hAnsi="Times New Roman"/>
          <w:sz w:val="24"/>
          <w:szCs w:val="24"/>
        </w:rPr>
        <w:t>; p</w:t>
      </w:r>
      <w:r w:rsidR="00144120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=</w:t>
      </w:r>
      <w:r w:rsidR="00144120" w:rsidRPr="00AE1A62">
        <w:rPr>
          <w:rFonts w:ascii="Times New Roman" w:hAnsi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>0.</w:t>
      </w:r>
      <w:r w:rsidR="00144120" w:rsidRPr="00AE1A62">
        <w:rPr>
          <w:rFonts w:ascii="Times New Roman" w:hAnsi="Times New Roman"/>
          <w:sz w:val="24"/>
          <w:szCs w:val="24"/>
        </w:rPr>
        <w:t>14</w:t>
      </w:r>
      <w:r w:rsidRPr="00AE1A62">
        <w:rPr>
          <w:rFonts w:ascii="Times New Roman" w:hAnsi="Times New Roman"/>
          <w:sz w:val="24"/>
          <w:szCs w:val="24"/>
        </w:rPr>
        <w:t>) or MS,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</w:t>
      </w:r>
      <w:r w:rsidR="00144120" w:rsidRPr="00AE1A62">
        <w:rPr>
          <w:rFonts w:ascii="Times New Roman" w:hAnsi="Times New Roman"/>
          <w:sz w:val="24"/>
          <w:szCs w:val="24"/>
          <w:vertAlign w:val="subscript"/>
        </w:rPr>
        <w:t>4</w:t>
      </w:r>
      <w:r w:rsidRPr="00AE1A62">
        <w:rPr>
          <w:rFonts w:ascii="Times New Roman" w:hAnsi="Times New Roman"/>
          <w:sz w:val="24"/>
          <w:szCs w:val="24"/>
        </w:rPr>
        <w:t xml:space="preserve"> = 0.</w:t>
      </w:r>
      <w:r w:rsidR="00144120" w:rsidRPr="00AE1A62">
        <w:rPr>
          <w:rFonts w:ascii="Times New Roman" w:hAnsi="Times New Roman"/>
          <w:sz w:val="24"/>
          <w:szCs w:val="24"/>
        </w:rPr>
        <w:t>38</w:t>
      </w:r>
      <w:r w:rsidRPr="00AE1A62">
        <w:rPr>
          <w:rFonts w:ascii="Times New Roman" w:hAnsi="Times New Roman"/>
          <w:sz w:val="24"/>
          <w:szCs w:val="24"/>
        </w:rPr>
        <w:t>; p</w:t>
      </w:r>
      <w:r w:rsidR="00144120" w:rsidRPr="00AE1A62">
        <w:rPr>
          <w:rFonts w:ascii="Times New Roman" w:hAnsi="Times New Roman"/>
          <w:sz w:val="24"/>
          <w:szCs w:val="24"/>
        </w:rPr>
        <w:t xml:space="preserve"> = 0.93</w:t>
      </w:r>
      <w:r w:rsidRPr="00AE1A62">
        <w:rPr>
          <w:rFonts w:ascii="Times New Roman" w:hAnsi="Times New Roman"/>
          <w:sz w:val="24"/>
          <w:szCs w:val="24"/>
        </w:rPr>
        <w:t>)</w:t>
      </w:r>
      <w:r w:rsidR="00144120" w:rsidRPr="00AE1A62">
        <w:rPr>
          <w:rFonts w:ascii="Times New Roman" w:hAnsi="Times New Roman"/>
          <w:sz w:val="24"/>
          <w:szCs w:val="24"/>
        </w:rPr>
        <w:t>.</w:t>
      </w:r>
      <w:r w:rsidRPr="00AE1A62">
        <w:rPr>
          <w:rFonts w:ascii="Times New Roman" w:hAnsi="Times New Roman"/>
          <w:sz w:val="24"/>
          <w:szCs w:val="24"/>
        </w:rPr>
        <w:t xml:space="preserve"> </w:t>
      </w:r>
      <w:r w:rsidR="00144120" w:rsidRPr="00AE1A62">
        <w:rPr>
          <w:rFonts w:ascii="Times New Roman" w:hAnsi="Times New Roman"/>
          <w:sz w:val="24"/>
          <w:szCs w:val="24"/>
        </w:rPr>
        <w:t xml:space="preserve">The post hoc test showed a decrease in 4% ethanol consumption on day 3 compared to day 1 (p </w:t>
      </w:r>
      <w:r w:rsidR="00C94B7E" w:rsidRPr="00AE1A62">
        <w:rPr>
          <w:rFonts w:ascii="Times New Roman" w:hAnsi="Times New Roman"/>
          <w:sz w:val="24"/>
          <w:szCs w:val="24"/>
        </w:rPr>
        <w:t>&lt;</w:t>
      </w:r>
      <w:r w:rsidR="00144120" w:rsidRPr="00AE1A62">
        <w:rPr>
          <w:rFonts w:ascii="Times New Roman" w:hAnsi="Times New Roman"/>
          <w:sz w:val="24"/>
          <w:szCs w:val="24"/>
        </w:rPr>
        <w:t xml:space="preserve"> 0.001), day 5</w:t>
      </w:r>
      <w:r w:rsidR="00C94B7E" w:rsidRPr="00AE1A62">
        <w:rPr>
          <w:rFonts w:ascii="Times New Roman" w:hAnsi="Times New Roman"/>
          <w:sz w:val="24"/>
          <w:szCs w:val="24"/>
        </w:rPr>
        <w:t xml:space="preserve"> </w:t>
      </w:r>
      <w:r w:rsidR="00144120" w:rsidRPr="00AE1A62">
        <w:rPr>
          <w:rFonts w:ascii="Times New Roman" w:hAnsi="Times New Roman"/>
          <w:sz w:val="24"/>
          <w:szCs w:val="24"/>
        </w:rPr>
        <w:t xml:space="preserve">(p </w:t>
      </w:r>
      <w:r w:rsidR="00C94B7E" w:rsidRPr="00AE1A62">
        <w:rPr>
          <w:rFonts w:ascii="Times New Roman" w:hAnsi="Times New Roman"/>
          <w:sz w:val="24"/>
          <w:szCs w:val="24"/>
        </w:rPr>
        <w:t>&lt;</w:t>
      </w:r>
      <w:r w:rsidR="00144120" w:rsidRPr="00AE1A62">
        <w:rPr>
          <w:rFonts w:ascii="Times New Roman" w:hAnsi="Times New Roman"/>
          <w:sz w:val="24"/>
          <w:szCs w:val="24"/>
        </w:rPr>
        <w:t xml:space="preserve"> 0.0</w:t>
      </w:r>
      <w:r w:rsidR="00C94B7E" w:rsidRPr="00AE1A62">
        <w:rPr>
          <w:rFonts w:ascii="Times New Roman" w:hAnsi="Times New Roman"/>
          <w:sz w:val="24"/>
          <w:szCs w:val="24"/>
        </w:rPr>
        <w:t>5</w:t>
      </w:r>
      <w:r w:rsidR="00144120" w:rsidRPr="00AE1A62">
        <w:rPr>
          <w:rFonts w:ascii="Times New Roman" w:hAnsi="Times New Roman"/>
          <w:sz w:val="24"/>
          <w:szCs w:val="24"/>
        </w:rPr>
        <w:t xml:space="preserve">), day 7 (p </w:t>
      </w:r>
      <w:r w:rsidR="00C94B7E" w:rsidRPr="00AE1A62">
        <w:rPr>
          <w:rFonts w:ascii="Times New Roman" w:hAnsi="Times New Roman"/>
          <w:sz w:val="24"/>
          <w:szCs w:val="24"/>
        </w:rPr>
        <w:t>&lt;</w:t>
      </w:r>
      <w:r w:rsidR="00144120" w:rsidRPr="00AE1A62">
        <w:rPr>
          <w:rFonts w:ascii="Times New Roman" w:hAnsi="Times New Roman"/>
          <w:sz w:val="24"/>
          <w:szCs w:val="24"/>
        </w:rPr>
        <w:t xml:space="preserve"> 0.0</w:t>
      </w:r>
      <w:r w:rsidR="00C94B7E" w:rsidRPr="00AE1A62">
        <w:rPr>
          <w:rFonts w:ascii="Times New Roman" w:hAnsi="Times New Roman"/>
          <w:sz w:val="24"/>
          <w:szCs w:val="24"/>
        </w:rPr>
        <w:t>5</w:t>
      </w:r>
      <w:r w:rsidR="00144120" w:rsidRPr="00AE1A62">
        <w:rPr>
          <w:rFonts w:ascii="Times New Roman" w:hAnsi="Times New Roman"/>
          <w:sz w:val="24"/>
          <w:szCs w:val="24"/>
        </w:rPr>
        <w:t xml:space="preserve">) and day 9 (p </w:t>
      </w:r>
      <w:r w:rsidR="00C94B7E" w:rsidRPr="00AE1A62">
        <w:rPr>
          <w:rFonts w:ascii="Times New Roman" w:hAnsi="Times New Roman"/>
          <w:sz w:val="24"/>
          <w:szCs w:val="24"/>
        </w:rPr>
        <w:t>&lt;</w:t>
      </w:r>
      <w:r w:rsidR="00144120" w:rsidRPr="00AE1A62">
        <w:rPr>
          <w:rFonts w:ascii="Times New Roman" w:hAnsi="Times New Roman"/>
          <w:sz w:val="24"/>
          <w:szCs w:val="24"/>
        </w:rPr>
        <w:t xml:space="preserve"> 0.0</w:t>
      </w:r>
      <w:r w:rsidR="00C94B7E" w:rsidRPr="00AE1A62">
        <w:rPr>
          <w:rFonts w:ascii="Times New Roman" w:hAnsi="Times New Roman"/>
          <w:sz w:val="24"/>
          <w:szCs w:val="24"/>
        </w:rPr>
        <w:t>5</w:t>
      </w:r>
      <w:r w:rsidR="00144120" w:rsidRPr="00AE1A62">
        <w:rPr>
          <w:rFonts w:ascii="Times New Roman" w:hAnsi="Times New Roman"/>
          <w:sz w:val="24"/>
          <w:szCs w:val="24"/>
        </w:rPr>
        <w:t xml:space="preserve">). </w:t>
      </w:r>
    </w:p>
    <w:p w14:paraId="3F5ACBF1" w14:textId="3431A4C9" w:rsidR="00F65425" w:rsidRPr="00AE1A62" w:rsidRDefault="008E0604" w:rsidP="00F65425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1A62">
        <w:rPr>
          <w:rFonts w:ascii="Times New Roman" w:hAnsi="Times New Roman"/>
          <w:sz w:val="24"/>
          <w:szCs w:val="24"/>
        </w:rPr>
        <w:t>Repeated-measures</w:t>
      </w:r>
      <w:r w:rsidRPr="00AE1A62">
        <w:rPr>
          <w:rFonts w:ascii="Times New Roman" w:hAnsi="Times New Roman" w:cs="Times New Roman"/>
          <w:sz w:val="24"/>
          <w:szCs w:val="24"/>
        </w:rPr>
        <w:t xml:space="preserve"> </w:t>
      </w:r>
      <w:r w:rsidRPr="00AE1A62">
        <w:rPr>
          <w:rFonts w:ascii="Times New Roman" w:hAnsi="Times New Roman"/>
          <w:sz w:val="24"/>
          <w:szCs w:val="24"/>
        </w:rPr>
        <w:t xml:space="preserve">ANOVA for </w:t>
      </w:r>
      <w:r w:rsidR="00961DF0" w:rsidRPr="00AE1A62">
        <w:rPr>
          <w:rFonts w:ascii="Times New Roman" w:hAnsi="Times New Roman"/>
          <w:sz w:val="24"/>
          <w:szCs w:val="24"/>
        </w:rPr>
        <w:t xml:space="preserve">the ethanol </w:t>
      </w:r>
      <w:r w:rsidRPr="00AE1A62">
        <w:rPr>
          <w:rFonts w:ascii="Times New Roman" w:hAnsi="Times New Roman"/>
          <w:sz w:val="24"/>
          <w:szCs w:val="24"/>
        </w:rPr>
        <w:t xml:space="preserve">8% consumption (Supplemental Figure S2C) </w:t>
      </w:r>
      <w:r w:rsidR="00845897" w:rsidRPr="00AE1A62">
        <w:rPr>
          <w:rFonts w:ascii="Times New Roman" w:hAnsi="Times New Roman" w:cs="Times New Roman"/>
          <w:sz w:val="24"/>
          <w:szCs w:val="24"/>
        </w:rPr>
        <w:t>showed effect of MS</w:t>
      </w:r>
      <w:r w:rsidR="00845897" w:rsidRPr="00AE1A62">
        <w:rPr>
          <w:rFonts w:ascii="Times New Roman" w:hAnsi="Times New Roman"/>
          <w:sz w:val="24"/>
          <w:szCs w:val="24"/>
        </w:rPr>
        <w:t xml:space="preserve"> (F</w:t>
      </w:r>
      <w:r w:rsidR="00845897" w:rsidRPr="00AE1A62">
        <w:rPr>
          <w:rFonts w:ascii="Times New Roman" w:hAnsi="Times New Roman"/>
          <w:sz w:val="24"/>
          <w:szCs w:val="24"/>
          <w:vertAlign w:val="subscript"/>
        </w:rPr>
        <w:t>2,56</w:t>
      </w:r>
      <w:r w:rsidR="00845897" w:rsidRPr="00AE1A62">
        <w:rPr>
          <w:rFonts w:ascii="Times New Roman" w:hAnsi="Times New Roman"/>
          <w:sz w:val="24"/>
          <w:szCs w:val="24"/>
        </w:rPr>
        <w:t xml:space="preserve"> = 4.16; p &lt; 0.05) and MS and sex interaction (F</w:t>
      </w:r>
      <w:r w:rsidR="00845897" w:rsidRPr="00AE1A62">
        <w:rPr>
          <w:rFonts w:ascii="Times New Roman" w:hAnsi="Times New Roman"/>
          <w:sz w:val="24"/>
          <w:szCs w:val="24"/>
          <w:vertAlign w:val="subscript"/>
        </w:rPr>
        <w:t>2,56</w:t>
      </w:r>
      <w:r w:rsidR="00845897" w:rsidRPr="00AE1A62">
        <w:rPr>
          <w:rFonts w:ascii="Times New Roman" w:hAnsi="Times New Roman"/>
          <w:sz w:val="24"/>
          <w:szCs w:val="24"/>
        </w:rPr>
        <w:t xml:space="preserve"> = 3.85; p &lt; 0.05). There was no </w:t>
      </w:r>
      <w:r w:rsidRPr="00AE1A62">
        <w:rPr>
          <w:rFonts w:ascii="Times New Roman" w:hAnsi="Times New Roman"/>
          <w:sz w:val="24"/>
          <w:szCs w:val="24"/>
        </w:rPr>
        <w:t xml:space="preserve">significant effect of time </w:t>
      </w:r>
      <w:r w:rsidR="007D6B74" w:rsidRPr="00AE1A62">
        <w:rPr>
          <w:rFonts w:ascii="Times New Roman" w:hAnsi="Times New Roman"/>
          <w:sz w:val="24"/>
          <w:szCs w:val="24"/>
        </w:rPr>
        <w:t>(F</w:t>
      </w:r>
      <w:r w:rsidR="007D6B74" w:rsidRPr="00AE1A62">
        <w:rPr>
          <w:rFonts w:ascii="Times New Roman" w:hAnsi="Times New Roman"/>
          <w:sz w:val="24"/>
          <w:szCs w:val="24"/>
          <w:vertAlign w:val="subscript"/>
        </w:rPr>
        <w:t>4,224</w:t>
      </w:r>
      <w:r w:rsidR="007D6B74" w:rsidRPr="00AE1A62">
        <w:rPr>
          <w:rFonts w:ascii="Times New Roman" w:hAnsi="Times New Roman"/>
          <w:sz w:val="24"/>
          <w:szCs w:val="24"/>
        </w:rPr>
        <w:t xml:space="preserve"> = 1.08; p</w:t>
      </w:r>
      <w:r w:rsidR="007F26D7" w:rsidRPr="00AE1A62">
        <w:rPr>
          <w:rFonts w:ascii="Times New Roman" w:hAnsi="Times New Roman"/>
          <w:sz w:val="24"/>
          <w:szCs w:val="24"/>
        </w:rPr>
        <w:t xml:space="preserve"> </w:t>
      </w:r>
      <w:r w:rsidR="007D6B74" w:rsidRPr="00AE1A62">
        <w:rPr>
          <w:rFonts w:ascii="Times New Roman" w:hAnsi="Times New Roman"/>
          <w:sz w:val="24"/>
          <w:szCs w:val="24"/>
        </w:rPr>
        <w:t>=</w:t>
      </w:r>
      <w:r w:rsidR="007F26D7" w:rsidRPr="00AE1A62">
        <w:rPr>
          <w:rFonts w:ascii="Times New Roman" w:hAnsi="Times New Roman"/>
          <w:sz w:val="24"/>
          <w:szCs w:val="24"/>
        </w:rPr>
        <w:t xml:space="preserve"> </w:t>
      </w:r>
      <w:r w:rsidR="007D6B74" w:rsidRPr="00AE1A62">
        <w:rPr>
          <w:rFonts w:ascii="Times New Roman" w:hAnsi="Times New Roman"/>
          <w:sz w:val="24"/>
          <w:szCs w:val="24"/>
        </w:rPr>
        <w:t>0.37</w:t>
      </w:r>
      <w:r w:rsidRPr="00AE1A62">
        <w:rPr>
          <w:rFonts w:ascii="Times New Roman" w:hAnsi="Times New Roman"/>
          <w:sz w:val="24"/>
          <w:szCs w:val="24"/>
        </w:rPr>
        <w:t>), sex (F</w:t>
      </w:r>
      <w:r w:rsidRPr="00AE1A62">
        <w:rPr>
          <w:rFonts w:ascii="Times New Roman" w:hAnsi="Times New Roman"/>
          <w:sz w:val="24"/>
          <w:szCs w:val="24"/>
          <w:vertAlign w:val="subscript"/>
        </w:rPr>
        <w:t>1,56</w:t>
      </w:r>
      <w:r w:rsidRPr="00AE1A62">
        <w:rPr>
          <w:rFonts w:ascii="Times New Roman" w:hAnsi="Times New Roman"/>
          <w:sz w:val="24"/>
          <w:szCs w:val="24"/>
        </w:rPr>
        <w:t xml:space="preserve"> = 3.25; p = 0.08)</w:t>
      </w:r>
      <w:r w:rsidR="00961DF0" w:rsidRPr="00AE1A62">
        <w:rPr>
          <w:rFonts w:ascii="Times New Roman" w:hAnsi="Times New Roman"/>
          <w:sz w:val="24"/>
          <w:szCs w:val="24"/>
        </w:rPr>
        <w:t>, sex and time interaction (F</w:t>
      </w:r>
      <w:r w:rsidR="00961DF0" w:rsidRPr="00AE1A62">
        <w:rPr>
          <w:rFonts w:ascii="Times New Roman" w:hAnsi="Times New Roman"/>
          <w:sz w:val="24"/>
          <w:szCs w:val="24"/>
          <w:vertAlign w:val="subscript"/>
        </w:rPr>
        <w:t>4,22</w:t>
      </w:r>
      <w:r w:rsidR="007F26D7" w:rsidRPr="00AE1A62">
        <w:rPr>
          <w:rFonts w:ascii="Times New Roman" w:hAnsi="Times New Roman"/>
          <w:sz w:val="24"/>
          <w:szCs w:val="24"/>
          <w:vertAlign w:val="subscript"/>
        </w:rPr>
        <w:t>4</w:t>
      </w:r>
      <w:r w:rsidR="00961DF0" w:rsidRPr="00AE1A62">
        <w:rPr>
          <w:rFonts w:ascii="Times New Roman" w:hAnsi="Times New Roman"/>
          <w:sz w:val="24"/>
          <w:szCs w:val="24"/>
        </w:rPr>
        <w:t xml:space="preserve"> = 1.</w:t>
      </w:r>
      <w:r w:rsidR="007F26D7" w:rsidRPr="00AE1A62">
        <w:rPr>
          <w:rFonts w:ascii="Times New Roman" w:hAnsi="Times New Roman"/>
          <w:sz w:val="24"/>
          <w:szCs w:val="24"/>
        </w:rPr>
        <w:t>2</w:t>
      </w:r>
      <w:r w:rsidR="00961DF0" w:rsidRPr="00AE1A62">
        <w:rPr>
          <w:rFonts w:ascii="Times New Roman" w:hAnsi="Times New Roman"/>
          <w:sz w:val="24"/>
          <w:szCs w:val="24"/>
        </w:rPr>
        <w:t>8; p</w:t>
      </w:r>
      <w:r w:rsidR="007F26D7" w:rsidRPr="00AE1A62">
        <w:rPr>
          <w:rFonts w:ascii="Times New Roman" w:hAnsi="Times New Roman"/>
          <w:sz w:val="24"/>
          <w:szCs w:val="24"/>
        </w:rPr>
        <w:t xml:space="preserve"> </w:t>
      </w:r>
      <w:r w:rsidR="00961DF0" w:rsidRPr="00AE1A62">
        <w:rPr>
          <w:rFonts w:ascii="Times New Roman" w:hAnsi="Times New Roman"/>
          <w:sz w:val="24"/>
          <w:szCs w:val="24"/>
        </w:rPr>
        <w:t>=</w:t>
      </w:r>
      <w:r w:rsidR="007F26D7" w:rsidRPr="00AE1A62">
        <w:rPr>
          <w:rFonts w:ascii="Times New Roman" w:hAnsi="Times New Roman"/>
          <w:sz w:val="24"/>
          <w:szCs w:val="24"/>
        </w:rPr>
        <w:t xml:space="preserve"> </w:t>
      </w:r>
      <w:r w:rsidR="00961DF0" w:rsidRPr="00AE1A62">
        <w:rPr>
          <w:rFonts w:ascii="Times New Roman" w:hAnsi="Times New Roman"/>
          <w:sz w:val="24"/>
          <w:szCs w:val="24"/>
        </w:rPr>
        <w:t>0.</w:t>
      </w:r>
      <w:r w:rsidR="007F26D7" w:rsidRPr="00AE1A62">
        <w:rPr>
          <w:rFonts w:ascii="Times New Roman" w:hAnsi="Times New Roman"/>
          <w:sz w:val="24"/>
          <w:szCs w:val="24"/>
        </w:rPr>
        <w:t>28</w:t>
      </w:r>
      <w:r w:rsidR="00961DF0" w:rsidRPr="00AE1A62">
        <w:rPr>
          <w:rFonts w:ascii="Times New Roman" w:hAnsi="Times New Roman"/>
          <w:sz w:val="24"/>
          <w:szCs w:val="24"/>
        </w:rPr>
        <w:t>), MS and time interaction (F</w:t>
      </w:r>
      <w:r w:rsidR="00961DF0" w:rsidRPr="00AE1A62">
        <w:rPr>
          <w:rFonts w:ascii="Times New Roman" w:hAnsi="Times New Roman"/>
          <w:sz w:val="24"/>
          <w:szCs w:val="24"/>
          <w:vertAlign w:val="subscript"/>
        </w:rPr>
        <w:t>8,22</w:t>
      </w:r>
      <w:r w:rsidR="00B12EA9" w:rsidRPr="00AE1A62">
        <w:rPr>
          <w:rFonts w:ascii="Times New Roman" w:hAnsi="Times New Roman"/>
          <w:sz w:val="24"/>
          <w:szCs w:val="24"/>
          <w:vertAlign w:val="subscript"/>
        </w:rPr>
        <w:t>4</w:t>
      </w:r>
      <w:r w:rsidR="00961DF0" w:rsidRPr="00AE1A62">
        <w:rPr>
          <w:rFonts w:ascii="Times New Roman" w:hAnsi="Times New Roman"/>
          <w:sz w:val="24"/>
          <w:szCs w:val="24"/>
        </w:rPr>
        <w:t xml:space="preserve"> = </w:t>
      </w:r>
      <w:r w:rsidR="00B12EA9" w:rsidRPr="00AE1A62">
        <w:rPr>
          <w:rFonts w:ascii="Times New Roman" w:hAnsi="Times New Roman"/>
          <w:sz w:val="24"/>
          <w:szCs w:val="24"/>
        </w:rPr>
        <w:t>0</w:t>
      </w:r>
      <w:r w:rsidR="00961DF0" w:rsidRPr="00AE1A62">
        <w:rPr>
          <w:rFonts w:ascii="Times New Roman" w:hAnsi="Times New Roman"/>
          <w:sz w:val="24"/>
          <w:szCs w:val="24"/>
        </w:rPr>
        <w:t>.</w:t>
      </w:r>
      <w:r w:rsidR="00B12EA9" w:rsidRPr="00AE1A62">
        <w:rPr>
          <w:rFonts w:ascii="Times New Roman" w:hAnsi="Times New Roman"/>
          <w:sz w:val="24"/>
          <w:szCs w:val="24"/>
        </w:rPr>
        <w:t>38</w:t>
      </w:r>
      <w:r w:rsidR="00961DF0" w:rsidRPr="00AE1A62">
        <w:rPr>
          <w:rFonts w:ascii="Times New Roman" w:hAnsi="Times New Roman"/>
          <w:sz w:val="24"/>
          <w:szCs w:val="24"/>
        </w:rPr>
        <w:t>; p</w:t>
      </w:r>
      <w:r w:rsidR="00B12EA9" w:rsidRPr="00AE1A62">
        <w:rPr>
          <w:rFonts w:ascii="Times New Roman" w:hAnsi="Times New Roman"/>
          <w:sz w:val="24"/>
          <w:szCs w:val="24"/>
        </w:rPr>
        <w:t xml:space="preserve"> </w:t>
      </w:r>
      <w:r w:rsidR="00961DF0" w:rsidRPr="00AE1A62">
        <w:rPr>
          <w:rFonts w:ascii="Times New Roman" w:hAnsi="Times New Roman"/>
          <w:sz w:val="24"/>
          <w:szCs w:val="24"/>
        </w:rPr>
        <w:t>=</w:t>
      </w:r>
      <w:r w:rsidR="00B12EA9" w:rsidRPr="00AE1A62">
        <w:rPr>
          <w:rFonts w:ascii="Times New Roman" w:hAnsi="Times New Roman"/>
          <w:sz w:val="24"/>
          <w:szCs w:val="24"/>
        </w:rPr>
        <w:t xml:space="preserve"> </w:t>
      </w:r>
      <w:r w:rsidR="00961DF0" w:rsidRPr="00AE1A62">
        <w:rPr>
          <w:rFonts w:ascii="Times New Roman" w:hAnsi="Times New Roman"/>
          <w:sz w:val="24"/>
          <w:szCs w:val="24"/>
        </w:rPr>
        <w:t>0.</w:t>
      </w:r>
      <w:r w:rsidR="00B12EA9" w:rsidRPr="00AE1A62">
        <w:rPr>
          <w:rFonts w:ascii="Times New Roman" w:hAnsi="Times New Roman"/>
          <w:sz w:val="24"/>
          <w:szCs w:val="24"/>
        </w:rPr>
        <w:t>93</w:t>
      </w:r>
      <w:r w:rsidR="00961DF0" w:rsidRPr="00AE1A62">
        <w:rPr>
          <w:rFonts w:ascii="Times New Roman" w:hAnsi="Times New Roman"/>
          <w:sz w:val="24"/>
          <w:szCs w:val="24"/>
        </w:rPr>
        <w:t>) or MS, sex and time interaction (F</w:t>
      </w:r>
      <w:r w:rsidR="00961DF0" w:rsidRPr="00AE1A62">
        <w:rPr>
          <w:rFonts w:ascii="Times New Roman" w:hAnsi="Times New Roman"/>
          <w:sz w:val="24"/>
          <w:szCs w:val="24"/>
          <w:vertAlign w:val="subscript"/>
        </w:rPr>
        <w:t>8,22</w:t>
      </w:r>
      <w:r w:rsidR="00B12EA9" w:rsidRPr="00AE1A62">
        <w:rPr>
          <w:rFonts w:ascii="Times New Roman" w:hAnsi="Times New Roman"/>
          <w:sz w:val="24"/>
          <w:szCs w:val="24"/>
          <w:vertAlign w:val="subscript"/>
        </w:rPr>
        <w:t>4</w:t>
      </w:r>
      <w:r w:rsidR="00961DF0" w:rsidRPr="00AE1A62">
        <w:rPr>
          <w:rFonts w:ascii="Times New Roman" w:hAnsi="Times New Roman"/>
          <w:sz w:val="24"/>
          <w:szCs w:val="24"/>
        </w:rPr>
        <w:t xml:space="preserve"> = </w:t>
      </w:r>
      <w:r w:rsidR="00B12EA9" w:rsidRPr="00AE1A62">
        <w:rPr>
          <w:rFonts w:ascii="Times New Roman" w:hAnsi="Times New Roman"/>
          <w:sz w:val="24"/>
          <w:szCs w:val="24"/>
        </w:rPr>
        <w:t>0</w:t>
      </w:r>
      <w:r w:rsidR="00961DF0" w:rsidRPr="00AE1A62">
        <w:rPr>
          <w:rFonts w:ascii="Times New Roman" w:hAnsi="Times New Roman"/>
          <w:sz w:val="24"/>
          <w:szCs w:val="24"/>
        </w:rPr>
        <w:t>.</w:t>
      </w:r>
      <w:r w:rsidR="00B12EA9" w:rsidRPr="00AE1A62">
        <w:rPr>
          <w:rFonts w:ascii="Times New Roman" w:hAnsi="Times New Roman"/>
          <w:sz w:val="24"/>
          <w:szCs w:val="24"/>
        </w:rPr>
        <w:t>66</w:t>
      </w:r>
      <w:r w:rsidR="00961DF0" w:rsidRPr="00AE1A62">
        <w:rPr>
          <w:rFonts w:ascii="Times New Roman" w:hAnsi="Times New Roman"/>
          <w:sz w:val="24"/>
          <w:szCs w:val="24"/>
        </w:rPr>
        <w:t>; p</w:t>
      </w:r>
      <w:r w:rsidR="00B12EA9" w:rsidRPr="00AE1A62">
        <w:rPr>
          <w:rFonts w:ascii="Times New Roman" w:hAnsi="Times New Roman"/>
          <w:sz w:val="24"/>
          <w:szCs w:val="24"/>
        </w:rPr>
        <w:t xml:space="preserve"> </w:t>
      </w:r>
      <w:r w:rsidR="00961DF0" w:rsidRPr="00AE1A62">
        <w:rPr>
          <w:rFonts w:ascii="Times New Roman" w:hAnsi="Times New Roman"/>
          <w:sz w:val="24"/>
          <w:szCs w:val="24"/>
        </w:rPr>
        <w:t>=</w:t>
      </w:r>
      <w:r w:rsidR="00B12EA9" w:rsidRPr="00AE1A62">
        <w:rPr>
          <w:rFonts w:ascii="Times New Roman" w:hAnsi="Times New Roman"/>
          <w:sz w:val="24"/>
          <w:szCs w:val="24"/>
        </w:rPr>
        <w:t xml:space="preserve"> </w:t>
      </w:r>
      <w:r w:rsidR="00961DF0" w:rsidRPr="00AE1A62">
        <w:rPr>
          <w:rFonts w:ascii="Times New Roman" w:hAnsi="Times New Roman"/>
          <w:sz w:val="24"/>
          <w:szCs w:val="24"/>
        </w:rPr>
        <w:t>0.</w:t>
      </w:r>
      <w:r w:rsidR="00B12EA9" w:rsidRPr="00AE1A62">
        <w:rPr>
          <w:rFonts w:ascii="Times New Roman" w:hAnsi="Times New Roman"/>
          <w:sz w:val="24"/>
          <w:szCs w:val="24"/>
        </w:rPr>
        <w:t>72</w:t>
      </w:r>
      <w:r w:rsidR="00961DF0" w:rsidRPr="00AE1A62">
        <w:rPr>
          <w:rFonts w:ascii="Times New Roman" w:hAnsi="Times New Roman"/>
          <w:sz w:val="24"/>
          <w:szCs w:val="24"/>
        </w:rPr>
        <w:t>)].</w:t>
      </w:r>
      <w:r w:rsidR="00F65425" w:rsidRPr="00AE1A62">
        <w:rPr>
          <w:rFonts w:ascii="Times New Roman" w:hAnsi="Times New Roman" w:cs="Times New Roman"/>
          <w:sz w:val="24"/>
          <w:szCs w:val="24"/>
        </w:rPr>
        <w:t xml:space="preserve"> </w:t>
      </w:r>
      <w:r w:rsidR="00F65425" w:rsidRPr="00AE1A62">
        <w:rPr>
          <w:rFonts w:ascii="Times New Roman" w:hAnsi="Times New Roman"/>
          <w:sz w:val="24"/>
          <w:szCs w:val="24"/>
        </w:rPr>
        <w:t>The post hoc test showed that MS 180 males consumed more ethanol 8% solution than MS 15 and MS 0 male groups (MS 0) (p &lt; 0.05).</w:t>
      </w:r>
      <w:r w:rsidR="006660D6" w:rsidRPr="00AE1A62">
        <w:rPr>
          <w:rFonts w:ascii="Times New Roman" w:hAnsi="Times New Roman"/>
          <w:sz w:val="24"/>
          <w:szCs w:val="24"/>
        </w:rPr>
        <w:t xml:space="preserve"> </w:t>
      </w:r>
      <w:r w:rsidR="00026975" w:rsidRPr="00AE1A62">
        <w:rPr>
          <w:rFonts w:ascii="Times New Roman" w:hAnsi="Times New Roman"/>
          <w:sz w:val="24"/>
          <w:szCs w:val="24"/>
        </w:rPr>
        <w:t>Moreover</w:t>
      </w:r>
      <w:r w:rsidR="006660D6" w:rsidRPr="00AE1A62">
        <w:rPr>
          <w:rFonts w:ascii="Times New Roman" w:hAnsi="Times New Roman" w:cs="Times New Roman"/>
          <w:sz w:val="24"/>
          <w:szCs w:val="24"/>
        </w:rPr>
        <w:t>, MS 15 female</w:t>
      </w:r>
      <w:r w:rsidR="00FC62FD" w:rsidRPr="00AE1A62">
        <w:rPr>
          <w:rFonts w:ascii="Times New Roman" w:hAnsi="Times New Roman" w:cs="Times New Roman"/>
          <w:sz w:val="24"/>
          <w:szCs w:val="24"/>
        </w:rPr>
        <w:t>s</w:t>
      </w:r>
      <w:r w:rsidR="006660D6" w:rsidRPr="00AE1A62">
        <w:rPr>
          <w:rFonts w:ascii="Times New Roman" w:hAnsi="Times New Roman" w:cs="Times New Roman"/>
          <w:sz w:val="24"/>
          <w:szCs w:val="24"/>
        </w:rPr>
        <w:t xml:space="preserve"> consumed more this ethanol solution than MS 15 male group (p &lt; 0.05).</w:t>
      </w:r>
    </w:p>
    <w:p w14:paraId="5DBA4060" w14:textId="7F844BC9" w:rsidR="006E40D2" w:rsidRPr="00AE1A62" w:rsidRDefault="006E40D2" w:rsidP="006E40D2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1A62">
        <w:rPr>
          <w:rFonts w:ascii="Times New Roman" w:hAnsi="Times New Roman"/>
          <w:sz w:val="24"/>
          <w:szCs w:val="24"/>
        </w:rPr>
        <w:t xml:space="preserve">The analysis of the water consumption (Supplemental Figure S2D) detected a significant effect of time </w:t>
      </w:r>
      <w:r w:rsidRPr="00AE1A62">
        <w:rPr>
          <w:rFonts w:ascii="Times New Roman" w:hAnsi="Times New Roman" w:cs="Times New Roman"/>
          <w:sz w:val="24"/>
          <w:szCs w:val="24"/>
        </w:rPr>
        <w:t>(</w:t>
      </w:r>
      <w:r w:rsidRPr="00AE1A62">
        <w:rPr>
          <w:rFonts w:ascii="Times New Roman" w:hAnsi="Times New Roman"/>
          <w:sz w:val="24"/>
          <w:szCs w:val="24"/>
        </w:rPr>
        <w:t>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4,224</w:t>
      </w:r>
      <w:r w:rsidRPr="00AE1A62">
        <w:rPr>
          <w:rFonts w:ascii="Times New Roman" w:hAnsi="Times New Roman"/>
          <w:sz w:val="24"/>
          <w:szCs w:val="24"/>
        </w:rPr>
        <w:t xml:space="preserve"> = 4.54; p </w:t>
      </w:r>
      <w:r w:rsidR="001B48FE" w:rsidRPr="00AE1A62">
        <w:rPr>
          <w:rFonts w:ascii="Times New Roman" w:hAnsi="Times New Roman"/>
          <w:sz w:val="24"/>
          <w:szCs w:val="24"/>
        </w:rPr>
        <w:t>&lt;</w:t>
      </w:r>
      <w:r w:rsidRPr="00AE1A62">
        <w:rPr>
          <w:rFonts w:ascii="Times New Roman" w:hAnsi="Times New Roman"/>
          <w:sz w:val="24"/>
          <w:szCs w:val="24"/>
        </w:rPr>
        <w:t xml:space="preserve"> 0.01</w:t>
      </w:r>
      <w:r w:rsidRPr="00AE1A62">
        <w:rPr>
          <w:rFonts w:ascii="Times New Roman" w:hAnsi="Times New Roman" w:cs="Times New Roman"/>
          <w:sz w:val="24"/>
          <w:szCs w:val="24"/>
        </w:rPr>
        <w:t>)</w:t>
      </w:r>
      <w:r w:rsidR="001B48FE" w:rsidRPr="00AE1A62">
        <w:rPr>
          <w:rFonts w:ascii="Times New Roman" w:hAnsi="Times New Roman"/>
          <w:sz w:val="24"/>
          <w:szCs w:val="24"/>
        </w:rPr>
        <w:t xml:space="preserve"> and MS </w:t>
      </w:r>
      <w:r w:rsidR="001B48FE" w:rsidRPr="00AE1A62">
        <w:rPr>
          <w:rFonts w:ascii="Times New Roman" w:hAnsi="Times New Roman" w:cs="Times New Roman"/>
          <w:sz w:val="24"/>
          <w:szCs w:val="24"/>
        </w:rPr>
        <w:t>(</w:t>
      </w:r>
      <w:r w:rsidR="001B48FE" w:rsidRPr="00AE1A62">
        <w:rPr>
          <w:rFonts w:ascii="Times New Roman" w:hAnsi="Times New Roman"/>
          <w:sz w:val="24"/>
          <w:szCs w:val="24"/>
        </w:rPr>
        <w:t>F</w:t>
      </w:r>
      <w:r w:rsidR="001B48FE" w:rsidRPr="00AE1A62">
        <w:rPr>
          <w:rFonts w:ascii="Times New Roman" w:hAnsi="Times New Roman"/>
          <w:sz w:val="24"/>
          <w:szCs w:val="24"/>
          <w:vertAlign w:val="subscript"/>
        </w:rPr>
        <w:t>2,56</w:t>
      </w:r>
      <w:r w:rsidR="001B48FE" w:rsidRPr="00AE1A62">
        <w:rPr>
          <w:rFonts w:ascii="Times New Roman" w:hAnsi="Times New Roman"/>
          <w:sz w:val="24"/>
          <w:szCs w:val="24"/>
        </w:rPr>
        <w:t xml:space="preserve"> = 3.39; p &lt; 0.05</w:t>
      </w:r>
      <w:r w:rsidR="001B48FE" w:rsidRPr="00AE1A62">
        <w:rPr>
          <w:rFonts w:ascii="Times New Roman" w:hAnsi="Times New Roman" w:cs="Times New Roman"/>
          <w:sz w:val="24"/>
          <w:szCs w:val="24"/>
        </w:rPr>
        <w:t>)</w:t>
      </w:r>
      <w:r w:rsidRPr="00AE1A62">
        <w:rPr>
          <w:rFonts w:ascii="Times New Roman" w:hAnsi="Times New Roman"/>
          <w:sz w:val="24"/>
          <w:szCs w:val="24"/>
        </w:rPr>
        <w:t xml:space="preserve">, but did not detected a significant effect of </w:t>
      </w:r>
      <w:r w:rsidR="008E0604" w:rsidRPr="00AE1A62">
        <w:rPr>
          <w:rFonts w:ascii="Times New Roman" w:hAnsi="Times New Roman"/>
          <w:sz w:val="24"/>
          <w:szCs w:val="24"/>
        </w:rPr>
        <w:t>sex (F</w:t>
      </w:r>
      <w:r w:rsidR="008E0604" w:rsidRPr="00AE1A62">
        <w:rPr>
          <w:rFonts w:ascii="Times New Roman" w:hAnsi="Times New Roman"/>
          <w:sz w:val="24"/>
          <w:szCs w:val="24"/>
          <w:vertAlign w:val="subscript"/>
        </w:rPr>
        <w:t>1,56</w:t>
      </w:r>
      <w:r w:rsidR="008E0604" w:rsidRPr="00AE1A62">
        <w:rPr>
          <w:rFonts w:ascii="Times New Roman" w:hAnsi="Times New Roman"/>
          <w:sz w:val="24"/>
          <w:szCs w:val="24"/>
        </w:rPr>
        <w:t xml:space="preserve"> = 1.56; p = 0.22), </w:t>
      </w:r>
      <w:r w:rsidRPr="00AE1A62">
        <w:rPr>
          <w:rFonts w:ascii="Times New Roman" w:hAnsi="Times New Roman"/>
          <w:sz w:val="24"/>
          <w:szCs w:val="24"/>
        </w:rPr>
        <w:t>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4,224</w:t>
      </w:r>
      <w:r w:rsidRPr="00AE1A62">
        <w:rPr>
          <w:rFonts w:ascii="Times New Roman" w:hAnsi="Times New Roman"/>
          <w:sz w:val="24"/>
          <w:szCs w:val="24"/>
        </w:rPr>
        <w:t xml:space="preserve"> = 1.30; p = 0.27), MS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8,224</w:t>
      </w:r>
      <w:r w:rsidRPr="00AE1A62">
        <w:rPr>
          <w:rFonts w:ascii="Times New Roman" w:hAnsi="Times New Roman"/>
          <w:sz w:val="24"/>
          <w:szCs w:val="24"/>
        </w:rPr>
        <w:t xml:space="preserve"> = 0.83; p = 0.57) or MS, sex and time interaction (F</w:t>
      </w:r>
      <w:r w:rsidRPr="00AE1A62">
        <w:rPr>
          <w:rFonts w:ascii="Times New Roman" w:hAnsi="Times New Roman"/>
          <w:sz w:val="24"/>
          <w:szCs w:val="24"/>
          <w:vertAlign w:val="subscript"/>
        </w:rPr>
        <w:t>8,224</w:t>
      </w:r>
      <w:r w:rsidRPr="00AE1A62">
        <w:rPr>
          <w:rFonts w:ascii="Times New Roman" w:hAnsi="Times New Roman"/>
          <w:sz w:val="24"/>
          <w:szCs w:val="24"/>
        </w:rPr>
        <w:t xml:space="preserve"> = 0.94; p = 0.48). The post hoc test showed an increase in water consumption on day 3 compared to day 1 (p </w:t>
      </w:r>
      <w:r w:rsidR="00823534" w:rsidRPr="00AE1A62">
        <w:rPr>
          <w:rFonts w:ascii="Times New Roman" w:hAnsi="Times New Roman"/>
          <w:sz w:val="24"/>
          <w:szCs w:val="24"/>
        </w:rPr>
        <w:t>&lt;</w:t>
      </w:r>
      <w:r w:rsidRPr="00AE1A62">
        <w:rPr>
          <w:rFonts w:ascii="Times New Roman" w:hAnsi="Times New Roman"/>
          <w:sz w:val="24"/>
          <w:szCs w:val="24"/>
        </w:rPr>
        <w:t xml:space="preserve"> 0.0</w:t>
      </w:r>
      <w:r w:rsidR="00823534" w:rsidRPr="00AE1A62">
        <w:rPr>
          <w:rFonts w:ascii="Times New Roman" w:hAnsi="Times New Roman"/>
          <w:sz w:val="24"/>
          <w:szCs w:val="24"/>
        </w:rPr>
        <w:t>1</w:t>
      </w:r>
      <w:r w:rsidRPr="00AE1A62">
        <w:rPr>
          <w:rFonts w:ascii="Times New Roman" w:hAnsi="Times New Roman"/>
          <w:sz w:val="24"/>
          <w:szCs w:val="24"/>
        </w:rPr>
        <w:t xml:space="preserve">) and day 9 (p </w:t>
      </w:r>
      <w:r w:rsidR="00823534" w:rsidRPr="00AE1A62">
        <w:rPr>
          <w:rFonts w:ascii="Times New Roman" w:hAnsi="Times New Roman"/>
          <w:sz w:val="24"/>
          <w:szCs w:val="24"/>
        </w:rPr>
        <w:t>&lt;</w:t>
      </w:r>
      <w:r w:rsidRPr="00AE1A62">
        <w:rPr>
          <w:rFonts w:ascii="Times New Roman" w:hAnsi="Times New Roman"/>
          <w:sz w:val="24"/>
          <w:szCs w:val="24"/>
        </w:rPr>
        <w:t xml:space="preserve"> 0.0</w:t>
      </w:r>
      <w:r w:rsidR="00823534" w:rsidRPr="00AE1A62">
        <w:rPr>
          <w:rFonts w:ascii="Times New Roman" w:hAnsi="Times New Roman"/>
          <w:sz w:val="24"/>
          <w:szCs w:val="24"/>
        </w:rPr>
        <w:t>5</w:t>
      </w:r>
      <w:r w:rsidRPr="00AE1A62">
        <w:rPr>
          <w:rFonts w:ascii="Times New Roman" w:hAnsi="Times New Roman"/>
          <w:sz w:val="24"/>
          <w:szCs w:val="24"/>
        </w:rPr>
        <w:t xml:space="preserve">), and on day 5 compared to day 1 (p </w:t>
      </w:r>
      <w:r w:rsidR="00335706" w:rsidRPr="00AE1A62">
        <w:rPr>
          <w:rFonts w:ascii="Times New Roman" w:hAnsi="Times New Roman"/>
          <w:sz w:val="24"/>
          <w:szCs w:val="24"/>
        </w:rPr>
        <w:t>&lt;</w:t>
      </w:r>
      <w:r w:rsidRPr="00AE1A62">
        <w:rPr>
          <w:rFonts w:ascii="Times New Roman" w:hAnsi="Times New Roman"/>
          <w:sz w:val="24"/>
          <w:szCs w:val="24"/>
        </w:rPr>
        <w:t xml:space="preserve"> 0.0</w:t>
      </w:r>
      <w:r w:rsidR="00335706" w:rsidRPr="00AE1A62">
        <w:rPr>
          <w:rFonts w:ascii="Times New Roman" w:hAnsi="Times New Roman"/>
          <w:sz w:val="24"/>
          <w:szCs w:val="24"/>
        </w:rPr>
        <w:t>1</w:t>
      </w:r>
      <w:r w:rsidRPr="00AE1A62">
        <w:rPr>
          <w:rFonts w:ascii="Times New Roman" w:hAnsi="Times New Roman"/>
          <w:sz w:val="24"/>
          <w:szCs w:val="24"/>
        </w:rPr>
        <w:t>).</w:t>
      </w:r>
    </w:p>
    <w:p w14:paraId="214B3844" w14:textId="77777777" w:rsidR="006E40D2" w:rsidRPr="00AE1A62" w:rsidRDefault="006E40D2" w:rsidP="00961DF0">
      <w:pPr>
        <w:shd w:val="clear" w:color="auto" w:fill="FFFFFF"/>
        <w:spacing w:after="0"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9A0FEE3" w14:textId="07BB0EBF" w:rsidR="00E2488B" w:rsidRPr="00AE1A62" w:rsidRDefault="00B47612" w:rsidP="00D94878">
      <w:pPr>
        <w:shd w:val="clear" w:color="auto" w:fill="FFFFFF"/>
        <w:spacing w:after="0" w:line="480" w:lineRule="auto"/>
        <w:ind w:firstLine="708"/>
        <w:jc w:val="both"/>
      </w:pPr>
      <w:r w:rsidRPr="00AE1A62">
        <w:rPr>
          <w:noProof/>
        </w:rPr>
        <w:lastRenderedPageBreak/>
        <w:drawing>
          <wp:inline distT="0" distB="0" distL="0" distR="0" wp14:anchorId="634FDDD1" wp14:editId="49100C77">
            <wp:extent cx="5939790" cy="4468495"/>
            <wp:effectExtent l="0" t="0" r="381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82BC" w14:textId="1161B6CE" w:rsidR="00F65425" w:rsidRPr="00AE1A62" w:rsidRDefault="00CA44C0" w:rsidP="00F65425">
      <w:pPr>
        <w:tabs>
          <w:tab w:val="left" w:pos="5524"/>
        </w:tabs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AE1A62">
        <w:rPr>
          <w:rFonts w:ascii="Times New Roman" w:hAnsi="Times New Roman" w:cs="Times New Roman"/>
          <w:b/>
          <w:sz w:val="24"/>
          <w:szCs w:val="24"/>
        </w:rPr>
        <w:t>Supplemental Figure S2.</w:t>
      </w:r>
      <w:r w:rsidR="007C05B6" w:rsidRPr="00AE1A62">
        <w:rPr>
          <w:rFonts w:ascii="Times New Roman" w:hAnsi="Times New Roman" w:cs="Times New Roman"/>
          <w:sz w:val="24"/>
          <w:szCs w:val="24"/>
        </w:rPr>
        <w:t xml:space="preserve"> </w:t>
      </w:r>
      <w:r w:rsidR="007C05B6" w:rsidRPr="00AE1A62">
        <w:rPr>
          <w:rFonts w:ascii="Times New Roman" w:hAnsi="Times New Roman" w:cs="Times New Roman"/>
          <w:sz w:val="24"/>
        </w:rPr>
        <w:t>Time analysis of voluntary ethanol consumption in adult rats subjected to brief or prolonged maternal separation durin</w:t>
      </w:r>
      <w:r w:rsidR="00000717" w:rsidRPr="00AE1A62">
        <w:rPr>
          <w:rFonts w:ascii="Times New Roman" w:hAnsi="Times New Roman" w:cs="Times New Roman"/>
          <w:sz w:val="24"/>
        </w:rPr>
        <w:t>g the neonatal period (n = 10-11</w:t>
      </w:r>
      <w:r w:rsidR="007C05B6" w:rsidRPr="00AE1A62">
        <w:rPr>
          <w:rFonts w:ascii="Times New Roman" w:hAnsi="Times New Roman" w:cs="Times New Roman"/>
          <w:sz w:val="24"/>
        </w:rPr>
        <w:t>/group). A, total ethanol consumption (g/kg); B,</w:t>
      </w:r>
      <w:r w:rsidR="00AD00A3" w:rsidRPr="00AE1A62">
        <w:rPr>
          <w:rFonts w:ascii="Times New Roman" w:hAnsi="Times New Roman" w:cs="Times New Roman"/>
          <w:sz w:val="24"/>
        </w:rPr>
        <w:t xml:space="preserve"> consumption of ethanol solution at 4% (g/kg)</w:t>
      </w:r>
      <w:r w:rsidR="007C05B6" w:rsidRPr="00AE1A62">
        <w:rPr>
          <w:rFonts w:ascii="Times New Roman" w:hAnsi="Times New Roman" w:cs="Times New Roman"/>
          <w:sz w:val="24"/>
        </w:rPr>
        <w:t>; C,</w:t>
      </w:r>
      <w:r w:rsidR="00AD00A3" w:rsidRPr="00AE1A62">
        <w:rPr>
          <w:rFonts w:ascii="Times New Roman" w:hAnsi="Times New Roman" w:cs="Times New Roman"/>
          <w:sz w:val="24"/>
        </w:rPr>
        <w:t xml:space="preserve"> consumption of ethanol solution at 8% (g/kg)</w:t>
      </w:r>
      <w:r w:rsidR="007C05B6" w:rsidRPr="00AE1A62">
        <w:rPr>
          <w:rFonts w:ascii="Times New Roman" w:hAnsi="Times New Roman" w:cs="Times New Roman"/>
          <w:sz w:val="24"/>
        </w:rPr>
        <w:t xml:space="preserve">; D, </w:t>
      </w:r>
      <w:r w:rsidR="00AD00A3" w:rsidRPr="00AE1A62">
        <w:rPr>
          <w:rFonts w:ascii="Times New Roman" w:hAnsi="Times New Roman" w:cs="Times New Roman"/>
          <w:sz w:val="24"/>
        </w:rPr>
        <w:t>water consumption (g/kg)</w:t>
      </w:r>
      <w:r w:rsidR="007C05B6" w:rsidRPr="00AE1A62">
        <w:rPr>
          <w:rFonts w:ascii="Times New Roman" w:hAnsi="Times New Roman" w:cs="Times New Roman"/>
          <w:sz w:val="24"/>
        </w:rPr>
        <w:t xml:space="preserve">. Data represent the mean ± standard error of the mean. Repeated-measures ANOVA followed by the </w:t>
      </w:r>
      <w:r w:rsidR="00CF0B26" w:rsidRPr="00AE1A62">
        <w:rPr>
          <w:rFonts w:ascii="Times New Roman" w:hAnsi="Times New Roman"/>
          <w:sz w:val="24"/>
          <w:szCs w:val="24"/>
        </w:rPr>
        <w:t xml:space="preserve">Newman Keuls </w:t>
      </w:r>
      <w:r w:rsidR="00CF0B26" w:rsidRPr="00AE1A62">
        <w:rPr>
          <w:rFonts w:ascii="Times New Roman" w:hAnsi="Times New Roman"/>
          <w:i/>
          <w:sz w:val="24"/>
          <w:szCs w:val="24"/>
        </w:rPr>
        <w:t>post hoc</w:t>
      </w:r>
      <w:r w:rsidR="00CF0B26" w:rsidRPr="00AE1A62">
        <w:rPr>
          <w:rFonts w:ascii="Times New Roman" w:hAnsi="Times New Roman"/>
          <w:sz w:val="24"/>
          <w:szCs w:val="24"/>
        </w:rPr>
        <w:t xml:space="preserve"> test</w:t>
      </w:r>
      <w:r w:rsidR="007C05B6" w:rsidRPr="00AE1A62">
        <w:rPr>
          <w:rFonts w:ascii="Times New Roman" w:hAnsi="Times New Roman" w:cs="Times New Roman"/>
          <w:sz w:val="24"/>
        </w:rPr>
        <w:t xml:space="preserve">. </w:t>
      </w:r>
      <w:r w:rsidR="008F1246" w:rsidRPr="00AE1A62">
        <w:rPr>
          <w:rFonts w:ascii="Times New Roman" w:hAnsi="Times New Roman" w:cs="Times New Roman"/>
          <w:sz w:val="24"/>
        </w:rPr>
        <w:t xml:space="preserve"> </w:t>
      </w:r>
      <w:r w:rsidR="00A5450D" w:rsidRPr="00AE1A62">
        <w:rPr>
          <w:rFonts w:ascii="Times New Roman" w:hAnsi="Times New Roman" w:cs="Times New Roman"/>
          <w:sz w:val="24"/>
          <w:vertAlign w:val="superscript"/>
        </w:rPr>
        <w:sym w:font="Symbol" w:char="F044"/>
      </w:r>
      <w:r w:rsidR="00A5450D" w:rsidRPr="00AE1A62">
        <w:rPr>
          <w:rFonts w:ascii="Times New Roman" w:hAnsi="Times New Roman" w:cs="Times New Roman"/>
          <w:sz w:val="24"/>
        </w:rPr>
        <w:t xml:space="preserve"> </w:t>
      </w:r>
      <w:r w:rsidR="00A5450D" w:rsidRPr="00AE1A62">
        <w:rPr>
          <w:rFonts w:ascii="Times New Roman" w:hAnsi="Times New Roman"/>
          <w:sz w:val="24"/>
          <w:szCs w:val="24"/>
        </w:rPr>
        <w:t xml:space="preserve">p </w:t>
      </w:r>
      <w:r w:rsidR="00A5450D" w:rsidRPr="00AE1A62">
        <w:rPr>
          <w:rFonts w:ascii="Times New Roman" w:hAnsi="Times New Roman" w:cs="Times New Roman"/>
          <w:sz w:val="24"/>
          <w:szCs w:val="24"/>
        </w:rPr>
        <w:t>≤</w:t>
      </w:r>
      <w:r w:rsidR="00A5450D" w:rsidRPr="00AE1A62">
        <w:rPr>
          <w:rFonts w:ascii="Times New Roman" w:hAnsi="Times New Roman"/>
          <w:sz w:val="24"/>
          <w:szCs w:val="24"/>
        </w:rPr>
        <w:t xml:space="preserve"> 0.05 compared to the day 3; </w:t>
      </w:r>
      <w:r w:rsidR="008F1246" w:rsidRPr="00AE1A62">
        <w:rPr>
          <w:rFonts w:ascii="Times New Roman" w:hAnsi="Times New Roman" w:cs="Times New Roman"/>
          <w:sz w:val="24"/>
        </w:rPr>
        <w:t xml:space="preserve">^ </w:t>
      </w:r>
      <w:r w:rsidR="00A35F63" w:rsidRPr="00AE1A62">
        <w:rPr>
          <w:rFonts w:ascii="Times New Roman" w:hAnsi="Times New Roman"/>
          <w:sz w:val="24"/>
          <w:szCs w:val="24"/>
        </w:rPr>
        <w:t xml:space="preserve">p </w:t>
      </w:r>
      <w:r w:rsidR="00922271" w:rsidRPr="00AE1A62">
        <w:rPr>
          <w:rFonts w:ascii="Times New Roman" w:hAnsi="Times New Roman" w:cs="Times New Roman"/>
          <w:sz w:val="24"/>
          <w:szCs w:val="24"/>
        </w:rPr>
        <w:t>≤</w:t>
      </w:r>
      <w:r w:rsidR="00A35F63" w:rsidRPr="00AE1A62">
        <w:rPr>
          <w:rFonts w:ascii="Times New Roman" w:hAnsi="Times New Roman"/>
          <w:sz w:val="24"/>
          <w:szCs w:val="24"/>
        </w:rPr>
        <w:t xml:space="preserve"> 0.05 compared to the day </w:t>
      </w:r>
      <w:r w:rsidR="006A06C3" w:rsidRPr="00AE1A62">
        <w:rPr>
          <w:rFonts w:ascii="Times New Roman" w:hAnsi="Times New Roman"/>
          <w:sz w:val="24"/>
          <w:szCs w:val="24"/>
        </w:rPr>
        <w:t>1</w:t>
      </w:r>
      <w:r w:rsidR="00A35F63" w:rsidRPr="00AE1A62">
        <w:rPr>
          <w:rFonts w:ascii="Times New Roman" w:hAnsi="Times New Roman" w:cs="Times New Roman"/>
          <w:sz w:val="24"/>
        </w:rPr>
        <w:t xml:space="preserve">; </w:t>
      </w:r>
      <w:r w:rsidR="00A35F63" w:rsidRPr="00AE1A62">
        <w:rPr>
          <w:rFonts w:ascii="Times New Roman" w:hAnsi="Times New Roman" w:cs="Times New Roman"/>
          <w:sz w:val="24"/>
          <w:vertAlign w:val="superscript"/>
        </w:rPr>
        <w:t>$</w:t>
      </w:r>
      <w:r w:rsidR="00A35F63" w:rsidRPr="00AE1A62">
        <w:rPr>
          <w:rFonts w:ascii="Times New Roman" w:hAnsi="Times New Roman"/>
          <w:sz w:val="24"/>
          <w:szCs w:val="24"/>
        </w:rPr>
        <w:t xml:space="preserve">p </w:t>
      </w:r>
      <w:r w:rsidR="00922271" w:rsidRPr="00AE1A62">
        <w:rPr>
          <w:rFonts w:ascii="Times New Roman" w:hAnsi="Times New Roman" w:cs="Times New Roman"/>
          <w:sz w:val="24"/>
          <w:szCs w:val="24"/>
        </w:rPr>
        <w:t>≤</w:t>
      </w:r>
      <w:r w:rsidR="00A35F63" w:rsidRPr="00AE1A62">
        <w:rPr>
          <w:rFonts w:ascii="Times New Roman" w:hAnsi="Times New Roman"/>
          <w:sz w:val="24"/>
          <w:szCs w:val="24"/>
        </w:rPr>
        <w:t xml:space="preserve"> 0.05 compared to the male groups</w:t>
      </w:r>
      <w:r w:rsidR="007C05B6" w:rsidRPr="00AE1A62">
        <w:rPr>
          <w:rFonts w:ascii="Times New Roman" w:hAnsi="Times New Roman" w:cs="Times New Roman"/>
          <w:sz w:val="24"/>
        </w:rPr>
        <w:t xml:space="preserve">; </w:t>
      </w:r>
      <w:r w:rsidR="00CD19B2" w:rsidRPr="00AE1A62">
        <w:rPr>
          <w:rFonts w:ascii="Times New Roman" w:hAnsi="Times New Roman" w:cs="Times New Roman"/>
          <w:sz w:val="24"/>
          <w:vertAlign w:val="superscript"/>
        </w:rPr>
        <w:t>#</w:t>
      </w:r>
      <w:r w:rsidR="00CD19B2" w:rsidRPr="00AE1A62">
        <w:rPr>
          <w:rFonts w:ascii="Times New Roman" w:hAnsi="Times New Roman"/>
          <w:sz w:val="24"/>
          <w:szCs w:val="24"/>
        </w:rPr>
        <w:t xml:space="preserve"> </w:t>
      </w:r>
      <w:r w:rsidR="00FE0C8C" w:rsidRPr="00AE1A62">
        <w:rPr>
          <w:rFonts w:ascii="Times New Roman" w:hAnsi="Times New Roman" w:cs="Times New Roman"/>
          <w:sz w:val="24"/>
          <w:szCs w:val="24"/>
        </w:rPr>
        <w:t>≤</w:t>
      </w:r>
      <w:r w:rsidR="00CD19B2" w:rsidRPr="00AE1A62">
        <w:rPr>
          <w:rFonts w:ascii="Times New Roman" w:hAnsi="Times New Roman"/>
          <w:sz w:val="24"/>
          <w:szCs w:val="24"/>
        </w:rPr>
        <w:t xml:space="preserve"> 0.05</w:t>
      </w:r>
      <w:r w:rsidR="003D494C" w:rsidRPr="00AE1A62">
        <w:rPr>
          <w:rFonts w:ascii="Times New Roman" w:hAnsi="Times New Roman"/>
          <w:sz w:val="24"/>
          <w:szCs w:val="24"/>
        </w:rPr>
        <w:t>,</w:t>
      </w:r>
      <w:r w:rsidR="00CD19B2" w:rsidRPr="00AE1A62">
        <w:rPr>
          <w:rFonts w:ascii="Times New Roman" w:hAnsi="Times New Roman"/>
          <w:sz w:val="24"/>
          <w:szCs w:val="24"/>
        </w:rPr>
        <w:t xml:space="preserve"> </w:t>
      </w:r>
      <w:r w:rsidR="003D494C" w:rsidRPr="00AE1A62">
        <w:rPr>
          <w:rFonts w:ascii="Times New Roman" w:hAnsi="Times New Roman"/>
          <w:sz w:val="24"/>
          <w:szCs w:val="24"/>
        </w:rPr>
        <w:t xml:space="preserve">independent of sex, </w:t>
      </w:r>
      <w:r w:rsidR="00CD19B2" w:rsidRPr="00AE1A62">
        <w:rPr>
          <w:rFonts w:ascii="Times New Roman" w:hAnsi="Times New Roman"/>
          <w:sz w:val="24"/>
          <w:szCs w:val="24"/>
        </w:rPr>
        <w:t xml:space="preserve">compared to the MS 0 </w:t>
      </w:r>
      <w:r w:rsidR="00AD00A3" w:rsidRPr="00AE1A62">
        <w:rPr>
          <w:rFonts w:ascii="Times New Roman" w:hAnsi="Times New Roman"/>
          <w:sz w:val="24"/>
          <w:szCs w:val="24"/>
        </w:rPr>
        <w:t>groups</w:t>
      </w:r>
      <w:r w:rsidR="00472075" w:rsidRPr="00AE1A62">
        <w:rPr>
          <w:rFonts w:ascii="Times New Roman" w:hAnsi="Times New Roman" w:cs="Times New Roman"/>
          <w:sz w:val="24"/>
        </w:rPr>
        <w:t xml:space="preserve">; </w:t>
      </w:r>
      <w:r w:rsidR="00F65425" w:rsidRPr="00AE1A62">
        <w:rPr>
          <w:rFonts w:ascii="Times New Roman" w:hAnsi="Times New Roman" w:cs="Times New Roman"/>
          <w:sz w:val="24"/>
          <w:szCs w:val="24"/>
          <w:vertAlign w:val="superscript"/>
        </w:rPr>
        <w:t xml:space="preserve">&amp; </w:t>
      </w:r>
      <w:r w:rsidR="00F65425" w:rsidRPr="00AE1A62">
        <w:rPr>
          <w:rFonts w:ascii="Times New Roman" w:hAnsi="Times New Roman"/>
          <w:sz w:val="24"/>
          <w:szCs w:val="24"/>
        </w:rPr>
        <w:t xml:space="preserve">p </w:t>
      </w:r>
      <w:r w:rsidR="00F65425" w:rsidRPr="00AE1A62">
        <w:rPr>
          <w:rFonts w:ascii="Times New Roman" w:hAnsi="Times New Roman" w:cs="Times New Roman"/>
          <w:sz w:val="24"/>
          <w:szCs w:val="24"/>
        </w:rPr>
        <w:t>≤</w:t>
      </w:r>
      <w:r w:rsidR="00F65425" w:rsidRPr="00AE1A62">
        <w:rPr>
          <w:rFonts w:ascii="Times New Roman" w:hAnsi="Times New Roman"/>
          <w:sz w:val="24"/>
          <w:szCs w:val="24"/>
        </w:rPr>
        <w:t xml:space="preserve"> 0.05 compared to the MS 0 male group; </w:t>
      </w:r>
      <w:bookmarkStart w:id="1" w:name="OLE_LINK1"/>
      <w:r w:rsidR="00F65425" w:rsidRPr="00AE1A62">
        <w:rPr>
          <w:rFonts w:ascii="Arial" w:hAnsi="Arial" w:cs="Arial"/>
          <w:sz w:val="24"/>
          <w:szCs w:val="24"/>
          <w:vertAlign w:val="superscript"/>
        </w:rPr>
        <w:t>†</w:t>
      </w:r>
      <w:bookmarkEnd w:id="1"/>
      <w:r w:rsidR="00F65425" w:rsidRPr="00AE1A6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65425" w:rsidRPr="00AE1A62">
        <w:rPr>
          <w:rFonts w:ascii="Times New Roman" w:hAnsi="Times New Roman"/>
          <w:sz w:val="24"/>
          <w:szCs w:val="24"/>
        </w:rPr>
        <w:t xml:space="preserve">p </w:t>
      </w:r>
      <w:r w:rsidR="00F65425" w:rsidRPr="00AE1A62">
        <w:rPr>
          <w:rFonts w:ascii="Times New Roman" w:hAnsi="Times New Roman" w:cs="Times New Roman"/>
          <w:sz w:val="24"/>
          <w:szCs w:val="24"/>
        </w:rPr>
        <w:t>≤</w:t>
      </w:r>
      <w:r w:rsidR="00F65425" w:rsidRPr="00AE1A62">
        <w:rPr>
          <w:rFonts w:ascii="Times New Roman" w:hAnsi="Times New Roman"/>
          <w:sz w:val="24"/>
          <w:szCs w:val="24"/>
        </w:rPr>
        <w:t xml:space="preserve"> 0.05 compared to the MS 15 male group.</w:t>
      </w:r>
    </w:p>
    <w:bookmarkEnd w:id="0"/>
    <w:p w14:paraId="2033D127" w14:textId="379BDC1F" w:rsidR="00CA44C0" w:rsidRPr="00AE1A62" w:rsidRDefault="00CA44C0" w:rsidP="00472075">
      <w:pPr>
        <w:tabs>
          <w:tab w:val="left" w:pos="552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A44C0" w:rsidRPr="00AE1A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8E7A0" w14:textId="77777777" w:rsidR="008E7FDB" w:rsidRDefault="008E7FDB" w:rsidP="00A5450D">
      <w:pPr>
        <w:spacing w:after="0" w:line="240" w:lineRule="auto"/>
      </w:pPr>
      <w:r>
        <w:separator/>
      </w:r>
    </w:p>
  </w:endnote>
  <w:endnote w:type="continuationSeparator" w:id="0">
    <w:p w14:paraId="635A5CF4" w14:textId="77777777" w:rsidR="008E7FDB" w:rsidRDefault="008E7FDB" w:rsidP="00A54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1DDFB" w14:textId="77777777" w:rsidR="008E7FDB" w:rsidRDefault="008E7FDB" w:rsidP="00A5450D">
      <w:pPr>
        <w:spacing w:after="0" w:line="240" w:lineRule="auto"/>
      </w:pPr>
      <w:r>
        <w:separator/>
      </w:r>
    </w:p>
  </w:footnote>
  <w:footnote w:type="continuationSeparator" w:id="0">
    <w:p w14:paraId="11CCCEE0" w14:textId="77777777" w:rsidR="008E7FDB" w:rsidRDefault="008E7FDB" w:rsidP="00A54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C67651"/>
    <w:multiLevelType w:val="hybridMultilevel"/>
    <w:tmpl w:val="9FC84040"/>
    <w:lvl w:ilvl="0" w:tplc="24DA31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8438D0"/>
    <w:multiLevelType w:val="hybridMultilevel"/>
    <w:tmpl w:val="F1C00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S2NDA0MTE1MDIxNDZU0lEKTi0uzszPAykwqgUABbJ+iywAAAA="/>
  </w:docVars>
  <w:rsids>
    <w:rsidRoot w:val="00FD4DDC"/>
    <w:rsid w:val="00000717"/>
    <w:rsid w:val="00026975"/>
    <w:rsid w:val="000525E0"/>
    <w:rsid w:val="000D376F"/>
    <w:rsid w:val="00115CF0"/>
    <w:rsid w:val="00121849"/>
    <w:rsid w:val="0013323D"/>
    <w:rsid w:val="00144120"/>
    <w:rsid w:val="00166CF1"/>
    <w:rsid w:val="001B48FE"/>
    <w:rsid w:val="00250498"/>
    <w:rsid w:val="00335706"/>
    <w:rsid w:val="003D494C"/>
    <w:rsid w:val="00472075"/>
    <w:rsid w:val="00584DB4"/>
    <w:rsid w:val="005B05C1"/>
    <w:rsid w:val="006660D6"/>
    <w:rsid w:val="006A06C3"/>
    <w:rsid w:val="006C1436"/>
    <w:rsid w:val="006E40D2"/>
    <w:rsid w:val="006F170C"/>
    <w:rsid w:val="00735842"/>
    <w:rsid w:val="00740D68"/>
    <w:rsid w:val="007608A6"/>
    <w:rsid w:val="007C05B6"/>
    <w:rsid w:val="007D565E"/>
    <w:rsid w:val="007D6B74"/>
    <w:rsid w:val="007F26D7"/>
    <w:rsid w:val="007F41B0"/>
    <w:rsid w:val="007F4DF2"/>
    <w:rsid w:val="00823534"/>
    <w:rsid w:val="00845897"/>
    <w:rsid w:val="00895B09"/>
    <w:rsid w:val="008E0604"/>
    <w:rsid w:val="008E7FDB"/>
    <w:rsid w:val="008F1246"/>
    <w:rsid w:val="008F6DFD"/>
    <w:rsid w:val="00922271"/>
    <w:rsid w:val="00961DF0"/>
    <w:rsid w:val="00A02B73"/>
    <w:rsid w:val="00A332CF"/>
    <w:rsid w:val="00A35F63"/>
    <w:rsid w:val="00A36F81"/>
    <w:rsid w:val="00A5450D"/>
    <w:rsid w:val="00A54B8B"/>
    <w:rsid w:val="00AD00A3"/>
    <w:rsid w:val="00AE1A62"/>
    <w:rsid w:val="00B11239"/>
    <w:rsid w:val="00B12EA9"/>
    <w:rsid w:val="00B15BB0"/>
    <w:rsid w:val="00B21237"/>
    <w:rsid w:val="00B44EA4"/>
    <w:rsid w:val="00B45579"/>
    <w:rsid w:val="00B47612"/>
    <w:rsid w:val="00BB4B7A"/>
    <w:rsid w:val="00BC119B"/>
    <w:rsid w:val="00BE1128"/>
    <w:rsid w:val="00C94B7E"/>
    <w:rsid w:val="00CA44C0"/>
    <w:rsid w:val="00CD19B2"/>
    <w:rsid w:val="00CE7A5C"/>
    <w:rsid w:val="00CF0B26"/>
    <w:rsid w:val="00D13998"/>
    <w:rsid w:val="00D3266B"/>
    <w:rsid w:val="00D94878"/>
    <w:rsid w:val="00DB32D8"/>
    <w:rsid w:val="00DC04F2"/>
    <w:rsid w:val="00E2488B"/>
    <w:rsid w:val="00E8614B"/>
    <w:rsid w:val="00E8632C"/>
    <w:rsid w:val="00E92456"/>
    <w:rsid w:val="00EA5AA5"/>
    <w:rsid w:val="00F65425"/>
    <w:rsid w:val="00FC62FD"/>
    <w:rsid w:val="00FD4DDC"/>
    <w:rsid w:val="00FE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B20D18"/>
  <w15:docId w15:val="{82CE91DA-9B4D-4F03-AA4D-3AB8E637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4DDC"/>
    <w:pPr>
      <w:ind w:left="720"/>
      <w:contextualSpacing/>
    </w:pPr>
  </w:style>
  <w:style w:type="paragraph" w:styleId="SemEspaamento">
    <w:name w:val="No Spacing"/>
    <w:link w:val="SemEspaamentoChar"/>
    <w:uiPriority w:val="1"/>
    <w:qFormat/>
    <w:rsid w:val="00FD4DDC"/>
    <w:pPr>
      <w:spacing w:after="0" w:line="240" w:lineRule="auto"/>
    </w:pPr>
    <w:rPr>
      <w:rFonts w:ascii="Calibri" w:eastAsia="Calibri" w:hAnsi="Calibri" w:cs="Times New Roman"/>
      <w:lang w:val="pt-BR" w:eastAsia="pt-BR"/>
    </w:rPr>
  </w:style>
  <w:style w:type="character" w:customStyle="1" w:styleId="SemEspaamentoChar">
    <w:name w:val="Sem Espaçamento Char"/>
    <w:link w:val="SemEspaamento"/>
    <w:uiPriority w:val="1"/>
    <w:rsid w:val="00FD4DDC"/>
    <w:rPr>
      <w:rFonts w:ascii="Calibri" w:eastAsia="Calibri" w:hAnsi="Calibri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26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266B"/>
    <w:rPr>
      <w:rFonts w:ascii="Lucida Grande" w:hAnsi="Lucida Grande" w:cs="Lucida Grande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3266B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3266B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3266B"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3266B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3266B"/>
    <w:rPr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8F1246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A54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450D"/>
  </w:style>
  <w:style w:type="paragraph" w:styleId="Rodap">
    <w:name w:val="footer"/>
    <w:basedOn w:val="Normal"/>
    <w:link w:val="RodapChar"/>
    <w:uiPriority w:val="99"/>
    <w:unhideWhenUsed/>
    <w:rsid w:val="00A54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4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7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828</Words>
  <Characters>4473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Morais-Silva, Gessynger</dc:creator>
  <cp:keywords/>
  <dc:description/>
  <cp:lastModifiedBy>Vanessa Amaral</cp:lastModifiedBy>
  <cp:revision>3</cp:revision>
  <dcterms:created xsi:type="dcterms:W3CDTF">2019-08-02T00:37:00Z</dcterms:created>
  <dcterms:modified xsi:type="dcterms:W3CDTF">2019-08-02T00:38:00Z</dcterms:modified>
</cp:coreProperties>
</file>