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45099" w14:textId="77777777" w:rsidR="00BD4ECD" w:rsidRPr="00BD4ECD" w:rsidRDefault="00BD4ECD" w:rsidP="002D6C34">
      <w:pPr>
        <w:spacing w:line="360" w:lineRule="auto"/>
        <w:rPr>
          <w:rFonts w:ascii="Times" w:eastAsia="Times" w:hAnsi="Times" w:cs="Times"/>
          <w:b/>
          <w:sz w:val="28"/>
        </w:rPr>
      </w:pPr>
      <w:r w:rsidRPr="00BD4ECD">
        <w:rPr>
          <w:rFonts w:ascii="Times" w:eastAsia="Times" w:hAnsi="Times" w:cs="Times"/>
          <w:b/>
          <w:sz w:val="28"/>
          <w:highlight w:val="white"/>
        </w:rPr>
        <w:t>Motivators and inhibitors to change: Why and how geoscience faculty modify their course content and teaching methods</w:t>
      </w:r>
    </w:p>
    <w:p w14:paraId="6A24C789" w14:textId="77777777" w:rsidR="00BD4ECD" w:rsidRPr="00BD4ECD" w:rsidRDefault="00BD4ECD" w:rsidP="002D6C34">
      <w:pPr>
        <w:spacing w:line="360" w:lineRule="auto"/>
        <w:rPr>
          <w:rFonts w:ascii="Times" w:eastAsia="Times" w:hAnsi="Times" w:cs="Times"/>
        </w:rPr>
      </w:pPr>
      <w:r w:rsidRPr="00BD4ECD">
        <w:rPr>
          <w:rFonts w:ascii="Times" w:eastAsia="Times" w:hAnsi="Times" w:cs="Times"/>
        </w:rPr>
        <w:t>Catherine A. Riihimaki, Princeton University</w:t>
      </w:r>
    </w:p>
    <w:p w14:paraId="2007B753" w14:textId="77777777" w:rsidR="00BD4ECD" w:rsidRPr="00BD4ECD" w:rsidRDefault="00BD4ECD" w:rsidP="002D6C34">
      <w:pPr>
        <w:spacing w:line="360" w:lineRule="auto"/>
        <w:rPr>
          <w:rFonts w:ascii="Times" w:eastAsia="Times" w:hAnsi="Times" w:cs="Times"/>
        </w:rPr>
      </w:pPr>
      <w:r w:rsidRPr="00BD4ECD">
        <w:rPr>
          <w:rFonts w:ascii="Times" w:eastAsia="Times" w:hAnsi="Times" w:cs="Times"/>
        </w:rPr>
        <w:t xml:space="preserve">Karen </w:t>
      </w:r>
      <w:proofErr w:type="spellStart"/>
      <w:r w:rsidRPr="00BD4ECD">
        <w:rPr>
          <w:rFonts w:ascii="Times" w:eastAsia="Times" w:hAnsi="Times" w:cs="Times"/>
        </w:rPr>
        <w:t>Viskupic</w:t>
      </w:r>
      <w:proofErr w:type="spellEnd"/>
      <w:r w:rsidRPr="00BD4ECD">
        <w:rPr>
          <w:rFonts w:ascii="Times" w:eastAsia="Times" w:hAnsi="Times" w:cs="Times"/>
        </w:rPr>
        <w:t>, Boise State University</w:t>
      </w:r>
    </w:p>
    <w:p w14:paraId="49864356" w14:textId="6310BBD9" w:rsidR="00590250" w:rsidRPr="00BD4ECD" w:rsidRDefault="00590250" w:rsidP="002D6C34">
      <w:pPr>
        <w:spacing w:line="360" w:lineRule="auto"/>
        <w:rPr>
          <w:rFonts w:ascii="Times" w:hAnsi="Times"/>
        </w:rPr>
      </w:pPr>
    </w:p>
    <w:p w14:paraId="5D5CA853" w14:textId="1EB7F7EA" w:rsidR="00BD4ECD" w:rsidRPr="00BD4ECD" w:rsidRDefault="00BD4ECD" w:rsidP="002D6C34">
      <w:pPr>
        <w:spacing w:line="360" w:lineRule="auto"/>
        <w:rPr>
          <w:rFonts w:ascii="Times" w:hAnsi="Times"/>
          <w:b/>
        </w:rPr>
      </w:pPr>
      <w:r w:rsidRPr="00BD4ECD">
        <w:rPr>
          <w:rFonts w:ascii="Times" w:hAnsi="Times"/>
          <w:b/>
        </w:rPr>
        <w:t>SUPPLEMENTAL MATERIAL</w:t>
      </w:r>
    </w:p>
    <w:p w14:paraId="44985112" w14:textId="4379D4BE" w:rsidR="00BD4ECD" w:rsidRDefault="00BD4ECD" w:rsidP="002D6C34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In this supplemental material, we provide the numerical summary of responses to each of the analyzed survey questions, as well as the results of contingency tables mentioned in the main text.</w:t>
      </w:r>
    </w:p>
    <w:p w14:paraId="33E3688C" w14:textId="57363094" w:rsidR="00BD4ECD" w:rsidRDefault="00BD4ECD" w:rsidP="002D6C34">
      <w:pPr>
        <w:spacing w:line="360" w:lineRule="auto"/>
        <w:rPr>
          <w:rFonts w:ascii="Times" w:hAnsi="Times"/>
        </w:rPr>
      </w:pPr>
    </w:p>
    <w:p w14:paraId="54F27DD3" w14:textId="72FE4E93" w:rsidR="00761AFE" w:rsidRPr="00761AFE" w:rsidRDefault="00761AFE" w:rsidP="00761AFE">
      <w:pPr>
        <w:rPr>
          <w:rFonts w:ascii="-webkit-standard" w:hAnsi="-webkit-standard"/>
          <w:color w:val="000000"/>
        </w:rPr>
      </w:pPr>
      <w:r w:rsidRPr="00761AFE">
        <w:rPr>
          <w:rFonts w:ascii="Times" w:hAnsi="Times"/>
          <w:color w:val="000000"/>
        </w:rPr>
        <w:t>Table S1 shows how the proportions of respondents in different subgroups were distributed across the four surveys.</w:t>
      </w:r>
    </w:p>
    <w:p w14:paraId="163FB4B4" w14:textId="77777777" w:rsidR="00761AFE" w:rsidRDefault="00761AFE" w:rsidP="002D6C34">
      <w:pPr>
        <w:spacing w:line="360" w:lineRule="auto"/>
        <w:rPr>
          <w:rFonts w:ascii="Times" w:hAnsi="Times"/>
        </w:rPr>
      </w:pPr>
    </w:p>
    <w:p w14:paraId="33418797" w14:textId="4D52A345" w:rsidR="00BD4ECD" w:rsidRDefault="00BD4ECD" w:rsidP="002D6C34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Tables S</w:t>
      </w:r>
      <w:r w:rsidR="00761AFE">
        <w:rPr>
          <w:rFonts w:ascii="Times" w:hAnsi="Times"/>
        </w:rPr>
        <w:t>2</w:t>
      </w:r>
      <w:r>
        <w:rPr>
          <w:rFonts w:ascii="Times" w:hAnsi="Times"/>
        </w:rPr>
        <w:t>-S</w:t>
      </w:r>
      <w:r w:rsidR="00761AFE">
        <w:rPr>
          <w:rFonts w:ascii="Times" w:hAnsi="Times"/>
        </w:rPr>
        <w:t>4</w:t>
      </w:r>
      <w:r>
        <w:rPr>
          <w:rFonts w:ascii="Times" w:hAnsi="Times"/>
        </w:rPr>
        <w:t xml:space="preserve"> show responses from all four surveys to whether the survey respondents changed their course content or teaching methods within the previous two years of taking the survey.</w:t>
      </w:r>
    </w:p>
    <w:p w14:paraId="6E433D3D" w14:textId="2491432D" w:rsidR="00BD4ECD" w:rsidRDefault="00BD4ECD" w:rsidP="002D6C34">
      <w:pPr>
        <w:spacing w:line="360" w:lineRule="auto"/>
        <w:rPr>
          <w:rFonts w:ascii="Times" w:hAnsi="Times"/>
        </w:rPr>
      </w:pPr>
    </w:p>
    <w:p w14:paraId="73CACC1E" w14:textId="12B87FF1" w:rsidR="00BD4ECD" w:rsidRDefault="00BD4ECD" w:rsidP="002D6C34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Table</w:t>
      </w:r>
      <w:r w:rsidR="00DC7829">
        <w:rPr>
          <w:rFonts w:ascii="Times" w:hAnsi="Times"/>
        </w:rPr>
        <w:t>s S</w:t>
      </w:r>
      <w:r w:rsidR="00761AFE">
        <w:rPr>
          <w:rFonts w:ascii="Times" w:hAnsi="Times"/>
        </w:rPr>
        <w:t>5</w:t>
      </w:r>
      <w:r w:rsidR="00DC7829">
        <w:rPr>
          <w:rFonts w:ascii="Times" w:hAnsi="Times"/>
        </w:rPr>
        <w:t>-S</w:t>
      </w:r>
      <w:r w:rsidR="00761AFE">
        <w:rPr>
          <w:rFonts w:ascii="Times" w:hAnsi="Times"/>
        </w:rPr>
        <w:t>6</w:t>
      </w:r>
      <w:r w:rsidR="00DC7829">
        <w:rPr>
          <w:rFonts w:ascii="Times" w:hAnsi="Times"/>
        </w:rPr>
        <w:t xml:space="preserve"> show responses from 2016 to what the primary motivation and the inhibitors were for respondents who wanted to make substantive changes to their courses.</w:t>
      </w:r>
    </w:p>
    <w:p w14:paraId="52907727" w14:textId="0B37E96A" w:rsidR="00DC7829" w:rsidRDefault="00DC7829" w:rsidP="002D6C34">
      <w:pPr>
        <w:spacing w:line="360" w:lineRule="auto"/>
        <w:rPr>
          <w:rFonts w:ascii="Times" w:hAnsi="Times"/>
        </w:rPr>
      </w:pPr>
    </w:p>
    <w:p w14:paraId="7B023D9A" w14:textId="217F74D8" w:rsidR="00DC7829" w:rsidRDefault="00DC7829" w:rsidP="002D6C34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Tables S</w:t>
      </w:r>
      <w:r w:rsidR="00761AFE">
        <w:rPr>
          <w:rFonts w:ascii="Times" w:hAnsi="Times"/>
        </w:rPr>
        <w:t>7</w:t>
      </w:r>
      <w:r>
        <w:rPr>
          <w:rFonts w:ascii="Times" w:hAnsi="Times"/>
        </w:rPr>
        <w:t>-S</w:t>
      </w:r>
      <w:r w:rsidR="00761AFE">
        <w:rPr>
          <w:rFonts w:ascii="Times" w:hAnsi="Times"/>
        </w:rPr>
        <w:t>8</w:t>
      </w:r>
      <w:r>
        <w:rPr>
          <w:rFonts w:ascii="Times" w:hAnsi="Times"/>
        </w:rPr>
        <w:t xml:space="preserve"> show responses from 2016 to what types of course content or teaching methods changes respondents made in the previous two years.</w:t>
      </w:r>
    </w:p>
    <w:p w14:paraId="1DE6FD80" w14:textId="4197CE1F" w:rsidR="00DC7829" w:rsidRDefault="00DC7829" w:rsidP="002D6C34">
      <w:pPr>
        <w:spacing w:line="360" w:lineRule="auto"/>
        <w:rPr>
          <w:rFonts w:ascii="Times" w:hAnsi="Times"/>
        </w:rPr>
      </w:pPr>
    </w:p>
    <w:p w14:paraId="6AB07565" w14:textId="44AFD42A" w:rsidR="004F0DE8" w:rsidRPr="004F0DE8" w:rsidRDefault="00DC7829" w:rsidP="004F0DE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Table S</w:t>
      </w:r>
      <w:r w:rsidR="00761AFE">
        <w:rPr>
          <w:rFonts w:ascii="Times" w:hAnsi="Times"/>
        </w:rPr>
        <w:t>9</w:t>
      </w:r>
      <w:r>
        <w:rPr>
          <w:rFonts w:ascii="Times" w:hAnsi="Times"/>
        </w:rPr>
        <w:t xml:space="preserve"> shows the </w:t>
      </w:r>
      <w:r w:rsidR="001035DF">
        <w:rPr>
          <w:rFonts w:ascii="Times" w:hAnsi="Times"/>
        </w:rPr>
        <w:t xml:space="preserve">data used to determine the </w:t>
      </w:r>
      <w:r w:rsidR="001035DF" w:rsidRPr="001035DF">
        <w:rPr>
          <w:rFonts w:ascii="Times" w:hAnsi="Times"/>
          <w:i/>
        </w:rPr>
        <w:t>P</w:t>
      </w:r>
      <w:r w:rsidR="001035DF">
        <w:rPr>
          <w:rFonts w:ascii="Times" w:hAnsi="Times"/>
        </w:rPr>
        <w:t xml:space="preserve">-values </w:t>
      </w:r>
      <w:r w:rsidR="00366267">
        <w:rPr>
          <w:rFonts w:ascii="Times" w:hAnsi="Times"/>
        </w:rPr>
        <w:t>presented</w:t>
      </w:r>
      <w:r w:rsidR="001035DF">
        <w:rPr>
          <w:rFonts w:ascii="Times" w:hAnsi="Times"/>
        </w:rPr>
        <w:t xml:space="preserve"> in Figure 7</w:t>
      </w:r>
      <w:r w:rsidR="00366267">
        <w:rPr>
          <w:rFonts w:ascii="Times" w:hAnsi="Times"/>
        </w:rPr>
        <w:t xml:space="preserve"> of the main text</w:t>
      </w:r>
      <w:r w:rsidR="001035DF">
        <w:rPr>
          <w:rFonts w:ascii="Times" w:hAnsi="Times"/>
        </w:rPr>
        <w:t>.</w:t>
      </w:r>
      <w:r w:rsidR="004F0DE8">
        <w:rPr>
          <w:rFonts w:ascii="Times" w:hAnsi="Times"/>
          <w:b/>
        </w:rPr>
        <w:br w:type="page"/>
      </w:r>
    </w:p>
    <w:p w14:paraId="0CD9FA1A" w14:textId="1CCFCB21" w:rsidR="00BD4ECD" w:rsidRDefault="00BD4ECD" w:rsidP="002D6C34">
      <w:pPr>
        <w:spacing w:line="360" w:lineRule="auto"/>
        <w:rPr>
          <w:rFonts w:ascii="Times" w:hAnsi="Times"/>
          <w:b/>
        </w:rPr>
      </w:pPr>
      <w:r w:rsidRPr="00BD4ECD">
        <w:rPr>
          <w:rFonts w:ascii="Times" w:hAnsi="Times"/>
          <w:b/>
        </w:rPr>
        <w:lastRenderedPageBreak/>
        <w:t>TABLES</w:t>
      </w:r>
    </w:p>
    <w:p w14:paraId="3D750EAC" w14:textId="77777777" w:rsidR="00761AFE" w:rsidRPr="00761AFE" w:rsidRDefault="00761AFE" w:rsidP="009204A7">
      <w:pPr>
        <w:spacing w:line="480" w:lineRule="auto"/>
      </w:pPr>
      <w:r w:rsidRPr="00761AFE">
        <w:rPr>
          <w:rFonts w:ascii="Times" w:hAnsi="Times"/>
          <w:b/>
          <w:bCs/>
          <w:color w:val="000000"/>
        </w:rPr>
        <w:t>Table S1.</w:t>
      </w:r>
      <w:r w:rsidRPr="00761AFE">
        <w:rPr>
          <w:rFonts w:ascii="Times" w:hAnsi="Times"/>
          <w:color w:val="000000"/>
        </w:rPr>
        <w:t xml:space="preserve"> Proportion of respondents in different subgroups across the four implementations of the survey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97"/>
        <w:gridCol w:w="2379"/>
        <w:gridCol w:w="1146"/>
        <w:gridCol w:w="1146"/>
        <w:gridCol w:w="1146"/>
        <w:gridCol w:w="1146"/>
      </w:tblGrid>
      <w:tr w:rsidR="00761AFE" w:rsidRPr="00761AFE" w14:paraId="09E70C33" w14:textId="77777777" w:rsidTr="00761AFE">
        <w:trPr>
          <w:trHeight w:val="288"/>
        </w:trPr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4075B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F96F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Subgroup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00D30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6B9A4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C7BD4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75725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761AFE" w:rsidRPr="00761AFE" w14:paraId="3DB5D216" w14:textId="77777777" w:rsidTr="00761AFE">
        <w:trPr>
          <w:trHeight w:val="288"/>
        </w:trPr>
        <w:tc>
          <w:tcPr>
            <w:tcW w:w="1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BA743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Highest degree of respondent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B205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64D40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1688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E4527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2191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FA5CA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7E7D6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2143</w:t>
            </w:r>
          </w:p>
        </w:tc>
      </w:tr>
      <w:tr w:rsidR="00761AFE" w:rsidRPr="00761AFE" w14:paraId="0B6A697F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496B90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376C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Masters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0859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2.7%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0E35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D2DB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12.9%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FFF7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11.7%</w:t>
            </w:r>
          </w:p>
        </w:tc>
      </w:tr>
      <w:tr w:rsidR="00761AFE" w:rsidRPr="00761AFE" w14:paraId="037DBB25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5DDA8C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E330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PhD or doctorate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5001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97.0%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E63E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96.1%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B4FB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86.1%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06EE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88.3%</w:t>
            </w:r>
          </w:p>
        </w:tc>
      </w:tr>
      <w:tr w:rsidR="00761AFE" w:rsidRPr="00761AFE" w14:paraId="01FF45A7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813663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336E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1D708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3201A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36941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993FD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0.0%</w:t>
            </w:r>
          </w:p>
        </w:tc>
      </w:tr>
      <w:tr w:rsidR="00761AFE" w:rsidRPr="00761AFE" w14:paraId="17EDB4D6" w14:textId="77777777" w:rsidTr="00761AFE">
        <w:trPr>
          <w:trHeight w:val="288"/>
        </w:trPr>
        <w:tc>
          <w:tcPr>
            <w:tcW w:w="1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FCAFF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Current Position Type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5C61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3A126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1677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9F336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4589A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7DAB1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2161</w:t>
            </w:r>
          </w:p>
        </w:tc>
      </w:tr>
      <w:tr w:rsidR="00761AFE" w:rsidRPr="00761AFE" w14:paraId="2E0C6603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3F2506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2242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Professor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17F7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51.8%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3E56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45.9%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60C0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41.7%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9B29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42.9%</w:t>
            </w:r>
          </w:p>
        </w:tc>
      </w:tr>
      <w:tr w:rsidR="00761AFE" w:rsidRPr="00761AFE" w14:paraId="66C66CE9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B24D12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660F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Assoc. Professor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21F7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25.4%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FCBD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26.4%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A9BD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25.8%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91A7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23.1%</w:t>
            </w:r>
          </w:p>
        </w:tc>
      </w:tr>
      <w:tr w:rsidR="00761AFE" w:rsidRPr="00761AFE" w14:paraId="154211AC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4D1E27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B381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Asst. Professor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46F0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12.9%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2E51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16.4%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BE0D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15.6%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F6C2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16.0%</w:t>
            </w:r>
          </w:p>
        </w:tc>
      </w:tr>
      <w:tr w:rsidR="00761AFE" w:rsidRPr="00761AFE" w14:paraId="2C2F9139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ACB8DF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09A1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Instructor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5A0A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3.6%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0D0C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4.2%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4FEA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9396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8.8%</w:t>
            </w:r>
          </w:p>
        </w:tc>
      </w:tr>
      <w:tr w:rsidR="00761AFE" w:rsidRPr="00761AFE" w14:paraId="33C02798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E3063C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ED10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Adjunct professor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3A4F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A4B7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ED47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8CBE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5.6%</w:t>
            </w:r>
          </w:p>
        </w:tc>
      </w:tr>
      <w:tr w:rsidR="00761AFE" w:rsidRPr="00761AFE" w14:paraId="49B9B2FE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BBD280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61FF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76A40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3E155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6.0%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849AD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3.8%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F5CD9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3.7%</w:t>
            </w:r>
          </w:p>
        </w:tc>
      </w:tr>
      <w:tr w:rsidR="00761AFE" w:rsidRPr="00761AFE" w14:paraId="7D00452E" w14:textId="77777777" w:rsidTr="00761AFE">
        <w:trPr>
          <w:trHeight w:val="288"/>
        </w:trPr>
        <w:tc>
          <w:tcPr>
            <w:tcW w:w="1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4A305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Institution Type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478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590F5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1689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70064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2182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6B9B3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EB270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2057</w:t>
            </w:r>
          </w:p>
        </w:tc>
      </w:tr>
      <w:tr w:rsidR="00761AFE" w:rsidRPr="00761AFE" w14:paraId="5913EB04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6AF564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C496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Associate's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7E5E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A7C0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5527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15.3%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A24B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14.1%</w:t>
            </w:r>
          </w:p>
        </w:tc>
      </w:tr>
      <w:tr w:rsidR="00761AFE" w:rsidRPr="00761AFE" w14:paraId="21030771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2BD523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9400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Research and/or Doctoral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C09B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69.1%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D6C6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64.8%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22F4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48.5%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A6E1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55.7%</w:t>
            </w:r>
          </w:p>
        </w:tc>
      </w:tr>
      <w:tr w:rsidR="00761AFE" w:rsidRPr="00761AFE" w14:paraId="6CBE8BA3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413DA4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69E9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Master's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E55D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21.4%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F2D6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AB40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23.2%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6FDF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19.5%</w:t>
            </w:r>
          </w:p>
        </w:tc>
      </w:tr>
      <w:tr w:rsidR="00761AFE" w:rsidRPr="00761AFE" w14:paraId="6ADA10CD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FFCCF2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4CEF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Baccalaureate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51AE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466C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10.2%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5846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12.4%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7ABA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10.4%</w:t>
            </w:r>
          </w:p>
        </w:tc>
      </w:tr>
      <w:tr w:rsidR="00761AFE" w:rsidRPr="00761AFE" w14:paraId="1A0DAC4C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C38381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CF98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Special Focus/Other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CAFF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44C5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12E2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2F5D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0.3%</w:t>
            </w:r>
          </w:p>
        </w:tc>
      </w:tr>
      <w:tr w:rsidR="00761AFE" w:rsidRPr="00761AFE" w14:paraId="15A9F722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97AB37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1B05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977F1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B2C53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02279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703E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0.0%</w:t>
            </w:r>
          </w:p>
        </w:tc>
      </w:tr>
      <w:tr w:rsidR="00761AFE" w:rsidRPr="00761AFE" w14:paraId="24657883" w14:textId="77777777" w:rsidTr="00761AFE">
        <w:trPr>
          <w:trHeight w:val="288"/>
        </w:trPr>
        <w:tc>
          <w:tcPr>
            <w:tcW w:w="1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A8987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Class time spent on student activities, questions, and discussion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C008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5D164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EC50B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9F70F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1766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7DFE8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2090</w:t>
            </w:r>
          </w:p>
        </w:tc>
      </w:tr>
      <w:tr w:rsidR="00761AFE" w:rsidRPr="00761AFE" w14:paraId="4E4ED9A0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CCFA07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C079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≤20%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CB4F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66.1%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5803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61.8%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3B6A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49.4%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208F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47.5%</w:t>
            </w:r>
          </w:p>
        </w:tc>
      </w:tr>
      <w:tr w:rsidR="00761AFE" w:rsidRPr="00761AFE" w14:paraId="745DDC82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FFBA7F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7F25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&gt;20%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45C3A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33.9%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2CFDF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38.2%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D7DB2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50.6%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BEDC7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52.5%</w:t>
            </w:r>
          </w:p>
        </w:tc>
      </w:tr>
      <w:tr w:rsidR="00761AFE" w:rsidRPr="00761AFE" w14:paraId="170C9A44" w14:textId="77777777" w:rsidTr="00761AFE">
        <w:trPr>
          <w:trHeight w:val="288"/>
        </w:trPr>
        <w:tc>
          <w:tcPr>
            <w:tcW w:w="1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152BF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Class size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5C68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5AE49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1611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C22AD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2069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B1FDC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23309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2107</w:t>
            </w:r>
          </w:p>
        </w:tc>
      </w:tr>
      <w:tr w:rsidR="00761AFE" w:rsidRPr="00761AFE" w14:paraId="74F0E0B4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86ECCE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8D54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Small (≤30)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97F8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61.1%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F7BD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59.6%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BDD6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58.5%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B313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60.6%</w:t>
            </w:r>
          </w:p>
        </w:tc>
      </w:tr>
      <w:tr w:rsidR="00761AFE" w:rsidRPr="00761AFE" w14:paraId="43534F24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E93C85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A025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Medium (30-80)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7F83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21.4%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96C9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22.9%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80D2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25.2%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F664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26.2%</w:t>
            </w:r>
          </w:p>
        </w:tc>
      </w:tr>
      <w:tr w:rsidR="00761AFE" w:rsidRPr="00761AFE" w14:paraId="1D550DD3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0FF8BC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2A45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Large (&gt;80)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0A183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17.5%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0EF97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17.4%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434E4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16.4%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E0225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13.1%</w:t>
            </w:r>
          </w:p>
        </w:tc>
      </w:tr>
      <w:tr w:rsidR="00761AFE" w:rsidRPr="00761AFE" w14:paraId="614E933A" w14:textId="77777777" w:rsidTr="00761AFE">
        <w:trPr>
          <w:trHeight w:val="288"/>
        </w:trPr>
        <w:tc>
          <w:tcPr>
            <w:tcW w:w="1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01CF6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Type of class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E3E2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A18C4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1692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4CB82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FE576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2B24A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2162</w:t>
            </w:r>
          </w:p>
        </w:tc>
      </w:tr>
      <w:tr w:rsidR="00761AFE" w:rsidRPr="00761AFE" w14:paraId="42826945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7309D0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4010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Intro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74F1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50.4%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EDD6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47.4%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EBA2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52.8%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64DE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50.7%</w:t>
            </w:r>
          </w:p>
        </w:tc>
      </w:tr>
      <w:tr w:rsidR="00761AFE" w:rsidRPr="00761AFE" w14:paraId="42F2EEFD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0D66FE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D978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Major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7971A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49.6%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C975C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52.6%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7993D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47.2%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E7388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49.3%</w:t>
            </w:r>
          </w:p>
        </w:tc>
      </w:tr>
      <w:tr w:rsidR="00761AFE" w:rsidRPr="00761AFE" w14:paraId="22788D80" w14:textId="77777777" w:rsidTr="00761AFE">
        <w:trPr>
          <w:trHeight w:val="288"/>
        </w:trPr>
        <w:tc>
          <w:tcPr>
            <w:tcW w:w="1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7494B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Faculty Type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C1A1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7E8E0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1577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D935F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B6D9D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1723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91286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2010</w:t>
            </w:r>
          </w:p>
        </w:tc>
      </w:tr>
      <w:tr w:rsidR="00761AFE" w:rsidRPr="00761AFE" w14:paraId="03A83DCA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D933C8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2FAF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Educational researchers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36F9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20.5%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C599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14.6%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61F0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21.2%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087C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18.5%</w:t>
            </w:r>
          </w:p>
        </w:tc>
      </w:tr>
      <w:tr w:rsidR="00761AFE" w:rsidRPr="00761AFE" w14:paraId="2FD861FE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571F75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CABB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Research scientists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521B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43.1%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BE7C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40.3%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6B5F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33.7%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EA90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38.5%</w:t>
            </w:r>
          </w:p>
        </w:tc>
      </w:tr>
      <w:tr w:rsidR="00761AFE" w:rsidRPr="00761AFE" w14:paraId="793ABF23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341249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3929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Teaching faculty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3AE0A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36.4%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88ECD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45.1%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B07CB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45.0%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6CEDD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43.0%</w:t>
            </w:r>
          </w:p>
        </w:tc>
      </w:tr>
      <w:tr w:rsidR="00761AFE" w:rsidRPr="00761AFE" w14:paraId="7C32CD1C" w14:textId="77777777" w:rsidTr="00761AFE">
        <w:trPr>
          <w:trHeight w:val="288"/>
        </w:trPr>
        <w:tc>
          <w:tcPr>
            <w:tcW w:w="12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38D29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Teaching style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4A04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35969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A08CE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0A3D2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1741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99916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2022</w:t>
            </w:r>
          </w:p>
        </w:tc>
      </w:tr>
      <w:tr w:rsidR="00761AFE" w:rsidRPr="00761AFE" w14:paraId="5B973355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F3AF7F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6C95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Traditional lecture only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7AFB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19.1%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A38F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12.7%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7D84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FF42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11.8%</w:t>
            </w:r>
          </w:p>
        </w:tc>
      </w:tr>
      <w:tr w:rsidR="00761AFE" w:rsidRPr="00761AFE" w14:paraId="7B909939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993219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CA56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Active lecture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3C9B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39.0%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C759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40.5%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6E4A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32.2%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AEE7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28.4%</w:t>
            </w:r>
          </w:p>
        </w:tc>
      </w:tr>
      <w:tr w:rsidR="00761AFE" w:rsidRPr="00761AFE" w14:paraId="45470EC2" w14:textId="77777777" w:rsidTr="00761AFE">
        <w:trPr>
          <w:trHeight w:val="288"/>
        </w:trPr>
        <w:tc>
          <w:tcPr>
            <w:tcW w:w="12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532095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DE28" w14:textId="77777777" w:rsidR="00761AFE" w:rsidRPr="00761AFE" w:rsidRDefault="00761AFE" w:rsidP="00761AFE">
            <w:pPr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Active learning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858E9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41.9%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794D8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46.9%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61722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57.2%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24612" w14:textId="77777777" w:rsidR="00761AFE" w:rsidRPr="00761AFE" w:rsidRDefault="00761AFE" w:rsidP="00761AFE">
            <w:pPr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761AFE">
              <w:rPr>
                <w:rFonts w:ascii="Times" w:hAnsi="Times" w:cs="Calibri"/>
                <w:color w:val="000000"/>
                <w:sz w:val="16"/>
                <w:szCs w:val="16"/>
              </w:rPr>
              <w:t>59.8%</w:t>
            </w:r>
          </w:p>
        </w:tc>
      </w:tr>
    </w:tbl>
    <w:p w14:paraId="5F3AE0AE" w14:textId="77777777" w:rsidR="00761AFE" w:rsidRDefault="00761AFE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53C3EB37" w14:textId="03BC05E5" w:rsidR="00BD4ECD" w:rsidRDefault="00BD4ECD" w:rsidP="002D6C34">
      <w:pPr>
        <w:spacing w:line="360" w:lineRule="auto"/>
        <w:rPr>
          <w:rFonts w:ascii="Times" w:hAnsi="Times"/>
        </w:rPr>
      </w:pPr>
      <w:r w:rsidRPr="00BD4ECD">
        <w:rPr>
          <w:rFonts w:ascii="Times" w:hAnsi="Times"/>
          <w:b/>
        </w:rPr>
        <w:lastRenderedPageBreak/>
        <w:t>Table S</w:t>
      </w:r>
      <w:r w:rsidR="00761AFE">
        <w:rPr>
          <w:rFonts w:ascii="Times" w:hAnsi="Times"/>
          <w:b/>
        </w:rPr>
        <w:t>2</w:t>
      </w:r>
      <w:r w:rsidRPr="00BD4ECD">
        <w:rPr>
          <w:rFonts w:ascii="Times" w:hAnsi="Times"/>
          <w:b/>
        </w:rPr>
        <w:t>.</w:t>
      </w:r>
      <w:r>
        <w:rPr>
          <w:rFonts w:ascii="Times" w:hAnsi="Times"/>
        </w:rPr>
        <w:t xml:space="preserve"> Overall results of whether respondents had changed their course content over the previous two years, and contingency table based on frequency of talking to colleagues about course content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5"/>
        <w:gridCol w:w="1798"/>
        <w:gridCol w:w="555"/>
        <w:gridCol w:w="456"/>
        <w:gridCol w:w="641"/>
        <w:gridCol w:w="556"/>
        <w:gridCol w:w="456"/>
        <w:gridCol w:w="643"/>
        <w:gridCol w:w="556"/>
        <w:gridCol w:w="456"/>
        <w:gridCol w:w="643"/>
        <w:gridCol w:w="556"/>
        <w:gridCol w:w="456"/>
        <w:gridCol w:w="643"/>
      </w:tblGrid>
      <w:tr w:rsidR="00BD4ECD" w:rsidRPr="00BD4ECD" w14:paraId="704E7F36" w14:textId="77777777" w:rsidTr="00BD4ECD">
        <w:trPr>
          <w:trHeight w:val="32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3C77" w14:textId="77777777" w:rsidR="00BD4ECD" w:rsidRPr="00BD4ECD" w:rsidRDefault="00BD4ECD" w:rsidP="002D6C34">
            <w:pPr>
              <w:spacing w:line="360" w:lineRule="auto"/>
              <w:rPr>
                <w:rFonts w:ascii="Times" w:hAnsi="Times"/>
                <w:sz w:val="16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8782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F5DBF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2004</w:t>
            </w:r>
          </w:p>
        </w:tc>
        <w:tc>
          <w:tcPr>
            <w:tcW w:w="10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C21DC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2009</w:t>
            </w:r>
          </w:p>
        </w:tc>
        <w:tc>
          <w:tcPr>
            <w:tcW w:w="100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B49C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2012</w:t>
            </w:r>
          </w:p>
        </w:tc>
        <w:tc>
          <w:tcPr>
            <w:tcW w:w="10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ADA5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2016</w:t>
            </w:r>
          </w:p>
        </w:tc>
      </w:tr>
      <w:tr w:rsidR="00BD4ECD" w:rsidRPr="00BD4ECD" w14:paraId="0963BA59" w14:textId="77777777" w:rsidTr="00BD4ECD">
        <w:trPr>
          <w:trHeight w:val="320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32698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3EF3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7F725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Yes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144D8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FCCB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%Yes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0C7FE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Yes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549B9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E7A4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%Yes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86994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Yes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72BEF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2925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%Yes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0488F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Yes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C60CE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A83EC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%Yes</w:t>
            </w:r>
          </w:p>
        </w:tc>
      </w:tr>
      <w:tr w:rsidR="00BD4ECD" w:rsidRPr="00BD4ECD" w14:paraId="59C466FB" w14:textId="77777777" w:rsidTr="00BD4ECD">
        <w:trPr>
          <w:trHeight w:val="320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091FE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96D1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Overall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F85BA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1016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9F414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562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965B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64.4%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5FAE6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1505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71B3B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5975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73.7%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0D218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1387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8AE78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325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23EF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81.0%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168B4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1585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ABC47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432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59F12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78.6%</w:t>
            </w:r>
          </w:p>
        </w:tc>
      </w:tr>
      <w:tr w:rsidR="00BD4ECD" w:rsidRPr="00BD4ECD" w14:paraId="7B78F7DC" w14:textId="77777777" w:rsidTr="00BD4ECD">
        <w:trPr>
          <w:trHeight w:val="320"/>
        </w:trPr>
        <w:tc>
          <w:tcPr>
            <w:tcW w:w="3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F8552" w14:textId="77777777" w:rsidR="00BD4ECD" w:rsidRPr="00BD4ECD" w:rsidRDefault="00BD4ECD" w:rsidP="002D6C34">
            <w:pPr>
              <w:spacing w:line="360" w:lineRule="auto"/>
              <w:jc w:val="center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Frequency of talking to colleagues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8856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Never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1425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24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C587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39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B012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38.1%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8F2F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E673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34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A4AA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67.9%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F442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7465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409A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68.8%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1BCE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117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68BB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37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9EEE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76.0%</w:t>
            </w:r>
          </w:p>
        </w:tc>
      </w:tr>
      <w:tr w:rsidR="00BD4ECD" w:rsidRPr="00BD4ECD" w14:paraId="640391F5" w14:textId="77777777" w:rsidTr="00BD4ECD">
        <w:trPr>
          <w:trHeight w:val="320"/>
        </w:trPr>
        <w:tc>
          <w:tcPr>
            <w:tcW w:w="37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9A63C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3A9D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Once or twice per term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8BC0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293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221C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183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7272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61.6%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7D4C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8615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206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9351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71.3%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7366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530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FC41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149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082E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78.1%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99E2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624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76C1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193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8323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76.4%</w:t>
            </w:r>
          </w:p>
        </w:tc>
      </w:tr>
      <w:tr w:rsidR="00BD4ECD" w:rsidRPr="00BD4ECD" w14:paraId="0626B4B5" w14:textId="77777777" w:rsidTr="00BD4ECD">
        <w:trPr>
          <w:trHeight w:val="320"/>
        </w:trPr>
        <w:tc>
          <w:tcPr>
            <w:tcW w:w="37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33F57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D68E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Several times per term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D96E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468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349E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254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5B5B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64.8%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703F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618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17F2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221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90CF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73.7%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0C46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590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A050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115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F076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83.7%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98B7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627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0A7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162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A02E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79.5%</w:t>
            </w:r>
          </w:p>
        </w:tc>
      </w:tr>
      <w:tr w:rsidR="00BD4ECD" w:rsidRPr="00BD4ECD" w14:paraId="5F1686C5" w14:textId="77777777" w:rsidTr="00BD4ECD">
        <w:trPr>
          <w:trHeight w:val="320"/>
        </w:trPr>
        <w:tc>
          <w:tcPr>
            <w:tcW w:w="37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F3120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5EA6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Weekly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C31B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166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DF3B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268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73.5%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6D8E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186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CF41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46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D552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80.2%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6310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153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201A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27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3D45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85.0%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3FE8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171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77D5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E3F8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85.5%</w:t>
            </w:r>
          </w:p>
        </w:tc>
      </w:tr>
      <w:tr w:rsidR="00BD4ECD" w:rsidRPr="00BD4ECD" w14:paraId="1550DCB1" w14:textId="77777777" w:rsidTr="00BD4ECD">
        <w:trPr>
          <w:trHeight w:val="320"/>
        </w:trPr>
        <w:tc>
          <w:tcPr>
            <w:tcW w:w="37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D200F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E041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Nearly every day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DA61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42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A0FE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FD60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76.4%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2232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953B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D3B3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91.9%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36A5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46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2FC3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FAD2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90.2%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1FDC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37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FF09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B405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84.1%</w:t>
            </w:r>
          </w:p>
        </w:tc>
      </w:tr>
    </w:tbl>
    <w:p w14:paraId="1A7F3C3E" w14:textId="77777777" w:rsidR="004F0DE8" w:rsidRDefault="004F0DE8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5319DF75" w14:textId="21F3AAF2" w:rsidR="00BD4ECD" w:rsidRDefault="00BD4ECD" w:rsidP="002D6C34">
      <w:pPr>
        <w:spacing w:line="360" w:lineRule="auto"/>
        <w:rPr>
          <w:rFonts w:ascii="Times" w:hAnsi="Times"/>
        </w:rPr>
      </w:pPr>
      <w:r w:rsidRPr="00BD4ECD">
        <w:rPr>
          <w:rFonts w:ascii="Times" w:hAnsi="Times"/>
          <w:b/>
        </w:rPr>
        <w:lastRenderedPageBreak/>
        <w:t>Table S</w:t>
      </w:r>
      <w:r w:rsidR="00761AFE">
        <w:rPr>
          <w:rFonts w:ascii="Times" w:hAnsi="Times"/>
          <w:b/>
        </w:rPr>
        <w:t>3</w:t>
      </w:r>
      <w:r w:rsidRPr="00BD4ECD">
        <w:rPr>
          <w:rFonts w:ascii="Times" w:hAnsi="Times"/>
          <w:b/>
        </w:rPr>
        <w:t>.</w:t>
      </w:r>
      <w:r>
        <w:rPr>
          <w:rFonts w:ascii="Times" w:hAnsi="Times"/>
        </w:rPr>
        <w:t xml:space="preserve"> Overall results of whether respondents had changed their teaching methods over the previous two years, and contingency table based on frequency of talking to colleagues about teaching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5"/>
        <w:gridCol w:w="1798"/>
        <w:gridCol w:w="465"/>
        <w:gridCol w:w="456"/>
        <w:gridCol w:w="732"/>
        <w:gridCol w:w="557"/>
        <w:gridCol w:w="456"/>
        <w:gridCol w:w="642"/>
        <w:gridCol w:w="557"/>
        <w:gridCol w:w="456"/>
        <w:gridCol w:w="642"/>
        <w:gridCol w:w="557"/>
        <w:gridCol w:w="456"/>
        <w:gridCol w:w="641"/>
      </w:tblGrid>
      <w:tr w:rsidR="00BD4ECD" w:rsidRPr="00BD4ECD" w14:paraId="3395B673" w14:textId="77777777" w:rsidTr="00BD4ECD">
        <w:trPr>
          <w:trHeight w:val="32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5765" w14:textId="77777777" w:rsidR="00BD4ECD" w:rsidRPr="00BD4ECD" w:rsidRDefault="00BD4ECD" w:rsidP="002D6C34">
            <w:pPr>
              <w:spacing w:line="360" w:lineRule="auto"/>
              <w:rPr>
                <w:rFonts w:ascii="Times" w:hAnsi="Times"/>
                <w:sz w:val="16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73DD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0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3CBA4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2004</w:t>
            </w:r>
          </w:p>
        </w:tc>
        <w:tc>
          <w:tcPr>
            <w:tcW w:w="100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80AB3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2009</w:t>
            </w:r>
          </w:p>
        </w:tc>
        <w:tc>
          <w:tcPr>
            <w:tcW w:w="100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F50BE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2012</w:t>
            </w:r>
          </w:p>
        </w:tc>
        <w:tc>
          <w:tcPr>
            <w:tcW w:w="1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4917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2016</w:t>
            </w:r>
          </w:p>
        </w:tc>
      </w:tr>
      <w:tr w:rsidR="00BD4ECD" w:rsidRPr="00BD4ECD" w14:paraId="11E4BC5D" w14:textId="77777777" w:rsidTr="00BD4ECD">
        <w:trPr>
          <w:trHeight w:val="32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2203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8476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4859F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Yes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70E0A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No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50FB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%Yes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95B44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F0E61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No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8571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%Yes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7109A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4A189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No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EA73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%Yes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003EA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Yes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2DC15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No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1F4AE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%Yes</w:t>
            </w:r>
          </w:p>
        </w:tc>
      </w:tr>
      <w:tr w:rsidR="00BD4ECD" w:rsidRPr="00BD4ECD" w14:paraId="4C2441AB" w14:textId="77777777" w:rsidTr="00BD4ECD">
        <w:trPr>
          <w:trHeight w:val="320"/>
        </w:trPr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AE6B9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FDC2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Overall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0B7F1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787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D88CC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B155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50.0%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0DEB4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1083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C442E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79AB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64.1%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8709C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1030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4E232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639F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60.5%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87ADE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1128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E61A7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885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516B1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56.0%</w:t>
            </w:r>
          </w:p>
        </w:tc>
      </w:tr>
      <w:tr w:rsidR="00BD4ECD" w:rsidRPr="00BD4ECD" w14:paraId="13632740" w14:textId="77777777" w:rsidTr="00BD4ECD">
        <w:trPr>
          <w:trHeight w:val="320"/>
        </w:trPr>
        <w:tc>
          <w:tcPr>
            <w:tcW w:w="3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0DE5" w14:textId="77777777" w:rsidR="00BD4ECD" w:rsidRPr="00BD4ECD" w:rsidRDefault="00BD4ECD" w:rsidP="002D6C34">
            <w:pPr>
              <w:spacing w:line="360" w:lineRule="auto"/>
              <w:jc w:val="center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Frequency of talking to colleagues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DCB0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Never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2541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F5DF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3BE3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25.0%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3F12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34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5395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29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3DE3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54.0%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2799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F56C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E5BB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51.0%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2B4C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DFD3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108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53A2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34.1%</w:t>
            </w:r>
          </w:p>
        </w:tc>
      </w:tr>
      <w:tr w:rsidR="00BD4ECD" w:rsidRPr="00BD4ECD" w14:paraId="77B9F889" w14:textId="77777777" w:rsidTr="00BD4ECD">
        <w:trPr>
          <w:trHeight w:val="320"/>
        </w:trPr>
        <w:tc>
          <w:tcPr>
            <w:tcW w:w="3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57AF9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031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Once or twice per term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BA8F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243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C2DC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298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53A0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44.9%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1BEF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361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6E80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279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F3B4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56.4%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F3A4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391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BDB6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333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AE82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54.0%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7E54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491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32D5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422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F8CF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53.8%</w:t>
            </w:r>
          </w:p>
        </w:tc>
      </w:tr>
      <w:tr w:rsidR="00BD4ECD" w:rsidRPr="00BD4ECD" w14:paraId="65C9E98B" w14:textId="77777777" w:rsidTr="00BD4ECD">
        <w:trPr>
          <w:trHeight w:val="320"/>
        </w:trPr>
        <w:tc>
          <w:tcPr>
            <w:tcW w:w="3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089B8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2BB0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Several times per term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E297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329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AB05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316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DBCB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51.0%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FA0C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448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8F81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207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0622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68.4%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F7A8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398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AF6F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207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397F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65.8%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A6DD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431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2B13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283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59FC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60.4%</w:t>
            </w:r>
          </w:p>
        </w:tc>
      </w:tr>
      <w:tr w:rsidR="00BD4ECD" w:rsidRPr="00BD4ECD" w14:paraId="1527085D" w14:textId="77777777" w:rsidTr="00BD4ECD">
        <w:trPr>
          <w:trHeight w:val="320"/>
        </w:trPr>
        <w:tc>
          <w:tcPr>
            <w:tcW w:w="3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160E7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2481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Weekly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579B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131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C0FB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37C5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63.0%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718F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141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517D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20BE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72.3%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0E4A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128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EAA0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41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C960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75.7%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4C21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109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692C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55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BF5D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66.5%</w:t>
            </w:r>
          </w:p>
        </w:tc>
      </w:tr>
      <w:tr w:rsidR="00BD4ECD" w:rsidRPr="00BD4ECD" w14:paraId="3081F8FD" w14:textId="77777777" w:rsidTr="00BD4ECD">
        <w:trPr>
          <w:trHeight w:val="320"/>
        </w:trPr>
        <w:tc>
          <w:tcPr>
            <w:tcW w:w="3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88665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9A6C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6"/>
                <w:szCs w:val="18"/>
              </w:rPr>
              <w:t>Nearly every day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F0E2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47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EB2A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74A9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75.8%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5F64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46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8408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CE65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78.0%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C7F6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2F51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EF26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66.7%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4B89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B297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3362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6"/>
                <w:szCs w:val="18"/>
              </w:rPr>
              <w:t>77.5%</w:t>
            </w:r>
          </w:p>
        </w:tc>
      </w:tr>
    </w:tbl>
    <w:p w14:paraId="7E2201B3" w14:textId="77777777" w:rsidR="004F0DE8" w:rsidRDefault="004F0DE8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5657511B" w14:textId="63E61C34" w:rsidR="00BD4ECD" w:rsidRDefault="00BD4ECD" w:rsidP="002D6C34">
      <w:pPr>
        <w:spacing w:line="360" w:lineRule="auto"/>
        <w:rPr>
          <w:rFonts w:ascii="Times" w:hAnsi="Times"/>
        </w:rPr>
      </w:pPr>
      <w:r w:rsidRPr="00BD4ECD">
        <w:rPr>
          <w:rFonts w:ascii="Times" w:hAnsi="Times"/>
          <w:b/>
        </w:rPr>
        <w:lastRenderedPageBreak/>
        <w:t>Table S</w:t>
      </w:r>
      <w:r w:rsidR="00761AFE">
        <w:rPr>
          <w:rFonts w:ascii="Times" w:hAnsi="Times"/>
          <w:b/>
        </w:rPr>
        <w:t>4</w:t>
      </w:r>
      <w:r w:rsidRPr="00BD4ECD">
        <w:rPr>
          <w:rFonts w:ascii="Times" w:hAnsi="Times"/>
          <w:b/>
        </w:rPr>
        <w:t>.</w:t>
      </w:r>
      <w:r>
        <w:rPr>
          <w:rFonts w:ascii="Times" w:hAnsi="Times"/>
        </w:rPr>
        <w:t xml:space="preserve"> Contingency table of respondents from all four surveys, comparing whether respondents changed course content and/or teaching methods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"/>
        <w:gridCol w:w="540"/>
        <w:gridCol w:w="900"/>
        <w:gridCol w:w="810"/>
      </w:tblGrid>
      <w:tr w:rsidR="00BD4ECD" w:rsidRPr="00BD4ECD" w14:paraId="1F4F7A38" w14:textId="77777777" w:rsidTr="00BD4ECD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99B7A" w14:textId="77777777" w:rsidR="00BD4ECD" w:rsidRPr="00BD4ECD" w:rsidRDefault="00BD4ECD" w:rsidP="002D6C34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9E6984" w14:textId="77777777" w:rsidR="00BD4ECD" w:rsidRPr="00BD4ECD" w:rsidRDefault="00BD4ECD" w:rsidP="002D6C34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542D0C1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Changed content?</w:t>
            </w:r>
          </w:p>
        </w:tc>
      </w:tr>
      <w:tr w:rsidR="00BD4ECD" w:rsidRPr="00BD4ECD" w14:paraId="64BD0DFB" w14:textId="77777777" w:rsidTr="00BD4ECD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084CB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4067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9565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225B3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No</w:t>
            </w:r>
          </w:p>
        </w:tc>
      </w:tr>
      <w:tr w:rsidR="00BD4ECD" w:rsidRPr="00BD4ECD" w14:paraId="38943B5D" w14:textId="77777777" w:rsidTr="00BD4ECD">
        <w:trPr>
          <w:trHeight w:val="32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E3ABD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Changed methods?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355B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D5F3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3470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BA8B6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535</w:t>
            </w:r>
          </w:p>
        </w:tc>
      </w:tr>
      <w:tr w:rsidR="00BD4ECD" w:rsidRPr="00BD4ECD" w14:paraId="361A3E54" w14:textId="77777777" w:rsidTr="00BD4ECD">
        <w:trPr>
          <w:trHeight w:val="32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63255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AEA9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63AF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05B2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965</w:t>
            </w:r>
          </w:p>
        </w:tc>
      </w:tr>
    </w:tbl>
    <w:p w14:paraId="35A10034" w14:textId="77777777" w:rsidR="004F0DE8" w:rsidRDefault="004F0DE8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0D5966BC" w14:textId="2F17D3E6" w:rsidR="00BD4ECD" w:rsidRDefault="00BD4ECD" w:rsidP="002D6C34">
      <w:pPr>
        <w:spacing w:line="360" w:lineRule="auto"/>
        <w:rPr>
          <w:rFonts w:ascii="Times" w:hAnsi="Times"/>
        </w:rPr>
      </w:pPr>
      <w:r w:rsidRPr="00BD4ECD">
        <w:rPr>
          <w:rFonts w:ascii="Times" w:hAnsi="Times"/>
          <w:b/>
        </w:rPr>
        <w:lastRenderedPageBreak/>
        <w:t>Table S</w:t>
      </w:r>
      <w:r w:rsidR="00761AFE">
        <w:rPr>
          <w:rFonts w:ascii="Times" w:hAnsi="Times"/>
          <w:b/>
        </w:rPr>
        <w:t>5</w:t>
      </w:r>
      <w:r w:rsidRPr="00BD4ECD">
        <w:rPr>
          <w:rFonts w:ascii="Times" w:hAnsi="Times"/>
          <w:b/>
        </w:rPr>
        <w:t>.</w:t>
      </w:r>
      <w:r>
        <w:rPr>
          <w:rFonts w:ascii="Times" w:hAnsi="Times"/>
        </w:rPr>
        <w:t xml:space="preserve"> </w:t>
      </w:r>
      <w:r w:rsidR="00DC7829">
        <w:rPr>
          <w:rFonts w:ascii="Times" w:hAnsi="Times"/>
        </w:rPr>
        <w:t>2016</w:t>
      </w:r>
      <w:r>
        <w:rPr>
          <w:rFonts w:ascii="Times" w:hAnsi="Times"/>
        </w:rPr>
        <w:t xml:space="preserve"> results </w:t>
      </w:r>
      <w:r w:rsidR="00DC7829">
        <w:rPr>
          <w:rFonts w:ascii="Times" w:hAnsi="Times"/>
        </w:rPr>
        <w:t>indicating the primary motivation for respondents the last time they made a substantive revision to a course</w:t>
      </w:r>
    </w:p>
    <w:tbl>
      <w:tblPr>
        <w:tblW w:w="6390" w:type="dxa"/>
        <w:tblLook w:val="04A0" w:firstRow="1" w:lastRow="0" w:firstColumn="1" w:lastColumn="0" w:noHBand="0" w:noVBand="1"/>
      </w:tblPr>
      <w:tblGrid>
        <w:gridCol w:w="4460"/>
        <w:gridCol w:w="850"/>
        <w:gridCol w:w="1080"/>
      </w:tblGrid>
      <w:tr w:rsidR="00BD4ECD" w:rsidRPr="00BD4ECD" w14:paraId="6B93D52C" w14:textId="77777777" w:rsidTr="00BD4EC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9FCF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8929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Selected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CD63E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% of Total</w:t>
            </w:r>
          </w:p>
        </w:tc>
      </w:tr>
      <w:tr w:rsidR="00BD4ECD" w:rsidRPr="00BD4ECD" w14:paraId="743C4A75" w14:textId="77777777" w:rsidTr="00BD4ECD">
        <w:trPr>
          <w:trHeight w:val="4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F238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 updated my course to better meet the needs of all students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2449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EEB79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29.3%</w:t>
            </w:r>
          </w:p>
        </w:tc>
      </w:tr>
      <w:tr w:rsidR="00BD4ECD" w:rsidRPr="00BD4ECD" w14:paraId="08AB1CF5" w14:textId="77777777" w:rsidTr="00BD4ECD">
        <w:trPr>
          <w:trHeight w:val="710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71F9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 attended a workshop or other professional development opportunity that inspired me to make changes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46E1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21561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14.8%</w:t>
            </w:r>
          </w:p>
        </w:tc>
      </w:tr>
      <w:tr w:rsidR="00BD4ECD" w:rsidRPr="00BD4ECD" w14:paraId="07ADFD89" w14:textId="77777777" w:rsidTr="00BD4ECD">
        <w:trPr>
          <w:trHeight w:val="340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9A01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The content needed to be updated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D847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7F34F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14.5%</w:t>
            </w:r>
          </w:p>
        </w:tc>
      </w:tr>
      <w:tr w:rsidR="00BD4ECD" w:rsidRPr="00BD4ECD" w14:paraId="1C7739E2" w14:textId="77777777" w:rsidTr="00BD4ECD">
        <w:trPr>
          <w:trHeight w:val="548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3076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The previous time I taught the course, I was not happy with the results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E17B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DF184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13.4%</w:t>
            </w:r>
          </w:p>
        </w:tc>
      </w:tr>
      <w:tr w:rsidR="00BD4ECD" w:rsidRPr="00BD4ECD" w14:paraId="709E023D" w14:textId="77777777" w:rsidTr="00BD4ECD">
        <w:trPr>
          <w:trHeight w:val="340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605B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 adopted a new philosophy for my teaching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40F3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58576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6.8%</w:t>
            </w:r>
          </w:p>
        </w:tc>
      </w:tr>
      <w:tr w:rsidR="00BD4ECD" w:rsidRPr="00BD4ECD" w14:paraId="0D1B4ADC" w14:textId="77777777" w:rsidTr="00BD4ECD">
        <w:trPr>
          <w:trHeight w:val="539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E075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 received a great new idea from a colleague, a publication, or the web that I developed for my course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E3E9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F41C7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6.2%</w:t>
            </w:r>
          </w:p>
        </w:tc>
      </w:tr>
      <w:tr w:rsidR="00BD4ECD" w:rsidRPr="00BD4ECD" w14:paraId="4BBB0AF1" w14:textId="77777777" w:rsidTr="00BD4ECD">
        <w:trPr>
          <w:trHeight w:val="530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8C0C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 found a data set or software tool that opened up new teaching possibilities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960D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96DEE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4.8%</w:t>
            </w:r>
          </w:p>
        </w:tc>
      </w:tr>
      <w:tr w:rsidR="00BD4ECD" w:rsidRPr="00BD4ECD" w14:paraId="6D131828" w14:textId="77777777" w:rsidTr="00BD4ECD">
        <w:trPr>
          <w:trHeight w:val="791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A454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New facilities (e.g. computers, analytical equipment, or classroom space provided new opportunities for teaching)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101E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7346E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3.8%</w:t>
            </w:r>
          </w:p>
        </w:tc>
      </w:tr>
      <w:tr w:rsidR="00BD4ECD" w:rsidRPr="00BD4ECD" w14:paraId="0F94A747" w14:textId="77777777" w:rsidTr="00BD4ECD">
        <w:trPr>
          <w:trHeight w:val="340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9937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None of the above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8EFF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6B96E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3.1%</w:t>
            </w:r>
          </w:p>
        </w:tc>
      </w:tr>
      <w:tr w:rsidR="00BD4ECD" w:rsidRPr="00BD4ECD" w14:paraId="6E9E1B8E" w14:textId="77777777" w:rsidTr="00BD4ECD">
        <w:trPr>
          <w:trHeight w:val="539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FB13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It was part of a department-wide effort to improve our courses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EF26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8908D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3.0%</w:t>
            </w:r>
          </w:p>
        </w:tc>
      </w:tr>
      <w:tr w:rsidR="00BD4ECD" w:rsidRPr="00BD4ECD" w14:paraId="1F6DA6D2" w14:textId="77777777" w:rsidTr="00BD4ECD">
        <w:trPr>
          <w:trHeight w:val="350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087A" w14:textId="77777777" w:rsidR="00BD4ECD" w:rsidRPr="00BD4ECD" w:rsidRDefault="00BD4ECD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 would receive credit toward tenure and promotion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0DC2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925C" w14:textId="77777777" w:rsidR="00BD4ECD" w:rsidRPr="00BD4ECD" w:rsidRDefault="00BD4ECD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BD4ECD">
              <w:rPr>
                <w:rFonts w:ascii="Times" w:hAnsi="Times" w:cs="Calibri"/>
                <w:color w:val="000000"/>
                <w:sz w:val="18"/>
                <w:szCs w:val="18"/>
              </w:rPr>
              <w:t>0.3%</w:t>
            </w:r>
          </w:p>
        </w:tc>
      </w:tr>
    </w:tbl>
    <w:p w14:paraId="522BCF94" w14:textId="77777777" w:rsidR="004F0DE8" w:rsidRDefault="004F0DE8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0ACDF2E2" w14:textId="6FE358A3" w:rsidR="00DC7829" w:rsidRDefault="00BD4ECD" w:rsidP="002D6C34">
      <w:pPr>
        <w:spacing w:line="360" w:lineRule="auto"/>
        <w:rPr>
          <w:rFonts w:ascii="Times" w:eastAsia="Times" w:hAnsi="Times" w:cs="Times"/>
          <w:szCs w:val="22"/>
        </w:rPr>
      </w:pPr>
      <w:r w:rsidRPr="00BD4ECD">
        <w:rPr>
          <w:rFonts w:ascii="Times" w:hAnsi="Times"/>
          <w:b/>
        </w:rPr>
        <w:lastRenderedPageBreak/>
        <w:t>Table S</w:t>
      </w:r>
      <w:r w:rsidR="00761AFE">
        <w:rPr>
          <w:rFonts w:ascii="Times" w:hAnsi="Times"/>
          <w:b/>
        </w:rPr>
        <w:t>6</w:t>
      </w:r>
      <w:r w:rsidRPr="00BD4ECD">
        <w:rPr>
          <w:rFonts w:ascii="Times" w:hAnsi="Times"/>
          <w:b/>
        </w:rPr>
        <w:t>.</w:t>
      </w:r>
      <w:r>
        <w:rPr>
          <w:rFonts w:ascii="Times" w:hAnsi="Times"/>
        </w:rPr>
        <w:t xml:space="preserve"> </w:t>
      </w:r>
      <w:r w:rsidR="00DC7829">
        <w:rPr>
          <w:rFonts w:ascii="Times" w:hAnsi="Times"/>
        </w:rPr>
        <w:t xml:space="preserve">2016 results indicating the </w:t>
      </w:r>
      <w:r w:rsidR="00DC7829">
        <w:rPr>
          <w:rFonts w:ascii="Times" w:eastAsia="Times" w:hAnsi="Times" w:cs="Times"/>
          <w:szCs w:val="22"/>
        </w:rPr>
        <w:t xml:space="preserve">reasons why respondents did not </w:t>
      </w:r>
      <w:r w:rsidR="00DC7829" w:rsidRPr="00DC7829">
        <w:rPr>
          <w:rFonts w:ascii="Times" w:eastAsia="Times" w:hAnsi="Times" w:cs="Times"/>
          <w:szCs w:val="22"/>
        </w:rPr>
        <w:t xml:space="preserve">make a substantive revision to </w:t>
      </w:r>
      <w:r w:rsidR="00DC7829">
        <w:rPr>
          <w:rFonts w:ascii="Times" w:eastAsia="Times" w:hAnsi="Times" w:cs="Times"/>
          <w:szCs w:val="22"/>
        </w:rPr>
        <w:t>a</w:t>
      </w:r>
      <w:r w:rsidR="00DC7829" w:rsidRPr="00DC7829">
        <w:rPr>
          <w:rFonts w:ascii="Times" w:eastAsia="Times" w:hAnsi="Times" w:cs="Times"/>
          <w:szCs w:val="22"/>
        </w:rPr>
        <w:t xml:space="preserve"> course</w:t>
      </w:r>
      <w:r w:rsidR="00DC7829">
        <w:rPr>
          <w:rFonts w:ascii="Times" w:eastAsia="Times" w:hAnsi="Times" w:cs="Times"/>
          <w:szCs w:val="22"/>
        </w:rPr>
        <w:t xml:space="preserve"> the last time they wished to</w:t>
      </w:r>
    </w:p>
    <w:tbl>
      <w:tblPr>
        <w:tblW w:w="2740" w:type="pct"/>
        <w:tblLook w:val="04A0" w:firstRow="1" w:lastRow="0" w:firstColumn="1" w:lastColumn="0" w:noHBand="0" w:noVBand="1"/>
      </w:tblPr>
      <w:tblGrid>
        <w:gridCol w:w="2731"/>
        <w:gridCol w:w="1141"/>
        <w:gridCol w:w="576"/>
        <w:gridCol w:w="681"/>
      </w:tblGrid>
      <w:tr w:rsidR="00105F2F" w:rsidRPr="00105F2F" w14:paraId="3F90B662" w14:textId="77777777" w:rsidTr="00105F2F">
        <w:trPr>
          <w:trHeight w:val="320"/>
        </w:trPr>
        <w:tc>
          <w:tcPr>
            <w:tcW w:w="3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698A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B392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Not selected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92BF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E97C2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%Yes</w:t>
            </w:r>
          </w:p>
        </w:tc>
      </w:tr>
      <w:tr w:rsidR="00105F2F" w:rsidRPr="00105F2F" w14:paraId="288AE624" w14:textId="77777777" w:rsidTr="00105F2F">
        <w:trPr>
          <w:trHeight w:val="340"/>
        </w:trPr>
        <w:tc>
          <w:tcPr>
            <w:tcW w:w="3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9D54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Time constraints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5D2F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9A5B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A7D70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66.9%</w:t>
            </w:r>
          </w:p>
        </w:tc>
      </w:tr>
      <w:tr w:rsidR="00105F2F" w:rsidRPr="00105F2F" w14:paraId="5C872E73" w14:textId="77777777" w:rsidTr="00105F2F">
        <w:trPr>
          <w:trHeight w:val="340"/>
        </w:trPr>
        <w:tc>
          <w:tcPr>
            <w:tcW w:w="3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AC3F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None of the above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DD6E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9835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DFB87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19.2%</w:t>
            </w:r>
          </w:p>
        </w:tc>
      </w:tr>
      <w:tr w:rsidR="00105F2F" w:rsidRPr="00105F2F" w14:paraId="7FCD05FC" w14:textId="77777777" w:rsidTr="00105F2F">
        <w:trPr>
          <w:trHeight w:val="998"/>
        </w:trPr>
        <w:tc>
          <w:tcPr>
            <w:tcW w:w="3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EBC3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The physical infrastructure (classroom spaces) would not allow the changes I was interested in making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6697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8506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20CAC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14.3%</w:t>
            </w:r>
          </w:p>
        </w:tc>
      </w:tr>
      <w:tr w:rsidR="00105F2F" w:rsidRPr="00105F2F" w14:paraId="37F5D2BE" w14:textId="77777777" w:rsidTr="00105F2F">
        <w:trPr>
          <w:trHeight w:val="548"/>
        </w:trPr>
        <w:tc>
          <w:tcPr>
            <w:tcW w:w="3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9D23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 didn’t have the financial resources needed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4D02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4B54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983E6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12.7%</w:t>
            </w:r>
          </w:p>
        </w:tc>
      </w:tr>
      <w:tr w:rsidR="00105F2F" w:rsidRPr="00105F2F" w14:paraId="19844566" w14:textId="77777777" w:rsidTr="00105F2F">
        <w:trPr>
          <w:trHeight w:val="680"/>
        </w:trPr>
        <w:tc>
          <w:tcPr>
            <w:tcW w:w="3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901F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My institution wouldn’t value my efforts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F1F2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8DFB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0B171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11.3%</w:t>
            </w:r>
          </w:p>
        </w:tc>
      </w:tr>
      <w:tr w:rsidR="00105F2F" w:rsidRPr="00105F2F" w14:paraId="1904AB6F" w14:textId="77777777" w:rsidTr="00105F2F">
        <w:trPr>
          <w:trHeight w:val="782"/>
        </w:trPr>
        <w:tc>
          <w:tcPr>
            <w:tcW w:w="3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0B96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 didn’t have the support I needed from my department chair/dean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2F71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D380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AB0FE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5.2%</w:t>
            </w:r>
          </w:p>
        </w:tc>
      </w:tr>
      <w:tr w:rsidR="00105F2F" w:rsidRPr="00105F2F" w14:paraId="02E33B04" w14:textId="77777777" w:rsidTr="00105F2F">
        <w:trPr>
          <w:trHeight w:val="557"/>
        </w:trPr>
        <w:tc>
          <w:tcPr>
            <w:tcW w:w="3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8CC6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 didn’t have support from my colleagues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84C2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F7D8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FEC90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3.2%</w:t>
            </w:r>
          </w:p>
        </w:tc>
      </w:tr>
      <w:tr w:rsidR="00105F2F" w:rsidRPr="00105F2F" w14:paraId="4A72697E" w14:textId="77777777" w:rsidTr="00105F2F">
        <w:trPr>
          <w:trHeight w:val="1043"/>
        </w:trPr>
        <w:tc>
          <w:tcPr>
            <w:tcW w:w="3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AEBD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Someone else is in charge of this course; I don’t have the authority to make changes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81E5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AFC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F2BDC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2.0%</w:t>
            </w:r>
          </w:p>
        </w:tc>
      </w:tr>
      <w:tr w:rsidR="00105F2F" w:rsidRPr="00105F2F" w14:paraId="0CEB137B" w14:textId="77777777" w:rsidTr="00105F2F">
        <w:trPr>
          <w:trHeight w:val="680"/>
        </w:trPr>
        <w:tc>
          <w:tcPr>
            <w:tcW w:w="3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E70F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 didn’t feel qualified to make the changes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ED95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63BF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382E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1.7%</w:t>
            </w:r>
          </w:p>
        </w:tc>
      </w:tr>
    </w:tbl>
    <w:p w14:paraId="2FE59CF0" w14:textId="77777777" w:rsidR="004F0DE8" w:rsidRDefault="004F0DE8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11DCE01E" w14:textId="283308C7" w:rsidR="00BD4ECD" w:rsidRDefault="00BD4ECD" w:rsidP="002D6C34">
      <w:pPr>
        <w:spacing w:line="360" w:lineRule="auto"/>
        <w:rPr>
          <w:rFonts w:ascii="Times" w:hAnsi="Times"/>
        </w:rPr>
      </w:pPr>
      <w:r w:rsidRPr="00BD4ECD">
        <w:rPr>
          <w:rFonts w:ascii="Times" w:hAnsi="Times"/>
          <w:b/>
        </w:rPr>
        <w:lastRenderedPageBreak/>
        <w:t>Table S</w:t>
      </w:r>
      <w:r w:rsidR="00761AFE">
        <w:rPr>
          <w:rFonts w:ascii="Times" w:hAnsi="Times"/>
          <w:b/>
        </w:rPr>
        <w:t>7</w:t>
      </w:r>
      <w:r w:rsidRPr="00BD4ECD">
        <w:rPr>
          <w:rFonts w:ascii="Times" w:hAnsi="Times"/>
          <w:b/>
        </w:rPr>
        <w:t>.</w:t>
      </w:r>
      <w:r>
        <w:rPr>
          <w:rFonts w:ascii="Times" w:hAnsi="Times"/>
        </w:rPr>
        <w:t xml:space="preserve"> 2016 </w:t>
      </w:r>
      <w:r w:rsidRPr="00BD4ECD">
        <w:rPr>
          <w:rFonts w:ascii="Times" w:hAnsi="Times"/>
        </w:rPr>
        <w:t xml:space="preserve">responses to </w:t>
      </w:r>
      <w:r w:rsidR="0074020F">
        <w:rPr>
          <w:rFonts w:ascii="Times" w:hAnsi="Times"/>
        </w:rPr>
        <w:t xml:space="preserve">course </w:t>
      </w:r>
      <w:r w:rsidRPr="00BD4ECD">
        <w:rPr>
          <w:rFonts w:ascii="Times" w:eastAsia="Times" w:hAnsi="Times" w:cs="Times"/>
        </w:rPr>
        <w:t>content changes made in courses in the past two years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1170"/>
        <w:gridCol w:w="720"/>
        <w:gridCol w:w="810"/>
      </w:tblGrid>
      <w:tr w:rsidR="00105F2F" w:rsidRPr="00105F2F" w14:paraId="7A6E713D" w14:textId="77777777" w:rsidTr="00105F2F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ABCB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8D80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Not selected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198D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71CF4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%Yes</w:t>
            </w:r>
          </w:p>
        </w:tc>
      </w:tr>
      <w:tr w:rsidR="00105F2F" w:rsidRPr="00105F2F" w14:paraId="51E46E78" w14:textId="77777777" w:rsidTr="00105F2F">
        <w:trPr>
          <w:trHeight w:val="68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1EA1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Updated content with latest research findings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EEDD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6F2D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FD17D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65.6%</w:t>
            </w:r>
          </w:p>
        </w:tc>
      </w:tr>
      <w:tr w:rsidR="00105F2F" w:rsidRPr="00105F2F" w14:paraId="1B9A8AF5" w14:textId="77777777" w:rsidTr="00105F2F">
        <w:trPr>
          <w:trHeight w:val="458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C510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Reorganized the topics covered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DDFE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1151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C4B88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59.2%</w:t>
            </w:r>
          </w:p>
        </w:tc>
      </w:tr>
      <w:tr w:rsidR="00105F2F" w:rsidRPr="00105F2F" w14:paraId="114D5C35" w14:textId="77777777" w:rsidTr="00105F2F">
        <w:trPr>
          <w:trHeight w:val="674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97DF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Included recent geological events covered in the general media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08B4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87D5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5B0D2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58.7%</w:t>
            </w:r>
          </w:p>
        </w:tc>
      </w:tr>
      <w:tr w:rsidR="00105F2F" w:rsidRPr="00105F2F" w14:paraId="6045C331" w14:textId="77777777" w:rsidTr="00105F2F">
        <w:trPr>
          <w:trHeight w:val="34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1C44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Added new content area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53B0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71DC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BE67B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45.3%</w:t>
            </w:r>
          </w:p>
        </w:tc>
      </w:tr>
      <w:tr w:rsidR="00105F2F" w:rsidRPr="00105F2F" w14:paraId="13D8F317" w14:textId="77777777" w:rsidTr="00105F2F">
        <w:trPr>
          <w:trHeight w:val="629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05B7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Added content linking geoscience to societal issues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324C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47FB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22EC4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39.3%</w:t>
            </w:r>
          </w:p>
        </w:tc>
      </w:tr>
      <w:tr w:rsidR="00105F2F" w:rsidRPr="00105F2F" w14:paraId="16C97337" w14:textId="77777777" w:rsidTr="00105F2F">
        <w:trPr>
          <w:trHeight w:val="611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83B0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Increased emphasis on environmental issues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B19B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69C3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A519A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35.1%</w:t>
            </w:r>
          </w:p>
        </w:tc>
      </w:tr>
      <w:tr w:rsidR="00105F2F" w:rsidRPr="00105F2F" w14:paraId="4AEB87E7" w14:textId="77777777" w:rsidTr="00105F2F">
        <w:trPr>
          <w:trHeight w:val="68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B89B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Increased focus on quantitative skills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F1EA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9584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CDE5E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32.2%</w:t>
            </w:r>
          </w:p>
        </w:tc>
      </w:tr>
      <w:tr w:rsidR="00105F2F" w:rsidRPr="00105F2F" w14:paraId="3F7879D1" w14:textId="77777777" w:rsidTr="00105F2F">
        <w:trPr>
          <w:trHeight w:val="68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74E5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Increased focus on communication skills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5612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EB6B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463E1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27.2%</w:t>
            </w:r>
          </w:p>
        </w:tc>
      </w:tr>
      <w:tr w:rsidR="00105F2F" w:rsidRPr="00105F2F" w14:paraId="56259973" w14:textId="77777777" w:rsidTr="00105F2F">
        <w:trPr>
          <w:trHeight w:val="34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20EB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Changed textbook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909F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CE8C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99FD6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24.4%</w:t>
            </w:r>
          </w:p>
        </w:tc>
      </w:tr>
      <w:tr w:rsidR="00105F2F" w:rsidRPr="00105F2F" w14:paraId="765D9717" w14:textId="77777777" w:rsidTr="00105F2F">
        <w:trPr>
          <w:trHeight w:val="68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C044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Added content drawn from another discipline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FBB1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B368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B6B3B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24.2%</w:t>
            </w:r>
          </w:p>
        </w:tc>
      </w:tr>
      <w:tr w:rsidR="00105F2F" w:rsidRPr="00105F2F" w14:paraId="2B6E7064" w14:textId="77777777" w:rsidTr="00105F2F">
        <w:trPr>
          <w:trHeight w:val="68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3354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Increased emphasis on systems thinking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25F7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1F5E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91A2F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23.7%</w:t>
            </w:r>
          </w:p>
        </w:tc>
      </w:tr>
      <w:tr w:rsidR="00105F2F" w:rsidRPr="00105F2F" w14:paraId="45D3F732" w14:textId="77777777" w:rsidTr="00105F2F">
        <w:trPr>
          <w:trHeight w:val="3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74C9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None of the above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0F4C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AD00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C367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0.5%</w:t>
            </w:r>
          </w:p>
        </w:tc>
      </w:tr>
    </w:tbl>
    <w:p w14:paraId="2B029BDE" w14:textId="77777777" w:rsidR="004F0DE8" w:rsidRDefault="004F0DE8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7D110D38" w14:textId="73020F89" w:rsidR="0074020F" w:rsidRPr="004F0DE8" w:rsidRDefault="00BD4ECD" w:rsidP="002D6C34">
      <w:pPr>
        <w:spacing w:line="360" w:lineRule="auto"/>
        <w:rPr>
          <w:rFonts w:ascii="Times" w:eastAsia="Times" w:hAnsi="Times" w:cs="Times"/>
        </w:rPr>
      </w:pPr>
      <w:r w:rsidRPr="00BD4ECD">
        <w:rPr>
          <w:rFonts w:ascii="Times" w:hAnsi="Times"/>
          <w:b/>
        </w:rPr>
        <w:lastRenderedPageBreak/>
        <w:t>Table S</w:t>
      </w:r>
      <w:r w:rsidR="00761AFE">
        <w:rPr>
          <w:rFonts w:ascii="Times" w:hAnsi="Times"/>
          <w:b/>
        </w:rPr>
        <w:t>8</w:t>
      </w:r>
      <w:r w:rsidRPr="00BD4ECD">
        <w:rPr>
          <w:rFonts w:ascii="Times" w:hAnsi="Times"/>
          <w:b/>
        </w:rPr>
        <w:t>.</w:t>
      </w:r>
      <w:r>
        <w:rPr>
          <w:rFonts w:ascii="Times" w:hAnsi="Times"/>
        </w:rPr>
        <w:t xml:space="preserve"> </w:t>
      </w:r>
      <w:r w:rsidR="0074020F">
        <w:rPr>
          <w:rFonts w:ascii="Times" w:hAnsi="Times"/>
        </w:rPr>
        <w:t xml:space="preserve">2016 </w:t>
      </w:r>
      <w:r w:rsidR="0074020F" w:rsidRPr="00BD4ECD">
        <w:rPr>
          <w:rFonts w:ascii="Times" w:hAnsi="Times"/>
        </w:rPr>
        <w:t xml:space="preserve">responses to </w:t>
      </w:r>
      <w:r w:rsidR="0074020F">
        <w:rPr>
          <w:rFonts w:ascii="Times" w:eastAsia="Times" w:hAnsi="Times" w:cs="Times"/>
        </w:rPr>
        <w:t>teaching methods</w:t>
      </w:r>
      <w:r w:rsidR="0074020F" w:rsidRPr="00BD4ECD">
        <w:rPr>
          <w:rFonts w:ascii="Times" w:eastAsia="Times" w:hAnsi="Times" w:cs="Times"/>
        </w:rPr>
        <w:t xml:space="preserve"> changes made in courses in the past two years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1170"/>
        <w:gridCol w:w="630"/>
        <w:gridCol w:w="900"/>
      </w:tblGrid>
      <w:tr w:rsidR="00105F2F" w:rsidRPr="00105F2F" w14:paraId="6D0C9315" w14:textId="77777777" w:rsidTr="00105F2F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DE57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7AC3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Not selected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456F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D8ED1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%Yes</w:t>
            </w:r>
          </w:p>
        </w:tc>
      </w:tr>
      <w:tr w:rsidR="00105F2F" w:rsidRPr="00105F2F" w14:paraId="7A1EC4F2" w14:textId="77777777" w:rsidTr="00105F2F">
        <w:trPr>
          <w:trHeight w:val="34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7E73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Revised lab activities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B1F4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D5FA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EA6B9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58.5%</w:t>
            </w:r>
          </w:p>
        </w:tc>
      </w:tr>
      <w:tr w:rsidR="00105F2F" w:rsidRPr="00105F2F" w14:paraId="10DF6B68" w14:textId="77777777" w:rsidTr="00105F2F">
        <w:trPr>
          <w:trHeight w:val="34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6B88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Spent less time lecturing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FE60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64AC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0CC03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53.5%</w:t>
            </w:r>
          </w:p>
        </w:tc>
      </w:tr>
      <w:tr w:rsidR="00105F2F" w:rsidRPr="00105F2F" w14:paraId="22318141" w14:textId="77777777" w:rsidTr="00105F2F">
        <w:trPr>
          <w:trHeight w:val="53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1FDD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Increased questioning of students during lectures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4C22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8EF1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C7E2F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48.2%</w:t>
            </w:r>
          </w:p>
        </w:tc>
      </w:tr>
      <w:tr w:rsidR="00105F2F" w:rsidRPr="00105F2F" w14:paraId="55CDB7BB" w14:textId="77777777" w:rsidTr="00105F2F">
        <w:trPr>
          <w:trHeight w:val="746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6C95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Increased time students spent working or discussing with one another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8564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316E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13C93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43.4%</w:t>
            </w:r>
          </w:p>
        </w:tc>
      </w:tr>
      <w:tr w:rsidR="00105F2F" w:rsidRPr="00105F2F" w14:paraId="6E0F764D" w14:textId="77777777" w:rsidTr="00105F2F">
        <w:trPr>
          <w:trHeight w:val="53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6317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Added group work or small group activities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13F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EA33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877FA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41.3%</w:t>
            </w:r>
          </w:p>
        </w:tc>
      </w:tr>
      <w:tr w:rsidR="00105F2F" w:rsidRPr="00105F2F" w14:paraId="6BA23067" w14:textId="77777777" w:rsidTr="00105F2F">
        <w:trPr>
          <w:trHeight w:val="53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68EC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Changed assessment tools or strategies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16CC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93FB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CF865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39.6%</w:t>
            </w:r>
          </w:p>
        </w:tc>
      </w:tr>
      <w:tr w:rsidR="00105F2F" w:rsidRPr="00105F2F" w14:paraId="447337AE" w14:textId="77777777" w:rsidTr="00105F2F">
        <w:trPr>
          <w:trHeight w:val="71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C70B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Spent more time on class discussions or small group discussions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2EE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B773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57916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36.9%</w:t>
            </w:r>
          </w:p>
        </w:tc>
      </w:tr>
      <w:tr w:rsidR="00105F2F" w:rsidRPr="00105F2F" w14:paraId="7730D72C" w14:textId="77777777" w:rsidTr="00105F2F">
        <w:trPr>
          <w:trHeight w:val="53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DD43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Integrated lab and lecture activities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1F05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C7D4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CCEA9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36.0%</w:t>
            </w:r>
          </w:p>
        </w:tc>
      </w:tr>
      <w:tr w:rsidR="00105F2F" w:rsidRPr="00105F2F" w14:paraId="5E9AF6F8" w14:textId="77777777" w:rsidTr="00105F2F">
        <w:trPr>
          <w:trHeight w:val="53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B284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Employed more demonstrations during lectures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2B6C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B449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33D7E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30.7%</w:t>
            </w:r>
          </w:p>
        </w:tc>
      </w:tr>
      <w:tr w:rsidR="00105F2F" w:rsidRPr="00105F2F" w14:paraId="18C5C237" w14:textId="77777777" w:rsidTr="00105F2F">
        <w:trPr>
          <w:trHeight w:val="53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6D05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Increased out-of-class work preparing for class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4C5C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1C7F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7FB05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29.5%</w:t>
            </w:r>
          </w:p>
        </w:tc>
      </w:tr>
      <w:tr w:rsidR="00105F2F" w:rsidRPr="00105F2F" w14:paraId="31EE08A0" w14:textId="77777777" w:rsidTr="00105F2F">
        <w:trPr>
          <w:trHeight w:val="656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71D2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Increased time spent by students reflecting and synthesizing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8E2F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584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33DFD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24.6%</w:t>
            </w:r>
          </w:p>
        </w:tc>
      </w:tr>
      <w:tr w:rsidR="00105F2F" w:rsidRPr="00105F2F" w14:paraId="2F965BF4" w14:textId="77777777" w:rsidTr="00105F2F">
        <w:trPr>
          <w:trHeight w:val="386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A351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Increased time spent on field trips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0EF3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66C8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CCCB7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16.5%</w:t>
            </w:r>
          </w:p>
        </w:tc>
      </w:tr>
      <w:tr w:rsidR="00105F2F" w:rsidRPr="00105F2F" w14:paraId="7790FBDE" w14:textId="77777777" w:rsidTr="00105F2F">
        <w:trPr>
          <w:trHeight w:val="431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6074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Changed class to hybrid format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208E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95F8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20F47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8.8%</w:t>
            </w:r>
          </w:p>
        </w:tc>
      </w:tr>
      <w:tr w:rsidR="00105F2F" w:rsidRPr="00105F2F" w14:paraId="25360E85" w14:textId="77777777" w:rsidTr="00105F2F">
        <w:trPr>
          <w:trHeight w:val="521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7534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Changed class to entirely online format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019E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C6F1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ADC65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3.6%</w:t>
            </w:r>
          </w:p>
        </w:tc>
      </w:tr>
      <w:tr w:rsidR="00105F2F" w:rsidRPr="00105F2F" w14:paraId="6B404B36" w14:textId="77777777" w:rsidTr="00105F2F">
        <w:trPr>
          <w:trHeight w:val="34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D9A9" w14:textId="77777777" w:rsidR="00105F2F" w:rsidRPr="00105F2F" w:rsidRDefault="00105F2F" w:rsidP="00105F2F">
            <w:pPr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b/>
                <w:bCs/>
                <w:color w:val="000000"/>
                <w:sz w:val="18"/>
                <w:szCs w:val="18"/>
              </w:rPr>
              <w:t>None of the above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FDF6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B0D8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0637" w14:textId="77777777" w:rsidR="00105F2F" w:rsidRPr="00105F2F" w:rsidRDefault="00105F2F" w:rsidP="00105F2F">
            <w:pPr>
              <w:jc w:val="right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105F2F">
              <w:rPr>
                <w:rFonts w:ascii="Times" w:hAnsi="Times" w:cs="Calibri"/>
                <w:color w:val="000000"/>
                <w:sz w:val="18"/>
                <w:szCs w:val="18"/>
              </w:rPr>
              <w:t>0.1%</w:t>
            </w:r>
          </w:p>
        </w:tc>
      </w:tr>
    </w:tbl>
    <w:p w14:paraId="5E4E71D0" w14:textId="77777777" w:rsidR="004F0DE8" w:rsidRDefault="004F0DE8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  <w:bookmarkStart w:id="0" w:name="_GoBack"/>
      <w:bookmarkEnd w:id="0"/>
    </w:p>
    <w:p w14:paraId="1D90A03C" w14:textId="77777777" w:rsidR="00F17BFA" w:rsidRDefault="00F17BFA" w:rsidP="002D6C34">
      <w:pPr>
        <w:spacing w:line="360" w:lineRule="auto"/>
        <w:rPr>
          <w:rFonts w:ascii="Times" w:hAnsi="Times"/>
        </w:rPr>
        <w:sectPr w:rsidR="00F17BFA" w:rsidSect="002D6C34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69C09806" w14:textId="1C950FEC" w:rsidR="00F17BFA" w:rsidRDefault="00F17BFA" w:rsidP="002D6C34">
      <w:pPr>
        <w:spacing w:line="360" w:lineRule="auto"/>
        <w:rPr>
          <w:rFonts w:ascii="Times" w:hAnsi="Times"/>
        </w:rPr>
      </w:pPr>
    </w:p>
    <w:p w14:paraId="23492C7E" w14:textId="1DEFDE02" w:rsidR="00F17BFA" w:rsidRDefault="00F17BFA" w:rsidP="002D6C34">
      <w:pPr>
        <w:spacing w:line="360" w:lineRule="auto"/>
        <w:rPr>
          <w:rFonts w:ascii="Times" w:hAnsi="Times"/>
        </w:rPr>
      </w:pPr>
      <w:r w:rsidRPr="00BD4ECD">
        <w:rPr>
          <w:rFonts w:ascii="Times" w:hAnsi="Times"/>
          <w:b/>
        </w:rPr>
        <w:t>Table S</w:t>
      </w:r>
      <w:r w:rsidR="00761AFE">
        <w:rPr>
          <w:rFonts w:ascii="Times" w:hAnsi="Times"/>
          <w:b/>
        </w:rPr>
        <w:t>9</w:t>
      </w:r>
      <w:r>
        <w:rPr>
          <w:rFonts w:ascii="Times" w:hAnsi="Times"/>
          <w:b/>
        </w:rPr>
        <w:t>a</w:t>
      </w:r>
      <w:r w:rsidRPr="00BD4ECD">
        <w:rPr>
          <w:rFonts w:ascii="Times" w:hAnsi="Times"/>
          <w:b/>
        </w:rPr>
        <w:t>.</w:t>
      </w:r>
      <w:r>
        <w:rPr>
          <w:rFonts w:ascii="Times" w:hAnsi="Times"/>
        </w:rPr>
        <w:t xml:space="preserve"> Contingency table showing specific responses for questions by specified subgroups, as shown in Figure 7 of the primary text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4"/>
        <w:gridCol w:w="2678"/>
        <w:gridCol w:w="696"/>
        <w:gridCol w:w="539"/>
        <w:gridCol w:w="1037"/>
        <w:gridCol w:w="536"/>
        <w:gridCol w:w="1219"/>
        <w:gridCol w:w="630"/>
        <w:gridCol w:w="768"/>
        <w:gridCol w:w="583"/>
        <w:gridCol w:w="940"/>
        <w:gridCol w:w="465"/>
        <w:gridCol w:w="1285"/>
        <w:gridCol w:w="630"/>
      </w:tblGrid>
      <w:tr w:rsidR="00F17BFA" w:rsidRPr="00F17BFA" w14:paraId="47A4AFB7" w14:textId="77777777" w:rsidTr="00F17BFA">
        <w:trPr>
          <w:trHeight w:val="660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C1D84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Subgroup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295E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Members</w:t>
            </w:r>
          </w:p>
        </w:tc>
        <w:tc>
          <w:tcPr>
            <w:tcW w:w="90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0E1E1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Changed content?</w:t>
            </w:r>
          </w:p>
        </w:tc>
        <w:tc>
          <w:tcPr>
            <w:tcW w:w="90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62957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Updated content with research?</w:t>
            </w:r>
          </w:p>
        </w:tc>
        <w:tc>
          <w:tcPr>
            <w:tcW w:w="90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CB5B7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Changed methods?</w:t>
            </w:r>
          </w:p>
        </w:tc>
        <w:tc>
          <w:tcPr>
            <w:tcW w:w="9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3EF6B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Updated methods through labs?</w:t>
            </w:r>
          </w:p>
        </w:tc>
      </w:tr>
      <w:tr w:rsidR="00F17BFA" w:rsidRPr="00F17BFA" w14:paraId="195F1BBA" w14:textId="77777777" w:rsidTr="00F17BFA">
        <w:trPr>
          <w:trHeight w:val="320"/>
        </w:trPr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5E323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F85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3E7EF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594C3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EDFB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%Yes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E9ACF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5F53B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9FFD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%Yes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F98A8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046AA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B53C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%Yes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C9197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A430B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ADA21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%Yes</w:t>
            </w:r>
          </w:p>
        </w:tc>
      </w:tr>
      <w:tr w:rsidR="00F17BFA" w:rsidRPr="00F17BFA" w14:paraId="77F872F1" w14:textId="77777777" w:rsidTr="00F17BFA">
        <w:trPr>
          <w:trHeight w:val="340"/>
        </w:trPr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76C3C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671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FA59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1585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FE12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6C7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78.6%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6B5E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BFF0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B9A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65.6%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572F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9266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489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56.0%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4D47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8725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210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58.5%</w:t>
            </w:r>
          </w:p>
        </w:tc>
      </w:tr>
      <w:tr w:rsidR="00F17BFA" w:rsidRPr="00F17BFA" w14:paraId="32A9478A" w14:textId="77777777" w:rsidTr="00F17BFA">
        <w:trPr>
          <w:trHeight w:val="320"/>
        </w:trPr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5E807D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Faculty Type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F57A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Education focused faculty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40C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1AA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8F9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81.4%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874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715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88B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59.9%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CA2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79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F1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68.6%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735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474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FA6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60.3%</w:t>
            </w:r>
          </w:p>
        </w:tc>
      </w:tr>
      <w:tr w:rsidR="00F17BFA" w:rsidRPr="00F17BFA" w14:paraId="701107BB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2A5838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2314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Geoscience research-focused faculty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7BB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50A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1ED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79.9%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ECF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FD6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1B7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73.3%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E0D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998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046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49.1%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788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756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51B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51.8%</w:t>
            </w:r>
          </w:p>
        </w:tc>
      </w:tr>
      <w:tr w:rsidR="00F17BFA" w:rsidRPr="00F17BFA" w14:paraId="5A381111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628A9E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A8A3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Teaching faculty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E5BD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727A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B03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76.4%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E296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7C11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6E2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61.7%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75DD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88C8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D51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56.8%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26FC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612F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24B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63.2%</w:t>
            </w:r>
          </w:p>
        </w:tc>
      </w:tr>
      <w:tr w:rsidR="00F17BFA" w:rsidRPr="00F17BFA" w14:paraId="603A6C5B" w14:textId="77777777" w:rsidTr="00F17BFA">
        <w:trPr>
          <w:trHeight w:val="320"/>
        </w:trPr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F3B230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Institution Type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9C54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Research and/or doctoral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018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8F0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EA7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78.3%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B8C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E3E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78D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69.0%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E5B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2D4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563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50.9%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1A4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17D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861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48.2%</w:t>
            </w:r>
          </w:p>
        </w:tc>
      </w:tr>
      <w:tr w:rsidR="00F17BFA" w:rsidRPr="00F17BFA" w14:paraId="3CEFC59C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5BB6CD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A4D9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Master's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F28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C26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3E2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79.7%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B8A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D24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D25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63.2%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4B0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86E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63C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58.4%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6A1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E9A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F04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62.9%</w:t>
            </w:r>
          </w:p>
        </w:tc>
      </w:tr>
      <w:tr w:rsidR="00F17BFA" w:rsidRPr="00F17BFA" w14:paraId="2C334D53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7CC823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D815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Baccalaureate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70A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740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4E0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78.2%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CE7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912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C67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60.5%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4EC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DA7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4EA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55.3%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7DE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4FA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84D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74.8%</w:t>
            </w:r>
          </w:p>
        </w:tc>
      </w:tr>
      <w:tr w:rsidR="00F17BFA" w:rsidRPr="00F17BFA" w14:paraId="2F7B14A9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2A253F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AF4A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Associates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75B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9A1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349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78.5%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C04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F5B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E3C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58.4%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D86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C1F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E31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73.4%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5D4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66D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68D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73.0%</w:t>
            </w:r>
          </w:p>
        </w:tc>
      </w:tr>
      <w:tr w:rsidR="00F17BFA" w:rsidRPr="00F17BFA" w14:paraId="1D5666DF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D45F1A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3BC4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Special focus/other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EA77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A80B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4D6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D9A4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4119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EDD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42.9%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7B04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2CB4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CFD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42.9%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C466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8D4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792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33.3%</w:t>
            </w:r>
          </w:p>
        </w:tc>
      </w:tr>
      <w:tr w:rsidR="00F17BFA" w:rsidRPr="00F17BFA" w14:paraId="4DF1B701" w14:textId="77777777" w:rsidTr="00F17BFA">
        <w:trPr>
          <w:trHeight w:val="320"/>
        </w:trPr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B5381B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Position Type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1509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Professor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E11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517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51F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79.6%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733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486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19B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70.5%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59B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136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152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48.6%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947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E4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537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56.6%</w:t>
            </w:r>
          </w:p>
        </w:tc>
      </w:tr>
      <w:tr w:rsidR="00F17BFA" w:rsidRPr="00F17BFA" w14:paraId="4D186C03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067DF9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A6C8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Associate professor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FAA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DB1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F0E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77.8%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BF8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7FE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A30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66.1%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2E0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2DA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AC6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61.2%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556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CDD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FD5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60.4%</w:t>
            </w:r>
          </w:p>
        </w:tc>
      </w:tr>
      <w:tr w:rsidR="00F17BFA" w:rsidRPr="00F17BFA" w14:paraId="01B43EEF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F48987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E31A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Assistant professor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14D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59D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95F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76.1%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989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C8B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425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60.6%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E07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E4B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268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63.5%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F24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C90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5B6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52.2%</w:t>
            </w:r>
          </w:p>
        </w:tc>
      </w:tr>
      <w:tr w:rsidR="00F17BFA" w:rsidRPr="00F17BFA" w14:paraId="3BB0CA59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DF195B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C3A7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Instructor or lecturer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B75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082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C82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82.5%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C0B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BF1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CA8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55.6%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13A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FF4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F17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64.3%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F01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935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93E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69.4%</w:t>
            </w:r>
          </w:p>
        </w:tc>
      </w:tr>
      <w:tr w:rsidR="00F17BFA" w:rsidRPr="00F17BFA" w14:paraId="528ED829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4F873C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C689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Adjunct faculty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696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B8E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649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79.6%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D94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C83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F79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59.8%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069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D6D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36A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59.8%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374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93F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E15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63.9%</w:t>
            </w:r>
          </w:p>
        </w:tc>
      </w:tr>
      <w:tr w:rsidR="00F17BFA" w:rsidRPr="00F17BFA" w14:paraId="50D57DC8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0780C6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0AA4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Visiting professor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FFD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687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9DA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62.5%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F68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F54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729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40.0%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396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601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590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F85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6A2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96F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50.0%</w:t>
            </w:r>
          </w:p>
        </w:tc>
      </w:tr>
      <w:tr w:rsidR="00F17BFA" w:rsidRPr="00F17BFA" w14:paraId="6E765F4E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474084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E025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DBD4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29AA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581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73.2%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4D05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851F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81A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59.6%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17BB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54DB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4A2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55.6%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3A5B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843E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DAC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61.0%</w:t>
            </w:r>
          </w:p>
        </w:tc>
      </w:tr>
      <w:tr w:rsidR="00F17BFA" w:rsidRPr="00F17BFA" w14:paraId="5608631D" w14:textId="77777777" w:rsidTr="00F17BFA">
        <w:trPr>
          <w:trHeight w:val="320"/>
        </w:trPr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333111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Talking to Colleagues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2B3A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Never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FF9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8A6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C5A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76.0%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27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5B5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83C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65.9%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301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21E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4C5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34.1%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87C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1BE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70F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53.6%</w:t>
            </w:r>
          </w:p>
        </w:tc>
      </w:tr>
      <w:tr w:rsidR="00F17BFA" w:rsidRPr="00F17BFA" w14:paraId="04BC0B86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CF3B36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3AC5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Once or twice per term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5B3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9AB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EFE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76.4%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F69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B76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F5F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63.5%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6DA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A1B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22A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53.8%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07B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9CA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697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60.2%</w:t>
            </w:r>
          </w:p>
        </w:tc>
      </w:tr>
      <w:tr w:rsidR="00F17BFA" w:rsidRPr="00F17BFA" w14:paraId="389623AF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12B3F9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3C50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Several times per term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8F4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2B7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9FE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79.5%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CD1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B37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594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67.6%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488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B0E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4A9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60.4%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FB5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F25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6EA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55.2%</w:t>
            </w:r>
          </w:p>
        </w:tc>
      </w:tr>
      <w:tr w:rsidR="00F17BFA" w:rsidRPr="00F17BFA" w14:paraId="7009FA51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E3C5B1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FE54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Weekly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AD1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22C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9EE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85.5%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0A3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7A3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32D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69.2%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B3F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756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ECB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66.5%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5C2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5A6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DC2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67.6%</w:t>
            </w:r>
          </w:p>
        </w:tc>
      </w:tr>
      <w:tr w:rsidR="00F17BFA" w:rsidRPr="00F17BFA" w14:paraId="02E0C773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D4E512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AFE5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Nearly every day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C9B3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A66B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520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84.1%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D837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978A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494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79.3%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6F66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68DD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C66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77.5%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70AC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43D7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F6A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67.7%</w:t>
            </w:r>
          </w:p>
        </w:tc>
      </w:tr>
      <w:tr w:rsidR="00F17BFA" w:rsidRPr="00F17BFA" w14:paraId="4D5C4286" w14:textId="77777777" w:rsidTr="00F17BFA">
        <w:trPr>
          <w:trHeight w:val="320"/>
        </w:trPr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504067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lastRenderedPageBreak/>
              <w:t>Intro or Major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6B0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Introductory course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48F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F3D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8C3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78.8%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95E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D30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BDC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63.0%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80A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B9C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6CA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61.2%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F63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9AF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8AD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52.8%</w:t>
            </w:r>
          </w:p>
        </w:tc>
      </w:tr>
      <w:tr w:rsidR="00F17BFA" w:rsidRPr="00F17BFA" w14:paraId="0BF9C074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70FD59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2408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Major course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74BE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7C6A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66B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78.3%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DF60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3C87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CB2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68.2%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870A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6F22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146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51.0%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EF47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5D65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C8A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65.2%</w:t>
            </w:r>
          </w:p>
        </w:tc>
      </w:tr>
      <w:tr w:rsidR="00F17BFA" w:rsidRPr="00F17BFA" w14:paraId="3BCBA899" w14:textId="77777777" w:rsidTr="00F17BFA">
        <w:trPr>
          <w:trHeight w:val="320"/>
        </w:trPr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58CE34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Class Size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4CDF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Small (30 or less)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F8C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D3C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BCE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78.6%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CB5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0E1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412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64.4%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42D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265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0D2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55.6%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A14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8FA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94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65.9%</w:t>
            </w:r>
          </w:p>
        </w:tc>
      </w:tr>
      <w:tr w:rsidR="00F17BFA" w:rsidRPr="00F17BFA" w14:paraId="50ABC78F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0FD412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6BE3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Medium (31-80)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C9E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155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229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77.8%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A1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E39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3DD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67.7%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41B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020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1D7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55.8%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296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2F5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CFE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52.7%</w:t>
            </w:r>
          </w:p>
        </w:tc>
      </w:tr>
      <w:tr w:rsidR="00F17BFA" w:rsidRPr="00F17BFA" w14:paraId="144C869A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139A94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139B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Large (greater than 80)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2F41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B7EA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E9F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80.0%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E605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36DE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80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66.8%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DF06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BADE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49B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58.4%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7C06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C2D5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563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37.4%</w:t>
            </w:r>
          </w:p>
        </w:tc>
      </w:tr>
      <w:tr w:rsidR="00F17BFA" w:rsidRPr="00F17BFA" w14:paraId="327FD291" w14:textId="77777777" w:rsidTr="00F17BFA">
        <w:trPr>
          <w:trHeight w:val="320"/>
        </w:trPr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D476C5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Solo or Team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3F94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Solo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ECB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8A5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C48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79.7%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AE4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C29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4BE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65.2%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E5D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EAB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0E0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55.4%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E81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105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F77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60.3%</w:t>
            </w:r>
          </w:p>
        </w:tc>
      </w:tr>
      <w:tr w:rsidR="00F17BFA" w:rsidRPr="00F17BFA" w14:paraId="5C1346FD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BDCBB5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C016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In a team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1E40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5F12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54B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77.5%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C9BE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573B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E17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65.4%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6865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C8CC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5C2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56.5%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7241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1000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7BF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56.6%</w:t>
            </w:r>
          </w:p>
        </w:tc>
      </w:tr>
      <w:tr w:rsidR="00F17BFA" w:rsidRPr="00F17BFA" w14:paraId="54F1270F" w14:textId="77777777" w:rsidTr="00F17BFA">
        <w:trPr>
          <w:trHeight w:val="320"/>
        </w:trPr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974CF2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Teaching Load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D57A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Small (&lt;7 hours/week)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82E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EDF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8F6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77.3%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E2C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5C2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951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68.6%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50A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E03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FF2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49.1%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952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B6C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3C4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46.3%</w:t>
            </w:r>
          </w:p>
        </w:tc>
      </w:tr>
      <w:tr w:rsidR="00F17BFA" w:rsidRPr="00F17BFA" w14:paraId="0F00FF51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74530D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E315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Medium (7-12 hours/week)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497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18F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90C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80.2%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021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B1E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AF5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62.9%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FD2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F67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096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59.3%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638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D55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330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62.5%</w:t>
            </w:r>
          </w:p>
        </w:tc>
      </w:tr>
      <w:tr w:rsidR="00F17BFA" w:rsidRPr="00F17BFA" w14:paraId="28D79F9E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4F7841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276F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Large (&gt;12 hours/week)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6B4A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30A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432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78.3%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B3F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EFC4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03F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65.1%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0E75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8476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C5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61.7%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D69E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4FB1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8D5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67.7%</w:t>
            </w:r>
          </w:p>
        </w:tc>
      </w:tr>
      <w:tr w:rsidR="00F17BFA" w:rsidRPr="00F17BFA" w14:paraId="62331434" w14:textId="77777777" w:rsidTr="00F17BFA">
        <w:trPr>
          <w:trHeight w:val="320"/>
        </w:trPr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132A9D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Teaching Style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CE68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Traditional lecture only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51E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213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6FC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74.1%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30F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170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09D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60.8%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1E1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BBD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EC4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38.7%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B94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CB3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981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45.3%</w:t>
            </w:r>
          </w:p>
        </w:tc>
      </w:tr>
      <w:tr w:rsidR="00F17BFA" w:rsidRPr="00F17BFA" w14:paraId="4983DDB0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9B0B45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43FD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Active lecture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064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4CB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617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79.1%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39F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B9C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3F2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65.3%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24B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875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5FB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49.8%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998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591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A66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56.6%</w:t>
            </w:r>
          </w:p>
        </w:tc>
      </w:tr>
      <w:tr w:rsidR="00F17BFA" w:rsidRPr="00F17BFA" w14:paraId="107A900C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DC9715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DAEB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Active learning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73E7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5287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213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79.6%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0DEC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E519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6ED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66.3%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4D9F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9AFF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7B0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62.1%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916D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D9CB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8F7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60.5%</w:t>
            </w:r>
          </w:p>
        </w:tc>
      </w:tr>
      <w:tr w:rsidR="00F17BFA" w:rsidRPr="00F17BFA" w14:paraId="624FCA98" w14:textId="77777777" w:rsidTr="00F17BFA">
        <w:trPr>
          <w:trHeight w:val="320"/>
        </w:trPr>
        <w:tc>
          <w:tcPr>
            <w:tcW w:w="3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4C379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Student-Active Teaching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CBC0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Low amount of class time (&lt;20%)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79F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C95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468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75.4%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669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5AA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CFA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63.0%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ED5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15B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4D9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47.3%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B5E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5E7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413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55.2%</w:t>
            </w:r>
          </w:p>
        </w:tc>
      </w:tr>
      <w:tr w:rsidR="00F17BFA" w:rsidRPr="00F17BFA" w14:paraId="3BD7FF8B" w14:textId="77777777" w:rsidTr="00F17BFA">
        <w:trPr>
          <w:trHeight w:val="320"/>
        </w:trPr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C023C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898C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High amount of class time (&gt;20%)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79D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90A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95E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81.4%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EDE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430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A07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68.2%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791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F1C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F5E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63.9%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330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7AA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E36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60.5%</w:t>
            </w:r>
          </w:p>
        </w:tc>
      </w:tr>
    </w:tbl>
    <w:p w14:paraId="025F3E34" w14:textId="77777777" w:rsidR="00BD4ECD" w:rsidRDefault="00BD4ECD" w:rsidP="002D6C34">
      <w:pPr>
        <w:spacing w:line="360" w:lineRule="auto"/>
        <w:rPr>
          <w:rFonts w:ascii="Times" w:hAnsi="Times"/>
        </w:rPr>
      </w:pPr>
    </w:p>
    <w:p w14:paraId="0BC55AAB" w14:textId="77777777" w:rsidR="00BD4ECD" w:rsidRDefault="00BD4ECD" w:rsidP="002D6C34">
      <w:pPr>
        <w:spacing w:line="360" w:lineRule="auto"/>
        <w:rPr>
          <w:rFonts w:ascii="Times" w:hAnsi="Times"/>
        </w:rPr>
      </w:pPr>
    </w:p>
    <w:p w14:paraId="1E7B6124" w14:textId="77777777" w:rsidR="004F0DE8" w:rsidRDefault="004F0DE8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75C1229A" w14:textId="65D80054" w:rsidR="00BD4ECD" w:rsidRDefault="00F17BFA" w:rsidP="002D6C34">
      <w:pPr>
        <w:spacing w:line="360" w:lineRule="auto"/>
        <w:rPr>
          <w:rFonts w:ascii="Times" w:hAnsi="Times"/>
        </w:rPr>
      </w:pPr>
      <w:r w:rsidRPr="00BD4ECD">
        <w:rPr>
          <w:rFonts w:ascii="Times" w:hAnsi="Times"/>
          <w:b/>
        </w:rPr>
        <w:lastRenderedPageBreak/>
        <w:t>Table S</w:t>
      </w:r>
      <w:r w:rsidR="00761AFE">
        <w:rPr>
          <w:rFonts w:ascii="Times" w:hAnsi="Times"/>
          <w:b/>
        </w:rPr>
        <w:t>9</w:t>
      </w:r>
      <w:r>
        <w:rPr>
          <w:rFonts w:ascii="Times" w:hAnsi="Times"/>
          <w:b/>
        </w:rPr>
        <w:t>b</w:t>
      </w:r>
      <w:r w:rsidRPr="00BD4ECD">
        <w:rPr>
          <w:rFonts w:ascii="Times" w:hAnsi="Times"/>
          <w:b/>
        </w:rPr>
        <w:t>.</w:t>
      </w:r>
      <w:r>
        <w:rPr>
          <w:rFonts w:ascii="Times" w:hAnsi="Times"/>
        </w:rPr>
        <w:t xml:space="preserve"> Contingency table showing specific responses for questions by specified subgroups, as shown in Figure 7 of the primary text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540"/>
        <w:gridCol w:w="1080"/>
        <w:gridCol w:w="720"/>
        <w:gridCol w:w="810"/>
        <w:gridCol w:w="810"/>
        <w:gridCol w:w="990"/>
        <w:gridCol w:w="810"/>
        <w:gridCol w:w="900"/>
        <w:gridCol w:w="990"/>
        <w:gridCol w:w="540"/>
        <w:gridCol w:w="1080"/>
        <w:gridCol w:w="990"/>
      </w:tblGrid>
      <w:tr w:rsidR="00F17BFA" w:rsidRPr="00F17BFA" w14:paraId="17A6E654" w14:textId="77777777" w:rsidTr="00F17BFA">
        <w:trPr>
          <w:trHeight w:val="6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A4154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Subgroup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0796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Members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4D7B0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Updated methods with less lecture?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35EBD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Motivated by a workshop?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676C4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Motivated by needs of students?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70BA8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Inhibited by time constraints?</w:t>
            </w:r>
          </w:p>
        </w:tc>
      </w:tr>
      <w:tr w:rsidR="00F17BFA" w:rsidRPr="00F17BFA" w14:paraId="75B84C72" w14:textId="77777777" w:rsidTr="00F17BFA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DEE420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A7FF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3AB98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AA469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20D7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%Yes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2CA00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Selected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C1913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Other option selected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B4C9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%Selected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6566A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Selected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E00B8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Other option selected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4F04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%Selected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9FA76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A4894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Not selected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F02B9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%Selected</w:t>
            </w:r>
          </w:p>
        </w:tc>
      </w:tr>
      <w:tr w:rsidR="00F17BFA" w:rsidRPr="00F17BFA" w14:paraId="6111A8E0" w14:textId="77777777" w:rsidTr="00F17BFA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99811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9853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7F5AF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D1225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A24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53.5%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43FBE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2451D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1549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AAE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A0099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9C4C4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287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30.4%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A67A0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A391D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DD8C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66.9%</w:t>
            </w:r>
          </w:p>
        </w:tc>
      </w:tr>
      <w:tr w:rsidR="00F17BFA" w:rsidRPr="00F17BFA" w14:paraId="1AC9B3CA" w14:textId="77777777" w:rsidTr="00F17BFA">
        <w:trPr>
          <w:trHeight w:val="432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8872C3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Faculty Type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7976D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Education focused faculty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922B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5928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B3534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64.2%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DDB6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5C7E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263B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24.7%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9822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233F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1181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28.1%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650D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85FB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BA80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72.5%</w:t>
            </w:r>
          </w:p>
        </w:tc>
      </w:tr>
      <w:tr w:rsidR="00F17BFA" w:rsidRPr="00F17BFA" w14:paraId="36F4A504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7031C68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59B52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Geoscience research-focused faculty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474F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7782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993CE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52.6%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1F70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EBF9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86A2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D4ED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6142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10D13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27.4%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841F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87A8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14AE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65.8%</w:t>
            </w:r>
          </w:p>
        </w:tc>
      </w:tr>
      <w:tr w:rsidR="00F17BFA" w:rsidRPr="00F17BFA" w14:paraId="2DFA7971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26B5D66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EED1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Teaching faculty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89CD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04F66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F6F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48.9%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A8D70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4EB55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67A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13.8%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48A3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96598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A20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31.6%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B2FA0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2DBDD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809B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66.2%</w:t>
            </w:r>
          </w:p>
        </w:tc>
      </w:tr>
      <w:tr w:rsidR="00F17BFA" w:rsidRPr="00F17BFA" w14:paraId="05322975" w14:textId="77777777" w:rsidTr="00F17BFA">
        <w:trPr>
          <w:trHeight w:val="432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11BF76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Institution Type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B02C9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Research and/or doctoral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A8A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1852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2F267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53.1%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3FE5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06E2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D8F6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11.8%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32AB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ADFF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1FAC2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29.5%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C135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E827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EE55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64.6%</w:t>
            </w:r>
          </w:p>
        </w:tc>
      </w:tr>
      <w:tr w:rsidR="00F17BFA" w:rsidRPr="00F17BFA" w14:paraId="3D0DFBFB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06D2CF7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2FA2A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Master's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EF9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BD8B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4A76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56.1%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842D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7F83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9F08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18.4%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C815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9F56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47C58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30.5%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2DCB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9086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47A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72.8%</w:t>
            </w:r>
          </w:p>
        </w:tc>
      </w:tr>
      <w:tr w:rsidR="00F17BFA" w:rsidRPr="00F17BFA" w14:paraId="18374F6E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C88A113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84E64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Baccalaureate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408C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27C5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8C8C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58.3%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B7CD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047C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F503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10.4%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48E5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67DD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15BAA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26.9%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7737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45B7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4CA0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70.4%</w:t>
            </w:r>
          </w:p>
        </w:tc>
      </w:tr>
      <w:tr w:rsidR="00F17BFA" w:rsidRPr="00F17BFA" w14:paraId="7847D4D9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CEEDD1F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59D8B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Associates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9A89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4E96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DA810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51.0%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4284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23F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3152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26.0%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F18C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6C9E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BCE6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29.3%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9FD1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F3F1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3FFC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68.2%</w:t>
            </w:r>
          </w:p>
        </w:tc>
      </w:tr>
      <w:tr w:rsidR="00F17BFA" w:rsidRPr="00F17BFA" w14:paraId="7D0C8C6C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6BD7028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9AF3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Special focus/other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39562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AC373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39A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33.3%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E2D0F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77A11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F2B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A8F34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89FB0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2EB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16.7%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CB69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B47FD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9A1B0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71.4%</w:t>
            </w:r>
          </w:p>
        </w:tc>
      </w:tr>
      <w:tr w:rsidR="00F17BFA" w:rsidRPr="00F17BFA" w14:paraId="34846F1F" w14:textId="77777777" w:rsidTr="00F17BFA">
        <w:trPr>
          <w:trHeight w:val="432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740F1B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Position Type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747306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Professor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D7C7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C4EB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4EE4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53.8%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679F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257A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9170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13.2%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5495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AD09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80153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30.2%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480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64AF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6E88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62.8%</w:t>
            </w:r>
          </w:p>
        </w:tc>
      </w:tr>
      <w:tr w:rsidR="00F17BFA" w:rsidRPr="00F17BFA" w14:paraId="4DAFC2B4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7A7C284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E1C04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Associate professor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5AC0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57BE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04F2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52.6%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A328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18CA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CDEF8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14.8%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B20D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7387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ED43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27.4%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06D1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6ECA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13A2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73.4%</w:t>
            </w:r>
          </w:p>
        </w:tc>
      </w:tr>
      <w:tr w:rsidR="00F17BFA" w:rsidRPr="00F17BFA" w14:paraId="115FA05C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ACD4E80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497FE8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Assistant professor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CC76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B091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7D00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58.4%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48A5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AFCE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3E0B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17.1%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717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A2AD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B0AE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27.0%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EC0C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638E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0FE7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74.9%</w:t>
            </w:r>
          </w:p>
        </w:tc>
      </w:tr>
      <w:tr w:rsidR="00F17BFA" w:rsidRPr="00F17BFA" w14:paraId="634E7504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C979D93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4D40F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Instructor or lecturer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447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7CE1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9428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47.7%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A4BE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D9C8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9C95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D1B1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431B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431D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33.3%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7EDD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BB2B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54B1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70.8%</w:t>
            </w:r>
          </w:p>
        </w:tc>
      </w:tr>
      <w:tr w:rsidR="00F17BFA" w:rsidRPr="00F17BFA" w14:paraId="7F95AAA1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3EBF51E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7517F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Adjunct faculty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E478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C0B4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0A2DF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49.2%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3126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6154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ACAB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9.4%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F8F5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BEEA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10416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34.4%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A157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6322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FA7D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47.1%</w:t>
            </w:r>
          </w:p>
        </w:tc>
      </w:tr>
      <w:tr w:rsidR="00F17BFA" w:rsidRPr="00F17BFA" w14:paraId="2AE7D98E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BBFDB0D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33F3C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Visiting professor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DE5E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8664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0818C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B093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E7AE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D884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28.6%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19A4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78BA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4551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14.3%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01BC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6A0C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1982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62.5%</w:t>
            </w:r>
          </w:p>
        </w:tc>
      </w:tr>
      <w:tr w:rsidR="00F17BFA" w:rsidRPr="00F17BFA" w14:paraId="62F25C08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B91E2F2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26E5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CF5E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E1BF0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9CB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53.7%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AF303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DA80B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675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16.7%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E538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E7B44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6EF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25.8%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9219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CB6CD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1C122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56.9%</w:t>
            </w:r>
          </w:p>
        </w:tc>
      </w:tr>
      <w:tr w:rsidR="00F17BFA" w:rsidRPr="00F17BFA" w14:paraId="1C7A57D1" w14:textId="77777777" w:rsidTr="00F17BFA">
        <w:trPr>
          <w:trHeight w:val="432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C17946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Talking to Colleagues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62827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Never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F431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D00C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29F3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48.2%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2D62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F43F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FFC08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8.2%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A252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F494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6A8D3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24.7%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87D2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70D6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9EB0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62.6%</w:t>
            </w:r>
          </w:p>
        </w:tc>
      </w:tr>
      <w:tr w:rsidR="00F17BFA" w:rsidRPr="00F17BFA" w14:paraId="33C1F1A0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C87B276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D621ED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Once or twice per term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0386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0567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273B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49.6%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E14D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478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D1E95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14.6%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0E28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02D6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4B0E7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27.7%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654E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3F6D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672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65.5%</w:t>
            </w:r>
          </w:p>
        </w:tc>
      </w:tr>
      <w:tr w:rsidR="00F17BFA" w:rsidRPr="00F17BFA" w14:paraId="670ED10A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25F5247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44EC1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Several times per term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DF73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2B0A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0F50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57.5%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4E40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C121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EF5B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15.8%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6376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7C82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273FD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32.4%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7E3C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9511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96B8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70.2%</w:t>
            </w:r>
          </w:p>
        </w:tc>
      </w:tr>
      <w:tr w:rsidR="00F17BFA" w:rsidRPr="00F17BFA" w14:paraId="0A3F4085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E7669E9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C9D673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Weekly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4EC9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45B0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4178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59.5%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7213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1CAA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7CDF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15.8%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6700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38AF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6ECD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28.9%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8B60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C97D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9F6D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69.9%</w:t>
            </w:r>
          </w:p>
        </w:tc>
      </w:tr>
      <w:tr w:rsidR="00F17BFA" w:rsidRPr="00F17BFA" w14:paraId="0AB18195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79ADA73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4717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Nearly every day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32AF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B488B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E04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54.8%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64751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ED75E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259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18.4%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F914E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A3D63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857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34.2%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7359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300DF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49F5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65.0%</w:t>
            </w:r>
          </w:p>
        </w:tc>
      </w:tr>
      <w:tr w:rsidR="00F17BFA" w:rsidRPr="00F17BFA" w14:paraId="3E037CEF" w14:textId="77777777" w:rsidTr="00F17BFA">
        <w:trPr>
          <w:trHeight w:val="432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C4F4B7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Intro or Major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CE42D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Introductory course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681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7263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22E9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49.9%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19D6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FAC9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4CFD9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18.3%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9507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FB69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BEFB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26.1%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8B9F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31B3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6CDD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67.1%</w:t>
            </w:r>
          </w:p>
        </w:tc>
      </w:tr>
      <w:tr w:rsidR="00F17BFA" w:rsidRPr="00F17BFA" w14:paraId="0F50B4AA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6DCAFC6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F553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Major course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836C6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2CA5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4F6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57.7%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846E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F440D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51C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11.3%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16C2E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4099F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AEC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32.5%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C234C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0BB8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D7B53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66.7%</w:t>
            </w:r>
          </w:p>
        </w:tc>
      </w:tr>
      <w:tr w:rsidR="00F17BFA" w:rsidRPr="00F17BFA" w14:paraId="6C169B06" w14:textId="77777777" w:rsidTr="00F17BFA">
        <w:trPr>
          <w:trHeight w:val="432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2F8685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Class Size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86EF7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Small (30 or less)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5BA9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524C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0B6E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55.1%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619E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DA10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7035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12.9%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75E1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0A6F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3189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31.0%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258A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FE0A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B16C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67.5%</w:t>
            </w:r>
          </w:p>
        </w:tc>
      </w:tr>
      <w:tr w:rsidR="00F17BFA" w:rsidRPr="00F17BFA" w14:paraId="578ED3E2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A462C3E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C1221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Medium (31-80)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3A0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F07A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5FEE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54.4%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04D8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8EE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823F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18.4%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930A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C095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E97D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27.1%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3A8C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E074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9D86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65.2%</w:t>
            </w:r>
          </w:p>
        </w:tc>
      </w:tr>
      <w:tr w:rsidR="00F17BFA" w:rsidRPr="00F17BFA" w14:paraId="1EB24370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D636C5B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A98A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Large (greater than 80)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B4DBB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5EBBE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4E8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44.5%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8355D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80761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170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0D90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3188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6F8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25.9%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232CE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7EE08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96F5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67.4%</w:t>
            </w:r>
          </w:p>
        </w:tc>
      </w:tr>
      <w:tr w:rsidR="00F17BFA" w:rsidRPr="00F17BFA" w14:paraId="29E82862" w14:textId="77777777" w:rsidTr="00F17BFA">
        <w:trPr>
          <w:trHeight w:val="432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D1F4CF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Solo or Team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969DE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Solo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F13C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5D67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156A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55.1%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6A3E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9CCB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EC05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13.8%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50D1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301A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2E0D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31.5%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7B5D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9273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1745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68.3%</w:t>
            </w:r>
          </w:p>
        </w:tc>
      </w:tr>
      <w:tr w:rsidR="00F17BFA" w:rsidRPr="00F17BFA" w14:paraId="29D0E272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A621317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2AE1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In a team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10C53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69BF4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851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52.0%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8CD69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00FA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656F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15.7%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3D40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DA836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3B3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27.3%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BE928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091DA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2DE2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65.7%</w:t>
            </w:r>
          </w:p>
        </w:tc>
      </w:tr>
      <w:tr w:rsidR="00F17BFA" w:rsidRPr="00F17BFA" w14:paraId="14B0FE0A" w14:textId="77777777" w:rsidTr="00F17BFA">
        <w:trPr>
          <w:trHeight w:val="432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8C014F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Teaching Load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B21FF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Small (&lt;7 hours/week)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3F58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DFC6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67D6A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51.1%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28E1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22F3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A64E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12.9%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D47B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5C70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0EED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24.8%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7C11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85DE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78E7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64.7%</w:t>
            </w:r>
          </w:p>
        </w:tc>
      </w:tr>
      <w:tr w:rsidR="00F17BFA" w:rsidRPr="00F17BFA" w14:paraId="3FAD7F04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50E8FCF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AFF1A8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Medium (7-12 hours/week)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A4B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A669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E5B5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55.7%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3D49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F0AC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D6C6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13.7%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48BC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31B8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4A3E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32.1%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17B4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4791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636B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70.1%</w:t>
            </w:r>
          </w:p>
        </w:tc>
      </w:tr>
      <w:tr w:rsidR="00F17BFA" w:rsidRPr="00F17BFA" w14:paraId="5C9D4958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DEE9E4E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1F14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Large (&gt;12 hours/week)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12F2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FA28A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9D4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53.8%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A073B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3AD5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9A2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19.0%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2EAE5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E23A7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7D0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32.0%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6E96A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95D94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BD98D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66.0%</w:t>
            </w:r>
          </w:p>
        </w:tc>
      </w:tr>
      <w:tr w:rsidR="00F17BFA" w:rsidRPr="00F17BFA" w14:paraId="747ACE86" w14:textId="77777777" w:rsidTr="00F17BFA">
        <w:trPr>
          <w:trHeight w:val="432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139BA0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Teaching Style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45F6C2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Traditional lecture only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83BB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7505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10AC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32.6%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DFA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B84D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5473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12.5%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BC0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C8D0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BCEC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26.0%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8F58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FDCD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8D33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65.6%</w:t>
            </w:r>
          </w:p>
        </w:tc>
      </w:tr>
      <w:tr w:rsidR="00F17BFA" w:rsidRPr="00F17BFA" w14:paraId="02863DFC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651CEB6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73E27A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Active lecture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42B4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DFFAA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5FCA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35.5%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AF2C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0A12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2F50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10.5%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E557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2C81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239B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27.1%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C55B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1A85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427C3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65.6%</w:t>
            </w:r>
          </w:p>
        </w:tc>
      </w:tr>
      <w:tr w:rsidR="00F17BFA" w:rsidRPr="00F17BFA" w14:paraId="752E3717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3048D5D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180F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Active learning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97B7D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73818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DF2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63.1%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499D1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1CE8A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325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9563F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28849F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AE7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30.7%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56CC7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EE25D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2F006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68.6%</w:t>
            </w:r>
          </w:p>
        </w:tc>
      </w:tr>
      <w:tr w:rsidR="00F17BFA" w:rsidRPr="00F17BFA" w14:paraId="0361E684" w14:textId="77777777" w:rsidTr="00F17BFA">
        <w:trPr>
          <w:trHeight w:val="432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473DB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Student-Active Teaching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D4DD6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Low amount of class time (&lt;20%)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C3D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8D25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944A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38.6%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B31E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63B18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5C8D5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11.0%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6674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5B93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FF87C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27.5%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C5DA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28B44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58C3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67.4%</w:t>
            </w:r>
          </w:p>
        </w:tc>
      </w:tr>
      <w:tr w:rsidR="00F17BFA" w:rsidRPr="00F17BFA" w14:paraId="2C29EF8F" w14:textId="77777777" w:rsidTr="00F17BFA">
        <w:trPr>
          <w:trHeight w:val="432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DD50E13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89CA9D" w14:textId="77777777" w:rsidR="00F17BFA" w:rsidRPr="00F17BFA" w:rsidRDefault="00F17BFA" w:rsidP="002D6C34">
            <w:pPr>
              <w:spacing w:line="360" w:lineRule="auto"/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b/>
                <w:bCs/>
                <w:color w:val="000000"/>
                <w:sz w:val="16"/>
                <w:szCs w:val="16"/>
              </w:rPr>
              <w:t>High amount of class time (&gt;20%)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ECF77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9C75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06C61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63.8%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AAC0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6DD90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EC6A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18.0%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82A12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2C4DD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72156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31.0%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6ABEB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41BE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CFB19" w14:textId="77777777" w:rsidR="00F17BFA" w:rsidRPr="00F17BFA" w:rsidRDefault="00F17BFA" w:rsidP="002D6C34">
            <w:pPr>
              <w:spacing w:line="360" w:lineRule="auto"/>
              <w:jc w:val="right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F17BFA">
              <w:rPr>
                <w:rFonts w:ascii="Times" w:hAnsi="Times" w:cs="Calibri"/>
                <w:color w:val="000000"/>
                <w:sz w:val="16"/>
                <w:szCs w:val="16"/>
              </w:rPr>
              <w:t>67.0%</w:t>
            </w:r>
          </w:p>
        </w:tc>
      </w:tr>
    </w:tbl>
    <w:p w14:paraId="1E379B8E" w14:textId="77777777" w:rsidR="00BD4ECD" w:rsidRPr="00BD4ECD" w:rsidRDefault="00BD4ECD" w:rsidP="002D6C34">
      <w:pPr>
        <w:spacing w:line="360" w:lineRule="auto"/>
        <w:rPr>
          <w:rFonts w:ascii="Times" w:hAnsi="Times"/>
        </w:rPr>
      </w:pPr>
    </w:p>
    <w:sectPr w:rsidR="00BD4ECD" w:rsidRPr="00BD4ECD" w:rsidSect="00F17B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CD"/>
    <w:rsid w:val="00085FC7"/>
    <w:rsid w:val="001035DF"/>
    <w:rsid w:val="00105F2F"/>
    <w:rsid w:val="001F3F46"/>
    <w:rsid w:val="002D6C34"/>
    <w:rsid w:val="00366267"/>
    <w:rsid w:val="004F0DE8"/>
    <w:rsid w:val="00590250"/>
    <w:rsid w:val="0074020F"/>
    <w:rsid w:val="00761AFE"/>
    <w:rsid w:val="009204A7"/>
    <w:rsid w:val="00BD4ECD"/>
    <w:rsid w:val="00D6382D"/>
    <w:rsid w:val="00DC7829"/>
    <w:rsid w:val="00F1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89DD1"/>
  <w15:chartTrackingRefBased/>
  <w15:docId w15:val="{53C0A61F-A2B2-CE4B-858C-DA611056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B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BF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BFA"/>
    <w:rPr>
      <w:color w:val="954F72"/>
      <w:u w:val="single"/>
    </w:rPr>
  </w:style>
  <w:style w:type="paragraph" w:customStyle="1" w:styleId="msonormal0">
    <w:name w:val="msonormal"/>
    <w:basedOn w:val="Normal"/>
    <w:rsid w:val="00F17BFA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F17BFA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F17BFA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F17BFA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F17BFA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F17BFA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F17BF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F17BF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F17BF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F17BF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F17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F17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F17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F17BFA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rsid w:val="00F17B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F17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"/>
    <w:rsid w:val="00F17BFA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rsid w:val="00F17B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F17B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F17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F17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F17BFA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F17BFA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F17B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F17B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F17B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F17B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F17BF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Normal"/>
    <w:rsid w:val="00F17BF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F17BFA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F17BFA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"/>
    <w:rsid w:val="00F17BF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Normal"/>
    <w:rsid w:val="00F17BFA"/>
    <w:pPr>
      <w:spacing w:before="100" w:beforeAutospacing="1" w:after="100" w:afterAutospacing="1"/>
      <w:textAlignment w:val="top"/>
    </w:pPr>
  </w:style>
  <w:style w:type="character" w:styleId="LineNumber">
    <w:name w:val="line number"/>
    <w:basedOn w:val="DefaultParagraphFont"/>
    <w:uiPriority w:val="99"/>
    <w:semiHidden/>
    <w:unhideWhenUsed/>
    <w:rsid w:val="002D6C34"/>
  </w:style>
  <w:style w:type="paragraph" w:styleId="NormalWeb">
    <w:name w:val="Normal (Web)"/>
    <w:basedOn w:val="Normal"/>
    <w:uiPriority w:val="99"/>
    <w:semiHidden/>
    <w:unhideWhenUsed/>
    <w:rsid w:val="00761A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2126</Words>
  <Characters>12123</Characters>
  <Application>Microsoft Office Word</Application>
  <DocSecurity>0</DocSecurity>
  <Lines>101</Lines>
  <Paragraphs>28</Paragraphs>
  <ScaleCrop>false</ScaleCrop>
  <Company>Princeton University</Company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Riihimaki</dc:creator>
  <cp:keywords/>
  <dc:description/>
  <cp:lastModifiedBy>Catherine Riihimaki</cp:lastModifiedBy>
  <cp:revision>4</cp:revision>
  <cp:lastPrinted>2018-11-20T15:44:00Z</cp:lastPrinted>
  <dcterms:created xsi:type="dcterms:W3CDTF">2019-04-23T19:06:00Z</dcterms:created>
  <dcterms:modified xsi:type="dcterms:W3CDTF">2019-05-01T01:46:00Z</dcterms:modified>
</cp:coreProperties>
</file>