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3A00" w14:textId="77777777" w:rsidR="00FE5B9E" w:rsidRPr="00586021" w:rsidRDefault="00FE5B9E" w:rsidP="00FE5B9E">
      <w:pPr>
        <w:jc w:val="center"/>
        <w:rPr>
          <w:rFonts w:ascii="Arial" w:hAnsi="Arial" w:cs="Arial"/>
          <w:b/>
          <w:sz w:val="32"/>
          <w:szCs w:val="28"/>
          <w:lang w:val="en-US"/>
        </w:rPr>
      </w:pPr>
      <w:r w:rsidRPr="00586021">
        <w:rPr>
          <w:rFonts w:ascii="Arial" w:hAnsi="Arial" w:cs="Arial"/>
          <w:b/>
          <w:sz w:val="32"/>
          <w:szCs w:val="28"/>
          <w:lang w:val="en-US"/>
        </w:rPr>
        <w:t>Cost-Effectiveness of Biventricular Pacing versus Right Ventricular Pacing in Patients with Atrioventricular Block and Reduced Ejection Fraction: Data Analysis based on the BLOCK HF</w:t>
      </w:r>
    </w:p>
    <w:p w14:paraId="0551CF98" w14:textId="77777777" w:rsidR="00C238EB" w:rsidRPr="00586021" w:rsidRDefault="00FE5B9E" w:rsidP="00FE5B9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86021">
        <w:rPr>
          <w:rFonts w:ascii="Arial" w:hAnsi="Arial" w:cs="Arial"/>
          <w:b/>
          <w:sz w:val="28"/>
          <w:szCs w:val="28"/>
          <w:lang w:val="en-US"/>
        </w:rPr>
        <w:t>Supplementary Appendix</w:t>
      </w:r>
    </w:p>
    <w:p w14:paraId="2E95B989" w14:textId="77777777" w:rsidR="00E60DE0" w:rsidRDefault="00E60DE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40FB82E7" w14:textId="77777777" w:rsidR="00E8112A" w:rsidRDefault="00E8112A" w:rsidP="00E8112A">
      <w:pPr>
        <w:rPr>
          <w:rFonts w:ascii="Arial" w:hAnsi="Arial" w:cs="Arial"/>
          <w:lang w:val="en-US"/>
        </w:rPr>
      </w:pPr>
      <w:r w:rsidRPr="00FE5B9E">
        <w:rPr>
          <w:rFonts w:ascii="Arial" w:hAnsi="Arial" w:cs="Arial"/>
          <w:b/>
          <w:u w:val="single"/>
          <w:lang w:val="en-US"/>
        </w:rPr>
        <w:lastRenderedPageBreak/>
        <w:t>Supplementary Table S</w:t>
      </w:r>
      <w:r w:rsidR="005314E3">
        <w:rPr>
          <w:rFonts w:ascii="Arial" w:hAnsi="Arial" w:cs="Arial"/>
          <w:b/>
          <w:u w:val="single"/>
          <w:lang w:val="en-US"/>
        </w:rPr>
        <w:t>1</w:t>
      </w:r>
      <w:r>
        <w:rPr>
          <w:rFonts w:ascii="Arial" w:hAnsi="Arial" w:cs="Arial"/>
          <w:lang w:val="en-US"/>
        </w:rPr>
        <w:t>: Additional Input Parameters (Adverse Events, Health-Related Quality of Life and Device Longevity)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1719"/>
        <w:gridCol w:w="2311"/>
      </w:tblGrid>
      <w:tr w:rsidR="00E8112A" w14:paraId="5995C603" w14:textId="77777777" w:rsidTr="00AB36F7">
        <w:trPr>
          <w:jc w:val="center"/>
        </w:trPr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</w:tcPr>
          <w:p w14:paraId="0BD9B25C" w14:textId="77777777" w:rsidR="00E8112A" w:rsidRPr="00C33E6C" w:rsidRDefault="00E8112A" w:rsidP="00AB36F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3E6C">
              <w:rPr>
                <w:rFonts w:ascii="Arial" w:hAnsi="Arial" w:cs="Arial"/>
                <w:b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</w:tcBorders>
          </w:tcPr>
          <w:p w14:paraId="399C301D" w14:textId="77777777" w:rsidR="00E8112A" w:rsidRPr="00C33E6C" w:rsidRDefault="00E8112A" w:rsidP="00AB36F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3E6C">
              <w:rPr>
                <w:rFonts w:ascii="Arial" w:hAnsi="Arial" w:cs="Arial"/>
                <w:b/>
                <w:sz w:val="18"/>
                <w:szCs w:val="18"/>
                <w:lang w:val="en-US"/>
              </w:rPr>
              <w:t>Value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</w:tcPr>
          <w:p w14:paraId="37EEA752" w14:textId="77777777" w:rsidR="00E8112A" w:rsidRPr="00C33E6C" w:rsidRDefault="00E8112A" w:rsidP="00AB36F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3E6C">
              <w:rPr>
                <w:rFonts w:ascii="Arial" w:hAnsi="Arial" w:cs="Arial"/>
                <w:b/>
                <w:sz w:val="18"/>
                <w:szCs w:val="18"/>
                <w:lang w:val="en-US"/>
              </w:rPr>
              <w:t>Source</w:t>
            </w:r>
          </w:p>
        </w:tc>
      </w:tr>
      <w:tr w:rsidR="00E8112A" w14:paraId="0B7E14DC" w14:textId="77777777" w:rsidTr="00AB36F7">
        <w:trPr>
          <w:trHeight w:val="303"/>
          <w:jc w:val="center"/>
        </w:trPr>
        <w:tc>
          <w:tcPr>
            <w:tcW w:w="6340" w:type="dxa"/>
            <w:gridSpan w:val="3"/>
          </w:tcPr>
          <w:p w14:paraId="61DA3708" w14:textId="77777777" w:rsidR="00E8112A" w:rsidRPr="00E60DE0" w:rsidRDefault="00E8112A" w:rsidP="00AB36F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60DE0">
              <w:rPr>
                <w:rFonts w:ascii="Arial" w:hAnsi="Arial" w:cs="Arial"/>
                <w:i/>
                <w:sz w:val="18"/>
                <w:szCs w:val="18"/>
                <w:lang w:val="en-US"/>
              </w:rPr>
              <w:t>Lead displacement rates</w:t>
            </w:r>
          </w:p>
        </w:tc>
      </w:tr>
      <w:tr w:rsidR="00E8112A" w14:paraId="7EA9B434" w14:textId="77777777" w:rsidTr="00AB36F7">
        <w:trPr>
          <w:jc w:val="center"/>
        </w:trPr>
        <w:tc>
          <w:tcPr>
            <w:tcW w:w="2310" w:type="dxa"/>
            <w:vAlign w:val="bottom"/>
          </w:tcPr>
          <w:p w14:paraId="7EF3056C" w14:textId="58304D29" w:rsidR="00E8112A" w:rsidRPr="00E60DE0" w:rsidRDefault="00B24502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RV-P </w:t>
            </w:r>
          </w:p>
        </w:tc>
        <w:tc>
          <w:tcPr>
            <w:tcW w:w="1719" w:type="dxa"/>
            <w:vAlign w:val="bottom"/>
          </w:tcPr>
          <w:p w14:paraId="4C2407B4" w14:textId="77777777" w:rsidR="00E8112A" w:rsidRPr="00E60DE0" w:rsidRDefault="00E8112A" w:rsidP="00AB36F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0DE0">
              <w:rPr>
                <w:rFonts w:ascii="Arial" w:hAnsi="Arial" w:cs="Arial"/>
                <w:sz w:val="18"/>
                <w:szCs w:val="18"/>
                <w:lang w:val="en-US"/>
              </w:rPr>
              <w:t>2.10%</w:t>
            </w:r>
          </w:p>
        </w:tc>
        <w:tc>
          <w:tcPr>
            <w:tcW w:w="2311" w:type="dxa"/>
          </w:tcPr>
          <w:p w14:paraId="1D486DD1" w14:textId="77777777" w:rsidR="00E8112A" w:rsidRPr="0085309E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BLOCK-HF data on file</w:t>
            </w:r>
          </w:p>
        </w:tc>
      </w:tr>
      <w:tr w:rsidR="00E8112A" w14:paraId="67054C0E" w14:textId="77777777" w:rsidTr="00AB36F7">
        <w:trPr>
          <w:jc w:val="center"/>
        </w:trPr>
        <w:tc>
          <w:tcPr>
            <w:tcW w:w="2310" w:type="dxa"/>
            <w:vAlign w:val="bottom"/>
          </w:tcPr>
          <w:p w14:paraId="4F732175" w14:textId="500CF3C3" w:rsidR="00E8112A" w:rsidRPr="00E60DE0" w:rsidRDefault="00D60C90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BiV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-P</w:t>
            </w:r>
          </w:p>
        </w:tc>
        <w:tc>
          <w:tcPr>
            <w:tcW w:w="1719" w:type="dxa"/>
            <w:vAlign w:val="bottom"/>
          </w:tcPr>
          <w:p w14:paraId="0ED75502" w14:textId="77777777" w:rsidR="00E8112A" w:rsidRPr="00E60DE0" w:rsidRDefault="00E8112A" w:rsidP="00AB36F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0DE0">
              <w:rPr>
                <w:rFonts w:ascii="Arial" w:hAnsi="Arial" w:cs="Arial"/>
                <w:sz w:val="18"/>
                <w:szCs w:val="18"/>
                <w:lang w:val="en-US"/>
              </w:rPr>
              <w:t>3.30%</w:t>
            </w:r>
          </w:p>
        </w:tc>
        <w:tc>
          <w:tcPr>
            <w:tcW w:w="2311" w:type="dxa"/>
          </w:tcPr>
          <w:p w14:paraId="75E4D67C" w14:textId="77777777" w:rsidR="00E8112A" w:rsidRPr="0085309E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BLOCK-HF data on file</w:t>
            </w:r>
          </w:p>
        </w:tc>
      </w:tr>
      <w:tr w:rsidR="00E8112A" w14:paraId="6F2792B9" w14:textId="77777777" w:rsidTr="00AB36F7">
        <w:trPr>
          <w:jc w:val="center"/>
        </w:trPr>
        <w:tc>
          <w:tcPr>
            <w:tcW w:w="2310" w:type="dxa"/>
            <w:vAlign w:val="bottom"/>
          </w:tcPr>
          <w:p w14:paraId="51439C69" w14:textId="1BF05FD3" w:rsidR="00E8112A" w:rsidRPr="00E60DE0" w:rsidRDefault="009E6C51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RV-D</w:t>
            </w:r>
          </w:p>
        </w:tc>
        <w:tc>
          <w:tcPr>
            <w:tcW w:w="1719" w:type="dxa"/>
            <w:vAlign w:val="bottom"/>
          </w:tcPr>
          <w:p w14:paraId="29D4547E" w14:textId="77777777" w:rsidR="00E8112A" w:rsidRPr="00E60DE0" w:rsidRDefault="00E8112A" w:rsidP="00AB36F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0DE0">
              <w:rPr>
                <w:rFonts w:ascii="Arial" w:hAnsi="Arial" w:cs="Arial"/>
                <w:sz w:val="18"/>
                <w:szCs w:val="18"/>
                <w:lang w:val="en-US"/>
              </w:rPr>
              <w:t>4.00%</w:t>
            </w:r>
          </w:p>
        </w:tc>
        <w:tc>
          <w:tcPr>
            <w:tcW w:w="2311" w:type="dxa"/>
          </w:tcPr>
          <w:p w14:paraId="51BA3246" w14:textId="77777777" w:rsidR="00E8112A" w:rsidRPr="0085309E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BLOCK-HF data on file</w:t>
            </w:r>
          </w:p>
        </w:tc>
      </w:tr>
      <w:tr w:rsidR="00E8112A" w14:paraId="7E620A0B" w14:textId="77777777" w:rsidTr="00AB36F7">
        <w:trPr>
          <w:jc w:val="center"/>
        </w:trPr>
        <w:tc>
          <w:tcPr>
            <w:tcW w:w="2310" w:type="dxa"/>
            <w:tcBorders>
              <w:bottom w:val="dashSmallGap" w:sz="4" w:space="0" w:color="auto"/>
            </w:tcBorders>
            <w:vAlign w:val="bottom"/>
          </w:tcPr>
          <w:p w14:paraId="5C34C79B" w14:textId="6F98EF47" w:rsidR="00E8112A" w:rsidRPr="00E60DE0" w:rsidRDefault="009E6C51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BiV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-D</w:t>
            </w:r>
          </w:p>
        </w:tc>
        <w:tc>
          <w:tcPr>
            <w:tcW w:w="1719" w:type="dxa"/>
            <w:tcBorders>
              <w:bottom w:val="dashSmallGap" w:sz="4" w:space="0" w:color="auto"/>
            </w:tcBorders>
            <w:vAlign w:val="bottom"/>
          </w:tcPr>
          <w:p w14:paraId="6FDA5DA5" w14:textId="77777777" w:rsidR="00E8112A" w:rsidRPr="00E60DE0" w:rsidRDefault="00E8112A" w:rsidP="00AB36F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0DE0">
              <w:rPr>
                <w:rFonts w:ascii="Arial" w:hAnsi="Arial" w:cs="Arial"/>
                <w:sz w:val="18"/>
                <w:szCs w:val="18"/>
                <w:lang w:val="en-US"/>
              </w:rPr>
              <w:t>1.90%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</w:tcPr>
          <w:p w14:paraId="27478911" w14:textId="77777777" w:rsidR="00E8112A" w:rsidRPr="0085309E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BLOCK-HF data on file</w:t>
            </w:r>
          </w:p>
        </w:tc>
      </w:tr>
      <w:tr w:rsidR="00E8112A" w14:paraId="2DA04746" w14:textId="77777777" w:rsidTr="00AB36F7">
        <w:trPr>
          <w:jc w:val="center"/>
        </w:trPr>
        <w:tc>
          <w:tcPr>
            <w:tcW w:w="6340" w:type="dxa"/>
            <w:gridSpan w:val="3"/>
            <w:tcBorders>
              <w:top w:val="dashSmallGap" w:sz="4" w:space="0" w:color="auto"/>
            </w:tcBorders>
          </w:tcPr>
          <w:p w14:paraId="12284308" w14:textId="77777777" w:rsidR="00E8112A" w:rsidRPr="00E60DE0" w:rsidRDefault="00E8112A" w:rsidP="00AB36F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60DE0">
              <w:rPr>
                <w:rFonts w:ascii="Arial" w:hAnsi="Arial" w:cs="Arial"/>
                <w:i/>
                <w:sz w:val="18"/>
                <w:szCs w:val="18"/>
                <w:lang w:val="en-US"/>
              </w:rPr>
              <w:t>Other device related surgery rates</w:t>
            </w:r>
          </w:p>
        </w:tc>
      </w:tr>
      <w:tr w:rsidR="009E6C51" w14:paraId="510AC648" w14:textId="77777777" w:rsidTr="00AB36F7">
        <w:trPr>
          <w:jc w:val="center"/>
        </w:trPr>
        <w:tc>
          <w:tcPr>
            <w:tcW w:w="2310" w:type="dxa"/>
            <w:vAlign w:val="bottom"/>
          </w:tcPr>
          <w:p w14:paraId="78DB1933" w14:textId="59205786" w:rsidR="009E6C51" w:rsidRPr="00E60DE0" w:rsidRDefault="009E6C51" w:rsidP="009E6C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RV-P </w:t>
            </w:r>
          </w:p>
        </w:tc>
        <w:tc>
          <w:tcPr>
            <w:tcW w:w="1719" w:type="dxa"/>
            <w:vAlign w:val="bottom"/>
          </w:tcPr>
          <w:p w14:paraId="0862B264" w14:textId="77777777" w:rsidR="009E6C51" w:rsidRPr="00E60DE0" w:rsidRDefault="009E6C51" w:rsidP="009E6C5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0DE0">
              <w:rPr>
                <w:rFonts w:ascii="Arial" w:hAnsi="Arial" w:cs="Arial"/>
                <w:sz w:val="18"/>
                <w:szCs w:val="18"/>
                <w:lang w:val="en-US"/>
              </w:rPr>
              <w:t>3.60%</w:t>
            </w:r>
          </w:p>
        </w:tc>
        <w:tc>
          <w:tcPr>
            <w:tcW w:w="2311" w:type="dxa"/>
          </w:tcPr>
          <w:p w14:paraId="4D62595B" w14:textId="77777777" w:rsidR="009E6C51" w:rsidRPr="0085309E" w:rsidRDefault="009E6C51" w:rsidP="009E6C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BLOCK-HF data on file</w:t>
            </w:r>
          </w:p>
        </w:tc>
      </w:tr>
      <w:tr w:rsidR="009E6C51" w14:paraId="60FACF46" w14:textId="77777777" w:rsidTr="00AB36F7">
        <w:trPr>
          <w:jc w:val="center"/>
        </w:trPr>
        <w:tc>
          <w:tcPr>
            <w:tcW w:w="2310" w:type="dxa"/>
            <w:vAlign w:val="bottom"/>
          </w:tcPr>
          <w:p w14:paraId="2565AA46" w14:textId="48CA9CB3" w:rsidR="009E6C51" w:rsidRPr="00E60DE0" w:rsidRDefault="009E6C51" w:rsidP="009E6C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BiV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-P</w:t>
            </w:r>
          </w:p>
        </w:tc>
        <w:tc>
          <w:tcPr>
            <w:tcW w:w="1719" w:type="dxa"/>
            <w:vAlign w:val="bottom"/>
          </w:tcPr>
          <w:p w14:paraId="48420B68" w14:textId="77777777" w:rsidR="009E6C51" w:rsidRPr="00E60DE0" w:rsidRDefault="009E6C51" w:rsidP="009E6C5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0DE0">
              <w:rPr>
                <w:rFonts w:ascii="Arial" w:hAnsi="Arial" w:cs="Arial"/>
                <w:sz w:val="18"/>
                <w:szCs w:val="18"/>
                <w:lang w:val="en-US"/>
              </w:rPr>
              <w:t>1.60%</w:t>
            </w:r>
          </w:p>
        </w:tc>
        <w:tc>
          <w:tcPr>
            <w:tcW w:w="2311" w:type="dxa"/>
          </w:tcPr>
          <w:p w14:paraId="28BC75AA" w14:textId="77777777" w:rsidR="009E6C51" w:rsidRPr="0085309E" w:rsidRDefault="009E6C51" w:rsidP="009E6C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BLOCK-HF data on file</w:t>
            </w:r>
          </w:p>
        </w:tc>
      </w:tr>
      <w:tr w:rsidR="009E6C51" w14:paraId="19A9B369" w14:textId="77777777" w:rsidTr="00AB36F7">
        <w:trPr>
          <w:jc w:val="center"/>
        </w:trPr>
        <w:tc>
          <w:tcPr>
            <w:tcW w:w="2310" w:type="dxa"/>
            <w:vAlign w:val="bottom"/>
          </w:tcPr>
          <w:p w14:paraId="10EEAC70" w14:textId="1FEA63E2" w:rsidR="009E6C51" w:rsidRPr="00E60DE0" w:rsidRDefault="009E6C51" w:rsidP="009E6C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RV-D</w:t>
            </w:r>
          </w:p>
        </w:tc>
        <w:tc>
          <w:tcPr>
            <w:tcW w:w="1719" w:type="dxa"/>
            <w:vAlign w:val="bottom"/>
          </w:tcPr>
          <w:p w14:paraId="2F5A0FC4" w14:textId="77777777" w:rsidR="009E6C51" w:rsidRPr="00E60DE0" w:rsidRDefault="009E6C51" w:rsidP="009E6C5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0DE0">
              <w:rPr>
                <w:rFonts w:ascii="Arial" w:hAnsi="Arial" w:cs="Arial"/>
                <w:sz w:val="18"/>
                <w:szCs w:val="18"/>
                <w:lang w:val="en-US"/>
              </w:rPr>
              <w:t>4.00%</w:t>
            </w:r>
          </w:p>
        </w:tc>
        <w:tc>
          <w:tcPr>
            <w:tcW w:w="2311" w:type="dxa"/>
          </w:tcPr>
          <w:p w14:paraId="2D1BAC32" w14:textId="77777777" w:rsidR="009E6C51" w:rsidRPr="0085309E" w:rsidRDefault="009E6C51" w:rsidP="009E6C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BLOCK-HF data on file</w:t>
            </w:r>
          </w:p>
        </w:tc>
      </w:tr>
      <w:tr w:rsidR="009E6C51" w14:paraId="3D98D500" w14:textId="77777777" w:rsidTr="00AB36F7">
        <w:trPr>
          <w:jc w:val="center"/>
        </w:trPr>
        <w:tc>
          <w:tcPr>
            <w:tcW w:w="2310" w:type="dxa"/>
            <w:tcBorders>
              <w:bottom w:val="dashSmallGap" w:sz="4" w:space="0" w:color="auto"/>
            </w:tcBorders>
            <w:vAlign w:val="bottom"/>
          </w:tcPr>
          <w:p w14:paraId="1E54944B" w14:textId="7E069B4E" w:rsidR="009E6C51" w:rsidRPr="00E60DE0" w:rsidRDefault="009E6C51" w:rsidP="009E6C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BiV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-D</w:t>
            </w:r>
          </w:p>
        </w:tc>
        <w:tc>
          <w:tcPr>
            <w:tcW w:w="1719" w:type="dxa"/>
            <w:tcBorders>
              <w:bottom w:val="dashSmallGap" w:sz="4" w:space="0" w:color="auto"/>
            </w:tcBorders>
            <w:vAlign w:val="bottom"/>
          </w:tcPr>
          <w:p w14:paraId="2DC9D039" w14:textId="77777777" w:rsidR="009E6C51" w:rsidRPr="00E60DE0" w:rsidRDefault="009E6C51" w:rsidP="009E6C5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0DE0">
              <w:rPr>
                <w:rFonts w:ascii="Arial" w:hAnsi="Arial" w:cs="Arial"/>
                <w:sz w:val="18"/>
                <w:szCs w:val="18"/>
                <w:lang w:val="en-US"/>
              </w:rPr>
              <w:t>5.60%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</w:tcPr>
          <w:p w14:paraId="3245DF6B" w14:textId="77777777" w:rsidR="009E6C51" w:rsidRPr="0085309E" w:rsidRDefault="009E6C51" w:rsidP="009E6C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BLOCK-HF data on file</w:t>
            </w:r>
          </w:p>
        </w:tc>
      </w:tr>
      <w:tr w:rsidR="00E8112A" w14:paraId="75EC0927" w14:textId="77777777" w:rsidTr="00AB36F7">
        <w:trPr>
          <w:jc w:val="center"/>
        </w:trPr>
        <w:tc>
          <w:tcPr>
            <w:tcW w:w="6340" w:type="dxa"/>
            <w:gridSpan w:val="3"/>
            <w:tcBorders>
              <w:top w:val="dashSmallGap" w:sz="4" w:space="0" w:color="auto"/>
            </w:tcBorders>
          </w:tcPr>
          <w:p w14:paraId="2B3045A1" w14:textId="77777777" w:rsidR="00E8112A" w:rsidRPr="00E60DE0" w:rsidRDefault="00E8112A" w:rsidP="00AB36F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60DE0">
              <w:rPr>
                <w:rFonts w:ascii="Arial" w:hAnsi="Arial" w:cs="Arial"/>
                <w:i/>
                <w:sz w:val="18"/>
                <w:szCs w:val="18"/>
                <w:lang w:val="en-US"/>
              </w:rPr>
              <w:t>NYHA class specific utility decrements</w:t>
            </w:r>
          </w:p>
        </w:tc>
      </w:tr>
      <w:tr w:rsidR="00E8112A" w14:paraId="01293E57" w14:textId="77777777" w:rsidTr="00AB36F7">
        <w:trPr>
          <w:jc w:val="center"/>
        </w:trPr>
        <w:tc>
          <w:tcPr>
            <w:tcW w:w="2310" w:type="dxa"/>
          </w:tcPr>
          <w:p w14:paraId="7B280AEF" w14:textId="77777777" w:rsidR="00E8112A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NYHA I</w:t>
            </w:r>
          </w:p>
        </w:tc>
        <w:tc>
          <w:tcPr>
            <w:tcW w:w="1719" w:type="dxa"/>
            <w:vAlign w:val="bottom"/>
          </w:tcPr>
          <w:p w14:paraId="4A387713" w14:textId="77777777" w:rsidR="00E8112A" w:rsidRPr="00E60DE0" w:rsidRDefault="00E8112A" w:rsidP="00AB36F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0DE0">
              <w:rPr>
                <w:rFonts w:ascii="Arial" w:hAnsi="Arial" w:cs="Arial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2311" w:type="dxa"/>
            <w:vAlign w:val="bottom"/>
          </w:tcPr>
          <w:p w14:paraId="733CDE4E" w14:textId="77777777" w:rsidR="00E8112A" w:rsidRPr="00E60DE0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60DE0">
              <w:rPr>
                <w:rFonts w:ascii="Arial" w:hAnsi="Arial" w:cs="Arial"/>
                <w:sz w:val="18"/>
                <w:szCs w:val="18"/>
                <w:lang w:val="en-US"/>
              </w:rPr>
              <w:t>Gohler</w:t>
            </w:r>
            <w:proofErr w:type="spellEnd"/>
            <w:r w:rsidRPr="00E60DE0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2009</w:t>
            </w:r>
          </w:p>
        </w:tc>
        <w:bookmarkStart w:id="0" w:name="_GoBack"/>
        <w:bookmarkEnd w:id="0"/>
      </w:tr>
      <w:tr w:rsidR="00E8112A" w14:paraId="5FEEFB5C" w14:textId="77777777" w:rsidTr="00AB36F7">
        <w:trPr>
          <w:jc w:val="center"/>
        </w:trPr>
        <w:tc>
          <w:tcPr>
            <w:tcW w:w="2310" w:type="dxa"/>
          </w:tcPr>
          <w:p w14:paraId="26494794" w14:textId="77777777" w:rsidR="00E8112A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NYHA II</w:t>
            </w:r>
          </w:p>
        </w:tc>
        <w:tc>
          <w:tcPr>
            <w:tcW w:w="1719" w:type="dxa"/>
            <w:vAlign w:val="bottom"/>
          </w:tcPr>
          <w:p w14:paraId="644BC68A" w14:textId="77777777" w:rsidR="00E8112A" w:rsidRPr="00E60DE0" w:rsidRDefault="00E8112A" w:rsidP="00AB36F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0DE0">
              <w:rPr>
                <w:rFonts w:ascii="Arial" w:hAnsi="Arial" w:cs="Arial"/>
                <w:sz w:val="18"/>
                <w:szCs w:val="18"/>
                <w:lang w:val="en-US"/>
              </w:rPr>
              <w:t>-0.071</w:t>
            </w:r>
          </w:p>
        </w:tc>
        <w:tc>
          <w:tcPr>
            <w:tcW w:w="2311" w:type="dxa"/>
            <w:vAlign w:val="bottom"/>
          </w:tcPr>
          <w:p w14:paraId="4A0C964E" w14:textId="77777777" w:rsidR="00E8112A" w:rsidRPr="00E60DE0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60DE0">
              <w:rPr>
                <w:rFonts w:ascii="Arial" w:hAnsi="Arial" w:cs="Arial"/>
                <w:sz w:val="18"/>
                <w:szCs w:val="18"/>
                <w:lang w:val="en-US"/>
              </w:rPr>
              <w:t>Gohler</w:t>
            </w:r>
            <w:proofErr w:type="spellEnd"/>
            <w:r w:rsidRPr="00E60DE0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2009</w:t>
            </w:r>
          </w:p>
        </w:tc>
      </w:tr>
      <w:tr w:rsidR="00E8112A" w14:paraId="0579FA28" w14:textId="77777777" w:rsidTr="00AB36F7">
        <w:trPr>
          <w:jc w:val="center"/>
        </w:trPr>
        <w:tc>
          <w:tcPr>
            <w:tcW w:w="2310" w:type="dxa"/>
          </w:tcPr>
          <w:p w14:paraId="6E2DEE22" w14:textId="77777777" w:rsidR="00E8112A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NYHA III/IV</w:t>
            </w:r>
          </w:p>
        </w:tc>
        <w:tc>
          <w:tcPr>
            <w:tcW w:w="1719" w:type="dxa"/>
            <w:vAlign w:val="bottom"/>
          </w:tcPr>
          <w:p w14:paraId="731575E6" w14:textId="77777777" w:rsidR="00E8112A" w:rsidRPr="00E60DE0" w:rsidRDefault="00E8112A" w:rsidP="00AB36F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0DE0">
              <w:rPr>
                <w:rFonts w:ascii="Arial" w:hAnsi="Arial" w:cs="Arial"/>
                <w:sz w:val="18"/>
                <w:szCs w:val="18"/>
                <w:lang w:val="en-US"/>
              </w:rPr>
              <w:t>-0.161</w:t>
            </w:r>
          </w:p>
        </w:tc>
        <w:tc>
          <w:tcPr>
            <w:tcW w:w="2311" w:type="dxa"/>
            <w:vAlign w:val="bottom"/>
          </w:tcPr>
          <w:p w14:paraId="1958F9F5" w14:textId="77777777" w:rsidR="00E8112A" w:rsidRPr="00E60DE0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60DE0">
              <w:rPr>
                <w:rFonts w:ascii="Arial" w:hAnsi="Arial" w:cs="Arial"/>
                <w:sz w:val="18"/>
                <w:szCs w:val="18"/>
                <w:lang w:val="en-US"/>
              </w:rPr>
              <w:t>Gohler</w:t>
            </w:r>
            <w:proofErr w:type="spellEnd"/>
            <w:r w:rsidRPr="00E60DE0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2009</w:t>
            </w:r>
          </w:p>
        </w:tc>
      </w:tr>
      <w:tr w:rsidR="00E8112A" w14:paraId="0E49BE7B" w14:textId="77777777" w:rsidTr="00AB36F7">
        <w:trPr>
          <w:jc w:val="center"/>
        </w:trPr>
        <w:tc>
          <w:tcPr>
            <w:tcW w:w="2310" w:type="dxa"/>
          </w:tcPr>
          <w:p w14:paraId="337E9551" w14:textId="77777777" w:rsidR="00E8112A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HF related hospitalization</w:t>
            </w:r>
          </w:p>
        </w:tc>
        <w:tc>
          <w:tcPr>
            <w:tcW w:w="1719" w:type="dxa"/>
            <w:vAlign w:val="bottom"/>
          </w:tcPr>
          <w:p w14:paraId="1A331487" w14:textId="77777777" w:rsidR="00E8112A" w:rsidRPr="00E60DE0" w:rsidRDefault="00E8112A" w:rsidP="00AB36F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0DE0">
              <w:rPr>
                <w:rFonts w:ascii="Arial" w:hAnsi="Arial" w:cs="Arial"/>
                <w:sz w:val="18"/>
                <w:szCs w:val="18"/>
                <w:lang w:val="en-US"/>
              </w:rPr>
              <w:t>-0.100</w:t>
            </w:r>
          </w:p>
        </w:tc>
        <w:tc>
          <w:tcPr>
            <w:tcW w:w="2311" w:type="dxa"/>
          </w:tcPr>
          <w:p w14:paraId="34A73930" w14:textId="77777777" w:rsidR="00E8112A" w:rsidRPr="0085309E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Assumption</w:t>
            </w:r>
          </w:p>
        </w:tc>
      </w:tr>
      <w:tr w:rsidR="00E8112A" w14:paraId="2C32A8D0" w14:textId="77777777" w:rsidTr="00AB36F7">
        <w:trPr>
          <w:jc w:val="center"/>
        </w:trPr>
        <w:tc>
          <w:tcPr>
            <w:tcW w:w="2310" w:type="dxa"/>
            <w:tcBorders>
              <w:bottom w:val="dashSmallGap" w:sz="4" w:space="0" w:color="auto"/>
            </w:tcBorders>
          </w:tcPr>
          <w:p w14:paraId="3E1D3892" w14:textId="77777777" w:rsidR="00E8112A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Other hospitalization</w:t>
            </w:r>
          </w:p>
        </w:tc>
        <w:tc>
          <w:tcPr>
            <w:tcW w:w="1719" w:type="dxa"/>
            <w:tcBorders>
              <w:bottom w:val="dashSmallGap" w:sz="4" w:space="0" w:color="auto"/>
            </w:tcBorders>
            <w:vAlign w:val="bottom"/>
          </w:tcPr>
          <w:p w14:paraId="02100240" w14:textId="77777777" w:rsidR="00E8112A" w:rsidRPr="00E60DE0" w:rsidRDefault="00E8112A" w:rsidP="00AB36F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0DE0">
              <w:rPr>
                <w:rFonts w:ascii="Arial" w:hAnsi="Arial" w:cs="Arial"/>
                <w:sz w:val="18"/>
                <w:szCs w:val="18"/>
                <w:lang w:val="en-US"/>
              </w:rPr>
              <w:t>-0.100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</w:tcPr>
          <w:p w14:paraId="3B32F01F" w14:textId="77777777" w:rsidR="00E8112A" w:rsidRPr="0085309E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Assumption</w:t>
            </w:r>
          </w:p>
        </w:tc>
      </w:tr>
      <w:tr w:rsidR="00E8112A" w14:paraId="6FA3F3C4" w14:textId="77777777" w:rsidTr="00AB36F7">
        <w:trPr>
          <w:jc w:val="center"/>
        </w:trPr>
        <w:tc>
          <w:tcPr>
            <w:tcW w:w="6340" w:type="dxa"/>
            <w:gridSpan w:val="3"/>
            <w:tcBorders>
              <w:top w:val="dashSmallGap" w:sz="4" w:space="0" w:color="auto"/>
            </w:tcBorders>
          </w:tcPr>
          <w:p w14:paraId="2E82EBFC" w14:textId="77777777" w:rsidR="00E8112A" w:rsidRPr="00E60DE0" w:rsidRDefault="00E8112A" w:rsidP="00AB36F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60DE0">
              <w:rPr>
                <w:rFonts w:ascii="Arial" w:hAnsi="Arial" w:cs="Arial"/>
                <w:i/>
                <w:sz w:val="18"/>
                <w:szCs w:val="18"/>
                <w:lang w:val="en-US"/>
              </w:rPr>
              <w:t>Parameters used to model time to first battery replacement (ICD)</w:t>
            </w:r>
          </w:p>
        </w:tc>
      </w:tr>
      <w:tr w:rsidR="00E8112A" w14:paraId="39A9BAD9" w14:textId="77777777" w:rsidTr="00AB36F7">
        <w:trPr>
          <w:jc w:val="center"/>
        </w:trPr>
        <w:tc>
          <w:tcPr>
            <w:tcW w:w="2310" w:type="dxa"/>
          </w:tcPr>
          <w:p w14:paraId="7FCBA281" w14:textId="77777777" w:rsidR="00E8112A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Lambda</w:t>
            </w:r>
          </w:p>
        </w:tc>
        <w:tc>
          <w:tcPr>
            <w:tcW w:w="1719" w:type="dxa"/>
          </w:tcPr>
          <w:p w14:paraId="42263C41" w14:textId="77777777" w:rsidR="00E8112A" w:rsidRDefault="00E8112A" w:rsidP="00AB36F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1.39x10</w:t>
            </w:r>
            <w:r w:rsidRPr="00E60DE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-7</w:t>
            </w:r>
          </w:p>
        </w:tc>
        <w:tc>
          <w:tcPr>
            <w:tcW w:w="2311" w:type="dxa"/>
          </w:tcPr>
          <w:p w14:paraId="4FE25A29" w14:textId="77777777" w:rsidR="00E8112A" w:rsidRPr="0085309E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NICE submission</w:t>
            </w:r>
          </w:p>
        </w:tc>
      </w:tr>
      <w:tr w:rsidR="00E8112A" w14:paraId="0E4ACF00" w14:textId="77777777" w:rsidTr="00AB36F7">
        <w:trPr>
          <w:jc w:val="center"/>
        </w:trPr>
        <w:tc>
          <w:tcPr>
            <w:tcW w:w="2310" w:type="dxa"/>
            <w:tcBorders>
              <w:bottom w:val="dashSmallGap" w:sz="4" w:space="0" w:color="auto"/>
            </w:tcBorders>
          </w:tcPr>
          <w:p w14:paraId="3F71FC83" w14:textId="77777777" w:rsidR="00E8112A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Gamma</w:t>
            </w:r>
          </w:p>
        </w:tc>
        <w:tc>
          <w:tcPr>
            <w:tcW w:w="1719" w:type="dxa"/>
            <w:tcBorders>
              <w:bottom w:val="dashSmallGap" w:sz="4" w:space="0" w:color="auto"/>
            </w:tcBorders>
          </w:tcPr>
          <w:p w14:paraId="12F0F3BA" w14:textId="77777777" w:rsidR="00E8112A" w:rsidRDefault="00E8112A" w:rsidP="00AB36F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1.943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</w:tcPr>
          <w:p w14:paraId="40C2DAA5" w14:textId="77777777" w:rsidR="00E8112A" w:rsidRPr="0085309E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NICE submission</w:t>
            </w:r>
          </w:p>
        </w:tc>
      </w:tr>
      <w:tr w:rsidR="00E8112A" w14:paraId="369B5F75" w14:textId="77777777" w:rsidTr="00AB36F7">
        <w:trPr>
          <w:jc w:val="center"/>
        </w:trPr>
        <w:tc>
          <w:tcPr>
            <w:tcW w:w="6340" w:type="dxa"/>
            <w:gridSpan w:val="3"/>
            <w:tcBorders>
              <w:top w:val="dashSmallGap" w:sz="4" w:space="0" w:color="auto"/>
            </w:tcBorders>
          </w:tcPr>
          <w:p w14:paraId="66F3EB6B" w14:textId="77777777" w:rsidR="00E8112A" w:rsidRPr="00E60DE0" w:rsidRDefault="00E8112A" w:rsidP="00AB36F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60DE0">
              <w:rPr>
                <w:rFonts w:ascii="Arial" w:hAnsi="Arial" w:cs="Arial"/>
                <w:i/>
                <w:sz w:val="18"/>
                <w:szCs w:val="18"/>
                <w:lang w:val="en-US"/>
              </w:rPr>
              <w:t>Parameters used to model time to first battery replacement (CRT-P)</w:t>
            </w:r>
          </w:p>
        </w:tc>
      </w:tr>
      <w:tr w:rsidR="00E8112A" w14:paraId="15B33764" w14:textId="77777777" w:rsidTr="00AB36F7">
        <w:trPr>
          <w:jc w:val="center"/>
        </w:trPr>
        <w:tc>
          <w:tcPr>
            <w:tcW w:w="2310" w:type="dxa"/>
          </w:tcPr>
          <w:p w14:paraId="01A9E173" w14:textId="77777777" w:rsidR="00E8112A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Lambda</w:t>
            </w:r>
          </w:p>
        </w:tc>
        <w:tc>
          <w:tcPr>
            <w:tcW w:w="1719" w:type="dxa"/>
          </w:tcPr>
          <w:p w14:paraId="6D3AB95D" w14:textId="77777777" w:rsidR="00E8112A" w:rsidRDefault="00E8112A" w:rsidP="00AB36F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6.24x10</w:t>
            </w:r>
            <w:r w:rsidRPr="00E60DE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-7</w:t>
            </w:r>
          </w:p>
        </w:tc>
        <w:tc>
          <w:tcPr>
            <w:tcW w:w="2311" w:type="dxa"/>
          </w:tcPr>
          <w:p w14:paraId="00E614A9" w14:textId="77777777" w:rsidR="00E8112A" w:rsidRPr="0085309E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NICE submission</w:t>
            </w:r>
          </w:p>
        </w:tc>
      </w:tr>
      <w:tr w:rsidR="00E8112A" w14:paraId="1211EA13" w14:textId="77777777" w:rsidTr="00AB36F7">
        <w:trPr>
          <w:jc w:val="center"/>
        </w:trPr>
        <w:tc>
          <w:tcPr>
            <w:tcW w:w="2310" w:type="dxa"/>
            <w:tcBorders>
              <w:bottom w:val="dashSmallGap" w:sz="4" w:space="0" w:color="auto"/>
            </w:tcBorders>
          </w:tcPr>
          <w:p w14:paraId="1760C050" w14:textId="77777777" w:rsidR="00E8112A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Gamma</w:t>
            </w:r>
          </w:p>
        </w:tc>
        <w:tc>
          <w:tcPr>
            <w:tcW w:w="1719" w:type="dxa"/>
            <w:tcBorders>
              <w:bottom w:val="dashSmallGap" w:sz="4" w:space="0" w:color="auto"/>
            </w:tcBorders>
          </w:tcPr>
          <w:p w14:paraId="75BE78E4" w14:textId="77777777" w:rsidR="00E8112A" w:rsidRDefault="00E8112A" w:rsidP="00AB36F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1.689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</w:tcPr>
          <w:p w14:paraId="2730B163" w14:textId="77777777" w:rsidR="00E8112A" w:rsidRPr="0085309E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NICE submission</w:t>
            </w:r>
          </w:p>
        </w:tc>
      </w:tr>
      <w:tr w:rsidR="00E8112A" w14:paraId="4086B7F3" w14:textId="77777777" w:rsidTr="00AB36F7">
        <w:trPr>
          <w:jc w:val="center"/>
        </w:trPr>
        <w:tc>
          <w:tcPr>
            <w:tcW w:w="6340" w:type="dxa"/>
            <w:gridSpan w:val="3"/>
            <w:tcBorders>
              <w:top w:val="dashSmallGap" w:sz="4" w:space="0" w:color="auto"/>
            </w:tcBorders>
          </w:tcPr>
          <w:p w14:paraId="544D9CD7" w14:textId="77777777" w:rsidR="00E8112A" w:rsidRPr="00E60DE0" w:rsidRDefault="00E8112A" w:rsidP="00AB36F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60DE0">
              <w:rPr>
                <w:rFonts w:ascii="Arial" w:hAnsi="Arial" w:cs="Arial"/>
                <w:i/>
                <w:sz w:val="18"/>
                <w:szCs w:val="18"/>
                <w:lang w:val="en-US"/>
              </w:rPr>
              <w:t>Parameters used to model time to first battery replacement (CRT-D)</w:t>
            </w:r>
          </w:p>
        </w:tc>
      </w:tr>
      <w:tr w:rsidR="00E8112A" w14:paraId="59BE71BF" w14:textId="77777777" w:rsidTr="00AB36F7">
        <w:trPr>
          <w:jc w:val="center"/>
        </w:trPr>
        <w:tc>
          <w:tcPr>
            <w:tcW w:w="2310" w:type="dxa"/>
          </w:tcPr>
          <w:p w14:paraId="0B4BC8EF" w14:textId="77777777" w:rsidR="00E8112A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Lambda</w:t>
            </w:r>
          </w:p>
        </w:tc>
        <w:tc>
          <w:tcPr>
            <w:tcW w:w="1719" w:type="dxa"/>
          </w:tcPr>
          <w:p w14:paraId="756842A0" w14:textId="77777777" w:rsidR="00E8112A" w:rsidRDefault="00E8112A" w:rsidP="00AB36F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1.92x10</w:t>
            </w:r>
            <w:r w:rsidRPr="00E60DE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-7</w:t>
            </w:r>
          </w:p>
        </w:tc>
        <w:tc>
          <w:tcPr>
            <w:tcW w:w="2311" w:type="dxa"/>
          </w:tcPr>
          <w:p w14:paraId="3BD0F11B" w14:textId="77777777" w:rsidR="00E8112A" w:rsidRPr="0085309E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NICE submission</w:t>
            </w:r>
          </w:p>
        </w:tc>
      </w:tr>
      <w:tr w:rsidR="00E8112A" w14:paraId="6D2979A9" w14:textId="77777777" w:rsidTr="00AB36F7">
        <w:trPr>
          <w:jc w:val="center"/>
        </w:trPr>
        <w:tc>
          <w:tcPr>
            <w:tcW w:w="2310" w:type="dxa"/>
            <w:tcBorders>
              <w:bottom w:val="single" w:sz="12" w:space="0" w:color="auto"/>
            </w:tcBorders>
          </w:tcPr>
          <w:p w14:paraId="7A1E9D86" w14:textId="77777777" w:rsidR="00E8112A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Gamma</w:t>
            </w:r>
          </w:p>
        </w:tc>
        <w:tc>
          <w:tcPr>
            <w:tcW w:w="1719" w:type="dxa"/>
            <w:tcBorders>
              <w:bottom w:val="single" w:sz="12" w:space="0" w:color="auto"/>
            </w:tcBorders>
          </w:tcPr>
          <w:p w14:paraId="038E2887" w14:textId="77777777" w:rsidR="00E8112A" w:rsidRDefault="00E8112A" w:rsidP="00AB36F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1.935</w:t>
            </w:r>
          </w:p>
        </w:tc>
        <w:tc>
          <w:tcPr>
            <w:tcW w:w="2311" w:type="dxa"/>
            <w:tcBorders>
              <w:bottom w:val="single" w:sz="12" w:space="0" w:color="auto"/>
            </w:tcBorders>
          </w:tcPr>
          <w:p w14:paraId="7FB5667B" w14:textId="77777777" w:rsidR="00E8112A" w:rsidRPr="0085309E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NICE submission</w:t>
            </w:r>
          </w:p>
        </w:tc>
      </w:tr>
    </w:tbl>
    <w:p w14:paraId="6B2D47B2" w14:textId="77777777" w:rsidR="00E8112A" w:rsidRDefault="00E8112A" w:rsidP="00E8112A">
      <w:pPr>
        <w:rPr>
          <w:rFonts w:ascii="Arial" w:hAnsi="Arial" w:cs="Arial"/>
          <w:lang w:val="en-US"/>
        </w:rPr>
      </w:pPr>
    </w:p>
    <w:p w14:paraId="432468E1" w14:textId="77777777" w:rsidR="00E8112A" w:rsidRDefault="00E8112A" w:rsidP="00E60DE0">
      <w:pPr>
        <w:rPr>
          <w:rFonts w:ascii="Arial" w:hAnsi="Arial" w:cs="Arial"/>
          <w:b/>
          <w:u w:val="single"/>
          <w:lang w:val="en-US"/>
        </w:rPr>
      </w:pPr>
    </w:p>
    <w:p w14:paraId="66D86B42" w14:textId="77777777" w:rsidR="00E8112A" w:rsidRDefault="00E8112A" w:rsidP="00E60DE0">
      <w:pPr>
        <w:rPr>
          <w:rFonts w:ascii="Arial" w:hAnsi="Arial" w:cs="Arial"/>
          <w:b/>
          <w:u w:val="single"/>
          <w:lang w:val="en-US"/>
        </w:rPr>
      </w:pPr>
    </w:p>
    <w:p w14:paraId="1797B5EB" w14:textId="77777777" w:rsidR="00E60DE0" w:rsidRDefault="00E60DE0" w:rsidP="00E60DE0">
      <w:pPr>
        <w:rPr>
          <w:rFonts w:ascii="Arial" w:hAnsi="Arial" w:cs="Arial"/>
          <w:lang w:val="en-US"/>
        </w:rPr>
      </w:pPr>
    </w:p>
    <w:p w14:paraId="322AC446" w14:textId="77777777" w:rsidR="00C238EB" w:rsidRDefault="00C238EB" w:rsidP="00DC0970">
      <w:pPr>
        <w:rPr>
          <w:b/>
          <w:sz w:val="28"/>
          <w:szCs w:val="28"/>
          <w:lang w:val="en-US"/>
        </w:rPr>
      </w:pPr>
    </w:p>
    <w:p w14:paraId="2DB88B58" w14:textId="77777777" w:rsidR="005B7B1E" w:rsidRDefault="005B7B1E">
      <w:pPr>
        <w:rPr>
          <w:rFonts w:ascii="Arial" w:hAnsi="Arial" w:cs="Arial"/>
          <w:lang w:val="en-US"/>
        </w:rPr>
        <w:sectPr w:rsidR="005B7B1E" w:rsidSect="004E688C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C6879D" w14:textId="77777777" w:rsidR="00E8112A" w:rsidRDefault="00E8112A" w:rsidP="00E8112A">
      <w:pPr>
        <w:rPr>
          <w:rFonts w:ascii="Arial" w:hAnsi="Arial" w:cs="Arial"/>
          <w:lang w:val="en-US"/>
        </w:rPr>
      </w:pPr>
      <w:r w:rsidRPr="00FE5B9E">
        <w:rPr>
          <w:rFonts w:ascii="Arial" w:hAnsi="Arial" w:cs="Arial"/>
          <w:b/>
          <w:u w:val="single"/>
          <w:lang w:val="en-US"/>
        </w:rPr>
        <w:lastRenderedPageBreak/>
        <w:t>Supplementary Table S</w:t>
      </w:r>
      <w:r w:rsidR="005314E3">
        <w:rPr>
          <w:rFonts w:ascii="Arial" w:hAnsi="Arial" w:cs="Arial"/>
          <w:b/>
          <w:u w:val="single"/>
          <w:lang w:val="en-US"/>
        </w:rPr>
        <w:t>2</w:t>
      </w:r>
      <w:r>
        <w:rPr>
          <w:rFonts w:ascii="Arial" w:hAnsi="Arial" w:cs="Arial"/>
          <w:lang w:val="en-US"/>
        </w:rPr>
        <w:t xml:space="preserve">: Cost Input Parameters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119"/>
        <w:gridCol w:w="1941"/>
        <w:gridCol w:w="2109"/>
      </w:tblGrid>
      <w:tr w:rsidR="00E8112A" w14:paraId="2DC7D2CB" w14:textId="77777777" w:rsidTr="001D32DC">
        <w:trPr>
          <w:trHeight w:val="252"/>
          <w:jc w:val="center"/>
        </w:trPr>
        <w:tc>
          <w:tcPr>
            <w:tcW w:w="2769" w:type="dxa"/>
            <w:tcBorders>
              <w:top w:val="single" w:sz="12" w:space="0" w:color="auto"/>
              <w:bottom w:val="single" w:sz="12" w:space="0" w:color="auto"/>
            </w:tcBorders>
          </w:tcPr>
          <w:p w14:paraId="2A4D40F1" w14:textId="77777777" w:rsidR="00E8112A" w:rsidRPr="00C33E6C" w:rsidRDefault="00E8112A" w:rsidP="00AB36F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3E6C">
              <w:rPr>
                <w:rFonts w:ascii="Arial" w:hAnsi="Arial" w:cs="Arial"/>
                <w:b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0C12C26" w14:textId="77777777" w:rsidR="00E8112A" w:rsidRPr="00C33E6C" w:rsidRDefault="00E8112A" w:rsidP="00AB36F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3E6C">
              <w:rPr>
                <w:rFonts w:ascii="Arial" w:hAnsi="Arial" w:cs="Arial"/>
                <w:b/>
                <w:sz w:val="18"/>
                <w:szCs w:val="18"/>
                <w:lang w:val="en-US"/>
              </w:rPr>
              <w:t>Value</w:t>
            </w:r>
          </w:p>
        </w:tc>
        <w:tc>
          <w:tcPr>
            <w:tcW w:w="2109" w:type="dxa"/>
            <w:tcBorders>
              <w:top w:val="single" w:sz="12" w:space="0" w:color="auto"/>
              <w:bottom w:val="single" w:sz="12" w:space="0" w:color="auto"/>
            </w:tcBorders>
          </w:tcPr>
          <w:p w14:paraId="3DC79C66" w14:textId="77777777" w:rsidR="00E8112A" w:rsidRPr="00C33E6C" w:rsidRDefault="00E8112A" w:rsidP="00AB36F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33E6C">
              <w:rPr>
                <w:rFonts w:ascii="Arial" w:hAnsi="Arial" w:cs="Arial"/>
                <w:b/>
                <w:sz w:val="18"/>
                <w:szCs w:val="18"/>
                <w:lang w:val="en-US"/>
              </w:rPr>
              <w:t>Source</w:t>
            </w:r>
          </w:p>
        </w:tc>
      </w:tr>
      <w:tr w:rsidR="00E8112A" w14:paraId="079D91FE" w14:textId="77777777" w:rsidTr="001D32DC">
        <w:trPr>
          <w:trHeight w:val="284"/>
          <w:jc w:val="center"/>
        </w:trPr>
        <w:tc>
          <w:tcPr>
            <w:tcW w:w="6938" w:type="dxa"/>
            <w:gridSpan w:val="4"/>
          </w:tcPr>
          <w:p w14:paraId="65EE7223" w14:textId="77777777" w:rsidR="00E8112A" w:rsidRPr="00E60DE0" w:rsidRDefault="00E8112A" w:rsidP="00AB36F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Total Device Cost</w:t>
            </w:r>
          </w:p>
        </w:tc>
      </w:tr>
      <w:tr w:rsidR="00E8112A" w14:paraId="75A054A3" w14:textId="77777777" w:rsidTr="001D32DC">
        <w:trPr>
          <w:trHeight w:val="252"/>
          <w:jc w:val="center"/>
        </w:trPr>
        <w:tc>
          <w:tcPr>
            <w:tcW w:w="2769" w:type="dxa"/>
            <w:vAlign w:val="bottom"/>
          </w:tcPr>
          <w:p w14:paraId="42F6789E" w14:textId="77777777" w:rsidR="00E8112A" w:rsidRPr="00E60DE0" w:rsidRDefault="00E8112A" w:rsidP="00AB36F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CRT-P</w:t>
            </w:r>
          </w:p>
        </w:tc>
        <w:tc>
          <w:tcPr>
            <w:tcW w:w="2060" w:type="dxa"/>
            <w:gridSpan w:val="2"/>
            <w:vAlign w:val="bottom"/>
          </w:tcPr>
          <w:p w14:paraId="047E19D9" w14:textId="77777777" w:rsidR="00E8112A" w:rsidRPr="007B7AF2" w:rsidRDefault="00E8112A" w:rsidP="00AB36F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7AF2">
              <w:rPr>
                <w:rFonts w:ascii="Arial" w:hAnsi="Arial" w:cs="Arial"/>
                <w:sz w:val="18"/>
                <w:szCs w:val="18"/>
                <w:lang w:val="en-US"/>
              </w:rPr>
              <w:t>$16,545.23</w:t>
            </w:r>
          </w:p>
        </w:tc>
        <w:tc>
          <w:tcPr>
            <w:tcW w:w="2109" w:type="dxa"/>
            <w:vAlign w:val="bottom"/>
          </w:tcPr>
          <w:p w14:paraId="74B24224" w14:textId="77777777" w:rsidR="00E8112A" w:rsidRPr="0085309E" w:rsidRDefault="00E8112A" w:rsidP="003E1C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Medicare</w:t>
            </w:r>
            <w:r w:rsidR="00A55B6A">
              <w:rPr>
                <w:rFonts w:ascii="Arial" w:hAnsi="Arial" w:cs="Arial"/>
                <w:sz w:val="18"/>
                <w:szCs w:val="18"/>
                <w:lang w:val="en-US"/>
              </w:rPr>
              <w:t xml:space="preserve"> FY2014</w:t>
            </w:r>
          </w:p>
        </w:tc>
      </w:tr>
      <w:tr w:rsidR="00A55B6A" w14:paraId="3FF3542D" w14:textId="77777777" w:rsidTr="001D32DC">
        <w:trPr>
          <w:trHeight w:val="252"/>
          <w:jc w:val="center"/>
        </w:trPr>
        <w:tc>
          <w:tcPr>
            <w:tcW w:w="2769" w:type="dxa"/>
            <w:vAlign w:val="bottom"/>
          </w:tcPr>
          <w:p w14:paraId="22DBF145" w14:textId="77777777" w:rsidR="00A55B6A" w:rsidRPr="007B7AF2" w:rsidRDefault="00A55B6A" w:rsidP="00A55B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7AF2">
              <w:rPr>
                <w:rFonts w:ascii="Arial" w:hAnsi="Arial" w:cs="Arial"/>
                <w:sz w:val="18"/>
                <w:szCs w:val="18"/>
                <w:lang w:val="en-US"/>
              </w:rPr>
              <w:t>CRT-D</w:t>
            </w:r>
          </w:p>
        </w:tc>
        <w:tc>
          <w:tcPr>
            <w:tcW w:w="2060" w:type="dxa"/>
            <w:gridSpan w:val="2"/>
            <w:vAlign w:val="bottom"/>
          </w:tcPr>
          <w:p w14:paraId="6AC3A7E0" w14:textId="77777777" w:rsidR="00A55B6A" w:rsidRPr="007B7AF2" w:rsidRDefault="00A55B6A" w:rsidP="00A55B6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7AF2">
              <w:rPr>
                <w:rFonts w:ascii="Arial" w:hAnsi="Arial" w:cs="Arial"/>
                <w:sz w:val="18"/>
                <w:szCs w:val="18"/>
                <w:lang w:val="en-US"/>
              </w:rPr>
              <w:t>$35,588.58</w:t>
            </w:r>
          </w:p>
        </w:tc>
        <w:tc>
          <w:tcPr>
            <w:tcW w:w="2109" w:type="dxa"/>
            <w:vAlign w:val="bottom"/>
          </w:tcPr>
          <w:p w14:paraId="6F0C24F9" w14:textId="77777777" w:rsidR="00A55B6A" w:rsidRDefault="00A55B6A" w:rsidP="003E1CE5">
            <w:r w:rsidRPr="005528F9">
              <w:rPr>
                <w:rFonts w:ascii="Arial" w:hAnsi="Arial" w:cs="Arial"/>
                <w:sz w:val="18"/>
                <w:szCs w:val="18"/>
                <w:lang w:val="en-US"/>
              </w:rPr>
              <w:t>Medicare FY2014</w:t>
            </w:r>
          </w:p>
        </w:tc>
      </w:tr>
      <w:tr w:rsidR="00A55B6A" w14:paraId="5642766F" w14:textId="77777777" w:rsidTr="001D32DC">
        <w:trPr>
          <w:trHeight w:val="240"/>
          <w:jc w:val="center"/>
        </w:trPr>
        <w:tc>
          <w:tcPr>
            <w:tcW w:w="2769" w:type="dxa"/>
            <w:vAlign w:val="bottom"/>
          </w:tcPr>
          <w:p w14:paraId="74F11597" w14:textId="77777777" w:rsidR="00A55B6A" w:rsidRPr="007B7AF2" w:rsidRDefault="00A55B6A" w:rsidP="00A55B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7AF2">
              <w:rPr>
                <w:rFonts w:ascii="Arial" w:hAnsi="Arial" w:cs="Arial"/>
                <w:sz w:val="18"/>
                <w:szCs w:val="18"/>
                <w:lang w:val="en-US"/>
              </w:rPr>
              <w:t>ICD</w:t>
            </w:r>
          </w:p>
        </w:tc>
        <w:tc>
          <w:tcPr>
            <w:tcW w:w="2060" w:type="dxa"/>
            <w:gridSpan w:val="2"/>
            <w:vAlign w:val="bottom"/>
          </w:tcPr>
          <w:p w14:paraId="5FD63A7D" w14:textId="77777777" w:rsidR="00A55B6A" w:rsidRPr="007B7AF2" w:rsidRDefault="00A55B6A" w:rsidP="00A55B6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1" w:name="RANGE!F45"/>
            <w:r w:rsidRPr="007B7AF2">
              <w:rPr>
                <w:rFonts w:ascii="Arial" w:hAnsi="Arial" w:cs="Arial"/>
                <w:sz w:val="18"/>
                <w:szCs w:val="18"/>
                <w:lang w:val="en-US"/>
              </w:rPr>
              <w:t>$35,120.26</w:t>
            </w:r>
            <w:bookmarkEnd w:id="1"/>
          </w:p>
        </w:tc>
        <w:tc>
          <w:tcPr>
            <w:tcW w:w="2109" w:type="dxa"/>
            <w:vAlign w:val="bottom"/>
          </w:tcPr>
          <w:p w14:paraId="388EB855" w14:textId="77777777" w:rsidR="00A55B6A" w:rsidRDefault="00A55B6A" w:rsidP="003E1CE5">
            <w:r w:rsidRPr="005528F9">
              <w:rPr>
                <w:rFonts w:ascii="Arial" w:hAnsi="Arial" w:cs="Arial"/>
                <w:sz w:val="18"/>
                <w:szCs w:val="18"/>
                <w:lang w:val="en-US"/>
              </w:rPr>
              <w:t>Medicare FY2014</w:t>
            </w:r>
          </w:p>
        </w:tc>
      </w:tr>
      <w:tr w:rsidR="00A55B6A" w14:paraId="64D361EC" w14:textId="77777777" w:rsidTr="001D32DC">
        <w:trPr>
          <w:trHeight w:val="252"/>
          <w:jc w:val="center"/>
        </w:trPr>
        <w:tc>
          <w:tcPr>
            <w:tcW w:w="2769" w:type="dxa"/>
            <w:vAlign w:val="bottom"/>
          </w:tcPr>
          <w:p w14:paraId="4EC66D32" w14:textId="77777777" w:rsidR="00A55B6A" w:rsidRPr="007B7AF2" w:rsidRDefault="00A55B6A" w:rsidP="00A55B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7AF2">
              <w:rPr>
                <w:rFonts w:ascii="Arial" w:hAnsi="Arial" w:cs="Arial"/>
                <w:sz w:val="18"/>
                <w:szCs w:val="18"/>
                <w:lang w:val="en-US"/>
              </w:rPr>
              <w:t>RV pacemaker</w:t>
            </w:r>
          </w:p>
        </w:tc>
        <w:tc>
          <w:tcPr>
            <w:tcW w:w="2060" w:type="dxa"/>
            <w:gridSpan w:val="2"/>
            <w:vAlign w:val="bottom"/>
          </w:tcPr>
          <w:p w14:paraId="2D57EE15" w14:textId="77777777" w:rsidR="00A55B6A" w:rsidRPr="007B7AF2" w:rsidRDefault="00A55B6A" w:rsidP="00A55B6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2" w:name="RANGE!F46"/>
            <w:r w:rsidRPr="007B7AF2">
              <w:rPr>
                <w:rFonts w:ascii="Arial" w:hAnsi="Arial" w:cs="Arial"/>
                <w:sz w:val="18"/>
                <w:szCs w:val="18"/>
                <w:lang w:val="en-US"/>
              </w:rPr>
              <w:t>$13,638.40</w:t>
            </w:r>
            <w:bookmarkEnd w:id="2"/>
          </w:p>
        </w:tc>
        <w:tc>
          <w:tcPr>
            <w:tcW w:w="2109" w:type="dxa"/>
            <w:vAlign w:val="bottom"/>
          </w:tcPr>
          <w:p w14:paraId="21556A15" w14:textId="77777777" w:rsidR="00A55B6A" w:rsidRDefault="00A55B6A" w:rsidP="003E1CE5">
            <w:r w:rsidRPr="005528F9">
              <w:rPr>
                <w:rFonts w:ascii="Arial" w:hAnsi="Arial" w:cs="Arial"/>
                <w:sz w:val="18"/>
                <w:szCs w:val="18"/>
                <w:lang w:val="en-US"/>
              </w:rPr>
              <w:t>Medicare FY2014</w:t>
            </w:r>
          </w:p>
        </w:tc>
      </w:tr>
      <w:tr w:rsidR="00A55B6A" w14:paraId="4E961B52" w14:textId="77777777" w:rsidTr="001D32DC">
        <w:trPr>
          <w:trHeight w:val="252"/>
          <w:jc w:val="center"/>
        </w:trPr>
        <w:tc>
          <w:tcPr>
            <w:tcW w:w="2769" w:type="dxa"/>
            <w:tcBorders>
              <w:bottom w:val="dashSmallGap" w:sz="4" w:space="0" w:color="auto"/>
            </w:tcBorders>
            <w:vAlign w:val="bottom"/>
          </w:tcPr>
          <w:p w14:paraId="1C6080B7" w14:textId="77777777" w:rsidR="00A55B6A" w:rsidRPr="007B7AF2" w:rsidRDefault="00A55B6A" w:rsidP="00A55B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7AF2">
              <w:rPr>
                <w:rFonts w:ascii="Arial" w:hAnsi="Arial" w:cs="Arial"/>
                <w:sz w:val="18"/>
                <w:szCs w:val="18"/>
                <w:lang w:val="en-US"/>
              </w:rPr>
              <w:t>LV lead</w:t>
            </w:r>
          </w:p>
        </w:tc>
        <w:tc>
          <w:tcPr>
            <w:tcW w:w="2060" w:type="dxa"/>
            <w:gridSpan w:val="2"/>
            <w:tcBorders>
              <w:bottom w:val="dashSmallGap" w:sz="4" w:space="0" w:color="auto"/>
            </w:tcBorders>
            <w:vAlign w:val="bottom"/>
          </w:tcPr>
          <w:p w14:paraId="3D36A820" w14:textId="77777777" w:rsidR="00A55B6A" w:rsidRPr="007B7AF2" w:rsidRDefault="00A55B6A" w:rsidP="00A55B6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3" w:name="RANGE!F47"/>
            <w:r w:rsidRPr="007B7AF2">
              <w:rPr>
                <w:rFonts w:ascii="Arial" w:hAnsi="Arial" w:cs="Arial"/>
                <w:sz w:val="18"/>
                <w:szCs w:val="18"/>
                <w:lang w:val="en-US"/>
              </w:rPr>
              <w:t>$0.00</w:t>
            </w:r>
            <w:bookmarkEnd w:id="3"/>
          </w:p>
        </w:tc>
        <w:tc>
          <w:tcPr>
            <w:tcW w:w="2109" w:type="dxa"/>
            <w:tcBorders>
              <w:bottom w:val="dashSmallGap" w:sz="4" w:space="0" w:color="auto"/>
            </w:tcBorders>
            <w:vAlign w:val="bottom"/>
          </w:tcPr>
          <w:p w14:paraId="74DC9D94" w14:textId="77777777" w:rsidR="00A55B6A" w:rsidRDefault="00A55B6A" w:rsidP="003E1CE5">
            <w:r w:rsidRPr="005528F9">
              <w:rPr>
                <w:rFonts w:ascii="Arial" w:hAnsi="Arial" w:cs="Arial"/>
                <w:sz w:val="18"/>
                <w:szCs w:val="18"/>
                <w:lang w:val="en-US"/>
              </w:rPr>
              <w:t>Medicare FY2014</w:t>
            </w:r>
          </w:p>
        </w:tc>
      </w:tr>
      <w:tr w:rsidR="00E8112A" w14:paraId="57E9EBAE" w14:textId="77777777" w:rsidTr="001D32DC">
        <w:trPr>
          <w:trHeight w:val="240"/>
          <w:jc w:val="center"/>
        </w:trPr>
        <w:tc>
          <w:tcPr>
            <w:tcW w:w="6938" w:type="dxa"/>
            <w:gridSpan w:val="4"/>
            <w:tcBorders>
              <w:top w:val="dashSmallGap" w:sz="4" w:space="0" w:color="auto"/>
            </w:tcBorders>
            <w:vAlign w:val="bottom"/>
          </w:tcPr>
          <w:p w14:paraId="6FA2E9A2" w14:textId="77777777" w:rsidR="00E8112A" w:rsidRPr="00E60DE0" w:rsidRDefault="00E8112A" w:rsidP="00C120E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60DE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Other </w:t>
            </w:r>
            <w:r w:rsidR="00240B09">
              <w:rPr>
                <w:rFonts w:ascii="Arial" w:hAnsi="Arial" w:cs="Arial"/>
                <w:i/>
                <w:sz w:val="18"/>
                <w:szCs w:val="18"/>
                <w:lang w:val="en-US"/>
              </w:rPr>
              <w:t>Cost</w:t>
            </w:r>
          </w:p>
        </w:tc>
      </w:tr>
      <w:tr w:rsidR="00B25A8A" w14:paraId="427C13B0" w14:textId="77777777" w:rsidTr="001D32DC">
        <w:trPr>
          <w:trHeight w:val="165"/>
          <w:jc w:val="center"/>
        </w:trPr>
        <w:tc>
          <w:tcPr>
            <w:tcW w:w="2769" w:type="dxa"/>
            <w:vAlign w:val="bottom"/>
          </w:tcPr>
          <w:p w14:paraId="4403478E" w14:textId="77777777" w:rsidR="00B25A8A" w:rsidRPr="00E60DE0" w:rsidRDefault="00B25A8A" w:rsidP="00B25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Physician payment (CRT-D)</w:t>
            </w:r>
          </w:p>
        </w:tc>
        <w:tc>
          <w:tcPr>
            <w:tcW w:w="2060" w:type="dxa"/>
            <w:gridSpan w:val="2"/>
            <w:vAlign w:val="bottom"/>
          </w:tcPr>
          <w:p w14:paraId="4CDCE827" w14:textId="77777777" w:rsidR="00B25A8A" w:rsidRPr="00E60DE0" w:rsidRDefault="00B25A8A" w:rsidP="00B25A8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$98.00</w:t>
            </w:r>
          </w:p>
        </w:tc>
        <w:tc>
          <w:tcPr>
            <w:tcW w:w="2109" w:type="dxa"/>
            <w:vAlign w:val="bottom"/>
          </w:tcPr>
          <w:p w14:paraId="51C30AA4" w14:textId="77777777" w:rsidR="00B25A8A" w:rsidRPr="0085309E" w:rsidRDefault="00B25A8A" w:rsidP="00B25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Medicare FY2014</w:t>
            </w:r>
          </w:p>
        </w:tc>
      </w:tr>
      <w:tr w:rsidR="00B25A8A" w14:paraId="7680E615" w14:textId="77777777" w:rsidTr="001D32DC">
        <w:trPr>
          <w:trHeight w:val="252"/>
          <w:jc w:val="center"/>
        </w:trPr>
        <w:tc>
          <w:tcPr>
            <w:tcW w:w="2769" w:type="dxa"/>
            <w:vAlign w:val="bottom"/>
          </w:tcPr>
          <w:p w14:paraId="2D0C262C" w14:textId="77777777" w:rsidR="00B25A8A" w:rsidRPr="00E60DE0" w:rsidRDefault="00B25A8A" w:rsidP="00B25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Physician payment (CRT-P)</w:t>
            </w:r>
          </w:p>
        </w:tc>
        <w:tc>
          <w:tcPr>
            <w:tcW w:w="2060" w:type="dxa"/>
            <w:gridSpan w:val="2"/>
            <w:vAlign w:val="bottom"/>
          </w:tcPr>
          <w:p w14:paraId="46213AA7" w14:textId="77777777" w:rsidR="00B25A8A" w:rsidRPr="00E60DE0" w:rsidRDefault="00B25A8A" w:rsidP="00B25A8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$98.00</w:t>
            </w:r>
          </w:p>
        </w:tc>
        <w:tc>
          <w:tcPr>
            <w:tcW w:w="2109" w:type="dxa"/>
            <w:vAlign w:val="bottom"/>
          </w:tcPr>
          <w:p w14:paraId="03D3FC40" w14:textId="77777777" w:rsidR="00B25A8A" w:rsidRDefault="00B25A8A" w:rsidP="00B25A8A">
            <w:r w:rsidRPr="005528F9">
              <w:rPr>
                <w:rFonts w:ascii="Arial" w:hAnsi="Arial" w:cs="Arial"/>
                <w:sz w:val="18"/>
                <w:szCs w:val="18"/>
                <w:lang w:val="en-US"/>
              </w:rPr>
              <w:t>Medicare FY2014</w:t>
            </w:r>
          </w:p>
        </w:tc>
      </w:tr>
      <w:tr w:rsidR="00B25A8A" w14:paraId="173B5316" w14:textId="77777777" w:rsidTr="001D32DC">
        <w:trPr>
          <w:trHeight w:val="240"/>
          <w:jc w:val="center"/>
        </w:trPr>
        <w:tc>
          <w:tcPr>
            <w:tcW w:w="2769" w:type="dxa"/>
            <w:vAlign w:val="bottom"/>
          </w:tcPr>
          <w:p w14:paraId="4A07B4BB" w14:textId="77777777" w:rsidR="00B25A8A" w:rsidRPr="00E60DE0" w:rsidRDefault="00B25A8A" w:rsidP="00B25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HF Admission/Re-Admission</w:t>
            </w:r>
          </w:p>
        </w:tc>
        <w:tc>
          <w:tcPr>
            <w:tcW w:w="2060" w:type="dxa"/>
            <w:gridSpan w:val="2"/>
            <w:vAlign w:val="bottom"/>
          </w:tcPr>
          <w:p w14:paraId="24AD4293" w14:textId="77777777" w:rsidR="00B25A8A" w:rsidRPr="00E60DE0" w:rsidRDefault="00B25A8A" w:rsidP="00B25A8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$6,392.14</w:t>
            </w:r>
          </w:p>
        </w:tc>
        <w:tc>
          <w:tcPr>
            <w:tcW w:w="2109" w:type="dxa"/>
            <w:vAlign w:val="bottom"/>
          </w:tcPr>
          <w:p w14:paraId="25DFD6AC" w14:textId="77777777" w:rsidR="00B25A8A" w:rsidRDefault="00B25A8A" w:rsidP="00B25A8A">
            <w:r w:rsidRPr="005528F9">
              <w:rPr>
                <w:rFonts w:ascii="Arial" w:hAnsi="Arial" w:cs="Arial"/>
                <w:sz w:val="18"/>
                <w:szCs w:val="18"/>
                <w:lang w:val="en-US"/>
              </w:rPr>
              <w:t>Medicare FY2014</w:t>
            </w:r>
          </w:p>
        </w:tc>
      </w:tr>
      <w:tr w:rsidR="00B25A8A" w14:paraId="5461841C" w14:textId="77777777" w:rsidTr="001D32DC">
        <w:trPr>
          <w:trHeight w:val="240"/>
          <w:jc w:val="center"/>
        </w:trPr>
        <w:tc>
          <w:tcPr>
            <w:tcW w:w="2769" w:type="dxa"/>
            <w:vAlign w:val="bottom"/>
          </w:tcPr>
          <w:p w14:paraId="59EF3B39" w14:textId="77777777" w:rsidR="00B25A8A" w:rsidRPr="00E60DE0" w:rsidRDefault="00B25A8A" w:rsidP="00B25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Total Admission/Re-Admission</w:t>
            </w:r>
          </w:p>
        </w:tc>
        <w:tc>
          <w:tcPr>
            <w:tcW w:w="2060" w:type="dxa"/>
            <w:gridSpan w:val="2"/>
            <w:vAlign w:val="bottom"/>
          </w:tcPr>
          <w:p w14:paraId="49BFD771" w14:textId="77777777" w:rsidR="00B25A8A" w:rsidRPr="00E60DE0" w:rsidRDefault="00B25A8A" w:rsidP="00B25A8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$6,511.46</w:t>
            </w:r>
          </w:p>
        </w:tc>
        <w:tc>
          <w:tcPr>
            <w:tcW w:w="2109" w:type="dxa"/>
            <w:vAlign w:val="bottom"/>
          </w:tcPr>
          <w:p w14:paraId="5FB8ECCE" w14:textId="77777777" w:rsidR="00B25A8A" w:rsidRDefault="00B25A8A" w:rsidP="00B25A8A">
            <w:r w:rsidRPr="005528F9">
              <w:rPr>
                <w:rFonts w:ascii="Arial" w:hAnsi="Arial" w:cs="Arial"/>
                <w:sz w:val="18"/>
                <w:szCs w:val="18"/>
                <w:lang w:val="en-US"/>
              </w:rPr>
              <w:t>Medicare FY2014</w:t>
            </w:r>
          </w:p>
        </w:tc>
      </w:tr>
      <w:tr w:rsidR="00B25A8A" w14:paraId="336378F3" w14:textId="77777777" w:rsidTr="001D32DC">
        <w:trPr>
          <w:trHeight w:val="252"/>
          <w:jc w:val="center"/>
        </w:trPr>
        <w:tc>
          <w:tcPr>
            <w:tcW w:w="2769" w:type="dxa"/>
            <w:tcBorders>
              <w:bottom w:val="dashSmallGap" w:sz="4" w:space="0" w:color="auto"/>
            </w:tcBorders>
            <w:vAlign w:val="bottom"/>
          </w:tcPr>
          <w:p w14:paraId="3C1607E1" w14:textId="77777777" w:rsidR="00B25A8A" w:rsidRPr="00E60DE0" w:rsidRDefault="00B25A8A" w:rsidP="00B25A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ED visit</w:t>
            </w:r>
          </w:p>
        </w:tc>
        <w:tc>
          <w:tcPr>
            <w:tcW w:w="2060" w:type="dxa"/>
            <w:gridSpan w:val="2"/>
            <w:tcBorders>
              <w:bottom w:val="dashSmallGap" w:sz="4" w:space="0" w:color="auto"/>
            </w:tcBorders>
            <w:vAlign w:val="bottom"/>
          </w:tcPr>
          <w:p w14:paraId="3439172F" w14:textId="77777777" w:rsidR="00B25A8A" w:rsidRPr="00E60DE0" w:rsidRDefault="00B25A8A" w:rsidP="00B25A8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$359.00</w:t>
            </w:r>
          </w:p>
        </w:tc>
        <w:tc>
          <w:tcPr>
            <w:tcW w:w="2109" w:type="dxa"/>
            <w:tcBorders>
              <w:bottom w:val="dashSmallGap" w:sz="4" w:space="0" w:color="auto"/>
            </w:tcBorders>
            <w:vAlign w:val="bottom"/>
          </w:tcPr>
          <w:p w14:paraId="0D3B34C1" w14:textId="77777777" w:rsidR="00B25A8A" w:rsidRDefault="00B25A8A" w:rsidP="00B25A8A">
            <w:r w:rsidRPr="005528F9">
              <w:rPr>
                <w:rFonts w:ascii="Arial" w:hAnsi="Arial" w:cs="Arial"/>
                <w:sz w:val="18"/>
                <w:szCs w:val="18"/>
                <w:lang w:val="en-US"/>
              </w:rPr>
              <w:t>Medicare FY2014</w:t>
            </w:r>
          </w:p>
        </w:tc>
      </w:tr>
      <w:tr w:rsidR="003E1CE5" w14:paraId="1CB79CF6" w14:textId="77777777" w:rsidTr="001D32DC">
        <w:trPr>
          <w:trHeight w:val="252"/>
          <w:jc w:val="center"/>
        </w:trPr>
        <w:tc>
          <w:tcPr>
            <w:tcW w:w="6938" w:type="dxa"/>
            <w:gridSpan w:val="4"/>
            <w:tcBorders>
              <w:top w:val="dashSmallGap" w:sz="4" w:space="0" w:color="auto"/>
            </w:tcBorders>
            <w:vAlign w:val="bottom"/>
          </w:tcPr>
          <w:p w14:paraId="0A23DBE5" w14:textId="77777777" w:rsidR="003E1CE5" w:rsidRPr="00E60DE0" w:rsidRDefault="00B25A8A" w:rsidP="00C120E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Drug Cost</w:t>
            </w:r>
          </w:p>
        </w:tc>
      </w:tr>
      <w:tr w:rsidR="001D32DC" w14:paraId="7765FC0E" w14:textId="77777777" w:rsidTr="001D32DC">
        <w:trPr>
          <w:trHeight w:val="240"/>
          <w:jc w:val="center"/>
        </w:trPr>
        <w:tc>
          <w:tcPr>
            <w:tcW w:w="2888" w:type="dxa"/>
            <w:gridSpan w:val="2"/>
            <w:vAlign w:val="bottom"/>
          </w:tcPr>
          <w:p w14:paraId="4B0D48C2" w14:textId="77777777" w:rsidR="001D32DC" w:rsidRPr="001D32DC" w:rsidRDefault="001D32DC" w:rsidP="001D32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32DC">
              <w:rPr>
                <w:rFonts w:ascii="Arial" w:hAnsi="Arial" w:cs="Arial"/>
                <w:sz w:val="18"/>
                <w:szCs w:val="18"/>
                <w:lang w:val="en-US"/>
              </w:rPr>
              <w:t>ACE-Inhibitors</w:t>
            </w:r>
          </w:p>
        </w:tc>
        <w:tc>
          <w:tcPr>
            <w:tcW w:w="1941" w:type="dxa"/>
            <w:vAlign w:val="bottom"/>
          </w:tcPr>
          <w:p w14:paraId="57AD0794" w14:textId="77777777" w:rsidR="001D32DC" w:rsidRPr="001D32DC" w:rsidRDefault="001D32DC" w:rsidP="001D32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4" w:name="RANGE!F144"/>
            <w:r w:rsidRPr="001D32DC">
              <w:rPr>
                <w:rFonts w:ascii="Arial" w:hAnsi="Arial" w:cs="Arial"/>
                <w:sz w:val="18"/>
                <w:szCs w:val="18"/>
                <w:lang w:val="en-US"/>
              </w:rPr>
              <w:t>$33.75</w:t>
            </w:r>
            <w:bookmarkEnd w:id="4"/>
          </w:p>
        </w:tc>
        <w:tc>
          <w:tcPr>
            <w:tcW w:w="2109" w:type="dxa"/>
            <w:vAlign w:val="bottom"/>
          </w:tcPr>
          <w:p w14:paraId="24088F16" w14:textId="77777777" w:rsidR="001D32DC" w:rsidRPr="0085309E" w:rsidRDefault="001D32DC" w:rsidP="001D32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Medicare FY2014</w:t>
            </w:r>
          </w:p>
        </w:tc>
      </w:tr>
      <w:tr w:rsidR="001D32DC" w14:paraId="17160DAF" w14:textId="77777777" w:rsidTr="001D32DC">
        <w:trPr>
          <w:trHeight w:val="252"/>
          <w:jc w:val="center"/>
        </w:trPr>
        <w:tc>
          <w:tcPr>
            <w:tcW w:w="2888" w:type="dxa"/>
            <w:gridSpan w:val="2"/>
            <w:vAlign w:val="bottom"/>
          </w:tcPr>
          <w:p w14:paraId="1E83A6B7" w14:textId="77777777" w:rsidR="001D32DC" w:rsidRPr="001D32DC" w:rsidRDefault="001D32DC" w:rsidP="001D32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32DC">
              <w:rPr>
                <w:rFonts w:ascii="Arial" w:hAnsi="Arial" w:cs="Arial"/>
                <w:sz w:val="18"/>
                <w:szCs w:val="18"/>
                <w:lang w:val="en-US"/>
              </w:rPr>
              <w:t>ARBs</w:t>
            </w:r>
          </w:p>
        </w:tc>
        <w:tc>
          <w:tcPr>
            <w:tcW w:w="1941" w:type="dxa"/>
            <w:vAlign w:val="bottom"/>
          </w:tcPr>
          <w:p w14:paraId="3B9F773F" w14:textId="77777777" w:rsidR="001D32DC" w:rsidRPr="001D32DC" w:rsidRDefault="001D32DC" w:rsidP="001D32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5" w:name="RANGE!F145"/>
            <w:r w:rsidRPr="001D32DC">
              <w:rPr>
                <w:rFonts w:ascii="Arial" w:hAnsi="Arial" w:cs="Arial"/>
                <w:sz w:val="18"/>
                <w:szCs w:val="18"/>
                <w:lang w:val="en-US"/>
              </w:rPr>
              <w:t>$91.06</w:t>
            </w:r>
            <w:bookmarkEnd w:id="5"/>
          </w:p>
        </w:tc>
        <w:tc>
          <w:tcPr>
            <w:tcW w:w="2109" w:type="dxa"/>
            <w:vAlign w:val="bottom"/>
          </w:tcPr>
          <w:p w14:paraId="6FAE91A3" w14:textId="77777777" w:rsidR="001D32DC" w:rsidRDefault="001D32DC" w:rsidP="001D32DC">
            <w:r w:rsidRPr="005528F9">
              <w:rPr>
                <w:rFonts w:ascii="Arial" w:hAnsi="Arial" w:cs="Arial"/>
                <w:sz w:val="18"/>
                <w:szCs w:val="18"/>
                <w:lang w:val="en-US"/>
              </w:rPr>
              <w:t>Medicare FY2014</w:t>
            </w:r>
          </w:p>
        </w:tc>
      </w:tr>
      <w:tr w:rsidR="001D32DC" w14:paraId="055E3888" w14:textId="77777777" w:rsidTr="001D32DC">
        <w:trPr>
          <w:trHeight w:val="252"/>
          <w:jc w:val="center"/>
        </w:trPr>
        <w:tc>
          <w:tcPr>
            <w:tcW w:w="2888" w:type="dxa"/>
            <w:gridSpan w:val="2"/>
            <w:vAlign w:val="bottom"/>
          </w:tcPr>
          <w:p w14:paraId="4417A29A" w14:textId="77777777" w:rsidR="001D32DC" w:rsidRPr="001D32DC" w:rsidRDefault="001D32DC" w:rsidP="001D32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32DC">
              <w:rPr>
                <w:rFonts w:ascii="Arial" w:hAnsi="Arial" w:cs="Arial"/>
                <w:sz w:val="18"/>
                <w:szCs w:val="18"/>
                <w:lang w:val="en-US"/>
              </w:rPr>
              <w:t>Beta blockers</w:t>
            </w:r>
          </w:p>
        </w:tc>
        <w:tc>
          <w:tcPr>
            <w:tcW w:w="1941" w:type="dxa"/>
            <w:vAlign w:val="bottom"/>
          </w:tcPr>
          <w:p w14:paraId="59C5D858" w14:textId="77777777" w:rsidR="001D32DC" w:rsidRPr="001D32DC" w:rsidRDefault="001D32DC" w:rsidP="001D32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6" w:name="RANGE!F146"/>
            <w:r w:rsidRPr="001D32DC">
              <w:rPr>
                <w:rFonts w:ascii="Arial" w:hAnsi="Arial" w:cs="Arial"/>
                <w:sz w:val="18"/>
                <w:szCs w:val="18"/>
                <w:lang w:val="en-US"/>
              </w:rPr>
              <w:t>$54.48</w:t>
            </w:r>
            <w:bookmarkEnd w:id="6"/>
          </w:p>
        </w:tc>
        <w:tc>
          <w:tcPr>
            <w:tcW w:w="2109" w:type="dxa"/>
            <w:vAlign w:val="bottom"/>
          </w:tcPr>
          <w:p w14:paraId="16097F1D" w14:textId="77777777" w:rsidR="001D32DC" w:rsidRDefault="001D32DC" w:rsidP="001D32DC">
            <w:r w:rsidRPr="005528F9">
              <w:rPr>
                <w:rFonts w:ascii="Arial" w:hAnsi="Arial" w:cs="Arial"/>
                <w:sz w:val="18"/>
                <w:szCs w:val="18"/>
                <w:lang w:val="en-US"/>
              </w:rPr>
              <w:t>Medicare FY2014</w:t>
            </w:r>
          </w:p>
        </w:tc>
      </w:tr>
      <w:tr w:rsidR="001D32DC" w14:paraId="5ACDBD15" w14:textId="77777777" w:rsidTr="001D32DC">
        <w:trPr>
          <w:trHeight w:val="252"/>
          <w:jc w:val="center"/>
        </w:trPr>
        <w:tc>
          <w:tcPr>
            <w:tcW w:w="2888" w:type="dxa"/>
            <w:gridSpan w:val="2"/>
            <w:vAlign w:val="bottom"/>
          </w:tcPr>
          <w:p w14:paraId="0AAB6757" w14:textId="77777777" w:rsidR="001D32DC" w:rsidRPr="001D32DC" w:rsidRDefault="001D32DC" w:rsidP="001D32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32DC">
              <w:rPr>
                <w:rFonts w:ascii="Arial" w:hAnsi="Arial" w:cs="Arial"/>
                <w:sz w:val="18"/>
                <w:szCs w:val="18"/>
                <w:lang w:val="en-US"/>
              </w:rPr>
              <w:t>Vasodilators/Nitrates</w:t>
            </w:r>
          </w:p>
        </w:tc>
        <w:tc>
          <w:tcPr>
            <w:tcW w:w="1941" w:type="dxa"/>
            <w:vAlign w:val="bottom"/>
          </w:tcPr>
          <w:p w14:paraId="6CA83557" w14:textId="77777777" w:rsidR="001D32DC" w:rsidRPr="001D32DC" w:rsidRDefault="001D32DC" w:rsidP="001D32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7" w:name="RANGE!F147"/>
            <w:r w:rsidRPr="001D32DC">
              <w:rPr>
                <w:rFonts w:ascii="Arial" w:hAnsi="Arial" w:cs="Arial"/>
                <w:sz w:val="18"/>
                <w:szCs w:val="18"/>
                <w:lang w:val="en-US"/>
              </w:rPr>
              <w:t>$1.22</w:t>
            </w:r>
            <w:bookmarkEnd w:id="7"/>
          </w:p>
        </w:tc>
        <w:tc>
          <w:tcPr>
            <w:tcW w:w="2109" w:type="dxa"/>
            <w:vAlign w:val="bottom"/>
          </w:tcPr>
          <w:p w14:paraId="0C13486A" w14:textId="77777777" w:rsidR="001D32DC" w:rsidRDefault="001D32DC" w:rsidP="001D32DC">
            <w:r w:rsidRPr="005528F9">
              <w:rPr>
                <w:rFonts w:ascii="Arial" w:hAnsi="Arial" w:cs="Arial"/>
                <w:sz w:val="18"/>
                <w:szCs w:val="18"/>
                <w:lang w:val="en-US"/>
              </w:rPr>
              <w:t>Medicare FY2014</w:t>
            </w:r>
          </w:p>
        </w:tc>
      </w:tr>
      <w:tr w:rsidR="001D32DC" w14:paraId="17B2B502" w14:textId="77777777" w:rsidTr="001D32DC">
        <w:trPr>
          <w:trHeight w:val="252"/>
          <w:jc w:val="center"/>
        </w:trPr>
        <w:tc>
          <w:tcPr>
            <w:tcW w:w="2888" w:type="dxa"/>
            <w:gridSpan w:val="2"/>
            <w:vAlign w:val="bottom"/>
          </w:tcPr>
          <w:p w14:paraId="21DBBFC6" w14:textId="77777777" w:rsidR="001D32DC" w:rsidRPr="001D32DC" w:rsidRDefault="001D32DC" w:rsidP="001D32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32DC">
              <w:rPr>
                <w:rFonts w:ascii="Arial" w:hAnsi="Arial" w:cs="Arial"/>
                <w:sz w:val="18"/>
                <w:szCs w:val="18"/>
                <w:lang w:val="en-US"/>
              </w:rPr>
              <w:t>Aldosterone receptor antagonists</w:t>
            </w:r>
          </w:p>
        </w:tc>
        <w:tc>
          <w:tcPr>
            <w:tcW w:w="1941" w:type="dxa"/>
            <w:vAlign w:val="bottom"/>
          </w:tcPr>
          <w:p w14:paraId="0658CD0D" w14:textId="77777777" w:rsidR="001D32DC" w:rsidRPr="001D32DC" w:rsidRDefault="001D32DC" w:rsidP="001D32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8" w:name="RANGE!F148"/>
            <w:r w:rsidRPr="001D32DC">
              <w:rPr>
                <w:rFonts w:ascii="Arial" w:hAnsi="Arial" w:cs="Arial"/>
                <w:sz w:val="18"/>
                <w:szCs w:val="18"/>
                <w:lang w:val="en-US"/>
              </w:rPr>
              <w:t>$92.77</w:t>
            </w:r>
            <w:bookmarkEnd w:id="8"/>
          </w:p>
        </w:tc>
        <w:tc>
          <w:tcPr>
            <w:tcW w:w="2109" w:type="dxa"/>
            <w:vAlign w:val="bottom"/>
          </w:tcPr>
          <w:p w14:paraId="17BF0F17" w14:textId="77777777" w:rsidR="001D32DC" w:rsidRPr="0085309E" w:rsidRDefault="001D32DC" w:rsidP="001D32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Medicare FY2014</w:t>
            </w:r>
          </w:p>
        </w:tc>
      </w:tr>
      <w:tr w:rsidR="001D32DC" w14:paraId="0DFD1A57" w14:textId="77777777" w:rsidTr="001D32DC">
        <w:trPr>
          <w:trHeight w:val="252"/>
          <w:jc w:val="center"/>
        </w:trPr>
        <w:tc>
          <w:tcPr>
            <w:tcW w:w="2888" w:type="dxa"/>
            <w:gridSpan w:val="2"/>
            <w:vAlign w:val="bottom"/>
          </w:tcPr>
          <w:p w14:paraId="3DD6C46D" w14:textId="77777777" w:rsidR="001D32DC" w:rsidRPr="001D32DC" w:rsidRDefault="001D32DC" w:rsidP="001D32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32DC">
              <w:rPr>
                <w:rFonts w:ascii="Arial" w:hAnsi="Arial" w:cs="Arial"/>
                <w:sz w:val="18"/>
                <w:szCs w:val="18"/>
                <w:lang w:val="en-US"/>
              </w:rPr>
              <w:t>Spironolactone</w:t>
            </w:r>
          </w:p>
        </w:tc>
        <w:tc>
          <w:tcPr>
            <w:tcW w:w="1941" w:type="dxa"/>
            <w:vAlign w:val="bottom"/>
          </w:tcPr>
          <w:p w14:paraId="733A5400" w14:textId="77777777" w:rsidR="001D32DC" w:rsidRPr="001D32DC" w:rsidRDefault="001D32DC" w:rsidP="001D32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9" w:name="RANGE!F149"/>
            <w:r w:rsidRPr="001D32DC">
              <w:rPr>
                <w:rFonts w:ascii="Arial" w:hAnsi="Arial" w:cs="Arial"/>
                <w:sz w:val="18"/>
                <w:szCs w:val="18"/>
                <w:lang w:val="en-US"/>
              </w:rPr>
              <w:t>$0.00</w:t>
            </w:r>
            <w:bookmarkEnd w:id="9"/>
          </w:p>
        </w:tc>
        <w:tc>
          <w:tcPr>
            <w:tcW w:w="2109" w:type="dxa"/>
            <w:vAlign w:val="bottom"/>
          </w:tcPr>
          <w:p w14:paraId="1FB56C01" w14:textId="77777777" w:rsidR="001D32DC" w:rsidRDefault="001D32DC" w:rsidP="001D32DC">
            <w:r w:rsidRPr="005528F9">
              <w:rPr>
                <w:rFonts w:ascii="Arial" w:hAnsi="Arial" w:cs="Arial"/>
                <w:sz w:val="18"/>
                <w:szCs w:val="18"/>
                <w:lang w:val="en-US"/>
              </w:rPr>
              <w:t>Medicare FY2014</w:t>
            </w:r>
          </w:p>
        </w:tc>
      </w:tr>
      <w:tr w:rsidR="001D32DC" w14:paraId="3BCF1E5E" w14:textId="77777777" w:rsidTr="001D32DC">
        <w:trPr>
          <w:trHeight w:val="252"/>
          <w:jc w:val="center"/>
        </w:trPr>
        <w:tc>
          <w:tcPr>
            <w:tcW w:w="2888" w:type="dxa"/>
            <w:gridSpan w:val="2"/>
            <w:vAlign w:val="bottom"/>
          </w:tcPr>
          <w:p w14:paraId="41E82305" w14:textId="77777777" w:rsidR="001D32DC" w:rsidRPr="001D32DC" w:rsidRDefault="001D32DC" w:rsidP="001D32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32DC">
              <w:rPr>
                <w:rFonts w:ascii="Arial" w:hAnsi="Arial" w:cs="Arial"/>
                <w:sz w:val="18"/>
                <w:szCs w:val="18"/>
                <w:lang w:val="en-US"/>
              </w:rPr>
              <w:t>Diuretics</w:t>
            </w:r>
          </w:p>
        </w:tc>
        <w:tc>
          <w:tcPr>
            <w:tcW w:w="1941" w:type="dxa"/>
            <w:vAlign w:val="bottom"/>
          </w:tcPr>
          <w:p w14:paraId="01943F20" w14:textId="77777777" w:rsidR="001D32DC" w:rsidRPr="001D32DC" w:rsidRDefault="001D32DC" w:rsidP="001D32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10" w:name="RANGE!F150"/>
            <w:r w:rsidRPr="001D32DC">
              <w:rPr>
                <w:rFonts w:ascii="Arial" w:hAnsi="Arial" w:cs="Arial"/>
                <w:sz w:val="18"/>
                <w:szCs w:val="18"/>
                <w:lang w:val="en-US"/>
              </w:rPr>
              <w:t>$9.73</w:t>
            </w:r>
            <w:bookmarkEnd w:id="10"/>
          </w:p>
        </w:tc>
        <w:tc>
          <w:tcPr>
            <w:tcW w:w="2109" w:type="dxa"/>
            <w:vAlign w:val="bottom"/>
          </w:tcPr>
          <w:p w14:paraId="2F466CF7" w14:textId="77777777" w:rsidR="001D32DC" w:rsidRDefault="001D32DC" w:rsidP="001D32DC">
            <w:r w:rsidRPr="005528F9">
              <w:rPr>
                <w:rFonts w:ascii="Arial" w:hAnsi="Arial" w:cs="Arial"/>
                <w:sz w:val="18"/>
                <w:szCs w:val="18"/>
                <w:lang w:val="en-US"/>
              </w:rPr>
              <w:t>Medicare FY2014</w:t>
            </w:r>
          </w:p>
        </w:tc>
      </w:tr>
      <w:tr w:rsidR="001D32DC" w14:paraId="1E46A6B1" w14:textId="77777777" w:rsidTr="001D32DC">
        <w:trPr>
          <w:trHeight w:val="240"/>
          <w:jc w:val="center"/>
        </w:trPr>
        <w:tc>
          <w:tcPr>
            <w:tcW w:w="2888" w:type="dxa"/>
            <w:gridSpan w:val="2"/>
            <w:vAlign w:val="bottom"/>
          </w:tcPr>
          <w:p w14:paraId="13CCCAF0" w14:textId="77777777" w:rsidR="001D32DC" w:rsidRPr="001D32DC" w:rsidRDefault="001D32DC" w:rsidP="001D32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32DC">
              <w:rPr>
                <w:rFonts w:ascii="Arial" w:hAnsi="Arial" w:cs="Arial"/>
                <w:sz w:val="18"/>
                <w:szCs w:val="18"/>
                <w:lang w:val="en-US"/>
              </w:rPr>
              <w:t>Digoxin</w:t>
            </w:r>
          </w:p>
        </w:tc>
        <w:tc>
          <w:tcPr>
            <w:tcW w:w="1941" w:type="dxa"/>
            <w:vAlign w:val="bottom"/>
          </w:tcPr>
          <w:p w14:paraId="32921F9F" w14:textId="77777777" w:rsidR="001D32DC" w:rsidRPr="001D32DC" w:rsidRDefault="001D32DC" w:rsidP="001D32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11" w:name="RANGE!F151"/>
            <w:r w:rsidRPr="001D32DC">
              <w:rPr>
                <w:rFonts w:ascii="Arial" w:hAnsi="Arial" w:cs="Arial"/>
                <w:sz w:val="18"/>
                <w:szCs w:val="18"/>
                <w:lang w:val="en-US"/>
              </w:rPr>
              <w:t>$0.00</w:t>
            </w:r>
            <w:bookmarkEnd w:id="11"/>
          </w:p>
        </w:tc>
        <w:tc>
          <w:tcPr>
            <w:tcW w:w="2109" w:type="dxa"/>
            <w:vAlign w:val="bottom"/>
          </w:tcPr>
          <w:p w14:paraId="2AD3E6B6" w14:textId="77777777" w:rsidR="001D32DC" w:rsidRDefault="001D32DC" w:rsidP="001D32DC">
            <w:r w:rsidRPr="005528F9">
              <w:rPr>
                <w:rFonts w:ascii="Arial" w:hAnsi="Arial" w:cs="Arial"/>
                <w:sz w:val="18"/>
                <w:szCs w:val="18"/>
                <w:lang w:val="en-US"/>
              </w:rPr>
              <w:t>Medicare FY2014</w:t>
            </w:r>
          </w:p>
        </w:tc>
      </w:tr>
      <w:tr w:rsidR="003E1CE5" w14:paraId="13DDE3D9" w14:textId="77777777" w:rsidTr="001D32DC">
        <w:trPr>
          <w:trHeight w:val="252"/>
          <w:jc w:val="center"/>
        </w:trPr>
        <w:tc>
          <w:tcPr>
            <w:tcW w:w="6938" w:type="dxa"/>
            <w:gridSpan w:val="4"/>
            <w:tcBorders>
              <w:top w:val="dashSmallGap" w:sz="4" w:space="0" w:color="auto"/>
            </w:tcBorders>
            <w:vAlign w:val="bottom"/>
          </w:tcPr>
          <w:p w14:paraId="17758E39" w14:textId="77777777" w:rsidR="003E1CE5" w:rsidRPr="00E60DE0" w:rsidRDefault="003B09F5" w:rsidP="00C120E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Adverse Event Cost</w:t>
            </w:r>
          </w:p>
        </w:tc>
      </w:tr>
      <w:tr w:rsidR="003E1CE5" w14:paraId="077D4645" w14:textId="77777777" w:rsidTr="001D32DC">
        <w:trPr>
          <w:trHeight w:val="240"/>
          <w:jc w:val="center"/>
        </w:trPr>
        <w:tc>
          <w:tcPr>
            <w:tcW w:w="2769" w:type="dxa"/>
            <w:tcBorders>
              <w:bottom w:val="dashSmallGap" w:sz="4" w:space="0" w:color="auto"/>
            </w:tcBorders>
          </w:tcPr>
          <w:p w14:paraId="427AA5B8" w14:textId="77777777" w:rsidR="003E1CE5" w:rsidRDefault="003B09F5" w:rsidP="003E1C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Lead dislodgement</w:t>
            </w:r>
          </w:p>
        </w:tc>
        <w:tc>
          <w:tcPr>
            <w:tcW w:w="2060" w:type="dxa"/>
            <w:gridSpan w:val="2"/>
            <w:tcBorders>
              <w:bottom w:val="dashSmallGap" w:sz="4" w:space="0" w:color="auto"/>
            </w:tcBorders>
          </w:tcPr>
          <w:p w14:paraId="76344BEC" w14:textId="77777777" w:rsidR="003E1CE5" w:rsidRDefault="003B09F5" w:rsidP="003E1CE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$5,980.10</w:t>
            </w:r>
          </w:p>
        </w:tc>
        <w:tc>
          <w:tcPr>
            <w:tcW w:w="2109" w:type="dxa"/>
            <w:tcBorders>
              <w:bottom w:val="dashSmallGap" w:sz="4" w:space="0" w:color="auto"/>
            </w:tcBorders>
            <w:vAlign w:val="bottom"/>
          </w:tcPr>
          <w:p w14:paraId="4F5192E5" w14:textId="77777777" w:rsidR="003E1CE5" w:rsidRPr="0085309E" w:rsidRDefault="003B09F5" w:rsidP="003E1C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Medicare FY2014</w:t>
            </w:r>
          </w:p>
        </w:tc>
      </w:tr>
      <w:tr w:rsidR="003E1CE5" w14:paraId="73853B01" w14:textId="77777777" w:rsidTr="001D32DC">
        <w:trPr>
          <w:trHeight w:val="252"/>
          <w:jc w:val="center"/>
        </w:trPr>
        <w:tc>
          <w:tcPr>
            <w:tcW w:w="6938" w:type="dxa"/>
            <w:gridSpan w:val="4"/>
            <w:tcBorders>
              <w:top w:val="dashSmallGap" w:sz="4" w:space="0" w:color="auto"/>
            </w:tcBorders>
            <w:vAlign w:val="bottom"/>
          </w:tcPr>
          <w:p w14:paraId="6BFD67D5" w14:textId="77777777" w:rsidR="003E1CE5" w:rsidRPr="00E60DE0" w:rsidRDefault="00D7102D" w:rsidP="00C120E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Battery Replacement Cost</w:t>
            </w:r>
          </w:p>
        </w:tc>
      </w:tr>
      <w:tr w:rsidR="008F528B" w14:paraId="158313CC" w14:textId="77777777" w:rsidTr="00AB36F7">
        <w:trPr>
          <w:trHeight w:val="252"/>
          <w:jc w:val="center"/>
        </w:trPr>
        <w:tc>
          <w:tcPr>
            <w:tcW w:w="2769" w:type="dxa"/>
          </w:tcPr>
          <w:p w14:paraId="59359377" w14:textId="77777777" w:rsidR="008F528B" w:rsidRDefault="008F528B" w:rsidP="008F528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Battery upgrade (CRT-D)</w:t>
            </w:r>
          </w:p>
        </w:tc>
        <w:tc>
          <w:tcPr>
            <w:tcW w:w="2060" w:type="dxa"/>
            <w:gridSpan w:val="2"/>
            <w:vAlign w:val="bottom"/>
          </w:tcPr>
          <w:p w14:paraId="7767310A" w14:textId="77777777" w:rsidR="008F528B" w:rsidRPr="008F528B" w:rsidRDefault="008F528B" w:rsidP="008F528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12" w:name="RANGE!F163"/>
            <w:r w:rsidRPr="008F528B">
              <w:rPr>
                <w:rFonts w:ascii="Arial" w:hAnsi="Arial" w:cs="Arial"/>
                <w:sz w:val="18"/>
                <w:szCs w:val="18"/>
                <w:lang w:val="en-US"/>
              </w:rPr>
              <w:t>$35,120.26</w:t>
            </w:r>
            <w:bookmarkEnd w:id="12"/>
          </w:p>
        </w:tc>
        <w:tc>
          <w:tcPr>
            <w:tcW w:w="2109" w:type="dxa"/>
            <w:vAlign w:val="bottom"/>
          </w:tcPr>
          <w:p w14:paraId="4CD153A7" w14:textId="77777777" w:rsidR="008F528B" w:rsidRPr="0085309E" w:rsidRDefault="008F528B" w:rsidP="008F528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Medicare FY2014</w:t>
            </w:r>
          </w:p>
        </w:tc>
      </w:tr>
      <w:tr w:rsidR="008F528B" w14:paraId="089CB65A" w14:textId="77777777" w:rsidTr="00AB36F7">
        <w:trPr>
          <w:trHeight w:val="252"/>
          <w:jc w:val="center"/>
        </w:trPr>
        <w:tc>
          <w:tcPr>
            <w:tcW w:w="2769" w:type="dxa"/>
          </w:tcPr>
          <w:p w14:paraId="609B42B0" w14:textId="77777777" w:rsidR="008F528B" w:rsidRDefault="008F528B" w:rsidP="008F528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Battery upgrade (CRT-P)</w:t>
            </w:r>
          </w:p>
        </w:tc>
        <w:tc>
          <w:tcPr>
            <w:tcW w:w="2060" w:type="dxa"/>
            <w:gridSpan w:val="2"/>
            <w:vAlign w:val="bottom"/>
          </w:tcPr>
          <w:p w14:paraId="3F5A4203" w14:textId="77777777" w:rsidR="008F528B" w:rsidRPr="008F528B" w:rsidRDefault="008F528B" w:rsidP="008F528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13" w:name="RANGE!F164"/>
            <w:r w:rsidRPr="008F528B">
              <w:rPr>
                <w:rFonts w:ascii="Arial" w:hAnsi="Arial" w:cs="Arial"/>
                <w:sz w:val="18"/>
                <w:szCs w:val="18"/>
                <w:lang w:val="en-US"/>
              </w:rPr>
              <w:t>$13,638.40</w:t>
            </w:r>
            <w:bookmarkEnd w:id="13"/>
          </w:p>
        </w:tc>
        <w:tc>
          <w:tcPr>
            <w:tcW w:w="2109" w:type="dxa"/>
            <w:vAlign w:val="bottom"/>
          </w:tcPr>
          <w:p w14:paraId="04A35266" w14:textId="77777777" w:rsidR="008F528B" w:rsidRDefault="008F528B" w:rsidP="008F528B">
            <w:r w:rsidRPr="005528F9">
              <w:rPr>
                <w:rFonts w:ascii="Arial" w:hAnsi="Arial" w:cs="Arial"/>
                <w:sz w:val="18"/>
                <w:szCs w:val="18"/>
                <w:lang w:val="en-US"/>
              </w:rPr>
              <w:t>Medicare FY2014</w:t>
            </w:r>
          </w:p>
        </w:tc>
      </w:tr>
      <w:tr w:rsidR="008F528B" w14:paraId="798043E5" w14:textId="77777777" w:rsidTr="00AB36F7">
        <w:trPr>
          <w:trHeight w:val="252"/>
          <w:jc w:val="center"/>
        </w:trPr>
        <w:tc>
          <w:tcPr>
            <w:tcW w:w="2769" w:type="dxa"/>
          </w:tcPr>
          <w:p w14:paraId="7F0C3D02" w14:textId="77777777" w:rsidR="008F528B" w:rsidRDefault="008F528B" w:rsidP="008F528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Battery upgrade (ICD)</w:t>
            </w:r>
          </w:p>
        </w:tc>
        <w:tc>
          <w:tcPr>
            <w:tcW w:w="2060" w:type="dxa"/>
            <w:gridSpan w:val="2"/>
            <w:vAlign w:val="bottom"/>
          </w:tcPr>
          <w:p w14:paraId="138D7D46" w14:textId="77777777" w:rsidR="008F528B" w:rsidRPr="008F528B" w:rsidRDefault="008F528B" w:rsidP="008F528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14" w:name="RANGE!F165"/>
            <w:r w:rsidRPr="008F528B">
              <w:rPr>
                <w:rFonts w:ascii="Arial" w:hAnsi="Arial" w:cs="Arial"/>
                <w:sz w:val="18"/>
                <w:szCs w:val="18"/>
                <w:lang w:val="en-US"/>
              </w:rPr>
              <w:t>$35,120.26</w:t>
            </w:r>
            <w:bookmarkEnd w:id="14"/>
          </w:p>
        </w:tc>
        <w:tc>
          <w:tcPr>
            <w:tcW w:w="2109" w:type="dxa"/>
            <w:vAlign w:val="bottom"/>
          </w:tcPr>
          <w:p w14:paraId="360BB089" w14:textId="77777777" w:rsidR="008F528B" w:rsidRDefault="008F528B" w:rsidP="008F528B">
            <w:r w:rsidRPr="005528F9">
              <w:rPr>
                <w:rFonts w:ascii="Arial" w:hAnsi="Arial" w:cs="Arial"/>
                <w:sz w:val="18"/>
                <w:szCs w:val="18"/>
                <w:lang w:val="en-US"/>
              </w:rPr>
              <w:t>Medicare FY2014</w:t>
            </w:r>
          </w:p>
        </w:tc>
      </w:tr>
      <w:tr w:rsidR="008F528B" w14:paraId="45B9286C" w14:textId="77777777" w:rsidTr="00AB36F7">
        <w:trPr>
          <w:trHeight w:val="240"/>
          <w:jc w:val="center"/>
        </w:trPr>
        <w:tc>
          <w:tcPr>
            <w:tcW w:w="2769" w:type="dxa"/>
            <w:tcBorders>
              <w:bottom w:val="single" w:sz="12" w:space="0" w:color="auto"/>
            </w:tcBorders>
          </w:tcPr>
          <w:p w14:paraId="48B99703" w14:textId="77777777" w:rsidR="008F528B" w:rsidRDefault="008F528B" w:rsidP="008F528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Battery upgrade (RV) </w:t>
            </w:r>
          </w:p>
        </w:tc>
        <w:tc>
          <w:tcPr>
            <w:tcW w:w="2060" w:type="dxa"/>
            <w:gridSpan w:val="2"/>
            <w:tcBorders>
              <w:bottom w:val="single" w:sz="12" w:space="0" w:color="auto"/>
            </w:tcBorders>
            <w:vAlign w:val="bottom"/>
          </w:tcPr>
          <w:p w14:paraId="12E31A72" w14:textId="77777777" w:rsidR="008F528B" w:rsidRPr="008F528B" w:rsidRDefault="008F528B" w:rsidP="008F528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15" w:name="RANGE!F166"/>
            <w:r w:rsidRPr="008F528B">
              <w:rPr>
                <w:rFonts w:ascii="Arial" w:hAnsi="Arial" w:cs="Arial"/>
                <w:sz w:val="18"/>
                <w:szCs w:val="18"/>
                <w:lang w:val="en-US"/>
              </w:rPr>
              <w:t>$13,638.40</w:t>
            </w:r>
            <w:bookmarkEnd w:id="15"/>
          </w:p>
        </w:tc>
        <w:tc>
          <w:tcPr>
            <w:tcW w:w="2109" w:type="dxa"/>
            <w:tcBorders>
              <w:bottom w:val="single" w:sz="12" w:space="0" w:color="auto"/>
            </w:tcBorders>
            <w:vAlign w:val="bottom"/>
          </w:tcPr>
          <w:p w14:paraId="2D7A3E6A" w14:textId="77777777" w:rsidR="008F528B" w:rsidRPr="0085309E" w:rsidRDefault="008F528B" w:rsidP="008F528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Medicare FY2014</w:t>
            </w:r>
          </w:p>
        </w:tc>
      </w:tr>
    </w:tbl>
    <w:p w14:paraId="6B508EC0" w14:textId="77777777" w:rsidR="00B85F39" w:rsidRDefault="00B85F39" w:rsidP="004E688C">
      <w:pPr>
        <w:rPr>
          <w:rFonts w:ascii="Arial" w:hAnsi="Arial" w:cs="Arial"/>
          <w:lang w:val="en-US"/>
        </w:rPr>
        <w:sectPr w:rsidR="00B85F39" w:rsidSect="004E688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813B96" w14:textId="77777777" w:rsidR="00D81518" w:rsidRDefault="00FE5B9E" w:rsidP="00D81518">
      <w:pPr>
        <w:rPr>
          <w:rFonts w:ascii="Arial" w:hAnsi="Arial" w:cs="Arial"/>
          <w:lang w:val="en-US"/>
        </w:rPr>
      </w:pPr>
      <w:r w:rsidRPr="00FE5B9E">
        <w:rPr>
          <w:rFonts w:ascii="Arial" w:hAnsi="Arial" w:cs="Arial"/>
          <w:b/>
          <w:u w:val="single"/>
          <w:lang w:val="en-US"/>
        </w:rPr>
        <w:lastRenderedPageBreak/>
        <w:t xml:space="preserve">Supplementary </w:t>
      </w:r>
      <w:r w:rsidR="00D81518" w:rsidRPr="00FE5B9E">
        <w:rPr>
          <w:rFonts w:ascii="Arial" w:hAnsi="Arial" w:cs="Arial"/>
          <w:b/>
          <w:u w:val="single"/>
          <w:lang w:val="en-US"/>
        </w:rPr>
        <w:t xml:space="preserve">Table </w:t>
      </w:r>
      <w:r w:rsidR="00337CF0" w:rsidRPr="00FE5B9E">
        <w:rPr>
          <w:rFonts w:ascii="Arial" w:hAnsi="Arial" w:cs="Arial"/>
          <w:b/>
          <w:u w:val="single"/>
          <w:lang w:val="en-US"/>
        </w:rPr>
        <w:t>S</w:t>
      </w:r>
      <w:r w:rsidR="005B7B1E">
        <w:rPr>
          <w:rFonts w:ascii="Arial" w:hAnsi="Arial" w:cs="Arial"/>
          <w:b/>
          <w:u w:val="single"/>
          <w:lang w:val="en-US"/>
        </w:rPr>
        <w:t>3</w:t>
      </w:r>
      <w:r w:rsidR="00D03D61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Statistical M</w:t>
      </w:r>
      <w:r w:rsidR="00D81518">
        <w:rPr>
          <w:rFonts w:ascii="Arial" w:hAnsi="Arial" w:cs="Arial"/>
          <w:lang w:val="en-US"/>
        </w:rPr>
        <w:t xml:space="preserve">odels </w:t>
      </w:r>
      <w:r>
        <w:rPr>
          <w:rFonts w:ascii="Arial" w:hAnsi="Arial" w:cs="Arial"/>
          <w:lang w:val="en-US"/>
        </w:rPr>
        <w:t xml:space="preserve">Used for All-Cause Mortality; </w:t>
      </w:r>
      <w:proofErr w:type="spellStart"/>
      <w:r>
        <w:rPr>
          <w:rFonts w:ascii="Arial" w:hAnsi="Arial" w:cs="Arial"/>
          <w:lang w:val="en-US"/>
        </w:rPr>
        <w:t>Gompertz</w:t>
      </w:r>
      <w:proofErr w:type="spellEnd"/>
      <w:r>
        <w:rPr>
          <w:rFonts w:ascii="Arial" w:hAnsi="Arial" w:cs="Arial"/>
          <w:lang w:val="en-US"/>
        </w:rPr>
        <w:t xml:space="preserve"> function in Model “Base-Case”</w:t>
      </w:r>
    </w:p>
    <w:tbl>
      <w:tblPr>
        <w:tblW w:w="16290" w:type="dxa"/>
        <w:jc w:val="center"/>
        <w:tblLook w:val="04A0" w:firstRow="1" w:lastRow="0" w:firstColumn="1" w:lastColumn="0" w:noHBand="0" w:noVBand="1"/>
      </w:tblPr>
      <w:tblGrid>
        <w:gridCol w:w="1184"/>
        <w:gridCol w:w="1043"/>
        <w:gridCol w:w="647"/>
        <w:gridCol w:w="710"/>
        <w:gridCol w:w="1043"/>
        <w:gridCol w:w="648"/>
        <w:gridCol w:w="818"/>
        <w:gridCol w:w="228"/>
        <w:gridCol w:w="1043"/>
        <w:gridCol w:w="648"/>
        <w:gridCol w:w="730"/>
        <w:gridCol w:w="1043"/>
        <w:gridCol w:w="648"/>
        <w:gridCol w:w="730"/>
        <w:gridCol w:w="228"/>
        <w:gridCol w:w="1043"/>
        <w:gridCol w:w="648"/>
        <w:gridCol w:w="730"/>
        <w:gridCol w:w="1043"/>
        <w:gridCol w:w="648"/>
        <w:gridCol w:w="787"/>
      </w:tblGrid>
      <w:tr w:rsidR="00354B66" w:rsidRPr="00354B66" w14:paraId="2DDA4600" w14:textId="77777777" w:rsidTr="001B12F0">
        <w:trPr>
          <w:trHeight w:val="50"/>
          <w:jc w:val="center"/>
        </w:trPr>
        <w:tc>
          <w:tcPr>
            <w:tcW w:w="13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7A94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085128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All Patients</w:t>
            </w:r>
          </w:p>
        </w:tc>
        <w:tc>
          <w:tcPr>
            <w:tcW w:w="2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C25B9A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0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06DC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Defibrillator Patients</w:t>
            </w:r>
          </w:p>
        </w:tc>
        <w:tc>
          <w:tcPr>
            <w:tcW w:w="2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E90158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5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897AD2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Non-Defibrillator Patients</w:t>
            </w:r>
          </w:p>
        </w:tc>
      </w:tr>
      <w:tr w:rsidR="00354B66" w:rsidRPr="00354B66" w14:paraId="0CADFE01" w14:textId="77777777" w:rsidTr="001B12F0">
        <w:trPr>
          <w:trHeight w:val="45"/>
          <w:jc w:val="center"/>
        </w:trPr>
        <w:tc>
          <w:tcPr>
            <w:tcW w:w="13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C348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7362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24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4F7E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C67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40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9690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240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EED3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E146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0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124E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244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0C2C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Model 2</w:t>
            </w:r>
          </w:p>
        </w:tc>
      </w:tr>
      <w:tr w:rsidR="001B12F0" w:rsidRPr="00354B66" w14:paraId="4897F18D" w14:textId="77777777" w:rsidTr="001B12F0">
        <w:trPr>
          <w:trHeight w:val="76"/>
          <w:jc w:val="center"/>
        </w:trPr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9F6237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Event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2BA469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Coefficient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32226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RRR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15FDC8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</w:t>
            </w: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-Value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59C2FF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Coefficient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3E7DE8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RRR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51DBA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</w:t>
            </w: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-Value</w:t>
            </w:r>
          </w:p>
        </w:tc>
        <w:tc>
          <w:tcPr>
            <w:tcW w:w="2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C648F5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8DC48F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Coefficient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5E6DF7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RRR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5181F5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</w:t>
            </w: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-Value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97631A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Coefficient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65BBB9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RRR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8388D9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</w:t>
            </w: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-Value</w:t>
            </w:r>
          </w:p>
        </w:tc>
        <w:tc>
          <w:tcPr>
            <w:tcW w:w="2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C9C856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BB6154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Coefficient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35A6D3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RRR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1C30D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</w:t>
            </w: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-Value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78A96D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Coefficient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AC9EEA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RRR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FD5653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</w:t>
            </w: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-Value</w:t>
            </w:r>
          </w:p>
        </w:tc>
      </w:tr>
      <w:tr w:rsidR="00354B66" w:rsidRPr="00354B66" w14:paraId="7C80E3E1" w14:textId="77777777" w:rsidTr="001B12F0">
        <w:trPr>
          <w:trHeight w:val="45"/>
          <w:jc w:val="center"/>
        </w:trPr>
        <w:tc>
          <w:tcPr>
            <w:tcW w:w="16290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A858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Weibull Function</w:t>
            </w:r>
          </w:p>
        </w:tc>
      </w:tr>
      <w:tr w:rsidR="001B12F0" w:rsidRPr="00354B66" w14:paraId="16167BB8" w14:textId="77777777" w:rsidTr="001B12F0">
        <w:trPr>
          <w:trHeight w:val="80"/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32127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BBD1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-9.311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2192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12C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886A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-9.792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276E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6BA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61F6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EE44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-7.322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7F39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907D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E224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-8.069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6354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751D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806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69F4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-10.069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A031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4A91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7081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-10.452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DE0D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C3A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1B12F0" w:rsidRPr="00354B66" w14:paraId="3635DA16" w14:textId="77777777" w:rsidTr="001B12F0">
        <w:trPr>
          <w:trHeight w:val="80"/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4EF19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BiV</w:t>
            </w:r>
            <w:proofErr w:type="spellEnd"/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Usage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873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-0.251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05F6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F53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52AE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BE8E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27C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0.146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DCD6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E7BE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52F2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FC9C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BED6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-0.244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008E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0.78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2300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0.395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59A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239A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-0.265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ACCE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2AE5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6972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-0.227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13CF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619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0.217</w:t>
            </w:r>
          </w:p>
        </w:tc>
      </w:tr>
      <w:tr w:rsidR="001B12F0" w:rsidRPr="00354B66" w14:paraId="353B4E18" w14:textId="77777777" w:rsidTr="001B12F0">
        <w:trPr>
          <w:trHeight w:val="253"/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C5DFA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Starting age (per year)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E0D7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6AF2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0B6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3B2D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11F8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1.03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38B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3809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854C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A2EB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FE29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3FA0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C4D4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CF84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0.181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90A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FC84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350C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F3F0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1F41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DFC9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CA7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1B12F0" w:rsidRPr="00354B66" w14:paraId="3CE43A56" w14:textId="77777777" w:rsidTr="001B12F0">
        <w:trPr>
          <w:trHeight w:val="80"/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FAE09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Male gender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4556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0.303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D2AD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1.35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F69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EC3D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0.288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B208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1.33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178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0.134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2A36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4A9C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-0.095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2D41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0.91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F868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0.816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8621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750D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5FF9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0.999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D40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5667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0.407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AD1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5E8E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EF0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3158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573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0.086</w:t>
            </w:r>
          </w:p>
        </w:tc>
      </w:tr>
      <w:tr w:rsidR="001B12F0" w:rsidRPr="00354B66" w14:paraId="25F3C272" w14:textId="77777777" w:rsidTr="001B12F0">
        <w:trPr>
          <w:trHeight w:val="80"/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EC3EB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Baseline NYHA 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EDD9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-0.62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703A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00C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F77D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-0.199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6266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0.82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7A4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0.433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EFF9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FF8D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9C6F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2C56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CBC6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4215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FFEB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0.996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92D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D0C3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-0.75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A3FB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C4AD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00CB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-0.343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5D1C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A9B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0.282</w:t>
            </w:r>
          </w:p>
        </w:tc>
      </w:tr>
      <w:tr w:rsidR="001B12F0" w:rsidRPr="00354B66" w14:paraId="171E4B55" w14:textId="77777777" w:rsidTr="001B12F0">
        <w:trPr>
          <w:trHeight w:val="80"/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74C69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Baseline NYHA III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B061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0.699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4EE0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73C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67EB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7833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1.31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243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0.128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6AF3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CA00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41EA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9055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FEE6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-0.153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96D3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0.86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F864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0.651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836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479D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0.827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3CC8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A4E8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46C9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0.472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5950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D05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0.022</w:t>
            </w:r>
          </w:p>
        </w:tc>
      </w:tr>
      <w:tr w:rsidR="001B12F0" w:rsidRPr="00354B66" w14:paraId="089C4EC5" w14:textId="77777777" w:rsidTr="001B12F0">
        <w:trPr>
          <w:trHeight w:val="80"/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AD30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NYHA II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CAB7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B6B7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B8E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C968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0.731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7D6D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2.08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E47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EE53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CB1C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D9CC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4449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7A3C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2E41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2.55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5BF5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0.22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5D2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44E0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31AF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F6D0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738F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1C3E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7DF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0.116</w:t>
            </w:r>
          </w:p>
        </w:tc>
      </w:tr>
      <w:tr w:rsidR="001B12F0" w:rsidRPr="00354B66" w14:paraId="48B496D0" w14:textId="77777777" w:rsidTr="001B12F0">
        <w:trPr>
          <w:trHeight w:val="80"/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698C8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NYHA III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019D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C14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592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9E1A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1.773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2700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5.89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846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41E4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BB43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D4AA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64DC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3767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2.176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531A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8.81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0011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5BC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C5A6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6061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3F81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2825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1.616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F55F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CEA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1B12F0" w:rsidRPr="00354B66" w14:paraId="5F2AF6F9" w14:textId="77777777" w:rsidTr="001B12F0">
        <w:trPr>
          <w:trHeight w:val="80"/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A819A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nd</w:t>
            </w: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degree AV block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ADB3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7D66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BFB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3D5E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3109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01E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0.703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2842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3F34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9C0D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7D93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4D60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42D4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9C92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0.986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6DC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F37B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0.082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A985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3287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4DF9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23C5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581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0.565</w:t>
            </w:r>
          </w:p>
        </w:tc>
      </w:tr>
      <w:tr w:rsidR="001B12F0" w:rsidRPr="00354B66" w14:paraId="6324B2BE" w14:textId="77777777" w:rsidTr="001B12F0">
        <w:trPr>
          <w:trHeight w:val="80"/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18F45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rd</w:t>
            </w: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Degree AV block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1F14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1246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67F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661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D58A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5E5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0.691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29DE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145A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-0.19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A904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0.83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DE7D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0.595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4A44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60C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0.87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476B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0.702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D11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1C55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B52F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BDEA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A44C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C52B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1B1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0.441</w:t>
            </w:r>
          </w:p>
        </w:tc>
      </w:tr>
      <w:tr w:rsidR="001B12F0" w:rsidRPr="00354B66" w14:paraId="41666C15" w14:textId="77777777" w:rsidTr="001B12F0">
        <w:trPr>
          <w:trHeight w:val="80"/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A131F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LVEF &gt;35%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C358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-0.047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F18E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E02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286B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6F8D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37B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0.894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9BCB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8DD5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13DC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C0B4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A8D8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40D8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777D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0.857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3D3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032D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-0.161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B283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3869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F7EA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A290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D38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0.601</w:t>
            </w:r>
          </w:p>
        </w:tc>
      </w:tr>
      <w:tr w:rsidR="001B12F0" w:rsidRPr="00354B66" w14:paraId="4C728A5C" w14:textId="77777777" w:rsidTr="001B12F0">
        <w:trPr>
          <w:trHeight w:val="80"/>
          <w:jc w:val="center"/>
        </w:trPr>
        <w:tc>
          <w:tcPr>
            <w:tcW w:w="138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4D4882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Gamma</w:t>
            </w:r>
          </w:p>
        </w:tc>
        <w:tc>
          <w:tcPr>
            <w:tcW w:w="95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E365C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1.301</w:t>
            </w:r>
          </w:p>
        </w:tc>
        <w:tc>
          <w:tcPr>
            <w:tcW w:w="70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C3CF1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A83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A185D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1.247</w:t>
            </w:r>
          </w:p>
        </w:tc>
        <w:tc>
          <w:tcPr>
            <w:tcW w:w="70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99CD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F1D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22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479ED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A69BB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70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B098F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4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EA162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5F98E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79902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74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9B793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747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2F8E8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1.438</w:t>
            </w:r>
          </w:p>
        </w:tc>
        <w:tc>
          <w:tcPr>
            <w:tcW w:w="70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7C27B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4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0C5A5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F1B02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70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013D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53F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354B66" w:rsidRPr="00354B66" w14:paraId="76D449D5" w14:textId="77777777" w:rsidTr="001B12F0">
        <w:trPr>
          <w:trHeight w:val="55"/>
          <w:jc w:val="center"/>
        </w:trPr>
        <w:tc>
          <w:tcPr>
            <w:tcW w:w="16290" w:type="dxa"/>
            <w:gridSpan w:val="21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2D9A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54B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Gompertz</w:t>
            </w:r>
            <w:proofErr w:type="spellEnd"/>
            <w:r w:rsidRPr="00354B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Function</w:t>
            </w:r>
          </w:p>
        </w:tc>
      </w:tr>
      <w:tr w:rsidR="001B12F0" w:rsidRPr="00354B66" w14:paraId="0107A78E" w14:textId="77777777" w:rsidTr="001B12F0">
        <w:trPr>
          <w:trHeight w:val="80"/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167BD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5A52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-8.887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D03A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487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6360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-9.389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29B5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EC77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76FD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B0AE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-7.233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E6B2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0ACB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E357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-8.096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5889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606F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D9D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2079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-9.362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9C54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13E8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9B5A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-9.704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AF9B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28A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1B12F0" w:rsidRPr="00354B66" w14:paraId="3B433DB9" w14:textId="77777777" w:rsidTr="001B12F0">
        <w:trPr>
          <w:trHeight w:val="80"/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3AE3B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BiV</w:t>
            </w:r>
            <w:proofErr w:type="spellEnd"/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Usage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FD76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-0.255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6E10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5C2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3834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-0.233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1558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0.79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BD2A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0.131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BF3C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4073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-0.226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58E7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6472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EB8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-0.243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E428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0.78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BE5C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0.396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D2F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B449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-0.273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4057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181B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926C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-0.239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1566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19B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0.192</w:t>
            </w:r>
          </w:p>
        </w:tc>
      </w:tr>
      <w:tr w:rsidR="001B12F0" w:rsidRPr="00354B66" w14:paraId="688DCB36" w14:textId="77777777" w:rsidTr="001B12F0">
        <w:trPr>
          <w:trHeight w:val="80"/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3BD8C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Starting age (per year)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B677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C541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8BE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A7BD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F163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1.03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5288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FD0D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C1BE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8400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DC40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63F3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533A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202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331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AE3E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0.044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5FA0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486D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528A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5E92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96D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1B12F0" w:rsidRPr="00354B66" w14:paraId="1BCADD90" w14:textId="77777777" w:rsidTr="001B12F0">
        <w:trPr>
          <w:trHeight w:val="231"/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9C24B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Male gender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F6B6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7EBB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A62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4AB0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2710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1.35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7F86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0.122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285B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019E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E0EF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0794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9CCC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186F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2C28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0.992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ECB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E23D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0.424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2759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5939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D00F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B0B8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0C7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0.075</w:t>
            </w:r>
          </w:p>
        </w:tc>
      </w:tr>
      <w:tr w:rsidR="001B12F0" w:rsidRPr="00354B66" w14:paraId="1B3573AA" w14:textId="77777777" w:rsidTr="001B12F0">
        <w:trPr>
          <w:trHeight w:val="308"/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28B9E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Baseline NYHA 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30FF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-0.655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8D30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418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3BD2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-0.258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C4F7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0.77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1815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0.31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ADF4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4CBB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7D6F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D9C8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A3A0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0589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25B8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0.99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8A3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BD00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-0.802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8359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BEF2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20E6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-0.432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1C2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AC8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0.175</w:t>
            </w:r>
          </w:p>
        </w:tc>
      </w:tr>
      <w:tr w:rsidR="001B12F0" w:rsidRPr="00354B66" w14:paraId="6458249F" w14:textId="77777777" w:rsidTr="001B12F0">
        <w:trPr>
          <w:trHeight w:val="80"/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2FDAC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Baseline NYHA III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AA32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0.703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2BA3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5A5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BD82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10EC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1.33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0410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BA2D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3620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4A8C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B5B9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4A6E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-0.153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32AC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0.86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E009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0.652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A64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DC51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0.84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E08F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C072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B98A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BC93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CDB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0.016</w:t>
            </w:r>
          </w:p>
        </w:tc>
      </w:tr>
      <w:tr w:rsidR="001B12F0" w:rsidRPr="00354B66" w14:paraId="2C1DFEBB" w14:textId="77777777" w:rsidTr="001B12F0">
        <w:trPr>
          <w:trHeight w:val="80"/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1CF9D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NYHA II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68A6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99A5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E98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5A56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0.705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8281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2.02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66D3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0.047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C58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BBC5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5F9F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3BC8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405D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10CE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2.55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8E72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0.22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09C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EB9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E6D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482C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AAAE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AE46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8C7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0.144</w:t>
            </w:r>
          </w:p>
        </w:tc>
      </w:tr>
      <w:tr w:rsidR="001B12F0" w:rsidRPr="00354B66" w14:paraId="5C467A00" w14:textId="77777777" w:rsidTr="001B12F0">
        <w:trPr>
          <w:trHeight w:val="308"/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21572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NYHA III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D61C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DAF7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58B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4972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1.728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7A1F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5.63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E334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16EB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0AF7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7DA9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9D0D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C7C0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2.171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DEDE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8.76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DACD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69E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986B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1501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9DAF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13AE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1.552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E54B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4.72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AAC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1B12F0" w:rsidRPr="00354B66" w14:paraId="7EDBA300" w14:textId="77777777" w:rsidTr="001B12F0">
        <w:trPr>
          <w:trHeight w:val="80"/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331B0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nd</w:t>
            </w: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degree AV block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5DEB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-0.048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CF72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7E9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0390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7D1D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96C2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0.815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738F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0131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8891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0BC6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8B55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11F4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A810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0.985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8C6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89D4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7177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C2C8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56AB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C04B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9B4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0.704</w:t>
            </w:r>
          </w:p>
        </w:tc>
      </w:tr>
      <w:tr w:rsidR="001B12F0" w:rsidRPr="00354B66" w14:paraId="706E4C7E" w14:textId="77777777" w:rsidTr="001B12F0">
        <w:trPr>
          <w:trHeight w:val="80"/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92286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rd</w:t>
            </w: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Degree AV block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E3B5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6FEC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E18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46A8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6F55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EC49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0.717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9120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648D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-0.188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59BA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121F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0174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AF5B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0.87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2047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0.705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200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71A4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86FF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CEDF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2DBC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6254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FEC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0.474</w:t>
            </w:r>
          </w:p>
        </w:tc>
      </w:tr>
      <w:tr w:rsidR="001B12F0" w:rsidRPr="00354B66" w14:paraId="0DCB4418" w14:textId="77777777" w:rsidTr="001B12F0">
        <w:trPr>
          <w:trHeight w:val="339"/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9780E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LVEF &gt;35%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F9BB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55AC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417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147A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687D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62989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42BD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36E8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37E7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78421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4CB3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4E61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C6D9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0.85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A37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F671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-0.152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1CD6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25E54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9C243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-0.127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E6706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0D2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0.624</w:t>
            </w:r>
          </w:p>
        </w:tc>
      </w:tr>
      <w:tr w:rsidR="001B12F0" w:rsidRPr="00354B66" w14:paraId="0A8C7317" w14:textId="77777777" w:rsidTr="001B12F0">
        <w:trPr>
          <w:trHeight w:val="76"/>
          <w:jc w:val="center"/>
        </w:trPr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9FFFA6D" w14:textId="77777777" w:rsidR="00354B66" w:rsidRPr="00354B66" w:rsidRDefault="00354B66" w:rsidP="003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Gamma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36F9CA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419C48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62CF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B47CE1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CBABB7F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2B7E13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2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3489C6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3A5F570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0C59CA2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816CF9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E278EE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EA31295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0CBAF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2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D7198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1ABA237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07B1B8E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DDCEEED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FC6D9D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AA085CC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9916B" w14:textId="77777777" w:rsidR="00354B66" w:rsidRPr="00354B66" w:rsidRDefault="00354B66" w:rsidP="00354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4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</w:tr>
    </w:tbl>
    <w:p w14:paraId="4927FC31" w14:textId="77777777" w:rsidR="00D81518" w:rsidRDefault="00D81518" w:rsidP="00BF65ED">
      <w:pPr>
        <w:rPr>
          <w:rFonts w:ascii="Arial" w:hAnsi="Arial" w:cs="Arial"/>
          <w:lang w:val="en-US"/>
        </w:rPr>
      </w:pPr>
      <w:r w:rsidRPr="007F5F1D">
        <w:rPr>
          <w:rFonts w:ascii="Arial" w:hAnsi="Arial" w:cs="Arial"/>
          <w:sz w:val="20"/>
          <w:szCs w:val="20"/>
          <w:lang w:val="en-US"/>
        </w:rPr>
        <w:t>Model 1: NYHA class included solely via baseline value; Model 2: NYHA class included as both baseline and current values; N/A: Not applicable</w:t>
      </w:r>
      <w:r>
        <w:rPr>
          <w:rFonts w:ascii="Arial" w:hAnsi="Arial" w:cs="Arial"/>
          <w:sz w:val="20"/>
          <w:szCs w:val="20"/>
          <w:lang w:val="en-US"/>
        </w:rPr>
        <w:t>; bold values indicate statistically significant coefficients (p&lt;0.05)</w:t>
      </w:r>
      <w:r w:rsidR="009E198B">
        <w:rPr>
          <w:rFonts w:ascii="Arial" w:hAnsi="Arial" w:cs="Arial"/>
          <w:sz w:val="20"/>
          <w:szCs w:val="20"/>
          <w:lang w:val="en-US"/>
        </w:rPr>
        <w:t>.</w:t>
      </w:r>
    </w:p>
    <w:p w14:paraId="1E02BE8B" w14:textId="77777777" w:rsidR="00356F12" w:rsidRDefault="004E414D" w:rsidP="00356F12">
      <w:pPr>
        <w:rPr>
          <w:rFonts w:ascii="Arial" w:hAnsi="Arial" w:cs="Arial"/>
          <w:lang w:val="en-US"/>
        </w:rPr>
      </w:pPr>
      <w:r w:rsidRPr="00FE5B9E">
        <w:rPr>
          <w:rFonts w:ascii="Arial" w:hAnsi="Arial" w:cs="Arial"/>
          <w:b/>
          <w:u w:val="single"/>
          <w:lang w:val="en-US"/>
        </w:rPr>
        <w:lastRenderedPageBreak/>
        <w:t>Supplementary Table S</w:t>
      </w:r>
      <w:r w:rsidR="005B7B1E">
        <w:rPr>
          <w:rFonts w:ascii="Arial" w:hAnsi="Arial" w:cs="Arial"/>
          <w:b/>
          <w:u w:val="single"/>
          <w:lang w:val="en-US"/>
        </w:rPr>
        <w:t>4</w:t>
      </w:r>
      <w:r>
        <w:rPr>
          <w:rFonts w:ascii="Arial" w:hAnsi="Arial" w:cs="Arial"/>
          <w:lang w:val="en-US"/>
        </w:rPr>
        <w:t>: Statistical Models Used for Prediction of NYHA C</w:t>
      </w:r>
      <w:r w:rsidR="00D81518">
        <w:rPr>
          <w:rFonts w:ascii="Arial" w:hAnsi="Arial" w:cs="Arial"/>
          <w:lang w:val="en-US"/>
        </w:rPr>
        <w:t xml:space="preserve">lass </w:t>
      </w:r>
      <w:r>
        <w:rPr>
          <w:rFonts w:ascii="Arial" w:hAnsi="Arial" w:cs="Arial"/>
          <w:lang w:val="en-US"/>
        </w:rPr>
        <w:t>Patient Allocation over T</w:t>
      </w:r>
      <w:r w:rsidR="00D81518">
        <w:rPr>
          <w:rFonts w:ascii="Arial" w:hAnsi="Arial" w:cs="Arial"/>
          <w:lang w:val="en-US"/>
        </w:rPr>
        <w:t>ime</w:t>
      </w:r>
      <w:r w:rsidR="00505EB7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Multinomial Logistic Regression M</w:t>
      </w:r>
      <w:r w:rsidR="00D81518">
        <w:rPr>
          <w:rFonts w:ascii="Arial" w:hAnsi="Arial" w:cs="Arial"/>
          <w:lang w:val="en-US"/>
        </w:rPr>
        <w:t>odels)</w:t>
      </w:r>
    </w:p>
    <w:tbl>
      <w:tblPr>
        <w:tblW w:w="11140" w:type="dxa"/>
        <w:jc w:val="center"/>
        <w:tblLook w:val="04A0" w:firstRow="1" w:lastRow="0" w:firstColumn="1" w:lastColumn="0" w:noHBand="0" w:noVBand="1"/>
      </w:tblPr>
      <w:tblGrid>
        <w:gridCol w:w="1930"/>
        <w:gridCol w:w="1043"/>
        <w:gridCol w:w="942"/>
        <w:gridCol w:w="800"/>
        <w:gridCol w:w="279"/>
        <w:gridCol w:w="1043"/>
        <w:gridCol w:w="942"/>
        <w:gridCol w:w="948"/>
        <w:gridCol w:w="280"/>
        <w:gridCol w:w="1043"/>
        <w:gridCol w:w="942"/>
        <w:gridCol w:w="948"/>
      </w:tblGrid>
      <w:tr w:rsidR="00356F12" w:rsidRPr="00356F12" w14:paraId="437132AD" w14:textId="77777777" w:rsidTr="00356F12">
        <w:trPr>
          <w:trHeight w:val="330"/>
          <w:jc w:val="center"/>
        </w:trPr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A548CB2" w14:textId="77777777" w:rsidR="00356F12" w:rsidRPr="00356F12" w:rsidRDefault="00356F12" w:rsidP="00356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7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8A67D54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All Patients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622D23D" w14:textId="77777777" w:rsidR="00356F12" w:rsidRPr="00356F12" w:rsidRDefault="00356F12" w:rsidP="00356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0E83604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Defibrillator Patients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76D18B6" w14:textId="77777777" w:rsidR="00356F12" w:rsidRPr="00356F12" w:rsidRDefault="00356F12" w:rsidP="00356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F59CF44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Non-Defibrillator Patients</w:t>
            </w:r>
          </w:p>
        </w:tc>
      </w:tr>
      <w:tr w:rsidR="00356F12" w:rsidRPr="00356F12" w14:paraId="484BE85D" w14:textId="77777777" w:rsidTr="00356F12">
        <w:trPr>
          <w:trHeight w:val="330"/>
          <w:jc w:val="center"/>
        </w:trPr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8B201EB" w14:textId="77777777" w:rsidR="00356F12" w:rsidRPr="00356F12" w:rsidRDefault="00356F12" w:rsidP="00356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Event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0083DE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Coefficient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ECF99E9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RRR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D507DAC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</w:t>
            </w: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-Value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3F21D68" w14:textId="77777777" w:rsidR="00356F12" w:rsidRPr="00356F12" w:rsidRDefault="00356F12" w:rsidP="00356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A5EE43D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Coefficient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566E09C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6C3A274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</w:t>
            </w: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-Value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A3C178D" w14:textId="77777777" w:rsidR="00356F12" w:rsidRPr="00356F12" w:rsidRDefault="00356F12" w:rsidP="00356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E606D24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Coefficient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447CDA6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1A955C3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</w:t>
            </w: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-Value</w:t>
            </w:r>
          </w:p>
        </w:tc>
      </w:tr>
      <w:tr w:rsidR="00356F12" w:rsidRPr="00356F12" w14:paraId="55A7E100" w14:textId="77777777" w:rsidTr="00356F12">
        <w:trPr>
          <w:trHeight w:val="44"/>
          <w:jc w:val="center"/>
        </w:trPr>
        <w:tc>
          <w:tcPr>
            <w:tcW w:w="1114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E1F6A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NYHA Class I</w:t>
            </w:r>
          </w:p>
        </w:tc>
      </w:tr>
      <w:tr w:rsidR="00356F12" w:rsidRPr="00356F12" w14:paraId="355D2DA9" w14:textId="77777777" w:rsidTr="00356F12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F9F6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23908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2DE38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DCEB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0.837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EDD4B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C4961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804D9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EE748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0.694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5E97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8B1DB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BE0B8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8DB97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0.023</w:t>
            </w:r>
          </w:p>
        </w:tc>
      </w:tr>
      <w:tr w:rsidR="00356F12" w:rsidRPr="00356F12" w14:paraId="1ACF029E" w14:textId="77777777" w:rsidTr="00356F12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D8555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BiV</w:t>
            </w:r>
            <w:proofErr w:type="spellEnd"/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Usage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0FF05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4474D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F857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6F14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227AC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8E241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C9940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0A96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2EA45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2215F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71E37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</w:t>
            </w:r>
          </w:p>
        </w:tc>
      </w:tr>
      <w:tr w:rsidR="00356F12" w:rsidRPr="00356F12" w14:paraId="390F7EC7" w14:textId="77777777" w:rsidTr="00356F12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42AB0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ln(time)a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659C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E4DAD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DCC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FE28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15B8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0729A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958D6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C9E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A929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85D5E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29FF6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0.003</w:t>
            </w:r>
          </w:p>
        </w:tc>
      </w:tr>
      <w:tr w:rsidR="00356F12" w:rsidRPr="00356F12" w14:paraId="5D6110EE" w14:textId="77777777" w:rsidTr="00356F12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F6D0A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BiV</w:t>
            </w:r>
            <w:proofErr w:type="spellEnd"/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* ln(time)a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6DCD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2230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B879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0.246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2F55D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BD0D7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7C310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3196D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318D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0EEF3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BBC84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BDE6F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0.328</w:t>
            </w:r>
          </w:p>
        </w:tc>
      </w:tr>
      <w:tr w:rsidR="00356F12" w:rsidRPr="00356F12" w14:paraId="79B4CA80" w14:textId="77777777" w:rsidTr="00356F12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354AC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Starting age (per year)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43F00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1A7DC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79FD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1BB4B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B2B06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E6BE8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E7E3E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FDFF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5E1A6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E781E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2F66E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356F12" w:rsidRPr="00356F12" w14:paraId="1569E4A5" w14:textId="77777777" w:rsidTr="00356F12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989F6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Male gender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E66C6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9B3EA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E6C3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C76A5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06D6F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31ED3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28D40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88D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ABF73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F6C7A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6C05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0.024</w:t>
            </w:r>
          </w:p>
        </w:tc>
      </w:tr>
      <w:tr w:rsidR="00356F12" w:rsidRPr="00356F12" w14:paraId="641F60A2" w14:textId="77777777" w:rsidTr="00356F12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545EA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Baseline NYHA 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7EFC9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6BA53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E6DC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33E31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5C774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164F7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B179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0C96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3BA7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48D18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597DB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356F12" w:rsidRPr="00356F12" w14:paraId="5DFD8F9D" w14:textId="77777777" w:rsidTr="00356F12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B09E9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Baseline NYHA III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7E810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EA565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1000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E90A9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09A3B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-0.264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9A691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8006A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0.355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A02C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1A4A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59CDC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FA519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0.056</w:t>
            </w:r>
          </w:p>
        </w:tc>
      </w:tr>
      <w:tr w:rsidR="00356F12" w:rsidRPr="00356F12" w14:paraId="696D56FF" w14:textId="77777777" w:rsidTr="00356F12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B6A93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2nd degree AV block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482DD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D1C9E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CC6A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1D174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D2BE8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A11D0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A2AAF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5869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0900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16ABB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83EC9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0.191</w:t>
            </w:r>
          </w:p>
        </w:tc>
      </w:tr>
      <w:tr w:rsidR="00356F12" w:rsidRPr="00356F12" w14:paraId="3F2CDD4B" w14:textId="77777777" w:rsidTr="00356F12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F5466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3rd Degree AV block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585C7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9EA06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D400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8EC87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6B96E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48841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C078B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48D8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96F25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9AEC3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6441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0.517</w:t>
            </w:r>
          </w:p>
        </w:tc>
      </w:tr>
      <w:tr w:rsidR="00356F12" w:rsidRPr="00356F12" w14:paraId="6B181297" w14:textId="77777777" w:rsidTr="00356F12">
        <w:trPr>
          <w:trHeight w:val="74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24B4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LVEF &gt;35%</w:t>
            </w:r>
          </w:p>
        </w:tc>
        <w:tc>
          <w:tcPr>
            <w:tcW w:w="10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7DE19E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-0.033</w:t>
            </w: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453E8B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33A9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3BA14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76696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-0.149</w:t>
            </w: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59F74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31096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3677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864354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-0.542</w:t>
            </w: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D1CE07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99439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356F12" w:rsidRPr="00356F12" w14:paraId="07988CE9" w14:textId="77777777" w:rsidTr="00356F12">
        <w:trPr>
          <w:trHeight w:val="54"/>
          <w:jc w:val="center"/>
        </w:trPr>
        <w:tc>
          <w:tcPr>
            <w:tcW w:w="11140" w:type="dxa"/>
            <w:gridSpan w:val="12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E1A6D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NYHA Class III</w:t>
            </w:r>
          </w:p>
        </w:tc>
      </w:tr>
      <w:tr w:rsidR="00356F12" w:rsidRPr="00356F12" w14:paraId="5989E69F" w14:textId="77777777" w:rsidTr="00356F12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27ACC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DA7C6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0B3C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BF09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685A1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1354B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6313C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BA8B8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7BCE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E42F6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A8E4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AFE47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0.014</w:t>
            </w:r>
          </w:p>
        </w:tc>
      </w:tr>
      <w:tr w:rsidR="00356F12" w:rsidRPr="00356F12" w14:paraId="506AAE04" w14:textId="77777777" w:rsidTr="00356F12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15348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BiV</w:t>
            </w:r>
            <w:proofErr w:type="spellEnd"/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Usage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4ABC1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DC03C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B5AF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AC607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BD103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E2B17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80ABE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D865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A451A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9C8F1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EAA5D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356F12" w:rsidRPr="00356F12" w14:paraId="0411E641" w14:textId="77777777" w:rsidTr="00356F12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2AF70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ln(time)a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12951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AC2CC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D2B1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2AE2F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131C4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F0D3C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B994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2003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0549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77BBD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2E0AA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0.767</w:t>
            </w:r>
          </w:p>
        </w:tc>
      </w:tr>
      <w:tr w:rsidR="00356F12" w:rsidRPr="00356F12" w14:paraId="1260A7D9" w14:textId="77777777" w:rsidTr="00356F12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AEEE8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BiV</w:t>
            </w:r>
            <w:proofErr w:type="spellEnd"/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* ln(time)a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C02F6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A788D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8341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B19C6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88D81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9802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54BFB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956D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16E1B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9F73A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E1175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0.002</w:t>
            </w:r>
          </w:p>
        </w:tc>
      </w:tr>
      <w:tr w:rsidR="00356F12" w:rsidRPr="00356F12" w14:paraId="00F9ECA1" w14:textId="77777777" w:rsidTr="00356F12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3EA5A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Starting age (per year)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5338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F3AA0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D734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4BFE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1FA59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DF97B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8B2A9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C21B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54EF1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231D1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DF698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0.197</w:t>
            </w:r>
          </w:p>
        </w:tc>
      </w:tr>
      <w:tr w:rsidR="00356F12" w:rsidRPr="00356F12" w14:paraId="13ED5B50" w14:textId="77777777" w:rsidTr="00356F12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793F0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Male gender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3218D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AE883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DA47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0DD31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25CF9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56A77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21EEF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B081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54478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06FE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10518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0.097</w:t>
            </w:r>
          </w:p>
        </w:tc>
      </w:tr>
      <w:tr w:rsidR="00356F12" w:rsidRPr="00356F12" w14:paraId="48499CE4" w14:textId="77777777" w:rsidTr="00356F12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4CDA1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Baseline NYHA 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14A7D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395AC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AF6B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35DBB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FC22C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8F9E9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83703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3FFC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94D8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CE455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05DC1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&lt;0.001</w:t>
            </w:r>
          </w:p>
        </w:tc>
      </w:tr>
      <w:tr w:rsidR="00356F12" w:rsidRPr="00356F12" w14:paraId="10B73E3A" w14:textId="77777777" w:rsidTr="00356F12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4A04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Baseline NYHA III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4DE1D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9EC14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AAAF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AD93D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CAE95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27787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0310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180E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B485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2074A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E8BD5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356F12" w:rsidRPr="00356F12" w14:paraId="486B71BA" w14:textId="77777777" w:rsidTr="00356F12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AF45C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2nd degree AV block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D5D97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C4079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3AE5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A5455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2255B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00426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C1BD0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FDFE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39D76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CADCE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48E14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</w:t>
            </w:r>
          </w:p>
        </w:tc>
      </w:tr>
      <w:tr w:rsidR="00356F12" w:rsidRPr="00356F12" w14:paraId="79D226FA" w14:textId="77777777" w:rsidTr="00356F12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6CBF4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3rd Degree AV block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B3240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37639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52A8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EE1CF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96F75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5AA41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155C8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AF26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0284F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740EF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2C95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</w:t>
            </w:r>
          </w:p>
        </w:tc>
      </w:tr>
      <w:tr w:rsidR="00356F12" w:rsidRPr="00356F12" w14:paraId="4497FB04" w14:textId="77777777" w:rsidTr="00356F12">
        <w:trPr>
          <w:trHeight w:val="74"/>
          <w:jc w:val="center"/>
        </w:trPr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E2E3D0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LVEF &gt;35%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EE736B1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729EA49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DBF06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660E1D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6384C92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8DE554E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47B6A20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330D4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89521BD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3C18B6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88D0225" w14:textId="77777777" w:rsidR="00356F12" w:rsidRPr="00356F12" w:rsidRDefault="00356F12" w:rsidP="00356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56F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0.021</w:t>
            </w:r>
          </w:p>
        </w:tc>
      </w:tr>
    </w:tbl>
    <w:p w14:paraId="15859D6D" w14:textId="77777777" w:rsidR="00356F12" w:rsidRDefault="00505EB7" w:rsidP="00356F12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356F12">
        <w:rPr>
          <w:rFonts w:ascii="Arial" w:hAnsi="Arial" w:cs="Arial"/>
          <w:sz w:val="20"/>
          <w:lang w:val="en-US"/>
        </w:rPr>
        <w:t>a: time measured in units of six months;</w:t>
      </w:r>
      <w:r w:rsidR="009E198B" w:rsidRPr="00356F12">
        <w:rPr>
          <w:rFonts w:ascii="Arial" w:hAnsi="Arial" w:cs="Arial"/>
          <w:sz w:val="20"/>
          <w:lang w:val="en-US"/>
        </w:rPr>
        <w:t xml:space="preserve"> </w:t>
      </w:r>
      <w:r w:rsidR="009E198B" w:rsidRPr="00356F12">
        <w:rPr>
          <w:rFonts w:ascii="Arial" w:hAnsi="Arial" w:cs="Arial"/>
          <w:sz w:val="18"/>
          <w:szCs w:val="20"/>
          <w:lang w:val="en-US"/>
        </w:rPr>
        <w:t>Bold values indicate statistically significant coefficients (p&lt;0.05).</w:t>
      </w:r>
    </w:p>
    <w:p w14:paraId="41F51153" w14:textId="77777777" w:rsidR="00D81518" w:rsidRDefault="004E414D" w:rsidP="008559A5">
      <w:pPr>
        <w:rPr>
          <w:rFonts w:ascii="Arial" w:hAnsi="Arial" w:cs="Arial"/>
          <w:lang w:val="en-US"/>
        </w:rPr>
      </w:pPr>
      <w:r w:rsidRPr="00FE5B9E">
        <w:rPr>
          <w:rFonts w:ascii="Arial" w:hAnsi="Arial" w:cs="Arial"/>
          <w:b/>
          <w:u w:val="single"/>
          <w:lang w:val="en-US"/>
        </w:rPr>
        <w:lastRenderedPageBreak/>
        <w:t>Supplementary Table S</w:t>
      </w:r>
      <w:r w:rsidR="005B7B1E">
        <w:rPr>
          <w:rFonts w:ascii="Arial" w:hAnsi="Arial" w:cs="Arial"/>
          <w:b/>
          <w:u w:val="single"/>
          <w:lang w:val="en-US"/>
        </w:rPr>
        <w:t>5</w:t>
      </w:r>
      <w:r>
        <w:rPr>
          <w:rFonts w:ascii="Arial" w:hAnsi="Arial" w:cs="Arial"/>
          <w:lang w:val="en-US"/>
        </w:rPr>
        <w:t>: Statistical Models Used for Prediction of Heart Failure-Related Hospitalization R</w:t>
      </w:r>
      <w:r w:rsidR="00D81518">
        <w:rPr>
          <w:rFonts w:ascii="Arial" w:hAnsi="Arial" w:cs="Arial"/>
          <w:lang w:val="en-US"/>
        </w:rPr>
        <w:t>ates</w:t>
      </w:r>
    </w:p>
    <w:tbl>
      <w:tblPr>
        <w:tblW w:w="15715" w:type="dxa"/>
        <w:jc w:val="center"/>
        <w:tblLook w:val="04A0" w:firstRow="1" w:lastRow="0" w:firstColumn="1" w:lastColumn="0" w:noHBand="0" w:noVBand="1"/>
      </w:tblPr>
      <w:tblGrid>
        <w:gridCol w:w="986"/>
        <w:gridCol w:w="1043"/>
        <w:gridCol w:w="597"/>
        <w:gridCol w:w="643"/>
        <w:gridCol w:w="1043"/>
        <w:gridCol w:w="756"/>
        <w:gridCol w:w="717"/>
        <w:gridCol w:w="261"/>
        <w:gridCol w:w="1043"/>
        <w:gridCol w:w="598"/>
        <w:gridCol w:w="711"/>
        <w:gridCol w:w="1043"/>
        <w:gridCol w:w="598"/>
        <w:gridCol w:w="711"/>
        <w:gridCol w:w="261"/>
        <w:gridCol w:w="1043"/>
        <w:gridCol w:w="598"/>
        <w:gridCol w:w="711"/>
        <w:gridCol w:w="1043"/>
        <w:gridCol w:w="598"/>
        <w:gridCol w:w="711"/>
      </w:tblGrid>
      <w:tr w:rsidR="00AF3A43" w:rsidRPr="00AF3A43" w14:paraId="10229C1B" w14:textId="77777777" w:rsidTr="00AF3A43">
        <w:trPr>
          <w:trHeight w:val="334"/>
          <w:jc w:val="center"/>
        </w:trPr>
        <w:tc>
          <w:tcPr>
            <w:tcW w:w="12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675DD" w14:textId="77777777" w:rsidR="00AF3A43" w:rsidRP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8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A04A1E3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All Patients</w:t>
            </w: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EC34C05" w14:textId="77777777" w:rsidR="00AF3A43" w:rsidRP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5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82B63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Defibrillator Patients</w:t>
            </w: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B5716C" w14:textId="77777777" w:rsidR="00AF3A43" w:rsidRP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5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7CD0AC2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Non-Defibrillator Patients</w:t>
            </w:r>
          </w:p>
        </w:tc>
      </w:tr>
      <w:tr w:rsidR="00AF3A43" w:rsidRPr="00AF3A43" w14:paraId="7FC252A9" w14:textId="77777777" w:rsidTr="00AF3A43">
        <w:trPr>
          <w:trHeight w:val="319"/>
          <w:jc w:val="center"/>
        </w:trPr>
        <w:tc>
          <w:tcPr>
            <w:tcW w:w="12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B7361" w14:textId="77777777" w:rsidR="00AF3A43" w:rsidRP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4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6133A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24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C5A63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31EE" w14:textId="77777777" w:rsidR="00AF3A43" w:rsidRP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C2027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232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A1D7C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9E30E" w14:textId="77777777" w:rsidR="00AF3A43" w:rsidRP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32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87517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232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C780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Model 2</w:t>
            </w:r>
          </w:p>
        </w:tc>
      </w:tr>
      <w:tr w:rsidR="00AF3A43" w:rsidRPr="00AF3A43" w14:paraId="0A94A162" w14:textId="77777777" w:rsidTr="00AF3A43">
        <w:trPr>
          <w:trHeight w:val="319"/>
          <w:jc w:val="center"/>
        </w:trPr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CEA2371" w14:textId="77777777" w:rsidR="00AF3A43" w:rsidRP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Event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D5E7E3E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Coefficient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D1DE258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RRR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E81314C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</w:t>
            </w: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-Value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D4CF699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Coefficient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C9CF1B8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RRR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BF20B25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</w:t>
            </w: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-Value</w:t>
            </w: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FA2421D" w14:textId="77777777" w:rsidR="00AF3A43" w:rsidRP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ECF2ACC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Coefficient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A9D344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RRR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A1A949F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</w:t>
            </w: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-Value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8C46517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Coefficient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66E838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RRR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3E75D0C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</w:t>
            </w: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-Value</w:t>
            </w: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DE971BF" w14:textId="77777777" w:rsidR="00AF3A43" w:rsidRP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FBD84CE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Coefficient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49C9332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RRR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5C7E67E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</w:t>
            </w: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-Value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0E23708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Coefficient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65FDC8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RRR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C5AD43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</w:t>
            </w: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-Value</w:t>
            </w:r>
          </w:p>
        </w:tc>
      </w:tr>
      <w:tr w:rsidR="00AF3A43" w:rsidRPr="00AF3A43" w14:paraId="2F8E968E" w14:textId="77777777" w:rsidTr="00AF3A43">
        <w:trPr>
          <w:trHeight w:val="319"/>
          <w:jc w:val="center"/>
        </w:trPr>
        <w:tc>
          <w:tcPr>
            <w:tcW w:w="15715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FEF5E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Weibull Function</w:t>
            </w:r>
          </w:p>
        </w:tc>
      </w:tr>
      <w:tr w:rsidR="00AF3A43" w:rsidRPr="00AF3A43" w14:paraId="6A6F688D" w14:textId="77777777" w:rsidTr="00AF3A43">
        <w:trPr>
          <w:trHeight w:val="304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2A247" w14:textId="77777777" w:rsidR="00AF3A43" w:rsidRP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83C5D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-2.83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06299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364DE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177F5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-2.994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3CDA5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EC09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FFED7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07BB0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-2.813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5D2E5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891BA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B7432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-3.064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58404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69659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A8C7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1A8F9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-2.912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C014B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A73DD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&lt;.0001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A20E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-3.075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4B27A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FBF6D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</w:tr>
      <w:tr w:rsidR="00AF3A43" w:rsidRPr="00AF3A43" w14:paraId="240F58A3" w14:textId="77777777" w:rsidTr="00AF3A43">
        <w:trPr>
          <w:trHeight w:val="304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ACCA7" w14:textId="77777777" w:rsid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6C59FDEE" w14:textId="77777777" w:rsidR="00AF3A43" w:rsidRP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BiV</w:t>
            </w:r>
            <w:proofErr w:type="spellEnd"/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Usage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F7671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-0.091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FA4F0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78DDD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A28BC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978C8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0.93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B6B3E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E1A83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C107F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1AA2F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AA2F2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9D78A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-0.031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E7064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AB36C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0.495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2342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F598A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-0.121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AF6AB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601C6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0.393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EC1F3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-0.091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369E1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1DE71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0.227</w:t>
            </w:r>
          </w:p>
        </w:tc>
      </w:tr>
      <w:tr w:rsidR="00AF3A43" w:rsidRPr="00AF3A43" w14:paraId="64408825" w14:textId="77777777" w:rsidTr="00AF3A43">
        <w:trPr>
          <w:trHeight w:val="304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838E8" w14:textId="77777777" w:rsid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4B3C185D" w14:textId="77777777" w:rsidR="00AF3A43" w:rsidRP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NYHA 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F79D5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-0.81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1B63F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96EDE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F2EA3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-0.755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D03F2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0.47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D47DD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AA0F6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DAF45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-0.767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C2DA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52EC3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FDB8F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-0.644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6EC5D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6AFCF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0.648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7423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37B0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-0.832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40DA9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D0B7A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DFD32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731A4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84F8C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0.041</w:t>
            </w:r>
          </w:p>
        </w:tc>
      </w:tr>
      <w:tr w:rsidR="00AF3A43" w:rsidRPr="00AF3A43" w14:paraId="2BDC5066" w14:textId="77777777" w:rsidTr="00AF3A43">
        <w:trPr>
          <w:trHeight w:val="304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3EEED" w14:textId="77777777" w:rsid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03E1BAC4" w14:textId="77777777" w:rsidR="00AF3A43" w:rsidRP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NYHA III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9B51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1.049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1290D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09B28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D39A7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0.957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999B4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A66BB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3F3B2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8AC63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0.851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A18B3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2.34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2507D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68D80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22EA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B6CC9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2594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347FB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1.16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D17E9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B48E6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&lt;.0001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88A54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1.072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F8C23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FE977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0.011</w:t>
            </w:r>
          </w:p>
        </w:tc>
      </w:tr>
      <w:tr w:rsidR="00AF3A43" w:rsidRPr="00AF3A43" w14:paraId="4B3DA8E1" w14:textId="77777777" w:rsidTr="00AF3A43">
        <w:trPr>
          <w:trHeight w:val="319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2E8C" w14:textId="77777777" w:rsid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67D7945D" w14:textId="77777777" w:rsid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Age (per year)</w:t>
            </w:r>
          </w:p>
          <w:p w14:paraId="54639604" w14:textId="77777777" w:rsidR="00AF3A43" w:rsidRP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EF651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C3341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7166F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487A6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4D7BA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4CE1E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41CAE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D1980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8189F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54C6C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1C211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F0986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D438E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6B4F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2B5E7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-0.003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930AA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CCA1D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0.613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2AB26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CD14F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68AF4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0.625</w:t>
            </w:r>
          </w:p>
        </w:tc>
      </w:tr>
      <w:tr w:rsidR="00AF3A43" w:rsidRPr="00AF3A43" w14:paraId="49A88EC1" w14:textId="77777777" w:rsidTr="00AF3A43">
        <w:trPr>
          <w:trHeight w:val="304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48B58" w14:textId="77777777" w:rsidR="00AF3A43" w:rsidRP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Male gender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26D02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CCEDA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854F6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0646B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92ADF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E8A3A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9850C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1FD1E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846FC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7F848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CA79D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71A7C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FE8D5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E880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B6E62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0.267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6976C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BBA57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8669B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0.244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541B1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60708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0.427</w:t>
            </w:r>
          </w:p>
        </w:tc>
      </w:tr>
      <w:tr w:rsidR="00AF3A43" w:rsidRPr="00AF3A43" w14:paraId="5BD29238" w14:textId="77777777" w:rsidTr="00AF3A43">
        <w:trPr>
          <w:trHeight w:val="304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95B93" w14:textId="77777777" w:rsid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64BB11F5" w14:textId="77777777" w:rsidR="00AF3A43" w:rsidRP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nd</w:t>
            </w: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Degree AV block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CD1FF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1165A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35822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8D73C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5EC32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2F401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7D342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05F6C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-0.223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980E9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339D8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EED15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-0.126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A21C3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0.88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DF53A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A588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C4F16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0.166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2E26C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52480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0.431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5FF1F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8F9B6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0B6D3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</w:tr>
      <w:tr w:rsidR="00AF3A43" w:rsidRPr="00AF3A43" w14:paraId="7036BB01" w14:textId="77777777" w:rsidTr="00AF3A43">
        <w:trPr>
          <w:trHeight w:val="304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058D1" w14:textId="77777777" w:rsid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179C280A" w14:textId="77777777" w:rsidR="00AF3A43" w:rsidRP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rd</w:t>
            </w: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Degree AV block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8C081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-0.251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DE988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4E9FD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151BE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9E721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0.84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48F45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8F8F8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4370F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-0.568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102C1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38AD1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15290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-0.438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92198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AC8C5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0.486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ED7A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75F33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-0.032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075C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33A8C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0.879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9FCE2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70C7F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725ED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0.126</w:t>
            </w:r>
          </w:p>
        </w:tc>
      </w:tr>
      <w:tr w:rsidR="00AF3A43" w:rsidRPr="00AF3A43" w14:paraId="0FBE4DF5" w14:textId="77777777" w:rsidTr="00AF3A43">
        <w:trPr>
          <w:trHeight w:val="304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10142" w14:textId="77777777" w:rsid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678A3065" w14:textId="77777777" w:rsidR="00AF3A43" w:rsidRP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LVEF &gt;35%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F706D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-0.147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8E85B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6ADF8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CE4CE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260EA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0.87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CE60C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2298F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12C90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77371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49BCD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9FB17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-0.031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25F52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FAEF3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51CF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A2825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-0.273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30B42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9819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EEEF8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2828E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728A0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0.287</w:t>
            </w:r>
          </w:p>
        </w:tc>
      </w:tr>
      <w:tr w:rsidR="00AF3A43" w:rsidRPr="00AF3A43" w14:paraId="6DE7740D" w14:textId="77777777" w:rsidTr="002708C2">
        <w:trPr>
          <w:trHeight w:val="319"/>
          <w:jc w:val="center"/>
        </w:trPr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2C15C97" w14:textId="77777777" w:rsid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14:paraId="1F09C341" w14:textId="77777777" w:rsidR="00AF3A43" w:rsidRPr="00AF3A43" w:rsidRDefault="00AF3A43" w:rsidP="00AF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Previous HF Hosp.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4946982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CA07259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F9D2C" w14:textId="77777777" w:rsidR="00AF3A43" w:rsidRPr="00AF3A43" w:rsidRDefault="00AF3A43" w:rsidP="002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34D567C" w14:textId="77777777" w:rsidR="00AF3A43" w:rsidRPr="00AF3A43" w:rsidRDefault="00AF3A43" w:rsidP="00270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1.386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BA10D" w14:textId="77777777" w:rsidR="00AF3A43" w:rsidRPr="00AF3A43" w:rsidRDefault="00AF3A43" w:rsidP="00270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85E2693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EFA8762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C287400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6F6DCB9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77E6BF0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7FFC202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9C2AF2E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4.81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CC73322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15466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B0FBDF9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5F7C907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DE80DFF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A6DE486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1.254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4E4D04E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182245" w14:textId="77777777" w:rsidR="00AF3A43" w:rsidRPr="00AF3A43" w:rsidRDefault="00AF3A43" w:rsidP="00AF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3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</w:tr>
    </w:tbl>
    <w:p w14:paraId="635BFF65" w14:textId="77777777" w:rsidR="00F30438" w:rsidRDefault="00ED78E4" w:rsidP="00F3043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Model 1:</w:t>
      </w:r>
      <w:r w:rsidR="00F3043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excluding</w:t>
      </w:r>
      <w:r w:rsidR="00F30438">
        <w:rPr>
          <w:rFonts w:ascii="Arial" w:hAnsi="Arial" w:cs="Arial"/>
          <w:lang w:val="en-US"/>
        </w:rPr>
        <w:t xml:space="preserve"> previous HF hospitalization as a predictor variable; Model 2; Including previous HF hospitali</w:t>
      </w:r>
      <w:r w:rsidR="009E198B">
        <w:rPr>
          <w:rFonts w:ascii="Arial" w:hAnsi="Arial" w:cs="Arial"/>
          <w:lang w:val="en-US"/>
        </w:rPr>
        <w:t xml:space="preserve">zation as a predictor variable; </w:t>
      </w:r>
      <w:r w:rsidR="009E198B" w:rsidRPr="009E198B">
        <w:rPr>
          <w:rFonts w:ascii="Arial" w:hAnsi="Arial" w:cs="Arial"/>
          <w:lang w:val="en-US"/>
        </w:rPr>
        <w:t>Bold values indicate statistically significant coefficients (p&lt;0.05).</w:t>
      </w:r>
    </w:p>
    <w:p w14:paraId="5B61BC74" w14:textId="77777777" w:rsidR="00356F12" w:rsidRDefault="00356F1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4F878428" w14:textId="77777777" w:rsidR="00D81518" w:rsidRDefault="004E414D" w:rsidP="00D81518">
      <w:pPr>
        <w:rPr>
          <w:rFonts w:ascii="Arial" w:hAnsi="Arial" w:cs="Arial"/>
          <w:lang w:val="en-US"/>
        </w:rPr>
      </w:pPr>
      <w:r w:rsidRPr="00FE5B9E">
        <w:rPr>
          <w:rFonts w:ascii="Arial" w:hAnsi="Arial" w:cs="Arial"/>
          <w:b/>
          <w:u w:val="single"/>
          <w:lang w:val="en-US"/>
        </w:rPr>
        <w:lastRenderedPageBreak/>
        <w:t>Supplementary Table S</w:t>
      </w:r>
      <w:r w:rsidR="005B7B1E">
        <w:rPr>
          <w:rFonts w:ascii="Arial" w:hAnsi="Arial" w:cs="Arial"/>
          <w:b/>
          <w:u w:val="single"/>
          <w:lang w:val="en-US"/>
        </w:rPr>
        <w:t>6</w:t>
      </w:r>
      <w:r w:rsidR="00D81518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Statistical Models Used for </w:t>
      </w:r>
      <w:r w:rsidR="00D81518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 xml:space="preserve">mergency </w:t>
      </w:r>
      <w:r w:rsidR="00D81518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>epartment (ED) and Clinic Visit Rates</w:t>
      </w:r>
    </w:p>
    <w:tbl>
      <w:tblPr>
        <w:tblW w:w="11140" w:type="dxa"/>
        <w:jc w:val="center"/>
        <w:tblLook w:val="04A0" w:firstRow="1" w:lastRow="0" w:firstColumn="1" w:lastColumn="0" w:noHBand="0" w:noVBand="1"/>
      </w:tblPr>
      <w:tblGrid>
        <w:gridCol w:w="1932"/>
        <w:gridCol w:w="1043"/>
        <w:gridCol w:w="942"/>
        <w:gridCol w:w="796"/>
        <w:gridCol w:w="279"/>
        <w:gridCol w:w="1043"/>
        <w:gridCol w:w="942"/>
        <w:gridCol w:w="949"/>
        <w:gridCol w:w="280"/>
        <w:gridCol w:w="1043"/>
        <w:gridCol w:w="942"/>
        <w:gridCol w:w="949"/>
      </w:tblGrid>
      <w:tr w:rsidR="001619C8" w:rsidRPr="001619C8" w14:paraId="6F6556EA" w14:textId="77777777" w:rsidTr="001619C8">
        <w:trPr>
          <w:trHeight w:val="330"/>
          <w:jc w:val="center"/>
        </w:trPr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E5E074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7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E08786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All Patients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5BC0129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88567CC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Defibrillator Patients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EBD826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2CFF7E2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Non-Defibrillator Patients</w:t>
            </w:r>
          </w:p>
        </w:tc>
      </w:tr>
      <w:tr w:rsidR="001619C8" w:rsidRPr="001619C8" w14:paraId="771CB56E" w14:textId="77777777" w:rsidTr="001619C8">
        <w:trPr>
          <w:trHeight w:val="330"/>
          <w:jc w:val="center"/>
        </w:trPr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DC44998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Event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E4805FE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Coefficient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1A9678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RRR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30B7873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</w:t>
            </w: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-Value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A189B30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D0637E2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Coefficient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29AC2D4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630FDE2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</w:t>
            </w: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-Value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8889CA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11AD72F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Coefficient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DBE06E3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E1AD9A7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</w:t>
            </w: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-Value</w:t>
            </w:r>
          </w:p>
        </w:tc>
      </w:tr>
      <w:tr w:rsidR="001619C8" w:rsidRPr="001619C8" w14:paraId="1517A022" w14:textId="77777777" w:rsidTr="001619C8">
        <w:trPr>
          <w:trHeight w:val="330"/>
          <w:jc w:val="center"/>
        </w:trPr>
        <w:tc>
          <w:tcPr>
            <w:tcW w:w="1114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92E08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ED Visits</w:t>
            </w:r>
          </w:p>
        </w:tc>
      </w:tr>
      <w:tr w:rsidR="001619C8" w:rsidRPr="001619C8" w14:paraId="7312C1CD" w14:textId="77777777" w:rsidTr="001619C8">
        <w:trPr>
          <w:trHeight w:val="33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6E6CF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15E59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-3.923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D83A7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794F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A84CC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54952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-4.951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AA601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F5EB0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562F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73784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-3.613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9B91D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F789C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1619C8" w:rsidRPr="001619C8" w14:paraId="53B0157F" w14:textId="77777777" w:rsidTr="001619C8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1BA1A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BiV</w:t>
            </w:r>
            <w:proofErr w:type="spellEnd"/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Usage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D4F30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3B2D1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FAF41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3145A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07BF7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08036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35B0D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EDD8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95581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20E22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4E0C8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0.025</w:t>
            </w:r>
          </w:p>
        </w:tc>
      </w:tr>
      <w:tr w:rsidR="001619C8" w:rsidRPr="001619C8" w14:paraId="025C5A19" w14:textId="77777777" w:rsidTr="001619C8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595DC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NYHA 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E1E8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-1.153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1319C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90D94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AD3C9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BAADF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-2.418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71995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D4A89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48B4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F008C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4EEEC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EBB83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0.004</w:t>
            </w:r>
          </w:p>
        </w:tc>
      </w:tr>
      <w:tr w:rsidR="001619C8" w:rsidRPr="001619C8" w14:paraId="026A05BC" w14:textId="77777777" w:rsidTr="001619C8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92BD4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NYHA III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32715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F0A8D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2.31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4865B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347AC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159A5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8BF58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179D9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3C72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7A740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800D1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41F1A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1619C8" w:rsidRPr="001619C8" w14:paraId="7840AAD7" w14:textId="77777777" w:rsidTr="001619C8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AB63E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Age (per year)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E4429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9CF5C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4B6A4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F9096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B09E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68D58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2AAE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3A84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CA39C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D6059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63DE1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0.461</w:t>
            </w:r>
          </w:p>
        </w:tc>
      </w:tr>
      <w:tr w:rsidR="001619C8" w:rsidRPr="001619C8" w14:paraId="718F645A" w14:textId="77777777" w:rsidTr="001619C8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6EC98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Male gender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F720A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6B5E9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D8209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27DAB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BE043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74DB3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C79F5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931B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B4A41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C521E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70CB5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0.172</w:t>
            </w:r>
          </w:p>
        </w:tc>
      </w:tr>
      <w:tr w:rsidR="001619C8" w:rsidRPr="001619C8" w14:paraId="7CC47739" w14:textId="77777777" w:rsidTr="001619C8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9C06A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2nd degree AV block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775C2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D3F63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57D60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7B680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11230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36C11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59D99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ACC1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F4E78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209B7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B8D32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0.938</w:t>
            </w:r>
          </w:p>
        </w:tc>
      </w:tr>
      <w:tr w:rsidR="001619C8" w:rsidRPr="001619C8" w14:paraId="47AA2EBC" w14:textId="77777777" w:rsidTr="001619C8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ED187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3rd Degree AV block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8D96B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9D29B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18483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56756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2E9A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A940D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E82DA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ADA8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8ABF2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93950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866BD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0.512</w:t>
            </w:r>
          </w:p>
        </w:tc>
      </w:tr>
      <w:tr w:rsidR="001619C8" w:rsidRPr="001619C8" w14:paraId="03B5DD15" w14:textId="77777777" w:rsidTr="001619C8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FC679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LVEF &gt;35%</w:t>
            </w:r>
          </w:p>
        </w:tc>
        <w:tc>
          <w:tcPr>
            <w:tcW w:w="10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E0A8A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-0.278</w:t>
            </w: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E73043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8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337C45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31559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C6A63C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-0.29</w:t>
            </w: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E440C2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954113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2D47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4BB930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-0.404</w:t>
            </w: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0C295A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B1D0A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0.229</w:t>
            </w:r>
          </w:p>
        </w:tc>
      </w:tr>
      <w:tr w:rsidR="001619C8" w:rsidRPr="001619C8" w14:paraId="594FEAC0" w14:textId="77777777" w:rsidTr="001619C8">
        <w:trPr>
          <w:trHeight w:val="300"/>
          <w:jc w:val="center"/>
        </w:trPr>
        <w:tc>
          <w:tcPr>
            <w:tcW w:w="11140" w:type="dxa"/>
            <w:gridSpan w:val="12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F16F0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Clinic Visits</w:t>
            </w:r>
          </w:p>
        </w:tc>
      </w:tr>
      <w:tr w:rsidR="001619C8" w:rsidRPr="001619C8" w14:paraId="4B2204A8" w14:textId="77777777" w:rsidTr="001619C8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DA170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72FC9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-3.309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113A7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BBB25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74D3D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AEBFD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-5.719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BFFAE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CADF2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00CB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D4A74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-3.882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E34C1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AD09D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0.005</w:t>
            </w:r>
          </w:p>
        </w:tc>
      </w:tr>
      <w:tr w:rsidR="001619C8" w:rsidRPr="001619C8" w14:paraId="018B0F59" w14:textId="77777777" w:rsidTr="001619C8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970E7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BiV</w:t>
            </w:r>
            <w:proofErr w:type="spellEnd"/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Usage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D3FE3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8A595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50EDD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7DD93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C071A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9465A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CBAFC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0DE4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7D471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DF38E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555D8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0.601</w:t>
            </w:r>
          </w:p>
        </w:tc>
      </w:tr>
      <w:tr w:rsidR="001619C8" w:rsidRPr="001619C8" w14:paraId="20810559" w14:textId="77777777" w:rsidTr="001619C8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86E92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NYHA 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BB71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1D2A3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AA955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EEDDA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7CB70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482A5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4D0A1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7E6B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27EBF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56836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BBF28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0.468</w:t>
            </w:r>
          </w:p>
        </w:tc>
      </w:tr>
      <w:tr w:rsidR="001619C8" w:rsidRPr="001619C8" w14:paraId="534B464F" w14:textId="77777777" w:rsidTr="001619C8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6FA6F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NYHA III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21DCC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DF66A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2ED78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CC779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D2D3E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D9DE2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EB268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084F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EB84E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1810B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074BC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1619C8" w:rsidRPr="001619C8" w14:paraId="196E3225" w14:textId="77777777" w:rsidTr="001619C8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521C4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Age (per year)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D003E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F3286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21D04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FF03B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FCFBD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16A5D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A506B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0285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9867F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9C2B5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F43F0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0.088</w:t>
            </w:r>
          </w:p>
        </w:tc>
      </w:tr>
      <w:tr w:rsidR="001619C8" w:rsidRPr="001619C8" w14:paraId="1C73ADA9" w14:textId="77777777" w:rsidTr="001619C8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674C2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Male gender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FC9C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CC71C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F603A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B7000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4B585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4A389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267C2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3EAB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7F1A4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E113C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7F520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0.045</w:t>
            </w:r>
          </w:p>
        </w:tc>
      </w:tr>
      <w:tr w:rsidR="001619C8" w:rsidRPr="001619C8" w14:paraId="499E5302" w14:textId="77777777" w:rsidTr="001619C8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9E87D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2nd degree AV block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8D0CF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F8764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9DA47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8C31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A08B1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-1.189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C66C9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009DB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F26C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EE73C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9C601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E1310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0.514</w:t>
            </w:r>
          </w:p>
        </w:tc>
      </w:tr>
      <w:tr w:rsidR="001619C8" w:rsidRPr="001619C8" w14:paraId="24467A2E" w14:textId="77777777" w:rsidTr="001619C8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359DA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3rd Degree AV block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AF024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B56CB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68B1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60898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49532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C812C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43EF0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61BE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586B9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E32BC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D33BB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0.217</w:t>
            </w:r>
          </w:p>
        </w:tc>
      </w:tr>
      <w:tr w:rsidR="001619C8" w:rsidRPr="001619C8" w14:paraId="2B68F084" w14:textId="77777777" w:rsidTr="001619C8">
        <w:trPr>
          <w:trHeight w:val="315"/>
          <w:jc w:val="center"/>
        </w:trPr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ECA0A1B" w14:textId="77777777" w:rsidR="001619C8" w:rsidRPr="001619C8" w:rsidRDefault="001619C8" w:rsidP="00161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LVEF &gt;35%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7F28E04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F3F11FB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A1C4EB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60C3315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D105997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749A8BC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DAF495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5F27D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99470B6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EB4E502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CC27755" w14:textId="77777777" w:rsidR="001619C8" w:rsidRPr="001619C8" w:rsidRDefault="001619C8" w:rsidP="00161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61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0.864</w:t>
            </w:r>
          </w:p>
        </w:tc>
      </w:tr>
    </w:tbl>
    <w:p w14:paraId="73DFBC5C" w14:textId="77777777" w:rsidR="00D81518" w:rsidRDefault="00D81518" w:rsidP="004E414D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 Included as a time varying covariate rather than baseline value</w:t>
      </w:r>
      <w:r w:rsidR="009E198B">
        <w:rPr>
          <w:rFonts w:ascii="Arial" w:hAnsi="Arial" w:cs="Arial"/>
          <w:lang w:val="en-US"/>
        </w:rPr>
        <w:t xml:space="preserve">; </w:t>
      </w:r>
      <w:r w:rsidR="009E198B" w:rsidRPr="009E198B">
        <w:rPr>
          <w:rFonts w:ascii="Arial" w:hAnsi="Arial" w:cs="Arial"/>
          <w:lang w:val="en-US"/>
        </w:rPr>
        <w:t>Bold values indicate statistically significant coefficients (p&lt;0.05).</w:t>
      </w:r>
    </w:p>
    <w:p w14:paraId="694A0F67" w14:textId="77777777" w:rsidR="00AA3F65" w:rsidRDefault="00AA3F65" w:rsidP="00AF3A43">
      <w:pPr>
        <w:rPr>
          <w:rFonts w:ascii="Arial" w:hAnsi="Arial" w:cs="Arial"/>
          <w:lang w:val="en-US"/>
        </w:rPr>
      </w:pPr>
    </w:p>
    <w:p w14:paraId="593DD788" w14:textId="77777777" w:rsidR="008559A5" w:rsidRPr="001619C8" w:rsidRDefault="008559A5">
      <w:pPr>
        <w:rPr>
          <w:rFonts w:ascii="Arial" w:hAnsi="Arial" w:cs="Arial"/>
          <w:lang w:val="en-US"/>
        </w:rPr>
      </w:pPr>
    </w:p>
    <w:sectPr w:rsidR="008559A5" w:rsidRPr="001619C8" w:rsidSect="00C643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26">
      <wne:macro wne:macroName="QBPLUSPLUGIN2007.QBPLUSMAIN.QX_GOTOPREVIOUSFIELD"/>
    </wne:keymap>
    <wne:keymap wne:kcmPrimary="0428">
      <wne:macro wne:macroName="QBPLUSPLUGIN2007.QBPLUSMAIN.QX_GOTONEXTFIELD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D703D" w14:textId="77777777" w:rsidR="00D60C90" w:rsidRDefault="00D60C90" w:rsidP="00A454ED">
      <w:pPr>
        <w:spacing w:after="0" w:line="240" w:lineRule="auto"/>
      </w:pPr>
      <w:r>
        <w:separator/>
      </w:r>
    </w:p>
  </w:endnote>
  <w:endnote w:type="continuationSeparator" w:id="0">
    <w:p w14:paraId="37C05130" w14:textId="77777777" w:rsidR="00D60C90" w:rsidRDefault="00D60C90" w:rsidP="00A4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1084" w14:textId="77777777" w:rsidR="00D60C90" w:rsidRPr="003A5B49" w:rsidRDefault="00D60C90" w:rsidP="00FE5B9E">
    <w:pPr>
      <w:pStyle w:val="Footer"/>
      <w:jc w:val="center"/>
      <w:rPr>
        <w:noProof/>
        <w:sz w:val="20"/>
      </w:rPr>
    </w:pPr>
    <w:sdt>
      <w:sdtPr>
        <w:rPr>
          <w:sz w:val="20"/>
        </w:rPr>
        <w:id w:val="-5401243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A5B49">
          <w:rPr>
            <w:sz w:val="20"/>
          </w:rPr>
          <w:t xml:space="preserve">Page </w:t>
        </w:r>
        <w:r w:rsidRPr="003A5B49">
          <w:rPr>
            <w:sz w:val="20"/>
          </w:rPr>
          <w:fldChar w:fldCharType="begin"/>
        </w:r>
        <w:r w:rsidRPr="003A5B49">
          <w:rPr>
            <w:sz w:val="20"/>
          </w:rPr>
          <w:instrText xml:space="preserve"> PAGE   \* MERGEFORMAT </w:instrText>
        </w:r>
        <w:r w:rsidRPr="003A5B49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3A5B49">
          <w:rPr>
            <w:noProof/>
            <w:sz w:val="20"/>
          </w:rPr>
          <w:fldChar w:fldCharType="end"/>
        </w:r>
      </w:sdtContent>
    </w:sdt>
    <w:r w:rsidRPr="003A5B49">
      <w:rPr>
        <w:noProof/>
        <w:sz w:val="20"/>
      </w:rPr>
      <w:t xml:space="preserve"> | BLOCK HF Economic Analysis | Supplementary Appendix | </w:t>
    </w:r>
    <w:r>
      <w:rPr>
        <w:noProof/>
        <w:sz w:val="20"/>
      </w:rPr>
      <w:t>July</w:t>
    </w:r>
    <w:r w:rsidRPr="003A5B49">
      <w:rPr>
        <w:noProof/>
        <w:sz w:val="20"/>
      </w:rPr>
      <w:t xml:space="preserve"> 2 </w:t>
    </w:r>
    <w:r>
      <w:rPr>
        <w:noProof/>
        <w:sz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B42E9" w14:textId="77777777" w:rsidR="00D60C90" w:rsidRDefault="00D60C90" w:rsidP="00A454ED">
      <w:pPr>
        <w:spacing w:after="0" w:line="240" w:lineRule="auto"/>
      </w:pPr>
      <w:r>
        <w:separator/>
      </w:r>
    </w:p>
  </w:footnote>
  <w:footnote w:type="continuationSeparator" w:id="0">
    <w:p w14:paraId="39C1784A" w14:textId="77777777" w:rsidR="00D60C90" w:rsidRDefault="00D60C90" w:rsidP="00A45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B02B0"/>
    <w:multiLevelType w:val="hybridMultilevel"/>
    <w:tmpl w:val="7FCA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1266"/>
    <w:multiLevelType w:val="hybridMultilevel"/>
    <w:tmpl w:val="29AAB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2344"/>
    <w:multiLevelType w:val="hybridMultilevel"/>
    <w:tmpl w:val="4656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A3EEC"/>
    <w:multiLevelType w:val="hybridMultilevel"/>
    <w:tmpl w:val="5B98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074A6"/>
    <w:multiLevelType w:val="hybridMultilevel"/>
    <w:tmpl w:val="B772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54A5"/>
    <w:multiLevelType w:val="hybridMultilevel"/>
    <w:tmpl w:val="2CE23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F7574"/>
    <w:multiLevelType w:val="hybridMultilevel"/>
    <w:tmpl w:val="5DACED62"/>
    <w:lvl w:ilvl="0" w:tplc="56C8C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C19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03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CE7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E4D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B0D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07E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327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4E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QXCitationStyleId" w:val="apa"/>
    <w:docVar w:name="QXCitationStyleName" w:val="American Psychological Association 6th Edition"/>
    <w:docVar w:name="QXCookie" w:val="82395386"/>
    <w:docVar w:name="QXCRLMode" w:val="0"/>
    <w:docVar w:name="QXFormattingMode" w:val="1"/>
  </w:docVars>
  <w:rsids>
    <w:rsidRoot w:val="00E9255F"/>
    <w:rsid w:val="00002A8E"/>
    <w:rsid w:val="00004D13"/>
    <w:rsid w:val="000116FD"/>
    <w:rsid w:val="000150DA"/>
    <w:rsid w:val="000217BC"/>
    <w:rsid w:val="00022522"/>
    <w:rsid w:val="00022AFF"/>
    <w:rsid w:val="00035483"/>
    <w:rsid w:val="00035DA1"/>
    <w:rsid w:val="00037D6D"/>
    <w:rsid w:val="00040DC0"/>
    <w:rsid w:val="00040ECE"/>
    <w:rsid w:val="00046B11"/>
    <w:rsid w:val="00056D66"/>
    <w:rsid w:val="0006336D"/>
    <w:rsid w:val="000670E5"/>
    <w:rsid w:val="00071055"/>
    <w:rsid w:val="00075CB0"/>
    <w:rsid w:val="000777CB"/>
    <w:rsid w:val="0008305C"/>
    <w:rsid w:val="00083936"/>
    <w:rsid w:val="00084111"/>
    <w:rsid w:val="00086269"/>
    <w:rsid w:val="00090F00"/>
    <w:rsid w:val="000A3883"/>
    <w:rsid w:val="000A4676"/>
    <w:rsid w:val="000B0C63"/>
    <w:rsid w:val="000B340F"/>
    <w:rsid w:val="000B3E7B"/>
    <w:rsid w:val="000B57CB"/>
    <w:rsid w:val="000C5AD8"/>
    <w:rsid w:val="000D2106"/>
    <w:rsid w:val="000D3971"/>
    <w:rsid w:val="000D6F0F"/>
    <w:rsid w:val="000D7D84"/>
    <w:rsid w:val="000F0A02"/>
    <w:rsid w:val="000F32C1"/>
    <w:rsid w:val="000F410A"/>
    <w:rsid w:val="000F4A97"/>
    <w:rsid w:val="000F7223"/>
    <w:rsid w:val="000F76A7"/>
    <w:rsid w:val="000F7F21"/>
    <w:rsid w:val="00100F2D"/>
    <w:rsid w:val="00101C3F"/>
    <w:rsid w:val="00102A3B"/>
    <w:rsid w:val="00107630"/>
    <w:rsid w:val="00112836"/>
    <w:rsid w:val="00113DDD"/>
    <w:rsid w:val="00113F22"/>
    <w:rsid w:val="00126384"/>
    <w:rsid w:val="001265C0"/>
    <w:rsid w:val="00126624"/>
    <w:rsid w:val="00127F7D"/>
    <w:rsid w:val="001308F6"/>
    <w:rsid w:val="00136740"/>
    <w:rsid w:val="00141BC1"/>
    <w:rsid w:val="00146B2A"/>
    <w:rsid w:val="00151B03"/>
    <w:rsid w:val="00160D67"/>
    <w:rsid w:val="001619C8"/>
    <w:rsid w:val="00162075"/>
    <w:rsid w:val="001630FE"/>
    <w:rsid w:val="00177D35"/>
    <w:rsid w:val="00181A15"/>
    <w:rsid w:val="001825BD"/>
    <w:rsid w:val="001847F2"/>
    <w:rsid w:val="00192324"/>
    <w:rsid w:val="001939C3"/>
    <w:rsid w:val="001A4083"/>
    <w:rsid w:val="001B0F7B"/>
    <w:rsid w:val="001B12F0"/>
    <w:rsid w:val="001B1936"/>
    <w:rsid w:val="001B2FA0"/>
    <w:rsid w:val="001B4AD4"/>
    <w:rsid w:val="001B516A"/>
    <w:rsid w:val="001C0B50"/>
    <w:rsid w:val="001C5A79"/>
    <w:rsid w:val="001D32DC"/>
    <w:rsid w:val="001D5F8C"/>
    <w:rsid w:val="001D6437"/>
    <w:rsid w:val="001E3090"/>
    <w:rsid w:val="001E3D73"/>
    <w:rsid w:val="001E6837"/>
    <w:rsid w:val="001F5D9F"/>
    <w:rsid w:val="00202048"/>
    <w:rsid w:val="00225DCB"/>
    <w:rsid w:val="00232722"/>
    <w:rsid w:val="002336CC"/>
    <w:rsid w:val="00240B09"/>
    <w:rsid w:val="002433B7"/>
    <w:rsid w:val="00250EEA"/>
    <w:rsid w:val="00252D42"/>
    <w:rsid w:val="00255690"/>
    <w:rsid w:val="002561FF"/>
    <w:rsid w:val="00260B27"/>
    <w:rsid w:val="00261702"/>
    <w:rsid w:val="00261769"/>
    <w:rsid w:val="0026612B"/>
    <w:rsid w:val="002708C2"/>
    <w:rsid w:val="00276635"/>
    <w:rsid w:val="0028067C"/>
    <w:rsid w:val="00284B7A"/>
    <w:rsid w:val="00285168"/>
    <w:rsid w:val="002868CB"/>
    <w:rsid w:val="0029111B"/>
    <w:rsid w:val="0029576B"/>
    <w:rsid w:val="002A3ED9"/>
    <w:rsid w:val="002A5A16"/>
    <w:rsid w:val="002B0A8E"/>
    <w:rsid w:val="002B341B"/>
    <w:rsid w:val="002C07A0"/>
    <w:rsid w:val="002C4B71"/>
    <w:rsid w:val="002D160E"/>
    <w:rsid w:val="002D2C52"/>
    <w:rsid w:val="002D477A"/>
    <w:rsid w:val="002D5195"/>
    <w:rsid w:val="002E0BC7"/>
    <w:rsid w:val="002E23D3"/>
    <w:rsid w:val="002E4B6D"/>
    <w:rsid w:val="002E51F5"/>
    <w:rsid w:val="002E7CAE"/>
    <w:rsid w:val="002F5F3F"/>
    <w:rsid w:val="002F7AF2"/>
    <w:rsid w:val="00300F8D"/>
    <w:rsid w:val="003037EA"/>
    <w:rsid w:val="00306EFA"/>
    <w:rsid w:val="00310E08"/>
    <w:rsid w:val="003120DA"/>
    <w:rsid w:val="00314D0F"/>
    <w:rsid w:val="00317D9C"/>
    <w:rsid w:val="003232E2"/>
    <w:rsid w:val="00326316"/>
    <w:rsid w:val="003354A5"/>
    <w:rsid w:val="00337CF0"/>
    <w:rsid w:val="00340F87"/>
    <w:rsid w:val="00344221"/>
    <w:rsid w:val="003517AD"/>
    <w:rsid w:val="0035276C"/>
    <w:rsid w:val="00354B66"/>
    <w:rsid w:val="00355412"/>
    <w:rsid w:val="00356F12"/>
    <w:rsid w:val="003609DA"/>
    <w:rsid w:val="00363728"/>
    <w:rsid w:val="003651C1"/>
    <w:rsid w:val="003772F3"/>
    <w:rsid w:val="00380D2C"/>
    <w:rsid w:val="0038146E"/>
    <w:rsid w:val="003A2B69"/>
    <w:rsid w:val="003A512E"/>
    <w:rsid w:val="003A5B49"/>
    <w:rsid w:val="003B09F5"/>
    <w:rsid w:val="003B4A02"/>
    <w:rsid w:val="003B5823"/>
    <w:rsid w:val="003B5D12"/>
    <w:rsid w:val="003B67C7"/>
    <w:rsid w:val="003C63B5"/>
    <w:rsid w:val="003C790B"/>
    <w:rsid w:val="003D1DC0"/>
    <w:rsid w:val="003D34FD"/>
    <w:rsid w:val="003D51F7"/>
    <w:rsid w:val="003D6AB5"/>
    <w:rsid w:val="003D6FFD"/>
    <w:rsid w:val="003E1CE5"/>
    <w:rsid w:val="003E7844"/>
    <w:rsid w:val="003F0469"/>
    <w:rsid w:val="003F2433"/>
    <w:rsid w:val="003F6C6D"/>
    <w:rsid w:val="0041141B"/>
    <w:rsid w:val="004165F8"/>
    <w:rsid w:val="00420561"/>
    <w:rsid w:val="00422DA1"/>
    <w:rsid w:val="00423439"/>
    <w:rsid w:val="00423FA5"/>
    <w:rsid w:val="00436704"/>
    <w:rsid w:val="00436CD5"/>
    <w:rsid w:val="00444A88"/>
    <w:rsid w:val="00450DE6"/>
    <w:rsid w:val="00451449"/>
    <w:rsid w:val="00452875"/>
    <w:rsid w:val="00464421"/>
    <w:rsid w:val="004646A7"/>
    <w:rsid w:val="004668DB"/>
    <w:rsid w:val="00467096"/>
    <w:rsid w:val="00467FFC"/>
    <w:rsid w:val="00486C77"/>
    <w:rsid w:val="00487265"/>
    <w:rsid w:val="00491706"/>
    <w:rsid w:val="004A07D2"/>
    <w:rsid w:val="004A6486"/>
    <w:rsid w:val="004B6857"/>
    <w:rsid w:val="004C182C"/>
    <w:rsid w:val="004E414D"/>
    <w:rsid w:val="004E688C"/>
    <w:rsid w:val="004F1B30"/>
    <w:rsid w:val="004F7A67"/>
    <w:rsid w:val="00505742"/>
    <w:rsid w:val="00505EB7"/>
    <w:rsid w:val="00513023"/>
    <w:rsid w:val="0051457C"/>
    <w:rsid w:val="00515AEE"/>
    <w:rsid w:val="00515BBC"/>
    <w:rsid w:val="00517465"/>
    <w:rsid w:val="00525101"/>
    <w:rsid w:val="005314E3"/>
    <w:rsid w:val="0054145D"/>
    <w:rsid w:val="00554366"/>
    <w:rsid w:val="00555501"/>
    <w:rsid w:val="00555C18"/>
    <w:rsid w:val="00560430"/>
    <w:rsid w:val="005608F1"/>
    <w:rsid w:val="005617C6"/>
    <w:rsid w:val="0056402A"/>
    <w:rsid w:val="00572841"/>
    <w:rsid w:val="0057481D"/>
    <w:rsid w:val="005776D1"/>
    <w:rsid w:val="00584891"/>
    <w:rsid w:val="00586021"/>
    <w:rsid w:val="00586567"/>
    <w:rsid w:val="0058707C"/>
    <w:rsid w:val="00595486"/>
    <w:rsid w:val="005A0799"/>
    <w:rsid w:val="005B30F2"/>
    <w:rsid w:val="005B4753"/>
    <w:rsid w:val="005B7B1E"/>
    <w:rsid w:val="005C4E31"/>
    <w:rsid w:val="005C7C25"/>
    <w:rsid w:val="005D1871"/>
    <w:rsid w:val="005D4991"/>
    <w:rsid w:val="005D4A98"/>
    <w:rsid w:val="005D71BC"/>
    <w:rsid w:val="005E1D7C"/>
    <w:rsid w:val="005E209B"/>
    <w:rsid w:val="005E4D9E"/>
    <w:rsid w:val="005F3315"/>
    <w:rsid w:val="005F50DC"/>
    <w:rsid w:val="00600B95"/>
    <w:rsid w:val="006040C1"/>
    <w:rsid w:val="00606967"/>
    <w:rsid w:val="0061034B"/>
    <w:rsid w:val="00617ED1"/>
    <w:rsid w:val="006216FE"/>
    <w:rsid w:val="0062263E"/>
    <w:rsid w:val="00623DAC"/>
    <w:rsid w:val="00626181"/>
    <w:rsid w:val="0062666D"/>
    <w:rsid w:val="0063520A"/>
    <w:rsid w:val="00636A83"/>
    <w:rsid w:val="00636B2F"/>
    <w:rsid w:val="00637AE9"/>
    <w:rsid w:val="006449EF"/>
    <w:rsid w:val="00653B11"/>
    <w:rsid w:val="006571B7"/>
    <w:rsid w:val="0066098B"/>
    <w:rsid w:val="00661F79"/>
    <w:rsid w:val="00664E80"/>
    <w:rsid w:val="0066627D"/>
    <w:rsid w:val="00666973"/>
    <w:rsid w:val="00672A74"/>
    <w:rsid w:val="006735C6"/>
    <w:rsid w:val="0067627C"/>
    <w:rsid w:val="00676A18"/>
    <w:rsid w:val="00690A38"/>
    <w:rsid w:val="00694057"/>
    <w:rsid w:val="0069723E"/>
    <w:rsid w:val="006B0456"/>
    <w:rsid w:val="006B216F"/>
    <w:rsid w:val="006B2933"/>
    <w:rsid w:val="006D7C49"/>
    <w:rsid w:val="006D7E98"/>
    <w:rsid w:val="006E0F8F"/>
    <w:rsid w:val="006E1CEC"/>
    <w:rsid w:val="006E641C"/>
    <w:rsid w:val="006F20A7"/>
    <w:rsid w:val="006F4984"/>
    <w:rsid w:val="00702065"/>
    <w:rsid w:val="00703714"/>
    <w:rsid w:val="00714126"/>
    <w:rsid w:val="00714AE7"/>
    <w:rsid w:val="00720646"/>
    <w:rsid w:val="00726238"/>
    <w:rsid w:val="0072640B"/>
    <w:rsid w:val="007324E4"/>
    <w:rsid w:val="0073641E"/>
    <w:rsid w:val="00740D3C"/>
    <w:rsid w:val="00741114"/>
    <w:rsid w:val="00744338"/>
    <w:rsid w:val="0074627C"/>
    <w:rsid w:val="0075256C"/>
    <w:rsid w:val="00753870"/>
    <w:rsid w:val="00753B80"/>
    <w:rsid w:val="00753D8F"/>
    <w:rsid w:val="0077581C"/>
    <w:rsid w:val="00777B84"/>
    <w:rsid w:val="00780841"/>
    <w:rsid w:val="0078092D"/>
    <w:rsid w:val="007816A0"/>
    <w:rsid w:val="0079177F"/>
    <w:rsid w:val="007965FC"/>
    <w:rsid w:val="007A6E22"/>
    <w:rsid w:val="007B36D6"/>
    <w:rsid w:val="007B6DF5"/>
    <w:rsid w:val="007B7AF2"/>
    <w:rsid w:val="007C0610"/>
    <w:rsid w:val="007C130D"/>
    <w:rsid w:val="007C3F2D"/>
    <w:rsid w:val="007C7752"/>
    <w:rsid w:val="007D5E4F"/>
    <w:rsid w:val="007D6786"/>
    <w:rsid w:val="007E2DF6"/>
    <w:rsid w:val="007E50C0"/>
    <w:rsid w:val="007E5513"/>
    <w:rsid w:val="007E7994"/>
    <w:rsid w:val="007F5F1D"/>
    <w:rsid w:val="007F7AB5"/>
    <w:rsid w:val="00803770"/>
    <w:rsid w:val="00807D92"/>
    <w:rsid w:val="00810E1E"/>
    <w:rsid w:val="008238CC"/>
    <w:rsid w:val="0083391B"/>
    <w:rsid w:val="008437B3"/>
    <w:rsid w:val="00845C06"/>
    <w:rsid w:val="008464E0"/>
    <w:rsid w:val="00851A1E"/>
    <w:rsid w:val="0085309E"/>
    <w:rsid w:val="008559A5"/>
    <w:rsid w:val="00855F1B"/>
    <w:rsid w:val="008565EB"/>
    <w:rsid w:val="0086760A"/>
    <w:rsid w:val="00880530"/>
    <w:rsid w:val="00882072"/>
    <w:rsid w:val="00883765"/>
    <w:rsid w:val="00890EAE"/>
    <w:rsid w:val="00893B0B"/>
    <w:rsid w:val="00894DD8"/>
    <w:rsid w:val="0089753D"/>
    <w:rsid w:val="008A036A"/>
    <w:rsid w:val="008B1EC7"/>
    <w:rsid w:val="008C052B"/>
    <w:rsid w:val="008C47FF"/>
    <w:rsid w:val="008C5445"/>
    <w:rsid w:val="008D1D69"/>
    <w:rsid w:val="008D216D"/>
    <w:rsid w:val="008D4012"/>
    <w:rsid w:val="008D67A6"/>
    <w:rsid w:val="008D7D7F"/>
    <w:rsid w:val="008F3610"/>
    <w:rsid w:val="008F3BF0"/>
    <w:rsid w:val="008F528B"/>
    <w:rsid w:val="008F7D3E"/>
    <w:rsid w:val="00920FB0"/>
    <w:rsid w:val="00925807"/>
    <w:rsid w:val="009262E0"/>
    <w:rsid w:val="0092658B"/>
    <w:rsid w:val="00927D52"/>
    <w:rsid w:val="009317F9"/>
    <w:rsid w:val="00934786"/>
    <w:rsid w:val="009455C3"/>
    <w:rsid w:val="009468EF"/>
    <w:rsid w:val="00952337"/>
    <w:rsid w:val="00956B62"/>
    <w:rsid w:val="00960604"/>
    <w:rsid w:val="00965B40"/>
    <w:rsid w:val="009745EA"/>
    <w:rsid w:val="00975974"/>
    <w:rsid w:val="00985652"/>
    <w:rsid w:val="0098699C"/>
    <w:rsid w:val="00992D07"/>
    <w:rsid w:val="009932BD"/>
    <w:rsid w:val="009A2281"/>
    <w:rsid w:val="009A516B"/>
    <w:rsid w:val="009B1615"/>
    <w:rsid w:val="009B6DED"/>
    <w:rsid w:val="009C3020"/>
    <w:rsid w:val="009C4042"/>
    <w:rsid w:val="009D0F70"/>
    <w:rsid w:val="009D5900"/>
    <w:rsid w:val="009D6D5F"/>
    <w:rsid w:val="009E198B"/>
    <w:rsid w:val="009E6C51"/>
    <w:rsid w:val="009F296E"/>
    <w:rsid w:val="009F4BF0"/>
    <w:rsid w:val="009F6D26"/>
    <w:rsid w:val="00A04C70"/>
    <w:rsid w:val="00A23427"/>
    <w:rsid w:val="00A24119"/>
    <w:rsid w:val="00A25971"/>
    <w:rsid w:val="00A262D8"/>
    <w:rsid w:val="00A267D7"/>
    <w:rsid w:val="00A303C6"/>
    <w:rsid w:val="00A32A83"/>
    <w:rsid w:val="00A355FB"/>
    <w:rsid w:val="00A454ED"/>
    <w:rsid w:val="00A46613"/>
    <w:rsid w:val="00A5225F"/>
    <w:rsid w:val="00A55B6A"/>
    <w:rsid w:val="00A63C25"/>
    <w:rsid w:val="00A72A34"/>
    <w:rsid w:val="00A73CC2"/>
    <w:rsid w:val="00A76BDD"/>
    <w:rsid w:val="00A81081"/>
    <w:rsid w:val="00A82C94"/>
    <w:rsid w:val="00A87478"/>
    <w:rsid w:val="00A92740"/>
    <w:rsid w:val="00A92D79"/>
    <w:rsid w:val="00A95FEA"/>
    <w:rsid w:val="00A968AB"/>
    <w:rsid w:val="00A9786C"/>
    <w:rsid w:val="00AA3F65"/>
    <w:rsid w:val="00AA515A"/>
    <w:rsid w:val="00AA6E62"/>
    <w:rsid w:val="00AB36F7"/>
    <w:rsid w:val="00AB36FC"/>
    <w:rsid w:val="00AB6592"/>
    <w:rsid w:val="00AB7B70"/>
    <w:rsid w:val="00AC2BA0"/>
    <w:rsid w:val="00AC2BBF"/>
    <w:rsid w:val="00AC6ADE"/>
    <w:rsid w:val="00AD08F2"/>
    <w:rsid w:val="00AD7CC8"/>
    <w:rsid w:val="00AE0436"/>
    <w:rsid w:val="00AE486C"/>
    <w:rsid w:val="00AE660E"/>
    <w:rsid w:val="00AF3A43"/>
    <w:rsid w:val="00AF4FF9"/>
    <w:rsid w:val="00B02DE6"/>
    <w:rsid w:val="00B11C07"/>
    <w:rsid w:val="00B13600"/>
    <w:rsid w:val="00B233EC"/>
    <w:rsid w:val="00B23B21"/>
    <w:rsid w:val="00B24502"/>
    <w:rsid w:val="00B25A8A"/>
    <w:rsid w:val="00B32C6D"/>
    <w:rsid w:val="00B36281"/>
    <w:rsid w:val="00B37C03"/>
    <w:rsid w:val="00B420EA"/>
    <w:rsid w:val="00B43E54"/>
    <w:rsid w:val="00B519F1"/>
    <w:rsid w:val="00B547A8"/>
    <w:rsid w:val="00B57D74"/>
    <w:rsid w:val="00B62C33"/>
    <w:rsid w:val="00B71A7B"/>
    <w:rsid w:val="00B7464F"/>
    <w:rsid w:val="00B74F14"/>
    <w:rsid w:val="00B75C1A"/>
    <w:rsid w:val="00B817FE"/>
    <w:rsid w:val="00B82276"/>
    <w:rsid w:val="00B836AB"/>
    <w:rsid w:val="00B85F39"/>
    <w:rsid w:val="00B8653A"/>
    <w:rsid w:val="00B973A9"/>
    <w:rsid w:val="00B97437"/>
    <w:rsid w:val="00BA0A05"/>
    <w:rsid w:val="00BA4562"/>
    <w:rsid w:val="00BB3ABA"/>
    <w:rsid w:val="00BB6346"/>
    <w:rsid w:val="00BB77E2"/>
    <w:rsid w:val="00BB7DFC"/>
    <w:rsid w:val="00BC5061"/>
    <w:rsid w:val="00BD00B5"/>
    <w:rsid w:val="00BD36AE"/>
    <w:rsid w:val="00BD5F93"/>
    <w:rsid w:val="00BD6C5F"/>
    <w:rsid w:val="00BE72E2"/>
    <w:rsid w:val="00BF65ED"/>
    <w:rsid w:val="00C06161"/>
    <w:rsid w:val="00C120E5"/>
    <w:rsid w:val="00C127CA"/>
    <w:rsid w:val="00C132F0"/>
    <w:rsid w:val="00C14B0B"/>
    <w:rsid w:val="00C238EB"/>
    <w:rsid w:val="00C26BCA"/>
    <w:rsid w:val="00C3097B"/>
    <w:rsid w:val="00C31970"/>
    <w:rsid w:val="00C33E6C"/>
    <w:rsid w:val="00C33EAD"/>
    <w:rsid w:val="00C3469A"/>
    <w:rsid w:val="00C34765"/>
    <w:rsid w:val="00C37621"/>
    <w:rsid w:val="00C40805"/>
    <w:rsid w:val="00C4468D"/>
    <w:rsid w:val="00C55E7F"/>
    <w:rsid w:val="00C624DB"/>
    <w:rsid w:val="00C63F7B"/>
    <w:rsid w:val="00C643A5"/>
    <w:rsid w:val="00C6553F"/>
    <w:rsid w:val="00C678E9"/>
    <w:rsid w:val="00C702FE"/>
    <w:rsid w:val="00C80F48"/>
    <w:rsid w:val="00C83B2F"/>
    <w:rsid w:val="00C86806"/>
    <w:rsid w:val="00C93554"/>
    <w:rsid w:val="00C95FBE"/>
    <w:rsid w:val="00C97A83"/>
    <w:rsid w:val="00CA03FB"/>
    <w:rsid w:val="00CA154D"/>
    <w:rsid w:val="00CA4311"/>
    <w:rsid w:val="00CB3301"/>
    <w:rsid w:val="00CB33DA"/>
    <w:rsid w:val="00CB6457"/>
    <w:rsid w:val="00CB745D"/>
    <w:rsid w:val="00CC2162"/>
    <w:rsid w:val="00CD14B5"/>
    <w:rsid w:val="00CD5696"/>
    <w:rsid w:val="00CE054A"/>
    <w:rsid w:val="00D03D61"/>
    <w:rsid w:val="00D073A1"/>
    <w:rsid w:val="00D12C91"/>
    <w:rsid w:val="00D1608F"/>
    <w:rsid w:val="00D2306F"/>
    <w:rsid w:val="00D2613A"/>
    <w:rsid w:val="00D3378E"/>
    <w:rsid w:val="00D33B13"/>
    <w:rsid w:val="00D36299"/>
    <w:rsid w:val="00D41174"/>
    <w:rsid w:val="00D519AA"/>
    <w:rsid w:val="00D53299"/>
    <w:rsid w:val="00D60ADC"/>
    <w:rsid w:val="00D60C90"/>
    <w:rsid w:val="00D60F72"/>
    <w:rsid w:val="00D64C82"/>
    <w:rsid w:val="00D7102D"/>
    <w:rsid w:val="00D71544"/>
    <w:rsid w:val="00D73289"/>
    <w:rsid w:val="00D73F29"/>
    <w:rsid w:val="00D81518"/>
    <w:rsid w:val="00D83BFC"/>
    <w:rsid w:val="00D8716D"/>
    <w:rsid w:val="00D8756A"/>
    <w:rsid w:val="00D92FB2"/>
    <w:rsid w:val="00D93702"/>
    <w:rsid w:val="00D94773"/>
    <w:rsid w:val="00D95C3C"/>
    <w:rsid w:val="00DA0BF5"/>
    <w:rsid w:val="00DA3327"/>
    <w:rsid w:val="00DA5AAE"/>
    <w:rsid w:val="00DA7F1D"/>
    <w:rsid w:val="00DB3539"/>
    <w:rsid w:val="00DB36DB"/>
    <w:rsid w:val="00DB7BBF"/>
    <w:rsid w:val="00DC0433"/>
    <w:rsid w:val="00DC0970"/>
    <w:rsid w:val="00DC72FE"/>
    <w:rsid w:val="00DC73C1"/>
    <w:rsid w:val="00DC740B"/>
    <w:rsid w:val="00DE127D"/>
    <w:rsid w:val="00DE2A79"/>
    <w:rsid w:val="00DE5323"/>
    <w:rsid w:val="00DF1AEF"/>
    <w:rsid w:val="00DF3004"/>
    <w:rsid w:val="00DF5874"/>
    <w:rsid w:val="00E0350B"/>
    <w:rsid w:val="00E041EC"/>
    <w:rsid w:val="00E04421"/>
    <w:rsid w:val="00E07F3B"/>
    <w:rsid w:val="00E1469D"/>
    <w:rsid w:val="00E14F45"/>
    <w:rsid w:val="00E27E8B"/>
    <w:rsid w:val="00E3236D"/>
    <w:rsid w:val="00E40534"/>
    <w:rsid w:val="00E4277D"/>
    <w:rsid w:val="00E432AB"/>
    <w:rsid w:val="00E45DB9"/>
    <w:rsid w:val="00E57B30"/>
    <w:rsid w:val="00E6030A"/>
    <w:rsid w:val="00E60DE0"/>
    <w:rsid w:val="00E615C1"/>
    <w:rsid w:val="00E71AAF"/>
    <w:rsid w:val="00E76C69"/>
    <w:rsid w:val="00E8112A"/>
    <w:rsid w:val="00E87496"/>
    <w:rsid w:val="00E9255F"/>
    <w:rsid w:val="00EA0AFA"/>
    <w:rsid w:val="00EA250B"/>
    <w:rsid w:val="00EA63C8"/>
    <w:rsid w:val="00EA6C58"/>
    <w:rsid w:val="00EB0400"/>
    <w:rsid w:val="00EB28DB"/>
    <w:rsid w:val="00EB3688"/>
    <w:rsid w:val="00EB3FE7"/>
    <w:rsid w:val="00EB614F"/>
    <w:rsid w:val="00EB6D8F"/>
    <w:rsid w:val="00ED2A6D"/>
    <w:rsid w:val="00ED78E4"/>
    <w:rsid w:val="00EE0208"/>
    <w:rsid w:val="00EE4EE0"/>
    <w:rsid w:val="00EE557D"/>
    <w:rsid w:val="00EE6732"/>
    <w:rsid w:val="00EF3771"/>
    <w:rsid w:val="00EF6C7C"/>
    <w:rsid w:val="00F01A8D"/>
    <w:rsid w:val="00F057D7"/>
    <w:rsid w:val="00F11B60"/>
    <w:rsid w:val="00F30438"/>
    <w:rsid w:val="00F3125E"/>
    <w:rsid w:val="00F31915"/>
    <w:rsid w:val="00F361D0"/>
    <w:rsid w:val="00F40BD2"/>
    <w:rsid w:val="00F51A80"/>
    <w:rsid w:val="00F51AEF"/>
    <w:rsid w:val="00F54381"/>
    <w:rsid w:val="00F63B9E"/>
    <w:rsid w:val="00F65D8B"/>
    <w:rsid w:val="00F66BEA"/>
    <w:rsid w:val="00F70714"/>
    <w:rsid w:val="00F70FB2"/>
    <w:rsid w:val="00F71C11"/>
    <w:rsid w:val="00F82C2A"/>
    <w:rsid w:val="00F83263"/>
    <w:rsid w:val="00F909CC"/>
    <w:rsid w:val="00F92D12"/>
    <w:rsid w:val="00F93F6D"/>
    <w:rsid w:val="00F9499E"/>
    <w:rsid w:val="00FA0D8A"/>
    <w:rsid w:val="00FA0E04"/>
    <w:rsid w:val="00FA31BB"/>
    <w:rsid w:val="00FA33A0"/>
    <w:rsid w:val="00FB4E89"/>
    <w:rsid w:val="00FB5B5C"/>
    <w:rsid w:val="00FB7C9D"/>
    <w:rsid w:val="00FC3B9E"/>
    <w:rsid w:val="00FC7684"/>
    <w:rsid w:val="00FD38B6"/>
    <w:rsid w:val="00FD3D74"/>
    <w:rsid w:val="00FE31C9"/>
    <w:rsid w:val="00FE5B9E"/>
    <w:rsid w:val="00FF06CE"/>
    <w:rsid w:val="00FF3CD8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CB9F16"/>
  <w15:docId w15:val="{3FFB8D62-FFC5-4363-8280-F0094BDC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3FB"/>
  </w:style>
  <w:style w:type="paragraph" w:styleId="Heading1">
    <w:name w:val="heading 1"/>
    <w:basedOn w:val="Normal"/>
    <w:next w:val="Normal"/>
    <w:link w:val="Heading1Char"/>
    <w:uiPriority w:val="9"/>
    <w:qFormat/>
    <w:rsid w:val="007E2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1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2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3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2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2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ent">
    <w:name w:val="Content"/>
    <w:link w:val="ContentChar"/>
    <w:rsid w:val="00B36281"/>
    <w:pPr>
      <w:widowControl w:val="0"/>
      <w:spacing w:after="120" w:line="480" w:lineRule="auto"/>
    </w:pPr>
    <w:rPr>
      <w:rFonts w:ascii="Arial" w:eastAsia="Times New Roman" w:hAnsi="Arial" w:cs="Nimbus Sans L"/>
      <w:color w:val="000000"/>
      <w:szCs w:val="23"/>
      <w:lang w:val="en-US"/>
    </w:rPr>
  </w:style>
  <w:style w:type="character" w:customStyle="1" w:styleId="ContentChar">
    <w:name w:val="Content Char"/>
    <w:basedOn w:val="DefaultParagraphFont"/>
    <w:link w:val="Content"/>
    <w:rsid w:val="00B36281"/>
    <w:rPr>
      <w:rFonts w:ascii="Arial" w:eastAsia="Times New Roman" w:hAnsi="Arial" w:cs="Nimbus Sans L"/>
      <w:color w:val="000000"/>
      <w:szCs w:val="23"/>
      <w:lang w:val="en-US"/>
    </w:rPr>
  </w:style>
  <w:style w:type="character" w:customStyle="1" w:styleId="paragraph">
    <w:name w:val="paragraph"/>
    <w:basedOn w:val="DefaultParagraphFont"/>
    <w:rsid w:val="00B8653A"/>
  </w:style>
  <w:style w:type="character" w:customStyle="1" w:styleId="Heading3Char">
    <w:name w:val="Heading 3 Char"/>
    <w:basedOn w:val="DefaultParagraphFont"/>
    <w:link w:val="Heading3"/>
    <w:uiPriority w:val="9"/>
    <w:rsid w:val="001B19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2766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5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ED"/>
  </w:style>
  <w:style w:type="paragraph" w:styleId="Footer">
    <w:name w:val="footer"/>
    <w:basedOn w:val="Normal"/>
    <w:link w:val="FooterChar"/>
    <w:uiPriority w:val="99"/>
    <w:unhideWhenUsed/>
    <w:rsid w:val="00A45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ED"/>
  </w:style>
  <w:style w:type="character" w:customStyle="1" w:styleId="Heading4Char">
    <w:name w:val="Heading 4 Char"/>
    <w:basedOn w:val="DefaultParagraphFont"/>
    <w:link w:val="Heading4"/>
    <w:uiPriority w:val="9"/>
    <w:semiHidden/>
    <w:rsid w:val="00525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65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34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A207-5350-48AB-8047-B20F5CB1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1755</Words>
  <Characters>9181</Characters>
  <Application>Microsoft Office Word</Application>
  <DocSecurity>4</DocSecurity>
  <Lines>1517</Lines>
  <Paragraphs>1290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 PLC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Mealing</dc:creator>
  <cp:keywords>Medtronic Controlled</cp:keywords>
  <cp:lastModifiedBy>Lu, Xiaoxiao Alice</cp:lastModifiedBy>
  <cp:revision>2</cp:revision>
  <cp:lastPrinted>2015-01-28T13:55:00Z</cp:lastPrinted>
  <dcterms:created xsi:type="dcterms:W3CDTF">2019-07-18T18:26:00Z</dcterms:created>
  <dcterms:modified xsi:type="dcterms:W3CDTF">2019-07-18T18:26:00Z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22353e44-d885-4482-b3b1-390a58631612</vt:lpwstr>
  </property>
  <property fmtid="{D5CDD505-2E9C-101B-9397-08002B2CF9AE}" pid="3" name="Classification">
    <vt:lpwstr>MedtronicControlled</vt:lpwstr>
  </property>
</Properties>
</file>