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C3" w:rsidRPr="00C96CC3" w:rsidRDefault="00C96CC3" w:rsidP="00C96CC3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96CC3">
        <w:rPr>
          <w:rFonts w:ascii="Arial" w:eastAsia="Times New Roman" w:hAnsi="Arial" w:cs="Arial"/>
          <w:b/>
          <w:sz w:val="28"/>
          <w:szCs w:val="28"/>
        </w:rPr>
        <w:t xml:space="preserve">Preparation and Biological Characterization of Plasma Functionalized </w:t>
      </w:r>
      <w:proofErr w:type="gramStart"/>
      <w:r w:rsidRPr="00C96CC3">
        <w:rPr>
          <w:rFonts w:ascii="Arial" w:eastAsia="Times New Roman" w:hAnsi="Arial" w:cs="Arial"/>
          <w:b/>
          <w:sz w:val="28"/>
          <w:szCs w:val="28"/>
        </w:rPr>
        <w:t>Poly(</w:t>
      </w:r>
      <w:proofErr w:type="gramEnd"/>
      <w:r w:rsidRPr="00C96CC3">
        <w:rPr>
          <w:rFonts w:ascii="Arial" w:eastAsia="Times New Roman" w:hAnsi="Arial" w:cs="Arial"/>
          <w:b/>
          <w:sz w:val="28"/>
          <w:szCs w:val="28"/>
        </w:rPr>
        <w:t xml:space="preserve">ethylene terephthalate) Antimicrobial </w:t>
      </w:r>
      <w:bookmarkStart w:id="0" w:name="_GoBack"/>
      <w:r w:rsidRPr="00C96CC3">
        <w:rPr>
          <w:rFonts w:ascii="Arial" w:eastAsia="Times New Roman" w:hAnsi="Arial" w:cs="Arial"/>
          <w:b/>
          <w:sz w:val="28"/>
          <w:szCs w:val="28"/>
        </w:rPr>
        <w:t>Suture</w:t>
      </w:r>
      <w:bookmarkEnd w:id="0"/>
      <w:r w:rsidRPr="00C96CC3">
        <w:rPr>
          <w:rFonts w:ascii="Arial" w:eastAsia="Times New Roman" w:hAnsi="Arial" w:cs="Arial"/>
          <w:b/>
          <w:sz w:val="28"/>
          <w:szCs w:val="28"/>
        </w:rPr>
        <w:t>s</w:t>
      </w:r>
    </w:p>
    <w:p w:rsidR="00C96CC3" w:rsidRPr="00C96CC3" w:rsidRDefault="00C96CC3" w:rsidP="00C96CC3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96CC3">
        <w:rPr>
          <w:rFonts w:ascii="Arial" w:eastAsia="Times New Roman" w:hAnsi="Arial" w:cs="Arial"/>
          <w:sz w:val="24"/>
          <w:szCs w:val="24"/>
        </w:rPr>
        <w:t>Sadiya</w:t>
      </w:r>
      <w:proofErr w:type="spellEnd"/>
      <w:r w:rsidRPr="00C96C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6CC3">
        <w:rPr>
          <w:rFonts w:ascii="Arial" w:eastAsia="Times New Roman" w:hAnsi="Arial" w:cs="Arial"/>
          <w:sz w:val="24"/>
          <w:szCs w:val="24"/>
        </w:rPr>
        <w:t>Anjum</w:t>
      </w:r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proofErr w:type="spellEnd"/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C96C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96CC3">
        <w:rPr>
          <w:rFonts w:ascii="Arial" w:eastAsia="Times New Roman" w:hAnsi="Arial" w:cs="Arial"/>
          <w:sz w:val="24"/>
          <w:szCs w:val="24"/>
        </w:rPr>
        <w:t>Amlan</w:t>
      </w:r>
      <w:proofErr w:type="spellEnd"/>
      <w:r w:rsidRPr="00C96C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6CC3">
        <w:rPr>
          <w:rFonts w:ascii="Arial" w:eastAsia="Times New Roman" w:hAnsi="Arial" w:cs="Arial"/>
          <w:sz w:val="24"/>
          <w:szCs w:val="24"/>
        </w:rPr>
        <w:t>Gupta</w:t>
      </w:r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b</w:t>
      </w:r>
      <w:proofErr w:type="spellEnd"/>
      <w:r w:rsidRPr="00C96CC3">
        <w:rPr>
          <w:rFonts w:ascii="Arial" w:eastAsia="Times New Roman" w:hAnsi="Arial" w:cs="Arial"/>
          <w:sz w:val="24"/>
          <w:szCs w:val="24"/>
        </w:rPr>
        <w:t xml:space="preserve">, Shanti </w:t>
      </w:r>
      <w:proofErr w:type="spellStart"/>
      <w:r w:rsidRPr="00C96CC3">
        <w:rPr>
          <w:rFonts w:ascii="Arial" w:eastAsia="Times New Roman" w:hAnsi="Arial" w:cs="Arial"/>
          <w:sz w:val="24"/>
          <w:szCs w:val="24"/>
        </w:rPr>
        <w:t>Kumari</w:t>
      </w:r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proofErr w:type="spellEnd"/>
      <w:r w:rsidRPr="00C96CC3">
        <w:rPr>
          <w:rFonts w:ascii="Arial" w:eastAsia="Times New Roman" w:hAnsi="Arial" w:cs="Arial"/>
          <w:sz w:val="24"/>
          <w:szCs w:val="24"/>
        </w:rPr>
        <w:t>, Bhuvanesh Gupta</w:t>
      </w:r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r w:rsidRPr="00C96CC3">
        <w:rPr>
          <w:rFonts w:ascii="Arial" w:eastAsia="Times New Roman" w:hAnsi="Arial" w:cs="Arial"/>
          <w:sz w:val="24"/>
          <w:szCs w:val="24"/>
        </w:rPr>
        <w:t>*</w:t>
      </w:r>
    </w:p>
    <w:p w:rsidR="00C96CC3" w:rsidRPr="00C96CC3" w:rsidRDefault="00C96CC3" w:rsidP="00C96CC3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a</w:t>
      </w:r>
      <w:r w:rsidRPr="00C96CC3">
        <w:rPr>
          <w:rFonts w:ascii="Arial" w:eastAsia="Times New Roman" w:hAnsi="Arial" w:cs="Arial"/>
          <w:sz w:val="24"/>
          <w:szCs w:val="24"/>
        </w:rPr>
        <w:t>Bioengineering</w:t>
      </w:r>
      <w:proofErr w:type="spellEnd"/>
      <w:proofErr w:type="gramEnd"/>
      <w:r w:rsidRPr="00C96CC3">
        <w:rPr>
          <w:rFonts w:ascii="Arial" w:eastAsia="Times New Roman" w:hAnsi="Arial" w:cs="Arial"/>
          <w:sz w:val="24"/>
          <w:szCs w:val="24"/>
        </w:rPr>
        <w:t xml:space="preserve"> Laboratory, Department of Textile Technology, Indian Institute of Technology, New Delhi-110016, India</w:t>
      </w:r>
    </w:p>
    <w:p w:rsidR="00C96CC3" w:rsidRPr="00C96CC3" w:rsidRDefault="00C96CC3" w:rsidP="00C96CC3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C96CC3">
        <w:rPr>
          <w:rFonts w:ascii="Arial" w:eastAsia="Times New Roman" w:hAnsi="Arial" w:cs="Arial"/>
          <w:sz w:val="24"/>
          <w:szCs w:val="24"/>
          <w:vertAlign w:val="superscript"/>
        </w:rPr>
        <w:t>b</w:t>
      </w:r>
      <w:r w:rsidRPr="00C96CC3">
        <w:rPr>
          <w:rFonts w:ascii="Arial" w:eastAsia="Times New Roman" w:hAnsi="Arial" w:cs="Arial"/>
          <w:sz w:val="24"/>
          <w:szCs w:val="24"/>
        </w:rPr>
        <w:t>Department</w:t>
      </w:r>
      <w:proofErr w:type="spellEnd"/>
      <w:proofErr w:type="gramEnd"/>
      <w:r w:rsidRPr="00C96CC3">
        <w:rPr>
          <w:rFonts w:ascii="Arial" w:eastAsia="Times New Roman" w:hAnsi="Arial" w:cs="Arial"/>
          <w:sz w:val="24"/>
          <w:szCs w:val="24"/>
        </w:rPr>
        <w:t xml:space="preserve"> of Pathology, Sikkim </w:t>
      </w:r>
      <w:proofErr w:type="spellStart"/>
      <w:r w:rsidRPr="00C96CC3">
        <w:rPr>
          <w:rFonts w:ascii="Arial" w:eastAsia="Times New Roman" w:hAnsi="Arial" w:cs="Arial"/>
          <w:sz w:val="24"/>
          <w:szCs w:val="24"/>
        </w:rPr>
        <w:t>Manipal</w:t>
      </w:r>
      <w:proofErr w:type="spellEnd"/>
      <w:r w:rsidRPr="00C96CC3">
        <w:rPr>
          <w:rFonts w:ascii="Arial" w:eastAsia="Times New Roman" w:hAnsi="Arial" w:cs="Arial"/>
          <w:sz w:val="24"/>
          <w:szCs w:val="24"/>
        </w:rPr>
        <w:t xml:space="preserve"> Institute of Medical Sciences, Sikkim </w:t>
      </w:r>
      <w:proofErr w:type="spellStart"/>
      <w:r w:rsidRPr="00C96CC3">
        <w:rPr>
          <w:rFonts w:ascii="Arial" w:eastAsia="Times New Roman" w:hAnsi="Arial" w:cs="Arial"/>
          <w:sz w:val="24"/>
          <w:szCs w:val="24"/>
        </w:rPr>
        <w:t>Manipal</w:t>
      </w:r>
      <w:proofErr w:type="spellEnd"/>
      <w:r w:rsidRPr="00C96CC3">
        <w:rPr>
          <w:rFonts w:ascii="Arial" w:eastAsia="Times New Roman" w:hAnsi="Arial" w:cs="Arial"/>
          <w:sz w:val="24"/>
          <w:szCs w:val="24"/>
        </w:rPr>
        <w:t xml:space="preserve"> University, Gangtok-737102, India</w:t>
      </w: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Default="00C96CC3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96CC3" w:rsidRDefault="00C96CC3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96CC3" w:rsidRDefault="00C96CC3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96CC3" w:rsidRDefault="00C96CC3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96CC3">
        <w:rPr>
          <w:rFonts w:ascii="Arial" w:eastAsia="Calibri" w:hAnsi="Arial" w:cs="Arial"/>
          <w:sz w:val="24"/>
          <w:szCs w:val="24"/>
        </w:rPr>
        <w:t>__________________________________________________</w:t>
      </w:r>
    </w:p>
    <w:p w:rsidR="00C96CC3" w:rsidRPr="00C96CC3" w:rsidRDefault="00C96CC3" w:rsidP="00C96CC3">
      <w:pPr>
        <w:spacing w:after="0" w:line="240" w:lineRule="auto"/>
        <w:rPr>
          <w:rFonts w:ascii="Arial" w:eastAsia="Calibri" w:hAnsi="Arial" w:cs="Arial"/>
        </w:rPr>
      </w:pPr>
      <w:r w:rsidRPr="00C96CC3">
        <w:rPr>
          <w:rFonts w:ascii="Arial" w:eastAsia="Calibri" w:hAnsi="Arial" w:cs="Arial"/>
        </w:rPr>
        <w:t xml:space="preserve">*Corresponding Authors </w:t>
      </w:r>
    </w:p>
    <w:p w:rsidR="00C96CC3" w:rsidRPr="00C96CC3" w:rsidRDefault="00C96CC3" w:rsidP="00C96CC3">
      <w:pPr>
        <w:spacing w:after="0"/>
        <w:jc w:val="both"/>
        <w:rPr>
          <w:rFonts w:ascii="Arial" w:eastAsia="Calibri" w:hAnsi="Arial" w:cs="Arial"/>
        </w:rPr>
      </w:pPr>
      <w:r w:rsidRPr="00C96CC3">
        <w:rPr>
          <w:rFonts w:ascii="Arial" w:eastAsia="Calibri" w:hAnsi="Arial" w:cs="Arial"/>
        </w:rPr>
        <w:t xml:space="preserve">Tel.: +91-11-26591416 </w:t>
      </w:r>
    </w:p>
    <w:p w:rsidR="00C96CC3" w:rsidRDefault="00C96CC3" w:rsidP="00C96CC3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96CC3">
        <w:rPr>
          <w:rFonts w:ascii="Arial" w:eastAsia="Calibri" w:hAnsi="Arial" w:cs="Arial"/>
        </w:rPr>
        <w:t xml:space="preserve">E-mail: </w:t>
      </w:r>
      <w:hyperlink r:id="rId4" w:history="1">
        <w:r w:rsidRPr="00C96CC3">
          <w:rPr>
            <w:rFonts w:ascii="Arial" w:eastAsia="Calibri" w:hAnsi="Arial" w:cs="Arial"/>
            <w:color w:val="0000FF" w:themeColor="hyperlink"/>
            <w:u w:val="single"/>
          </w:rPr>
          <w:t>bgupta@textile.iitd.ernet.in</w:t>
        </w:r>
      </w:hyperlink>
      <w:r w:rsidRPr="00C96CC3">
        <w:rPr>
          <w:rFonts w:ascii="Arial" w:eastAsia="Calibri" w:hAnsi="Arial" w:cs="Arial"/>
        </w:rPr>
        <w:t xml:space="preserve"> (B. Gupta)</w:t>
      </w:r>
      <w:r>
        <w:rPr>
          <w:rFonts w:ascii="Arial" w:eastAsia="Calibri" w:hAnsi="Arial" w:cs="Arial"/>
        </w:rPr>
        <w:t>;</w:t>
      </w:r>
      <w:r w:rsidRPr="00C96CC3">
        <w:rPr>
          <w:rFonts w:eastAsiaTheme="minorEastAsia"/>
        </w:rPr>
        <w:t xml:space="preserve"> </w:t>
      </w:r>
      <w:hyperlink r:id="rId5" w:history="1">
        <w:r w:rsidRPr="00C96CC3">
          <w:rPr>
            <w:rFonts w:ascii="Arial" w:eastAsia="Calibri" w:hAnsi="Arial" w:cs="Arial"/>
            <w:color w:val="0000FF" w:themeColor="hyperlink"/>
            <w:u w:val="single"/>
          </w:rPr>
          <w:t>sadiya2203@gmail.com</w:t>
        </w:r>
      </w:hyperlink>
      <w:r w:rsidRPr="00C96CC3">
        <w:rPr>
          <w:rFonts w:ascii="Arial" w:eastAsia="Calibri" w:hAnsi="Arial" w:cs="Arial"/>
          <w:color w:val="0000FF" w:themeColor="hyperlink"/>
          <w:u w:val="single"/>
        </w:rPr>
        <w:t xml:space="preserve"> </w:t>
      </w:r>
      <w:r w:rsidRPr="00C96CC3">
        <w:rPr>
          <w:rFonts w:ascii="Arial" w:eastAsia="Calibri" w:hAnsi="Arial" w:cs="Arial"/>
        </w:rPr>
        <w:t>(S. Anjum)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br w:type="page"/>
      </w:r>
    </w:p>
    <w:p w:rsidR="00C90589" w:rsidRDefault="00C90589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90589">
        <w:rPr>
          <w:noProof/>
        </w:rPr>
        <w:lastRenderedPageBreak/>
        <w:drawing>
          <wp:inline distT="0" distB="0" distL="0" distR="0">
            <wp:extent cx="6234792" cy="2445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46" cy="24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89" w:rsidRDefault="00D66219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524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S.1</w:t>
      </w:r>
      <w:r w:rsidRPr="0085248A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="00C9058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(a) </w:t>
      </w:r>
      <w:r w:rsidR="00C90589">
        <w:rPr>
          <w:rFonts w:ascii="Times New Roman" w:eastAsiaTheme="minorEastAsia" w:hAnsi="Times New Roman" w:cs="Times New Roman"/>
          <w:bCs/>
          <w:sz w:val="24"/>
          <w:szCs w:val="24"/>
        </w:rPr>
        <w:t>EDX spectrum of pristine PET filament and (b) v</w:t>
      </w:r>
      <w:r w:rsidRPr="008524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ariation of the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silver content</w:t>
      </w:r>
      <w:r w:rsidRPr="008524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with the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carboxyl content</w:t>
      </w:r>
      <w:r w:rsidRPr="008524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C90589" w:rsidRDefault="00C90589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90589" w:rsidRDefault="00C90589" w:rsidP="00C90589">
      <w:pPr>
        <w:tabs>
          <w:tab w:val="left" w:pos="450"/>
        </w:tabs>
        <w:spacing w:after="0" w:line="48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90589">
        <w:rPr>
          <w:noProof/>
        </w:rPr>
        <w:drawing>
          <wp:inline distT="0" distB="0" distL="0" distR="0">
            <wp:extent cx="4193821" cy="3242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84" cy="32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A4" w:rsidRDefault="00D66219" w:rsidP="00D66219">
      <w:pPr>
        <w:tabs>
          <w:tab w:val="left" w:pos="450"/>
        </w:tabs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524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S.2</w:t>
      </w:r>
      <w:r w:rsidRPr="0085248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Pr="008524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Variation of the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tensile strength</w:t>
      </w:r>
      <w:r w:rsidRPr="008524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with the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plasma exposure </w:t>
      </w:r>
      <w:r w:rsidRPr="008524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time. </w:t>
      </w:r>
    </w:p>
    <w:p w:rsidR="007472A4" w:rsidRDefault="007472A4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sectPr w:rsidR="0074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3913A6"/>
    <w:rsid w:val="00553E31"/>
    <w:rsid w:val="007472A4"/>
    <w:rsid w:val="00857D93"/>
    <w:rsid w:val="00B472AE"/>
    <w:rsid w:val="00C90589"/>
    <w:rsid w:val="00C96CC3"/>
    <w:rsid w:val="00D66219"/>
    <w:rsid w:val="00D705A0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6C406-B956-4A00-A5D2-316DC9E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472A4"/>
    <w:pPr>
      <w:spacing w:line="240" w:lineRule="auto"/>
      <w:jc w:val="both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72A4"/>
    <w:rPr>
      <w:rFonts w:ascii="Calibri" w:eastAsiaTheme="minorEastAsia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adiya2203@gmail.com" TargetMode="External"/><Relationship Id="rId4" Type="http://schemas.openxmlformats.org/officeDocument/2006/relationships/hyperlink" Target="mailto:bgupta@textile.iitd.ernet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Geethanjali D</cp:lastModifiedBy>
  <cp:revision>2</cp:revision>
  <dcterms:created xsi:type="dcterms:W3CDTF">2019-08-28T09:56:00Z</dcterms:created>
  <dcterms:modified xsi:type="dcterms:W3CDTF">2019-08-28T09:56:00Z</dcterms:modified>
</cp:coreProperties>
</file>