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EA5D3" w14:textId="01E78B4B" w:rsidR="006F09C4" w:rsidRDefault="006F09C4" w:rsidP="006F09C4">
      <w:pPr>
        <w:rPr>
          <w:rFonts w:ascii="Times New Roman" w:hAnsi="Times New Roman" w:cs="Times New Roman"/>
          <w:b/>
        </w:rPr>
      </w:pPr>
      <w:r w:rsidRPr="006F09C4">
        <w:rPr>
          <w:rFonts w:ascii="Times New Roman" w:hAnsi="Times New Roman" w:cs="Times New Roman"/>
          <w:b/>
        </w:rPr>
        <w:t xml:space="preserve">Supplementary Material: </w:t>
      </w:r>
      <w:r w:rsidR="00533F59">
        <w:rPr>
          <w:rFonts w:ascii="Times New Roman" w:hAnsi="Times New Roman" w:cs="Times New Roman"/>
          <w:b/>
        </w:rPr>
        <w:t xml:space="preserve">Model coordinate system </w:t>
      </w:r>
      <w:r w:rsidR="00E17E2C">
        <w:rPr>
          <w:rFonts w:ascii="Times New Roman" w:hAnsi="Times New Roman" w:cs="Times New Roman"/>
          <w:b/>
        </w:rPr>
        <w:t>(Figure A.1), H</w:t>
      </w:r>
      <w:r w:rsidR="00E17E2C" w:rsidRPr="006F09C4">
        <w:rPr>
          <w:rFonts w:ascii="Times New Roman" w:hAnsi="Times New Roman" w:cs="Times New Roman"/>
          <w:b/>
        </w:rPr>
        <w:t xml:space="preserve">orizontal </w:t>
      </w:r>
      <w:r w:rsidRPr="006F09C4">
        <w:rPr>
          <w:rFonts w:ascii="Times New Roman" w:hAnsi="Times New Roman" w:cs="Times New Roman"/>
          <w:b/>
        </w:rPr>
        <w:t>Adduction/Abduction</w:t>
      </w:r>
      <w:r w:rsidR="00E17E2C">
        <w:rPr>
          <w:rFonts w:ascii="Times New Roman" w:hAnsi="Times New Roman" w:cs="Times New Roman"/>
          <w:b/>
        </w:rPr>
        <w:t xml:space="preserve"> (Figure A.2; Table A.1)</w:t>
      </w:r>
      <w:r w:rsidRPr="006F09C4">
        <w:rPr>
          <w:rFonts w:ascii="Times New Roman" w:hAnsi="Times New Roman" w:cs="Times New Roman"/>
          <w:b/>
        </w:rPr>
        <w:t xml:space="preserve"> and Internal/External Rotation</w:t>
      </w:r>
      <w:r w:rsidR="00E17E2C">
        <w:rPr>
          <w:rFonts w:ascii="Times New Roman" w:hAnsi="Times New Roman" w:cs="Times New Roman"/>
          <w:b/>
        </w:rPr>
        <w:t xml:space="preserve"> (Figure A.3; Table A.2)</w:t>
      </w:r>
      <w:r w:rsidRPr="006F09C4">
        <w:rPr>
          <w:rFonts w:ascii="Times New Roman" w:hAnsi="Times New Roman" w:cs="Times New Roman"/>
          <w:b/>
        </w:rPr>
        <w:t xml:space="preserve"> Moment Arm Results</w:t>
      </w:r>
    </w:p>
    <w:p w14:paraId="4948863B" w14:textId="7E5255D4" w:rsidR="00E5180C" w:rsidRDefault="00E5180C" w:rsidP="006F09C4">
      <w:pPr>
        <w:rPr>
          <w:rFonts w:ascii="Times New Roman" w:hAnsi="Times New Roman" w:cs="Times New Roman"/>
          <w:b/>
        </w:rPr>
      </w:pPr>
    </w:p>
    <w:p w14:paraId="37B3A266" w14:textId="0169EA9E" w:rsidR="00E5180C" w:rsidRDefault="00E5180C" w:rsidP="006F09C4">
      <w:pPr>
        <w:rPr>
          <w:rFonts w:ascii="Times New Roman" w:hAnsi="Times New Roman" w:cs="Times New Roman"/>
          <w:b/>
        </w:rPr>
      </w:pPr>
    </w:p>
    <w:p w14:paraId="575A4E6B" w14:textId="77777777" w:rsidR="00E5180C" w:rsidRDefault="00E5180C" w:rsidP="006F09C4">
      <w:pPr>
        <w:rPr>
          <w:rFonts w:ascii="Times New Roman" w:hAnsi="Times New Roman" w:cs="Times New Roman"/>
          <w:b/>
        </w:rPr>
      </w:pPr>
    </w:p>
    <w:p w14:paraId="26E098D9" w14:textId="713AF879" w:rsidR="00533F59" w:rsidRDefault="00533F59" w:rsidP="006F09C4">
      <w:pPr>
        <w:rPr>
          <w:rFonts w:ascii="Times New Roman" w:hAnsi="Times New Roman" w:cs="Times New Roman"/>
          <w:b/>
        </w:rPr>
      </w:pPr>
    </w:p>
    <w:p w14:paraId="7E5B21A8" w14:textId="092712DC" w:rsidR="00533F59" w:rsidRDefault="00533F59" w:rsidP="006F09C4">
      <w:pPr>
        <w:rPr>
          <w:rFonts w:ascii="Times New Roman" w:hAnsi="Times New Roman" w:cs="Times New Roman"/>
          <w:b/>
        </w:rPr>
      </w:pPr>
    </w:p>
    <w:p w14:paraId="3B0B39E5" w14:textId="77777777" w:rsidR="00533F59" w:rsidRDefault="00533F59" w:rsidP="006F09C4">
      <w:pPr>
        <w:rPr>
          <w:rFonts w:ascii="Times New Roman" w:hAnsi="Times New Roman" w:cs="Times New Roman"/>
          <w:b/>
        </w:rPr>
      </w:pPr>
    </w:p>
    <w:p w14:paraId="345CF438" w14:textId="77777777" w:rsidR="00533F59" w:rsidRDefault="00533F59" w:rsidP="00533F59">
      <w:pPr>
        <w:jc w:val="center"/>
        <w:rPr>
          <w:rFonts w:ascii="Times New Roman" w:hAnsi="Times New Roman" w:cs="Times New Roman"/>
          <w:lang w:val="en-US"/>
        </w:rPr>
      </w:pPr>
      <w:bookmarkStart w:id="0" w:name="_GoBack"/>
      <w:bookmarkEnd w:id="0"/>
      <w:r w:rsidRPr="00B3524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15F775E" wp14:editId="06733601">
            <wp:extent cx="3580410" cy="2751452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45" t="18702" r="22443" b="26059"/>
                    <a:stretch/>
                  </pic:blipFill>
                  <pic:spPr bwMode="auto">
                    <a:xfrm>
                      <a:off x="0" y="0"/>
                      <a:ext cx="3587508" cy="275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6AA0A61" w14:textId="77777777" w:rsidR="00533F59" w:rsidRDefault="00533F59" w:rsidP="006F09C4">
      <w:pPr>
        <w:rPr>
          <w:rFonts w:ascii="Times New Roman" w:hAnsi="Times New Roman" w:cs="Times New Roman"/>
          <w:b/>
        </w:rPr>
      </w:pPr>
    </w:p>
    <w:p w14:paraId="547EF509" w14:textId="4E311252" w:rsidR="00533F59" w:rsidRPr="0005217D" w:rsidRDefault="00533F59" w:rsidP="00533F59">
      <w:pPr>
        <w:rPr>
          <w:rFonts w:ascii="Times New Roman" w:hAnsi="Times New Roman" w:cs="Times New Roman"/>
        </w:rPr>
      </w:pPr>
      <w:r w:rsidRPr="00593AD2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A.1</w:t>
      </w:r>
      <w:r w:rsidRPr="00593AD2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 The modified Delft Shoulder and Elbow Model (DSEM) with the scapulohumeral muscles and humeral head/shaft wrapping objects visible (van der Helm, 1994a,b; Blana et al., 2008).  Scapula coordinate system is shown, with the positive X-, Y-, and Z-axis referring to the anterior, superior, and lateral directions.  Muscle lines of action are expressed as the clockwise angle from the Z-axis for the YZ plane (superior-inferior line of action) and XZ plane (anterior-posterior line of action).  </w:t>
      </w:r>
    </w:p>
    <w:p w14:paraId="3FC3C590" w14:textId="77777777" w:rsidR="00533F59" w:rsidRPr="006F09C4" w:rsidRDefault="00533F59" w:rsidP="006F09C4">
      <w:pPr>
        <w:rPr>
          <w:rFonts w:ascii="Times New Roman" w:hAnsi="Times New Roman" w:cs="Times New Roman"/>
          <w:b/>
        </w:rPr>
      </w:pPr>
    </w:p>
    <w:p w14:paraId="133C92EE" w14:textId="77777777" w:rsidR="006F09C4" w:rsidRDefault="006F09C4" w:rsidP="006F09C4">
      <w:pPr>
        <w:jc w:val="center"/>
        <w:rPr>
          <w:rFonts w:ascii="Times New Roman" w:hAnsi="Times New Roman" w:cs="Times New Roman"/>
          <w:b/>
        </w:rPr>
      </w:pPr>
    </w:p>
    <w:p w14:paraId="15DD70EE" w14:textId="6A3B5C96" w:rsidR="006F09C4" w:rsidRDefault="00765544" w:rsidP="006F09C4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51AA3D61" wp14:editId="2A9174A4">
            <wp:extent cx="5943600" cy="5052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FB30" w14:textId="359E6267" w:rsidR="006F09C4" w:rsidRDefault="006F09C4" w:rsidP="000E2D16">
      <w:pPr>
        <w:rPr>
          <w:rFonts w:ascii="Times New Roman" w:hAnsi="Times New Roman" w:cs="Times New Roman"/>
          <w:lang w:val="en-US"/>
        </w:rPr>
      </w:pPr>
    </w:p>
    <w:p w14:paraId="33495BB2" w14:textId="77777777" w:rsidR="006F09C4" w:rsidRDefault="006F09C4" w:rsidP="006F09C4">
      <w:pPr>
        <w:rPr>
          <w:rFonts w:ascii="Times New Roman" w:hAnsi="Times New Roman" w:cs="Times New Roman"/>
          <w:b/>
          <w:lang w:val="en-US"/>
        </w:rPr>
      </w:pPr>
    </w:p>
    <w:p w14:paraId="204F8DCA" w14:textId="0001DAFE" w:rsidR="006F09C4" w:rsidRPr="00C406BB" w:rsidRDefault="006F09C4" w:rsidP="006F09C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A.</w:t>
      </w:r>
      <w:r w:rsidR="00533F59">
        <w:rPr>
          <w:rFonts w:ascii="Times New Roman" w:hAnsi="Times New Roman" w:cs="Times New Roman"/>
          <w:b/>
          <w:lang w:val="en-US"/>
        </w:rPr>
        <w:t>2</w:t>
      </w:r>
      <w:r w:rsidRPr="00146BDE">
        <w:rPr>
          <w:rFonts w:ascii="Times New Roman" w:hAnsi="Times New Roman" w:cs="Times New Roman"/>
          <w:b/>
          <w:lang w:val="en-US"/>
        </w:rPr>
        <w:t>:</w:t>
      </w:r>
      <w:r w:rsidRPr="00C406BB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Model-predicted</w:t>
      </w:r>
      <w:r w:rsidRPr="00C406BB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humeral horizontal adduction/abduction</w:t>
      </w:r>
      <w:r w:rsidRPr="00C406BB">
        <w:rPr>
          <w:rFonts w:ascii="Times New Roman" w:hAnsi="Times New Roman" w:cs="Times New Roman"/>
          <w:lang w:val="en-US"/>
        </w:rPr>
        <w:t xml:space="preserve"> moment arms with varying attachment</w:t>
      </w:r>
      <w:r>
        <w:rPr>
          <w:rFonts w:ascii="Times New Roman" w:hAnsi="Times New Roman" w:cs="Times New Roman"/>
          <w:lang w:val="en-US"/>
        </w:rPr>
        <w:t xml:space="preserve"> locations.  All simulations (</w:t>
      </w:r>
      <w:r w:rsidRPr="00C406BB">
        <w:rPr>
          <w:rFonts w:ascii="Times New Roman" w:hAnsi="Times New Roman" w:cs="Times New Roman"/>
          <w:lang w:val="en-US"/>
        </w:rPr>
        <w:t>1000</w:t>
      </w:r>
      <w:r>
        <w:rPr>
          <w:rFonts w:ascii="Times New Roman" w:hAnsi="Times New Roman" w:cs="Times New Roman"/>
          <w:lang w:val="en-US"/>
        </w:rPr>
        <w:t xml:space="preserve"> iterations for each muscle element</w:t>
      </w:r>
      <w:r w:rsidRPr="00C406BB">
        <w:rPr>
          <w:rFonts w:ascii="Times New Roman" w:hAnsi="Times New Roman" w:cs="Times New Roman"/>
          <w:lang w:val="en-US"/>
        </w:rPr>
        <w:t xml:space="preserve">) are plotted as thin lines.  Thick, dark bands represent mean values for each muscle.  Darker shades for the infraspinatus/subscapularis and supraspinatus represent superior and anterior regions, respectively.  </w:t>
      </w:r>
      <w:r>
        <w:rPr>
          <w:rFonts w:ascii="Times New Roman" w:hAnsi="Times New Roman" w:cs="Times New Roman"/>
          <w:lang w:val="en-US"/>
        </w:rPr>
        <w:t>Positive (n</w:t>
      </w:r>
      <w:r w:rsidRPr="00C406BB">
        <w:rPr>
          <w:rFonts w:ascii="Times New Roman" w:hAnsi="Times New Roman" w:cs="Times New Roman"/>
          <w:lang w:val="en-US"/>
        </w:rPr>
        <w:t>egative</w:t>
      </w:r>
      <w:r>
        <w:rPr>
          <w:rFonts w:ascii="Times New Roman" w:hAnsi="Times New Roman" w:cs="Times New Roman"/>
          <w:lang w:val="en-US"/>
        </w:rPr>
        <w:t>)</w:t>
      </w:r>
      <w:r w:rsidRPr="00C406BB">
        <w:rPr>
          <w:rFonts w:ascii="Times New Roman" w:hAnsi="Times New Roman" w:cs="Times New Roman"/>
          <w:lang w:val="en-US"/>
        </w:rPr>
        <w:t xml:space="preserve"> values indicate</w:t>
      </w:r>
      <w:r>
        <w:rPr>
          <w:rFonts w:ascii="Times New Roman" w:hAnsi="Times New Roman" w:cs="Times New Roman"/>
          <w:lang w:val="en-US"/>
        </w:rPr>
        <w:t xml:space="preserve"> humeral</w:t>
      </w:r>
      <w:r w:rsidRPr="00C406BB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horizontal adduction (horizontal abduction)</w:t>
      </w:r>
      <w:r w:rsidRPr="00C406BB">
        <w:rPr>
          <w:rFonts w:ascii="Times New Roman" w:hAnsi="Times New Roman" w:cs="Times New Roman"/>
          <w:lang w:val="en-US"/>
        </w:rPr>
        <w:t>.</w:t>
      </w:r>
    </w:p>
    <w:p w14:paraId="26FF34DC" w14:textId="77777777" w:rsidR="006F09C4" w:rsidRDefault="006F09C4" w:rsidP="006F09C4">
      <w:pPr>
        <w:spacing w:line="480" w:lineRule="auto"/>
        <w:ind w:firstLine="720"/>
        <w:rPr>
          <w:rFonts w:ascii="Times New Roman" w:hAnsi="Times New Roman" w:cs="Times New Roman"/>
        </w:rPr>
        <w:sectPr w:rsidR="006F09C4" w:rsidSect="00AF58B0"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79B916C" w14:textId="77777777" w:rsidR="006F09C4" w:rsidRDefault="006F09C4" w:rsidP="006F09C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Table A.1:</w:t>
      </w:r>
      <w:r>
        <w:rPr>
          <w:rFonts w:ascii="Times New Roman" w:hAnsi="Times New Roman" w:cs="Times New Roman"/>
          <w:lang w:val="en-US"/>
        </w:rPr>
        <w:t xml:space="preserve">  Regression models predicting humeral horizontal adduction/abduction</w:t>
      </w:r>
      <w:r w:rsidRPr="00C406BB">
        <w:rPr>
          <w:rFonts w:ascii="Times New Roman" w:hAnsi="Times New Roman" w:cs="Times New Roman"/>
          <w:lang w:val="en-US"/>
        </w:rPr>
        <w:t xml:space="preserve"> moment arms </w:t>
      </w:r>
      <w:r>
        <w:rPr>
          <w:rFonts w:ascii="Times New Roman" w:hAnsi="Times New Roman" w:cs="Times New Roman"/>
          <w:lang w:val="en-US"/>
        </w:rPr>
        <w:t>(mm) for each scapulohumeral muscle. Independent variables include attachment changes at the scapula (S</w:t>
      </w:r>
      <w:r w:rsidRPr="004758E1">
        <w:rPr>
          <w:rFonts w:ascii="Times New Roman" w:hAnsi="Times New Roman" w:cs="Times New Roman"/>
          <w:vertAlign w:val="subscript"/>
          <w:lang w:val="en-US"/>
        </w:rPr>
        <w:t>x</w:t>
      </w:r>
      <w:r>
        <w:rPr>
          <w:rFonts w:ascii="Times New Roman" w:hAnsi="Times New Roman" w:cs="Times New Roman"/>
          <w:lang w:val="en-US"/>
        </w:rPr>
        <w:t>, S</w:t>
      </w:r>
      <w:r w:rsidRPr="004758E1">
        <w:rPr>
          <w:rFonts w:ascii="Times New Roman" w:hAnsi="Times New Roman" w:cs="Times New Roman"/>
          <w:vertAlign w:val="subscript"/>
          <w:lang w:val="en-US"/>
        </w:rPr>
        <w:t>y</w:t>
      </w:r>
      <w:r>
        <w:rPr>
          <w:rFonts w:ascii="Times New Roman" w:hAnsi="Times New Roman" w:cs="Times New Roman"/>
          <w:lang w:val="en-US"/>
        </w:rPr>
        <w:t>, S</w:t>
      </w:r>
      <w:r w:rsidRPr="004758E1">
        <w:rPr>
          <w:rFonts w:ascii="Times New Roman" w:hAnsi="Times New Roman" w:cs="Times New Roman"/>
          <w:vertAlign w:val="subscript"/>
          <w:lang w:val="en-US"/>
        </w:rPr>
        <w:t>z</w:t>
      </w:r>
      <w:r>
        <w:rPr>
          <w:rFonts w:ascii="Times New Roman" w:hAnsi="Times New Roman" w:cs="Times New Roman"/>
          <w:lang w:val="en-US"/>
        </w:rPr>
        <w:t>) and humerus (H</w:t>
      </w:r>
      <w:r w:rsidRPr="004758E1">
        <w:rPr>
          <w:rFonts w:ascii="Times New Roman" w:hAnsi="Times New Roman" w:cs="Times New Roman"/>
          <w:vertAlign w:val="subscript"/>
          <w:lang w:val="en-US"/>
        </w:rPr>
        <w:t>x</w:t>
      </w:r>
      <w:r>
        <w:rPr>
          <w:rFonts w:ascii="Times New Roman" w:hAnsi="Times New Roman" w:cs="Times New Roman"/>
          <w:lang w:val="en-US"/>
        </w:rPr>
        <w:t>, H</w:t>
      </w:r>
      <w:r w:rsidRPr="004758E1">
        <w:rPr>
          <w:rFonts w:ascii="Times New Roman" w:hAnsi="Times New Roman" w:cs="Times New Roman"/>
          <w:vertAlign w:val="subscript"/>
          <w:lang w:val="en-US"/>
        </w:rPr>
        <w:t>y</w:t>
      </w:r>
      <w:r>
        <w:rPr>
          <w:rFonts w:ascii="Times New Roman" w:hAnsi="Times New Roman" w:cs="Times New Roman"/>
          <w:lang w:val="en-US"/>
        </w:rPr>
        <w:t>, H</w:t>
      </w:r>
      <w:r w:rsidRPr="004758E1">
        <w:rPr>
          <w:rFonts w:ascii="Times New Roman" w:hAnsi="Times New Roman" w:cs="Times New Roman"/>
          <w:vertAlign w:val="subscript"/>
          <w:lang w:val="en-US"/>
        </w:rPr>
        <w:t>z</w:t>
      </w:r>
      <w:r>
        <w:rPr>
          <w:rFonts w:ascii="Times New Roman" w:hAnsi="Times New Roman" w:cs="Times New Roman"/>
          <w:lang w:val="en-US"/>
        </w:rPr>
        <w:t>) in each axis.  For the anterior deltoid, the attachment locations were changed at the clavicle (C</w:t>
      </w:r>
      <w:r w:rsidRPr="00785B48">
        <w:rPr>
          <w:rFonts w:ascii="Times New Roman" w:hAnsi="Times New Roman" w:cs="Times New Roman"/>
          <w:vertAlign w:val="subscript"/>
          <w:lang w:val="en-US"/>
        </w:rPr>
        <w:t>x</w:t>
      </w:r>
      <w:r>
        <w:rPr>
          <w:rFonts w:ascii="Times New Roman" w:hAnsi="Times New Roman" w:cs="Times New Roman"/>
          <w:lang w:val="en-US"/>
        </w:rPr>
        <w:t>, C</w:t>
      </w:r>
      <w:r w:rsidRPr="00785B48">
        <w:rPr>
          <w:rFonts w:ascii="Times New Roman" w:hAnsi="Times New Roman" w:cs="Times New Roman"/>
          <w:vertAlign w:val="subscript"/>
          <w:lang w:val="en-US"/>
        </w:rPr>
        <w:t>y</w:t>
      </w:r>
      <w:r>
        <w:rPr>
          <w:rFonts w:ascii="Times New Roman" w:hAnsi="Times New Roman" w:cs="Times New Roman"/>
          <w:lang w:val="en-US"/>
        </w:rPr>
        <w:t>, C</w:t>
      </w:r>
      <w:r w:rsidRPr="00785B48">
        <w:rPr>
          <w:rFonts w:ascii="Times New Roman" w:hAnsi="Times New Roman" w:cs="Times New Roman"/>
          <w:vertAlign w:val="subscript"/>
          <w:lang w:val="en-US"/>
        </w:rPr>
        <w:t>z</w:t>
      </w:r>
      <w:r>
        <w:rPr>
          <w:rFonts w:ascii="Times New Roman" w:hAnsi="Times New Roman" w:cs="Times New Roman"/>
          <w:lang w:val="en-US"/>
        </w:rPr>
        <w:t>) (denoted with an asterisk*).  All attachment changes were centered relative to the mean and divided by the standard deviation.  Humeral elevation angle relative to the thorax (HT) and its quadratic (HT</w:t>
      </w:r>
      <w:r w:rsidRPr="00785B48">
        <w:rPr>
          <w:rFonts w:ascii="Times New Roman" w:hAnsi="Times New Roman" w:cs="Times New Roman"/>
          <w:vertAlign w:val="superscript"/>
          <w:lang w:val="en-US"/>
        </w:rPr>
        <w:t>2</w:t>
      </w:r>
      <w:r>
        <w:rPr>
          <w:rFonts w:ascii="Times New Roman" w:hAnsi="Times New Roman" w:cs="Times New Roman"/>
          <w:lang w:val="en-US"/>
        </w:rPr>
        <w:t>) and cubic (HT</w:t>
      </w:r>
      <w:r w:rsidRPr="00785B48">
        <w:rPr>
          <w:rFonts w:ascii="Times New Roman" w:hAnsi="Times New Roman" w:cs="Times New Roman"/>
          <w:vertAlign w:val="superscript"/>
          <w:lang w:val="en-US"/>
        </w:rPr>
        <w:t>3</w:t>
      </w:r>
      <w:r>
        <w:rPr>
          <w:rFonts w:ascii="Times New Roman" w:hAnsi="Times New Roman" w:cs="Times New Roman"/>
          <w:lang w:val="en-US"/>
        </w:rPr>
        <w:t>) terms were added as covariates.  Values represent unstandardized beta coefficients.</w:t>
      </w:r>
    </w:p>
    <w:p w14:paraId="1626AA3D" w14:textId="77777777" w:rsidR="006F09C4" w:rsidRDefault="006F09C4" w:rsidP="006F09C4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5071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8"/>
        <w:gridCol w:w="1031"/>
        <w:gridCol w:w="1031"/>
        <w:gridCol w:w="1030"/>
        <w:gridCol w:w="1028"/>
        <w:gridCol w:w="1028"/>
        <w:gridCol w:w="1028"/>
        <w:gridCol w:w="1028"/>
        <w:gridCol w:w="1028"/>
        <w:gridCol w:w="1028"/>
        <w:gridCol w:w="1028"/>
        <w:gridCol w:w="1028"/>
      </w:tblGrid>
      <w:tr w:rsidR="006F09C4" w:rsidRPr="009C5261" w14:paraId="727ECD9D" w14:textId="77777777" w:rsidTr="003F20F4">
        <w:tc>
          <w:tcPr>
            <w:tcW w:w="695" w:type="pct"/>
            <w:tcBorders>
              <w:top w:val="single" w:sz="12" w:space="0" w:color="auto"/>
              <w:bottom w:val="single" w:sz="12" w:space="0" w:color="auto"/>
            </w:tcBorders>
          </w:tcPr>
          <w:p w14:paraId="645D9D01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b/>
                <w:sz w:val="18"/>
                <w:szCs w:val="18"/>
              </w:rPr>
              <w:t>Muscle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</w:tcBorders>
          </w:tcPr>
          <w:p w14:paraId="765D2E10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  <w:r w:rsidRPr="00934EE8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</w:tcBorders>
          </w:tcPr>
          <w:p w14:paraId="6FBD21EE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06EA">
              <w:rPr>
                <w:rFonts w:ascii="Times New Roman" w:hAnsi="Times New Roman" w:cs="Times New Roman"/>
                <w:b/>
                <w:sz w:val="18"/>
                <w:szCs w:val="18"/>
              </w:rPr>
              <w:t>S</w:t>
            </w:r>
            <w:r w:rsidRPr="00BB06EA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or *</w:t>
            </w:r>
            <w:r w:rsidRPr="00F76C97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  <w:r w:rsidRPr="00F76C97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x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</w:tcBorders>
          </w:tcPr>
          <w:p w14:paraId="45CBAD0F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06EA">
              <w:rPr>
                <w:rFonts w:ascii="Times New Roman" w:hAnsi="Times New Roman" w:cs="Times New Roman"/>
                <w:b/>
                <w:sz w:val="18"/>
                <w:szCs w:val="18"/>
              </w:rPr>
              <w:t>S</w:t>
            </w:r>
            <w:r w:rsidRPr="00BB06EA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or *</w:t>
            </w:r>
            <w:r w:rsidRPr="00F76C97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y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31BAED32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06EA">
              <w:rPr>
                <w:rFonts w:ascii="Times New Roman" w:hAnsi="Times New Roman" w:cs="Times New Roman"/>
                <w:b/>
                <w:sz w:val="18"/>
                <w:szCs w:val="18"/>
              </w:rPr>
              <w:t>S</w:t>
            </w:r>
            <w:r w:rsidRPr="00BB06EA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z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or *</w:t>
            </w:r>
            <w:r w:rsidRPr="00F76C97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z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6B2A5B59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b/>
                <w:sz w:val="18"/>
                <w:szCs w:val="18"/>
              </w:rPr>
              <w:t>H</w:t>
            </w:r>
            <w:r w:rsidRPr="00934EE8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x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52FF4A69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b/>
                <w:sz w:val="18"/>
                <w:szCs w:val="18"/>
              </w:rPr>
              <w:t>H</w:t>
            </w:r>
            <w:r w:rsidRPr="00934EE8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y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26D67956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b/>
                <w:sz w:val="18"/>
                <w:szCs w:val="18"/>
              </w:rPr>
              <w:t>H</w:t>
            </w:r>
            <w:r w:rsidRPr="00934EE8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z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0CF98DE5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b/>
                <w:sz w:val="18"/>
                <w:szCs w:val="18"/>
              </w:rPr>
              <w:t>HT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5CC53FC4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b/>
                <w:sz w:val="18"/>
                <w:szCs w:val="18"/>
              </w:rPr>
              <w:t>HT</w:t>
            </w:r>
            <w:r w:rsidRPr="00934EE8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162C172D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b/>
                <w:sz w:val="18"/>
                <w:szCs w:val="18"/>
              </w:rPr>
              <w:t>HT</w:t>
            </w:r>
            <w:r w:rsidRPr="00934EE8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3481CC13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b/>
                <w:sz w:val="18"/>
                <w:szCs w:val="18"/>
              </w:rPr>
              <w:t>R</w:t>
            </w:r>
            <w:r w:rsidRPr="00934EE8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6F09C4" w:rsidRPr="009C5261" w14:paraId="31F99DEF" w14:textId="77777777" w:rsidTr="003F20F4">
        <w:tc>
          <w:tcPr>
            <w:tcW w:w="695" w:type="pct"/>
            <w:tcBorders>
              <w:top w:val="single" w:sz="12" w:space="0" w:color="auto"/>
            </w:tcBorders>
          </w:tcPr>
          <w:p w14:paraId="05A302A4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sz w:val="18"/>
                <w:szCs w:val="18"/>
              </w:rPr>
              <w:t>S. Infraspinatus</w:t>
            </w:r>
          </w:p>
        </w:tc>
        <w:tc>
          <w:tcPr>
            <w:tcW w:w="392" w:type="pct"/>
            <w:tcBorders>
              <w:top w:val="single" w:sz="12" w:space="0" w:color="auto"/>
            </w:tcBorders>
          </w:tcPr>
          <w:p w14:paraId="59A8F1C4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-14.9</w:t>
            </w:r>
          </w:p>
        </w:tc>
        <w:tc>
          <w:tcPr>
            <w:tcW w:w="392" w:type="pct"/>
            <w:tcBorders>
              <w:top w:val="single" w:sz="12" w:space="0" w:color="auto"/>
            </w:tcBorders>
            <w:vAlign w:val="bottom"/>
          </w:tcPr>
          <w:p w14:paraId="414FE224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2" w:type="pct"/>
            <w:tcBorders>
              <w:top w:val="single" w:sz="12" w:space="0" w:color="auto"/>
            </w:tcBorders>
            <w:vAlign w:val="bottom"/>
          </w:tcPr>
          <w:p w14:paraId="30A3552C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05074783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034F2DD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0F9EE60E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-0.9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5DEC631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-2.8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50A2E03E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-6.0E-02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138197C6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-4.0E-04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6DA833F6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2.8E-06</w:t>
            </w:r>
          </w:p>
        </w:tc>
        <w:tc>
          <w:tcPr>
            <w:tcW w:w="391" w:type="pct"/>
            <w:tcBorders>
              <w:top w:val="single" w:sz="12" w:space="0" w:color="auto"/>
            </w:tcBorders>
          </w:tcPr>
          <w:p w14:paraId="68DE4493" w14:textId="77777777" w:rsidR="006F09C4" w:rsidRPr="00934EE8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</w:tr>
      <w:tr w:rsidR="006F09C4" w:rsidRPr="009C5261" w14:paraId="4FA65790" w14:textId="77777777" w:rsidTr="003F20F4">
        <w:tc>
          <w:tcPr>
            <w:tcW w:w="695" w:type="pct"/>
            <w:shd w:val="clear" w:color="auto" w:fill="E0E0E0"/>
          </w:tcPr>
          <w:p w14:paraId="502CAE31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I. Infraspinatus</w:t>
            </w:r>
          </w:p>
        </w:tc>
        <w:tc>
          <w:tcPr>
            <w:tcW w:w="392" w:type="pct"/>
            <w:shd w:val="clear" w:color="auto" w:fill="E0E0E0"/>
          </w:tcPr>
          <w:p w14:paraId="5D237BDE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-21.3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3553ED55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-0.3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6FC4AF1E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77EF88C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D120D5F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897A851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-0.6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D20E4BF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-2.9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1F44B81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8.4E-02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4015EB8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-1.3E-03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39B7DEE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4.6E-06</w:t>
            </w:r>
          </w:p>
        </w:tc>
        <w:tc>
          <w:tcPr>
            <w:tcW w:w="391" w:type="pct"/>
            <w:shd w:val="clear" w:color="auto" w:fill="E0E0E0"/>
          </w:tcPr>
          <w:p w14:paraId="3F3AD912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6F09C4" w:rsidRPr="004F3E81" w14:paraId="54A2497C" w14:textId="77777777" w:rsidTr="003F20F4">
        <w:tc>
          <w:tcPr>
            <w:tcW w:w="695" w:type="pct"/>
          </w:tcPr>
          <w:p w14:paraId="3B7A08DA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A. Supraspinatus</w:t>
            </w:r>
          </w:p>
        </w:tc>
        <w:tc>
          <w:tcPr>
            <w:tcW w:w="392" w:type="pct"/>
          </w:tcPr>
          <w:p w14:paraId="53B26F5B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392" w:type="pct"/>
            <w:vAlign w:val="bottom"/>
          </w:tcPr>
          <w:p w14:paraId="7F66DFEE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2" w:type="pct"/>
            <w:vAlign w:val="bottom"/>
          </w:tcPr>
          <w:p w14:paraId="28A9A08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vAlign w:val="bottom"/>
          </w:tcPr>
          <w:p w14:paraId="0E811B11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vAlign w:val="bottom"/>
          </w:tcPr>
          <w:p w14:paraId="09F8067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91" w:type="pct"/>
            <w:vAlign w:val="bottom"/>
          </w:tcPr>
          <w:p w14:paraId="0B1D9C71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-0.4</w:t>
            </w:r>
          </w:p>
        </w:tc>
        <w:tc>
          <w:tcPr>
            <w:tcW w:w="391" w:type="pct"/>
            <w:vAlign w:val="bottom"/>
          </w:tcPr>
          <w:p w14:paraId="0A0742EB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-1.1</w:t>
            </w:r>
          </w:p>
        </w:tc>
        <w:tc>
          <w:tcPr>
            <w:tcW w:w="391" w:type="pct"/>
            <w:vAlign w:val="bottom"/>
          </w:tcPr>
          <w:p w14:paraId="539ED6C2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-3.5E-01</w:t>
            </w:r>
          </w:p>
        </w:tc>
        <w:tc>
          <w:tcPr>
            <w:tcW w:w="391" w:type="pct"/>
            <w:vAlign w:val="bottom"/>
          </w:tcPr>
          <w:p w14:paraId="0FA1C2D2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2.2E-03</w:t>
            </w:r>
          </w:p>
        </w:tc>
        <w:tc>
          <w:tcPr>
            <w:tcW w:w="391" w:type="pct"/>
            <w:vAlign w:val="bottom"/>
          </w:tcPr>
          <w:p w14:paraId="4BBBACCF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-9.4E-06</w:t>
            </w:r>
          </w:p>
        </w:tc>
        <w:tc>
          <w:tcPr>
            <w:tcW w:w="391" w:type="pct"/>
          </w:tcPr>
          <w:p w14:paraId="79E155B7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6F09C4" w:rsidRPr="004F3E81" w14:paraId="16E26599" w14:textId="77777777" w:rsidTr="003F20F4">
        <w:tc>
          <w:tcPr>
            <w:tcW w:w="695" w:type="pct"/>
            <w:shd w:val="clear" w:color="auto" w:fill="E0E0E0"/>
          </w:tcPr>
          <w:p w14:paraId="70EA0B90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P. Supraspinatus</w:t>
            </w:r>
          </w:p>
        </w:tc>
        <w:tc>
          <w:tcPr>
            <w:tcW w:w="392" w:type="pct"/>
            <w:shd w:val="clear" w:color="auto" w:fill="E0E0E0"/>
          </w:tcPr>
          <w:p w14:paraId="5DCA7445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-12.5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3ADB56B4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0B9A16DA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16B6C68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12AA900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CA228F5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40A358A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-1.6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6B4E213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-1.7E-01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451BECF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1.4E-03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F11BEC0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-5.9E-06</w:t>
            </w:r>
          </w:p>
        </w:tc>
        <w:tc>
          <w:tcPr>
            <w:tcW w:w="391" w:type="pct"/>
            <w:shd w:val="clear" w:color="auto" w:fill="E0E0E0"/>
          </w:tcPr>
          <w:p w14:paraId="76CFA463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</w:tr>
      <w:tr w:rsidR="00417D67" w:rsidRPr="004F3E81" w14:paraId="5C031066" w14:textId="77777777" w:rsidTr="003F20F4">
        <w:tc>
          <w:tcPr>
            <w:tcW w:w="695" w:type="pct"/>
          </w:tcPr>
          <w:p w14:paraId="06606D56" w14:textId="77777777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S. Subscapularis</w:t>
            </w:r>
          </w:p>
        </w:tc>
        <w:tc>
          <w:tcPr>
            <w:tcW w:w="392" w:type="pct"/>
          </w:tcPr>
          <w:p w14:paraId="3C4F2C0C" w14:textId="23FCE72C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FF3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19.6</w:t>
            </w:r>
          </w:p>
        </w:tc>
        <w:tc>
          <w:tcPr>
            <w:tcW w:w="392" w:type="pct"/>
            <w:vAlign w:val="bottom"/>
          </w:tcPr>
          <w:p w14:paraId="44599DDA" w14:textId="3C804B38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92" w:type="pct"/>
            <w:vAlign w:val="bottom"/>
          </w:tcPr>
          <w:p w14:paraId="3D0997B3" w14:textId="44531A2E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</w:t>
            </w:r>
          </w:p>
        </w:tc>
        <w:tc>
          <w:tcPr>
            <w:tcW w:w="391" w:type="pct"/>
            <w:vAlign w:val="bottom"/>
          </w:tcPr>
          <w:p w14:paraId="340D9042" w14:textId="44B9E57B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91" w:type="pct"/>
            <w:vAlign w:val="bottom"/>
          </w:tcPr>
          <w:p w14:paraId="076412D7" w14:textId="7C9B2991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vAlign w:val="bottom"/>
          </w:tcPr>
          <w:p w14:paraId="253373EF" w14:textId="17E23387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91" w:type="pct"/>
            <w:vAlign w:val="bottom"/>
          </w:tcPr>
          <w:p w14:paraId="41F369A5" w14:textId="2613E7D8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vAlign w:val="bottom"/>
          </w:tcPr>
          <w:p w14:paraId="3228C645" w14:textId="100CA175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5.7E-02</w:t>
            </w:r>
          </w:p>
        </w:tc>
        <w:tc>
          <w:tcPr>
            <w:tcW w:w="391" w:type="pct"/>
            <w:vAlign w:val="bottom"/>
          </w:tcPr>
          <w:p w14:paraId="614B0B0C" w14:textId="010D0073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-1.3E-03</w:t>
            </w:r>
          </w:p>
        </w:tc>
        <w:tc>
          <w:tcPr>
            <w:tcW w:w="391" w:type="pct"/>
            <w:vAlign w:val="bottom"/>
          </w:tcPr>
          <w:p w14:paraId="16F3BE3A" w14:textId="5320FCB9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5.6E-06</w:t>
            </w:r>
          </w:p>
        </w:tc>
        <w:tc>
          <w:tcPr>
            <w:tcW w:w="391" w:type="pct"/>
          </w:tcPr>
          <w:p w14:paraId="1FD57C02" w14:textId="18935586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FF3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</w:t>
            </w:r>
          </w:p>
        </w:tc>
      </w:tr>
      <w:tr w:rsidR="006F09C4" w:rsidRPr="004F3E81" w14:paraId="4D15C967" w14:textId="77777777" w:rsidTr="003F20F4">
        <w:tc>
          <w:tcPr>
            <w:tcW w:w="695" w:type="pct"/>
            <w:shd w:val="clear" w:color="auto" w:fill="E0E0E0"/>
          </w:tcPr>
          <w:p w14:paraId="7C98F151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M. Subscapularis</w:t>
            </w:r>
          </w:p>
        </w:tc>
        <w:tc>
          <w:tcPr>
            <w:tcW w:w="392" w:type="pct"/>
            <w:shd w:val="clear" w:color="auto" w:fill="E0E0E0"/>
          </w:tcPr>
          <w:p w14:paraId="126EAF95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23.0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3B52A40C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6C6C2DAF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D217DC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8E3D240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705C49B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-0.9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354429A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-0.7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28BF50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1.4E-01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E44A4C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-4.5E-03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A732557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2.0E-05</w:t>
            </w:r>
          </w:p>
        </w:tc>
        <w:tc>
          <w:tcPr>
            <w:tcW w:w="391" w:type="pct"/>
            <w:shd w:val="clear" w:color="auto" w:fill="E0E0E0"/>
          </w:tcPr>
          <w:p w14:paraId="6E6C556B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</w:tr>
      <w:tr w:rsidR="006F09C4" w:rsidRPr="004F3E81" w14:paraId="7B8E53A8" w14:textId="77777777" w:rsidTr="003F20F4">
        <w:tc>
          <w:tcPr>
            <w:tcW w:w="695" w:type="pct"/>
          </w:tcPr>
          <w:p w14:paraId="57DC6509" w14:textId="77777777" w:rsidR="006F09C4" w:rsidRPr="00FA1EC2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1EC2">
              <w:rPr>
                <w:rFonts w:ascii="Times New Roman" w:hAnsi="Times New Roman" w:cs="Times New Roman"/>
                <w:sz w:val="18"/>
                <w:szCs w:val="18"/>
              </w:rPr>
              <w:t>I. Subscapularis (L)</w:t>
            </w:r>
          </w:p>
        </w:tc>
        <w:tc>
          <w:tcPr>
            <w:tcW w:w="392" w:type="pct"/>
          </w:tcPr>
          <w:p w14:paraId="3D1CE455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19.9</w:t>
            </w:r>
          </w:p>
        </w:tc>
        <w:tc>
          <w:tcPr>
            <w:tcW w:w="392" w:type="pct"/>
            <w:vAlign w:val="bottom"/>
          </w:tcPr>
          <w:p w14:paraId="18707775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2" w:type="pct"/>
            <w:vAlign w:val="bottom"/>
          </w:tcPr>
          <w:p w14:paraId="2DA39088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91" w:type="pct"/>
            <w:vAlign w:val="bottom"/>
          </w:tcPr>
          <w:p w14:paraId="76EC80C1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-0.8</w:t>
            </w:r>
          </w:p>
        </w:tc>
        <w:tc>
          <w:tcPr>
            <w:tcW w:w="391" w:type="pct"/>
            <w:vAlign w:val="bottom"/>
          </w:tcPr>
          <w:p w14:paraId="6A1453A9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91" w:type="pct"/>
            <w:vAlign w:val="bottom"/>
          </w:tcPr>
          <w:p w14:paraId="28DA7BCC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-0.5</w:t>
            </w:r>
          </w:p>
        </w:tc>
        <w:tc>
          <w:tcPr>
            <w:tcW w:w="391" w:type="pct"/>
            <w:vAlign w:val="bottom"/>
          </w:tcPr>
          <w:p w14:paraId="60CC0F2F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-0.5</w:t>
            </w:r>
          </w:p>
        </w:tc>
        <w:tc>
          <w:tcPr>
            <w:tcW w:w="391" w:type="pct"/>
            <w:vAlign w:val="bottom"/>
          </w:tcPr>
          <w:p w14:paraId="0F6F6242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3.5E-02</w:t>
            </w:r>
          </w:p>
        </w:tc>
        <w:tc>
          <w:tcPr>
            <w:tcW w:w="391" w:type="pct"/>
            <w:vAlign w:val="bottom"/>
          </w:tcPr>
          <w:p w14:paraId="3F192BD5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-8.1E-05</w:t>
            </w:r>
          </w:p>
        </w:tc>
        <w:tc>
          <w:tcPr>
            <w:tcW w:w="391" w:type="pct"/>
            <w:vAlign w:val="bottom"/>
          </w:tcPr>
          <w:p w14:paraId="43B36A83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-4.6E-06</w:t>
            </w:r>
          </w:p>
        </w:tc>
        <w:tc>
          <w:tcPr>
            <w:tcW w:w="391" w:type="pct"/>
          </w:tcPr>
          <w:p w14:paraId="5509FF27" w14:textId="77777777" w:rsidR="006F09C4" w:rsidRPr="004F3E81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0.83</w:t>
            </w:r>
          </w:p>
        </w:tc>
      </w:tr>
      <w:tr w:rsidR="006F09C4" w:rsidRPr="004F3E81" w14:paraId="63B3B144" w14:textId="77777777" w:rsidTr="003F20F4">
        <w:tc>
          <w:tcPr>
            <w:tcW w:w="695" w:type="pct"/>
            <w:shd w:val="clear" w:color="auto" w:fill="E0E0E0"/>
          </w:tcPr>
          <w:p w14:paraId="1E2C41BB" w14:textId="77777777" w:rsidR="006F09C4" w:rsidRPr="00FA1EC2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1EC2">
              <w:rPr>
                <w:rFonts w:ascii="Times New Roman" w:hAnsi="Times New Roman" w:cs="Times New Roman"/>
                <w:sz w:val="18"/>
                <w:szCs w:val="18"/>
              </w:rPr>
              <w:t>I. Subscapularis (S)</w:t>
            </w:r>
          </w:p>
        </w:tc>
        <w:tc>
          <w:tcPr>
            <w:tcW w:w="392" w:type="pct"/>
            <w:shd w:val="clear" w:color="auto" w:fill="E0E0E0"/>
          </w:tcPr>
          <w:p w14:paraId="22E2536A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15.9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5FA6D0FD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1DAC5EB1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8B96B8A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-1.7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C5F72A8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4BE9C07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F74A244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-0.9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881EFEE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-1.1E-01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BDE6683" w14:textId="77777777" w:rsidR="006F09C4" w:rsidRPr="004F3E81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1.7E-03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E0F7C64" w14:textId="77777777" w:rsidR="006F09C4" w:rsidRPr="004F3E81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-4.5E-06</w:t>
            </w:r>
          </w:p>
        </w:tc>
        <w:tc>
          <w:tcPr>
            <w:tcW w:w="391" w:type="pct"/>
            <w:shd w:val="clear" w:color="auto" w:fill="E0E0E0"/>
          </w:tcPr>
          <w:p w14:paraId="1323E923" w14:textId="77777777" w:rsidR="006F09C4" w:rsidRPr="004F3E81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</w:tr>
      <w:tr w:rsidR="006F09C4" w:rsidRPr="004F3E81" w14:paraId="2D950F50" w14:textId="77777777" w:rsidTr="003F20F4">
        <w:tc>
          <w:tcPr>
            <w:tcW w:w="695" w:type="pct"/>
          </w:tcPr>
          <w:p w14:paraId="7FA45777" w14:textId="77777777" w:rsidR="006F09C4" w:rsidRPr="00FA1EC2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1EC2">
              <w:rPr>
                <w:rFonts w:ascii="Times New Roman" w:hAnsi="Times New Roman" w:cs="Times New Roman"/>
                <w:sz w:val="18"/>
                <w:szCs w:val="18"/>
              </w:rPr>
              <w:t>Teres Minor</w:t>
            </w:r>
          </w:p>
        </w:tc>
        <w:tc>
          <w:tcPr>
            <w:tcW w:w="392" w:type="pct"/>
          </w:tcPr>
          <w:p w14:paraId="5EBC614C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-18.4</w:t>
            </w:r>
          </w:p>
        </w:tc>
        <w:tc>
          <w:tcPr>
            <w:tcW w:w="392" w:type="pct"/>
            <w:vAlign w:val="bottom"/>
          </w:tcPr>
          <w:p w14:paraId="7BED7E31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92" w:type="pct"/>
            <w:vAlign w:val="bottom"/>
          </w:tcPr>
          <w:p w14:paraId="610F18F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-2.7</w:t>
            </w:r>
          </w:p>
        </w:tc>
        <w:tc>
          <w:tcPr>
            <w:tcW w:w="391" w:type="pct"/>
            <w:vAlign w:val="bottom"/>
          </w:tcPr>
          <w:p w14:paraId="1B3E46B4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391" w:type="pct"/>
            <w:vAlign w:val="bottom"/>
          </w:tcPr>
          <w:p w14:paraId="3F2B21FC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391" w:type="pct"/>
            <w:vAlign w:val="bottom"/>
          </w:tcPr>
          <w:p w14:paraId="74C39C08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vAlign w:val="bottom"/>
          </w:tcPr>
          <w:p w14:paraId="0F45D6C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-4.5</w:t>
            </w:r>
          </w:p>
        </w:tc>
        <w:tc>
          <w:tcPr>
            <w:tcW w:w="391" w:type="pct"/>
            <w:vAlign w:val="bottom"/>
          </w:tcPr>
          <w:p w14:paraId="054DF534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-1.7E-01</w:t>
            </w:r>
          </w:p>
        </w:tc>
        <w:tc>
          <w:tcPr>
            <w:tcW w:w="391" w:type="pct"/>
            <w:vAlign w:val="bottom"/>
          </w:tcPr>
          <w:p w14:paraId="1AC47BFF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1.9E-03</w:t>
            </w:r>
          </w:p>
        </w:tc>
        <w:tc>
          <w:tcPr>
            <w:tcW w:w="391" w:type="pct"/>
            <w:vAlign w:val="bottom"/>
          </w:tcPr>
          <w:p w14:paraId="7ED5B0A3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-7.6E-06</w:t>
            </w:r>
          </w:p>
        </w:tc>
        <w:tc>
          <w:tcPr>
            <w:tcW w:w="391" w:type="pct"/>
          </w:tcPr>
          <w:p w14:paraId="66E65699" w14:textId="77777777" w:rsidR="006F09C4" w:rsidRPr="004F3E81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6F09C4" w:rsidRPr="004F3E81" w14:paraId="279DFDF3" w14:textId="77777777" w:rsidTr="003F20F4">
        <w:tc>
          <w:tcPr>
            <w:tcW w:w="695" w:type="pct"/>
            <w:shd w:val="clear" w:color="auto" w:fill="E0E0E0"/>
          </w:tcPr>
          <w:p w14:paraId="4A7940D6" w14:textId="77777777" w:rsidR="006F09C4" w:rsidRPr="00FA1EC2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1EC2">
              <w:rPr>
                <w:rFonts w:ascii="Times New Roman" w:hAnsi="Times New Roman" w:cs="Times New Roman"/>
                <w:sz w:val="18"/>
                <w:szCs w:val="18"/>
              </w:rPr>
              <w:t>Teres Major</w:t>
            </w:r>
          </w:p>
        </w:tc>
        <w:tc>
          <w:tcPr>
            <w:tcW w:w="392" w:type="pct"/>
            <w:shd w:val="clear" w:color="auto" w:fill="E0E0E0"/>
          </w:tcPr>
          <w:p w14:paraId="28B9243D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9.3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61B01179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3A9B3C94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06FC9A3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B97642F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9EB1D31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-0.8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BCBAA87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-0.9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F59F30E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1.3E-01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8CE3D26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-8.5E-04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B0CA536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6.8E-07</w:t>
            </w:r>
          </w:p>
        </w:tc>
        <w:tc>
          <w:tcPr>
            <w:tcW w:w="391" w:type="pct"/>
            <w:shd w:val="clear" w:color="auto" w:fill="E0E0E0"/>
          </w:tcPr>
          <w:p w14:paraId="7F2ACA40" w14:textId="77777777" w:rsidR="006F09C4" w:rsidRPr="004F3E81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</w:tr>
      <w:tr w:rsidR="006F09C4" w:rsidRPr="004F3E81" w14:paraId="7B9DCF5D" w14:textId="77777777" w:rsidTr="003F20F4">
        <w:tc>
          <w:tcPr>
            <w:tcW w:w="695" w:type="pct"/>
          </w:tcPr>
          <w:p w14:paraId="73242120" w14:textId="77777777" w:rsidR="006F09C4" w:rsidRPr="00FA1EC2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1EC2">
              <w:rPr>
                <w:rFonts w:ascii="Times New Roman" w:hAnsi="Times New Roman" w:cs="Times New Roman"/>
                <w:sz w:val="18"/>
                <w:szCs w:val="18"/>
              </w:rPr>
              <w:t>A. Deltoid (1)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392" w:type="pct"/>
          </w:tcPr>
          <w:p w14:paraId="4C17BE43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392" w:type="pct"/>
            <w:vAlign w:val="bottom"/>
          </w:tcPr>
          <w:p w14:paraId="45EAF112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2" w:type="pct"/>
            <w:vAlign w:val="bottom"/>
          </w:tcPr>
          <w:p w14:paraId="612F2C7C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-0.7</w:t>
            </w:r>
          </w:p>
        </w:tc>
        <w:tc>
          <w:tcPr>
            <w:tcW w:w="391" w:type="pct"/>
            <w:vAlign w:val="bottom"/>
          </w:tcPr>
          <w:p w14:paraId="69CA6EEE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-1.2</w:t>
            </w:r>
          </w:p>
        </w:tc>
        <w:tc>
          <w:tcPr>
            <w:tcW w:w="391" w:type="pct"/>
            <w:vAlign w:val="bottom"/>
          </w:tcPr>
          <w:p w14:paraId="160E9128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vAlign w:val="bottom"/>
          </w:tcPr>
          <w:p w14:paraId="47E36633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vAlign w:val="bottom"/>
          </w:tcPr>
          <w:p w14:paraId="79D494F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91" w:type="pct"/>
            <w:vAlign w:val="bottom"/>
          </w:tcPr>
          <w:p w14:paraId="6B6454F2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9.3E-02</w:t>
            </w:r>
          </w:p>
        </w:tc>
        <w:tc>
          <w:tcPr>
            <w:tcW w:w="391" w:type="pct"/>
            <w:vAlign w:val="bottom"/>
          </w:tcPr>
          <w:p w14:paraId="031BBA2F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1.7E-05</w:t>
            </w:r>
          </w:p>
        </w:tc>
        <w:tc>
          <w:tcPr>
            <w:tcW w:w="391" w:type="pct"/>
            <w:vAlign w:val="bottom"/>
          </w:tcPr>
          <w:p w14:paraId="59C250B3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1.5E-06</w:t>
            </w:r>
          </w:p>
        </w:tc>
        <w:tc>
          <w:tcPr>
            <w:tcW w:w="391" w:type="pct"/>
          </w:tcPr>
          <w:p w14:paraId="0E9EC2A4" w14:textId="77777777" w:rsidR="006F09C4" w:rsidRPr="004F3E81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</w:tr>
      <w:tr w:rsidR="006F09C4" w:rsidRPr="004F3E81" w14:paraId="7C66D9DD" w14:textId="77777777" w:rsidTr="003F20F4">
        <w:tc>
          <w:tcPr>
            <w:tcW w:w="695" w:type="pct"/>
            <w:shd w:val="clear" w:color="auto" w:fill="E0E0E0"/>
          </w:tcPr>
          <w:p w14:paraId="70290F0E" w14:textId="69E10989" w:rsidR="006F09C4" w:rsidRPr="00FA1EC2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1EC2">
              <w:rPr>
                <w:rFonts w:ascii="Times New Roman" w:hAnsi="Times New Roman" w:cs="Times New Roman"/>
                <w:sz w:val="18"/>
                <w:szCs w:val="18"/>
              </w:rPr>
              <w:t>A. Deltoid (2)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392" w:type="pct"/>
            <w:shd w:val="clear" w:color="auto" w:fill="E0E0E0"/>
          </w:tcPr>
          <w:p w14:paraId="7233780E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3B91A78C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5DD58671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-0.8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3937C0F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-1.6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C0B3194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479C458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E6E4C0C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868274D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2.4E-01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EB87EA1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1.3E-03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6DEAF2B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-7.4E-06</w:t>
            </w:r>
          </w:p>
        </w:tc>
        <w:tc>
          <w:tcPr>
            <w:tcW w:w="391" w:type="pct"/>
            <w:shd w:val="clear" w:color="auto" w:fill="E0E0E0"/>
          </w:tcPr>
          <w:p w14:paraId="37F2E5CE" w14:textId="77777777" w:rsidR="006F09C4" w:rsidRPr="004F3E81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</w:tr>
      <w:tr w:rsidR="006F09C4" w:rsidRPr="004F3E81" w14:paraId="16AD43F6" w14:textId="77777777" w:rsidTr="003F20F4">
        <w:tc>
          <w:tcPr>
            <w:tcW w:w="695" w:type="pct"/>
          </w:tcPr>
          <w:p w14:paraId="10C0DECF" w14:textId="68E26A9D" w:rsidR="006F09C4" w:rsidRPr="00FA1EC2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1EC2">
              <w:rPr>
                <w:rFonts w:ascii="Times New Roman" w:hAnsi="Times New Roman" w:cs="Times New Roman"/>
                <w:sz w:val="18"/>
                <w:szCs w:val="18"/>
              </w:rPr>
              <w:t>M. Deltoid (1)</w:t>
            </w:r>
          </w:p>
        </w:tc>
        <w:tc>
          <w:tcPr>
            <w:tcW w:w="392" w:type="pct"/>
          </w:tcPr>
          <w:p w14:paraId="523077DA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-0.7</w:t>
            </w:r>
          </w:p>
        </w:tc>
        <w:tc>
          <w:tcPr>
            <w:tcW w:w="392" w:type="pct"/>
            <w:vAlign w:val="bottom"/>
          </w:tcPr>
          <w:p w14:paraId="2872B911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392" w:type="pct"/>
            <w:vAlign w:val="bottom"/>
          </w:tcPr>
          <w:p w14:paraId="543296F8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91" w:type="pct"/>
            <w:vAlign w:val="bottom"/>
          </w:tcPr>
          <w:p w14:paraId="33D6811C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-0.8</w:t>
            </w:r>
          </w:p>
        </w:tc>
        <w:tc>
          <w:tcPr>
            <w:tcW w:w="391" w:type="pct"/>
            <w:vAlign w:val="bottom"/>
          </w:tcPr>
          <w:p w14:paraId="4723E0E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-0.3</w:t>
            </w:r>
          </w:p>
        </w:tc>
        <w:tc>
          <w:tcPr>
            <w:tcW w:w="391" w:type="pct"/>
            <w:vAlign w:val="bottom"/>
          </w:tcPr>
          <w:p w14:paraId="467877B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vAlign w:val="bottom"/>
          </w:tcPr>
          <w:p w14:paraId="16960B0A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-0.4</w:t>
            </w:r>
          </w:p>
        </w:tc>
        <w:tc>
          <w:tcPr>
            <w:tcW w:w="391" w:type="pct"/>
            <w:vAlign w:val="bottom"/>
          </w:tcPr>
          <w:p w14:paraId="15324AC3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-2.8E-01</w:t>
            </w:r>
          </w:p>
        </w:tc>
        <w:tc>
          <w:tcPr>
            <w:tcW w:w="391" w:type="pct"/>
            <w:vAlign w:val="bottom"/>
          </w:tcPr>
          <w:p w14:paraId="456AE34C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3.0E-04</w:t>
            </w:r>
          </w:p>
        </w:tc>
        <w:tc>
          <w:tcPr>
            <w:tcW w:w="391" w:type="pct"/>
            <w:vAlign w:val="bottom"/>
          </w:tcPr>
          <w:p w14:paraId="309EA6E3" w14:textId="77777777" w:rsidR="006F09C4" w:rsidRPr="004F3E81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2.1E-06</w:t>
            </w:r>
          </w:p>
        </w:tc>
        <w:tc>
          <w:tcPr>
            <w:tcW w:w="391" w:type="pct"/>
          </w:tcPr>
          <w:p w14:paraId="517528DB" w14:textId="77777777" w:rsidR="006F09C4" w:rsidRPr="004F3E81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F3E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0.99</w:t>
            </w:r>
          </w:p>
        </w:tc>
      </w:tr>
      <w:tr w:rsidR="006F09C4" w:rsidRPr="009C5261" w14:paraId="0A717B0E" w14:textId="77777777" w:rsidTr="003F20F4">
        <w:tc>
          <w:tcPr>
            <w:tcW w:w="695" w:type="pct"/>
            <w:shd w:val="clear" w:color="auto" w:fill="E0E0E0"/>
          </w:tcPr>
          <w:p w14:paraId="1014E526" w14:textId="57F84C30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sz w:val="18"/>
                <w:szCs w:val="18"/>
              </w:rPr>
              <w:t>M. Deltoid (</w:t>
            </w:r>
            <w:r w:rsidR="00CE3EC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934EE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92" w:type="pct"/>
            <w:shd w:val="clear" w:color="auto" w:fill="E0E0E0"/>
          </w:tcPr>
          <w:p w14:paraId="0CA79FCD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15AA2968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3C033B85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30F34C2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-0.5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967CF57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E8A26C6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4FE88E5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3D6828D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-2.4E-01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75B0807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1.6E-03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A4FE635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-5.4E-06</w:t>
            </w:r>
          </w:p>
        </w:tc>
        <w:tc>
          <w:tcPr>
            <w:tcW w:w="391" w:type="pct"/>
            <w:shd w:val="clear" w:color="auto" w:fill="E0E0E0"/>
          </w:tcPr>
          <w:p w14:paraId="463F6E26" w14:textId="77777777" w:rsidR="006F09C4" w:rsidRPr="00934EE8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</w:tr>
      <w:tr w:rsidR="006F09C4" w:rsidRPr="009C5261" w14:paraId="5CD4ADA6" w14:textId="77777777" w:rsidTr="003F20F4">
        <w:tc>
          <w:tcPr>
            <w:tcW w:w="695" w:type="pct"/>
          </w:tcPr>
          <w:p w14:paraId="3E8A73FF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sz w:val="18"/>
                <w:szCs w:val="18"/>
              </w:rPr>
              <w:t>P. Deltoid</w:t>
            </w:r>
          </w:p>
        </w:tc>
        <w:tc>
          <w:tcPr>
            <w:tcW w:w="392" w:type="pct"/>
          </w:tcPr>
          <w:p w14:paraId="6090C20B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-8.8</w:t>
            </w:r>
          </w:p>
        </w:tc>
        <w:tc>
          <w:tcPr>
            <w:tcW w:w="392" w:type="pct"/>
            <w:vAlign w:val="bottom"/>
          </w:tcPr>
          <w:p w14:paraId="2C7119F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92" w:type="pct"/>
            <w:vAlign w:val="bottom"/>
          </w:tcPr>
          <w:p w14:paraId="09FE80F0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-0.8</w:t>
            </w:r>
          </w:p>
        </w:tc>
        <w:tc>
          <w:tcPr>
            <w:tcW w:w="391" w:type="pct"/>
            <w:vAlign w:val="bottom"/>
          </w:tcPr>
          <w:p w14:paraId="03A526FF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-5.0</w:t>
            </w:r>
          </w:p>
        </w:tc>
        <w:tc>
          <w:tcPr>
            <w:tcW w:w="391" w:type="pct"/>
            <w:vAlign w:val="bottom"/>
          </w:tcPr>
          <w:p w14:paraId="71D5B3C4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-0.4</w:t>
            </w:r>
          </w:p>
        </w:tc>
        <w:tc>
          <w:tcPr>
            <w:tcW w:w="391" w:type="pct"/>
            <w:vAlign w:val="bottom"/>
          </w:tcPr>
          <w:p w14:paraId="2E5E49B6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-1.0</w:t>
            </w:r>
          </w:p>
        </w:tc>
        <w:tc>
          <w:tcPr>
            <w:tcW w:w="391" w:type="pct"/>
            <w:vAlign w:val="bottom"/>
          </w:tcPr>
          <w:p w14:paraId="723E86F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-0.9</w:t>
            </w:r>
          </w:p>
        </w:tc>
        <w:tc>
          <w:tcPr>
            <w:tcW w:w="391" w:type="pct"/>
            <w:vAlign w:val="bottom"/>
          </w:tcPr>
          <w:p w14:paraId="63CD5067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1.4E-01</w:t>
            </w:r>
          </w:p>
        </w:tc>
        <w:tc>
          <w:tcPr>
            <w:tcW w:w="391" w:type="pct"/>
            <w:vAlign w:val="bottom"/>
          </w:tcPr>
          <w:p w14:paraId="56927E1F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-4.4E-03</w:t>
            </w:r>
          </w:p>
        </w:tc>
        <w:tc>
          <w:tcPr>
            <w:tcW w:w="391" w:type="pct"/>
            <w:vAlign w:val="bottom"/>
          </w:tcPr>
          <w:p w14:paraId="4CFD4B05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2.1E-05</w:t>
            </w:r>
          </w:p>
        </w:tc>
        <w:tc>
          <w:tcPr>
            <w:tcW w:w="391" w:type="pct"/>
          </w:tcPr>
          <w:p w14:paraId="2C33DDE7" w14:textId="77777777" w:rsidR="006F09C4" w:rsidRPr="00934EE8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0.74</w:t>
            </w:r>
          </w:p>
        </w:tc>
      </w:tr>
      <w:tr w:rsidR="006F09C4" w:rsidRPr="009C5261" w14:paraId="1FE7884A" w14:textId="77777777" w:rsidTr="003F20F4">
        <w:tc>
          <w:tcPr>
            <w:tcW w:w="695" w:type="pct"/>
            <w:shd w:val="clear" w:color="auto" w:fill="E0E0E0"/>
          </w:tcPr>
          <w:p w14:paraId="6616A520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hAnsi="Times New Roman" w:cs="Times New Roman"/>
                <w:sz w:val="18"/>
                <w:szCs w:val="18"/>
              </w:rPr>
              <w:t>Coracobrachialis</w:t>
            </w:r>
          </w:p>
        </w:tc>
        <w:tc>
          <w:tcPr>
            <w:tcW w:w="392" w:type="pct"/>
            <w:shd w:val="clear" w:color="auto" w:fill="E0E0E0"/>
          </w:tcPr>
          <w:p w14:paraId="0DC9A514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-4.8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0BCEABB0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129D33FD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3E03B77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-3.2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C5613CE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D429BEE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F64C7FD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858F62D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4.0E-01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7E8D7D6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3.8E-04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AAD357D" w14:textId="77777777" w:rsidR="006F09C4" w:rsidRPr="00934EE8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-7.9E-06</w:t>
            </w:r>
          </w:p>
        </w:tc>
        <w:tc>
          <w:tcPr>
            <w:tcW w:w="391" w:type="pct"/>
            <w:shd w:val="clear" w:color="auto" w:fill="E0E0E0"/>
          </w:tcPr>
          <w:p w14:paraId="21E9C2EB" w14:textId="77777777" w:rsidR="006F09C4" w:rsidRPr="00934EE8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E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</w:tbl>
    <w:p w14:paraId="10644D56" w14:textId="77777777" w:rsidR="006F09C4" w:rsidRDefault="006F09C4" w:rsidP="006F09C4">
      <w:pPr>
        <w:rPr>
          <w:rFonts w:ascii="Times New Roman" w:hAnsi="Times New Roman" w:cs="Times New Roman"/>
          <w:lang w:val="en-US"/>
        </w:rPr>
      </w:pPr>
    </w:p>
    <w:p w14:paraId="72F79689" w14:textId="77777777" w:rsidR="006F09C4" w:rsidRDefault="006F09C4" w:rsidP="006F09C4">
      <w:pPr>
        <w:spacing w:line="480" w:lineRule="auto"/>
        <w:ind w:firstLine="720"/>
        <w:rPr>
          <w:rFonts w:ascii="Times New Roman" w:hAnsi="Times New Roman" w:cs="Times New Roman"/>
        </w:rPr>
        <w:sectPr w:rsidR="006F09C4" w:rsidSect="006A4E10">
          <w:type w:val="continuous"/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F56EBC0" w14:textId="77777777" w:rsidR="006F09C4" w:rsidRPr="00C406BB" w:rsidRDefault="006F09C4" w:rsidP="006F09C4">
      <w:pPr>
        <w:rPr>
          <w:rFonts w:ascii="Times New Roman" w:hAnsi="Times New Roman" w:cs="Times New Roman"/>
          <w:lang w:val="en-US"/>
        </w:rPr>
      </w:pPr>
    </w:p>
    <w:p w14:paraId="649EE077" w14:textId="6714CDB2" w:rsidR="006F09C4" w:rsidRDefault="00765544" w:rsidP="000E2D16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05823B35" wp14:editId="57DF9794">
            <wp:extent cx="5943600" cy="5052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62C84" w14:textId="77777777" w:rsidR="006F09C4" w:rsidRDefault="006F09C4" w:rsidP="006F09C4">
      <w:pPr>
        <w:rPr>
          <w:rFonts w:ascii="Times New Roman" w:hAnsi="Times New Roman" w:cs="Times New Roman"/>
          <w:b/>
          <w:lang w:val="en-US"/>
        </w:rPr>
      </w:pPr>
    </w:p>
    <w:p w14:paraId="73B6A462" w14:textId="623AEE41" w:rsidR="006F09C4" w:rsidRDefault="006F09C4" w:rsidP="006F09C4">
      <w:pPr>
        <w:rPr>
          <w:rFonts w:ascii="Times New Roman" w:hAnsi="Times New Roman" w:cs="Times New Roman"/>
          <w:b/>
          <w:lang w:val="en-US"/>
        </w:rPr>
        <w:sectPr w:rsidR="006F09C4" w:rsidSect="006A4E10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lang w:val="en-US"/>
        </w:rPr>
        <w:t>Figure A.</w:t>
      </w:r>
      <w:r w:rsidR="00533F59">
        <w:rPr>
          <w:rFonts w:ascii="Times New Roman" w:hAnsi="Times New Roman" w:cs="Times New Roman"/>
          <w:b/>
          <w:lang w:val="en-US"/>
        </w:rPr>
        <w:t>3</w:t>
      </w:r>
      <w:r w:rsidRPr="00C406BB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Model-predicted</w:t>
      </w:r>
      <w:r w:rsidRPr="00C406BB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humeral rotational</w:t>
      </w:r>
      <w:r w:rsidRPr="00C406BB">
        <w:rPr>
          <w:rFonts w:ascii="Times New Roman" w:hAnsi="Times New Roman" w:cs="Times New Roman"/>
          <w:lang w:val="en-US"/>
        </w:rPr>
        <w:t xml:space="preserve"> moment arms with varying attachment locations.  All simulations (1000</w:t>
      </w:r>
      <w:r>
        <w:rPr>
          <w:rFonts w:ascii="Times New Roman" w:hAnsi="Times New Roman" w:cs="Times New Roman"/>
          <w:lang w:val="en-US"/>
        </w:rPr>
        <w:t xml:space="preserve"> iterations for each muscle element</w:t>
      </w:r>
      <w:r w:rsidRPr="00C406BB">
        <w:rPr>
          <w:rFonts w:ascii="Times New Roman" w:hAnsi="Times New Roman" w:cs="Times New Roman"/>
          <w:lang w:val="en-US"/>
        </w:rPr>
        <w:t xml:space="preserve">) are plotted as thin lines.  Thick, dark bands represent mean values for each muscle.  Darker shades for the infraspinatus/subscapularis and supraspinatus represent superior and anterior regions, respectively.  </w:t>
      </w:r>
      <w:r>
        <w:rPr>
          <w:rFonts w:ascii="Times New Roman" w:hAnsi="Times New Roman" w:cs="Times New Roman"/>
          <w:lang w:val="en-US"/>
        </w:rPr>
        <w:t>Positive (n</w:t>
      </w:r>
      <w:r w:rsidRPr="00C406BB">
        <w:rPr>
          <w:rFonts w:ascii="Times New Roman" w:hAnsi="Times New Roman" w:cs="Times New Roman"/>
          <w:lang w:val="en-US"/>
        </w:rPr>
        <w:t>egative</w:t>
      </w:r>
      <w:r>
        <w:rPr>
          <w:rFonts w:ascii="Times New Roman" w:hAnsi="Times New Roman" w:cs="Times New Roman"/>
          <w:lang w:val="en-US"/>
        </w:rPr>
        <w:t>) values indicate humeral internal (external) rotation</w:t>
      </w:r>
      <w:r w:rsidRPr="00C406BB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b/>
          <w:lang w:val="en-US"/>
        </w:rPr>
        <w:t xml:space="preserve"> </w:t>
      </w:r>
    </w:p>
    <w:p w14:paraId="40CD3B0A" w14:textId="77777777" w:rsidR="006F09C4" w:rsidRDefault="006F09C4" w:rsidP="006F09C4">
      <w:pPr>
        <w:rPr>
          <w:rFonts w:ascii="Times New Roman" w:hAnsi="Times New Roman" w:cs="Times New Roman"/>
          <w:b/>
          <w:lang w:val="en-US"/>
        </w:rPr>
        <w:sectPr w:rsidR="006F09C4" w:rsidSect="006A4E10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C5EB6CB" w14:textId="77777777" w:rsidR="006F09C4" w:rsidRDefault="006F09C4" w:rsidP="006F09C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Table A.2:</w:t>
      </w:r>
      <w:r>
        <w:rPr>
          <w:rFonts w:ascii="Times New Roman" w:hAnsi="Times New Roman" w:cs="Times New Roman"/>
          <w:lang w:val="en-US"/>
        </w:rPr>
        <w:t xml:space="preserve"> Regression models predicting humeral rotational (i.e. internal/external rotation)</w:t>
      </w:r>
      <w:r w:rsidRPr="00C406BB">
        <w:rPr>
          <w:rFonts w:ascii="Times New Roman" w:hAnsi="Times New Roman" w:cs="Times New Roman"/>
          <w:lang w:val="en-US"/>
        </w:rPr>
        <w:t xml:space="preserve"> moment arms </w:t>
      </w:r>
      <w:r>
        <w:rPr>
          <w:rFonts w:ascii="Times New Roman" w:hAnsi="Times New Roman" w:cs="Times New Roman"/>
          <w:lang w:val="en-US"/>
        </w:rPr>
        <w:t>(mm) for each scapulohumeral muscle. Independent variables include attachment changes at the scapula (S</w:t>
      </w:r>
      <w:r w:rsidRPr="004758E1">
        <w:rPr>
          <w:rFonts w:ascii="Times New Roman" w:hAnsi="Times New Roman" w:cs="Times New Roman"/>
          <w:vertAlign w:val="subscript"/>
          <w:lang w:val="en-US"/>
        </w:rPr>
        <w:t>x</w:t>
      </w:r>
      <w:r>
        <w:rPr>
          <w:rFonts w:ascii="Times New Roman" w:hAnsi="Times New Roman" w:cs="Times New Roman"/>
          <w:lang w:val="en-US"/>
        </w:rPr>
        <w:t>, S</w:t>
      </w:r>
      <w:r w:rsidRPr="004758E1">
        <w:rPr>
          <w:rFonts w:ascii="Times New Roman" w:hAnsi="Times New Roman" w:cs="Times New Roman"/>
          <w:vertAlign w:val="subscript"/>
          <w:lang w:val="en-US"/>
        </w:rPr>
        <w:t>y</w:t>
      </w:r>
      <w:r>
        <w:rPr>
          <w:rFonts w:ascii="Times New Roman" w:hAnsi="Times New Roman" w:cs="Times New Roman"/>
          <w:lang w:val="en-US"/>
        </w:rPr>
        <w:t>, S</w:t>
      </w:r>
      <w:r w:rsidRPr="004758E1">
        <w:rPr>
          <w:rFonts w:ascii="Times New Roman" w:hAnsi="Times New Roman" w:cs="Times New Roman"/>
          <w:vertAlign w:val="subscript"/>
          <w:lang w:val="en-US"/>
        </w:rPr>
        <w:t>z</w:t>
      </w:r>
      <w:r>
        <w:rPr>
          <w:rFonts w:ascii="Times New Roman" w:hAnsi="Times New Roman" w:cs="Times New Roman"/>
          <w:lang w:val="en-US"/>
        </w:rPr>
        <w:t>) and humerus (H</w:t>
      </w:r>
      <w:r w:rsidRPr="004758E1">
        <w:rPr>
          <w:rFonts w:ascii="Times New Roman" w:hAnsi="Times New Roman" w:cs="Times New Roman"/>
          <w:vertAlign w:val="subscript"/>
          <w:lang w:val="en-US"/>
        </w:rPr>
        <w:t>x</w:t>
      </w:r>
      <w:r>
        <w:rPr>
          <w:rFonts w:ascii="Times New Roman" w:hAnsi="Times New Roman" w:cs="Times New Roman"/>
          <w:lang w:val="en-US"/>
        </w:rPr>
        <w:t>, H</w:t>
      </w:r>
      <w:r w:rsidRPr="004758E1">
        <w:rPr>
          <w:rFonts w:ascii="Times New Roman" w:hAnsi="Times New Roman" w:cs="Times New Roman"/>
          <w:vertAlign w:val="subscript"/>
          <w:lang w:val="en-US"/>
        </w:rPr>
        <w:t>y</w:t>
      </w:r>
      <w:r>
        <w:rPr>
          <w:rFonts w:ascii="Times New Roman" w:hAnsi="Times New Roman" w:cs="Times New Roman"/>
          <w:lang w:val="en-US"/>
        </w:rPr>
        <w:t>, H</w:t>
      </w:r>
      <w:r w:rsidRPr="004758E1">
        <w:rPr>
          <w:rFonts w:ascii="Times New Roman" w:hAnsi="Times New Roman" w:cs="Times New Roman"/>
          <w:vertAlign w:val="subscript"/>
          <w:lang w:val="en-US"/>
        </w:rPr>
        <w:t>z</w:t>
      </w:r>
      <w:r>
        <w:rPr>
          <w:rFonts w:ascii="Times New Roman" w:hAnsi="Times New Roman" w:cs="Times New Roman"/>
          <w:lang w:val="en-US"/>
        </w:rPr>
        <w:t>) in each axis.  For the anterior deltoid, the attachment locations were changed at the clavicle (C</w:t>
      </w:r>
      <w:r w:rsidRPr="00785B48">
        <w:rPr>
          <w:rFonts w:ascii="Times New Roman" w:hAnsi="Times New Roman" w:cs="Times New Roman"/>
          <w:vertAlign w:val="subscript"/>
          <w:lang w:val="en-US"/>
        </w:rPr>
        <w:t>x</w:t>
      </w:r>
      <w:r>
        <w:rPr>
          <w:rFonts w:ascii="Times New Roman" w:hAnsi="Times New Roman" w:cs="Times New Roman"/>
          <w:lang w:val="en-US"/>
        </w:rPr>
        <w:t>, C</w:t>
      </w:r>
      <w:r w:rsidRPr="00785B48">
        <w:rPr>
          <w:rFonts w:ascii="Times New Roman" w:hAnsi="Times New Roman" w:cs="Times New Roman"/>
          <w:vertAlign w:val="subscript"/>
          <w:lang w:val="en-US"/>
        </w:rPr>
        <w:t>y</w:t>
      </w:r>
      <w:r>
        <w:rPr>
          <w:rFonts w:ascii="Times New Roman" w:hAnsi="Times New Roman" w:cs="Times New Roman"/>
          <w:lang w:val="en-US"/>
        </w:rPr>
        <w:t>, C</w:t>
      </w:r>
      <w:r w:rsidRPr="00785B48">
        <w:rPr>
          <w:rFonts w:ascii="Times New Roman" w:hAnsi="Times New Roman" w:cs="Times New Roman"/>
          <w:vertAlign w:val="subscript"/>
          <w:lang w:val="en-US"/>
        </w:rPr>
        <w:t>z</w:t>
      </w:r>
      <w:r>
        <w:rPr>
          <w:rFonts w:ascii="Times New Roman" w:hAnsi="Times New Roman" w:cs="Times New Roman"/>
          <w:lang w:val="en-US"/>
        </w:rPr>
        <w:t>) (denoted with an asterisk*).  All attachment changes were centered relative to the mean and divided by the standard deviation.  Humeral elevation angle relative to the thorax (HT) and its quadratic (HT</w:t>
      </w:r>
      <w:r w:rsidRPr="00785B48">
        <w:rPr>
          <w:rFonts w:ascii="Times New Roman" w:hAnsi="Times New Roman" w:cs="Times New Roman"/>
          <w:vertAlign w:val="superscript"/>
          <w:lang w:val="en-US"/>
        </w:rPr>
        <w:t>2</w:t>
      </w:r>
      <w:r>
        <w:rPr>
          <w:rFonts w:ascii="Times New Roman" w:hAnsi="Times New Roman" w:cs="Times New Roman"/>
          <w:lang w:val="en-US"/>
        </w:rPr>
        <w:t>) and cubic (HT</w:t>
      </w:r>
      <w:r w:rsidRPr="00785B48">
        <w:rPr>
          <w:rFonts w:ascii="Times New Roman" w:hAnsi="Times New Roman" w:cs="Times New Roman"/>
          <w:vertAlign w:val="superscript"/>
          <w:lang w:val="en-US"/>
        </w:rPr>
        <w:t>3</w:t>
      </w:r>
      <w:r>
        <w:rPr>
          <w:rFonts w:ascii="Times New Roman" w:hAnsi="Times New Roman" w:cs="Times New Roman"/>
          <w:lang w:val="en-US"/>
        </w:rPr>
        <w:t>) terms were added as covariates.  Values represent unstandardized beta coefficients.</w:t>
      </w:r>
    </w:p>
    <w:p w14:paraId="78973A26" w14:textId="77777777" w:rsidR="006F09C4" w:rsidRPr="00FF6CB4" w:rsidRDefault="006F09C4" w:rsidP="006F09C4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5071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8"/>
        <w:gridCol w:w="1031"/>
        <w:gridCol w:w="1031"/>
        <w:gridCol w:w="1030"/>
        <w:gridCol w:w="1028"/>
        <w:gridCol w:w="1028"/>
        <w:gridCol w:w="1028"/>
        <w:gridCol w:w="1028"/>
        <w:gridCol w:w="1028"/>
        <w:gridCol w:w="1028"/>
        <w:gridCol w:w="1028"/>
        <w:gridCol w:w="1028"/>
      </w:tblGrid>
      <w:tr w:rsidR="006F09C4" w:rsidRPr="00FD25BD" w14:paraId="1EBAD71E" w14:textId="77777777" w:rsidTr="003F20F4">
        <w:tc>
          <w:tcPr>
            <w:tcW w:w="695" w:type="pct"/>
            <w:tcBorders>
              <w:top w:val="single" w:sz="12" w:space="0" w:color="auto"/>
              <w:bottom w:val="single" w:sz="12" w:space="0" w:color="auto"/>
            </w:tcBorders>
          </w:tcPr>
          <w:p w14:paraId="5C9EAAAE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b/>
                <w:sz w:val="18"/>
                <w:szCs w:val="18"/>
              </w:rPr>
              <w:t>Muscle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</w:tcBorders>
          </w:tcPr>
          <w:p w14:paraId="4E06BE2F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  <w:r w:rsidRPr="00FD25BD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</w:tcBorders>
          </w:tcPr>
          <w:p w14:paraId="73BAFD45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06EA">
              <w:rPr>
                <w:rFonts w:ascii="Times New Roman" w:hAnsi="Times New Roman" w:cs="Times New Roman"/>
                <w:b/>
                <w:sz w:val="18"/>
                <w:szCs w:val="18"/>
              </w:rPr>
              <w:t>S</w:t>
            </w:r>
            <w:r w:rsidRPr="00BB06EA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or *</w:t>
            </w:r>
            <w:r w:rsidRPr="00F76C97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  <w:r w:rsidRPr="00F76C97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x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</w:tcBorders>
          </w:tcPr>
          <w:p w14:paraId="679324FE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06EA">
              <w:rPr>
                <w:rFonts w:ascii="Times New Roman" w:hAnsi="Times New Roman" w:cs="Times New Roman"/>
                <w:b/>
                <w:sz w:val="18"/>
                <w:szCs w:val="18"/>
              </w:rPr>
              <w:t>S</w:t>
            </w:r>
            <w:r w:rsidRPr="00BB06EA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or *</w:t>
            </w:r>
            <w:r w:rsidRPr="00F76C97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y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12FF17E4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06EA">
              <w:rPr>
                <w:rFonts w:ascii="Times New Roman" w:hAnsi="Times New Roman" w:cs="Times New Roman"/>
                <w:b/>
                <w:sz w:val="18"/>
                <w:szCs w:val="18"/>
              </w:rPr>
              <w:t>S</w:t>
            </w:r>
            <w:r w:rsidRPr="00BB06EA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z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or *</w:t>
            </w:r>
            <w:r w:rsidRPr="00F76C97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z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5F4443B8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b/>
                <w:sz w:val="18"/>
                <w:szCs w:val="18"/>
              </w:rPr>
              <w:t>H</w:t>
            </w:r>
            <w:r w:rsidRPr="00FD25BD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x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58E6C508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b/>
                <w:sz w:val="18"/>
                <w:szCs w:val="18"/>
              </w:rPr>
              <w:t>H</w:t>
            </w:r>
            <w:r w:rsidRPr="00FD25BD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y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28219FEC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b/>
                <w:sz w:val="18"/>
                <w:szCs w:val="18"/>
              </w:rPr>
              <w:t>H</w:t>
            </w:r>
            <w:r w:rsidRPr="00FD25BD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z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2D00D64F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b/>
                <w:sz w:val="18"/>
                <w:szCs w:val="18"/>
              </w:rPr>
              <w:t>HT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142A69AC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b/>
                <w:sz w:val="18"/>
                <w:szCs w:val="18"/>
              </w:rPr>
              <w:t>HT</w:t>
            </w:r>
            <w:r w:rsidRPr="00FD25BD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3A249E36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b/>
                <w:sz w:val="18"/>
                <w:szCs w:val="18"/>
              </w:rPr>
              <w:t>HT</w:t>
            </w:r>
            <w:r w:rsidRPr="00FD25BD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12" w:space="0" w:color="auto"/>
            </w:tcBorders>
          </w:tcPr>
          <w:p w14:paraId="29D65655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b/>
                <w:sz w:val="18"/>
                <w:szCs w:val="18"/>
              </w:rPr>
              <w:t>R</w:t>
            </w:r>
            <w:r w:rsidRPr="00FD25BD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6F09C4" w:rsidRPr="00FD25BD" w14:paraId="39C8F77C" w14:textId="77777777" w:rsidTr="003F20F4">
        <w:tc>
          <w:tcPr>
            <w:tcW w:w="695" w:type="pct"/>
            <w:tcBorders>
              <w:top w:val="single" w:sz="12" w:space="0" w:color="auto"/>
            </w:tcBorders>
          </w:tcPr>
          <w:p w14:paraId="00DB6462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sz w:val="18"/>
                <w:szCs w:val="18"/>
              </w:rPr>
              <w:t>S. Infraspinatus</w:t>
            </w:r>
          </w:p>
        </w:tc>
        <w:tc>
          <w:tcPr>
            <w:tcW w:w="392" w:type="pct"/>
            <w:tcBorders>
              <w:top w:val="single" w:sz="12" w:space="0" w:color="auto"/>
            </w:tcBorders>
          </w:tcPr>
          <w:p w14:paraId="7BA6A5D7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-14.9</w:t>
            </w:r>
          </w:p>
        </w:tc>
        <w:tc>
          <w:tcPr>
            <w:tcW w:w="392" w:type="pct"/>
            <w:tcBorders>
              <w:top w:val="single" w:sz="12" w:space="0" w:color="auto"/>
            </w:tcBorders>
            <w:vAlign w:val="bottom"/>
          </w:tcPr>
          <w:p w14:paraId="433529AF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2" w:type="pct"/>
            <w:tcBorders>
              <w:top w:val="single" w:sz="12" w:space="0" w:color="auto"/>
            </w:tcBorders>
            <w:vAlign w:val="bottom"/>
          </w:tcPr>
          <w:p w14:paraId="698CF843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601D0C70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55730651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38C64544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295C1480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-1.7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4C8B4153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-6.7E-02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1555EA4B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1.7E-03</w:t>
            </w:r>
          </w:p>
        </w:tc>
        <w:tc>
          <w:tcPr>
            <w:tcW w:w="391" w:type="pct"/>
            <w:tcBorders>
              <w:top w:val="single" w:sz="12" w:space="0" w:color="auto"/>
            </w:tcBorders>
            <w:vAlign w:val="bottom"/>
          </w:tcPr>
          <w:p w14:paraId="1C09EA42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-2.7E-06</w:t>
            </w:r>
          </w:p>
        </w:tc>
        <w:tc>
          <w:tcPr>
            <w:tcW w:w="391" w:type="pct"/>
            <w:tcBorders>
              <w:top w:val="single" w:sz="12" w:space="0" w:color="auto"/>
            </w:tcBorders>
          </w:tcPr>
          <w:p w14:paraId="436CA37E" w14:textId="77777777" w:rsidR="006F09C4" w:rsidRPr="00FD25BD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0.89</w:t>
            </w:r>
          </w:p>
        </w:tc>
      </w:tr>
      <w:tr w:rsidR="006F09C4" w:rsidRPr="00201C3F" w14:paraId="5332E094" w14:textId="77777777" w:rsidTr="003F20F4">
        <w:tc>
          <w:tcPr>
            <w:tcW w:w="695" w:type="pct"/>
            <w:shd w:val="clear" w:color="auto" w:fill="E0E0E0"/>
          </w:tcPr>
          <w:p w14:paraId="6DCB1A4C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I. Infraspinatus</w:t>
            </w:r>
          </w:p>
        </w:tc>
        <w:tc>
          <w:tcPr>
            <w:tcW w:w="392" w:type="pct"/>
            <w:shd w:val="clear" w:color="auto" w:fill="E0E0E0"/>
          </w:tcPr>
          <w:p w14:paraId="23BCD60A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-20.5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1E6BFE00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2FFBFA9A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0C9AD0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-0.8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400B407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A071E07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E17AFD5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-2.7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DC16E8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-1.1E-02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0BAC78E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4.7E-04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8864C22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2.0E-06</w:t>
            </w:r>
          </w:p>
        </w:tc>
        <w:tc>
          <w:tcPr>
            <w:tcW w:w="391" w:type="pct"/>
            <w:shd w:val="clear" w:color="auto" w:fill="E0E0E0"/>
          </w:tcPr>
          <w:p w14:paraId="13237B03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</w:tr>
      <w:tr w:rsidR="006F09C4" w:rsidRPr="00201C3F" w14:paraId="7264945E" w14:textId="77777777" w:rsidTr="003F20F4">
        <w:tc>
          <w:tcPr>
            <w:tcW w:w="695" w:type="pct"/>
          </w:tcPr>
          <w:p w14:paraId="61DE7A56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A. Supraspinatus</w:t>
            </w:r>
          </w:p>
        </w:tc>
        <w:tc>
          <w:tcPr>
            <w:tcW w:w="392" w:type="pct"/>
          </w:tcPr>
          <w:p w14:paraId="2F0816A6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392" w:type="pct"/>
            <w:vAlign w:val="bottom"/>
          </w:tcPr>
          <w:p w14:paraId="6459BD3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92" w:type="pct"/>
            <w:vAlign w:val="bottom"/>
          </w:tcPr>
          <w:p w14:paraId="61BDAC51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vAlign w:val="bottom"/>
          </w:tcPr>
          <w:p w14:paraId="4488937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1" w:type="pct"/>
            <w:vAlign w:val="bottom"/>
          </w:tcPr>
          <w:p w14:paraId="468F0A1C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391" w:type="pct"/>
            <w:vAlign w:val="bottom"/>
          </w:tcPr>
          <w:p w14:paraId="7883BCFE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vAlign w:val="bottom"/>
          </w:tcPr>
          <w:p w14:paraId="70F660E5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vAlign w:val="bottom"/>
          </w:tcPr>
          <w:p w14:paraId="36F01E83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-3.2E-01</w:t>
            </w:r>
          </w:p>
        </w:tc>
        <w:tc>
          <w:tcPr>
            <w:tcW w:w="391" w:type="pct"/>
            <w:vAlign w:val="bottom"/>
          </w:tcPr>
          <w:p w14:paraId="34CF6208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4.4E-03</w:t>
            </w:r>
          </w:p>
        </w:tc>
        <w:tc>
          <w:tcPr>
            <w:tcW w:w="391" w:type="pct"/>
            <w:vAlign w:val="bottom"/>
          </w:tcPr>
          <w:p w14:paraId="12F0899A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-1.7E-05</w:t>
            </w:r>
          </w:p>
        </w:tc>
        <w:tc>
          <w:tcPr>
            <w:tcW w:w="391" w:type="pct"/>
          </w:tcPr>
          <w:p w14:paraId="30DB915E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0.88</w:t>
            </w:r>
          </w:p>
        </w:tc>
      </w:tr>
      <w:tr w:rsidR="006F09C4" w:rsidRPr="00201C3F" w14:paraId="4C224C37" w14:textId="77777777" w:rsidTr="003F20F4">
        <w:tc>
          <w:tcPr>
            <w:tcW w:w="695" w:type="pct"/>
            <w:shd w:val="clear" w:color="auto" w:fill="E0E0E0"/>
          </w:tcPr>
          <w:p w14:paraId="179CD675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P. Supraspinatus</w:t>
            </w:r>
          </w:p>
        </w:tc>
        <w:tc>
          <w:tcPr>
            <w:tcW w:w="392" w:type="pct"/>
            <w:shd w:val="clear" w:color="auto" w:fill="E0E0E0"/>
          </w:tcPr>
          <w:p w14:paraId="76DC072A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-13.0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720BCD17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49C7EEDB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6231902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B832636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15DC034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4A37BE3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-0.6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ED463A4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-1.2E-01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4FF82EA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3.7E-03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94E19E9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-1.2E-05</w:t>
            </w:r>
          </w:p>
        </w:tc>
        <w:tc>
          <w:tcPr>
            <w:tcW w:w="391" w:type="pct"/>
            <w:shd w:val="clear" w:color="auto" w:fill="E0E0E0"/>
          </w:tcPr>
          <w:p w14:paraId="3444BD63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</w:tr>
      <w:tr w:rsidR="00417D67" w:rsidRPr="00201C3F" w14:paraId="4510A8B4" w14:textId="77777777" w:rsidTr="003F20F4">
        <w:tc>
          <w:tcPr>
            <w:tcW w:w="695" w:type="pct"/>
          </w:tcPr>
          <w:p w14:paraId="5AD2BE3C" w14:textId="77777777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S. Subscapularis</w:t>
            </w:r>
          </w:p>
        </w:tc>
        <w:tc>
          <w:tcPr>
            <w:tcW w:w="392" w:type="pct"/>
          </w:tcPr>
          <w:p w14:paraId="61D8DEFC" w14:textId="053FF72F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FF3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392" w:type="pct"/>
            <w:vAlign w:val="bottom"/>
          </w:tcPr>
          <w:p w14:paraId="57EF458F" w14:textId="52059A8D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2" w:type="pct"/>
            <w:vAlign w:val="bottom"/>
          </w:tcPr>
          <w:p w14:paraId="114C5AE4" w14:textId="72D238B0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-2.8</w:t>
            </w:r>
          </w:p>
        </w:tc>
        <w:tc>
          <w:tcPr>
            <w:tcW w:w="391" w:type="pct"/>
            <w:vAlign w:val="bottom"/>
          </w:tcPr>
          <w:p w14:paraId="39478B6F" w14:textId="6E8E024B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1" w:type="pct"/>
            <w:vAlign w:val="bottom"/>
          </w:tcPr>
          <w:p w14:paraId="08BCFA6B" w14:textId="4127ACBB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vAlign w:val="bottom"/>
          </w:tcPr>
          <w:p w14:paraId="54DF8D39" w14:textId="4F5F56B0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91" w:type="pct"/>
            <w:vAlign w:val="bottom"/>
          </w:tcPr>
          <w:p w14:paraId="1F399FF2" w14:textId="2B5546A7" w:rsidR="00417D67" w:rsidRPr="00417D67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7D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vAlign w:val="bottom"/>
          </w:tcPr>
          <w:p w14:paraId="00B9D166" w14:textId="3A22213A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1.2E-01</w:t>
            </w:r>
          </w:p>
        </w:tc>
        <w:tc>
          <w:tcPr>
            <w:tcW w:w="391" w:type="pct"/>
            <w:vAlign w:val="bottom"/>
          </w:tcPr>
          <w:p w14:paraId="73A2D84B" w14:textId="18D61C45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-3.2E-03</w:t>
            </w:r>
          </w:p>
        </w:tc>
        <w:tc>
          <w:tcPr>
            <w:tcW w:w="391" w:type="pct"/>
            <w:vAlign w:val="bottom"/>
          </w:tcPr>
          <w:p w14:paraId="4950B5D3" w14:textId="57032A4D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8.9E-06</w:t>
            </w:r>
          </w:p>
        </w:tc>
        <w:tc>
          <w:tcPr>
            <w:tcW w:w="391" w:type="pct"/>
          </w:tcPr>
          <w:p w14:paraId="385C3958" w14:textId="62FDADCA" w:rsidR="00417D67" w:rsidRPr="00FF3163" w:rsidRDefault="00417D67" w:rsidP="00417D6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FF31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</w:tr>
      <w:tr w:rsidR="006F09C4" w:rsidRPr="00201C3F" w14:paraId="377AAD09" w14:textId="77777777" w:rsidTr="003F20F4">
        <w:tc>
          <w:tcPr>
            <w:tcW w:w="695" w:type="pct"/>
            <w:shd w:val="clear" w:color="auto" w:fill="E0E0E0"/>
          </w:tcPr>
          <w:p w14:paraId="2B24E306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M. Subscapularis</w:t>
            </w:r>
          </w:p>
        </w:tc>
        <w:tc>
          <w:tcPr>
            <w:tcW w:w="392" w:type="pct"/>
            <w:shd w:val="clear" w:color="auto" w:fill="E0E0E0"/>
          </w:tcPr>
          <w:p w14:paraId="41262AA8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21.7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703F41D3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45CD30D7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BD7853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61F6CE5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EA17139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-0.5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2815DF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7FF9B49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2.8E-01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3F51A55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-5.7E-03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D000E69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2.3E-05</w:t>
            </w:r>
          </w:p>
        </w:tc>
        <w:tc>
          <w:tcPr>
            <w:tcW w:w="391" w:type="pct"/>
            <w:shd w:val="clear" w:color="auto" w:fill="E0E0E0"/>
          </w:tcPr>
          <w:p w14:paraId="6635C2AF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</w:tr>
      <w:tr w:rsidR="006F09C4" w:rsidRPr="00201C3F" w14:paraId="42823B05" w14:textId="77777777" w:rsidTr="003F20F4">
        <w:tc>
          <w:tcPr>
            <w:tcW w:w="695" w:type="pct"/>
          </w:tcPr>
          <w:p w14:paraId="784CF69A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I. Subscapularis (L)</w:t>
            </w:r>
          </w:p>
        </w:tc>
        <w:tc>
          <w:tcPr>
            <w:tcW w:w="392" w:type="pct"/>
          </w:tcPr>
          <w:p w14:paraId="3B9D64F6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</w:t>
            </w:r>
          </w:p>
        </w:tc>
        <w:tc>
          <w:tcPr>
            <w:tcW w:w="392" w:type="pct"/>
            <w:vAlign w:val="bottom"/>
          </w:tcPr>
          <w:p w14:paraId="20370451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92" w:type="pct"/>
            <w:vAlign w:val="bottom"/>
          </w:tcPr>
          <w:p w14:paraId="79AD4DD2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vAlign w:val="bottom"/>
          </w:tcPr>
          <w:p w14:paraId="088F6C8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1" w:type="pct"/>
            <w:vAlign w:val="bottom"/>
          </w:tcPr>
          <w:p w14:paraId="0144090F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91" w:type="pct"/>
            <w:vAlign w:val="bottom"/>
          </w:tcPr>
          <w:p w14:paraId="2A1C41E4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vAlign w:val="bottom"/>
          </w:tcPr>
          <w:p w14:paraId="19189F93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-0.5</w:t>
            </w:r>
          </w:p>
        </w:tc>
        <w:tc>
          <w:tcPr>
            <w:tcW w:w="391" w:type="pct"/>
            <w:vAlign w:val="bottom"/>
          </w:tcPr>
          <w:p w14:paraId="60AE7DEA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1.9E-01</w:t>
            </w:r>
          </w:p>
        </w:tc>
        <w:tc>
          <w:tcPr>
            <w:tcW w:w="391" w:type="pct"/>
            <w:vAlign w:val="bottom"/>
          </w:tcPr>
          <w:p w14:paraId="21216259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-9.3E-04</w:t>
            </w:r>
          </w:p>
        </w:tc>
        <w:tc>
          <w:tcPr>
            <w:tcW w:w="391" w:type="pct"/>
            <w:vAlign w:val="bottom"/>
          </w:tcPr>
          <w:p w14:paraId="18C6B485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-5.8E-06</w:t>
            </w:r>
          </w:p>
        </w:tc>
        <w:tc>
          <w:tcPr>
            <w:tcW w:w="391" w:type="pct"/>
          </w:tcPr>
          <w:p w14:paraId="1A081109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0.85</w:t>
            </w:r>
          </w:p>
        </w:tc>
      </w:tr>
      <w:tr w:rsidR="006F09C4" w:rsidRPr="00201C3F" w14:paraId="3DDE2E12" w14:textId="77777777" w:rsidTr="003F20F4">
        <w:tc>
          <w:tcPr>
            <w:tcW w:w="695" w:type="pct"/>
            <w:shd w:val="clear" w:color="auto" w:fill="E0E0E0"/>
          </w:tcPr>
          <w:p w14:paraId="191F03D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I. Subscapularis (S)</w:t>
            </w:r>
          </w:p>
        </w:tc>
        <w:tc>
          <w:tcPr>
            <w:tcW w:w="392" w:type="pct"/>
            <w:shd w:val="clear" w:color="auto" w:fill="E0E0E0"/>
          </w:tcPr>
          <w:p w14:paraId="55E3EEFB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15.6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2453E7C8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41EF99E8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FF0203E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5A119E86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0FB56C4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53C801B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D0B8305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-6.6E-02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DAE305B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1.2E-03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E81EF39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-6.4E-06</w:t>
            </w:r>
          </w:p>
        </w:tc>
        <w:tc>
          <w:tcPr>
            <w:tcW w:w="391" w:type="pct"/>
            <w:shd w:val="clear" w:color="auto" w:fill="E0E0E0"/>
          </w:tcPr>
          <w:p w14:paraId="29C32138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</w:tr>
      <w:tr w:rsidR="006F09C4" w:rsidRPr="00201C3F" w14:paraId="2C408058" w14:textId="77777777" w:rsidTr="003F20F4">
        <w:tc>
          <w:tcPr>
            <w:tcW w:w="695" w:type="pct"/>
          </w:tcPr>
          <w:p w14:paraId="0F9A4262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hAnsi="Times New Roman" w:cs="Times New Roman"/>
                <w:sz w:val="18"/>
                <w:szCs w:val="18"/>
              </w:rPr>
              <w:t>Teres Minor</w:t>
            </w:r>
          </w:p>
        </w:tc>
        <w:tc>
          <w:tcPr>
            <w:tcW w:w="392" w:type="pct"/>
          </w:tcPr>
          <w:p w14:paraId="2BF154E9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-15.9</w:t>
            </w:r>
          </w:p>
        </w:tc>
        <w:tc>
          <w:tcPr>
            <w:tcW w:w="392" w:type="pct"/>
            <w:vAlign w:val="bottom"/>
          </w:tcPr>
          <w:p w14:paraId="64534808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2" w:type="pct"/>
            <w:vAlign w:val="bottom"/>
          </w:tcPr>
          <w:p w14:paraId="69FF4F7E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91" w:type="pct"/>
            <w:vAlign w:val="bottom"/>
          </w:tcPr>
          <w:p w14:paraId="029986E5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1" w:type="pct"/>
            <w:vAlign w:val="bottom"/>
          </w:tcPr>
          <w:p w14:paraId="56D8A4CE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391" w:type="pct"/>
            <w:vAlign w:val="bottom"/>
          </w:tcPr>
          <w:p w14:paraId="503753B8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vAlign w:val="bottom"/>
          </w:tcPr>
          <w:p w14:paraId="7593A55D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-4.6</w:t>
            </w:r>
          </w:p>
        </w:tc>
        <w:tc>
          <w:tcPr>
            <w:tcW w:w="391" w:type="pct"/>
            <w:vAlign w:val="bottom"/>
          </w:tcPr>
          <w:p w14:paraId="3C3BD3BA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-4.1E-01</w:t>
            </w:r>
          </w:p>
        </w:tc>
        <w:tc>
          <w:tcPr>
            <w:tcW w:w="391" w:type="pct"/>
            <w:vAlign w:val="bottom"/>
          </w:tcPr>
          <w:p w14:paraId="5E36529F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4.4E-03</w:t>
            </w:r>
          </w:p>
        </w:tc>
        <w:tc>
          <w:tcPr>
            <w:tcW w:w="391" w:type="pct"/>
            <w:vAlign w:val="bottom"/>
          </w:tcPr>
          <w:p w14:paraId="650C859C" w14:textId="77777777" w:rsidR="006F09C4" w:rsidRPr="00FF3163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-9.3E-06</w:t>
            </w:r>
          </w:p>
        </w:tc>
        <w:tc>
          <w:tcPr>
            <w:tcW w:w="391" w:type="pct"/>
          </w:tcPr>
          <w:p w14:paraId="2C6EA86F" w14:textId="77777777" w:rsidR="006F09C4" w:rsidRPr="00FF3163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F316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</w:tr>
      <w:tr w:rsidR="006F09C4" w:rsidRPr="00201C3F" w14:paraId="38FD7A11" w14:textId="77777777" w:rsidTr="003F20F4">
        <w:tc>
          <w:tcPr>
            <w:tcW w:w="695" w:type="pct"/>
            <w:shd w:val="clear" w:color="auto" w:fill="E0E0E0"/>
          </w:tcPr>
          <w:p w14:paraId="41887787" w14:textId="77777777" w:rsidR="006F09C4" w:rsidRPr="009F065A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065A">
              <w:rPr>
                <w:rFonts w:ascii="Times New Roman" w:hAnsi="Times New Roman" w:cs="Times New Roman"/>
                <w:sz w:val="18"/>
                <w:szCs w:val="18"/>
              </w:rPr>
              <w:t>Teres Major</w:t>
            </w:r>
          </w:p>
        </w:tc>
        <w:tc>
          <w:tcPr>
            <w:tcW w:w="392" w:type="pct"/>
            <w:shd w:val="clear" w:color="auto" w:fill="E0E0E0"/>
          </w:tcPr>
          <w:p w14:paraId="2B5E3B6E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10.9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591AA614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6E62332A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851D3A9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631C88C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EE767A5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E7FF50A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DE86125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-1.4E-02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6E37A1E" w14:textId="77777777" w:rsidR="006F09C4" w:rsidRPr="00201C3F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-3.4E-04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FD0BB26" w14:textId="77777777" w:rsidR="006F09C4" w:rsidRPr="00201C3F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7.2E-07</w:t>
            </w:r>
          </w:p>
        </w:tc>
        <w:tc>
          <w:tcPr>
            <w:tcW w:w="391" w:type="pct"/>
            <w:shd w:val="clear" w:color="auto" w:fill="E0E0E0"/>
          </w:tcPr>
          <w:p w14:paraId="55A86A29" w14:textId="77777777" w:rsidR="006F09C4" w:rsidRPr="00201C3F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</w:tr>
      <w:tr w:rsidR="006F09C4" w:rsidRPr="00201C3F" w14:paraId="15167EA7" w14:textId="77777777" w:rsidTr="003F20F4">
        <w:tc>
          <w:tcPr>
            <w:tcW w:w="695" w:type="pct"/>
          </w:tcPr>
          <w:p w14:paraId="6F40A97A" w14:textId="77777777" w:rsidR="006F09C4" w:rsidRPr="009F065A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065A">
              <w:rPr>
                <w:rFonts w:ascii="Times New Roman" w:hAnsi="Times New Roman" w:cs="Times New Roman"/>
                <w:sz w:val="18"/>
                <w:szCs w:val="18"/>
              </w:rPr>
              <w:t>A. Deltoid (1)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392" w:type="pct"/>
          </w:tcPr>
          <w:p w14:paraId="1EB29C37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392" w:type="pct"/>
            <w:vAlign w:val="bottom"/>
          </w:tcPr>
          <w:p w14:paraId="451FBD3A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2" w:type="pct"/>
            <w:vAlign w:val="bottom"/>
          </w:tcPr>
          <w:p w14:paraId="6DAB2C57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1" w:type="pct"/>
            <w:vAlign w:val="bottom"/>
          </w:tcPr>
          <w:p w14:paraId="5AD0F061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-0.3</w:t>
            </w:r>
          </w:p>
        </w:tc>
        <w:tc>
          <w:tcPr>
            <w:tcW w:w="391" w:type="pct"/>
            <w:vAlign w:val="bottom"/>
          </w:tcPr>
          <w:p w14:paraId="1CA28CF0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vAlign w:val="bottom"/>
          </w:tcPr>
          <w:p w14:paraId="2305828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91" w:type="pct"/>
            <w:vAlign w:val="bottom"/>
          </w:tcPr>
          <w:p w14:paraId="256DE08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391" w:type="pct"/>
            <w:vAlign w:val="bottom"/>
          </w:tcPr>
          <w:p w14:paraId="034C0A5E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-5.5E-02</w:t>
            </w:r>
          </w:p>
        </w:tc>
        <w:tc>
          <w:tcPr>
            <w:tcW w:w="391" w:type="pct"/>
            <w:vAlign w:val="bottom"/>
          </w:tcPr>
          <w:p w14:paraId="173671C5" w14:textId="77777777" w:rsidR="006F09C4" w:rsidRPr="00201C3F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1.3E-03</w:t>
            </w:r>
          </w:p>
        </w:tc>
        <w:tc>
          <w:tcPr>
            <w:tcW w:w="391" w:type="pct"/>
            <w:vAlign w:val="bottom"/>
          </w:tcPr>
          <w:p w14:paraId="1EB76032" w14:textId="77777777" w:rsidR="006F09C4" w:rsidRPr="00201C3F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-5.6E-06</w:t>
            </w:r>
          </w:p>
        </w:tc>
        <w:tc>
          <w:tcPr>
            <w:tcW w:w="391" w:type="pct"/>
          </w:tcPr>
          <w:p w14:paraId="7BF22F88" w14:textId="77777777" w:rsidR="006F09C4" w:rsidRPr="00201C3F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</w:tr>
      <w:tr w:rsidR="006F09C4" w:rsidRPr="00201C3F" w14:paraId="5E8FDA17" w14:textId="77777777" w:rsidTr="003F20F4">
        <w:tc>
          <w:tcPr>
            <w:tcW w:w="695" w:type="pct"/>
            <w:shd w:val="clear" w:color="auto" w:fill="E0E0E0"/>
          </w:tcPr>
          <w:p w14:paraId="1B058517" w14:textId="034A46DD" w:rsidR="006F09C4" w:rsidRPr="009F065A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065A">
              <w:rPr>
                <w:rFonts w:ascii="Times New Roman" w:hAnsi="Times New Roman" w:cs="Times New Roman"/>
                <w:sz w:val="18"/>
                <w:szCs w:val="18"/>
              </w:rPr>
              <w:t>A. Deltoid (2)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392" w:type="pct"/>
            <w:shd w:val="clear" w:color="auto" w:fill="E0E0E0"/>
          </w:tcPr>
          <w:p w14:paraId="3DCF9494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5F83C7B5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5D9151B4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AF85643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4120316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20D260E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D79B05E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06FD259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-6.3E-04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CE5961F" w14:textId="77777777" w:rsidR="006F09C4" w:rsidRPr="00201C3F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7.0E-04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4EBCEB6B" w14:textId="77777777" w:rsidR="006F09C4" w:rsidRPr="00201C3F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-3.7E-06</w:t>
            </w:r>
          </w:p>
        </w:tc>
        <w:tc>
          <w:tcPr>
            <w:tcW w:w="391" w:type="pct"/>
            <w:shd w:val="clear" w:color="auto" w:fill="E0E0E0"/>
          </w:tcPr>
          <w:p w14:paraId="40A03EA3" w14:textId="77777777" w:rsidR="006F09C4" w:rsidRPr="00201C3F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</w:tr>
      <w:tr w:rsidR="006F09C4" w:rsidRPr="00201C3F" w14:paraId="49C2C3E3" w14:textId="77777777" w:rsidTr="003F20F4">
        <w:tc>
          <w:tcPr>
            <w:tcW w:w="695" w:type="pct"/>
          </w:tcPr>
          <w:p w14:paraId="4FAE8D41" w14:textId="6B360022" w:rsidR="006F09C4" w:rsidRPr="009F065A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065A">
              <w:rPr>
                <w:rFonts w:ascii="Times New Roman" w:hAnsi="Times New Roman" w:cs="Times New Roman"/>
                <w:sz w:val="18"/>
                <w:szCs w:val="18"/>
              </w:rPr>
              <w:t>M. Deltoid (1)</w:t>
            </w:r>
          </w:p>
        </w:tc>
        <w:tc>
          <w:tcPr>
            <w:tcW w:w="392" w:type="pct"/>
          </w:tcPr>
          <w:p w14:paraId="766DDBD7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-4.8</w:t>
            </w:r>
          </w:p>
        </w:tc>
        <w:tc>
          <w:tcPr>
            <w:tcW w:w="392" w:type="pct"/>
            <w:vAlign w:val="bottom"/>
          </w:tcPr>
          <w:p w14:paraId="6F97B027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92" w:type="pct"/>
            <w:vAlign w:val="bottom"/>
          </w:tcPr>
          <w:p w14:paraId="294DBB7C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1" w:type="pct"/>
            <w:vAlign w:val="bottom"/>
          </w:tcPr>
          <w:p w14:paraId="261E4C81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1" w:type="pct"/>
            <w:vAlign w:val="bottom"/>
          </w:tcPr>
          <w:p w14:paraId="7369BD23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-0.6</w:t>
            </w:r>
          </w:p>
        </w:tc>
        <w:tc>
          <w:tcPr>
            <w:tcW w:w="391" w:type="pct"/>
            <w:vAlign w:val="bottom"/>
          </w:tcPr>
          <w:p w14:paraId="3A89E479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vAlign w:val="bottom"/>
          </w:tcPr>
          <w:p w14:paraId="570EBA11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1" w:type="pct"/>
            <w:vAlign w:val="bottom"/>
          </w:tcPr>
          <w:p w14:paraId="6B04FC49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1.0E-01</w:t>
            </w:r>
          </w:p>
        </w:tc>
        <w:tc>
          <w:tcPr>
            <w:tcW w:w="391" w:type="pct"/>
            <w:vAlign w:val="bottom"/>
          </w:tcPr>
          <w:p w14:paraId="394F5BC1" w14:textId="77777777" w:rsidR="006F09C4" w:rsidRPr="00201C3F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-6.2E-04</w:t>
            </w:r>
          </w:p>
        </w:tc>
        <w:tc>
          <w:tcPr>
            <w:tcW w:w="391" w:type="pct"/>
            <w:vAlign w:val="bottom"/>
          </w:tcPr>
          <w:p w14:paraId="347FCFDC" w14:textId="77777777" w:rsidR="006F09C4" w:rsidRPr="00201C3F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2.2E-06</w:t>
            </w:r>
          </w:p>
        </w:tc>
        <w:tc>
          <w:tcPr>
            <w:tcW w:w="391" w:type="pct"/>
          </w:tcPr>
          <w:p w14:paraId="2655EF1C" w14:textId="77777777" w:rsidR="006F09C4" w:rsidRPr="00201C3F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01C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</w:tr>
      <w:tr w:rsidR="006F09C4" w:rsidRPr="00FD25BD" w14:paraId="6CD0BF72" w14:textId="77777777" w:rsidTr="003F20F4">
        <w:tc>
          <w:tcPr>
            <w:tcW w:w="695" w:type="pct"/>
            <w:shd w:val="clear" w:color="auto" w:fill="E0E0E0"/>
          </w:tcPr>
          <w:p w14:paraId="4FE1B694" w14:textId="067BBC42" w:rsidR="006F09C4" w:rsidRPr="009F065A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065A">
              <w:rPr>
                <w:rFonts w:ascii="Times New Roman" w:hAnsi="Times New Roman" w:cs="Times New Roman"/>
                <w:sz w:val="18"/>
                <w:szCs w:val="18"/>
              </w:rPr>
              <w:t>M. Deltoid (</w:t>
            </w:r>
            <w:r w:rsidR="00CE3EC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9F065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92" w:type="pct"/>
            <w:shd w:val="clear" w:color="auto" w:fill="E0E0E0"/>
          </w:tcPr>
          <w:p w14:paraId="212620D0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-3.1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4EC58542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0A960993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8FA02A7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A44879F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213DF7D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F719A80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440DD0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9.5E-02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376CBFD8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-8.2E-04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2089AEE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3.0E-06</w:t>
            </w:r>
          </w:p>
        </w:tc>
        <w:tc>
          <w:tcPr>
            <w:tcW w:w="391" w:type="pct"/>
            <w:shd w:val="clear" w:color="auto" w:fill="E0E0E0"/>
          </w:tcPr>
          <w:p w14:paraId="7F2C9804" w14:textId="77777777" w:rsidR="006F09C4" w:rsidRPr="00FD25BD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</w:tr>
      <w:tr w:rsidR="006F09C4" w:rsidRPr="00FD25BD" w14:paraId="7A820691" w14:textId="77777777" w:rsidTr="003F20F4">
        <w:tc>
          <w:tcPr>
            <w:tcW w:w="695" w:type="pct"/>
          </w:tcPr>
          <w:p w14:paraId="1F4D6B22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sz w:val="18"/>
                <w:szCs w:val="18"/>
              </w:rPr>
              <w:t>P. Deltoid</w:t>
            </w:r>
          </w:p>
        </w:tc>
        <w:tc>
          <w:tcPr>
            <w:tcW w:w="392" w:type="pct"/>
          </w:tcPr>
          <w:p w14:paraId="7813AE6C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-7.0</w:t>
            </w:r>
          </w:p>
        </w:tc>
        <w:tc>
          <w:tcPr>
            <w:tcW w:w="392" w:type="pct"/>
            <w:vAlign w:val="bottom"/>
          </w:tcPr>
          <w:p w14:paraId="2617527B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92" w:type="pct"/>
            <w:vAlign w:val="bottom"/>
          </w:tcPr>
          <w:p w14:paraId="67C40C3A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91" w:type="pct"/>
            <w:vAlign w:val="bottom"/>
          </w:tcPr>
          <w:p w14:paraId="6715FB36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91" w:type="pct"/>
            <w:vAlign w:val="bottom"/>
          </w:tcPr>
          <w:p w14:paraId="51534745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391" w:type="pct"/>
            <w:vAlign w:val="bottom"/>
          </w:tcPr>
          <w:p w14:paraId="02E1F730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391" w:type="pct"/>
            <w:vAlign w:val="bottom"/>
          </w:tcPr>
          <w:p w14:paraId="31D4AD1A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-0.5</w:t>
            </w:r>
          </w:p>
        </w:tc>
        <w:tc>
          <w:tcPr>
            <w:tcW w:w="391" w:type="pct"/>
            <w:vAlign w:val="bottom"/>
          </w:tcPr>
          <w:p w14:paraId="47018EEC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4.2E-02</w:t>
            </w:r>
          </w:p>
        </w:tc>
        <w:tc>
          <w:tcPr>
            <w:tcW w:w="391" w:type="pct"/>
            <w:vAlign w:val="bottom"/>
          </w:tcPr>
          <w:p w14:paraId="21D4C15D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2.2E-04</w:t>
            </w:r>
          </w:p>
        </w:tc>
        <w:tc>
          <w:tcPr>
            <w:tcW w:w="391" w:type="pct"/>
            <w:vAlign w:val="bottom"/>
          </w:tcPr>
          <w:p w14:paraId="7A0AC727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-1.8E-07</w:t>
            </w:r>
          </w:p>
        </w:tc>
        <w:tc>
          <w:tcPr>
            <w:tcW w:w="391" w:type="pct"/>
          </w:tcPr>
          <w:p w14:paraId="0A87101E" w14:textId="77777777" w:rsidR="006F09C4" w:rsidRPr="00FD25BD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</w:tr>
      <w:tr w:rsidR="006F09C4" w:rsidRPr="00FD25BD" w14:paraId="3FF2CA53" w14:textId="77777777" w:rsidTr="003F20F4">
        <w:tc>
          <w:tcPr>
            <w:tcW w:w="695" w:type="pct"/>
            <w:shd w:val="clear" w:color="auto" w:fill="E0E0E0"/>
          </w:tcPr>
          <w:p w14:paraId="6942E74D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hAnsi="Times New Roman" w:cs="Times New Roman"/>
                <w:sz w:val="18"/>
                <w:szCs w:val="18"/>
              </w:rPr>
              <w:t>Coracobrachialis</w:t>
            </w:r>
          </w:p>
        </w:tc>
        <w:tc>
          <w:tcPr>
            <w:tcW w:w="392" w:type="pct"/>
            <w:shd w:val="clear" w:color="auto" w:fill="E0E0E0"/>
          </w:tcPr>
          <w:p w14:paraId="46B07447" w14:textId="77777777" w:rsidR="006F09C4" w:rsidRPr="00B2432B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-1.0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7A699291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2" w:type="pct"/>
            <w:shd w:val="clear" w:color="auto" w:fill="E0E0E0"/>
            <w:vAlign w:val="bottom"/>
          </w:tcPr>
          <w:p w14:paraId="3F28CF85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1BADEB20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-0.3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A21DAE0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7FD6C2AD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CF75810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67FA4955" w14:textId="77777777" w:rsidR="006F09C4" w:rsidRPr="00B2432B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43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2.3E-02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07DC34E6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-3.0E-04</w:t>
            </w:r>
          </w:p>
        </w:tc>
        <w:tc>
          <w:tcPr>
            <w:tcW w:w="391" w:type="pct"/>
            <w:shd w:val="clear" w:color="auto" w:fill="E0E0E0"/>
            <w:vAlign w:val="bottom"/>
          </w:tcPr>
          <w:p w14:paraId="25E60810" w14:textId="77777777" w:rsidR="006F09C4" w:rsidRPr="00FD25BD" w:rsidRDefault="006F09C4" w:rsidP="003F20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1.4E-06</w:t>
            </w:r>
          </w:p>
        </w:tc>
        <w:tc>
          <w:tcPr>
            <w:tcW w:w="391" w:type="pct"/>
            <w:shd w:val="clear" w:color="auto" w:fill="E0E0E0"/>
          </w:tcPr>
          <w:p w14:paraId="04D0239C" w14:textId="77777777" w:rsidR="006F09C4" w:rsidRPr="00FD25BD" w:rsidRDefault="006F09C4" w:rsidP="003F20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25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</w:tr>
    </w:tbl>
    <w:p w14:paraId="6048A3E6" w14:textId="77777777" w:rsidR="006F09C4" w:rsidRPr="00F94F3F" w:rsidRDefault="006F09C4" w:rsidP="006F09C4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5DC48EE9" w14:textId="77777777" w:rsidR="006F09C4" w:rsidRPr="0005217D" w:rsidRDefault="006F09C4" w:rsidP="006F09C4">
      <w:pPr>
        <w:spacing w:line="480" w:lineRule="auto"/>
        <w:rPr>
          <w:rFonts w:ascii="Times New Roman" w:hAnsi="Times New Roman" w:cs="Times New Roman"/>
          <w:b/>
        </w:rPr>
      </w:pPr>
    </w:p>
    <w:p w14:paraId="58AB711C" w14:textId="77777777" w:rsidR="006F09C4" w:rsidRDefault="006F09C4" w:rsidP="006F09C4"/>
    <w:p w14:paraId="4B7A1898" w14:textId="77777777" w:rsidR="00545193" w:rsidRDefault="00545193"/>
    <w:sectPr w:rsidR="00545193" w:rsidSect="00AF58B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29DE8" w14:textId="77777777" w:rsidR="00D70D90" w:rsidRDefault="00D70D90" w:rsidP="0016390D">
      <w:r>
        <w:separator/>
      </w:r>
    </w:p>
  </w:endnote>
  <w:endnote w:type="continuationSeparator" w:id="0">
    <w:p w14:paraId="75079500" w14:textId="77777777" w:rsidR="00D70D90" w:rsidRDefault="00D70D90" w:rsidP="0016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44011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405DC4" w14:textId="2AB7CF19" w:rsidR="0016390D" w:rsidRDefault="001639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0F5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EAFF969" w14:textId="4F876527" w:rsidR="0016390D" w:rsidRDefault="001639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3B4386" w14:textId="77777777" w:rsidR="00D70D90" w:rsidRDefault="00D70D90" w:rsidP="0016390D">
      <w:r>
        <w:separator/>
      </w:r>
    </w:p>
  </w:footnote>
  <w:footnote w:type="continuationSeparator" w:id="0">
    <w:p w14:paraId="2ECC3AA2" w14:textId="77777777" w:rsidR="00D70D90" w:rsidRDefault="00D70D90" w:rsidP="001639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9C4"/>
    <w:rsid w:val="000E2D16"/>
    <w:rsid w:val="0016390D"/>
    <w:rsid w:val="00343F57"/>
    <w:rsid w:val="00417D67"/>
    <w:rsid w:val="004F2849"/>
    <w:rsid w:val="00533F59"/>
    <w:rsid w:val="00545193"/>
    <w:rsid w:val="006507E6"/>
    <w:rsid w:val="006F09C4"/>
    <w:rsid w:val="0073375C"/>
    <w:rsid w:val="00765544"/>
    <w:rsid w:val="0081531C"/>
    <w:rsid w:val="00A60F5E"/>
    <w:rsid w:val="00C91FC3"/>
    <w:rsid w:val="00CD79EE"/>
    <w:rsid w:val="00CE3EC1"/>
    <w:rsid w:val="00CF465D"/>
    <w:rsid w:val="00D70D90"/>
    <w:rsid w:val="00E17E2C"/>
    <w:rsid w:val="00E5180C"/>
    <w:rsid w:val="00F94418"/>
    <w:rsid w:val="00FF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F197D8"/>
  <w15:docId w15:val="{2FDE2424-4657-4DB7-90B1-951020789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9C4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09C4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3F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57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43F5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43F57"/>
  </w:style>
  <w:style w:type="character" w:customStyle="1" w:styleId="CommentTextChar">
    <w:name w:val="Comment Text Char"/>
    <w:basedOn w:val="DefaultParagraphFont"/>
    <w:link w:val="CommentText"/>
    <w:uiPriority w:val="99"/>
    <w:rsid w:val="00343F5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3F5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F57"/>
    <w:rPr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639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90D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639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90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6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 Mulla</dc:creator>
  <cp:keywords/>
  <dc:description/>
  <cp:lastModifiedBy>Geethanjali D</cp:lastModifiedBy>
  <cp:revision>3</cp:revision>
  <dcterms:created xsi:type="dcterms:W3CDTF">2019-09-02T13:41:00Z</dcterms:created>
  <dcterms:modified xsi:type="dcterms:W3CDTF">2019-09-02T13:41:00Z</dcterms:modified>
</cp:coreProperties>
</file>