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1E54" w14:textId="77777777" w:rsidR="00DD1C63" w:rsidRPr="00732FB1" w:rsidRDefault="00DD1C63" w:rsidP="00732FB1">
      <w:pPr>
        <w:spacing w:after="0"/>
        <w:jc w:val="center"/>
        <w:rPr>
          <w:rFonts w:ascii="Cambria" w:eastAsia="ＭＳ 明朝" w:hAnsi="Cambria" w:cs="Times New Roman"/>
          <w:b/>
          <w:color w:val="auto"/>
          <w:sz w:val="24"/>
          <w:szCs w:val="24"/>
        </w:rPr>
      </w:pPr>
    </w:p>
    <w:p w14:paraId="21CE4978" w14:textId="77777777" w:rsidR="00DD1C63" w:rsidRPr="00732FB1" w:rsidRDefault="00DD1C63" w:rsidP="00732FB1">
      <w:pPr>
        <w:spacing w:after="0"/>
        <w:jc w:val="center"/>
        <w:rPr>
          <w:rFonts w:ascii="Cambria" w:eastAsia="ＭＳ 明朝" w:hAnsi="Cambria" w:cs="Times New Roman"/>
          <w:b/>
          <w:color w:val="auto"/>
          <w:sz w:val="24"/>
          <w:szCs w:val="24"/>
        </w:rPr>
      </w:pPr>
    </w:p>
    <w:p w14:paraId="01E548FB" w14:textId="77777777" w:rsidR="00DD1C63" w:rsidRPr="00732FB1" w:rsidRDefault="00DD1C63" w:rsidP="00732FB1">
      <w:pPr>
        <w:spacing w:after="0"/>
        <w:jc w:val="center"/>
        <w:rPr>
          <w:rFonts w:ascii="Cambria" w:eastAsia="ＭＳ 明朝" w:hAnsi="Cambria" w:cs="Times New Roman"/>
          <w:b/>
          <w:color w:val="auto"/>
          <w:sz w:val="24"/>
          <w:szCs w:val="24"/>
        </w:rPr>
      </w:pPr>
    </w:p>
    <w:p w14:paraId="542D6421" w14:textId="77777777" w:rsidR="00DD1C63" w:rsidRPr="00732FB1" w:rsidRDefault="00DD1C63" w:rsidP="00732FB1">
      <w:pPr>
        <w:spacing w:after="0"/>
        <w:jc w:val="center"/>
        <w:rPr>
          <w:rFonts w:ascii="Cambria" w:eastAsia="ＭＳ 明朝" w:hAnsi="Cambria" w:cs="Times New Roman"/>
          <w:b/>
          <w:color w:val="auto"/>
          <w:sz w:val="24"/>
          <w:szCs w:val="24"/>
        </w:rPr>
      </w:pPr>
    </w:p>
    <w:p w14:paraId="7261B571" w14:textId="040129D2" w:rsidR="00DD1C63" w:rsidRPr="00732FB1" w:rsidRDefault="00DD1C63" w:rsidP="00732FB1">
      <w:pPr>
        <w:spacing w:after="0"/>
        <w:jc w:val="center"/>
        <w:rPr>
          <w:rFonts w:ascii="Times New Roman" w:eastAsia="ＭＳ 明朝" w:hAnsi="Times New Roman" w:cs="Times New Roman"/>
          <w:b/>
          <w:color w:val="auto"/>
          <w:sz w:val="24"/>
          <w:szCs w:val="24"/>
        </w:rPr>
      </w:pPr>
      <w:r w:rsidRPr="00732FB1">
        <w:rPr>
          <w:rFonts w:ascii="Times New Roman" w:eastAsia="ＭＳ 明朝" w:hAnsi="Times New Roman" w:cs="Times New Roman"/>
          <w:b/>
          <w:color w:val="auto"/>
          <w:sz w:val="24"/>
          <w:szCs w:val="24"/>
        </w:rPr>
        <w:t>SUPPLEMENTARY INFORMATION</w:t>
      </w:r>
    </w:p>
    <w:p w14:paraId="297AB606" w14:textId="77777777" w:rsidR="00DD1C63" w:rsidRPr="00732FB1" w:rsidRDefault="00DD1C63" w:rsidP="00732FB1">
      <w:pPr>
        <w:spacing w:after="0"/>
        <w:jc w:val="left"/>
        <w:rPr>
          <w:rFonts w:ascii="Times New Roman" w:eastAsia="ＭＳ 明朝" w:hAnsi="Times New Roman" w:cs="Times New Roman"/>
          <w:b/>
          <w:color w:val="auto"/>
          <w:sz w:val="24"/>
          <w:szCs w:val="24"/>
        </w:rPr>
      </w:pPr>
    </w:p>
    <w:p w14:paraId="121B9430" w14:textId="77777777" w:rsidR="00DD1C63" w:rsidRPr="00DD1C63" w:rsidRDefault="00DD1C63" w:rsidP="00732FB1">
      <w:pPr>
        <w:spacing w:after="0"/>
        <w:jc w:val="left"/>
        <w:rPr>
          <w:rFonts w:ascii="Times New Roman" w:eastAsia="ＭＳ 明朝" w:hAnsi="Times New Roman" w:cs="Times New Roman"/>
          <w:b/>
          <w:color w:val="auto"/>
          <w:sz w:val="24"/>
          <w:szCs w:val="24"/>
        </w:rPr>
      </w:pPr>
      <w:r w:rsidRPr="00DD1C63">
        <w:rPr>
          <w:rFonts w:ascii="Times New Roman" w:eastAsia="ＭＳ 明朝" w:hAnsi="Times New Roman" w:cs="Times New Roman"/>
          <w:b/>
          <w:color w:val="auto"/>
          <w:sz w:val="24"/>
          <w:szCs w:val="24"/>
        </w:rPr>
        <w:t>Structure-property relationships in azobenzene-based twist-bend nematogens</w:t>
      </w:r>
    </w:p>
    <w:p w14:paraId="4710B1AF" w14:textId="77777777" w:rsidR="00DD1C63" w:rsidRPr="00DD1C63" w:rsidRDefault="00DD1C63" w:rsidP="00732FB1">
      <w:pPr>
        <w:spacing w:after="0"/>
        <w:jc w:val="left"/>
        <w:rPr>
          <w:rFonts w:ascii="Times New Roman" w:eastAsia="ＭＳ 明朝" w:hAnsi="Times New Roman" w:cs="Times New Roman"/>
          <w:b/>
          <w:color w:val="auto"/>
          <w:sz w:val="24"/>
          <w:szCs w:val="24"/>
        </w:rPr>
      </w:pPr>
    </w:p>
    <w:p w14:paraId="667D528D" w14:textId="77777777" w:rsidR="00DD1C63" w:rsidRPr="00DD1C63" w:rsidRDefault="00DD1C63" w:rsidP="00732FB1">
      <w:pPr>
        <w:spacing w:after="0"/>
        <w:jc w:val="left"/>
        <w:rPr>
          <w:rFonts w:ascii="Times New Roman" w:eastAsia="ＭＳ 明朝" w:hAnsi="Times New Roman" w:cs="Times New Roman"/>
          <w:color w:val="auto"/>
          <w:sz w:val="24"/>
          <w:szCs w:val="24"/>
        </w:rPr>
      </w:pPr>
      <w:r w:rsidRPr="00DD1C63">
        <w:rPr>
          <w:rFonts w:ascii="Times New Roman" w:eastAsia="ＭＳ 明朝" w:hAnsi="Times New Roman" w:cs="Times New Roman"/>
          <w:color w:val="auto"/>
          <w:sz w:val="24"/>
          <w:szCs w:val="24"/>
        </w:rPr>
        <w:t xml:space="preserve">Jordan P </w:t>
      </w:r>
      <w:proofErr w:type="spellStart"/>
      <w:r w:rsidRPr="00DD1C63">
        <w:rPr>
          <w:rFonts w:ascii="Times New Roman" w:eastAsia="ＭＳ 明朝" w:hAnsi="Times New Roman" w:cs="Times New Roman"/>
          <w:color w:val="auto"/>
          <w:sz w:val="24"/>
          <w:szCs w:val="24"/>
        </w:rPr>
        <w:t>Abberley</w:t>
      </w:r>
      <w:proofErr w:type="spellEnd"/>
      <w:r w:rsidRPr="00DD1C63">
        <w:rPr>
          <w:rFonts w:ascii="Times New Roman" w:eastAsia="ＭＳ 明朝" w:hAnsi="Times New Roman" w:cs="Times New Roman"/>
          <w:color w:val="auto"/>
          <w:sz w:val="24"/>
          <w:szCs w:val="24"/>
        </w:rPr>
        <w:t>, John MD Storey and Corrie T Imrie*</w:t>
      </w:r>
    </w:p>
    <w:p w14:paraId="70D4CC1A" w14:textId="77777777" w:rsidR="00DD1C63" w:rsidRPr="00DD1C63" w:rsidRDefault="00DD1C63" w:rsidP="00732FB1">
      <w:pPr>
        <w:spacing w:after="0"/>
        <w:jc w:val="left"/>
        <w:rPr>
          <w:rFonts w:ascii="Times New Roman" w:eastAsia="ＭＳ 明朝" w:hAnsi="Times New Roman" w:cs="Times New Roman"/>
          <w:color w:val="auto"/>
          <w:sz w:val="24"/>
          <w:szCs w:val="24"/>
        </w:rPr>
      </w:pPr>
    </w:p>
    <w:p w14:paraId="2EA6FC54" w14:textId="77777777" w:rsidR="00DD1C63" w:rsidRPr="00DD1C63" w:rsidRDefault="00DD1C63" w:rsidP="00732FB1">
      <w:pPr>
        <w:spacing w:after="0"/>
        <w:jc w:val="left"/>
        <w:rPr>
          <w:rFonts w:ascii="Times New Roman" w:eastAsia="ＭＳ 明朝" w:hAnsi="Times New Roman" w:cs="Times New Roman"/>
          <w:i/>
          <w:color w:val="auto"/>
          <w:sz w:val="24"/>
          <w:szCs w:val="24"/>
        </w:rPr>
      </w:pPr>
      <w:r w:rsidRPr="00DD1C63">
        <w:rPr>
          <w:rFonts w:ascii="Times New Roman" w:eastAsia="ＭＳ 明朝" w:hAnsi="Times New Roman" w:cs="Times New Roman"/>
          <w:i/>
          <w:color w:val="auto"/>
          <w:sz w:val="24"/>
          <w:szCs w:val="24"/>
        </w:rPr>
        <w:t>Department of Chemistry, School of Natural and Computing Sciences, University of Aberdeen, Meston Building, Old Aberdeen AB24 3UE, UK</w:t>
      </w:r>
    </w:p>
    <w:p w14:paraId="572AF828" w14:textId="77777777" w:rsidR="00DD1C63" w:rsidRPr="00DD1C63" w:rsidRDefault="00DD1C63" w:rsidP="00732FB1">
      <w:pPr>
        <w:spacing w:after="0"/>
        <w:jc w:val="left"/>
        <w:rPr>
          <w:rFonts w:ascii="Times New Roman" w:eastAsia="ＭＳ 明朝" w:hAnsi="Times New Roman" w:cs="Times New Roman"/>
          <w:i/>
          <w:color w:val="auto"/>
          <w:sz w:val="24"/>
          <w:szCs w:val="24"/>
        </w:rPr>
      </w:pPr>
    </w:p>
    <w:p w14:paraId="66C956FD" w14:textId="267F07F9" w:rsidR="00DD1C63" w:rsidRPr="00732FB1" w:rsidRDefault="00DD1C63" w:rsidP="00732FB1">
      <w:pPr>
        <w:pStyle w:val="NoSpacing"/>
        <w:spacing w:line="360" w:lineRule="auto"/>
        <w:rPr>
          <w:rFonts w:ascii="Times New Roman" w:hAnsi="Times New Roman" w:cs="Times New Roman"/>
          <w:sz w:val="24"/>
          <w:szCs w:val="24"/>
        </w:rPr>
      </w:pPr>
      <w:r w:rsidRPr="00732FB1">
        <w:rPr>
          <w:rFonts w:ascii="Times New Roman" w:eastAsia="ＭＳ 明朝" w:hAnsi="Times New Roman" w:cs="Times New Roman"/>
          <w:sz w:val="24"/>
          <w:szCs w:val="24"/>
          <w:lang w:val="en-GB" w:eastAsia="en-US"/>
        </w:rPr>
        <w:t xml:space="preserve">*Author for correspondence; email </w:t>
      </w:r>
      <w:hyperlink r:id="rId9" w:history="1">
        <w:r w:rsidRPr="00732FB1">
          <w:rPr>
            <w:rFonts w:ascii="Times New Roman" w:eastAsia="ＭＳ 明朝" w:hAnsi="Times New Roman" w:cs="Times New Roman"/>
            <w:color w:val="0000FF"/>
            <w:sz w:val="24"/>
            <w:szCs w:val="24"/>
            <w:u w:val="single"/>
            <w:lang w:val="en-GB" w:eastAsia="en-US"/>
          </w:rPr>
          <w:t>c.t.imrie@abdn.ac.uk</w:t>
        </w:r>
      </w:hyperlink>
    </w:p>
    <w:p w14:paraId="551B05CB" w14:textId="6C672080" w:rsidR="00DD1C63" w:rsidRPr="00732FB1" w:rsidRDefault="00DD1C63" w:rsidP="00732FB1">
      <w:pPr>
        <w:jc w:val="left"/>
        <w:rPr>
          <w:rFonts w:ascii="Times New Roman" w:eastAsiaTheme="minorEastAsia" w:hAnsi="Times New Roman" w:cs="Times New Roman"/>
          <w:color w:val="auto"/>
          <w:sz w:val="24"/>
          <w:szCs w:val="24"/>
          <w:lang w:val="en-US" w:eastAsia="ja-JP"/>
        </w:rPr>
      </w:pPr>
      <w:r w:rsidRPr="00732FB1">
        <w:rPr>
          <w:rFonts w:ascii="Times New Roman" w:hAnsi="Times New Roman" w:cs="Times New Roman"/>
          <w:sz w:val="24"/>
          <w:szCs w:val="24"/>
        </w:rPr>
        <w:br w:type="page"/>
      </w:r>
    </w:p>
    <w:p w14:paraId="4C3CDC45" w14:textId="77777777" w:rsidR="00732FB1" w:rsidRPr="00732FB1" w:rsidRDefault="00732FB1" w:rsidP="00732FB1">
      <w:pPr>
        <w:pStyle w:val="NoSpacing"/>
        <w:spacing w:line="360" w:lineRule="auto"/>
        <w:rPr>
          <w:rFonts w:ascii="Times New Roman" w:hAnsi="Times New Roman" w:cs="Times New Roman"/>
          <w:b/>
          <w:sz w:val="24"/>
          <w:szCs w:val="24"/>
          <w:lang w:val="en-GB"/>
        </w:rPr>
      </w:pPr>
      <w:r w:rsidRPr="00732FB1">
        <w:rPr>
          <w:rFonts w:ascii="Times New Roman" w:hAnsi="Times New Roman" w:cs="Times New Roman"/>
          <w:b/>
          <w:sz w:val="24"/>
          <w:szCs w:val="24"/>
          <w:lang w:val="en-GB"/>
        </w:rPr>
        <w:lastRenderedPageBreak/>
        <w:t>Table of Contents</w:t>
      </w:r>
    </w:p>
    <w:p w14:paraId="55DB12B7" w14:textId="77777777" w:rsidR="00732FB1" w:rsidRPr="00732FB1" w:rsidRDefault="00732FB1" w:rsidP="00732FB1">
      <w:pPr>
        <w:pStyle w:val="NoSpacing"/>
        <w:spacing w:line="360" w:lineRule="auto"/>
        <w:rPr>
          <w:rFonts w:ascii="Times New Roman" w:hAnsi="Times New Roman" w:cs="Times New Roman"/>
          <w:sz w:val="24"/>
          <w:szCs w:val="24"/>
          <w:lang w:val="en-GB"/>
        </w:rPr>
      </w:pPr>
    </w:p>
    <w:p w14:paraId="5069D38A" w14:textId="79B18144" w:rsidR="00732FB1" w:rsidRPr="00732FB1" w:rsidRDefault="00732FB1" w:rsidP="00732FB1">
      <w:pPr>
        <w:pStyle w:val="NoSpacing"/>
        <w:spacing w:line="360" w:lineRule="auto"/>
        <w:rPr>
          <w:rFonts w:ascii="Times New Roman" w:hAnsi="Times New Roman" w:cs="Times New Roman"/>
          <w:sz w:val="24"/>
          <w:szCs w:val="24"/>
          <w:lang w:val="en-GB"/>
        </w:rPr>
      </w:pPr>
      <w:r w:rsidRPr="00732FB1">
        <w:rPr>
          <w:rFonts w:ascii="Times New Roman" w:hAnsi="Times New Roman" w:cs="Times New Roman"/>
          <w:sz w:val="24"/>
          <w:szCs w:val="24"/>
          <w:lang w:val="en-GB"/>
        </w:rPr>
        <w:t xml:space="preserve">Section 1: </w:t>
      </w:r>
      <w:r w:rsidR="00B67F7D">
        <w:rPr>
          <w:rFonts w:ascii="Times New Roman" w:hAnsi="Times New Roman" w:cs="Times New Roman"/>
          <w:sz w:val="24"/>
          <w:szCs w:val="24"/>
          <w:lang w:val="en-GB"/>
        </w:rPr>
        <w:tab/>
      </w:r>
      <w:r w:rsidRPr="00732FB1">
        <w:rPr>
          <w:rFonts w:ascii="Times New Roman" w:hAnsi="Times New Roman" w:cs="Times New Roman"/>
          <w:sz w:val="24"/>
          <w:szCs w:val="24"/>
          <w:lang w:val="en-GB"/>
        </w:rPr>
        <w:t>Materials/ General methods/ Instrumentation</w:t>
      </w:r>
      <w:r w:rsidRPr="00732FB1">
        <w:rPr>
          <w:rFonts w:ascii="Times New Roman" w:hAnsi="Times New Roman" w:cs="Times New Roman"/>
          <w:sz w:val="24"/>
          <w:szCs w:val="24"/>
          <w:lang w:val="en-GB"/>
        </w:rPr>
        <w:tab/>
      </w:r>
      <w:r w:rsidRPr="00732FB1">
        <w:rPr>
          <w:rFonts w:ascii="Times New Roman" w:hAnsi="Times New Roman" w:cs="Times New Roman"/>
          <w:sz w:val="24"/>
          <w:szCs w:val="24"/>
          <w:lang w:val="en-GB"/>
        </w:rPr>
        <w:tab/>
      </w:r>
      <w:r w:rsidRPr="00732FB1">
        <w:rPr>
          <w:rFonts w:ascii="Times New Roman" w:hAnsi="Times New Roman" w:cs="Times New Roman"/>
          <w:sz w:val="24"/>
          <w:szCs w:val="24"/>
          <w:lang w:val="en-GB"/>
        </w:rPr>
        <w:tab/>
      </w:r>
      <w:r w:rsidRPr="00732FB1">
        <w:rPr>
          <w:rFonts w:ascii="Times New Roman" w:hAnsi="Times New Roman" w:cs="Times New Roman"/>
          <w:sz w:val="24"/>
          <w:szCs w:val="24"/>
          <w:lang w:val="en-GB"/>
        </w:rPr>
        <w:tab/>
        <w:t>3</w:t>
      </w:r>
    </w:p>
    <w:p w14:paraId="3A78914D" w14:textId="77777777" w:rsidR="00732FB1" w:rsidRPr="00732FB1" w:rsidRDefault="00732FB1" w:rsidP="00732FB1">
      <w:pPr>
        <w:pStyle w:val="NoSpacing"/>
        <w:spacing w:line="360" w:lineRule="auto"/>
        <w:rPr>
          <w:rFonts w:ascii="Times New Roman" w:hAnsi="Times New Roman" w:cs="Times New Roman"/>
          <w:sz w:val="24"/>
          <w:szCs w:val="24"/>
          <w:lang w:val="en-GB"/>
        </w:rPr>
      </w:pPr>
    </w:p>
    <w:p w14:paraId="06E545E7" w14:textId="29B8F568" w:rsidR="00732FB1" w:rsidRPr="00732FB1" w:rsidRDefault="00732FB1" w:rsidP="00732FB1">
      <w:pPr>
        <w:pStyle w:val="NoSpacing"/>
        <w:spacing w:line="360" w:lineRule="auto"/>
        <w:rPr>
          <w:rFonts w:ascii="Times New Roman" w:hAnsi="Times New Roman" w:cs="Times New Roman"/>
          <w:sz w:val="24"/>
          <w:szCs w:val="24"/>
          <w:lang w:val="en-GB"/>
        </w:rPr>
      </w:pPr>
      <w:r w:rsidRPr="00732FB1">
        <w:rPr>
          <w:rFonts w:ascii="Times New Roman" w:hAnsi="Times New Roman" w:cs="Times New Roman"/>
          <w:sz w:val="24"/>
          <w:szCs w:val="24"/>
          <w:lang w:val="en-GB"/>
        </w:rPr>
        <w:t xml:space="preserve">Section 2: </w:t>
      </w:r>
      <w:r w:rsidR="00B67F7D">
        <w:rPr>
          <w:rFonts w:ascii="Times New Roman" w:hAnsi="Times New Roman" w:cs="Times New Roman"/>
          <w:sz w:val="24"/>
          <w:szCs w:val="24"/>
          <w:lang w:val="en-GB"/>
        </w:rPr>
        <w:tab/>
      </w:r>
      <w:r w:rsidRPr="00732FB1">
        <w:rPr>
          <w:rFonts w:ascii="Times New Roman" w:hAnsi="Times New Roman" w:cs="Times New Roman"/>
          <w:sz w:val="24"/>
          <w:szCs w:val="24"/>
          <w:lang w:val="en-GB"/>
        </w:rPr>
        <w:t>Synthetic procedures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754334">
        <w:rPr>
          <w:rFonts w:ascii="Times New Roman" w:hAnsi="Times New Roman" w:cs="Times New Roman"/>
          <w:sz w:val="24"/>
          <w:szCs w:val="24"/>
          <w:lang w:val="en-GB"/>
        </w:rPr>
        <w:t>4</w:t>
      </w:r>
    </w:p>
    <w:p w14:paraId="3E6B1529" w14:textId="77777777" w:rsidR="00732FB1" w:rsidRPr="00732FB1" w:rsidRDefault="00732FB1" w:rsidP="00732FB1">
      <w:pPr>
        <w:pStyle w:val="NoSpacing"/>
        <w:spacing w:line="360" w:lineRule="auto"/>
        <w:rPr>
          <w:rFonts w:ascii="Times New Roman" w:hAnsi="Times New Roman" w:cs="Times New Roman"/>
          <w:sz w:val="24"/>
          <w:szCs w:val="24"/>
          <w:lang w:val="en-GB"/>
        </w:rPr>
      </w:pPr>
    </w:p>
    <w:p w14:paraId="24B7708F" w14:textId="280AEA4A" w:rsidR="00732FB1" w:rsidRPr="00732FB1" w:rsidRDefault="00732FB1" w:rsidP="00732FB1">
      <w:pPr>
        <w:pStyle w:val="NoSpacing"/>
        <w:spacing w:line="360" w:lineRule="auto"/>
        <w:rPr>
          <w:rFonts w:ascii="Times New Roman" w:hAnsi="Times New Roman" w:cs="Times New Roman"/>
          <w:sz w:val="24"/>
          <w:szCs w:val="24"/>
          <w:lang w:val="en-GB"/>
        </w:rPr>
      </w:pPr>
      <w:r w:rsidRPr="00732FB1">
        <w:rPr>
          <w:rFonts w:ascii="Times New Roman" w:hAnsi="Times New Roman" w:cs="Times New Roman"/>
          <w:sz w:val="24"/>
          <w:szCs w:val="24"/>
          <w:lang w:val="en-GB"/>
        </w:rPr>
        <w:t xml:space="preserve">Section 3: </w:t>
      </w:r>
      <w:r w:rsidR="00B67F7D">
        <w:rPr>
          <w:rFonts w:ascii="Times New Roman" w:hAnsi="Times New Roman" w:cs="Times New Roman"/>
          <w:sz w:val="24"/>
          <w:szCs w:val="24"/>
          <w:lang w:val="en-GB"/>
        </w:rPr>
        <w:tab/>
        <w:t>References</w:t>
      </w:r>
      <w:r w:rsidR="00B67F7D">
        <w:rPr>
          <w:rFonts w:ascii="Times New Roman" w:hAnsi="Times New Roman" w:cs="Times New Roman"/>
          <w:sz w:val="24"/>
          <w:szCs w:val="24"/>
          <w:lang w:val="en-GB"/>
        </w:rPr>
        <w:tab/>
      </w:r>
      <w:r w:rsidR="00B67F7D">
        <w:rPr>
          <w:rFonts w:ascii="Times New Roman" w:hAnsi="Times New Roman" w:cs="Times New Roman"/>
          <w:sz w:val="24"/>
          <w:szCs w:val="24"/>
          <w:lang w:val="en-GB"/>
        </w:rPr>
        <w:tab/>
      </w:r>
      <w:r w:rsidR="00B67F7D">
        <w:rPr>
          <w:rFonts w:ascii="Times New Roman" w:hAnsi="Times New Roman" w:cs="Times New Roman"/>
          <w:sz w:val="24"/>
          <w:szCs w:val="24"/>
          <w:lang w:val="en-GB"/>
        </w:rPr>
        <w:tab/>
      </w:r>
      <w:r w:rsidR="00B67F7D">
        <w:rPr>
          <w:rFonts w:ascii="Times New Roman" w:hAnsi="Times New Roman" w:cs="Times New Roman"/>
          <w:sz w:val="24"/>
          <w:szCs w:val="24"/>
          <w:lang w:val="en-GB"/>
        </w:rPr>
        <w:tab/>
      </w:r>
      <w:r w:rsidR="00B67F7D">
        <w:rPr>
          <w:rFonts w:ascii="Times New Roman" w:hAnsi="Times New Roman" w:cs="Times New Roman"/>
          <w:sz w:val="24"/>
          <w:szCs w:val="24"/>
          <w:lang w:val="en-GB"/>
        </w:rPr>
        <w:tab/>
      </w:r>
      <w:r w:rsidRPr="00732FB1">
        <w:rPr>
          <w:rFonts w:ascii="Times New Roman" w:hAnsi="Times New Roman" w:cs="Times New Roman"/>
          <w:sz w:val="24"/>
          <w:szCs w:val="24"/>
          <w:lang w:val="en-GB"/>
        </w:rPr>
        <w:tab/>
      </w:r>
      <w:r w:rsidRPr="00732FB1">
        <w:rPr>
          <w:rFonts w:ascii="Times New Roman" w:hAnsi="Times New Roman" w:cs="Times New Roman"/>
          <w:sz w:val="24"/>
          <w:szCs w:val="24"/>
          <w:lang w:val="en-GB"/>
        </w:rPr>
        <w:tab/>
      </w:r>
      <w:r w:rsidRPr="00732FB1">
        <w:rPr>
          <w:rFonts w:ascii="Times New Roman" w:hAnsi="Times New Roman" w:cs="Times New Roman"/>
          <w:sz w:val="24"/>
          <w:szCs w:val="24"/>
          <w:lang w:val="en-GB"/>
        </w:rPr>
        <w:tab/>
      </w:r>
      <w:r w:rsidR="00CC4E85">
        <w:rPr>
          <w:rFonts w:ascii="Times New Roman" w:hAnsi="Times New Roman" w:cs="Times New Roman"/>
          <w:sz w:val="24"/>
          <w:szCs w:val="24"/>
          <w:lang w:val="en-GB"/>
        </w:rPr>
        <w:t>15</w:t>
      </w:r>
    </w:p>
    <w:p w14:paraId="4B56CF87" w14:textId="77777777" w:rsidR="00DD1C63" w:rsidRPr="00732FB1" w:rsidRDefault="00DD1C63" w:rsidP="00732FB1">
      <w:pPr>
        <w:pStyle w:val="NoSpacing"/>
        <w:spacing w:line="360" w:lineRule="auto"/>
        <w:rPr>
          <w:rFonts w:ascii="Times New Roman" w:hAnsi="Times New Roman" w:cs="Times New Roman"/>
          <w:sz w:val="24"/>
          <w:szCs w:val="24"/>
        </w:rPr>
      </w:pPr>
    </w:p>
    <w:p w14:paraId="08BA2D71" w14:textId="7C2A1A0E" w:rsidR="00732FB1" w:rsidRPr="00732FB1" w:rsidRDefault="00732FB1" w:rsidP="00732FB1">
      <w:pPr>
        <w:jc w:val="left"/>
        <w:rPr>
          <w:rFonts w:ascii="Times New Roman" w:eastAsiaTheme="minorEastAsia" w:hAnsi="Times New Roman" w:cs="Times New Roman"/>
          <w:color w:val="auto"/>
          <w:sz w:val="24"/>
          <w:szCs w:val="24"/>
          <w:lang w:val="en-US" w:eastAsia="ja-JP"/>
        </w:rPr>
      </w:pPr>
      <w:r w:rsidRPr="00732FB1">
        <w:rPr>
          <w:rFonts w:ascii="Times New Roman" w:hAnsi="Times New Roman" w:cs="Times New Roman"/>
          <w:sz w:val="24"/>
          <w:szCs w:val="24"/>
        </w:rPr>
        <w:br w:type="page"/>
      </w:r>
    </w:p>
    <w:p w14:paraId="763684B1" w14:textId="181506C5" w:rsidR="00DD1C63" w:rsidRPr="00732FB1" w:rsidRDefault="00732FB1" w:rsidP="00732FB1">
      <w:pPr>
        <w:pStyle w:val="NoSpacing"/>
        <w:spacing w:line="360" w:lineRule="auto"/>
        <w:rPr>
          <w:rFonts w:ascii="Times New Roman" w:hAnsi="Times New Roman" w:cs="Times New Roman"/>
          <w:b/>
          <w:sz w:val="24"/>
          <w:szCs w:val="24"/>
        </w:rPr>
      </w:pPr>
      <w:r w:rsidRPr="00732FB1">
        <w:rPr>
          <w:rFonts w:ascii="Times New Roman" w:hAnsi="Times New Roman" w:cs="Times New Roman"/>
          <w:b/>
          <w:sz w:val="24"/>
          <w:szCs w:val="24"/>
          <w:lang w:val="en-GB"/>
        </w:rPr>
        <w:lastRenderedPageBreak/>
        <w:t xml:space="preserve">Section 1: </w:t>
      </w:r>
      <w:r w:rsidR="00B67F7D">
        <w:rPr>
          <w:rFonts w:ascii="Times New Roman" w:hAnsi="Times New Roman" w:cs="Times New Roman"/>
          <w:b/>
          <w:sz w:val="24"/>
          <w:szCs w:val="24"/>
          <w:lang w:val="en-GB"/>
        </w:rPr>
        <w:tab/>
      </w:r>
      <w:r w:rsidRPr="00732FB1">
        <w:rPr>
          <w:rFonts w:ascii="Times New Roman" w:hAnsi="Times New Roman" w:cs="Times New Roman"/>
          <w:b/>
          <w:sz w:val="24"/>
          <w:szCs w:val="24"/>
          <w:lang w:val="en-GB"/>
        </w:rPr>
        <w:t>Materials/ General methods/ Instrumentation</w:t>
      </w:r>
    </w:p>
    <w:p w14:paraId="696E02B8" w14:textId="77777777" w:rsidR="00DD1C63" w:rsidRPr="00732FB1" w:rsidRDefault="00DD1C63" w:rsidP="00732FB1">
      <w:pPr>
        <w:pStyle w:val="NoSpacing"/>
        <w:spacing w:line="360" w:lineRule="auto"/>
        <w:rPr>
          <w:sz w:val="24"/>
          <w:szCs w:val="24"/>
        </w:rPr>
      </w:pPr>
    </w:p>
    <w:p w14:paraId="0E0E77B1" w14:textId="001958EB" w:rsidR="00CD0885" w:rsidRPr="00732FB1" w:rsidRDefault="00DF4DE7" w:rsidP="00732FB1">
      <w:pPr>
        <w:rPr>
          <w:rFonts w:ascii="Times New Roman" w:hAnsi="Times New Roman" w:cs="Times New Roman"/>
          <w:i/>
          <w:sz w:val="24"/>
          <w:szCs w:val="24"/>
        </w:rPr>
      </w:pPr>
      <w:r w:rsidRPr="00732FB1">
        <w:rPr>
          <w:rFonts w:ascii="Times New Roman" w:hAnsi="Times New Roman" w:cs="Times New Roman"/>
          <w:i/>
          <w:sz w:val="24"/>
          <w:szCs w:val="24"/>
        </w:rPr>
        <w:t>Materials</w:t>
      </w:r>
    </w:p>
    <w:p w14:paraId="2D1BE342" w14:textId="77777777" w:rsidR="00732FB1" w:rsidRPr="00732FB1" w:rsidRDefault="00DF4DE7" w:rsidP="00732FB1">
      <w:pPr>
        <w:rPr>
          <w:rFonts w:ascii="Times New Roman" w:hAnsi="Times New Roman" w:cs="Times New Roman"/>
          <w:sz w:val="24"/>
          <w:szCs w:val="24"/>
        </w:rPr>
      </w:pPr>
      <w:r w:rsidRPr="00732FB1">
        <w:rPr>
          <w:rFonts w:ascii="Times New Roman" w:hAnsi="Times New Roman" w:cs="Times New Roman"/>
          <w:sz w:val="24"/>
          <w:szCs w:val="24"/>
        </w:rPr>
        <w:t xml:space="preserve">All reagents and solvents were available commercially and purchased from Sigma Aldrich, TCI Chemicals or Alfa </w:t>
      </w:r>
      <w:proofErr w:type="spellStart"/>
      <w:r w:rsidRPr="00732FB1">
        <w:rPr>
          <w:rFonts w:ascii="Times New Roman" w:hAnsi="Times New Roman" w:cs="Times New Roman"/>
          <w:sz w:val="24"/>
          <w:szCs w:val="24"/>
        </w:rPr>
        <w:t>Aesar</w:t>
      </w:r>
      <w:proofErr w:type="spellEnd"/>
      <w:r w:rsidRPr="00732FB1">
        <w:rPr>
          <w:rFonts w:ascii="Times New Roman" w:hAnsi="Times New Roman" w:cs="Times New Roman"/>
          <w:sz w:val="24"/>
          <w:szCs w:val="24"/>
        </w:rPr>
        <w:t xml:space="preserve"> and were used as received unless otherwise stated.</w:t>
      </w:r>
    </w:p>
    <w:p w14:paraId="2E24A830" w14:textId="77777777" w:rsidR="00732FB1" w:rsidRPr="00732FB1" w:rsidRDefault="00732FB1" w:rsidP="00732FB1">
      <w:pPr>
        <w:rPr>
          <w:rFonts w:ascii="Times New Roman" w:hAnsi="Times New Roman" w:cs="Times New Roman"/>
          <w:sz w:val="24"/>
          <w:szCs w:val="24"/>
        </w:rPr>
      </w:pPr>
    </w:p>
    <w:p w14:paraId="2B86618B" w14:textId="21EA21F0" w:rsidR="00B74DD4" w:rsidRPr="001935FD" w:rsidRDefault="00B74DD4" w:rsidP="00732FB1">
      <w:pPr>
        <w:rPr>
          <w:rFonts w:ascii="Times New Roman" w:hAnsi="Times New Roman" w:cs="Times New Roman"/>
          <w:i/>
          <w:sz w:val="24"/>
          <w:szCs w:val="24"/>
        </w:rPr>
      </w:pPr>
      <w:r w:rsidRPr="001935FD">
        <w:rPr>
          <w:rFonts w:ascii="Times New Roman" w:hAnsi="Times New Roman" w:cs="Times New Roman"/>
          <w:i/>
          <w:sz w:val="24"/>
          <w:szCs w:val="24"/>
        </w:rPr>
        <w:t>General methods</w:t>
      </w:r>
    </w:p>
    <w:p w14:paraId="57516559" w14:textId="62BD5872" w:rsidR="00DF4DE7" w:rsidRPr="001935FD" w:rsidRDefault="00DF4DE7" w:rsidP="00732FB1">
      <w:pPr>
        <w:rPr>
          <w:rFonts w:ascii="Times New Roman" w:hAnsi="Times New Roman" w:cs="Times New Roman"/>
          <w:sz w:val="24"/>
          <w:szCs w:val="24"/>
        </w:rPr>
      </w:pPr>
      <w:r w:rsidRPr="001935FD">
        <w:rPr>
          <w:rFonts w:ascii="Times New Roman" w:hAnsi="Times New Roman" w:cs="Times New Roman"/>
          <w:sz w:val="24"/>
          <w:szCs w:val="24"/>
        </w:rPr>
        <w:t xml:space="preserve">Solvents were evaporated at approximately 20 mm Hg using a water aspirator pump connected to a </w:t>
      </w:r>
      <w:proofErr w:type="spellStart"/>
      <w:r w:rsidRPr="001935FD">
        <w:rPr>
          <w:rFonts w:ascii="Times New Roman" w:hAnsi="Times New Roman" w:cs="Times New Roman"/>
          <w:sz w:val="24"/>
          <w:szCs w:val="24"/>
        </w:rPr>
        <w:t>Buchi</w:t>
      </w:r>
      <w:proofErr w:type="spellEnd"/>
      <w:r w:rsidRPr="001935FD">
        <w:rPr>
          <w:rFonts w:ascii="Times New Roman" w:hAnsi="Times New Roman" w:cs="Times New Roman"/>
          <w:sz w:val="24"/>
          <w:szCs w:val="24"/>
        </w:rPr>
        <w:t xml:space="preserve"> rotary evaporator and trace solvents in a Thermo Scientific vacuum oven at 1.0 mm Hg and 50 °C.</w:t>
      </w:r>
      <w:r w:rsidRPr="001935FD">
        <w:rPr>
          <w:rStyle w:val="apple-converted-space"/>
          <w:rFonts w:ascii="Times New Roman" w:hAnsi="Times New Roman" w:cs="Times New Roman"/>
          <w:sz w:val="24"/>
          <w:szCs w:val="24"/>
        </w:rPr>
        <w:t> </w:t>
      </w:r>
    </w:p>
    <w:p w14:paraId="5F7435E3" w14:textId="1A21DA7F" w:rsidR="00DF4DE7" w:rsidRDefault="00DF4DE7" w:rsidP="00732FB1">
      <w:pPr>
        <w:rPr>
          <w:rFonts w:ascii="Times New Roman" w:hAnsi="Times New Roman" w:cs="Times New Roman"/>
          <w:sz w:val="24"/>
          <w:szCs w:val="24"/>
        </w:rPr>
      </w:pPr>
      <w:r w:rsidRPr="001935FD">
        <w:rPr>
          <w:rFonts w:ascii="Times New Roman" w:hAnsi="Times New Roman" w:cs="Times New Roman"/>
          <w:sz w:val="24"/>
          <w:szCs w:val="24"/>
        </w:rPr>
        <w:t xml:space="preserve">Reactions were monitored using </w:t>
      </w:r>
      <w:r w:rsidR="00754334">
        <w:rPr>
          <w:rFonts w:ascii="Times New Roman" w:hAnsi="Times New Roman" w:cs="Times New Roman"/>
          <w:sz w:val="24"/>
          <w:szCs w:val="24"/>
        </w:rPr>
        <w:t>t</w:t>
      </w:r>
      <w:r w:rsidRPr="001935FD">
        <w:rPr>
          <w:rFonts w:ascii="Times New Roman" w:hAnsi="Times New Roman" w:cs="Times New Roman"/>
          <w:sz w:val="24"/>
          <w:szCs w:val="24"/>
        </w:rPr>
        <w:t xml:space="preserve">hin </w:t>
      </w:r>
      <w:r w:rsidR="00754334">
        <w:rPr>
          <w:rFonts w:ascii="Times New Roman" w:hAnsi="Times New Roman" w:cs="Times New Roman"/>
          <w:sz w:val="24"/>
          <w:szCs w:val="24"/>
        </w:rPr>
        <w:t>l</w:t>
      </w:r>
      <w:r w:rsidRPr="001935FD">
        <w:rPr>
          <w:rFonts w:ascii="Times New Roman" w:hAnsi="Times New Roman" w:cs="Times New Roman"/>
          <w:sz w:val="24"/>
          <w:szCs w:val="24"/>
        </w:rPr>
        <w:t xml:space="preserve">ayer </w:t>
      </w:r>
      <w:r w:rsidR="00754334">
        <w:rPr>
          <w:rFonts w:ascii="Times New Roman" w:hAnsi="Times New Roman" w:cs="Times New Roman"/>
          <w:sz w:val="24"/>
          <w:szCs w:val="24"/>
        </w:rPr>
        <w:t>c</w:t>
      </w:r>
      <w:r w:rsidRPr="001935FD">
        <w:rPr>
          <w:rFonts w:ascii="Times New Roman" w:hAnsi="Times New Roman" w:cs="Times New Roman"/>
          <w:sz w:val="24"/>
          <w:szCs w:val="24"/>
        </w:rPr>
        <w:t xml:space="preserve">hromatography (TLC) carried out on aluminium-backed plates with a coating of Merck </w:t>
      </w:r>
      <w:proofErr w:type="spellStart"/>
      <w:r w:rsidRPr="001935FD">
        <w:rPr>
          <w:rFonts w:ascii="Times New Roman" w:hAnsi="Times New Roman" w:cs="Times New Roman"/>
          <w:sz w:val="24"/>
          <w:szCs w:val="24"/>
        </w:rPr>
        <w:t>Kieselgel</w:t>
      </w:r>
      <w:proofErr w:type="spellEnd"/>
      <w:r w:rsidRPr="001935FD">
        <w:rPr>
          <w:rFonts w:ascii="Times New Roman" w:hAnsi="Times New Roman" w:cs="Times New Roman"/>
          <w:sz w:val="24"/>
          <w:szCs w:val="24"/>
        </w:rPr>
        <w:t xml:space="preserve"> 60 F254 silica and an appropriate solvent system. Silica gel coated aluminium plates were purchased from Merck </w:t>
      </w:r>
      <w:proofErr w:type="spellStart"/>
      <w:r w:rsidRPr="001935FD">
        <w:rPr>
          <w:rFonts w:ascii="Times New Roman" w:hAnsi="Times New Roman" w:cs="Times New Roman"/>
          <w:sz w:val="24"/>
          <w:szCs w:val="24"/>
        </w:rPr>
        <w:t>KGaA</w:t>
      </w:r>
      <w:proofErr w:type="spellEnd"/>
      <w:r w:rsidRPr="001935FD">
        <w:rPr>
          <w:rFonts w:ascii="Times New Roman" w:hAnsi="Times New Roman" w:cs="Times New Roman"/>
          <w:sz w:val="24"/>
          <w:szCs w:val="24"/>
        </w:rPr>
        <w:t>. Spots were visualised using UV light (254 nm) or by oxidation with either an aqueous permanganate dip or iodine.</w:t>
      </w:r>
    </w:p>
    <w:p w14:paraId="61E2D44D" w14:textId="77777777" w:rsidR="001935FD" w:rsidRDefault="001935FD" w:rsidP="00732FB1">
      <w:pPr>
        <w:rPr>
          <w:rStyle w:val="apple-converted-space"/>
          <w:rFonts w:ascii="Times New Roman" w:hAnsi="Times New Roman" w:cs="Times New Roman"/>
          <w:sz w:val="24"/>
          <w:szCs w:val="24"/>
        </w:rPr>
      </w:pPr>
    </w:p>
    <w:p w14:paraId="1FC80B23" w14:textId="585FFEC0" w:rsidR="00754334" w:rsidRPr="00754334" w:rsidRDefault="00754334" w:rsidP="00732FB1">
      <w:pPr>
        <w:rPr>
          <w:rStyle w:val="apple-converted-space"/>
          <w:rFonts w:ascii="Times New Roman" w:hAnsi="Times New Roman" w:cs="Times New Roman"/>
          <w:i/>
          <w:sz w:val="24"/>
          <w:szCs w:val="24"/>
        </w:rPr>
      </w:pPr>
      <w:r>
        <w:rPr>
          <w:rStyle w:val="apple-converted-space"/>
          <w:rFonts w:ascii="Times New Roman" w:hAnsi="Times New Roman" w:cs="Times New Roman"/>
          <w:i/>
          <w:sz w:val="24"/>
          <w:szCs w:val="24"/>
        </w:rPr>
        <w:t>Instrumentation</w:t>
      </w:r>
    </w:p>
    <w:p w14:paraId="5868C69C" w14:textId="10793D2A" w:rsidR="00B74DD4" w:rsidRPr="00754334" w:rsidRDefault="00B74DD4" w:rsidP="00732FB1">
      <w:pPr>
        <w:rPr>
          <w:rFonts w:ascii="Times New Roman" w:hAnsi="Times New Roman" w:cs="Times New Roman"/>
          <w:sz w:val="24"/>
          <w:szCs w:val="24"/>
        </w:rPr>
      </w:pPr>
      <w:r w:rsidRPr="00754334">
        <w:rPr>
          <w:rFonts w:ascii="Times New Roman" w:hAnsi="Times New Roman" w:cs="Times New Roman"/>
          <w:sz w:val="24"/>
          <w:szCs w:val="24"/>
        </w:rPr>
        <w:t>Infrared spectra were recorded on a Thermo Scientific Nicolet IR100 FT-IR spectr</w:t>
      </w:r>
      <w:r w:rsidR="00532898" w:rsidRPr="00754334">
        <w:rPr>
          <w:rFonts w:ascii="Times New Roman" w:hAnsi="Times New Roman" w:cs="Times New Roman"/>
          <w:sz w:val="24"/>
          <w:szCs w:val="24"/>
        </w:rPr>
        <w:t>ometer with an ATR diamond cell</w:t>
      </w:r>
      <w:r w:rsidRPr="00754334">
        <w:rPr>
          <w:rFonts w:ascii="Times New Roman" w:hAnsi="Times New Roman" w:cs="Times New Roman"/>
          <w:sz w:val="24"/>
          <w:szCs w:val="24"/>
        </w:rPr>
        <w:t>. Proton (</w:t>
      </w:r>
      <w:r w:rsidRPr="00754334">
        <w:rPr>
          <w:rFonts w:ascii="Times New Roman" w:hAnsi="Times New Roman" w:cs="Times New Roman"/>
          <w:sz w:val="24"/>
          <w:szCs w:val="24"/>
          <w:vertAlign w:val="superscript"/>
        </w:rPr>
        <w:t>1</w:t>
      </w:r>
      <w:r w:rsidRPr="00754334">
        <w:rPr>
          <w:rFonts w:ascii="Times New Roman" w:hAnsi="Times New Roman" w:cs="Times New Roman"/>
          <w:sz w:val="24"/>
          <w:szCs w:val="24"/>
        </w:rPr>
        <w:t>H) and carbon (</w:t>
      </w:r>
      <w:r w:rsidRPr="00754334">
        <w:rPr>
          <w:rFonts w:ascii="Times New Roman" w:hAnsi="Times New Roman" w:cs="Times New Roman"/>
          <w:sz w:val="24"/>
          <w:szCs w:val="24"/>
          <w:vertAlign w:val="superscript"/>
        </w:rPr>
        <w:t>13</w:t>
      </w:r>
      <w:r w:rsidRPr="00754334">
        <w:rPr>
          <w:rFonts w:ascii="Times New Roman" w:hAnsi="Times New Roman" w:cs="Times New Roman"/>
          <w:sz w:val="24"/>
          <w:szCs w:val="24"/>
        </w:rPr>
        <w:t xml:space="preserve">C) NMR spectra were recorded on a Varian Unity INOVA 400 MHz NMR spectrometer with pulsed field gradients and waveform generator or a 300 MHz Bruker </w:t>
      </w:r>
      <w:proofErr w:type="spellStart"/>
      <w:r w:rsidRPr="00754334">
        <w:rPr>
          <w:rFonts w:ascii="Times New Roman" w:hAnsi="Times New Roman" w:cs="Times New Roman"/>
          <w:sz w:val="24"/>
          <w:szCs w:val="24"/>
        </w:rPr>
        <w:t>Ultrashield</w:t>
      </w:r>
      <w:proofErr w:type="spellEnd"/>
      <w:r w:rsidRPr="00754334">
        <w:rPr>
          <w:rFonts w:ascii="Times New Roman" w:hAnsi="Times New Roman" w:cs="Times New Roman"/>
          <w:sz w:val="24"/>
          <w:szCs w:val="24"/>
        </w:rPr>
        <w:t xml:space="preserve"> NMR. The chemical shifts (δ) are quoted in parts per million (ppm) (SiMe</w:t>
      </w:r>
      <w:r w:rsidRPr="00754334">
        <w:rPr>
          <w:rFonts w:ascii="Times New Roman" w:hAnsi="Times New Roman" w:cs="Times New Roman"/>
          <w:sz w:val="24"/>
          <w:szCs w:val="24"/>
          <w:vertAlign w:val="subscript"/>
        </w:rPr>
        <w:t>4</w:t>
      </w:r>
      <w:r w:rsidRPr="00754334">
        <w:rPr>
          <w:rFonts w:ascii="Times New Roman" w:hAnsi="Times New Roman" w:cs="Times New Roman"/>
          <w:sz w:val="24"/>
          <w:szCs w:val="24"/>
        </w:rPr>
        <w:t xml:space="preserve">, </w:t>
      </w:r>
      <w:r w:rsidR="00754334">
        <w:rPr>
          <w:rFonts w:ascii="Times New Roman" w:hAnsi="Times New Roman" w:cs="Times New Roman"/>
          <w:sz w:val="24"/>
          <w:szCs w:val="24"/>
        </w:rPr>
        <w:t>δ</w:t>
      </w:r>
      <w:r w:rsidRPr="00754334">
        <w:rPr>
          <w:rFonts w:ascii="Times New Roman" w:hAnsi="Times New Roman" w:cs="Times New Roman"/>
          <w:sz w:val="24"/>
          <w:szCs w:val="24"/>
        </w:rPr>
        <w:t xml:space="preserve"> = 0), using residual non-deuterated solvent signals as reference. Coupling constants (</w:t>
      </w:r>
      <w:r w:rsidRPr="00754334">
        <w:rPr>
          <w:rFonts w:ascii="Times New Roman" w:hAnsi="Times New Roman" w:cs="Times New Roman"/>
          <w:i/>
          <w:iCs/>
          <w:sz w:val="24"/>
          <w:szCs w:val="24"/>
        </w:rPr>
        <w:t>J</w:t>
      </w:r>
      <w:r w:rsidRPr="00754334">
        <w:rPr>
          <w:rFonts w:ascii="Times New Roman" w:hAnsi="Times New Roman" w:cs="Times New Roman"/>
          <w:iCs/>
          <w:sz w:val="24"/>
          <w:szCs w:val="24"/>
        </w:rPr>
        <w:t xml:space="preserve"> </w:t>
      </w:r>
      <w:r w:rsidRPr="00754334">
        <w:rPr>
          <w:rFonts w:ascii="Times New Roman" w:hAnsi="Times New Roman" w:cs="Times New Roman"/>
          <w:sz w:val="24"/>
          <w:szCs w:val="24"/>
        </w:rPr>
        <w:t xml:space="preserve">values) are quoted in Hertz (Hz) and are vicinal </w:t>
      </w:r>
      <w:r w:rsidRPr="00754334">
        <w:rPr>
          <w:rFonts w:ascii="Times New Roman" w:hAnsi="Times New Roman" w:cs="Times New Roman"/>
          <w:sz w:val="24"/>
          <w:szCs w:val="24"/>
          <w:vertAlign w:val="superscript"/>
        </w:rPr>
        <w:t>3</w:t>
      </w:r>
      <w:r w:rsidRPr="00754334">
        <w:rPr>
          <w:rFonts w:ascii="Times New Roman" w:hAnsi="Times New Roman" w:cs="Times New Roman"/>
          <w:i/>
          <w:iCs/>
          <w:sz w:val="24"/>
          <w:szCs w:val="24"/>
        </w:rPr>
        <w:t>J</w:t>
      </w:r>
      <w:r w:rsidRPr="00754334">
        <w:rPr>
          <w:rFonts w:ascii="Times New Roman" w:hAnsi="Times New Roman" w:cs="Times New Roman"/>
          <w:sz w:val="24"/>
          <w:szCs w:val="24"/>
        </w:rPr>
        <w:t xml:space="preserve">, unless otherwise indicated. The splitting patterns are reported using the following abbreviations: </w:t>
      </w:r>
      <w:proofErr w:type="spellStart"/>
      <w:r w:rsidRPr="00754334">
        <w:rPr>
          <w:rFonts w:ascii="Times New Roman" w:hAnsi="Times New Roman" w:cs="Times New Roman"/>
          <w:sz w:val="24"/>
          <w:szCs w:val="24"/>
        </w:rPr>
        <w:t>br</w:t>
      </w:r>
      <w:proofErr w:type="spellEnd"/>
      <w:r w:rsidRPr="00754334">
        <w:rPr>
          <w:rFonts w:ascii="Times New Roman" w:hAnsi="Times New Roman" w:cs="Times New Roman"/>
          <w:sz w:val="24"/>
          <w:szCs w:val="24"/>
        </w:rPr>
        <w:t xml:space="preserve"> (broad), s (singlet), d (doublet), t (triplet), q (quartet), quin (quintet), m (</w:t>
      </w:r>
      <w:proofErr w:type="spellStart"/>
      <w:r w:rsidRPr="00754334">
        <w:rPr>
          <w:rFonts w:ascii="Times New Roman" w:hAnsi="Times New Roman" w:cs="Times New Roman"/>
          <w:sz w:val="24"/>
          <w:szCs w:val="24"/>
        </w:rPr>
        <w:t>multiplet</w:t>
      </w:r>
      <w:proofErr w:type="spellEnd"/>
      <w:r w:rsidRPr="00754334">
        <w:rPr>
          <w:rFonts w:ascii="Times New Roman" w:hAnsi="Times New Roman" w:cs="Times New Roman"/>
          <w:sz w:val="24"/>
          <w:szCs w:val="24"/>
        </w:rPr>
        <w:t xml:space="preserve">), and combinations thereof. </w:t>
      </w:r>
      <w:r w:rsidRPr="00754334">
        <w:rPr>
          <w:rFonts w:ascii="Times New Roman" w:hAnsi="Times New Roman" w:cs="Times New Roman"/>
          <w:sz w:val="24"/>
          <w:szCs w:val="24"/>
          <w:vertAlign w:val="superscript"/>
        </w:rPr>
        <w:t>13</w:t>
      </w:r>
      <w:r w:rsidRPr="00754334">
        <w:rPr>
          <w:rFonts w:ascii="Times New Roman" w:hAnsi="Times New Roman" w:cs="Times New Roman"/>
          <w:sz w:val="24"/>
          <w:szCs w:val="24"/>
        </w:rPr>
        <w:t>C</w:t>
      </w:r>
      <w:r w:rsidR="00754334">
        <w:rPr>
          <w:rFonts w:ascii="Times New Roman" w:hAnsi="Times New Roman" w:cs="Times New Roman"/>
          <w:sz w:val="24"/>
          <w:szCs w:val="24"/>
        </w:rPr>
        <w:t xml:space="preserve"> NMR s</w:t>
      </w:r>
      <w:r w:rsidRPr="00754334">
        <w:rPr>
          <w:rFonts w:ascii="Times New Roman" w:hAnsi="Times New Roman" w:cs="Times New Roman"/>
          <w:sz w:val="24"/>
          <w:szCs w:val="24"/>
        </w:rPr>
        <w:t xml:space="preserve">pectra are proton decoupled unless otherwise stated. </w:t>
      </w:r>
      <w:proofErr w:type="spellStart"/>
      <w:r w:rsidRPr="00754334">
        <w:rPr>
          <w:rFonts w:ascii="Times New Roman" w:hAnsi="Times New Roman" w:cs="Times New Roman"/>
          <w:sz w:val="24"/>
          <w:szCs w:val="24"/>
        </w:rPr>
        <w:t>Ar</w:t>
      </w:r>
      <w:proofErr w:type="spellEnd"/>
      <w:r w:rsidRPr="00754334">
        <w:rPr>
          <w:rFonts w:ascii="Times New Roman" w:hAnsi="Times New Roman" w:cs="Times New Roman"/>
          <w:sz w:val="24"/>
          <w:szCs w:val="24"/>
        </w:rPr>
        <w:t xml:space="preserve"> refers to an aromatic ring.</w:t>
      </w:r>
    </w:p>
    <w:p w14:paraId="6EF31FD6" w14:textId="4916D3CB" w:rsidR="00DF4DE7" w:rsidRDefault="00B74DD4" w:rsidP="00732FB1">
      <w:pPr>
        <w:rPr>
          <w:rStyle w:val="apple-converted-space"/>
          <w:rFonts w:ascii="Times New Roman" w:hAnsi="Times New Roman" w:cs="Times New Roman"/>
          <w:sz w:val="24"/>
          <w:szCs w:val="24"/>
        </w:rPr>
      </w:pPr>
      <w:r w:rsidRPr="00754334">
        <w:rPr>
          <w:rFonts w:ascii="Times New Roman" w:hAnsi="Times New Roman" w:cs="Times New Roman"/>
          <w:sz w:val="24"/>
          <w:szCs w:val="24"/>
        </w:rPr>
        <w:lastRenderedPageBreak/>
        <w:t>The purity of final products were verified using C</w:t>
      </w:r>
      <w:proofErr w:type="gramStart"/>
      <w:r w:rsidRPr="00754334">
        <w:rPr>
          <w:rFonts w:ascii="Times New Roman" w:hAnsi="Times New Roman" w:cs="Times New Roman"/>
          <w:sz w:val="24"/>
          <w:szCs w:val="24"/>
        </w:rPr>
        <w:t>,H,N</w:t>
      </w:r>
      <w:proofErr w:type="gramEnd"/>
      <w:r w:rsidRPr="00754334">
        <w:rPr>
          <w:rFonts w:ascii="Times New Roman" w:hAnsi="Times New Roman" w:cs="Times New Roman"/>
          <w:sz w:val="24"/>
          <w:szCs w:val="24"/>
        </w:rPr>
        <w:t xml:space="preserve"> elemental analysis performed by the Micro Analytical Laboratory in the School of Chemistry at the University of Manchester or the Centre for Chemical Instrumental Analysis and Services at the University of Sheffield.</w:t>
      </w:r>
      <w:r w:rsidRPr="00754334">
        <w:rPr>
          <w:rStyle w:val="apple-converted-space"/>
          <w:rFonts w:ascii="Times New Roman" w:hAnsi="Times New Roman" w:cs="Times New Roman"/>
          <w:sz w:val="24"/>
          <w:szCs w:val="24"/>
        </w:rPr>
        <w:t> </w:t>
      </w:r>
    </w:p>
    <w:p w14:paraId="162C2C28" w14:textId="77777777" w:rsidR="00754334" w:rsidRDefault="00754334" w:rsidP="00732FB1">
      <w:pPr>
        <w:rPr>
          <w:rFonts w:ascii="Times New Roman" w:hAnsi="Times New Roman" w:cs="Times New Roman"/>
          <w:sz w:val="24"/>
          <w:szCs w:val="24"/>
        </w:rPr>
      </w:pPr>
    </w:p>
    <w:p w14:paraId="564C706C" w14:textId="73F1A35C" w:rsidR="00FA5C5A" w:rsidRDefault="00754334" w:rsidP="00FA5C5A">
      <w:pPr>
        <w:rPr>
          <w:rFonts w:ascii="Times New Roman" w:hAnsi="Times New Roman" w:cs="Times New Roman"/>
          <w:b/>
          <w:sz w:val="24"/>
          <w:szCs w:val="24"/>
        </w:rPr>
      </w:pPr>
      <w:r w:rsidRPr="00754334">
        <w:rPr>
          <w:rFonts w:ascii="Times New Roman" w:hAnsi="Times New Roman" w:cs="Times New Roman"/>
          <w:b/>
          <w:sz w:val="24"/>
          <w:szCs w:val="24"/>
        </w:rPr>
        <w:t xml:space="preserve">Section 2: </w:t>
      </w:r>
      <w:r w:rsidR="00B67F7D">
        <w:rPr>
          <w:rFonts w:ascii="Times New Roman" w:hAnsi="Times New Roman" w:cs="Times New Roman"/>
          <w:b/>
          <w:sz w:val="24"/>
          <w:szCs w:val="24"/>
        </w:rPr>
        <w:tab/>
      </w:r>
      <w:r w:rsidRPr="00754334">
        <w:rPr>
          <w:rFonts w:ascii="Times New Roman" w:hAnsi="Times New Roman" w:cs="Times New Roman"/>
          <w:b/>
          <w:sz w:val="24"/>
          <w:szCs w:val="24"/>
        </w:rPr>
        <w:t>Synthetic procedures</w:t>
      </w:r>
    </w:p>
    <w:p w14:paraId="28FA1A8A" w14:textId="5E34C45F" w:rsidR="00193F2A" w:rsidRPr="00FA5C5A" w:rsidRDefault="00FA5C5A" w:rsidP="00FA5C5A">
      <w:pPr>
        <w:rPr>
          <w:rFonts w:ascii="Times New Roman" w:hAnsi="Times New Roman" w:cs="Times New Roman"/>
          <w:b/>
          <w:i/>
          <w:sz w:val="24"/>
          <w:szCs w:val="24"/>
        </w:rPr>
      </w:pPr>
      <w:r>
        <w:rPr>
          <w:rFonts w:ascii="Times New Roman" w:hAnsi="Times New Roman" w:cs="Times New Roman"/>
          <w:i/>
          <w:sz w:val="24"/>
          <w:szCs w:val="24"/>
        </w:rPr>
        <w:t>6-bromo-1</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4-(4-methoxyphenyl)phenyl]hexan-1-</w:t>
      </w:r>
      <w:r w:rsidR="00193F2A" w:rsidRPr="00FA5C5A">
        <w:rPr>
          <w:rFonts w:ascii="Times New Roman" w:hAnsi="Times New Roman" w:cs="Times New Roman"/>
          <w:i/>
          <w:sz w:val="24"/>
          <w:szCs w:val="24"/>
        </w:rPr>
        <w:t xml:space="preserve">one (MeOBK5Br). </w:t>
      </w:r>
      <w:bookmarkStart w:id="0" w:name="_Ref469929244"/>
    </w:p>
    <w:p w14:paraId="1DD8F6C1" w14:textId="77777777" w:rsidR="00193F2A" w:rsidRPr="00732FB1" w:rsidRDefault="00654158" w:rsidP="00732FB1">
      <w:pPr>
        <w:keepNext/>
        <w:pBdr>
          <w:top w:val="single" w:sz="4" w:space="1" w:color="00B0F0"/>
          <w:bottom w:val="single" w:sz="4" w:space="1" w:color="00B0F0"/>
        </w:pBdr>
        <w:spacing w:after="0"/>
        <w:jc w:val="center"/>
        <w:rPr>
          <w:sz w:val="24"/>
          <w:szCs w:val="24"/>
        </w:rPr>
      </w:pPr>
      <w:r>
        <w:rPr>
          <w:sz w:val="24"/>
          <w:szCs w:val="24"/>
        </w:rPr>
        <w:pict w14:anchorId="1C0C8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52.65pt">
            <v:imagedata r:id="rId10" o:title=""/>
          </v:shape>
        </w:pict>
      </w:r>
      <w:bookmarkEnd w:id="0"/>
    </w:p>
    <w:p w14:paraId="277EFCB1" w14:textId="24862B83" w:rsidR="00193F2A" w:rsidRPr="00FA5C5A" w:rsidRDefault="00193F2A" w:rsidP="00732FB1">
      <w:pPr>
        <w:pStyle w:val="Caption"/>
        <w:pBdr>
          <w:top w:val="single" w:sz="4" w:space="1" w:color="00B0F0"/>
          <w:bottom w:val="single" w:sz="4" w:space="1" w:color="00B0F0"/>
        </w:pBdr>
        <w:spacing w:line="360" w:lineRule="auto"/>
        <w:rPr>
          <w:rFonts w:ascii="Times New Roman" w:hAnsi="Times New Roman" w:cs="Times New Roman"/>
          <w:color w:val="auto"/>
          <w:sz w:val="24"/>
          <w:szCs w:val="24"/>
        </w:rPr>
      </w:pPr>
      <w:bookmarkStart w:id="1" w:name="_Ref488223000"/>
      <w:r w:rsidRPr="00FA5C5A">
        <w:rPr>
          <w:rFonts w:ascii="Times New Roman" w:hAnsi="Times New Roman" w:cs="Times New Roman"/>
          <w:color w:val="auto"/>
          <w:sz w:val="24"/>
          <w:szCs w:val="24"/>
        </w:rPr>
        <w:t xml:space="preserve">Scheme </w:t>
      </w:r>
      <w:bookmarkEnd w:id="1"/>
      <w:r w:rsidR="00C83BCE">
        <w:rPr>
          <w:rFonts w:ascii="Times New Roman" w:hAnsi="Times New Roman" w:cs="Times New Roman"/>
          <w:color w:val="auto"/>
          <w:sz w:val="24"/>
          <w:szCs w:val="24"/>
        </w:rPr>
        <w:t>2.1</w:t>
      </w:r>
      <w:r w:rsidRPr="00FA5C5A">
        <w:rPr>
          <w:rFonts w:ascii="Times New Roman" w:hAnsi="Times New Roman" w:cs="Times New Roman"/>
          <w:color w:val="auto"/>
          <w:sz w:val="24"/>
          <w:szCs w:val="24"/>
        </w:rPr>
        <w:t xml:space="preserve">: </w:t>
      </w:r>
      <w:r w:rsidRPr="00FA5C5A">
        <w:rPr>
          <w:rStyle w:val="CaptionChar"/>
          <w:rFonts w:ascii="Times New Roman" w:hAnsi="Times New Roman" w:cs="Times New Roman"/>
          <w:color w:val="auto"/>
          <w:sz w:val="24"/>
          <w:szCs w:val="24"/>
        </w:rPr>
        <w:t>Synthesis of MeOBK5Br.</w:t>
      </w:r>
    </w:p>
    <w:p w14:paraId="4DB0DD14" w14:textId="508AA73D" w:rsidR="00193F2A" w:rsidRPr="00C83BCE" w:rsidRDefault="00193F2A" w:rsidP="00732FB1">
      <w:pPr>
        <w:rPr>
          <w:rFonts w:ascii="Times New Roman" w:hAnsi="Times New Roman" w:cs="Times New Roman"/>
          <w:sz w:val="24"/>
          <w:szCs w:val="24"/>
        </w:rPr>
      </w:pPr>
      <w:r w:rsidRPr="00C83BCE">
        <w:rPr>
          <w:rFonts w:ascii="Times New Roman" w:hAnsi="Times New Roman" w:cs="Times New Roman"/>
          <w:sz w:val="24"/>
          <w:szCs w:val="24"/>
        </w:rPr>
        <w:t xml:space="preserve">A method adapted from </w:t>
      </w:r>
      <w:proofErr w:type="spellStart"/>
      <w:r w:rsidRPr="00C83BCE">
        <w:rPr>
          <w:rFonts w:ascii="Times New Roman" w:hAnsi="Times New Roman" w:cs="Times New Roman"/>
          <w:sz w:val="24"/>
          <w:szCs w:val="24"/>
        </w:rPr>
        <w:t>Percec</w:t>
      </w:r>
      <w:proofErr w:type="spellEnd"/>
      <w:r w:rsidRPr="00C83BCE">
        <w:rPr>
          <w:rFonts w:ascii="Times New Roman" w:hAnsi="Times New Roman" w:cs="Times New Roman"/>
          <w:sz w:val="24"/>
          <w:szCs w:val="24"/>
        </w:rPr>
        <w:t xml:space="preserve"> </w:t>
      </w:r>
      <w:r w:rsidRPr="00C83BCE">
        <w:rPr>
          <w:rFonts w:ascii="Times New Roman" w:hAnsi="Times New Roman" w:cs="Times New Roman"/>
          <w:i/>
          <w:iCs/>
          <w:sz w:val="24"/>
          <w:szCs w:val="24"/>
        </w:rPr>
        <w:t>et al.</w:t>
      </w:r>
      <w:sdt>
        <w:sdtPr>
          <w:rPr>
            <w:rFonts w:ascii="Times New Roman" w:hAnsi="Times New Roman" w:cs="Times New Roman"/>
            <w:i/>
            <w:iCs/>
            <w:sz w:val="24"/>
            <w:szCs w:val="24"/>
          </w:rPr>
          <w:tag w:val="doc:59317a5be4b061682f697c1d;body"/>
          <w:id w:val="-144360143"/>
          <w:placeholder>
            <w:docPart w:val="9A6CCC5158D10E4AB780636266C9CB1E"/>
          </w:placeholder>
        </w:sdtPr>
        <w:sdtEndPr/>
        <w:sdtContent>
          <w:r w:rsidR="00C83BCE">
            <w:rPr>
              <w:rFonts w:ascii="Times New Roman" w:eastAsia="Times New Roman" w:hAnsi="Times New Roman" w:cs="Times New Roman"/>
              <w:sz w:val="24"/>
              <w:szCs w:val="24"/>
            </w:rPr>
            <w:t xml:space="preserve"> </w:t>
          </w:r>
          <w:r w:rsidR="008E03B3">
            <w:rPr>
              <w:rFonts w:ascii="Times New Roman" w:eastAsia="Times New Roman" w:hAnsi="Times New Roman" w:cs="Times New Roman"/>
              <w:sz w:val="24"/>
              <w:szCs w:val="24"/>
            </w:rPr>
            <w:fldChar w:fldCharType="begin"/>
          </w:r>
          <w:r w:rsidR="00B67F7D">
            <w:rPr>
              <w:rFonts w:ascii="Times New Roman" w:eastAsia="Times New Roman" w:hAnsi="Times New Roman" w:cs="Times New Roman"/>
              <w:sz w:val="24"/>
              <w:szCs w:val="24"/>
            </w:rPr>
            <w:instrText xml:space="preserve"> ADDIN EN.CITE &lt;EndNote&gt;&lt;Cite ExcludeAuth="1" ExcludeYear="1"&gt;&lt;Author&gt;Percec&lt;/Author&gt;&lt;Year&gt;1991&lt;/Year&gt;&lt;RecNum&gt;76&lt;/RecNum&gt;&lt;DisplayText&gt;[1]&lt;/DisplayText&gt;&lt;record&gt;&lt;rec-number&gt;76&lt;/rec-number&gt;&lt;foreign-keys&gt;&lt;key app="EN" db-id="ddaxxarxl59dxse5p2h52eseszsawvaxx55a"&gt;76&lt;/key&gt;&lt;/foreign-keys&gt;&lt;ref-type name="Journal Article"&gt;17&lt;/ref-type&gt;&lt;contributors&gt;&lt;authors&gt;&lt;author&gt;Percec, V.&lt;/author&gt;&lt;author&gt;Zheng, Q. A.&lt;/author&gt;&lt;author&gt;Lee, M.&lt;/author&gt;&lt;/authors&gt;&lt;/contributors&gt;&lt;titles&gt;&lt;title&gt;Molecular engineering of liquid-crystalline polymers by living polymerization .13. synthesis and living cationic polymerization of (S)-(-)-2-methylbutyl 4&amp;apos;-(omega-vinyloxy)-alkoxybiphenyl-4-carboxylate with undecanyl and hexyl alkyl-groups&lt;/title&gt;&lt;secondary-title&gt;J Mater Chem&lt;/secondary-title&gt;&lt;/titles&gt;&lt;periodical&gt;&lt;full-title&gt;J Mater Chem&lt;/full-title&gt;&lt;/periodical&gt;&lt;pages&gt;611-619&lt;/pages&gt;&lt;volume&gt;1&lt;/volume&gt;&lt;number&gt;4&lt;/number&gt;&lt;dates&gt;&lt;year&gt;1991&lt;/year&gt;&lt;pub-dates&gt;&lt;date&gt;Jul&lt;/date&gt;&lt;/pub-dates&gt;&lt;/dates&gt;&lt;isbn&gt;0959-9428&lt;/isbn&gt;&lt;accession-num&gt;WOS:A1991FY35300020&lt;/accession-num&gt;&lt;urls&gt;&lt;related-urls&gt;&lt;url&gt;&amp;lt;Go to ISI&amp;gt;://WOS:A1991FY35300020&lt;/url&gt;&lt;/related-urls&gt;&lt;/urls&gt;&lt;electronic-resource-num&gt;10.1039/jm9910100611&lt;/electronic-resource-num&gt;&lt;/record&gt;&lt;/Cite&gt;&lt;/EndNote&gt;</w:instrText>
          </w:r>
          <w:r w:rsidR="008E03B3">
            <w:rPr>
              <w:rFonts w:ascii="Times New Roman" w:eastAsia="Times New Roman" w:hAnsi="Times New Roman" w:cs="Times New Roman"/>
              <w:sz w:val="24"/>
              <w:szCs w:val="24"/>
            </w:rPr>
            <w:fldChar w:fldCharType="separate"/>
          </w:r>
          <w:r w:rsidR="00B67F7D">
            <w:rPr>
              <w:rFonts w:ascii="Times New Roman" w:eastAsia="Times New Roman" w:hAnsi="Times New Roman" w:cs="Times New Roman"/>
              <w:noProof/>
              <w:sz w:val="24"/>
              <w:szCs w:val="24"/>
            </w:rPr>
            <w:t>[</w:t>
          </w:r>
          <w:hyperlink w:anchor="_ENREF_1" w:tooltip="Percec, 1991 #76" w:history="1">
            <w:r w:rsidR="00B67F7D">
              <w:rPr>
                <w:rFonts w:ascii="Times New Roman" w:eastAsia="Times New Roman" w:hAnsi="Times New Roman" w:cs="Times New Roman"/>
                <w:noProof/>
                <w:sz w:val="24"/>
                <w:szCs w:val="24"/>
              </w:rPr>
              <w:t>1</w:t>
            </w:r>
          </w:hyperlink>
          <w:r w:rsidR="00B67F7D">
            <w:rPr>
              <w:rFonts w:ascii="Times New Roman" w:eastAsia="Times New Roman" w:hAnsi="Times New Roman" w:cs="Times New Roman"/>
              <w:noProof/>
              <w:sz w:val="24"/>
              <w:szCs w:val="24"/>
            </w:rPr>
            <w:t>]</w:t>
          </w:r>
          <w:r w:rsidR="008E03B3">
            <w:rPr>
              <w:rFonts w:ascii="Times New Roman" w:eastAsia="Times New Roman" w:hAnsi="Times New Roman" w:cs="Times New Roman"/>
              <w:sz w:val="24"/>
              <w:szCs w:val="24"/>
            </w:rPr>
            <w:fldChar w:fldCharType="end"/>
          </w:r>
          <w:r w:rsidR="00C83BCE">
            <w:rPr>
              <w:rFonts w:ascii="Times New Roman" w:eastAsia="Times New Roman" w:hAnsi="Times New Roman" w:cs="Times New Roman"/>
              <w:sz w:val="24"/>
              <w:szCs w:val="24"/>
            </w:rPr>
            <w:t xml:space="preserve"> </w:t>
          </w:r>
        </w:sdtContent>
      </w:sdt>
      <w:r w:rsidRPr="00C83BCE">
        <w:rPr>
          <w:rFonts w:ascii="Times New Roman" w:hAnsi="Times New Roman" w:cs="Times New Roman"/>
          <w:sz w:val="24"/>
          <w:szCs w:val="24"/>
        </w:rPr>
        <w:t xml:space="preserve">was </w:t>
      </w:r>
      <w:r w:rsidR="00CC4E85">
        <w:rPr>
          <w:rFonts w:ascii="Times New Roman" w:hAnsi="Times New Roman" w:cs="Times New Roman"/>
          <w:sz w:val="24"/>
          <w:szCs w:val="24"/>
        </w:rPr>
        <w:t xml:space="preserve">used for the synthesis of </w:t>
      </w:r>
      <w:r w:rsidR="00C83BCE">
        <w:rPr>
          <w:rFonts w:ascii="Times New Roman" w:hAnsi="Times New Roman" w:cs="Times New Roman"/>
          <w:sz w:val="24"/>
          <w:szCs w:val="24"/>
        </w:rPr>
        <w:t>6-bromo-1-[4-(4-</w:t>
      </w:r>
      <w:r w:rsidRPr="00C83BCE">
        <w:rPr>
          <w:rFonts w:ascii="Times New Roman" w:hAnsi="Times New Roman" w:cs="Times New Roman"/>
          <w:sz w:val="24"/>
          <w:szCs w:val="24"/>
        </w:rPr>
        <w:t>methoxyphenyl)phenyl]h</w:t>
      </w:r>
      <w:r w:rsidR="00C83BCE">
        <w:rPr>
          <w:rFonts w:ascii="Times New Roman" w:hAnsi="Times New Roman" w:cs="Times New Roman"/>
          <w:sz w:val="24"/>
          <w:szCs w:val="24"/>
        </w:rPr>
        <w:t>exan-1-</w:t>
      </w:r>
      <w:r w:rsidRPr="00C83BCE">
        <w:rPr>
          <w:rFonts w:ascii="Times New Roman" w:hAnsi="Times New Roman" w:cs="Times New Roman"/>
          <w:sz w:val="24"/>
          <w:szCs w:val="24"/>
        </w:rPr>
        <w:t>one (MeOBK5Br), as</w:t>
      </w:r>
      <w:r w:rsidR="00C83BCE">
        <w:rPr>
          <w:rFonts w:ascii="Times New Roman" w:hAnsi="Times New Roman" w:cs="Times New Roman"/>
          <w:sz w:val="24"/>
          <w:szCs w:val="24"/>
        </w:rPr>
        <w:t xml:space="preserve"> shown</w:t>
      </w:r>
      <w:r w:rsidRPr="00C83BCE">
        <w:rPr>
          <w:rFonts w:ascii="Times New Roman" w:hAnsi="Times New Roman" w:cs="Times New Roman"/>
          <w:sz w:val="24"/>
          <w:szCs w:val="24"/>
        </w:rPr>
        <w:t xml:space="preserve"> in</w:t>
      </w:r>
      <w:r w:rsidR="00C83BCE">
        <w:rPr>
          <w:rFonts w:ascii="Times New Roman" w:hAnsi="Times New Roman" w:cs="Times New Roman"/>
          <w:sz w:val="24"/>
          <w:szCs w:val="24"/>
        </w:rPr>
        <w:t xml:space="preserve"> Scheme 2.1. To 4-</w:t>
      </w:r>
      <w:r w:rsidRPr="00C83BCE">
        <w:rPr>
          <w:rFonts w:ascii="Times New Roman" w:hAnsi="Times New Roman" w:cs="Times New Roman"/>
          <w:sz w:val="24"/>
          <w:szCs w:val="24"/>
        </w:rPr>
        <w:t>methoxybiphenyl (18.53 g, 1.01 x 10</w:t>
      </w:r>
      <w:r w:rsidRPr="00C83BCE">
        <w:rPr>
          <w:rFonts w:ascii="Times New Roman" w:hAnsi="Times New Roman" w:cs="Times New Roman"/>
          <w:sz w:val="24"/>
          <w:szCs w:val="24"/>
          <w:vertAlign w:val="superscript"/>
        </w:rPr>
        <w:t>−1</w:t>
      </w:r>
      <w:r w:rsidRPr="00C83BCE">
        <w:rPr>
          <w:rFonts w:ascii="Times New Roman" w:hAnsi="Times New Roman" w:cs="Times New Roman"/>
          <w:sz w:val="24"/>
          <w:szCs w:val="24"/>
        </w:rPr>
        <w:t xml:space="preserve"> </w:t>
      </w:r>
      <w:proofErr w:type="spellStart"/>
      <w:r w:rsidRPr="00C83BCE">
        <w:rPr>
          <w:rFonts w:ascii="Times New Roman" w:hAnsi="Times New Roman" w:cs="Times New Roman"/>
          <w:sz w:val="24"/>
          <w:szCs w:val="24"/>
        </w:rPr>
        <w:t>mol</w:t>
      </w:r>
      <w:proofErr w:type="spellEnd"/>
      <w:r w:rsidRPr="00C83BCE">
        <w:rPr>
          <w:rFonts w:ascii="Times New Roman" w:hAnsi="Times New Roman" w:cs="Times New Roman"/>
          <w:sz w:val="24"/>
          <w:szCs w:val="24"/>
        </w:rPr>
        <w:t>), dichloromethane (200 ml) was added with stirring under a nitrogen protective atmosphere. After cooling to 0</w:t>
      </w:r>
      <w:r w:rsidR="005614DC">
        <w:rPr>
          <w:rFonts w:ascii="Times New Roman" w:hAnsi="Times New Roman" w:cs="Times New Roman"/>
          <w:sz w:val="24"/>
          <w:szCs w:val="24"/>
        </w:rPr>
        <w:t>˚</w:t>
      </w:r>
      <w:r w:rsidRPr="00C83BCE">
        <w:rPr>
          <w:rFonts w:ascii="Times New Roman" w:hAnsi="Times New Roman" w:cs="Times New Roman"/>
          <w:sz w:val="24"/>
          <w:szCs w:val="24"/>
        </w:rPr>
        <w:t>C, anhydrous aluminium chloride (16.02 g, 1.2 x 10</w:t>
      </w:r>
      <w:r w:rsidRPr="00C83BCE">
        <w:rPr>
          <w:rFonts w:ascii="Times New Roman" w:hAnsi="Times New Roman" w:cs="Times New Roman"/>
          <w:sz w:val="24"/>
          <w:szCs w:val="24"/>
          <w:vertAlign w:val="superscript"/>
        </w:rPr>
        <w:t>−1</w:t>
      </w:r>
      <w:r w:rsidRPr="00C83BCE">
        <w:rPr>
          <w:rFonts w:ascii="Times New Roman" w:hAnsi="Times New Roman" w:cs="Times New Roman"/>
          <w:sz w:val="24"/>
          <w:szCs w:val="24"/>
        </w:rPr>
        <w:t xml:space="preserve"> </w:t>
      </w:r>
      <w:proofErr w:type="spellStart"/>
      <w:r w:rsidRPr="00C83BCE">
        <w:rPr>
          <w:rFonts w:ascii="Times New Roman" w:hAnsi="Times New Roman" w:cs="Times New Roman"/>
          <w:sz w:val="24"/>
          <w:szCs w:val="24"/>
        </w:rPr>
        <w:t>mol</w:t>
      </w:r>
      <w:proofErr w:type="spellEnd"/>
      <w:r w:rsidRPr="00C83BCE">
        <w:rPr>
          <w:rFonts w:ascii="Times New Roman" w:hAnsi="Times New Roman" w:cs="Times New Roman"/>
          <w:sz w:val="24"/>
          <w:szCs w:val="24"/>
        </w:rPr>
        <w:t>) was added to</w:t>
      </w:r>
      <w:r w:rsidR="00C83BCE">
        <w:rPr>
          <w:rFonts w:ascii="Times New Roman" w:hAnsi="Times New Roman" w:cs="Times New Roman"/>
          <w:sz w:val="24"/>
          <w:szCs w:val="24"/>
        </w:rPr>
        <w:t xml:space="preserve"> give a </w:t>
      </w:r>
      <w:r w:rsidR="005614DC">
        <w:rPr>
          <w:rFonts w:ascii="Times New Roman" w:hAnsi="Times New Roman" w:cs="Times New Roman"/>
          <w:sz w:val="24"/>
          <w:szCs w:val="24"/>
        </w:rPr>
        <w:t>pale</w:t>
      </w:r>
      <w:r w:rsidR="00C83BCE">
        <w:rPr>
          <w:rFonts w:ascii="Times New Roman" w:hAnsi="Times New Roman" w:cs="Times New Roman"/>
          <w:sz w:val="24"/>
          <w:szCs w:val="24"/>
        </w:rPr>
        <w:t xml:space="preserve"> green solution. </w:t>
      </w:r>
      <w:proofErr w:type="gramStart"/>
      <w:r w:rsidR="00C83BCE">
        <w:rPr>
          <w:rFonts w:ascii="Times New Roman" w:hAnsi="Times New Roman" w:cs="Times New Roman"/>
          <w:sz w:val="24"/>
          <w:szCs w:val="24"/>
        </w:rPr>
        <w:t>6-</w:t>
      </w:r>
      <w:r w:rsidRPr="00C83BCE">
        <w:rPr>
          <w:rFonts w:ascii="Times New Roman" w:hAnsi="Times New Roman" w:cs="Times New Roman"/>
          <w:sz w:val="24"/>
          <w:szCs w:val="24"/>
        </w:rPr>
        <w:t>Bromohexanoyl chloride</w:t>
      </w:r>
      <w:proofErr w:type="gramEnd"/>
      <w:r w:rsidRPr="00C83BCE">
        <w:rPr>
          <w:rFonts w:ascii="Times New Roman" w:hAnsi="Times New Roman" w:cs="Times New Roman"/>
          <w:sz w:val="24"/>
          <w:szCs w:val="24"/>
        </w:rPr>
        <w:t xml:space="preserve"> (17 ml, 5.7 x 10</w:t>
      </w:r>
      <w:r w:rsidRPr="00C83BCE">
        <w:rPr>
          <w:rFonts w:ascii="Times New Roman" w:hAnsi="Times New Roman" w:cs="Times New Roman"/>
          <w:sz w:val="24"/>
          <w:szCs w:val="24"/>
          <w:vertAlign w:val="superscript"/>
        </w:rPr>
        <w:t>−2</w:t>
      </w:r>
      <w:r w:rsidRPr="00C83BCE">
        <w:rPr>
          <w:rFonts w:ascii="Times New Roman" w:hAnsi="Times New Roman" w:cs="Times New Roman"/>
          <w:sz w:val="24"/>
          <w:szCs w:val="24"/>
        </w:rPr>
        <w:t xml:space="preserve"> </w:t>
      </w:r>
      <w:proofErr w:type="spellStart"/>
      <w:r w:rsidRPr="00C83BCE">
        <w:rPr>
          <w:rFonts w:ascii="Times New Roman" w:hAnsi="Times New Roman" w:cs="Times New Roman"/>
          <w:sz w:val="24"/>
          <w:szCs w:val="24"/>
        </w:rPr>
        <w:t>mol</w:t>
      </w:r>
      <w:proofErr w:type="spellEnd"/>
      <w:r w:rsidRPr="00C83BCE">
        <w:rPr>
          <w:rFonts w:ascii="Times New Roman" w:hAnsi="Times New Roman" w:cs="Times New Roman"/>
          <w:sz w:val="24"/>
          <w:szCs w:val="24"/>
        </w:rPr>
        <w:t>) was dissolved in dichloromethane (100 ml) and added dropwise over a period of 2 h. The reaction mixture was left to stir rapidly at 0°C for 1 h and then at 40</w:t>
      </w:r>
      <w:r w:rsidR="005614DC">
        <w:rPr>
          <w:rFonts w:ascii="Times New Roman" w:hAnsi="Times New Roman" w:cs="Times New Roman"/>
          <w:sz w:val="24"/>
          <w:szCs w:val="24"/>
        </w:rPr>
        <w:t>˚</w:t>
      </w:r>
      <w:r w:rsidRPr="00C83BCE">
        <w:rPr>
          <w:rFonts w:ascii="Times New Roman" w:hAnsi="Times New Roman" w:cs="Times New Roman"/>
          <w:sz w:val="24"/>
          <w:szCs w:val="24"/>
        </w:rPr>
        <w:t>C for 24 h. The cooled solution was poured over a mixture of crushed ice (100 g), distilled water (100 ml) and 20 % hydrochloric acid (100 ml) to destroy the aluminium chloride complex. The aqueous layer was discarded and the orga</w:t>
      </w:r>
      <w:r w:rsidR="005614DC">
        <w:rPr>
          <w:rFonts w:ascii="Times New Roman" w:hAnsi="Times New Roman" w:cs="Times New Roman"/>
          <w:sz w:val="24"/>
          <w:szCs w:val="24"/>
        </w:rPr>
        <w:t xml:space="preserve">nic layer was washed twice </w:t>
      </w:r>
      <w:r w:rsidRPr="00C83BCE">
        <w:rPr>
          <w:rFonts w:ascii="Times New Roman" w:hAnsi="Times New Roman" w:cs="Times New Roman"/>
          <w:sz w:val="24"/>
          <w:szCs w:val="24"/>
        </w:rPr>
        <w:t>with distil</w:t>
      </w:r>
      <w:r w:rsidR="005614DC">
        <w:rPr>
          <w:rFonts w:ascii="Times New Roman" w:hAnsi="Times New Roman" w:cs="Times New Roman"/>
          <w:sz w:val="24"/>
          <w:szCs w:val="24"/>
        </w:rPr>
        <w:t>led water (2 x 100 ml), and</w:t>
      </w:r>
      <w:r w:rsidRPr="00C83BCE">
        <w:rPr>
          <w:rFonts w:ascii="Times New Roman" w:hAnsi="Times New Roman" w:cs="Times New Roman"/>
          <w:sz w:val="24"/>
          <w:szCs w:val="24"/>
        </w:rPr>
        <w:t xml:space="preserve"> dried over anhydrous magnesium </w:t>
      </w:r>
      <w:proofErr w:type="spellStart"/>
      <w:r w:rsidRPr="00C83BCE">
        <w:rPr>
          <w:rFonts w:ascii="Times New Roman" w:hAnsi="Times New Roman" w:cs="Times New Roman"/>
          <w:sz w:val="24"/>
          <w:szCs w:val="24"/>
        </w:rPr>
        <w:t>sulfate</w:t>
      </w:r>
      <w:proofErr w:type="spellEnd"/>
      <w:r w:rsidRPr="00C83BCE">
        <w:rPr>
          <w:rFonts w:ascii="Times New Roman" w:hAnsi="Times New Roman" w:cs="Times New Roman"/>
          <w:sz w:val="24"/>
          <w:szCs w:val="24"/>
        </w:rPr>
        <w:t xml:space="preserve">. The dichloromethane was removed </w:t>
      </w:r>
      <w:r w:rsidRPr="00C83BCE">
        <w:rPr>
          <w:rFonts w:ascii="Times New Roman" w:hAnsi="Times New Roman" w:cs="Times New Roman"/>
          <w:i/>
          <w:iCs/>
          <w:sz w:val="24"/>
          <w:szCs w:val="24"/>
        </w:rPr>
        <w:t xml:space="preserve">in </w:t>
      </w:r>
      <w:proofErr w:type="spellStart"/>
      <w:r w:rsidRPr="00C83BCE">
        <w:rPr>
          <w:rFonts w:ascii="Times New Roman" w:hAnsi="Times New Roman" w:cs="Times New Roman"/>
          <w:i/>
          <w:iCs/>
          <w:sz w:val="24"/>
          <w:szCs w:val="24"/>
        </w:rPr>
        <w:t>vacuo</w:t>
      </w:r>
      <w:proofErr w:type="spellEnd"/>
      <w:r w:rsidRPr="00C83BCE">
        <w:rPr>
          <w:rFonts w:ascii="Times New Roman" w:hAnsi="Times New Roman" w:cs="Times New Roman"/>
          <w:i/>
          <w:iCs/>
          <w:sz w:val="24"/>
          <w:szCs w:val="24"/>
        </w:rPr>
        <w:t xml:space="preserve"> </w:t>
      </w:r>
      <w:r w:rsidRPr="00C83BCE">
        <w:rPr>
          <w:rFonts w:ascii="Times New Roman" w:hAnsi="Times New Roman" w:cs="Times New Roman"/>
          <w:sz w:val="24"/>
          <w:szCs w:val="24"/>
        </w:rPr>
        <w:t xml:space="preserve">to yield a cream solid. The product was recrystallized from hot ethyl acetate (100 </w:t>
      </w:r>
      <w:r w:rsidR="00C83BCE">
        <w:rPr>
          <w:rFonts w:ascii="Times New Roman" w:hAnsi="Times New Roman" w:cs="Times New Roman"/>
          <w:sz w:val="24"/>
          <w:szCs w:val="24"/>
        </w:rPr>
        <w:t>ml) with hexane (20 ml) as a co-</w:t>
      </w:r>
      <w:r w:rsidRPr="00C83BCE">
        <w:rPr>
          <w:rFonts w:ascii="Times New Roman" w:hAnsi="Times New Roman" w:cs="Times New Roman"/>
          <w:sz w:val="24"/>
          <w:szCs w:val="24"/>
        </w:rPr>
        <w:t xml:space="preserve">solvent. The white crystals were collected by vacuum filtration, </w:t>
      </w:r>
      <w:proofErr w:type="spellStart"/>
      <w:r w:rsidRPr="00C83BCE">
        <w:rPr>
          <w:rFonts w:ascii="Times New Roman" w:hAnsi="Times New Roman" w:cs="Times New Roman"/>
          <w:sz w:val="24"/>
          <w:szCs w:val="24"/>
        </w:rPr>
        <w:t>recrystallised</w:t>
      </w:r>
      <w:proofErr w:type="spellEnd"/>
      <w:r w:rsidRPr="00C83BCE">
        <w:rPr>
          <w:rFonts w:ascii="Times New Roman" w:hAnsi="Times New Roman" w:cs="Times New Roman"/>
          <w:sz w:val="24"/>
          <w:szCs w:val="24"/>
        </w:rPr>
        <w:t xml:space="preserve"> from ethanol (100 ml x 2) and dried in a vacuum oven at 50°C overnight. </w:t>
      </w:r>
    </w:p>
    <w:p w14:paraId="682F6AE0" w14:textId="77777777" w:rsidR="00C83BCE" w:rsidRDefault="00193F2A" w:rsidP="00C83BCE">
      <w:pPr>
        <w:rPr>
          <w:rFonts w:ascii="Times New Roman" w:hAnsi="Times New Roman" w:cs="Times New Roman"/>
          <w:sz w:val="24"/>
          <w:szCs w:val="24"/>
        </w:rPr>
      </w:pPr>
      <w:r w:rsidRPr="00C83BCE">
        <w:rPr>
          <w:rFonts w:ascii="Times New Roman" w:hAnsi="Times New Roman" w:cs="Times New Roman"/>
          <w:sz w:val="24"/>
          <w:szCs w:val="24"/>
        </w:rPr>
        <w:t xml:space="preserve">Yield: 18.297 g, 88.8 %. Melting point: 99.5 – 100.2 °C. Infrared </w:t>
      </w:r>
      <w:r w:rsidRPr="00C83BCE">
        <w:rPr>
          <w:rFonts w:ascii="Cambria Math" w:hAnsi="Cambria Math" w:cs="Cambria Math"/>
          <w:sz w:val="24"/>
          <w:szCs w:val="24"/>
        </w:rPr>
        <w:t>𝜈</w:t>
      </w:r>
      <w:r w:rsidRPr="00C83BCE">
        <w:rPr>
          <w:rFonts w:ascii="Times New Roman" w:hAnsi="Times New Roman" w:cs="Times New Roman"/>
          <w:sz w:val="24"/>
          <w:szCs w:val="24"/>
        </w:rPr>
        <w:t>̅ cm</w:t>
      </w:r>
      <w:r w:rsidR="00C83BCE">
        <w:rPr>
          <w:rFonts w:ascii="Times New Roman" w:hAnsi="Times New Roman" w:cs="Times New Roman"/>
          <w:sz w:val="24"/>
          <w:szCs w:val="24"/>
          <w:vertAlign w:val="superscript"/>
        </w:rPr>
        <w:t>-</w:t>
      </w:r>
      <w:r w:rsidRPr="00C83BCE">
        <w:rPr>
          <w:rFonts w:ascii="Times New Roman" w:hAnsi="Times New Roman" w:cs="Times New Roman"/>
          <w:sz w:val="24"/>
          <w:szCs w:val="24"/>
          <w:vertAlign w:val="superscript"/>
        </w:rPr>
        <w:t>1</w:t>
      </w:r>
      <w:r w:rsidRPr="00C83BCE">
        <w:rPr>
          <w:rFonts w:ascii="Times New Roman" w:hAnsi="Times New Roman" w:cs="Times New Roman"/>
          <w:sz w:val="24"/>
          <w:szCs w:val="24"/>
        </w:rPr>
        <w:t>: 2938, 2864, 2835 (sp</w:t>
      </w:r>
      <w:r w:rsidRPr="00C83BCE">
        <w:rPr>
          <w:rFonts w:ascii="Times New Roman" w:hAnsi="Times New Roman" w:cs="Times New Roman"/>
          <w:sz w:val="24"/>
          <w:szCs w:val="24"/>
          <w:vertAlign w:val="subscript"/>
        </w:rPr>
        <w:t>3</w:t>
      </w:r>
      <w:r w:rsidR="00C83BCE">
        <w:rPr>
          <w:rFonts w:ascii="Times New Roman" w:hAnsi="Times New Roman" w:cs="Times New Roman"/>
          <w:sz w:val="24"/>
          <w:szCs w:val="24"/>
        </w:rPr>
        <w:t xml:space="preserve"> C-</w:t>
      </w:r>
      <w:r w:rsidRPr="00C83BCE">
        <w:rPr>
          <w:rFonts w:ascii="Times New Roman" w:hAnsi="Times New Roman" w:cs="Times New Roman"/>
          <w:sz w:val="24"/>
          <w:szCs w:val="24"/>
        </w:rPr>
        <w:t xml:space="preserve">H); 1677 (C=O); </w:t>
      </w:r>
      <w:r w:rsidR="00C83BCE">
        <w:rPr>
          <w:rFonts w:ascii="Times New Roman" w:hAnsi="Times New Roman" w:cs="Times New Roman"/>
          <w:sz w:val="24"/>
          <w:szCs w:val="24"/>
        </w:rPr>
        <w:t>1597, 1494 (</w:t>
      </w:r>
      <w:proofErr w:type="spellStart"/>
      <w:r w:rsidR="00C83BCE">
        <w:rPr>
          <w:rFonts w:ascii="Times New Roman" w:hAnsi="Times New Roman" w:cs="Times New Roman"/>
          <w:sz w:val="24"/>
          <w:szCs w:val="24"/>
        </w:rPr>
        <w:t>Ar</w:t>
      </w:r>
      <w:proofErr w:type="spellEnd"/>
      <w:r w:rsidR="00C83BCE">
        <w:rPr>
          <w:rFonts w:ascii="Times New Roman" w:hAnsi="Times New Roman" w:cs="Times New Roman"/>
          <w:sz w:val="24"/>
          <w:szCs w:val="24"/>
        </w:rPr>
        <w:t xml:space="preserve"> C=C); 1253 (</w:t>
      </w:r>
      <w:proofErr w:type="spellStart"/>
      <w:r w:rsidR="00C83BCE">
        <w:rPr>
          <w:rFonts w:ascii="Times New Roman" w:hAnsi="Times New Roman" w:cs="Times New Roman"/>
          <w:sz w:val="24"/>
          <w:szCs w:val="24"/>
        </w:rPr>
        <w:t>Ar</w:t>
      </w:r>
      <w:proofErr w:type="spellEnd"/>
      <w:r w:rsidR="00C83BCE">
        <w:rPr>
          <w:rFonts w:ascii="Times New Roman" w:hAnsi="Times New Roman" w:cs="Times New Roman"/>
          <w:sz w:val="24"/>
          <w:szCs w:val="24"/>
        </w:rPr>
        <w:t xml:space="preserve"> C-O); 805 (p. </w:t>
      </w:r>
      <w:proofErr w:type="spellStart"/>
      <w:r w:rsidR="00C83BCE">
        <w:rPr>
          <w:rFonts w:ascii="Times New Roman" w:hAnsi="Times New Roman" w:cs="Times New Roman"/>
          <w:sz w:val="24"/>
          <w:szCs w:val="24"/>
        </w:rPr>
        <w:t>disubs</w:t>
      </w:r>
      <w:proofErr w:type="spellEnd"/>
      <w:r w:rsidR="00C83BCE">
        <w:rPr>
          <w:rFonts w:ascii="Times New Roman" w:hAnsi="Times New Roman" w:cs="Times New Roman"/>
          <w:sz w:val="24"/>
          <w:szCs w:val="24"/>
        </w:rPr>
        <w:t>. benzene C-</w:t>
      </w:r>
      <w:r w:rsidRPr="00C83BCE">
        <w:rPr>
          <w:rFonts w:ascii="Times New Roman" w:hAnsi="Times New Roman" w:cs="Times New Roman"/>
          <w:sz w:val="24"/>
          <w:szCs w:val="24"/>
        </w:rPr>
        <w:t xml:space="preserve">H). </w:t>
      </w:r>
      <w:r w:rsidRPr="00C83BCE">
        <w:rPr>
          <w:rFonts w:ascii="Times New Roman" w:hAnsi="Times New Roman" w:cs="Times New Roman"/>
          <w:sz w:val="24"/>
          <w:szCs w:val="24"/>
          <w:vertAlign w:val="superscript"/>
        </w:rPr>
        <w:t>1</w:t>
      </w:r>
      <w:r w:rsidR="00C83BCE">
        <w:rPr>
          <w:rFonts w:ascii="Times New Roman" w:hAnsi="Times New Roman" w:cs="Times New Roman"/>
          <w:sz w:val="24"/>
          <w:szCs w:val="24"/>
        </w:rPr>
        <w:t>H NMR: (300 MHz, Chloroform-d) δ ppm: 1.50 – 1.66 (m, 2 H, -</w:t>
      </w:r>
      <w:proofErr w:type="gramStart"/>
      <w:r w:rsidR="00C83BCE">
        <w:rPr>
          <w:rFonts w:ascii="Times New Roman" w:hAnsi="Times New Roman" w:cs="Times New Roman"/>
          <w:sz w:val="24"/>
          <w:szCs w:val="24"/>
        </w:rPr>
        <w:t>C(</w:t>
      </w:r>
      <w:proofErr w:type="gramEnd"/>
      <w:r w:rsidR="00C83BCE">
        <w:rPr>
          <w:rFonts w:ascii="Times New Roman" w:hAnsi="Times New Roman" w:cs="Times New Roman"/>
          <w:sz w:val="24"/>
          <w:szCs w:val="24"/>
        </w:rPr>
        <w:t>O)-</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Br),</w:t>
      </w:r>
      <w:r w:rsidR="00C83BCE">
        <w:rPr>
          <w:rFonts w:ascii="Times New Roman" w:hAnsi="Times New Roman" w:cs="Times New Roman"/>
          <w:sz w:val="24"/>
          <w:szCs w:val="24"/>
        </w:rPr>
        <w:t xml:space="preserve"> 1.82 (</w:t>
      </w:r>
      <w:proofErr w:type="spellStart"/>
      <w:r w:rsidR="00C83BCE">
        <w:rPr>
          <w:rFonts w:ascii="Times New Roman" w:hAnsi="Times New Roman" w:cs="Times New Roman"/>
          <w:sz w:val="24"/>
          <w:szCs w:val="24"/>
        </w:rPr>
        <w:t>tt</w:t>
      </w:r>
      <w:proofErr w:type="spellEnd"/>
      <w:r w:rsidR="00C83BCE">
        <w:rPr>
          <w:rFonts w:ascii="Times New Roman" w:hAnsi="Times New Roman" w:cs="Times New Roman"/>
          <w:sz w:val="24"/>
          <w:szCs w:val="24"/>
        </w:rPr>
        <w:t>, J=7.5, 7.3 Hz, 2 H, -C(O)-</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 xml:space="preserve">), 1.95 </w:t>
      </w:r>
      <w:r w:rsidR="00C83BCE">
        <w:rPr>
          <w:rFonts w:ascii="Times New Roman" w:hAnsi="Times New Roman" w:cs="Times New Roman"/>
          <w:sz w:val="24"/>
          <w:szCs w:val="24"/>
        </w:rPr>
        <w:t>(</w:t>
      </w:r>
      <w:proofErr w:type="spellStart"/>
      <w:r w:rsidR="00C83BCE">
        <w:rPr>
          <w:rFonts w:ascii="Times New Roman" w:hAnsi="Times New Roman" w:cs="Times New Roman"/>
          <w:sz w:val="24"/>
          <w:szCs w:val="24"/>
        </w:rPr>
        <w:t>tt</w:t>
      </w:r>
      <w:proofErr w:type="spellEnd"/>
      <w:r w:rsidR="00C83BCE">
        <w:rPr>
          <w:rFonts w:ascii="Times New Roman" w:hAnsi="Times New Roman" w:cs="Times New Roman"/>
          <w:sz w:val="24"/>
          <w:szCs w:val="24"/>
        </w:rPr>
        <w:t>, J=7.4, 6.8 Hz, 2 H, -</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-Br), 3.03 (t, J=7.3 Hz, 2 H, -</w:t>
      </w:r>
      <w:r w:rsidRPr="00C83BCE">
        <w:rPr>
          <w:rFonts w:ascii="Times New Roman" w:hAnsi="Times New Roman" w:cs="Times New Roman"/>
          <w:sz w:val="24"/>
          <w:szCs w:val="24"/>
        </w:rPr>
        <w:t>C(O)</w:t>
      </w:r>
      <w:r w:rsidR="00C83BCE">
        <w:rPr>
          <w:rFonts w:ascii="Times New Roman" w:hAnsi="Times New Roman" w:cs="Times New Roman"/>
          <w:sz w:val="24"/>
          <w:szCs w:val="24"/>
        </w:rPr>
        <w:t>-</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 xml:space="preserve">-), </w:t>
      </w:r>
      <w:r w:rsidR="00C83BCE">
        <w:rPr>
          <w:rFonts w:ascii="Times New Roman" w:hAnsi="Times New Roman" w:cs="Times New Roman"/>
          <w:sz w:val="24"/>
          <w:szCs w:val="24"/>
        </w:rPr>
        <w:lastRenderedPageBreak/>
        <w:t>3.46 (t , J=6.8 Hz, 2 H, -</w:t>
      </w:r>
      <w:r w:rsidRPr="00C83BCE">
        <w:rPr>
          <w:rFonts w:ascii="Times New Roman" w:hAnsi="Times New Roman" w:cs="Times New Roman"/>
          <w:sz w:val="24"/>
          <w:szCs w:val="24"/>
        </w:rPr>
        <w:t>CH</w:t>
      </w:r>
      <w:r w:rsidRPr="00C83BCE">
        <w:rPr>
          <w:rFonts w:ascii="Times New Roman" w:hAnsi="Times New Roman" w:cs="Times New Roman"/>
          <w:sz w:val="24"/>
          <w:szCs w:val="24"/>
          <w:vertAlign w:val="subscript"/>
        </w:rPr>
        <w:t>2</w:t>
      </w:r>
      <w:r w:rsidR="00C83BCE">
        <w:rPr>
          <w:rFonts w:ascii="Times New Roman" w:hAnsi="Times New Roman" w:cs="Times New Roman"/>
          <w:sz w:val="24"/>
          <w:szCs w:val="24"/>
        </w:rPr>
        <w:t>-</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2</w:t>
      </w:r>
      <w:r w:rsidR="00C83BCE">
        <w:rPr>
          <w:rFonts w:ascii="Times New Roman" w:hAnsi="Times New Roman" w:cs="Times New Roman"/>
          <w:sz w:val="24"/>
          <w:szCs w:val="24"/>
        </w:rPr>
        <w:t>-</w:t>
      </w:r>
      <w:r w:rsidRPr="00C83BCE">
        <w:rPr>
          <w:rFonts w:ascii="Times New Roman" w:hAnsi="Times New Roman" w:cs="Times New Roman"/>
          <w:sz w:val="24"/>
          <w:szCs w:val="24"/>
        </w:rPr>
        <w:t xml:space="preserve">Br), 3.88 (s, 3 H, </w:t>
      </w:r>
      <w:r w:rsidRPr="00C83BCE">
        <w:rPr>
          <w:rFonts w:ascii="Times New Roman" w:hAnsi="Times New Roman" w:cs="Times New Roman"/>
          <w:bCs/>
          <w:sz w:val="24"/>
          <w:szCs w:val="24"/>
          <w:u w:val="single"/>
        </w:rPr>
        <w:t>CH</w:t>
      </w:r>
      <w:r w:rsidRPr="00C83BCE">
        <w:rPr>
          <w:rFonts w:ascii="Times New Roman" w:hAnsi="Times New Roman" w:cs="Times New Roman"/>
          <w:bCs/>
          <w:sz w:val="24"/>
          <w:szCs w:val="24"/>
          <w:u w:val="single"/>
          <w:vertAlign w:val="subscript"/>
        </w:rPr>
        <w:t>3</w:t>
      </w:r>
      <w:r w:rsidR="00C83BCE">
        <w:rPr>
          <w:rFonts w:ascii="Times New Roman" w:hAnsi="Times New Roman" w:cs="Times New Roman"/>
          <w:sz w:val="24"/>
          <w:szCs w:val="24"/>
        </w:rPr>
        <w:t>-O-</w:t>
      </w:r>
      <w:r w:rsidRPr="00C83BCE">
        <w:rPr>
          <w:rFonts w:ascii="Times New Roman" w:hAnsi="Times New Roman" w:cs="Times New Roman"/>
          <w:sz w:val="24"/>
          <w:szCs w:val="24"/>
        </w:rPr>
        <w:t xml:space="preserve">Ar), 7.02 (d, J=8.9 Hz, 2 H, </w:t>
      </w:r>
      <w:proofErr w:type="spellStart"/>
      <w:r w:rsidRPr="00C83BCE">
        <w:rPr>
          <w:rFonts w:ascii="Times New Roman" w:hAnsi="Times New Roman" w:cs="Times New Roman"/>
          <w:sz w:val="24"/>
          <w:szCs w:val="24"/>
        </w:rPr>
        <w:t>Ar</w:t>
      </w:r>
      <w:proofErr w:type="spellEnd"/>
      <w:r w:rsidRPr="00C83BCE">
        <w:rPr>
          <w:rFonts w:ascii="Times New Roman" w:hAnsi="Times New Roman" w:cs="Times New Roman"/>
          <w:sz w:val="24"/>
          <w:szCs w:val="24"/>
        </w:rPr>
        <w:t xml:space="preserve">), 7.60 (d, J=8.9 Hz, 2 H, </w:t>
      </w:r>
      <w:proofErr w:type="spellStart"/>
      <w:r w:rsidRPr="00C83BCE">
        <w:rPr>
          <w:rFonts w:ascii="Times New Roman" w:hAnsi="Times New Roman" w:cs="Times New Roman"/>
          <w:sz w:val="24"/>
          <w:szCs w:val="24"/>
        </w:rPr>
        <w:t>Ar</w:t>
      </w:r>
      <w:proofErr w:type="spellEnd"/>
      <w:r w:rsidRPr="00C83BCE">
        <w:rPr>
          <w:rFonts w:ascii="Times New Roman" w:hAnsi="Times New Roman" w:cs="Times New Roman"/>
          <w:sz w:val="24"/>
          <w:szCs w:val="24"/>
        </w:rPr>
        <w:t xml:space="preserve">), 7.66 (d, J=8.5 Hz, 2 H, </w:t>
      </w:r>
      <w:proofErr w:type="spellStart"/>
      <w:r w:rsidRPr="00C83BCE">
        <w:rPr>
          <w:rFonts w:ascii="Times New Roman" w:hAnsi="Times New Roman" w:cs="Times New Roman"/>
          <w:sz w:val="24"/>
          <w:szCs w:val="24"/>
        </w:rPr>
        <w:t>Ar</w:t>
      </w:r>
      <w:proofErr w:type="spellEnd"/>
      <w:r w:rsidRPr="00C83BCE">
        <w:rPr>
          <w:rFonts w:ascii="Times New Roman" w:hAnsi="Times New Roman" w:cs="Times New Roman"/>
          <w:sz w:val="24"/>
          <w:szCs w:val="24"/>
        </w:rPr>
        <w:t xml:space="preserve">), 8.03 (d, J=8.5 Hz, 2 H, </w:t>
      </w:r>
      <w:proofErr w:type="spellStart"/>
      <w:r w:rsidRPr="00C83BCE">
        <w:rPr>
          <w:rFonts w:ascii="Times New Roman" w:hAnsi="Times New Roman" w:cs="Times New Roman"/>
          <w:sz w:val="24"/>
          <w:szCs w:val="24"/>
        </w:rPr>
        <w:t>Ar</w:t>
      </w:r>
      <w:proofErr w:type="spellEnd"/>
      <w:r w:rsidRPr="00C83BCE">
        <w:rPr>
          <w:rFonts w:ascii="Times New Roman" w:hAnsi="Times New Roman" w:cs="Times New Roman"/>
          <w:sz w:val="24"/>
          <w:szCs w:val="24"/>
        </w:rPr>
        <w:t xml:space="preserve">). </w:t>
      </w:r>
      <w:r w:rsidRPr="00C83BCE">
        <w:rPr>
          <w:rFonts w:ascii="Times New Roman" w:hAnsi="Times New Roman" w:cs="Times New Roman"/>
          <w:sz w:val="24"/>
          <w:szCs w:val="24"/>
          <w:vertAlign w:val="superscript"/>
        </w:rPr>
        <w:t>13</w:t>
      </w:r>
      <w:r w:rsidR="00C83BCE">
        <w:rPr>
          <w:rFonts w:ascii="Times New Roman" w:hAnsi="Times New Roman" w:cs="Times New Roman"/>
          <w:sz w:val="24"/>
          <w:szCs w:val="24"/>
        </w:rPr>
        <w:t>C NMR: (75 MHz, Chloroform-</w:t>
      </w:r>
      <w:r w:rsidRPr="00C83BCE">
        <w:rPr>
          <w:rFonts w:ascii="Times New Roman" w:hAnsi="Times New Roman" w:cs="Times New Roman"/>
          <w:sz w:val="24"/>
          <w:szCs w:val="24"/>
        </w:rPr>
        <w:t>d) δ ppm: 23.45, 27.93, 33.70, 38.29, 55.41, 114.42, 126.65, 128.37, 128.67, 132.25, 135.07, 145.27, 159.92, 199.56.</w:t>
      </w:r>
    </w:p>
    <w:p w14:paraId="490FE670" w14:textId="77777777" w:rsidR="00C83BCE" w:rsidRDefault="00C83BCE" w:rsidP="00C83BCE">
      <w:pPr>
        <w:rPr>
          <w:rFonts w:ascii="Times New Roman" w:hAnsi="Times New Roman" w:cs="Times New Roman"/>
          <w:sz w:val="24"/>
          <w:szCs w:val="24"/>
        </w:rPr>
      </w:pPr>
    </w:p>
    <w:p w14:paraId="0EAA7B15" w14:textId="44B760F8" w:rsidR="005C2BEF" w:rsidRPr="00C83BCE" w:rsidRDefault="00C83BCE" w:rsidP="00C83BCE">
      <w:pPr>
        <w:rPr>
          <w:rFonts w:ascii="Times New Roman" w:hAnsi="Times New Roman" w:cs="Times New Roman"/>
          <w:sz w:val="24"/>
          <w:szCs w:val="24"/>
        </w:rPr>
      </w:pPr>
      <w:r>
        <w:rPr>
          <w:rFonts w:ascii="Times New Roman" w:hAnsi="Times New Roman" w:cs="Times New Roman"/>
          <w:i/>
          <w:color w:val="auto"/>
          <w:sz w:val="24"/>
          <w:szCs w:val="24"/>
        </w:rPr>
        <w:t>1-[4-(6-</w:t>
      </w:r>
      <w:proofErr w:type="gramStart"/>
      <w:r>
        <w:rPr>
          <w:rFonts w:ascii="Times New Roman" w:hAnsi="Times New Roman" w:cs="Times New Roman"/>
          <w:i/>
          <w:color w:val="auto"/>
          <w:sz w:val="24"/>
          <w:szCs w:val="24"/>
        </w:rPr>
        <w:t>Bromohexyl)phenyl</w:t>
      </w:r>
      <w:proofErr w:type="gramEnd"/>
      <w:r>
        <w:rPr>
          <w:rFonts w:ascii="Times New Roman" w:hAnsi="Times New Roman" w:cs="Times New Roman"/>
          <w:i/>
          <w:color w:val="auto"/>
          <w:sz w:val="24"/>
          <w:szCs w:val="24"/>
        </w:rPr>
        <w:t>]-4-</w:t>
      </w:r>
      <w:r w:rsidR="005C2BEF" w:rsidRPr="00C83BCE">
        <w:rPr>
          <w:rFonts w:ascii="Times New Roman" w:hAnsi="Times New Roman" w:cs="Times New Roman"/>
          <w:i/>
          <w:color w:val="auto"/>
          <w:sz w:val="24"/>
          <w:szCs w:val="24"/>
        </w:rPr>
        <w:t>methoxybenzene (MeOB6Br).</w:t>
      </w:r>
    </w:p>
    <w:p w14:paraId="3D407BBE" w14:textId="77777777" w:rsidR="005C2BEF" w:rsidRPr="00732FB1" w:rsidRDefault="00654158" w:rsidP="00732FB1">
      <w:pPr>
        <w:pStyle w:val="Caption"/>
        <w:pBdr>
          <w:top w:val="single" w:sz="4" w:space="1" w:color="00B0F0"/>
          <w:bottom w:val="single" w:sz="4" w:space="1" w:color="00B0F0"/>
        </w:pBdr>
        <w:spacing w:after="0" w:line="360" w:lineRule="auto"/>
        <w:rPr>
          <w:sz w:val="24"/>
          <w:szCs w:val="24"/>
        </w:rPr>
      </w:pPr>
      <w:r>
        <w:rPr>
          <w:sz w:val="24"/>
          <w:szCs w:val="24"/>
        </w:rPr>
        <w:pict w14:anchorId="067D441B">
          <v:shape id="_x0000_i1026" type="#_x0000_t75" style="width:404.65pt;height:51.35pt">
            <v:imagedata r:id="rId11" o:title=""/>
          </v:shape>
        </w:pict>
      </w:r>
    </w:p>
    <w:p w14:paraId="6DD7FAD1" w14:textId="5C74B2D8" w:rsidR="005C2BEF" w:rsidRPr="00C83BCE" w:rsidRDefault="005C2BEF" w:rsidP="00732FB1">
      <w:pPr>
        <w:pStyle w:val="Caption"/>
        <w:pBdr>
          <w:top w:val="single" w:sz="4" w:space="1" w:color="00B0F0"/>
          <w:bottom w:val="single" w:sz="4" w:space="1" w:color="00B0F0"/>
        </w:pBdr>
        <w:spacing w:line="360" w:lineRule="auto"/>
        <w:rPr>
          <w:rFonts w:ascii="Times New Roman" w:hAnsi="Times New Roman" w:cs="Times New Roman"/>
          <w:color w:val="auto"/>
          <w:sz w:val="24"/>
          <w:szCs w:val="24"/>
        </w:rPr>
      </w:pPr>
      <w:bookmarkStart w:id="2" w:name="_Ref528283300"/>
      <w:r w:rsidRPr="00C83BCE">
        <w:rPr>
          <w:rFonts w:ascii="Times New Roman" w:hAnsi="Times New Roman" w:cs="Times New Roman"/>
          <w:color w:val="auto"/>
          <w:sz w:val="24"/>
          <w:szCs w:val="24"/>
        </w:rPr>
        <w:t xml:space="preserve">Scheme </w:t>
      </w:r>
      <w:bookmarkEnd w:id="2"/>
      <w:r w:rsidR="00C83BCE" w:rsidRPr="00C83BCE">
        <w:rPr>
          <w:rFonts w:ascii="Times New Roman" w:hAnsi="Times New Roman" w:cs="Times New Roman"/>
          <w:color w:val="auto"/>
          <w:sz w:val="24"/>
          <w:szCs w:val="24"/>
        </w:rPr>
        <w:t>2.2</w:t>
      </w:r>
      <w:r w:rsidRPr="00C83BCE">
        <w:rPr>
          <w:rFonts w:ascii="Times New Roman" w:hAnsi="Times New Roman" w:cs="Times New Roman"/>
          <w:color w:val="auto"/>
          <w:sz w:val="24"/>
          <w:szCs w:val="24"/>
        </w:rPr>
        <w:t>: Synthesis of MeOB6Br.</w:t>
      </w:r>
    </w:p>
    <w:p w14:paraId="11BE191E" w14:textId="1E4B8185" w:rsidR="005C2BEF" w:rsidRPr="00C83BCE" w:rsidRDefault="00FD3E1E" w:rsidP="00732FB1">
      <w:pPr>
        <w:rPr>
          <w:rFonts w:ascii="Times New Roman" w:hAnsi="Times New Roman" w:cs="Times New Roman"/>
          <w:sz w:val="24"/>
          <w:szCs w:val="24"/>
        </w:rPr>
      </w:pPr>
      <w:r>
        <w:rPr>
          <w:rFonts w:ascii="Times New Roman" w:hAnsi="Times New Roman" w:cs="Times New Roman"/>
          <w:sz w:val="24"/>
          <w:szCs w:val="24"/>
        </w:rPr>
        <w:t>The synthesis of 1-[4-(6-</w:t>
      </w:r>
      <w:proofErr w:type="gramStart"/>
      <w:r w:rsidR="005C2BEF" w:rsidRPr="00C83BCE">
        <w:rPr>
          <w:rFonts w:ascii="Times New Roman" w:hAnsi="Times New Roman" w:cs="Times New Roman"/>
          <w:sz w:val="24"/>
          <w:szCs w:val="24"/>
        </w:rPr>
        <w:t>bromo</w:t>
      </w:r>
      <w:r>
        <w:rPr>
          <w:rFonts w:ascii="Times New Roman" w:hAnsi="Times New Roman" w:cs="Times New Roman"/>
          <w:sz w:val="24"/>
          <w:szCs w:val="24"/>
        </w:rPr>
        <w:t>hexyl)phenyl</w:t>
      </w:r>
      <w:proofErr w:type="gramEnd"/>
      <w:r>
        <w:rPr>
          <w:rFonts w:ascii="Times New Roman" w:hAnsi="Times New Roman" w:cs="Times New Roman"/>
          <w:sz w:val="24"/>
          <w:szCs w:val="24"/>
        </w:rPr>
        <w:t>]-4-</w:t>
      </w:r>
      <w:r w:rsidR="005C2BEF" w:rsidRPr="00C83BCE">
        <w:rPr>
          <w:rFonts w:ascii="Times New Roman" w:hAnsi="Times New Roman" w:cs="Times New Roman"/>
          <w:sz w:val="24"/>
          <w:szCs w:val="24"/>
        </w:rPr>
        <w:t>methoxybenzene (MeOB6Br)</w:t>
      </w:r>
      <w:r w:rsidR="005C2BEF" w:rsidRPr="00C83BCE">
        <w:rPr>
          <w:rFonts w:ascii="Times New Roman" w:hAnsi="Times New Roman" w:cs="Times New Roman"/>
          <w:b/>
          <w:bCs/>
          <w:sz w:val="24"/>
          <w:szCs w:val="24"/>
        </w:rPr>
        <w:t xml:space="preserve"> </w:t>
      </w:r>
      <w:r w:rsidR="005C2BEF" w:rsidRPr="00C83BCE">
        <w:rPr>
          <w:rFonts w:ascii="Times New Roman" w:hAnsi="Times New Roman" w:cs="Times New Roman"/>
          <w:sz w:val="24"/>
          <w:szCs w:val="24"/>
        </w:rPr>
        <w:t>was carried out according to</w:t>
      </w:r>
      <w:r>
        <w:rPr>
          <w:rFonts w:ascii="Times New Roman" w:hAnsi="Times New Roman" w:cs="Times New Roman"/>
          <w:sz w:val="24"/>
          <w:szCs w:val="24"/>
        </w:rPr>
        <w:t xml:space="preserve"> Scheme 2,2</w:t>
      </w:r>
      <w:r w:rsidR="005C2BEF" w:rsidRPr="00C83BCE">
        <w:rPr>
          <w:rFonts w:ascii="Times New Roman" w:hAnsi="Times New Roman" w:cs="Times New Roman"/>
          <w:sz w:val="24"/>
          <w:szCs w:val="24"/>
        </w:rPr>
        <w:t>, as adapted from previously reported literature</w:t>
      </w:r>
      <w:sdt>
        <w:sdtPr>
          <w:rPr>
            <w:rFonts w:ascii="Times New Roman" w:hAnsi="Times New Roman" w:cs="Times New Roman"/>
            <w:sz w:val="24"/>
            <w:szCs w:val="24"/>
          </w:rPr>
          <w:tag w:val="doc:59317a5be4b061682f697c10;body"/>
          <w:id w:val="-915942286"/>
          <w:placeholder>
            <w:docPart w:val="9EC5D50C5C65A34C8F212A5C9F7B1A8C"/>
          </w:placeholder>
        </w:sdtPr>
        <w:sdtEndPr/>
        <w:sdtContent>
          <w:r>
            <w:rPr>
              <w:rFonts w:ascii="Times New Roman" w:eastAsia="Times New Roman" w:hAnsi="Times New Roman" w:cs="Times New Roman"/>
              <w:sz w:val="24"/>
              <w:szCs w:val="24"/>
            </w:rPr>
            <w:t xml:space="preserve"> </w:t>
          </w:r>
          <w:r w:rsidR="008E03B3">
            <w:rPr>
              <w:rFonts w:ascii="Times New Roman" w:eastAsia="Times New Roman" w:hAnsi="Times New Roman" w:cs="Times New Roman"/>
              <w:sz w:val="24"/>
              <w:szCs w:val="24"/>
            </w:rPr>
            <w:fldChar w:fldCharType="begin"/>
          </w:r>
          <w:r w:rsidR="00B67F7D">
            <w:rPr>
              <w:rFonts w:ascii="Times New Roman" w:eastAsia="Times New Roman" w:hAnsi="Times New Roman" w:cs="Times New Roman"/>
              <w:sz w:val="24"/>
              <w:szCs w:val="24"/>
            </w:rPr>
            <w:instrText xml:space="preserve"> ADDIN EN.CITE &lt;EndNote&gt;&lt;Cite ExcludeAuth="1" ExcludeYear="1"&gt;&lt;Author&gt;Paterson&lt;/Author&gt;&lt;Year&gt;2016&lt;/Year&gt;&lt;RecNum&gt;23&lt;/RecNum&gt;&lt;DisplayText&gt;[2]&lt;/DisplayText&gt;&lt;record&gt;&lt;rec-number&gt;23&lt;/rec-number&gt;&lt;foreign-keys&gt;&lt;key app="EN" db-id="ddaxxarxl59dxse5p2h52eseszsawvaxx55a"&gt;23&lt;/key&gt;&lt;/foreign-keys&gt;&lt;ref-type name="Journal Article"&gt;17&lt;/ref-type&gt;&lt;contributors&gt;&lt;authors&gt;&lt;author&gt;Paterson, D. A.&lt;/author&gt;&lt;author&gt;Gao, M.&lt;/author&gt;&lt;author&gt;Kim, Y. K.&lt;/author&gt;&lt;author&gt;Jamali, A.&lt;/author&gt;&lt;author&gt;Finley, K. L.&lt;/author&gt;&lt;author&gt;Robles-Hernandez, B.&lt;/author&gt;&lt;author&gt;Diez-Berart, S.&lt;/author&gt;&lt;author&gt;Salud, J.&lt;/author&gt;&lt;author&gt;de la Fuente, M. R.&lt;/author&gt;&lt;author&gt;Timimi, B. A.&lt;/author&gt;&lt;author&gt;Zimmermann, H.&lt;/author&gt;&lt;author&gt;Greco, C.&lt;/author&gt;&lt;author&gt;Ferrarini, A.&lt;/author&gt;&lt;author&gt;Storey, J. M. D.&lt;/author&gt;&lt;author&gt;Lopez, D. O.&lt;/author&gt;&lt;author&gt;Lavrentovich, O. D.&lt;/author&gt;&lt;author&gt;Luckhurst, G. R.&lt;/author&gt;&lt;author&gt;Imrie, C. T.&lt;/author&gt;&lt;/authors&gt;&lt;/contributors&gt;&lt;titles&gt;&lt;title&gt;Understanding the twist-bend nematic phase: the characterisation of 1-(4-cyanobiphenyl-4 &amp;apos;-yloxy)-6-(4-cyanobiphenyl-4 &amp;apos;-yl)hexane (CB6OCB) and comparison with CB7CB&lt;/title&gt;&lt;secondary-title&gt;Soft Matter&lt;/secondary-title&gt;&lt;/titles&gt;&lt;periodical&gt;&lt;full-title&gt;Soft Matter&lt;/full-title&gt;&lt;/periodical&gt;&lt;pages&gt;6827-6840&lt;/pages&gt;&lt;volume&gt;12&lt;/volume&gt;&lt;number&gt;32&lt;/number&gt;&lt;dates&gt;&lt;year&gt;2016&lt;/year&gt;&lt;/dates&gt;&lt;isbn&gt;1744-683X&lt;/isbn&gt;&lt;accession-num&gt;WOS:000382112600013&lt;/accession-num&gt;&lt;urls&gt;&lt;related-urls&gt;&lt;url&gt;&amp;lt;Go to ISI&amp;gt;://WOS:000382112600013&lt;/url&gt;&lt;/related-urls&gt;&lt;/urls&gt;&lt;electronic-resource-num&gt;10.1039/c6sm00537c&lt;/electronic-resource-num&gt;&lt;/record&gt;&lt;/Cite&gt;&lt;/EndNote&gt;</w:instrText>
          </w:r>
          <w:r w:rsidR="008E03B3">
            <w:rPr>
              <w:rFonts w:ascii="Times New Roman" w:eastAsia="Times New Roman" w:hAnsi="Times New Roman" w:cs="Times New Roman"/>
              <w:sz w:val="24"/>
              <w:szCs w:val="24"/>
            </w:rPr>
            <w:fldChar w:fldCharType="separate"/>
          </w:r>
          <w:r w:rsidR="00B67F7D">
            <w:rPr>
              <w:rFonts w:ascii="Times New Roman" w:eastAsia="Times New Roman" w:hAnsi="Times New Roman" w:cs="Times New Roman"/>
              <w:noProof/>
              <w:sz w:val="24"/>
              <w:szCs w:val="24"/>
            </w:rPr>
            <w:t>[</w:t>
          </w:r>
          <w:hyperlink w:anchor="_ENREF_2" w:tooltip="Paterson, 2016 #23" w:history="1">
            <w:r w:rsidR="00B67F7D">
              <w:rPr>
                <w:rFonts w:ascii="Times New Roman" w:eastAsia="Times New Roman" w:hAnsi="Times New Roman" w:cs="Times New Roman"/>
                <w:noProof/>
                <w:sz w:val="24"/>
                <w:szCs w:val="24"/>
              </w:rPr>
              <w:t>2</w:t>
            </w:r>
          </w:hyperlink>
          <w:r w:rsidR="00B67F7D">
            <w:rPr>
              <w:rFonts w:ascii="Times New Roman" w:eastAsia="Times New Roman" w:hAnsi="Times New Roman" w:cs="Times New Roman"/>
              <w:noProof/>
              <w:sz w:val="24"/>
              <w:szCs w:val="24"/>
            </w:rPr>
            <w:t>]</w:t>
          </w:r>
          <w:r w:rsidR="008E03B3">
            <w:rPr>
              <w:rFonts w:ascii="Times New Roman" w:eastAsia="Times New Roman" w:hAnsi="Times New Roman" w:cs="Times New Roman"/>
              <w:sz w:val="24"/>
              <w:szCs w:val="24"/>
            </w:rPr>
            <w:fldChar w:fldCharType="end"/>
          </w:r>
        </w:sdtContent>
      </w:sdt>
      <w:r w:rsidR="005C2BEF" w:rsidRPr="00C83BCE">
        <w:rPr>
          <w:rFonts w:ascii="Times New Roman" w:hAnsi="Times New Roman" w:cs="Times New Roman"/>
          <w:sz w:val="24"/>
          <w:szCs w:val="24"/>
        </w:rPr>
        <w:t xml:space="preserve">. Under </w:t>
      </w:r>
      <w:r w:rsidR="00D67B88" w:rsidRPr="00C83BCE">
        <w:rPr>
          <w:rFonts w:ascii="Times New Roman" w:hAnsi="Times New Roman" w:cs="Times New Roman"/>
          <w:sz w:val="24"/>
          <w:szCs w:val="24"/>
        </w:rPr>
        <w:t xml:space="preserve">an atmosphere of </w:t>
      </w:r>
      <w:r>
        <w:rPr>
          <w:rFonts w:ascii="Times New Roman" w:hAnsi="Times New Roman" w:cs="Times New Roman"/>
          <w:sz w:val="24"/>
          <w:szCs w:val="24"/>
        </w:rPr>
        <w:t>nitrogen, a dry solution of 6-bromo-1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4-(4-</w:t>
      </w:r>
      <w:r w:rsidR="005C2BEF" w:rsidRPr="00C83BCE">
        <w:rPr>
          <w:rFonts w:ascii="Times New Roman" w:hAnsi="Times New Roman" w:cs="Times New Roman"/>
          <w:sz w:val="24"/>
          <w:szCs w:val="24"/>
        </w:rPr>
        <w:t>methoxyphenyl)phenyl]</w:t>
      </w:r>
      <w:r w:rsidR="00D67B88" w:rsidRPr="00C83BCE">
        <w:rPr>
          <w:rFonts w:ascii="Times New Roman" w:hAnsi="Times New Roman" w:cs="Times New Roman"/>
          <w:sz w:val="24"/>
          <w:szCs w:val="24"/>
        </w:rPr>
        <w:t xml:space="preserve"> </w:t>
      </w:r>
      <w:r>
        <w:rPr>
          <w:rFonts w:ascii="Times New Roman" w:hAnsi="Times New Roman" w:cs="Times New Roman"/>
          <w:sz w:val="24"/>
          <w:szCs w:val="24"/>
        </w:rPr>
        <w:t>hexan-1-</w:t>
      </w:r>
      <w:r w:rsidR="005C2BEF" w:rsidRPr="00C83BCE">
        <w:rPr>
          <w:rFonts w:ascii="Times New Roman" w:hAnsi="Times New Roman" w:cs="Times New Roman"/>
          <w:sz w:val="24"/>
          <w:szCs w:val="24"/>
        </w:rPr>
        <w:t>one (MeOBK5Br)</w:t>
      </w:r>
      <w:r w:rsidR="005C2BEF" w:rsidRPr="00C83BCE">
        <w:rPr>
          <w:rFonts w:ascii="Times New Roman" w:hAnsi="Times New Roman" w:cs="Times New Roman"/>
          <w:b/>
          <w:bCs/>
          <w:sz w:val="24"/>
          <w:szCs w:val="24"/>
        </w:rPr>
        <w:t xml:space="preserve"> </w:t>
      </w:r>
      <w:r w:rsidR="005C2BEF" w:rsidRPr="00C83BCE">
        <w:rPr>
          <w:rFonts w:ascii="Times New Roman" w:hAnsi="Times New Roman" w:cs="Times New Roman"/>
          <w:sz w:val="24"/>
          <w:szCs w:val="24"/>
        </w:rPr>
        <w:t>(5.031 g, 1.40 x 10</w:t>
      </w:r>
      <w:r>
        <w:rPr>
          <w:rFonts w:ascii="Times New Roman" w:hAnsi="Times New Roman" w:cs="Times New Roman"/>
          <w:sz w:val="24"/>
          <w:szCs w:val="24"/>
          <w:vertAlign w:val="superscript"/>
        </w:rPr>
        <w:t>-</w:t>
      </w:r>
      <w:r w:rsidR="005C2BEF" w:rsidRPr="00C83BCE">
        <w:rPr>
          <w:rFonts w:ascii="Times New Roman" w:hAnsi="Times New Roman" w:cs="Times New Roman"/>
          <w:sz w:val="24"/>
          <w:szCs w:val="24"/>
          <w:vertAlign w:val="superscript"/>
        </w:rPr>
        <w:t>2</w:t>
      </w:r>
      <w:r w:rsidR="005C2BEF" w:rsidRPr="00C83BCE">
        <w:rPr>
          <w:rFonts w:ascii="Times New Roman" w:hAnsi="Times New Roman" w:cs="Times New Roman"/>
          <w:sz w:val="24"/>
          <w:szCs w:val="24"/>
        </w:rPr>
        <w:t xml:space="preserve"> </w:t>
      </w:r>
      <w:proofErr w:type="spellStart"/>
      <w:r w:rsidR="005C2BEF" w:rsidRPr="00C83BCE">
        <w:rPr>
          <w:rFonts w:ascii="Times New Roman" w:hAnsi="Times New Roman" w:cs="Times New Roman"/>
          <w:sz w:val="24"/>
          <w:szCs w:val="24"/>
        </w:rPr>
        <w:t>mol</w:t>
      </w:r>
      <w:proofErr w:type="spellEnd"/>
      <w:r w:rsidR="005C2BEF" w:rsidRPr="00C83BCE">
        <w:rPr>
          <w:rFonts w:ascii="Times New Roman" w:hAnsi="Times New Roman" w:cs="Times New Roman"/>
          <w:sz w:val="24"/>
          <w:szCs w:val="24"/>
        </w:rPr>
        <w:t xml:space="preserve">) in </w:t>
      </w:r>
      <w:proofErr w:type="spellStart"/>
      <w:r w:rsidR="005C2BEF" w:rsidRPr="00C83BCE">
        <w:rPr>
          <w:rFonts w:ascii="Times New Roman" w:hAnsi="Times New Roman" w:cs="Times New Roman"/>
          <w:sz w:val="24"/>
          <w:szCs w:val="24"/>
        </w:rPr>
        <w:t>trifluoroacetic</w:t>
      </w:r>
      <w:proofErr w:type="spellEnd"/>
      <w:r w:rsidR="005C2BEF" w:rsidRPr="00C83BCE">
        <w:rPr>
          <w:rFonts w:ascii="Times New Roman" w:hAnsi="Times New Roman" w:cs="Times New Roman"/>
          <w:sz w:val="24"/>
          <w:szCs w:val="24"/>
        </w:rPr>
        <w:t xml:space="preserve"> acid (11 ml, 1.44 x 10</w:t>
      </w:r>
      <w:r w:rsidR="005C2BEF" w:rsidRPr="00C83BCE">
        <w:rPr>
          <w:rFonts w:ascii="Times New Roman" w:hAnsi="Times New Roman" w:cs="Times New Roman"/>
          <w:sz w:val="24"/>
          <w:szCs w:val="24"/>
          <w:vertAlign w:val="superscript"/>
        </w:rPr>
        <w:noBreakHyphen/>
        <w:t>1</w:t>
      </w:r>
      <w:r w:rsidR="005C2BEF" w:rsidRPr="00C83BCE">
        <w:rPr>
          <w:rFonts w:ascii="Times New Roman" w:hAnsi="Times New Roman" w:cs="Times New Roman"/>
          <w:sz w:val="24"/>
          <w:szCs w:val="24"/>
        </w:rPr>
        <w:t xml:space="preserve"> </w:t>
      </w:r>
      <w:proofErr w:type="spellStart"/>
      <w:r w:rsidR="005C2BEF" w:rsidRPr="00C83BCE">
        <w:rPr>
          <w:rFonts w:ascii="Times New Roman" w:hAnsi="Times New Roman" w:cs="Times New Roman"/>
          <w:sz w:val="24"/>
          <w:szCs w:val="24"/>
        </w:rPr>
        <w:t>mol</w:t>
      </w:r>
      <w:proofErr w:type="spellEnd"/>
      <w:r w:rsidR="005C2BEF" w:rsidRPr="00C83BCE">
        <w:rPr>
          <w:rFonts w:ascii="Times New Roman" w:hAnsi="Times New Roman" w:cs="Times New Roman"/>
          <w:sz w:val="24"/>
          <w:szCs w:val="24"/>
        </w:rPr>
        <w:t xml:space="preserve">) was cooled to 0°C. To this solution, </w:t>
      </w:r>
      <w:proofErr w:type="spellStart"/>
      <w:r w:rsidR="005C2BEF" w:rsidRPr="00C83BCE">
        <w:rPr>
          <w:rFonts w:ascii="Times New Roman" w:hAnsi="Times New Roman" w:cs="Times New Roman"/>
          <w:sz w:val="24"/>
          <w:szCs w:val="24"/>
        </w:rPr>
        <w:t>triethylsilane</w:t>
      </w:r>
      <w:proofErr w:type="spellEnd"/>
      <w:r w:rsidR="005C2BEF" w:rsidRPr="00C83BCE">
        <w:rPr>
          <w:rFonts w:ascii="Times New Roman" w:hAnsi="Times New Roman" w:cs="Times New Roman"/>
          <w:sz w:val="24"/>
          <w:szCs w:val="24"/>
        </w:rPr>
        <w:t xml:space="preserve"> (5.0 ml, 3.13 x 10</w:t>
      </w:r>
      <w:r>
        <w:rPr>
          <w:rFonts w:ascii="Times New Roman" w:hAnsi="Times New Roman" w:cs="Times New Roman"/>
          <w:sz w:val="24"/>
          <w:szCs w:val="24"/>
          <w:vertAlign w:val="superscript"/>
        </w:rPr>
        <w:t>-</w:t>
      </w:r>
      <w:r w:rsidR="005C2BEF" w:rsidRPr="00C83BCE">
        <w:rPr>
          <w:rFonts w:ascii="Times New Roman" w:hAnsi="Times New Roman" w:cs="Times New Roman"/>
          <w:sz w:val="24"/>
          <w:szCs w:val="24"/>
          <w:vertAlign w:val="superscript"/>
        </w:rPr>
        <w:t>2</w:t>
      </w:r>
      <w:r w:rsidR="005C2BEF" w:rsidRPr="00C83BCE">
        <w:rPr>
          <w:rFonts w:ascii="Times New Roman" w:hAnsi="Times New Roman" w:cs="Times New Roman"/>
          <w:sz w:val="24"/>
          <w:szCs w:val="24"/>
        </w:rPr>
        <w:t xml:space="preserve"> </w:t>
      </w:r>
      <w:proofErr w:type="spellStart"/>
      <w:r w:rsidR="005C2BEF" w:rsidRPr="00C83BCE">
        <w:rPr>
          <w:rFonts w:ascii="Times New Roman" w:hAnsi="Times New Roman" w:cs="Times New Roman"/>
          <w:sz w:val="24"/>
          <w:szCs w:val="24"/>
        </w:rPr>
        <w:t>mol</w:t>
      </w:r>
      <w:proofErr w:type="spellEnd"/>
      <w:r w:rsidR="005C2BEF" w:rsidRPr="00C83BCE">
        <w:rPr>
          <w:rFonts w:ascii="Times New Roman" w:hAnsi="Times New Roman" w:cs="Times New Roman"/>
          <w:sz w:val="24"/>
          <w:szCs w:val="24"/>
        </w:rPr>
        <w:t>) was added dropwise over a period of 10 min with rapid stirring. As a cream precipitate formed, dry dichloromethane (10 ml) was added to the</w:t>
      </w:r>
      <w:r w:rsidR="00CC4E85">
        <w:rPr>
          <w:rFonts w:ascii="Times New Roman" w:hAnsi="Times New Roman" w:cs="Times New Roman"/>
          <w:sz w:val="24"/>
          <w:szCs w:val="24"/>
        </w:rPr>
        <w:t xml:space="preserve"> solution. The mixture was </w:t>
      </w:r>
      <w:r w:rsidR="005C2BEF" w:rsidRPr="00C83BCE">
        <w:rPr>
          <w:rFonts w:ascii="Times New Roman" w:hAnsi="Times New Roman" w:cs="Times New Roman"/>
          <w:sz w:val="24"/>
          <w:szCs w:val="24"/>
        </w:rPr>
        <w:t xml:space="preserve">left to stir for 1 h under ice, and then overnight at room temperature. </w:t>
      </w:r>
      <w:r w:rsidR="005614DC">
        <w:rPr>
          <w:rFonts w:ascii="Times New Roman" w:hAnsi="Times New Roman" w:cs="Times New Roman"/>
          <w:sz w:val="24"/>
          <w:szCs w:val="24"/>
        </w:rPr>
        <w:t>D</w:t>
      </w:r>
      <w:r w:rsidR="005C2BEF" w:rsidRPr="00C83BCE">
        <w:rPr>
          <w:rFonts w:ascii="Times New Roman" w:hAnsi="Times New Roman" w:cs="Times New Roman"/>
          <w:sz w:val="24"/>
          <w:szCs w:val="24"/>
        </w:rPr>
        <w:t>ichloromethane (50 ml) and distilled water (150 ml) w</w:t>
      </w:r>
      <w:r w:rsidR="005614DC">
        <w:rPr>
          <w:rFonts w:ascii="Times New Roman" w:hAnsi="Times New Roman" w:cs="Times New Roman"/>
          <w:sz w:val="24"/>
          <w:szCs w:val="24"/>
        </w:rPr>
        <w:t>ere</w:t>
      </w:r>
      <w:r w:rsidR="005C2BEF" w:rsidRPr="00C83BCE">
        <w:rPr>
          <w:rFonts w:ascii="Times New Roman" w:hAnsi="Times New Roman" w:cs="Times New Roman"/>
          <w:sz w:val="24"/>
          <w:szCs w:val="24"/>
        </w:rPr>
        <w:t xml:space="preserve"> added, and the organic layer collected. The aqueous layer was </w:t>
      </w:r>
      <w:r w:rsidR="005614DC">
        <w:rPr>
          <w:rFonts w:ascii="Times New Roman" w:hAnsi="Times New Roman" w:cs="Times New Roman"/>
          <w:sz w:val="24"/>
          <w:szCs w:val="24"/>
        </w:rPr>
        <w:t>washed twice</w:t>
      </w:r>
      <w:r w:rsidR="005C2BEF" w:rsidRPr="00C83BCE">
        <w:rPr>
          <w:rFonts w:ascii="Times New Roman" w:hAnsi="Times New Roman" w:cs="Times New Roman"/>
          <w:sz w:val="24"/>
          <w:szCs w:val="24"/>
        </w:rPr>
        <w:t xml:space="preserve"> with dichloromethane (50 ml x </w:t>
      </w:r>
      <w:r w:rsidR="005614DC">
        <w:rPr>
          <w:rFonts w:ascii="Times New Roman" w:hAnsi="Times New Roman" w:cs="Times New Roman"/>
          <w:sz w:val="24"/>
          <w:szCs w:val="24"/>
        </w:rPr>
        <w:t xml:space="preserve">2). All organic extracts were </w:t>
      </w:r>
      <w:r w:rsidR="005C2BEF" w:rsidRPr="00C83BCE">
        <w:rPr>
          <w:rFonts w:ascii="Times New Roman" w:hAnsi="Times New Roman" w:cs="Times New Roman"/>
          <w:sz w:val="24"/>
          <w:szCs w:val="24"/>
        </w:rPr>
        <w:t xml:space="preserve">combined, dried over magnesium </w:t>
      </w:r>
      <w:proofErr w:type="spellStart"/>
      <w:r w:rsidR="005C2BEF" w:rsidRPr="00C83BCE">
        <w:rPr>
          <w:rFonts w:ascii="Times New Roman" w:hAnsi="Times New Roman" w:cs="Times New Roman"/>
          <w:sz w:val="24"/>
          <w:szCs w:val="24"/>
        </w:rPr>
        <w:t>sulfate</w:t>
      </w:r>
      <w:proofErr w:type="spellEnd"/>
      <w:r w:rsidR="005C2BEF" w:rsidRPr="00C83BCE">
        <w:rPr>
          <w:rFonts w:ascii="Times New Roman" w:hAnsi="Times New Roman" w:cs="Times New Roman"/>
          <w:sz w:val="24"/>
          <w:szCs w:val="24"/>
        </w:rPr>
        <w:t xml:space="preserve">, and the </w:t>
      </w:r>
      <w:r w:rsidR="005614DC">
        <w:rPr>
          <w:rFonts w:ascii="Times New Roman" w:hAnsi="Times New Roman" w:cs="Times New Roman"/>
          <w:sz w:val="24"/>
          <w:szCs w:val="24"/>
        </w:rPr>
        <w:t>solvent</w:t>
      </w:r>
      <w:r w:rsidR="005C2BEF" w:rsidRPr="00C83BCE">
        <w:rPr>
          <w:rFonts w:ascii="Times New Roman" w:hAnsi="Times New Roman" w:cs="Times New Roman"/>
          <w:sz w:val="24"/>
          <w:szCs w:val="24"/>
        </w:rPr>
        <w:t xml:space="preserve"> removed </w:t>
      </w:r>
      <w:r w:rsidR="005C2BEF" w:rsidRPr="00C83BCE">
        <w:rPr>
          <w:rFonts w:ascii="Times New Roman" w:hAnsi="Times New Roman" w:cs="Times New Roman"/>
          <w:i/>
          <w:iCs/>
          <w:sz w:val="24"/>
          <w:szCs w:val="24"/>
        </w:rPr>
        <w:t xml:space="preserve">in </w:t>
      </w:r>
      <w:proofErr w:type="spellStart"/>
      <w:r w:rsidR="005C2BEF" w:rsidRPr="00C83BCE">
        <w:rPr>
          <w:rFonts w:ascii="Times New Roman" w:hAnsi="Times New Roman" w:cs="Times New Roman"/>
          <w:i/>
          <w:iCs/>
          <w:sz w:val="24"/>
          <w:szCs w:val="24"/>
        </w:rPr>
        <w:t>vacuo</w:t>
      </w:r>
      <w:proofErr w:type="spellEnd"/>
      <w:r w:rsidR="005C2BEF" w:rsidRPr="00C83BCE">
        <w:rPr>
          <w:rFonts w:ascii="Times New Roman" w:hAnsi="Times New Roman" w:cs="Times New Roman"/>
          <w:sz w:val="24"/>
          <w:szCs w:val="24"/>
        </w:rPr>
        <w:t xml:space="preserve">. The pale yellow crystals were </w:t>
      </w:r>
      <w:proofErr w:type="spellStart"/>
      <w:r w:rsidR="005C2BEF" w:rsidRPr="00C83BCE">
        <w:rPr>
          <w:rFonts w:ascii="Times New Roman" w:hAnsi="Times New Roman" w:cs="Times New Roman"/>
          <w:sz w:val="24"/>
          <w:szCs w:val="24"/>
        </w:rPr>
        <w:t>recrystallised</w:t>
      </w:r>
      <w:proofErr w:type="spellEnd"/>
      <w:r w:rsidR="005C2BEF" w:rsidRPr="00C83BCE">
        <w:rPr>
          <w:rFonts w:ascii="Times New Roman" w:hAnsi="Times New Roman" w:cs="Times New Roman"/>
          <w:sz w:val="24"/>
          <w:szCs w:val="24"/>
        </w:rPr>
        <w:t xml:space="preserve"> </w:t>
      </w:r>
      <w:r w:rsidR="005614DC" w:rsidRPr="00C83BCE">
        <w:rPr>
          <w:rFonts w:ascii="Times New Roman" w:hAnsi="Times New Roman" w:cs="Times New Roman"/>
          <w:sz w:val="24"/>
          <w:szCs w:val="24"/>
        </w:rPr>
        <w:t xml:space="preserve">twice </w:t>
      </w:r>
      <w:r w:rsidR="005C2BEF" w:rsidRPr="00C83BCE">
        <w:rPr>
          <w:rFonts w:ascii="Times New Roman" w:hAnsi="Times New Roman" w:cs="Times New Roman"/>
          <w:sz w:val="24"/>
          <w:szCs w:val="24"/>
        </w:rPr>
        <w:t>from ethanol, and dried in a vacuum oven overnight at 50 °C to give a white powder.</w:t>
      </w:r>
    </w:p>
    <w:p w14:paraId="3EE82B9F" w14:textId="77777777" w:rsidR="005B28C0" w:rsidRDefault="005C2BEF" w:rsidP="005B28C0">
      <w:pPr>
        <w:rPr>
          <w:rFonts w:ascii="Times New Roman" w:hAnsi="Times New Roman" w:cs="Times New Roman"/>
          <w:sz w:val="24"/>
          <w:szCs w:val="24"/>
        </w:rPr>
      </w:pPr>
      <w:r w:rsidRPr="00FD3E1E">
        <w:rPr>
          <w:rFonts w:ascii="Times New Roman" w:hAnsi="Times New Roman" w:cs="Times New Roman"/>
          <w:sz w:val="24"/>
          <w:szCs w:val="24"/>
        </w:rPr>
        <w:t xml:space="preserve">Yield: 2.326 g, 48.2 %. Melting point: 40.4 – 41.3 °C. Infrared </w:t>
      </w:r>
      <w:r w:rsidRPr="00FD3E1E">
        <w:rPr>
          <w:rFonts w:ascii="Cambria Math" w:hAnsi="Cambria Math" w:cs="Cambria Math"/>
          <w:sz w:val="24"/>
          <w:szCs w:val="24"/>
        </w:rPr>
        <w:t>𝜈</w:t>
      </w:r>
      <w:r w:rsidRPr="00FD3E1E">
        <w:rPr>
          <w:rFonts w:ascii="Times New Roman" w:hAnsi="Times New Roman" w:cs="Times New Roman"/>
          <w:sz w:val="24"/>
          <w:szCs w:val="24"/>
        </w:rPr>
        <w:t>̅ cm</w:t>
      </w:r>
      <w:r w:rsidR="00FD3E1E">
        <w:rPr>
          <w:rFonts w:ascii="Times New Roman" w:hAnsi="Times New Roman" w:cs="Times New Roman"/>
          <w:sz w:val="24"/>
          <w:szCs w:val="24"/>
          <w:vertAlign w:val="superscript"/>
        </w:rPr>
        <w:t>-</w:t>
      </w:r>
      <w:r w:rsidRPr="00FD3E1E">
        <w:rPr>
          <w:rFonts w:ascii="Times New Roman" w:hAnsi="Times New Roman" w:cs="Times New Roman"/>
          <w:sz w:val="24"/>
          <w:szCs w:val="24"/>
          <w:vertAlign w:val="superscript"/>
        </w:rPr>
        <w:t>1</w:t>
      </w:r>
      <w:r w:rsidRPr="00FD3E1E">
        <w:rPr>
          <w:rFonts w:ascii="Times New Roman" w:hAnsi="Times New Roman" w:cs="Times New Roman"/>
          <w:sz w:val="24"/>
          <w:szCs w:val="24"/>
        </w:rPr>
        <w:t>: 2964, 2932, 2853 (sp</w:t>
      </w:r>
      <w:r w:rsidRPr="00FD3E1E">
        <w:rPr>
          <w:rFonts w:ascii="Times New Roman" w:hAnsi="Times New Roman" w:cs="Times New Roman"/>
          <w:sz w:val="24"/>
          <w:szCs w:val="24"/>
          <w:vertAlign w:val="superscript"/>
        </w:rPr>
        <w:t>3</w:t>
      </w:r>
      <w:r w:rsidR="00FD3E1E">
        <w:rPr>
          <w:rFonts w:ascii="Times New Roman" w:hAnsi="Times New Roman" w:cs="Times New Roman"/>
          <w:sz w:val="24"/>
          <w:szCs w:val="24"/>
        </w:rPr>
        <w:t xml:space="preserve"> C-</w:t>
      </w:r>
      <w:r w:rsidRPr="00FD3E1E">
        <w:rPr>
          <w:rFonts w:ascii="Times New Roman" w:hAnsi="Times New Roman" w:cs="Times New Roman"/>
          <w:sz w:val="24"/>
          <w:szCs w:val="24"/>
        </w:rPr>
        <w:t>H); 1605, 1581, 1497 (</w:t>
      </w:r>
      <w:proofErr w:type="spellStart"/>
      <w:r w:rsidRPr="00FD3E1E">
        <w:rPr>
          <w:rFonts w:ascii="Times New Roman" w:hAnsi="Times New Roman" w:cs="Times New Roman"/>
          <w:sz w:val="24"/>
          <w:szCs w:val="24"/>
        </w:rPr>
        <w:t>Ar</w:t>
      </w:r>
      <w:proofErr w:type="spellEnd"/>
      <w:r w:rsidRPr="00FD3E1E">
        <w:rPr>
          <w:rFonts w:ascii="Times New Roman" w:hAnsi="Times New Roman" w:cs="Times New Roman"/>
          <w:sz w:val="24"/>
          <w:szCs w:val="24"/>
        </w:rPr>
        <w:t xml:space="preserve"> C=C); 1464 (CH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 xml:space="preserve"> C-H); 1248 (</w:t>
      </w:r>
      <w:proofErr w:type="spellStart"/>
      <w:r w:rsidR="00FD3E1E">
        <w:rPr>
          <w:rFonts w:ascii="Times New Roman" w:hAnsi="Times New Roman" w:cs="Times New Roman"/>
          <w:sz w:val="24"/>
          <w:szCs w:val="24"/>
        </w:rPr>
        <w:t>Ar</w:t>
      </w:r>
      <w:proofErr w:type="spellEnd"/>
      <w:r w:rsidR="00FD3E1E">
        <w:rPr>
          <w:rFonts w:ascii="Times New Roman" w:hAnsi="Times New Roman" w:cs="Times New Roman"/>
          <w:sz w:val="24"/>
          <w:szCs w:val="24"/>
        </w:rPr>
        <w:t xml:space="preserve"> C-</w:t>
      </w:r>
      <w:r w:rsidRPr="00FD3E1E">
        <w:rPr>
          <w:rFonts w:ascii="Times New Roman" w:hAnsi="Times New Roman" w:cs="Times New Roman"/>
          <w:sz w:val="24"/>
          <w:szCs w:val="24"/>
        </w:rPr>
        <w:t>O);</w:t>
      </w:r>
      <w:r w:rsidR="00FD3E1E">
        <w:rPr>
          <w:rFonts w:ascii="Times New Roman" w:hAnsi="Times New Roman" w:cs="Times New Roman"/>
          <w:sz w:val="24"/>
          <w:szCs w:val="24"/>
        </w:rPr>
        <w:t xml:space="preserve"> 814, 805 (p. </w:t>
      </w:r>
      <w:proofErr w:type="spellStart"/>
      <w:r w:rsidR="00FD3E1E">
        <w:rPr>
          <w:rFonts w:ascii="Times New Roman" w:hAnsi="Times New Roman" w:cs="Times New Roman"/>
          <w:sz w:val="24"/>
          <w:szCs w:val="24"/>
        </w:rPr>
        <w:t>disubs</w:t>
      </w:r>
      <w:proofErr w:type="spellEnd"/>
      <w:r w:rsidR="00FD3E1E">
        <w:rPr>
          <w:rFonts w:ascii="Times New Roman" w:hAnsi="Times New Roman" w:cs="Times New Roman"/>
          <w:sz w:val="24"/>
          <w:szCs w:val="24"/>
        </w:rPr>
        <w:t>. benzene C-</w:t>
      </w:r>
      <w:r w:rsidRPr="00FD3E1E">
        <w:rPr>
          <w:rFonts w:ascii="Times New Roman" w:hAnsi="Times New Roman" w:cs="Times New Roman"/>
          <w:sz w:val="24"/>
          <w:szCs w:val="24"/>
        </w:rPr>
        <w:t xml:space="preserve">H). </w:t>
      </w:r>
      <w:r w:rsidRPr="00FD3E1E">
        <w:rPr>
          <w:rFonts w:ascii="Times New Roman" w:hAnsi="Times New Roman" w:cs="Times New Roman"/>
          <w:sz w:val="24"/>
          <w:szCs w:val="24"/>
          <w:vertAlign w:val="superscript"/>
        </w:rPr>
        <w:t>1</w:t>
      </w:r>
      <w:r w:rsidR="00FD3E1E">
        <w:rPr>
          <w:rFonts w:ascii="Times New Roman" w:hAnsi="Times New Roman" w:cs="Times New Roman"/>
          <w:sz w:val="24"/>
          <w:szCs w:val="24"/>
        </w:rPr>
        <w:t>H NMR: (300 MHz, Chloroform-</w:t>
      </w:r>
      <w:r w:rsidRPr="00FD3E1E">
        <w:rPr>
          <w:rFonts w:ascii="Times New Roman" w:hAnsi="Times New Roman" w:cs="Times New Roman"/>
          <w:sz w:val="24"/>
          <w:szCs w:val="24"/>
        </w:rPr>
        <w:t>d)</w:t>
      </w:r>
      <w:r w:rsidR="00FD3E1E">
        <w:rPr>
          <w:rFonts w:ascii="Times New Roman" w:hAnsi="Times New Roman" w:cs="Times New Roman"/>
          <w:sz w:val="24"/>
          <w:szCs w:val="24"/>
        </w:rPr>
        <w:t xml:space="preserve"> δ ppm: 1.27 – 1.49 (m, 4 H, Ar-</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bCs/>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Br), 1</w:t>
      </w:r>
      <w:r w:rsidR="00FD3E1E">
        <w:rPr>
          <w:rFonts w:ascii="Times New Roman" w:hAnsi="Times New Roman" w:cs="Times New Roman"/>
          <w:sz w:val="24"/>
          <w:szCs w:val="24"/>
        </w:rPr>
        <w:t>.62 (</w:t>
      </w:r>
      <w:proofErr w:type="spellStart"/>
      <w:r w:rsidR="00FD3E1E">
        <w:rPr>
          <w:rFonts w:ascii="Times New Roman" w:hAnsi="Times New Roman" w:cs="Times New Roman"/>
          <w:sz w:val="24"/>
          <w:szCs w:val="24"/>
        </w:rPr>
        <w:t>tt</w:t>
      </w:r>
      <w:proofErr w:type="spellEnd"/>
      <w:r w:rsidR="00FD3E1E">
        <w:rPr>
          <w:rFonts w:ascii="Times New Roman" w:hAnsi="Times New Roman" w:cs="Times New Roman"/>
          <w:sz w:val="24"/>
          <w:szCs w:val="24"/>
        </w:rPr>
        <w:t>, J=7.5, 7.3 Hz, 2 H, Ar-</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 1.82</w:t>
      </w:r>
      <w:r w:rsidR="00FD3E1E">
        <w:rPr>
          <w:rFonts w:ascii="Times New Roman" w:hAnsi="Times New Roman" w:cs="Times New Roman"/>
          <w:sz w:val="24"/>
          <w:szCs w:val="24"/>
        </w:rPr>
        <w:t xml:space="preserve"> (</w:t>
      </w:r>
      <w:proofErr w:type="spellStart"/>
      <w:r w:rsidR="00FD3E1E">
        <w:rPr>
          <w:rFonts w:ascii="Times New Roman" w:hAnsi="Times New Roman" w:cs="Times New Roman"/>
          <w:sz w:val="24"/>
          <w:szCs w:val="24"/>
        </w:rPr>
        <w:t>tt</w:t>
      </w:r>
      <w:proofErr w:type="spellEnd"/>
      <w:r w:rsidR="00FD3E1E">
        <w:rPr>
          <w:rFonts w:ascii="Times New Roman" w:hAnsi="Times New Roman" w:cs="Times New Roman"/>
          <w:sz w:val="24"/>
          <w:szCs w:val="24"/>
        </w:rPr>
        <w:t>, J=7.3, 6.9 Hz, 2 H, -</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Br), 2.60 (t, J=7.5 Hz, 2 H, Ar</w:t>
      </w:r>
      <w:r w:rsidR="00FD3E1E">
        <w:rPr>
          <w:rFonts w:ascii="Times New Roman" w:hAnsi="Times New Roman" w:cs="Times New Roman"/>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 3.36 (t, J=6.9 Hz, 2 H, -</w:t>
      </w:r>
      <w:r w:rsidRPr="00FD3E1E">
        <w:rPr>
          <w:rFonts w:ascii="Times New Roman" w:hAnsi="Times New Roman" w:cs="Times New Roman"/>
          <w:sz w:val="24"/>
          <w:szCs w:val="24"/>
        </w:rPr>
        <w:t>CH</w:t>
      </w:r>
      <w:r w:rsidRPr="00FD3E1E">
        <w:rPr>
          <w:rFonts w:ascii="Times New Roman" w:hAnsi="Times New Roman" w:cs="Times New Roman"/>
          <w:sz w:val="24"/>
          <w:szCs w:val="24"/>
          <w:vertAlign w:val="subscript"/>
        </w:rPr>
        <w:t>2</w:t>
      </w:r>
      <w:r w:rsidR="00FD3E1E">
        <w:rPr>
          <w:rFonts w:ascii="Times New Roman" w:hAnsi="Times New Roman" w:cs="Times New Roman"/>
          <w:sz w:val="24"/>
          <w:szCs w:val="24"/>
        </w:rPr>
        <w:t>-</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2</w:t>
      </w:r>
      <w:r w:rsidR="00FD3E1E">
        <w:rPr>
          <w:rFonts w:ascii="Times New Roman" w:hAnsi="Times New Roman" w:cs="Times New Roman"/>
          <w:sz w:val="24"/>
          <w:szCs w:val="24"/>
        </w:rPr>
        <w:t>-</w:t>
      </w:r>
      <w:r w:rsidRPr="00FD3E1E">
        <w:rPr>
          <w:rFonts w:ascii="Times New Roman" w:hAnsi="Times New Roman" w:cs="Times New Roman"/>
          <w:sz w:val="24"/>
          <w:szCs w:val="24"/>
        </w:rPr>
        <w:t xml:space="preserve">Br), 3.80 (s, 3 H, </w:t>
      </w:r>
      <w:r w:rsidRPr="00FD3E1E">
        <w:rPr>
          <w:rFonts w:ascii="Times New Roman" w:hAnsi="Times New Roman" w:cs="Times New Roman"/>
          <w:bCs/>
          <w:sz w:val="24"/>
          <w:szCs w:val="24"/>
          <w:u w:val="single"/>
        </w:rPr>
        <w:t>CH</w:t>
      </w:r>
      <w:r w:rsidRPr="00FD3E1E">
        <w:rPr>
          <w:rFonts w:ascii="Times New Roman" w:hAnsi="Times New Roman" w:cs="Times New Roman"/>
          <w:bCs/>
          <w:sz w:val="24"/>
          <w:szCs w:val="24"/>
          <w:u w:val="single"/>
          <w:vertAlign w:val="subscript"/>
        </w:rPr>
        <w:t>3</w:t>
      </w:r>
      <w:r w:rsidR="00FD3E1E">
        <w:rPr>
          <w:rFonts w:ascii="Times New Roman" w:hAnsi="Times New Roman" w:cs="Times New Roman"/>
          <w:sz w:val="24"/>
          <w:szCs w:val="24"/>
        </w:rPr>
        <w:t>-O-</w:t>
      </w:r>
      <w:r w:rsidRPr="00FD3E1E">
        <w:rPr>
          <w:rFonts w:ascii="Times New Roman" w:hAnsi="Times New Roman" w:cs="Times New Roman"/>
          <w:sz w:val="24"/>
          <w:szCs w:val="24"/>
        </w:rPr>
        <w:t xml:space="preserve">Ar), 6.92 (d, J=8.9 Hz, 2H, </w:t>
      </w:r>
      <w:proofErr w:type="spellStart"/>
      <w:r w:rsidRPr="00FD3E1E">
        <w:rPr>
          <w:rFonts w:ascii="Times New Roman" w:hAnsi="Times New Roman" w:cs="Times New Roman"/>
          <w:sz w:val="24"/>
          <w:szCs w:val="24"/>
        </w:rPr>
        <w:t>Ar</w:t>
      </w:r>
      <w:proofErr w:type="spellEnd"/>
      <w:r w:rsidRPr="00FD3E1E">
        <w:rPr>
          <w:rFonts w:ascii="Times New Roman" w:hAnsi="Times New Roman" w:cs="Times New Roman"/>
          <w:sz w:val="24"/>
          <w:szCs w:val="24"/>
        </w:rPr>
        <w:t xml:space="preserve">), 7.18 (d, J=8.3 Hz, 2 H, </w:t>
      </w:r>
      <w:proofErr w:type="spellStart"/>
      <w:r w:rsidRPr="00FD3E1E">
        <w:rPr>
          <w:rFonts w:ascii="Times New Roman" w:hAnsi="Times New Roman" w:cs="Times New Roman"/>
          <w:sz w:val="24"/>
          <w:szCs w:val="24"/>
        </w:rPr>
        <w:t>Ar</w:t>
      </w:r>
      <w:proofErr w:type="spellEnd"/>
      <w:r w:rsidRPr="00FD3E1E">
        <w:rPr>
          <w:rFonts w:ascii="Times New Roman" w:hAnsi="Times New Roman" w:cs="Times New Roman"/>
          <w:sz w:val="24"/>
          <w:szCs w:val="24"/>
        </w:rPr>
        <w:t xml:space="preserve">), 7.43 (d, J=8.3 Hz, 2 H, </w:t>
      </w:r>
      <w:proofErr w:type="spellStart"/>
      <w:r w:rsidRPr="00FD3E1E">
        <w:rPr>
          <w:rFonts w:ascii="Times New Roman" w:hAnsi="Times New Roman" w:cs="Times New Roman"/>
          <w:sz w:val="24"/>
          <w:szCs w:val="24"/>
        </w:rPr>
        <w:t>Ar</w:t>
      </w:r>
      <w:proofErr w:type="spellEnd"/>
      <w:r w:rsidRPr="00FD3E1E">
        <w:rPr>
          <w:rFonts w:ascii="Times New Roman" w:hAnsi="Times New Roman" w:cs="Times New Roman"/>
          <w:sz w:val="24"/>
          <w:szCs w:val="24"/>
        </w:rPr>
        <w:t xml:space="preserve">), 7.47 (d, </w:t>
      </w:r>
      <w:r w:rsidRPr="00FD3E1E">
        <w:rPr>
          <w:rFonts w:ascii="Times New Roman" w:hAnsi="Times New Roman" w:cs="Times New Roman"/>
          <w:sz w:val="24"/>
          <w:szCs w:val="24"/>
        </w:rPr>
        <w:lastRenderedPageBreak/>
        <w:t xml:space="preserve">J=8.9 Hz, 2 H, </w:t>
      </w:r>
      <w:proofErr w:type="spellStart"/>
      <w:r w:rsidRPr="00FD3E1E">
        <w:rPr>
          <w:rFonts w:ascii="Times New Roman" w:hAnsi="Times New Roman" w:cs="Times New Roman"/>
          <w:sz w:val="24"/>
          <w:szCs w:val="24"/>
        </w:rPr>
        <w:t>Ar</w:t>
      </w:r>
      <w:proofErr w:type="spellEnd"/>
      <w:r w:rsidRPr="00FD3E1E">
        <w:rPr>
          <w:rFonts w:ascii="Times New Roman" w:hAnsi="Times New Roman" w:cs="Times New Roman"/>
          <w:sz w:val="24"/>
          <w:szCs w:val="24"/>
        </w:rPr>
        <w:t xml:space="preserve">). </w:t>
      </w:r>
      <w:r w:rsidRPr="00FD3E1E">
        <w:rPr>
          <w:rFonts w:ascii="Times New Roman" w:hAnsi="Times New Roman" w:cs="Times New Roman"/>
          <w:sz w:val="24"/>
          <w:szCs w:val="24"/>
          <w:vertAlign w:val="superscript"/>
        </w:rPr>
        <w:t>13</w:t>
      </w:r>
      <w:r w:rsidR="00FD3E1E">
        <w:rPr>
          <w:rFonts w:ascii="Times New Roman" w:hAnsi="Times New Roman" w:cs="Times New Roman"/>
          <w:sz w:val="24"/>
          <w:szCs w:val="24"/>
        </w:rPr>
        <w:t>C NMR: (75 MHz, Chloroform-</w:t>
      </w:r>
      <w:r w:rsidRPr="00FD3E1E">
        <w:rPr>
          <w:rFonts w:ascii="Times New Roman" w:hAnsi="Times New Roman" w:cs="Times New Roman"/>
          <w:sz w:val="24"/>
          <w:szCs w:val="24"/>
        </w:rPr>
        <w:t>d) δ ppm: 28.07, 28.44, 31.28, 32.77, 34.00, 35.42, 55.36, 114.17, 126.63, 127.99, 128.80, 133.71, 138.29, 141.07, 158.96.</w:t>
      </w:r>
    </w:p>
    <w:p w14:paraId="49FF83B0" w14:textId="77777777" w:rsidR="005B28C0" w:rsidRDefault="005B28C0" w:rsidP="005B28C0">
      <w:pPr>
        <w:rPr>
          <w:rFonts w:ascii="Times New Roman" w:hAnsi="Times New Roman" w:cs="Times New Roman"/>
          <w:sz w:val="24"/>
          <w:szCs w:val="24"/>
        </w:rPr>
      </w:pPr>
    </w:p>
    <w:p w14:paraId="5A789F42" w14:textId="506D724F" w:rsidR="009059D7" w:rsidRPr="000F19E1" w:rsidRDefault="00750BC1" w:rsidP="005B28C0">
      <w:pPr>
        <w:rPr>
          <w:rFonts w:ascii="Times New Roman" w:hAnsi="Times New Roman" w:cs="Times New Roman"/>
          <w:sz w:val="24"/>
          <w:szCs w:val="24"/>
        </w:rPr>
      </w:pPr>
      <w:r w:rsidRPr="000F19E1">
        <w:rPr>
          <w:rFonts w:ascii="Times New Roman" w:hAnsi="Times New Roman" w:cs="Times New Roman"/>
          <w:i/>
          <w:color w:val="auto"/>
          <w:sz w:val="24"/>
          <w:szCs w:val="24"/>
        </w:rPr>
        <w:t>4-</w:t>
      </w:r>
      <w:r w:rsidR="005B28C0" w:rsidRPr="000F19E1">
        <w:rPr>
          <w:rFonts w:ascii="Times New Roman" w:hAnsi="Times New Roman" w:cs="Times New Roman"/>
          <w:i/>
          <w:color w:val="auto"/>
          <w:sz w:val="24"/>
          <w:szCs w:val="24"/>
        </w:rPr>
        <w:t>H</w:t>
      </w:r>
      <w:r w:rsidRPr="000F19E1">
        <w:rPr>
          <w:rFonts w:ascii="Times New Roman" w:hAnsi="Times New Roman" w:cs="Times New Roman"/>
          <w:i/>
          <w:color w:val="auto"/>
          <w:sz w:val="24"/>
          <w:szCs w:val="24"/>
        </w:rPr>
        <w:t>ydroxy-4</w:t>
      </w:r>
      <w:r w:rsidRPr="000F19E1">
        <w:rPr>
          <w:rFonts w:ascii="Times New Roman" w:eastAsia="Helvetica" w:hAnsi="Times New Roman" w:cs="Times New Roman"/>
          <w:i/>
          <w:color w:val="auto"/>
          <w:sz w:val="24"/>
          <w:szCs w:val="24"/>
        </w:rPr>
        <w:t>’</w:t>
      </w:r>
      <w:r w:rsidR="00696E99" w:rsidRPr="000F19E1">
        <w:rPr>
          <w:rFonts w:ascii="Times New Roman" w:hAnsi="Times New Roman" w:cs="Times New Roman"/>
          <w:i/>
          <w:color w:val="auto"/>
          <w:sz w:val="24"/>
          <w:szCs w:val="24"/>
        </w:rPr>
        <w:t>-ethyl</w:t>
      </w:r>
      <w:r w:rsidRPr="000F19E1">
        <w:rPr>
          <w:rFonts w:ascii="Times New Roman" w:hAnsi="Times New Roman" w:cs="Times New Roman"/>
          <w:i/>
          <w:color w:val="auto"/>
          <w:sz w:val="24"/>
          <w:szCs w:val="24"/>
        </w:rPr>
        <w:t>azobenzene</w:t>
      </w:r>
      <w:r w:rsidR="00D9623F" w:rsidRPr="000F19E1">
        <w:rPr>
          <w:rFonts w:ascii="Times New Roman" w:hAnsi="Times New Roman" w:cs="Times New Roman"/>
          <w:i/>
          <w:color w:val="auto"/>
          <w:sz w:val="24"/>
          <w:szCs w:val="24"/>
        </w:rPr>
        <w:t xml:space="preserve"> (</w:t>
      </w:r>
      <w:proofErr w:type="spellStart"/>
      <w:r w:rsidR="00D9623F" w:rsidRPr="000F19E1">
        <w:rPr>
          <w:rFonts w:ascii="Times New Roman" w:hAnsi="Times New Roman" w:cs="Times New Roman"/>
          <w:i/>
          <w:color w:val="auto"/>
          <w:sz w:val="24"/>
          <w:szCs w:val="24"/>
        </w:rPr>
        <w:t>Et</w:t>
      </w:r>
      <w:r w:rsidR="00696E99" w:rsidRPr="000F19E1">
        <w:rPr>
          <w:rFonts w:ascii="Times New Roman" w:hAnsi="Times New Roman" w:cs="Times New Roman"/>
          <w:i/>
          <w:color w:val="auto"/>
          <w:sz w:val="24"/>
          <w:szCs w:val="24"/>
        </w:rPr>
        <w:t>A</w:t>
      </w:r>
      <w:r w:rsidR="00F06698">
        <w:rPr>
          <w:rFonts w:ascii="Times New Roman" w:hAnsi="Times New Roman" w:cs="Times New Roman"/>
          <w:i/>
          <w:color w:val="auto"/>
          <w:sz w:val="24"/>
          <w:szCs w:val="24"/>
        </w:rPr>
        <w:t>B</w:t>
      </w:r>
      <w:r w:rsidR="00696E99" w:rsidRPr="000F19E1">
        <w:rPr>
          <w:rFonts w:ascii="Times New Roman" w:hAnsi="Times New Roman" w:cs="Times New Roman"/>
          <w:i/>
          <w:color w:val="auto"/>
          <w:sz w:val="24"/>
          <w:szCs w:val="24"/>
        </w:rPr>
        <w:t>OH</w:t>
      </w:r>
      <w:proofErr w:type="spellEnd"/>
      <w:r w:rsidR="00696E99" w:rsidRPr="000F19E1">
        <w:rPr>
          <w:rFonts w:ascii="Times New Roman" w:hAnsi="Times New Roman" w:cs="Times New Roman"/>
          <w:i/>
          <w:color w:val="auto"/>
          <w:sz w:val="24"/>
          <w:szCs w:val="24"/>
        </w:rPr>
        <w:t>)</w:t>
      </w:r>
    </w:p>
    <w:p w14:paraId="6F88E490" w14:textId="7ACBDF51" w:rsidR="000125D0" w:rsidRPr="00732FB1" w:rsidRDefault="005B28C0" w:rsidP="00732FB1">
      <w:pPr>
        <w:keepNext/>
        <w:pBdr>
          <w:top w:val="single" w:sz="4" w:space="1" w:color="00B0F0"/>
        </w:pBdr>
        <w:spacing w:after="0"/>
        <w:jc w:val="center"/>
        <w:rPr>
          <w:sz w:val="24"/>
          <w:szCs w:val="24"/>
        </w:rPr>
      </w:pPr>
      <w:r>
        <w:rPr>
          <w:noProof/>
          <w:sz w:val="24"/>
          <w:szCs w:val="24"/>
          <w:lang w:val="en-US"/>
        </w:rPr>
        <w:drawing>
          <wp:inline distT="0" distB="0" distL="0" distR="0" wp14:anchorId="2CEA06A4" wp14:editId="51F9E4D0">
            <wp:extent cx="4790440" cy="924560"/>
            <wp:effectExtent l="0" t="0" r="1016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440" cy="924560"/>
                    </a:xfrm>
                    <a:prstGeom prst="rect">
                      <a:avLst/>
                    </a:prstGeom>
                    <a:noFill/>
                    <a:ln>
                      <a:noFill/>
                    </a:ln>
                  </pic:spPr>
                </pic:pic>
              </a:graphicData>
            </a:graphic>
          </wp:inline>
        </w:drawing>
      </w:r>
    </w:p>
    <w:p w14:paraId="326B2135" w14:textId="11C72E79" w:rsidR="009059D7" w:rsidRPr="005B28C0" w:rsidRDefault="000125D0" w:rsidP="00732FB1">
      <w:pPr>
        <w:pStyle w:val="Caption"/>
        <w:pBdr>
          <w:bottom w:val="single" w:sz="4" w:space="1" w:color="00B0F0"/>
        </w:pBdr>
        <w:spacing w:line="360" w:lineRule="auto"/>
        <w:rPr>
          <w:rFonts w:ascii="Times New Roman" w:hAnsi="Times New Roman" w:cs="Times New Roman"/>
          <w:color w:val="auto"/>
          <w:sz w:val="24"/>
          <w:szCs w:val="24"/>
        </w:rPr>
      </w:pPr>
      <w:bookmarkStart w:id="3" w:name="_Ref528253109"/>
      <w:r w:rsidRPr="005B28C0">
        <w:rPr>
          <w:rFonts w:ascii="Times New Roman" w:hAnsi="Times New Roman" w:cs="Times New Roman"/>
          <w:color w:val="auto"/>
          <w:sz w:val="24"/>
          <w:szCs w:val="24"/>
        </w:rPr>
        <w:t xml:space="preserve">Scheme </w:t>
      </w:r>
      <w:bookmarkEnd w:id="3"/>
      <w:r w:rsidR="005B28C0" w:rsidRPr="005B28C0">
        <w:rPr>
          <w:rFonts w:ascii="Times New Roman" w:hAnsi="Times New Roman" w:cs="Times New Roman"/>
          <w:color w:val="auto"/>
          <w:sz w:val="24"/>
          <w:szCs w:val="24"/>
        </w:rPr>
        <w:t>2.3</w:t>
      </w:r>
      <w:r w:rsidRPr="005B28C0">
        <w:rPr>
          <w:rFonts w:ascii="Times New Roman" w:hAnsi="Times New Roman" w:cs="Times New Roman"/>
          <w:color w:val="auto"/>
          <w:sz w:val="24"/>
          <w:szCs w:val="24"/>
        </w:rPr>
        <w:t xml:space="preserve">: Synthesis of </w:t>
      </w:r>
      <w:r w:rsidR="005B28C0" w:rsidRPr="005B28C0">
        <w:rPr>
          <w:rFonts w:ascii="Times New Roman" w:hAnsi="Times New Roman" w:cs="Times New Roman"/>
          <w:color w:val="auto"/>
          <w:sz w:val="24"/>
          <w:szCs w:val="24"/>
        </w:rPr>
        <w:t>4-hydroxy-4</w:t>
      </w:r>
      <w:r w:rsidR="005B28C0" w:rsidRPr="005B28C0">
        <w:rPr>
          <w:rFonts w:ascii="Times New Roman" w:eastAsia="Helvetica" w:hAnsi="Times New Roman" w:cs="Times New Roman"/>
          <w:color w:val="auto"/>
          <w:sz w:val="24"/>
          <w:szCs w:val="24"/>
        </w:rPr>
        <w:t>’</w:t>
      </w:r>
      <w:r w:rsidR="005B28C0" w:rsidRPr="005B28C0">
        <w:rPr>
          <w:rFonts w:ascii="Times New Roman" w:hAnsi="Times New Roman" w:cs="Times New Roman"/>
          <w:color w:val="auto"/>
          <w:sz w:val="24"/>
          <w:szCs w:val="24"/>
        </w:rPr>
        <w:t>-ethylazobenzene (</w:t>
      </w:r>
      <w:proofErr w:type="spellStart"/>
      <w:r w:rsidR="005B28C0" w:rsidRPr="005B28C0">
        <w:rPr>
          <w:rFonts w:ascii="Times New Roman" w:hAnsi="Times New Roman" w:cs="Times New Roman"/>
          <w:color w:val="auto"/>
          <w:sz w:val="24"/>
          <w:szCs w:val="24"/>
        </w:rPr>
        <w:t>EtA</w:t>
      </w:r>
      <w:r w:rsidR="00F06698">
        <w:rPr>
          <w:rFonts w:ascii="Times New Roman" w:hAnsi="Times New Roman" w:cs="Times New Roman"/>
          <w:color w:val="auto"/>
          <w:sz w:val="24"/>
          <w:szCs w:val="24"/>
        </w:rPr>
        <w:t>B</w:t>
      </w:r>
      <w:r w:rsidR="005B28C0" w:rsidRPr="005B28C0">
        <w:rPr>
          <w:rFonts w:ascii="Times New Roman" w:hAnsi="Times New Roman" w:cs="Times New Roman"/>
          <w:color w:val="auto"/>
          <w:sz w:val="24"/>
          <w:szCs w:val="24"/>
        </w:rPr>
        <w:t>OH</w:t>
      </w:r>
      <w:proofErr w:type="spellEnd"/>
      <w:r w:rsidR="005B28C0" w:rsidRPr="005B28C0">
        <w:rPr>
          <w:rFonts w:ascii="Times New Roman" w:hAnsi="Times New Roman" w:cs="Times New Roman"/>
          <w:color w:val="auto"/>
          <w:sz w:val="24"/>
          <w:szCs w:val="24"/>
        </w:rPr>
        <w:t>)</w:t>
      </w:r>
      <w:r w:rsidR="00696E99" w:rsidRPr="005B28C0">
        <w:rPr>
          <w:rFonts w:ascii="Times New Roman" w:hAnsi="Times New Roman" w:cs="Times New Roman"/>
          <w:color w:val="auto"/>
          <w:sz w:val="24"/>
          <w:szCs w:val="24"/>
        </w:rPr>
        <w:t>.</w:t>
      </w:r>
    </w:p>
    <w:p w14:paraId="24F60C4C" w14:textId="251E2A4D" w:rsidR="00D76DA5" w:rsidRDefault="005B28C0" w:rsidP="0037755E">
      <w:pPr>
        <w:rPr>
          <w:rFonts w:ascii="Times New Roman" w:hAnsi="Times New Roman" w:cs="Times New Roman"/>
          <w:sz w:val="24"/>
          <w:szCs w:val="24"/>
        </w:rPr>
      </w:pPr>
      <w:r w:rsidRPr="005B28C0">
        <w:rPr>
          <w:rFonts w:ascii="Times New Roman" w:hAnsi="Times New Roman" w:cs="Times New Roman"/>
          <w:color w:val="auto"/>
          <w:sz w:val="24"/>
          <w:szCs w:val="24"/>
        </w:rPr>
        <w:t>4-Hydroxy-4</w:t>
      </w:r>
      <w:r w:rsidRPr="005B28C0">
        <w:rPr>
          <w:rFonts w:ascii="Times New Roman" w:eastAsia="Helvetica" w:hAnsi="Times New Roman" w:cs="Times New Roman"/>
          <w:color w:val="auto"/>
          <w:sz w:val="24"/>
          <w:szCs w:val="24"/>
        </w:rPr>
        <w:t>’</w:t>
      </w:r>
      <w:r w:rsidRPr="005B28C0">
        <w:rPr>
          <w:rFonts w:ascii="Times New Roman" w:hAnsi="Times New Roman" w:cs="Times New Roman"/>
          <w:color w:val="auto"/>
          <w:sz w:val="24"/>
          <w:szCs w:val="24"/>
        </w:rPr>
        <w:t>-ethylazobenzene (</w:t>
      </w:r>
      <w:proofErr w:type="spellStart"/>
      <w:r w:rsidRPr="005B28C0">
        <w:rPr>
          <w:rFonts w:ascii="Times New Roman" w:hAnsi="Times New Roman" w:cs="Times New Roman"/>
          <w:color w:val="auto"/>
          <w:sz w:val="24"/>
          <w:szCs w:val="24"/>
        </w:rPr>
        <w:t>EtA</w:t>
      </w:r>
      <w:r w:rsidR="00F06698">
        <w:rPr>
          <w:rFonts w:ascii="Times New Roman" w:hAnsi="Times New Roman" w:cs="Times New Roman"/>
          <w:color w:val="auto"/>
          <w:sz w:val="24"/>
          <w:szCs w:val="24"/>
        </w:rPr>
        <w:t>B</w:t>
      </w:r>
      <w:r w:rsidRPr="005B28C0">
        <w:rPr>
          <w:rFonts w:ascii="Times New Roman" w:hAnsi="Times New Roman" w:cs="Times New Roman"/>
          <w:color w:val="auto"/>
          <w:sz w:val="24"/>
          <w:szCs w:val="24"/>
        </w:rPr>
        <w:t>OH</w:t>
      </w:r>
      <w:proofErr w:type="spellEnd"/>
      <w:r w:rsidRPr="005B28C0">
        <w:rPr>
          <w:rFonts w:ascii="Times New Roman" w:hAnsi="Times New Roman" w:cs="Times New Roman"/>
          <w:color w:val="auto"/>
          <w:sz w:val="24"/>
          <w:szCs w:val="24"/>
        </w:rPr>
        <w:t>) was</w:t>
      </w:r>
      <w:r w:rsidRPr="005B28C0">
        <w:rPr>
          <w:rFonts w:ascii="Times New Roman" w:hAnsi="Times New Roman" w:cs="Times New Roman"/>
          <w:b/>
          <w:i/>
          <w:color w:val="auto"/>
          <w:sz w:val="24"/>
          <w:szCs w:val="24"/>
        </w:rPr>
        <w:t xml:space="preserve"> </w:t>
      </w:r>
      <w:r w:rsidR="009059D7" w:rsidRPr="005B28C0">
        <w:rPr>
          <w:rFonts w:ascii="Times New Roman" w:hAnsi="Times New Roman" w:cs="Times New Roman"/>
          <w:sz w:val="24"/>
          <w:szCs w:val="24"/>
        </w:rPr>
        <w:t>prepared according to</w:t>
      </w:r>
      <w:r>
        <w:rPr>
          <w:rFonts w:ascii="Times New Roman" w:hAnsi="Times New Roman" w:cs="Times New Roman"/>
          <w:sz w:val="24"/>
          <w:szCs w:val="24"/>
        </w:rPr>
        <w:t xml:space="preserve"> Scheme 2.3</w:t>
      </w:r>
      <w:r w:rsidR="009059D7" w:rsidRPr="005B28C0">
        <w:rPr>
          <w:rFonts w:ascii="Times New Roman" w:hAnsi="Times New Roman" w:cs="Times New Roman"/>
          <w:sz w:val="24"/>
          <w:szCs w:val="24"/>
        </w:rPr>
        <w:t xml:space="preserve">, adapted from a method described </w:t>
      </w:r>
      <w:r w:rsidR="00D26A11">
        <w:rPr>
          <w:rFonts w:ascii="Times New Roman" w:hAnsi="Times New Roman" w:cs="Times New Roman"/>
          <w:sz w:val="24"/>
          <w:szCs w:val="24"/>
        </w:rPr>
        <w:t xml:space="preserve">elsewhere </w:t>
      </w:r>
      <w:r w:rsidR="008E03B3">
        <w:rPr>
          <w:rFonts w:ascii="Times New Roman" w:hAnsi="Times New Roman" w:cs="Times New Roman"/>
          <w:sz w:val="24"/>
          <w:szCs w:val="24"/>
        </w:rPr>
        <w:fldChar w:fldCharType="begin">
          <w:fldData xml:space="preserve">PEVuZE5vdGU+PENpdGUgRXhjbHVkZUF1dGg9IjEiIEV4Y2x1ZGVZZWFyPSIxIj48QXV0aG9yPkJs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</w:fldData>
        </w:fldChar>
      </w:r>
      <w:r w:rsidR="00B67F7D">
        <w:rPr>
          <w:rFonts w:ascii="Times New Roman" w:hAnsi="Times New Roman" w:cs="Times New Roman"/>
          <w:sz w:val="24"/>
          <w:szCs w:val="24"/>
        </w:rPr>
        <w:instrText xml:space="preserve"> ADDIN EN.CITE </w:instrText>
      </w:r>
      <w:r w:rsidR="00B67F7D">
        <w:rPr>
          <w:rFonts w:ascii="Times New Roman" w:hAnsi="Times New Roman" w:cs="Times New Roman"/>
          <w:sz w:val="24"/>
          <w:szCs w:val="24"/>
        </w:rPr>
        <w:fldChar w:fldCharType="begin">
          <w:fldData xml:space="preserve">PEVuZE5vdGU+PENpdGUgRXhjbHVkZUF1dGg9IjEiIEV4Y2x1ZGVZZWFyPSIxIj48QXV0aG9yPkJs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</w:fldData>
        </w:fldChar>
      </w:r>
      <w:r w:rsidR="00B67F7D">
        <w:rPr>
          <w:rFonts w:ascii="Times New Roman" w:hAnsi="Times New Roman" w:cs="Times New Roman"/>
          <w:sz w:val="24"/>
          <w:szCs w:val="24"/>
        </w:rPr>
        <w:instrText xml:space="preserve"> ADDIN EN.CITE.DATA </w:instrText>
      </w:r>
      <w:r w:rsidR="00B67F7D">
        <w:rPr>
          <w:rFonts w:ascii="Times New Roman" w:hAnsi="Times New Roman" w:cs="Times New Roman"/>
          <w:sz w:val="24"/>
          <w:szCs w:val="24"/>
        </w:rPr>
      </w:r>
      <w:r w:rsidR="00B67F7D">
        <w:rPr>
          <w:rFonts w:ascii="Times New Roman" w:hAnsi="Times New Roman" w:cs="Times New Roman"/>
          <w:sz w:val="24"/>
          <w:szCs w:val="24"/>
        </w:rPr>
        <w:fldChar w:fldCharType="end"/>
      </w:r>
      <w:r w:rsidR="008E03B3">
        <w:rPr>
          <w:rFonts w:ascii="Times New Roman" w:hAnsi="Times New Roman" w:cs="Times New Roman"/>
          <w:sz w:val="24"/>
          <w:szCs w:val="24"/>
        </w:rPr>
      </w:r>
      <w:r w:rsidR="008E03B3">
        <w:rPr>
          <w:rFonts w:ascii="Times New Roman" w:hAnsi="Times New Roman" w:cs="Times New Roman"/>
          <w:sz w:val="24"/>
          <w:szCs w:val="24"/>
        </w:rPr>
        <w:fldChar w:fldCharType="separate"/>
      </w:r>
      <w:r w:rsidR="00B67F7D">
        <w:rPr>
          <w:rFonts w:ascii="Times New Roman" w:hAnsi="Times New Roman" w:cs="Times New Roman"/>
          <w:noProof/>
          <w:sz w:val="24"/>
          <w:szCs w:val="24"/>
        </w:rPr>
        <w:t>[</w:t>
      </w:r>
      <w:hyperlink w:anchor="_ENREF_3" w:tooltip="Blatch, 2000 #75" w:history="1">
        <w:r w:rsidR="00B67F7D">
          <w:rPr>
            <w:rFonts w:ascii="Times New Roman" w:hAnsi="Times New Roman" w:cs="Times New Roman"/>
            <w:noProof/>
            <w:sz w:val="24"/>
            <w:szCs w:val="24"/>
          </w:rPr>
          <w:t>3-7</w:t>
        </w:r>
      </w:hyperlink>
      <w:r w:rsidR="00B67F7D">
        <w:rPr>
          <w:rFonts w:ascii="Times New Roman" w:hAnsi="Times New Roman" w:cs="Times New Roman"/>
          <w:noProof/>
          <w:sz w:val="24"/>
          <w:szCs w:val="24"/>
        </w:rPr>
        <w:t>]</w:t>
      </w:r>
      <w:r w:rsidR="008E03B3">
        <w:rPr>
          <w:rFonts w:ascii="Times New Roman" w:hAnsi="Times New Roman" w:cs="Times New Roman"/>
          <w:sz w:val="24"/>
          <w:szCs w:val="24"/>
        </w:rPr>
        <w:fldChar w:fldCharType="end"/>
      </w:r>
      <w:r w:rsidR="009059D7" w:rsidRPr="005B28C0">
        <w:rPr>
          <w:rFonts w:ascii="Times New Roman" w:hAnsi="Times New Roman" w:cs="Times New Roman"/>
          <w:sz w:val="24"/>
          <w:szCs w:val="24"/>
        </w:rPr>
        <w:t xml:space="preserve">. </w:t>
      </w:r>
      <w:r w:rsidR="00E11A42">
        <w:rPr>
          <w:rFonts w:ascii="Times New Roman" w:hAnsi="Times New Roman" w:cs="Times New Roman"/>
          <w:sz w:val="24"/>
          <w:szCs w:val="24"/>
        </w:rPr>
        <w:t>Thus</w:t>
      </w:r>
      <w:r w:rsidR="009059D7" w:rsidRPr="005B28C0">
        <w:rPr>
          <w:rFonts w:ascii="Times New Roman" w:hAnsi="Times New Roman" w:cs="Times New Roman"/>
          <w:sz w:val="24"/>
          <w:szCs w:val="24"/>
        </w:rPr>
        <w:t>, to an ice</w:t>
      </w:r>
      <w:r w:rsidR="00E11A42">
        <w:rPr>
          <w:rFonts w:ascii="Times New Roman" w:hAnsi="Times New Roman" w:cs="Times New Roman"/>
          <w:sz w:val="24"/>
          <w:szCs w:val="24"/>
        </w:rPr>
        <w:t>-</w:t>
      </w:r>
      <w:r w:rsidR="009059D7" w:rsidRPr="005B28C0">
        <w:rPr>
          <w:rFonts w:ascii="Times New Roman" w:hAnsi="Times New Roman" w:cs="Times New Roman"/>
          <w:sz w:val="24"/>
          <w:szCs w:val="24"/>
        </w:rPr>
        <w:t>cold stirred so</w:t>
      </w:r>
      <w:r w:rsidR="00E11A42">
        <w:rPr>
          <w:rFonts w:ascii="Times New Roman" w:hAnsi="Times New Roman" w:cs="Times New Roman"/>
          <w:sz w:val="24"/>
          <w:szCs w:val="24"/>
        </w:rPr>
        <w:t xml:space="preserve">lution of the </w:t>
      </w:r>
      <w:r w:rsidR="00E34CA3">
        <w:rPr>
          <w:rFonts w:ascii="Times New Roman" w:hAnsi="Times New Roman" w:cs="Times New Roman"/>
          <w:sz w:val="24"/>
          <w:szCs w:val="24"/>
        </w:rPr>
        <w:t>4-ethyl</w:t>
      </w:r>
      <w:r w:rsidR="00D723AD" w:rsidRPr="005B28C0">
        <w:rPr>
          <w:rFonts w:ascii="Times New Roman" w:hAnsi="Times New Roman" w:cs="Times New Roman"/>
          <w:sz w:val="24"/>
          <w:szCs w:val="24"/>
        </w:rPr>
        <w:t>aniline</w:t>
      </w:r>
      <w:r w:rsidR="009059D7" w:rsidRPr="005B28C0">
        <w:rPr>
          <w:rFonts w:ascii="Times New Roman" w:hAnsi="Times New Roman" w:cs="Times New Roman"/>
          <w:sz w:val="24"/>
          <w:szCs w:val="24"/>
        </w:rPr>
        <w:t xml:space="preserve"> (</w:t>
      </w:r>
      <w:r w:rsidR="00E34CA3" w:rsidRPr="00E34CA3">
        <w:rPr>
          <w:rFonts w:ascii="Times New Roman" w:hAnsi="Times New Roman" w:cs="Times New Roman"/>
          <w:sz w:val="24"/>
          <w:szCs w:val="24"/>
        </w:rPr>
        <w:t>25.35 g,</w:t>
      </w:r>
      <w:r w:rsidR="00E34CA3">
        <w:rPr>
          <w:rFonts w:ascii="Times New Roman" w:hAnsi="Times New Roman" w:cs="Times New Roman"/>
          <w:sz w:val="24"/>
          <w:szCs w:val="24"/>
        </w:rPr>
        <w:t xml:space="preserve"> </w:t>
      </w:r>
      <w:r w:rsidR="00E34CA3" w:rsidRPr="00E34CA3">
        <w:rPr>
          <w:rFonts w:ascii="Times New Roman" w:hAnsi="Times New Roman" w:cs="Times New Roman"/>
          <w:sz w:val="24"/>
          <w:szCs w:val="24"/>
        </w:rPr>
        <w:t>2.09 x 10</w:t>
      </w:r>
      <w:r w:rsidR="00E34CA3" w:rsidRPr="00E34CA3">
        <w:rPr>
          <w:rFonts w:ascii="Times New Roman" w:hAnsi="Times New Roman" w:cs="Times New Roman"/>
          <w:sz w:val="24"/>
          <w:szCs w:val="24"/>
          <w:vertAlign w:val="superscript"/>
        </w:rPr>
        <w:t>-1</w:t>
      </w:r>
      <w:r w:rsidR="00E34CA3" w:rsidRPr="00E34CA3">
        <w:rPr>
          <w:rFonts w:ascii="Times New Roman" w:hAnsi="Times New Roman" w:cs="Times New Roman"/>
          <w:sz w:val="24"/>
          <w:szCs w:val="24"/>
        </w:rPr>
        <w:t xml:space="preserve"> </w:t>
      </w:r>
      <w:proofErr w:type="spellStart"/>
      <w:r w:rsidR="00E34CA3" w:rsidRPr="00E34CA3">
        <w:rPr>
          <w:rFonts w:ascii="Times New Roman" w:hAnsi="Times New Roman" w:cs="Times New Roman"/>
          <w:sz w:val="24"/>
          <w:szCs w:val="24"/>
        </w:rPr>
        <w:t>mol</w:t>
      </w:r>
      <w:proofErr w:type="spellEnd"/>
      <w:r w:rsidR="00E34CA3" w:rsidRPr="00E34CA3">
        <w:rPr>
          <w:rFonts w:ascii="Times New Roman" w:hAnsi="Times New Roman" w:cs="Times New Roman"/>
          <w:sz w:val="24"/>
          <w:szCs w:val="24"/>
        </w:rPr>
        <w:t>,</w:t>
      </w:r>
      <w:r w:rsidR="00E34CA3">
        <w:rPr>
          <w:rFonts w:ascii="Times New Roman" w:hAnsi="Times New Roman" w:cs="Times New Roman"/>
          <w:sz w:val="24"/>
          <w:szCs w:val="24"/>
        </w:rPr>
        <w:t xml:space="preserve"> </w:t>
      </w:r>
      <w:r w:rsidR="009059D7" w:rsidRPr="005B28C0">
        <w:rPr>
          <w:rFonts w:ascii="Times New Roman" w:hAnsi="Times New Roman" w:cs="Times New Roman"/>
          <w:sz w:val="24"/>
          <w:szCs w:val="24"/>
        </w:rPr>
        <w:t xml:space="preserve">1.0 </w:t>
      </w:r>
      <w:proofErr w:type="spellStart"/>
      <w:r w:rsidR="009059D7" w:rsidRPr="005B28C0">
        <w:rPr>
          <w:rFonts w:ascii="Times New Roman" w:hAnsi="Times New Roman" w:cs="Times New Roman"/>
          <w:sz w:val="24"/>
          <w:szCs w:val="24"/>
        </w:rPr>
        <w:t>mol</w:t>
      </w:r>
      <w:proofErr w:type="spellEnd"/>
      <w:r w:rsidR="009059D7" w:rsidRPr="005B28C0">
        <w:rPr>
          <w:rFonts w:ascii="Times New Roman" w:hAnsi="Times New Roman" w:cs="Times New Roman"/>
          <w:sz w:val="24"/>
          <w:szCs w:val="24"/>
        </w:rPr>
        <w:t xml:space="preserve"> eq.), in 3 M hydrochloric acid (500 ml), a cooled solution of sodium nitrite (</w:t>
      </w:r>
      <w:r w:rsidR="0037755E" w:rsidRPr="0037755E">
        <w:rPr>
          <w:rFonts w:ascii="Times New Roman" w:hAnsi="Times New Roman" w:cs="Times New Roman"/>
          <w:sz w:val="24"/>
          <w:szCs w:val="24"/>
        </w:rPr>
        <w:t>16.39 g,</w:t>
      </w:r>
      <w:r w:rsidR="0037755E">
        <w:rPr>
          <w:rFonts w:ascii="Times New Roman" w:hAnsi="Times New Roman" w:cs="Times New Roman"/>
          <w:sz w:val="24"/>
          <w:szCs w:val="24"/>
        </w:rPr>
        <w:t xml:space="preserve"> </w:t>
      </w:r>
      <w:r w:rsidR="0037755E" w:rsidRPr="0037755E">
        <w:rPr>
          <w:rFonts w:ascii="Times New Roman" w:hAnsi="Times New Roman" w:cs="Times New Roman"/>
          <w:sz w:val="24"/>
          <w:szCs w:val="24"/>
        </w:rPr>
        <w:t>2.36 x 10</w:t>
      </w:r>
      <w:r w:rsidR="0037755E" w:rsidRPr="0037755E">
        <w:rPr>
          <w:rFonts w:ascii="Times New Roman" w:hAnsi="Times New Roman" w:cs="Times New Roman"/>
          <w:sz w:val="24"/>
          <w:szCs w:val="24"/>
        </w:rPr>
        <w:softHyphen/>
      </w:r>
      <w:r w:rsidR="0037755E" w:rsidRPr="0037755E">
        <w:rPr>
          <w:rFonts w:ascii="Times New Roman" w:hAnsi="Times New Roman" w:cs="Times New Roman"/>
          <w:sz w:val="24"/>
          <w:szCs w:val="24"/>
          <w:vertAlign w:val="superscript"/>
        </w:rPr>
        <w:t>-1</w:t>
      </w:r>
      <w:r w:rsidR="0037755E" w:rsidRPr="0037755E">
        <w:rPr>
          <w:rFonts w:ascii="Times New Roman" w:hAnsi="Times New Roman" w:cs="Times New Roman"/>
          <w:sz w:val="24"/>
          <w:szCs w:val="24"/>
        </w:rPr>
        <w:t xml:space="preserve"> </w:t>
      </w:r>
      <w:proofErr w:type="spellStart"/>
      <w:r w:rsidR="0037755E" w:rsidRPr="0037755E">
        <w:rPr>
          <w:rFonts w:ascii="Times New Roman" w:hAnsi="Times New Roman" w:cs="Times New Roman"/>
          <w:sz w:val="24"/>
          <w:szCs w:val="24"/>
        </w:rPr>
        <w:t>mol</w:t>
      </w:r>
      <w:proofErr w:type="spellEnd"/>
      <w:r w:rsidR="0037755E" w:rsidRPr="0037755E">
        <w:rPr>
          <w:rFonts w:ascii="Times New Roman" w:hAnsi="Times New Roman" w:cs="Times New Roman"/>
          <w:sz w:val="24"/>
          <w:szCs w:val="24"/>
        </w:rPr>
        <w:t>,</w:t>
      </w:r>
      <w:r w:rsidR="0037755E">
        <w:rPr>
          <w:rFonts w:ascii="Times New Roman" w:hAnsi="Times New Roman" w:cs="Times New Roman"/>
          <w:sz w:val="24"/>
          <w:szCs w:val="24"/>
        </w:rPr>
        <w:t xml:space="preserve"> </w:t>
      </w:r>
      <w:r w:rsidR="0037755E" w:rsidRPr="0037755E">
        <w:rPr>
          <w:rFonts w:ascii="Times New Roman" w:hAnsi="Times New Roman" w:cs="Times New Roman"/>
          <w:sz w:val="24"/>
          <w:szCs w:val="24"/>
        </w:rPr>
        <w:t>1.1 mol. eq.</w:t>
      </w:r>
      <w:r w:rsidR="009059D7" w:rsidRPr="005B28C0">
        <w:rPr>
          <w:rFonts w:ascii="Times New Roman" w:hAnsi="Times New Roman" w:cs="Times New Roman"/>
          <w:sz w:val="24"/>
          <w:szCs w:val="24"/>
        </w:rPr>
        <w:t xml:space="preserve">) in distilled water (100 ml) was added slowly. The </w:t>
      </w:r>
      <w:proofErr w:type="spellStart"/>
      <w:r w:rsidR="009059D7" w:rsidRPr="005B28C0">
        <w:rPr>
          <w:rFonts w:ascii="Times New Roman" w:hAnsi="Times New Roman" w:cs="Times New Roman"/>
          <w:sz w:val="24"/>
          <w:szCs w:val="24"/>
        </w:rPr>
        <w:t>diazonium</w:t>
      </w:r>
      <w:proofErr w:type="spellEnd"/>
      <w:r w:rsidR="009059D7" w:rsidRPr="005B28C0">
        <w:rPr>
          <w:rFonts w:ascii="Times New Roman" w:hAnsi="Times New Roman" w:cs="Times New Roman"/>
          <w:sz w:val="24"/>
          <w:szCs w:val="24"/>
        </w:rPr>
        <w:t xml:space="preserve"> salt formed was slowly added to a stirred solution of phenol (</w:t>
      </w:r>
      <w:r w:rsidR="0037755E" w:rsidRPr="0037755E">
        <w:rPr>
          <w:rFonts w:ascii="Times New Roman" w:hAnsi="Times New Roman" w:cs="Times New Roman"/>
          <w:sz w:val="24"/>
          <w:szCs w:val="24"/>
        </w:rPr>
        <w:t>19.93 g,</w:t>
      </w:r>
      <w:r w:rsidR="0037755E">
        <w:rPr>
          <w:rFonts w:ascii="Times New Roman" w:hAnsi="Times New Roman" w:cs="Times New Roman"/>
          <w:sz w:val="24"/>
          <w:szCs w:val="24"/>
        </w:rPr>
        <w:t xml:space="preserve"> </w:t>
      </w:r>
      <w:r w:rsidR="0037755E" w:rsidRPr="0037755E">
        <w:rPr>
          <w:rFonts w:ascii="Times New Roman" w:hAnsi="Times New Roman" w:cs="Times New Roman"/>
          <w:sz w:val="24"/>
          <w:szCs w:val="24"/>
        </w:rPr>
        <w:t>2.12 x 10</w:t>
      </w:r>
      <w:r w:rsidR="0037755E" w:rsidRPr="0037755E">
        <w:rPr>
          <w:rFonts w:ascii="Times New Roman" w:hAnsi="Times New Roman" w:cs="Times New Roman"/>
          <w:sz w:val="24"/>
          <w:szCs w:val="24"/>
        </w:rPr>
        <w:softHyphen/>
      </w:r>
      <w:r w:rsidR="0037755E" w:rsidRPr="0037755E">
        <w:rPr>
          <w:rFonts w:ascii="Times New Roman" w:hAnsi="Times New Roman" w:cs="Times New Roman"/>
          <w:sz w:val="24"/>
          <w:szCs w:val="24"/>
          <w:vertAlign w:val="superscript"/>
        </w:rPr>
        <w:t>-1</w:t>
      </w:r>
      <w:r w:rsidR="0037755E" w:rsidRPr="0037755E">
        <w:rPr>
          <w:rFonts w:ascii="Times New Roman" w:hAnsi="Times New Roman" w:cs="Times New Roman"/>
          <w:sz w:val="24"/>
          <w:szCs w:val="24"/>
        </w:rPr>
        <w:t xml:space="preserve"> </w:t>
      </w:r>
      <w:proofErr w:type="spellStart"/>
      <w:r w:rsidR="0037755E" w:rsidRPr="0037755E">
        <w:rPr>
          <w:rFonts w:ascii="Times New Roman" w:hAnsi="Times New Roman" w:cs="Times New Roman"/>
          <w:sz w:val="24"/>
          <w:szCs w:val="24"/>
        </w:rPr>
        <w:t>mol</w:t>
      </w:r>
      <w:proofErr w:type="spellEnd"/>
      <w:r w:rsidR="0037755E" w:rsidRPr="0037755E">
        <w:rPr>
          <w:rFonts w:ascii="Times New Roman" w:hAnsi="Times New Roman" w:cs="Times New Roman"/>
          <w:sz w:val="24"/>
          <w:szCs w:val="24"/>
        </w:rPr>
        <w:t>,</w:t>
      </w:r>
      <w:r w:rsidR="0037755E">
        <w:rPr>
          <w:rFonts w:ascii="Times New Roman" w:hAnsi="Times New Roman" w:cs="Times New Roman"/>
          <w:sz w:val="24"/>
          <w:szCs w:val="24"/>
        </w:rPr>
        <w:t xml:space="preserve"> </w:t>
      </w:r>
      <w:r w:rsidR="0037755E" w:rsidRPr="0037755E">
        <w:rPr>
          <w:rFonts w:ascii="Times New Roman" w:hAnsi="Times New Roman" w:cs="Times New Roman"/>
          <w:sz w:val="24"/>
          <w:szCs w:val="24"/>
        </w:rPr>
        <w:t>1.0 mol. eq.</w:t>
      </w:r>
      <w:r w:rsidR="009059D7" w:rsidRPr="005B28C0">
        <w:rPr>
          <w:rFonts w:ascii="Times New Roman" w:hAnsi="Times New Roman" w:cs="Times New Roman"/>
          <w:sz w:val="24"/>
          <w:szCs w:val="24"/>
        </w:rPr>
        <w:t>) in</w:t>
      </w:r>
      <w:r w:rsidR="008408B5" w:rsidRPr="005B28C0">
        <w:rPr>
          <w:rFonts w:ascii="Times New Roman" w:hAnsi="Times New Roman" w:cs="Times New Roman"/>
          <w:sz w:val="24"/>
          <w:szCs w:val="24"/>
        </w:rPr>
        <w:t xml:space="preserve"> a 2.5 M solution of sodium hydroxide </w:t>
      </w:r>
      <w:r w:rsidR="0037755E">
        <w:rPr>
          <w:rFonts w:ascii="Times New Roman" w:hAnsi="Times New Roman" w:cs="Times New Roman"/>
          <w:sz w:val="24"/>
          <w:szCs w:val="24"/>
        </w:rPr>
        <w:t>(</w:t>
      </w:r>
      <w:r w:rsidR="009059D7" w:rsidRPr="005B28C0">
        <w:rPr>
          <w:rFonts w:ascii="Times New Roman" w:hAnsi="Times New Roman" w:cs="Times New Roman"/>
          <w:sz w:val="24"/>
          <w:szCs w:val="24"/>
        </w:rPr>
        <w:t xml:space="preserve">300 ml) to give a coloured precipitate that was left to stir for 30 min. The precipitate was collected by vacuum filtration, twice </w:t>
      </w:r>
      <w:proofErr w:type="spellStart"/>
      <w:r w:rsidR="009059D7" w:rsidRPr="005B28C0">
        <w:rPr>
          <w:rFonts w:ascii="Times New Roman" w:hAnsi="Times New Roman" w:cs="Times New Roman"/>
          <w:sz w:val="24"/>
          <w:szCs w:val="24"/>
        </w:rPr>
        <w:t>recrystallised</w:t>
      </w:r>
      <w:proofErr w:type="spellEnd"/>
      <w:r w:rsidR="009059D7" w:rsidRPr="005B28C0">
        <w:rPr>
          <w:rFonts w:ascii="Times New Roman" w:hAnsi="Times New Roman" w:cs="Times New Roman"/>
          <w:sz w:val="24"/>
          <w:szCs w:val="24"/>
        </w:rPr>
        <w:t xml:space="preserve"> from a 50 % v/v solution of methanol in distilled water</w:t>
      </w:r>
      <w:r w:rsidR="00BC5851" w:rsidRPr="005B28C0">
        <w:rPr>
          <w:rFonts w:ascii="Times New Roman" w:hAnsi="Times New Roman" w:cs="Times New Roman"/>
          <w:sz w:val="24"/>
          <w:szCs w:val="24"/>
        </w:rPr>
        <w:t xml:space="preserve"> (400 ml)</w:t>
      </w:r>
      <w:r w:rsidR="009059D7" w:rsidRPr="005B28C0">
        <w:rPr>
          <w:rFonts w:ascii="Times New Roman" w:hAnsi="Times New Roman" w:cs="Times New Roman"/>
          <w:sz w:val="24"/>
          <w:szCs w:val="24"/>
        </w:rPr>
        <w:t xml:space="preserve">, and dried in a vacuum </w:t>
      </w:r>
      <w:r w:rsidR="00D723AD" w:rsidRPr="005B28C0">
        <w:rPr>
          <w:rFonts w:ascii="Times New Roman" w:hAnsi="Times New Roman" w:cs="Times New Roman"/>
          <w:sz w:val="24"/>
          <w:szCs w:val="24"/>
        </w:rPr>
        <w:t>oven</w:t>
      </w:r>
      <w:r w:rsidR="008408B5" w:rsidRPr="005B28C0">
        <w:rPr>
          <w:rFonts w:ascii="Times New Roman" w:hAnsi="Times New Roman" w:cs="Times New Roman"/>
          <w:sz w:val="24"/>
          <w:szCs w:val="24"/>
        </w:rPr>
        <w:t xml:space="preserve"> overnight at 50 °C to give a dark red </w:t>
      </w:r>
      <w:r w:rsidR="00D723AD" w:rsidRPr="005B28C0">
        <w:rPr>
          <w:rFonts w:ascii="Times New Roman" w:hAnsi="Times New Roman" w:cs="Times New Roman"/>
          <w:sz w:val="24"/>
          <w:szCs w:val="24"/>
        </w:rPr>
        <w:t>powder</w:t>
      </w:r>
      <w:r w:rsidR="009059D7" w:rsidRPr="005B28C0">
        <w:rPr>
          <w:rFonts w:ascii="Times New Roman" w:hAnsi="Times New Roman" w:cs="Times New Roman"/>
          <w:sz w:val="24"/>
          <w:szCs w:val="24"/>
        </w:rPr>
        <w:t xml:space="preserve">. </w:t>
      </w:r>
    </w:p>
    <w:p w14:paraId="0FD13306" w14:textId="310BF33E" w:rsidR="0037755E" w:rsidRPr="0037755E" w:rsidRDefault="0037755E" w:rsidP="0037755E">
      <w:pPr>
        <w:rPr>
          <w:rFonts w:ascii="Times New Roman" w:hAnsi="Times New Roman" w:cs="Times New Roman"/>
          <w:sz w:val="24"/>
          <w:szCs w:val="24"/>
        </w:rPr>
      </w:pPr>
      <w:r w:rsidRPr="0037755E">
        <w:rPr>
          <w:rFonts w:ascii="Times New Roman" w:hAnsi="Times New Roman" w:cs="Times New Roman"/>
          <w:color w:val="000000" w:themeColor="text1"/>
          <w:sz w:val="24"/>
          <w:szCs w:val="24"/>
        </w:rPr>
        <w:t xml:space="preserve">Yield: 21.433 g, 45.3 %. Melting point: 115.75 °C. Infrared </w:t>
      </w: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ν</m:t>
            </m:r>
          </m:e>
        </m:acc>
      </m:oMath>
      <w:r w:rsidRPr="0037755E">
        <w:rPr>
          <w:rFonts w:ascii="Times New Roman" w:eastAsiaTheme="minorEastAsia" w:hAnsi="Times New Roman" w:cs="Times New Roman"/>
          <w:color w:val="000000" w:themeColor="text1"/>
          <w:sz w:val="24"/>
          <w:szCs w:val="24"/>
        </w:rPr>
        <w:t xml:space="preserve"> cm</w:t>
      </w:r>
      <w:r>
        <w:rPr>
          <w:rFonts w:ascii="Times New Roman" w:eastAsiaTheme="minorEastAsia" w:hAnsi="Times New Roman" w:cs="Times New Roman"/>
          <w:color w:val="000000" w:themeColor="text1"/>
          <w:sz w:val="24"/>
          <w:szCs w:val="24"/>
          <w:vertAlign w:val="superscript"/>
        </w:rPr>
        <w:t>-</w:t>
      </w:r>
      <w:r w:rsidRPr="0037755E">
        <w:rPr>
          <w:rFonts w:ascii="Times New Roman" w:eastAsiaTheme="minorEastAsia" w:hAnsi="Times New Roman" w:cs="Times New Roman"/>
          <w:color w:val="000000" w:themeColor="text1"/>
          <w:sz w:val="24"/>
          <w:szCs w:val="24"/>
          <w:vertAlign w:val="superscript"/>
        </w:rPr>
        <w:t>1</w:t>
      </w:r>
      <w:r w:rsidRPr="0037755E">
        <w:rPr>
          <w:rFonts w:ascii="Times New Roman" w:eastAsiaTheme="minorEastAsia" w:hAnsi="Times New Roman" w:cs="Times New Roman"/>
          <w:color w:val="000000" w:themeColor="text1"/>
          <w:sz w:val="24"/>
          <w:szCs w:val="24"/>
        </w:rPr>
        <w:t>:</w:t>
      </w:r>
      <w:r w:rsidRPr="0037755E">
        <w:rPr>
          <w:rFonts w:ascii="Times New Roman" w:hAnsi="Times New Roman" w:cs="Times New Roman"/>
          <w:color w:val="000000" w:themeColor="text1"/>
          <w:sz w:val="24"/>
          <w:szCs w:val="24"/>
        </w:rPr>
        <w:t xml:space="preserve"> </w:t>
      </w:r>
      <w:r w:rsidRPr="0037755E">
        <w:rPr>
          <w:rFonts w:ascii="Times New Roman" w:eastAsiaTheme="minorEastAsia" w:hAnsi="Times New Roman" w:cs="Times New Roman"/>
          <w:sz w:val="24"/>
          <w:szCs w:val="24"/>
        </w:rPr>
        <w:t>3166 (br. O-H); 2966, 2931</w:t>
      </w:r>
      <w:r w:rsidRPr="0037755E">
        <w:rPr>
          <w:rFonts w:ascii="Times New Roman" w:hAnsi="Times New Roman" w:cs="Times New Roman"/>
          <w:sz w:val="24"/>
          <w:szCs w:val="24"/>
        </w:rPr>
        <w:t xml:space="preserve"> (sp</w:t>
      </w:r>
      <w:r w:rsidRPr="0037755E">
        <w:rPr>
          <w:rFonts w:ascii="Times New Roman" w:hAnsi="Times New Roman" w:cs="Times New Roman"/>
          <w:sz w:val="24"/>
          <w:szCs w:val="24"/>
          <w:vertAlign w:val="superscript"/>
        </w:rPr>
        <w:t>3</w:t>
      </w:r>
      <w:r w:rsidRPr="0037755E">
        <w:rPr>
          <w:rFonts w:ascii="Times New Roman" w:hAnsi="Times New Roman" w:cs="Times New Roman"/>
          <w:sz w:val="24"/>
          <w:szCs w:val="24"/>
        </w:rPr>
        <w:t xml:space="preserve"> C-H); 1603, 1586, 1505 (</w:t>
      </w:r>
      <w:proofErr w:type="spellStart"/>
      <w:r w:rsidRPr="0037755E">
        <w:rPr>
          <w:rFonts w:ascii="Times New Roman" w:hAnsi="Times New Roman" w:cs="Times New Roman"/>
          <w:sz w:val="24"/>
          <w:szCs w:val="24"/>
        </w:rPr>
        <w:t>Ar</w:t>
      </w:r>
      <w:proofErr w:type="spellEnd"/>
      <w:r w:rsidRPr="0037755E">
        <w:rPr>
          <w:rFonts w:ascii="Times New Roman" w:hAnsi="Times New Roman" w:cs="Times New Roman"/>
          <w:sz w:val="24"/>
          <w:szCs w:val="24"/>
        </w:rPr>
        <w:t xml:space="preserve"> C=C); 1191 (</w:t>
      </w:r>
      <w:proofErr w:type="spellStart"/>
      <w:r w:rsidRPr="0037755E">
        <w:rPr>
          <w:rFonts w:ascii="Times New Roman" w:hAnsi="Times New Roman" w:cs="Times New Roman"/>
          <w:sz w:val="24"/>
          <w:szCs w:val="24"/>
        </w:rPr>
        <w:t>Ar</w:t>
      </w:r>
      <w:proofErr w:type="spellEnd"/>
      <w:r w:rsidRPr="0037755E">
        <w:rPr>
          <w:rFonts w:ascii="Times New Roman" w:hAnsi="Times New Roman" w:cs="Times New Roman"/>
          <w:sz w:val="24"/>
          <w:szCs w:val="24"/>
        </w:rPr>
        <w:t xml:space="preserve"> O-H); 835, 821 (p. </w:t>
      </w:r>
      <w:proofErr w:type="spellStart"/>
      <w:r w:rsidRPr="0037755E">
        <w:rPr>
          <w:rFonts w:ascii="Times New Roman" w:hAnsi="Times New Roman" w:cs="Times New Roman"/>
          <w:sz w:val="24"/>
          <w:szCs w:val="24"/>
        </w:rPr>
        <w:t>disubs</w:t>
      </w:r>
      <w:proofErr w:type="spellEnd"/>
      <w:r w:rsidRPr="0037755E">
        <w:rPr>
          <w:rFonts w:ascii="Times New Roman" w:hAnsi="Times New Roman" w:cs="Times New Roman"/>
          <w:sz w:val="24"/>
          <w:szCs w:val="24"/>
        </w:rPr>
        <w:t xml:space="preserve">. benzene C-H). </w:t>
      </w:r>
      <w:r w:rsidRPr="0037755E">
        <w:rPr>
          <w:rFonts w:ascii="Times New Roman" w:hAnsi="Times New Roman" w:cs="Times New Roman"/>
          <w:sz w:val="24"/>
          <w:szCs w:val="24"/>
          <w:vertAlign w:val="superscript"/>
        </w:rPr>
        <w:t>1</w:t>
      </w:r>
      <w:r w:rsidRPr="0037755E">
        <w:rPr>
          <w:rFonts w:ascii="Times New Roman" w:hAnsi="Times New Roman" w:cs="Times New Roman"/>
          <w:sz w:val="24"/>
          <w:szCs w:val="24"/>
        </w:rPr>
        <w:t>H NMR: (300 MHz, Chloroform</w:t>
      </w:r>
      <w:r w:rsidRPr="0037755E">
        <w:rPr>
          <w:rFonts w:ascii="Times New Roman" w:hAnsi="Times New Roman" w:cs="Times New Roman"/>
          <w:sz w:val="24"/>
          <w:szCs w:val="24"/>
        </w:rPr>
        <w:noBreakHyphen/>
        <w:t xml:space="preserve">d) δ ppm: 1.31 (t, </w:t>
      </w:r>
      <w:r w:rsidRPr="0037755E">
        <w:rPr>
          <w:rFonts w:ascii="Times New Roman" w:hAnsi="Times New Roman" w:cs="Times New Roman"/>
          <w:i/>
          <w:iCs/>
          <w:sz w:val="24"/>
          <w:szCs w:val="24"/>
        </w:rPr>
        <w:t>J</w:t>
      </w:r>
      <w:r w:rsidRPr="0037755E">
        <w:rPr>
          <w:rFonts w:ascii="Times New Roman" w:hAnsi="Times New Roman" w:cs="Times New Roman"/>
          <w:sz w:val="24"/>
          <w:szCs w:val="24"/>
        </w:rPr>
        <w:t>=7.7 Hz, 3 H, Ar</w:t>
      </w:r>
      <w:r>
        <w:rPr>
          <w:rFonts w:ascii="Times New Roman" w:hAnsi="Times New Roman" w:cs="Times New Roman"/>
          <w:sz w:val="24"/>
          <w:szCs w:val="24"/>
        </w:rPr>
        <w:t>-</w:t>
      </w:r>
      <w:r w:rsidRPr="0037755E">
        <w:rPr>
          <w:rFonts w:ascii="Times New Roman" w:hAnsi="Times New Roman" w:cs="Times New Roman"/>
          <w:sz w:val="24"/>
          <w:szCs w:val="24"/>
        </w:rPr>
        <w:t>CH</w:t>
      </w:r>
      <w:r w:rsidRPr="0037755E">
        <w:rPr>
          <w:rFonts w:ascii="Times New Roman" w:hAnsi="Times New Roman" w:cs="Times New Roman"/>
          <w:sz w:val="24"/>
          <w:szCs w:val="24"/>
          <w:vertAlign w:val="subscript"/>
        </w:rPr>
        <w:t>2</w:t>
      </w:r>
      <w:r>
        <w:rPr>
          <w:rFonts w:ascii="Times New Roman" w:hAnsi="Times New Roman" w:cs="Times New Roman"/>
          <w:sz w:val="24"/>
          <w:szCs w:val="24"/>
        </w:rPr>
        <w:t>-</w:t>
      </w:r>
      <w:r w:rsidRPr="0037755E">
        <w:rPr>
          <w:rFonts w:ascii="Times New Roman" w:hAnsi="Times New Roman" w:cs="Times New Roman"/>
          <w:sz w:val="24"/>
          <w:szCs w:val="24"/>
          <w:u w:val="single"/>
        </w:rPr>
        <w:t>CH</w:t>
      </w:r>
      <w:r w:rsidRPr="0037755E">
        <w:rPr>
          <w:rFonts w:ascii="Times New Roman" w:hAnsi="Times New Roman" w:cs="Times New Roman"/>
          <w:sz w:val="24"/>
          <w:szCs w:val="24"/>
          <w:u w:val="single"/>
          <w:vertAlign w:val="subscript"/>
        </w:rPr>
        <w:t>3</w:t>
      </w:r>
      <w:r w:rsidRPr="0037755E">
        <w:rPr>
          <w:rFonts w:ascii="Times New Roman" w:hAnsi="Times New Roman" w:cs="Times New Roman"/>
          <w:sz w:val="24"/>
          <w:szCs w:val="24"/>
        </w:rPr>
        <w:t>), 2.75 (q, J=7.7 Hz, 2 H, Ar</w:t>
      </w:r>
      <w:r>
        <w:rPr>
          <w:rFonts w:ascii="Times New Roman" w:hAnsi="Times New Roman" w:cs="Times New Roman"/>
          <w:sz w:val="24"/>
          <w:szCs w:val="24"/>
        </w:rPr>
        <w:t>-</w:t>
      </w:r>
      <w:r w:rsidRPr="0037755E">
        <w:rPr>
          <w:rFonts w:ascii="Times New Roman" w:hAnsi="Times New Roman" w:cs="Times New Roman"/>
          <w:sz w:val="24"/>
          <w:szCs w:val="24"/>
          <w:u w:val="single"/>
        </w:rPr>
        <w:t>CH</w:t>
      </w:r>
      <w:r w:rsidRPr="0037755E">
        <w:rPr>
          <w:rFonts w:ascii="Times New Roman" w:hAnsi="Times New Roman" w:cs="Times New Roman"/>
          <w:sz w:val="24"/>
          <w:szCs w:val="24"/>
          <w:u w:val="single"/>
          <w:vertAlign w:val="subscript"/>
        </w:rPr>
        <w:t>2</w:t>
      </w:r>
      <w:r>
        <w:rPr>
          <w:rFonts w:ascii="Times New Roman" w:hAnsi="Times New Roman" w:cs="Times New Roman"/>
          <w:sz w:val="24"/>
          <w:szCs w:val="24"/>
        </w:rPr>
        <w:t>-</w:t>
      </w:r>
      <w:r w:rsidRPr="0037755E">
        <w:rPr>
          <w:rFonts w:ascii="Times New Roman" w:hAnsi="Times New Roman" w:cs="Times New Roman"/>
          <w:sz w:val="24"/>
          <w:szCs w:val="24"/>
        </w:rPr>
        <w:t>CH</w:t>
      </w:r>
      <w:r w:rsidRPr="0037755E">
        <w:rPr>
          <w:rFonts w:ascii="Times New Roman" w:hAnsi="Times New Roman" w:cs="Times New Roman"/>
          <w:sz w:val="24"/>
          <w:szCs w:val="24"/>
          <w:vertAlign w:val="subscript"/>
        </w:rPr>
        <w:t>3</w:t>
      </w:r>
      <w:r w:rsidRPr="0037755E">
        <w:rPr>
          <w:rFonts w:ascii="Times New Roman" w:hAnsi="Times New Roman" w:cs="Times New Roman"/>
          <w:sz w:val="24"/>
          <w:szCs w:val="24"/>
        </w:rPr>
        <w:t xml:space="preserve">), 6.93 (d, J=8.5 Hz, 2 H, </w:t>
      </w:r>
      <w:proofErr w:type="spellStart"/>
      <w:r w:rsidRPr="0037755E">
        <w:rPr>
          <w:rFonts w:ascii="Times New Roman" w:hAnsi="Times New Roman" w:cs="Times New Roman"/>
          <w:sz w:val="24"/>
          <w:szCs w:val="24"/>
        </w:rPr>
        <w:t>Ar</w:t>
      </w:r>
      <w:proofErr w:type="spellEnd"/>
      <w:r w:rsidRPr="0037755E">
        <w:rPr>
          <w:rFonts w:ascii="Times New Roman" w:hAnsi="Times New Roman" w:cs="Times New Roman"/>
          <w:sz w:val="24"/>
          <w:szCs w:val="24"/>
        </w:rPr>
        <w:t xml:space="preserve">), 7.35 (d, J=8.5 Hz, 2 H, </w:t>
      </w:r>
      <w:proofErr w:type="spellStart"/>
      <w:r w:rsidRPr="0037755E">
        <w:rPr>
          <w:rFonts w:ascii="Times New Roman" w:hAnsi="Times New Roman" w:cs="Times New Roman"/>
          <w:sz w:val="24"/>
          <w:szCs w:val="24"/>
        </w:rPr>
        <w:t>Ar</w:t>
      </w:r>
      <w:proofErr w:type="spellEnd"/>
      <w:r w:rsidRPr="0037755E">
        <w:rPr>
          <w:rFonts w:ascii="Times New Roman" w:hAnsi="Times New Roman" w:cs="Times New Roman"/>
          <w:sz w:val="24"/>
          <w:szCs w:val="24"/>
        </w:rPr>
        <w:t xml:space="preserve">), 7.71 </w:t>
      </w:r>
      <w:r>
        <w:rPr>
          <w:rFonts w:ascii="Times New Roman" w:hAnsi="Times New Roman" w:cs="Times New Roman"/>
          <w:sz w:val="24"/>
          <w:szCs w:val="24"/>
        </w:rPr>
        <w:t>-</w:t>
      </w:r>
      <w:r w:rsidRPr="0037755E">
        <w:rPr>
          <w:rFonts w:ascii="Times New Roman" w:hAnsi="Times New Roman" w:cs="Times New Roman"/>
          <w:sz w:val="24"/>
          <w:szCs w:val="24"/>
        </w:rPr>
        <w:t xml:space="preserve"> 7.97 (m, 4 H, </w:t>
      </w:r>
      <w:proofErr w:type="spellStart"/>
      <w:r w:rsidRPr="0037755E">
        <w:rPr>
          <w:rFonts w:ascii="Times New Roman" w:hAnsi="Times New Roman" w:cs="Times New Roman"/>
          <w:sz w:val="24"/>
          <w:szCs w:val="24"/>
        </w:rPr>
        <w:t>Ar</w:t>
      </w:r>
      <w:proofErr w:type="spellEnd"/>
      <w:r w:rsidRPr="0037755E">
        <w:rPr>
          <w:rFonts w:ascii="Times New Roman" w:hAnsi="Times New Roman" w:cs="Times New Roman"/>
          <w:sz w:val="24"/>
          <w:szCs w:val="24"/>
        </w:rPr>
        <w:t xml:space="preserve">). </w:t>
      </w:r>
      <w:r w:rsidRPr="0037755E">
        <w:rPr>
          <w:rFonts w:ascii="Times New Roman" w:hAnsi="Times New Roman" w:cs="Times New Roman"/>
          <w:sz w:val="24"/>
          <w:szCs w:val="24"/>
          <w:vertAlign w:val="superscript"/>
        </w:rPr>
        <w:t>13</w:t>
      </w:r>
      <w:r w:rsidRPr="0037755E">
        <w:rPr>
          <w:rFonts w:ascii="Times New Roman" w:hAnsi="Times New Roman" w:cs="Times New Roman"/>
          <w:sz w:val="24"/>
          <w:szCs w:val="24"/>
        </w:rPr>
        <w:t>C NMR: (75 MHz, Chloroform</w:t>
      </w:r>
      <w:r>
        <w:rPr>
          <w:rFonts w:ascii="Times New Roman" w:hAnsi="Times New Roman" w:cs="Times New Roman"/>
          <w:sz w:val="24"/>
          <w:szCs w:val="24"/>
        </w:rPr>
        <w:t>-</w:t>
      </w:r>
      <w:r w:rsidRPr="0037755E">
        <w:rPr>
          <w:rFonts w:ascii="Times New Roman" w:hAnsi="Times New Roman" w:cs="Times New Roman"/>
          <w:sz w:val="24"/>
          <w:szCs w:val="24"/>
        </w:rPr>
        <w:t xml:space="preserve">d) δ ppm:  15.41, 28.81, 115.92, 122.65, 124.84, 128.58, 147.08, 147.32, 150.90, 158.30. </w:t>
      </w:r>
    </w:p>
    <w:p w14:paraId="336B3232" w14:textId="5546950F" w:rsidR="0037755E" w:rsidRDefault="0037755E" w:rsidP="0037755E">
      <w:pPr>
        <w:rPr>
          <w:rFonts w:ascii="Times New Roman" w:hAnsi="Times New Roman" w:cs="Times New Roman"/>
          <w:sz w:val="24"/>
          <w:szCs w:val="24"/>
        </w:rPr>
      </w:pPr>
    </w:p>
    <w:p w14:paraId="10F4ABA9" w14:textId="77777777" w:rsidR="00E11A42" w:rsidRDefault="00E11A42" w:rsidP="0037755E">
      <w:pPr>
        <w:rPr>
          <w:rFonts w:ascii="Times New Roman" w:hAnsi="Times New Roman" w:cs="Times New Roman"/>
          <w:sz w:val="24"/>
          <w:szCs w:val="24"/>
        </w:rPr>
      </w:pPr>
    </w:p>
    <w:p w14:paraId="156A1B88" w14:textId="77777777" w:rsidR="00E11A42" w:rsidRDefault="00E11A42" w:rsidP="0037755E">
      <w:pPr>
        <w:rPr>
          <w:rFonts w:ascii="Times New Roman" w:hAnsi="Times New Roman" w:cs="Times New Roman"/>
          <w:sz w:val="24"/>
          <w:szCs w:val="24"/>
        </w:rPr>
      </w:pPr>
    </w:p>
    <w:p w14:paraId="7964E2BF" w14:textId="3BA4A728" w:rsidR="0086510C" w:rsidRPr="0086510C" w:rsidRDefault="0086510C" w:rsidP="0037755E">
      <w:pPr>
        <w:rPr>
          <w:rFonts w:ascii="Times New Roman" w:hAnsi="Times New Roman" w:cs="Times New Roman"/>
          <w:i/>
          <w:sz w:val="24"/>
          <w:szCs w:val="24"/>
        </w:rPr>
      </w:pPr>
      <w:r w:rsidRPr="0086510C">
        <w:rPr>
          <w:rFonts w:ascii="Times New Roman" w:eastAsia="ＭＳ 明朝" w:hAnsi="Times New Roman" w:cs="Times New Roman"/>
          <w:i/>
          <w:color w:val="auto"/>
          <w:sz w:val="24"/>
          <w:szCs w:val="24"/>
        </w:rPr>
        <w:lastRenderedPageBreak/>
        <w:t>MeOB6OABX and MeOBO5OABX dimers</w:t>
      </w:r>
    </w:p>
    <w:p w14:paraId="102AD526" w14:textId="1EB1186D" w:rsidR="00E50F4F" w:rsidRPr="00732FB1" w:rsidRDefault="00D528ED" w:rsidP="00732FB1">
      <w:pPr>
        <w:keepNext/>
        <w:pBdr>
          <w:top w:val="single" w:sz="4" w:space="1" w:color="00B0F0"/>
          <w:bottom w:val="single" w:sz="4" w:space="1" w:color="00B0F0"/>
        </w:pBdr>
        <w:spacing w:after="0"/>
        <w:jc w:val="center"/>
        <w:rPr>
          <w:sz w:val="24"/>
          <w:szCs w:val="24"/>
        </w:rPr>
      </w:pPr>
      <w:r>
        <w:rPr>
          <w:noProof/>
          <w:sz w:val="24"/>
          <w:szCs w:val="24"/>
          <w:lang w:val="en-US"/>
        </w:rPr>
        <w:drawing>
          <wp:inline distT="0" distB="0" distL="0" distR="0" wp14:anchorId="78FAFA79" wp14:editId="4CDB935C">
            <wp:extent cx="4686300" cy="29718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971800"/>
                    </a:xfrm>
                    <a:prstGeom prst="rect">
                      <a:avLst/>
                    </a:prstGeom>
                    <a:noFill/>
                    <a:ln>
                      <a:noFill/>
                    </a:ln>
                  </pic:spPr>
                </pic:pic>
              </a:graphicData>
            </a:graphic>
          </wp:inline>
        </w:drawing>
      </w:r>
    </w:p>
    <w:p w14:paraId="3ED9E9D5" w14:textId="1939642A" w:rsidR="00D26117" w:rsidRPr="0051088D" w:rsidRDefault="00E50F4F" w:rsidP="00732FB1">
      <w:pPr>
        <w:pStyle w:val="Caption"/>
        <w:pBdr>
          <w:top w:val="single" w:sz="4" w:space="1" w:color="00B0F0"/>
          <w:bottom w:val="single" w:sz="4" w:space="1" w:color="00B0F0"/>
        </w:pBdr>
        <w:spacing w:line="360" w:lineRule="auto"/>
        <w:rPr>
          <w:rFonts w:ascii="Times New Roman" w:hAnsi="Times New Roman" w:cs="Times New Roman"/>
          <w:color w:val="auto"/>
          <w:sz w:val="24"/>
          <w:szCs w:val="24"/>
        </w:rPr>
      </w:pPr>
      <w:bookmarkStart w:id="4" w:name="_Ref528265636"/>
      <w:r w:rsidRPr="0051088D">
        <w:rPr>
          <w:rFonts w:ascii="Times New Roman" w:hAnsi="Times New Roman" w:cs="Times New Roman"/>
          <w:color w:val="auto"/>
          <w:sz w:val="24"/>
          <w:szCs w:val="24"/>
        </w:rPr>
        <w:t xml:space="preserve">Scheme </w:t>
      </w:r>
      <w:bookmarkEnd w:id="4"/>
      <w:r w:rsidR="0051088D" w:rsidRPr="0051088D">
        <w:rPr>
          <w:rFonts w:ascii="Times New Roman" w:hAnsi="Times New Roman" w:cs="Times New Roman"/>
          <w:color w:val="auto"/>
          <w:sz w:val="24"/>
          <w:szCs w:val="24"/>
        </w:rPr>
        <w:t>2.4</w:t>
      </w:r>
      <w:r w:rsidRPr="0051088D">
        <w:rPr>
          <w:rFonts w:ascii="Times New Roman" w:hAnsi="Times New Roman" w:cs="Times New Roman"/>
          <w:color w:val="auto"/>
          <w:sz w:val="24"/>
          <w:szCs w:val="24"/>
        </w:rPr>
        <w:t xml:space="preserve">: Synthesis of </w:t>
      </w:r>
      <w:r w:rsidR="007A7965" w:rsidRPr="0051088D">
        <w:rPr>
          <w:rFonts w:ascii="Times New Roman" w:eastAsia="ＭＳ 明朝" w:hAnsi="Times New Roman" w:cs="Times New Roman"/>
          <w:color w:val="auto"/>
          <w:sz w:val="24"/>
          <w:szCs w:val="24"/>
        </w:rPr>
        <w:t>MeOB6OABX and MeOBO5OABX</w:t>
      </w:r>
      <w:r w:rsidR="00DE2E0E" w:rsidRPr="0051088D">
        <w:rPr>
          <w:rFonts w:ascii="Times New Roman" w:hAnsi="Times New Roman" w:cs="Times New Roman"/>
          <w:color w:val="auto"/>
          <w:sz w:val="24"/>
          <w:szCs w:val="24"/>
        </w:rPr>
        <w:t xml:space="preserve"> dimers</w:t>
      </w:r>
      <w:proofErr w:type="gramStart"/>
      <w:r w:rsidR="00DE2E0E" w:rsidRPr="0051088D">
        <w:rPr>
          <w:rFonts w:ascii="Times New Roman" w:hAnsi="Times New Roman" w:cs="Times New Roman"/>
          <w:color w:val="auto"/>
          <w:sz w:val="24"/>
          <w:szCs w:val="24"/>
        </w:rPr>
        <w:t xml:space="preserve">, </w:t>
      </w:r>
      <w:r w:rsidR="007A7965">
        <w:rPr>
          <w:rFonts w:ascii="Times New Roman" w:hAnsi="Times New Roman" w:cs="Times New Roman"/>
          <w:color w:val="auto"/>
          <w:sz w:val="24"/>
          <w:szCs w:val="24"/>
        </w:rPr>
        <w:t>.</w:t>
      </w:r>
      <w:proofErr w:type="gramEnd"/>
    </w:p>
    <w:p w14:paraId="5D67AB55" w14:textId="067E8A16" w:rsidR="000D34B2" w:rsidRDefault="003C6ABF" w:rsidP="00732FB1">
      <w:pPr>
        <w:rPr>
          <w:rFonts w:ascii="Times New Roman" w:hAnsi="Times New Roman" w:cs="Times New Roman"/>
          <w:sz w:val="24"/>
          <w:szCs w:val="24"/>
        </w:rPr>
      </w:pPr>
      <w:r w:rsidRPr="0051088D">
        <w:rPr>
          <w:rFonts w:ascii="Times New Roman" w:hAnsi="Times New Roman" w:cs="Times New Roman"/>
          <w:sz w:val="24"/>
          <w:szCs w:val="24"/>
        </w:rPr>
        <w:t xml:space="preserve">The synthesis of </w:t>
      </w:r>
      <w:r w:rsidR="0051088D">
        <w:rPr>
          <w:rFonts w:ascii="Times New Roman" w:hAnsi="Times New Roman" w:cs="Times New Roman"/>
          <w:sz w:val="24"/>
          <w:szCs w:val="24"/>
        </w:rPr>
        <w:t xml:space="preserve">the </w:t>
      </w:r>
      <w:r w:rsidR="0051088D" w:rsidRPr="0051088D">
        <w:rPr>
          <w:rFonts w:ascii="Times New Roman" w:eastAsia="ＭＳ 明朝" w:hAnsi="Times New Roman" w:cs="Times New Roman"/>
          <w:color w:val="auto"/>
          <w:sz w:val="24"/>
          <w:szCs w:val="24"/>
        </w:rPr>
        <w:t>MeOB6OABX and MeOBO5OABX dimers</w:t>
      </w:r>
      <w:r w:rsidRPr="0051088D">
        <w:rPr>
          <w:rFonts w:ascii="Times New Roman" w:hAnsi="Times New Roman" w:cs="Times New Roman"/>
          <w:sz w:val="24"/>
          <w:szCs w:val="24"/>
        </w:rPr>
        <w:t xml:space="preserve"> </w:t>
      </w:r>
      <w:r w:rsidR="0051088D">
        <w:rPr>
          <w:rFonts w:ascii="Times New Roman" w:hAnsi="Times New Roman" w:cs="Times New Roman"/>
          <w:sz w:val="24"/>
          <w:szCs w:val="24"/>
        </w:rPr>
        <w:t>involved a</w:t>
      </w:r>
      <w:r w:rsidRPr="0051088D">
        <w:rPr>
          <w:rFonts w:ascii="Times New Roman" w:hAnsi="Times New Roman" w:cs="Times New Roman"/>
          <w:sz w:val="24"/>
          <w:szCs w:val="24"/>
        </w:rPr>
        <w:t xml:space="preserve"> Williamson’s ether </w:t>
      </w:r>
      <w:proofErr w:type="gramStart"/>
      <w:r w:rsidRPr="0051088D">
        <w:rPr>
          <w:rFonts w:ascii="Times New Roman" w:hAnsi="Times New Roman" w:cs="Times New Roman"/>
          <w:sz w:val="24"/>
          <w:szCs w:val="24"/>
        </w:rPr>
        <w:t>synthesis,</w:t>
      </w:r>
      <w:proofErr w:type="gramEnd"/>
      <w:r w:rsidRPr="0051088D">
        <w:rPr>
          <w:rFonts w:ascii="Times New Roman" w:hAnsi="Times New Roman" w:cs="Times New Roman"/>
          <w:sz w:val="24"/>
          <w:szCs w:val="24"/>
        </w:rPr>
        <w:t xml:space="preserve"> catalysed via an in</w:t>
      </w:r>
      <w:r w:rsidR="0051088D">
        <w:rPr>
          <w:rFonts w:ascii="Times New Roman" w:hAnsi="Times New Roman" w:cs="Times New Roman"/>
          <w:sz w:val="24"/>
          <w:szCs w:val="24"/>
        </w:rPr>
        <w:t>-</w:t>
      </w:r>
      <w:r w:rsidRPr="0051088D">
        <w:rPr>
          <w:rFonts w:ascii="Times New Roman" w:hAnsi="Times New Roman" w:cs="Times New Roman"/>
          <w:sz w:val="24"/>
          <w:szCs w:val="24"/>
        </w:rPr>
        <w:t xml:space="preserve">situ Finkelstein substitution, </w:t>
      </w:r>
      <w:r w:rsidR="0051088D">
        <w:rPr>
          <w:rFonts w:ascii="Times New Roman" w:hAnsi="Times New Roman" w:cs="Times New Roman"/>
          <w:sz w:val="24"/>
          <w:szCs w:val="24"/>
        </w:rPr>
        <w:t>see</w:t>
      </w:r>
      <w:r w:rsidR="00865D52" w:rsidRPr="0051088D">
        <w:rPr>
          <w:rFonts w:ascii="Times New Roman" w:hAnsi="Times New Roman" w:cs="Times New Roman"/>
          <w:sz w:val="24"/>
          <w:szCs w:val="24"/>
        </w:rPr>
        <w:t xml:space="preserve"> </w:t>
      </w:r>
      <w:r w:rsidR="00865D52" w:rsidRPr="0051088D">
        <w:rPr>
          <w:rFonts w:ascii="Times New Roman" w:hAnsi="Times New Roman" w:cs="Times New Roman"/>
          <w:sz w:val="24"/>
          <w:szCs w:val="24"/>
        </w:rPr>
        <w:fldChar w:fldCharType="begin"/>
      </w:r>
      <w:r w:rsidR="00865D52" w:rsidRPr="0051088D">
        <w:rPr>
          <w:rFonts w:ascii="Times New Roman" w:hAnsi="Times New Roman" w:cs="Times New Roman"/>
          <w:sz w:val="24"/>
          <w:szCs w:val="24"/>
        </w:rPr>
        <w:instrText xml:space="preserve"> REF _Ref528265636 \h </w:instrText>
      </w:r>
      <w:r w:rsidR="00865D52" w:rsidRPr="0051088D">
        <w:rPr>
          <w:rFonts w:ascii="Times New Roman" w:hAnsi="Times New Roman" w:cs="Times New Roman"/>
          <w:sz w:val="24"/>
          <w:szCs w:val="24"/>
        </w:rPr>
      </w:r>
      <w:r w:rsidR="00865D52" w:rsidRPr="0051088D">
        <w:rPr>
          <w:rFonts w:ascii="Times New Roman" w:hAnsi="Times New Roman" w:cs="Times New Roman"/>
          <w:sz w:val="24"/>
          <w:szCs w:val="24"/>
        </w:rPr>
        <w:fldChar w:fldCharType="separate"/>
      </w:r>
      <w:r w:rsidR="00E57CEF" w:rsidRPr="0051088D">
        <w:rPr>
          <w:rFonts w:ascii="Times New Roman" w:hAnsi="Times New Roman" w:cs="Times New Roman"/>
          <w:sz w:val="24"/>
          <w:szCs w:val="24"/>
        </w:rPr>
        <w:t xml:space="preserve">Scheme </w:t>
      </w:r>
      <w:r w:rsidR="00F06698">
        <w:rPr>
          <w:rFonts w:ascii="Times New Roman" w:hAnsi="Times New Roman" w:cs="Times New Roman"/>
          <w:noProof/>
          <w:sz w:val="24"/>
          <w:szCs w:val="24"/>
        </w:rPr>
        <w:t>2.4</w:t>
      </w:r>
      <w:r w:rsidR="00865D52" w:rsidRPr="0051088D">
        <w:rPr>
          <w:rFonts w:ascii="Times New Roman" w:hAnsi="Times New Roman" w:cs="Times New Roman"/>
          <w:sz w:val="24"/>
          <w:szCs w:val="24"/>
        </w:rPr>
        <w:fldChar w:fldCharType="end"/>
      </w:r>
      <w:r w:rsidR="00865D52" w:rsidRPr="0051088D">
        <w:rPr>
          <w:rFonts w:ascii="Times New Roman" w:hAnsi="Times New Roman" w:cs="Times New Roman"/>
          <w:sz w:val="24"/>
          <w:szCs w:val="24"/>
        </w:rPr>
        <w:t>.</w:t>
      </w:r>
      <w:r w:rsidRPr="0051088D">
        <w:rPr>
          <w:rFonts w:ascii="Times New Roman" w:hAnsi="Times New Roman" w:cs="Times New Roman"/>
          <w:sz w:val="24"/>
          <w:szCs w:val="24"/>
        </w:rPr>
        <w:t xml:space="preserve"> </w:t>
      </w:r>
      <w:r w:rsidR="00D528ED">
        <w:rPr>
          <w:rFonts w:ascii="Times New Roman" w:hAnsi="Times New Roman" w:cs="Times New Roman"/>
          <w:sz w:val="24"/>
          <w:szCs w:val="24"/>
        </w:rPr>
        <w:t>Thus, t</w:t>
      </w:r>
      <w:r w:rsidRPr="0051088D">
        <w:rPr>
          <w:rFonts w:ascii="Times New Roman" w:hAnsi="Times New Roman" w:cs="Times New Roman"/>
          <w:sz w:val="24"/>
          <w:szCs w:val="24"/>
        </w:rPr>
        <w:t>o a solution of either MeOBO5B</w:t>
      </w:r>
      <w:r w:rsidR="00F06698">
        <w:rPr>
          <w:rFonts w:ascii="Times New Roman" w:hAnsi="Times New Roman" w:cs="Times New Roman"/>
          <w:sz w:val="24"/>
          <w:szCs w:val="24"/>
        </w:rPr>
        <w:t xml:space="preserve">r or MeOB6Br (1 </w:t>
      </w:r>
      <w:proofErr w:type="spellStart"/>
      <w:r w:rsidR="00F06698">
        <w:rPr>
          <w:rFonts w:ascii="Times New Roman" w:hAnsi="Times New Roman" w:cs="Times New Roman"/>
          <w:sz w:val="24"/>
          <w:szCs w:val="24"/>
        </w:rPr>
        <w:t>mol</w:t>
      </w:r>
      <w:proofErr w:type="spellEnd"/>
      <w:r w:rsidR="00F06698">
        <w:rPr>
          <w:rFonts w:ascii="Times New Roman" w:hAnsi="Times New Roman" w:cs="Times New Roman"/>
          <w:sz w:val="24"/>
          <w:szCs w:val="24"/>
        </w:rPr>
        <w:t xml:space="preserve"> eq.) in N</w:t>
      </w:r>
      <w:proofErr w:type="gramStart"/>
      <w:r w:rsidR="00F06698">
        <w:rPr>
          <w:rFonts w:ascii="Times New Roman" w:hAnsi="Times New Roman" w:cs="Times New Roman"/>
          <w:sz w:val="24"/>
          <w:szCs w:val="24"/>
        </w:rPr>
        <w:t>,N</w:t>
      </w:r>
      <w:proofErr w:type="gramEnd"/>
      <w:r w:rsidR="00F06698">
        <w:rPr>
          <w:rFonts w:ascii="Times New Roman" w:hAnsi="Times New Roman" w:cs="Times New Roman"/>
          <w:sz w:val="24"/>
          <w:szCs w:val="24"/>
        </w:rPr>
        <w:t>-</w:t>
      </w:r>
      <w:proofErr w:type="spellStart"/>
      <w:r w:rsidRPr="0051088D">
        <w:rPr>
          <w:rFonts w:ascii="Times New Roman" w:hAnsi="Times New Roman" w:cs="Times New Roman"/>
          <w:sz w:val="24"/>
          <w:szCs w:val="24"/>
        </w:rPr>
        <w:t>dimethylformamide</w:t>
      </w:r>
      <w:proofErr w:type="spellEnd"/>
      <w:r w:rsidR="007A7965">
        <w:rPr>
          <w:rFonts w:ascii="Times New Roman" w:hAnsi="Times New Roman" w:cs="Times New Roman"/>
          <w:sz w:val="24"/>
          <w:szCs w:val="24"/>
        </w:rPr>
        <w:t xml:space="preserve"> (6–</w:t>
      </w:r>
      <w:r w:rsidR="009A6932" w:rsidRPr="0051088D">
        <w:rPr>
          <w:rFonts w:ascii="Times New Roman" w:hAnsi="Times New Roman" w:cs="Times New Roman"/>
          <w:sz w:val="24"/>
          <w:szCs w:val="24"/>
        </w:rPr>
        <w:t>8</w:t>
      </w:r>
      <w:r w:rsidRPr="0051088D">
        <w:rPr>
          <w:rFonts w:ascii="Times New Roman" w:hAnsi="Times New Roman" w:cs="Times New Roman"/>
          <w:sz w:val="24"/>
          <w:szCs w:val="24"/>
        </w:rPr>
        <w:t xml:space="preserve"> ml), the </w:t>
      </w:r>
      <w:r w:rsidR="00D528ED">
        <w:rPr>
          <w:rFonts w:ascii="Times New Roman" w:hAnsi="Times New Roman" w:cs="Times New Roman"/>
          <w:sz w:val="24"/>
          <w:szCs w:val="24"/>
        </w:rPr>
        <w:t>appropriate</w:t>
      </w:r>
      <w:r w:rsidRPr="0051088D">
        <w:rPr>
          <w:rFonts w:ascii="Times New Roman" w:hAnsi="Times New Roman" w:cs="Times New Roman"/>
          <w:sz w:val="24"/>
          <w:szCs w:val="24"/>
        </w:rPr>
        <w:t xml:space="preserve"> substituted 4-hydroxyazobenzene</w:t>
      </w:r>
      <w:r w:rsidR="00D528ED">
        <w:rPr>
          <w:rFonts w:ascii="Times New Roman" w:hAnsi="Times New Roman" w:cs="Times New Roman"/>
          <w:sz w:val="24"/>
          <w:szCs w:val="24"/>
        </w:rPr>
        <w:t xml:space="preserve"> (XABOH)</w:t>
      </w:r>
      <w:r w:rsidRPr="0051088D">
        <w:rPr>
          <w:rFonts w:ascii="Times New Roman" w:hAnsi="Times New Roman" w:cs="Times New Roman"/>
          <w:sz w:val="24"/>
          <w:szCs w:val="24"/>
        </w:rPr>
        <w:t xml:space="preserve"> (1 </w:t>
      </w:r>
      <w:proofErr w:type="spellStart"/>
      <w:r w:rsidRPr="0051088D">
        <w:rPr>
          <w:rFonts w:ascii="Times New Roman" w:hAnsi="Times New Roman" w:cs="Times New Roman"/>
          <w:sz w:val="24"/>
          <w:szCs w:val="24"/>
        </w:rPr>
        <w:t>mol</w:t>
      </w:r>
      <w:proofErr w:type="spellEnd"/>
      <w:r w:rsidRPr="0051088D">
        <w:rPr>
          <w:rFonts w:ascii="Times New Roman" w:hAnsi="Times New Roman" w:cs="Times New Roman"/>
          <w:sz w:val="24"/>
          <w:szCs w:val="24"/>
        </w:rPr>
        <w:t xml:space="preserve"> eq.), potassium carbonate (10 </w:t>
      </w:r>
      <w:proofErr w:type="spellStart"/>
      <w:r w:rsidRPr="0051088D">
        <w:rPr>
          <w:rFonts w:ascii="Times New Roman" w:hAnsi="Times New Roman" w:cs="Times New Roman"/>
          <w:sz w:val="24"/>
          <w:szCs w:val="24"/>
        </w:rPr>
        <w:t>mol</w:t>
      </w:r>
      <w:proofErr w:type="spellEnd"/>
      <w:r w:rsidRPr="0051088D">
        <w:rPr>
          <w:rFonts w:ascii="Times New Roman" w:hAnsi="Times New Roman" w:cs="Times New Roman"/>
          <w:sz w:val="24"/>
          <w:szCs w:val="24"/>
        </w:rPr>
        <w:t xml:space="preserve"> eq.), and a catalyti</w:t>
      </w:r>
      <w:r w:rsidR="003E7973" w:rsidRPr="0051088D">
        <w:rPr>
          <w:rFonts w:ascii="Times New Roman" w:hAnsi="Times New Roman" w:cs="Times New Roman"/>
          <w:sz w:val="24"/>
          <w:szCs w:val="24"/>
        </w:rPr>
        <w:t>c quantity of sodium iodide (0.3</w:t>
      </w:r>
      <w:r w:rsidRPr="0051088D">
        <w:rPr>
          <w:rFonts w:ascii="Times New Roman" w:hAnsi="Times New Roman" w:cs="Times New Roman"/>
          <w:sz w:val="24"/>
          <w:szCs w:val="24"/>
        </w:rPr>
        <w:t xml:space="preserve"> </w:t>
      </w:r>
      <w:proofErr w:type="spellStart"/>
      <w:r w:rsidRPr="0051088D">
        <w:rPr>
          <w:rFonts w:ascii="Times New Roman" w:hAnsi="Times New Roman" w:cs="Times New Roman"/>
          <w:sz w:val="24"/>
          <w:szCs w:val="24"/>
        </w:rPr>
        <w:t>mol</w:t>
      </w:r>
      <w:proofErr w:type="spellEnd"/>
      <w:r w:rsidRPr="0051088D">
        <w:rPr>
          <w:rFonts w:ascii="Times New Roman" w:hAnsi="Times New Roman" w:cs="Times New Roman"/>
          <w:sz w:val="24"/>
          <w:szCs w:val="24"/>
        </w:rPr>
        <w:t xml:space="preserve"> eq.) were added</w:t>
      </w:r>
      <w:r w:rsidR="00E11A42">
        <w:rPr>
          <w:rFonts w:ascii="Times New Roman" w:hAnsi="Times New Roman" w:cs="Times New Roman"/>
          <w:sz w:val="24"/>
          <w:szCs w:val="24"/>
        </w:rPr>
        <w:t>. The mixture was stirred at 90</w:t>
      </w:r>
      <w:r w:rsidR="00E11A42">
        <w:rPr>
          <w:rFonts w:ascii="Times New Roman" w:eastAsia="Helvetica" w:hAnsi="Times New Roman" w:cs="Times New Roman"/>
          <w:sz w:val="24"/>
          <w:szCs w:val="24"/>
        </w:rPr>
        <w:t>˚</w:t>
      </w:r>
      <w:r w:rsidRPr="0051088D">
        <w:rPr>
          <w:rFonts w:ascii="Times New Roman" w:hAnsi="Times New Roman" w:cs="Times New Roman"/>
          <w:sz w:val="24"/>
          <w:szCs w:val="24"/>
        </w:rPr>
        <w:t>C for 24</w:t>
      </w:r>
      <w:r w:rsidR="00EA1314" w:rsidRPr="0051088D">
        <w:rPr>
          <w:rFonts w:ascii="Times New Roman" w:hAnsi="Times New Roman" w:cs="Times New Roman"/>
          <w:sz w:val="24"/>
          <w:szCs w:val="24"/>
        </w:rPr>
        <w:t xml:space="preserve"> - 72</w:t>
      </w:r>
      <w:r w:rsidRPr="0051088D">
        <w:rPr>
          <w:rFonts w:ascii="Times New Roman" w:hAnsi="Times New Roman" w:cs="Times New Roman"/>
          <w:sz w:val="24"/>
          <w:szCs w:val="24"/>
        </w:rPr>
        <w:t xml:space="preserve"> h, and then </w:t>
      </w:r>
      <w:r w:rsidR="00E11A42">
        <w:rPr>
          <w:rFonts w:ascii="Times New Roman" w:hAnsi="Times New Roman" w:cs="Times New Roman"/>
          <w:sz w:val="24"/>
          <w:szCs w:val="24"/>
        </w:rPr>
        <w:t>allowed</w:t>
      </w:r>
      <w:r w:rsidRPr="0051088D">
        <w:rPr>
          <w:rFonts w:ascii="Times New Roman" w:hAnsi="Times New Roman" w:cs="Times New Roman"/>
          <w:sz w:val="24"/>
          <w:szCs w:val="24"/>
        </w:rPr>
        <w:t xml:space="preserve"> to cool to room temperature. The cooled mixture was poured </w:t>
      </w:r>
      <w:r w:rsidR="00CC4E85">
        <w:rPr>
          <w:rFonts w:ascii="Times New Roman" w:hAnsi="Times New Roman" w:cs="Times New Roman"/>
          <w:sz w:val="24"/>
          <w:szCs w:val="24"/>
        </w:rPr>
        <w:t>into</w:t>
      </w:r>
      <w:r w:rsidRPr="0051088D">
        <w:rPr>
          <w:rFonts w:ascii="Times New Roman" w:hAnsi="Times New Roman" w:cs="Times New Roman"/>
          <w:sz w:val="24"/>
          <w:szCs w:val="24"/>
        </w:rPr>
        <w:t xml:space="preserve"> disti</w:t>
      </w:r>
      <w:r w:rsidR="00D528ED">
        <w:rPr>
          <w:rFonts w:ascii="Times New Roman" w:hAnsi="Times New Roman" w:cs="Times New Roman"/>
          <w:sz w:val="24"/>
          <w:szCs w:val="24"/>
        </w:rPr>
        <w:t>lled water (10 ml per ml of N</w:t>
      </w:r>
      <w:proofErr w:type="gramStart"/>
      <w:r w:rsidR="00D528ED">
        <w:rPr>
          <w:rFonts w:ascii="Times New Roman" w:hAnsi="Times New Roman" w:cs="Times New Roman"/>
          <w:sz w:val="24"/>
          <w:szCs w:val="24"/>
        </w:rPr>
        <w:t>,N</w:t>
      </w:r>
      <w:proofErr w:type="gramEnd"/>
      <w:r w:rsidR="00D528ED">
        <w:rPr>
          <w:rFonts w:ascii="Times New Roman" w:hAnsi="Times New Roman" w:cs="Times New Roman"/>
          <w:sz w:val="24"/>
          <w:szCs w:val="24"/>
        </w:rPr>
        <w:t>-</w:t>
      </w:r>
      <w:proofErr w:type="spellStart"/>
      <w:r w:rsidRPr="0051088D">
        <w:rPr>
          <w:rFonts w:ascii="Times New Roman" w:hAnsi="Times New Roman" w:cs="Times New Roman"/>
          <w:sz w:val="24"/>
          <w:szCs w:val="24"/>
        </w:rPr>
        <w:t>dimethylformamide</w:t>
      </w:r>
      <w:proofErr w:type="spellEnd"/>
      <w:r w:rsidRPr="0051088D">
        <w:rPr>
          <w:rFonts w:ascii="Times New Roman" w:hAnsi="Times New Roman" w:cs="Times New Roman"/>
          <w:sz w:val="24"/>
          <w:szCs w:val="24"/>
        </w:rPr>
        <w:t xml:space="preserve">), and the resulting precipitate was collected </w:t>
      </w:r>
      <w:r w:rsidRPr="0051088D">
        <w:rPr>
          <w:rFonts w:ascii="Times New Roman" w:hAnsi="Times New Roman" w:cs="Times New Roman"/>
          <w:i/>
          <w:sz w:val="24"/>
          <w:szCs w:val="24"/>
        </w:rPr>
        <w:t>via</w:t>
      </w:r>
      <w:r w:rsidR="009D1C15" w:rsidRPr="0051088D">
        <w:rPr>
          <w:rFonts w:ascii="Times New Roman" w:hAnsi="Times New Roman" w:cs="Times New Roman"/>
          <w:sz w:val="24"/>
          <w:szCs w:val="24"/>
        </w:rPr>
        <w:t xml:space="preserve"> vacuum filtration, </w:t>
      </w:r>
      <w:r w:rsidR="00F06698">
        <w:rPr>
          <w:rFonts w:ascii="Times New Roman" w:hAnsi="Times New Roman" w:cs="Times New Roman"/>
          <w:sz w:val="24"/>
          <w:szCs w:val="24"/>
        </w:rPr>
        <w:t>washed with ice-</w:t>
      </w:r>
      <w:r w:rsidRPr="0051088D">
        <w:rPr>
          <w:rFonts w:ascii="Times New Roman" w:hAnsi="Times New Roman" w:cs="Times New Roman"/>
          <w:sz w:val="24"/>
          <w:szCs w:val="24"/>
        </w:rPr>
        <w:t>cold ethanol, and dried</w:t>
      </w:r>
      <w:r w:rsidR="00CC4E85">
        <w:rPr>
          <w:rFonts w:ascii="Times New Roman" w:hAnsi="Times New Roman" w:cs="Times New Roman"/>
          <w:sz w:val="24"/>
          <w:szCs w:val="24"/>
        </w:rPr>
        <w:t xml:space="preserve"> by</w:t>
      </w:r>
      <w:r w:rsidR="00787D89" w:rsidRPr="0051088D">
        <w:rPr>
          <w:rFonts w:ascii="Times New Roman" w:hAnsi="Times New Roman" w:cs="Times New Roman"/>
          <w:sz w:val="24"/>
          <w:szCs w:val="24"/>
        </w:rPr>
        <w:t xml:space="preserve"> vacuum suction. After </w:t>
      </w:r>
      <w:proofErr w:type="spellStart"/>
      <w:r w:rsidR="00787D89" w:rsidRPr="0051088D">
        <w:rPr>
          <w:rFonts w:ascii="Times New Roman" w:hAnsi="Times New Roman" w:cs="Times New Roman"/>
          <w:sz w:val="24"/>
          <w:szCs w:val="24"/>
        </w:rPr>
        <w:t>r</w:t>
      </w:r>
      <w:r w:rsidRPr="0051088D">
        <w:rPr>
          <w:rFonts w:ascii="Times New Roman" w:hAnsi="Times New Roman" w:cs="Times New Roman"/>
          <w:sz w:val="24"/>
          <w:szCs w:val="24"/>
        </w:rPr>
        <w:t>ecrystallising</w:t>
      </w:r>
      <w:proofErr w:type="spellEnd"/>
      <w:r w:rsidR="00E11A42">
        <w:rPr>
          <w:rFonts w:ascii="Times New Roman" w:hAnsi="Times New Roman" w:cs="Times New Roman"/>
          <w:sz w:val="24"/>
          <w:szCs w:val="24"/>
        </w:rPr>
        <w:t xml:space="preserve"> </w:t>
      </w:r>
      <w:proofErr w:type="gramStart"/>
      <w:r w:rsidR="00E11A42">
        <w:rPr>
          <w:rFonts w:ascii="Times New Roman" w:hAnsi="Times New Roman" w:cs="Times New Roman"/>
          <w:sz w:val="24"/>
          <w:szCs w:val="24"/>
        </w:rPr>
        <w:t xml:space="preserve">from  </w:t>
      </w:r>
      <w:r w:rsidR="00787D89" w:rsidRPr="0051088D">
        <w:rPr>
          <w:rFonts w:ascii="Times New Roman" w:hAnsi="Times New Roman" w:cs="Times New Roman"/>
          <w:sz w:val="24"/>
          <w:szCs w:val="24"/>
        </w:rPr>
        <w:t>toluene</w:t>
      </w:r>
      <w:proofErr w:type="gramEnd"/>
      <w:r w:rsidR="00D46F8A" w:rsidRPr="0051088D">
        <w:rPr>
          <w:rFonts w:ascii="Times New Roman" w:hAnsi="Times New Roman" w:cs="Times New Roman"/>
          <w:sz w:val="24"/>
          <w:szCs w:val="24"/>
        </w:rPr>
        <w:t xml:space="preserve"> (25 - 40</w:t>
      </w:r>
      <w:r w:rsidR="00787D89" w:rsidRPr="0051088D">
        <w:rPr>
          <w:rFonts w:ascii="Times New Roman" w:hAnsi="Times New Roman" w:cs="Times New Roman"/>
          <w:sz w:val="24"/>
          <w:szCs w:val="24"/>
        </w:rPr>
        <w:t xml:space="preserve"> ml)</w:t>
      </w:r>
      <w:r w:rsidRPr="0051088D">
        <w:rPr>
          <w:rFonts w:ascii="Times New Roman" w:hAnsi="Times New Roman" w:cs="Times New Roman"/>
          <w:sz w:val="24"/>
          <w:szCs w:val="24"/>
        </w:rPr>
        <w:t xml:space="preserve"> three times, the </w:t>
      </w:r>
      <w:r w:rsidR="009B3807" w:rsidRPr="0051088D">
        <w:rPr>
          <w:rFonts w:ascii="Times New Roman" w:hAnsi="Times New Roman" w:cs="Times New Roman"/>
          <w:sz w:val="24"/>
          <w:szCs w:val="24"/>
        </w:rPr>
        <w:t xml:space="preserve">golden yellow </w:t>
      </w:r>
      <w:r w:rsidR="00E11A42">
        <w:rPr>
          <w:rFonts w:ascii="Times New Roman" w:hAnsi="Times New Roman" w:cs="Times New Roman"/>
          <w:sz w:val="24"/>
          <w:szCs w:val="24"/>
        </w:rPr>
        <w:t>products were dried in a vacuum oven at 50</w:t>
      </w:r>
      <w:r w:rsidR="00E11A42">
        <w:rPr>
          <w:rFonts w:ascii="Times New Roman" w:eastAsia="Helvetica" w:hAnsi="Times New Roman" w:cs="Times New Roman"/>
          <w:sz w:val="24"/>
          <w:szCs w:val="24"/>
        </w:rPr>
        <w:t>˚</w:t>
      </w:r>
      <w:r w:rsidRPr="0051088D">
        <w:rPr>
          <w:rFonts w:ascii="Times New Roman" w:hAnsi="Times New Roman" w:cs="Times New Roman"/>
          <w:sz w:val="24"/>
          <w:szCs w:val="24"/>
        </w:rPr>
        <w:t>C for 12 h to give the reported yields. The actual quantities used in the synthes</w:t>
      </w:r>
      <w:r w:rsidR="00344D74">
        <w:rPr>
          <w:rFonts w:ascii="Times New Roman" w:hAnsi="Times New Roman" w:cs="Times New Roman"/>
          <w:sz w:val="24"/>
          <w:szCs w:val="24"/>
        </w:rPr>
        <w:t>e</w:t>
      </w:r>
      <w:r w:rsidRPr="0051088D">
        <w:rPr>
          <w:rFonts w:ascii="Times New Roman" w:hAnsi="Times New Roman" w:cs="Times New Roman"/>
          <w:sz w:val="24"/>
          <w:szCs w:val="24"/>
        </w:rPr>
        <w:t xml:space="preserve">s and </w:t>
      </w:r>
      <w:r w:rsidR="00D528ED">
        <w:rPr>
          <w:rFonts w:ascii="Times New Roman" w:hAnsi="Times New Roman" w:cs="Times New Roman"/>
          <w:sz w:val="24"/>
          <w:szCs w:val="24"/>
        </w:rPr>
        <w:t>yields obtained</w:t>
      </w:r>
      <w:r w:rsidR="00344D74">
        <w:rPr>
          <w:rFonts w:ascii="Times New Roman" w:hAnsi="Times New Roman" w:cs="Times New Roman"/>
          <w:sz w:val="24"/>
          <w:szCs w:val="24"/>
        </w:rPr>
        <w:t xml:space="preserve"> for the </w:t>
      </w:r>
      <w:r w:rsidR="00344D74" w:rsidRPr="0051088D">
        <w:rPr>
          <w:rFonts w:ascii="Times New Roman" w:eastAsia="ＭＳ 明朝" w:hAnsi="Times New Roman" w:cs="Times New Roman"/>
          <w:color w:val="auto"/>
          <w:sz w:val="24"/>
          <w:szCs w:val="24"/>
        </w:rPr>
        <w:t>MeOB6OABX and MeOBO5OABX dimers</w:t>
      </w:r>
      <w:r w:rsidRPr="0051088D">
        <w:rPr>
          <w:rFonts w:ascii="Times New Roman" w:hAnsi="Times New Roman" w:cs="Times New Roman"/>
          <w:sz w:val="24"/>
          <w:szCs w:val="24"/>
        </w:rPr>
        <w:t xml:space="preserve"> are given in</w:t>
      </w:r>
      <w:r w:rsidR="00344D74">
        <w:rPr>
          <w:rFonts w:ascii="Times New Roman" w:hAnsi="Times New Roman" w:cs="Times New Roman"/>
          <w:sz w:val="24"/>
          <w:szCs w:val="24"/>
        </w:rPr>
        <w:t xml:space="preserve"> Tables 1 and 2, respectively. </w:t>
      </w:r>
    </w:p>
    <w:p w14:paraId="62BCF7AA" w14:textId="77777777" w:rsidR="00A10851" w:rsidRDefault="00A10851" w:rsidP="00732FB1">
      <w:pPr>
        <w:rPr>
          <w:rFonts w:ascii="Times New Roman" w:hAnsi="Times New Roman" w:cs="Times New Roman"/>
          <w:sz w:val="24"/>
          <w:szCs w:val="24"/>
        </w:rPr>
      </w:pPr>
    </w:p>
    <w:p w14:paraId="1484B33F" w14:textId="77777777" w:rsidR="00654158" w:rsidRPr="0051088D" w:rsidRDefault="00654158" w:rsidP="00732FB1">
      <w:pPr>
        <w:rPr>
          <w:rFonts w:ascii="Times New Roman" w:hAnsi="Times New Roman" w:cs="Times New Roman"/>
          <w:sz w:val="24"/>
          <w:szCs w:val="24"/>
        </w:rPr>
      </w:pPr>
    </w:p>
    <w:p w14:paraId="4C9947E3" w14:textId="4BD4840A" w:rsidR="00594995" w:rsidRPr="00095E08" w:rsidRDefault="00D9623F" w:rsidP="00F06698">
      <w:pPr>
        <w:pStyle w:val="Caption"/>
        <w:keepNext/>
        <w:spacing w:line="360" w:lineRule="auto"/>
        <w:jc w:val="left"/>
        <w:rPr>
          <w:rFonts w:ascii="Times New Roman" w:eastAsia="ＭＳ 明朝" w:hAnsi="Times New Roman" w:cs="Times New Roman"/>
          <w:color w:val="auto"/>
          <w:sz w:val="24"/>
          <w:szCs w:val="24"/>
        </w:rPr>
      </w:pPr>
      <w:bookmarkStart w:id="5" w:name="_Ref528267331"/>
      <w:r w:rsidRPr="00E11A42">
        <w:rPr>
          <w:rFonts w:ascii="Times New Roman" w:hAnsi="Times New Roman" w:cs="Times New Roman"/>
          <w:b/>
          <w:color w:val="auto"/>
          <w:sz w:val="24"/>
          <w:szCs w:val="24"/>
        </w:rPr>
        <w:lastRenderedPageBreak/>
        <w:t xml:space="preserve">Table </w:t>
      </w:r>
      <w:bookmarkEnd w:id="5"/>
      <w:r w:rsidR="00F06698" w:rsidRPr="00E11A42">
        <w:rPr>
          <w:rFonts w:ascii="Times New Roman" w:hAnsi="Times New Roman" w:cs="Times New Roman"/>
          <w:b/>
          <w:color w:val="auto"/>
          <w:sz w:val="24"/>
          <w:szCs w:val="24"/>
        </w:rPr>
        <w:t>1</w:t>
      </w:r>
      <w:r w:rsidR="00E11A42" w:rsidRPr="00E11A42">
        <w:rPr>
          <w:rFonts w:ascii="Times New Roman" w:hAnsi="Times New Roman" w:cs="Times New Roman"/>
          <w:b/>
          <w:color w:val="auto"/>
          <w:sz w:val="24"/>
          <w:szCs w:val="24"/>
        </w:rPr>
        <w:t>.</w:t>
      </w:r>
      <w:r w:rsidRPr="00F06698">
        <w:rPr>
          <w:rFonts w:ascii="Times New Roman" w:hAnsi="Times New Roman" w:cs="Times New Roman"/>
          <w:color w:val="auto"/>
          <w:sz w:val="24"/>
          <w:szCs w:val="24"/>
        </w:rPr>
        <w:t xml:space="preserve"> </w:t>
      </w:r>
      <w:r w:rsidR="00E11A42">
        <w:rPr>
          <w:rFonts w:ascii="Times New Roman" w:hAnsi="Times New Roman" w:cs="Times New Roman"/>
          <w:color w:val="auto"/>
          <w:sz w:val="24"/>
          <w:szCs w:val="24"/>
        </w:rPr>
        <w:tab/>
      </w:r>
      <w:r w:rsidRPr="00F06698">
        <w:rPr>
          <w:rFonts w:ascii="Times New Roman" w:hAnsi="Times New Roman" w:cs="Times New Roman"/>
          <w:color w:val="auto"/>
          <w:sz w:val="24"/>
          <w:szCs w:val="24"/>
        </w:rPr>
        <w:t>Quantities of reagents used</w:t>
      </w:r>
      <w:r w:rsidR="00F06698" w:rsidRPr="00F06698">
        <w:rPr>
          <w:rFonts w:ascii="Times New Roman" w:hAnsi="Times New Roman" w:cs="Times New Roman"/>
          <w:color w:val="auto"/>
          <w:sz w:val="24"/>
          <w:szCs w:val="24"/>
        </w:rPr>
        <w:t xml:space="preserve"> and yields obtained</w:t>
      </w:r>
      <w:r w:rsidRPr="00F06698">
        <w:rPr>
          <w:rFonts w:ascii="Times New Roman" w:hAnsi="Times New Roman" w:cs="Times New Roman"/>
          <w:color w:val="auto"/>
          <w:sz w:val="24"/>
          <w:szCs w:val="24"/>
        </w:rPr>
        <w:t xml:space="preserve"> in the synthes</w:t>
      </w:r>
      <w:r w:rsidR="00E11A42">
        <w:rPr>
          <w:rFonts w:ascii="Times New Roman" w:hAnsi="Times New Roman" w:cs="Times New Roman"/>
          <w:color w:val="auto"/>
          <w:sz w:val="24"/>
          <w:szCs w:val="24"/>
        </w:rPr>
        <w:t>e</w:t>
      </w:r>
      <w:r w:rsidRPr="00F06698">
        <w:rPr>
          <w:rFonts w:ascii="Times New Roman" w:hAnsi="Times New Roman" w:cs="Times New Roman"/>
          <w:color w:val="auto"/>
          <w:sz w:val="24"/>
          <w:szCs w:val="24"/>
        </w:rPr>
        <w:t xml:space="preserve">s of </w:t>
      </w:r>
      <w:r w:rsidR="00F06698" w:rsidRPr="00F06698">
        <w:rPr>
          <w:rFonts w:ascii="Times New Roman" w:hAnsi="Times New Roman" w:cs="Times New Roman"/>
          <w:color w:val="auto"/>
          <w:sz w:val="24"/>
          <w:szCs w:val="24"/>
        </w:rPr>
        <w:t xml:space="preserve">the </w:t>
      </w:r>
      <w:r w:rsidR="00F06698" w:rsidRPr="00594995">
        <w:rPr>
          <w:rFonts w:ascii="Times New Roman" w:eastAsia="ＭＳ 明朝" w:hAnsi="Times New Roman" w:cs="Times New Roman"/>
          <w:color w:val="auto"/>
          <w:sz w:val="24"/>
          <w:szCs w:val="24"/>
        </w:rPr>
        <w:t>MeOB6OABX</w:t>
      </w:r>
      <w:r w:rsidR="00594995">
        <w:rPr>
          <w:rFonts w:ascii="Times New Roman" w:eastAsia="ＭＳ 明朝" w:hAnsi="Times New Roman" w:cs="Times New Roman"/>
          <w:color w:val="auto"/>
          <w:sz w:val="24"/>
          <w:szCs w:val="24"/>
        </w:rPr>
        <w:t xml:space="preserve"> dimers.</w:t>
      </w:r>
    </w:p>
    <w:tbl>
      <w:tblPr>
        <w:tblStyle w:val="TableGrid"/>
        <w:tblW w:w="9783" w:type="dxa"/>
        <w:jc w:val="center"/>
        <w:tblInd w:w="-693" w:type="dxa"/>
        <w:tblLayout w:type="fixed"/>
        <w:tblLook w:val="04A0" w:firstRow="1" w:lastRow="0" w:firstColumn="1" w:lastColumn="0" w:noHBand="0" w:noVBand="1"/>
      </w:tblPr>
      <w:tblGrid>
        <w:gridCol w:w="2069"/>
        <w:gridCol w:w="1843"/>
        <w:gridCol w:w="1845"/>
        <w:gridCol w:w="1276"/>
        <w:gridCol w:w="1418"/>
        <w:gridCol w:w="1332"/>
      </w:tblGrid>
      <w:tr w:rsidR="00594995" w:rsidRPr="0086510C" w14:paraId="2EAB5A3B" w14:textId="77777777" w:rsidTr="00A10851">
        <w:trPr>
          <w:cantSplit/>
          <w:jc w:val="center"/>
        </w:trPr>
        <w:tc>
          <w:tcPr>
            <w:tcW w:w="2069" w:type="dxa"/>
            <w:vAlign w:val="center"/>
          </w:tcPr>
          <w:p w14:paraId="746CCC01" w14:textId="2BEE135D"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Dimer</w:t>
            </w:r>
          </w:p>
        </w:tc>
        <w:tc>
          <w:tcPr>
            <w:tcW w:w="1843" w:type="dxa"/>
            <w:vAlign w:val="center"/>
          </w:tcPr>
          <w:p w14:paraId="0CDB3C6D" w14:textId="597BFD77"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MeOB6Br</w:t>
            </w:r>
            <w:r>
              <w:rPr>
                <w:rFonts w:ascii="Times New Roman" w:hAnsi="Times New Roman" w:cs="Times New Roman"/>
                <w:sz w:val="24"/>
                <w:szCs w:val="24"/>
              </w:rPr>
              <w:t xml:space="preserve"> / mg</w:t>
            </w:r>
          </w:p>
        </w:tc>
        <w:tc>
          <w:tcPr>
            <w:tcW w:w="1845" w:type="dxa"/>
            <w:vAlign w:val="center"/>
          </w:tcPr>
          <w:p w14:paraId="51A9D107" w14:textId="5B6F5641"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XABOH / mg</w:t>
            </w:r>
          </w:p>
        </w:tc>
        <w:tc>
          <w:tcPr>
            <w:tcW w:w="1276" w:type="dxa"/>
            <w:vAlign w:val="center"/>
          </w:tcPr>
          <w:p w14:paraId="7AC4D28E" w14:textId="733E3AFB" w:rsidR="00594995" w:rsidRPr="00594995" w:rsidRDefault="00594995" w:rsidP="005614DC">
            <w:pPr>
              <w:jc w:val="center"/>
              <w:rPr>
                <w:rFonts w:ascii="Times New Roman" w:hAnsi="Times New Roman" w:cs="Times New Roman"/>
                <w:sz w:val="24"/>
                <w:szCs w:val="24"/>
              </w:rPr>
            </w:pPr>
            <w:r>
              <w:rPr>
                <w:rFonts w:ascii="Times New Roman" w:hAnsi="Times New Roman" w:cs="Times New Roman"/>
                <w:sz w:val="24"/>
                <w:szCs w:val="24"/>
              </w:rPr>
              <w:t>K</w:t>
            </w:r>
            <w:r w:rsidRPr="0086510C">
              <w:rPr>
                <w:rFonts w:ascii="Times New Roman" w:hAnsi="Times New Roman" w:cs="Times New Roman"/>
                <w:sz w:val="24"/>
                <w:szCs w:val="24"/>
                <w:vertAlign w:val="subscript"/>
              </w:rPr>
              <w:t>2</w:t>
            </w:r>
            <w:r>
              <w:rPr>
                <w:rFonts w:ascii="Times New Roman" w:hAnsi="Times New Roman" w:cs="Times New Roman"/>
                <w:sz w:val="24"/>
                <w:szCs w:val="24"/>
              </w:rPr>
              <w:t>CO</w:t>
            </w:r>
            <w:r w:rsidRPr="0086510C">
              <w:rPr>
                <w:rFonts w:ascii="Times New Roman" w:hAnsi="Times New Roman" w:cs="Times New Roman"/>
                <w:sz w:val="24"/>
                <w:szCs w:val="24"/>
                <w:vertAlign w:val="subscript"/>
              </w:rPr>
              <w:t>3</w:t>
            </w:r>
            <w:r>
              <w:rPr>
                <w:rFonts w:ascii="Times New Roman" w:hAnsi="Times New Roman" w:cs="Times New Roman"/>
                <w:sz w:val="24"/>
                <w:szCs w:val="24"/>
              </w:rPr>
              <w:t xml:space="preserve"> / g</w:t>
            </w:r>
          </w:p>
        </w:tc>
        <w:tc>
          <w:tcPr>
            <w:tcW w:w="1418" w:type="dxa"/>
            <w:vAlign w:val="center"/>
          </w:tcPr>
          <w:p w14:paraId="6BCE89B2" w14:textId="1C64B99C" w:rsidR="00594995" w:rsidRPr="0086510C" w:rsidRDefault="00594995" w:rsidP="005614DC">
            <w:pPr>
              <w:jc w:val="center"/>
              <w:rPr>
                <w:rFonts w:ascii="Times New Roman" w:hAnsi="Times New Roman" w:cs="Times New Roman"/>
                <w:sz w:val="24"/>
                <w:szCs w:val="24"/>
              </w:rPr>
            </w:pP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 mg</w:t>
            </w:r>
          </w:p>
        </w:tc>
        <w:tc>
          <w:tcPr>
            <w:tcW w:w="1332" w:type="dxa"/>
            <w:vAlign w:val="center"/>
          </w:tcPr>
          <w:p w14:paraId="6D855218" w14:textId="02D05BCB"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Yield</w:t>
            </w:r>
            <w:r>
              <w:rPr>
                <w:rFonts w:ascii="Times New Roman" w:hAnsi="Times New Roman" w:cs="Times New Roman"/>
                <w:sz w:val="24"/>
                <w:szCs w:val="24"/>
              </w:rPr>
              <w:t xml:space="preserve"> / mg</w:t>
            </w:r>
          </w:p>
        </w:tc>
      </w:tr>
      <w:tr w:rsidR="00594995" w:rsidRPr="0086510C" w14:paraId="1B6487B5" w14:textId="77777777" w:rsidTr="00A10851">
        <w:trPr>
          <w:cantSplit/>
          <w:jc w:val="center"/>
        </w:trPr>
        <w:tc>
          <w:tcPr>
            <w:tcW w:w="2069" w:type="dxa"/>
            <w:vAlign w:val="center"/>
          </w:tcPr>
          <w:p w14:paraId="0ABFB886" w14:textId="06760D07"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Me</w:t>
            </w:r>
          </w:p>
        </w:tc>
        <w:tc>
          <w:tcPr>
            <w:tcW w:w="1843" w:type="dxa"/>
            <w:vAlign w:val="center"/>
          </w:tcPr>
          <w:p w14:paraId="3A816334" w14:textId="4CA11A00"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302</w:t>
            </w:r>
          </w:p>
        </w:tc>
        <w:tc>
          <w:tcPr>
            <w:tcW w:w="1845" w:type="dxa"/>
            <w:vAlign w:val="center"/>
          </w:tcPr>
          <w:p w14:paraId="10C78E3F" w14:textId="57DF4EA0" w:rsidR="00594995" w:rsidRPr="0086510C" w:rsidRDefault="00594995" w:rsidP="005614DC">
            <w:pPr>
              <w:jc w:val="center"/>
              <w:rPr>
                <w:rFonts w:ascii="Times New Roman" w:hAnsi="Times New Roman" w:cs="Times New Roman"/>
                <w:sz w:val="24"/>
                <w:szCs w:val="24"/>
              </w:rPr>
            </w:pPr>
            <w:proofErr w:type="spellStart"/>
            <w:r>
              <w:rPr>
                <w:rFonts w:ascii="Times New Roman" w:hAnsi="Times New Roman" w:cs="Times New Roman"/>
                <w:sz w:val="24"/>
                <w:szCs w:val="24"/>
              </w:rPr>
              <w:t>MeABOH</w:t>
            </w:r>
            <w:proofErr w:type="spellEnd"/>
          </w:p>
          <w:p w14:paraId="6935F9C1" w14:textId="21B9878D" w:rsidR="00594995" w:rsidRPr="0086510C" w:rsidRDefault="00A10851" w:rsidP="005614DC">
            <w:pPr>
              <w:jc w:val="center"/>
              <w:rPr>
                <w:rFonts w:ascii="Times New Roman" w:hAnsi="Times New Roman" w:cs="Times New Roman"/>
                <w:sz w:val="24"/>
                <w:szCs w:val="24"/>
              </w:rPr>
            </w:pPr>
            <w:r>
              <w:rPr>
                <w:rFonts w:ascii="Times New Roman" w:hAnsi="Times New Roman" w:cs="Times New Roman"/>
                <w:sz w:val="24"/>
                <w:szCs w:val="24"/>
              </w:rPr>
              <w:t>195</w:t>
            </w:r>
          </w:p>
        </w:tc>
        <w:tc>
          <w:tcPr>
            <w:tcW w:w="1276" w:type="dxa"/>
            <w:vAlign w:val="center"/>
          </w:tcPr>
          <w:p w14:paraId="5F6911B4" w14:textId="7E9E0840" w:rsidR="00594995" w:rsidRPr="0086510C" w:rsidRDefault="00344D74" w:rsidP="005614DC">
            <w:pPr>
              <w:jc w:val="center"/>
              <w:rPr>
                <w:rFonts w:ascii="Times New Roman" w:hAnsi="Times New Roman" w:cs="Times New Roman"/>
                <w:sz w:val="24"/>
                <w:szCs w:val="24"/>
              </w:rPr>
            </w:pPr>
            <w:r>
              <w:rPr>
                <w:rFonts w:ascii="Times New Roman" w:hAnsi="Times New Roman" w:cs="Times New Roman"/>
                <w:sz w:val="24"/>
                <w:szCs w:val="24"/>
              </w:rPr>
              <w:t>1.282</w:t>
            </w:r>
          </w:p>
        </w:tc>
        <w:tc>
          <w:tcPr>
            <w:tcW w:w="1418" w:type="dxa"/>
            <w:vAlign w:val="center"/>
          </w:tcPr>
          <w:p w14:paraId="4DC9A169" w14:textId="3DA1CA08"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33</w:t>
            </w:r>
          </w:p>
        </w:tc>
        <w:tc>
          <w:tcPr>
            <w:tcW w:w="1332" w:type="dxa"/>
            <w:vAlign w:val="center"/>
          </w:tcPr>
          <w:p w14:paraId="41635945" w14:textId="7FD99CEE"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221 (</w:t>
            </w:r>
            <w:r w:rsidRPr="0086510C">
              <w:rPr>
                <w:rFonts w:ascii="Times New Roman" w:hAnsi="Times New Roman" w:cs="Times New Roman"/>
                <w:sz w:val="24"/>
                <w:szCs w:val="24"/>
              </w:rPr>
              <w:t>53 %</w:t>
            </w:r>
            <w:r>
              <w:rPr>
                <w:rFonts w:ascii="Times New Roman" w:hAnsi="Times New Roman" w:cs="Times New Roman"/>
                <w:sz w:val="24"/>
                <w:szCs w:val="24"/>
              </w:rPr>
              <w:t>)</w:t>
            </w:r>
          </w:p>
        </w:tc>
      </w:tr>
      <w:tr w:rsidR="00594995" w:rsidRPr="0086510C" w14:paraId="50154F14" w14:textId="77777777" w:rsidTr="00A10851">
        <w:trPr>
          <w:cantSplit/>
          <w:jc w:val="center"/>
        </w:trPr>
        <w:tc>
          <w:tcPr>
            <w:tcW w:w="2069" w:type="dxa"/>
            <w:vAlign w:val="center"/>
          </w:tcPr>
          <w:p w14:paraId="7AB6E3D9" w14:textId="79DE77F7"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Et</w:t>
            </w:r>
          </w:p>
        </w:tc>
        <w:tc>
          <w:tcPr>
            <w:tcW w:w="1843" w:type="dxa"/>
            <w:vAlign w:val="center"/>
          </w:tcPr>
          <w:p w14:paraId="2F4EFC6F" w14:textId="6AC7BFDC"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300</w:t>
            </w:r>
          </w:p>
        </w:tc>
        <w:tc>
          <w:tcPr>
            <w:tcW w:w="1845" w:type="dxa"/>
            <w:vAlign w:val="center"/>
          </w:tcPr>
          <w:p w14:paraId="0436EFE4" w14:textId="00DEB982" w:rsidR="00594995" w:rsidRPr="0086510C" w:rsidRDefault="00594995" w:rsidP="005614DC">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EtA</w:t>
            </w:r>
            <w:r>
              <w:rPr>
                <w:rFonts w:ascii="Times New Roman" w:hAnsi="Times New Roman" w:cs="Times New Roman"/>
                <w:sz w:val="24"/>
                <w:szCs w:val="24"/>
              </w:rPr>
              <w:t>BOH</w:t>
            </w:r>
            <w:proofErr w:type="spellEnd"/>
          </w:p>
          <w:p w14:paraId="6FA9B2B9" w14:textId="715BE1AF"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196 </w:t>
            </w:r>
          </w:p>
        </w:tc>
        <w:tc>
          <w:tcPr>
            <w:tcW w:w="1276" w:type="dxa"/>
            <w:vAlign w:val="center"/>
          </w:tcPr>
          <w:p w14:paraId="3B66A22D" w14:textId="7257A3AF" w:rsidR="00594995" w:rsidRPr="0086510C" w:rsidRDefault="00344D74" w:rsidP="005614DC">
            <w:pPr>
              <w:jc w:val="center"/>
              <w:rPr>
                <w:rFonts w:ascii="Times New Roman" w:hAnsi="Times New Roman" w:cs="Times New Roman"/>
                <w:sz w:val="24"/>
                <w:szCs w:val="24"/>
              </w:rPr>
            </w:pPr>
            <w:r>
              <w:rPr>
                <w:rFonts w:ascii="Times New Roman" w:hAnsi="Times New Roman" w:cs="Times New Roman"/>
                <w:sz w:val="24"/>
                <w:szCs w:val="24"/>
              </w:rPr>
              <w:t xml:space="preserve">1.380 </w:t>
            </w:r>
          </w:p>
        </w:tc>
        <w:tc>
          <w:tcPr>
            <w:tcW w:w="1418" w:type="dxa"/>
            <w:vAlign w:val="center"/>
          </w:tcPr>
          <w:p w14:paraId="61964E85" w14:textId="60DD597A"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13</w:t>
            </w:r>
          </w:p>
        </w:tc>
        <w:tc>
          <w:tcPr>
            <w:tcW w:w="1332" w:type="dxa"/>
            <w:vAlign w:val="center"/>
          </w:tcPr>
          <w:p w14:paraId="1C6454C8" w14:textId="00613B18"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243 (</w:t>
            </w:r>
            <w:r w:rsidRPr="0086510C">
              <w:rPr>
                <w:rFonts w:ascii="Times New Roman" w:hAnsi="Times New Roman" w:cs="Times New Roman"/>
                <w:sz w:val="24"/>
                <w:szCs w:val="24"/>
              </w:rPr>
              <w:t>57 %</w:t>
            </w:r>
            <w:r>
              <w:rPr>
                <w:rFonts w:ascii="Times New Roman" w:hAnsi="Times New Roman" w:cs="Times New Roman"/>
                <w:sz w:val="24"/>
                <w:szCs w:val="24"/>
              </w:rPr>
              <w:t>)</w:t>
            </w:r>
          </w:p>
        </w:tc>
      </w:tr>
      <w:tr w:rsidR="00594995" w:rsidRPr="0086510C" w14:paraId="5837B154" w14:textId="77777777" w:rsidTr="00A10851">
        <w:trPr>
          <w:cantSplit/>
          <w:jc w:val="center"/>
        </w:trPr>
        <w:tc>
          <w:tcPr>
            <w:tcW w:w="2069" w:type="dxa"/>
            <w:vAlign w:val="center"/>
          </w:tcPr>
          <w:p w14:paraId="5C87849C" w14:textId="66AD484C"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Bu</w:t>
            </w:r>
          </w:p>
        </w:tc>
        <w:tc>
          <w:tcPr>
            <w:tcW w:w="1843" w:type="dxa"/>
            <w:vAlign w:val="center"/>
          </w:tcPr>
          <w:p w14:paraId="36686CD8" w14:textId="23D4DE72"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302 </w:t>
            </w:r>
          </w:p>
        </w:tc>
        <w:tc>
          <w:tcPr>
            <w:tcW w:w="1845" w:type="dxa"/>
            <w:vAlign w:val="center"/>
          </w:tcPr>
          <w:p w14:paraId="5F245B6E" w14:textId="61997CA1" w:rsidR="00594995" w:rsidRPr="0086510C" w:rsidRDefault="00594995" w:rsidP="005614DC">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BuA</w:t>
            </w:r>
            <w:r>
              <w:rPr>
                <w:rFonts w:ascii="Times New Roman" w:hAnsi="Times New Roman" w:cs="Times New Roman"/>
                <w:sz w:val="24"/>
                <w:szCs w:val="24"/>
              </w:rPr>
              <w:t>BOH</w:t>
            </w:r>
            <w:proofErr w:type="spellEnd"/>
          </w:p>
          <w:p w14:paraId="76E635D2" w14:textId="136ACE12"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221</w:t>
            </w:r>
          </w:p>
        </w:tc>
        <w:tc>
          <w:tcPr>
            <w:tcW w:w="1276" w:type="dxa"/>
            <w:vAlign w:val="center"/>
          </w:tcPr>
          <w:p w14:paraId="570740A0" w14:textId="2A4C3AEF"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1.353 </w:t>
            </w:r>
          </w:p>
        </w:tc>
        <w:tc>
          <w:tcPr>
            <w:tcW w:w="1418" w:type="dxa"/>
            <w:vAlign w:val="center"/>
          </w:tcPr>
          <w:p w14:paraId="10C56AE1" w14:textId="0E2193A6"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46</w:t>
            </w:r>
          </w:p>
        </w:tc>
        <w:tc>
          <w:tcPr>
            <w:tcW w:w="1332" w:type="dxa"/>
            <w:vAlign w:val="center"/>
          </w:tcPr>
          <w:p w14:paraId="60CDF4DD" w14:textId="7C630453"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321 (</w:t>
            </w:r>
            <w:r w:rsidRPr="0086510C">
              <w:rPr>
                <w:rFonts w:ascii="Times New Roman" w:hAnsi="Times New Roman" w:cs="Times New Roman"/>
                <w:sz w:val="24"/>
                <w:szCs w:val="24"/>
              </w:rPr>
              <w:t>71 %</w:t>
            </w:r>
            <w:r>
              <w:rPr>
                <w:rFonts w:ascii="Times New Roman" w:hAnsi="Times New Roman" w:cs="Times New Roman"/>
                <w:sz w:val="24"/>
                <w:szCs w:val="24"/>
              </w:rPr>
              <w:t>)</w:t>
            </w:r>
          </w:p>
        </w:tc>
      </w:tr>
      <w:tr w:rsidR="00594995" w:rsidRPr="0086510C" w14:paraId="40745040" w14:textId="77777777" w:rsidTr="00A10851">
        <w:trPr>
          <w:cantSplit/>
          <w:jc w:val="center"/>
        </w:trPr>
        <w:tc>
          <w:tcPr>
            <w:tcW w:w="2069" w:type="dxa"/>
            <w:vAlign w:val="center"/>
          </w:tcPr>
          <w:p w14:paraId="6B9AD029" w14:textId="20BB7855"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OMe</w:t>
            </w:r>
          </w:p>
        </w:tc>
        <w:tc>
          <w:tcPr>
            <w:tcW w:w="1843" w:type="dxa"/>
            <w:vAlign w:val="center"/>
          </w:tcPr>
          <w:p w14:paraId="0AB21681" w14:textId="43613105"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302 </w:t>
            </w:r>
          </w:p>
        </w:tc>
        <w:tc>
          <w:tcPr>
            <w:tcW w:w="1845" w:type="dxa"/>
            <w:vAlign w:val="center"/>
          </w:tcPr>
          <w:p w14:paraId="6D15FFF8" w14:textId="6F2AA2B7" w:rsidR="00594995" w:rsidRPr="0086510C" w:rsidRDefault="00594995" w:rsidP="005614DC">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MeOA</w:t>
            </w:r>
            <w:r>
              <w:rPr>
                <w:rFonts w:ascii="Times New Roman" w:hAnsi="Times New Roman" w:cs="Times New Roman"/>
                <w:sz w:val="24"/>
                <w:szCs w:val="24"/>
              </w:rPr>
              <w:t>BOH</w:t>
            </w:r>
            <w:proofErr w:type="spellEnd"/>
          </w:p>
          <w:p w14:paraId="61F091EF" w14:textId="416F77A4"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198</w:t>
            </w:r>
          </w:p>
        </w:tc>
        <w:tc>
          <w:tcPr>
            <w:tcW w:w="1276" w:type="dxa"/>
            <w:vAlign w:val="center"/>
          </w:tcPr>
          <w:p w14:paraId="01B08B97" w14:textId="5050CEDF" w:rsidR="00594995" w:rsidRPr="0086510C" w:rsidRDefault="00344D74" w:rsidP="005614DC">
            <w:pPr>
              <w:jc w:val="center"/>
              <w:rPr>
                <w:rFonts w:ascii="Times New Roman" w:hAnsi="Times New Roman" w:cs="Times New Roman"/>
                <w:sz w:val="24"/>
                <w:szCs w:val="24"/>
              </w:rPr>
            </w:pPr>
            <w:r>
              <w:rPr>
                <w:rFonts w:ascii="Times New Roman" w:hAnsi="Times New Roman" w:cs="Times New Roman"/>
                <w:sz w:val="24"/>
                <w:szCs w:val="24"/>
              </w:rPr>
              <w:t xml:space="preserve">1.272 </w:t>
            </w:r>
          </w:p>
        </w:tc>
        <w:tc>
          <w:tcPr>
            <w:tcW w:w="1418" w:type="dxa"/>
            <w:vAlign w:val="center"/>
          </w:tcPr>
          <w:p w14:paraId="57D9E09A" w14:textId="385A438A"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23 </w:t>
            </w:r>
          </w:p>
        </w:tc>
        <w:tc>
          <w:tcPr>
            <w:tcW w:w="1332" w:type="dxa"/>
            <w:vAlign w:val="center"/>
          </w:tcPr>
          <w:p w14:paraId="446060F4" w14:textId="007DFF18"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217 (</w:t>
            </w:r>
            <w:r w:rsidRPr="0086510C">
              <w:rPr>
                <w:rFonts w:ascii="Times New Roman" w:hAnsi="Times New Roman" w:cs="Times New Roman"/>
                <w:sz w:val="24"/>
                <w:szCs w:val="24"/>
              </w:rPr>
              <w:t>51 %</w:t>
            </w:r>
            <w:r>
              <w:rPr>
                <w:rFonts w:ascii="Times New Roman" w:hAnsi="Times New Roman" w:cs="Times New Roman"/>
                <w:sz w:val="24"/>
                <w:szCs w:val="24"/>
              </w:rPr>
              <w:t>)</w:t>
            </w:r>
          </w:p>
        </w:tc>
      </w:tr>
      <w:tr w:rsidR="00594995" w:rsidRPr="0086510C" w14:paraId="33B135D2" w14:textId="77777777" w:rsidTr="00A10851">
        <w:trPr>
          <w:cantSplit/>
          <w:jc w:val="center"/>
        </w:trPr>
        <w:tc>
          <w:tcPr>
            <w:tcW w:w="2069" w:type="dxa"/>
            <w:vAlign w:val="center"/>
          </w:tcPr>
          <w:p w14:paraId="49377866" w14:textId="53041DDC"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OBu</w:t>
            </w:r>
          </w:p>
        </w:tc>
        <w:tc>
          <w:tcPr>
            <w:tcW w:w="1843" w:type="dxa"/>
            <w:vAlign w:val="center"/>
          </w:tcPr>
          <w:p w14:paraId="11163C8C" w14:textId="1C6811AB"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303</w:t>
            </w:r>
          </w:p>
        </w:tc>
        <w:tc>
          <w:tcPr>
            <w:tcW w:w="1845" w:type="dxa"/>
            <w:vAlign w:val="center"/>
          </w:tcPr>
          <w:p w14:paraId="1D1D740B" w14:textId="148AAC05" w:rsidR="00594995" w:rsidRPr="0086510C" w:rsidRDefault="00594995" w:rsidP="005614DC">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BuOA</w:t>
            </w:r>
            <w:r>
              <w:rPr>
                <w:rFonts w:ascii="Times New Roman" w:hAnsi="Times New Roman" w:cs="Times New Roman"/>
                <w:sz w:val="24"/>
                <w:szCs w:val="24"/>
              </w:rPr>
              <w:t>BOH</w:t>
            </w:r>
            <w:proofErr w:type="spellEnd"/>
          </w:p>
          <w:p w14:paraId="372B7E40" w14:textId="17E1F421"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255</w:t>
            </w:r>
          </w:p>
        </w:tc>
        <w:tc>
          <w:tcPr>
            <w:tcW w:w="1276" w:type="dxa"/>
            <w:vAlign w:val="center"/>
          </w:tcPr>
          <w:p w14:paraId="2AF8CDAC" w14:textId="597B0E15" w:rsidR="00594995" w:rsidRPr="0086510C" w:rsidRDefault="00344D74" w:rsidP="005614DC">
            <w:pPr>
              <w:jc w:val="center"/>
              <w:rPr>
                <w:rFonts w:ascii="Times New Roman" w:hAnsi="Times New Roman" w:cs="Times New Roman"/>
                <w:sz w:val="24"/>
                <w:szCs w:val="24"/>
              </w:rPr>
            </w:pPr>
            <w:r>
              <w:rPr>
                <w:rFonts w:ascii="Times New Roman" w:hAnsi="Times New Roman" w:cs="Times New Roman"/>
                <w:sz w:val="24"/>
                <w:szCs w:val="24"/>
              </w:rPr>
              <w:t xml:space="preserve">1.340 </w:t>
            </w:r>
          </w:p>
        </w:tc>
        <w:tc>
          <w:tcPr>
            <w:tcW w:w="1418" w:type="dxa"/>
            <w:vAlign w:val="center"/>
          </w:tcPr>
          <w:p w14:paraId="4A3908BC" w14:textId="680488EE"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57</w:t>
            </w:r>
          </w:p>
        </w:tc>
        <w:tc>
          <w:tcPr>
            <w:tcW w:w="1332" w:type="dxa"/>
            <w:vAlign w:val="center"/>
          </w:tcPr>
          <w:p w14:paraId="6844D521" w14:textId="198F7D39"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306 (</w:t>
            </w:r>
            <w:r w:rsidRPr="0086510C">
              <w:rPr>
                <w:rFonts w:ascii="Times New Roman" w:hAnsi="Times New Roman" w:cs="Times New Roman"/>
                <w:sz w:val="24"/>
                <w:szCs w:val="24"/>
              </w:rPr>
              <w:t>66 %</w:t>
            </w:r>
            <w:r>
              <w:rPr>
                <w:rFonts w:ascii="Times New Roman" w:hAnsi="Times New Roman" w:cs="Times New Roman"/>
                <w:sz w:val="24"/>
                <w:szCs w:val="24"/>
              </w:rPr>
              <w:t>)</w:t>
            </w:r>
          </w:p>
        </w:tc>
      </w:tr>
      <w:tr w:rsidR="00594995" w:rsidRPr="0086510C" w14:paraId="2D95CE32" w14:textId="77777777" w:rsidTr="00A10851">
        <w:trPr>
          <w:cantSplit/>
          <w:jc w:val="center"/>
        </w:trPr>
        <w:tc>
          <w:tcPr>
            <w:tcW w:w="2069" w:type="dxa"/>
            <w:vAlign w:val="center"/>
          </w:tcPr>
          <w:p w14:paraId="306A832B" w14:textId="5FFA579D"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MeOB6OA</w:t>
            </w:r>
            <w:r w:rsidR="00A10851">
              <w:rPr>
                <w:rFonts w:ascii="Times New Roman" w:hAnsi="Times New Roman" w:cs="Times New Roman"/>
                <w:sz w:val="24"/>
                <w:szCs w:val="24"/>
              </w:rPr>
              <w:t>B</w:t>
            </w:r>
            <w:r w:rsidRPr="0086510C">
              <w:rPr>
                <w:rFonts w:ascii="Times New Roman" w:hAnsi="Times New Roman" w:cs="Times New Roman"/>
                <w:sz w:val="24"/>
                <w:szCs w:val="24"/>
              </w:rPr>
              <w:t>CN</w:t>
            </w:r>
          </w:p>
        </w:tc>
        <w:tc>
          <w:tcPr>
            <w:tcW w:w="1843" w:type="dxa"/>
            <w:vAlign w:val="center"/>
          </w:tcPr>
          <w:p w14:paraId="11558D8C" w14:textId="32C8F75E"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 xml:space="preserve">300 </w:t>
            </w:r>
          </w:p>
        </w:tc>
        <w:tc>
          <w:tcPr>
            <w:tcW w:w="1845" w:type="dxa"/>
            <w:vAlign w:val="center"/>
          </w:tcPr>
          <w:p w14:paraId="1A23F7A2" w14:textId="2D1C25B2" w:rsidR="00594995" w:rsidRPr="0086510C" w:rsidRDefault="00594995" w:rsidP="005614DC">
            <w:pPr>
              <w:jc w:val="center"/>
              <w:rPr>
                <w:rFonts w:ascii="Times New Roman" w:hAnsi="Times New Roman" w:cs="Times New Roman"/>
                <w:sz w:val="24"/>
                <w:szCs w:val="24"/>
              </w:rPr>
            </w:pPr>
            <w:r w:rsidRPr="0086510C">
              <w:rPr>
                <w:rFonts w:ascii="Times New Roman" w:hAnsi="Times New Roman" w:cs="Times New Roman"/>
                <w:sz w:val="24"/>
                <w:szCs w:val="24"/>
              </w:rPr>
              <w:t>CNA</w:t>
            </w:r>
            <w:r>
              <w:rPr>
                <w:rFonts w:ascii="Times New Roman" w:hAnsi="Times New Roman" w:cs="Times New Roman"/>
                <w:sz w:val="24"/>
                <w:szCs w:val="24"/>
              </w:rPr>
              <w:t>BOH</w:t>
            </w:r>
          </w:p>
          <w:p w14:paraId="26D4147F" w14:textId="553E736F"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195</w:t>
            </w:r>
          </w:p>
        </w:tc>
        <w:tc>
          <w:tcPr>
            <w:tcW w:w="1276" w:type="dxa"/>
            <w:vAlign w:val="center"/>
          </w:tcPr>
          <w:p w14:paraId="740C398A" w14:textId="303308CE" w:rsidR="00594995" w:rsidRPr="0086510C" w:rsidRDefault="00344D74" w:rsidP="005614DC">
            <w:pPr>
              <w:jc w:val="center"/>
              <w:rPr>
                <w:rFonts w:ascii="Times New Roman" w:hAnsi="Times New Roman" w:cs="Times New Roman"/>
                <w:sz w:val="24"/>
                <w:szCs w:val="24"/>
              </w:rPr>
            </w:pPr>
            <w:r>
              <w:rPr>
                <w:rFonts w:ascii="Times New Roman" w:hAnsi="Times New Roman" w:cs="Times New Roman"/>
                <w:sz w:val="24"/>
                <w:szCs w:val="24"/>
              </w:rPr>
              <w:t xml:space="preserve">1.263 </w:t>
            </w:r>
          </w:p>
        </w:tc>
        <w:tc>
          <w:tcPr>
            <w:tcW w:w="1418" w:type="dxa"/>
            <w:vAlign w:val="center"/>
          </w:tcPr>
          <w:p w14:paraId="14085F4B" w14:textId="0E77ABFB" w:rsidR="00594995" w:rsidRPr="0086510C" w:rsidRDefault="00594995" w:rsidP="00594995">
            <w:pPr>
              <w:jc w:val="center"/>
              <w:rPr>
                <w:rFonts w:ascii="Times New Roman" w:hAnsi="Times New Roman" w:cs="Times New Roman"/>
                <w:sz w:val="24"/>
                <w:szCs w:val="24"/>
              </w:rPr>
            </w:pPr>
            <w:r w:rsidRPr="0086510C">
              <w:rPr>
                <w:rFonts w:ascii="Times New Roman" w:hAnsi="Times New Roman" w:cs="Times New Roman"/>
                <w:sz w:val="24"/>
                <w:szCs w:val="24"/>
              </w:rPr>
              <w:t xml:space="preserve">30 </w:t>
            </w:r>
          </w:p>
          <w:p w14:paraId="4A13932C" w14:textId="1105F4C5" w:rsidR="00594995" w:rsidRPr="0086510C" w:rsidRDefault="00594995" w:rsidP="005614DC">
            <w:pPr>
              <w:jc w:val="center"/>
              <w:rPr>
                <w:rFonts w:ascii="Times New Roman" w:hAnsi="Times New Roman" w:cs="Times New Roman"/>
                <w:sz w:val="24"/>
                <w:szCs w:val="24"/>
              </w:rPr>
            </w:pPr>
          </w:p>
        </w:tc>
        <w:tc>
          <w:tcPr>
            <w:tcW w:w="1332" w:type="dxa"/>
            <w:vAlign w:val="center"/>
          </w:tcPr>
          <w:p w14:paraId="1E43E430" w14:textId="3169B9B4" w:rsidR="00594995" w:rsidRPr="0086510C" w:rsidRDefault="00594995" w:rsidP="005614DC">
            <w:pPr>
              <w:jc w:val="center"/>
              <w:rPr>
                <w:rFonts w:ascii="Times New Roman" w:hAnsi="Times New Roman" w:cs="Times New Roman"/>
                <w:sz w:val="24"/>
                <w:szCs w:val="24"/>
              </w:rPr>
            </w:pPr>
            <w:r>
              <w:rPr>
                <w:rFonts w:ascii="Times New Roman" w:hAnsi="Times New Roman" w:cs="Times New Roman"/>
                <w:sz w:val="24"/>
                <w:szCs w:val="24"/>
              </w:rPr>
              <w:t>327 (</w:t>
            </w:r>
            <w:r w:rsidRPr="0086510C">
              <w:rPr>
                <w:rFonts w:ascii="Times New Roman" w:hAnsi="Times New Roman" w:cs="Times New Roman"/>
                <w:sz w:val="24"/>
                <w:szCs w:val="24"/>
              </w:rPr>
              <w:t>77 %</w:t>
            </w:r>
            <w:r w:rsidR="00C00072">
              <w:rPr>
                <w:rFonts w:ascii="Times New Roman" w:hAnsi="Times New Roman" w:cs="Times New Roman"/>
                <w:sz w:val="24"/>
                <w:szCs w:val="24"/>
              </w:rPr>
              <w:t>)</w:t>
            </w:r>
          </w:p>
        </w:tc>
      </w:tr>
    </w:tbl>
    <w:p w14:paraId="239AF542" w14:textId="77777777" w:rsidR="00594995" w:rsidRPr="00594995" w:rsidRDefault="00594995" w:rsidP="00594995"/>
    <w:p w14:paraId="2F5A23E4" w14:textId="7B6AD1AB" w:rsidR="00D9623F" w:rsidRPr="00594995" w:rsidRDefault="00594995" w:rsidP="00F06698">
      <w:pPr>
        <w:pStyle w:val="Caption"/>
        <w:keepNext/>
        <w:spacing w:line="360" w:lineRule="auto"/>
        <w:jc w:val="left"/>
        <w:rPr>
          <w:rFonts w:ascii="Times New Roman" w:hAnsi="Times New Roman" w:cs="Times New Roman"/>
          <w:color w:val="auto"/>
          <w:sz w:val="24"/>
          <w:szCs w:val="24"/>
        </w:rPr>
      </w:pPr>
      <w:r w:rsidRPr="00E11A42">
        <w:rPr>
          <w:rFonts w:ascii="Times New Roman" w:eastAsia="ＭＳ 明朝" w:hAnsi="Times New Roman" w:cs="Times New Roman"/>
          <w:b/>
          <w:color w:val="auto"/>
          <w:sz w:val="24"/>
          <w:szCs w:val="24"/>
        </w:rPr>
        <w:t>Table 2.</w:t>
      </w:r>
      <w:r>
        <w:rPr>
          <w:rFonts w:ascii="Times New Roman" w:eastAsia="ＭＳ 明朝" w:hAnsi="Times New Roman" w:cs="Times New Roman"/>
          <w:color w:val="auto"/>
          <w:sz w:val="24"/>
          <w:szCs w:val="24"/>
        </w:rPr>
        <w:tab/>
      </w:r>
      <w:r w:rsidRPr="00594995">
        <w:rPr>
          <w:rFonts w:ascii="Times New Roman" w:eastAsia="ＭＳ 明朝" w:hAnsi="Times New Roman" w:cs="Times New Roman"/>
          <w:color w:val="auto"/>
          <w:sz w:val="24"/>
          <w:szCs w:val="24"/>
        </w:rPr>
        <w:t xml:space="preserve"> </w:t>
      </w:r>
      <w:r w:rsidRPr="00594995">
        <w:rPr>
          <w:rFonts w:ascii="Times New Roman" w:hAnsi="Times New Roman" w:cs="Times New Roman"/>
          <w:color w:val="auto"/>
          <w:sz w:val="24"/>
          <w:szCs w:val="24"/>
        </w:rPr>
        <w:t>Quantities of reagents used and</w:t>
      </w:r>
      <w:r w:rsidR="00E11A42">
        <w:rPr>
          <w:rFonts w:ascii="Times New Roman" w:hAnsi="Times New Roman" w:cs="Times New Roman"/>
          <w:color w:val="auto"/>
          <w:sz w:val="24"/>
          <w:szCs w:val="24"/>
        </w:rPr>
        <w:t xml:space="preserve"> yields obtained in the synthese</w:t>
      </w:r>
      <w:r w:rsidRPr="00594995">
        <w:rPr>
          <w:rFonts w:ascii="Times New Roman" w:hAnsi="Times New Roman" w:cs="Times New Roman"/>
          <w:color w:val="auto"/>
          <w:sz w:val="24"/>
          <w:szCs w:val="24"/>
        </w:rPr>
        <w:t xml:space="preserve">s of </w:t>
      </w:r>
      <w:r>
        <w:rPr>
          <w:rFonts w:ascii="Times New Roman" w:hAnsi="Times New Roman" w:cs="Times New Roman"/>
          <w:color w:val="auto"/>
          <w:sz w:val="24"/>
          <w:szCs w:val="24"/>
        </w:rPr>
        <w:t>the</w:t>
      </w:r>
      <w:r w:rsidR="00F06698" w:rsidRPr="00594995">
        <w:rPr>
          <w:rFonts w:ascii="Times New Roman" w:eastAsia="ＭＳ 明朝" w:hAnsi="Times New Roman" w:cs="Times New Roman"/>
          <w:color w:val="auto"/>
          <w:sz w:val="24"/>
          <w:szCs w:val="24"/>
        </w:rPr>
        <w:t xml:space="preserve"> MeOBO5OABX dimers</w:t>
      </w:r>
      <w:r w:rsidR="00D9623F" w:rsidRPr="00594995">
        <w:rPr>
          <w:rFonts w:ascii="Times New Roman" w:hAnsi="Times New Roman" w:cs="Times New Roman"/>
          <w:color w:val="auto"/>
          <w:sz w:val="24"/>
          <w:szCs w:val="24"/>
        </w:rPr>
        <w:t>.</w:t>
      </w:r>
    </w:p>
    <w:tbl>
      <w:tblPr>
        <w:tblStyle w:val="TableGrid"/>
        <w:tblW w:w="9783" w:type="dxa"/>
        <w:jc w:val="center"/>
        <w:tblInd w:w="-693" w:type="dxa"/>
        <w:tblLayout w:type="fixed"/>
        <w:tblLook w:val="04A0" w:firstRow="1" w:lastRow="0" w:firstColumn="1" w:lastColumn="0" w:noHBand="0" w:noVBand="1"/>
      </w:tblPr>
      <w:tblGrid>
        <w:gridCol w:w="2214"/>
        <w:gridCol w:w="1984"/>
        <w:gridCol w:w="1843"/>
        <w:gridCol w:w="1276"/>
        <w:gridCol w:w="1134"/>
        <w:gridCol w:w="1332"/>
      </w:tblGrid>
      <w:tr w:rsidR="00095E08" w:rsidRPr="00732FB1" w14:paraId="69C4AC2B" w14:textId="77777777" w:rsidTr="004E679A">
        <w:trPr>
          <w:cantSplit/>
          <w:tblHeader/>
          <w:jc w:val="center"/>
        </w:trPr>
        <w:tc>
          <w:tcPr>
            <w:tcW w:w="2214" w:type="dxa"/>
            <w:vAlign w:val="center"/>
          </w:tcPr>
          <w:p w14:paraId="7EE6EE9B" w14:textId="0187F552" w:rsidR="00095E08" w:rsidRPr="0086510C" w:rsidRDefault="00095E08" w:rsidP="00732FB1">
            <w:pPr>
              <w:jc w:val="center"/>
              <w:rPr>
                <w:rFonts w:ascii="Times New Roman" w:hAnsi="Times New Roman" w:cs="Times New Roman"/>
                <w:sz w:val="24"/>
                <w:szCs w:val="24"/>
              </w:rPr>
            </w:pPr>
            <w:r>
              <w:rPr>
                <w:rFonts w:ascii="Times New Roman" w:hAnsi="Times New Roman" w:cs="Times New Roman"/>
                <w:sz w:val="24"/>
                <w:szCs w:val="24"/>
              </w:rPr>
              <w:t>Dimer</w:t>
            </w:r>
          </w:p>
        </w:tc>
        <w:tc>
          <w:tcPr>
            <w:tcW w:w="1984" w:type="dxa"/>
            <w:vAlign w:val="center"/>
          </w:tcPr>
          <w:p w14:paraId="7C5CAF02" w14:textId="61607AB9" w:rsidR="00095E08" w:rsidRPr="0086510C" w:rsidRDefault="00095E08" w:rsidP="00732FB1">
            <w:pPr>
              <w:jc w:val="center"/>
              <w:rPr>
                <w:rFonts w:ascii="Times New Roman" w:hAnsi="Times New Roman" w:cs="Times New Roman"/>
                <w:sz w:val="24"/>
                <w:szCs w:val="24"/>
              </w:rPr>
            </w:pPr>
            <w:r>
              <w:rPr>
                <w:rFonts w:ascii="Times New Roman" w:hAnsi="Times New Roman" w:cs="Times New Roman"/>
                <w:sz w:val="24"/>
                <w:szCs w:val="24"/>
              </w:rPr>
              <w:t>MeOBO5</w:t>
            </w:r>
            <w:r w:rsidRPr="0086510C">
              <w:rPr>
                <w:rFonts w:ascii="Times New Roman" w:hAnsi="Times New Roman" w:cs="Times New Roman"/>
                <w:sz w:val="24"/>
                <w:szCs w:val="24"/>
              </w:rPr>
              <w:t>Br</w:t>
            </w:r>
            <w:r>
              <w:rPr>
                <w:rFonts w:ascii="Times New Roman" w:hAnsi="Times New Roman" w:cs="Times New Roman"/>
                <w:sz w:val="24"/>
                <w:szCs w:val="24"/>
              </w:rPr>
              <w:t xml:space="preserve"> / mg</w:t>
            </w:r>
          </w:p>
        </w:tc>
        <w:tc>
          <w:tcPr>
            <w:tcW w:w="1843" w:type="dxa"/>
            <w:vAlign w:val="center"/>
          </w:tcPr>
          <w:p w14:paraId="0AB2E5ED" w14:textId="53E80543" w:rsidR="00095E08" w:rsidRPr="0086510C" w:rsidRDefault="00095E08" w:rsidP="00732FB1">
            <w:pPr>
              <w:jc w:val="center"/>
              <w:rPr>
                <w:rFonts w:ascii="Times New Roman" w:hAnsi="Times New Roman" w:cs="Times New Roman"/>
                <w:sz w:val="24"/>
                <w:szCs w:val="24"/>
              </w:rPr>
            </w:pPr>
            <w:r>
              <w:rPr>
                <w:rFonts w:ascii="Times New Roman" w:hAnsi="Times New Roman" w:cs="Times New Roman"/>
                <w:sz w:val="24"/>
                <w:szCs w:val="24"/>
              </w:rPr>
              <w:t>XABOH / mg</w:t>
            </w:r>
          </w:p>
        </w:tc>
        <w:tc>
          <w:tcPr>
            <w:tcW w:w="1276" w:type="dxa"/>
            <w:vAlign w:val="center"/>
          </w:tcPr>
          <w:p w14:paraId="0C2B74DD" w14:textId="3FC07265" w:rsidR="00095E08" w:rsidRPr="0086510C" w:rsidRDefault="00095E08" w:rsidP="00732FB1">
            <w:pPr>
              <w:jc w:val="center"/>
              <w:rPr>
                <w:rFonts w:ascii="Times New Roman" w:hAnsi="Times New Roman" w:cs="Times New Roman"/>
                <w:sz w:val="24"/>
                <w:szCs w:val="24"/>
              </w:rPr>
            </w:pPr>
            <w:r>
              <w:rPr>
                <w:rFonts w:ascii="Times New Roman" w:hAnsi="Times New Roman" w:cs="Times New Roman"/>
                <w:sz w:val="24"/>
                <w:szCs w:val="24"/>
              </w:rPr>
              <w:t>K</w:t>
            </w:r>
            <w:r w:rsidRPr="0086510C">
              <w:rPr>
                <w:rFonts w:ascii="Times New Roman" w:hAnsi="Times New Roman" w:cs="Times New Roman"/>
                <w:sz w:val="24"/>
                <w:szCs w:val="24"/>
                <w:vertAlign w:val="subscript"/>
              </w:rPr>
              <w:t>2</w:t>
            </w:r>
            <w:r>
              <w:rPr>
                <w:rFonts w:ascii="Times New Roman" w:hAnsi="Times New Roman" w:cs="Times New Roman"/>
                <w:sz w:val="24"/>
                <w:szCs w:val="24"/>
              </w:rPr>
              <w:t>CO</w:t>
            </w:r>
            <w:r w:rsidRPr="0086510C">
              <w:rPr>
                <w:rFonts w:ascii="Times New Roman" w:hAnsi="Times New Roman" w:cs="Times New Roman"/>
                <w:sz w:val="24"/>
                <w:szCs w:val="24"/>
                <w:vertAlign w:val="subscript"/>
              </w:rPr>
              <w:t>3</w:t>
            </w:r>
            <w:r>
              <w:rPr>
                <w:rFonts w:ascii="Times New Roman" w:hAnsi="Times New Roman" w:cs="Times New Roman"/>
                <w:sz w:val="24"/>
                <w:szCs w:val="24"/>
              </w:rPr>
              <w:t xml:space="preserve"> / g</w:t>
            </w:r>
          </w:p>
        </w:tc>
        <w:tc>
          <w:tcPr>
            <w:tcW w:w="1134" w:type="dxa"/>
            <w:vAlign w:val="center"/>
          </w:tcPr>
          <w:p w14:paraId="7A2F0BDD" w14:textId="4C6FFBA5" w:rsidR="00095E08" w:rsidRPr="0086510C" w:rsidRDefault="00095E08" w:rsidP="00732FB1">
            <w:pPr>
              <w:jc w:val="center"/>
              <w:rPr>
                <w:rFonts w:ascii="Times New Roman" w:hAnsi="Times New Roman" w:cs="Times New Roman"/>
                <w:sz w:val="24"/>
                <w:szCs w:val="24"/>
              </w:rPr>
            </w:pP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 mg</w:t>
            </w:r>
          </w:p>
        </w:tc>
        <w:tc>
          <w:tcPr>
            <w:tcW w:w="1332" w:type="dxa"/>
            <w:vAlign w:val="center"/>
          </w:tcPr>
          <w:p w14:paraId="2EC57FCD" w14:textId="039BA4C7" w:rsidR="00095E08" w:rsidRPr="0086510C" w:rsidRDefault="00095E08" w:rsidP="00732FB1">
            <w:pPr>
              <w:jc w:val="center"/>
              <w:rPr>
                <w:rFonts w:ascii="Times New Roman" w:hAnsi="Times New Roman" w:cs="Times New Roman"/>
                <w:sz w:val="24"/>
                <w:szCs w:val="24"/>
              </w:rPr>
            </w:pPr>
            <w:r w:rsidRPr="0086510C">
              <w:rPr>
                <w:rFonts w:ascii="Times New Roman" w:hAnsi="Times New Roman" w:cs="Times New Roman"/>
                <w:sz w:val="24"/>
                <w:szCs w:val="24"/>
              </w:rPr>
              <w:t>Yield</w:t>
            </w:r>
            <w:r>
              <w:rPr>
                <w:rFonts w:ascii="Times New Roman" w:hAnsi="Times New Roman" w:cs="Times New Roman"/>
                <w:sz w:val="24"/>
                <w:szCs w:val="24"/>
              </w:rPr>
              <w:t xml:space="preserve"> / mg</w:t>
            </w:r>
          </w:p>
        </w:tc>
      </w:tr>
      <w:tr w:rsidR="00594995" w:rsidRPr="00732FB1" w14:paraId="4AB0A69B" w14:textId="77777777" w:rsidTr="004E679A">
        <w:trPr>
          <w:cantSplit/>
          <w:jc w:val="center"/>
        </w:trPr>
        <w:tc>
          <w:tcPr>
            <w:tcW w:w="2214" w:type="dxa"/>
            <w:vAlign w:val="center"/>
          </w:tcPr>
          <w:p w14:paraId="390DDF83" w14:textId="7515BD0D"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MeBO5OA</w:t>
            </w:r>
            <w:r w:rsidR="009D2EFE">
              <w:rPr>
                <w:rFonts w:ascii="Times New Roman" w:hAnsi="Times New Roman" w:cs="Times New Roman"/>
                <w:sz w:val="24"/>
                <w:szCs w:val="24"/>
              </w:rPr>
              <w:t>B</w:t>
            </w:r>
            <w:r w:rsidRPr="0086510C">
              <w:rPr>
                <w:rFonts w:ascii="Times New Roman" w:hAnsi="Times New Roman" w:cs="Times New Roman"/>
                <w:sz w:val="24"/>
                <w:szCs w:val="24"/>
              </w:rPr>
              <w:t>Me</w:t>
            </w:r>
          </w:p>
        </w:tc>
        <w:tc>
          <w:tcPr>
            <w:tcW w:w="1984" w:type="dxa"/>
            <w:vAlign w:val="center"/>
          </w:tcPr>
          <w:p w14:paraId="4942AD7B" w14:textId="29B7484A"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 xml:space="preserve">306 </w:t>
            </w:r>
          </w:p>
        </w:tc>
        <w:tc>
          <w:tcPr>
            <w:tcW w:w="1843" w:type="dxa"/>
            <w:vAlign w:val="center"/>
          </w:tcPr>
          <w:p w14:paraId="722C019C" w14:textId="49DABF42" w:rsidR="00594995" w:rsidRPr="0086510C" w:rsidRDefault="00594995" w:rsidP="00732FB1">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MeA</w:t>
            </w:r>
            <w:r w:rsidR="004E679A">
              <w:rPr>
                <w:rFonts w:ascii="Times New Roman" w:hAnsi="Times New Roman" w:cs="Times New Roman"/>
                <w:sz w:val="24"/>
                <w:szCs w:val="24"/>
              </w:rPr>
              <w:t>B</w:t>
            </w:r>
            <w:r w:rsidRPr="0086510C">
              <w:rPr>
                <w:rFonts w:ascii="Times New Roman" w:hAnsi="Times New Roman" w:cs="Times New Roman"/>
                <w:sz w:val="24"/>
                <w:szCs w:val="24"/>
              </w:rPr>
              <w:t>OH</w:t>
            </w:r>
            <w:proofErr w:type="spellEnd"/>
          </w:p>
          <w:p w14:paraId="1E82EAD1" w14:textId="2337BB52"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vAlign w:val="center"/>
          </w:tcPr>
          <w:p w14:paraId="10FA9074" w14:textId="02B20293"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1.189</w:t>
            </w:r>
          </w:p>
        </w:tc>
        <w:tc>
          <w:tcPr>
            <w:tcW w:w="1134" w:type="dxa"/>
            <w:vAlign w:val="center"/>
          </w:tcPr>
          <w:p w14:paraId="20F3AA69" w14:textId="77260F2D"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30</w:t>
            </w:r>
          </w:p>
        </w:tc>
        <w:tc>
          <w:tcPr>
            <w:tcW w:w="1332" w:type="dxa"/>
            <w:vAlign w:val="center"/>
          </w:tcPr>
          <w:p w14:paraId="6D49FE60" w14:textId="53A0CEC7" w:rsidR="00594995" w:rsidRPr="0086510C" w:rsidRDefault="00A10851" w:rsidP="00732FB1">
            <w:pPr>
              <w:jc w:val="center"/>
              <w:rPr>
                <w:rFonts w:ascii="Times New Roman" w:hAnsi="Times New Roman" w:cs="Times New Roman"/>
                <w:sz w:val="24"/>
                <w:szCs w:val="24"/>
              </w:rPr>
            </w:pPr>
            <w:r>
              <w:rPr>
                <w:rFonts w:ascii="Times New Roman" w:hAnsi="Times New Roman" w:cs="Times New Roman"/>
                <w:sz w:val="24"/>
                <w:szCs w:val="24"/>
              </w:rPr>
              <w:t>269 (</w:t>
            </w:r>
            <w:r w:rsidR="00594995" w:rsidRPr="0086510C">
              <w:rPr>
                <w:rFonts w:ascii="Times New Roman" w:hAnsi="Times New Roman" w:cs="Times New Roman"/>
                <w:sz w:val="24"/>
                <w:szCs w:val="24"/>
              </w:rPr>
              <w:t>62 %</w:t>
            </w:r>
            <w:r>
              <w:rPr>
                <w:rFonts w:ascii="Times New Roman" w:hAnsi="Times New Roman" w:cs="Times New Roman"/>
                <w:sz w:val="24"/>
                <w:szCs w:val="24"/>
              </w:rPr>
              <w:t>)</w:t>
            </w:r>
          </w:p>
        </w:tc>
      </w:tr>
      <w:tr w:rsidR="00594995" w:rsidRPr="00732FB1" w14:paraId="1027BF04" w14:textId="77777777" w:rsidTr="004E679A">
        <w:trPr>
          <w:cantSplit/>
          <w:jc w:val="center"/>
        </w:trPr>
        <w:tc>
          <w:tcPr>
            <w:tcW w:w="2214" w:type="dxa"/>
            <w:vAlign w:val="center"/>
          </w:tcPr>
          <w:p w14:paraId="75F45A5A" w14:textId="5E02A105"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MeOBO5OA</w:t>
            </w:r>
            <w:r w:rsidR="009D2EFE">
              <w:rPr>
                <w:rFonts w:ascii="Times New Roman" w:hAnsi="Times New Roman" w:cs="Times New Roman"/>
                <w:sz w:val="24"/>
                <w:szCs w:val="24"/>
              </w:rPr>
              <w:t>B</w:t>
            </w:r>
            <w:r w:rsidRPr="0086510C">
              <w:rPr>
                <w:rFonts w:ascii="Times New Roman" w:hAnsi="Times New Roman" w:cs="Times New Roman"/>
                <w:sz w:val="24"/>
                <w:szCs w:val="24"/>
              </w:rPr>
              <w:t>Et</w:t>
            </w:r>
          </w:p>
        </w:tc>
        <w:tc>
          <w:tcPr>
            <w:tcW w:w="1984" w:type="dxa"/>
            <w:vAlign w:val="center"/>
          </w:tcPr>
          <w:p w14:paraId="534B0F20" w14:textId="1AC5E1B0"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300 </w:t>
            </w:r>
          </w:p>
        </w:tc>
        <w:tc>
          <w:tcPr>
            <w:tcW w:w="1843" w:type="dxa"/>
            <w:vAlign w:val="center"/>
          </w:tcPr>
          <w:p w14:paraId="09AA0D6A" w14:textId="67E43A2C" w:rsidR="00594995" w:rsidRPr="0086510C" w:rsidRDefault="00594995" w:rsidP="00732FB1">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EtA</w:t>
            </w:r>
            <w:r w:rsidR="004E679A">
              <w:rPr>
                <w:rFonts w:ascii="Times New Roman" w:hAnsi="Times New Roman" w:cs="Times New Roman"/>
                <w:sz w:val="24"/>
                <w:szCs w:val="24"/>
              </w:rPr>
              <w:t>BOH</w:t>
            </w:r>
            <w:proofErr w:type="spellEnd"/>
          </w:p>
          <w:p w14:paraId="192EBF29" w14:textId="46D1AFB3"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223</w:t>
            </w:r>
          </w:p>
        </w:tc>
        <w:tc>
          <w:tcPr>
            <w:tcW w:w="1276" w:type="dxa"/>
            <w:vAlign w:val="center"/>
          </w:tcPr>
          <w:p w14:paraId="13561BED" w14:textId="033A86FD"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1.413</w:t>
            </w:r>
          </w:p>
        </w:tc>
        <w:tc>
          <w:tcPr>
            <w:tcW w:w="1134" w:type="dxa"/>
            <w:vAlign w:val="center"/>
          </w:tcPr>
          <w:p w14:paraId="50D5D070" w14:textId="2ED5138D"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13</w:t>
            </w:r>
          </w:p>
        </w:tc>
        <w:tc>
          <w:tcPr>
            <w:tcW w:w="1332" w:type="dxa"/>
            <w:vAlign w:val="center"/>
          </w:tcPr>
          <w:p w14:paraId="096F5BF7" w14:textId="72C413F0"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187 (</w:t>
            </w:r>
            <w:r w:rsidR="00594995" w:rsidRPr="0086510C">
              <w:rPr>
                <w:rFonts w:ascii="Times New Roman" w:hAnsi="Times New Roman" w:cs="Times New Roman"/>
                <w:sz w:val="24"/>
                <w:szCs w:val="24"/>
              </w:rPr>
              <w:t>44 %</w:t>
            </w:r>
            <w:r>
              <w:rPr>
                <w:rFonts w:ascii="Times New Roman" w:hAnsi="Times New Roman" w:cs="Times New Roman"/>
                <w:sz w:val="24"/>
                <w:szCs w:val="24"/>
              </w:rPr>
              <w:t>)</w:t>
            </w:r>
          </w:p>
        </w:tc>
      </w:tr>
      <w:tr w:rsidR="00594995" w:rsidRPr="00732FB1" w14:paraId="2CFB487C" w14:textId="77777777" w:rsidTr="004E679A">
        <w:trPr>
          <w:cantSplit/>
          <w:jc w:val="center"/>
        </w:trPr>
        <w:tc>
          <w:tcPr>
            <w:tcW w:w="2214" w:type="dxa"/>
            <w:vAlign w:val="center"/>
          </w:tcPr>
          <w:p w14:paraId="56E1F72A" w14:textId="25E81C0D"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MeOBO5OA</w:t>
            </w:r>
            <w:r w:rsidR="009D2EFE">
              <w:rPr>
                <w:rFonts w:ascii="Times New Roman" w:hAnsi="Times New Roman" w:cs="Times New Roman"/>
                <w:sz w:val="24"/>
                <w:szCs w:val="24"/>
              </w:rPr>
              <w:t>B</w:t>
            </w:r>
            <w:r w:rsidRPr="0086510C">
              <w:rPr>
                <w:rFonts w:ascii="Times New Roman" w:hAnsi="Times New Roman" w:cs="Times New Roman"/>
                <w:sz w:val="24"/>
                <w:szCs w:val="24"/>
              </w:rPr>
              <w:t>Bu</w:t>
            </w:r>
          </w:p>
        </w:tc>
        <w:tc>
          <w:tcPr>
            <w:tcW w:w="1984" w:type="dxa"/>
            <w:vAlign w:val="center"/>
          </w:tcPr>
          <w:p w14:paraId="35D3E6EB" w14:textId="3CD8C9FA"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300 </w:t>
            </w:r>
          </w:p>
        </w:tc>
        <w:tc>
          <w:tcPr>
            <w:tcW w:w="1843" w:type="dxa"/>
            <w:vAlign w:val="center"/>
          </w:tcPr>
          <w:p w14:paraId="4EF3F5B3" w14:textId="3DB6A845" w:rsidR="00594995" w:rsidRPr="0086510C" w:rsidRDefault="00594995" w:rsidP="00732FB1">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BuA</w:t>
            </w:r>
            <w:r w:rsidR="004E679A">
              <w:rPr>
                <w:rFonts w:ascii="Times New Roman" w:hAnsi="Times New Roman" w:cs="Times New Roman"/>
                <w:sz w:val="24"/>
                <w:szCs w:val="24"/>
              </w:rPr>
              <w:t>BOH</w:t>
            </w:r>
            <w:proofErr w:type="spellEnd"/>
          </w:p>
          <w:p w14:paraId="1D4E84FD" w14:textId="728A2CB6"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218</w:t>
            </w:r>
            <w:r w:rsidR="00594995" w:rsidRPr="0086510C">
              <w:rPr>
                <w:rFonts w:ascii="Times New Roman" w:hAnsi="Times New Roman" w:cs="Times New Roman"/>
                <w:sz w:val="24"/>
                <w:szCs w:val="24"/>
              </w:rPr>
              <w:t>.</w:t>
            </w:r>
          </w:p>
        </w:tc>
        <w:tc>
          <w:tcPr>
            <w:tcW w:w="1276" w:type="dxa"/>
            <w:vAlign w:val="center"/>
          </w:tcPr>
          <w:p w14:paraId="6850998D" w14:textId="2EC3CC9B"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1.558 </w:t>
            </w:r>
          </w:p>
        </w:tc>
        <w:tc>
          <w:tcPr>
            <w:tcW w:w="1134" w:type="dxa"/>
            <w:vAlign w:val="center"/>
          </w:tcPr>
          <w:p w14:paraId="771FA68A" w14:textId="7B00B689"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30</w:t>
            </w:r>
          </w:p>
        </w:tc>
        <w:tc>
          <w:tcPr>
            <w:tcW w:w="1332" w:type="dxa"/>
            <w:vAlign w:val="center"/>
          </w:tcPr>
          <w:p w14:paraId="316C90C9" w14:textId="01F298B4"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284 (</w:t>
            </w:r>
            <w:r w:rsidR="00594995" w:rsidRPr="0086510C">
              <w:rPr>
                <w:rFonts w:ascii="Times New Roman" w:hAnsi="Times New Roman" w:cs="Times New Roman"/>
                <w:sz w:val="24"/>
                <w:szCs w:val="24"/>
              </w:rPr>
              <w:t>63 %</w:t>
            </w:r>
            <w:r>
              <w:rPr>
                <w:rFonts w:ascii="Times New Roman" w:hAnsi="Times New Roman" w:cs="Times New Roman"/>
                <w:sz w:val="24"/>
                <w:szCs w:val="24"/>
              </w:rPr>
              <w:t>)</w:t>
            </w:r>
          </w:p>
        </w:tc>
      </w:tr>
      <w:tr w:rsidR="00594995" w:rsidRPr="00732FB1" w14:paraId="214133E2" w14:textId="77777777" w:rsidTr="004E679A">
        <w:trPr>
          <w:cantSplit/>
          <w:jc w:val="center"/>
        </w:trPr>
        <w:tc>
          <w:tcPr>
            <w:tcW w:w="2214" w:type="dxa"/>
            <w:vAlign w:val="center"/>
          </w:tcPr>
          <w:p w14:paraId="0E35C881" w14:textId="5488F364"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MeOBO5OA</w:t>
            </w:r>
            <w:r w:rsidR="009D2EFE">
              <w:rPr>
                <w:rFonts w:ascii="Times New Roman" w:hAnsi="Times New Roman" w:cs="Times New Roman"/>
                <w:sz w:val="24"/>
                <w:szCs w:val="24"/>
              </w:rPr>
              <w:t>B</w:t>
            </w:r>
            <w:r w:rsidRPr="0086510C">
              <w:rPr>
                <w:rFonts w:ascii="Times New Roman" w:hAnsi="Times New Roman" w:cs="Times New Roman"/>
                <w:sz w:val="24"/>
                <w:szCs w:val="24"/>
              </w:rPr>
              <w:t>OMe</w:t>
            </w:r>
          </w:p>
        </w:tc>
        <w:tc>
          <w:tcPr>
            <w:tcW w:w="1984" w:type="dxa"/>
            <w:vAlign w:val="center"/>
          </w:tcPr>
          <w:p w14:paraId="4059AC12" w14:textId="2C25D4BC"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302</w:t>
            </w:r>
          </w:p>
        </w:tc>
        <w:tc>
          <w:tcPr>
            <w:tcW w:w="1843" w:type="dxa"/>
            <w:vAlign w:val="center"/>
          </w:tcPr>
          <w:p w14:paraId="1C967170" w14:textId="686E9A97" w:rsidR="00594995" w:rsidRPr="0086510C" w:rsidRDefault="00594995" w:rsidP="00732FB1">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MeOA</w:t>
            </w:r>
            <w:r w:rsidR="004E679A">
              <w:rPr>
                <w:rFonts w:ascii="Times New Roman" w:hAnsi="Times New Roman" w:cs="Times New Roman"/>
                <w:sz w:val="24"/>
                <w:szCs w:val="24"/>
              </w:rPr>
              <w:t>BOH</w:t>
            </w:r>
            <w:proofErr w:type="spellEnd"/>
          </w:p>
          <w:p w14:paraId="4B2AF2A6" w14:textId="5EE52694"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198 </w:t>
            </w:r>
          </w:p>
        </w:tc>
        <w:tc>
          <w:tcPr>
            <w:tcW w:w="1276" w:type="dxa"/>
            <w:vAlign w:val="center"/>
          </w:tcPr>
          <w:p w14:paraId="49ABA86A" w14:textId="739CCF90"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1.272</w:t>
            </w:r>
          </w:p>
        </w:tc>
        <w:tc>
          <w:tcPr>
            <w:tcW w:w="1134" w:type="dxa"/>
            <w:vAlign w:val="center"/>
          </w:tcPr>
          <w:p w14:paraId="5968C9BE" w14:textId="13A99FC1"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23 </w:t>
            </w:r>
          </w:p>
        </w:tc>
        <w:tc>
          <w:tcPr>
            <w:tcW w:w="1332" w:type="dxa"/>
            <w:vAlign w:val="center"/>
          </w:tcPr>
          <w:p w14:paraId="241052B2" w14:textId="0437CD7F"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217 (</w:t>
            </w:r>
            <w:r w:rsidR="00594995" w:rsidRPr="0086510C">
              <w:rPr>
                <w:rFonts w:ascii="Times New Roman" w:hAnsi="Times New Roman" w:cs="Times New Roman"/>
                <w:sz w:val="24"/>
                <w:szCs w:val="24"/>
              </w:rPr>
              <w:t>51 %</w:t>
            </w:r>
            <w:r>
              <w:rPr>
                <w:rFonts w:ascii="Times New Roman" w:hAnsi="Times New Roman" w:cs="Times New Roman"/>
                <w:sz w:val="24"/>
                <w:szCs w:val="24"/>
              </w:rPr>
              <w:t>)</w:t>
            </w:r>
          </w:p>
        </w:tc>
      </w:tr>
      <w:tr w:rsidR="00594995" w:rsidRPr="00732FB1" w14:paraId="412F4DE0" w14:textId="77777777" w:rsidTr="004E679A">
        <w:trPr>
          <w:cantSplit/>
          <w:jc w:val="center"/>
        </w:trPr>
        <w:tc>
          <w:tcPr>
            <w:tcW w:w="2214" w:type="dxa"/>
            <w:vAlign w:val="center"/>
          </w:tcPr>
          <w:p w14:paraId="1285F842" w14:textId="24EE26E9"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MeOBO5OA</w:t>
            </w:r>
            <w:r w:rsidR="009D2EFE">
              <w:rPr>
                <w:rFonts w:ascii="Times New Roman" w:hAnsi="Times New Roman" w:cs="Times New Roman"/>
                <w:sz w:val="24"/>
                <w:szCs w:val="24"/>
              </w:rPr>
              <w:t>B</w:t>
            </w:r>
            <w:r w:rsidRPr="0086510C">
              <w:rPr>
                <w:rFonts w:ascii="Times New Roman" w:hAnsi="Times New Roman" w:cs="Times New Roman"/>
                <w:sz w:val="24"/>
                <w:szCs w:val="24"/>
              </w:rPr>
              <w:t>OBu</w:t>
            </w:r>
          </w:p>
        </w:tc>
        <w:tc>
          <w:tcPr>
            <w:tcW w:w="1984" w:type="dxa"/>
            <w:vAlign w:val="center"/>
          </w:tcPr>
          <w:p w14:paraId="3891A710" w14:textId="1E9B4282"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303</w:t>
            </w:r>
          </w:p>
        </w:tc>
        <w:tc>
          <w:tcPr>
            <w:tcW w:w="1843" w:type="dxa"/>
            <w:vAlign w:val="center"/>
          </w:tcPr>
          <w:p w14:paraId="00FA0466" w14:textId="7400A24B" w:rsidR="00594995" w:rsidRPr="0086510C" w:rsidRDefault="00594995" w:rsidP="00732FB1">
            <w:pPr>
              <w:jc w:val="center"/>
              <w:rPr>
                <w:rFonts w:ascii="Times New Roman" w:hAnsi="Times New Roman" w:cs="Times New Roman"/>
                <w:sz w:val="24"/>
                <w:szCs w:val="24"/>
              </w:rPr>
            </w:pPr>
            <w:proofErr w:type="spellStart"/>
            <w:r w:rsidRPr="0086510C">
              <w:rPr>
                <w:rFonts w:ascii="Times New Roman" w:hAnsi="Times New Roman" w:cs="Times New Roman"/>
                <w:sz w:val="24"/>
                <w:szCs w:val="24"/>
              </w:rPr>
              <w:t>BuOA</w:t>
            </w:r>
            <w:r w:rsidR="004E679A">
              <w:rPr>
                <w:rFonts w:ascii="Times New Roman" w:hAnsi="Times New Roman" w:cs="Times New Roman"/>
                <w:sz w:val="24"/>
                <w:szCs w:val="24"/>
              </w:rPr>
              <w:t>BOH</w:t>
            </w:r>
            <w:proofErr w:type="spellEnd"/>
          </w:p>
          <w:p w14:paraId="46C2D54C" w14:textId="714F6AEE"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253</w:t>
            </w:r>
          </w:p>
        </w:tc>
        <w:tc>
          <w:tcPr>
            <w:tcW w:w="1276" w:type="dxa"/>
            <w:vAlign w:val="center"/>
          </w:tcPr>
          <w:p w14:paraId="3B7D9F33" w14:textId="282F8559"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1.252</w:t>
            </w:r>
          </w:p>
        </w:tc>
        <w:tc>
          <w:tcPr>
            <w:tcW w:w="1134" w:type="dxa"/>
            <w:vAlign w:val="center"/>
          </w:tcPr>
          <w:p w14:paraId="5D513228" w14:textId="20A50F26"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35</w:t>
            </w:r>
          </w:p>
        </w:tc>
        <w:tc>
          <w:tcPr>
            <w:tcW w:w="1332" w:type="dxa"/>
            <w:vAlign w:val="center"/>
          </w:tcPr>
          <w:p w14:paraId="0EFDFF14" w14:textId="2E27270C"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338 </w:t>
            </w:r>
            <w:r w:rsidR="004E679A">
              <w:rPr>
                <w:rFonts w:ascii="Times New Roman" w:hAnsi="Times New Roman" w:cs="Times New Roman"/>
                <w:sz w:val="24"/>
                <w:szCs w:val="24"/>
              </w:rPr>
              <w:t>(</w:t>
            </w:r>
            <w:r w:rsidRPr="0086510C">
              <w:rPr>
                <w:rFonts w:ascii="Times New Roman" w:hAnsi="Times New Roman" w:cs="Times New Roman"/>
                <w:sz w:val="24"/>
                <w:szCs w:val="24"/>
              </w:rPr>
              <w:t>73 %</w:t>
            </w:r>
            <w:r w:rsidR="004E679A">
              <w:rPr>
                <w:rFonts w:ascii="Times New Roman" w:hAnsi="Times New Roman" w:cs="Times New Roman"/>
                <w:sz w:val="24"/>
                <w:szCs w:val="24"/>
              </w:rPr>
              <w:t>)</w:t>
            </w:r>
          </w:p>
        </w:tc>
      </w:tr>
      <w:tr w:rsidR="00594995" w:rsidRPr="00732FB1" w14:paraId="26D7AFA7" w14:textId="77777777" w:rsidTr="004E679A">
        <w:trPr>
          <w:cantSplit/>
          <w:jc w:val="center"/>
        </w:trPr>
        <w:tc>
          <w:tcPr>
            <w:tcW w:w="2214" w:type="dxa"/>
            <w:vAlign w:val="center"/>
          </w:tcPr>
          <w:p w14:paraId="132760FC" w14:textId="5F577B7B"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MeOBO5OA</w:t>
            </w:r>
            <w:r w:rsidR="009D2EFE">
              <w:rPr>
                <w:rFonts w:ascii="Times New Roman" w:hAnsi="Times New Roman" w:cs="Times New Roman"/>
                <w:sz w:val="24"/>
                <w:szCs w:val="24"/>
              </w:rPr>
              <w:t>B</w:t>
            </w:r>
            <w:r w:rsidRPr="0086510C">
              <w:rPr>
                <w:rFonts w:ascii="Times New Roman" w:hAnsi="Times New Roman" w:cs="Times New Roman"/>
                <w:sz w:val="24"/>
                <w:szCs w:val="24"/>
              </w:rPr>
              <w:t>CN</w:t>
            </w:r>
          </w:p>
        </w:tc>
        <w:tc>
          <w:tcPr>
            <w:tcW w:w="1984" w:type="dxa"/>
            <w:vAlign w:val="center"/>
          </w:tcPr>
          <w:p w14:paraId="68C06E2C" w14:textId="24556F36"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 xml:space="preserve">308 </w:t>
            </w:r>
          </w:p>
        </w:tc>
        <w:tc>
          <w:tcPr>
            <w:tcW w:w="1843" w:type="dxa"/>
            <w:vAlign w:val="center"/>
          </w:tcPr>
          <w:p w14:paraId="6EE0D802" w14:textId="71F1981D"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CNA</w:t>
            </w:r>
            <w:r w:rsidR="004E679A">
              <w:rPr>
                <w:rFonts w:ascii="Times New Roman" w:hAnsi="Times New Roman" w:cs="Times New Roman"/>
                <w:sz w:val="24"/>
                <w:szCs w:val="24"/>
              </w:rPr>
              <w:t>BOH</w:t>
            </w:r>
          </w:p>
          <w:p w14:paraId="394F8AE4" w14:textId="5FABB554"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192</w:t>
            </w:r>
          </w:p>
        </w:tc>
        <w:tc>
          <w:tcPr>
            <w:tcW w:w="1276" w:type="dxa"/>
            <w:vAlign w:val="center"/>
          </w:tcPr>
          <w:p w14:paraId="3B901ECD" w14:textId="3273DBDC" w:rsidR="00594995" w:rsidRPr="0086510C" w:rsidRDefault="00594995" w:rsidP="00732FB1">
            <w:pPr>
              <w:jc w:val="center"/>
              <w:rPr>
                <w:rFonts w:ascii="Times New Roman" w:hAnsi="Times New Roman" w:cs="Times New Roman"/>
                <w:sz w:val="24"/>
                <w:szCs w:val="24"/>
              </w:rPr>
            </w:pPr>
            <w:r w:rsidRPr="0086510C">
              <w:rPr>
                <w:rFonts w:ascii="Times New Roman" w:hAnsi="Times New Roman" w:cs="Times New Roman"/>
                <w:sz w:val="24"/>
                <w:szCs w:val="24"/>
              </w:rPr>
              <w:t>1.207</w:t>
            </w:r>
          </w:p>
        </w:tc>
        <w:tc>
          <w:tcPr>
            <w:tcW w:w="1134" w:type="dxa"/>
            <w:vAlign w:val="center"/>
          </w:tcPr>
          <w:p w14:paraId="22FA6D60" w14:textId="053B5FE9"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30</w:t>
            </w:r>
          </w:p>
        </w:tc>
        <w:tc>
          <w:tcPr>
            <w:tcW w:w="1332" w:type="dxa"/>
            <w:vAlign w:val="center"/>
          </w:tcPr>
          <w:p w14:paraId="7C42B99D" w14:textId="1E7B8F76" w:rsidR="00594995" w:rsidRPr="0086510C" w:rsidRDefault="004E679A" w:rsidP="00732FB1">
            <w:pPr>
              <w:jc w:val="center"/>
              <w:rPr>
                <w:rFonts w:ascii="Times New Roman" w:hAnsi="Times New Roman" w:cs="Times New Roman"/>
                <w:sz w:val="24"/>
                <w:szCs w:val="24"/>
              </w:rPr>
            </w:pPr>
            <w:r>
              <w:rPr>
                <w:rFonts w:ascii="Times New Roman" w:hAnsi="Times New Roman" w:cs="Times New Roman"/>
                <w:sz w:val="24"/>
                <w:szCs w:val="24"/>
              </w:rPr>
              <w:t>272 (</w:t>
            </w:r>
            <w:r w:rsidR="00594995" w:rsidRPr="0086510C">
              <w:rPr>
                <w:rFonts w:ascii="Times New Roman" w:hAnsi="Times New Roman" w:cs="Times New Roman"/>
                <w:sz w:val="24"/>
                <w:szCs w:val="24"/>
              </w:rPr>
              <w:t>64 %</w:t>
            </w:r>
            <w:r>
              <w:rPr>
                <w:rFonts w:ascii="Times New Roman" w:hAnsi="Times New Roman" w:cs="Times New Roman"/>
                <w:sz w:val="24"/>
                <w:szCs w:val="24"/>
              </w:rPr>
              <w:t>)</w:t>
            </w:r>
          </w:p>
        </w:tc>
      </w:tr>
    </w:tbl>
    <w:p w14:paraId="6CA8B56F" w14:textId="77777777" w:rsidR="009D2EFE" w:rsidRDefault="009D2EFE" w:rsidP="009D2EFE">
      <w:pPr>
        <w:spacing w:after="0"/>
        <w:rPr>
          <w:rStyle w:val="CompoundtitleChar"/>
          <w:rFonts w:ascii="Times New Roman" w:hAnsi="Times New Roman" w:cs="Times New Roman"/>
          <w:b/>
          <w:i/>
          <w:color w:val="auto"/>
          <w:sz w:val="24"/>
          <w:szCs w:val="24"/>
          <w:u w:val="none"/>
        </w:rPr>
      </w:pPr>
    </w:p>
    <w:p w14:paraId="4EF9CDD8" w14:textId="1F45604F" w:rsidR="009D2EFE" w:rsidRPr="009D2EFE" w:rsidRDefault="009D2EFE" w:rsidP="009D2EFE">
      <w:pPr>
        <w:spacing w:after="0"/>
        <w:rPr>
          <w:rFonts w:ascii="Times New Roman" w:hAnsi="Times New Roman" w:cs="Times New Roman"/>
          <w:b/>
          <w:i/>
          <w:color w:val="auto"/>
          <w:sz w:val="24"/>
          <w:szCs w:val="24"/>
        </w:rPr>
      </w:pPr>
      <w:r w:rsidRPr="009D2EFE">
        <w:rPr>
          <w:rStyle w:val="CompoundtitleChar"/>
          <w:rFonts w:ascii="Times New Roman" w:hAnsi="Times New Roman" w:cs="Times New Roman"/>
          <w:b/>
          <w:i/>
          <w:color w:val="auto"/>
          <w:sz w:val="24"/>
          <w:szCs w:val="24"/>
          <w:u w:val="none"/>
        </w:rPr>
        <w:lastRenderedPageBreak/>
        <w:t>MeOB6OA</w:t>
      </w:r>
      <w:r>
        <w:rPr>
          <w:rStyle w:val="CompoundtitleChar"/>
          <w:rFonts w:ascii="Times New Roman" w:hAnsi="Times New Roman" w:cs="Times New Roman"/>
          <w:b/>
          <w:i/>
          <w:color w:val="auto"/>
          <w:sz w:val="24"/>
          <w:szCs w:val="24"/>
          <w:u w:val="none"/>
        </w:rPr>
        <w:t>B</w:t>
      </w:r>
      <w:r w:rsidRPr="009D2EFE">
        <w:rPr>
          <w:rStyle w:val="CompoundtitleChar"/>
          <w:rFonts w:ascii="Times New Roman" w:hAnsi="Times New Roman" w:cs="Times New Roman"/>
          <w:b/>
          <w:i/>
          <w:color w:val="auto"/>
          <w:sz w:val="24"/>
          <w:szCs w:val="24"/>
          <w:u w:val="none"/>
        </w:rPr>
        <w:t>Me</w:t>
      </w:r>
      <w:r w:rsidRPr="009D2EFE">
        <w:rPr>
          <w:rFonts w:ascii="Times New Roman" w:hAnsi="Times New Roman" w:cs="Times New Roman"/>
          <w:b/>
          <w:i/>
          <w:color w:val="auto"/>
          <w:sz w:val="24"/>
          <w:szCs w:val="24"/>
        </w:rPr>
        <w:t xml:space="preserve"> </w:t>
      </w:r>
    </w:p>
    <w:p w14:paraId="605AADEF" w14:textId="77777777" w:rsidR="009D2EFE" w:rsidRDefault="009D2EFE" w:rsidP="009D2EFE">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3074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C-H); 2960, 2923, 2852, 2842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1606, 1581, 1498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1469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1393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1245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824, 809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1.44 - 1.60 (m, 4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1.66 - 1.79 (m, 2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1.81 - 1.92 (m,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b/>
          <w:sz w:val="24"/>
          <w:szCs w:val="24"/>
          <w:u w:val="single"/>
        </w:rPr>
        <w:softHyphen/>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2.46 (s, 3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 2.69 (t, </w:t>
      </w:r>
      <w:r w:rsidRPr="000D0B1F">
        <w:rPr>
          <w:rFonts w:ascii="Times New Roman" w:hAnsi="Times New Roman" w:cs="Times New Roman"/>
          <w:i/>
          <w:iCs/>
          <w:sz w:val="24"/>
          <w:szCs w:val="24"/>
        </w:rPr>
        <w:t>J</w:t>
      </w:r>
      <w:r w:rsidRPr="000D0B1F">
        <w:rPr>
          <w:rFonts w:ascii="Times New Roman" w:hAnsi="Times New Roman" w:cs="Times New Roman"/>
          <w:sz w:val="24"/>
          <w:szCs w:val="24"/>
        </w:rPr>
        <w:t>=7.63 Hz, 2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3.87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-O-Ar-), 4.06 (t, </w:t>
      </w:r>
      <w:r w:rsidRPr="000D0B1F">
        <w:rPr>
          <w:rFonts w:ascii="Times New Roman" w:hAnsi="Times New Roman" w:cs="Times New Roman"/>
          <w:i/>
          <w:iCs/>
          <w:sz w:val="24"/>
          <w:szCs w:val="24"/>
        </w:rPr>
        <w:t>J</w:t>
      </w:r>
      <w:r w:rsidRPr="000D0B1F">
        <w:rPr>
          <w:rFonts w:ascii="Times New Roman" w:hAnsi="Times New Roman" w:cs="Times New Roman"/>
          <w:sz w:val="24"/>
          <w:szCs w:val="24"/>
        </w:rPr>
        <w:t>=6.50 Hz,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6.96 - 7.05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7.23 - 7.28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7.33 (d, </w:t>
      </w:r>
      <w:r w:rsidRPr="000D0B1F">
        <w:rPr>
          <w:rFonts w:ascii="Times New Roman" w:hAnsi="Times New Roman" w:cs="Times New Roman"/>
          <w:i/>
          <w:iCs/>
          <w:sz w:val="24"/>
          <w:szCs w:val="24"/>
        </w:rPr>
        <w:t>J</w:t>
      </w:r>
      <w:r w:rsidRPr="000D0B1F">
        <w:rPr>
          <w:rFonts w:ascii="Times New Roman" w:hAnsi="Times New Roman" w:cs="Times New Roman"/>
          <w:sz w:val="24"/>
          <w:szCs w:val="24"/>
        </w:rPr>
        <w:t xml:space="preserve">=8.10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7.48 - 7.57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7.82 (d, </w:t>
      </w:r>
      <w:r w:rsidRPr="000D0B1F">
        <w:rPr>
          <w:rFonts w:ascii="Times New Roman" w:hAnsi="Times New Roman" w:cs="Times New Roman"/>
          <w:i/>
          <w:iCs/>
          <w:sz w:val="24"/>
          <w:szCs w:val="24"/>
        </w:rPr>
        <w:t>J</w:t>
      </w:r>
      <w:r w:rsidRPr="000D0B1F">
        <w:rPr>
          <w:rFonts w:ascii="Times New Roman" w:hAnsi="Times New Roman" w:cs="Times New Roman"/>
          <w:sz w:val="24"/>
          <w:szCs w:val="24"/>
        </w:rPr>
        <w:t xml:space="preserve">=8.29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7.89 - 7.96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21.46, 25.90, 28.98, 29.13, 31.37, 35.44, 55.33, 68.24, 114.17, 114.69, 122.54, 124.58, 126.61, 127.97, 128.80, 129.69, 133.71, 138.25, 140.74, 141.15, 146.93, 150.89, 158.95, 161.45. Elemental analysis: Calculated for C</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34</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C, 80.30 %, H, 7.16 %, N, 5.85 %. Found: C, 80.40 %, H, 7.28 %, N, 5.85 %.</w:t>
      </w:r>
    </w:p>
    <w:p w14:paraId="438C6947" w14:textId="77777777" w:rsidR="009D2EFE" w:rsidRPr="000D0B1F" w:rsidRDefault="009D2EFE" w:rsidP="009D2EFE">
      <w:pPr>
        <w:rPr>
          <w:rFonts w:ascii="Times New Roman" w:hAnsi="Times New Roman" w:cs="Times New Roman"/>
          <w:sz w:val="24"/>
          <w:szCs w:val="24"/>
        </w:rPr>
      </w:pPr>
    </w:p>
    <w:p w14:paraId="11CF9B32" w14:textId="76BD2C84" w:rsidR="009D2EFE" w:rsidRPr="009D2EFE" w:rsidRDefault="009D2EFE" w:rsidP="009D2EFE">
      <w:pPr>
        <w:pStyle w:val="Compoundtitle"/>
        <w:rPr>
          <w:rFonts w:ascii="Times New Roman" w:hAnsi="Times New Roman" w:cs="Times New Roman"/>
          <w:b/>
          <w:i/>
          <w:color w:val="auto"/>
          <w:sz w:val="24"/>
          <w:szCs w:val="24"/>
          <w:u w:val="none"/>
        </w:rPr>
      </w:pPr>
      <w:r w:rsidRPr="009D2EFE">
        <w:rPr>
          <w:rFonts w:ascii="Times New Roman" w:hAnsi="Times New Roman" w:cs="Times New Roman"/>
          <w:b/>
          <w:i/>
          <w:color w:val="auto"/>
          <w:sz w:val="24"/>
          <w:szCs w:val="24"/>
          <w:u w:val="none"/>
        </w:rPr>
        <w:t>MeOB6OABEt</w:t>
      </w:r>
    </w:p>
    <w:p w14:paraId="648179D2" w14:textId="77777777" w:rsidR="009D2EFE" w:rsidRDefault="009D2EFE" w:rsidP="009D2EFE">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eastAsiaTheme="minorEastAsia" w:hAnsi="Times New Roman" w:cs="Times New Roman"/>
          <w:sz w:val="24"/>
          <w:szCs w:val="24"/>
        </w:rPr>
        <w:t>: 2989, 2970, 2913, 2901</w:t>
      </w:r>
      <w:r w:rsidRPr="000D0B1F">
        <w:rPr>
          <w:rFonts w:ascii="Times New Roman" w:hAnsi="Times New Roman" w:cs="Times New Roman"/>
          <w:sz w:val="24"/>
          <w:szCs w:val="24"/>
        </w:rPr>
        <w:t xml:space="preserve">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1603, 1581, 1498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1247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847, 830, 820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benzene C-H)</w:t>
      </w:r>
      <w:r w:rsidRPr="000D0B1F">
        <w:rPr>
          <w:rFonts w:ascii="Times New Roman" w:eastAsiaTheme="minorEastAsia" w:hAnsi="Times New Roman" w:cs="Times New Roman"/>
          <w:sz w:val="24"/>
          <w:szCs w:val="24"/>
        </w:rPr>
        <w:t xml:space="preserve">.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w:t>
      </w:r>
      <w:r w:rsidRPr="000D0B1F">
        <w:rPr>
          <w:rFonts w:ascii="Times New Roman" w:hAnsi="Times New Roman" w:cs="Times New Roman"/>
          <w:sz w:val="24"/>
          <w:szCs w:val="24"/>
        </w:rPr>
        <w:noBreakHyphen/>
        <w:t xml:space="preserve">d) δ ppm: 1.31 (t, </w:t>
      </w:r>
      <w:r w:rsidRPr="000D0B1F">
        <w:rPr>
          <w:rFonts w:ascii="Times New Roman" w:hAnsi="Times New Roman" w:cs="Times New Roman"/>
          <w:i/>
          <w:iCs/>
          <w:sz w:val="24"/>
          <w:szCs w:val="24"/>
        </w:rPr>
        <w:t>J</w:t>
      </w:r>
      <w:r w:rsidRPr="000D0B1F">
        <w:rPr>
          <w:rFonts w:ascii="Times New Roman" w:hAnsi="Times New Roman" w:cs="Times New Roman"/>
          <w:sz w:val="24"/>
          <w:szCs w:val="24"/>
        </w:rPr>
        <w:t xml:space="preserve">=7.5 Hz, 3 H, </w:t>
      </w:r>
      <w:r w:rsidRPr="000D0B1F">
        <w:rPr>
          <w:rFonts w:ascii="Times New Roman" w:hAnsi="Times New Roman" w:cs="Times New Roman"/>
          <w:sz w:val="24"/>
          <w:szCs w:val="24"/>
        </w:rPr>
        <w:noBreakHyphen/>
        <w:t>Ar</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t xml:space="preserve">), 1.42 – 1.63 (m, 4 H, </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1.86 (</w:t>
      </w:r>
      <w:proofErr w:type="spellStart"/>
      <w:r w:rsidRPr="000D0B1F">
        <w:rPr>
          <w:rFonts w:ascii="Times New Roman" w:hAnsi="Times New Roman" w:cs="Times New Roman"/>
          <w:sz w:val="24"/>
          <w:szCs w:val="24"/>
        </w:rPr>
        <w:t>tt</w:t>
      </w:r>
      <w:proofErr w:type="spellEnd"/>
      <w:r w:rsidRPr="000D0B1F">
        <w:rPr>
          <w:rFonts w:ascii="Times New Roman" w:hAnsi="Times New Roman" w:cs="Times New Roman"/>
          <w:sz w:val="24"/>
          <w:szCs w:val="24"/>
        </w:rPr>
        <w:t xml:space="preserve">, J=7.2, 6.5 Hz, 2 H, </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2.69 (q, J=7.5 Hz, 2 H, Ar</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3.86 (s, 3 H, </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xml:space="preserve">Ar), 4.06 (t, J=6.5 Hz, 2 H, </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xml:space="preserve">), 6.95 – 7.06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7.25 (d, J=8.3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7.34 (d, J=8.5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7.45 – 7.57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7.83 (d, J=8.5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7.91 (d, J=9.0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w:t>
      </w:r>
      <w:r w:rsidRPr="000D0B1F">
        <w:rPr>
          <w:rFonts w:ascii="Times New Roman" w:hAnsi="Times New Roman" w:cs="Times New Roman"/>
          <w:sz w:val="24"/>
          <w:szCs w:val="24"/>
        </w:rPr>
        <w:noBreakHyphen/>
        <w:t>d) δ ppm:  15.43, 25.89, 28.80, 28.95, 29.12, 31.34, 35.43, 55.33, 68.24, 114.16, 114.68, 122.60, 124.56, 126.59, 127.96, 128.47, 128.78, 133.72, 138.25, 141.13, 147.01, 151.08, 151.53, 158.95, 161.44. Elemental analysis: Calculated for C</w:t>
      </w:r>
      <w:r w:rsidRPr="000D0B1F">
        <w:rPr>
          <w:rFonts w:ascii="Times New Roman" w:hAnsi="Times New Roman" w:cs="Times New Roman"/>
          <w:sz w:val="24"/>
          <w:szCs w:val="24"/>
          <w:vertAlign w:val="subscript"/>
        </w:rPr>
        <w:t>33</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36</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C, 80.45 %, H, 7.37 %, N, 5.69 %. Found: C, 80.01 %, H, 7.43 %, N, 5.63 %.</w:t>
      </w:r>
    </w:p>
    <w:p w14:paraId="5261B41F" w14:textId="77777777" w:rsidR="009D2EFE" w:rsidRDefault="009D2EFE" w:rsidP="009D2EFE">
      <w:pPr>
        <w:rPr>
          <w:rFonts w:ascii="Times New Roman" w:eastAsiaTheme="minorEastAsia" w:hAnsi="Times New Roman" w:cs="Times New Roman"/>
          <w:sz w:val="24"/>
          <w:szCs w:val="24"/>
        </w:rPr>
      </w:pPr>
    </w:p>
    <w:p w14:paraId="41DD22F9" w14:textId="77777777" w:rsidR="00654158" w:rsidRDefault="00654158" w:rsidP="009D2EFE">
      <w:pPr>
        <w:rPr>
          <w:rFonts w:ascii="Times New Roman" w:eastAsiaTheme="minorEastAsia" w:hAnsi="Times New Roman" w:cs="Times New Roman"/>
          <w:sz w:val="24"/>
          <w:szCs w:val="24"/>
        </w:rPr>
      </w:pPr>
    </w:p>
    <w:p w14:paraId="5B936EF1" w14:textId="77777777" w:rsidR="00654158" w:rsidRPr="000D0B1F" w:rsidRDefault="00654158" w:rsidP="009D2EFE">
      <w:pPr>
        <w:rPr>
          <w:rFonts w:ascii="Times New Roman" w:eastAsiaTheme="minorEastAsia" w:hAnsi="Times New Roman" w:cs="Times New Roman"/>
          <w:sz w:val="24"/>
          <w:szCs w:val="24"/>
        </w:rPr>
      </w:pPr>
    </w:p>
    <w:p w14:paraId="2567738D" w14:textId="13689A3E" w:rsidR="009D2EFE" w:rsidRDefault="009D2EFE" w:rsidP="009D2EFE">
      <w:pPr>
        <w:rPr>
          <w:rStyle w:val="CompoundtitleChar"/>
          <w:rFonts w:ascii="Times New Roman" w:hAnsi="Times New Roman" w:cs="Times New Roman"/>
          <w:sz w:val="24"/>
          <w:szCs w:val="24"/>
        </w:rPr>
      </w:pPr>
      <w:r w:rsidRPr="009D2EFE">
        <w:rPr>
          <w:rStyle w:val="CompoundtitleChar"/>
          <w:rFonts w:ascii="Times New Roman" w:hAnsi="Times New Roman" w:cs="Times New Roman"/>
          <w:b/>
          <w:i/>
          <w:color w:val="auto"/>
          <w:sz w:val="24"/>
          <w:szCs w:val="24"/>
          <w:u w:val="none"/>
        </w:rPr>
        <w:lastRenderedPageBreak/>
        <w:t>MeOB6OA</w:t>
      </w:r>
      <w:r w:rsidR="005806AA">
        <w:rPr>
          <w:rStyle w:val="CompoundtitleChar"/>
          <w:rFonts w:ascii="Times New Roman" w:hAnsi="Times New Roman" w:cs="Times New Roman"/>
          <w:b/>
          <w:i/>
          <w:color w:val="auto"/>
          <w:sz w:val="24"/>
          <w:szCs w:val="24"/>
          <w:u w:val="none"/>
        </w:rPr>
        <w:t>B</w:t>
      </w:r>
      <w:r w:rsidRPr="009D2EFE">
        <w:rPr>
          <w:rStyle w:val="CompoundtitleChar"/>
          <w:rFonts w:ascii="Times New Roman" w:hAnsi="Times New Roman" w:cs="Times New Roman"/>
          <w:b/>
          <w:i/>
          <w:color w:val="auto"/>
          <w:sz w:val="24"/>
          <w:szCs w:val="24"/>
          <w:u w:val="none"/>
        </w:rPr>
        <w:t>Bu</w:t>
      </w:r>
    </w:p>
    <w:p w14:paraId="562B5105" w14:textId="0CC8AEE2" w:rsidR="009D2EFE" w:rsidRDefault="009D2EFE" w:rsidP="009D2EFE">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2960, 2915, 2849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1603, 1582, 1498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1474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1246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845, 830, 820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 xml:space="preserve">H NMR: (300 MHz, Chloroform-d) δ ppm: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w:t>
      </w:r>
      <w:r w:rsidRPr="000D0B1F">
        <w:rPr>
          <w:rFonts w:ascii="Times New Roman" w:hAnsi="Times New Roman" w:cs="Times New Roman"/>
          <w:sz w:val="24"/>
          <w:szCs w:val="24"/>
        </w:rPr>
        <w:noBreakHyphen/>
        <w:t xml:space="preserve">d) δ ppm: 0.97 (t, </w:t>
      </w:r>
      <w:r w:rsidRPr="000D0B1F">
        <w:rPr>
          <w:rFonts w:ascii="Times New Roman" w:hAnsi="Times New Roman" w:cs="Times New Roman"/>
          <w:i/>
          <w:iCs/>
          <w:sz w:val="24"/>
          <w:szCs w:val="24"/>
        </w:rPr>
        <w:t>J</w:t>
      </w:r>
      <w:r w:rsidRPr="000D0B1F">
        <w:rPr>
          <w:rFonts w:ascii="Times New Roman" w:hAnsi="Times New Roman" w:cs="Times New Roman"/>
          <w:sz w:val="24"/>
          <w:szCs w:val="24"/>
        </w:rPr>
        <w:t xml:space="preserve">=7.3 Hz, 3 H, </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t>), 1.37 – 1.88 (m, 12 H, Ar</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2.63 – 2.76 (m, 4 H, Ar</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-Ar-</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3.87 (s, 3 H, </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xml:space="preserve">Ar), 4.06 (t, J=6.4 Hz, 4 H, </w:t>
      </w:r>
      <w:r w:rsidRPr="000D0B1F">
        <w:rPr>
          <w:rFonts w:ascii="Times New Roman" w:hAnsi="Times New Roman" w:cs="Times New Roman"/>
          <w:sz w:val="24"/>
          <w:szCs w:val="24"/>
        </w:rPr>
        <w:noBreakHyphen/>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noBreakHyphen/>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noBreakHyphen/>
        <w:t>O</w:t>
      </w:r>
      <w:r w:rsidRPr="000D0B1F">
        <w:rPr>
          <w:rFonts w:ascii="Times New Roman" w:hAnsi="Times New Roman" w:cs="Times New Roman"/>
          <w:sz w:val="24"/>
          <w:szCs w:val="24"/>
        </w:rPr>
        <w:noBreakHyphen/>
        <w:t xml:space="preserve">), 6.95 – 7.06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7.26 (d, J=8.3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7.33 (d, J=8.5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7.45 – 7.59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7.83 (d, J=8.3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7.92 (d, J=9.0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13.98, 22.37, 25.91, 28.98, 29.13, 31.39, 33.51, 35.44, 35.57, 55.33, 68.22, 114.15, 114.67, 120.10, 122.53, 123.50, 124.58, 126.61, 127.98, 128.81, 129.06, 133.70, 138.24, 141.16, 145.77, 146.95, 151.05, 158.93, 161.43. Elemental analysis: Calculated for C</w:t>
      </w:r>
      <w:r w:rsidRPr="000D0B1F">
        <w:rPr>
          <w:rFonts w:ascii="Times New Roman" w:hAnsi="Times New Roman" w:cs="Times New Roman"/>
          <w:sz w:val="24"/>
          <w:szCs w:val="24"/>
          <w:vertAlign w:val="subscript"/>
        </w:rPr>
        <w:t>35</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40</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C, 80.73 %, H, 7.74 %, N, 5.38 %. Found: C, 80.71 %, H, 7.92 %, N, 5.36 %.</w:t>
      </w:r>
    </w:p>
    <w:p w14:paraId="09E9D298" w14:textId="77777777" w:rsidR="009D2EFE" w:rsidRPr="000D0B1F" w:rsidRDefault="009D2EFE" w:rsidP="009D2EFE">
      <w:pPr>
        <w:rPr>
          <w:rFonts w:ascii="Times New Roman" w:hAnsi="Times New Roman" w:cs="Times New Roman"/>
          <w:sz w:val="24"/>
          <w:szCs w:val="24"/>
        </w:rPr>
      </w:pPr>
    </w:p>
    <w:p w14:paraId="56CFFD97" w14:textId="54955201" w:rsidR="009D2EFE" w:rsidRPr="009D2EFE" w:rsidRDefault="009D2EFE" w:rsidP="009D2EFE">
      <w:pPr>
        <w:pStyle w:val="Compoundtitle"/>
        <w:rPr>
          <w:rFonts w:ascii="Times New Roman" w:hAnsi="Times New Roman" w:cs="Times New Roman"/>
          <w:b/>
          <w:i/>
          <w:color w:val="auto"/>
          <w:sz w:val="24"/>
          <w:szCs w:val="24"/>
          <w:u w:val="none"/>
        </w:rPr>
      </w:pPr>
      <w:r w:rsidRPr="009D2EFE">
        <w:rPr>
          <w:rFonts w:ascii="Times New Roman" w:hAnsi="Times New Roman" w:cs="Times New Roman"/>
          <w:b/>
          <w:i/>
          <w:color w:val="auto"/>
          <w:sz w:val="24"/>
          <w:szCs w:val="24"/>
          <w:u w:val="none"/>
        </w:rPr>
        <w:t>MeOB6OABOMe</w:t>
      </w:r>
    </w:p>
    <w:p w14:paraId="04405C5B" w14:textId="77777777" w:rsidR="009D2EFE" w:rsidRDefault="009D2EFE" w:rsidP="009D2EFE">
      <w:pPr>
        <w:rPr>
          <w:rFonts w:ascii="Times New Roman" w:hAnsi="Times New Roman" w:cs="Times New Roman"/>
          <w:sz w:val="24"/>
          <w:szCs w:val="24"/>
        </w:rPr>
      </w:pPr>
      <w:r w:rsidRPr="000D0B1F">
        <w:rPr>
          <w:rFonts w:ascii="Times New Roman" w:hAnsi="Times New Roman" w:cs="Times New Roman"/>
          <w:sz w:val="24"/>
          <w:szCs w:val="24"/>
        </w:rPr>
        <w:t xml:space="preserve"> 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2960, 2914, 2849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w:t>
      </w:r>
      <w:proofErr w:type="gramStart"/>
      <w:r w:rsidRPr="000D0B1F">
        <w:rPr>
          <w:rFonts w:ascii="Times New Roman" w:hAnsi="Times New Roman" w:cs="Times New Roman"/>
          <w:sz w:val="24"/>
          <w:szCs w:val="24"/>
        </w:rPr>
        <w:t>;  1601</w:t>
      </w:r>
      <w:proofErr w:type="gramEnd"/>
      <w:r w:rsidRPr="000D0B1F">
        <w:rPr>
          <w:rFonts w:ascii="Times New Roman" w:hAnsi="Times New Roman" w:cs="Times New Roman"/>
          <w:sz w:val="24"/>
          <w:szCs w:val="24"/>
        </w:rPr>
        <w:t>, 1579, 1495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1240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843, 820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1.43 - 1.58 (m, 4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1.65 – 1.78 (m, 2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1.79 - 1.91 (m,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2.68 (t, J=7.63 Hz, 2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3.86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-O-Biphenyl), 3.91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-O-Azobenzene), 4.05 (t, </w:t>
      </w:r>
      <w:r w:rsidRPr="000D0B1F">
        <w:rPr>
          <w:rFonts w:ascii="Times New Roman" w:hAnsi="Times New Roman" w:cs="Times New Roman"/>
          <w:i/>
          <w:iCs/>
          <w:sz w:val="24"/>
          <w:szCs w:val="24"/>
        </w:rPr>
        <w:t>J</w:t>
      </w:r>
      <w:r w:rsidRPr="000D0B1F">
        <w:rPr>
          <w:rFonts w:ascii="Times New Roman" w:hAnsi="Times New Roman" w:cs="Times New Roman"/>
          <w:sz w:val="24"/>
          <w:szCs w:val="24"/>
        </w:rPr>
        <w:t>=6.40 Hz,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6.95 - 7.06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7.26 (d, </w:t>
      </w:r>
      <w:r w:rsidRPr="000D0B1F">
        <w:rPr>
          <w:rFonts w:ascii="Times New Roman" w:hAnsi="Times New Roman" w:cs="Times New Roman"/>
          <w:i/>
          <w:iCs/>
          <w:sz w:val="24"/>
          <w:szCs w:val="24"/>
        </w:rPr>
        <w:t>J</w:t>
      </w:r>
      <w:r w:rsidRPr="000D0B1F">
        <w:rPr>
          <w:rFonts w:ascii="Times New Roman" w:hAnsi="Times New Roman" w:cs="Times New Roman"/>
          <w:sz w:val="24"/>
          <w:szCs w:val="24"/>
        </w:rPr>
        <w:t xml:space="preserve">=8.10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7.46 - 7.57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7.86 - 7.94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25.90, 28.98, 29.14, 31.38, 35.44, 55.33, 55.57, 68.21, 113.85, 114.16, 114.33, 114.67, 122.68, 122.79, 124.32, 124.35, 126.60, 127.98, 128.81, 133.70, 138.23, 141.16, 146.92, 147.10, 158.92, 161.18, 161.51. Elemental analysis: Calculated for C</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34</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C, 77.70 %, H, 6.93 %, N, 5.66 %. Found: C, 77.73 %, H, 7.02 %, N, 5.66 %.</w:t>
      </w:r>
    </w:p>
    <w:p w14:paraId="7F77CF4B" w14:textId="77777777" w:rsidR="009D2EFE" w:rsidRDefault="009D2EFE" w:rsidP="009D2EFE">
      <w:pPr>
        <w:rPr>
          <w:rFonts w:ascii="Times New Roman" w:hAnsi="Times New Roman" w:cs="Times New Roman"/>
          <w:sz w:val="24"/>
          <w:szCs w:val="24"/>
        </w:rPr>
      </w:pPr>
    </w:p>
    <w:p w14:paraId="4213EE24" w14:textId="77777777" w:rsidR="00654158" w:rsidRDefault="00654158" w:rsidP="009D2EFE">
      <w:pPr>
        <w:rPr>
          <w:rFonts w:ascii="Times New Roman" w:hAnsi="Times New Roman" w:cs="Times New Roman"/>
          <w:sz w:val="24"/>
          <w:szCs w:val="24"/>
        </w:rPr>
      </w:pPr>
    </w:p>
    <w:p w14:paraId="11A3A5B6" w14:textId="77777777" w:rsidR="00654158" w:rsidRPr="000D0B1F" w:rsidRDefault="00654158" w:rsidP="009D2EFE">
      <w:pPr>
        <w:rPr>
          <w:rFonts w:ascii="Times New Roman" w:hAnsi="Times New Roman" w:cs="Times New Roman"/>
          <w:sz w:val="24"/>
          <w:szCs w:val="24"/>
        </w:rPr>
      </w:pPr>
    </w:p>
    <w:p w14:paraId="3423C203" w14:textId="43415806" w:rsidR="009D2EFE" w:rsidRPr="000D0B1F" w:rsidRDefault="009D2EFE" w:rsidP="009D2EFE">
      <w:pPr>
        <w:spacing w:after="0"/>
        <w:rPr>
          <w:rFonts w:ascii="Times New Roman" w:hAnsi="Times New Roman" w:cs="Times New Roman"/>
          <w:sz w:val="24"/>
          <w:szCs w:val="24"/>
        </w:rPr>
      </w:pPr>
      <w:r w:rsidRPr="005806AA">
        <w:rPr>
          <w:rStyle w:val="CompoundtitleChar"/>
          <w:rFonts w:ascii="Times New Roman" w:hAnsi="Times New Roman" w:cs="Times New Roman"/>
          <w:b/>
          <w:i/>
          <w:color w:val="auto"/>
          <w:sz w:val="24"/>
          <w:szCs w:val="24"/>
          <w:u w:val="none"/>
        </w:rPr>
        <w:lastRenderedPageBreak/>
        <w:t>MeOB6OA</w:t>
      </w:r>
      <w:r w:rsidR="005806AA">
        <w:rPr>
          <w:rStyle w:val="CompoundtitleChar"/>
          <w:rFonts w:ascii="Times New Roman" w:hAnsi="Times New Roman" w:cs="Times New Roman"/>
          <w:b/>
          <w:i/>
          <w:color w:val="auto"/>
          <w:sz w:val="24"/>
          <w:szCs w:val="24"/>
          <w:u w:val="none"/>
        </w:rPr>
        <w:t>B</w:t>
      </w:r>
      <w:r w:rsidRPr="005806AA">
        <w:rPr>
          <w:rStyle w:val="CompoundtitleChar"/>
          <w:rFonts w:ascii="Times New Roman" w:hAnsi="Times New Roman" w:cs="Times New Roman"/>
          <w:b/>
          <w:i/>
          <w:color w:val="auto"/>
          <w:sz w:val="24"/>
          <w:szCs w:val="24"/>
          <w:u w:val="none"/>
        </w:rPr>
        <w:t>OBu</w:t>
      </w:r>
      <w:r w:rsidRPr="000D0B1F">
        <w:rPr>
          <w:rFonts w:ascii="Times New Roman" w:hAnsi="Times New Roman" w:cs="Times New Roman"/>
          <w:sz w:val="24"/>
          <w:szCs w:val="24"/>
        </w:rPr>
        <w:t xml:space="preserve"> </w:t>
      </w:r>
    </w:p>
    <w:p w14:paraId="5AD6B458" w14:textId="77777777" w:rsidR="009D2EFE" w:rsidRDefault="009D2EFE" w:rsidP="009D2EFE">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3071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C-H); 2957, 2873, 2850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w:t>
      </w:r>
      <w:proofErr w:type="gramStart"/>
      <w:r w:rsidRPr="000D0B1F">
        <w:rPr>
          <w:rFonts w:ascii="Times New Roman" w:hAnsi="Times New Roman" w:cs="Times New Roman"/>
          <w:sz w:val="24"/>
          <w:szCs w:val="24"/>
        </w:rPr>
        <w:t>;  1602</w:t>
      </w:r>
      <w:proofErr w:type="gramEnd"/>
      <w:r w:rsidRPr="000D0B1F">
        <w:rPr>
          <w:rFonts w:ascii="Times New Roman" w:hAnsi="Times New Roman" w:cs="Times New Roman"/>
          <w:sz w:val="24"/>
          <w:szCs w:val="24"/>
        </w:rPr>
        <w:t>, 1579, 1496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1473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1382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1243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845, 820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1.03 (t, J=7.35 Hz, 3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1.42 – 1.63 (m, 6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rPr>
        <w:softHyphen/>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1.66 – 1.92 (m, 6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rPr>
        <w:softHyphen/>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2.69 (t, J=7.63 Hz, 2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b/>
          <w:sz w:val="24"/>
          <w:szCs w:val="24"/>
          <w:u w:val="single"/>
          <w:vertAlign w:val="subscript"/>
        </w:rPr>
        <w:softHyphen/>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3.87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-O-Ar), 4.06 (td, J=6.45, 3.86 Hz, 4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rPr>
        <w:softHyphen/>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-O-, -O-</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6.96 – 7.05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7.26 (d, J=8.10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7.46 – 7.58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7.90 (d, J=8.29 Hz,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w:t>
      </w:r>
      <w:r w:rsidRPr="000D0B1F">
        <w:rPr>
          <w:rFonts w:ascii="Times New Roman" w:hAnsi="Times New Roman" w:cs="Times New Roman"/>
          <w:sz w:val="24"/>
          <w:szCs w:val="24"/>
        </w:rPr>
        <w:noBreakHyphen/>
        <w:t>d) δ ppm:  13.86, 19.24, 25.89, 28.97, 29.14, 31.27, 31.35, 35.43, 55.33, 68.02, 68.21, 114.17, 114.67 (br.), 124.30 (br.), 126.60, 127.97, 128.79, 133.73, 138.25, 141.15, 146.97, 146.98, 158.95, 161.13, 161.19. Elemental analysis: Calculated for C</w:t>
      </w:r>
      <w:r w:rsidRPr="000D0B1F">
        <w:rPr>
          <w:rFonts w:ascii="Times New Roman" w:hAnsi="Times New Roman" w:cs="Times New Roman"/>
          <w:sz w:val="24"/>
          <w:szCs w:val="24"/>
          <w:vertAlign w:val="subscript"/>
        </w:rPr>
        <w:t>35</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40</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C, 78.33 %, H, 7.51 %, N, 5.22 %. Found: C, 77.99 %, H, 7.57 %, N, 5.18 %.</w:t>
      </w:r>
    </w:p>
    <w:p w14:paraId="3CDABD30" w14:textId="77777777" w:rsidR="005806AA" w:rsidRPr="000D0B1F" w:rsidRDefault="005806AA" w:rsidP="009D2EFE">
      <w:pPr>
        <w:rPr>
          <w:rFonts w:ascii="Times New Roman" w:hAnsi="Times New Roman" w:cs="Times New Roman"/>
          <w:sz w:val="24"/>
          <w:szCs w:val="24"/>
        </w:rPr>
      </w:pPr>
    </w:p>
    <w:p w14:paraId="79D18A34" w14:textId="35204442" w:rsidR="009D2EFE" w:rsidRPr="005806AA" w:rsidRDefault="009D2EFE" w:rsidP="009D2EFE">
      <w:pPr>
        <w:spacing w:after="0"/>
        <w:rPr>
          <w:rFonts w:ascii="Times New Roman" w:hAnsi="Times New Roman" w:cs="Times New Roman"/>
          <w:b/>
          <w:i/>
          <w:color w:val="auto"/>
          <w:sz w:val="24"/>
          <w:szCs w:val="24"/>
        </w:rPr>
      </w:pPr>
      <w:r w:rsidRPr="005806AA">
        <w:rPr>
          <w:rStyle w:val="CompoundtitleChar"/>
          <w:rFonts w:ascii="Times New Roman" w:hAnsi="Times New Roman" w:cs="Times New Roman"/>
          <w:b/>
          <w:i/>
          <w:color w:val="auto"/>
          <w:sz w:val="24"/>
          <w:szCs w:val="24"/>
          <w:u w:val="none"/>
        </w:rPr>
        <w:t>MeOB6OA</w:t>
      </w:r>
      <w:r w:rsidR="005806AA">
        <w:rPr>
          <w:rStyle w:val="CompoundtitleChar"/>
          <w:rFonts w:ascii="Times New Roman" w:hAnsi="Times New Roman" w:cs="Times New Roman"/>
          <w:b/>
          <w:i/>
          <w:color w:val="auto"/>
          <w:sz w:val="24"/>
          <w:szCs w:val="24"/>
          <w:u w:val="none"/>
        </w:rPr>
        <w:t>B</w:t>
      </w:r>
      <w:r w:rsidRPr="005806AA">
        <w:rPr>
          <w:rStyle w:val="CompoundtitleChar"/>
          <w:rFonts w:ascii="Times New Roman" w:hAnsi="Times New Roman" w:cs="Times New Roman"/>
          <w:b/>
          <w:i/>
          <w:color w:val="auto"/>
          <w:sz w:val="24"/>
          <w:szCs w:val="24"/>
          <w:u w:val="none"/>
        </w:rPr>
        <w:t xml:space="preserve">CN </w:t>
      </w:r>
    </w:p>
    <w:p w14:paraId="52C79DB3" w14:textId="31E759B1" w:rsidR="009D2EFE" w:rsidRDefault="009D2EFE" w:rsidP="005806AA">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2922, 2869, 2852,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2221 (C</w:t>
      </w:r>
      <w:r w:rsidRPr="000D0B1F">
        <w:rPr>
          <w:rFonts w:ascii="Times New Roman" w:eastAsia="Calibri" w:hAnsi="Times New Roman" w:cs="Times New Roman"/>
          <w:color w:val="1C1C1C"/>
          <w:sz w:val="24"/>
          <w:szCs w:val="24"/>
          <w:lang w:val="en-US"/>
        </w:rPr>
        <w:t>≡</w:t>
      </w:r>
      <w:r w:rsidRPr="000D0B1F">
        <w:rPr>
          <w:rFonts w:ascii="Times New Roman" w:hAnsi="Times New Roman" w:cs="Times New Roman"/>
          <w:sz w:val="24"/>
          <w:szCs w:val="24"/>
        </w:rPr>
        <w:t>N); 1606, 1582, 1498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1468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1393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1246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841, 824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1.40 – 1.63 (m, 4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1.66 – 1.79 (m, 2 H, Ar-CH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1.81 – 1.93 (m,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2.69 (t, J=7.63 Hz, 2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3.87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-O-Ar), 4.08 (t, J=6.40 Hz,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6.96 – 7.07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7.23 – 7.28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7.46 – 7.57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7.78 – 7.84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7.93 – 8.00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25.89, 28.96, 29.06, 31.37, 35.44, 55.34, 68.40, 113.13, 114.17, 114.89, 118.70, 123.09, 125.50, 126.61, 127.97, 128.81, 133.18, 133.67, 138.27, 141.10, 146.71, 154.81, 158.95, 162.73. Elemental analysis: Calculated for C</w:t>
      </w:r>
      <w:r w:rsidRPr="000D0B1F">
        <w:rPr>
          <w:rFonts w:ascii="Times New Roman" w:hAnsi="Times New Roman" w:cs="Times New Roman"/>
          <w:sz w:val="24"/>
          <w:szCs w:val="24"/>
          <w:vertAlign w:val="subscript"/>
        </w:rPr>
        <w:t>33</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C, 78.50 %, H, 6.38 %, N, 8.58 %. Found: C, 78.46 %, H, 6.36 %, N, 8.62 %.</w:t>
      </w:r>
    </w:p>
    <w:p w14:paraId="2EF2062E" w14:textId="77777777" w:rsidR="005806AA" w:rsidRPr="005806AA" w:rsidRDefault="005806AA" w:rsidP="005806AA">
      <w:pPr>
        <w:rPr>
          <w:sz w:val="24"/>
          <w:szCs w:val="24"/>
        </w:rPr>
      </w:pPr>
    </w:p>
    <w:p w14:paraId="559A30A1" w14:textId="389D2E0A" w:rsidR="00854A03" w:rsidRPr="00C7432C" w:rsidRDefault="00854A03" w:rsidP="00732FB1">
      <w:pPr>
        <w:pStyle w:val="Compoundtitle"/>
        <w:rPr>
          <w:rFonts w:ascii="Times New Roman" w:hAnsi="Times New Roman" w:cs="Times New Roman"/>
          <w:color w:val="auto"/>
          <w:sz w:val="24"/>
          <w:szCs w:val="24"/>
          <w:u w:val="none"/>
        </w:rPr>
      </w:pPr>
      <w:r w:rsidRPr="00C7432C">
        <w:rPr>
          <w:rFonts w:ascii="Times New Roman" w:hAnsi="Times New Roman" w:cs="Times New Roman"/>
          <w:b/>
          <w:i/>
          <w:color w:val="auto"/>
          <w:sz w:val="24"/>
          <w:szCs w:val="24"/>
          <w:u w:val="none"/>
        </w:rPr>
        <w:t>MeOBO5OA</w:t>
      </w:r>
      <w:r w:rsidR="000D0B1F" w:rsidRPr="00C7432C">
        <w:rPr>
          <w:rFonts w:ascii="Times New Roman" w:hAnsi="Times New Roman" w:cs="Times New Roman"/>
          <w:b/>
          <w:i/>
          <w:color w:val="auto"/>
          <w:sz w:val="24"/>
          <w:szCs w:val="24"/>
          <w:u w:val="none"/>
        </w:rPr>
        <w:t>B</w:t>
      </w:r>
      <w:r w:rsidRPr="00C7432C">
        <w:rPr>
          <w:rFonts w:ascii="Times New Roman" w:hAnsi="Times New Roman" w:cs="Times New Roman"/>
          <w:b/>
          <w:i/>
          <w:color w:val="auto"/>
          <w:sz w:val="24"/>
          <w:szCs w:val="24"/>
          <w:u w:val="none"/>
        </w:rPr>
        <w:t>Me</w:t>
      </w:r>
    </w:p>
    <w:p w14:paraId="17486AEE" w14:textId="00709FE8" w:rsidR="00854A03" w:rsidRDefault="00854A03" w:rsidP="00732FB1">
      <w:pPr>
        <w:rPr>
          <w:rFonts w:ascii="Times New Roman" w:hAnsi="Times New Roman" w:cs="Times New Roman"/>
          <w:sz w:val="24"/>
          <w:szCs w:val="24"/>
        </w:rPr>
      </w:pPr>
      <w:r w:rsidRPr="000D0B1F">
        <w:rPr>
          <w:rFonts w:ascii="Times New Roman" w:hAnsi="Times New Roman" w:cs="Times New Roman"/>
          <w:sz w:val="24"/>
          <w:szCs w:val="24"/>
        </w:rPr>
        <w:t xml:space="preserve">Yield: 269 mg, 62 %. 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2932, 2876, 2859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1599, 1581, 1493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1468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1237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842, 824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 xml:space="preserve">H </w:t>
      </w:r>
      <w:r w:rsidRPr="000D0B1F">
        <w:rPr>
          <w:rFonts w:ascii="Times New Roman" w:hAnsi="Times New Roman" w:cs="Times New Roman"/>
          <w:sz w:val="24"/>
          <w:szCs w:val="24"/>
        </w:rPr>
        <w:lastRenderedPageBreak/>
        <w:t>NMR: (300 MHz, Chloroform-d) δ ppm: 1.66 – 1.79 (m, 2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00C7432C">
        <w:rPr>
          <w:rFonts w:ascii="Times New Roman" w:hAnsi="Times New Roman" w:cs="Times New Roman"/>
          <w:b/>
          <w:sz w:val="24"/>
          <w:szCs w:val="24"/>
          <w:u w:val="single"/>
        </w:rPr>
        <w:t>C</w:t>
      </w:r>
      <w:r w:rsidRPr="000D0B1F">
        <w:rPr>
          <w:rFonts w:ascii="Times New Roman" w:hAnsi="Times New Roman" w:cs="Times New Roman"/>
          <w:b/>
          <w:sz w:val="24"/>
          <w:szCs w:val="24"/>
          <w:u w:val="single"/>
        </w:rPr>
        <w:t>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1.87 – 2.00 (m, 4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00C7432C">
        <w:rPr>
          <w:rFonts w:ascii="Times New Roman" w:hAnsi="Times New Roman" w:cs="Times New Roman"/>
          <w:sz w:val="24"/>
          <w:szCs w:val="24"/>
        </w:rPr>
        <w:t>-C</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2.45 (s, 3 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 3.86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-O-Ar), 4.03 – 4.14 (m, 4 H, -O-</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-C</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6.93 – 7.05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7.32 (d, J=8.29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7.46 – 7.53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7.81 (d, J=8.29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7.88 – 7.95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21.45, 22.75, 28.98, 29.06, 55.34, 67.81, 68.09, 114.16, 114.69, 114.77, 122.53, 124.57, 127.71, 129.68, 133.41, 133.52, 140.76, 146.98, 150.88, 158.15, 158.68, 161.36. Elemental analysis: Calculated for C</w:t>
      </w:r>
      <w:r w:rsidRPr="000D0B1F">
        <w:rPr>
          <w:rFonts w:ascii="Times New Roman" w:hAnsi="Times New Roman" w:cs="Times New Roman"/>
          <w:sz w:val="24"/>
          <w:szCs w:val="24"/>
          <w:vertAlign w:val="subscript"/>
        </w:rPr>
        <w:t>31</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C, 77.47 %, H, 6.71 %, N, 5.83 %. Found: C, 77.10 %, H, 6.94 %, N, 5.80 %.</w:t>
      </w:r>
    </w:p>
    <w:p w14:paraId="01EA5538" w14:textId="77777777" w:rsidR="009D2EFE" w:rsidRPr="000D0B1F" w:rsidRDefault="009D2EFE" w:rsidP="00732FB1">
      <w:pPr>
        <w:rPr>
          <w:rFonts w:ascii="Times New Roman" w:hAnsi="Times New Roman" w:cs="Times New Roman"/>
          <w:sz w:val="24"/>
          <w:szCs w:val="24"/>
        </w:rPr>
      </w:pPr>
    </w:p>
    <w:p w14:paraId="503AE927" w14:textId="3A28F86C" w:rsidR="00854A03" w:rsidRPr="00C7432C" w:rsidRDefault="00854A03" w:rsidP="00732FB1">
      <w:pPr>
        <w:pStyle w:val="Compoundtitle"/>
        <w:rPr>
          <w:rFonts w:ascii="Times New Roman" w:hAnsi="Times New Roman" w:cs="Times New Roman"/>
          <w:b/>
          <w:i/>
          <w:color w:val="auto"/>
          <w:sz w:val="24"/>
          <w:szCs w:val="24"/>
        </w:rPr>
      </w:pPr>
      <w:r w:rsidRPr="00C7432C">
        <w:rPr>
          <w:rFonts w:ascii="Times New Roman" w:hAnsi="Times New Roman" w:cs="Times New Roman"/>
          <w:b/>
          <w:i/>
          <w:color w:val="auto"/>
          <w:sz w:val="24"/>
          <w:szCs w:val="24"/>
          <w:u w:val="none"/>
        </w:rPr>
        <w:t>MeOBO5OA</w:t>
      </w:r>
      <w:r w:rsidR="009D2EFE">
        <w:rPr>
          <w:rFonts w:ascii="Times New Roman" w:hAnsi="Times New Roman" w:cs="Times New Roman"/>
          <w:b/>
          <w:i/>
          <w:color w:val="auto"/>
          <w:sz w:val="24"/>
          <w:szCs w:val="24"/>
          <w:u w:val="none"/>
        </w:rPr>
        <w:t>B</w:t>
      </w:r>
      <w:r w:rsidRPr="00C7432C">
        <w:rPr>
          <w:rFonts w:ascii="Times New Roman" w:hAnsi="Times New Roman" w:cs="Times New Roman"/>
          <w:b/>
          <w:i/>
          <w:color w:val="auto"/>
          <w:sz w:val="24"/>
          <w:szCs w:val="24"/>
          <w:u w:val="none"/>
        </w:rPr>
        <w:t>Et</w:t>
      </w:r>
    </w:p>
    <w:p w14:paraId="7F0F5BF3" w14:textId="66550350" w:rsidR="00854A03" w:rsidRDefault="00854A03" w:rsidP="00732FB1">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proofErr w:type="gramStart"/>
      <w:r w:rsidRPr="000D0B1F">
        <w:rPr>
          <w:rFonts w:ascii="Times New Roman" w:eastAsiaTheme="minorEastAsia" w:hAnsi="Times New Roman" w:cs="Times New Roman"/>
          <w:sz w:val="24"/>
          <w:szCs w:val="24"/>
        </w:rPr>
        <w:t>:,</w:t>
      </w:r>
      <w:proofErr w:type="gramEnd"/>
      <w:r w:rsidRPr="000D0B1F">
        <w:rPr>
          <w:rFonts w:ascii="Times New Roman" w:eastAsiaTheme="minorEastAsia" w:hAnsi="Times New Roman" w:cs="Times New Roman"/>
          <w:sz w:val="24"/>
          <w:szCs w:val="24"/>
        </w:rPr>
        <w:t xml:space="preserve"> 2967, 2930, 2901</w:t>
      </w:r>
      <w:r w:rsidRPr="000D0B1F">
        <w:rPr>
          <w:rFonts w:ascii="Times New Roman" w:hAnsi="Times New Roman" w:cs="Times New Roman"/>
          <w:sz w:val="24"/>
          <w:szCs w:val="24"/>
        </w:rPr>
        <w:t xml:space="preserve">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1602, 1583, 1497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1240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843, 824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benzene C-H)</w:t>
      </w:r>
      <w:r w:rsidRPr="000D0B1F">
        <w:rPr>
          <w:rFonts w:ascii="Times New Roman" w:eastAsiaTheme="minorEastAsia" w:hAnsi="Times New Roman" w:cs="Times New Roman"/>
          <w:sz w:val="24"/>
          <w:szCs w:val="24"/>
        </w:rPr>
        <w:t xml:space="preserve">. </w:t>
      </w:r>
      <w:r w:rsidRPr="000D0B1F">
        <w:rPr>
          <w:rFonts w:ascii="Times New Roman" w:hAnsi="Times New Roman" w:cs="Times New Roman"/>
          <w:sz w:val="24"/>
          <w:szCs w:val="24"/>
          <w:vertAlign w:val="superscript"/>
        </w:rPr>
        <w:t>1</w:t>
      </w:r>
      <w:r w:rsidR="00C7432C">
        <w:rPr>
          <w:rFonts w:ascii="Times New Roman" w:hAnsi="Times New Roman" w:cs="Times New Roman"/>
          <w:sz w:val="24"/>
          <w:szCs w:val="24"/>
        </w:rPr>
        <w:t>H NMR: (300 MHz, Chloroform-</w:t>
      </w:r>
      <w:r w:rsidRPr="000D0B1F">
        <w:rPr>
          <w:rFonts w:ascii="Times New Roman" w:hAnsi="Times New Roman" w:cs="Times New Roman"/>
          <w:sz w:val="24"/>
          <w:szCs w:val="24"/>
        </w:rPr>
        <w:t xml:space="preserve">d) δ ppm: 1.31 (t, </w:t>
      </w:r>
      <w:r w:rsidRPr="000D0B1F">
        <w:rPr>
          <w:rFonts w:ascii="Times New Roman" w:hAnsi="Times New Roman" w:cs="Times New Roman"/>
          <w:i/>
          <w:iCs/>
          <w:sz w:val="24"/>
          <w:szCs w:val="24"/>
        </w:rPr>
        <w:t>J</w:t>
      </w:r>
      <w:r w:rsidR="00C7432C">
        <w:rPr>
          <w:rFonts w:ascii="Times New Roman" w:hAnsi="Times New Roman" w:cs="Times New Roman"/>
          <w:sz w:val="24"/>
          <w:szCs w:val="24"/>
        </w:rPr>
        <w:t>=7.5 Hz, 3 H, -Ar-</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00C7432C">
        <w:rPr>
          <w:rFonts w:ascii="Times New Roman" w:hAnsi="Times New Roman" w:cs="Times New Roman"/>
          <w:sz w:val="24"/>
          <w:szCs w:val="24"/>
        </w:rPr>
        <w:t>), 1.66 – 1.80 (m, 2 H, -O-</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-O-</w:t>
      </w:r>
      <w:r w:rsidRPr="000D0B1F">
        <w:rPr>
          <w:rFonts w:ascii="Times New Roman" w:hAnsi="Times New Roman" w:cs="Times New Roman"/>
          <w:sz w:val="24"/>
          <w:szCs w:val="24"/>
        </w:rPr>
        <w:t>),</w:t>
      </w:r>
      <w:r w:rsidR="00C7432C">
        <w:rPr>
          <w:rFonts w:ascii="Times New Roman" w:hAnsi="Times New Roman" w:cs="Times New Roman"/>
          <w:sz w:val="24"/>
          <w:szCs w:val="24"/>
        </w:rPr>
        <w:t xml:space="preserve"> 1.93 (</w:t>
      </w:r>
      <w:proofErr w:type="spellStart"/>
      <w:r w:rsidR="00C7432C">
        <w:rPr>
          <w:rFonts w:ascii="Times New Roman" w:hAnsi="Times New Roman" w:cs="Times New Roman"/>
          <w:sz w:val="24"/>
          <w:szCs w:val="24"/>
        </w:rPr>
        <w:t>tt</w:t>
      </w:r>
      <w:proofErr w:type="spellEnd"/>
      <w:r w:rsidR="00C7432C">
        <w:rPr>
          <w:rFonts w:ascii="Times New Roman" w:hAnsi="Times New Roman" w:cs="Times New Roman"/>
          <w:sz w:val="24"/>
          <w:szCs w:val="24"/>
        </w:rPr>
        <w:t>, J=7.7, 6.4 Hz, 4 H, -O-</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-O-</w:t>
      </w:r>
      <w:r w:rsidRPr="000D0B1F">
        <w:rPr>
          <w:rFonts w:ascii="Times New Roman" w:hAnsi="Times New Roman" w:cs="Times New Roman"/>
          <w:sz w:val="24"/>
          <w:szCs w:val="24"/>
        </w:rPr>
        <w:t>), 2.75 (q, J=7.5 Hz, 2 H, Ar</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3.86 (s, 3 H, </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00C7432C">
        <w:rPr>
          <w:rFonts w:ascii="Times New Roman" w:hAnsi="Times New Roman" w:cs="Times New Roman"/>
          <w:sz w:val="24"/>
          <w:szCs w:val="24"/>
        </w:rPr>
        <w:t>-O-</w:t>
      </w:r>
      <w:r w:rsidRPr="000D0B1F">
        <w:rPr>
          <w:rFonts w:ascii="Times New Roman" w:hAnsi="Times New Roman" w:cs="Times New Roman"/>
          <w:sz w:val="24"/>
          <w:szCs w:val="24"/>
        </w:rPr>
        <w:t>Ar), 4.02 – 4.14 (two</w:t>
      </w:r>
      <w:r w:rsidR="00C7432C">
        <w:rPr>
          <w:rFonts w:ascii="Times New Roman" w:hAnsi="Times New Roman" w:cs="Times New Roman"/>
          <w:sz w:val="24"/>
          <w:szCs w:val="24"/>
        </w:rPr>
        <w:t xml:space="preserve"> overlapping t, J=6.4 Hz, 4 H, -</w:t>
      </w:r>
      <w:r w:rsidRPr="000D0B1F">
        <w:rPr>
          <w:rFonts w:ascii="Times New Roman" w:hAnsi="Times New Roman" w:cs="Times New Roman"/>
          <w:sz w:val="24"/>
          <w:szCs w:val="24"/>
        </w:rPr>
        <w:t>O</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00C7432C">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00C7432C">
        <w:rPr>
          <w:rFonts w:ascii="Times New Roman" w:hAnsi="Times New Roman" w:cs="Times New Roman"/>
          <w:sz w:val="24"/>
          <w:szCs w:val="24"/>
        </w:rPr>
        <w:t>-O-</w:t>
      </w:r>
      <w:r w:rsidRPr="000D0B1F">
        <w:rPr>
          <w:rFonts w:ascii="Times New Roman" w:hAnsi="Times New Roman" w:cs="Times New Roman"/>
          <w:sz w:val="24"/>
          <w:szCs w:val="24"/>
        </w:rPr>
        <w:t xml:space="preserve">), 6.94 – 7.07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7.35 (d, J=8.5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7.45 – 7.54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7.84 (d, J=8.5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7.92 (d, J=8.9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00C7432C">
        <w:rPr>
          <w:rFonts w:ascii="Times New Roman" w:hAnsi="Times New Roman" w:cs="Times New Roman"/>
          <w:sz w:val="24"/>
          <w:szCs w:val="24"/>
        </w:rPr>
        <w:t>C NMR: (75 MHz, Chloroform-</w:t>
      </w:r>
      <w:r w:rsidRPr="000D0B1F">
        <w:rPr>
          <w:rFonts w:ascii="Times New Roman" w:hAnsi="Times New Roman" w:cs="Times New Roman"/>
          <w:sz w:val="24"/>
          <w:szCs w:val="24"/>
        </w:rPr>
        <w:t>d) δ ppm:  15.43, 22.75, 28.80, 28.98, 29.06, 55.34, 67.82, 68.10, 114.17, 114.69, 114.78, 122.62, 124.58, 127.71 (br.), 128.48, 133.42, 133.53, 147.02, 147.04, 151.08, 158.17, 158.69, 161.37. Elemental analysis: Calculated for C</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34</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C, 77.70 %, H, 6.93 %, N, 5.66 %. Found: C, 77.47 %, H, 7.19 %, N, 5.56 %.</w:t>
      </w:r>
    </w:p>
    <w:p w14:paraId="15D4021D" w14:textId="77777777" w:rsidR="009D2EFE" w:rsidRPr="000D0B1F" w:rsidRDefault="009D2EFE" w:rsidP="00732FB1">
      <w:pPr>
        <w:rPr>
          <w:rFonts w:ascii="Times New Roman" w:hAnsi="Times New Roman" w:cs="Times New Roman"/>
          <w:sz w:val="24"/>
          <w:szCs w:val="24"/>
        </w:rPr>
      </w:pPr>
    </w:p>
    <w:p w14:paraId="36CAE5AC" w14:textId="50CF1FCD" w:rsidR="00E6124D" w:rsidRPr="00C7432C" w:rsidRDefault="00B070B3" w:rsidP="00732FB1">
      <w:pPr>
        <w:spacing w:after="0"/>
        <w:rPr>
          <w:rFonts w:ascii="Times New Roman" w:hAnsi="Times New Roman" w:cs="Times New Roman"/>
          <w:b/>
          <w:i/>
          <w:color w:val="auto"/>
          <w:sz w:val="24"/>
          <w:szCs w:val="24"/>
        </w:rPr>
      </w:pPr>
      <w:r w:rsidRPr="00C7432C">
        <w:rPr>
          <w:rStyle w:val="CompoundtitleChar"/>
          <w:rFonts w:ascii="Times New Roman" w:hAnsi="Times New Roman" w:cs="Times New Roman"/>
          <w:b/>
          <w:i/>
          <w:color w:val="auto"/>
          <w:sz w:val="24"/>
          <w:szCs w:val="24"/>
          <w:u w:val="none"/>
        </w:rPr>
        <w:t>MeOBO5OA</w:t>
      </w:r>
      <w:r w:rsidR="009D2EFE">
        <w:rPr>
          <w:rStyle w:val="CompoundtitleChar"/>
          <w:rFonts w:ascii="Times New Roman" w:hAnsi="Times New Roman" w:cs="Times New Roman"/>
          <w:b/>
          <w:i/>
          <w:color w:val="auto"/>
          <w:sz w:val="24"/>
          <w:szCs w:val="24"/>
          <w:u w:val="none"/>
        </w:rPr>
        <w:t>B</w:t>
      </w:r>
      <w:r w:rsidRPr="00C7432C">
        <w:rPr>
          <w:rStyle w:val="CompoundtitleChar"/>
          <w:rFonts w:ascii="Times New Roman" w:hAnsi="Times New Roman" w:cs="Times New Roman"/>
          <w:b/>
          <w:i/>
          <w:color w:val="auto"/>
          <w:sz w:val="24"/>
          <w:szCs w:val="24"/>
          <w:u w:val="none"/>
        </w:rPr>
        <w:t>Bu</w:t>
      </w:r>
      <w:r w:rsidRPr="00C7432C">
        <w:rPr>
          <w:rFonts w:ascii="Times New Roman" w:hAnsi="Times New Roman" w:cs="Times New Roman"/>
          <w:b/>
          <w:i/>
          <w:color w:val="auto"/>
          <w:sz w:val="24"/>
          <w:szCs w:val="24"/>
        </w:rPr>
        <w:t xml:space="preserve"> </w:t>
      </w:r>
    </w:p>
    <w:p w14:paraId="578FC87A" w14:textId="39C04D53" w:rsidR="00B070B3" w:rsidRDefault="00B070B3" w:rsidP="00732FB1">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2958, 2928, 2874, 2857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w:t>
      </w:r>
      <w:proofErr w:type="gramStart"/>
      <w:r w:rsidRPr="000D0B1F">
        <w:rPr>
          <w:rFonts w:ascii="Times New Roman" w:hAnsi="Times New Roman" w:cs="Times New Roman"/>
          <w:sz w:val="24"/>
          <w:szCs w:val="24"/>
        </w:rPr>
        <w:t>;  1602</w:t>
      </w:r>
      <w:proofErr w:type="gramEnd"/>
      <w:r w:rsidRPr="000D0B1F">
        <w:rPr>
          <w:rFonts w:ascii="Times New Roman" w:hAnsi="Times New Roman" w:cs="Times New Roman"/>
          <w:sz w:val="24"/>
          <w:szCs w:val="24"/>
        </w:rPr>
        <w:t>, 1582, 1497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1469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1393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1239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842, 824, 809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benzene C-H).</w:t>
      </w:r>
      <w:r w:rsidRPr="000D0B1F">
        <w:rPr>
          <w:rFonts w:ascii="Times New Roman" w:hAnsi="Times New Roman" w:cs="Times New Roman"/>
          <w:sz w:val="24"/>
          <w:szCs w:val="24"/>
          <w:vertAlign w:val="superscript"/>
        </w:rPr>
        <w:t xml:space="preserve"> 1</w:t>
      </w:r>
      <w:r w:rsidRPr="000D0B1F">
        <w:rPr>
          <w:rFonts w:ascii="Times New Roman" w:hAnsi="Times New Roman" w:cs="Times New Roman"/>
          <w:sz w:val="24"/>
          <w:szCs w:val="24"/>
        </w:rPr>
        <w:t>H NMR: (300 MHz, Chloroform-d) δ ppm: 0.97 (t, J=7.25 Hz, 3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1.33 – 1.48 (m,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vertAlign w:val="subscript"/>
        </w:rPr>
        <w:softHyphen/>
      </w:r>
      <w:r w:rsidRPr="000D0B1F">
        <w:rPr>
          <w:rFonts w:ascii="Times New Roman" w:hAnsi="Times New Roman" w:cs="Times New Roman"/>
          <w:sz w:val="24"/>
          <w:szCs w:val="24"/>
        </w:rPr>
        <w:t>), 1.60 – 1.79 (m, 4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softHyphen/>
      </w:r>
      <w:r w:rsidRPr="000D0B1F">
        <w:rPr>
          <w:rFonts w:ascii="Times New Roman" w:hAnsi="Times New Roman" w:cs="Times New Roman"/>
          <w:sz w:val="24"/>
          <w:szCs w:val="24"/>
        </w:rPr>
        <w:t>), 1.86 – 2.00 (m, 4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2.71 (t, J=7.72 Hz, 2H, Ar-</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3.87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-O-Ar), 4.03 – 4.14 (m, 4 H, -O-</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6.93 – 7.06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7.33 (d, J=8.29 Hz,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7.46 – </w:t>
      </w:r>
      <w:r w:rsidRPr="000D0B1F">
        <w:rPr>
          <w:rFonts w:ascii="Times New Roman" w:hAnsi="Times New Roman" w:cs="Times New Roman"/>
          <w:sz w:val="24"/>
          <w:szCs w:val="24"/>
        </w:rPr>
        <w:lastRenderedPageBreak/>
        <w:t xml:space="preserve">7.54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7.81 – 7.86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7.89 – 7.96 (m, 2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w:t>
      </w:r>
      <w:r w:rsidR="00FD0516" w:rsidRPr="000D0B1F">
        <w:rPr>
          <w:rFonts w:ascii="Times New Roman" w:hAnsi="Times New Roman" w:cs="Times New Roman"/>
          <w:sz w:val="24"/>
          <w:szCs w:val="24"/>
        </w:rPr>
        <w:t xml:space="preserve"> Elemental analysis: Calculated for C</w:t>
      </w:r>
      <w:r w:rsidR="00FD0516" w:rsidRPr="000D0B1F">
        <w:rPr>
          <w:rFonts w:ascii="Times New Roman" w:hAnsi="Times New Roman" w:cs="Times New Roman"/>
          <w:sz w:val="24"/>
          <w:szCs w:val="24"/>
          <w:vertAlign w:val="subscript"/>
        </w:rPr>
        <w:t>34</w:t>
      </w:r>
      <w:r w:rsidR="00FD0516" w:rsidRPr="000D0B1F">
        <w:rPr>
          <w:rFonts w:ascii="Times New Roman" w:hAnsi="Times New Roman" w:cs="Times New Roman"/>
          <w:sz w:val="24"/>
          <w:szCs w:val="24"/>
        </w:rPr>
        <w:t>H</w:t>
      </w:r>
      <w:r w:rsidR="00FD0516" w:rsidRPr="000D0B1F">
        <w:rPr>
          <w:rFonts w:ascii="Times New Roman" w:hAnsi="Times New Roman" w:cs="Times New Roman"/>
          <w:sz w:val="24"/>
          <w:szCs w:val="24"/>
          <w:vertAlign w:val="subscript"/>
        </w:rPr>
        <w:t>38</w:t>
      </w:r>
      <w:r w:rsidR="00FD0516" w:rsidRPr="000D0B1F">
        <w:rPr>
          <w:rFonts w:ascii="Times New Roman" w:hAnsi="Times New Roman" w:cs="Times New Roman"/>
          <w:sz w:val="24"/>
          <w:szCs w:val="24"/>
        </w:rPr>
        <w:t>N</w:t>
      </w:r>
      <w:r w:rsidR="00FD0516" w:rsidRPr="000D0B1F">
        <w:rPr>
          <w:rFonts w:ascii="Times New Roman" w:hAnsi="Times New Roman" w:cs="Times New Roman"/>
          <w:sz w:val="24"/>
          <w:szCs w:val="24"/>
          <w:vertAlign w:val="subscript"/>
        </w:rPr>
        <w:t>2</w:t>
      </w:r>
      <w:r w:rsidR="00FD0516" w:rsidRPr="000D0B1F">
        <w:rPr>
          <w:rFonts w:ascii="Times New Roman" w:hAnsi="Times New Roman" w:cs="Times New Roman"/>
          <w:sz w:val="24"/>
          <w:szCs w:val="24"/>
        </w:rPr>
        <w:t>O</w:t>
      </w:r>
      <w:r w:rsidR="00FD0516" w:rsidRPr="000D0B1F">
        <w:rPr>
          <w:rFonts w:ascii="Times New Roman" w:hAnsi="Times New Roman" w:cs="Times New Roman"/>
          <w:sz w:val="24"/>
          <w:szCs w:val="24"/>
          <w:vertAlign w:val="subscript"/>
        </w:rPr>
        <w:t>3</w:t>
      </w:r>
      <w:r w:rsidR="00E45646" w:rsidRPr="000D0B1F">
        <w:rPr>
          <w:rFonts w:ascii="Times New Roman" w:hAnsi="Times New Roman" w:cs="Times New Roman"/>
          <w:sz w:val="24"/>
          <w:szCs w:val="24"/>
        </w:rPr>
        <w:t>: C, 78.13 %, H, 7.33 %, N, 5.36 %. Found: C, 78.11 %, H, 7.43 %, N, 5.21</w:t>
      </w:r>
      <w:r w:rsidR="00FD0516" w:rsidRPr="000D0B1F">
        <w:rPr>
          <w:rFonts w:ascii="Times New Roman" w:hAnsi="Times New Roman" w:cs="Times New Roman"/>
          <w:sz w:val="24"/>
          <w:szCs w:val="24"/>
        </w:rPr>
        <w:t xml:space="preserve"> %.</w:t>
      </w:r>
    </w:p>
    <w:p w14:paraId="4BFA9424" w14:textId="77777777" w:rsidR="00E11A42" w:rsidRPr="000D0B1F" w:rsidRDefault="00E11A42" w:rsidP="00732FB1">
      <w:pPr>
        <w:rPr>
          <w:rFonts w:ascii="Times New Roman" w:hAnsi="Times New Roman" w:cs="Times New Roman"/>
          <w:sz w:val="24"/>
          <w:szCs w:val="24"/>
        </w:rPr>
      </w:pPr>
    </w:p>
    <w:p w14:paraId="35040E58" w14:textId="3503C9C6" w:rsidR="00222D52" w:rsidRPr="009D2EFE" w:rsidRDefault="00222D52" w:rsidP="00732FB1">
      <w:pPr>
        <w:spacing w:after="0"/>
        <w:rPr>
          <w:rStyle w:val="CompoundtitleChar"/>
          <w:rFonts w:ascii="Times New Roman" w:hAnsi="Times New Roman" w:cs="Times New Roman"/>
          <w:b/>
          <w:i/>
          <w:color w:val="auto"/>
          <w:sz w:val="24"/>
          <w:szCs w:val="24"/>
          <w:u w:val="none"/>
        </w:rPr>
      </w:pPr>
      <w:r w:rsidRPr="009D2EFE">
        <w:rPr>
          <w:rStyle w:val="CompoundtitleChar"/>
          <w:rFonts w:ascii="Times New Roman" w:hAnsi="Times New Roman" w:cs="Times New Roman"/>
          <w:b/>
          <w:i/>
          <w:color w:val="auto"/>
          <w:sz w:val="24"/>
          <w:szCs w:val="24"/>
          <w:u w:val="none"/>
        </w:rPr>
        <w:t>MeOBO5OA</w:t>
      </w:r>
      <w:r w:rsidR="009D2EFE">
        <w:rPr>
          <w:rStyle w:val="CompoundtitleChar"/>
          <w:rFonts w:ascii="Times New Roman" w:hAnsi="Times New Roman" w:cs="Times New Roman"/>
          <w:b/>
          <w:i/>
          <w:color w:val="auto"/>
          <w:sz w:val="24"/>
          <w:szCs w:val="24"/>
          <w:u w:val="none"/>
        </w:rPr>
        <w:t>B</w:t>
      </w:r>
      <w:r w:rsidRPr="009D2EFE">
        <w:rPr>
          <w:rStyle w:val="CompoundtitleChar"/>
          <w:rFonts w:ascii="Times New Roman" w:hAnsi="Times New Roman" w:cs="Times New Roman"/>
          <w:b/>
          <w:i/>
          <w:color w:val="auto"/>
          <w:sz w:val="24"/>
          <w:szCs w:val="24"/>
          <w:u w:val="none"/>
        </w:rPr>
        <w:t xml:space="preserve">OMe </w:t>
      </w:r>
    </w:p>
    <w:p w14:paraId="56DD16C5" w14:textId="60F3E613" w:rsidR="00222D52" w:rsidRDefault="00222D52" w:rsidP="00732FB1">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2955, 2931, 2874, 2839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1601, 1579, 1494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1468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1393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1237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842, 824, 809(p.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1.66 - 1.78 (m, 2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1.85 - 1.99 (m, 4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-O-), 3.85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 xml:space="preserve">-O-B), 3.90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 4.01 - 4.13 (m, 4 H, -O-</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6.91 - 7.04 (m, 8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7.44 - 7.52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7.85 - 7.93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22.75, 28.98, 29.06, 55.34, 55.56, 67.81, 68.08, 114.15, 114.17, 114.70, 114.77, 124.37, 124.40, 127.71, 138.36, 144.95, 158.15, 161.15, 161.59. Elemental analysis: Calculated for C</w:t>
      </w:r>
      <w:r w:rsidRPr="000D0B1F">
        <w:rPr>
          <w:rFonts w:ascii="Times New Roman" w:hAnsi="Times New Roman" w:cs="Times New Roman"/>
          <w:sz w:val="24"/>
          <w:szCs w:val="24"/>
          <w:vertAlign w:val="subscript"/>
        </w:rPr>
        <w:t>31</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32</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4</w:t>
      </w:r>
      <w:r w:rsidRPr="000D0B1F">
        <w:rPr>
          <w:rFonts w:ascii="Times New Roman" w:hAnsi="Times New Roman" w:cs="Times New Roman"/>
          <w:sz w:val="24"/>
          <w:szCs w:val="24"/>
        </w:rPr>
        <w:t>: C, 74.98 %, H, 6.50 %, N, 5.64</w:t>
      </w:r>
      <w:r w:rsidR="00206808" w:rsidRPr="000D0B1F">
        <w:rPr>
          <w:rFonts w:ascii="Times New Roman" w:hAnsi="Times New Roman" w:cs="Times New Roman"/>
          <w:sz w:val="24"/>
          <w:szCs w:val="24"/>
        </w:rPr>
        <w:t xml:space="preserve"> %. Found: C, 74.78 %, H, 6.60</w:t>
      </w:r>
      <w:r w:rsidRPr="000D0B1F">
        <w:rPr>
          <w:rFonts w:ascii="Times New Roman" w:hAnsi="Times New Roman" w:cs="Times New Roman"/>
          <w:sz w:val="24"/>
          <w:szCs w:val="24"/>
        </w:rPr>
        <w:t xml:space="preserve"> %</w:t>
      </w:r>
      <w:r w:rsidR="004032AB" w:rsidRPr="000D0B1F">
        <w:rPr>
          <w:rFonts w:ascii="Times New Roman" w:hAnsi="Times New Roman" w:cs="Times New Roman"/>
          <w:sz w:val="24"/>
          <w:szCs w:val="24"/>
        </w:rPr>
        <w:t>, N, 5.6</w:t>
      </w:r>
      <w:r w:rsidRPr="000D0B1F">
        <w:rPr>
          <w:rFonts w:ascii="Times New Roman" w:hAnsi="Times New Roman" w:cs="Times New Roman"/>
          <w:sz w:val="24"/>
          <w:szCs w:val="24"/>
        </w:rPr>
        <w:t>1 %.</w:t>
      </w:r>
    </w:p>
    <w:p w14:paraId="20BF5534" w14:textId="77777777" w:rsidR="009D2EFE" w:rsidRPr="000D0B1F" w:rsidRDefault="009D2EFE" w:rsidP="00732FB1">
      <w:pPr>
        <w:rPr>
          <w:rFonts w:ascii="Times New Roman" w:hAnsi="Times New Roman" w:cs="Times New Roman"/>
          <w:sz w:val="24"/>
          <w:szCs w:val="24"/>
        </w:rPr>
      </w:pPr>
    </w:p>
    <w:p w14:paraId="6208A8EA" w14:textId="2AA76587" w:rsidR="00854A03" w:rsidRPr="009D2EFE" w:rsidRDefault="00854A03" w:rsidP="00732FB1">
      <w:pPr>
        <w:pStyle w:val="Compoundtitle"/>
        <w:rPr>
          <w:rFonts w:ascii="Times New Roman" w:hAnsi="Times New Roman" w:cs="Times New Roman"/>
          <w:sz w:val="24"/>
          <w:szCs w:val="24"/>
          <w:u w:val="none"/>
        </w:rPr>
      </w:pPr>
      <w:r w:rsidRPr="009D2EFE">
        <w:rPr>
          <w:rFonts w:ascii="Times New Roman" w:hAnsi="Times New Roman" w:cs="Times New Roman"/>
          <w:b/>
          <w:i/>
          <w:color w:val="auto"/>
          <w:sz w:val="24"/>
          <w:szCs w:val="24"/>
          <w:u w:val="none"/>
        </w:rPr>
        <w:t>MeOBO5OA</w:t>
      </w:r>
      <w:r w:rsidR="009D2EFE" w:rsidRPr="009D2EFE">
        <w:rPr>
          <w:rFonts w:ascii="Times New Roman" w:hAnsi="Times New Roman" w:cs="Times New Roman"/>
          <w:b/>
          <w:i/>
          <w:color w:val="auto"/>
          <w:sz w:val="24"/>
          <w:szCs w:val="24"/>
          <w:u w:val="none"/>
        </w:rPr>
        <w:t>B</w:t>
      </w:r>
      <w:r w:rsidRPr="009D2EFE">
        <w:rPr>
          <w:rFonts w:ascii="Times New Roman" w:hAnsi="Times New Roman" w:cs="Times New Roman"/>
          <w:b/>
          <w:i/>
          <w:color w:val="auto"/>
          <w:sz w:val="24"/>
          <w:szCs w:val="24"/>
          <w:u w:val="none"/>
        </w:rPr>
        <w:t>OBu</w:t>
      </w:r>
      <w:r w:rsidRPr="009D2EFE">
        <w:rPr>
          <w:rFonts w:ascii="Times New Roman" w:hAnsi="Times New Roman" w:cs="Times New Roman"/>
          <w:sz w:val="24"/>
          <w:szCs w:val="24"/>
          <w:u w:val="none"/>
        </w:rPr>
        <w:t xml:space="preserve"> </w:t>
      </w:r>
    </w:p>
    <w:p w14:paraId="0144FBC4" w14:textId="77777777" w:rsidR="00854A03" w:rsidRDefault="00854A03" w:rsidP="00732FB1">
      <w:pPr>
        <w:rPr>
          <w:rFonts w:ascii="Times New Roman" w:hAnsi="Times New Roman" w:cs="Times New Roman"/>
          <w:sz w:val="24"/>
          <w:szCs w:val="24"/>
        </w:rPr>
      </w:pPr>
      <w:r w:rsidRPr="000D0B1F">
        <w:rPr>
          <w:rFonts w:ascii="Times New Roman" w:hAnsi="Times New Roman" w:cs="Times New Roman"/>
          <w:sz w:val="24"/>
          <w:szCs w:val="24"/>
        </w:rPr>
        <w:t xml:space="preserve">Infrared </w:t>
      </w:r>
      <w:r w:rsidRPr="000D0B1F">
        <w:rPr>
          <w:rFonts w:ascii="Cambria Math" w:hAnsi="Cambria Math" w:cs="Cambria Math"/>
          <w:sz w:val="24"/>
          <w:szCs w:val="24"/>
        </w:rPr>
        <w:t>𝜈</w:t>
      </w:r>
      <w:r w:rsidRPr="000D0B1F">
        <w:rPr>
          <w:rFonts w:ascii="Times New Roman" w:hAnsi="Times New Roman" w:cs="Times New Roman"/>
          <w:sz w:val="24"/>
          <w:szCs w:val="24"/>
        </w:rPr>
        <w:t>̅ cm</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 3071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C-H); 2956, 2932, 2873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1601, 1580, 1495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1469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1239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843, 824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xml:space="preserve">. benzene C-H). </w:t>
      </w:r>
      <w:r w:rsidRPr="000D0B1F">
        <w:rPr>
          <w:rFonts w:ascii="Times New Roman" w:hAnsi="Times New Roman" w:cs="Times New Roman"/>
          <w:sz w:val="24"/>
          <w:szCs w:val="24"/>
          <w:vertAlign w:val="superscript"/>
        </w:rPr>
        <w:t>1</w:t>
      </w:r>
      <w:r w:rsidRPr="000D0B1F">
        <w:rPr>
          <w:rFonts w:ascii="Times New Roman" w:hAnsi="Times New Roman" w:cs="Times New Roman"/>
          <w:sz w:val="24"/>
          <w:szCs w:val="24"/>
        </w:rPr>
        <w:t>H NMR: (300 MHz, Chloroform-d) δ ppm: 1.02 (t, J=7.4 Hz, 3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t>), 1.49 - 1.59 (m, 2 H,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1.66 – 2.01 (m, 8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3.86 (s, 3 H, </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3</w:t>
      </w:r>
      <w:r w:rsidRPr="000D0B1F">
        <w:rPr>
          <w:rFonts w:ascii="Times New Roman" w:hAnsi="Times New Roman" w:cs="Times New Roman"/>
          <w:sz w:val="24"/>
          <w:szCs w:val="24"/>
        </w:rPr>
        <w:t>-O-Ar), 4.02 - 4.14 (m, 6 H, -O-</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-O-, -O-</w:t>
      </w:r>
      <w:r w:rsidRPr="000D0B1F">
        <w:rPr>
          <w:rFonts w:ascii="Times New Roman" w:hAnsi="Times New Roman" w:cs="Times New Roman"/>
          <w:sz w:val="24"/>
          <w:szCs w:val="24"/>
          <w:u w:val="single"/>
        </w:rPr>
        <w:t>CH</w:t>
      </w:r>
      <w:r w:rsidRPr="000D0B1F">
        <w:rPr>
          <w:rFonts w:ascii="Times New Roman" w:hAnsi="Times New Roman" w:cs="Times New Roman"/>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6.94 – 7.04 (m, 8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7.44 – 7.55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7.88 (d, J=8.9 Hz,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w:t>
      </w:r>
      <w:r w:rsidRPr="000D0B1F">
        <w:rPr>
          <w:rFonts w:ascii="Times New Roman" w:hAnsi="Times New Roman" w:cs="Times New Roman"/>
          <w:sz w:val="24"/>
          <w:szCs w:val="24"/>
        </w:rPr>
        <w:noBreakHyphen/>
        <w:t>d) δ ppm:  15.43, 22.75, 28.80, 28.98, 29.06, 55.34, 67.82, 68.10, 114.17, 114.69, 114.78, 122.62, 124.58, 127.71 (br.), 128.48, 133.42, 133.53, 147.02, 147.04, 151.08, 158.17, 158.69, 161.37. Elemental analysis: Calculated for C</w:t>
      </w:r>
      <w:r w:rsidRPr="000D0B1F">
        <w:rPr>
          <w:rFonts w:ascii="Times New Roman" w:hAnsi="Times New Roman" w:cs="Times New Roman"/>
          <w:sz w:val="24"/>
          <w:szCs w:val="24"/>
          <w:vertAlign w:val="subscript"/>
        </w:rPr>
        <w:t>34</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37</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C, 75.81 %, H, 7.11 %, N, 5.20 %. Found: C, 75.36 %, H, 7.26 %, N, 5.17 %.</w:t>
      </w:r>
    </w:p>
    <w:p w14:paraId="67347924" w14:textId="77777777" w:rsidR="009D2EFE" w:rsidRDefault="009D2EFE" w:rsidP="00732FB1">
      <w:pPr>
        <w:rPr>
          <w:rFonts w:ascii="Times New Roman" w:hAnsi="Times New Roman" w:cs="Times New Roman"/>
          <w:sz w:val="24"/>
          <w:szCs w:val="24"/>
        </w:rPr>
      </w:pPr>
    </w:p>
    <w:p w14:paraId="4E18E74C" w14:textId="77777777" w:rsidR="00654158" w:rsidRPr="000D0B1F" w:rsidRDefault="00654158" w:rsidP="00732FB1">
      <w:pPr>
        <w:rPr>
          <w:rFonts w:ascii="Times New Roman" w:hAnsi="Times New Roman" w:cs="Times New Roman"/>
          <w:sz w:val="24"/>
          <w:szCs w:val="24"/>
        </w:rPr>
      </w:pPr>
      <w:bookmarkStart w:id="6" w:name="_GoBack"/>
      <w:bookmarkEnd w:id="6"/>
    </w:p>
    <w:p w14:paraId="4889F60E" w14:textId="1D8AF21E" w:rsidR="009D2EFE" w:rsidRPr="009D2EFE" w:rsidRDefault="00B75865" w:rsidP="00732FB1">
      <w:pPr>
        <w:rPr>
          <w:rStyle w:val="CompoundtitleChar"/>
          <w:rFonts w:ascii="Times New Roman" w:hAnsi="Times New Roman" w:cs="Times New Roman"/>
          <w:b/>
          <w:i/>
          <w:color w:val="auto"/>
          <w:sz w:val="24"/>
          <w:szCs w:val="24"/>
          <w:u w:val="none"/>
        </w:rPr>
      </w:pPr>
      <w:r w:rsidRPr="009D2EFE">
        <w:rPr>
          <w:rStyle w:val="CompoundtitleChar"/>
          <w:rFonts w:ascii="Times New Roman" w:hAnsi="Times New Roman" w:cs="Times New Roman"/>
          <w:b/>
          <w:i/>
          <w:color w:val="auto"/>
          <w:sz w:val="24"/>
          <w:szCs w:val="24"/>
          <w:u w:val="none"/>
        </w:rPr>
        <w:lastRenderedPageBreak/>
        <w:t>MeOBO5O</w:t>
      </w:r>
      <w:r w:rsidR="009D2EFE">
        <w:rPr>
          <w:rStyle w:val="CompoundtitleChar"/>
          <w:rFonts w:ascii="Times New Roman" w:hAnsi="Times New Roman" w:cs="Times New Roman"/>
          <w:b/>
          <w:i/>
          <w:color w:val="auto"/>
          <w:sz w:val="24"/>
          <w:szCs w:val="24"/>
          <w:u w:val="none"/>
        </w:rPr>
        <w:t>A</w:t>
      </w:r>
      <w:r w:rsidRPr="009D2EFE">
        <w:rPr>
          <w:rStyle w:val="CompoundtitleChar"/>
          <w:rFonts w:ascii="Times New Roman" w:hAnsi="Times New Roman" w:cs="Times New Roman"/>
          <w:b/>
          <w:i/>
          <w:color w:val="auto"/>
          <w:sz w:val="24"/>
          <w:szCs w:val="24"/>
          <w:u w:val="none"/>
        </w:rPr>
        <w:t>BCN</w:t>
      </w:r>
    </w:p>
    <w:p w14:paraId="532538A3" w14:textId="6FB15A83" w:rsidR="00B75865" w:rsidRDefault="00B75865" w:rsidP="00732FB1">
      <w:pPr>
        <w:rPr>
          <w:rFonts w:ascii="Times New Roman" w:hAnsi="Times New Roman" w:cs="Times New Roman"/>
          <w:sz w:val="24"/>
          <w:szCs w:val="24"/>
        </w:rPr>
      </w:pPr>
      <w:r w:rsidRPr="000D0B1F">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Pr="000D0B1F">
        <w:rPr>
          <w:rFonts w:ascii="Times New Roman" w:eastAsiaTheme="minorEastAsia" w:hAnsi="Times New Roman" w:cs="Times New Roman"/>
          <w:sz w:val="24"/>
          <w:szCs w:val="24"/>
        </w:rPr>
        <w:t xml:space="preserve"> cm</w:t>
      </w:r>
      <w:r w:rsidRPr="000D0B1F">
        <w:rPr>
          <w:rFonts w:ascii="Times New Roman" w:eastAsiaTheme="minorEastAsia" w:hAnsi="Times New Roman" w:cs="Times New Roman"/>
          <w:sz w:val="24"/>
          <w:szCs w:val="24"/>
          <w:vertAlign w:val="superscript"/>
        </w:rPr>
        <w:t>-1</w:t>
      </w:r>
      <w:r w:rsidRPr="000D0B1F">
        <w:rPr>
          <w:rFonts w:ascii="Times New Roman" w:hAnsi="Times New Roman" w:cs="Times New Roman"/>
          <w:sz w:val="24"/>
          <w:szCs w:val="24"/>
        </w:rPr>
        <w:t>: 2944, 2930, 2875, 2838 (sp</w:t>
      </w:r>
      <w:r w:rsidRPr="000D0B1F">
        <w:rPr>
          <w:rFonts w:ascii="Times New Roman" w:hAnsi="Times New Roman" w:cs="Times New Roman"/>
          <w:sz w:val="24"/>
          <w:szCs w:val="24"/>
          <w:vertAlign w:val="superscript"/>
        </w:rPr>
        <w:t>3</w:t>
      </w:r>
      <w:r w:rsidRPr="000D0B1F">
        <w:rPr>
          <w:rFonts w:ascii="Times New Roman" w:hAnsi="Times New Roman" w:cs="Times New Roman"/>
          <w:sz w:val="24"/>
          <w:szCs w:val="24"/>
        </w:rPr>
        <w:t xml:space="preserve"> C-H); 2230 (C</w:t>
      </w:r>
      <w:r w:rsidRPr="000D0B1F">
        <w:rPr>
          <w:rFonts w:ascii="Times New Roman" w:eastAsia="Calibri" w:hAnsi="Times New Roman" w:cs="Times New Roman"/>
          <w:color w:val="1C1C1C"/>
          <w:sz w:val="24"/>
          <w:szCs w:val="24"/>
          <w:lang w:val="en-US"/>
        </w:rPr>
        <w:t>≡</w:t>
      </w:r>
      <w:r w:rsidRPr="000D0B1F">
        <w:rPr>
          <w:rFonts w:ascii="Times New Roman" w:hAnsi="Times New Roman" w:cs="Times New Roman"/>
          <w:sz w:val="24"/>
          <w:szCs w:val="24"/>
        </w:rPr>
        <w:t>N); 1600, 1580, 1495, 1456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C=C); 1469 (CH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 C-H); 1391 (CH</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 xml:space="preserve"> C-H); 1241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C-O); 826, 807 (p. </w:t>
      </w:r>
      <w:proofErr w:type="spellStart"/>
      <w:r w:rsidRPr="000D0B1F">
        <w:rPr>
          <w:rFonts w:ascii="Times New Roman" w:hAnsi="Times New Roman" w:cs="Times New Roman"/>
          <w:sz w:val="24"/>
          <w:szCs w:val="24"/>
        </w:rPr>
        <w:t>disubs</w:t>
      </w:r>
      <w:proofErr w:type="spellEnd"/>
      <w:r w:rsidRPr="000D0B1F">
        <w:rPr>
          <w:rFonts w:ascii="Times New Roman" w:hAnsi="Times New Roman" w:cs="Times New Roman"/>
          <w:sz w:val="24"/>
          <w:szCs w:val="24"/>
        </w:rPr>
        <w:t>. benzene C-H).</w:t>
      </w:r>
      <w:r w:rsidRPr="000D0B1F">
        <w:rPr>
          <w:rFonts w:ascii="Times New Roman" w:hAnsi="Times New Roman" w:cs="Times New Roman"/>
          <w:sz w:val="24"/>
          <w:szCs w:val="24"/>
          <w:vertAlign w:val="superscript"/>
        </w:rPr>
        <w:t xml:space="preserve"> 1</w:t>
      </w:r>
      <w:r w:rsidRPr="000D0B1F">
        <w:rPr>
          <w:rFonts w:ascii="Times New Roman" w:hAnsi="Times New Roman" w:cs="Times New Roman"/>
          <w:sz w:val="24"/>
          <w:szCs w:val="24"/>
        </w:rPr>
        <w:t>H NMR: (300 MHz, Chloroform-d) δ ppm: 1.65 - 1.78 (m, 2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-O-), 1.86 - 1.99 (m, 4 H, -O-CH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 xml:space="preserve">-O-), 3.87 (s, 3 H, </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3</w:t>
      </w:r>
      <w:r w:rsidRPr="000D0B1F">
        <w:rPr>
          <w:rFonts w:ascii="Times New Roman" w:hAnsi="Times New Roman" w:cs="Times New Roman"/>
          <w:sz w:val="24"/>
          <w:szCs w:val="24"/>
        </w:rPr>
        <w:t>-O-Ar), 4.02 - 4.11 (m, 4 H, -O-</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-CH</w:t>
      </w:r>
      <w:r w:rsidRPr="000D0B1F">
        <w:rPr>
          <w:rFonts w:ascii="Times New Roman" w:hAnsi="Times New Roman" w:cs="Times New Roman"/>
          <w:sz w:val="24"/>
          <w:szCs w:val="24"/>
          <w:vertAlign w:val="subscript"/>
        </w:rPr>
        <w:t>2</w:t>
      </w:r>
      <w:r w:rsidRPr="000D0B1F">
        <w:rPr>
          <w:rFonts w:ascii="Times New Roman" w:hAnsi="Times New Roman" w:cs="Times New Roman"/>
          <w:sz w:val="24"/>
          <w:szCs w:val="24"/>
        </w:rPr>
        <w:t>-</w:t>
      </w:r>
      <w:r w:rsidRPr="000D0B1F">
        <w:rPr>
          <w:rFonts w:ascii="Times New Roman" w:hAnsi="Times New Roman" w:cs="Times New Roman"/>
          <w:b/>
          <w:sz w:val="24"/>
          <w:szCs w:val="24"/>
          <w:u w:val="single"/>
        </w:rPr>
        <w:t>CH</w:t>
      </w:r>
      <w:r w:rsidRPr="000D0B1F">
        <w:rPr>
          <w:rFonts w:ascii="Times New Roman" w:hAnsi="Times New Roman" w:cs="Times New Roman"/>
          <w:b/>
          <w:sz w:val="24"/>
          <w:szCs w:val="24"/>
          <w:u w:val="single"/>
          <w:vertAlign w:val="subscript"/>
        </w:rPr>
        <w:t>2</w:t>
      </w:r>
      <w:r w:rsidRPr="000D0B1F">
        <w:rPr>
          <w:rFonts w:ascii="Times New Roman" w:hAnsi="Times New Roman" w:cs="Times New Roman"/>
          <w:sz w:val="24"/>
          <w:szCs w:val="24"/>
        </w:rPr>
        <w:t xml:space="preserve">-O-), 6.94 - 7.05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7.45 - 7.58 (m, 6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7.63 - 7.73 (m, 4 H, </w:t>
      </w:r>
      <w:proofErr w:type="spellStart"/>
      <w:r w:rsidRPr="000D0B1F">
        <w:rPr>
          <w:rFonts w:ascii="Times New Roman" w:hAnsi="Times New Roman" w:cs="Times New Roman"/>
          <w:sz w:val="24"/>
          <w:szCs w:val="24"/>
        </w:rPr>
        <w:t>Ar</w:t>
      </w:r>
      <w:proofErr w:type="spellEnd"/>
      <w:r w:rsidRPr="000D0B1F">
        <w:rPr>
          <w:rFonts w:ascii="Times New Roman" w:hAnsi="Times New Roman" w:cs="Times New Roman"/>
          <w:sz w:val="24"/>
          <w:szCs w:val="24"/>
        </w:rPr>
        <w:t xml:space="preserve">). </w:t>
      </w:r>
      <w:r w:rsidRPr="000D0B1F">
        <w:rPr>
          <w:rFonts w:ascii="Times New Roman" w:hAnsi="Times New Roman" w:cs="Times New Roman"/>
          <w:sz w:val="24"/>
          <w:szCs w:val="24"/>
          <w:vertAlign w:val="superscript"/>
        </w:rPr>
        <w:t>13</w:t>
      </w:r>
      <w:r w:rsidRPr="000D0B1F">
        <w:rPr>
          <w:rFonts w:ascii="Times New Roman" w:hAnsi="Times New Roman" w:cs="Times New Roman"/>
          <w:sz w:val="24"/>
          <w:szCs w:val="24"/>
        </w:rPr>
        <w:t>C NMR: (75 MHz, Chloroform-d) δ ppm: 22.76, 28.98, 29.05, 55.36, 67.78, 67.92, 110.03, 114.16, 114.75, 115.09, 119.16, 127.09, 127.71, 128.35, 131.34, 132.58, 133.38, 133.45, 145.25, 158.14, 158.68, 159.70. Elemental analysis: Calculated for C</w:t>
      </w:r>
      <w:r w:rsidRPr="000D0B1F">
        <w:rPr>
          <w:rFonts w:ascii="Times New Roman" w:hAnsi="Times New Roman" w:cs="Times New Roman"/>
          <w:sz w:val="24"/>
          <w:szCs w:val="24"/>
          <w:vertAlign w:val="subscript"/>
        </w:rPr>
        <w:t>31</w:t>
      </w:r>
      <w:r w:rsidRPr="000D0B1F">
        <w:rPr>
          <w:rFonts w:ascii="Times New Roman" w:hAnsi="Times New Roman" w:cs="Times New Roman"/>
          <w:sz w:val="24"/>
          <w:szCs w:val="24"/>
        </w:rPr>
        <w:t>H</w:t>
      </w:r>
      <w:r w:rsidRPr="000D0B1F">
        <w:rPr>
          <w:rFonts w:ascii="Times New Roman" w:hAnsi="Times New Roman" w:cs="Times New Roman"/>
          <w:sz w:val="24"/>
          <w:szCs w:val="24"/>
          <w:vertAlign w:val="subscript"/>
        </w:rPr>
        <w:t>29</w:t>
      </w:r>
      <w:r w:rsidRPr="000D0B1F">
        <w:rPr>
          <w:rFonts w:ascii="Times New Roman" w:hAnsi="Times New Roman" w:cs="Times New Roman"/>
          <w:sz w:val="24"/>
          <w:szCs w:val="24"/>
        </w:rPr>
        <w:t>N</w:t>
      </w:r>
      <w:r w:rsidRPr="000D0B1F">
        <w:rPr>
          <w:rFonts w:ascii="Times New Roman" w:hAnsi="Times New Roman" w:cs="Times New Roman"/>
          <w:sz w:val="24"/>
          <w:szCs w:val="24"/>
          <w:vertAlign w:val="subscript"/>
        </w:rPr>
        <w:t>3</w:t>
      </w:r>
      <w:r w:rsidRPr="000D0B1F">
        <w:rPr>
          <w:rFonts w:ascii="Times New Roman" w:hAnsi="Times New Roman" w:cs="Times New Roman"/>
          <w:sz w:val="24"/>
          <w:szCs w:val="24"/>
        </w:rPr>
        <w:t>O</w:t>
      </w:r>
      <w:r w:rsidRPr="000D0B1F">
        <w:rPr>
          <w:rFonts w:ascii="Times New Roman" w:hAnsi="Times New Roman" w:cs="Times New Roman"/>
          <w:sz w:val="24"/>
          <w:szCs w:val="24"/>
          <w:vertAlign w:val="subscript"/>
        </w:rPr>
        <w:t>3</w:t>
      </w:r>
      <w:r w:rsidR="001D5B1E" w:rsidRPr="000D0B1F">
        <w:rPr>
          <w:rFonts w:ascii="Times New Roman" w:hAnsi="Times New Roman" w:cs="Times New Roman"/>
          <w:sz w:val="24"/>
          <w:szCs w:val="24"/>
        </w:rPr>
        <w:t>: C, 75.74 %, H, 5.95 %, N, 8.55 %. Found: C, 75.70 %, H, 6.09 %, N, 8.54</w:t>
      </w:r>
      <w:r w:rsidRPr="000D0B1F">
        <w:rPr>
          <w:rFonts w:ascii="Times New Roman" w:hAnsi="Times New Roman" w:cs="Times New Roman"/>
          <w:sz w:val="24"/>
          <w:szCs w:val="24"/>
        </w:rPr>
        <w:t xml:space="preserve"> %.</w:t>
      </w:r>
    </w:p>
    <w:p w14:paraId="15E3DB65" w14:textId="77777777" w:rsidR="005806AA" w:rsidRDefault="005806AA" w:rsidP="00732FB1">
      <w:pPr>
        <w:rPr>
          <w:rFonts w:ascii="Times New Roman" w:hAnsi="Times New Roman" w:cs="Times New Roman"/>
          <w:sz w:val="24"/>
          <w:szCs w:val="24"/>
        </w:rPr>
      </w:pPr>
    </w:p>
    <w:p w14:paraId="2BECC6E3" w14:textId="13F1CCAA" w:rsidR="00A90D7D" w:rsidRPr="00A90D7D" w:rsidRDefault="00A90D7D" w:rsidP="00732FB1">
      <w:pPr>
        <w:rPr>
          <w:rFonts w:ascii="Times New Roman" w:hAnsi="Times New Roman" w:cs="Times New Roman"/>
          <w:i/>
          <w:sz w:val="24"/>
          <w:szCs w:val="24"/>
        </w:rPr>
      </w:pPr>
      <w:r w:rsidRPr="00A90D7D">
        <w:rPr>
          <w:rFonts w:ascii="Times New Roman" w:eastAsia="ＭＳ 明朝" w:hAnsi="Times New Roman" w:cs="Times New Roman"/>
          <w:i/>
          <w:color w:val="auto"/>
          <w:sz w:val="24"/>
          <w:szCs w:val="24"/>
        </w:rPr>
        <w:t>1,5-</w:t>
      </w:r>
      <w:proofErr w:type="gramStart"/>
      <w:r w:rsidRPr="00A90D7D">
        <w:rPr>
          <w:rFonts w:ascii="Times New Roman" w:eastAsia="ＭＳ 明朝" w:hAnsi="Times New Roman" w:cs="Times New Roman"/>
          <w:i/>
          <w:color w:val="auto"/>
          <w:sz w:val="24"/>
          <w:szCs w:val="24"/>
        </w:rPr>
        <w:t>bis(</w:t>
      </w:r>
      <w:proofErr w:type="gramEnd"/>
      <w:r w:rsidRPr="00A90D7D">
        <w:rPr>
          <w:rFonts w:ascii="Times New Roman" w:eastAsia="ＭＳ 明朝" w:hAnsi="Times New Roman" w:cs="Times New Roman"/>
          <w:i/>
          <w:color w:val="auto"/>
          <w:sz w:val="24"/>
          <w:szCs w:val="24"/>
        </w:rPr>
        <w:t>4-Ethylazobenzene-4’-yloxy)pentane, EtABO5OABEt</w:t>
      </w:r>
    </w:p>
    <w:p w14:paraId="7A0576C5" w14:textId="77777777" w:rsidR="00450CE1" w:rsidRPr="00732FB1" w:rsidRDefault="00450CE1" w:rsidP="00732FB1">
      <w:pPr>
        <w:keepNext/>
        <w:pBdr>
          <w:top w:val="single" w:sz="4" w:space="1" w:color="00B0F0"/>
        </w:pBdr>
        <w:spacing w:after="0"/>
        <w:jc w:val="center"/>
        <w:rPr>
          <w:sz w:val="24"/>
          <w:szCs w:val="24"/>
        </w:rPr>
      </w:pPr>
      <w:r w:rsidRPr="00732FB1">
        <w:rPr>
          <w:noProof/>
          <w:sz w:val="24"/>
          <w:szCs w:val="24"/>
          <w:lang w:val="en-US"/>
        </w:rPr>
        <w:drawing>
          <wp:inline distT="0" distB="0" distL="0" distR="0" wp14:anchorId="576CFC94" wp14:editId="0B229B07">
            <wp:extent cx="4445000" cy="1485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5000" cy="1485900"/>
                    </a:xfrm>
                    <a:prstGeom prst="rect">
                      <a:avLst/>
                    </a:prstGeom>
                  </pic:spPr>
                </pic:pic>
              </a:graphicData>
            </a:graphic>
          </wp:inline>
        </w:drawing>
      </w:r>
    </w:p>
    <w:p w14:paraId="22D63201" w14:textId="5141AB5E" w:rsidR="009E61E6" w:rsidRPr="00A90D7D" w:rsidRDefault="00450CE1" w:rsidP="00732FB1">
      <w:pPr>
        <w:pStyle w:val="Caption"/>
        <w:pBdr>
          <w:bottom w:val="single" w:sz="4" w:space="1" w:color="00B0F0"/>
        </w:pBdr>
        <w:spacing w:line="360" w:lineRule="auto"/>
        <w:rPr>
          <w:rFonts w:ascii="Times New Roman" w:hAnsi="Times New Roman" w:cs="Times New Roman"/>
          <w:color w:val="auto"/>
          <w:sz w:val="24"/>
          <w:szCs w:val="24"/>
        </w:rPr>
      </w:pPr>
      <w:r w:rsidRPr="00A90D7D">
        <w:rPr>
          <w:rFonts w:ascii="Times New Roman" w:hAnsi="Times New Roman" w:cs="Times New Roman"/>
          <w:color w:val="auto"/>
          <w:sz w:val="24"/>
          <w:szCs w:val="24"/>
        </w:rPr>
        <w:t xml:space="preserve">Scheme </w:t>
      </w:r>
      <w:r w:rsidR="00A90D7D">
        <w:rPr>
          <w:rFonts w:ascii="Times New Roman" w:hAnsi="Times New Roman" w:cs="Times New Roman"/>
          <w:color w:val="auto"/>
          <w:sz w:val="24"/>
          <w:szCs w:val="24"/>
        </w:rPr>
        <w:t>2.5</w:t>
      </w:r>
      <w:r w:rsidRPr="00A90D7D">
        <w:rPr>
          <w:rFonts w:ascii="Times New Roman" w:hAnsi="Times New Roman" w:cs="Times New Roman"/>
          <w:color w:val="auto"/>
          <w:sz w:val="24"/>
          <w:szCs w:val="24"/>
        </w:rPr>
        <w:t>: Synthesis of EtA</w:t>
      </w:r>
      <w:r w:rsidR="00A90D7D" w:rsidRPr="00A90D7D">
        <w:rPr>
          <w:rFonts w:ascii="Times New Roman" w:hAnsi="Times New Roman" w:cs="Times New Roman"/>
          <w:color w:val="auto"/>
          <w:sz w:val="24"/>
          <w:szCs w:val="24"/>
        </w:rPr>
        <w:t>B</w:t>
      </w:r>
      <w:r w:rsidRPr="00A90D7D">
        <w:rPr>
          <w:rFonts w:ascii="Times New Roman" w:hAnsi="Times New Roman" w:cs="Times New Roman"/>
          <w:color w:val="auto"/>
          <w:sz w:val="24"/>
          <w:szCs w:val="24"/>
        </w:rPr>
        <w:t>O5OA</w:t>
      </w:r>
      <w:r w:rsidR="00A90D7D" w:rsidRPr="00A90D7D">
        <w:rPr>
          <w:rFonts w:ascii="Times New Roman" w:hAnsi="Times New Roman" w:cs="Times New Roman"/>
          <w:color w:val="auto"/>
          <w:sz w:val="24"/>
          <w:szCs w:val="24"/>
        </w:rPr>
        <w:t>B</w:t>
      </w:r>
      <w:r w:rsidR="00A90D7D">
        <w:rPr>
          <w:rFonts w:ascii="Times New Roman" w:hAnsi="Times New Roman" w:cs="Times New Roman"/>
          <w:color w:val="auto"/>
          <w:sz w:val="24"/>
          <w:szCs w:val="24"/>
        </w:rPr>
        <w:t>Et</w:t>
      </w:r>
      <w:r w:rsidRPr="00A90D7D">
        <w:rPr>
          <w:rFonts w:ascii="Times New Roman" w:hAnsi="Times New Roman" w:cs="Times New Roman"/>
          <w:color w:val="auto"/>
          <w:sz w:val="24"/>
          <w:szCs w:val="24"/>
        </w:rPr>
        <w:t>.</w:t>
      </w:r>
    </w:p>
    <w:p w14:paraId="3BF48858" w14:textId="6485D074" w:rsidR="009D1C15" w:rsidRPr="00A90D7D" w:rsidRDefault="009D1C15" w:rsidP="00732FB1">
      <w:pPr>
        <w:rPr>
          <w:rFonts w:ascii="Times New Roman" w:hAnsi="Times New Roman" w:cs="Times New Roman"/>
          <w:sz w:val="24"/>
          <w:szCs w:val="24"/>
        </w:rPr>
      </w:pPr>
      <w:r w:rsidRPr="00A90D7D">
        <w:rPr>
          <w:rFonts w:ascii="Times New Roman" w:hAnsi="Times New Roman" w:cs="Times New Roman"/>
          <w:sz w:val="24"/>
          <w:szCs w:val="24"/>
        </w:rPr>
        <w:t>T</w:t>
      </w:r>
      <w:r w:rsidR="00A90D7D">
        <w:rPr>
          <w:rFonts w:ascii="Times New Roman" w:hAnsi="Times New Roman" w:cs="Times New Roman"/>
          <w:sz w:val="24"/>
          <w:szCs w:val="24"/>
        </w:rPr>
        <w:t xml:space="preserve">he synthesis of </w:t>
      </w:r>
      <w:r w:rsidRPr="00A90D7D">
        <w:rPr>
          <w:rFonts w:ascii="Times New Roman" w:hAnsi="Times New Roman" w:cs="Times New Roman"/>
          <w:sz w:val="24"/>
          <w:szCs w:val="24"/>
        </w:rPr>
        <w:t>EtA</w:t>
      </w:r>
      <w:r w:rsidR="00A90D7D">
        <w:rPr>
          <w:rFonts w:ascii="Times New Roman" w:hAnsi="Times New Roman" w:cs="Times New Roman"/>
          <w:sz w:val="24"/>
          <w:szCs w:val="24"/>
        </w:rPr>
        <w:t>B</w:t>
      </w:r>
      <w:r w:rsidRPr="00A90D7D">
        <w:rPr>
          <w:rFonts w:ascii="Times New Roman" w:hAnsi="Times New Roman" w:cs="Times New Roman"/>
          <w:sz w:val="24"/>
          <w:szCs w:val="24"/>
        </w:rPr>
        <w:t>O5OA</w:t>
      </w:r>
      <w:r w:rsidR="00A90D7D">
        <w:rPr>
          <w:rFonts w:ascii="Times New Roman" w:hAnsi="Times New Roman" w:cs="Times New Roman"/>
          <w:sz w:val="24"/>
          <w:szCs w:val="24"/>
        </w:rPr>
        <w:t>BEt</w:t>
      </w:r>
      <w:r w:rsidRPr="00A90D7D">
        <w:rPr>
          <w:rFonts w:ascii="Times New Roman" w:hAnsi="Times New Roman" w:cs="Times New Roman"/>
          <w:sz w:val="24"/>
          <w:szCs w:val="24"/>
        </w:rPr>
        <w:t xml:space="preserve"> was carried out as </w:t>
      </w:r>
      <w:r w:rsidR="00A90D7D">
        <w:rPr>
          <w:rFonts w:ascii="Times New Roman" w:hAnsi="Times New Roman" w:cs="Times New Roman"/>
          <w:sz w:val="24"/>
          <w:szCs w:val="24"/>
        </w:rPr>
        <w:t>shown in</w:t>
      </w:r>
      <w:r w:rsidR="00720DCD">
        <w:rPr>
          <w:rFonts w:ascii="Times New Roman" w:hAnsi="Times New Roman" w:cs="Times New Roman"/>
          <w:sz w:val="24"/>
          <w:szCs w:val="24"/>
        </w:rPr>
        <w:t xml:space="preserve"> Scheme 2.5</w:t>
      </w:r>
      <w:r w:rsidRPr="00A90D7D">
        <w:rPr>
          <w:rFonts w:ascii="Times New Roman" w:hAnsi="Times New Roman" w:cs="Times New Roman"/>
          <w:sz w:val="24"/>
          <w:szCs w:val="24"/>
        </w:rPr>
        <w:t>. To a stirred solution of 1,5-dibromopentane (</w:t>
      </w:r>
      <w:r w:rsidR="00260821" w:rsidRPr="00A90D7D">
        <w:rPr>
          <w:rFonts w:ascii="Times New Roman" w:hAnsi="Times New Roman" w:cs="Times New Roman"/>
          <w:sz w:val="24"/>
          <w:szCs w:val="24"/>
        </w:rPr>
        <w:t>0.40 ml</w:t>
      </w:r>
      <w:r w:rsidR="00B430B5" w:rsidRPr="00A90D7D">
        <w:rPr>
          <w:rFonts w:ascii="Times New Roman" w:hAnsi="Times New Roman" w:cs="Times New Roman"/>
          <w:sz w:val="24"/>
          <w:szCs w:val="24"/>
        </w:rPr>
        <w:t>, 2.95 x 10</w:t>
      </w:r>
      <w:r w:rsidR="00B430B5" w:rsidRPr="00A90D7D">
        <w:rPr>
          <w:rFonts w:ascii="Times New Roman" w:hAnsi="Times New Roman" w:cs="Times New Roman"/>
          <w:sz w:val="24"/>
          <w:szCs w:val="24"/>
          <w:vertAlign w:val="superscript"/>
        </w:rPr>
        <w:t>-3</w:t>
      </w:r>
      <w:r w:rsidR="00B430B5" w:rsidRPr="00A90D7D">
        <w:rPr>
          <w:rFonts w:ascii="Times New Roman" w:hAnsi="Times New Roman" w:cs="Times New Roman"/>
          <w:sz w:val="24"/>
          <w:szCs w:val="24"/>
        </w:rPr>
        <w:t xml:space="preserve"> </w:t>
      </w:r>
      <w:proofErr w:type="spellStart"/>
      <w:r w:rsidR="00B430B5" w:rsidRPr="00A90D7D">
        <w:rPr>
          <w:rFonts w:ascii="Times New Roman" w:hAnsi="Times New Roman" w:cs="Times New Roman"/>
          <w:sz w:val="24"/>
          <w:szCs w:val="24"/>
        </w:rPr>
        <w:t>mol</w:t>
      </w:r>
      <w:proofErr w:type="spellEnd"/>
      <w:r w:rsidR="00B430B5" w:rsidRPr="00A90D7D">
        <w:rPr>
          <w:rFonts w:ascii="Times New Roman" w:hAnsi="Times New Roman" w:cs="Times New Roman"/>
          <w:sz w:val="24"/>
          <w:szCs w:val="24"/>
        </w:rPr>
        <w:t xml:space="preserve">, </w:t>
      </w:r>
      <w:r w:rsidRPr="00A90D7D">
        <w:rPr>
          <w:rFonts w:ascii="Times New Roman" w:hAnsi="Times New Roman" w:cs="Times New Roman"/>
          <w:sz w:val="24"/>
          <w:szCs w:val="24"/>
        </w:rPr>
        <w:t>1</w:t>
      </w:r>
      <w:r w:rsidR="005024EA" w:rsidRPr="00A90D7D">
        <w:rPr>
          <w:rFonts w:ascii="Times New Roman" w:hAnsi="Times New Roman" w:cs="Times New Roman"/>
          <w:sz w:val="24"/>
          <w:szCs w:val="24"/>
        </w:rPr>
        <w:t>.0</w:t>
      </w:r>
      <w:r w:rsidR="00D5550D">
        <w:rPr>
          <w:rFonts w:ascii="Times New Roman" w:hAnsi="Times New Roman" w:cs="Times New Roman"/>
          <w:sz w:val="24"/>
          <w:szCs w:val="24"/>
        </w:rPr>
        <w:t xml:space="preserve"> </w:t>
      </w:r>
      <w:proofErr w:type="spellStart"/>
      <w:r w:rsidR="00D5550D">
        <w:rPr>
          <w:rFonts w:ascii="Times New Roman" w:hAnsi="Times New Roman" w:cs="Times New Roman"/>
          <w:sz w:val="24"/>
          <w:szCs w:val="24"/>
        </w:rPr>
        <w:t>mol</w:t>
      </w:r>
      <w:proofErr w:type="spellEnd"/>
      <w:r w:rsidR="00D5550D">
        <w:rPr>
          <w:rFonts w:ascii="Times New Roman" w:hAnsi="Times New Roman" w:cs="Times New Roman"/>
          <w:sz w:val="24"/>
          <w:szCs w:val="24"/>
        </w:rPr>
        <w:t xml:space="preserve"> eq.) in N</w:t>
      </w:r>
      <w:proofErr w:type="gramStart"/>
      <w:r w:rsidR="00D5550D">
        <w:rPr>
          <w:rFonts w:ascii="Times New Roman" w:hAnsi="Times New Roman" w:cs="Times New Roman"/>
          <w:sz w:val="24"/>
          <w:szCs w:val="24"/>
        </w:rPr>
        <w:t>,N</w:t>
      </w:r>
      <w:proofErr w:type="gramEnd"/>
      <w:r w:rsidR="00D5550D">
        <w:rPr>
          <w:rFonts w:ascii="Times New Roman" w:hAnsi="Times New Roman" w:cs="Times New Roman"/>
          <w:sz w:val="24"/>
          <w:szCs w:val="24"/>
        </w:rPr>
        <w:t>-</w:t>
      </w:r>
      <w:proofErr w:type="spellStart"/>
      <w:r w:rsidRPr="00A90D7D">
        <w:rPr>
          <w:rFonts w:ascii="Times New Roman" w:hAnsi="Times New Roman" w:cs="Times New Roman"/>
          <w:sz w:val="24"/>
          <w:szCs w:val="24"/>
        </w:rPr>
        <w:t>dimethylformamide</w:t>
      </w:r>
      <w:proofErr w:type="spellEnd"/>
      <w:r w:rsidRPr="00A90D7D">
        <w:rPr>
          <w:rFonts w:ascii="Times New Roman" w:hAnsi="Times New Roman" w:cs="Times New Roman"/>
          <w:sz w:val="24"/>
          <w:szCs w:val="24"/>
        </w:rPr>
        <w:t xml:space="preserve"> (20 ml), 4’-hydroxy-4’-ethylazobenzene (</w:t>
      </w:r>
      <w:r w:rsidR="007020FF" w:rsidRPr="00A90D7D">
        <w:rPr>
          <w:rFonts w:ascii="Times New Roman" w:hAnsi="Times New Roman" w:cs="Times New Roman"/>
          <w:sz w:val="24"/>
          <w:szCs w:val="24"/>
        </w:rPr>
        <w:t>2.089 g</w:t>
      </w:r>
      <w:r w:rsidR="00260821" w:rsidRPr="00A90D7D">
        <w:rPr>
          <w:rFonts w:ascii="Times New Roman" w:hAnsi="Times New Roman" w:cs="Times New Roman"/>
          <w:sz w:val="24"/>
          <w:szCs w:val="24"/>
        </w:rPr>
        <w:t xml:space="preserve">, </w:t>
      </w:r>
      <w:r w:rsidR="00B430B5" w:rsidRPr="00A90D7D">
        <w:rPr>
          <w:rFonts w:ascii="Times New Roman" w:hAnsi="Times New Roman" w:cs="Times New Roman"/>
          <w:sz w:val="24"/>
          <w:szCs w:val="24"/>
        </w:rPr>
        <w:t>9.23 x 10</w:t>
      </w:r>
      <w:r w:rsidR="00B430B5" w:rsidRPr="00A90D7D">
        <w:rPr>
          <w:rFonts w:ascii="Times New Roman" w:hAnsi="Times New Roman" w:cs="Times New Roman"/>
          <w:sz w:val="24"/>
          <w:szCs w:val="24"/>
          <w:vertAlign w:val="superscript"/>
        </w:rPr>
        <w:t>-3</w:t>
      </w:r>
      <w:r w:rsidR="00B430B5" w:rsidRPr="00A90D7D">
        <w:rPr>
          <w:rFonts w:ascii="Times New Roman" w:hAnsi="Times New Roman" w:cs="Times New Roman"/>
          <w:sz w:val="24"/>
          <w:szCs w:val="24"/>
        </w:rPr>
        <w:t xml:space="preserve"> </w:t>
      </w:r>
      <w:proofErr w:type="spellStart"/>
      <w:r w:rsidR="00B430B5" w:rsidRPr="00A90D7D">
        <w:rPr>
          <w:rFonts w:ascii="Times New Roman" w:hAnsi="Times New Roman" w:cs="Times New Roman"/>
          <w:sz w:val="24"/>
          <w:szCs w:val="24"/>
        </w:rPr>
        <w:t>mol</w:t>
      </w:r>
      <w:proofErr w:type="spellEnd"/>
      <w:r w:rsidR="00B430B5" w:rsidRPr="00A90D7D">
        <w:rPr>
          <w:rFonts w:ascii="Times New Roman" w:hAnsi="Times New Roman" w:cs="Times New Roman"/>
          <w:sz w:val="24"/>
          <w:szCs w:val="24"/>
        </w:rPr>
        <w:t xml:space="preserve">, </w:t>
      </w:r>
      <w:r w:rsidRPr="00A90D7D">
        <w:rPr>
          <w:rFonts w:ascii="Times New Roman" w:hAnsi="Times New Roman" w:cs="Times New Roman"/>
          <w:sz w:val="24"/>
          <w:szCs w:val="24"/>
        </w:rPr>
        <w:t>3</w:t>
      </w:r>
      <w:r w:rsidR="005024EA" w:rsidRPr="00A90D7D">
        <w:rPr>
          <w:rFonts w:ascii="Times New Roman" w:hAnsi="Times New Roman" w:cs="Times New Roman"/>
          <w:sz w:val="24"/>
          <w:szCs w:val="24"/>
        </w:rPr>
        <w:t>.1</w:t>
      </w:r>
      <w:r w:rsidRPr="00A90D7D">
        <w:rPr>
          <w:rFonts w:ascii="Times New Roman" w:hAnsi="Times New Roman" w:cs="Times New Roman"/>
          <w:sz w:val="24"/>
          <w:szCs w:val="24"/>
        </w:rPr>
        <w:t xml:space="preserve"> </w:t>
      </w:r>
      <w:proofErr w:type="spellStart"/>
      <w:r w:rsidRPr="00A90D7D">
        <w:rPr>
          <w:rFonts w:ascii="Times New Roman" w:hAnsi="Times New Roman" w:cs="Times New Roman"/>
          <w:sz w:val="24"/>
          <w:szCs w:val="24"/>
        </w:rPr>
        <w:t>mol</w:t>
      </w:r>
      <w:proofErr w:type="spellEnd"/>
      <w:r w:rsidRPr="00A90D7D">
        <w:rPr>
          <w:rFonts w:ascii="Times New Roman" w:hAnsi="Times New Roman" w:cs="Times New Roman"/>
          <w:sz w:val="24"/>
          <w:szCs w:val="24"/>
        </w:rPr>
        <w:t xml:space="preserve"> eq.), potassium carbonate (</w:t>
      </w:r>
      <w:r w:rsidR="007020FF" w:rsidRPr="00A90D7D">
        <w:rPr>
          <w:rFonts w:ascii="Times New Roman" w:hAnsi="Times New Roman" w:cs="Times New Roman"/>
          <w:sz w:val="24"/>
          <w:szCs w:val="24"/>
        </w:rPr>
        <w:t xml:space="preserve">4.146 g, </w:t>
      </w:r>
      <w:r w:rsidR="00B430B5" w:rsidRPr="00A90D7D">
        <w:rPr>
          <w:rFonts w:ascii="Times New Roman" w:hAnsi="Times New Roman" w:cs="Times New Roman"/>
          <w:sz w:val="24"/>
          <w:szCs w:val="24"/>
        </w:rPr>
        <w:t>3.00 x 10</w:t>
      </w:r>
      <w:r w:rsidR="00B430B5" w:rsidRPr="00A90D7D">
        <w:rPr>
          <w:rFonts w:ascii="Times New Roman" w:hAnsi="Times New Roman" w:cs="Times New Roman"/>
          <w:sz w:val="24"/>
          <w:szCs w:val="24"/>
          <w:vertAlign w:val="superscript"/>
        </w:rPr>
        <w:t>-2</w:t>
      </w:r>
      <w:r w:rsidR="00B430B5" w:rsidRPr="00A90D7D">
        <w:rPr>
          <w:rFonts w:ascii="Times New Roman" w:hAnsi="Times New Roman" w:cs="Times New Roman"/>
          <w:sz w:val="24"/>
          <w:szCs w:val="24"/>
        </w:rPr>
        <w:t xml:space="preserve"> </w:t>
      </w:r>
      <w:proofErr w:type="spellStart"/>
      <w:r w:rsidR="00B430B5" w:rsidRPr="00A90D7D">
        <w:rPr>
          <w:rFonts w:ascii="Times New Roman" w:hAnsi="Times New Roman" w:cs="Times New Roman"/>
          <w:sz w:val="24"/>
          <w:szCs w:val="24"/>
        </w:rPr>
        <w:t>mol</w:t>
      </w:r>
      <w:proofErr w:type="spellEnd"/>
      <w:r w:rsidR="00B430B5" w:rsidRPr="00A90D7D">
        <w:rPr>
          <w:rFonts w:ascii="Times New Roman" w:hAnsi="Times New Roman" w:cs="Times New Roman"/>
          <w:sz w:val="24"/>
          <w:szCs w:val="24"/>
        </w:rPr>
        <w:t xml:space="preserve">, </w:t>
      </w:r>
      <w:r w:rsidRPr="00A90D7D">
        <w:rPr>
          <w:rFonts w:ascii="Times New Roman" w:hAnsi="Times New Roman" w:cs="Times New Roman"/>
          <w:sz w:val="24"/>
          <w:szCs w:val="24"/>
        </w:rPr>
        <w:t>10</w:t>
      </w:r>
      <w:r w:rsidR="005024EA" w:rsidRPr="00A90D7D">
        <w:rPr>
          <w:rFonts w:ascii="Times New Roman" w:hAnsi="Times New Roman" w:cs="Times New Roman"/>
          <w:sz w:val="24"/>
          <w:szCs w:val="24"/>
        </w:rPr>
        <w:t>.2</w:t>
      </w:r>
      <w:r w:rsidRPr="00A90D7D">
        <w:rPr>
          <w:rFonts w:ascii="Times New Roman" w:hAnsi="Times New Roman" w:cs="Times New Roman"/>
          <w:sz w:val="24"/>
          <w:szCs w:val="24"/>
        </w:rPr>
        <w:t xml:space="preserve"> </w:t>
      </w:r>
      <w:proofErr w:type="spellStart"/>
      <w:r w:rsidRPr="00A90D7D">
        <w:rPr>
          <w:rFonts w:ascii="Times New Roman" w:hAnsi="Times New Roman" w:cs="Times New Roman"/>
          <w:sz w:val="24"/>
          <w:szCs w:val="24"/>
        </w:rPr>
        <w:t>mol</w:t>
      </w:r>
      <w:proofErr w:type="spellEnd"/>
      <w:r w:rsidRPr="00A90D7D">
        <w:rPr>
          <w:rFonts w:ascii="Times New Roman" w:hAnsi="Times New Roman" w:cs="Times New Roman"/>
          <w:sz w:val="24"/>
          <w:szCs w:val="24"/>
        </w:rPr>
        <w:t xml:space="preserve"> eq.), and a catalytic quantity of sodium iodide (</w:t>
      </w:r>
      <w:r w:rsidR="007020FF" w:rsidRPr="00A90D7D">
        <w:rPr>
          <w:rFonts w:ascii="Times New Roman" w:hAnsi="Times New Roman" w:cs="Times New Roman"/>
          <w:sz w:val="24"/>
          <w:szCs w:val="24"/>
        </w:rPr>
        <w:t>101 mg</w:t>
      </w:r>
      <w:r w:rsidR="00B430B5" w:rsidRPr="00A90D7D">
        <w:rPr>
          <w:rFonts w:ascii="Times New Roman" w:hAnsi="Times New Roman" w:cs="Times New Roman"/>
          <w:sz w:val="24"/>
          <w:szCs w:val="24"/>
        </w:rPr>
        <w:t>, 6.78 x 10</w:t>
      </w:r>
      <w:r w:rsidR="00B430B5" w:rsidRPr="00A90D7D">
        <w:rPr>
          <w:rFonts w:ascii="Times New Roman" w:hAnsi="Times New Roman" w:cs="Times New Roman"/>
          <w:sz w:val="24"/>
          <w:szCs w:val="24"/>
          <w:vertAlign w:val="superscript"/>
        </w:rPr>
        <w:t>-4</w:t>
      </w:r>
      <w:r w:rsidR="00B430B5" w:rsidRPr="00A90D7D">
        <w:rPr>
          <w:rFonts w:ascii="Times New Roman" w:hAnsi="Times New Roman" w:cs="Times New Roman"/>
          <w:sz w:val="24"/>
          <w:szCs w:val="24"/>
        </w:rPr>
        <w:t xml:space="preserve"> </w:t>
      </w:r>
      <w:proofErr w:type="spellStart"/>
      <w:r w:rsidR="00B430B5" w:rsidRPr="00A90D7D">
        <w:rPr>
          <w:rFonts w:ascii="Times New Roman" w:hAnsi="Times New Roman" w:cs="Times New Roman"/>
          <w:sz w:val="24"/>
          <w:szCs w:val="24"/>
        </w:rPr>
        <w:t>mol</w:t>
      </w:r>
      <w:proofErr w:type="spellEnd"/>
      <w:r w:rsidR="00B430B5" w:rsidRPr="00A90D7D">
        <w:rPr>
          <w:rFonts w:ascii="Times New Roman" w:hAnsi="Times New Roman" w:cs="Times New Roman"/>
          <w:sz w:val="24"/>
          <w:szCs w:val="24"/>
        </w:rPr>
        <w:t xml:space="preserve">, </w:t>
      </w:r>
      <w:r w:rsidRPr="00A90D7D">
        <w:rPr>
          <w:rFonts w:ascii="Times New Roman" w:hAnsi="Times New Roman" w:cs="Times New Roman"/>
          <w:sz w:val="24"/>
          <w:szCs w:val="24"/>
        </w:rPr>
        <w:t xml:space="preserve">0.2 </w:t>
      </w:r>
      <w:proofErr w:type="spellStart"/>
      <w:r w:rsidRPr="00A90D7D">
        <w:rPr>
          <w:rFonts w:ascii="Times New Roman" w:hAnsi="Times New Roman" w:cs="Times New Roman"/>
          <w:sz w:val="24"/>
          <w:szCs w:val="24"/>
        </w:rPr>
        <w:t>mol</w:t>
      </w:r>
      <w:proofErr w:type="spellEnd"/>
      <w:r w:rsidRPr="00A90D7D">
        <w:rPr>
          <w:rFonts w:ascii="Times New Roman" w:hAnsi="Times New Roman" w:cs="Times New Roman"/>
          <w:sz w:val="24"/>
          <w:szCs w:val="24"/>
        </w:rPr>
        <w:t xml:space="preserve"> eq.) were added</w:t>
      </w:r>
      <w:r w:rsidR="00E11A42">
        <w:rPr>
          <w:rFonts w:ascii="Times New Roman" w:hAnsi="Times New Roman" w:cs="Times New Roman"/>
          <w:sz w:val="24"/>
          <w:szCs w:val="24"/>
        </w:rPr>
        <w:t>. The mixture was stirred at 90</w:t>
      </w:r>
      <w:r w:rsidR="00E11A42">
        <w:rPr>
          <w:rFonts w:ascii="Times New Roman" w:eastAsia="Helvetica" w:hAnsi="Times New Roman" w:cs="Times New Roman"/>
          <w:sz w:val="24"/>
          <w:szCs w:val="24"/>
        </w:rPr>
        <w:t>˚</w:t>
      </w:r>
      <w:r w:rsidR="007020FF" w:rsidRPr="00A90D7D">
        <w:rPr>
          <w:rFonts w:ascii="Times New Roman" w:hAnsi="Times New Roman" w:cs="Times New Roman"/>
          <w:sz w:val="24"/>
          <w:szCs w:val="24"/>
        </w:rPr>
        <w:t>C for 36</w:t>
      </w:r>
      <w:r w:rsidRPr="00A90D7D">
        <w:rPr>
          <w:rFonts w:ascii="Times New Roman" w:hAnsi="Times New Roman" w:cs="Times New Roman"/>
          <w:sz w:val="24"/>
          <w:szCs w:val="24"/>
        </w:rPr>
        <w:t xml:space="preserve"> h, and then left to cool to room temperature. Th</w:t>
      </w:r>
      <w:r w:rsidR="00CC4E85">
        <w:rPr>
          <w:rFonts w:ascii="Times New Roman" w:hAnsi="Times New Roman" w:cs="Times New Roman"/>
          <w:sz w:val="24"/>
          <w:szCs w:val="24"/>
        </w:rPr>
        <w:t>e cooled mixture was poured into</w:t>
      </w:r>
      <w:r w:rsidRPr="00A90D7D">
        <w:rPr>
          <w:rFonts w:ascii="Times New Roman" w:hAnsi="Times New Roman" w:cs="Times New Roman"/>
          <w:sz w:val="24"/>
          <w:szCs w:val="24"/>
        </w:rPr>
        <w:t xml:space="preserve"> distilled water (250 ml), and the resulting precipitate was collected </w:t>
      </w:r>
      <w:r w:rsidRPr="00A90D7D">
        <w:rPr>
          <w:rFonts w:ascii="Times New Roman" w:hAnsi="Times New Roman" w:cs="Times New Roman"/>
          <w:i/>
          <w:sz w:val="24"/>
          <w:szCs w:val="24"/>
        </w:rPr>
        <w:t>via</w:t>
      </w:r>
      <w:r w:rsidRPr="00A90D7D">
        <w:rPr>
          <w:rFonts w:ascii="Times New Roman" w:hAnsi="Times New Roman" w:cs="Times New Roman"/>
          <w:sz w:val="24"/>
          <w:szCs w:val="24"/>
        </w:rPr>
        <w:t xml:space="preserve"> vac</w:t>
      </w:r>
      <w:r w:rsidR="00D5550D">
        <w:rPr>
          <w:rFonts w:ascii="Times New Roman" w:hAnsi="Times New Roman" w:cs="Times New Roman"/>
          <w:sz w:val="24"/>
          <w:szCs w:val="24"/>
        </w:rPr>
        <w:t>uum filtration, washed with ice-</w:t>
      </w:r>
      <w:r w:rsidR="00CC4E85">
        <w:rPr>
          <w:rFonts w:ascii="Times New Roman" w:hAnsi="Times New Roman" w:cs="Times New Roman"/>
          <w:sz w:val="24"/>
          <w:szCs w:val="24"/>
        </w:rPr>
        <w:t>cold ethanol, and dried by</w:t>
      </w:r>
      <w:r w:rsidRPr="00A90D7D">
        <w:rPr>
          <w:rFonts w:ascii="Times New Roman" w:hAnsi="Times New Roman" w:cs="Times New Roman"/>
          <w:sz w:val="24"/>
          <w:szCs w:val="24"/>
        </w:rPr>
        <w:t xml:space="preserve"> vacuum suction. The golden yellow powder was </w:t>
      </w:r>
      <w:proofErr w:type="spellStart"/>
      <w:r w:rsidR="00E11A42">
        <w:rPr>
          <w:rFonts w:ascii="Times New Roman" w:hAnsi="Times New Roman" w:cs="Times New Roman"/>
          <w:sz w:val="24"/>
          <w:szCs w:val="24"/>
        </w:rPr>
        <w:t>recrystallised</w:t>
      </w:r>
      <w:proofErr w:type="spellEnd"/>
      <w:r w:rsidR="00E11A42">
        <w:rPr>
          <w:rFonts w:ascii="Times New Roman" w:hAnsi="Times New Roman" w:cs="Times New Roman"/>
          <w:sz w:val="24"/>
          <w:szCs w:val="24"/>
        </w:rPr>
        <w:t xml:space="preserve"> from </w:t>
      </w:r>
      <w:r w:rsidRPr="00A90D7D">
        <w:rPr>
          <w:rFonts w:ascii="Times New Roman" w:hAnsi="Times New Roman" w:cs="Times New Roman"/>
          <w:sz w:val="24"/>
          <w:szCs w:val="24"/>
        </w:rPr>
        <w:t>ethanol (50 ml) three times, a</w:t>
      </w:r>
      <w:r w:rsidR="00E11A42">
        <w:rPr>
          <w:rFonts w:ascii="Times New Roman" w:hAnsi="Times New Roman" w:cs="Times New Roman"/>
          <w:sz w:val="24"/>
          <w:szCs w:val="24"/>
        </w:rPr>
        <w:t>nd dried in a vacuum oven at 50</w:t>
      </w:r>
      <w:r w:rsidR="00E11A42">
        <w:rPr>
          <w:rFonts w:ascii="Times New Roman" w:eastAsia="Helvetica" w:hAnsi="Times New Roman" w:cs="Times New Roman"/>
          <w:sz w:val="24"/>
          <w:szCs w:val="24"/>
        </w:rPr>
        <w:t>˚</w:t>
      </w:r>
      <w:r w:rsidRPr="00A90D7D">
        <w:rPr>
          <w:rFonts w:ascii="Times New Roman" w:hAnsi="Times New Roman" w:cs="Times New Roman"/>
          <w:sz w:val="24"/>
          <w:szCs w:val="24"/>
        </w:rPr>
        <w:t>C for 12 h.</w:t>
      </w:r>
    </w:p>
    <w:p w14:paraId="3B8E374B" w14:textId="77777777" w:rsidR="00A12CC8" w:rsidRDefault="009D1C15" w:rsidP="00A12CC8">
      <w:pPr>
        <w:divId w:val="1707368160"/>
        <w:rPr>
          <w:rFonts w:ascii="Times New Roman" w:hAnsi="Times New Roman" w:cs="Times New Roman"/>
          <w:sz w:val="24"/>
          <w:szCs w:val="24"/>
        </w:rPr>
      </w:pPr>
      <w:r w:rsidRPr="00D5550D">
        <w:rPr>
          <w:rFonts w:ascii="Times New Roman" w:hAnsi="Times New Roman" w:cs="Times New Roman"/>
          <w:sz w:val="24"/>
          <w:szCs w:val="24"/>
        </w:rPr>
        <w:lastRenderedPageBreak/>
        <w:t xml:space="preserve">Yield: </w:t>
      </w:r>
      <w:r w:rsidR="005024EA" w:rsidRPr="00D5550D">
        <w:rPr>
          <w:rFonts w:ascii="Times New Roman" w:hAnsi="Times New Roman" w:cs="Times New Roman"/>
          <w:sz w:val="24"/>
          <w:szCs w:val="24"/>
        </w:rPr>
        <w:t>1.044 g, 68 %</w:t>
      </w:r>
      <w:r w:rsidRPr="00D5550D">
        <w:rPr>
          <w:rFonts w:ascii="Times New Roman" w:hAnsi="Times New Roman" w:cs="Times New Roman"/>
          <w:sz w:val="24"/>
          <w:szCs w:val="24"/>
        </w:rPr>
        <w:t xml:space="preserve">. </w:t>
      </w:r>
      <w:r w:rsidR="00944718" w:rsidRPr="00D5550D">
        <w:rPr>
          <w:rFonts w:ascii="Times New Roman" w:hAnsi="Times New Roman" w:cs="Times New Roman"/>
          <w:sz w:val="24"/>
          <w:szCs w:val="24"/>
        </w:rPr>
        <w:t xml:space="preserve">Infrared </w:t>
      </w:r>
      <m:oMath>
        <m:acc>
          <m:accPr>
            <m:chr m:val="̅"/>
            <m:ctrlPr>
              <w:rPr>
                <w:rFonts w:ascii="Cambria Math" w:hAnsi="Cambria Math" w:cs="Times New Roman"/>
                <w:i/>
                <w:sz w:val="24"/>
                <w:szCs w:val="24"/>
              </w:rPr>
            </m:ctrlPr>
          </m:accPr>
          <m:e>
            <m:r>
              <w:rPr>
                <w:rFonts w:ascii="Cambria Math" w:hAnsi="Cambria Math" w:cs="Times New Roman"/>
                <w:sz w:val="24"/>
                <w:szCs w:val="24"/>
              </w:rPr>
              <m:t>ν</m:t>
            </m:r>
          </m:e>
        </m:acc>
      </m:oMath>
      <w:r w:rsidR="00944718" w:rsidRPr="00D5550D">
        <w:rPr>
          <w:rFonts w:ascii="Times New Roman" w:hAnsi="Times New Roman" w:cs="Times New Roman"/>
          <w:sz w:val="24"/>
          <w:szCs w:val="24"/>
        </w:rPr>
        <w:t xml:space="preserve"> cm</w:t>
      </w:r>
      <w:r w:rsidR="00944718" w:rsidRPr="00D5550D">
        <w:rPr>
          <w:rFonts w:ascii="Times New Roman" w:hAnsi="Times New Roman" w:cs="Times New Roman"/>
          <w:sz w:val="24"/>
          <w:szCs w:val="24"/>
          <w:vertAlign w:val="superscript"/>
        </w:rPr>
        <w:t>-1</w:t>
      </w:r>
      <w:r w:rsidR="00944718" w:rsidRPr="00D5550D">
        <w:rPr>
          <w:rFonts w:ascii="Times New Roman" w:hAnsi="Times New Roman" w:cs="Times New Roman"/>
          <w:sz w:val="24"/>
          <w:szCs w:val="24"/>
        </w:rPr>
        <w:t>: 2966, 2944, 2869 (sp</w:t>
      </w:r>
      <w:r w:rsidR="00944718" w:rsidRPr="00D5550D">
        <w:rPr>
          <w:rFonts w:ascii="Times New Roman" w:hAnsi="Times New Roman" w:cs="Times New Roman"/>
          <w:sz w:val="24"/>
          <w:szCs w:val="24"/>
          <w:vertAlign w:val="superscript"/>
        </w:rPr>
        <w:t>3</w:t>
      </w:r>
      <w:r w:rsidR="00944718" w:rsidRPr="00D5550D">
        <w:rPr>
          <w:rFonts w:ascii="Times New Roman" w:hAnsi="Times New Roman" w:cs="Times New Roman"/>
          <w:sz w:val="24"/>
          <w:szCs w:val="24"/>
        </w:rPr>
        <w:t xml:space="preserve"> C-H); 1599, 1579, 1497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C=C); 1245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C-O); 835 (p. </w:t>
      </w:r>
      <w:proofErr w:type="spellStart"/>
      <w:r w:rsidR="00944718" w:rsidRPr="00D5550D">
        <w:rPr>
          <w:rFonts w:ascii="Times New Roman" w:hAnsi="Times New Roman" w:cs="Times New Roman"/>
          <w:sz w:val="24"/>
          <w:szCs w:val="24"/>
        </w:rPr>
        <w:t>disubs</w:t>
      </w:r>
      <w:proofErr w:type="spellEnd"/>
      <w:r w:rsidR="00944718" w:rsidRPr="00D5550D">
        <w:rPr>
          <w:rFonts w:ascii="Times New Roman" w:hAnsi="Times New Roman" w:cs="Times New Roman"/>
          <w:sz w:val="24"/>
          <w:szCs w:val="24"/>
        </w:rPr>
        <w:t xml:space="preserve">. benzene C-H). </w:t>
      </w:r>
      <w:r w:rsidR="00944718" w:rsidRPr="00D5550D">
        <w:rPr>
          <w:rFonts w:ascii="Times New Roman" w:hAnsi="Times New Roman" w:cs="Times New Roman"/>
          <w:sz w:val="24"/>
          <w:szCs w:val="24"/>
          <w:vertAlign w:val="superscript"/>
        </w:rPr>
        <w:t>1</w:t>
      </w:r>
      <w:r w:rsidR="00D5550D">
        <w:rPr>
          <w:rFonts w:ascii="Times New Roman" w:hAnsi="Times New Roman" w:cs="Times New Roman"/>
          <w:sz w:val="24"/>
          <w:szCs w:val="24"/>
        </w:rPr>
        <w:t>H NMR: (300 MHz, Chloroform-</w:t>
      </w:r>
      <w:r w:rsidR="00944718" w:rsidRPr="00D5550D">
        <w:rPr>
          <w:rFonts w:ascii="Times New Roman" w:hAnsi="Times New Roman" w:cs="Times New Roman"/>
          <w:sz w:val="24"/>
          <w:szCs w:val="24"/>
        </w:rPr>
        <w:t xml:space="preserve">d) </w:t>
      </w:r>
      <w:r w:rsidR="008F6967" w:rsidRPr="00D5550D">
        <w:rPr>
          <w:rFonts w:ascii="Times New Roman" w:hAnsi="Times New Roman" w:cs="Times New Roman"/>
          <w:sz w:val="24"/>
          <w:szCs w:val="24"/>
        </w:rPr>
        <w:t>δ</w:t>
      </w:r>
      <w:r w:rsidR="00944718" w:rsidRPr="00D5550D">
        <w:rPr>
          <w:rFonts w:ascii="Times New Roman" w:hAnsi="Times New Roman" w:cs="Times New Roman"/>
          <w:sz w:val="24"/>
          <w:szCs w:val="24"/>
        </w:rPr>
        <w:t xml:space="preserve"> ppm: 1.32 (t,</w:t>
      </w:r>
      <w:r w:rsidR="00944718" w:rsidRPr="00D5550D">
        <w:rPr>
          <w:rFonts w:ascii="Times New Roman" w:eastAsia="Helvetica" w:hAnsi="Times New Roman" w:cs="Times New Roman"/>
          <w:sz w:val="24"/>
          <w:szCs w:val="24"/>
        </w:rPr>
        <w:t xml:space="preserve"> </w:t>
      </w:r>
      <w:r w:rsidR="00944718" w:rsidRPr="00D5550D">
        <w:rPr>
          <w:rFonts w:ascii="Times New Roman" w:hAnsi="Times New Roman" w:cs="Times New Roman"/>
          <w:i/>
          <w:iCs/>
          <w:sz w:val="24"/>
          <w:szCs w:val="24"/>
        </w:rPr>
        <w:t>J</w:t>
      </w:r>
      <w:r w:rsidR="00D5550D">
        <w:rPr>
          <w:rFonts w:ascii="Times New Roman" w:hAnsi="Times New Roman" w:cs="Times New Roman"/>
          <w:sz w:val="24"/>
          <w:szCs w:val="24"/>
        </w:rPr>
        <w:t>=7.7 Hz, 6 H, -Ar-</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3</w:t>
      </w:r>
      <w:r w:rsidR="00944718" w:rsidRPr="00D5550D">
        <w:rPr>
          <w:rFonts w:ascii="Times New Roman" w:hAnsi="Times New Roman" w:cs="Times New Roman"/>
          <w:sz w:val="24"/>
          <w:szCs w:val="24"/>
        </w:rPr>
        <w:t xml:space="preserve"> x </w:t>
      </w:r>
      <w:r w:rsidR="00D5550D">
        <w:rPr>
          <w:rFonts w:ascii="Times New Roman" w:hAnsi="Times New Roman" w:cs="Times New Roman"/>
          <w:sz w:val="24"/>
          <w:szCs w:val="24"/>
        </w:rPr>
        <w:t>2), 1.73 (quin, J=7.2 Hz, 2 H, -O-</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-O-</w:t>
      </w:r>
      <w:r w:rsidR="00944718" w:rsidRPr="00D5550D">
        <w:rPr>
          <w:rFonts w:ascii="Times New Roman" w:hAnsi="Times New Roman" w:cs="Times New Roman"/>
          <w:sz w:val="24"/>
          <w:szCs w:val="24"/>
        </w:rPr>
        <w:t>), 1.95 (</w:t>
      </w:r>
      <w:proofErr w:type="spellStart"/>
      <w:r w:rsidR="00944718" w:rsidRPr="00D5550D">
        <w:rPr>
          <w:rFonts w:ascii="Times New Roman" w:hAnsi="Times New Roman" w:cs="Times New Roman"/>
          <w:sz w:val="24"/>
          <w:szCs w:val="24"/>
        </w:rPr>
        <w:t>tt</w:t>
      </w:r>
      <w:proofErr w:type="spellEnd"/>
      <w:r w:rsidR="00944718" w:rsidRPr="00D5550D">
        <w:rPr>
          <w:rFonts w:ascii="Times New Roman" w:hAnsi="Times New Roman" w:cs="Times New Roman"/>
          <w:sz w:val="24"/>
          <w:szCs w:val="24"/>
        </w:rPr>
        <w:t>, J=7.2, 6.4</w:t>
      </w:r>
      <w:r w:rsidR="00D5550D">
        <w:rPr>
          <w:rFonts w:ascii="Times New Roman" w:hAnsi="Times New Roman" w:cs="Times New Roman"/>
          <w:sz w:val="24"/>
          <w:szCs w:val="24"/>
        </w:rPr>
        <w:t xml:space="preserve"> Hz, 4 H, -O-</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-O-</w:t>
      </w:r>
      <w:r w:rsidR="00944718" w:rsidRPr="00D5550D">
        <w:rPr>
          <w:rFonts w:ascii="Times New Roman" w:hAnsi="Times New Roman" w:cs="Times New Roman"/>
          <w:sz w:val="24"/>
          <w:szCs w:val="24"/>
        </w:rPr>
        <w:t>), 2.76 (q, J=7.7 Hz, 4 H, Ar</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3</w:t>
      </w:r>
      <w:r w:rsidR="00D5550D">
        <w:rPr>
          <w:rFonts w:ascii="Times New Roman" w:hAnsi="Times New Roman" w:cs="Times New Roman"/>
          <w:sz w:val="24"/>
          <w:szCs w:val="24"/>
        </w:rPr>
        <w:t xml:space="preserve"> x 2), 4.10 (t, J=6.3 Hz, 4 H, -</w:t>
      </w:r>
      <w:r w:rsidR="00944718" w:rsidRPr="00D5550D">
        <w:rPr>
          <w:rFonts w:ascii="Times New Roman" w:hAnsi="Times New Roman" w:cs="Times New Roman"/>
          <w:sz w:val="24"/>
          <w:szCs w:val="24"/>
        </w:rPr>
        <w:t>O</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rPr>
        <w:t>CH</w:t>
      </w:r>
      <w:r w:rsidR="00944718" w:rsidRPr="00D5550D">
        <w:rPr>
          <w:rFonts w:ascii="Times New Roman" w:hAnsi="Times New Roman" w:cs="Times New Roman"/>
          <w:sz w:val="24"/>
          <w:szCs w:val="24"/>
          <w:vertAlign w:val="subscript"/>
        </w:rPr>
        <w:t>2</w:t>
      </w:r>
      <w:r w:rsidR="00D5550D">
        <w:rPr>
          <w:rFonts w:ascii="Times New Roman" w:hAnsi="Times New Roman" w:cs="Times New Roman"/>
          <w:sz w:val="24"/>
          <w:szCs w:val="24"/>
        </w:rPr>
        <w:t>-</w:t>
      </w:r>
      <w:r w:rsidR="00944718" w:rsidRPr="00D5550D">
        <w:rPr>
          <w:rFonts w:ascii="Times New Roman" w:hAnsi="Times New Roman" w:cs="Times New Roman"/>
          <w:sz w:val="24"/>
          <w:szCs w:val="24"/>
          <w:u w:val="single"/>
        </w:rPr>
        <w:t>CH</w:t>
      </w:r>
      <w:r w:rsidR="00944718" w:rsidRPr="00D5550D">
        <w:rPr>
          <w:rFonts w:ascii="Times New Roman" w:hAnsi="Times New Roman" w:cs="Times New Roman"/>
          <w:sz w:val="24"/>
          <w:szCs w:val="24"/>
          <w:u w:val="single"/>
          <w:vertAlign w:val="subscript"/>
        </w:rPr>
        <w:t>2</w:t>
      </w:r>
      <w:r w:rsidR="00D5550D">
        <w:rPr>
          <w:rFonts w:ascii="Times New Roman" w:hAnsi="Times New Roman" w:cs="Times New Roman"/>
          <w:sz w:val="24"/>
          <w:szCs w:val="24"/>
        </w:rPr>
        <w:t>-O-</w:t>
      </w:r>
      <w:r w:rsidR="00944718" w:rsidRPr="00D5550D">
        <w:rPr>
          <w:rFonts w:ascii="Times New Roman" w:hAnsi="Times New Roman" w:cs="Times New Roman"/>
          <w:sz w:val="24"/>
          <w:szCs w:val="24"/>
        </w:rPr>
        <w:t xml:space="preserve">), 7.03 (d, J=9.0 Hz, 4 H,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7.35 (d, J=8.3 Hz, 4 H,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7.85 (d, J=8.3 Hz, 4 H,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7.94 (d, J=9.0 Hz, 4 H, </w:t>
      </w:r>
      <w:proofErr w:type="spellStart"/>
      <w:r w:rsidR="00944718" w:rsidRPr="00D5550D">
        <w:rPr>
          <w:rFonts w:ascii="Times New Roman" w:hAnsi="Times New Roman" w:cs="Times New Roman"/>
          <w:sz w:val="24"/>
          <w:szCs w:val="24"/>
        </w:rPr>
        <w:t>Ar</w:t>
      </w:r>
      <w:proofErr w:type="spellEnd"/>
      <w:r w:rsidR="00944718" w:rsidRPr="00D5550D">
        <w:rPr>
          <w:rFonts w:ascii="Times New Roman" w:hAnsi="Times New Roman" w:cs="Times New Roman"/>
          <w:sz w:val="24"/>
          <w:szCs w:val="24"/>
        </w:rPr>
        <w:t xml:space="preserve">). </w:t>
      </w:r>
      <w:r w:rsidR="00944718" w:rsidRPr="00D5550D">
        <w:rPr>
          <w:rFonts w:ascii="Times New Roman" w:hAnsi="Times New Roman" w:cs="Times New Roman"/>
          <w:sz w:val="24"/>
          <w:szCs w:val="24"/>
          <w:vertAlign w:val="superscript"/>
        </w:rPr>
        <w:t>13</w:t>
      </w:r>
      <w:r w:rsidR="00944718" w:rsidRPr="00D5550D">
        <w:rPr>
          <w:rFonts w:ascii="Times New Roman" w:hAnsi="Times New Roman" w:cs="Times New Roman"/>
          <w:sz w:val="24"/>
          <w:szCs w:val="24"/>
        </w:rPr>
        <w:t xml:space="preserve">C NMR: </w:t>
      </w:r>
      <w:r w:rsidR="00D5550D">
        <w:rPr>
          <w:rFonts w:ascii="Times New Roman" w:hAnsi="Times New Roman" w:cs="Times New Roman"/>
          <w:sz w:val="24"/>
          <w:szCs w:val="24"/>
        </w:rPr>
        <w:t>(75 MHz, Chloroform-</w:t>
      </w:r>
      <w:r w:rsidR="00944718" w:rsidRPr="00D5550D">
        <w:rPr>
          <w:rFonts w:ascii="Times New Roman" w:hAnsi="Times New Roman" w:cs="Times New Roman"/>
          <w:sz w:val="24"/>
          <w:szCs w:val="24"/>
        </w:rPr>
        <w:t xml:space="preserve">d) </w:t>
      </w:r>
      <w:r w:rsidR="008F6967" w:rsidRPr="00D5550D">
        <w:rPr>
          <w:rFonts w:ascii="Times New Roman" w:hAnsi="Times New Roman" w:cs="Times New Roman"/>
          <w:sz w:val="24"/>
          <w:szCs w:val="24"/>
        </w:rPr>
        <w:t>δ</w:t>
      </w:r>
      <w:r w:rsidR="00944718" w:rsidRPr="00D5550D">
        <w:rPr>
          <w:rFonts w:ascii="Times New Roman" w:eastAsia="Helvetica" w:hAnsi="Times New Roman" w:cs="Times New Roman"/>
          <w:sz w:val="24"/>
          <w:szCs w:val="24"/>
        </w:rPr>
        <w:t xml:space="preserve"> </w:t>
      </w:r>
      <w:r w:rsidR="00944718" w:rsidRPr="00D5550D">
        <w:rPr>
          <w:rFonts w:ascii="Times New Roman" w:hAnsi="Times New Roman" w:cs="Times New Roman"/>
          <w:sz w:val="24"/>
          <w:szCs w:val="24"/>
        </w:rPr>
        <w:t>ppm:  15.44, 22.74, 28.82, 28.98, 68.06, 114.70, 122.63, 124.59, 128.49, 147.05, 151.08 (br.), 161.35. Elemental analysis: Calculated for C</w:t>
      </w:r>
      <w:r w:rsidR="00944718" w:rsidRPr="00D5550D">
        <w:rPr>
          <w:rFonts w:ascii="Times New Roman" w:hAnsi="Times New Roman" w:cs="Times New Roman"/>
          <w:sz w:val="24"/>
          <w:szCs w:val="24"/>
          <w:vertAlign w:val="subscript"/>
        </w:rPr>
        <w:t>33</w:t>
      </w:r>
      <w:r w:rsidR="00944718" w:rsidRPr="00D5550D">
        <w:rPr>
          <w:rFonts w:ascii="Times New Roman" w:hAnsi="Times New Roman" w:cs="Times New Roman"/>
          <w:sz w:val="24"/>
          <w:szCs w:val="24"/>
        </w:rPr>
        <w:t>H</w:t>
      </w:r>
      <w:r w:rsidR="00944718" w:rsidRPr="00D5550D">
        <w:rPr>
          <w:rFonts w:ascii="Times New Roman" w:hAnsi="Times New Roman" w:cs="Times New Roman"/>
          <w:sz w:val="24"/>
          <w:szCs w:val="24"/>
          <w:vertAlign w:val="subscript"/>
        </w:rPr>
        <w:t>36</w:t>
      </w:r>
      <w:r w:rsidR="00944718" w:rsidRPr="00D5550D">
        <w:rPr>
          <w:rFonts w:ascii="Times New Roman" w:hAnsi="Times New Roman" w:cs="Times New Roman"/>
          <w:sz w:val="24"/>
          <w:szCs w:val="24"/>
        </w:rPr>
        <w:t>N</w:t>
      </w:r>
      <w:r w:rsidR="00944718" w:rsidRPr="00D5550D">
        <w:rPr>
          <w:rFonts w:ascii="Times New Roman" w:hAnsi="Times New Roman" w:cs="Times New Roman"/>
          <w:sz w:val="24"/>
          <w:szCs w:val="24"/>
          <w:vertAlign w:val="subscript"/>
        </w:rPr>
        <w:t>4</w:t>
      </w:r>
      <w:r w:rsidR="00944718" w:rsidRPr="00D5550D">
        <w:rPr>
          <w:rFonts w:ascii="Times New Roman" w:hAnsi="Times New Roman" w:cs="Times New Roman"/>
          <w:sz w:val="24"/>
          <w:szCs w:val="24"/>
        </w:rPr>
        <w:t>O</w:t>
      </w:r>
      <w:r w:rsidR="00944718" w:rsidRPr="00D5550D">
        <w:rPr>
          <w:rFonts w:ascii="Times New Roman" w:hAnsi="Times New Roman" w:cs="Times New Roman"/>
          <w:sz w:val="24"/>
          <w:szCs w:val="24"/>
          <w:vertAlign w:val="subscript"/>
        </w:rPr>
        <w:t>2</w:t>
      </w:r>
      <w:r w:rsidR="00944718" w:rsidRPr="00D5550D">
        <w:rPr>
          <w:rFonts w:ascii="Times New Roman" w:hAnsi="Times New Roman" w:cs="Times New Roman"/>
          <w:sz w:val="24"/>
          <w:szCs w:val="24"/>
        </w:rPr>
        <w:t>: C, 76.12 %, H, 6.97 %, N, 10.76 %. Found: C, 76.08 %, H, 6.92 %, N, 10.64 %.</w:t>
      </w:r>
    </w:p>
    <w:p w14:paraId="4DB007FF" w14:textId="77777777" w:rsidR="00A12CC8" w:rsidRDefault="00A12CC8" w:rsidP="00A12CC8">
      <w:pPr>
        <w:divId w:val="1707368160"/>
        <w:rPr>
          <w:rFonts w:ascii="Times New Roman" w:hAnsi="Times New Roman" w:cs="Times New Roman"/>
          <w:sz w:val="24"/>
          <w:szCs w:val="24"/>
        </w:rPr>
      </w:pPr>
    </w:p>
    <w:p w14:paraId="25255D4D" w14:textId="61FE4D8A" w:rsidR="006949B0" w:rsidRPr="00A12CC8" w:rsidRDefault="00A12CC8" w:rsidP="00A12CC8">
      <w:pPr>
        <w:divId w:val="1707368160"/>
        <w:rPr>
          <w:rFonts w:ascii="Times New Roman" w:hAnsi="Times New Roman" w:cs="Times New Roman"/>
          <w:b/>
          <w:sz w:val="24"/>
          <w:szCs w:val="24"/>
        </w:rPr>
      </w:pPr>
      <w:r>
        <w:rPr>
          <w:rFonts w:ascii="Times New Roman" w:hAnsi="Times New Roman" w:cs="Times New Roman"/>
          <w:b/>
          <w:sz w:val="24"/>
          <w:szCs w:val="24"/>
        </w:rPr>
        <w:t xml:space="preserve">Section 3: </w:t>
      </w:r>
      <w:r w:rsidR="00B67F7D">
        <w:rPr>
          <w:rFonts w:ascii="Times New Roman" w:hAnsi="Times New Roman" w:cs="Times New Roman"/>
          <w:b/>
          <w:sz w:val="24"/>
          <w:szCs w:val="24"/>
        </w:rPr>
        <w:tab/>
      </w:r>
      <w:r w:rsidR="006949B0" w:rsidRPr="00A12CC8">
        <w:rPr>
          <w:rFonts w:ascii="Times New Roman" w:hAnsi="Times New Roman" w:cs="Times New Roman"/>
          <w:b/>
          <w:sz w:val="24"/>
          <w:szCs w:val="24"/>
        </w:rPr>
        <w:t>References</w:t>
      </w:r>
    </w:p>
    <w:p w14:paraId="1BD60A29" w14:textId="77777777" w:rsidR="00B67F7D" w:rsidRPr="00B67F7D" w:rsidRDefault="00A12CC8" w:rsidP="00B67F7D">
      <w:pPr>
        <w:spacing w:after="0" w:line="240" w:lineRule="auto"/>
        <w:ind w:left="720" w:hanging="720"/>
        <w:rPr>
          <w:rFonts w:ascii="Times New Roman" w:eastAsiaTheme="minorEastAsia" w:hAnsi="Times New Roman" w:cs="Times New Roman"/>
          <w:noProof/>
          <w:sz w:val="22"/>
          <w:szCs w:val="24"/>
        </w:rPr>
      </w:pPr>
      <w:r w:rsidRPr="00B67F7D">
        <w:rPr>
          <w:rFonts w:ascii="Times New Roman" w:eastAsiaTheme="minorEastAsia" w:hAnsi="Times New Roman" w:cs="Times New Roman"/>
          <w:sz w:val="24"/>
          <w:szCs w:val="24"/>
        </w:rPr>
        <w:fldChar w:fldCharType="begin"/>
      </w:r>
      <w:r w:rsidRPr="00B67F7D">
        <w:rPr>
          <w:rFonts w:ascii="Times New Roman" w:eastAsiaTheme="minorEastAsia" w:hAnsi="Times New Roman" w:cs="Times New Roman"/>
          <w:sz w:val="24"/>
          <w:szCs w:val="24"/>
        </w:rPr>
        <w:instrText xml:space="preserve"> ADDIN EN.REFLIST </w:instrText>
      </w:r>
      <w:r w:rsidRPr="00B67F7D">
        <w:rPr>
          <w:rFonts w:ascii="Times New Roman" w:eastAsiaTheme="minorEastAsia" w:hAnsi="Times New Roman" w:cs="Times New Roman"/>
          <w:sz w:val="24"/>
          <w:szCs w:val="24"/>
        </w:rPr>
        <w:fldChar w:fldCharType="separate"/>
      </w:r>
      <w:bookmarkStart w:id="7" w:name="_ENREF_1"/>
      <w:r w:rsidR="00B67F7D" w:rsidRPr="00B67F7D">
        <w:rPr>
          <w:rFonts w:ascii="Times New Roman" w:eastAsiaTheme="minorEastAsia" w:hAnsi="Times New Roman" w:cs="Times New Roman"/>
          <w:noProof/>
          <w:sz w:val="22"/>
          <w:szCs w:val="24"/>
        </w:rPr>
        <w:t>[1]</w:t>
      </w:r>
      <w:r w:rsidR="00B67F7D" w:rsidRPr="00B67F7D">
        <w:rPr>
          <w:rFonts w:ascii="Times New Roman" w:eastAsiaTheme="minorEastAsia" w:hAnsi="Times New Roman" w:cs="Times New Roman"/>
          <w:noProof/>
          <w:sz w:val="22"/>
          <w:szCs w:val="24"/>
        </w:rPr>
        <w:tab/>
        <w:t>Percec V, Zheng QA, Lee M. Molecular engineering of liquid-crystalline polymers by living polymerization .13. synthesis and living cationic polymerization of (S)-(-)-2-methylbutyl 4'-(omega-vinyloxy)-alkoxybiphenyl-4-carboxylate with undecanyl and hexyl alkyl-groups. J Mater Chem. 1991;1(4):611-619.</w:t>
      </w:r>
      <w:bookmarkEnd w:id="7"/>
    </w:p>
    <w:p w14:paraId="638CE9CE" w14:textId="77777777" w:rsidR="00B67F7D" w:rsidRPr="00B67F7D" w:rsidRDefault="00B67F7D" w:rsidP="00B67F7D">
      <w:pPr>
        <w:spacing w:after="0" w:line="240" w:lineRule="auto"/>
        <w:ind w:left="720" w:hanging="720"/>
        <w:rPr>
          <w:rFonts w:ascii="Times New Roman" w:eastAsiaTheme="minorEastAsia" w:hAnsi="Times New Roman" w:cs="Times New Roman"/>
          <w:noProof/>
          <w:sz w:val="22"/>
          <w:szCs w:val="24"/>
        </w:rPr>
      </w:pPr>
      <w:bookmarkStart w:id="8" w:name="_ENREF_2"/>
      <w:r w:rsidRPr="00B67F7D">
        <w:rPr>
          <w:rFonts w:ascii="Times New Roman" w:eastAsiaTheme="minorEastAsia" w:hAnsi="Times New Roman" w:cs="Times New Roman"/>
          <w:noProof/>
          <w:sz w:val="22"/>
          <w:szCs w:val="24"/>
        </w:rPr>
        <w:t>[2]</w:t>
      </w:r>
      <w:r w:rsidRPr="00B67F7D">
        <w:rPr>
          <w:rFonts w:ascii="Times New Roman" w:eastAsiaTheme="minorEastAsia" w:hAnsi="Times New Roman" w:cs="Times New Roman"/>
          <w:noProof/>
          <w:sz w:val="22"/>
          <w:szCs w:val="24"/>
        </w:rPr>
        <w:tab/>
        <w:t>Paterson DA, Gao M, Kim YK, Jamali A, Finley KL, Robles-Hernandez B, Diez-Berart S, Salud J, de la Fuente MR, Timimi BA, Zimmermann H, Greco C, Ferrarini A, Storey JMD, Lopez DO, Lavrentovich OD, Luckhurst GR, Imrie CT. Understanding the twist-bend nematic phase: the characterisation of 1-(4-cyanobiphenyl-4 '-yloxy)-6-(4-cyanobiphenyl-4 '-yl)hexane (CB6OCB) and comparison with CB7CB. Soft Matter. 2016;12(32):6827-6840.</w:t>
      </w:r>
      <w:bookmarkEnd w:id="8"/>
    </w:p>
    <w:p w14:paraId="719A9744" w14:textId="77777777" w:rsidR="00B67F7D" w:rsidRPr="00B67F7D" w:rsidRDefault="00B67F7D" w:rsidP="00B67F7D">
      <w:pPr>
        <w:spacing w:after="0" w:line="240" w:lineRule="auto"/>
        <w:ind w:left="720" w:hanging="720"/>
        <w:rPr>
          <w:rFonts w:ascii="Times New Roman" w:eastAsiaTheme="minorEastAsia" w:hAnsi="Times New Roman" w:cs="Times New Roman"/>
          <w:noProof/>
          <w:sz w:val="22"/>
          <w:szCs w:val="24"/>
        </w:rPr>
      </w:pPr>
      <w:bookmarkStart w:id="9" w:name="_ENREF_3"/>
      <w:r w:rsidRPr="00B67F7D">
        <w:rPr>
          <w:rFonts w:ascii="Times New Roman" w:eastAsiaTheme="minorEastAsia" w:hAnsi="Times New Roman" w:cs="Times New Roman"/>
          <w:noProof/>
          <w:sz w:val="22"/>
          <w:szCs w:val="24"/>
        </w:rPr>
        <w:t>[3]</w:t>
      </w:r>
      <w:r w:rsidRPr="00B67F7D">
        <w:rPr>
          <w:rFonts w:ascii="Times New Roman" w:eastAsiaTheme="minorEastAsia" w:hAnsi="Times New Roman" w:cs="Times New Roman"/>
          <w:noProof/>
          <w:sz w:val="22"/>
          <w:szCs w:val="24"/>
        </w:rPr>
        <w:tab/>
        <w:t>Blatch AE, Luckhurst GR. The liquid crystal properties of symmetric and non-symmetric dimers based on the azobenzene mesogenic group. Liq Cryst. 2000;27(6):775-787.</w:t>
      </w:r>
      <w:bookmarkEnd w:id="9"/>
    </w:p>
    <w:p w14:paraId="0585A795" w14:textId="77777777" w:rsidR="00B67F7D" w:rsidRPr="00B67F7D" w:rsidRDefault="00B67F7D" w:rsidP="00B67F7D">
      <w:pPr>
        <w:spacing w:after="0" w:line="240" w:lineRule="auto"/>
        <w:ind w:left="720" w:hanging="720"/>
        <w:rPr>
          <w:rFonts w:ascii="Times New Roman" w:eastAsiaTheme="minorEastAsia" w:hAnsi="Times New Roman" w:cs="Times New Roman"/>
          <w:noProof/>
          <w:sz w:val="22"/>
          <w:szCs w:val="24"/>
        </w:rPr>
      </w:pPr>
      <w:bookmarkStart w:id="10" w:name="_ENREF_4"/>
      <w:r w:rsidRPr="00B67F7D">
        <w:rPr>
          <w:rFonts w:ascii="Times New Roman" w:eastAsiaTheme="minorEastAsia" w:hAnsi="Times New Roman" w:cs="Times New Roman"/>
          <w:noProof/>
          <w:sz w:val="22"/>
          <w:szCs w:val="24"/>
        </w:rPr>
        <w:t>[4]</w:t>
      </w:r>
      <w:r w:rsidRPr="00B67F7D">
        <w:rPr>
          <w:rFonts w:ascii="Times New Roman" w:eastAsiaTheme="minorEastAsia" w:hAnsi="Times New Roman" w:cs="Times New Roman"/>
          <w:noProof/>
          <w:sz w:val="22"/>
          <w:szCs w:val="24"/>
        </w:rPr>
        <w:tab/>
        <w:t>Imrie CT, Karasz FE, Attard GS. Side-chain liquid-crystalline copolymers containing charge-transfer groups. Liq Cryst. 1991;9(1):47-57.</w:t>
      </w:r>
      <w:bookmarkEnd w:id="10"/>
    </w:p>
    <w:p w14:paraId="42BB91A8" w14:textId="77777777" w:rsidR="00B67F7D" w:rsidRPr="00B67F7D" w:rsidRDefault="00B67F7D" w:rsidP="00B67F7D">
      <w:pPr>
        <w:spacing w:after="0" w:line="240" w:lineRule="auto"/>
        <w:ind w:left="720" w:hanging="720"/>
        <w:rPr>
          <w:rFonts w:ascii="Times New Roman" w:eastAsiaTheme="minorEastAsia" w:hAnsi="Times New Roman" w:cs="Times New Roman"/>
          <w:noProof/>
          <w:sz w:val="22"/>
          <w:szCs w:val="24"/>
        </w:rPr>
      </w:pPr>
      <w:bookmarkStart w:id="11" w:name="_ENREF_5"/>
      <w:r w:rsidRPr="00B67F7D">
        <w:rPr>
          <w:rFonts w:ascii="Times New Roman" w:eastAsiaTheme="minorEastAsia" w:hAnsi="Times New Roman" w:cs="Times New Roman"/>
          <w:noProof/>
          <w:sz w:val="22"/>
          <w:szCs w:val="24"/>
        </w:rPr>
        <w:t>[5]</w:t>
      </w:r>
      <w:r w:rsidRPr="00B67F7D">
        <w:rPr>
          <w:rFonts w:ascii="Times New Roman" w:eastAsiaTheme="minorEastAsia" w:hAnsi="Times New Roman" w:cs="Times New Roman"/>
          <w:noProof/>
          <w:sz w:val="22"/>
          <w:szCs w:val="24"/>
        </w:rPr>
        <w:tab/>
        <w:t>Imrie CT, Karasz FE, Attard GS. Side-chain liquid-crystalline copolymers .2. polystyrene-based side-chain polymers containing nitroazobenzene. Macromolecules. 1994;27(6):1578-1581.</w:t>
      </w:r>
      <w:bookmarkEnd w:id="11"/>
    </w:p>
    <w:p w14:paraId="63C87346" w14:textId="77777777" w:rsidR="00B67F7D" w:rsidRPr="00B67F7D" w:rsidRDefault="00B67F7D" w:rsidP="00B67F7D">
      <w:pPr>
        <w:spacing w:after="0" w:line="240" w:lineRule="auto"/>
        <w:ind w:left="720" w:hanging="720"/>
        <w:rPr>
          <w:rFonts w:ascii="Times New Roman" w:eastAsiaTheme="minorEastAsia" w:hAnsi="Times New Roman" w:cs="Times New Roman"/>
          <w:noProof/>
          <w:sz w:val="22"/>
          <w:szCs w:val="24"/>
        </w:rPr>
      </w:pPr>
      <w:bookmarkStart w:id="12" w:name="_ENREF_6"/>
      <w:r w:rsidRPr="00B67F7D">
        <w:rPr>
          <w:rFonts w:ascii="Times New Roman" w:eastAsiaTheme="minorEastAsia" w:hAnsi="Times New Roman" w:cs="Times New Roman"/>
          <w:noProof/>
          <w:sz w:val="22"/>
          <w:szCs w:val="24"/>
        </w:rPr>
        <w:t>[6]</w:t>
      </w:r>
      <w:r w:rsidRPr="00B67F7D">
        <w:rPr>
          <w:rFonts w:ascii="Times New Roman" w:eastAsiaTheme="minorEastAsia" w:hAnsi="Times New Roman" w:cs="Times New Roman"/>
          <w:noProof/>
          <w:sz w:val="22"/>
          <w:szCs w:val="24"/>
        </w:rPr>
        <w:tab/>
        <w:t>Imrie CT, Schleeh T, Karasz FE, Attard GS. Dependence of the transitional properties of polystyrene-based side-chain liquid-crystalline polymers on the chemical nature of the mesogenic group. Macromolecules. 1993;26(3):539-544.</w:t>
      </w:r>
      <w:bookmarkEnd w:id="12"/>
    </w:p>
    <w:p w14:paraId="11841B94" w14:textId="77777777" w:rsidR="00B67F7D" w:rsidRPr="00B67F7D" w:rsidRDefault="00B67F7D" w:rsidP="00B67F7D">
      <w:pPr>
        <w:spacing w:line="240" w:lineRule="auto"/>
        <w:ind w:left="720" w:hanging="720"/>
        <w:rPr>
          <w:rFonts w:ascii="Times New Roman" w:eastAsiaTheme="minorEastAsia" w:hAnsi="Times New Roman" w:cs="Times New Roman"/>
          <w:noProof/>
          <w:sz w:val="22"/>
          <w:szCs w:val="24"/>
        </w:rPr>
      </w:pPr>
      <w:bookmarkStart w:id="13" w:name="_ENREF_7"/>
      <w:r w:rsidRPr="00B67F7D">
        <w:rPr>
          <w:rFonts w:ascii="Times New Roman" w:eastAsiaTheme="minorEastAsia" w:hAnsi="Times New Roman" w:cs="Times New Roman"/>
          <w:noProof/>
          <w:sz w:val="22"/>
          <w:szCs w:val="24"/>
        </w:rPr>
        <w:t>[7]</w:t>
      </w:r>
      <w:r w:rsidRPr="00B67F7D">
        <w:rPr>
          <w:rFonts w:ascii="Times New Roman" w:eastAsiaTheme="minorEastAsia" w:hAnsi="Times New Roman" w:cs="Times New Roman"/>
          <w:noProof/>
          <w:sz w:val="22"/>
          <w:szCs w:val="24"/>
        </w:rPr>
        <w:tab/>
        <w:t>Stewart D, Imrie CT. Synthesis and characterization of spin-labelled and spin-probed side-chain liquid crystal polymers. Polymer. 1996;37(15):3419-3425.</w:t>
      </w:r>
      <w:bookmarkEnd w:id="13"/>
    </w:p>
    <w:p w14:paraId="173E5E17" w14:textId="0F1AC855" w:rsidR="00B67F7D" w:rsidRPr="00B67F7D" w:rsidRDefault="00B67F7D" w:rsidP="00B67F7D">
      <w:pPr>
        <w:spacing w:line="240" w:lineRule="auto"/>
        <w:rPr>
          <w:rFonts w:ascii="Times New Roman" w:eastAsiaTheme="minorEastAsia" w:hAnsi="Times New Roman" w:cs="Times New Roman"/>
          <w:noProof/>
          <w:sz w:val="24"/>
          <w:szCs w:val="24"/>
        </w:rPr>
      </w:pPr>
    </w:p>
    <w:p w14:paraId="08DBA1DA" w14:textId="26B8B682" w:rsidR="009A2506" w:rsidRPr="00B67F7D" w:rsidRDefault="00A12CC8" w:rsidP="00732FB1">
      <w:pPr>
        <w:rPr>
          <w:rFonts w:ascii="Times New Roman" w:eastAsiaTheme="minorEastAsia" w:hAnsi="Times New Roman" w:cs="Times New Roman"/>
          <w:sz w:val="24"/>
          <w:szCs w:val="24"/>
        </w:rPr>
      </w:pPr>
      <w:r w:rsidRPr="00B67F7D">
        <w:rPr>
          <w:rFonts w:ascii="Times New Roman" w:eastAsiaTheme="minorEastAsia" w:hAnsi="Times New Roman" w:cs="Times New Roman"/>
          <w:sz w:val="24"/>
          <w:szCs w:val="24"/>
        </w:rPr>
        <w:fldChar w:fldCharType="end"/>
      </w:r>
    </w:p>
    <w:sectPr w:rsidR="009A2506" w:rsidRPr="00B67F7D" w:rsidSect="0083430D">
      <w:footerReference w:type="even" r:id="rId15"/>
      <w:footerReference w:type="default" r:id="rId16"/>
      <w:pgSz w:w="11906" w:h="16838"/>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B269" w14:textId="77777777" w:rsidR="00E11A42" w:rsidRDefault="00E11A42" w:rsidP="00DC1147">
      <w:pPr>
        <w:spacing w:after="0" w:line="240" w:lineRule="auto"/>
      </w:pPr>
      <w:r>
        <w:separator/>
      </w:r>
    </w:p>
  </w:endnote>
  <w:endnote w:type="continuationSeparator" w:id="0">
    <w:p w14:paraId="10A2954E" w14:textId="77777777" w:rsidR="00E11A42" w:rsidRDefault="00E11A42" w:rsidP="00DC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ource Sans Pro Light">
    <w:altName w:val="SignPainter-HouseScript"/>
    <w:charset w:val="00"/>
    <w:family w:val="auto"/>
    <w:pitch w:val="variable"/>
    <w:sig w:usb0="600002F7" w:usb1="02000001" w:usb2="00000000"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Open Sans SemiBold">
    <w:altName w:val="Times New Roman"/>
    <w:charset w:val="00"/>
    <w:family w:val="auto"/>
    <w:pitch w:val="variable"/>
    <w:sig w:usb0="E00002EF" w:usb1="4000205B" w:usb2="00000028" w:usb3="00000000" w:csb0="0000019F" w:csb1="00000000"/>
  </w:font>
  <w:font w:name="Open Sans Light">
    <w:altName w:val="Calibri Light"/>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3E11" w14:textId="77777777" w:rsidR="00E11A42" w:rsidRDefault="00E11A42" w:rsidP="006D49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9E9A1" w14:textId="77777777" w:rsidR="00E11A42" w:rsidRDefault="00E11A42" w:rsidP="00DC1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6690" w14:textId="741972E4" w:rsidR="00E11A42" w:rsidRPr="00E57CEF" w:rsidRDefault="00E11A42" w:rsidP="00C82659">
    <w:pPr>
      <w:pStyle w:val="Footer"/>
      <w:jc w:val="right"/>
      <w:rPr>
        <w:rFonts w:ascii="Trebuchet MS" w:hAnsi="Trebuchet MS"/>
        <w:b/>
        <w:caps/>
        <w:noProof/>
        <w:color w:val="4F81BD" w:themeColor="accent1"/>
        <w:sz w:val="24"/>
        <w:szCs w:val="24"/>
      </w:rPr>
    </w:pPr>
    <w:r w:rsidRPr="00E57CEF">
      <w:rPr>
        <w:rFonts w:ascii="Trebuchet MS" w:hAnsi="Trebuchet MS"/>
        <w:b/>
        <w:caps/>
        <w:color w:val="4F81BD" w:themeColor="accent1"/>
        <w:sz w:val="24"/>
        <w:szCs w:val="24"/>
      </w:rPr>
      <w:fldChar w:fldCharType="begin"/>
    </w:r>
    <w:r w:rsidRPr="00E57CEF">
      <w:rPr>
        <w:rFonts w:ascii="Trebuchet MS" w:hAnsi="Trebuchet MS"/>
        <w:b/>
        <w:caps/>
        <w:color w:val="4F81BD" w:themeColor="accent1"/>
        <w:sz w:val="24"/>
        <w:szCs w:val="24"/>
      </w:rPr>
      <w:instrText xml:space="preserve"> PAGE   \* MERGEFORMAT </w:instrText>
    </w:r>
    <w:r w:rsidRPr="00E57CEF">
      <w:rPr>
        <w:rFonts w:ascii="Trebuchet MS" w:hAnsi="Trebuchet MS"/>
        <w:b/>
        <w:caps/>
        <w:color w:val="4F81BD" w:themeColor="accent1"/>
        <w:sz w:val="24"/>
        <w:szCs w:val="24"/>
      </w:rPr>
      <w:fldChar w:fldCharType="separate"/>
    </w:r>
    <w:r w:rsidR="00654158">
      <w:rPr>
        <w:rFonts w:ascii="Trebuchet MS" w:hAnsi="Trebuchet MS"/>
        <w:b/>
        <w:caps/>
        <w:noProof/>
        <w:color w:val="4F81BD" w:themeColor="accent1"/>
        <w:sz w:val="24"/>
        <w:szCs w:val="24"/>
      </w:rPr>
      <w:t>1</w:t>
    </w:r>
    <w:r w:rsidRPr="00E57CEF">
      <w:rPr>
        <w:rFonts w:ascii="Trebuchet MS" w:hAnsi="Trebuchet MS"/>
        <w:b/>
        <w:caps/>
        <w:noProof/>
        <w:color w:val="4F81BD" w:themeColor="accent1"/>
        <w:sz w:val="24"/>
        <w:szCs w:val="24"/>
      </w:rPr>
      <w:fldChar w:fldCharType="end"/>
    </w:r>
  </w:p>
  <w:p w14:paraId="51FD8A4F" w14:textId="69A03411" w:rsidR="00E11A42" w:rsidRPr="00B24091" w:rsidRDefault="00E11A42" w:rsidP="00C82659">
    <w:pPr>
      <w:pStyle w:val="Footer"/>
      <w:rPr>
        <w:rStyle w:val="IntenseReference"/>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0391" w14:textId="77777777" w:rsidR="00E11A42" w:rsidRDefault="00E11A42" w:rsidP="00DC1147">
      <w:pPr>
        <w:spacing w:after="0" w:line="240" w:lineRule="auto"/>
      </w:pPr>
      <w:r>
        <w:separator/>
      </w:r>
    </w:p>
  </w:footnote>
  <w:footnote w:type="continuationSeparator" w:id="0">
    <w:p w14:paraId="35F9E30B" w14:textId="77777777" w:rsidR="00E11A42" w:rsidRDefault="00E11A42" w:rsidP="00DC11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81A"/>
    <w:multiLevelType w:val="multilevel"/>
    <w:tmpl w:val="59A210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iq Cryst&lt;/Style&gt;&lt;LeftDelim&gt;{&lt;/LeftDelim&gt;&lt;RightDelim&gt;}&lt;/RightDelim&gt;&lt;FontName&gt;Abadi MT Condensed Extra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daxxarxl59dxse5p2h52eseszsawvaxx55a&quot;&gt;JPA MeOAzo&lt;record-ids&gt;&lt;item&gt;23&lt;/item&gt;&lt;item&gt;72&lt;/item&gt;&lt;item&gt;73&lt;/item&gt;&lt;item&gt;74&lt;/item&gt;&lt;item&gt;75&lt;/item&gt;&lt;item&gt;76&lt;/item&gt;&lt;item&gt;77&lt;/item&gt;&lt;/record-ids&gt;&lt;/item&gt;&lt;/Libraries&gt;"/>
  </w:docVars>
  <w:rsids>
    <w:rsidRoot w:val="00635FB0"/>
    <w:rsid w:val="00000D5B"/>
    <w:rsid w:val="000125D0"/>
    <w:rsid w:val="00026FF3"/>
    <w:rsid w:val="000779CD"/>
    <w:rsid w:val="00087285"/>
    <w:rsid w:val="00095E08"/>
    <w:rsid w:val="000A53A4"/>
    <w:rsid w:val="000D0B1F"/>
    <w:rsid w:val="000D34B2"/>
    <w:rsid w:val="000D49EF"/>
    <w:rsid w:val="000D4AC8"/>
    <w:rsid w:val="000F19E1"/>
    <w:rsid w:val="00113AE0"/>
    <w:rsid w:val="00117C6B"/>
    <w:rsid w:val="00141ED0"/>
    <w:rsid w:val="00155C90"/>
    <w:rsid w:val="0015646A"/>
    <w:rsid w:val="00171CE3"/>
    <w:rsid w:val="00171E61"/>
    <w:rsid w:val="0018522B"/>
    <w:rsid w:val="001935FD"/>
    <w:rsid w:val="00193F2A"/>
    <w:rsid w:val="001A33BD"/>
    <w:rsid w:val="001B2532"/>
    <w:rsid w:val="001B6DE7"/>
    <w:rsid w:val="001D272A"/>
    <w:rsid w:val="001D5B1E"/>
    <w:rsid w:val="001F7939"/>
    <w:rsid w:val="00206808"/>
    <w:rsid w:val="00210BB7"/>
    <w:rsid w:val="00211590"/>
    <w:rsid w:val="00213485"/>
    <w:rsid w:val="00222D52"/>
    <w:rsid w:val="00260821"/>
    <w:rsid w:val="00265EC7"/>
    <w:rsid w:val="00276878"/>
    <w:rsid w:val="002771B5"/>
    <w:rsid w:val="00294534"/>
    <w:rsid w:val="002A0C1A"/>
    <w:rsid w:val="002D1DF8"/>
    <w:rsid w:val="002E0CAB"/>
    <w:rsid w:val="002E2AE3"/>
    <w:rsid w:val="002F7B5C"/>
    <w:rsid w:val="00301C39"/>
    <w:rsid w:val="00310553"/>
    <w:rsid w:val="00315C23"/>
    <w:rsid w:val="003322AF"/>
    <w:rsid w:val="00344D74"/>
    <w:rsid w:val="00345672"/>
    <w:rsid w:val="00353C9B"/>
    <w:rsid w:val="00356FFA"/>
    <w:rsid w:val="00371989"/>
    <w:rsid w:val="00373E9E"/>
    <w:rsid w:val="0037755E"/>
    <w:rsid w:val="00382AFE"/>
    <w:rsid w:val="003932F0"/>
    <w:rsid w:val="00395213"/>
    <w:rsid w:val="00396E14"/>
    <w:rsid w:val="003A7988"/>
    <w:rsid w:val="003B23F2"/>
    <w:rsid w:val="003C6ABF"/>
    <w:rsid w:val="003D66C2"/>
    <w:rsid w:val="003E7973"/>
    <w:rsid w:val="004032AB"/>
    <w:rsid w:val="0043421E"/>
    <w:rsid w:val="004343CE"/>
    <w:rsid w:val="00435DD4"/>
    <w:rsid w:val="00450CE1"/>
    <w:rsid w:val="00456B42"/>
    <w:rsid w:val="004B7419"/>
    <w:rsid w:val="004D3BA0"/>
    <w:rsid w:val="004E0AA7"/>
    <w:rsid w:val="004E679A"/>
    <w:rsid w:val="004F0925"/>
    <w:rsid w:val="004F0FA4"/>
    <w:rsid w:val="004F6E86"/>
    <w:rsid w:val="005024EA"/>
    <w:rsid w:val="0051088D"/>
    <w:rsid w:val="0051421E"/>
    <w:rsid w:val="00532898"/>
    <w:rsid w:val="00555E0C"/>
    <w:rsid w:val="005614DC"/>
    <w:rsid w:val="00571848"/>
    <w:rsid w:val="005803D7"/>
    <w:rsid w:val="005806AA"/>
    <w:rsid w:val="00582CA9"/>
    <w:rsid w:val="00593FC8"/>
    <w:rsid w:val="00594995"/>
    <w:rsid w:val="005A0897"/>
    <w:rsid w:val="005B28C0"/>
    <w:rsid w:val="005C2BEF"/>
    <w:rsid w:val="005C49A3"/>
    <w:rsid w:val="005D46FA"/>
    <w:rsid w:val="00602D5D"/>
    <w:rsid w:val="006105F2"/>
    <w:rsid w:val="00615E9C"/>
    <w:rsid w:val="00620111"/>
    <w:rsid w:val="00635FB0"/>
    <w:rsid w:val="006364A2"/>
    <w:rsid w:val="00646FD2"/>
    <w:rsid w:val="00647055"/>
    <w:rsid w:val="006526D8"/>
    <w:rsid w:val="00654158"/>
    <w:rsid w:val="00662233"/>
    <w:rsid w:val="00692FC9"/>
    <w:rsid w:val="006932C5"/>
    <w:rsid w:val="006949B0"/>
    <w:rsid w:val="00696E99"/>
    <w:rsid w:val="006C2216"/>
    <w:rsid w:val="006D49B8"/>
    <w:rsid w:val="006E0180"/>
    <w:rsid w:val="006F0EED"/>
    <w:rsid w:val="006F7248"/>
    <w:rsid w:val="007020FF"/>
    <w:rsid w:val="0071707F"/>
    <w:rsid w:val="00720DCD"/>
    <w:rsid w:val="007228E4"/>
    <w:rsid w:val="00732FB1"/>
    <w:rsid w:val="007449FC"/>
    <w:rsid w:val="00750BC1"/>
    <w:rsid w:val="00754334"/>
    <w:rsid w:val="00766B18"/>
    <w:rsid w:val="007835D5"/>
    <w:rsid w:val="00787D89"/>
    <w:rsid w:val="00797C13"/>
    <w:rsid w:val="007A5EDB"/>
    <w:rsid w:val="007A7965"/>
    <w:rsid w:val="007C701C"/>
    <w:rsid w:val="007E3D8C"/>
    <w:rsid w:val="007F4579"/>
    <w:rsid w:val="0080011F"/>
    <w:rsid w:val="00815A60"/>
    <w:rsid w:val="0082357C"/>
    <w:rsid w:val="0083430D"/>
    <w:rsid w:val="00834B4B"/>
    <w:rsid w:val="008408B5"/>
    <w:rsid w:val="00846B21"/>
    <w:rsid w:val="0084719E"/>
    <w:rsid w:val="00854A03"/>
    <w:rsid w:val="0086510C"/>
    <w:rsid w:val="00865D52"/>
    <w:rsid w:val="00872179"/>
    <w:rsid w:val="0087270E"/>
    <w:rsid w:val="008755B3"/>
    <w:rsid w:val="008906F6"/>
    <w:rsid w:val="008D523A"/>
    <w:rsid w:val="008E02AB"/>
    <w:rsid w:val="008E03B3"/>
    <w:rsid w:val="008F17BE"/>
    <w:rsid w:val="008F6967"/>
    <w:rsid w:val="009041C1"/>
    <w:rsid w:val="009059D7"/>
    <w:rsid w:val="009143CC"/>
    <w:rsid w:val="00936943"/>
    <w:rsid w:val="00940352"/>
    <w:rsid w:val="00944718"/>
    <w:rsid w:val="00962D81"/>
    <w:rsid w:val="009730CA"/>
    <w:rsid w:val="00997D56"/>
    <w:rsid w:val="009A087D"/>
    <w:rsid w:val="009A2506"/>
    <w:rsid w:val="009A6932"/>
    <w:rsid w:val="009B1EF1"/>
    <w:rsid w:val="009B3807"/>
    <w:rsid w:val="009B3AAB"/>
    <w:rsid w:val="009D1C15"/>
    <w:rsid w:val="009D2EFE"/>
    <w:rsid w:val="009E61E6"/>
    <w:rsid w:val="009F128A"/>
    <w:rsid w:val="00A052E9"/>
    <w:rsid w:val="00A10851"/>
    <w:rsid w:val="00A12CC8"/>
    <w:rsid w:val="00A24C9D"/>
    <w:rsid w:val="00A44032"/>
    <w:rsid w:val="00A451C1"/>
    <w:rsid w:val="00A669CA"/>
    <w:rsid w:val="00A67A2D"/>
    <w:rsid w:val="00A90D7D"/>
    <w:rsid w:val="00A935A9"/>
    <w:rsid w:val="00AA40A1"/>
    <w:rsid w:val="00AD2B85"/>
    <w:rsid w:val="00AD6F7B"/>
    <w:rsid w:val="00AE04D5"/>
    <w:rsid w:val="00B00D81"/>
    <w:rsid w:val="00B070B3"/>
    <w:rsid w:val="00B11022"/>
    <w:rsid w:val="00B1743F"/>
    <w:rsid w:val="00B24091"/>
    <w:rsid w:val="00B2627B"/>
    <w:rsid w:val="00B430B5"/>
    <w:rsid w:val="00B552AE"/>
    <w:rsid w:val="00B64598"/>
    <w:rsid w:val="00B67F7D"/>
    <w:rsid w:val="00B74DD4"/>
    <w:rsid w:val="00B75865"/>
    <w:rsid w:val="00B75E05"/>
    <w:rsid w:val="00B81450"/>
    <w:rsid w:val="00B83113"/>
    <w:rsid w:val="00BB5522"/>
    <w:rsid w:val="00BC35D0"/>
    <w:rsid w:val="00BC5851"/>
    <w:rsid w:val="00BD2EB4"/>
    <w:rsid w:val="00BD7507"/>
    <w:rsid w:val="00BE28CC"/>
    <w:rsid w:val="00BF3A04"/>
    <w:rsid w:val="00BF53CD"/>
    <w:rsid w:val="00C00072"/>
    <w:rsid w:val="00C01AD5"/>
    <w:rsid w:val="00C24751"/>
    <w:rsid w:val="00C25365"/>
    <w:rsid w:val="00C26308"/>
    <w:rsid w:val="00C409D2"/>
    <w:rsid w:val="00C423C7"/>
    <w:rsid w:val="00C602E9"/>
    <w:rsid w:val="00C63734"/>
    <w:rsid w:val="00C73300"/>
    <w:rsid w:val="00C7432C"/>
    <w:rsid w:val="00C80391"/>
    <w:rsid w:val="00C82659"/>
    <w:rsid w:val="00C83BCE"/>
    <w:rsid w:val="00C87DF9"/>
    <w:rsid w:val="00C92794"/>
    <w:rsid w:val="00CA0F73"/>
    <w:rsid w:val="00CC4E85"/>
    <w:rsid w:val="00CD0885"/>
    <w:rsid w:val="00CD1FD8"/>
    <w:rsid w:val="00CD223C"/>
    <w:rsid w:val="00CE1EDA"/>
    <w:rsid w:val="00D160E8"/>
    <w:rsid w:val="00D26117"/>
    <w:rsid w:val="00D26A11"/>
    <w:rsid w:val="00D3700D"/>
    <w:rsid w:val="00D46F8A"/>
    <w:rsid w:val="00D528ED"/>
    <w:rsid w:val="00D5550D"/>
    <w:rsid w:val="00D56FB7"/>
    <w:rsid w:val="00D65EAC"/>
    <w:rsid w:val="00D67B88"/>
    <w:rsid w:val="00D72364"/>
    <w:rsid w:val="00D723AD"/>
    <w:rsid w:val="00D7259E"/>
    <w:rsid w:val="00D75A78"/>
    <w:rsid w:val="00D76DA5"/>
    <w:rsid w:val="00D915C1"/>
    <w:rsid w:val="00D92F7E"/>
    <w:rsid w:val="00D94FEC"/>
    <w:rsid w:val="00D9623F"/>
    <w:rsid w:val="00DC1147"/>
    <w:rsid w:val="00DD0EC1"/>
    <w:rsid w:val="00DD1C63"/>
    <w:rsid w:val="00DD769D"/>
    <w:rsid w:val="00DE275F"/>
    <w:rsid w:val="00DE2E0E"/>
    <w:rsid w:val="00DF440F"/>
    <w:rsid w:val="00DF4DE7"/>
    <w:rsid w:val="00E11A42"/>
    <w:rsid w:val="00E17AE4"/>
    <w:rsid w:val="00E21C06"/>
    <w:rsid w:val="00E34CA3"/>
    <w:rsid w:val="00E45646"/>
    <w:rsid w:val="00E50F4F"/>
    <w:rsid w:val="00E57CEF"/>
    <w:rsid w:val="00E6124D"/>
    <w:rsid w:val="00E72B90"/>
    <w:rsid w:val="00E81556"/>
    <w:rsid w:val="00E842AC"/>
    <w:rsid w:val="00E92B64"/>
    <w:rsid w:val="00E96F62"/>
    <w:rsid w:val="00EA1314"/>
    <w:rsid w:val="00EB34D0"/>
    <w:rsid w:val="00EB66D9"/>
    <w:rsid w:val="00EC4E4B"/>
    <w:rsid w:val="00EC72E4"/>
    <w:rsid w:val="00EC7EE0"/>
    <w:rsid w:val="00EE20A5"/>
    <w:rsid w:val="00EE7599"/>
    <w:rsid w:val="00EF75D0"/>
    <w:rsid w:val="00F01D4E"/>
    <w:rsid w:val="00F04CED"/>
    <w:rsid w:val="00F06698"/>
    <w:rsid w:val="00F1030F"/>
    <w:rsid w:val="00F21DBE"/>
    <w:rsid w:val="00F47592"/>
    <w:rsid w:val="00F64A60"/>
    <w:rsid w:val="00F80386"/>
    <w:rsid w:val="00F81E04"/>
    <w:rsid w:val="00FA228C"/>
    <w:rsid w:val="00FA53DE"/>
    <w:rsid w:val="00FA5C5A"/>
    <w:rsid w:val="00FB14E6"/>
    <w:rsid w:val="00FD0516"/>
    <w:rsid w:val="00FD3E1E"/>
    <w:rsid w:val="00FF619F"/>
    <w:rsid w:val="00FF7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6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7E"/>
    <w:pPr>
      <w:spacing w:line="360" w:lineRule="auto"/>
      <w:jc w:val="both"/>
    </w:pPr>
    <w:rPr>
      <w:rFonts w:ascii="Source Sans Pro Light" w:hAnsi="Source Sans Pro Light"/>
      <w:color w:val="404040" w:themeColor="text1" w:themeTint="BF"/>
      <w:sz w:val="23"/>
    </w:rPr>
  </w:style>
  <w:style w:type="paragraph" w:styleId="Heading1">
    <w:name w:val="heading 1"/>
    <w:basedOn w:val="Normal"/>
    <w:next w:val="Normal"/>
    <w:link w:val="Heading1Char"/>
    <w:uiPriority w:val="9"/>
    <w:qFormat/>
    <w:rsid w:val="00D92F7E"/>
    <w:pPr>
      <w:keepNext/>
      <w:keepLines/>
      <w:numPr>
        <w:numId w:val="50"/>
      </w:numPr>
      <w:spacing w:before="480" w:after="0"/>
      <w:outlineLvl w:val="0"/>
    </w:pPr>
    <w:rPr>
      <w:rFonts w:ascii="Open Sans" w:eastAsiaTheme="majorEastAsia" w:hAnsi="Open Sans"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D92F7E"/>
    <w:pPr>
      <w:keepNext/>
      <w:keepLines/>
      <w:numPr>
        <w:ilvl w:val="1"/>
        <w:numId w:val="50"/>
      </w:numPr>
      <w:spacing w:before="200" w:after="0"/>
      <w:outlineLvl w:val="1"/>
    </w:pPr>
    <w:rPr>
      <w:rFonts w:ascii="Open Sans SemiBold" w:eastAsiaTheme="majorEastAsia" w:hAnsi="Open Sans SemiBold" w:cstheme="majorBidi"/>
      <w:bCs/>
      <w:color w:val="4F81BD" w:themeColor="accent1"/>
      <w:sz w:val="26"/>
      <w:szCs w:val="26"/>
    </w:rPr>
  </w:style>
  <w:style w:type="paragraph" w:styleId="Heading3">
    <w:name w:val="heading 3"/>
    <w:basedOn w:val="Normal"/>
    <w:next w:val="Normal"/>
    <w:link w:val="Heading3Char"/>
    <w:uiPriority w:val="9"/>
    <w:unhideWhenUsed/>
    <w:qFormat/>
    <w:rsid w:val="00D92F7E"/>
    <w:pPr>
      <w:keepNext/>
      <w:keepLines/>
      <w:numPr>
        <w:ilvl w:val="2"/>
        <w:numId w:val="50"/>
      </w:numPr>
      <w:spacing w:before="200" w:after="0"/>
      <w:outlineLvl w:val="2"/>
    </w:pPr>
    <w:rPr>
      <w:rFonts w:ascii="Open Sans Light" w:eastAsiaTheme="majorEastAsia" w:hAnsi="Open Sans Light" w:cstheme="majorBidi"/>
      <w:b/>
      <w:bCs/>
      <w:color w:val="4F81BD" w:themeColor="accent1"/>
      <w:spacing w:val="8"/>
    </w:rPr>
  </w:style>
  <w:style w:type="paragraph" w:styleId="Heading4">
    <w:name w:val="heading 4"/>
    <w:basedOn w:val="Normal"/>
    <w:next w:val="Normal"/>
    <w:link w:val="Heading4Char"/>
    <w:uiPriority w:val="9"/>
    <w:unhideWhenUsed/>
    <w:qFormat/>
    <w:rsid w:val="00D92F7E"/>
    <w:pPr>
      <w:keepNext/>
      <w:keepLines/>
      <w:numPr>
        <w:ilvl w:val="3"/>
        <w:numId w:val="50"/>
      </w:numPr>
      <w:spacing w:before="200" w:after="0"/>
      <w:outlineLvl w:val="3"/>
    </w:pPr>
    <w:rPr>
      <w:rFonts w:eastAsiaTheme="majorEastAsia" w:cstheme="majorBidi"/>
      <w:bCs/>
      <w:iCs/>
      <w:color w:val="4F81BD" w:themeColor="accent1"/>
      <w:spacing w:val="4"/>
      <w:sz w:val="24"/>
    </w:rPr>
  </w:style>
  <w:style w:type="paragraph" w:styleId="Heading5">
    <w:name w:val="heading 5"/>
    <w:basedOn w:val="Normal"/>
    <w:next w:val="Normal"/>
    <w:link w:val="Heading5Char"/>
    <w:uiPriority w:val="9"/>
    <w:semiHidden/>
    <w:unhideWhenUsed/>
    <w:qFormat/>
    <w:rsid w:val="00D92F7E"/>
    <w:pPr>
      <w:keepNext/>
      <w:keepLines/>
      <w:numPr>
        <w:ilvl w:val="4"/>
        <w:numId w:val="50"/>
      </w:numPr>
      <w:spacing w:before="40" w:after="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D92F7E"/>
    <w:pPr>
      <w:keepNext/>
      <w:keepLines/>
      <w:numPr>
        <w:ilvl w:val="5"/>
        <w:numId w:val="50"/>
      </w:numPr>
      <w:spacing w:before="40" w:after="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D92F7E"/>
    <w:pPr>
      <w:keepNext/>
      <w:keepLines/>
      <w:numPr>
        <w:ilvl w:val="6"/>
        <w:numId w:val="50"/>
      </w:numPr>
      <w:spacing w:before="40" w:after="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D92F7E"/>
    <w:pPr>
      <w:keepNext/>
      <w:keepLines/>
      <w:numPr>
        <w:ilvl w:val="7"/>
        <w:numId w:val="5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2F7E"/>
    <w:pPr>
      <w:keepNext/>
      <w:keepLines/>
      <w:numPr>
        <w:ilvl w:val="8"/>
        <w:numId w:val="5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1Char"/>
    <w:rsid w:val="00BF3A04"/>
  </w:style>
  <w:style w:type="character" w:customStyle="1" w:styleId="Normal1Char">
    <w:name w:val="Normal1 Char"/>
    <w:basedOn w:val="DefaultParagraphFont"/>
    <w:link w:val="Normal1"/>
    <w:rsid w:val="00BF3A04"/>
  </w:style>
  <w:style w:type="paragraph" w:customStyle="1" w:styleId="Caption1">
    <w:name w:val="Caption1"/>
    <w:basedOn w:val="Caption"/>
    <w:link w:val="Caption1Char"/>
    <w:rsid w:val="00BF3A04"/>
    <w:pPr>
      <w:spacing w:line="360" w:lineRule="auto"/>
    </w:pPr>
  </w:style>
  <w:style w:type="character" w:customStyle="1" w:styleId="Caption1Char">
    <w:name w:val="Caption1 Char"/>
    <w:basedOn w:val="CaptionChar"/>
    <w:link w:val="Caption1"/>
    <w:rsid w:val="00BF3A04"/>
    <w:rPr>
      <w:rFonts w:ascii="Open Sans Light" w:hAnsi="Open Sans Light"/>
      <w:b w:val="0"/>
      <w:bCs/>
      <w:color w:val="4F81BD" w:themeColor="accent1"/>
      <w:sz w:val="18"/>
      <w:szCs w:val="18"/>
    </w:rPr>
  </w:style>
  <w:style w:type="paragraph" w:styleId="Caption">
    <w:name w:val="caption"/>
    <w:basedOn w:val="Normal"/>
    <w:next w:val="Normal"/>
    <w:link w:val="CaptionChar"/>
    <w:uiPriority w:val="35"/>
    <w:unhideWhenUsed/>
    <w:qFormat/>
    <w:rsid w:val="00D92F7E"/>
    <w:pPr>
      <w:spacing w:line="240" w:lineRule="auto"/>
      <w:jc w:val="center"/>
    </w:pPr>
    <w:rPr>
      <w:rFonts w:ascii="Open Sans Light" w:hAnsi="Open Sans Light"/>
      <w:bCs/>
      <w:color w:val="4F81BD" w:themeColor="accent1"/>
      <w:sz w:val="18"/>
      <w:szCs w:val="18"/>
    </w:rPr>
  </w:style>
  <w:style w:type="paragraph" w:customStyle="1" w:styleId="Heading21">
    <w:name w:val="Heading2_1"/>
    <w:basedOn w:val="Heading2"/>
    <w:link w:val="Heading21Char"/>
    <w:rsid w:val="00BF3A04"/>
  </w:style>
  <w:style w:type="character" w:customStyle="1" w:styleId="Heading21Char">
    <w:name w:val="Heading2_1 Char"/>
    <w:basedOn w:val="Heading2Char"/>
    <w:link w:val="Heading21"/>
    <w:rsid w:val="00BF3A04"/>
    <w:rPr>
      <w:rFonts w:asciiTheme="majorHAnsi" w:eastAsiaTheme="majorEastAsia" w:hAnsiTheme="majorHAnsi" w:cstheme="majorBidi"/>
      <w:b w:val="0"/>
      <w:bCs/>
      <w:color w:val="4F81BD" w:themeColor="accent1"/>
      <w:sz w:val="26"/>
      <w:szCs w:val="26"/>
    </w:rPr>
  </w:style>
  <w:style w:type="character" w:customStyle="1" w:styleId="Heading2Char">
    <w:name w:val="Heading 2 Char"/>
    <w:basedOn w:val="DefaultParagraphFont"/>
    <w:link w:val="Heading2"/>
    <w:uiPriority w:val="9"/>
    <w:rsid w:val="00D92F7E"/>
    <w:rPr>
      <w:rFonts w:ascii="Open Sans SemiBold" w:eastAsiaTheme="majorEastAsia" w:hAnsi="Open Sans SemiBold" w:cstheme="majorBidi"/>
      <w:bCs/>
      <w:color w:val="4F81BD" w:themeColor="accent1"/>
      <w:sz w:val="26"/>
      <w:szCs w:val="26"/>
    </w:rPr>
  </w:style>
  <w:style w:type="paragraph" w:customStyle="1" w:styleId="Heading11">
    <w:name w:val="Heading1_1"/>
    <w:basedOn w:val="Heading1"/>
    <w:link w:val="Heading11Char"/>
    <w:rsid w:val="00BF3A04"/>
  </w:style>
  <w:style w:type="character" w:customStyle="1" w:styleId="Heading11Char">
    <w:name w:val="Heading1_1 Char"/>
    <w:basedOn w:val="Heading1Char"/>
    <w:link w:val="Heading11"/>
    <w:rsid w:val="00BF3A04"/>
    <w:rPr>
      <w:rFonts w:asciiTheme="majorHAnsi" w:eastAsiaTheme="majorEastAsia" w:hAnsiTheme="majorHAnsi" w:cstheme="majorBidi"/>
      <w:b/>
      <w:bCs/>
      <w:smallCaps/>
      <w:color w:val="365F91" w:themeColor="accent1" w:themeShade="BF"/>
      <w:sz w:val="28"/>
      <w:szCs w:val="28"/>
    </w:rPr>
  </w:style>
  <w:style w:type="character" w:customStyle="1" w:styleId="Heading1Char">
    <w:name w:val="Heading 1 Char"/>
    <w:basedOn w:val="DefaultParagraphFont"/>
    <w:link w:val="Heading1"/>
    <w:uiPriority w:val="9"/>
    <w:rsid w:val="00D92F7E"/>
    <w:rPr>
      <w:rFonts w:ascii="Open Sans" w:eastAsiaTheme="majorEastAsia" w:hAnsi="Open Sans" w:cstheme="majorBidi"/>
      <w:b/>
      <w:bCs/>
      <w:smallCaps/>
      <w:color w:val="365F91" w:themeColor="accent1" w:themeShade="BF"/>
      <w:sz w:val="32"/>
      <w:szCs w:val="28"/>
    </w:rPr>
  </w:style>
  <w:style w:type="character" w:customStyle="1" w:styleId="Heading3Char">
    <w:name w:val="Heading 3 Char"/>
    <w:basedOn w:val="DefaultParagraphFont"/>
    <w:link w:val="Heading3"/>
    <w:uiPriority w:val="9"/>
    <w:rsid w:val="00D92F7E"/>
    <w:rPr>
      <w:rFonts w:ascii="Open Sans Light" w:eastAsiaTheme="majorEastAsia" w:hAnsi="Open Sans Light" w:cstheme="majorBidi"/>
      <w:b/>
      <w:bCs/>
      <w:color w:val="4F81BD" w:themeColor="accent1"/>
      <w:spacing w:val="8"/>
      <w:sz w:val="23"/>
    </w:rPr>
  </w:style>
  <w:style w:type="character" w:customStyle="1" w:styleId="Heading4Char">
    <w:name w:val="Heading 4 Char"/>
    <w:basedOn w:val="DefaultParagraphFont"/>
    <w:link w:val="Heading4"/>
    <w:uiPriority w:val="9"/>
    <w:rsid w:val="00D92F7E"/>
    <w:rPr>
      <w:rFonts w:ascii="Source Sans Pro Light" w:eastAsiaTheme="majorEastAsia" w:hAnsi="Source Sans Pro Light" w:cstheme="majorBidi"/>
      <w:bCs/>
      <w:iCs/>
      <w:color w:val="4F81BD" w:themeColor="accent1"/>
      <w:spacing w:val="4"/>
      <w:sz w:val="24"/>
    </w:rPr>
  </w:style>
  <w:style w:type="paragraph" w:styleId="TOC1">
    <w:name w:val="toc 1"/>
    <w:basedOn w:val="Normal"/>
    <w:next w:val="Normal"/>
    <w:autoRedefine/>
    <w:uiPriority w:val="39"/>
    <w:unhideWhenUsed/>
    <w:qFormat/>
    <w:rsid w:val="00D92F7E"/>
    <w:pPr>
      <w:tabs>
        <w:tab w:val="right" w:leader="dot" w:pos="9016"/>
      </w:tabs>
      <w:spacing w:after="0"/>
    </w:pPr>
  </w:style>
  <w:style w:type="paragraph" w:styleId="TOC2">
    <w:name w:val="toc 2"/>
    <w:basedOn w:val="Normal"/>
    <w:next w:val="Normal"/>
    <w:autoRedefine/>
    <w:uiPriority w:val="39"/>
    <w:unhideWhenUsed/>
    <w:qFormat/>
    <w:rsid w:val="00D92F7E"/>
    <w:pPr>
      <w:spacing w:after="0"/>
      <w:ind w:left="221"/>
      <w:contextualSpacing/>
    </w:pPr>
  </w:style>
  <w:style w:type="paragraph" w:styleId="TOC3">
    <w:name w:val="toc 3"/>
    <w:basedOn w:val="Normal"/>
    <w:next w:val="Normal"/>
    <w:autoRedefine/>
    <w:uiPriority w:val="39"/>
    <w:unhideWhenUsed/>
    <w:qFormat/>
    <w:rsid w:val="00D92F7E"/>
    <w:pPr>
      <w:tabs>
        <w:tab w:val="left" w:pos="1100"/>
        <w:tab w:val="right" w:leader="dot" w:pos="8471"/>
      </w:tabs>
      <w:spacing w:after="0"/>
      <w:ind w:left="442"/>
      <w:contextualSpacing/>
    </w:pPr>
    <w:rPr>
      <w:rFonts w:eastAsiaTheme="minorEastAsia"/>
      <w:lang w:eastAsia="ja-JP"/>
    </w:rPr>
  </w:style>
  <w:style w:type="character" w:customStyle="1" w:styleId="CaptionChar">
    <w:name w:val="Caption Char"/>
    <w:basedOn w:val="DefaultParagraphFont"/>
    <w:link w:val="Caption"/>
    <w:uiPriority w:val="35"/>
    <w:rsid w:val="00D92F7E"/>
    <w:rPr>
      <w:rFonts w:ascii="Open Sans Light" w:hAnsi="Open Sans Light"/>
      <w:bCs/>
      <w:color w:val="4F81BD" w:themeColor="accent1"/>
      <w:sz w:val="18"/>
      <w:szCs w:val="18"/>
    </w:rPr>
  </w:style>
  <w:style w:type="paragraph" w:styleId="Title">
    <w:name w:val="Title"/>
    <w:basedOn w:val="Normal"/>
    <w:next w:val="Normal"/>
    <w:link w:val="TitleChar"/>
    <w:uiPriority w:val="10"/>
    <w:qFormat/>
    <w:rsid w:val="00D92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92F7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92F7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92F7E"/>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D92F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92F7E"/>
    <w:rPr>
      <w:rFonts w:eastAsiaTheme="minorEastAsia"/>
      <w:lang w:val="en-US" w:eastAsia="ja-JP"/>
    </w:rPr>
  </w:style>
  <w:style w:type="paragraph" w:styleId="TOCHeading">
    <w:name w:val="TOC Heading"/>
    <w:basedOn w:val="Heading1"/>
    <w:next w:val="Normal"/>
    <w:uiPriority w:val="39"/>
    <w:unhideWhenUsed/>
    <w:qFormat/>
    <w:rsid w:val="00D92F7E"/>
    <w:pPr>
      <w:outlineLvl w:val="9"/>
    </w:pPr>
    <w:rPr>
      <w:lang w:eastAsia="ja-JP"/>
    </w:rPr>
  </w:style>
  <w:style w:type="paragraph" w:customStyle="1" w:styleId="Compoundtitle">
    <w:name w:val="Compound title"/>
    <w:basedOn w:val="Normal"/>
    <w:link w:val="CompoundtitleChar"/>
    <w:qFormat/>
    <w:rsid w:val="00D92F7E"/>
    <w:pPr>
      <w:keepNext/>
      <w:spacing w:after="0"/>
    </w:pPr>
    <w:rPr>
      <w:color w:val="2962A7"/>
      <w:u w:val="single"/>
    </w:rPr>
  </w:style>
  <w:style w:type="character" w:customStyle="1" w:styleId="CompoundtitleChar">
    <w:name w:val="Compound title Char"/>
    <w:basedOn w:val="DefaultParagraphFont"/>
    <w:link w:val="Compoundtitle"/>
    <w:rsid w:val="00D92F7E"/>
    <w:rPr>
      <w:rFonts w:ascii="Source Sans Pro Light" w:hAnsi="Source Sans Pro Light"/>
      <w:color w:val="2962A7"/>
      <w:sz w:val="23"/>
      <w:u w:val="single"/>
    </w:rPr>
  </w:style>
  <w:style w:type="character" w:customStyle="1" w:styleId="Heading5Char">
    <w:name w:val="Heading 5 Char"/>
    <w:basedOn w:val="DefaultParagraphFont"/>
    <w:link w:val="Heading5"/>
    <w:uiPriority w:val="9"/>
    <w:semiHidden/>
    <w:rsid w:val="00D92F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92F7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2F7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2F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2F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92F7E"/>
    <w:pPr>
      <w:ind w:left="720"/>
      <w:contextualSpacing/>
    </w:pPr>
  </w:style>
  <w:style w:type="paragraph" w:customStyle="1" w:styleId="P1">
    <w:name w:val="P1"/>
    <w:basedOn w:val="Normal"/>
    <w:qFormat/>
    <w:rsid w:val="00D92F7E"/>
    <w:pPr>
      <w:spacing w:after="0" w:line="225" w:lineRule="exact"/>
    </w:pPr>
    <w:rPr>
      <w:rFonts w:ascii="Arial" w:eastAsia="MS Mincho" w:hAnsi="Arial" w:cs="Times New Roman"/>
      <w:color w:val="auto"/>
      <w:sz w:val="17"/>
      <w:szCs w:val="24"/>
      <w:lang w:eastAsia="ja-JP"/>
    </w:rPr>
  </w:style>
  <w:style w:type="table" w:styleId="TableGrid">
    <w:name w:val="Table Grid"/>
    <w:basedOn w:val="TableNormal"/>
    <w:uiPriority w:val="39"/>
    <w:rsid w:val="00DD7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
    <w:basedOn w:val="Normal"/>
    <w:rsid w:val="00DF4DE7"/>
    <w:pPr>
      <w:spacing w:after="0" w:line="240" w:lineRule="auto"/>
      <w:jc w:val="left"/>
    </w:pPr>
    <w:rPr>
      <w:rFonts w:ascii="Cambria" w:hAnsi="Cambria" w:cs="Times New Roman"/>
      <w:color w:val="auto"/>
      <w:sz w:val="17"/>
      <w:szCs w:val="17"/>
      <w:lang w:eastAsia="en-GB"/>
    </w:rPr>
  </w:style>
  <w:style w:type="character" w:customStyle="1" w:styleId="apple-converted-space">
    <w:name w:val="apple-converted-space"/>
    <w:basedOn w:val="DefaultParagraphFont"/>
    <w:rsid w:val="00DF4DE7"/>
  </w:style>
  <w:style w:type="paragraph" w:customStyle="1" w:styleId="p2">
    <w:name w:val="p2"/>
    <w:basedOn w:val="Normal"/>
    <w:rsid w:val="00B74DD4"/>
    <w:pPr>
      <w:spacing w:after="0" w:line="240" w:lineRule="auto"/>
      <w:jc w:val="left"/>
    </w:pPr>
    <w:rPr>
      <w:rFonts w:ascii="Cambria" w:hAnsi="Cambria" w:cs="Times New Roman"/>
      <w:color w:val="auto"/>
      <w:sz w:val="18"/>
      <w:szCs w:val="18"/>
      <w:lang w:eastAsia="en-GB"/>
    </w:rPr>
  </w:style>
  <w:style w:type="paragraph" w:customStyle="1" w:styleId="p3">
    <w:name w:val="p3"/>
    <w:basedOn w:val="Normal"/>
    <w:rsid w:val="00B74DD4"/>
    <w:pPr>
      <w:spacing w:after="0" w:line="240" w:lineRule="auto"/>
      <w:jc w:val="left"/>
    </w:pPr>
    <w:rPr>
      <w:rFonts w:ascii="Cambria" w:hAnsi="Cambria" w:cs="Times New Roman"/>
      <w:color w:val="auto"/>
      <w:sz w:val="18"/>
      <w:szCs w:val="18"/>
      <w:lang w:eastAsia="en-GB"/>
    </w:rPr>
  </w:style>
  <w:style w:type="character" w:customStyle="1" w:styleId="s1">
    <w:name w:val="s1"/>
    <w:basedOn w:val="DefaultParagraphFont"/>
    <w:rsid w:val="00B74DD4"/>
    <w:rPr>
      <w:rFonts w:ascii="Cambria" w:hAnsi="Cambria" w:hint="default"/>
      <w:sz w:val="12"/>
      <w:szCs w:val="12"/>
    </w:rPr>
  </w:style>
  <w:style w:type="paragraph" w:styleId="Header">
    <w:name w:val="header"/>
    <w:basedOn w:val="Normal"/>
    <w:link w:val="HeaderChar"/>
    <w:uiPriority w:val="99"/>
    <w:unhideWhenUsed/>
    <w:rsid w:val="00DC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147"/>
    <w:rPr>
      <w:rFonts w:ascii="Source Sans Pro Light" w:hAnsi="Source Sans Pro Light"/>
      <w:color w:val="404040" w:themeColor="text1" w:themeTint="BF"/>
      <w:sz w:val="23"/>
    </w:rPr>
  </w:style>
  <w:style w:type="paragraph" w:styleId="Footer">
    <w:name w:val="footer"/>
    <w:basedOn w:val="Normal"/>
    <w:link w:val="FooterChar"/>
    <w:uiPriority w:val="99"/>
    <w:unhideWhenUsed/>
    <w:rsid w:val="00DC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147"/>
    <w:rPr>
      <w:rFonts w:ascii="Source Sans Pro Light" w:hAnsi="Source Sans Pro Light"/>
      <w:color w:val="404040" w:themeColor="text1" w:themeTint="BF"/>
      <w:sz w:val="23"/>
    </w:rPr>
  </w:style>
  <w:style w:type="character" w:styleId="PageNumber">
    <w:name w:val="page number"/>
    <w:basedOn w:val="DefaultParagraphFont"/>
    <w:uiPriority w:val="99"/>
    <w:semiHidden/>
    <w:unhideWhenUsed/>
    <w:rsid w:val="00DC1147"/>
  </w:style>
  <w:style w:type="character" w:styleId="IntenseReference">
    <w:name w:val="Intense Reference"/>
    <w:basedOn w:val="DefaultParagraphFont"/>
    <w:uiPriority w:val="32"/>
    <w:qFormat/>
    <w:rsid w:val="00DC1147"/>
    <w:rPr>
      <w:b/>
      <w:bCs/>
      <w:smallCaps/>
      <w:color w:val="4F81BD" w:themeColor="accent1"/>
      <w:spacing w:val="5"/>
    </w:rPr>
  </w:style>
  <w:style w:type="character" w:styleId="PlaceholderText">
    <w:name w:val="Placeholder Text"/>
    <w:basedOn w:val="DefaultParagraphFont"/>
    <w:uiPriority w:val="99"/>
    <w:semiHidden/>
    <w:rsid w:val="00B75E05"/>
    <w:rPr>
      <w:color w:val="808080"/>
    </w:rPr>
  </w:style>
  <w:style w:type="paragraph" w:styleId="NormalWeb">
    <w:name w:val="Normal (Web)"/>
    <w:basedOn w:val="Normal"/>
    <w:uiPriority w:val="99"/>
    <w:unhideWhenUsed/>
    <w:rsid w:val="006D49B8"/>
    <w:pPr>
      <w:spacing w:before="100" w:beforeAutospacing="1" w:after="100" w:afterAutospacing="1" w:line="240" w:lineRule="auto"/>
      <w:jc w:val="left"/>
    </w:pPr>
    <w:rPr>
      <w:rFonts w:ascii="Times New Roman" w:eastAsiaTheme="minorEastAsia"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171C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CE3"/>
    <w:rPr>
      <w:rFonts w:ascii="Lucida Grande" w:hAnsi="Lucida Grande" w:cs="Lucida Grande"/>
      <w:color w:val="404040" w:themeColor="text1" w:themeTint="BF"/>
      <w:sz w:val="18"/>
      <w:szCs w:val="18"/>
    </w:rPr>
  </w:style>
  <w:style w:type="character" w:styleId="Hyperlink">
    <w:name w:val="Hyperlink"/>
    <w:basedOn w:val="DefaultParagraphFont"/>
    <w:uiPriority w:val="99"/>
    <w:unhideWhenUsed/>
    <w:rsid w:val="00A12C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7E"/>
    <w:pPr>
      <w:spacing w:line="360" w:lineRule="auto"/>
      <w:jc w:val="both"/>
    </w:pPr>
    <w:rPr>
      <w:rFonts w:ascii="Source Sans Pro Light" w:hAnsi="Source Sans Pro Light"/>
      <w:color w:val="404040" w:themeColor="text1" w:themeTint="BF"/>
      <w:sz w:val="23"/>
    </w:rPr>
  </w:style>
  <w:style w:type="paragraph" w:styleId="Heading1">
    <w:name w:val="heading 1"/>
    <w:basedOn w:val="Normal"/>
    <w:next w:val="Normal"/>
    <w:link w:val="Heading1Char"/>
    <w:uiPriority w:val="9"/>
    <w:qFormat/>
    <w:rsid w:val="00D92F7E"/>
    <w:pPr>
      <w:keepNext/>
      <w:keepLines/>
      <w:numPr>
        <w:numId w:val="50"/>
      </w:numPr>
      <w:spacing w:before="480" w:after="0"/>
      <w:outlineLvl w:val="0"/>
    </w:pPr>
    <w:rPr>
      <w:rFonts w:ascii="Open Sans" w:eastAsiaTheme="majorEastAsia" w:hAnsi="Open Sans"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D92F7E"/>
    <w:pPr>
      <w:keepNext/>
      <w:keepLines/>
      <w:numPr>
        <w:ilvl w:val="1"/>
        <w:numId w:val="50"/>
      </w:numPr>
      <w:spacing w:before="200" w:after="0"/>
      <w:outlineLvl w:val="1"/>
    </w:pPr>
    <w:rPr>
      <w:rFonts w:ascii="Open Sans SemiBold" w:eastAsiaTheme="majorEastAsia" w:hAnsi="Open Sans SemiBold" w:cstheme="majorBidi"/>
      <w:bCs/>
      <w:color w:val="4F81BD" w:themeColor="accent1"/>
      <w:sz w:val="26"/>
      <w:szCs w:val="26"/>
    </w:rPr>
  </w:style>
  <w:style w:type="paragraph" w:styleId="Heading3">
    <w:name w:val="heading 3"/>
    <w:basedOn w:val="Normal"/>
    <w:next w:val="Normal"/>
    <w:link w:val="Heading3Char"/>
    <w:uiPriority w:val="9"/>
    <w:unhideWhenUsed/>
    <w:qFormat/>
    <w:rsid w:val="00D92F7E"/>
    <w:pPr>
      <w:keepNext/>
      <w:keepLines/>
      <w:numPr>
        <w:ilvl w:val="2"/>
        <w:numId w:val="50"/>
      </w:numPr>
      <w:spacing w:before="200" w:after="0"/>
      <w:outlineLvl w:val="2"/>
    </w:pPr>
    <w:rPr>
      <w:rFonts w:ascii="Open Sans Light" w:eastAsiaTheme="majorEastAsia" w:hAnsi="Open Sans Light" w:cstheme="majorBidi"/>
      <w:b/>
      <w:bCs/>
      <w:color w:val="4F81BD" w:themeColor="accent1"/>
      <w:spacing w:val="8"/>
    </w:rPr>
  </w:style>
  <w:style w:type="paragraph" w:styleId="Heading4">
    <w:name w:val="heading 4"/>
    <w:basedOn w:val="Normal"/>
    <w:next w:val="Normal"/>
    <w:link w:val="Heading4Char"/>
    <w:uiPriority w:val="9"/>
    <w:unhideWhenUsed/>
    <w:qFormat/>
    <w:rsid w:val="00D92F7E"/>
    <w:pPr>
      <w:keepNext/>
      <w:keepLines/>
      <w:numPr>
        <w:ilvl w:val="3"/>
        <w:numId w:val="50"/>
      </w:numPr>
      <w:spacing w:before="200" w:after="0"/>
      <w:outlineLvl w:val="3"/>
    </w:pPr>
    <w:rPr>
      <w:rFonts w:eastAsiaTheme="majorEastAsia" w:cstheme="majorBidi"/>
      <w:bCs/>
      <w:iCs/>
      <w:color w:val="4F81BD" w:themeColor="accent1"/>
      <w:spacing w:val="4"/>
      <w:sz w:val="24"/>
    </w:rPr>
  </w:style>
  <w:style w:type="paragraph" w:styleId="Heading5">
    <w:name w:val="heading 5"/>
    <w:basedOn w:val="Normal"/>
    <w:next w:val="Normal"/>
    <w:link w:val="Heading5Char"/>
    <w:uiPriority w:val="9"/>
    <w:semiHidden/>
    <w:unhideWhenUsed/>
    <w:qFormat/>
    <w:rsid w:val="00D92F7E"/>
    <w:pPr>
      <w:keepNext/>
      <w:keepLines/>
      <w:numPr>
        <w:ilvl w:val="4"/>
        <w:numId w:val="50"/>
      </w:numPr>
      <w:spacing w:before="40" w:after="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D92F7E"/>
    <w:pPr>
      <w:keepNext/>
      <w:keepLines/>
      <w:numPr>
        <w:ilvl w:val="5"/>
        <w:numId w:val="50"/>
      </w:numPr>
      <w:spacing w:before="40" w:after="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D92F7E"/>
    <w:pPr>
      <w:keepNext/>
      <w:keepLines/>
      <w:numPr>
        <w:ilvl w:val="6"/>
        <w:numId w:val="50"/>
      </w:numPr>
      <w:spacing w:before="40" w:after="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D92F7E"/>
    <w:pPr>
      <w:keepNext/>
      <w:keepLines/>
      <w:numPr>
        <w:ilvl w:val="7"/>
        <w:numId w:val="5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2F7E"/>
    <w:pPr>
      <w:keepNext/>
      <w:keepLines/>
      <w:numPr>
        <w:ilvl w:val="8"/>
        <w:numId w:val="5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1Char"/>
    <w:rsid w:val="00BF3A04"/>
  </w:style>
  <w:style w:type="character" w:customStyle="1" w:styleId="Normal1Char">
    <w:name w:val="Normal1 Char"/>
    <w:basedOn w:val="DefaultParagraphFont"/>
    <w:link w:val="Normal1"/>
    <w:rsid w:val="00BF3A04"/>
  </w:style>
  <w:style w:type="paragraph" w:customStyle="1" w:styleId="Caption1">
    <w:name w:val="Caption1"/>
    <w:basedOn w:val="Caption"/>
    <w:link w:val="Caption1Char"/>
    <w:rsid w:val="00BF3A04"/>
    <w:pPr>
      <w:spacing w:line="360" w:lineRule="auto"/>
    </w:pPr>
  </w:style>
  <w:style w:type="character" w:customStyle="1" w:styleId="Caption1Char">
    <w:name w:val="Caption1 Char"/>
    <w:basedOn w:val="CaptionChar"/>
    <w:link w:val="Caption1"/>
    <w:rsid w:val="00BF3A04"/>
    <w:rPr>
      <w:rFonts w:ascii="Open Sans Light" w:hAnsi="Open Sans Light"/>
      <w:b w:val="0"/>
      <w:bCs/>
      <w:color w:val="4F81BD" w:themeColor="accent1"/>
      <w:sz w:val="18"/>
      <w:szCs w:val="18"/>
    </w:rPr>
  </w:style>
  <w:style w:type="paragraph" w:styleId="Caption">
    <w:name w:val="caption"/>
    <w:basedOn w:val="Normal"/>
    <w:next w:val="Normal"/>
    <w:link w:val="CaptionChar"/>
    <w:uiPriority w:val="35"/>
    <w:unhideWhenUsed/>
    <w:qFormat/>
    <w:rsid w:val="00D92F7E"/>
    <w:pPr>
      <w:spacing w:line="240" w:lineRule="auto"/>
      <w:jc w:val="center"/>
    </w:pPr>
    <w:rPr>
      <w:rFonts w:ascii="Open Sans Light" w:hAnsi="Open Sans Light"/>
      <w:bCs/>
      <w:color w:val="4F81BD" w:themeColor="accent1"/>
      <w:sz w:val="18"/>
      <w:szCs w:val="18"/>
    </w:rPr>
  </w:style>
  <w:style w:type="paragraph" w:customStyle="1" w:styleId="Heading21">
    <w:name w:val="Heading2_1"/>
    <w:basedOn w:val="Heading2"/>
    <w:link w:val="Heading21Char"/>
    <w:rsid w:val="00BF3A04"/>
  </w:style>
  <w:style w:type="character" w:customStyle="1" w:styleId="Heading21Char">
    <w:name w:val="Heading2_1 Char"/>
    <w:basedOn w:val="Heading2Char"/>
    <w:link w:val="Heading21"/>
    <w:rsid w:val="00BF3A04"/>
    <w:rPr>
      <w:rFonts w:asciiTheme="majorHAnsi" w:eastAsiaTheme="majorEastAsia" w:hAnsiTheme="majorHAnsi" w:cstheme="majorBidi"/>
      <w:b w:val="0"/>
      <w:bCs/>
      <w:color w:val="4F81BD" w:themeColor="accent1"/>
      <w:sz w:val="26"/>
      <w:szCs w:val="26"/>
    </w:rPr>
  </w:style>
  <w:style w:type="character" w:customStyle="1" w:styleId="Heading2Char">
    <w:name w:val="Heading 2 Char"/>
    <w:basedOn w:val="DefaultParagraphFont"/>
    <w:link w:val="Heading2"/>
    <w:uiPriority w:val="9"/>
    <w:rsid w:val="00D92F7E"/>
    <w:rPr>
      <w:rFonts w:ascii="Open Sans SemiBold" w:eastAsiaTheme="majorEastAsia" w:hAnsi="Open Sans SemiBold" w:cstheme="majorBidi"/>
      <w:bCs/>
      <w:color w:val="4F81BD" w:themeColor="accent1"/>
      <w:sz w:val="26"/>
      <w:szCs w:val="26"/>
    </w:rPr>
  </w:style>
  <w:style w:type="paragraph" w:customStyle="1" w:styleId="Heading11">
    <w:name w:val="Heading1_1"/>
    <w:basedOn w:val="Heading1"/>
    <w:link w:val="Heading11Char"/>
    <w:rsid w:val="00BF3A04"/>
  </w:style>
  <w:style w:type="character" w:customStyle="1" w:styleId="Heading11Char">
    <w:name w:val="Heading1_1 Char"/>
    <w:basedOn w:val="Heading1Char"/>
    <w:link w:val="Heading11"/>
    <w:rsid w:val="00BF3A04"/>
    <w:rPr>
      <w:rFonts w:asciiTheme="majorHAnsi" w:eastAsiaTheme="majorEastAsia" w:hAnsiTheme="majorHAnsi" w:cstheme="majorBidi"/>
      <w:b/>
      <w:bCs/>
      <w:smallCaps/>
      <w:color w:val="365F91" w:themeColor="accent1" w:themeShade="BF"/>
      <w:sz w:val="28"/>
      <w:szCs w:val="28"/>
    </w:rPr>
  </w:style>
  <w:style w:type="character" w:customStyle="1" w:styleId="Heading1Char">
    <w:name w:val="Heading 1 Char"/>
    <w:basedOn w:val="DefaultParagraphFont"/>
    <w:link w:val="Heading1"/>
    <w:uiPriority w:val="9"/>
    <w:rsid w:val="00D92F7E"/>
    <w:rPr>
      <w:rFonts w:ascii="Open Sans" w:eastAsiaTheme="majorEastAsia" w:hAnsi="Open Sans" w:cstheme="majorBidi"/>
      <w:b/>
      <w:bCs/>
      <w:smallCaps/>
      <w:color w:val="365F91" w:themeColor="accent1" w:themeShade="BF"/>
      <w:sz w:val="32"/>
      <w:szCs w:val="28"/>
    </w:rPr>
  </w:style>
  <w:style w:type="character" w:customStyle="1" w:styleId="Heading3Char">
    <w:name w:val="Heading 3 Char"/>
    <w:basedOn w:val="DefaultParagraphFont"/>
    <w:link w:val="Heading3"/>
    <w:uiPriority w:val="9"/>
    <w:rsid w:val="00D92F7E"/>
    <w:rPr>
      <w:rFonts w:ascii="Open Sans Light" w:eastAsiaTheme="majorEastAsia" w:hAnsi="Open Sans Light" w:cstheme="majorBidi"/>
      <w:b/>
      <w:bCs/>
      <w:color w:val="4F81BD" w:themeColor="accent1"/>
      <w:spacing w:val="8"/>
      <w:sz w:val="23"/>
    </w:rPr>
  </w:style>
  <w:style w:type="character" w:customStyle="1" w:styleId="Heading4Char">
    <w:name w:val="Heading 4 Char"/>
    <w:basedOn w:val="DefaultParagraphFont"/>
    <w:link w:val="Heading4"/>
    <w:uiPriority w:val="9"/>
    <w:rsid w:val="00D92F7E"/>
    <w:rPr>
      <w:rFonts w:ascii="Source Sans Pro Light" w:eastAsiaTheme="majorEastAsia" w:hAnsi="Source Sans Pro Light" w:cstheme="majorBidi"/>
      <w:bCs/>
      <w:iCs/>
      <w:color w:val="4F81BD" w:themeColor="accent1"/>
      <w:spacing w:val="4"/>
      <w:sz w:val="24"/>
    </w:rPr>
  </w:style>
  <w:style w:type="paragraph" w:styleId="TOC1">
    <w:name w:val="toc 1"/>
    <w:basedOn w:val="Normal"/>
    <w:next w:val="Normal"/>
    <w:autoRedefine/>
    <w:uiPriority w:val="39"/>
    <w:unhideWhenUsed/>
    <w:qFormat/>
    <w:rsid w:val="00D92F7E"/>
    <w:pPr>
      <w:tabs>
        <w:tab w:val="right" w:leader="dot" w:pos="9016"/>
      </w:tabs>
      <w:spacing w:after="0"/>
    </w:pPr>
  </w:style>
  <w:style w:type="paragraph" w:styleId="TOC2">
    <w:name w:val="toc 2"/>
    <w:basedOn w:val="Normal"/>
    <w:next w:val="Normal"/>
    <w:autoRedefine/>
    <w:uiPriority w:val="39"/>
    <w:unhideWhenUsed/>
    <w:qFormat/>
    <w:rsid w:val="00D92F7E"/>
    <w:pPr>
      <w:spacing w:after="0"/>
      <w:ind w:left="221"/>
      <w:contextualSpacing/>
    </w:pPr>
  </w:style>
  <w:style w:type="paragraph" w:styleId="TOC3">
    <w:name w:val="toc 3"/>
    <w:basedOn w:val="Normal"/>
    <w:next w:val="Normal"/>
    <w:autoRedefine/>
    <w:uiPriority w:val="39"/>
    <w:unhideWhenUsed/>
    <w:qFormat/>
    <w:rsid w:val="00D92F7E"/>
    <w:pPr>
      <w:tabs>
        <w:tab w:val="left" w:pos="1100"/>
        <w:tab w:val="right" w:leader="dot" w:pos="8471"/>
      </w:tabs>
      <w:spacing w:after="0"/>
      <w:ind w:left="442"/>
      <w:contextualSpacing/>
    </w:pPr>
    <w:rPr>
      <w:rFonts w:eastAsiaTheme="minorEastAsia"/>
      <w:lang w:eastAsia="ja-JP"/>
    </w:rPr>
  </w:style>
  <w:style w:type="character" w:customStyle="1" w:styleId="CaptionChar">
    <w:name w:val="Caption Char"/>
    <w:basedOn w:val="DefaultParagraphFont"/>
    <w:link w:val="Caption"/>
    <w:uiPriority w:val="35"/>
    <w:rsid w:val="00D92F7E"/>
    <w:rPr>
      <w:rFonts w:ascii="Open Sans Light" w:hAnsi="Open Sans Light"/>
      <w:bCs/>
      <w:color w:val="4F81BD" w:themeColor="accent1"/>
      <w:sz w:val="18"/>
      <w:szCs w:val="18"/>
    </w:rPr>
  </w:style>
  <w:style w:type="paragraph" w:styleId="Title">
    <w:name w:val="Title"/>
    <w:basedOn w:val="Normal"/>
    <w:next w:val="Normal"/>
    <w:link w:val="TitleChar"/>
    <w:uiPriority w:val="10"/>
    <w:qFormat/>
    <w:rsid w:val="00D92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92F7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92F7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92F7E"/>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D92F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92F7E"/>
    <w:rPr>
      <w:rFonts w:eastAsiaTheme="minorEastAsia"/>
      <w:lang w:val="en-US" w:eastAsia="ja-JP"/>
    </w:rPr>
  </w:style>
  <w:style w:type="paragraph" w:styleId="TOCHeading">
    <w:name w:val="TOC Heading"/>
    <w:basedOn w:val="Heading1"/>
    <w:next w:val="Normal"/>
    <w:uiPriority w:val="39"/>
    <w:unhideWhenUsed/>
    <w:qFormat/>
    <w:rsid w:val="00D92F7E"/>
    <w:pPr>
      <w:outlineLvl w:val="9"/>
    </w:pPr>
    <w:rPr>
      <w:lang w:eastAsia="ja-JP"/>
    </w:rPr>
  </w:style>
  <w:style w:type="paragraph" w:customStyle="1" w:styleId="Compoundtitle">
    <w:name w:val="Compound title"/>
    <w:basedOn w:val="Normal"/>
    <w:link w:val="CompoundtitleChar"/>
    <w:qFormat/>
    <w:rsid w:val="00D92F7E"/>
    <w:pPr>
      <w:keepNext/>
      <w:spacing w:after="0"/>
    </w:pPr>
    <w:rPr>
      <w:color w:val="2962A7"/>
      <w:u w:val="single"/>
    </w:rPr>
  </w:style>
  <w:style w:type="character" w:customStyle="1" w:styleId="CompoundtitleChar">
    <w:name w:val="Compound title Char"/>
    <w:basedOn w:val="DefaultParagraphFont"/>
    <w:link w:val="Compoundtitle"/>
    <w:rsid w:val="00D92F7E"/>
    <w:rPr>
      <w:rFonts w:ascii="Source Sans Pro Light" w:hAnsi="Source Sans Pro Light"/>
      <w:color w:val="2962A7"/>
      <w:sz w:val="23"/>
      <w:u w:val="single"/>
    </w:rPr>
  </w:style>
  <w:style w:type="character" w:customStyle="1" w:styleId="Heading5Char">
    <w:name w:val="Heading 5 Char"/>
    <w:basedOn w:val="DefaultParagraphFont"/>
    <w:link w:val="Heading5"/>
    <w:uiPriority w:val="9"/>
    <w:semiHidden/>
    <w:rsid w:val="00D92F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92F7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2F7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2F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2F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92F7E"/>
    <w:pPr>
      <w:ind w:left="720"/>
      <w:contextualSpacing/>
    </w:pPr>
  </w:style>
  <w:style w:type="paragraph" w:customStyle="1" w:styleId="P1">
    <w:name w:val="P1"/>
    <w:basedOn w:val="Normal"/>
    <w:qFormat/>
    <w:rsid w:val="00D92F7E"/>
    <w:pPr>
      <w:spacing w:after="0" w:line="225" w:lineRule="exact"/>
    </w:pPr>
    <w:rPr>
      <w:rFonts w:ascii="Arial" w:eastAsia="MS Mincho" w:hAnsi="Arial" w:cs="Times New Roman"/>
      <w:color w:val="auto"/>
      <w:sz w:val="17"/>
      <w:szCs w:val="24"/>
      <w:lang w:eastAsia="ja-JP"/>
    </w:rPr>
  </w:style>
  <w:style w:type="table" w:styleId="TableGrid">
    <w:name w:val="Table Grid"/>
    <w:basedOn w:val="TableNormal"/>
    <w:uiPriority w:val="39"/>
    <w:rsid w:val="00DD7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
    <w:basedOn w:val="Normal"/>
    <w:rsid w:val="00DF4DE7"/>
    <w:pPr>
      <w:spacing w:after="0" w:line="240" w:lineRule="auto"/>
      <w:jc w:val="left"/>
    </w:pPr>
    <w:rPr>
      <w:rFonts w:ascii="Cambria" w:hAnsi="Cambria" w:cs="Times New Roman"/>
      <w:color w:val="auto"/>
      <w:sz w:val="17"/>
      <w:szCs w:val="17"/>
      <w:lang w:eastAsia="en-GB"/>
    </w:rPr>
  </w:style>
  <w:style w:type="character" w:customStyle="1" w:styleId="apple-converted-space">
    <w:name w:val="apple-converted-space"/>
    <w:basedOn w:val="DefaultParagraphFont"/>
    <w:rsid w:val="00DF4DE7"/>
  </w:style>
  <w:style w:type="paragraph" w:customStyle="1" w:styleId="p2">
    <w:name w:val="p2"/>
    <w:basedOn w:val="Normal"/>
    <w:rsid w:val="00B74DD4"/>
    <w:pPr>
      <w:spacing w:after="0" w:line="240" w:lineRule="auto"/>
      <w:jc w:val="left"/>
    </w:pPr>
    <w:rPr>
      <w:rFonts w:ascii="Cambria" w:hAnsi="Cambria" w:cs="Times New Roman"/>
      <w:color w:val="auto"/>
      <w:sz w:val="18"/>
      <w:szCs w:val="18"/>
      <w:lang w:eastAsia="en-GB"/>
    </w:rPr>
  </w:style>
  <w:style w:type="paragraph" w:customStyle="1" w:styleId="p3">
    <w:name w:val="p3"/>
    <w:basedOn w:val="Normal"/>
    <w:rsid w:val="00B74DD4"/>
    <w:pPr>
      <w:spacing w:after="0" w:line="240" w:lineRule="auto"/>
      <w:jc w:val="left"/>
    </w:pPr>
    <w:rPr>
      <w:rFonts w:ascii="Cambria" w:hAnsi="Cambria" w:cs="Times New Roman"/>
      <w:color w:val="auto"/>
      <w:sz w:val="18"/>
      <w:szCs w:val="18"/>
      <w:lang w:eastAsia="en-GB"/>
    </w:rPr>
  </w:style>
  <w:style w:type="character" w:customStyle="1" w:styleId="s1">
    <w:name w:val="s1"/>
    <w:basedOn w:val="DefaultParagraphFont"/>
    <w:rsid w:val="00B74DD4"/>
    <w:rPr>
      <w:rFonts w:ascii="Cambria" w:hAnsi="Cambria" w:hint="default"/>
      <w:sz w:val="12"/>
      <w:szCs w:val="12"/>
    </w:rPr>
  </w:style>
  <w:style w:type="paragraph" w:styleId="Header">
    <w:name w:val="header"/>
    <w:basedOn w:val="Normal"/>
    <w:link w:val="HeaderChar"/>
    <w:uiPriority w:val="99"/>
    <w:unhideWhenUsed/>
    <w:rsid w:val="00DC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147"/>
    <w:rPr>
      <w:rFonts w:ascii="Source Sans Pro Light" w:hAnsi="Source Sans Pro Light"/>
      <w:color w:val="404040" w:themeColor="text1" w:themeTint="BF"/>
      <w:sz w:val="23"/>
    </w:rPr>
  </w:style>
  <w:style w:type="paragraph" w:styleId="Footer">
    <w:name w:val="footer"/>
    <w:basedOn w:val="Normal"/>
    <w:link w:val="FooterChar"/>
    <w:uiPriority w:val="99"/>
    <w:unhideWhenUsed/>
    <w:rsid w:val="00DC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147"/>
    <w:rPr>
      <w:rFonts w:ascii="Source Sans Pro Light" w:hAnsi="Source Sans Pro Light"/>
      <w:color w:val="404040" w:themeColor="text1" w:themeTint="BF"/>
      <w:sz w:val="23"/>
    </w:rPr>
  </w:style>
  <w:style w:type="character" w:styleId="PageNumber">
    <w:name w:val="page number"/>
    <w:basedOn w:val="DefaultParagraphFont"/>
    <w:uiPriority w:val="99"/>
    <w:semiHidden/>
    <w:unhideWhenUsed/>
    <w:rsid w:val="00DC1147"/>
  </w:style>
  <w:style w:type="character" w:styleId="IntenseReference">
    <w:name w:val="Intense Reference"/>
    <w:basedOn w:val="DefaultParagraphFont"/>
    <w:uiPriority w:val="32"/>
    <w:qFormat/>
    <w:rsid w:val="00DC1147"/>
    <w:rPr>
      <w:b/>
      <w:bCs/>
      <w:smallCaps/>
      <w:color w:val="4F81BD" w:themeColor="accent1"/>
      <w:spacing w:val="5"/>
    </w:rPr>
  </w:style>
  <w:style w:type="character" w:styleId="PlaceholderText">
    <w:name w:val="Placeholder Text"/>
    <w:basedOn w:val="DefaultParagraphFont"/>
    <w:uiPriority w:val="99"/>
    <w:semiHidden/>
    <w:rsid w:val="00B75E05"/>
    <w:rPr>
      <w:color w:val="808080"/>
    </w:rPr>
  </w:style>
  <w:style w:type="paragraph" w:styleId="NormalWeb">
    <w:name w:val="Normal (Web)"/>
    <w:basedOn w:val="Normal"/>
    <w:uiPriority w:val="99"/>
    <w:unhideWhenUsed/>
    <w:rsid w:val="006D49B8"/>
    <w:pPr>
      <w:spacing w:before="100" w:beforeAutospacing="1" w:after="100" w:afterAutospacing="1" w:line="240" w:lineRule="auto"/>
      <w:jc w:val="left"/>
    </w:pPr>
    <w:rPr>
      <w:rFonts w:ascii="Times New Roman" w:eastAsiaTheme="minorEastAsia"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171C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CE3"/>
    <w:rPr>
      <w:rFonts w:ascii="Lucida Grande" w:hAnsi="Lucida Grande" w:cs="Lucida Grande"/>
      <w:color w:val="404040" w:themeColor="text1" w:themeTint="BF"/>
      <w:sz w:val="18"/>
      <w:szCs w:val="18"/>
    </w:rPr>
  </w:style>
  <w:style w:type="character" w:styleId="Hyperlink">
    <w:name w:val="Hyperlink"/>
    <w:basedOn w:val="DefaultParagraphFont"/>
    <w:uiPriority w:val="99"/>
    <w:unhideWhenUsed/>
    <w:rsid w:val="00A12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121">
      <w:bodyDiv w:val="1"/>
      <w:marLeft w:val="0"/>
      <w:marRight w:val="0"/>
      <w:marTop w:val="0"/>
      <w:marBottom w:val="0"/>
      <w:divBdr>
        <w:top w:val="none" w:sz="0" w:space="0" w:color="auto"/>
        <w:left w:val="none" w:sz="0" w:space="0" w:color="auto"/>
        <w:bottom w:val="none" w:sz="0" w:space="0" w:color="auto"/>
        <w:right w:val="none" w:sz="0" w:space="0" w:color="auto"/>
      </w:divBdr>
    </w:div>
    <w:div w:id="187957935">
      <w:bodyDiv w:val="1"/>
      <w:marLeft w:val="0"/>
      <w:marRight w:val="0"/>
      <w:marTop w:val="0"/>
      <w:marBottom w:val="0"/>
      <w:divBdr>
        <w:top w:val="none" w:sz="0" w:space="0" w:color="auto"/>
        <w:left w:val="none" w:sz="0" w:space="0" w:color="auto"/>
        <w:bottom w:val="none" w:sz="0" w:space="0" w:color="auto"/>
        <w:right w:val="none" w:sz="0" w:space="0" w:color="auto"/>
      </w:divBdr>
    </w:div>
    <w:div w:id="274288629">
      <w:bodyDiv w:val="1"/>
      <w:marLeft w:val="0"/>
      <w:marRight w:val="0"/>
      <w:marTop w:val="0"/>
      <w:marBottom w:val="0"/>
      <w:divBdr>
        <w:top w:val="none" w:sz="0" w:space="0" w:color="auto"/>
        <w:left w:val="none" w:sz="0" w:space="0" w:color="auto"/>
        <w:bottom w:val="none" w:sz="0" w:space="0" w:color="auto"/>
        <w:right w:val="none" w:sz="0" w:space="0" w:color="auto"/>
      </w:divBdr>
    </w:div>
    <w:div w:id="300113936">
      <w:bodyDiv w:val="1"/>
      <w:marLeft w:val="0"/>
      <w:marRight w:val="0"/>
      <w:marTop w:val="0"/>
      <w:marBottom w:val="0"/>
      <w:divBdr>
        <w:top w:val="none" w:sz="0" w:space="0" w:color="auto"/>
        <w:left w:val="none" w:sz="0" w:space="0" w:color="auto"/>
        <w:bottom w:val="none" w:sz="0" w:space="0" w:color="auto"/>
        <w:right w:val="none" w:sz="0" w:space="0" w:color="auto"/>
      </w:divBdr>
    </w:div>
    <w:div w:id="413867927">
      <w:bodyDiv w:val="1"/>
      <w:marLeft w:val="0"/>
      <w:marRight w:val="0"/>
      <w:marTop w:val="0"/>
      <w:marBottom w:val="0"/>
      <w:divBdr>
        <w:top w:val="none" w:sz="0" w:space="0" w:color="auto"/>
        <w:left w:val="none" w:sz="0" w:space="0" w:color="auto"/>
        <w:bottom w:val="none" w:sz="0" w:space="0" w:color="auto"/>
        <w:right w:val="none" w:sz="0" w:space="0" w:color="auto"/>
      </w:divBdr>
    </w:div>
    <w:div w:id="467668413">
      <w:bodyDiv w:val="1"/>
      <w:marLeft w:val="0"/>
      <w:marRight w:val="0"/>
      <w:marTop w:val="0"/>
      <w:marBottom w:val="0"/>
      <w:divBdr>
        <w:top w:val="none" w:sz="0" w:space="0" w:color="auto"/>
        <w:left w:val="none" w:sz="0" w:space="0" w:color="auto"/>
        <w:bottom w:val="none" w:sz="0" w:space="0" w:color="auto"/>
        <w:right w:val="none" w:sz="0" w:space="0" w:color="auto"/>
      </w:divBdr>
    </w:div>
    <w:div w:id="499394734">
      <w:bodyDiv w:val="1"/>
      <w:marLeft w:val="0"/>
      <w:marRight w:val="0"/>
      <w:marTop w:val="0"/>
      <w:marBottom w:val="0"/>
      <w:divBdr>
        <w:top w:val="none" w:sz="0" w:space="0" w:color="auto"/>
        <w:left w:val="none" w:sz="0" w:space="0" w:color="auto"/>
        <w:bottom w:val="none" w:sz="0" w:space="0" w:color="auto"/>
        <w:right w:val="none" w:sz="0" w:space="0" w:color="auto"/>
      </w:divBdr>
    </w:div>
    <w:div w:id="552423789">
      <w:bodyDiv w:val="1"/>
      <w:marLeft w:val="0"/>
      <w:marRight w:val="0"/>
      <w:marTop w:val="0"/>
      <w:marBottom w:val="0"/>
      <w:divBdr>
        <w:top w:val="none" w:sz="0" w:space="0" w:color="auto"/>
        <w:left w:val="none" w:sz="0" w:space="0" w:color="auto"/>
        <w:bottom w:val="none" w:sz="0" w:space="0" w:color="auto"/>
        <w:right w:val="none" w:sz="0" w:space="0" w:color="auto"/>
      </w:divBdr>
    </w:div>
    <w:div w:id="598761555">
      <w:bodyDiv w:val="1"/>
      <w:marLeft w:val="0"/>
      <w:marRight w:val="0"/>
      <w:marTop w:val="0"/>
      <w:marBottom w:val="0"/>
      <w:divBdr>
        <w:top w:val="none" w:sz="0" w:space="0" w:color="auto"/>
        <w:left w:val="none" w:sz="0" w:space="0" w:color="auto"/>
        <w:bottom w:val="none" w:sz="0" w:space="0" w:color="auto"/>
        <w:right w:val="none" w:sz="0" w:space="0" w:color="auto"/>
      </w:divBdr>
    </w:div>
    <w:div w:id="599532782">
      <w:bodyDiv w:val="1"/>
      <w:marLeft w:val="0"/>
      <w:marRight w:val="0"/>
      <w:marTop w:val="0"/>
      <w:marBottom w:val="0"/>
      <w:divBdr>
        <w:top w:val="none" w:sz="0" w:space="0" w:color="auto"/>
        <w:left w:val="none" w:sz="0" w:space="0" w:color="auto"/>
        <w:bottom w:val="none" w:sz="0" w:space="0" w:color="auto"/>
        <w:right w:val="none" w:sz="0" w:space="0" w:color="auto"/>
      </w:divBdr>
    </w:div>
    <w:div w:id="627249331">
      <w:bodyDiv w:val="1"/>
      <w:marLeft w:val="0"/>
      <w:marRight w:val="0"/>
      <w:marTop w:val="0"/>
      <w:marBottom w:val="0"/>
      <w:divBdr>
        <w:top w:val="none" w:sz="0" w:space="0" w:color="auto"/>
        <w:left w:val="none" w:sz="0" w:space="0" w:color="auto"/>
        <w:bottom w:val="none" w:sz="0" w:space="0" w:color="auto"/>
        <w:right w:val="none" w:sz="0" w:space="0" w:color="auto"/>
      </w:divBdr>
    </w:div>
    <w:div w:id="726339272">
      <w:bodyDiv w:val="1"/>
      <w:marLeft w:val="0"/>
      <w:marRight w:val="0"/>
      <w:marTop w:val="0"/>
      <w:marBottom w:val="0"/>
      <w:divBdr>
        <w:top w:val="none" w:sz="0" w:space="0" w:color="auto"/>
        <w:left w:val="none" w:sz="0" w:space="0" w:color="auto"/>
        <w:bottom w:val="none" w:sz="0" w:space="0" w:color="auto"/>
        <w:right w:val="none" w:sz="0" w:space="0" w:color="auto"/>
      </w:divBdr>
    </w:div>
    <w:div w:id="747504933">
      <w:bodyDiv w:val="1"/>
      <w:marLeft w:val="0"/>
      <w:marRight w:val="0"/>
      <w:marTop w:val="0"/>
      <w:marBottom w:val="0"/>
      <w:divBdr>
        <w:top w:val="none" w:sz="0" w:space="0" w:color="auto"/>
        <w:left w:val="none" w:sz="0" w:space="0" w:color="auto"/>
        <w:bottom w:val="none" w:sz="0" w:space="0" w:color="auto"/>
        <w:right w:val="none" w:sz="0" w:space="0" w:color="auto"/>
      </w:divBdr>
    </w:div>
    <w:div w:id="775057762">
      <w:bodyDiv w:val="1"/>
      <w:marLeft w:val="0"/>
      <w:marRight w:val="0"/>
      <w:marTop w:val="0"/>
      <w:marBottom w:val="0"/>
      <w:divBdr>
        <w:top w:val="none" w:sz="0" w:space="0" w:color="auto"/>
        <w:left w:val="none" w:sz="0" w:space="0" w:color="auto"/>
        <w:bottom w:val="none" w:sz="0" w:space="0" w:color="auto"/>
        <w:right w:val="none" w:sz="0" w:space="0" w:color="auto"/>
      </w:divBdr>
    </w:div>
    <w:div w:id="1022361625">
      <w:bodyDiv w:val="1"/>
      <w:marLeft w:val="0"/>
      <w:marRight w:val="0"/>
      <w:marTop w:val="0"/>
      <w:marBottom w:val="0"/>
      <w:divBdr>
        <w:top w:val="none" w:sz="0" w:space="0" w:color="auto"/>
        <w:left w:val="none" w:sz="0" w:space="0" w:color="auto"/>
        <w:bottom w:val="none" w:sz="0" w:space="0" w:color="auto"/>
        <w:right w:val="none" w:sz="0" w:space="0" w:color="auto"/>
      </w:divBdr>
    </w:div>
    <w:div w:id="1067996689">
      <w:bodyDiv w:val="1"/>
      <w:marLeft w:val="0"/>
      <w:marRight w:val="0"/>
      <w:marTop w:val="0"/>
      <w:marBottom w:val="0"/>
      <w:divBdr>
        <w:top w:val="none" w:sz="0" w:space="0" w:color="auto"/>
        <w:left w:val="none" w:sz="0" w:space="0" w:color="auto"/>
        <w:bottom w:val="none" w:sz="0" w:space="0" w:color="auto"/>
        <w:right w:val="none" w:sz="0" w:space="0" w:color="auto"/>
      </w:divBdr>
    </w:div>
    <w:div w:id="1485587241">
      <w:bodyDiv w:val="1"/>
      <w:marLeft w:val="0"/>
      <w:marRight w:val="0"/>
      <w:marTop w:val="0"/>
      <w:marBottom w:val="0"/>
      <w:divBdr>
        <w:top w:val="none" w:sz="0" w:space="0" w:color="auto"/>
        <w:left w:val="none" w:sz="0" w:space="0" w:color="auto"/>
        <w:bottom w:val="none" w:sz="0" w:space="0" w:color="auto"/>
        <w:right w:val="none" w:sz="0" w:space="0" w:color="auto"/>
      </w:divBdr>
    </w:div>
    <w:div w:id="1633443573">
      <w:bodyDiv w:val="1"/>
      <w:marLeft w:val="0"/>
      <w:marRight w:val="0"/>
      <w:marTop w:val="0"/>
      <w:marBottom w:val="0"/>
      <w:divBdr>
        <w:top w:val="none" w:sz="0" w:space="0" w:color="auto"/>
        <w:left w:val="none" w:sz="0" w:space="0" w:color="auto"/>
        <w:bottom w:val="none" w:sz="0" w:space="0" w:color="auto"/>
        <w:right w:val="none" w:sz="0" w:space="0" w:color="auto"/>
      </w:divBdr>
    </w:div>
    <w:div w:id="1651668691">
      <w:bodyDiv w:val="1"/>
      <w:marLeft w:val="0"/>
      <w:marRight w:val="0"/>
      <w:marTop w:val="0"/>
      <w:marBottom w:val="0"/>
      <w:divBdr>
        <w:top w:val="none" w:sz="0" w:space="0" w:color="auto"/>
        <w:left w:val="none" w:sz="0" w:space="0" w:color="auto"/>
        <w:bottom w:val="none" w:sz="0" w:space="0" w:color="auto"/>
        <w:right w:val="none" w:sz="0" w:space="0" w:color="auto"/>
      </w:divBdr>
    </w:div>
    <w:div w:id="1707368160">
      <w:bodyDiv w:val="1"/>
      <w:marLeft w:val="0"/>
      <w:marRight w:val="0"/>
      <w:marTop w:val="0"/>
      <w:marBottom w:val="0"/>
      <w:divBdr>
        <w:top w:val="none" w:sz="0" w:space="0" w:color="auto"/>
        <w:left w:val="none" w:sz="0" w:space="0" w:color="auto"/>
        <w:bottom w:val="none" w:sz="0" w:space="0" w:color="auto"/>
        <w:right w:val="none" w:sz="0" w:space="0" w:color="auto"/>
      </w:divBdr>
      <w:divsChild>
        <w:div w:id="348915259">
          <w:marLeft w:val="0"/>
          <w:marRight w:val="0"/>
          <w:marTop w:val="0"/>
          <w:marBottom w:val="0"/>
          <w:divBdr>
            <w:top w:val="none" w:sz="0" w:space="0" w:color="auto"/>
            <w:left w:val="none" w:sz="0" w:space="0" w:color="auto"/>
            <w:bottom w:val="none" w:sz="0" w:space="0" w:color="auto"/>
            <w:right w:val="none" w:sz="0" w:space="0" w:color="auto"/>
          </w:divBdr>
        </w:div>
      </w:divsChild>
    </w:div>
    <w:div w:id="1887064584">
      <w:bodyDiv w:val="1"/>
      <w:marLeft w:val="0"/>
      <w:marRight w:val="0"/>
      <w:marTop w:val="0"/>
      <w:marBottom w:val="0"/>
      <w:divBdr>
        <w:top w:val="none" w:sz="0" w:space="0" w:color="auto"/>
        <w:left w:val="none" w:sz="0" w:space="0" w:color="auto"/>
        <w:bottom w:val="none" w:sz="0" w:space="0" w:color="auto"/>
        <w:right w:val="none" w:sz="0" w:space="0" w:color="auto"/>
      </w:divBdr>
    </w:div>
    <w:div w:id="1918661904">
      <w:bodyDiv w:val="1"/>
      <w:marLeft w:val="0"/>
      <w:marRight w:val="0"/>
      <w:marTop w:val="0"/>
      <w:marBottom w:val="0"/>
      <w:divBdr>
        <w:top w:val="none" w:sz="0" w:space="0" w:color="auto"/>
        <w:left w:val="none" w:sz="0" w:space="0" w:color="auto"/>
        <w:bottom w:val="none" w:sz="0" w:space="0" w:color="auto"/>
        <w:right w:val="none" w:sz="0" w:space="0" w:color="auto"/>
      </w:divBdr>
    </w:div>
    <w:div w:id="1988976847">
      <w:bodyDiv w:val="1"/>
      <w:marLeft w:val="0"/>
      <w:marRight w:val="0"/>
      <w:marTop w:val="0"/>
      <w:marBottom w:val="0"/>
      <w:divBdr>
        <w:top w:val="none" w:sz="0" w:space="0" w:color="auto"/>
        <w:left w:val="none" w:sz="0" w:space="0" w:color="auto"/>
        <w:bottom w:val="none" w:sz="0" w:space="0" w:color="auto"/>
        <w:right w:val="none" w:sz="0" w:space="0" w:color="auto"/>
      </w:divBdr>
    </w:div>
    <w:div w:id="21273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t.imrie@abdn.ac.uk" TargetMode="External"/><Relationship Id="rId10"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CCC5158D10E4AB780636266C9CB1E"/>
        <w:category>
          <w:name w:val="General"/>
          <w:gallery w:val="placeholder"/>
        </w:category>
        <w:types>
          <w:type w:val="bbPlcHdr"/>
        </w:types>
        <w:behaviors>
          <w:behavior w:val="content"/>
        </w:behaviors>
        <w:guid w:val="{6E2540BA-278D-3942-9683-5183AF9F9232}"/>
      </w:docPartPr>
      <w:docPartBody>
        <w:p w:rsidR="00D1069F" w:rsidRDefault="00B1373A">
          <w:r w:rsidRPr="00D46715">
            <w:rPr>
              <w:rStyle w:val="PlaceholderText"/>
            </w:rPr>
            <w:t>Formatting... please wait</w:t>
          </w:r>
        </w:p>
      </w:docPartBody>
    </w:docPart>
    <w:docPart>
      <w:docPartPr>
        <w:name w:val="9EC5D50C5C65A34C8F212A5C9F7B1A8C"/>
        <w:category>
          <w:name w:val="General"/>
          <w:gallery w:val="placeholder"/>
        </w:category>
        <w:types>
          <w:type w:val="bbPlcHdr"/>
        </w:types>
        <w:behaviors>
          <w:behavior w:val="content"/>
        </w:behaviors>
        <w:guid w:val="{B01BA36F-0E09-A447-A604-2F8F09A00782}"/>
      </w:docPartPr>
      <w:docPartBody>
        <w:p w:rsidR="00D1069F" w:rsidRDefault="00B1373A">
          <w:r w:rsidRPr="00D46715">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ource Sans Pro Light">
    <w:altName w:val="SignPainter-HouseScript"/>
    <w:charset w:val="00"/>
    <w:family w:val="auto"/>
    <w:pitch w:val="variable"/>
    <w:sig w:usb0="600002F7" w:usb1="02000001" w:usb2="00000000"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Open Sans SemiBold">
    <w:altName w:val="Times New Roman"/>
    <w:charset w:val="00"/>
    <w:family w:val="auto"/>
    <w:pitch w:val="variable"/>
    <w:sig w:usb0="E00002EF" w:usb1="4000205B" w:usb2="00000028" w:usb3="00000000" w:csb0="0000019F" w:csb1="00000000"/>
  </w:font>
  <w:font w:name="Open Sans Light">
    <w:altName w:val="Calibri Light"/>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A"/>
    <w:rsid w:val="00645CB0"/>
    <w:rsid w:val="00B1373A"/>
    <w:rsid w:val="00D10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73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7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672660-466A-BC4F-9FFD-9FC46A000EBF}">
  <we:reference id="wa104380122" version="1.0.0.1" store="en-GB" storeType="OMEX"/>
  <we:alternateReferences>
    <we:reference id="wa104380122" version="1.0.0.1" store="wa104380122" storeType="OMEX"/>
  </we:alternateReferences>
  <we:properties>
    <we:property name="contentControlsValues" value="&quot;{\&quot;cit:_464500047\&quot;:\&quot;&lt;sup&gt;[1]&lt;/sup&gt;\&quot;,\&quot;cit:1914040261\&quot;:\&quot;&lt;p style='line-height: 1;text-indent: -30px;margin-left: 30px;'&gt;[1] - Rodriguez-Parada, J.M. and Percec, V. (1986), &lt;i&gt;Poly(vinyl ether)s and poly(propenyl ether)s containing mesogenic groups: A new class of side-chain liquid-crystalline polymers, &lt;/i&gt;&lt;i&gt;Journal of Polymer Science Part A: Polymer Chemistry, &lt;/i&gt;&lt;b&gt;24 &lt;/b&gt;(6), p. 1363-1378. &lt;/p&gt;\\n&lt;p style='line-height: 1;text-indent: -30px;margin-left: 30px;'&gt;[2] - Craig, A.A. (1996), &lt;i&gt;  Structure-Property Relationships in Side Chain Liquid Crystal Polymers, &lt;/i&gt;PhD Thesis, University of Aberdeen, p. 5252.&lt;/p&gt;\\n&lt;p style='line-height: 1;text-indent: -30px;margin-left: 30px;'&gt;[3] - Percec, V., Zheng, Q. and Lee, M. (1991), &lt;i&gt;Molecular engineering of liquid-crystalline polymers by living polymerization. Part 13.-Synthesis and living cationic polymerization of (S)-(-)-2-methylbutyl-4'-(ω-vinyloxy)alkoxybiphenyl-4-carboxylate with undecanyl and hexyl alkyl groups, &lt;/i&gt;&lt;i&gt;J. Mater. Chem., &lt;/i&gt;&lt;b&gt;1 &lt;/b&gt;(4), p. 611-619. &lt;/p&gt;\\n&lt;p style='line-height: 1;text-indent: -30px;margin-left: 30px;'&gt;[4] - Barnes, P.J., Douglass, A.G., Heeks, S.K. and Luckhurst, G.R. (1993), &lt;i&gt;An enhanced odd-even effect of liquid crystal dimers Orientational order in the α,ω-bis(4′-cyanobiphenyl-4-yl)alkanes, &lt;/i&gt;&lt;i&gt;Liquid Crystals, &lt;/i&gt;&lt;b&gt;13 &lt;/b&gt;(4), p. 603-613. &lt;/p&gt;\\n&lt;p style='line-height: 1;text-indent: -30px;margin-left: 30px;'&gt;[5] - Stewart, D. and Imrie, C.T. (1996), &lt;i&gt;Synthesis and characterization of spin-labelled and spin-probed side-chain liquid crystal polymers, &lt;/i&gt;&lt;i&gt;Polymer, &lt;/i&gt;&lt;b&gt;37 &lt;/b&gt;(15), p. 3419-3425. &lt;/p&gt;\\n&lt;p style='line-height: 1;text-indent: -30px;margin-left: 30px;'&gt;[6] - Blatch, A.E. and Luckhurst, G.R. (2000), &lt;i&gt;The liquid crystal properties of symmetric and non-symmetric dimers based on the azobenzene mesogenic group, &lt;/i&gt;&lt;i&gt;Liquid Crystals, &lt;/i&gt;&lt;b&gt;27 &lt;/b&gt;(6), &lt;/p&gt;\\n&lt;p style='line-height: 1;text-indent: -30px;margin-left: 30px;'&gt;[7] - Imrie, C.T., Karasz, F.E. and Attard, G.S. (1992), &lt;i&gt;Side-chain liquid-crystalline copolymers containing spacers of differing lengths, &lt;/i&gt;&lt;i&gt;Macromolecules, &lt;/i&gt;&lt;b&gt;25 &lt;/b&gt;(4), &lt;/p&gt;\\n&lt;p style='line-height: 1;text-indent: -30px;margin-left: 30px;'&gt;[8] - Imrie, C.T., Karasz, F.E. and Attard, G.S. (1991), &lt;i&gt;Side-chain liquid-crystalline copolymers containing charge transfer groups, &lt;/i&gt;&lt;i&gt;Liquid Crystals, &lt;/i&gt;&lt;b&gt;9 &lt;/b&gt;(1), &lt;/p&gt;\\n&lt;p style='line-height: 1;text-indent: -30px;margin-left: 30px;'&gt;[9] - Imrie, C.T., Schleeh, T., Karasz, F.E. and Attard, G.S. (1993), &lt;i&gt;Dependence of the transitional properties of polystyrene-based side-chain liquid-crystalline polymers on the chemical nature of the mesogenic group, &lt;/i&gt;&lt;i&gt;Macromolecules, &lt;/i&gt;&lt;b&gt;26 &lt;/b&gt;(3), &lt;/p&gt;\\n\&quot;,\&quot;cit:1850978046\&quot;:\&quot;&lt;sup&gt;[2]&lt;/sup&gt;\&quot;,\&quot;cit:_144360143\&quot;:\&quot;&lt;sup&gt;[3]&lt;/sup&gt;\&quot;,\&quot;cit:_915942286\&quot;:\&quot;&lt;sup&gt;[4]&lt;/sup&gt;\&quot;,\&quot;cit:2029056881\&quot;:\&quot;&lt;sup&gt;[5]&lt;/sup&gt;\&quot;,\&quot;cit:_890959220\&quot;:\&quot;&lt;sup&gt;[6-9]&lt;/sup&gt;\&quot;,\&quot;cit:879977967\&quot;:\&quot;&lt;sup&gt;[10]&lt;/sup&gt;\&quot;}&quot;"/>
    <we:property name="citationStyle" value="&quot;{\&quot;id\&quot;:\&quot;rwuserstyle:59317a5be4b061682f697c37\&quot;,\&quot;styleType\&quot;:\&quot;refworks\&quot;,\&quot;name\&quot;:\&quot;Jordan Abberley - Output Style (Custom)\&quot;,\&quot;userId\&quot;:\&quot;user:5931795fe4b060f40c385dcb\&quot;,\&quot;isInstitutional\&quot;:false,\&quot;citeStyle\&quot;:\&quot;INTEXT_ONLY\&quot;,\&quot;isSorted\&quot;:false,\&quot;usesNumbers\&quot;:false,\&quot;$$hashKey\&quot;:\&quot;object:485\&quot;}&quot;"/>
    <we:property name="biblioId" value="1914040261"/>
    <we:property name="optionsValues" value="&quot;{\&quot;doc:59317a5be4b061682f697c36&amp;-1227141489\&quot;:{\&quot;id\&quot;:\&quot;doc:59317a5be4b061682f697c36\&quot;,\&quot;pageReplace\&quot;:\&quot;\&quot;,\&quot;author\&quot;:true,\&quot;year\&quot;:true,\&quot;prefix\&quot;:\&quot;\&quot;,\&quot;suffix\&quot;:\&quot;\&quot;},\&quot;doc:59317a5be4b061682f697c36&amp;-464500047\&quot;:{\&quot;id\&quot;:\&quot;doc:59317a5be4b061682f697c36\&quot;,\&quot;pageReplace\&quot;:\&quot;\&quot;,\&quot;author\&quot;:true,\&quot;year\&quot;:true,\&quot;prefix\&quot;:\&quot;\&quot;,\&quot;suffix\&quot;:\&quot;\&quot;},\&quot;doc:59317a5be4b061682f697c01&amp;1850978046\&quot;:{\&quot;id\&quot;:\&quot;doc:59317a5be4b061682f697c01\&quot;,\&quot;pageReplace\&quot;:\&quot;\&quot;,\&quot;author\&quot;:true,\&quot;year\&quot;:true,\&quot;prefix\&quot;:\&quot;\&quot;,\&quot;suffix\&quot;:\&quot;\&quot;},\&quot;doc:59317a5be4b061682f697c1d&amp;-144360143\&quot;:{\&quot;id\&quot;:\&quot;doc:59317a5be4b061682f697c1d\&quot;,\&quot;pageReplace\&quot;:\&quot;\&quot;,\&quot;author\&quot;:true,\&quot;year\&quot;:true,\&quot;prefix\&quot;:\&quot;\&quot;,\&quot;suffix\&quot;:\&quot;\&quot;},\&quot;doc:59317a5be4b061682f697c10&amp;-915942286\&quot;:{\&quot;id\&quot;:\&quot;doc:59317a5be4b061682f697c10\&quot;,\&quot;pageReplace\&quot;:\&quot;\&quot;,\&quot;author\&quot;:true,\&quot;year\&quot;:true,\&quot;prefix\&quot;:\&quot;\&quot;,\&quot;suffix\&quot;:\&quot;\&quot;},\&quot;doc:59317a5be4b061682f697c24&amp;2029056881\&quot;:{\&quot;id\&quot;:\&quot;doc:59317a5be4b061682f697c24\&quot;,\&quot;pageReplace\&quot;:\&quot;\&quot;,\&quot;author\&quot;:true,\&quot;year\&quot;:true,\&quot;prefix\&quot;:\&quot;\&quot;,\&quot;suffix\&quot;:\&quot;\&quot;},\&quot;doc:5bd26b49e4b09164c8e843c8&amp;-890959220\&quot;:{\&quot;id\&quot;:\&quot;doc:5bd26b49e4b09164c8e843c8\&quot;,\&quot;pageReplace\&quot;:\&quot;\&quot;,\&quot;author\&quot;:true,\&quot;year\&quot;:true,\&quot;prefix\&quot;:\&quot;\&quot;,\&quot;suffix\&quot;:\&quot;\&quot;},\&quot;doc:5bd26c69e4b069b454d72c3f&amp;-890959220\&quot;:{\&quot;id\&quot;:\&quot;doc:5bd26c69e4b069b454d72c3f\&quot;,\&quot;pageReplace\&quot;:\&quot;\&quot;,\&quot;author\&quot;:true,\&quot;year\&quot;:true,\&quot;prefix\&quot;:\&quot;\&quot;,\&quot;suffix\&quot;:\&quot;\&quot;},\&quot;doc:5bd26d43e4b0df4346bf71f0&amp;-890959220\&quot;:{\&quot;id\&quot;:\&quot;doc:5bd26d43e4b0df4346bf71f0\&quot;,\&quot;pageReplace\&quot;:\&quot;\&quot;,\&quot;author\&quot;:true,\&quot;year\&quot;:true,\&quot;prefix\&quot;:\&quot;\&quot;,\&quot;suffix\&quot;:\&quot;\&quot;},\&quot;doc:5bd26cede4b08bd699a13edf&amp;-890959220\&quot;:{\&quot;id\&quot;:\&quot;doc:5bd26cede4b08bd699a13edf\&quot;,\&quot;pageReplace\&quot;:\&quot;\&quot;,\&quot;author\&quot;:true,\&quot;year\&quot;:true,\&quot;prefix\&quot;:\&quot;\&quot;,\&quot;suffix\&quot;:\&quot;\&quot;},\&quot;doc:59317a5be4b061682f697bfd&amp;879977967\&quot;:{\&quot;id\&quot;:\&quot;doc:59317a5be4b061682f697bfd\&quot;,\&quot;pageReplace\&quot;:\&quot;\&quot;,\&quot;author\&quot;:true,\&quot;year\&quot;:true,\&quot;prefix\&quot;:\&quot;\&quot;,\&quot;suffix\&quot;:\&quot;\&quot;}}&quot;"/>
    <we:property name="cit:_1227141489" value="&quot;{\&quot;docs\&quot;:[{\&quot;id\&quot;:\&quot;doc:59317a5be4b061682f697c36\&quot;,\&quot;pageReplace\&quot;:\&quot;\&quot;,\&quot;author\&quot;:true,\&quot;year\&quot;:true,\&quot;prefix\&quot;:\&quot;\&quot;,\&quot;suffix\&quot;:\&quot;\&quot;}],\&quot;position\&quot;:\&quot;body\&quot;}&quot;"/>
    <we:property name="cit:_464500047" value="&quot;{\&quot;docs\&quot;:[{\&quot;id\&quot;:\&quot;doc:59317a5be4b061682f697c36\&quot;,\&quot;pageReplace\&quot;:\&quot;\&quot;,\&quot;author\&quot;:true,\&quot;year\&quot;:true,\&quot;prefix\&quot;:\&quot;\&quot;,\&quot;suffix\&quot;:\&quot;\&quot;}],\&quot;position\&quot;:\&quot;body\&quot;}&quot;"/>
    <we:property name="cit:1850978046" value="&quot;{\&quot;docs\&quot;:[{\&quot;id\&quot;:\&quot;doc:59317a5be4b061682f697c01\&quot;,\&quot;pageReplace\&quot;:\&quot;\&quot;,\&quot;author\&quot;:true,\&quot;year\&quot;:true,\&quot;prefix\&quot;:\&quot;\&quot;,\&quot;suffix\&quot;:\&quot;\&quot;}],\&quot;position\&quot;:\&quot;body\&quot;}&quot;"/>
    <we:property name="cit:_144360143" value="&quot;{\&quot;docs\&quot;:[{\&quot;id\&quot;:\&quot;doc:59317a5be4b061682f697c1d\&quot;,\&quot;pageReplace\&quot;:\&quot;\&quot;,\&quot;author\&quot;:true,\&quot;year\&quot;:true,\&quot;prefix\&quot;:\&quot;\&quot;,\&quot;suffix\&quot;:\&quot;\&quot;}],\&quot;position\&quot;:\&quot;body\&quot;}&quot;"/>
    <we:property name="cit:_915942286" value="&quot;{\&quot;docs\&quot;:[{\&quot;id\&quot;:\&quot;doc:59317a5be4b061682f697c10\&quot;,\&quot;pageReplace\&quot;:\&quot;\&quot;,\&quot;author\&quot;:true,\&quot;year\&quot;:true,\&quot;prefix\&quot;:\&quot;\&quot;,\&quot;suffix\&quot;:\&quot;\&quot;}],\&quot;position\&quot;:\&quot;body\&quot;}&quot;"/>
    <we:property name="cit:2029056881" value="&quot;{\&quot;docs\&quot;:[{\&quot;id\&quot;:\&quot;doc:59317a5be4b061682f697c24\&quot;,\&quot;pageReplace\&quot;:\&quot;\&quot;,\&quot;author\&quot;:true,\&quot;year\&quot;:true,\&quot;prefix\&quot;:\&quot;\&quot;,\&quot;suffix\&quot;:\&quot;\&quot;}],\&quot;position\&quot;:\&quot;body\&quot;}&quot;"/>
    <we:property name="cit:_890959220" value="&quot;{\&quot;docs\&quot;:[{\&quot;id\&quot;:\&quot;doc:5bd26b49e4b09164c8e843c8\&quot;,\&quot;pageReplace\&quot;:\&quot;\&quot;,\&quot;author\&quot;:true,\&quot;year\&quot;:true,\&quot;prefix\&quot;:\&quot;\&quot;,\&quot;suffix\&quot;:\&quot;\&quot;},{\&quot;id\&quot;:\&quot;doc:5bd26c69e4b069b454d72c3f\&quot;,\&quot;pageReplace\&quot;:\&quot;\&quot;,\&quot;author\&quot;:true,\&quot;year\&quot;:true,\&quot;prefix\&quot;:\&quot;\&quot;,\&quot;suffix\&quot;:\&quot;\&quot;},{\&quot;id\&quot;:\&quot;doc:5bd26d43e4b0df4346bf71f0\&quot;,\&quot;pageReplace\&quot;:\&quot;\&quot;,\&quot;author\&quot;:true,\&quot;year\&quot;:true,\&quot;prefix\&quot;:\&quot;\&quot;,\&quot;suffix\&quot;:\&quot;\&quot;},{\&quot;id\&quot;:\&quot;doc:5bd26cede4b08bd699a13edf\&quot;,\&quot;pageReplace\&quot;:\&quot;\&quot;,\&quot;author\&quot;:true,\&quot;year\&quot;:true,\&quot;prefix\&quot;:\&quot;\&quot;,\&quot;suffix\&quot;:\&quot;\&quot;}],\&quot;position\&quot;:\&quot;body\&quot;}&quot;"/>
    <we:property name="cit:879977967" value="&quot;{\&quot;docs\&quot;:[{\&quot;id\&quot;:\&quot;doc:59317a5be4b061682f697bfd\&quot;,\&quot;pageReplace\&quot;:\&quot;\&quot;,\&quot;author\&quot;:true,\&quot;year\&quot;:true,\&quot;prefix\&quot;:\&quot;\&quot;,\&quot;suffix\&quot;:\&quot;\&quot;}],\&quot;position\&quot;:\&quot;body\&quot;}&quot;"/>
  </we:properties>
  <we:bindings>
    <we:binding id="-1227141489" type="text" appref="3067825807"/>
    <we:binding id="-464500047" type="text" appref="3830467249"/>
    <we:binding id="1850978046" type="text" appref="1850978046"/>
    <we:binding id="-144360143" type="text" appref="4150607153"/>
    <we:binding id="-915942286" type="text" appref="3379025010"/>
    <we:binding id="2029056881" type="text" appref="2029056881"/>
    <we:binding id="-890959220" type="text" appref="3404008076"/>
    <we:binding id="879977967" type="text" appref="879977967"/>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6"/>
</file>

<file path=customXml/itemProps1.xml><?xml version="1.0" encoding="utf-8"?>
<ds:datastoreItem xmlns:ds="http://schemas.openxmlformats.org/officeDocument/2006/customXml" ds:itemID="{AF10F71E-9B62-3343-8C0F-74451C65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15</Pages>
  <Words>4093</Words>
  <Characters>23334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Supplementary </vt:lpstr>
    </vt:vector>
  </TitlesOfParts>
  <Company>University of Aberdeen</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c:title>
  <dc:subject/>
  <dc:creator>Abberley, Jordan Paul</dc:creator>
  <cp:keywords/>
  <dc:description/>
  <cp:lastModifiedBy>Corrie Imrie</cp:lastModifiedBy>
  <cp:revision>25</cp:revision>
  <cp:lastPrinted>2018-10-26T01:57:00Z</cp:lastPrinted>
  <dcterms:created xsi:type="dcterms:W3CDTF">2018-12-26T13:44:00Z</dcterms:created>
  <dcterms:modified xsi:type="dcterms:W3CDTF">2019-04-01T09:28:00Z</dcterms:modified>
</cp:coreProperties>
</file>