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088DD" w14:textId="28531721" w:rsidR="001134C6" w:rsidRPr="00650600" w:rsidRDefault="001134C6" w:rsidP="00ED0126">
      <w:pPr>
        <w:jc w:val="center"/>
        <w:rPr>
          <w:rFonts w:asciiTheme="majorHAnsi" w:hAnsiTheme="majorHAnsi" w:cs="Times New Roman"/>
          <w:b/>
        </w:rPr>
      </w:pPr>
      <w:r w:rsidRPr="00650600">
        <w:rPr>
          <w:rFonts w:asciiTheme="majorHAnsi" w:hAnsiTheme="majorHAnsi" w:cs="Times New Roman"/>
          <w:b/>
        </w:rPr>
        <w:t>SUPPLEMENTARY INFORMATION</w:t>
      </w:r>
      <w:r w:rsidR="00ED0126">
        <w:rPr>
          <w:rFonts w:asciiTheme="majorHAnsi" w:hAnsiTheme="majorHAnsi" w:cs="Times New Roman"/>
          <w:b/>
        </w:rPr>
        <w:t>:</w:t>
      </w:r>
    </w:p>
    <w:p w14:paraId="38DF8883" w14:textId="77777777" w:rsidR="001134C6" w:rsidRPr="00650600" w:rsidRDefault="001134C6" w:rsidP="001134C6">
      <w:pPr>
        <w:jc w:val="center"/>
        <w:rPr>
          <w:rFonts w:asciiTheme="majorHAnsi" w:hAnsiTheme="majorHAnsi" w:cs="Times New Roman"/>
          <w:b/>
        </w:rPr>
      </w:pPr>
    </w:p>
    <w:p w14:paraId="6D5558CE" w14:textId="102D454F" w:rsidR="001134C6" w:rsidRPr="00B804D1" w:rsidRDefault="00B804D1" w:rsidP="00B804D1">
      <w:pPr>
        <w:pStyle w:val="Articletitle"/>
        <w:jc w:val="center"/>
        <w:rPr>
          <w:lang w:val="en-AU"/>
        </w:rPr>
      </w:pPr>
      <w:bookmarkStart w:id="0" w:name="OLE_LINK13"/>
      <w:bookmarkStart w:id="1" w:name="OLE_LINK14"/>
      <w:r>
        <w:rPr>
          <w:lang w:val="en-AU"/>
        </w:rPr>
        <w:t>Synchronous shedding of multiple bat paramyxoviruses coincides with peak periods of Hendra virus spillover</w:t>
      </w:r>
      <w:bookmarkEnd w:id="0"/>
      <w:bookmarkEnd w:id="1"/>
    </w:p>
    <w:p w14:paraId="7E3CCD72" w14:textId="46175CA7" w:rsidR="001134C6" w:rsidRPr="00650600" w:rsidRDefault="001134C6" w:rsidP="001134C6">
      <w:pPr>
        <w:spacing w:line="276" w:lineRule="auto"/>
        <w:jc w:val="center"/>
        <w:rPr>
          <w:rFonts w:asciiTheme="majorHAnsi" w:hAnsiTheme="majorHAnsi"/>
          <w:lang w:val="en-AU"/>
        </w:rPr>
      </w:pPr>
      <w:bookmarkStart w:id="2" w:name="OLE_LINK15"/>
      <w:bookmarkStart w:id="3" w:name="OLE_LINK16"/>
      <w:r w:rsidRPr="00650600">
        <w:rPr>
          <w:rFonts w:asciiTheme="majorHAnsi" w:hAnsiTheme="majorHAnsi"/>
          <w:lang w:val="en-AU"/>
        </w:rPr>
        <w:t xml:space="preserve">Alison J. Peel, </w:t>
      </w:r>
      <w:proofErr w:type="spellStart"/>
      <w:r w:rsidRPr="00650600">
        <w:rPr>
          <w:rFonts w:asciiTheme="majorHAnsi" w:hAnsiTheme="majorHAnsi"/>
          <w:lang w:val="en-AU"/>
        </w:rPr>
        <w:t>Konstans</w:t>
      </w:r>
      <w:proofErr w:type="spellEnd"/>
      <w:r w:rsidRPr="00650600">
        <w:rPr>
          <w:rFonts w:asciiTheme="majorHAnsi" w:hAnsiTheme="majorHAnsi"/>
          <w:lang w:val="en-AU"/>
        </w:rPr>
        <w:t xml:space="preserve"> Wells, John Giles, Victoria Boyd, Amy Burroughs, </w:t>
      </w:r>
      <w:r w:rsidR="00ED0126" w:rsidRPr="00650600">
        <w:rPr>
          <w:rFonts w:asciiTheme="majorHAnsi" w:hAnsiTheme="majorHAnsi"/>
          <w:lang w:val="en-AU"/>
        </w:rPr>
        <w:t xml:space="preserve">Daniel Edson, </w:t>
      </w:r>
      <w:r w:rsidRPr="00650600">
        <w:rPr>
          <w:rFonts w:asciiTheme="majorHAnsi" w:hAnsiTheme="majorHAnsi"/>
          <w:lang w:val="en-AU"/>
        </w:rPr>
        <w:t xml:space="preserve">Gary </w:t>
      </w:r>
      <w:proofErr w:type="spellStart"/>
      <w:r w:rsidRPr="00650600">
        <w:rPr>
          <w:rFonts w:asciiTheme="majorHAnsi" w:hAnsiTheme="majorHAnsi"/>
          <w:lang w:val="en-AU"/>
        </w:rPr>
        <w:t>Crameri</w:t>
      </w:r>
      <w:proofErr w:type="spellEnd"/>
      <w:r w:rsidRPr="00650600">
        <w:rPr>
          <w:rFonts w:asciiTheme="majorHAnsi" w:hAnsiTheme="majorHAnsi"/>
          <w:lang w:val="en-AU"/>
        </w:rPr>
        <w:t xml:space="preserve">, Michelle Baker, </w:t>
      </w:r>
      <w:r w:rsidR="00ED0126" w:rsidRPr="00650600">
        <w:rPr>
          <w:rFonts w:asciiTheme="majorHAnsi" w:hAnsiTheme="majorHAnsi"/>
          <w:lang w:val="en-AU"/>
        </w:rPr>
        <w:t xml:space="preserve">Hume Field, </w:t>
      </w:r>
      <w:proofErr w:type="spellStart"/>
      <w:r w:rsidRPr="00650600">
        <w:rPr>
          <w:rFonts w:asciiTheme="majorHAnsi" w:hAnsiTheme="majorHAnsi"/>
          <w:lang w:val="en-AU"/>
        </w:rPr>
        <w:t>Linfa</w:t>
      </w:r>
      <w:proofErr w:type="spellEnd"/>
      <w:r w:rsidRPr="00650600">
        <w:rPr>
          <w:rFonts w:asciiTheme="majorHAnsi" w:hAnsiTheme="majorHAnsi"/>
          <w:lang w:val="en-AU"/>
        </w:rPr>
        <w:t xml:space="preserve"> Wang, Hamish McCallum, Raina Plowright, Nicholas Clark</w:t>
      </w:r>
    </w:p>
    <w:bookmarkEnd w:id="2"/>
    <w:bookmarkEnd w:id="3"/>
    <w:p w14:paraId="5D9FB3AA" w14:textId="77777777" w:rsidR="001134C6" w:rsidRPr="00650600" w:rsidRDefault="001134C6" w:rsidP="001134C6">
      <w:pPr>
        <w:rPr>
          <w:rFonts w:asciiTheme="majorHAnsi" w:hAnsiTheme="majorHAnsi" w:cs="Times New Roman"/>
          <w:b/>
        </w:rPr>
      </w:pPr>
    </w:p>
    <w:p w14:paraId="00212509" w14:textId="75C31D5D" w:rsidR="004F5EEE" w:rsidRPr="008442E1" w:rsidRDefault="004F5EEE" w:rsidP="001134C6">
      <w:pPr>
        <w:rPr>
          <w:rFonts w:asciiTheme="majorHAnsi" w:hAnsiTheme="majorHAnsi" w:cs="Times New Roman"/>
          <w:b/>
        </w:rPr>
      </w:pPr>
      <w:r w:rsidRPr="008442E1">
        <w:rPr>
          <w:rFonts w:asciiTheme="majorHAnsi" w:hAnsiTheme="majorHAnsi" w:cs="Times New Roman"/>
          <w:b/>
        </w:rPr>
        <w:t xml:space="preserve">Supplementary </w:t>
      </w:r>
      <w:r w:rsidR="008442E1" w:rsidRPr="008442E1">
        <w:rPr>
          <w:rFonts w:asciiTheme="majorHAnsi" w:hAnsiTheme="majorHAnsi" w:cs="Times New Roman"/>
          <w:b/>
        </w:rPr>
        <w:t>Methods</w:t>
      </w:r>
    </w:p>
    <w:p w14:paraId="50D5D1EA" w14:textId="1EE66DAE" w:rsidR="00536B08" w:rsidRDefault="00F05B32" w:rsidP="00F05B32">
      <w:pPr>
        <w:rPr>
          <w:rFonts w:asciiTheme="majorHAnsi" w:hAnsiTheme="majorHAnsi" w:cs="Times New Roman"/>
        </w:rPr>
      </w:pPr>
      <w:r>
        <w:rPr>
          <w:rFonts w:asciiTheme="majorHAnsi" w:hAnsiTheme="majorHAnsi" w:cs="Times New Roman"/>
        </w:rPr>
        <w:t>Table S1: Details of sampling sites</w:t>
      </w:r>
      <w:r w:rsidR="00536B08">
        <w:rPr>
          <w:rFonts w:asciiTheme="majorHAnsi" w:hAnsiTheme="majorHAnsi" w:cs="Times New Roman"/>
        </w:rPr>
        <w:t xml:space="preserve"> and under-roost urine collection </w:t>
      </w:r>
      <w:r w:rsidR="00536B08" w:rsidRPr="00536B08">
        <w:rPr>
          <w:rFonts w:asciiTheme="majorHAnsi" w:hAnsiTheme="majorHAnsi" w:cs="Times New Roman"/>
        </w:rPr>
        <w:t>events</w:t>
      </w:r>
      <w:r w:rsidR="00040797">
        <w:rPr>
          <w:rFonts w:asciiTheme="majorHAnsi" w:hAnsiTheme="majorHAnsi" w:cs="Times New Roman"/>
        </w:rPr>
        <w:t xml:space="preserve"> from black </w:t>
      </w:r>
      <w:r w:rsidR="00040797" w:rsidRPr="00536B08">
        <w:rPr>
          <w:rFonts w:asciiTheme="majorHAnsi" w:hAnsiTheme="majorHAnsi" w:cs="Times New Roman"/>
        </w:rPr>
        <w:t>flying fox</w:t>
      </w:r>
      <w:r w:rsidR="00040797">
        <w:rPr>
          <w:rFonts w:asciiTheme="majorHAnsi" w:hAnsiTheme="majorHAnsi" w:cs="Times New Roman"/>
        </w:rPr>
        <w:t xml:space="preserve">es (BFF, </w:t>
      </w:r>
      <w:r w:rsidR="00040797" w:rsidRPr="00536B08">
        <w:rPr>
          <w:rFonts w:asciiTheme="majorHAnsi" w:hAnsiTheme="majorHAnsi" w:cs="Times New Roman"/>
          <w:i/>
        </w:rPr>
        <w:t>Pteropus alecto</w:t>
      </w:r>
      <w:r w:rsidR="00040797">
        <w:rPr>
          <w:rFonts w:asciiTheme="majorHAnsi" w:hAnsiTheme="majorHAnsi" w:cs="Times New Roman"/>
        </w:rPr>
        <w:t>)</w:t>
      </w:r>
      <w:r w:rsidR="002063E5">
        <w:rPr>
          <w:rFonts w:asciiTheme="majorHAnsi" w:hAnsiTheme="majorHAnsi" w:cs="Times New Roman"/>
        </w:rPr>
        <w:t>,</w:t>
      </w:r>
      <w:r w:rsidR="00040797">
        <w:rPr>
          <w:rFonts w:asciiTheme="majorHAnsi" w:hAnsiTheme="majorHAnsi" w:cs="Times New Roman"/>
        </w:rPr>
        <w:t xml:space="preserve"> grey-headed </w:t>
      </w:r>
      <w:r w:rsidR="00040797" w:rsidRPr="00536B08">
        <w:rPr>
          <w:rFonts w:asciiTheme="majorHAnsi" w:hAnsiTheme="majorHAnsi" w:cs="Times New Roman"/>
        </w:rPr>
        <w:t>flying fox</w:t>
      </w:r>
      <w:r w:rsidR="00040797">
        <w:rPr>
          <w:rFonts w:asciiTheme="majorHAnsi" w:hAnsiTheme="majorHAnsi" w:cs="Times New Roman"/>
        </w:rPr>
        <w:t xml:space="preserve">es (GHFF, </w:t>
      </w:r>
      <w:r w:rsidR="00040797" w:rsidRPr="00536B08">
        <w:rPr>
          <w:rFonts w:asciiTheme="majorHAnsi" w:hAnsiTheme="majorHAnsi" w:cs="Times New Roman"/>
          <w:i/>
        </w:rPr>
        <w:t>P. poliocephalus</w:t>
      </w:r>
      <w:r w:rsidR="00040797">
        <w:rPr>
          <w:rFonts w:asciiTheme="majorHAnsi" w:hAnsiTheme="majorHAnsi" w:cs="Times New Roman"/>
        </w:rPr>
        <w:t>)</w:t>
      </w:r>
      <w:r w:rsidR="005F1645">
        <w:rPr>
          <w:rFonts w:asciiTheme="majorHAnsi" w:hAnsiTheme="majorHAnsi" w:cs="Times New Roman"/>
        </w:rPr>
        <w:t xml:space="preserve">, </w:t>
      </w:r>
      <w:r w:rsidR="00536B08">
        <w:rPr>
          <w:rFonts w:asciiTheme="majorHAnsi" w:hAnsiTheme="majorHAnsi" w:cs="Times New Roman"/>
        </w:rPr>
        <w:t xml:space="preserve"> </w:t>
      </w:r>
      <w:r w:rsidR="002063E5">
        <w:rPr>
          <w:rFonts w:asciiTheme="majorHAnsi" w:hAnsiTheme="majorHAnsi" w:cs="Times New Roman"/>
        </w:rPr>
        <w:t xml:space="preserve">spectacled </w:t>
      </w:r>
      <w:r w:rsidR="002063E5" w:rsidRPr="002063E5">
        <w:rPr>
          <w:rFonts w:asciiTheme="majorHAnsi" w:hAnsiTheme="majorHAnsi" w:cs="Times New Roman"/>
        </w:rPr>
        <w:t>flying fox</w:t>
      </w:r>
      <w:r w:rsidR="002063E5">
        <w:rPr>
          <w:rFonts w:asciiTheme="majorHAnsi" w:hAnsiTheme="majorHAnsi" w:cs="Times New Roman"/>
        </w:rPr>
        <w:t>es (</w:t>
      </w:r>
      <w:r w:rsidR="005F1645">
        <w:rPr>
          <w:rFonts w:asciiTheme="majorHAnsi" w:hAnsiTheme="majorHAnsi" w:cs="Times New Roman"/>
        </w:rPr>
        <w:t xml:space="preserve">SFF, </w:t>
      </w:r>
      <w:r w:rsidR="002063E5" w:rsidRPr="002063E5">
        <w:rPr>
          <w:rFonts w:asciiTheme="majorHAnsi" w:hAnsiTheme="majorHAnsi" w:cs="Times New Roman"/>
          <w:i/>
        </w:rPr>
        <w:t>P. conspicillatus</w:t>
      </w:r>
      <w:r w:rsidR="002063E5">
        <w:rPr>
          <w:rFonts w:asciiTheme="majorHAnsi" w:hAnsiTheme="majorHAnsi" w:cs="Times New Roman"/>
        </w:rPr>
        <w:t xml:space="preserve">) </w:t>
      </w:r>
      <w:r w:rsidR="005F1645">
        <w:rPr>
          <w:rFonts w:asciiTheme="majorHAnsi" w:hAnsiTheme="majorHAnsi" w:cs="Times New Roman"/>
        </w:rPr>
        <w:t xml:space="preserve">and little red </w:t>
      </w:r>
      <w:r w:rsidR="005F1645" w:rsidRPr="005F1645">
        <w:rPr>
          <w:rFonts w:asciiTheme="majorHAnsi" w:hAnsiTheme="majorHAnsi" w:cs="Times New Roman"/>
        </w:rPr>
        <w:t>flying fox</w:t>
      </w:r>
      <w:r w:rsidR="005F1645">
        <w:rPr>
          <w:rFonts w:asciiTheme="majorHAnsi" w:hAnsiTheme="majorHAnsi" w:cs="Times New Roman"/>
        </w:rPr>
        <w:t xml:space="preserve">es (LRFF, </w:t>
      </w:r>
      <w:r w:rsidR="005F1645" w:rsidRPr="005F1645">
        <w:rPr>
          <w:rFonts w:asciiTheme="majorHAnsi" w:hAnsiTheme="majorHAnsi" w:cs="Times New Roman"/>
          <w:i/>
        </w:rPr>
        <w:t>P</w:t>
      </w:r>
      <w:r w:rsidR="005F1645">
        <w:rPr>
          <w:rFonts w:asciiTheme="majorHAnsi" w:hAnsiTheme="majorHAnsi" w:cs="Times New Roman"/>
          <w:i/>
        </w:rPr>
        <w:t>.</w:t>
      </w:r>
      <w:r w:rsidR="005F1645" w:rsidRPr="005F1645">
        <w:rPr>
          <w:rFonts w:asciiTheme="majorHAnsi" w:hAnsiTheme="majorHAnsi" w:cs="Times New Roman"/>
          <w:i/>
        </w:rPr>
        <w:t xml:space="preserve"> scapulatus</w:t>
      </w:r>
      <w:r w:rsidR="005F1645">
        <w:rPr>
          <w:rFonts w:asciiTheme="majorHAnsi" w:hAnsiTheme="majorHAnsi" w:cs="Times New Roman"/>
        </w:rPr>
        <w:t xml:space="preserve">) </w:t>
      </w:r>
      <w:r w:rsidR="00040797">
        <w:rPr>
          <w:rFonts w:asciiTheme="majorHAnsi" w:hAnsiTheme="majorHAnsi" w:cs="Times New Roman"/>
        </w:rPr>
        <w:t xml:space="preserve">in </w:t>
      </w:r>
      <w:r w:rsidR="00536B08">
        <w:rPr>
          <w:rFonts w:asciiTheme="majorHAnsi" w:hAnsiTheme="majorHAnsi" w:cs="Times New Roman"/>
        </w:rPr>
        <w:t>Queensland (QLD) and Victoria (VIC).</w:t>
      </w:r>
      <w:r w:rsidR="00040797">
        <w:rPr>
          <w:rFonts w:asciiTheme="majorHAnsi" w:hAnsiTheme="majorHAnsi" w:cs="Times New Roman"/>
        </w:rPr>
        <w:t xml:space="preserve"> Dates are in the format (dd/mm/</w:t>
      </w:r>
      <w:proofErr w:type="spellStart"/>
      <w:r w:rsidR="00040797">
        <w:rPr>
          <w:rFonts w:asciiTheme="majorHAnsi" w:hAnsiTheme="majorHAnsi" w:cs="Times New Roman"/>
        </w:rPr>
        <w:t>yyyy</w:t>
      </w:r>
      <w:proofErr w:type="spellEnd"/>
      <w:r w:rsidR="00040797">
        <w:rPr>
          <w:rFonts w:asciiTheme="majorHAnsi" w:hAnsiTheme="majorHAnsi" w:cs="Times New Roman"/>
        </w:rPr>
        <w:t>).</w:t>
      </w:r>
      <w:r w:rsidR="007D3746">
        <w:rPr>
          <w:rFonts w:asciiTheme="majorHAnsi" w:hAnsiTheme="majorHAnsi" w:cs="Times New Roman"/>
        </w:rPr>
        <w:t xml:space="preserve"> * For </w:t>
      </w:r>
      <w:r w:rsidR="007D3746" w:rsidRPr="007D3746">
        <w:rPr>
          <w:rFonts w:asciiTheme="majorHAnsi" w:hAnsiTheme="majorHAnsi" w:cs="Times New Roman"/>
        </w:rPr>
        <w:t>Boo</w:t>
      </w:r>
      <w:r w:rsidR="007D3746">
        <w:rPr>
          <w:rFonts w:asciiTheme="majorHAnsi" w:hAnsiTheme="majorHAnsi" w:cs="Times New Roman"/>
        </w:rPr>
        <w:t>nah samples, m</w:t>
      </w:r>
      <w:r w:rsidR="007D3746" w:rsidRPr="007D3746">
        <w:rPr>
          <w:rFonts w:asciiTheme="majorHAnsi" w:hAnsiTheme="majorHAnsi" w:cs="Times New Roman"/>
        </w:rPr>
        <w:t>ulti-viral PCR testing was performed on a subset o</w:t>
      </w:r>
      <w:r w:rsidR="00E73DDA">
        <w:rPr>
          <w:rFonts w:asciiTheme="majorHAnsi" w:hAnsiTheme="majorHAnsi" w:cs="Times New Roman"/>
        </w:rPr>
        <w:t>f the samples from each session</w:t>
      </w:r>
      <w:r w:rsidR="007D3746" w:rsidRPr="007D3746">
        <w:rPr>
          <w:rFonts w:asciiTheme="majorHAnsi" w:hAnsiTheme="majorHAnsi" w:cs="Times New Roman"/>
        </w:rPr>
        <w:t xml:space="preserve"> (up to 22 from each session)</w:t>
      </w:r>
      <w:r w:rsidR="007D3746">
        <w:rPr>
          <w:rFonts w:asciiTheme="majorHAnsi" w:hAnsiTheme="majorHAnsi" w:cs="Times New Roman"/>
        </w:rPr>
        <w:t>.</w:t>
      </w:r>
    </w:p>
    <w:tbl>
      <w:tblPr>
        <w:tblStyle w:val="TableGrid"/>
        <w:tblW w:w="0" w:type="auto"/>
        <w:tblLook w:val="04A0" w:firstRow="1" w:lastRow="0" w:firstColumn="1" w:lastColumn="0" w:noHBand="0" w:noVBand="1"/>
      </w:tblPr>
      <w:tblGrid>
        <w:gridCol w:w="627"/>
        <w:gridCol w:w="1179"/>
        <w:gridCol w:w="1134"/>
        <w:gridCol w:w="2299"/>
        <w:gridCol w:w="2534"/>
      </w:tblGrid>
      <w:tr w:rsidR="00536B08" w:rsidRPr="00661A73" w14:paraId="37D8BADF" w14:textId="77777777" w:rsidTr="00782F88">
        <w:tc>
          <w:tcPr>
            <w:tcW w:w="0" w:type="auto"/>
          </w:tcPr>
          <w:p w14:paraId="5D1DDC02" w14:textId="77777777" w:rsidR="00536B08" w:rsidRPr="00661A73" w:rsidRDefault="00536B08" w:rsidP="00782F88">
            <w:pPr>
              <w:rPr>
                <w:rFonts w:asciiTheme="majorHAnsi" w:hAnsiTheme="majorHAnsi" w:cs="Times New Roman"/>
                <w:b/>
                <w:sz w:val="19"/>
                <w:szCs w:val="19"/>
              </w:rPr>
            </w:pPr>
            <w:r w:rsidRPr="00661A73">
              <w:rPr>
                <w:rFonts w:ascii="Calibri" w:eastAsia="Times New Roman" w:hAnsi="Calibri"/>
                <w:b/>
                <w:color w:val="000000"/>
                <w:sz w:val="19"/>
                <w:szCs w:val="19"/>
              </w:rPr>
              <w:t>State</w:t>
            </w:r>
          </w:p>
        </w:tc>
        <w:tc>
          <w:tcPr>
            <w:tcW w:w="0" w:type="auto"/>
          </w:tcPr>
          <w:p w14:paraId="5D8E27D8" w14:textId="77777777" w:rsidR="00536B08" w:rsidRPr="00661A73" w:rsidRDefault="00536B08" w:rsidP="00782F88">
            <w:pPr>
              <w:rPr>
                <w:rFonts w:asciiTheme="majorHAnsi" w:hAnsiTheme="majorHAnsi" w:cs="Times New Roman"/>
                <w:b/>
                <w:sz w:val="19"/>
                <w:szCs w:val="19"/>
              </w:rPr>
            </w:pPr>
            <w:r w:rsidRPr="00661A73">
              <w:rPr>
                <w:rFonts w:ascii="Calibri" w:eastAsia="Times New Roman" w:hAnsi="Calibri"/>
                <w:b/>
                <w:color w:val="000000"/>
                <w:sz w:val="19"/>
                <w:szCs w:val="19"/>
              </w:rPr>
              <w:t>Location</w:t>
            </w:r>
          </w:p>
        </w:tc>
        <w:tc>
          <w:tcPr>
            <w:tcW w:w="0" w:type="auto"/>
            <w:vAlign w:val="bottom"/>
          </w:tcPr>
          <w:p w14:paraId="319B719F" w14:textId="77777777" w:rsidR="00536B08" w:rsidRPr="00661A73" w:rsidRDefault="00536B08" w:rsidP="00782F88">
            <w:pPr>
              <w:jc w:val="center"/>
              <w:rPr>
                <w:rFonts w:asciiTheme="majorHAnsi" w:hAnsiTheme="majorHAnsi" w:cs="Times New Roman"/>
                <w:b/>
                <w:sz w:val="19"/>
                <w:szCs w:val="19"/>
              </w:rPr>
            </w:pPr>
            <w:r w:rsidRPr="00661A73">
              <w:rPr>
                <w:rFonts w:ascii="Calibri" w:eastAsia="Times New Roman" w:hAnsi="Calibri"/>
                <w:b/>
                <w:color w:val="000000"/>
                <w:sz w:val="19"/>
                <w:szCs w:val="19"/>
              </w:rPr>
              <w:t>Date</w:t>
            </w:r>
          </w:p>
        </w:tc>
        <w:tc>
          <w:tcPr>
            <w:tcW w:w="0" w:type="auto"/>
            <w:vAlign w:val="bottom"/>
          </w:tcPr>
          <w:p w14:paraId="3362A6AC" w14:textId="2706FD28" w:rsidR="000F29AB" w:rsidRPr="007D3746" w:rsidRDefault="00536B08" w:rsidP="007D3746">
            <w:pPr>
              <w:jc w:val="center"/>
              <w:rPr>
                <w:rFonts w:ascii="Calibri" w:eastAsia="Times New Roman" w:hAnsi="Calibri"/>
                <w:b/>
                <w:color w:val="000000"/>
                <w:sz w:val="19"/>
                <w:szCs w:val="19"/>
              </w:rPr>
            </w:pPr>
            <w:r w:rsidRPr="00661A73">
              <w:rPr>
                <w:rFonts w:ascii="Calibri" w:eastAsia="Times New Roman" w:hAnsi="Calibri"/>
                <w:b/>
                <w:color w:val="000000"/>
                <w:sz w:val="19"/>
                <w:szCs w:val="19"/>
              </w:rPr>
              <w:t>Number of samples</w:t>
            </w:r>
            <w:r w:rsidR="000F29AB">
              <w:rPr>
                <w:rFonts w:ascii="Calibri" w:eastAsia="Times New Roman" w:hAnsi="Calibri"/>
                <w:b/>
                <w:color w:val="000000"/>
                <w:sz w:val="19"/>
                <w:szCs w:val="19"/>
              </w:rPr>
              <w:t xml:space="preserve"> tested</w:t>
            </w:r>
          </w:p>
        </w:tc>
        <w:tc>
          <w:tcPr>
            <w:tcW w:w="0" w:type="auto"/>
            <w:vAlign w:val="bottom"/>
          </w:tcPr>
          <w:p w14:paraId="6AA0DA04" w14:textId="77777777" w:rsidR="00536B08" w:rsidRPr="00661A73" w:rsidRDefault="00536B08" w:rsidP="00782F88">
            <w:pPr>
              <w:rPr>
                <w:rFonts w:asciiTheme="majorHAnsi" w:hAnsiTheme="majorHAnsi" w:cs="Times New Roman"/>
                <w:b/>
                <w:sz w:val="19"/>
                <w:szCs w:val="19"/>
              </w:rPr>
            </w:pPr>
            <w:r w:rsidRPr="00661A73">
              <w:rPr>
                <w:rFonts w:ascii="Calibri" w:eastAsia="Times New Roman" w:hAnsi="Calibri"/>
                <w:b/>
                <w:color w:val="000000"/>
                <w:sz w:val="19"/>
                <w:szCs w:val="19"/>
              </w:rPr>
              <w:t>Species</w:t>
            </w:r>
          </w:p>
        </w:tc>
      </w:tr>
      <w:tr w:rsidR="00536B08" w:rsidRPr="00661A73" w14:paraId="4197490E" w14:textId="77777777" w:rsidTr="00782F88">
        <w:tc>
          <w:tcPr>
            <w:tcW w:w="0" w:type="auto"/>
            <w:vMerge w:val="restart"/>
          </w:tcPr>
          <w:p w14:paraId="1085DAAD"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QLD</w:t>
            </w:r>
          </w:p>
        </w:tc>
        <w:tc>
          <w:tcPr>
            <w:tcW w:w="0" w:type="auto"/>
            <w:vMerge w:val="restart"/>
          </w:tcPr>
          <w:p w14:paraId="7A22D445"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Boonah</w:t>
            </w:r>
          </w:p>
        </w:tc>
        <w:tc>
          <w:tcPr>
            <w:tcW w:w="0" w:type="auto"/>
            <w:vAlign w:val="bottom"/>
          </w:tcPr>
          <w:p w14:paraId="25364877" w14:textId="70558C82"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11/7</w:t>
            </w:r>
            <w:r w:rsidR="00040797">
              <w:rPr>
                <w:rFonts w:ascii="Calibri" w:eastAsia="Times New Roman" w:hAnsi="Calibri"/>
                <w:color w:val="000000"/>
                <w:sz w:val="19"/>
                <w:szCs w:val="19"/>
              </w:rPr>
              <w:t>/2011</w:t>
            </w:r>
          </w:p>
        </w:tc>
        <w:tc>
          <w:tcPr>
            <w:tcW w:w="0" w:type="auto"/>
            <w:vAlign w:val="bottom"/>
          </w:tcPr>
          <w:p w14:paraId="2E86B833" w14:textId="522AA01A"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20</w:t>
            </w:r>
            <w:bookmarkStart w:id="4" w:name="OLE_LINK250"/>
            <w:bookmarkStart w:id="5" w:name="OLE_LINK251"/>
            <w:r w:rsidR="000F29AB">
              <w:rPr>
                <w:rFonts w:ascii="Calibri" w:eastAsia="Times New Roman" w:hAnsi="Calibri"/>
                <w:color w:val="000000"/>
                <w:sz w:val="19"/>
                <w:szCs w:val="19"/>
              </w:rPr>
              <w:t xml:space="preserve"> (</w:t>
            </w:r>
            <w:proofErr w:type="gramStart"/>
            <w:r w:rsidR="000F29AB">
              <w:rPr>
                <w:rFonts w:ascii="Calibri" w:eastAsia="Times New Roman" w:hAnsi="Calibri"/>
                <w:color w:val="000000"/>
                <w:sz w:val="19"/>
                <w:szCs w:val="19"/>
              </w:rPr>
              <w:t>30)</w:t>
            </w:r>
            <w:bookmarkStart w:id="6" w:name="OLE_LINK252"/>
            <w:bookmarkStart w:id="7" w:name="OLE_LINK253"/>
            <w:bookmarkEnd w:id="4"/>
            <w:bookmarkEnd w:id="5"/>
            <w:r w:rsidR="007D3746">
              <w:rPr>
                <w:rFonts w:ascii="Calibri" w:eastAsia="Times New Roman" w:hAnsi="Calibri"/>
                <w:color w:val="000000"/>
                <w:sz w:val="19"/>
                <w:szCs w:val="19"/>
              </w:rPr>
              <w:t>*</w:t>
            </w:r>
            <w:bookmarkEnd w:id="6"/>
            <w:bookmarkEnd w:id="7"/>
            <w:proofErr w:type="gramEnd"/>
          </w:p>
        </w:tc>
        <w:tc>
          <w:tcPr>
            <w:tcW w:w="0" w:type="auto"/>
            <w:vAlign w:val="bottom"/>
          </w:tcPr>
          <w:p w14:paraId="0155547F"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2A30197F" w14:textId="77777777" w:rsidTr="00782F88">
        <w:tc>
          <w:tcPr>
            <w:tcW w:w="0" w:type="auto"/>
            <w:vMerge/>
          </w:tcPr>
          <w:p w14:paraId="63DA6B69" w14:textId="77777777" w:rsidR="00536B08" w:rsidRPr="00661A73" w:rsidRDefault="00536B08" w:rsidP="00782F88">
            <w:pPr>
              <w:rPr>
                <w:rFonts w:asciiTheme="majorHAnsi" w:hAnsiTheme="majorHAnsi" w:cs="Times New Roman"/>
                <w:sz w:val="19"/>
                <w:szCs w:val="19"/>
              </w:rPr>
            </w:pPr>
          </w:p>
        </w:tc>
        <w:tc>
          <w:tcPr>
            <w:tcW w:w="0" w:type="auto"/>
            <w:vMerge/>
          </w:tcPr>
          <w:p w14:paraId="4D5791D5" w14:textId="77777777" w:rsidR="00536B08" w:rsidRPr="00661A73" w:rsidRDefault="00536B08" w:rsidP="00782F88">
            <w:pPr>
              <w:rPr>
                <w:rFonts w:asciiTheme="majorHAnsi" w:hAnsiTheme="majorHAnsi" w:cs="Times New Roman"/>
                <w:sz w:val="19"/>
                <w:szCs w:val="19"/>
              </w:rPr>
            </w:pPr>
          </w:p>
        </w:tc>
        <w:tc>
          <w:tcPr>
            <w:tcW w:w="0" w:type="auto"/>
            <w:vAlign w:val="bottom"/>
          </w:tcPr>
          <w:p w14:paraId="3382676E" w14:textId="17626C55"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26/7</w:t>
            </w:r>
            <w:r w:rsidR="00040797">
              <w:rPr>
                <w:rFonts w:ascii="Calibri" w:eastAsia="Times New Roman" w:hAnsi="Calibri"/>
                <w:color w:val="000000"/>
                <w:sz w:val="19"/>
                <w:szCs w:val="19"/>
              </w:rPr>
              <w:t>/2011</w:t>
            </w:r>
          </w:p>
        </w:tc>
        <w:tc>
          <w:tcPr>
            <w:tcW w:w="0" w:type="auto"/>
            <w:vAlign w:val="bottom"/>
          </w:tcPr>
          <w:p w14:paraId="2CC6B2A4" w14:textId="0FC18291"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20</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5DC00296"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(BFF)</w:t>
            </w:r>
          </w:p>
        </w:tc>
      </w:tr>
      <w:tr w:rsidR="00536B08" w:rsidRPr="00661A73" w14:paraId="15AF9F53" w14:textId="77777777" w:rsidTr="00782F88">
        <w:tc>
          <w:tcPr>
            <w:tcW w:w="0" w:type="auto"/>
            <w:vMerge/>
          </w:tcPr>
          <w:p w14:paraId="124EF149" w14:textId="77777777" w:rsidR="00536B08" w:rsidRPr="00661A73" w:rsidRDefault="00536B08" w:rsidP="00782F88">
            <w:pPr>
              <w:rPr>
                <w:rFonts w:asciiTheme="majorHAnsi" w:hAnsiTheme="majorHAnsi" w:cs="Times New Roman"/>
                <w:sz w:val="19"/>
                <w:szCs w:val="19"/>
              </w:rPr>
            </w:pPr>
          </w:p>
        </w:tc>
        <w:tc>
          <w:tcPr>
            <w:tcW w:w="0" w:type="auto"/>
            <w:vMerge/>
          </w:tcPr>
          <w:p w14:paraId="798B3051" w14:textId="77777777" w:rsidR="00536B08" w:rsidRPr="00661A73" w:rsidRDefault="00536B08" w:rsidP="00782F88">
            <w:pPr>
              <w:rPr>
                <w:rFonts w:asciiTheme="majorHAnsi" w:hAnsiTheme="majorHAnsi" w:cs="Times New Roman"/>
                <w:sz w:val="19"/>
                <w:szCs w:val="19"/>
              </w:rPr>
            </w:pPr>
          </w:p>
        </w:tc>
        <w:tc>
          <w:tcPr>
            <w:tcW w:w="0" w:type="auto"/>
            <w:vAlign w:val="bottom"/>
          </w:tcPr>
          <w:p w14:paraId="6BC99978" w14:textId="550084F6"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10/8</w:t>
            </w:r>
            <w:r w:rsidR="00040797">
              <w:rPr>
                <w:rFonts w:ascii="Calibri" w:eastAsia="Times New Roman" w:hAnsi="Calibri"/>
                <w:color w:val="000000"/>
                <w:sz w:val="19"/>
                <w:szCs w:val="19"/>
              </w:rPr>
              <w:t>/2011</w:t>
            </w:r>
          </w:p>
        </w:tc>
        <w:tc>
          <w:tcPr>
            <w:tcW w:w="0" w:type="auto"/>
            <w:vAlign w:val="bottom"/>
          </w:tcPr>
          <w:p w14:paraId="30118F26" w14:textId="0DBABE42" w:rsidR="00536B08" w:rsidRPr="00661A73" w:rsidRDefault="00536B08" w:rsidP="00483B70">
            <w:pPr>
              <w:jc w:val="center"/>
              <w:rPr>
                <w:rFonts w:asciiTheme="majorHAnsi" w:hAnsiTheme="majorHAnsi" w:cs="Times New Roman"/>
                <w:sz w:val="19"/>
                <w:szCs w:val="19"/>
              </w:rPr>
            </w:pPr>
            <w:r w:rsidRPr="00661A73">
              <w:rPr>
                <w:rFonts w:ascii="Calibri" w:eastAsia="Times New Roman" w:hAnsi="Calibri"/>
                <w:color w:val="000000"/>
                <w:sz w:val="19"/>
                <w:szCs w:val="19"/>
              </w:rPr>
              <w:t>18</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27)</w:t>
            </w:r>
            <w:r w:rsidR="007D3746">
              <w:rPr>
                <w:rFonts w:ascii="Calibri" w:eastAsia="Times New Roman" w:hAnsi="Calibri"/>
                <w:color w:val="000000"/>
                <w:sz w:val="19"/>
                <w:szCs w:val="19"/>
              </w:rPr>
              <w:t>*</w:t>
            </w:r>
            <w:proofErr w:type="gramEnd"/>
          </w:p>
        </w:tc>
        <w:tc>
          <w:tcPr>
            <w:tcW w:w="0" w:type="auto"/>
            <w:vAlign w:val="bottom"/>
          </w:tcPr>
          <w:p w14:paraId="2CAD76B4"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3AFAAE4E" w14:textId="77777777" w:rsidTr="00782F88">
        <w:tc>
          <w:tcPr>
            <w:tcW w:w="0" w:type="auto"/>
            <w:vMerge/>
          </w:tcPr>
          <w:p w14:paraId="0D7FF505" w14:textId="77777777" w:rsidR="00536B08" w:rsidRPr="00661A73" w:rsidRDefault="00536B08" w:rsidP="00782F88">
            <w:pPr>
              <w:rPr>
                <w:rFonts w:asciiTheme="majorHAnsi" w:hAnsiTheme="majorHAnsi" w:cs="Times New Roman"/>
                <w:sz w:val="19"/>
                <w:szCs w:val="19"/>
              </w:rPr>
            </w:pPr>
          </w:p>
        </w:tc>
        <w:tc>
          <w:tcPr>
            <w:tcW w:w="0" w:type="auto"/>
            <w:vMerge/>
          </w:tcPr>
          <w:p w14:paraId="00E76755" w14:textId="77777777" w:rsidR="00536B08" w:rsidRPr="00661A73" w:rsidRDefault="00536B08" w:rsidP="00782F88">
            <w:pPr>
              <w:rPr>
                <w:rFonts w:asciiTheme="majorHAnsi" w:hAnsiTheme="majorHAnsi" w:cs="Times New Roman"/>
                <w:sz w:val="19"/>
                <w:szCs w:val="19"/>
              </w:rPr>
            </w:pPr>
          </w:p>
        </w:tc>
        <w:tc>
          <w:tcPr>
            <w:tcW w:w="0" w:type="auto"/>
            <w:vAlign w:val="bottom"/>
          </w:tcPr>
          <w:p w14:paraId="4873E94B" w14:textId="796333D3"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20/12</w:t>
            </w:r>
            <w:r w:rsidR="00040797">
              <w:rPr>
                <w:rFonts w:ascii="Calibri" w:eastAsia="Times New Roman" w:hAnsi="Calibri"/>
                <w:color w:val="000000"/>
                <w:sz w:val="19"/>
                <w:szCs w:val="19"/>
              </w:rPr>
              <w:t>/2011</w:t>
            </w:r>
          </w:p>
        </w:tc>
        <w:tc>
          <w:tcPr>
            <w:tcW w:w="0" w:type="auto"/>
            <w:vAlign w:val="bottom"/>
          </w:tcPr>
          <w:p w14:paraId="21C9ABAE" w14:textId="5021ABB0" w:rsidR="00536B08" w:rsidRPr="00661A73" w:rsidRDefault="00536B08" w:rsidP="00483B70">
            <w:pPr>
              <w:jc w:val="center"/>
              <w:rPr>
                <w:rFonts w:asciiTheme="majorHAnsi" w:hAnsiTheme="majorHAnsi" w:cs="Times New Roman"/>
                <w:sz w:val="19"/>
                <w:szCs w:val="19"/>
              </w:rPr>
            </w:pPr>
            <w:r w:rsidRPr="00661A73">
              <w:rPr>
                <w:rFonts w:ascii="Calibri" w:eastAsia="Times New Roman" w:hAnsi="Calibri"/>
                <w:color w:val="000000"/>
                <w:sz w:val="19"/>
                <w:szCs w:val="19"/>
              </w:rPr>
              <w:t>21</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29)</w:t>
            </w:r>
            <w:r w:rsidR="007D3746">
              <w:rPr>
                <w:rFonts w:ascii="Calibri" w:eastAsia="Times New Roman" w:hAnsi="Calibri"/>
                <w:color w:val="000000"/>
                <w:sz w:val="19"/>
                <w:szCs w:val="19"/>
              </w:rPr>
              <w:t>*</w:t>
            </w:r>
            <w:proofErr w:type="gramEnd"/>
          </w:p>
        </w:tc>
        <w:tc>
          <w:tcPr>
            <w:tcW w:w="0" w:type="auto"/>
            <w:vAlign w:val="bottom"/>
          </w:tcPr>
          <w:p w14:paraId="50CBF173"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772861C4" w14:textId="77777777" w:rsidTr="00782F88">
        <w:tc>
          <w:tcPr>
            <w:tcW w:w="0" w:type="auto"/>
            <w:vMerge/>
          </w:tcPr>
          <w:p w14:paraId="3DFDC4E5" w14:textId="77777777" w:rsidR="00536B08" w:rsidRPr="00661A73" w:rsidRDefault="00536B08" w:rsidP="00782F88">
            <w:pPr>
              <w:rPr>
                <w:rFonts w:asciiTheme="majorHAnsi" w:hAnsiTheme="majorHAnsi" w:cs="Times New Roman"/>
                <w:sz w:val="19"/>
                <w:szCs w:val="19"/>
              </w:rPr>
            </w:pPr>
          </w:p>
        </w:tc>
        <w:tc>
          <w:tcPr>
            <w:tcW w:w="0" w:type="auto"/>
            <w:vMerge/>
          </w:tcPr>
          <w:p w14:paraId="4B7767DF" w14:textId="77777777" w:rsidR="00536B08" w:rsidRPr="00661A73" w:rsidRDefault="00536B08" w:rsidP="00782F88">
            <w:pPr>
              <w:rPr>
                <w:rFonts w:asciiTheme="majorHAnsi" w:hAnsiTheme="majorHAnsi" w:cs="Times New Roman"/>
                <w:sz w:val="19"/>
                <w:szCs w:val="19"/>
              </w:rPr>
            </w:pPr>
          </w:p>
        </w:tc>
        <w:tc>
          <w:tcPr>
            <w:tcW w:w="0" w:type="auto"/>
            <w:vAlign w:val="bottom"/>
          </w:tcPr>
          <w:p w14:paraId="3ED8B851" w14:textId="4DD7E0F5"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12/1</w:t>
            </w:r>
            <w:r w:rsidR="00040797">
              <w:rPr>
                <w:rFonts w:ascii="Calibri" w:eastAsia="Times New Roman" w:hAnsi="Calibri"/>
                <w:color w:val="000000"/>
                <w:sz w:val="19"/>
                <w:szCs w:val="19"/>
              </w:rPr>
              <w:t>/2012</w:t>
            </w:r>
          </w:p>
        </w:tc>
        <w:tc>
          <w:tcPr>
            <w:tcW w:w="0" w:type="auto"/>
            <w:vAlign w:val="bottom"/>
          </w:tcPr>
          <w:p w14:paraId="1B23E142" w14:textId="36C4643E" w:rsidR="00536B08" w:rsidRPr="00661A73" w:rsidRDefault="00536B08" w:rsidP="00483B70">
            <w:pPr>
              <w:jc w:val="center"/>
              <w:rPr>
                <w:rFonts w:asciiTheme="majorHAnsi" w:hAnsiTheme="majorHAnsi" w:cs="Times New Roman"/>
                <w:sz w:val="19"/>
                <w:szCs w:val="19"/>
              </w:rPr>
            </w:pPr>
            <w:r w:rsidRPr="00661A73">
              <w:rPr>
                <w:rFonts w:ascii="Calibri" w:eastAsia="Times New Roman" w:hAnsi="Calibri"/>
                <w:color w:val="000000"/>
                <w:sz w:val="19"/>
                <w:szCs w:val="19"/>
              </w:rPr>
              <w:t>21</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23)</w:t>
            </w:r>
            <w:r w:rsidR="007D3746">
              <w:rPr>
                <w:rFonts w:ascii="Calibri" w:eastAsia="Times New Roman" w:hAnsi="Calibri"/>
                <w:color w:val="000000"/>
                <w:sz w:val="19"/>
                <w:szCs w:val="19"/>
              </w:rPr>
              <w:t>*</w:t>
            </w:r>
            <w:proofErr w:type="gramEnd"/>
          </w:p>
        </w:tc>
        <w:tc>
          <w:tcPr>
            <w:tcW w:w="0" w:type="auto"/>
            <w:vAlign w:val="bottom"/>
          </w:tcPr>
          <w:p w14:paraId="4A854EAF"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59AB5C23" w14:textId="77777777" w:rsidTr="00782F88">
        <w:tc>
          <w:tcPr>
            <w:tcW w:w="0" w:type="auto"/>
            <w:vMerge/>
          </w:tcPr>
          <w:p w14:paraId="633BA65E" w14:textId="77777777" w:rsidR="00536B08" w:rsidRPr="00661A73" w:rsidRDefault="00536B08" w:rsidP="00782F88">
            <w:pPr>
              <w:rPr>
                <w:rFonts w:asciiTheme="majorHAnsi" w:hAnsiTheme="majorHAnsi" w:cs="Times New Roman"/>
                <w:sz w:val="19"/>
                <w:szCs w:val="19"/>
              </w:rPr>
            </w:pPr>
          </w:p>
        </w:tc>
        <w:tc>
          <w:tcPr>
            <w:tcW w:w="0" w:type="auto"/>
            <w:vMerge/>
          </w:tcPr>
          <w:p w14:paraId="026A6242" w14:textId="77777777" w:rsidR="00536B08" w:rsidRPr="00661A73" w:rsidRDefault="00536B08" w:rsidP="00782F88">
            <w:pPr>
              <w:rPr>
                <w:rFonts w:asciiTheme="majorHAnsi" w:hAnsiTheme="majorHAnsi" w:cs="Times New Roman"/>
                <w:sz w:val="19"/>
                <w:szCs w:val="19"/>
              </w:rPr>
            </w:pPr>
          </w:p>
        </w:tc>
        <w:tc>
          <w:tcPr>
            <w:tcW w:w="0" w:type="auto"/>
            <w:vAlign w:val="bottom"/>
          </w:tcPr>
          <w:p w14:paraId="464825FD" w14:textId="79F9B745"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2/2</w:t>
            </w:r>
            <w:r w:rsidR="00040797">
              <w:rPr>
                <w:rFonts w:ascii="Calibri" w:eastAsia="Times New Roman" w:hAnsi="Calibri"/>
                <w:color w:val="000000"/>
                <w:sz w:val="19"/>
                <w:szCs w:val="19"/>
              </w:rPr>
              <w:t>/2012</w:t>
            </w:r>
          </w:p>
        </w:tc>
        <w:tc>
          <w:tcPr>
            <w:tcW w:w="0" w:type="auto"/>
            <w:vAlign w:val="bottom"/>
          </w:tcPr>
          <w:p w14:paraId="58E6349A" w14:textId="2746682E"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21</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127CD2B0"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7D2684F8" w14:textId="77777777" w:rsidTr="00782F88">
        <w:tc>
          <w:tcPr>
            <w:tcW w:w="0" w:type="auto"/>
            <w:vMerge/>
          </w:tcPr>
          <w:p w14:paraId="1DFA9F61" w14:textId="77777777" w:rsidR="00536B08" w:rsidRPr="00661A73" w:rsidRDefault="00536B08" w:rsidP="00782F88">
            <w:pPr>
              <w:rPr>
                <w:rFonts w:asciiTheme="majorHAnsi" w:hAnsiTheme="majorHAnsi" w:cs="Times New Roman"/>
                <w:sz w:val="19"/>
                <w:szCs w:val="19"/>
              </w:rPr>
            </w:pPr>
          </w:p>
        </w:tc>
        <w:tc>
          <w:tcPr>
            <w:tcW w:w="0" w:type="auto"/>
            <w:vMerge/>
          </w:tcPr>
          <w:p w14:paraId="32C11EF6" w14:textId="77777777" w:rsidR="00536B08" w:rsidRPr="00661A73" w:rsidRDefault="00536B08" w:rsidP="00782F88">
            <w:pPr>
              <w:rPr>
                <w:rFonts w:asciiTheme="majorHAnsi" w:hAnsiTheme="majorHAnsi" w:cs="Times New Roman"/>
                <w:sz w:val="19"/>
                <w:szCs w:val="19"/>
              </w:rPr>
            </w:pPr>
          </w:p>
        </w:tc>
        <w:tc>
          <w:tcPr>
            <w:tcW w:w="0" w:type="auto"/>
            <w:vAlign w:val="bottom"/>
          </w:tcPr>
          <w:p w14:paraId="35CD8B39" w14:textId="13EC6FB6"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9/3</w:t>
            </w:r>
            <w:r w:rsidR="00040797">
              <w:rPr>
                <w:rFonts w:ascii="Calibri" w:eastAsia="Times New Roman" w:hAnsi="Calibri"/>
                <w:color w:val="000000"/>
                <w:sz w:val="19"/>
                <w:szCs w:val="19"/>
              </w:rPr>
              <w:t>/2012</w:t>
            </w:r>
          </w:p>
        </w:tc>
        <w:tc>
          <w:tcPr>
            <w:tcW w:w="0" w:type="auto"/>
            <w:vAlign w:val="bottom"/>
          </w:tcPr>
          <w:p w14:paraId="2962EAF7" w14:textId="53177564"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22</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52DCD6BA"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6773CBD3" w14:textId="77777777" w:rsidTr="00782F88">
        <w:tc>
          <w:tcPr>
            <w:tcW w:w="0" w:type="auto"/>
            <w:vMerge/>
          </w:tcPr>
          <w:p w14:paraId="49C81168" w14:textId="77777777" w:rsidR="00536B08" w:rsidRPr="00661A73" w:rsidRDefault="00536B08" w:rsidP="00782F88">
            <w:pPr>
              <w:rPr>
                <w:rFonts w:asciiTheme="majorHAnsi" w:hAnsiTheme="majorHAnsi" w:cs="Times New Roman"/>
                <w:sz w:val="19"/>
                <w:szCs w:val="19"/>
              </w:rPr>
            </w:pPr>
          </w:p>
        </w:tc>
        <w:tc>
          <w:tcPr>
            <w:tcW w:w="0" w:type="auto"/>
            <w:vMerge/>
          </w:tcPr>
          <w:p w14:paraId="1B50B19A" w14:textId="77777777" w:rsidR="00536B08" w:rsidRPr="00661A73" w:rsidRDefault="00536B08" w:rsidP="00782F88">
            <w:pPr>
              <w:rPr>
                <w:rFonts w:asciiTheme="majorHAnsi" w:hAnsiTheme="majorHAnsi" w:cs="Times New Roman"/>
                <w:sz w:val="19"/>
                <w:szCs w:val="19"/>
              </w:rPr>
            </w:pPr>
          </w:p>
        </w:tc>
        <w:tc>
          <w:tcPr>
            <w:tcW w:w="0" w:type="auto"/>
            <w:vAlign w:val="bottom"/>
          </w:tcPr>
          <w:p w14:paraId="01BA2D3A" w14:textId="6E9F0D93"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13/4</w:t>
            </w:r>
            <w:r w:rsidR="00040797">
              <w:rPr>
                <w:rFonts w:ascii="Calibri" w:eastAsia="Times New Roman" w:hAnsi="Calibri"/>
                <w:color w:val="000000"/>
                <w:sz w:val="19"/>
                <w:szCs w:val="19"/>
              </w:rPr>
              <w:t>/2012</w:t>
            </w:r>
          </w:p>
        </w:tc>
        <w:tc>
          <w:tcPr>
            <w:tcW w:w="0" w:type="auto"/>
            <w:vAlign w:val="bottom"/>
          </w:tcPr>
          <w:p w14:paraId="5E65BA19" w14:textId="45FF5E83"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17</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7FA13B7B"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479EC414" w14:textId="77777777" w:rsidTr="00782F88">
        <w:tc>
          <w:tcPr>
            <w:tcW w:w="0" w:type="auto"/>
            <w:vMerge/>
          </w:tcPr>
          <w:p w14:paraId="605F5E74" w14:textId="77777777" w:rsidR="00536B08" w:rsidRPr="00661A73" w:rsidRDefault="00536B08" w:rsidP="00782F88">
            <w:pPr>
              <w:rPr>
                <w:rFonts w:asciiTheme="majorHAnsi" w:hAnsiTheme="majorHAnsi" w:cs="Times New Roman"/>
                <w:sz w:val="19"/>
                <w:szCs w:val="19"/>
              </w:rPr>
            </w:pPr>
          </w:p>
        </w:tc>
        <w:tc>
          <w:tcPr>
            <w:tcW w:w="0" w:type="auto"/>
            <w:vMerge/>
          </w:tcPr>
          <w:p w14:paraId="45B76B32" w14:textId="77777777" w:rsidR="00536B08" w:rsidRPr="00661A73" w:rsidRDefault="00536B08" w:rsidP="00782F88">
            <w:pPr>
              <w:rPr>
                <w:rFonts w:asciiTheme="majorHAnsi" w:hAnsiTheme="majorHAnsi" w:cs="Times New Roman"/>
                <w:sz w:val="19"/>
                <w:szCs w:val="19"/>
              </w:rPr>
            </w:pPr>
          </w:p>
        </w:tc>
        <w:tc>
          <w:tcPr>
            <w:tcW w:w="0" w:type="auto"/>
            <w:vAlign w:val="bottom"/>
          </w:tcPr>
          <w:p w14:paraId="28983BF3" w14:textId="2090780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4/5</w:t>
            </w:r>
            <w:r w:rsidR="00040797">
              <w:rPr>
                <w:rFonts w:ascii="Calibri" w:eastAsia="Times New Roman" w:hAnsi="Calibri"/>
                <w:color w:val="000000"/>
                <w:sz w:val="19"/>
                <w:szCs w:val="19"/>
              </w:rPr>
              <w:t>/2012</w:t>
            </w:r>
          </w:p>
        </w:tc>
        <w:tc>
          <w:tcPr>
            <w:tcW w:w="0" w:type="auto"/>
            <w:vAlign w:val="bottom"/>
          </w:tcPr>
          <w:p w14:paraId="7340AA7F" w14:textId="70D9919E"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20</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12D9C672"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71A71F90" w14:textId="77777777" w:rsidTr="00782F88">
        <w:tc>
          <w:tcPr>
            <w:tcW w:w="0" w:type="auto"/>
            <w:vMerge/>
          </w:tcPr>
          <w:p w14:paraId="30D503BD" w14:textId="77777777" w:rsidR="00536B08" w:rsidRPr="00661A73" w:rsidRDefault="00536B08" w:rsidP="00782F88">
            <w:pPr>
              <w:rPr>
                <w:rFonts w:asciiTheme="majorHAnsi" w:hAnsiTheme="majorHAnsi" w:cs="Times New Roman"/>
                <w:sz w:val="19"/>
                <w:szCs w:val="19"/>
              </w:rPr>
            </w:pPr>
          </w:p>
        </w:tc>
        <w:tc>
          <w:tcPr>
            <w:tcW w:w="0" w:type="auto"/>
            <w:vMerge/>
          </w:tcPr>
          <w:p w14:paraId="76FD46A5" w14:textId="77777777" w:rsidR="00536B08" w:rsidRPr="00661A73" w:rsidRDefault="00536B08" w:rsidP="00782F88">
            <w:pPr>
              <w:rPr>
                <w:rFonts w:asciiTheme="majorHAnsi" w:hAnsiTheme="majorHAnsi" w:cs="Times New Roman"/>
                <w:sz w:val="19"/>
                <w:szCs w:val="19"/>
              </w:rPr>
            </w:pPr>
          </w:p>
        </w:tc>
        <w:tc>
          <w:tcPr>
            <w:tcW w:w="0" w:type="auto"/>
            <w:vAlign w:val="bottom"/>
          </w:tcPr>
          <w:p w14:paraId="6D8C11BD" w14:textId="3F8EFB94"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17/5</w:t>
            </w:r>
            <w:r w:rsidR="00040797">
              <w:rPr>
                <w:rFonts w:ascii="Calibri" w:eastAsia="Times New Roman" w:hAnsi="Calibri"/>
                <w:color w:val="000000"/>
                <w:sz w:val="19"/>
                <w:szCs w:val="19"/>
              </w:rPr>
              <w:t>/2012</w:t>
            </w:r>
          </w:p>
        </w:tc>
        <w:tc>
          <w:tcPr>
            <w:tcW w:w="0" w:type="auto"/>
            <w:vAlign w:val="bottom"/>
          </w:tcPr>
          <w:p w14:paraId="31916BC8" w14:textId="65B445EB"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20</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32E0B5B1"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65B398E2" w14:textId="77777777" w:rsidTr="00782F88">
        <w:tc>
          <w:tcPr>
            <w:tcW w:w="0" w:type="auto"/>
            <w:vMerge/>
          </w:tcPr>
          <w:p w14:paraId="3372D678" w14:textId="77777777" w:rsidR="00536B08" w:rsidRPr="00661A73" w:rsidRDefault="00536B08" w:rsidP="00782F88">
            <w:pPr>
              <w:rPr>
                <w:rFonts w:asciiTheme="majorHAnsi" w:hAnsiTheme="majorHAnsi" w:cs="Times New Roman"/>
                <w:sz w:val="19"/>
                <w:szCs w:val="19"/>
              </w:rPr>
            </w:pPr>
          </w:p>
        </w:tc>
        <w:tc>
          <w:tcPr>
            <w:tcW w:w="0" w:type="auto"/>
            <w:vMerge/>
          </w:tcPr>
          <w:p w14:paraId="579A7682" w14:textId="77777777" w:rsidR="00536B08" w:rsidRPr="00661A73" w:rsidRDefault="00536B08" w:rsidP="00782F88">
            <w:pPr>
              <w:rPr>
                <w:rFonts w:asciiTheme="majorHAnsi" w:hAnsiTheme="majorHAnsi" w:cs="Times New Roman"/>
                <w:sz w:val="19"/>
                <w:szCs w:val="19"/>
              </w:rPr>
            </w:pPr>
          </w:p>
        </w:tc>
        <w:tc>
          <w:tcPr>
            <w:tcW w:w="0" w:type="auto"/>
            <w:vAlign w:val="bottom"/>
          </w:tcPr>
          <w:p w14:paraId="5BC14CEA" w14:textId="64A213AE"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15/6</w:t>
            </w:r>
            <w:r w:rsidR="00040797">
              <w:rPr>
                <w:rFonts w:ascii="Calibri" w:eastAsia="Times New Roman" w:hAnsi="Calibri"/>
                <w:color w:val="000000"/>
                <w:sz w:val="19"/>
                <w:szCs w:val="19"/>
              </w:rPr>
              <w:t>/2012</w:t>
            </w:r>
          </w:p>
        </w:tc>
        <w:tc>
          <w:tcPr>
            <w:tcW w:w="0" w:type="auto"/>
            <w:vAlign w:val="bottom"/>
          </w:tcPr>
          <w:p w14:paraId="21B0983B" w14:textId="4FEB3B63"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20</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0ECCE681"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4C77EBFE" w14:textId="77777777" w:rsidTr="00782F88">
        <w:tc>
          <w:tcPr>
            <w:tcW w:w="0" w:type="auto"/>
            <w:vMerge/>
          </w:tcPr>
          <w:p w14:paraId="35FD14E2" w14:textId="77777777" w:rsidR="00536B08" w:rsidRPr="00661A73" w:rsidRDefault="00536B08" w:rsidP="00782F88">
            <w:pPr>
              <w:rPr>
                <w:rFonts w:asciiTheme="majorHAnsi" w:hAnsiTheme="majorHAnsi" w:cs="Times New Roman"/>
                <w:sz w:val="19"/>
                <w:szCs w:val="19"/>
              </w:rPr>
            </w:pPr>
          </w:p>
        </w:tc>
        <w:tc>
          <w:tcPr>
            <w:tcW w:w="0" w:type="auto"/>
            <w:vMerge/>
          </w:tcPr>
          <w:p w14:paraId="4916E277" w14:textId="77777777" w:rsidR="00536B08" w:rsidRPr="00661A73" w:rsidRDefault="00536B08" w:rsidP="00782F88">
            <w:pPr>
              <w:rPr>
                <w:rFonts w:asciiTheme="majorHAnsi" w:hAnsiTheme="majorHAnsi" w:cs="Times New Roman"/>
                <w:sz w:val="19"/>
                <w:szCs w:val="19"/>
              </w:rPr>
            </w:pPr>
          </w:p>
        </w:tc>
        <w:tc>
          <w:tcPr>
            <w:tcW w:w="0" w:type="auto"/>
            <w:vAlign w:val="bottom"/>
          </w:tcPr>
          <w:p w14:paraId="0DFACA32" w14:textId="17EDC54B"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4/7</w:t>
            </w:r>
            <w:r w:rsidR="00040797">
              <w:rPr>
                <w:rFonts w:ascii="Calibri" w:eastAsia="Times New Roman" w:hAnsi="Calibri"/>
                <w:color w:val="000000"/>
                <w:sz w:val="19"/>
                <w:szCs w:val="19"/>
              </w:rPr>
              <w:t>/2012</w:t>
            </w:r>
          </w:p>
        </w:tc>
        <w:tc>
          <w:tcPr>
            <w:tcW w:w="0" w:type="auto"/>
            <w:vAlign w:val="bottom"/>
          </w:tcPr>
          <w:p w14:paraId="692BA745" w14:textId="0E5217D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20</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4ABCEA5E"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761C2D98" w14:textId="77777777" w:rsidTr="00782F88">
        <w:tc>
          <w:tcPr>
            <w:tcW w:w="0" w:type="auto"/>
            <w:vMerge/>
          </w:tcPr>
          <w:p w14:paraId="2FA552EE" w14:textId="77777777" w:rsidR="00536B08" w:rsidRPr="00661A73" w:rsidRDefault="00536B08" w:rsidP="00782F88">
            <w:pPr>
              <w:rPr>
                <w:rFonts w:asciiTheme="majorHAnsi" w:hAnsiTheme="majorHAnsi" w:cs="Times New Roman"/>
                <w:sz w:val="19"/>
                <w:szCs w:val="19"/>
              </w:rPr>
            </w:pPr>
          </w:p>
        </w:tc>
        <w:tc>
          <w:tcPr>
            <w:tcW w:w="0" w:type="auto"/>
            <w:vMerge/>
          </w:tcPr>
          <w:p w14:paraId="746B3E43" w14:textId="77777777" w:rsidR="00536B08" w:rsidRPr="00661A73" w:rsidRDefault="00536B08" w:rsidP="00782F88">
            <w:pPr>
              <w:rPr>
                <w:rFonts w:asciiTheme="majorHAnsi" w:hAnsiTheme="majorHAnsi" w:cs="Times New Roman"/>
                <w:sz w:val="19"/>
                <w:szCs w:val="19"/>
              </w:rPr>
            </w:pPr>
          </w:p>
        </w:tc>
        <w:tc>
          <w:tcPr>
            <w:tcW w:w="0" w:type="auto"/>
            <w:vAlign w:val="bottom"/>
          </w:tcPr>
          <w:p w14:paraId="51408D52" w14:textId="51F70CB8"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8/8</w:t>
            </w:r>
            <w:r w:rsidR="00040797">
              <w:rPr>
                <w:rFonts w:ascii="Calibri" w:eastAsia="Times New Roman" w:hAnsi="Calibri"/>
                <w:color w:val="000000"/>
                <w:sz w:val="19"/>
                <w:szCs w:val="19"/>
              </w:rPr>
              <w:t>/2012</w:t>
            </w:r>
          </w:p>
        </w:tc>
        <w:tc>
          <w:tcPr>
            <w:tcW w:w="0" w:type="auto"/>
            <w:vAlign w:val="bottom"/>
          </w:tcPr>
          <w:p w14:paraId="347A5BBB" w14:textId="7E694288"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22</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551DDFB6"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3BC5181B" w14:textId="77777777" w:rsidTr="00782F88">
        <w:tc>
          <w:tcPr>
            <w:tcW w:w="0" w:type="auto"/>
            <w:vMerge/>
          </w:tcPr>
          <w:p w14:paraId="320E1050" w14:textId="77777777" w:rsidR="00536B08" w:rsidRPr="00661A73" w:rsidRDefault="00536B08" w:rsidP="00782F88">
            <w:pPr>
              <w:rPr>
                <w:rFonts w:asciiTheme="majorHAnsi" w:hAnsiTheme="majorHAnsi" w:cs="Times New Roman"/>
                <w:sz w:val="19"/>
                <w:szCs w:val="19"/>
              </w:rPr>
            </w:pPr>
          </w:p>
        </w:tc>
        <w:tc>
          <w:tcPr>
            <w:tcW w:w="0" w:type="auto"/>
            <w:vMerge/>
          </w:tcPr>
          <w:p w14:paraId="60949CB6" w14:textId="77777777" w:rsidR="00536B08" w:rsidRPr="00661A73" w:rsidRDefault="00536B08" w:rsidP="00782F88">
            <w:pPr>
              <w:rPr>
                <w:rFonts w:asciiTheme="majorHAnsi" w:hAnsiTheme="majorHAnsi" w:cs="Times New Roman"/>
                <w:sz w:val="19"/>
                <w:szCs w:val="19"/>
              </w:rPr>
            </w:pPr>
          </w:p>
        </w:tc>
        <w:tc>
          <w:tcPr>
            <w:tcW w:w="0" w:type="auto"/>
            <w:vAlign w:val="bottom"/>
          </w:tcPr>
          <w:p w14:paraId="404CCF2E" w14:textId="2E2B16CC"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11/9</w:t>
            </w:r>
            <w:r w:rsidR="00040797">
              <w:rPr>
                <w:rFonts w:ascii="Calibri" w:eastAsia="Times New Roman" w:hAnsi="Calibri"/>
                <w:color w:val="000000"/>
                <w:sz w:val="19"/>
                <w:szCs w:val="19"/>
              </w:rPr>
              <w:t>/2012</w:t>
            </w:r>
          </w:p>
        </w:tc>
        <w:tc>
          <w:tcPr>
            <w:tcW w:w="0" w:type="auto"/>
            <w:vAlign w:val="bottom"/>
          </w:tcPr>
          <w:p w14:paraId="5DB4E21D" w14:textId="272A5AC9"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20</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7F535A88"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434FFEA7" w14:textId="77777777" w:rsidTr="00782F88">
        <w:tc>
          <w:tcPr>
            <w:tcW w:w="0" w:type="auto"/>
            <w:vMerge/>
          </w:tcPr>
          <w:p w14:paraId="133A91AA" w14:textId="77777777" w:rsidR="00536B08" w:rsidRPr="00661A73" w:rsidRDefault="00536B08" w:rsidP="00782F88">
            <w:pPr>
              <w:rPr>
                <w:rFonts w:asciiTheme="majorHAnsi" w:hAnsiTheme="majorHAnsi" w:cs="Times New Roman"/>
                <w:sz w:val="19"/>
                <w:szCs w:val="19"/>
              </w:rPr>
            </w:pPr>
          </w:p>
        </w:tc>
        <w:tc>
          <w:tcPr>
            <w:tcW w:w="0" w:type="auto"/>
            <w:vMerge/>
          </w:tcPr>
          <w:p w14:paraId="48F2CFAB" w14:textId="77777777" w:rsidR="00536B08" w:rsidRPr="00661A73" w:rsidRDefault="00536B08" w:rsidP="00782F88">
            <w:pPr>
              <w:rPr>
                <w:rFonts w:asciiTheme="majorHAnsi" w:hAnsiTheme="majorHAnsi" w:cs="Times New Roman"/>
                <w:sz w:val="19"/>
                <w:szCs w:val="19"/>
              </w:rPr>
            </w:pPr>
          </w:p>
        </w:tc>
        <w:tc>
          <w:tcPr>
            <w:tcW w:w="0" w:type="auto"/>
            <w:vAlign w:val="bottom"/>
          </w:tcPr>
          <w:p w14:paraId="2615B3B5" w14:textId="6136CBA0"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10/10</w:t>
            </w:r>
            <w:r w:rsidR="00040797">
              <w:rPr>
                <w:rFonts w:ascii="Calibri" w:eastAsia="Times New Roman" w:hAnsi="Calibri"/>
                <w:color w:val="000000"/>
                <w:sz w:val="19"/>
                <w:szCs w:val="19"/>
              </w:rPr>
              <w:t>/2012</w:t>
            </w:r>
          </w:p>
        </w:tc>
        <w:tc>
          <w:tcPr>
            <w:tcW w:w="0" w:type="auto"/>
            <w:vAlign w:val="bottom"/>
          </w:tcPr>
          <w:p w14:paraId="299BDF67" w14:textId="1EE9A2C5"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22</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5BD6322E"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p>
        </w:tc>
      </w:tr>
      <w:tr w:rsidR="00536B08" w:rsidRPr="00661A73" w14:paraId="2DBDBBA8" w14:textId="77777777" w:rsidTr="00782F88">
        <w:tc>
          <w:tcPr>
            <w:tcW w:w="0" w:type="auto"/>
            <w:vMerge/>
          </w:tcPr>
          <w:p w14:paraId="6EE934BE" w14:textId="77777777" w:rsidR="00536B08" w:rsidRPr="00661A73" w:rsidRDefault="00536B08" w:rsidP="00782F88">
            <w:pPr>
              <w:rPr>
                <w:rFonts w:asciiTheme="majorHAnsi" w:hAnsiTheme="majorHAnsi" w:cs="Times New Roman"/>
                <w:sz w:val="19"/>
                <w:szCs w:val="19"/>
              </w:rPr>
            </w:pPr>
          </w:p>
        </w:tc>
        <w:tc>
          <w:tcPr>
            <w:tcW w:w="0" w:type="auto"/>
            <w:vMerge/>
          </w:tcPr>
          <w:p w14:paraId="03994255" w14:textId="77777777" w:rsidR="00536B08" w:rsidRPr="00661A73" w:rsidRDefault="00536B08" w:rsidP="00782F88">
            <w:pPr>
              <w:rPr>
                <w:rFonts w:asciiTheme="majorHAnsi" w:hAnsiTheme="majorHAnsi" w:cs="Times New Roman"/>
                <w:sz w:val="19"/>
                <w:szCs w:val="19"/>
              </w:rPr>
            </w:pPr>
          </w:p>
        </w:tc>
        <w:tc>
          <w:tcPr>
            <w:tcW w:w="0" w:type="auto"/>
            <w:vAlign w:val="bottom"/>
          </w:tcPr>
          <w:p w14:paraId="29925A2C" w14:textId="2E4CC26F"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13</w:t>
            </w:r>
            <w:r w:rsidR="00040797">
              <w:rPr>
                <w:rFonts w:ascii="Calibri" w:eastAsia="Times New Roman" w:hAnsi="Calibri"/>
                <w:color w:val="000000"/>
                <w:sz w:val="19"/>
                <w:szCs w:val="19"/>
              </w:rPr>
              <w:t>/11/2012</w:t>
            </w:r>
          </w:p>
        </w:tc>
        <w:tc>
          <w:tcPr>
            <w:tcW w:w="0" w:type="auto"/>
            <w:vAlign w:val="bottom"/>
          </w:tcPr>
          <w:p w14:paraId="6E9A12AA" w14:textId="04161991"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16</w:t>
            </w:r>
            <w:r w:rsidR="00483B70">
              <w:rPr>
                <w:rFonts w:ascii="Calibri" w:eastAsia="Times New Roman" w:hAnsi="Calibri"/>
                <w:color w:val="000000"/>
                <w:sz w:val="19"/>
                <w:szCs w:val="19"/>
              </w:rPr>
              <w:t xml:space="preserve"> (</w:t>
            </w:r>
            <w:proofErr w:type="gramStart"/>
            <w:r w:rsidR="00483B70">
              <w:rPr>
                <w:rFonts w:ascii="Calibri" w:eastAsia="Times New Roman" w:hAnsi="Calibri"/>
                <w:color w:val="000000"/>
                <w:sz w:val="19"/>
                <w:szCs w:val="19"/>
              </w:rPr>
              <w:t>30)</w:t>
            </w:r>
            <w:r w:rsidR="007D3746">
              <w:rPr>
                <w:rFonts w:ascii="Calibri" w:eastAsia="Times New Roman" w:hAnsi="Calibri"/>
                <w:color w:val="000000"/>
                <w:sz w:val="19"/>
                <w:szCs w:val="19"/>
              </w:rPr>
              <w:t>*</w:t>
            </w:r>
            <w:proofErr w:type="gramEnd"/>
          </w:p>
        </w:tc>
        <w:tc>
          <w:tcPr>
            <w:tcW w:w="0" w:type="auto"/>
            <w:vAlign w:val="bottom"/>
          </w:tcPr>
          <w:p w14:paraId="27CAE4F1" w14:textId="5FB259CC"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Mixed roost (BFF, GHFF</w:t>
            </w:r>
            <w:r w:rsidR="001132E6">
              <w:rPr>
                <w:rFonts w:ascii="Calibri" w:eastAsia="Times New Roman" w:hAnsi="Calibri"/>
                <w:color w:val="000000"/>
                <w:sz w:val="19"/>
                <w:szCs w:val="19"/>
              </w:rPr>
              <w:t>, LRFF</w:t>
            </w:r>
            <w:r w:rsidRPr="00661A73">
              <w:rPr>
                <w:rFonts w:ascii="Calibri" w:eastAsia="Times New Roman" w:hAnsi="Calibri"/>
                <w:color w:val="000000"/>
                <w:sz w:val="19"/>
                <w:szCs w:val="19"/>
              </w:rPr>
              <w:t>)</w:t>
            </w:r>
          </w:p>
        </w:tc>
      </w:tr>
      <w:tr w:rsidR="003D321F" w:rsidRPr="00661A73" w14:paraId="33CF1886" w14:textId="77777777" w:rsidTr="003D321F">
        <w:tc>
          <w:tcPr>
            <w:tcW w:w="0" w:type="auto"/>
            <w:vMerge/>
          </w:tcPr>
          <w:p w14:paraId="4F69DEC2" w14:textId="77777777" w:rsidR="003D321F" w:rsidRPr="00661A73" w:rsidRDefault="003D321F" w:rsidP="003D321F">
            <w:pPr>
              <w:rPr>
                <w:rFonts w:asciiTheme="majorHAnsi" w:hAnsiTheme="majorHAnsi" w:cs="Times New Roman"/>
                <w:sz w:val="19"/>
                <w:szCs w:val="19"/>
              </w:rPr>
            </w:pPr>
            <w:bookmarkStart w:id="8" w:name="_Hlk6483729"/>
          </w:p>
        </w:tc>
        <w:tc>
          <w:tcPr>
            <w:tcW w:w="0" w:type="auto"/>
            <w:vMerge w:val="restart"/>
          </w:tcPr>
          <w:p w14:paraId="2B938CC6" w14:textId="77777777" w:rsidR="003D321F" w:rsidRPr="00661A73" w:rsidRDefault="003D321F" w:rsidP="003D321F">
            <w:pPr>
              <w:rPr>
                <w:rFonts w:asciiTheme="majorHAnsi" w:hAnsiTheme="majorHAnsi" w:cs="Times New Roman"/>
                <w:sz w:val="19"/>
                <w:szCs w:val="19"/>
              </w:rPr>
            </w:pPr>
            <w:r w:rsidRPr="00661A73">
              <w:rPr>
                <w:rFonts w:ascii="Calibri" w:eastAsia="Times New Roman" w:hAnsi="Calibri"/>
                <w:color w:val="000000"/>
                <w:sz w:val="19"/>
                <w:szCs w:val="19"/>
              </w:rPr>
              <w:t>Cedar Grove</w:t>
            </w:r>
          </w:p>
        </w:tc>
        <w:tc>
          <w:tcPr>
            <w:tcW w:w="0" w:type="auto"/>
            <w:vAlign w:val="center"/>
          </w:tcPr>
          <w:p w14:paraId="568C48AB" w14:textId="30C85F0C"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10/11/2010</w:t>
            </w:r>
          </w:p>
        </w:tc>
        <w:tc>
          <w:tcPr>
            <w:tcW w:w="0" w:type="auto"/>
            <w:vAlign w:val="center"/>
          </w:tcPr>
          <w:p w14:paraId="5ECC9F90" w14:textId="4B2C6AE5"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w:t>
            </w:r>
          </w:p>
        </w:tc>
        <w:tc>
          <w:tcPr>
            <w:tcW w:w="0" w:type="auto"/>
            <w:vAlign w:val="center"/>
          </w:tcPr>
          <w:p w14:paraId="6B12302D" w14:textId="020D9DE6"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Single-species roost (LRFF)</w:t>
            </w:r>
          </w:p>
        </w:tc>
      </w:tr>
      <w:tr w:rsidR="003D321F" w:rsidRPr="00661A73" w14:paraId="0AB3B997" w14:textId="77777777" w:rsidTr="003D321F">
        <w:tc>
          <w:tcPr>
            <w:tcW w:w="0" w:type="auto"/>
            <w:vMerge/>
          </w:tcPr>
          <w:p w14:paraId="2AEC8EFE" w14:textId="77777777" w:rsidR="003D321F" w:rsidRPr="00661A73" w:rsidRDefault="003D321F" w:rsidP="003D321F">
            <w:pPr>
              <w:rPr>
                <w:rFonts w:asciiTheme="majorHAnsi" w:hAnsiTheme="majorHAnsi" w:cs="Times New Roman"/>
                <w:sz w:val="19"/>
                <w:szCs w:val="19"/>
              </w:rPr>
            </w:pPr>
          </w:p>
        </w:tc>
        <w:tc>
          <w:tcPr>
            <w:tcW w:w="0" w:type="auto"/>
            <w:vMerge/>
          </w:tcPr>
          <w:p w14:paraId="50367699" w14:textId="77777777" w:rsidR="003D321F" w:rsidRPr="00661A73" w:rsidRDefault="003D321F" w:rsidP="003D321F">
            <w:pPr>
              <w:rPr>
                <w:rFonts w:asciiTheme="majorHAnsi" w:hAnsiTheme="majorHAnsi" w:cs="Times New Roman"/>
                <w:sz w:val="19"/>
                <w:szCs w:val="19"/>
              </w:rPr>
            </w:pPr>
          </w:p>
        </w:tc>
        <w:tc>
          <w:tcPr>
            <w:tcW w:w="0" w:type="auto"/>
            <w:vAlign w:val="center"/>
          </w:tcPr>
          <w:p w14:paraId="54709AA1" w14:textId="37892652"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1/12/2010</w:t>
            </w:r>
          </w:p>
        </w:tc>
        <w:tc>
          <w:tcPr>
            <w:tcW w:w="0" w:type="auto"/>
            <w:vAlign w:val="center"/>
          </w:tcPr>
          <w:p w14:paraId="7EE90487" w14:textId="7300AACC"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w:t>
            </w:r>
          </w:p>
        </w:tc>
        <w:tc>
          <w:tcPr>
            <w:tcW w:w="0" w:type="auto"/>
            <w:vAlign w:val="center"/>
          </w:tcPr>
          <w:p w14:paraId="4C5F9A6A" w14:textId="104736BF"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Mixed roost (BFF, GHFF)</w:t>
            </w:r>
          </w:p>
        </w:tc>
      </w:tr>
      <w:tr w:rsidR="003D321F" w:rsidRPr="00661A73" w14:paraId="536CF61B" w14:textId="77777777" w:rsidTr="003D321F">
        <w:tc>
          <w:tcPr>
            <w:tcW w:w="0" w:type="auto"/>
            <w:vMerge/>
          </w:tcPr>
          <w:p w14:paraId="2BE38A9B" w14:textId="77777777" w:rsidR="003D321F" w:rsidRPr="00661A73" w:rsidRDefault="003D321F" w:rsidP="003D321F">
            <w:pPr>
              <w:rPr>
                <w:rFonts w:asciiTheme="majorHAnsi" w:hAnsiTheme="majorHAnsi" w:cs="Times New Roman"/>
                <w:sz w:val="19"/>
                <w:szCs w:val="19"/>
              </w:rPr>
            </w:pPr>
          </w:p>
        </w:tc>
        <w:tc>
          <w:tcPr>
            <w:tcW w:w="0" w:type="auto"/>
            <w:vMerge/>
          </w:tcPr>
          <w:p w14:paraId="5349315A" w14:textId="77777777" w:rsidR="003D321F" w:rsidRPr="00661A73" w:rsidRDefault="003D321F" w:rsidP="003D321F">
            <w:pPr>
              <w:rPr>
                <w:rFonts w:asciiTheme="majorHAnsi" w:hAnsiTheme="majorHAnsi" w:cs="Times New Roman"/>
                <w:sz w:val="19"/>
                <w:szCs w:val="19"/>
              </w:rPr>
            </w:pPr>
          </w:p>
        </w:tc>
        <w:tc>
          <w:tcPr>
            <w:tcW w:w="0" w:type="auto"/>
            <w:vAlign w:val="center"/>
          </w:tcPr>
          <w:p w14:paraId="39F729C1" w14:textId="6582F028"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5/1/2011</w:t>
            </w:r>
          </w:p>
        </w:tc>
        <w:tc>
          <w:tcPr>
            <w:tcW w:w="0" w:type="auto"/>
            <w:vAlign w:val="center"/>
          </w:tcPr>
          <w:p w14:paraId="5A09A5B5" w14:textId="76325DB1"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11</w:t>
            </w:r>
          </w:p>
        </w:tc>
        <w:tc>
          <w:tcPr>
            <w:tcW w:w="0" w:type="auto"/>
            <w:vAlign w:val="center"/>
          </w:tcPr>
          <w:p w14:paraId="3F26ED5E" w14:textId="201656FD"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Mixed roost (BFF, GHFF)</w:t>
            </w:r>
          </w:p>
        </w:tc>
      </w:tr>
      <w:tr w:rsidR="003D321F" w:rsidRPr="00661A73" w14:paraId="07CA5208" w14:textId="77777777" w:rsidTr="003D321F">
        <w:tc>
          <w:tcPr>
            <w:tcW w:w="0" w:type="auto"/>
            <w:vMerge/>
          </w:tcPr>
          <w:p w14:paraId="162A442D" w14:textId="77777777" w:rsidR="003D321F" w:rsidRPr="00661A73" w:rsidRDefault="003D321F" w:rsidP="003D321F">
            <w:pPr>
              <w:rPr>
                <w:rFonts w:asciiTheme="majorHAnsi" w:hAnsiTheme="majorHAnsi" w:cs="Times New Roman"/>
                <w:sz w:val="19"/>
                <w:szCs w:val="19"/>
              </w:rPr>
            </w:pPr>
          </w:p>
        </w:tc>
        <w:tc>
          <w:tcPr>
            <w:tcW w:w="0" w:type="auto"/>
            <w:vMerge/>
          </w:tcPr>
          <w:p w14:paraId="6E862812" w14:textId="77777777" w:rsidR="003D321F" w:rsidRPr="00661A73" w:rsidRDefault="003D321F" w:rsidP="003D321F">
            <w:pPr>
              <w:rPr>
                <w:rFonts w:asciiTheme="majorHAnsi" w:hAnsiTheme="majorHAnsi" w:cs="Times New Roman"/>
                <w:sz w:val="19"/>
                <w:szCs w:val="19"/>
              </w:rPr>
            </w:pPr>
          </w:p>
        </w:tc>
        <w:tc>
          <w:tcPr>
            <w:tcW w:w="0" w:type="auto"/>
            <w:vAlign w:val="center"/>
          </w:tcPr>
          <w:p w14:paraId="2BBC1D72" w14:textId="2F0A1344"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18/1/2011</w:t>
            </w:r>
          </w:p>
        </w:tc>
        <w:tc>
          <w:tcPr>
            <w:tcW w:w="0" w:type="auto"/>
            <w:vAlign w:val="center"/>
          </w:tcPr>
          <w:p w14:paraId="6AC26F42" w14:textId="0F7AC088"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w:t>
            </w:r>
          </w:p>
        </w:tc>
        <w:tc>
          <w:tcPr>
            <w:tcW w:w="0" w:type="auto"/>
            <w:vAlign w:val="center"/>
          </w:tcPr>
          <w:p w14:paraId="403336CE" w14:textId="7338D062"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Mixed roost (BFF, LRFF)</w:t>
            </w:r>
          </w:p>
        </w:tc>
      </w:tr>
      <w:tr w:rsidR="003D321F" w:rsidRPr="00661A73" w14:paraId="6D28D5C4" w14:textId="77777777" w:rsidTr="003D321F">
        <w:tc>
          <w:tcPr>
            <w:tcW w:w="0" w:type="auto"/>
            <w:vMerge/>
          </w:tcPr>
          <w:p w14:paraId="77B9C489" w14:textId="77777777" w:rsidR="003D321F" w:rsidRPr="00661A73" w:rsidRDefault="003D321F" w:rsidP="003D321F">
            <w:pPr>
              <w:rPr>
                <w:rFonts w:asciiTheme="majorHAnsi" w:hAnsiTheme="majorHAnsi" w:cs="Times New Roman"/>
                <w:sz w:val="19"/>
                <w:szCs w:val="19"/>
              </w:rPr>
            </w:pPr>
          </w:p>
        </w:tc>
        <w:tc>
          <w:tcPr>
            <w:tcW w:w="0" w:type="auto"/>
            <w:vMerge/>
          </w:tcPr>
          <w:p w14:paraId="2CB5AE7C" w14:textId="77777777" w:rsidR="003D321F" w:rsidRPr="00661A73" w:rsidRDefault="003D321F" w:rsidP="003D321F">
            <w:pPr>
              <w:rPr>
                <w:rFonts w:asciiTheme="majorHAnsi" w:hAnsiTheme="majorHAnsi" w:cs="Times New Roman"/>
                <w:sz w:val="19"/>
                <w:szCs w:val="19"/>
              </w:rPr>
            </w:pPr>
          </w:p>
        </w:tc>
        <w:tc>
          <w:tcPr>
            <w:tcW w:w="0" w:type="auto"/>
            <w:vAlign w:val="center"/>
          </w:tcPr>
          <w:p w14:paraId="50F3A87B" w14:textId="69D53433"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1/2/2011</w:t>
            </w:r>
          </w:p>
        </w:tc>
        <w:tc>
          <w:tcPr>
            <w:tcW w:w="0" w:type="auto"/>
            <w:vAlign w:val="center"/>
          </w:tcPr>
          <w:p w14:paraId="2E9363EE" w14:textId="4502E797"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w:t>
            </w:r>
          </w:p>
        </w:tc>
        <w:tc>
          <w:tcPr>
            <w:tcW w:w="0" w:type="auto"/>
            <w:vAlign w:val="center"/>
          </w:tcPr>
          <w:p w14:paraId="676D74DB" w14:textId="1B7B62DA"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Mixed roost (BFF, GHFF)</w:t>
            </w:r>
          </w:p>
        </w:tc>
      </w:tr>
      <w:tr w:rsidR="003D321F" w:rsidRPr="00661A73" w14:paraId="69D4CDB4" w14:textId="77777777" w:rsidTr="003D321F">
        <w:tc>
          <w:tcPr>
            <w:tcW w:w="0" w:type="auto"/>
            <w:vMerge/>
          </w:tcPr>
          <w:p w14:paraId="529DA2BC" w14:textId="77777777" w:rsidR="003D321F" w:rsidRPr="00661A73" w:rsidRDefault="003D321F" w:rsidP="003D321F">
            <w:pPr>
              <w:rPr>
                <w:rFonts w:asciiTheme="majorHAnsi" w:hAnsiTheme="majorHAnsi" w:cs="Times New Roman"/>
                <w:sz w:val="19"/>
                <w:szCs w:val="19"/>
              </w:rPr>
            </w:pPr>
          </w:p>
        </w:tc>
        <w:tc>
          <w:tcPr>
            <w:tcW w:w="0" w:type="auto"/>
            <w:vMerge/>
          </w:tcPr>
          <w:p w14:paraId="0478DABF" w14:textId="77777777" w:rsidR="003D321F" w:rsidRPr="00661A73" w:rsidRDefault="003D321F" w:rsidP="003D321F">
            <w:pPr>
              <w:rPr>
                <w:rFonts w:asciiTheme="majorHAnsi" w:hAnsiTheme="majorHAnsi" w:cs="Times New Roman"/>
                <w:sz w:val="19"/>
                <w:szCs w:val="19"/>
              </w:rPr>
            </w:pPr>
          </w:p>
        </w:tc>
        <w:tc>
          <w:tcPr>
            <w:tcW w:w="0" w:type="auto"/>
            <w:vAlign w:val="center"/>
          </w:tcPr>
          <w:p w14:paraId="2B6C79B3" w14:textId="4CEA09B1"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10/2/2011</w:t>
            </w:r>
          </w:p>
        </w:tc>
        <w:tc>
          <w:tcPr>
            <w:tcW w:w="0" w:type="auto"/>
            <w:vAlign w:val="center"/>
          </w:tcPr>
          <w:p w14:paraId="7B859739" w14:textId="15BC5727"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w:t>
            </w:r>
          </w:p>
        </w:tc>
        <w:tc>
          <w:tcPr>
            <w:tcW w:w="0" w:type="auto"/>
            <w:vAlign w:val="center"/>
          </w:tcPr>
          <w:p w14:paraId="4F0765AF" w14:textId="756822AB"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Mixed roost (BFF, GHFF)</w:t>
            </w:r>
          </w:p>
        </w:tc>
      </w:tr>
      <w:tr w:rsidR="003D321F" w:rsidRPr="00661A73" w14:paraId="024F69C1" w14:textId="77777777" w:rsidTr="003D321F">
        <w:tc>
          <w:tcPr>
            <w:tcW w:w="0" w:type="auto"/>
            <w:vMerge/>
          </w:tcPr>
          <w:p w14:paraId="23E45825" w14:textId="77777777" w:rsidR="003D321F" w:rsidRPr="00661A73" w:rsidRDefault="003D321F" w:rsidP="003D321F">
            <w:pPr>
              <w:rPr>
                <w:rFonts w:asciiTheme="majorHAnsi" w:hAnsiTheme="majorHAnsi" w:cs="Times New Roman"/>
                <w:sz w:val="19"/>
                <w:szCs w:val="19"/>
              </w:rPr>
            </w:pPr>
          </w:p>
        </w:tc>
        <w:tc>
          <w:tcPr>
            <w:tcW w:w="0" w:type="auto"/>
            <w:vMerge/>
          </w:tcPr>
          <w:p w14:paraId="0A16508C" w14:textId="77777777" w:rsidR="003D321F" w:rsidRPr="00661A73" w:rsidRDefault="003D321F" w:rsidP="003D321F">
            <w:pPr>
              <w:rPr>
                <w:rFonts w:asciiTheme="majorHAnsi" w:hAnsiTheme="majorHAnsi" w:cs="Times New Roman"/>
                <w:sz w:val="19"/>
                <w:szCs w:val="19"/>
              </w:rPr>
            </w:pPr>
          </w:p>
        </w:tc>
        <w:tc>
          <w:tcPr>
            <w:tcW w:w="0" w:type="auto"/>
            <w:vAlign w:val="center"/>
          </w:tcPr>
          <w:p w14:paraId="151CBAD1" w14:textId="0F757B6D"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18/2/2011</w:t>
            </w:r>
          </w:p>
        </w:tc>
        <w:tc>
          <w:tcPr>
            <w:tcW w:w="0" w:type="auto"/>
            <w:vAlign w:val="center"/>
          </w:tcPr>
          <w:p w14:paraId="0A37A0FF" w14:textId="669C29F2"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w:t>
            </w:r>
          </w:p>
        </w:tc>
        <w:tc>
          <w:tcPr>
            <w:tcW w:w="0" w:type="auto"/>
            <w:vAlign w:val="center"/>
          </w:tcPr>
          <w:p w14:paraId="13280B8A" w14:textId="100211BE"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Mixed roost (BFF, GHFF)</w:t>
            </w:r>
          </w:p>
        </w:tc>
      </w:tr>
      <w:tr w:rsidR="003D321F" w:rsidRPr="00661A73" w14:paraId="6FCC6276" w14:textId="77777777" w:rsidTr="003D321F">
        <w:tc>
          <w:tcPr>
            <w:tcW w:w="0" w:type="auto"/>
            <w:vMerge/>
          </w:tcPr>
          <w:p w14:paraId="3B98C291" w14:textId="77777777" w:rsidR="003D321F" w:rsidRPr="00661A73" w:rsidRDefault="003D321F" w:rsidP="003D321F">
            <w:pPr>
              <w:rPr>
                <w:rFonts w:asciiTheme="majorHAnsi" w:hAnsiTheme="majorHAnsi" w:cs="Times New Roman"/>
                <w:sz w:val="19"/>
                <w:szCs w:val="19"/>
              </w:rPr>
            </w:pPr>
          </w:p>
        </w:tc>
        <w:tc>
          <w:tcPr>
            <w:tcW w:w="0" w:type="auto"/>
            <w:vMerge/>
          </w:tcPr>
          <w:p w14:paraId="6E6D0A05" w14:textId="77777777" w:rsidR="003D321F" w:rsidRPr="00661A73" w:rsidRDefault="003D321F" w:rsidP="003D321F">
            <w:pPr>
              <w:rPr>
                <w:rFonts w:asciiTheme="majorHAnsi" w:hAnsiTheme="majorHAnsi" w:cs="Times New Roman"/>
                <w:sz w:val="19"/>
                <w:szCs w:val="19"/>
              </w:rPr>
            </w:pPr>
          </w:p>
        </w:tc>
        <w:tc>
          <w:tcPr>
            <w:tcW w:w="0" w:type="auto"/>
            <w:vAlign w:val="center"/>
          </w:tcPr>
          <w:p w14:paraId="68264E63" w14:textId="6A2669BE"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24/2/2011</w:t>
            </w:r>
          </w:p>
        </w:tc>
        <w:tc>
          <w:tcPr>
            <w:tcW w:w="0" w:type="auto"/>
            <w:vAlign w:val="center"/>
          </w:tcPr>
          <w:p w14:paraId="209A0D73" w14:textId="1D0FB9ED"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9</w:t>
            </w:r>
          </w:p>
        </w:tc>
        <w:tc>
          <w:tcPr>
            <w:tcW w:w="0" w:type="auto"/>
            <w:vAlign w:val="center"/>
          </w:tcPr>
          <w:p w14:paraId="5102B451" w14:textId="195082F9"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Mixed roost (BFF, GHFF)</w:t>
            </w:r>
          </w:p>
        </w:tc>
      </w:tr>
      <w:tr w:rsidR="003D321F" w:rsidRPr="00661A73" w14:paraId="1CB17919" w14:textId="77777777" w:rsidTr="003D321F">
        <w:tc>
          <w:tcPr>
            <w:tcW w:w="0" w:type="auto"/>
            <w:vMerge/>
          </w:tcPr>
          <w:p w14:paraId="0EEA3D4F" w14:textId="77777777" w:rsidR="003D321F" w:rsidRPr="00661A73" w:rsidRDefault="003D321F" w:rsidP="003D321F">
            <w:pPr>
              <w:rPr>
                <w:rFonts w:asciiTheme="majorHAnsi" w:hAnsiTheme="majorHAnsi" w:cs="Times New Roman"/>
                <w:sz w:val="19"/>
                <w:szCs w:val="19"/>
              </w:rPr>
            </w:pPr>
          </w:p>
        </w:tc>
        <w:tc>
          <w:tcPr>
            <w:tcW w:w="0" w:type="auto"/>
            <w:vMerge/>
          </w:tcPr>
          <w:p w14:paraId="4B3EBDAA" w14:textId="77777777" w:rsidR="003D321F" w:rsidRPr="00661A73" w:rsidRDefault="003D321F" w:rsidP="003D321F">
            <w:pPr>
              <w:rPr>
                <w:rFonts w:asciiTheme="majorHAnsi" w:hAnsiTheme="majorHAnsi" w:cs="Times New Roman"/>
                <w:sz w:val="19"/>
                <w:szCs w:val="19"/>
              </w:rPr>
            </w:pPr>
          </w:p>
        </w:tc>
        <w:tc>
          <w:tcPr>
            <w:tcW w:w="0" w:type="auto"/>
            <w:vAlign w:val="center"/>
          </w:tcPr>
          <w:p w14:paraId="40FF04EA" w14:textId="2820D2E7"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10/3/2011</w:t>
            </w:r>
          </w:p>
        </w:tc>
        <w:tc>
          <w:tcPr>
            <w:tcW w:w="0" w:type="auto"/>
            <w:vAlign w:val="center"/>
          </w:tcPr>
          <w:p w14:paraId="126C5CE7" w14:textId="6ADAB326"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w:t>
            </w:r>
          </w:p>
        </w:tc>
        <w:tc>
          <w:tcPr>
            <w:tcW w:w="0" w:type="auto"/>
            <w:vAlign w:val="center"/>
          </w:tcPr>
          <w:p w14:paraId="6234BFDD" w14:textId="6317A466"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Mixed roost (BFF, GHFF)</w:t>
            </w:r>
          </w:p>
        </w:tc>
      </w:tr>
      <w:tr w:rsidR="003D321F" w:rsidRPr="00661A73" w14:paraId="3B3B2C27" w14:textId="77777777" w:rsidTr="003D321F">
        <w:tc>
          <w:tcPr>
            <w:tcW w:w="0" w:type="auto"/>
            <w:vMerge/>
          </w:tcPr>
          <w:p w14:paraId="5F7F7891" w14:textId="77777777" w:rsidR="003D321F" w:rsidRPr="00661A73" w:rsidRDefault="003D321F" w:rsidP="003D321F">
            <w:pPr>
              <w:rPr>
                <w:rFonts w:asciiTheme="majorHAnsi" w:hAnsiTheme="majorHAnsi" w:cs="Times New Roman"/>
                <w:sz w:val="19"/>
                <w:szCs w:val="19"/>
              </w:rPr>
            </w:pPr>
          </w:p>
        </w:tc>
        <w:tc>
          <w:tcPr>
            <w:tcW w:w="0" w:type="auto"/>
            <w:vMerge/>
          </w:tcPr>
          <w:p w14:paraId="38412D44" w14:textId="77777777" w:rsidR="003D321F" w:rsidRPr="00661A73" w:rsidRDefault="003D321F" w:rsidP="003D321F">
            <w:pPr>
              <w:rPr>
                <w:rFonts w:asciiTheme="majorHAnsi" w:hAnsiTheme="majorHAnsi" w:cs="Times New Roman"/>
                <w:sz w:val="19"/>
                <w:szCs w:val="19"/>
              </w:rPr>
            </w:pPr>
          </w:p>
        </w:tc>
        <w:tc>
          <w:tcPr>
            <w:tcW w:w="0" w:type="auto"/>
            <w:vAlign w:val="center"/>
          </w:tcPr>
          <w:p w14:paraId="37725455" w14:textId="71EC80A1"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25/3/2011</w:t>
            </w:r>
          </w:p>
        </w:tc>
        <w:tc>
          <w:tcPr>
            <w:tcW w:w="0" w:type="auto"/>
            <w:vAlign w:val="center"/>
          </w:tcPr>
          <w:p w14:paraId="381A176C" w14:textId="4B78AC49"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w:t>
            </w:r>
          </w:p>
        </w:tc>
        <w:tc>
          <w:tcPr>
            <w:tcW w:w="0" w:type="auto"/>
            <w:vAlign w:val="center"/>
          </w:tcPr>
          <w:p w14:paraId="5C015C34" w14:textId="7DDAD727"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Mixed roost (BFF, GHFF)</w:t>
            </w:r>
          </w:p>
        </w:tc>
      </w:tr>
      <w:tr w:rsidR="003D321F" w:rsidRPr="00661A73" w14:paraId="1F01530A" w14:textId="77777777" w:rsidTr="003D321F">
        <w:tc>
          <w:tcPr>
            <w:tcW w:w="0" w:type="auto"/>
            <w:vMerge/>
          </w:tcPr>
          <w:p w14:paraId="6819B845" w14:textId="77777777" w:rsidR="003D321F" w:rsidRPr="00661A73" w:rsidRDefault="003D321F" w:rsidP="003D321F">
            <w:pPr>
              <w:rPr>
                <w:rFonts w:asciiTheme="majorHAnsi" w:hAnsiTheme="majorHAnsi" w:cs="Times New Roman"/>
                <w:sz w:val="19"/>
                <w:szCs w:val="19"/>
              </w:rPr>
            </w:pPr>
          </w:p>
        </w:tc>
        <w:tc>
          <w:tcPr>
            <w:tcW w:w="0" w:type="auto"/>
            <w:vMerge/>
          </w:tcPr>
          <w:p w14:paraId="3DBF22AE" w14:textId="77777777" w:rsidR="003D321F" w:rsidRPr="00661A73" w:rsidRDefault="003D321F" w:rsidP="003D321F">
            <w:pPr>
              <w:rPr>
                <w:rFonts w:asciiTheme="majorHAnsi" w:hAnsiTheme="majorHAnsi" w:cs="Times New Roman"/>
                <w:sz w:val="19"/>
                <w:szCs w:val="19"/>
              </w:rPr>
            </w:pPr>
          </w:p>
        </w:tc>
        <w:tc>
          <w:tcPr>
            <w:tcW w:w="0" w:type="auto"/>
            <w:vAlign w:val="center"/>
          </w:tcPr>
          <w:p w14:paraId="68A25176" w14:textId="050AD547"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1/4/2011</w:t>
            </w:r>
          </w:p>
        </w:tc>
        <w:tc>
          <w:tcPr>
            <w:tcW w:w="0" w:type="auto"/>
            <w:vAlign w:val="center"/>
          </w:tcPr>
          <w:p w14:paraId="361C1D6B" w14:textId="4524F7B4"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w:t>
            </w:r>
          </w:p>
        </w:tc>
        <w:tc>
          <w:tcPr>
            <w:tcW w:w="0" w:type="auto"/>
            <w:vAlign w:val="center"/>
          </w:tcPr>
          <w:p w14:paraId="6FA16DE1" w14:textId="363F7BCC"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Single-species roost (BFF)</w:t>
            </w:r>
          </w:p>
        </w:tc>
      </w:tr>
      <w:tr w:rsidR="003D321F" w:rsidRPr="00661A73" w14:paraId="54793B46" w14:textId="77777777" w:rsidTr="003D321F">
        <w:tc>
          <w:tcPr>
            <w:tcW w:w="0" w:type="auto"/>
            <w:vMerge/>
          </w:tcPr>
          <w:p w14:paraId="0F51DA2E" w14:textId="77777777" w:rsidR="003D321F" w:rsidRPr="00661A73" w:rsidRDefault="003D321F" w:rsidP="003D321F">
            <w:pPr>
              <w:rPr>
                <w:rFonts w:asciiTheme="majorHAnsi" w:hAnsiTheme="majorHAnsi" w:cs="Times New Roman"/>
                <w:sz w:val="19"/>
                <w:szCs w:val="19"/>
              </w:rPr>
            </w:pPr>
          </w:p>
        </w:tc>
        <w:tc>
          <w:tcPr>
            <w:tcW w:w="0" w:type="auto"/>
            <w:vMerge/>
          </w:tcPr>
          <w:p w14:paraId="522BD341" w14:textId="77777777" w:rsidR="003D321F" w:rsidRPr="00661A73" w:rsidRDefault="003D321F" w:rsidP="003D321F">
            <w:pPr>
              <w:rPr>
                <w:rFonts w:asciiTheme="majorHAnsi" w:hAnsiTheme="majorHAnsi" w:cs="Times New Roman"/>
                <w:sz w:val="19"/>
                <w:szCs w:val="19"/>
              </w:rPr>
            </w:pPr>
          </w:p>
        </w:tc>
        <w:tc>
          <w:tcPr>
            <w:tcW w:w="0" w:type="auto"/>
            <w:vAlign w:val="center"/>
          </w:tcPr>
          <w:p w14:paraId="76543575" w14:textId="4BD0431F"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8/4/2011</w:t>
            </w:r>
          </w:p>
        </w:tc>
        <w:tc>
          <w:tcPr>
            <w:tcW w:w="0" w:type="auto"/>
            <w:vAlign w:val="center"/>
          </w:tcPr>
          <w:p w14:paraId="1793C956" w14:textId="5E2C5288"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10</w:t>
            </w:r>
          </w:p>
        </w:tc>
        <w:tc>
          <w:tcPr>
            <w:tcW w:w="0" w:type="auto"/>
            <w:vAlign w:val="center"/>
          </w:tcPr>
          <w:p w14:paraId="1B9F973A" w14:textId="3FE5E744"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Single-species roost (BFF)</w:t>
            </w:r>
          </w:p>
        </w:tc>
      </w:tr>
      <w:tr w:rsidR="003D321F" w:rsidRPr="00661A73" w14:paraId="1B69341E" w14:textId="77777777" w:rsidTr="003D321F">
        <w:tc>
          <w:tcPr>
            <w:tcW w:w="0" w:type="auto"/>
            <w:vMerge/>
          </w:tcPr>
          <w:p w14:paraId="49E3D6E7" w14:textId="77777777" w:rsidR="003D321F" w:rsidRPr="00661A73" w:rsidRDefault="003D321F" w:rsidP="003D321F">
            <w:pPr>
              <w:rPr>
                <w:rFonts w:asciiTheme="majorHAnsi" w:hAnsiTheme="majorHAnsi" w:cs="Times New Roman"/>
                <w:sz w:val="19"/>
                <w:szCs w:val="19"/>
              </w:rPr>
            </w:pPr>
          </w:p>
        </w:tc>
        <w:tc>
          <w:tcPr>
            <w:tcW w:w="0" w:type="auto"/>
            <w:vMerge/>
          </w:tcPr>
          <w:p w14:paraId="44B83A07" w14:textId="77777777" w:rsidR="003D321F" w:rsidRPr="00661A73" w:rsidRDefault="003D321F" w:rsidP="003D321F">
            <w:pPr>
              <w:rPr>
                <w:rFonts w:asciiTheme="majorHAnsi" w:hAnsiTheme="majorHAnsi" w:cs="Times New Roman"/>
                <w:sz w:val="19"/>
                <w:szCs w:val="19"/>
              </w:rPr>
            </w:pPr>
          </w:p>
        </w:tc>
        <w:tc>
          <w:tcPr>
            <w:tcW w:w="0" w:type="auto"/>
            <w:vAlign w:val="center"/>
          </w:tcPr>
          <w:p w14:paraId="6A96FDC6" w14:textId="507D7B61"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12/5/2011</w:t>
            </w:r>
          </w:p>
        </w:tc>
        <w:tc>
          <w:tcPr>
            <w:tcW w:w="0" w:type="auto"/>
            <w:vAlign w:val="center"/>
          </w:tcPr>
          <w:p w14:paraId="3D928FF6" w14:textId="601F4F3F" w:rsidR="003D321F" w:rsidRPr="00661A73" w:rsidRDefault="003D321F" w:rsidP="003D321F">
            <w:pPr>
              <w:jc w:val="center"/>
              <w:rPr>
                <w:rFonts w:asciiTheme="majorHAnsi" w:hAnsiTheme="majorHAnsi" w:cs="Times New Roman"/>
                <w:sz w:val="19"/>
                <w:szCs w:val="19"/>
              </w:rPr>
            </w:pPr>
            <w:r>
              <w:rPr>
                <w:rFonts w:ascii="Calibri" w:hAnsi="Calibri" w:cs="Calibri"/>
                <w:color w:val="000000"/>
                <w:sz w:val="19"/>
                <w:szCs w:val="19"/>
              </w:rPr>
              <w:t>9</w:t>
            </w:r>
          </w:p>
        </w:tc>
        <w:tc>
          <w:tcPr>
            <w:tcW w:w="0" w:type="auto"/>
            <w:vAlign w:val="center"/>
          </w:tcPr>
          <w:p w14:paraId="3AA9B3F3" w14:textId="19CFC65C" w:rsidR="003D321F" w:rsidRPr="00661A73" w:rsidRDefault="003D321F" w:rsidP="003D321F">
            <w:pPr>
              <w:rPr>
                <w:rFonts w:asciiTheme="majorHAnsi" w:hAnsiTheme="majorHAnsi" w:cs="Times New Roman"/>
                <w:sz w:val="19"/>
                <w:szCs w:val="19"/>
              </w:rPr>
            </w:pPr>
            <w:r>
              <w:rPr>
                <w:rFonts w:ascii="Calibri" w:hAnsi="Calibri" w:cs="Calibri"/>
                <w:color w:val="000000"/>
                <w:sz w:val="19"/>
                <w:szCs w:val="19"/>
              </w:rPr>
              <w:t>Single-species roost (BFF)</w:t>
            </w:r>
          </w:p>
        </w:tc>
      </w:tr>
      <w:bookmarkEnd w:id="8"/>
      <w:tr w:rsidR="00536B08" w:rsidRPr="00661A73" w14:paraId="1C9DF959" w14:textId="77777777" w:rsidTr="00782F88">
        <w:tc>
          <w:tcPr>
            <w:tcW w:w="0" w:type="auto"/>
            <w:vMerge w:val="restart"/>
          </w:tcPr>
          <w:p w14:paraId="5BBD94B0"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VIC</w:t>
            </w:r>
          </w:p>
        </w:tc>
        <w:tc>
          <w:tcPr>
            <w:tcW w:w="0" w:type="auto"/>
            <w:vMerge w:val="restart"/>
          </w:tcPr>
          <w:p w14:paraId="12FE07F8"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Geelong</w:t>
            </w:r>
          </w:p>
        </w:tc>
        <w:tc>
          <w:tcPr>
            <w:tcW w:w="0" w:type="auto"/>
            <w:vAlign w:val="bottom"/>
          </w:tcPr>
          <w:p w14:paraId="36847B61" w14:textId="19CCF34F"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4</w:t>
            </w:r>
            <w:r w:rsidR="00040797">
              <w:rPr>
                <w:rFonts w:ascii="Calibri" w:eastAsia="Times New Roman" w:hAnsi="Calibri"/>
                <w:color w:val="000000"/>
                <w:sz w:val="19"/>
                <w:szCs w:val="19"/>
              </w:rPr>
              <w:t>/11/2010</w:t>
            </w:r>
          </w:p>
        </w:tc>
        <w:tc>
          <w:tcPr>
            <w:tcW w:w="0" w:type="auto"/>
            <w:vAlign w:val="bottom"/>
          </w:tcPr>
          <w:p w14:paraId="137DFA41"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62F64410"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046FDF93" w14:textId="77777777" w:rsidTr="00782F88">
        <w:tc>
          <w:tcPr>
            <w:tcW w:w="0" w:type="auto"/>
            <w:vMerge/>
          </w:tcPr>
          <w:p w14:paraId="73739582" w14:textId="77777777" w:rsidR="00536B08" w:rsidRPr="00661A73" w:rsidRDefault="00536B08" w:rsidP="00782F88">
            <w:pPr>
              <w:rPr>
                <w:rFonts w:asciiTheme="majorHAnsi" w:hAnsiTheme="majorHAnsi" w:cs="Times New Roman"/>
                <w:sz w:val="19"/>
                <w:szCs w:val="19"/>
              </w:rPr>
            </w:pPr>
          </w:p>
        </w:tc>
        <w:tc>
          <w:tcPr>
            <w:tcW w:w="0" w:type="auto"/>
            <w:vMerge/>
          </w:tcPr>
          <w:p w14:paraId="343B95B0" w14:textId="77777777" w:rsidR="00536B08" w:rsidRPr="00661A73" w:rsidRDefault="00536B08" w:rsidP="00782F88">
            <w:pPr>
              <w:rPr>
                <w:rFonts w:asciiTheme="majorHAnsi" w:hAnsiTheme="majorHAnsi" w:cs="Times New Roman"/>
                <w:sz w:val="19"/>
                <w:szCs w:val="19"/>
              </w:rPr>
            </w:pPr>
          </w:p>
        </w:tc>
        <w:tc>
          <w:tcPr>
            <w:tcW w:w="0" w:type="auto"/>
            <w:vAlign w:val="bottom"/>
          </w:tcPr>
          <w:p w14:paraId="6CEA4558" w14:textId="7A12ABBE"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r w:rsidR="00040797">
              <w:rPr>
                <w:rFonts w:ascii="Calibri" w:eastAsia="Times New Roman" w:hAnsi="Calibri"/>
                <w:color w:val="000000"/>
                <w:sz w:val="19"/>
                <w:szCs w:val="19"/>
              </w:rPr>
              <w:t>/11/2010</w:t>
            </w:r>
          </w:p>
        </w:tc>
        <w:tc>
          <w:tcPr>
            <w:tcW w:w="0" w:type="auto"/>
            <w:vAlign w:val="bottom"/>
          </w:tcPr>
          <w:p w14:paraId="72733AF3"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49A97164"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38C8FFE7" w14:textId="77777777" w:rsidTr="00782F88">
        <w:tc>
          <w:tcPr>
            <w:tcW w:w="0" w:type="auto"/>
            <w:vMerge/>
          </w:tcPr>
          <w:p w14:paraId="52E0C080" w14:textId="77777777" w:rsidR="00536B08" w:rsidRPr="00661A73" w:rsidRDefault="00536B08" w:rsidP="00782F88">
            <w:pPr>
              <w:rPr>
                <w:rFonts w:asciiTheme="majorHAnsi" w:hAnsiTheme="majorHAnsi" w:cs="Times New Roman"/>
                <w:sz w:val="19"/>
                <w:szCs w:val="19"/>
              </w:rPr>
            </w:pPr>
          </w:p>
        </w:tc>
        <w:tc>
          <w:tcPr>
            <w:tcW w:w="0" w:type="auto"/>
            <w:vMerge/>
          </w:tcPr>
          <w:p w14:paraId="1345CDE3" w14:textId="77777777" w:rsidR="00536B08" w:rsidRPr="00661A73" w:rsidRDefault="00536B08" w:rsidP="00782F88">
            <w:pPr>
              <w:rPr>
                <w:rFonts w:asciiTheme="majorHAnsi" w:hAnsiTheme="majorHAnsi" w:cs="Times New Roman"/>
                <w:sz w:val="19"/>
                <w:szCs w:val="19"/>
              </w:rPr>
            </w:pPr>
          </w:p>
        </w:tc>
        <w:tc>
          <w:tcPr>
            <w:tcW w:w="0" w:type="auto"/>
            <w:vAlign w:val="bottom"/>
          </w:tcPr>
          <w:p w14:paraId="77F839B4" w14:textId="575CD6E2"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17</w:t>
            </w:r>
            <w:r w:rsidR="00040797">
              <w:rPr>
                <w:rFonts w:ascii="Calibri" w:eastAsia="Times New Roman" w:hAnsi="Calibri"/>
                <w:color w:val="000000"/>
                <w:sz w:val="19"/>
                <w:szCs w:val="19"/>
              </w:rPr>
              <w:t>/11/2010</w:t>
            </w:r>
          </w:p>
        </w:tc>
        <w:tc>
          <w:tcPr>
            <w:tcW w:w="0" w:type="auto"/>
            <w:vAlign w:val="bottom"/>
          </w:tcPr>
          <w:p w14:paraId="08CAB018"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62D24C61"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45FC72F9" w14:textId="77777777" w:rsidTr="00782F88">
        <w:tc>
          <w:tcPr>
            <w:tcW w:w="0" w:type="auto"/>
            <w:vMerge/>
          </w:tcPr>
          <w:p w14:paraId="120E1285" w14:textId="77777777" w:rsidR="00536B08" w:rsidRPr="00661A73" w:rsidRDefault="00536B08" w:rsidP="00782F88">
            <w:pPr>
              <w:rPr>
                <w:rFonts w:asciiTheme="majorHAnsi" w:hAnsiTheme="majorHAnsi" w:cs="Times New Roman"/>
                <w:sz w:val="19"/>
                <w:szCs w:val="19"/>
              </w:rPr>
            </w:pPr>
          </w:p>
        </w:tc>
        <w:tc>
          <w:tcPr>
            <w:tcW w:w="0" w:type="auto"/>
            <w:vMerge/>
          </w:tcPr>
          <w:p w14:paraId="40E92460" w14:textId="77777777" w:rsidR="00536B08" w:rsidRPr="00661A73" w:rsidRDefault="00536B08" w:rsidP="00782F88">
            <w:pPr>
              <w:rPr>
                <w:rFonts w:asciiTheme="majorHAnsi" w:hAnsiTheme="majorHAnsi" w:cs="Times New Roman"/>
                <w:sz w:val="19"/>
                <w:szCs w:val="19"/>
              </w:rPr>
            </w:pPr>
          </w:p>
        </w:tc>
        <w:tc>
          <w:tcPr>
            <w:tcW w:w="0" w:type="auto"/>
            <w:vAlign w:val="bottom"/>
          </w:tcPr>
          <w:p w14:paraId="4B254939" w14:textId="36550ECD"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14/12</w:t>
            </w:r>
            <w:r w:rsidR="00040797">
              <w:rPr>
                <w:rFonts w:ascii="Calibri" w:eastAsia="Times New Roman" w:hAnsi="Calibri"/>
                <w:color w:val="000000"/>
                <w:sz w:val="19"/>
                <w:szCs w:val="19"/>
              </w:rPr>
              <w:t>/2010</w:t>
            </w:r>
          </w:p>
        </w:tc>
        <w:tc>
          <w:tcPr>
            <w:tcW w:w="0" w:type="auto"/>
            <w:vAlign w:val="bottom"/>
          </w:tcPr>
          <w:p w14:paraId="7076DB15"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1ABFAA7E"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28AE8FEB" w14:textId="77777777" w:rsidTr="00782F88">
        <w:tc>
          <w:tcPr>
            <w:tcW w:w="0" w:type="auto"/>
            <w:vMerge/>
          </w:tcPr>
          <w:p w14:paraId="00D39413" w14:textId="77777777" w:rsidR="00536B08" w:rsidRPr="00661A73" w:rsidRDefault="00536B08" w:rsidP="00782F88">
            <w:pPr>
              <w:rPr>
                <w:rFonts w:asciiTheme="majorHAnsi" w:hAnsiTheme="majorHAnsi" w:cs="Times New Roman"/>
                <w:sz w:val="19"/>
                <w:szCs w:val="19"/>
              </w:rPr>
            </w:pPr>
          </w:p>
        </w:tc>
        <w:tc>
          <w:tcPr>
            <w:tcW w:w="0" w:type="auto"/>
            <w:vMerge/>
          </w:tcPr>
          <w:p w14:paraId="4FE459AB" w14:textId="77777777" w:rsidR="00536B08" w:rsidRPr="00661A73" w:rsidRDefault="00536B08" w:rsidP="00782F88">
            <w:pPr>
              <w:rPr>
                <w:rFonts w:asciiTheme="majorHAnsi" w:hAnsiTheme="majorHAnsi" w:cs="Times New Roman"/>
                <w:sz w:val="19"/>
                <w:szCs w:val="19"/>
              </w:rPr>
            </w:pPr>
          </w:p>
        </w:tc>
        <w:tc>
          <w:tcPr>
            <w:tcW w:w="0" w:type="auto"/>
            <w:vAlign w:val="bottom"/>
          </w:tcPr>
          <w:p w14:paraId="0650DAE1" w14:textId="569A4389"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22/12</w:t>
            </w:r>
            <w:r w:rsidR="00040797">
              <w:rPr>
                <w:rFonts w:ascii="Calibri" w:eastAsia="Times New Roman" w:hAnsi="Calibri"/>
                <w:color w:val="000000"/>
                <w:sz w:val="19"/>
                <w:szCs w:val="19"/>
              </w:rPr>
              <w:t>/2010</w:t>
            </w:r>
          </w:p>
        </w:tc>
        <w:tc>
          <w:tcPr>
            <w:tcW w:w="0" w:type="auto"/>
            <w:vAlign w:val="bottom"/>
          </w:tcPr>
          <w:p w14:paraId="66E99BF0"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2B103ADA"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7690C973" w14:textId="77777777" w:rsidTr="00782F88">
        <w:tc>
          <w:tcPr>
            <w:tcW w:w="0" w:type="auto"/>
            <w:vMerge/>
          </w:tcPr>
          <w:p w14:paraId="4BD3F23A" w14:textId="77777777" w:rsidR="00536B08" w:rsidRPr="00661A73" w:rsidRDefault="00536B08" w:rsidP="00782F88">
            <w:pPr>
              <w:rPr>
                <w:rFonts w:asciiTheme="majorHAnsi" w:hAnsiTheme="majorHAnsi" w:cs="Times New Roman"/>
                <w:sz w:val="19"/>
                <w:szCs w:val="19"/>
              </w:rPr>
            </w:pPr>
          </w:p>
        </w:tc>
        <w:tc>
          <w:tcPr>
            <w:tcW w:w="0" w:type="auto"/>
            <w:vMerge/>
          </w:tcPr>
          <w:p w14:paraId="1D007C54" w14:textId="77777777" w:rsidR="00536B08" w:rsidRPr="00661A73" w:rsidRDefault="00536B08" w:rsidP="00782F88">
            <w:pPr>
              <w:rPr>
                <w:rFonts w:asciiTheme="majorHAnsi" w:hAnsiTheme="majorHAnsi" w:cs="Times New Roman"/>
                <w:sz w:val="19"/>
                <w:szCs w:val="19"/>
              </w:rPr>
            </w:pPr>
          </w:p>
        </w:tc>
        <w:tc>
          <w:tcPr>
            <w:tcW w:w="0" w:type="auto"/>
            <w:vAlign w:val="bottom"/>
          </w:tcPr>
          <w:p w14:paraId="36AE7384" w14:textId="249BD876"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20/1</w:t>
            </w:r>
            <w:r w:rsidR="00040797">
              <w:rPr>
                <w:rFonts w:ascii="Calibri" w:eastAsia="Times New Roman" w:hAnsi="Calibri"/>
                <w:color w:val="000000"/>
                <w:sz w:val="19"/>
                <w:szCs w:val="19"/>
              </w:rPr>
              <w:t>/2011</w:t>
            </w:r>
          </w:p>
        </w:tc>
        <w:tc>
          <w:tcPr>
            <w:tcW w:w="0" w:type="auto"/>
            <w:vAlign w:val="bottom"/>
          </w:tcPr>
          <w:p w14:paraId="5D924FFD"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51139039"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9A0AC61" w14:textId="77777777" w:rsidTr="00782F88">
        <w:tc>
          <w:tcPr>
            <w:tcW w:w="0" w:type="auto"/>
            <w:vMerge/>
          </w:tcPr>
          <w:p w14:paraId="2B8D2C73" w14:textId="77777777" w:rsidR="00536B08" w:rsidRPr="00661A73" w:rsidRDefault="00536B08" w:rsidP="00782F88">
            <w:pPr>
              <w:rPr>
                <w:rFonts w:asciiTheme="majorHAnsi" w:hAnsiTheme="majorHAnsi" w:cs="Times New Roman"/>
                <w:sz w:val="19"/>
                <w:szCs w:val="19"/>
              </w:rPr>
            </w:pPr>
          </w:p>
        </w:tc>
        <w:tc>
          <w:tcPr>
            <w:tcW w:w="0" w:type="auto"/>
            <w:vMerge/>
          </w:tcPr>
          <w:p w14:paraId="61EF125D" w14:textId="77777777" w:rsidR="00536B08" w:rsidRPr="00661A73" w:rsidRDefault="00536B08" w:rsidP="00782F88">
            <w:pPr>
              <w:rPr>
                <w:rFonts w:asciiTheme="majorHAnsi" w:hAnsiTheme="majorHAnsi" w:cs="Times New Roman"/>
                <w:sz w:val="19"/>
                <w:szCs w:val="19"/>
              </w:rPr>
            </w:pPr>
          </w:p>
        </w:tc>
        <w:tc>
          <w:tcPr>
            <w:tcW w:w="0" w:type="auto"/>
            <w:vAlign w:val="bottom"/>
          </w:tcPr>
          <w:p w14:paraId="2BA06AC7" w14:textId="6D75A8C6"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25/1</w:t>
            </w:r>
            <w:r w:rsidR="00040797">
              <w:rPr>
                <w:rFonts w:ascii="Calibri" w:eastAsia="Times New Roman" w:hAnsi="Calibri"/>
                <w:color w:val="000000"/>
                <w:sz w:val="19"/>
                <w:szCs w:val="19"/>
              </w:rPr>
              <w:t>/2011</w:t>
            </w:r>
          </w:p>
        </w:tc>
        <w:tc>
          <w:tcPr>
            <w:tcW w:w="0" w:type="auto"/>
            <w:vAlign w:val="bottom"/>
          </w:tcPr>
          <w:p w14:paraId="442D2AD6"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13D125B7"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653BF8B3" w14:textId="77777777" w:rsidTr="00782F88">
        <w:tc>
          <w:tcPr>
            <w:tcW w:w="0" w:type="auto"/>
            <w:vMerge/>
          </w:tcPr>
          <w:p w14:paraId="0401E959" w14:textId="77777777" w:rsidR="00536B08" w:rsidRPr="00661A73" w:rsidRDefault="00536B08" w:rsidP="00782F88">
            <w:pPr>
              <w:rPr>
                <w:rFonts w:asciiTheme="majorHAnsi" w:hAnsiTheme="majorHAnsi" w:cs="Times New Roman"/>
                <w:sz w:val="19"/>
                <w:szCs w:val="19"/>
              </w:rPr>
            </w:pPr>
          </w:p>
        </w:tc>
        <w:tc>
          <w:tcPr>
            <w:tcW w:w="0" w:type="auto"/>
            <w:vMerge/>
          </w:tcPr>
          <w:p w14:paraId="5861A238" w14:textId="77777777" w:rsidR="00536B08" w:rsidRPr="00661A73" w:rsidRDefault="00536B08" w:rsidP="00782F88">
            <w:pPr>
              <w:rPr>
                <w:rFonts w:asciiTheme="majorHAnsi" w:hAnsiTheme="majorHAnsi" w:cs="Times New Roman"/>
                <w:sz w:val="19"/>
                <w:szCs w:val="19"/>
              </w:rPr>
            </w:pPr>
          </w:p>
        </w:tc>
        <w:tc>
          <w:tcPr>
            <w:tcW w:w="0" w:type="auto"/>
            <w:vAlign w:val="bottom"/>
          </w:tcPr>
          <w:p w14:paraId="34992299" w14:textId="754F906C"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2/2</w:t>
            </w:r>
            <w:r w:rsidR="00040797">
              <w:rPr>
                <w:rFonts w:ascii="Calibri" w:eastAsia="Times New Roman" w:hAnsi="Calibri"/>
                <w:color w:val="000000"/>
                <w:sz w:val="19"/>
                <w:szCs w:val="19"/>
              </w:rPr>
              <w:t>/2011</w:t>
            </w:r>
          </w:p>
        </w:tc>
        <w:tc>
          <w:tcPr>
            <w:tcW w:w="0" w:type="auto"/>
            <w:vAlign w:val="bottom"/>
          </w:tcPr>
          <w:p w14:paraId="71D122C4"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7F2FBB93"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283E549E" w14:textId="77777777" w:rsidTr="00782F88">
        <w:tc>
          <w:tcPr>
            <w:tcW w:w="0" w:type="auto"/>
            <w:vMerge/>
          </w:tcPr>
          <w:p w14:paraId="48C0E66F" w14:textId="77777777" w:rsidR="00536B08" w:rsidRPr="00661A73" w:rsidRDefault="00536B08" w:rsidP="00782F88">
            <w:pPr>
              <w:rPr>
                <w:rFonts w:asciiTheme="majorHAnsi" w:hAnsiTheme="majorHAnsi" w:cs="Times New Roman"/>
                <w:sz w:val="19"/>
                <w:szCs w:val="19"/>
              </w:rPr>
            </w:pPr>
          </w:p>
        </w:tc>
        <w:tc>
          <w:tcPr>
            <w:tcW w:w="0" w:type="auto"/>
            <w:vMerge/>
          </w:tcPr>
          <w:p w14:paraId="2B551062" w14:textId="77777777" w:rsidR="00536B08" w:rsidRPr="00661A73" w:rsidRDefault="00536B08" w:rsidP="00782F88">
            <w:pPr>
              <w:rPr>
                <w:rFonts w:asciiTheme="majorHAnsi" w:hAnsiTheme="majorHAnsi" w:cs="Times New Roman"/>
                <w:sz w:val="19"/>
                <w:szCs w:val="19"/>
              </w:rPr>
            </w:pPr>
          </w:p>
        </w:tc>
        <w:tc>
          <w:tcPr>
            <w:tcW w:w="0" w:type="auto"/>
            <w:vAlign w:val="bottom"/>
          </w:tcPr>
          <w:p w14:paraId="79625431" w14:textId="13121682"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9/2</w:t>
            </w:r>
            <w:r w:rsidR="00040797">
              <w:rPr>
                <w:rFonts w:ascii="Calibri" w:eastAsia="Times New Roman" w:hAnsi="Calibri"/>
                <w:color w:val="000000"/>
                <w:sz w:val="19"/>
                <w:szCs w:val="19"/>
              </w:rPr>
              <w:t>/2011</w:t>
            </w:r>
          </w:p>
        </w:tc>
        <w:tc>
          <w:tcPr>
            <w:tcW w:w="0" w:type="auto"/>
            <w:vAlign w:val="bottom"/>
          </w:tcPr>
          <w:p w14:paraId="4C44DEC6"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09233F41"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1FC02FA6" w14:textId="77777777" w:rsidTr="00782F88">
        <w:tc>
          <w:tcPr>
            <w:tcW w:w="0" w:type="auto"/>
            <w:vMerge/>
          </w:tcPr>
          <w:p w14:paraId="7A40E71E" w14:textId="77777777" w:rsidR="00536B08" w:rsidRPr="00661A73" w:rsidRDefault="00536B08" w:rsidP="00782F88">
            <w:pPr>
              <w:rPr>
                <w:rFonts w:asciiTheme="majorHAnsi" w:hAnsiTheme="majorHAnsi" w:cs="Times New Roman"/>
                <w:sz w:val="19"/>
                <w:szCs w:val="19"/>
              </w:rPr>
            </w:pPr>
          </w:p>
        </w:tc>
        <w:tc>
          <w:tcPr>
            <w:tcW w:w="0" w:type="auto"/>
            <w:vMerge/>
          </w:tcPr>
          <w:p w14:paraId="26EF732B" w14:textId="77777777" w:rsidR="00536B08" w:rsidRPr="00661A73" w:rsidRDefault="00536B08" w:rsidP="00782F88">
            <w:pPr>
              <w:rPr>
                <w:rFonts w:asciiTheme="majorHAnsi" w:hAnsiTheme="majorHAnsi" w:cs="Times New Roman"/>
                <w:sz w:val="19"/>
                <w:szCs w:val="19"/>
              </w:rPr>
            </w:pPr>
          </w:p>
        </w:tc>
        <w:tc>
          <w:tcPr>
            <w:tcW w:w="0" w:type="auto"/>
            <w:vAlign w:val="bottom"/>
          </w:tcPr>
          <w:p w14:paraId="4B220978" w14:textId="7BCFD388"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18/2</w:t>
            </w:r>
            <w:r w:rsidR="00040797">
              <w:rPr>
                <w:rFonts w:ascii="Calibri" w:eastAsia="Times New Roman" w:hAnsi="Calibri"/>
                <w:color w:val="000000"/>
                <w:sz w:val="19"/>
                <w:szCs w:val="19"/>
              </w:rPr>
              <w:t>/2011</w:t>
            </w:r>
          </w:p>
        </w:tc>
        <w:tc>
          <w:tcPr>
            <w:tcW w:w="0" w:type="auto"/>
            <w:vAlign w:val="bottom"/>
          </w:tcPr>
          <w:p w14:paraId="73D21A0E"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5E3E86A4"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0AE32355" w14:textId="77777777" w:rsidTr="00782F88">
        <w:tc>
          <w:tcPr>
            <w:tcW w:w="0" w:type="auto"/>
            <w:vMerge/>
          </w:tcPr>
          <w:p w14:paraId="2AF0C6A0" w14:textId="77777777" w:rsidR="00536B08" w:rsidRPr="00661A73" w:rsidRDefault="00536B08" w:rsidP="00782F88">
            <w:pPr>
              <w:rPr>
                <w:rFonts w:asciiTheme="majorHAnsi" w:hAnsiTheme="majorHAnsi" w:cs="Times New Roman"/>
                <w:sz w:val="19"/>
                <w:szCs w:val="19"/>
              </w:rPr>
            </w:pPr>
          </w:p>
        </w:tc>
        <w:tc>
          <w:tcPr>
            <w:tcW w:w="0" w:type="auto"/>
            <w:vMerge/>
          </w:tcPr>
          <w:p w14:paraId="7200C15D" w14:textId="77777777" w:rsidR="00536B08" w:rsidRPr="00661A73" w:rsidRDefault="00536B08" w:rsidP="00782F88">
            <w:pPr>
              <w:rPr>
                <w:rFonts w:asciiTheme="majorHAnsi" w:hAnsiTheme="majorHAnsi" w:cs="Times New Roman"/>
                <w:sz w:val="19"/>
                <w:szCs w:val="19"/>
              </w:rPr>
            </w:pPr>
          </w:p>
        </w:tc>
        <w:tc>
          <w:tcPr>
            <w:tcW w:w="0" w:type="auto"/>
            <w:vAlign w:val="bottom"/>
          </w:tcPr>
          <w:p w14:paraId="2206F370" w14:textId="7B4809BB"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24/2</w:t>
            </w:r>
            <w:r w:rsidR="00040797">
              <w:rPr>
                <w:rFonts w:ascii="Calibri" w:eastAsia="Times New Roman" w:hAnsi="Calibri"/>
                <w:color w:val="000000"/>
                <w:sz w:val="19"/>
                <w:szCs w:val="19"/>
              </w:rPr>
              <w:t>/2011</w:t>
            </w:r>
          </w:p>
        </w:tc>
        <w:tc>
          <w:tcPr>
            <w:tcW w:w="0" w:type="auto"/>
            <w:vAlign w:val="bottom"/>
          </w:tcPr>
          <w:p w14:paraId="7FB5E3D4"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7FF23B8A"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486714E8" w14:textId="77777777" w:rsidTr="00782F88">
        <w:tc>
          <w:tcPr>
            <w:tcW w:w="0" w:type="auto"/>
            <w:vMerge/>
          </w:tcPr>
          <w:p w14:paraId="46CF33A5" w14:textId="77777777" w:rsidR="00536B08" w:rsidRPr="00661A73" w:rsidRDefault="00536B08" w:rsidP="00782F88">
            <w:pPr>
              <w:rPr>
                <w:rFonts w:asciiTheme="majorHAnsi" w:hAnsiTheme="majorHAnsi" w:cs="Times New Roman"/>
                <w:sz w:val="19"/>
                <w:szCs w:val="19"/>
              </w:rPr>
            </w:pPr>
          </w:p>
        </w:tc>
        <w:tc>
          <w:tcPr>
            <w:tcW w:w="0" w:type="auto"/>
            <w:vMerge/>
          </w:tcPr>
          <w:p w14:paraId="15FD0A86" w14:textId="77777777" w:rsidR="00536B08" w:rsidRPr="00661A73" w:rsidRDefault="00536B08" w:rsidP="00782F88">
            <w:pPr>
              <w:rPr>
                <w:rFonts w:asciiTheme="majorHAnsi" w:hAnsiTheme="majorHAnsi" w:cs="Times New Roman"/>
                <w:sz w:val="19"/>
                <w:szCs w:val="19"/>
              </w:rPr>
            </w:pPr>
          </w:p>
        </w:tc>
        <w:tc>
          <w:tcPr>
            <w:tcW w:w="0" w:type="auto"/>
            <w:vAlign w:val="bottom"/>
          </w:tcPr>
          <w:p w14:paraId="27897865" w14:textId="3FC3DE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2/3</w:t>
            </w:r>
            <w:r w:rsidR="00040797">
              <w:rPr>
                <w:rFonts w:ascii="Calibri" w:eastAsia="Times New Roman" w:hAnsi="Calibri"/>
                <w:color w:val="000000"/>
                <w:sz w:val="19"/>
                <w:szCs w:val="19"/>
              </w:rPr>
              <w:t>/2011</w:t>
            </w:r>
          </w:p>
        </w:tc>
        <w:tc>
          <w:tcPr>
            <w:tcW w:w="0" w:type="auto"/>
            <w:vAlign w:val="bottom"/>
          </w:tcPr>
          <w:p w14:paraId="5FDC79A1"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28330582"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345F166D" w14:textId="77777777" w:rsidTr="00782F88">
        <w:tc>
          <w:tcPr>
            <w:tcW w:w="0" w:type="auto"/>
            <w:vMerge/>
          </w:tcPr>
          <w:p w14:paraId="3599E977" w14:textId="77777777" w:rsidR="00536B08" w:rsidRPr="00661A73" w:rsidRDefault="00536B08" w:rsidP="00782F88">
            <w:pPr>
              <w:rPr>
                <w:rFonts w:asciiTheme="majorHAnsi" w:hAnsiTheme="majorHAnsi" w:cs="Times New Roman"/>
                <w:sz w:val="19"/>
                <w:szCs w:val="19"/>
              </w:rPr>
            </w:pPr>
          </w:p>
        </w:tc>
        <w:tc>
          <w:tcPr>
            <w:tcW w:w="0" w:type="auto"/>
            <w:vMerge/>
          </w:tcPr>
          <w:p w14:paraId="6C9E4442" w14:textId="77777777" w:rsidR="00536B08" w:rsidRPr="00661A73" w:rsidRDefault="00536B08" w:rsidP="00782F88">
            <w:pPr>
              <w:rPr>
                <w:rFonts w:asciiTheme="majorHAnsi" w:hAnsiTheme="majorHAnsi" w:cs="Times New Roman"/>
                <w:sz w:val="19"/>
                <w:szCs w:val="19"/>
              </w:rPr>
            </w:pPr>
          </w:p>
        </w:tc>
        <w:tc>
          <w:tcPr>
            <w:tcW w:w="0" w:type="auto"/>
            <w:vAlign w:val="bottom"/>
          </w:tcPr>
          <w:p w14:paraId="0EAD8381" w14:textId="4EBF1DA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16/3</w:t>
            </w:r>
            <w:r w:rsidR="00040797">
              <w:rPr>
                <w:rFonts w:ascii="Calibri" w:eastAsia="Times New Roman" w:hAnsi="Calibri"/>
                <w:color w:val="000000"/>
                <w:sz w:val="19"/>
                <w:szCs w:val="19"/>
              </w:rPr>
              <w:t>/2011</w:t>
            </w:r>
          </w:p>
        </w:tc>
        <w:tc>
          <w:tcPr>
            <w:tcW w:w="0" w:type="auto"/>
            <w:vAlign w:val="bottom"/>
          </w:tcPr>
          <w:p w14:paraId="319A9227"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11E5B50B"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451E4598" w14:textId="77777777" w:rsidTr="00782F88">
        <w:tc>
          <w:tcPr>
            <w:tcW w:w="0" w:type="auto"/>
            <w:vMerge/>
          </w:tcPr>
          <w:p w14:paraId="3EEC2C9D" w14:textId="77777777" w:rsidR="00536B08" w:rsidRPr="00661A73" w:rsidRDefault="00536B08" w:rsidP="00782F88">
            <w:pPr>
              <w:rPr>
                <w:rFonts w:asciiTheme="majorHAnsi" w:hAnsiTheme="majorHAnsi" w:cs="Times New Roman"/>
                <w:sz w:val="19"/>
                <w:szCs w:val="19"/>
              </w:rPr>
            </w:pPr>
          </w:p>
        </w:tc>
        <w:tc>
          <w:tcPr>
            <w:tcW w:w="0" w:type="auto"/>
            <w:vMerge/>
          </w:tcPr>
          <w:p w14:paraId="057854C9" w14:textId="77777777" w:rsidR="00536B08" w:rsidRPr="00661A73" w:rsidRDefault="00536B08" w:rsidP="00782F88">
            <w:pPr>
              <w:rPr>
                <w:rFonts w:asciiTheme="majorHAnsi" w:hAnsiTheme="majorHAnsi" w:cs="Times New Roman"/>
                <w:sz w:val="19"/>
                <w:szCs w:val="19"/>
              </w:rPr>
            </w:pPr>
          </w:p>
        </w:tc>
        <w:tc>
          <w:tcPr>
            <w:tcW w:w="0" w:type="auto"/>
            <w:vAlign w:val="bottom"/>
          </w:tcPr>
          <w:p w14:paraId="74595D03" w14:textId="2845BEA1"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25/3</w:t>
            </w:r>
            <w:r w:rsidR="00040797">
              <w:rPr>
                <w:rFonts w:ascii="Calibri" w:eastAsia="Times New Roman" w:hAnsi="Calibri"/>
                <w:color w:val="000000"/>
                <w:sz w:val="19"/>
                <w:szCs w:val="19"/>
              </w:rPr>
              <w:t>/2011</w:t>
            </w:r>
          </w:p>
        </w:tc>
        <w:tc>
          <w:tcPr>
            <w:tcW w:w="0" w:type="auto"/>
            <w:vAlign w:val="bottom"/>
          </w:tcPr>
          <w:p w14:paraId="23522C8F"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9</w:t>
            </w:r>
          </w:p>
        </w:tc>
        <w:tc>
          <w:tcPr>
            <w:tcW w:w="0" w:type="auto"/>
            <w:vAlign w:val="bottom"/>
          </w:tcPr>
          <w:p w14:paraId="22843627"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619022F8" w14:textId="77777777" w:rsidTr="00782F88">
        <w:tc>
          <w:tcPr>
            <w:tcW w:w="0" w:type="auto"/>
            <w:vMerge/>
          </w:tcPr>
          <w:p w14:paraId="3560A060" w14:textId="77777777" w:rsidR="00536B08" w:rsidRPr="00661A73" w:rsidRDefault="00536B08" w:rsidP="00782F88">
            <w:pPr>
              <w:rPr>
                <w:rFonts w:asciiTheme="majorHAnsi" w:hAnsiTheme="majorHAnsi" w:cs="Times New Roman"/>
                <w:sz w:val="19"/>
                <w:szCs w:val="19"/>
              </w:rPr>
            </w:pPr>
          </w:p>
        </w:tc>
        <w:tc>
          <w:tcPr>
            <w:tcW w:w="0" w:type="auto"/>
            <w:vMerge/>
          </w:tcPr>
          <w:p w14:paraId="56F559A4" w14:textId="77777777" w:rsidR="00536B08" w:rsidRPr="00661A73" w:rsidRDefault="00536B08" w:rsidP="00782F88">
            <w:pPr>
              <w:rPr>
                <w:rFonts w:asciiTheme="majorHAnsi" w:hAnsiTheme="majorHAnsi" w:cs="Times New Roman"/>
                <w:sz w:val="19"/>
                <w:szCs w:val="19"/>
              </w:rPr>
            </w:pPr>
          </w:p>
        </w:tc>
        <w:tc>
          <w:tcPr>
            <w:tcW w:w="0" w:type="auto"/>
            <w:vAlign w:val="bottom"/>
          </w:tcPr>
          <w:p w14:paraId="1D7CCF75" w14:textId="5292895A"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29/3</w:t>
            </w:r>
            <w:r w:rsidR="00040797">
              <w:rPr>
                <w:rFonts w:ascii="Calibri" w:eastAsia="Times New Roman" w:hAnsi="Calibri"/>
                <w:color w:val="000000"/>
                <w:sz w:val="19"/>
                <w:szCs w:val="19"/>
              </w:rPr>
              <w:t>/2011</w:t>
            </w:r>
          </w:p>
        </w:tc>
        <w:tc>
          <w:tcPr>
            <w:tcW w:w="0" w:type="auto"/>
            <w:vAlign w:val="bottom"/>
          </w:tcPr>
          <w:p w14:paraId="582F7E0A"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1032ADD"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04B6C5A6" w14:textId="77777777" w:rsidTr="00782F88">
        <w:tc>
          <w:tcPr>
            <w:tcW w:w="0" w:type="auto"/>
            <w:vMerge/>
          </w:tcPr>
          <w:p w14:paraId="719A7741" w14:textId="77777777" w:rsidR="00536B08" w:rsidRPr="00661A73" w:rsidRDefault="00536B08" w:rsidP="00782F88">
            <w:pPr>
              <w:rPr>
                <w:rFonts w:asciiTheme="majorHAnsi" w:hAnsiTheme="majorHAnsi" w:cs="Times New Roman"/>
                <w:sz w:val="19"/>
                <w:szCs w:val="19"/>
              </w:rPr>
            </w:pPr>
          </w:p>
        </w:tc>
        <w:tc>
          <w:tcPr>
            <w:tcW w:w="0" w:type="auto"/>
            <w:vMerge/>
          </w:tcPr>
          <w:p w14:paraId="4DDDFFC9" w14:textId="77777777" w:rsidR="00536B08" w:rsidRPr="00661A73" w:rsidRDefault="00536B08" w:rsidP="00782F88">
            <w:pPr>
              <w:rPr>
                <w:rFonts w:asciiTheme="majorHAnsi" w:hAnsiTheme="majorHAnsi" w:cs="Times New Roman"/>
                <w:sz w:val="19"/>
                <w:szCs w:val="19"/>
              </w:rPr>
            </w:pPr>
          </w:p>
        </w:tc>
        <w:tc>
          <w:tcPr>
            <w:tcW w:w="0" w:type="auto"/>
            <w:vAlign w:val="bottom"/>
          </w:tcPr>
          <w:p w14:paraId="58AA8F92" w14:textId="17670B6B"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7/4</w:t>
            </w:r>
            <w:r w:rsidR="00040797">
              <w:rPr>
                <w:rFonts w:ascii="Calibri" w:eastAsia="Times New Roman" w:hAnsi="Calibri"/>
                <w:color w:val="000000"/>
                <w:sz w:val="19"/>
                <w:szCs w:val="19"/>
              </w:rPr>
              <w:t>/2011</w:t>
            </w:r>
          </w:p>
        </w:tc>
        <w:tc>
          <w:tcPr>
            <w:tcW w:w="0" w:type="auto"/>
            <w:vAlign w:val="bottom"/>
          </w:tcPr>
          <w:p w14:paraId="2252ADCE"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58E2828A"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6734B189" w14:textId="77777777" w:rsidTr="00782F88">
        <w:tc>
          <w:tcPr>
            <w:tcW w:w="0" w:type="auto"/>
            <w:vMerge/>
          </w:tcPr>
          <w:p w14:paraId="72C918CA" w14:textId="77777777" w:rsidR="00536B08" w:rsidRPr="00661A73" w:rsidRDefault="00536B08" w:rsidP="00782F88">
            <w:pPr>
              <w:rPr>
                <w:rFonts w:asciiTheme="majorHAnsi" w:hAnsiTheme="majorHAnsi" w:cs="Times New Roman"/>
                <w:sz w:val="19"/>
                <w:szCs w:val="19"/>
              </w:rPr>
            </w:pPr>
          </w:p>
        </w:tc>
        <w:tc>
          <w:tcPr>
            <w:tcW w:w="0" w:type="auto"/>
            <w:vMerge/>
          </w:tcPr>
          <w:p w14:paraId="27C8F306" w14:textId="77777777" w:rsidR="00536B08" w:rsidRPr="00661A73" w:rsidRDefault="00536B08" w:rsidP="00782F88">
            <w:pPr>
              <w:rPr>
                <w:rFonts w:asciiTheme="majorHAnsi" w:hAnsiTheme="majorHAnsi" w:cs="Times New Roman"/>
                <w:sz w:val="19"/>
                <w:szCs w:val="19"/>
              </w:rPr>
            </w:pPr>
          </w:p>
        </w:tc>
        <w:tc>
          <w:tcPr>
            <w:tcW w:w="0" w:type="auto"/>
            <w:vAlign w:val="bottom"/>
          </w:tcPr>
          <w:p w14:paraId="631FE78C" w14:textId="631C989C"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15/4</w:t>
            </w:r>
            <w:r w:rsidR="00040797">
              <w:rPr>
                <w:rFonts w:ascii="Calibri" w:eastAsia="Times New Roman" w:hAnsi="Calibri"/>
                <w:color w:val="000000"/>
                <w:sz w:val="19"/>
                <w:szCs w:val="19"/>
              </w:rPr>
              <w:t>/2011</w:t>
            </w:r>
          </w:p>
        </w:tc>
        <w:tc>
          <w:tcPr>
            <w:tcW w:w="0" w:type="auto"/>
            <w:vAlign w:val="bottom"/>
          </w:tcPr>
          <w:p w14:paraId="5A02D2CE"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95E06B9"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78E0E2D9" w14:textId="77777777" w:rsidTr="00782F88">
        <w:tc>
          <w:tcPr>
            <w:tcW w:w="0" w:type="auto"/>
            <w:vMerge/>
          </w:tcPr>
          <w:p w14:paraId="6B8BB5CD" w14:textId="77777777" w:rsidR="00536B08" w:rsidRPr="00661A73" w:rsidRDefault="00536B08" w:rsidP="00782F88">
            <w:pPr>
              <w:rPr>
                <w:rFonts w:asciiTheme="majorHAnsi" w:hAnsiTheme="majorHAnsi" w:cs="Times New Roman"/>
                <w:sz w:val="19"/>
                <w:szCs w:val="19"/>
              </w:rPr>
            </w:pPr>
          </w:p>
        </w:tc>
        <w:tc>
          <w:tcPr>
            <w:tcW w:w="0" w:type="auto"/>
            <w:vMerge/>
          </w:tcPr>
          <w:p w14:paraId="69CA5BED" w14:textId="77777777" w:rsidR="00536B08" w:rsidRPr="00661A73" w:rsidRDefault="00536B08" w:rsidP="00782F88">
            <w:pPr>
              <w:rPr>
                <w:rFonts w:asciiTheme="majorHAnsi" w:hAnsiTheme="majorHAnsi" w:cs="Times New Roman"/>
                <w:sz w:val="19"/>
                <w:szCs w:val="19"/>
              </w:rPr>
            </w:pPr>
          </w:p>
        </w:tc>
        <w:tc>
          <w:tcPr>
            <w:tcW w:w="0" w:type="auto"/>
            <w:vAlign w:val="bottom"/>
          </w:tcPr>
          <w:p w14:paraId="13358704" w14:textId="31D80BFD"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19/4</w:t>
            </w:r>
            <w:r w:rsidR="00040797">
              <w:rPr>
                <w:rFonts w:ascii="Calibri" w:eastAsia="Times New Roman" w:hAnsi="Calibri"/>
                <w:color w:val="000000"/>
                <w:sz w:val="19"/>
                <w:szCs w:val="19"/>
              </w:rPr>
              <w:t>/2011</w:t>
            </w:r>
          </w:p>
        </w:tc>
        <w:tc>
          <w:tcPr>
            <w:tcW w:w="0" w:type="auto"/>
            <w:vAlign w:val="bottom"/>
          </w:tcPr>
          <w:p w14:paraId="078957DC"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AFC3743"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F9DD2AC" w14:textId="77777777" w:rsidTr="00782F88">
        <w:tc>
          <w:tcPr>
            <w:tcW w:w="0" w:type="auto"/>
            <w:vMerge/>
          </w:tcPr>
          <w:p w14:paraId="666B930B" w14:textId="77777777" w:rsidR="00536B08" w:rsidRPr="00661A73" w:rsidRDefault="00536B08" w:rsidP="00782F88">
            <w:pPr>
              <w:rPr>
                <w:rFonts w:asciiTheme="majorHAnsi" w:hAnsiTheme="majorHAnsi" w:cs="Times New Roman"/>
                <w:sz w:val="19"/>
                <w:szCs w:val="19"/>
              </w:rPr>
            </w:pPr>
          </w:p>
        </w:tc>
        <w:tc>
          <w:tcPr>
            <w:tcW w:w="0" w:type="auto"/>
            <w:vMerge/>
          </w:tcPr>
          <w:p w14:paraId="47F502B5" w14:textId="77777777" w:rsidR="00536B08" w:rsidRPr="00661A73" w:rsidRDefault="00536B08" w:rsidP="00782F88">
            <w:pPr>
              <w:rPr>
                <w:rFonts w:asciiTheme="majorHAnsi" w:hAnsiTheme="majorHAnsi" w:cs="Times New Roman"/>
                <w:sz w:val="19"/>
                <w:szCs w:val="19"/>
              </w:rPr>
            </w:pPr>
          </w:p>
        </w:tc>
        <w:tc>
          <w:tcPr>
            <w:tcW w:w="0" w:type="auto"/>
            <w:vAlign w:val="bottom"/>
          </w:tcPr>
          <w:p w14:paraId="1D75C14F" w14:textId="5DA52D69"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28/4</w:t>
            </w:r>
            <w:r w:rsidR="00040797">
              <w:rPr>
                <w:rFonts w:ascii="Calibri" w:eastAsia="Times New Roman" w:hAnsi="Calibri"/>
                <w:color w:val="000000"/>
                <w:sz w:val="19"/>
                <w:szCs w:val="19"/>
              </w:rPr>
              <w:t>/2011</w:t>
            </w:r>
          </w:p>
        </w:tc>
        <w:tc>
          <w:tcPr>
            <w:tcW w:w="0" w:type="auto"/>
            <w:vAlign w:val="bottom"/>
          </w:tcPr>
          <w:p w14:paraId="4985A839"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27937936"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6E070E5" w14:textId="77777777" w:rsidTr="00782F88">
        <w:tc>
          <w:tcPr>
            <w:tcW w:w="0" w:type="auto"/>
            <w:vMerge/>
          </w:tcPr>
          <w:p w14:paraId="44A80A51" w14:textId="77777777" w:rsidR="00536B08" w:rsidRPr="00661A73" w:rsidRDefault="00536B08" w:rsidP="00782F88">
            <w:pPr>
              <w:rPr>
                <w:rFonts w:asciiTheme="majorHAnsi" w:hAnsiTheme="majorHAnsi" w:cs="Times New Roman"/>
                <w:sz w:val="19"/>
                <w:szCs w:val="19"/>
              </w:rPr>
            </w:pPr>
          </w:p>
        </w:tc>
        <w:tc>
          <w:tcPr>
            <w:tcW w:w="0" w:type="auto"/>
            <w:vMerge/>
          </w:tcPr>
          <w:p w14:paraId="7DA0AC99" w14:textId="77777777" w:rsidR="00536B08" w:rsidRPr="00661A73" w:rsidRDefault="00536B08" w:rsidP="00782F88">
            <w:pPr>
              <w:rPr>
                <w:rFonts w:asciiTheme="majorHAnsi" w:hAnsiTheme="majorHAnsi" w:cs="Times New Roman"/>
                <w:sz w:val="19"/>
                <w:szCs w:val="19"/>
              </w:rPr>
            </w:pPr>
          </w:p>
        </w:tc>
        <w:tc>
          <w:tcPr>
            <w:tcW w:w="0" w:type="auto"/>
            <w:vAlign w:val="bottom"/>
          </w:tcPr>
          <w:p w14:paraId="180A6E5C" w14:textId="4264BFA3"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3/5</w:t>
            </w:r>
            <w:r w:rsidR="00040797">
              <w:rPr>
                <w:rFonts w:ascii="Calibri" w:eastAsia="Times New Roman" w:hAnsi="Calibri"/>
                <w:color w:val="000000"/>
                <w:sz w:val="19"/>
                <w:szCs w:val="19"/>
              </w:rPr>
              <w:t>/2011</w:t>
            </w:r>
          </w:p>
        </w:tc>
        <w:tc>
          <w:tcPr>
            <w:tcW w:w="0" w:type="auto"/>
            <w:vAlign w:val="bottom"/>
          </w:tcPr>
          <w:p w14:paraId="63386DCD"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06D93C06"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3A5BA6CA" w14:textId="77777777" w:rsidTr="00782F88">
        <w:tc>
          <w:tcPr>
            <w:tcW w:w="0" w:type="auto"/>
            <w:vMerge/>
          </w:tcPr>
          <w:p w14:paraId="7B57DC4D" w14:textId="77777777" w:rsidR="00536B08" w:rsidRPr="00661A73" w:rsidRDefault="00536B08" w:rsidP="00782F88">
            <w:pPr>
              <w:rPr>
                <w:rFonts w:asciiTheme="majorHAnsi" w:hAnsiTheme="majorHAnsi" w:cs="Times New Roman"/>
                <w:sz w:val="19"/>
                <w:szCs w:val="19"/>
              </w:rPr>
            </w:pPr>
          </w:p>
        </w:tc>
        <w:tc>
          <w:tcPr>
            <w:tcW w:w="0" w:type="auto"/>
            <w:vMerge/>
          </w:tcPr>
          <w:p w14:paraId="74AB7160" w14:textId="77777777" w:rsidR="00536B08" w:rsidRPr="00661A73" w:rsidRDefault="00536B08" w:rsidP="00782F88">
            <w:pPr>
              <w:rPr>
                <w:rFonts w:asciiTheme="majorHAnsi" w:hAnsiTheme="majorHAnsi" w:cs="Times New Roman"/>
                <w:sz w:val="19"/>
                <w:szCs w:val="19"/>
              </w:rPr>
            </w:pPr>
          </w:p>
        </w:tc>
        <w:tc>
          <w:tcPr>
            <w:tcW w:w="0" w:type="auto"/>
            <w:vAlign w:val="bottom"/>
          </w:tcPr>
          <w:p w14:paraId="7029765E" w14:textId="02075ADC"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10/5</w:t>
            </w:r>
            <w:r w:rsidR="00040797">
              <w:rPr>
                <w:rFonts w:ascii="Calibri" w:eastAsia="Times New Roman" w:hAnsi="Calibri"/>
                <w:color w:val="000000"/>
                <w:sz w:val="19"/>
                <w:szCs w:val="19"/>
              </w:rPr>
              <w:t>/2011</w:t>
            </w:r>
          </w:p>
        </w:tc>
        <w:tc>
          <w:tcPr>
            <w:tcW w:w="0" w:type="auto"/>
            <w:vAlign w:val="bottom"/>
          </w:tcPr>
          <w:p w14:paraId="01AEF627"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025EF57"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AEFD55F" w14:textId="77777777" w:rsidTr="00782F88">
        <w:tc>
          <w:tcPr>
            <w:tcW w:w="0" w:type="auto"/>
            <w:vMerge/>
          </w:tcPr>
          <w:p w14:paraId="691A571E" w14:textId="77777777" w:rsidR="00536B08" w:rsidRPr="00661A73" w:rsidRDefault="00536B08" w:rsidP="00782F88">
            <w:pPr>
              <w:rPr>
                <w:rFonts w:asciiTheme="majorHAnsi" w:hAnsiTheme="majorHAnsi" w:cs="Times New Roman"/>
                <w:sz w:val="19"/>
                <w:szCs w:val="19"/>
              </w:rPr>
            </w:pPr>
          </w:p>
        </w:tc>
        <w:tc>
          <w:tcPr>
            <w:tcW w:w="0" w:type="auto"/>
            <w:vMerge/>
          </w:tcPr>
          <w:p w14:paraId="328CFB88" w14:textId="77777777" w:rsidR="00536B08" w:rsidRPr="00661A73" w:rsidRDefault="00536B08" w:rsidP="00782F88">
            <w:pPr>
              <w:rPr>
                <w:rFonts w:asciiTheme="majorHAnsi" w:hAnsiTheme="majorHAnsi" w:cs="Times New Roman"/>
                <w:sz w:val="19"/>
                <w:szCs w:val="19"/>
              </w:rPr>
            </w:pPr>
          </w:p>
        </w:tc>
        <w:tc>
          <w:tcPr>
            <w:tcW w:w="0" w:type="auto"/>
            <w:vAlign w:val="bottom"/>
          </w:tcPr>
          <w:p w14:paraId="659A5DE1" w14:textId="6B8F57C6"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17/5</w:t>
            </w:r>
            <w:r w:rsidR="00040797">
              <w:rPr>
                <w:rFonts w:ascii="Calibri" w:eastAsia="Times New Roman" w:hAnsi="Calibri"/>
                <w:color w:val="000000"/>
                <w:sz w:val="19"/>
                <w:szCs w:val="19"/>
              </w:rPr>
              <w:t>/2011</w:t>
            </w:r>
          </w:p>
        </w:tc>
        <w:tc>
          <w:tcPr>
            <w:tcW w:w="0" w:type="auto"/>
            <w:vAlign w:val="bottom"/>
          </w:tcPr>
          <w:p w14:paraId="6E1079E5"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09213B62"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23E3D2FF" w14:textId="77777777" w:rsidTr="00782F88">
        <w:tc>
          <w:tcPr>
            <w:tcW w:w="0" w:type="auto"/>
            <w:vMerge/>
          </w:tcPr>
          <w:p w14:paraId="3DD9953F" w14:textId="77777777" w:rsidR="00536B08" w:rsidRPr="00661A73" w:rsidRDefault="00536B08" w:rsidP="00782F88">
            <w:pPr>
              <w:rPr>
                <w:rFonts w:asciiTheme="majorHAnsi" w:hAnsiTheme="majorHAnsi" w:cs="Times New Roman"/>
                <w:sz w:val="19"/>
                <w:szCs w:val="19"/>
              </w:rPr>
            </w:pPr>
          </w:p>
        </w:tc>
        <w:tc>
          <w:tcPr>
            <w:tcW w:w="0" w:type="auto"/>
            <w:vMerge/>
          </w:tcPr>
          <w:p w14:paraId="5F3F75C4" w14:textId="77777777" w:rsidR="00536B08" w:rsidRPr="00661A73" w:rsidRDefault="00536B08" w:rsidP="00782F88">
            <w:pPr>
              <w:rPr>
                <w:rFonts w:asciiTheme="majorHAnsi" w:hAnsiTheme="majorHAnsi" w:cs="Times New Roman"/>
                <w:sz w:val="19"/>
                <w:szCs w:val="19"/>
              </w:rPr>
            </w:pPr>
          </w:p>
        </w:tc>
        <w:tc>
          <w:tcPr>
            <w:tcW w:w="0" w:type="auto"/>
            <w:vAlign w:val="bottom"/>
          </w:tcPr>
          <w:p w14:paraId="2095BEEA" w14:textId="7A7FA788"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1/6</w:t>
            </w:r>
            <w:r w:rsidR="00040797">
              <w:rPr>
                <w:rFonts w:ascii="Calibri" w:eastAsia="Times New Roman" w:hAnsi="Calibri"/>
                <w:color w:val="000000"/>
                <w:sz w:val="19"/>
                <w:szCs w:val="19"/>
              </w:rPr>
              <w:t>/2011</w:t>
            </w:r>
          </w:p>
        </w:tc>
        <w:tc>
          <w:tcPr>
            <w:tcW w:w="0" w:type="auto"/>
            <w:vAlign w:val="bottom"/>
          </w:tcPr>
          <w:p w14:paraId="2BC9E143"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7AD3A166"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A9EE1DB" w14:textId="77777777" w:rsidTr="00782F88">
        <w:tc>
          <w:tcPr>
            <w:tcW w:w="0" w:type="auto"/>
            <w:vMerge/>
          </w:tcPr>
          <w:p w14:paraId="76224DBC" w14:textId="77777777" w:rsidR="00536B08" w:rsidRPr="00661A73" w:rsidRDefault="00536B08" w:rsidP="00782F88">
            <w:pPr>
              <w:rPr>
                <w:rFonts w:asciiTheme="majorHAnsi" w:hAnsiTheme="majorHAnsi" w:cs="Times New Roman"/>
                <w:sz w:val="19"/>
                <w:szCs w:val="19"/>
              </w:rPr>
            </w:pPr>
          </w:p>
        </w:tc>
        <w:tc>
          <w:tcPr>
            <w:tcW w:w="0" w:type="auto"/>
            <w:vMerge/>
          </w:tcPr>
          <w:p w14:paraId="1D0D21FB" w14:textId="77777777" w:rsidR="00536B08" w:rsidRPr="00661A73" w:rsidRDefault="00536B08" w:rsidP="00782F88">
            <w:pPr>
              <w:rPr>
                <w:rFonts w:asciiTheme="majorHAnsi" w:hAnsiTheme="majorHAnsi" w:cs="Times New Roman"/>
                <w:sz w:val="19"/>
                <w:szCs w:val="19"/>
              </w:rPr>
            </w:pPr>
          </w:p>
        </w:tc>
        <w:tc>
          <w:tcPr>
            <w:tcW w:w="0" w:type="auto"/>
            <w:vAlign w:val="bottom"/>
          </w:tcPr>
          <w:p w14:paraId="1BDD5741" w14:textId="70914A05"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7/6</w:t>
            </w:r>
            <w:r w:rsidR="00040797">
              <w:rPr>
                <w:rFonts w:ascii="Calibri" w:eastAsia="Times New Roman" w:hAnsi="Calibri"/>
                <w:color w:val="000000"/>
                <w:sz w:val="19"/>
                <w:szCs w:val="19"/>
              </w:rPr>
              <w:t>/2011</w:t>
            </w:r>
          </w:p>
        </w:tc>
        <w:tc>
          <w:tcPr>
            <w:tcW w:w="0" w:type="auto"/>
            <w:vAlign w:val="bottom"/>
          </w:tcPr>
          <w:p w14:paraId="15690D84"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7A383D91"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332D50C" w14:textId="77777777" w:rsidTr="00782F88">
        <w:tc>
          <w:tcPr>
            <w:tcW w:w="0" w:type="auto"/>
            <w:vMerge/>
          </w:tcPr>
          <w:p w14:paraId="1C4B63E8" w14:textId="77777777" w:rsidR="00536B08" w:rsidRPr="00661A73" w:rsidRDefault="00536B08" w:rsidP="00782F88">
            <w:pPr>
              <w:rPr>
                <w:rFonts w:asciiTheme="majorHAnsi" w:hAnsiTheme="majorHAnsi" w:cs="Times New Roman"/>
                <w:sz w:val="19"/>
                <w:szCs w:val="19"/>
              </w:rPr>
            </w:pPr>
          </w:p>
        </w:tc>
        <w:tc>
          <w:tcPr>
            <w:tcW w:w="0" w:type="auto"/>
            <w:vMerge/>
          </w:tcPr>
          <w:p w14:paraId="13446A7D" w14:textId="77777777" w:rsidR="00536B08" w:rsidRPr="00661A73" w:rsidRDefault="00536B08" w:rsidP="00782F88">
            <w:pPr>
              <w:rPr>
                <w:rFonts w:asciiTheme="majorHAnsi" w:hAnsiTheme="majorHAnsi" w:cs="Times New Roman"/>
                <w:sz w:val="19"/>
                <w:szCs w:val="19"/>
              </w:rPr>
            </w:pPr>
          </w:p>
        </w:tc>
        <w:tc>
          <w:tcPr>
            <w:tcW w:w="0" w:type="auto"/>
            <w:vAlign w:val="bottom"/>
          </w:tcPr>
          <w:p w14:paraId="42B60185" w14:textId="527B6B6E"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15/6</w:t>
            </w:r>
            <w:r w:rsidR="00040797">
              <w:rPr>
                <w:rFonts w:ascii="Calibri" w:eastAsia="Times New Roman" w:hAnsi="Calibri"/>
                <w:color w:val="000000"/>
                <w:sz w:val="19"/>
                <w:szCs w:val="19"/>
              </w:rPr>
              <w:t>/2011</w:t>
            </w:r>
          </w:p>
        </w:tc>
        <w:tc>
          <w:tcPr>
            <w:tcW w:w="0" w:type="auto"/>
            <w:vAlign w:val="bottom"/>
          </w:tcPr>
          <w:p w14:paraId="5B65296D"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52F319D5"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6F980D0E" w14:textId="77777777" w:rsidTr="00782F88">
        <w:tc>
          <w:tcPr>
            <w:tcW w:w="0" w:type="auto"/>
            <w:vMerge/>
          </w:tcPr>
          <w:p w14:paraId="602410F0" w14:textId="77777777" w:rsidR="00536B08" w:rsidRPr="00661A73" w:rsidRDefault="00536B08" w:rsidP="00782F88">
            <w:pPr>
              <w:rPr>
                <w:rFonts w:asciiTheme="majorHAnsi" w:hAnsiTheme="majorHAnsi" w:cs="Times New Roman"/>
                <w:sz w:val="19"/>
                <w:szCs w:val="19"/>
              </w:rPr>
            </w:pPr>
          </w:p>
        </w:tc>
        <w:tc>
          <w:tcPr>
            <w:tcW w:w="0" w:type="auto"/>
            <w:vMerge/>
          </w:tcPr>
          <w:p w14:paraId="62AAB063" w14:textId="77777777" w:rsidR="00536B08" w:rsidRPr="00661A73" w:rsidRDefault="00536B08" w:rsidP="00782F88">
            <w:pPr>
              <w:rPr>
                <w:rFonts w:asciiTheme="majorHAnsi" w:hAnsiTheme="majorHAnsi" w:cs="Times New Roman"/>
                <w:sz w:val="19"/>
                <w:szCs w:val="19"/>
              </w:rPr>
            </w:pPr>
          </w:p>
        </w:tc>
        <w:tc>
          <w:tcPr>
            <w:tcW w:w="0" w:type="auto"/>
            <w:vAlign w:val="bottom"/>
          </w:tcPr>
          <w:p w14:paraId="493DA0B4" w14:textId="0856EB9E"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29/6</w:t>
            </w:r>
            <w:r w:rsidR="00040797">
              <w:rPr>
                <w:rFonts w:ascii="Calibri" w:eastAsia="Times New Roman" w:hAnsi="Calibri"/>
                <w:color w:val="000000"/>
                <w:sz w:val="19"/>
                <w:szCs w:val="19"/>
              </w:rPr>
              <w:t>/2011</w:t>
            </w:r>
          </w:p>
        </w:tc>
        <w:tc>
          <w:tcPr>
            <w:tcW w:w="0" w:type="auto"/>
            <w:vAlign w:val="bottom"/>
          </w:tcPr>
          <w:p w14:paraId="5C4AF1F4"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4231124E"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3601956" w14:textId="77777777" w:rsidTr="00782F88">
        <w:tc>
          <w:tcPr>
            <w:tcW w:w="0" w:type="auto"/>
            <w:vMerge/>
          </w:tcPr>
          <w:p w14:paraId="3739C04E" w14:textId="77777777" w:rsidR="00536B08" w:rsidRPr="00661A73" w:rsidRDefault="00536B08" w:rsidP="00782F88">
            <w:pPr>
              <w:rPr>
                <w:rFonts w:asciiTheme="majorHAnsi" w:hAnsiTheme="majorHAnsi" w:cs="Times New Roman"/>
                <w:sz w:val="19"/>
                <w:szCs w:val="19"/>
              </w:rPr>
            </w:pPr>
          </w:p>
        </w:tc>
        <w:tc>
          <w:tcPr>
            <w:tcW w:w="0" w:type="auto"/>
            <w:vMerge/>
          </w:tcPr>
          <w:p w14:paraId="3D9351AB" w14:textId="77777777" w:rsidR="00536B08" w:rsidRPr="00661A73" w:rsidRDefault="00536B08" w:rsidP="00782F88">
            <w:pPr>
              <w:rPr>
                <w:rFonts w:asciiTheme="majorHAnsi" w:hAnsiTheme="majorHAnsi" w:cs="Times New Roman"/>
                <w:sz w:val="19"/>
                <w:szCs w:val="19"/>
              </w:rPr>
            </w:pPr>
          </w:p>
        </w:tc>
        <w:tc>
          <w:tcPr>
            <w:tcW w:w="0" w:type="auto"/>
            <w:vAlign w:val="bottom"/>
          </w:tcPr>
          <w:p w14:paraId="57B0E516" w14:textId="6C2611BE"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13/7</w:t>
            </w:r>
            <w:r w:rsidR="00040797">
              <w:rPr>
                <w:rFonts w:ascii="Calibri" w:eastAsia="Times New Roman" w:hAnsi="Calibri"/>
                <w:color w:val="000000"/>
                <w:sz w:val="19"/>
                <w:szCs w:val="19"/>
              </w:rPr>
              <w:t>/2011</w:t>
            </w:r>
          </w:p>
        </w:tc>
        <w:tc>
          <w:tcPr>
            <w:tcW w:w="0" w:type="auto"/>
            <w:vAlign w:val="bottom"/>
          </w:tcPr>
          <w:p w14:paraId="38516046"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24E72AC2"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733F12C7" w14:textId="77777777" w:rsidTr="00782F88">
        <w:tc>
          <w:tcPr>
            <w:tcW w:w="0" w:type="auto"/>
            <w:vMerge/>
          </w:tcPr>
          <w:p w14:paraId="28B8CF50" w14:textId="77777777" w:rsidR="00536B08" w:rsidRPr="00661A73" w:rsidRDefault="00536B08" w:rsidP="00782F88">
            <w:pPr>
              <w:rPr>
                <w:rFonts w:asciiTheme="majorHAnsi" w:hAnsiTheme="majorHAnsi" w:cs="Times New Roman"/>
                <w:sz w:val="19"/>
                <w:szCs w:val="19"/>
              </w:rPr>
            </w:pPr>
          </w:p>
        </w:tc>
        <w:tc>
          <w:tcPr>
            <w:tcW w:w="0" w:type="auto"/>
            <w:vMerge/>
          </w:tcPr>
          <w:p w14:paraId="54F5E616" w14:textId="77777777" w:rsidR="00536B08" w:rsidRPr="00661A73" w:rsidRDefault="00536B08" w:rsidP="00782F88">
            <w:pPr>
              <w:rPr>
                <w:rFonts w:asciiTheme="majorHAnsi" w:hAnsiTheme="majorHAnsi" w:cs="Times New Roman"/>
                <w:sz w:val="19"/>
                <w:szCs w:val="19"/>
              </w:rPr>
            </w:pPr>
          </w:p>
        </w:tc>
        <w:tc>
          <w:tcPr>
            <w:tcW w:w="0" w:type="auto"/>
            <w:vAlign w:val="bottom"/>
          </w:tcPr>
          <w:p w14:paraId="7888B268" w14:textId="4F822AF5"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21/7</w:t>
            </w:r>
            <w:r w:rsidR="00040797">
              <w:rPr>
                <w:rFonts w:ascii="Calibri" w:eastAsia="Times New Roman" w:hAnsi="Calibri"/>
                <w:color w:val="000000"/>
                <w:sz w:val="19"/>
                <w:szCs w:val="19"/>
              </w:rPr>
              <w:t>/2011</w:t>
            </w:r>
          </w:p>
        </w:tc>
        <w:tc>
          <w:tcPr>
            <w:tcW w:w="0" w:type="auto"/>
            <w:vAlign w:val="bottom"/>
          </w:tcPr>
          <w:p w14:paraId="2F312682"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0B9F2445"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62EBF2F0" w14:textId="77777777" w:rsidTr="00782F88">
        <w:tc>
          <w:tcPr>
            <w:tcW w:w="0" w:type="auto"/>
            <w:vMerge/>
          </w:tcPr>
          <w:p w14:paraId="55C04079" w14:textId="77777777" w:rsidR="00536B08" w:rsidRPr="00661A73" w:rsidRDefault="00536B08" w:rsidP="00782F88">
            <w:pPr>
              <w:rPr>
                <w:rFonts w:asciiTheme="majorHAnsi" w:hAnsiTheme="majorHAnsi" w:cs="Times New Roman"/>
                <w:sz w:val="19"/>
                <w:szCs w:val="19"/>
              </w:rPr>
            </w:pPr>
          </w:p>
        </w:tc>
        <w:tc>
          <w:tcPr>
            <w:tcW w:w="0" w:type="auto"/>
            <w:vMerge/>
          </w:tcPr>
          <w:p w14:paraId="4B763640" w14:textId="77777777" w:rsidR="00536B08" w:rsidRPr="00661A73" w:rsidRDefault="00536B08" w:rsidP="00782F88">
            <w:pPr>
              <w:rPr>
                <w:rFonts w:asciiTheme="majorHAnsi" w:hAnsiTheme="majorHAnsi" w:cs="Times New Roman"/>
                <w:sz w:val="19"/>
                <w:szCs w:val="19"/>
              </w:rPr>
            </w:pPr>
          </w:p>
        </w:tc>
        <w:tc>
          <w:tcPr>
            <w:tcW w:w="0" w:type="auto"/>
            <w:vAlign w:val="bottom"/>
          </w:tcPr>
          <w:p w14:paraId="110C1C5B" w14:textId="371EF379"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28/7</w:t>
            </w:r>
            <w:r w:rsidR="00040797">
              <w:rPr>
                <w:rFonts w:ascii="Calibri" w:eastAsia="Times New Roman" w:hAnsi="Calibri"/>
                <w:color w:val="000000"/>
                <w:sz w:val="19"/>
                <w:szCs w:val="19"/>
              </w:rPr>
              <w:t>/2011</w:t>
            </w:r>
          </w:p>
        </w:tc>
        <w:tc>
          <w:tcPr>
            <w:tcW w:w="0" w:type="auto"/>
            <w:vAlign w:val="bottom"/>
          </w:tcPr>
          <w:p w14:paraId="18A88024"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13489795"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0B2CBB0F" w14:textId="77777777" w:rsidTr="00782F88">
        <w:tc>
          <w:tcPr>
            <w:tcW w:w="0" w:type="auto"/>
            <w:vMerge/>
          </w:tcPr>
          <w:p w14:paraId="10D3C9CA" w14:textId="77777777" w:rsidR="00536B08" w:rsidRPr="00661A73" w:rsidRDefault="00536B08" w:rsidP="00782F88">
            <w:pPr>
              <w:rPr>
                <w:rFonts w:asciiTheme="majorHAnsi" w:hAnsiTheme="majorHAnsi" w:cs="Times New Roman"/>
                <w:sz w:val="19"/>
                <w:szCs w:val="19"/>
              </w:rPr>
            </w:pPr>
          </w:p>
        </w:tc>
        <w:tc>
          <w:tcPr>
            <w:tcW w:w="0" w:type="auto"/>
            <w:vMerge/>
          </w:tcPr>
          <w:p w14:paraId="27F113BD" w14:textId="77777777" w:rsidR="00536B08" w:rsidRPr="00661A73" w:rsidRDefault="00536B08" w:rsidP="00782F88">
            <w:pPr>
              <w:rPr>
                <w:rFonts w:asciiTheme="majorHAnsi" w:hAnsiTheme="majorHAnsi" w:cs="Times New Roman"/>
                <w:sz w:val="19"/>
                <w:szCs w:val="19"/>
              </w:rPr>
            </w:pPr>
          </w:p>
        </w:tc>
        <w:tc>
          <w:tcPr>
            <w:tcW w:w="0" w:type="auto"/>
            <w:vAlign w:val="bottom"/>
          </w:tcPr>
          <w:p w14:paraId="668F0CD4" w14:textId="7BA1C671"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3/8</w:t>
            </w:r>
            <w:r w:rsidR="00040797">
              <w:rPr>
                <w:rFonts w:ascii="Calibri" w:eastAsia="Times New Roman" w:hAnsi="Calibri"/>
                <w:color w:val="000000"/>
                <w:sz w:val="19"/>
                <w:szCs w:val="19"/>
              </w:rPr>
              <w:t>/2011</w:t>
            </w:r>
          </w:p>
        </w:tc>
        <w:tc>
          <w:tcPr>
            <w:tcW w:w="0" w:type="auto"/>
            <w:vAlign w:val="bottom"/>
          </w:tcPr>
          <w:p w14:paraId="18EC12AF"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3958C1B"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34A4C3DE" w14:textId="77777777" w:rsidTr="00782F88">
        <w:tc>
          <w:tcPr>
            <w:tcW w:w="0" w:type="auto"/>
            <w:vMerge/>
          </w:tcPr>
          <w:p w14:paraId="4E10DA5B" w14:textId="77777777" w:rsidR="00536B08" w:rsidRPr="00661A73" w:rsidRDefault="00536B08" w:rsidP="00782F88">
            <w:pPr>
              <w:rPr>
                <w:rFonts w:asciiTheme="majorHAnsi" w:hAnsiTheme="majorHAnsi" w:cs="Times New Roman"/>
                <w:sz w:val="19"/>
                <w:szCs w:val="19"/>
              </w:rPr>
            </w:pPr>
          </w:p>
        </w:tc>
        <w:tc>
          <w:tcPr>
            <w:tcW w:w="0" w:type="auto"/>
            <w:vMerge/>
          </w:tcPr>
          <w:p w14:paraId="7795BFD4" w14:textId="77777777" w:rsidR="00536B08" w:rsidRPr="00661A73" w:rsidRDefault="00536B08" w:rsidP="00782F88">
            <w:pPr>
              <w:rPr>
                <w:rFonts w:asciiTheme="majorHAnsi" w:hAnsiTheme="majorHAnsi" w:cs="Times New Roman"/>
                <w:sz w:val="19"/>
                <w:szCs w:val="19"/>
              </w:rPr>
            </w:pPr>
          </w:p>
        </w:tc>
        <w:tc>
          <w:tcPr>
            <w:tcW w:w="0" w:type="auto"/>
            <w:vAlign w:val="bottom"/>
          </w:tcPr>
          <w:p w14:paraId="46ED2200" w14:textId="22B3EC2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12/8</w:t>
            </w:r>
            <w:r w:rsidR="00040797">
              <w:rPr>
                <w:rFonts w:ascii="Calibri" w:eastAsia="Times New Roman" w:hAnsi="Calibri"/>
                <w:color w:val="000000"/>
                <w:sz w:val="19"/>
                <w:szCs w:val="19"/>
              </w:rPr>
              <w:t>/2011</w:t>
            </w:r>
          </w:p>
        </w:tc>
        <w:tc>
          <w:tcPr>
            <w:tcW w:w="0" w:type="auto"/>
            <w:vAlign w:val="bottom"/>
          </w:tcPr>
          <w:p w14:paraId="123E28C1"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75AE23EA"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24572F78" w14:textId="77777777" w:rsidTr="00782F88">
        <w:tc>
          <w:tcPr>
            <w:tcW w:w="0" w:type="auto"/>
            <w:vMerge/>
          </w:tcPr>
          <w:p w14:paraId="2FFAD8DE" w14:textId="77777777" w:rsidR="00536B08" w:rsidRPr="00661A73" w:rsidRDefault="00536B08" w:rsidP="00782F88">
            <w:pPr>
              <w:rPr>
                <w:rFonts w:asciiTheme="majorHAnsi" w:hAnsiTheme="majorHAnsi" w:cs="Times New Roman"/>
                <w:sz w:val="19"/>
                <w:szCs w:val="19"/>
              </w:rPr>
            </w:pPr>
          </w:p>
        </w:tc>
        <w:tc>
          <w:tcPr>
            <w:tcW w:w="0" w:type="auto"/>
            <w:vMerge/>
          </w:tcPr>
          <w:p w14:paraId="455E7F7C" w14:textId="77777777" w:rsidR="00536B08" w:rsidRPr="00661A73" w:rsidRDefault="00536B08" w:rsidP="00782F88">
            <w:pPr>
              <w:rPr>
                <w:rFonts w:asciiTheme="majorHAnsi" w:hAnsiTheme="majorHAnsi" w:cs="Times New Roman"/>
                <w:sz w:val="19"/>
                <w:szCs w:val="19"/>
              </w:rPr>
            </w:pPr>
          </w:p>
        </w:tc>
        <w:tc>
          <w:tcPr>
            <w:tcW w:w="0" w:type="auto"/>
            <w:vAlign w:val="bottom"/>
          </w:tcPr>
          <w:p w14:paraId="554D92C9" w14:textId="5ADBECEA"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23/8</w:t>
            </w:r>
            <w:r w:rsidR="00040797">
              <w:rPr>
                <w:rFonts w:ascii="Calibri" w:eastAsia="Times New Roman" w:hAnsi="Calibri"/>
                <w:color w:val="000000"/>
                <w:sz w:val="19"/>
                <w:szCs w:val="19"/>
              </w:rPr>
              <w:t>/2011</w:t>
            </w:r>
          </w:p>
        </w:tc>
        <w:tc>
          <w:tcPr>
            <w:tcW w:w="0" w:type="auto"/>
            <w:vAlign w:val="bottom"/>
          </w:tcPr>
          <w:p w14:paraId="1C050196"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071AA5CC"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3A3537FC" w14:textId="77777777" w:rsidTr="00782F88">
        <w:tc>
          <w:tcPr>
            <w:tcW w:w="0" w:type="auto"/>
            <w:vMerge/>
          </w:tcPr>
          <w:p w14:paraId="3FC4D673" w14:textId="77777777" w:rsidR="00536B08" w:rsidRPr="00661A73" w:rsidRDefault="00536B08" w:rsidP="00782F88">
            <w:pPr>
              <w:rPr>
                <w:rFonts w:asciiTheme="majorHAnsi" w:hAnsiTheme="majorHAnsi" w:cs="Times New Roman"/>
                <w:sz w:val="19"/>
                <w:szCs w:val="19"/>
              </w:rPr>
            </w:pPr>
          </w:p>
        </w:tc>
        <w:tc>
          <w:tcPr>
            <w:tcW w:w="0" w:type="auto"/>
            <w:vMerge/>
          </w:tcPr>
          <w:p w14:paraId="7D63DB08" w14:textId="77777777" w:rsidR="00536B08" w:rsidRPr="00661A73" w:rsidRDefault="00536B08" w:rsidP="00782F88">
            <w:pPr>
              <w:rPr>
                <w:rFonts w:asciiTheme="majorHAnsi" w:hAnsiTheme="majorHAnsi" w:cs="Times New Roman"/>
                <w:sz w:val="19"/>
                <w:szCs w:val="19"/>
              </w:rPr>
            </w:pPr>
          </w:p>
        </w:tc>
        <w:tc>
          <w:tcPr>
            <w:tcW w:w="0" w:type="auto"/>
            <w:vAlign w:val="bottom"/>
          </w:tcPr>
          <w:p w14:paraId="7AD6B944" w14:textId="5FD7E8E6"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30/8</w:t>
            </w:r>
            <w:r w:rsidR="00040797">
              <w:rPr>
                <w:rFonts w:ascii="Calibri" w:eastAsia="Times New Roman" w:hAnsi="Calibri"/>
                <w:color w:val="000000"/>
                <w:sz w:val="19"/>
                <w:szCs w:val="19"/>
              </w:rPr>
              <w:t>/2011</w:t>
            </w:r>
          </w:p>
        </w:tc>
        <w:tc>
          <w:tcPr>
            <w:tcW w:w="0" w:type="auto"/>
            <w:vAlign w:val="bottom"/>
          </w:tcPr>
          <w:p w14:paraId="1A8E4D2F"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6033B1B4"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33FE8745" w14:textId="77777777" w:rsidTr="00782F88">
        <w:tc>
          <w:tcPr>
            <w:tcW w:w="0" w:type="auto"/>
            <w:vMerge/>
          </w:tcPr>
          <w:p w14:paraId="26B1801C" w14:textId="77777777" w:rsidR="00536B08" w:rsidRPr="00661A73" w:rsidRDefault="00536B08" w:rsidP="00782F88">
            <w:pPr>
              <w:rPr>
                <w:rFonts w:asciiTheme="majorHAnsi" w:hAnsiTheme="majorHAnsi" w:cs="Times New Roman"/>
                <w:sz w:val="19"/>
                <w:szCs w:val="19"/>
              </w:rPr>
            </w:pPr>
          </w:p>
        </w:tc>
        <w:tc>
          <w:tcPr>
            <w:tcW w:w="0" w:type="auto"/>
            <w:vMerge/>
          </w:tcPr>
          <w:p w14:paraId="028C898B" w14:textId="77777777" w:rsidR="00536B08" w:rsidRPr="00661A73" w:rsidRDefault="00536B08" w:rsidP="00782F88">
            <w:pPr>
              <w:rPr>
                <w:rFonts w:asciiTheme="majorHAnsi" w:hAnsiTheme="majorHAnsi" w:cs="Times New Roman"/>
                <w:sz w:val="19"/>
                <w:szCs w:val="19"/>
              </w:rPr>
            </w:pPr>
          </w:p>
        </w:tc>
        <w:tc>
          <w:tcPr>
            <w:tcW w:w="0" w:type="auto"/>
            <w:vAlign w:val="bottom"/>
          </w:tcPr>
          <w:p w14:paraId="64854507" w14:textId="43CE5EF2"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6/9</w:t>
            </w:r>
            <w:r w:rsidR="00040797">
              <w:rPr>
                <w:rFonts w:ascii="Calibri" w:eastAsia="Times New Roman" w:hAnsi="Calibri"/>
                <w:color w:val="000000"/>
                <w:sz w:val="19"/>
                <w:szCs w:val="19"/>
              </w:rPr>
              <w:t>/2011</w:t>
            </w:r>
          </w:p>
        </w:tc>
        <w:tc>
          <w:tcPr>
            <w:tcW w:w="0" w:type="auto"/>
            <w:vAlign w:val="bottom"/>
          </w:tcPr>
          <w:p w14:paraId="67B60BD6"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4DF10FF8"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0E257743" w14:textId="77777777" w:rsidTr="00782F88">
        <w:tc>
          <w:tcPr>
            <w:tcW w:w="0" w:type="auto"/>
            <w:vMerge/>
          </w:tcPr>
          <w:p w14:paraId="4698244E" w14:textId="77777777" w:rsidR="00536B08" w:rsidRPr="00661A73" w:rsidRDefault="00536B08" w:rsidP="00782F88">
            <w:pPr>
              <w:rPr>
                <w:rFonts w:asciiTheme="majorHAnsi" w:hAnsiTheme="majorHAnsi" w:cs="Times New Roman"/>
                <w:sz w:val="19"/>
                <w:szCs w:val="19"/>
              </w:rPr>
            </w:pPr>
          </w:p>
        </w:tc>
        <w:tc>
          <w:tcPr>
            <w:tcW w:w="0" w:type="auto"/>
            <w:vMerge/>
          </w:tcPr>
          <w:p w14:paraId="55B58DB1" w14:textId="77777777" w:rsidR="00536B08" w:rsidRPr="00661A73" w:rsidRDefault="00536B08" w:rsidP="00782F88">
            <w:pPr>
              <w:rPr>
                <w:rFonts w:asciiTheme="majorHAnsi" w:hAnsiTheme="majorHAnsi" w:cs="Times New Roman"/>
                <w:sz w:val="19"/>
                <w:szCs w:val="19"/>
              </w:rPr>
            </w:pPr>
          </w:p>
        </w:tc>
        <w:tc>
          <w:tcPr>
            <w:tcW w:w="0" w:type="auto"/>
            <w:vAlign w:val="bottom"/>
          </w:tcPr>
          <w:p w14:paraId="31099279" w14:textId="7F58A4D1"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13/9</w:t>
            </w:r>
            <w:r w:rsidR="00040797">
              <w:rPr>
                <w:rFonts w:ascii="Calibri" w:eastAsia="Times New Roman" w:hAnsi="Calibri"/>
                <w:color w:val="000000"/>
                <w:sz w:val="19"/>
                <w:szCs w:val="19"/>
              </w:rPr>
              <w:t>/2011</w:t>
            </w:r>
          </w:p>
        </w:tc>
        <w:tc>
          <w:tcPr>
            <w:tcW w:w="0" w:type="auto"/>
            <w:vAlign w:val="bottom"/>
          </w:tcPr>
          <w:p w14:paraId="5744F742"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0BCE8DE0"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4EDD64F1" w14:textId="77777777" w:rsidTr="00782F88">
        <w:tc>
          <w:tcPr>
            <w:tcW w:w="0" w:type="auto"/>
            <w:vMerge/>
          </w:tcPr>
          <w:p w14:paraId="4E5CF13F" w14:textId="77777777" w:rsidR="00536B08" w:rsidRPr="00661A73" w:rsidRDefault="00536B08" w:rsidP="00782F88">
            <w:pPr>
              <w:rPr>
                <w:rFonts w:asciiTheme="majorHAnsi" w:hAnsiTheme="majorHAnsi" w:cs="Times New Roman"/>
                <w:sz w:val="19"/>
                <w:szCs w:val="19"/>
              </w:rPr>
            </w:pPr>
          </w:p>
        </w:tc>
        <w:tc>
          <w:tcPr>
            <w:tcW w:w="0" w:type="auto"/>
            <w:vMerge/>
          </w:tcPr>
          <w:p w14:paraId="5E9FE8A8" w14:textId="77777777" w:rsidR="00536B08" w:rsidRPr="00661A73" w:rsidRDefault="00536B08" w:rsidP="00782F88">
            <w:pPr>
              <w:rPr>
                <w:rFonts w:asciiTheme="majorHAnsi" w:hAnsiTheme="majorHAnsi" w:cs="Times New Roman"/>
                <w:sz w:val="19"/>
                <w:szCs w:val="19"/>
              </w:rPr>
            </w:pPr>
          </w:p>
        </w:tc>
        <w:tc>
          <w:tcPr>
            <w:tcW w:w="0" w:type="auto"/>
            <w:vAlign w:val="bottom"/>
          </w:tcPr>
          <w:p w14:paraId="37AD6F04" w14:textId="59CA7D4D"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21/9</w:t>
            </w:r>
            <w:r w:rsidR="00040797">
              <w:rPr>
                <w:rFonts w:ascii="Calibri" w:eastAsia="Times New Roman" w:hAnsi="Calibri"/>
                <w:color w:val="000000"/>
                <w:sz w:val="19"/>
                <w:szCs w:val="19"/>
              </w:rPr>
              <w:t>/2011</w:t>
            </w:r>
          </w:p>
        </w:tc>
        <w:tc>
          <w:tcPr>
            <w:tcW w:w="0" w:type="auto"/>
            <w:vAlign w:val="bottom"/>
          </w:tcPr>
          <w:p w14:paraId="1388BB35"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7F82900E"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6232A6B" w14:textId="77777777" w:rsidTr="00782F88">
        <w:tc>
          <w:tcPr>
            <w:tcW w:w="0" w:type="auto"/>
            <w:vMerge/>
          </w:tcPr>
          <w:p w14:paraId="1E765522" w14:textId="77777777" w:rsidR="00536B08" w:rsidRPr="00661A73" w:rsidRDefault="00536B08" w:rsidP="00782F88">
            <w:pPr>
              <w:rPr>
                <w:rFonts w:asciiTheme="majorHAnsi" w:hAnsiTheme="majorHAnsi" w:cs="Times New Roman"/>
                <w:sz w:val="19"/>
                <w:szCs w:val="19"/>
              </w:rPr>
            </w:pPr>
          </w:p>
        </w:tc>
        <w:tc>
          <w:tcPr>
            <w:tcW w:w="0" w:type="auto"/>
            <w:vMerge/>
          </w:tcPr>
          <w:p w14:paraId="3CACBC30" w14:textId="77777777" w:rsidR="00536B08" w:rsidRPr="00661A73" w:rsidRDefault="00536B08" w:rsidP="00782F88">
            <w:pPr>
              <w:rPr>
                <w:rFonts w:asciiTheme="majorHAnsi" w:hAnsiTheme="majorHAnsi" w:cs="Times New Roman"/>
                <w:sz w:val="19"/>
                <w:szCs w:val="19"/>
              </w:rPr>
            </w:pPr>
          </w:p>
        </w:tc>
        <w:tc>
          <w:tcPr>
            <w:tcW w:w="0" w:type="auto"/>
            <w:vAlign w:val="bottom"/>
          </w:tcPr>
          <w:p w14:paraId="49BC582D" w14:textId="54216C2C"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27/9</w:t>
            </w:r>
            <w:r w:rsidR="00040797">
              <w:rPr>
                <w:rFonts w:ascii="Calibri" w:eastAsia="Times New Roman" w:hAnsi="Calibri"/>
                <w:color w:val="000000"/>
                <w:sz w:val="19"/>
                <w:szCs w:val="19"/>
              </w:rPr>
              <w:t>/2011</w:t>
            </w:r>
          </w:p>
        </w:tc>
        <w:tc>
          <w:tcPr>
            <w:tcW w:w="0" w:type="auto"/>
            <w:vAlign w:val="bottom"/>
          </w:tcPr>
          <w:p w14:paraId="598F8EE9"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736A754E"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3581B00D" w14:textId="77777777" w:rsidTr="00782F88">
        <w:tc>
          <w:tcPr>
            <w:tcW w:w="0" w:type="auto"/>
            <w:vMerge/>
          </w:tcPr>
          <w:p w14:paraId="1E1F3918" w14:textId="77777777" w:rsidR="00536B08" w:rsidRPr="00661A73" w:rsidRDefault="00536B08" w:rsidP="00782F88">
            <w:pPr>
              <w:rPr>
                <w:rFonts w:asciiTheme="majorHAnsi" w:hAnsiTheme="majorHAnsi" w:cs="Times New Roman"/>
                <w:sz w:val="19"/>
                <w:szCs w:val="19"/>
              </w:rPr>
            </w:pPr>
          </w:p>
        </w:tc>
        <w:tc>
          <w:tcPr>
            <w:tcW w:w="0" w:type="auto"/>
            <w:vMerge/>
          </w:tcPr>
          <w:p w14:paraId="2EDE089D" w14:textId="77777777" w:rsidR="00536B08" w:rsidRPr="00661A73" w:rsidRDefault="00536B08" w:rsidP="00782F88">
            <w:pPr>
              <w:rPr>
                <w:rFonts w:asciiTheme="majorHAnsi" w:hAnsiTheme="majorHAnsi" w:cs="Times New Roman"/>
                <w:sz w:val="19"/>
                <w:szCs w:val="19"/>
              </w:rPr>
            </w:pPr>
          </w:p>
        </w:tc>
        <w:tc>
          <w:tcPr>
            <w:tcW w:w="0" w:type="auto"/>
            <w:vAlign w:val="bottom"/>
          </w:tcPr>
          <w:p w14:paraId="16FD4009" w14:textId="23C86025"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4/10</w:t>
            </w:r>
            <w:r w:rsidR="00040797">
              <w:rPr>
                <w:rFonts w:ascii="Calibri" w:eastAsia="Times New Roman" w:hAnsi="Calibri"/>
                <w:color w:val="000000"/>
                <w:sz w:val="19"/>
                <w:szCs w:val="19"/>
              </w:rPr>
              <w:t>/2011</w:t>
            </w:r>
          </w:p>
        </w:tc>
        <w:tc>
          <w:tcPr>
            <w:tcW w:w="0" w:type="auto"/>
            <w:vAlign w:val="bottom"/>
          </w:tcPr>
          <w:p w14:paraId="0C8E5A50"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4C2B55A6"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6D5FA9F3" w14:textId="77777777" w:rsidTr="00782F88">
        <w:tc>
          <w:tcPr>
            <w:tcW w:w="0" w:type="auto"/>
            <w:vMerge/>
          </w:tcPr>
          <w:p w14:paraId="4B4BA808" w14:textId="77777777" w:rsidR="00536B08" w:rsidRPr="00661A73" w:rsidRDefault="00536B08" w:rsidP="00782F88">
            <w:pPr>
              <w:rPr>
                <w:rFonts w:asciiTheme="majorHAnsi" w:hAnsiTheme="majorHAnsi" w:cs="Times New Roman"/>
                <w:sz w:val="19"/>
                <w:szCs w:val="19"/>
              </w:rPr>
            </w:pPr>
          </w:p>
        </w:tc>
        <w:tc>
          <w:tcPr>
            <w:tcW w:w="0" w:type="auto"/>
            <w:vMerge/>
          </w:tcPr>
          <w:p w14:paraId="307A156C" w14:textId="77777777" w:rsidR="00536B08" w:rsidRPr="00661A73" w:rsidRDefault="00536B08" w:rsidP="00782F88">
            <w:pPr>
              <w:rPr>
                <w:rFonts w:asciiTheme="majorHAnsi" w:hAnsiTheme="majorHAnsi" w:cs="Times New Roman"/>
                <w:sz w:val="19"/>
                <w:szCs w:val="19"/>
              </w:rPr>
            </w:pPr>
          </w:p>
        </w:tc>
        <w:tc>
          <w:tcPr>
            <w:tcW w:w="0" w:type="auto"/>
            <w:vAlign w:val="bottom"/>
          </w:tcPr>
          <w:p w14:paraId="569493E5" w14:textId="4F4BB71E"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14/10</w:t>
            </w:r>
            <w:r w:rsidR="00040797">
              <w:rPr>
                <w:rFonts w:ascii="Calibri" w:eastAsia="Times New Roman" w:hAnsi="Calibri"/>
                <w:color w:val="000000"/>
                <w:sz w:val="19"/>
                <w:szCs w:val="19"/>
              </w:rPr>
              <w:t>/2011</w:t>
            </w:r>
          </w:p>
        </w:tc>
        <w:tc>
          <w:tcPr>
            <w:tcW w:w="0" w:type="auto"/>
            <w:vAlign w:val="bottom"/>
          </w:tcPr>
          <w:p w14:paraId="1CFA92DB"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53E0AD28"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623E1299" w14:textId="77777777" w:rsidTr="00782F88">
        <w:tc>
          <w:tcPr>
            <w:tcW w:w="0" w:type="auto"/>
            <w:vMerge/>
          </w:tcPr>
          <w:p w14:paraId="0A07C7FE" w14:textId="77777777" w:rsidR="00536B08" w:rsidRPr="00661A73" w:rsidRDefault="00536B08" w:rsidP="00782F88">
            <w:pPr>
              <w:rPr>
                <w:rFonts w:asciiTheme="majorHAnsi" w:hAnsiTheme="majorHAnsi" w:cs="Times New Roman"/>
                <w:sz w:val="19"/>
                <w:szCs w:val="19"/>
              </w:rPr>
            </w:pPr>
          </w:p>
        </w:tc>
        <w:tc>
          <w:tcPr>
            <w:tcW w:w="0" w:type="auto"/>
            <w:vMerge/>
          </w:tcPr>
          <w:p w14:paraId="6790005C" w14:textId="77777777" w:rsidR="00536B08" w:rsidRPr="00661A73" w:rsidRDefault="00536B08" w:rsidP="00782F88">
            <w:pPr>
              <w:rPr>
                <w:rFonts w:asciiTheme="majorHAnsi" w:hAnsiTheme="majorHAnsi" w:cs="Times New Roman"/>
                <w:sz w:val="19"/>
                <w:szCs w:val="19"/>
              </w:rPr>
            </w:pPr>
          </w:p>
        </w:tc>
        <w:tc>
          <w:tcPr>
            <w:tcW w:w="0" w:type="auto"/>
            <w:vAlign w:val="bottom"/>
          </w:tcPr>
          <w:p w14:paraId="1A6AC641" w14:textId="35BD63B4"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18/10</w:t>
            </w:r>
            <w:r w:rsidR="00040797">
              <w:rPr>
                <w:rFonts w:ascii="Calibri" w:eastAsia="Times New Roman" w:hAnsi="Calibri"/>
                <w:color w:val="000000"/>
                <w:sz w:val="19"/>
                <w:szCs w:val="19"/>
              </w:rPr>
              <w:t>/2011</w:t>
            </w:r>
          </w:p>
        </w:tc>
        <w:tc>
          <w:tcPr>
            <w:tcW w:w="0" w:type="auto"/>
            <w:vAlign w:val="bottom"/>
          </w:tcPr>
          <w:p w14:paraId="0D44769F"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16875E6C"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6EA7D2D7" w14:textId="77777777" w:rsidTr="00782F88">
        <w:tc>
          <w:tcPr>
            <w:tcW w:w="0" w:type="auto"/>
            <w:vMerge/>
          </w:tcPr>
          <w:p w14:paraId="025C6EB9" w14:textId="77777777" w:rsidR="00536B08" w:rsidRPr="00661A73" w:rsidRDefault="00536B08" w:rsidP="00782F88">
            <w:pPr>
              <w:rPr>
                <w:rFonts w:asciiTheme="majorHAnsi" w:hAnsiTheme="majorHAnsi" w:cs="Times New Roman"/>
                <w:sz w:val="19"/>
                <w:szCs w:val="19"/>
              </w:rPr>
            </w:pPr>
          </w:p>
        </w:tc>
        <w:tc>
          <w:tcPr>
            <w:tcW w:w="0" w:type="auto"/>
            <w:vMerge/>
          </w:tcPr>
          <w:p w14:paraId="2F105B57" w14:textId="77777777" w:rsidR="00536B08" w:rsidRPr="00661A73" w:rsidRDefault="00536B08" w:rsidP="00782F88">
            <w:pPr>
              <w:rPr>
                <w:rFonts w:asciiTheme="majorHAnsi" w:hAnsiTheme="majorHAnsi" w:cs="Times New Roman"/>
                <w:sz w:val="19"/>
                <w:szCs w:val="19"/>
              </w:rPr>
            </w:pPr>
          </w:p>
        </w:tc>
        <w:tc>
          <w:tcPr>
            <w:tcW w:w="0" w:type="auto"/>
            <w:vAlign w:val="bottom"/>
          </w:tcPr>
          <w:p w14:paraId="218CF1ED" w14:textId="40A68241"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26/10</w:t>
            </w:r>
            <w:r w:rsidR="00040797">
              <w:rPr>
                <w:rFonts w:ascii="Calibri" w:eastAsia="Times New Roman" w:hAnsi="Calibri"/>
                <w:color w:val="000000"/>
                <w:sz w:val="19"/>
                <w:szCs w:val="19"/>
              </w:rPr>
              <w:t>/2011</w:t>
            </w:r>
          </w:p>
        </w:tc>
        <w:tc>
          <w:tcPr>
            <w:tcW w:w="0" w:type="auto"/>
            <w:vAlign w:val="bottom"/>
          </w:tcPr>
          <w:p w14:paraId="3729C8FF"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5910A571"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25503A51" w14:textId="77777777" w:rsidTr="00782F88">
        <w:tc>
          <w:tcPr>
            <w:tcW w:w="0" w:type="auto"/>
            <w:vMerge/>
          </w:tcPr>
          <w:p w14:paraId="3750666F" w14:textId="77777777" w:rsidR="00536B08" w:rsidRPr="00661A73" w:rsidRDefault="00536B08" w:rsidP="00782F88">
            <w:pPr>
              <w:rPr>
                <w:rFonts w:asciiTheme="majorHAnsi" w:hAnsiTheme="majorHAnsi" w:cs="Times New Roman"/>
                <w:sz w:val="19"/>
                <w:szCs w:val="19"/>
              </w:rPr>
            </w:pPr>
          </w:p>
        </w:tc>
        <w:tc>
          <w:tcPr>
            <w:tcW w:w="0" w:type="auto"/>
            <w:vMerge/>
          </w:tcPr>
          <w:p w14:paraId="2276928F" w14:textId="77777777" w:rsidR="00536B08" w:rsidRPr="00661A73" w:rsidRDefault="00536B08" w:rsidP="00782F88">
            <w:pPr>
              <w:rPr>
                <w:rFonts w:asciiTheme="majorHAnsi" w:hAnsiTheme="majorHAnsi" w:cs="Times New Roman"/>
                <w:sz w:val="19"/>
                <w:szCs w:val="19"/>
              </w:rPr>
            </w:pPr>
          </w:p>
        </w:tc>
        <w:tc>
          <w:tcPr>
            <w:tcW w:w="0" w:type="auto"/>
            <w:vAlign w:val="bottom"/>
          </w:tcPr>
          <w:p w14:paraId="39E13072" w14:textId="70713604"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w:t>
            </w:r>
            <w:r w:rsidR="00040797">
              <w:rPr>
                <w:rFonts w:ascii="Calibri" w:eastAsia="Times New Roman" w:hAnsi="Calibri"/>
                <w:color w:val="000000"/>
                <w:sz w:val="19"/>
                <w:szCs w:val="19"/>
              </w:rPr>
              <w:t>/11/2011</w:t>
            </w:r>
          </w:p>
        </w:tc>
        <w:tc>
          <w:tcPr>
            <w:tcW w:w="0" w:type="auto"/>
            <w:vAlign w:val="bottom"/>
          </w:tcPr>
          <w:p w14:paraId="0F0C5D9C"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686FD521"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39CEC4C0" w14:textId="77777777" w:rsidTr="00782F88">
        <w:tc>
          <w:tcPr>
            <w:tcW w:w="0" w:type="auto"/>
            <w:vMerge/>
          </w:tcPr>
          <w:p w14:paraId="11D9FB69" w14:textId="77777777" w:rsidR="00536B08" w:rsidRPr="00661A73" w:rsidRDefault="00536B08" w:rsidP="00782F88">
            <w:pPr>
              <w:rPr>
                <w:rFonts w:asciiTheme="majorHAnsi" w:hAnsiTheme="majorHAnsi" w:cs="Times New Roman"/>
                <w:sz w:val="19"/>
                <w:szCs w:val="19"/>
              </w:rPr>
            </w:pPr>
          </w:p>
        </w:tc>
        <w:tc>
          <w:tcPr>
            <w:tcW w:w="0" w:type="auto"/>
            <w:vMerge/>
          </w:tcPr>
          <w:p w14:paraId="728EB7A5" w14:textId="77777777" w:rsidR="00536B08" w:rsidRPr="00661A73" w:rsidRDefault="00536B08" w:rsidP="00782F88">
            <w:pPr>
              <w:rPr>
                <w:rFonts w:asciiTheme="majorHAnsi" w:hAnsiTheme="majorHAnsi" w:cs="Times New Roman"/>
                <w:sz w:val="19"/>
                <w:szCs w:val="19"/>
              </w:rPr>
            </w:pPr>
          </w:p>
        </w:tc>
        <w:tc>
          <w:tcPr>
            <w:tcW w:w="0" w:type="auto"/>
            <w:vAlign w:val="bottom"/>
          </w:tcPr>
          <w:p w14:paraId="6828203D" w14:textId="1A2F607D"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11</w:t>
            </w:r>
            <w:r w:rsidR="00040797">
              <w:rPr>
                <w:rFonts w:ascii="Calibri" w:eastAsia="Times New Roman" w:hAnsi="Calibri"/>
                <w:color w:val="000000"/>
                <w:sz w:val="19"/>
                <w:szCs w:val="19"/>
              </w:rPr>
              <w:t>/11/2011</w:t>
            </w:r>
          </w:p>
        </w:tc>
        <w:tc>
          <w:tcPr>
            <w:tcW w:w="0" w:type="auto"/>
            <w:vAlign w:val="bottom"/>
          </w:tcPr>
          <w:p w14:paraId="6669A231"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7D80306D"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6CC613E6" w14:textId="77777777" w:rsidTr="00782F88">
        <w:tc>
          <w:tcPr>
            <w:tcW w:w="0" w:type="auto"/>
            <w:vMerge/>
          </w:tcPr>
          <w:p w14:paraId="4C5EDD08" w14:textId="77777777" w:rsidR="00536B08" w:rsidRPr="00661A73" w:rsidRDefault="00536B08" w:rsidP="00782F88">
            <w:pPr>
              <w:rPr>
                <w:rFonts w:asciiTheme="majorHAnsi" w:hAnsiTheme="majorHAnsi" w:cs="Times New Roman"/>
                <w:sz w:val="19"/>
                <w:szCs w:val="19"/>
              </w:rPr>
            </w:pPr>
          </w:p>
        </w:tc>
        <w:tc>
          <w:tcPr>
            <w:tcW w:w="0" w:type="auto"/>
            <w:vMerge/>
          </w:tcPr>
          <w:p w14:paraId="6E52493B" w14:textId="77777777" w:rsidR="00536B08" w:rsidRPr="00661A73" w:rsidRDefault="00536B08" w:rsidP="00782F88">
            <w:pPr>
              <w:rPr>
                <w:rFonts w:asciiTheme="majorHAnsi" w:hAnsiTheme="majorHAnsi" w:cs="Times New Roman"/>
                <w:sz w:val="19"/>
                <w:szCs w:val="19"/>
              </w:rPr>
            </w:pPr>
          </w:p>
        </w:tc>
        <w:tc>
          <w:tcPr>
            <w:tcW w:w="0" w:type="auto"/>
            <w:vAlign w:val="bottom"/>
          </w:tcPr>
          <w:p w14:paraId="65D047A7" w14:textId="482E5594"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15</w:t>
            </w:r>
            <w:r w:rsidR="00040797">
              <w:rPr>
                <w:rFonts w:ascii="Calibri" w:eastAsia="Times New Roman" w:hAnsi="Calibri"/>
                <w:color w:val="000000"/>
                <w:sz w:val="19"/>
                <w:szCs w:val="19"/>
              </w:rPr>
              <w:t>/11/2011</w:t>
            </w:r>
          </w:p>
        </w:tc>
        <w:tc>
          <w:tcPr>
            <w:tcW w:w="0" w:type="auto"/>
            <w:vAlign w:val="bottom"/>
          </w:tcPr>
          <w:p w14:paraId="0259CF2D"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4A6DAE57"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1555AC99" w14:textId="77777777" w:rsidTr="00782F88">
        <w:tc>
          <w:tcPr>
            <w:tcW w:w="0" w:type="auto"/>
            <w:vMerge/>
          </w:tcPr>
          <w:p w14:paraId="05F65CAA" w14:textId="77777777" w:rsidR="00536B08" w:rsidRPr="00661A73" w:rsidRDefault="00536B08" w:rsidP="00782F88">
            <w:pPr>
              <w:rPr>
                <w:rFonts w:asciiTheme="majorHAnsi" w:hAnsiTheme="majorHAnsi" w:cs="Times New Roman"/>
                <w:sz w:val="19"/>
                <w:szCs w:val="19"/>
              </w:rPr>
            </w:pPr>
          </w:p>
        </w:tc>
        <w:tc>
          <w:tcPr>
            <w:tcW w:w="0" w:type="auto"/>
            <w:vMerge/>
          </w:tcPr>
          <w:p w14:paraId="574D8DD8" w14:textId="77777777" w:rsidR="00536B08" w:rsidRPr="00661A73" w:rsidRDefault="00536B08" w:rsidP="00782F88">
            <w:pPr>
              <w:rPr>
                <w:rFonts w:asciiTheme="majorHAnsi" w:hAnsiTheme="majorHAnsi" w:cs="Times New Roman"/>
                <w:sz w:val="19"/>
                <w:szCs w:val="19"/>
              </w:rPr>
            </w:pPr>
          </w:p>
        </w:tc>
        <w:tc>
          <w:tcPr>
            <w:tcW w:w="0" w:type="auto"/>
            <w:vAlign w:val="bottom"/>
          </w:tcPr>
          <w:p w14:paraId="55477820" w14:textId="750F3F3B"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21</w:t>
            </w:r>
            <w:r w:rsidR="00040797">
              <w:rPr>
                <w:rFonts w:ascii="Calibri" w:eastAsia="Times New Roman" w:hAnsi="Calibri"/>
                <w:color w:val="000000"/>
                <w:sz w:val="19"/>
                <w:szCs w:val="19"/>
              </w:rPr>
              <w:t>/11/2011</w:t>
            </w:r>
          </w:p>
        </w:tc>
        <w:tc>
          <w:tcPr>
            <w:tcW w:w="0" w:type="auto"/>
            <w:vAlign w:val="bottom"/>
          </w:tcPr>
          <w:p w14:paraId="31D8499B"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518C7AF3"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6D0E3F83" w14:textId="77777777" w:rsidTr="00782F88">
        <w:tc>
          <w:tcPr>
            <w:tcW w:w="0" w:type="auto"/>
            <w:vMerge/>
          </w:tcPr>
          <w:p w14:paraId="12CB27C7" w14:textId="77777777" w:rsidR="00536B08" w:rsidRPr="00661A73" w:rsidRDefault="00536B08" w:rsidP="00782F88">
            <w:pPr>
              <w:rPr>
                <w:rFonts w:asciiTheme="majorHAnsi" w:hAnsiTheme="majorHAnsi" w:cs="Times New Roman"/>
                <w:sz w:val="19"/>
                <w:szCs w:val="19"/>
              </w:rPr>
            </w:pPr>
          </w:p>
        </w:tc>
        <w:tc>
          <w:tcPr>
            <w:tcW w:w="0" w:type="auto"/>
            <w:vMerge/>
          </w:tcPr>
          <w:p w14:paraId="16C1A7A1" w14:textId="77777777" w:rsidR="00536B08" w:rsidRPr="00661A73" w:rsidRDefault="00536B08" w:rsidP="00782F88">
            <w:pPr>
              <w:rPr>
                <w:rFonts w:asciiTheme="majorHAnsi" w:hAnsiTheme="majorHAnsi" w:cs="Times New Roman"/>
                <w:sz w:val="19"/>
                <w:szCs w:val="19"/>
              </w:rPr>
            </w:pPr>
          </w:p>
        </w:tc>
        <w:tc>
          <w:tcPr>
            <w:tcW w:w="0" w:type="auto"/>
            <w:vAlign w:val="bottom"/>
          </w:tcPr>
          <w:p w14:paraId="1E489705" w14:textId="57A5D340"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2/12</w:t>
            </w:r>
            <w:r w:rsidR="00040797">
              <w:rPr>
                <w:rFonts w:ascii="Calibri" w:eastAsia="Times New Roman" w:hAnsi="Calibri"/>
                <w:color w:val="000000"/>
                <w:sz w:val="19"/>
                <w:szCs w:val="19"/>
              </w:rPr>
              <w:t>/2011</w:t>
            </w:r>
          </w:p>
        </w:tc>
        <w:tc>
          <w:tcPr>
            <w:tcW w:w="0" w:type="auto"/>
            <w:vAlign w:val="bottom"/>
          </w:tcPr>
          <w:p w14:paraId="61D651E3"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76105EB5"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75667A29" w14:textId="77777777" w:rsidTr="00782F88">
        <w:tc>
          <w:tcPr>
            <w:tcW w:w="0" w:type="auto"/>
            <w:vMerge/>
          </w:tcPr>
          <w:p w14:paraId="56A764DF" w14:textId="77777777" w:rsidR="00536B08" w:rsidRPr="00661A73" w:rsidRDefault="00536B08" w:rsidP="00782F88">
            <w:pPr>
              <w:rPr>
                <w:rFonts w:asciiTheme="majorHAnsi" w:hAnsiTheme="majorHAnsi" w:cs="Times New Roman"/>
                <w:sz w:val="19"/>
                <w:szCs w:val="19"/>
              </w:rPr>
            </w:pPr>
          </w:p>
        </w:tc>
        <w:tc>
          <w:tcPr>
            <w:tcW w:w="0" w:type="auto"/>
            <w:vMerge/>
          </w:tcPr>
          <w:p w14:paraId="6ED5A895" w14:textId="77777777" w:rsidR="00536B08" w:rsidRPr="00661A73" w:rsidRDefault="00536B08" w:rsidP="00782F88">
            <w:pPr>
              <w:rPr>
                <w:rFonts w:asciiTheme="majorHAnsi" w:hAnsiTheme="majorHAnsi" w:cs="Times New Roman"/>
                <w:sz w:val="19"/>
                <w:szCs w:val="19"/>
              </w:rPr>
            </w:pPr>
          </w:p>
        </w:tc>
        <w:tc>
          <w:tcPr>
            <w:tcW w:w="0" w:type="auto"/>
            <w:vAlign w:val="bottom"/>
          </w:tcPr>
          <w:p w14:paraId="15B159B6" w14:textId="7213BABB"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14/12</w:t>
            </w:r>
            <w:r w:rsidR="00040797">
              <w:rPr>
                <w:rFonts w:ascii="Calibri" w:eastAsia="Times New Roman" w:hAnsi="Calibri"/>
                <w:color w:val="000000"/>
                <w:sz w:val="19"/>
                <w:szCs w:val="19"/>
              </w:rPr>
              <w:t>/2011</w:t>
            </w:r>
          </w:p>
        </w:tc>
        <w:tc>
          <w:tcPr>
            <w:tcW w:w="0" w:type="auto"/>
            <w:vAlign w:val="bottom"/>
          </w:tcPr>
          <w:p w14:paraId="4FCB5F14"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480B5270"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5313DBE" w14:textId="77777777" w:rsidTr="00782F88">
        <w:tc>
          <w:tcPr>
            <w:tcW w:w="0" w:type="auto"/>
            <w:vMerge/>
          </w:tcPr>
          <w:p w14:paraId="7769712D" w14:textId="77777777" w:rsidR="00536B08" w:rsidRPr="00661A73" w:rsidRDefault="00536B08" w:rsidP="00782F88">
            <w:pPr>
              <w:rPr>
                <w:rFonts w:asciiTheme="majorHAnsi" w:hAnsiTheme="majorHAnsi" w:cs="Times New Roman"/>
                <w:sz w:val="19"/>
                <w:szCs w:val="19"/>
              </w:rPr>
            </w:pPr>
          </w:p>
        </w:tc>
        <w:tc>
          <w:tcPr>
            <w:tcW w:w="0" w:type="auto"/>
            <w:vMerge/>
          </w:tcPr>
          <w:p w14:paraId="2327B5F9" w14:textId="77777777" w:rsidR="00536B08" w:rsidRPr="00661A73" w:rsidRDefault="00536B08" w:rsidP="00782F88">
            <w:pPr>
              <w:rPr>
                <w:rFonts w:asciiTheme="majorHAnsi" w:hAnsiTheme="majorHAnsi" w:cs="Times New Roman"/>
                <w:sz w:val="19"/>
                <w:szCs w:val="19"/>
              </w:rPr>
            </w:pPr>
          </w:p>
        </w:tc>
        <w:tc>
          <w:tcPr>
            <w:tcW w:w="0" w:type="auto"/>
            <w:vAlign w:val="bottom"/>
          </w:tcPr>
          <w:p w14:paraId="457CD737" w14:textId="772DCE26"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22/12</w:t>
            </w:r>
            <w:r w:rsidR="00040797">
              <w:rPr>
                <w:rFonts w:ascii="Calibri" w:eastAsia="Times New Roman" w:hAnsi="Calibri"/>
                <w:color w:val="000000"/>
                <w:sz w:val="19"/>
                <w:szCs w:val="19"/>
              </w:rPr>
              <w:t>/2011</w:t>
            </w:r>
          </w:p>
        </w:tc>
        <w:tc>
          <w:tcPr>
            <w:tcW w:w="0" w:type="auto"/>
            <w:vAlign w:val="bottom"/>
          </w:tcPr>
          <w:p w14:paraId="615936F0"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69D8CD9"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3EFC4960" w14:textId="77777777" w:rsidTr="00782F88">
        <w:tc>
          <w:tcPr>
            <w:tcW w:w="0" w:type="auto"/>
            <w:vMerge/>
          </w:tcPr>
          <w:p w14:paraId="5D1A84DA" w14:textId="77777777" w:rsidR="00536B08" w:rsidRPr="00661A73" w:rsidRDefault="00536B08" w:rsidP="00782F88">
            <w:pPr>
              <w:rPr>
                <w:rFonts w:asciiTheme="majorHAnsi" w:hAnsiTheme="majorHAnsi" w:cs="Times New Roman"/>
                <w:sz w:val="19"/>
                <w:szCs w:val="19"/>
              </w:rPr>
            </w:pPr>
          </w:p>
        </w:tc>
        <w:tc>
          <w:tcPr>
            <w:tcW w:w="0" w:type="auto"/>
            <w:vMerge/>
          </w:tcPr>
          <w:p w14:paraId="5D678F70" w14:textId="77777777" w:rsidR="00536B08" w:rsidRPr="00661A73" w:rsidRDefault="00536B08" w:rsidP="00782F88">
            <w:pPr>
              <w:rPr>
                <w:rFonts w:asciiTheme="majorHAnsi" w:hAnsiTheme="majorHAnsi" w:cs="Times New Roman"/>
                <w:sz w:val="19"/>
                <w:szCs w:val="19"/>
              </w:rPr>
            </w:pPr>
          </w:p>
        </w:tc>
        <w:tc>
          <w:tcPr>
            <w:tcW w:w="0" w:type="auto"/>
            <w:vAlign w:val="bottom"/>
          </w:tcPr>
          <w:p w14:paraId="68F69945" w14:textId="1B53C372"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6/1</w:t>
            </w:r>
            <w:r w:rsidR="00040797">
              <w:rPr>
                <w:rFonts w:ascii="Calibri" w:eastAsia="Times New Roman" w:hAnsi="Calibri"/>
                <w:color w:val="000000"/>
                <w:sz w:val="19"/>
                <w:szCs w:val="19"/>
              </w:rPr>
              <w:t>/2012</w:t>
            </w:r>
          </w:p>
        </w:tc>
        <w:tc>
          <w:tcPr>
            <w:tcW w:w="0" w:type="auto"/>
            <w:vAlign w:val="bottom"/>
          </w:tcPr>
          <w:p w14:paraId="5762E73F"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084E4D68"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79486F5C" w14:textId="77777777" w:rsidTr="00782F88">
        <w:tc>
          <w:tcPr>
            <w:tcW w:w="0" w:type="auto"/>
            <w:vMerge/>
          </w:tcPr>
          <w:p w14:paraId="6F97C35C" w14:textId="77777777" w:rsidR="00536B08" w:rsidRPr="00661A73" w:rsidRDefault="00536B08" w:rsidP="00782F88">
            <w:pPr>
              <w:rPr>
                <w:rFonts w:asciiTheme="majorHAnsi" w:hAnsiTheme="majorHAnsi" w:cs="Times New Roman"/>
                <w:sz w:val="19"/>
                <w:szCs w:val="19"/>
              </w:rPr>
            </w:pPr>
          </w:p>
        </w:tc>
        <w:tc>
          <w:tcPr>
            <w:tcW w:w="0" w:type="auto"/>
            <w:vMerge/>
          </w:tcPr>
          <w:p w14:paraId="2C2E984F" w14:textId="77777777" w:rsidR="00536B08" w:rsidRPr="00661A73" w:rsidRDefault="00536B08" w:rsidP="00782F88">
            <w:pPr>
              <w:rPr>
                <w:rFonts w:asciiTheme="majorHAnsi" w:hAnsiTheme="majorHAnsi" w:cs="Times New Roman"/>
                <w:sz w:val="19"/>
                <w:szCs w:val="19"/>
              </w:rPr>
            </w:pPr>
          </w:p>
        </w:tc>
        <w:tc>
          <w:tcPr>
            <w:tcW w:w="0" w:type="auto"/>
            <w:vAlign w:val="bottom"/>
          </w:tcPr>
          <w:p w14:paraId="1295DA28" w14:textId="2B4EA9C6"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12/1</w:t>
            </w:r>
            <w:r w:rsidR="00040797">
              <w:rPr>
                <w:rFonts w:ascii="Calibri" w:eastAsia="Times New Roman" w:hAnsi="Calibri"/>
                <w:color w:val="000000"/>
                <w:sz w:val="19"/>
                <w:szCs w:val="19"/>
              </w:rPr>
              <w:t>/2012</w:t>
            </w:r>
          </w:p>
        </w:tc>
        <w:tc>
          <w:tcPr>
            <w:tcW w:w="0" w:type="auto"/>
            <w:vAlign w:val="bottom"/>
          </w:tcPr>
          <w:p w14:paraId="19DEE0A3"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165C9839"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762B063D" w14:textId="77777777" w:rsidTr="00782F88">
        <w:tc>
          <w:tcPr>
            <w:tcW w:w="0" w:type="auto"/>
            <w:vMerge/>
          </w:tcPr>
          <w:p w14:paraId="6AE52683" w14:textId="77777777" w:rsidR="00536B08" w:rsidRPr="00661A73" w:rsidRDefault="00536B08" w:rsidP="00782F88">
            <w:pPr>
              <w:rPr>
                <w:rFonts w:asciiTheme="majorHAnsi" w:hAnsiTheme="majorHAnsi" w:cs="Times New Roman"/>
                <w:sz w:val="19"/>
                <w:szCs w:val="19"/>
              </w:rPr>
            </w:pPr>
          </w:p>
        </w:tc>
        <w:tc>
          <w:tcPr>
            <w:tcW w:w="0" w:type="auto"/>
            <w:vMerge/>
          </w:tcPr>
          <w:p w14:paraId="740366CC" w14:textId="77777777" w:rsidR="00536B08" w:rsidRPr="00661A73" w:rsidRDefault="00536B08" w:rsidP="00782F88">
            <w:pPr>
              <w:rPr>
                <w:rFonts w:asciiTheme="majorHAnsi" w:hAnsiTheme="majorHAnsi" w:cs="Times New Roman"/>
                <w:sz w:val="19"/>
                <w:szCs w:val="19"/>
              </w:rPr>
            </w:pPr>
          </w:p>
        </w:tc>
        <w:tc>
          <w:tcPr>
            <w:tcW w:w="0" w:type="auto"/>
            <w:vAlign w:val="bottom"/>
          </w:tcPr>
          <w:p w14:paraId="418BA003" w14:textId="7391DCDB"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20/1</w:t>
            </w:r>
            <w:r w:rsidR="00040797">
              <w:rPr>
                <w:rFonts w:ascii="Calibri" w:eastAsia="Times New Roman" w:hAnsi="Calibri"/>
                <w:color w:val="000000"/>
                <w:sz w:val="19"/>
                <w:szCs w:val="19"/>
              </w:rPr>
              <w:t>/2012</w:t>
            </w:r>
          </w:p>
        </w:tc>
        <w:tc>
          <w:tcPr>
            <w:tcW w:w="0" w:type="auto"/>
            <w:vAlign w:val="bottom"/>
          </w:tcPr>
          <w:p w14:paraId="24866F54"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5469B3FE"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12251FD7" w14:textId="77777777" w:rsidTr="00782F88">
        <w:tc>
          <w:tcPr>
            <w:tcW w:w="0" w:type="auto"/>
            <w:vMerge/>
          </w:tcPr>
          <w:p w14:paraId="6B9B52BC" w14:textId="77777777" w:rsidR="00536B08" w:rsidRPr="00661A73" w:rsidRDefault="00536B08" w:rsidP="00782F88">
            <w:pPr>
              <w:rPr>
                <w:rFonts w:asciiTheme="majorHAnsi" w:hAnsiTheme="majorHAnsi" w:cs="Times New Roman"/>
                <w:sz w:val="19"/>
                <w:szCs w:val="19"/>
              </w:rPr>
            </w:pPr>
          </w:p>
        </w:tc>
        <w:tc>
          <w:tcPr>
            <w:tcW w:w="0" w:type="auto"/>
            <w:vMerge/>
          </w:tcPr>
          <w:p w14:paraId="40C1EAD0" w14:textId="77777777" w:rsidR="00536B08" w:rsidRPr="00661A73" w:rsidRDefault="00536B08" w:rsidP="00782F88">
            <w:pPr>
              <w:rPr>
                <w:rFonts w:asciiTheme="majorHAnsi" w:hAnsiTheme="majorHAnsi" w:cs="Times New Roman"/>
                <w:sz w:val="19"/>
                <w:szCs w:val="19"/>
              </w:rPr>
            </w:pPr>
          </w:p>
        </w:tc>
        <w:tc>
          <w:tcPr>
            <w:tcW w:w="0" w:type="auto"/>
            <w:vAlign w:val="bottom"/>
          </w:tcPr>
          <w:p w14:paraId="6A59F26B" w14:textId="58C0F3D8"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24/1</w:t>
            </w:r>
            <w:r w:rsidR="00040797">
              <w:rPr>
                <w:rFonts w:ascii="Calibri" w:eastAsia="Times New Roman" w:hAnsi="Calibri"/>
                <w:color w:val="000000"/>
                <w:sz w:val="19"/>
                <w:szCs w:val="19"/>
              </w:rPr>
              <w:t>/2012</w:t>
            </w:r>
          </w:p>
        </w:tc>
        <w:tc>
          <w:tcPr>
            <w:tcW w:w="0" w:type="auto"/>
            <w:vAlign w:val="bottom"/>
          </w:tcPr>
          <w:p w14:paraId="17B5F04E"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9D0965C"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1404F5D3" w14:textId="77777777" w:rsidTr="00782F88">
        <w:tc>
          <w:tcPr>
            <w:tcW w:w="0" w:type="auto"/>
            <w:vMerge/>
          </w:tcPr>
          <w:p w14:paraId="35433B78" w14:textId="77777777" w:rsidR="00536B08" w:rsidRPr="00661A73" w:rsidRDefault="00536B08" w:rsidP="00782F88">
            <w:pPr>
              <w:rPr>
                <w:rFonts w:asciiTheme="majorHAnsi" w:hAnsiTheme="majorHAnsi" w:cs="Times New Roman"/>
                <w:sz w:val="19"/>
                <w:szCs w:val="19"/>
              </w:rPr>
            </w:pPr>
          </w:p>
        </w:tc>
        <w:tc>
          <w:tcPr>
            <w:tcW w:w="0" w:type="auto"/>
            <w:vMerge/>
          </w:tcPr>
          <w:p w14:paraId="6F4D458E" w14:textId="77777777" w:rsidR="00536B08" w:rsidRPr="00661A73" w:rsidRDefault="00536B08" w:rsidP="00782F88">
            <w:pPr>
              <w:rPr>
                <w:rFonts w:asciiTheme="majorHAnsi" w:hAnsiTheme="majorHAnsi" w:cs="Times New Roman"/>
                <w:sz w:val="19"/>
                <w:szCs w:val="19"/>
              </w:rPr>
            </w:pPr>
          </w:p>
        </w:tc>
        <w:tc>
          <w:tcPr>
            <w:tcW w:w="0" w:type="auto"/>
            <w:vAlign w:val="bottom"/>
          </w:tcPr>
          <w:p w14:paraId="0272460F" w14:textId="22F211E5"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3/2</w:t>
            </w:r>
            <w:r w:rsidR="00040797">
              <w:rPr>
                <w:rFonts w:ascii="Calibri" w:eastAsia="Times New Roman" w:hAnsi="Calibri"/>
                <w:color w:val="000000"/>
                <w:sz w:val="19"/>
                <w:szCs w:val="19"/>
              </w:rPr>
              <w:t>/2012</w:t>
            </w:r>
          </w:p>
        </w:tc>
        <w:tc>
          <w:tcPr>
            <w:tcW w:w="0" w:type="auto"/>
            <w:vAlign w:val="bottom"/>
          </w:tcPr>
          <w:p w14:paraId="74F66F75"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2D1EDCAF"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4F8AE5B2" w14:textId="77777777" w:rsidTr="00782F88">
        <w:tc>
          <w:tcPr>
            <w:tcW w:w="0" w:type="auto"/>
            <w:vMerge/>
          </w:tcPr>
          <w:p w14:paraId="1D5767BC" w14:textId="77777777" w:rsidR="00536B08" w:rsidRPr="00661A73" w:rsidRDefault="00536B08" w:rsidP="00782F88">
            <w:pPr>
              <w:rPr>
                <w:rFonts w:asciiTheme="majorHAnsi" w:hAnsiTheme="majorHAnsi" w:cs="Times New Roman"/>
                <w:sz w:val="19"/>
                <w:szCs w:val="19"/>
              </w:rPr>
            </w:pPr>
          </w:p>
        </w:tc>
        <w:tc>
          <w:tcPr>
            <w:tcW w:w="0" w:type="auto"/>
            <w:vMerge/>
          </w:tcPr>
          <w:p w14:paraId="3D336719" w14:textId="77777777" w:rsidR="00536B08" w:rsidRPr="00661A73" w:rsidRDefault="00536B08" w:rsidP="00782F88">
            <w:pPr>
              <w:rPr>
                <w:rFonts w:asciiTheme="majorHAnsi" w:hAnsiTheme="majorHAnsi" w:cs="Times New Roman"/>
                <w:sz w:val="19"/>
                <w:szCs w:val="19"/>
              </w:rPr>
            </w:pPr>
          </w:p>
        </w:tc>
        <w:tc>
          <w:tcPr>
            <w:tcW w:w="0" w:type="auto"/>
            <w:vAlign w:val="bottom"/>
          </w:tcPr>
          <w:p w14:paraId="7806EEB7" w14:textId="503207F5"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10/2</w:t>
            </w:r>
            <w:r w:rsidR="00040797">
              <w:rPr>
                <w:rFonts w:ascii="Calibri" w:eastAsia="Times New Roman" w:hAnsi="Calibri"/>
                <w:color w:val="000000"/>
                <w:sz w:val="19"/>
                <w:szCs w:val="19"/>
              </w:rPr>
              <w:t>/2012</w:t>
            </w:r>
          </w:p>
        </w:tc>
        <w:tc>
          <w:tcPr>
            <w:tcW w:w="0" w:type="auto"/>
            <w:vAlign w:val="bottom"/>
          </w:tcPr>
          <w:p w14:paraId="3D00CB02"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6278CE30"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4318015E" w14:textId="77777777" w:rsidTr="00782F88">
        <w:tc>
          <w:tcPr>
            <w:tcW w:w="0" w:type="auto"/>
            <w:vMerge/>
          </w:tcPr>
          <w:p w14:paraId="1E9ACAD6" w14:textId="77777777" w:rsidR="00536B08" w:rsidRPr="00661A73" w:rsidRDefault="00536B08" w:rsidP="00782F88">
            <w:pPr>
              <w:rPr>
                <w:rFonts w:asciiTheme="majorHAnsi" w:hAnsiTheme="majorHAnsi" w:cs="Times New Roman"/>
                <w:sz w:val="19"/>
                <w:szCs w:val="19"/>
              </w:rPr>
            </w:pPr>
          </w:p>
        </w:tc>
        <w:tc>
          <w:tcPr>
            <w:tcW w:w="0" w:type="auto"/>
            <w:vMerge/>
          </w:tcPr>
          <w:p w14:paraId="3364402C" w14:textId="77777777" w:rsidR="00536B08" w:rsidRPr="00661A73" w:rsidRDefault="00536B08" w:rsidP="00782F88">
            <w:pPr>
              <w:rPr>
                <w:rFonts w:asciiTheme="majorHAnsi" w:hAnsiTheme="majorHAnsi" w:cs="Times New Roman"/>
                <w:sz w:val="19"/>
                <w:szCs w:val="19"/>
              </w:rPr>
            </w:pPr>
          </w:p>
        </w:tc>
        <w:tc>
          <w:tcPr>
            <w:tcW w:w="0" w:type="auto"/>
            <w:vAlign w:val="bottom"/>
          </w:tcPr>
          <w:p w14:paraId="27FE95F4" w14:textId="798AA1E9"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23/2</w:t>
            </w:r>
            <w:r w:rsidR="00040797">
              <w:rPr>
                <w:rFonts w:ascii="Calibri" w:eastAsia="Times New Roman" w:hAnsi="Calibri"/>
                <w:color w:val="000000"/>
                <w:sz w:val="19"/>
                <w:szCs w:val="19"/>
              </w:rPr>
              <w:t>/2012</w:t>
            </w:r>
          </w:p>
        </w:tc>
        <w:tc>
          <w:tcPr>
            <w:tcW w:w="0" w:type="auto"/>
            <w:vAlign w:val="bottom"/>
          </w:tcPr>
          <w:p w14:paraId="6CCB6D6E"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53321337"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4C111001" w14:textId="77777777" w:rsidTr="00782F88">
        <w:tc>
          <w:tcPr>
            <w:tcW w:w="0" w:type="auto"/>
            <w:vMerge/>
          </w:tcPr>
          <w:p w14:paraId="0AF94B91" w14:textId="77777777" w:rsidR="00536B08" w:rsidRPr="00661A73" w:rsidRDefault="00536B08" w:rsidP="00782F88">
            <w:pPr>
              <w:rPr>
                <w:rFonts w:asciiTheme="majorHAnsi" w:hAnsiTheme="majorHAnsi" w:cs="Times New Roman"/>
                <w:sz w:val="19"/>
                <w:szCs w:val="19"/>
              </w:rPr>
            </w:pPr>
          </w:p>
        </w:tc>
        <w:tc>
          <w:tcPr>
            <w:tcW w:w="0" w:type="auto"/>
            <w:vMerge/>
          </w:tcPr>
          <w:p w14:paraId="18D4BA0B" w14:textId="77777777" w:rsidR="00536B08" w:rsidRPr="00661A73" w:rsidRDefault="00536B08" w:rsidP="00782F88">
            <w:pPr>
              <w:rPr>
                <w:rFonts w:asciiTheme="majorHAnsi" w:hAnsiTheme="majorHAnsi" w:cs="Times New Roman"/>
                <w:sz w:val="19"/>
                <w:szCs w:val="19"/>
              </w:rPr>
            </w:pPr>
          </w:p>
        </w:tc>
        <w:tc>
          <w:tcPr>
            <w:tcW w:w="0" w:type="auto"/>
            <w:vAlign w:val="bottom"/>
          </w:tcPr>
          <w:p w14:paraId="33F1EC99" w14:textId="7C5D54B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29/2</w:t>
            </w:r>
            <w:r w:rsidR="00040797">
              <w:rPr>
                <w:rFonts w:ascii="Calibri" w:eastAsia="Times New Roman" w:hAnsi="Calibri"/>
                <w:color w:val="000000"/>
                <w:sz w:val="19"/>
                <w:szCs w:val="19"/>
              </w:rPr>
              <w:t>/2012</w:t>
            </w:r>
          </w:p>
        </w:tc>
        <w:tc>
          <w:tcPr>
            <w:tcW w:w="0" w:type="auto"/>
            <w:vAlign w:val="bottom"/>
          </w:tcPr>
          <w:p w14:paraId="630E70B0"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C05F83D"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72E221E3" w14:textId="77777777" w:rsidTr="00782F88">
        <w:tc>
          <w:tcPr>
            <w:tcW w:w="0" w:type="auto"/>
            <w:vMerge/>
          </w:tcPr>
          <w:p w14:paraId="459FDA05" w14:textId="77777777" w:rsidR="00536B08" w:rsidRPr="00661A73" w:rsidRDefault="00536B08" w:rsidP="00782F88">
            <w:pPr>
              <w:rPr>
                <w:rFonts w:asciiTheme="majorHAnsi" w:hAnsiTheme="majorHAnsi" w:cs="Times New Roman"/>
                <w:sz w:val="19"/>
                <w:szCs w:val="19"/>
              </w:rPr>
            </w:pPr>
          </w:p>
        </w:tc>
        <w:tc>
          <w:tcPr>
            <w:tcW w:w="0" w:type="auto"/>
            <w:vMerge/>
          </w:tcPr>
          <w:p w14:paraId="207BBB9F" w14:textId="77777777" w:rsidR="00536B08" w:rsidRPr="00661A73" w:rsidRDefault="00536B08" w:rsidP="00782F88">
            <w:pPr>
              <w:rPr>
                <w:rFonts w:asciiTheme="majorHAnsi" w:hAnsiTheme="majorHAnsi" w:cs="Times New Roman"/>
                <w:sz w:val="19"/>
                <w:szCs w:val="19"/>
              </w:rPr>
            </w:pPr>
          </w:p>
        </w:tc>
        <w:tc>
          <w:tcPr>
            <w:tcW w:w="0" w:type="auto"/>
            <w:vAlign w:val="bottom"/>
          </w:tcPr>
          <w:p w14:paraId="45D99961" w14:textId="318DD6DF"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9/3</w:t>
            </w:r>
            <w:r w:rsidR="00040797">
              <w:rPr>
                <w:rFonts w:ascii="Calibri" w:eastAsia="Times New Roman" w:hAnsi="Calibri"/>
                <w:color w:val="000000"/>
                <w:sz w:val="19"/>
                <w:szCs w:val="19"/>
              </w:rPr>
              <w:t>/2012</w:t>
            </w:r>
          </w:p>
        </w:tc>
        <w:tc>
          <w:tcPr>
            <w:tcW w:w="0" w:type="auto"/>
            <w:vAlign w:val="bottom"/>
          </w:tcPr>
          <w:p w14:paraId="47DDF72E"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29606A7E"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708DE36D" w14:textId="77777777" w:rsidTr="00782F88">
        <w:tc>
          <w:tcPr>
            <w:tcW w:w="0" w:type="auto"/>
            <w:vMerge/>
          </w:tcPr>
          <w:p w14:paraId="683AF18E" w14:textId="77777777" w:rsidR="00536B08" w:rsidRPr="00661A73" w:rsidRDefault="00536B08" w:rsidP="00782F88">
            <w:pPr>
              <w:rPr>
                <w:rFonts w:asciiTheme="majorHAnsi" w:hAnsiTheme="majorHAnsi" w:cs="Times New Roman"/>
                <w:sz w:val="19"/>
                <w:szCs w:val="19"/>
              </w:rPr>
            </w:pPr>
          </w:p>
        </w:tc>
        <w:tc>
          <w:tcPr>
            <w:tcW w:w="0" w:type="auto"/>
            <w:vMerge/>
          </w:tcPr>
          <w:p w14:paraId="3851CA99" w14:textId="77777777" w:rsidR="00536B08" w:rsidRPr="00661A73" w:rsidRDefault="00536B08" w:rsidP="00782F88">
            <w:pPr>
              <w:rPr>
                <w:rFonts w:asciiTheme="majorHAnsi" w:hAnsiTheme="majorHAnsi" w:cs="Times New Roman"/>
                <w:sz w:val="19"/>
                <w:szCs w:val="19"/>
              </w:rPr>
            </w:pPr>
          </w:p>
        </w:tc>
        <w:tc>
          <w:tcPr>
            <w:tcW w:w="0" w:type="auto"/>
            <w:vAlign w:val="bottom"/>
          </w:tcPr>
          <w:p w14:paraId="34D62CA5" w14:textId="201671E6"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21/3</w:t>
            </w:r>
            <w:r w:rsidR="00040797">
              <w:rPr>
                <w:rFonts w:ascii="Calibri" w:eastAsia="Times New Roman" w:hAnsi="Calibri"/>
                <w:color w:val="000000"/>
                <w:sz w:val="19"/>
                <w:szCs w:val="19"/>
              </w:rPr>
              <w:t>/2012</w:t>
            </w:r>
          </w:p>
        </w:tc>
        <w:tc>
          <w:tcPr>
            <w:tcW w:w="0" w:type="auto"/>
            <w:vAlign w:val="bottom"/>
          </w:tcPr>
          <w:p w14:paraId="177B8059"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5</w:t>
            </w:r>
          </w:p>
        </w:tc>
        <w:tc>
          <w:tcPr>
            <w:tcW w:w="0" w:type="auto"/>
            <w:vAlign w:val="bottom"/>
          </w:tcPr>
          <w:p w14:paraId="77F797F7"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CDF2120" w14:textId="77777777" w:rsidTr="00782F88">
        <w:tc>
          <w:tcPr>
            <w:tcW w:w="0" w:type="auto"/>
            <w:vMerge/>
          </w:tcPr>
          <w:p w14:paraId="0E5AC0D1" w14:textId="77777777" w:rsidR="00536B08" w:rsidRPr="00661A73" w:rsidRDefault="00536B08" w:rsidP="00782F88">
            <w:pPr>
              <w:rPr>
                <w:rFonts w:asciiTheme="majorHAnsi" w:hAnsiTheme="majorHAnsi" w:cs="Times New Roman"/>
                <w:sz w:val="19"/>
                <w:szCs w:val="19"/>
              </w:rPr>
            </w:pPr>
          </w:p>
        </w:tc>
        <w:tc>
          <w:tcPr>
            <w:tcW w:w="0" w:type="auto"/>
            <w:vMerge/>
          </w:tcPr>
          <w:p w14:paraId="4AA3BAE9" w14:textId="77777777" w:rsidR="00536B08" w:rsidRPr="00661A73" w:rsidRDefault="00536B08" w:rsidP="00782F88">
            <w:pPr>
              <w:rPr>
                <w:rFonts w:asciiTheme="majorHAnsi" w:hAnsiTheme="majorHAnsi" w:cs="Times New Roman"/>
                <w:sz w:val="19"/>
                <w:szCs w:val="19"/>
              </w:rPr>
            </w:pPr>
          </w:p>
        </w:tc>
        <w:tc>
          <w:tcPr>
            <w:tcW w:w="0" w:type="auto"/>
            <w:vAlign w:val="bottom"/>
          </w:tcPr>
          <w:p w14:paraId="06466433" w14:textId="10251F7C"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29/3</w:t>
            </w:r>
            <w:r w:rsidR="00040797">
              <w:rPr>
                <w:rFonts w:ascii="Calibri" w:eastAsia="Times New Roman" w:hAnsi="Calibri"/>
                <w:color w:val="000000"/>
                <w:sz w:val="19"/>
                <w:szCs w:val="19"/>
              </w:rPr>
              <w:t>/2012</w:t>
            </w:r>
          </w:p>
        </w:tc>
        <w:tc>
          <w:tcPr>
            <w:tcW w:w="0" w:type="auto"/>
            <w:vAlign w:val="bottom"/>
          </w:tcPr>
          <w:p w14:paraId="557EAD0D"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77C1B239"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23423D89" w14:textId="77777777" w:rsidTr="00782F88">
        <w:tc>
          <w:tcPr>
            <w:tcW w:w="0" w:type="auto"/>
            <w:vMerge/>
          </w:tcPr>
          <w:p w14:paraId="7706C288" w14:textId="77777777" w:rsidR="00536B08" w:rsidRPr="00661A73" w:rsidRDefault="00536B08" w:rsidP="00782F88">
            <w:pPr>
              <w:rPr>
                <w:rFonts w:asciiTheme="majorHAnsi" w:hAnsiTheme="majorHAnsi" w:cs="Times New Roman"/>
                <w:sz w:val="19"/>
                <w:szCs w:val="19"/>
              </w:rPr>
            </w:pPr>
          </w:p>
        </w:tc>
        <w:tc>
          <w:tcPr>
            <w:tcW w:w="0" w:type="auto"/>
            <w:vMerge/>
          </w:tcPr>
          <w:p w14:paraId="5961C98D" w14:textId="77777777" w:rsidR="00536B08" w:rsidRPr="00661A73" w:rsidRDefault="00536B08" w:rsidP="00782F88">
            <w:pPr>
              <w:rPr>
                <w:rFonts w:asciiTheme="majorHAnsi" w:hAnsiTheme="majorHAnsi" w:cs="Times New Roman"/>
                <w:sz w:val="19"/>
                <w:szCs w:val="19"/>
              </w:rPr>
            </w:pPr>
          </w:p>
        </w:tc>
        <w:tc>
          <w:tcPr>
            <w:tcW w:w="0" w:type="auto"/>
            <w:vAlign w:val="bottom"/>
          </w:tcPr>
          <w:p w14:paraId="177E00AA" w14:textId="4F2B1161"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5/4</w:t>
            </w:r>
            <w:r w:rsidR="00040797">
              <w:rPr>
                <w:rFonts w:ascii="Calibri" w:eastAsia="Times New Roman" w:hAnsi="Calibri"/>
                <w:color w:val="000000"/>
                <w:sz w:val="19"/>
                <w:szCs w:val="19"/>
              </w:rPr>
              <w:t>/2012</w:t>
            </w:r>
          </w:p>
        </w:tc>
        <w:tc>
          <w:tcPr>
            <w:tcW w:w="0" w:type="auto"/>
            <w:vAlign w:val="bottom"/>
          </w:tcPr>
          <w:p w14:paraId="57EC3673"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1BF1B890"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35B19876" w14:textId="77777777" w:rsidTr="00782F88">
        <w:tc>
          <w:tcPr>
            <w:tcW w:w="0" w:type="auto"/>
            <w:vMerge/>
          </w:tcPr>
          <w:p w14:paraId="3F3F86B6" w14:textId="77777777" w:rsidR="00536B08" w:rsidRPr="00661A73" w:rsidRDefault="00536B08" w:rsidP="00782F88">
            <w:pPr>
              <w:rPr>
                <w:rFonts w:asciiTheme="majorHAnsi" w:hAnsiTheme="majorHAnsi" w:cs="Times New Roman"/>
                <w:sz w:val="19"/>
                <w:szCs w:val="19"/>
              </w:rPr>
            </w:pPr>
          </w:p>
        </w:tc>
        <w:tc>
          <w:tcPr>
            <w:tcW w:w="0" w:type="auto"/>
            <w:vMerge/>
          </w:tcPr>
          <w:p w14:paraId="031FDB13" w14:textId="77777777" w:rsidR="00536B08" w:rsidRPr="00661A73" w:rsidRDefault="00536B08" w:rsidP="00782F88">
            <w:pPr>
              <w:rPr>
                <w:rFonts w:asciiTheme="majorHAnsi" w:hAnsiTheme="majorHAnsi" w:cs="Times New Roman"/>
                <w:sz w:val="19"/>
                <w:szCs w:val="19"/>
              </w:rPr>
            </w:pPr>
          </w:p>
        </w:tc>
        <w:tc>
          <w:tcPr>
            <w:tcW w:w="0" w:type="auto"/>
            <w:vAlign w:val="bottom"/>
          </w:tcPr>
          <w:p w14:paraId="78240B0A" w14:textId="27F5623C"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18/4</w:t>
            </w:r>
            <w:r w:rsidR="00040797">
              <w:rPr>
                <w:rFonts w:ascii="Calibri" w:eastAsia="Times New Roman" w:hAnsi="Calibri"/>
                <w:color w:val="000000"/>
                <w:sz w:val="19"/>
                <w:szCs w:val="19"/>
              </w:rPr>
              <w:t>/2012</w:t>
            </w:r>
          </w:p>
        </w:tc>
        <w:tc>
          <w:tcPr>
            <w:tcW w:w="0" w:type="auto"/>
            <w:vAlign w:val="bottom"/>
          </w:tcPr>
          <w:p w14:paraId="19C8861C"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CCD93F3"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CA1F775" w14:textId="77777777" w:rsidTr="00782F88">
        <w:tc>
          <w:tcPr>
            <w:tcW w:w="0" w:type="auto"/>
            <w:vMerge/>
          </w:tcPr>
          <w:p w14:paraId="7932AFC5" w14:textId="77777777" w:rsidR="00536B08" w:rsidRPr="00661A73" w:rsidRDefault="00536B08" w:rsidP="00782F88">
            <w:pPr>
              <w:rPr>
                <w:rFonts w:asciiTheme="majorHAnsi" w:hAnsiTheme="majorHAnsi" w:cs="Times New Roman"/>
                <w:sz w:val="19"/>
                <w:szCs w:val="19"/>
              </w:rPr>
            </w:pPr>
          </w:p>
        </w:tc>
        <w:tc>
          <w:tcPr>
            <w:tcW w:w="0" w:type="auto"/>
            <w:vMerge/>
          </w:tcPr>
          <w:p w14:paraId="288E0EA8" w14:textId="77777777" w:rsidR="00536B08" w:rsidRPr="00661A73" w:rsidRDefault="00536B08" w:rsidP="00782F88">
            <w:pPr>
              <w:rPr>
                <w:rFonts w:asciiTheme="majorHAnsi" w:hAnsiTheme="majorHAnsi" w:cs="Times New Roman"/>
                <w:sz w:val="19"/>
                <w:szCs w:val="19"/>
              </w:rPr>
            </w:pPr>
          </w:p>
        </w:tc>
        <w:tc>
          <w:tcPr>
            <w:tcW w:w="0" w:type="auto"/>
            <w:vAlign w:val="bottom"/>
          </w:tcPr>
          <w:p w14:paraId="6CD500B2" w14:textId="519E89F6"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9/5</w:t>
            </w:r>
            <w:r w:rsidR="00040797">
              <w:rPr>
                <w:rFonts w:ascii="Calibri" w:eastAsia="Times New Roman" w:hAnsi="Calibri"/>
                <w:color w:val="000000"/>
                <w:sz w:val="19"/>
                <w:szCs w:val="19"/>
              </w:rPr>
              <w:t>/2012</w:t>
            </w:r>
          </w:p>
        </w:tc>
        <w:tc>
          <w:tcPr>
            <w:tcW w:w="0" w:type="auto"/>
            <w:vAlign w:val="bottom"/>
          </w:tcPr>
          <w:p w14:paraId="4288994F"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0D6E543A"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52779C65" w14:textId="77777777" w:rsidTr="00782F88">
        <w:tc>
          <w:tcPr>
            <w:tcW w:w="0" w:type="auto"/>
            <w:vMerge/>
          </w:tcPr>
          <w:p w14:paraId="4C9F1ACC" w14:textId="77777777" w:rsidR="00536B08" w:rsidRPr="00661A73" w:rsidRDefault="00536B08" w:rsidP="00782F88">
            <w:pPr>
              <w:rPr>
                <w:rFonts w:asciiTheme="majorHAnsi" w:hAnsiTheme="majorHAnsi" w:cs="Times New Roman"/>
                <w:sz w:val="19"/>
                <w:szCs w:val="19"/>
              </w:rPr>
            </w:pPr>
          </w:p>
        </w:tc>
        <w:tc>
          <w:tcPr>
            <w:tcW w:w="0" w:type="auto"/>
            <w:vMerge/>
          </w:tcPr>
          <w:p w14:paraId="0ED3CF0A" w14:textId="77777777" w:rsidR="00536B08" w:rsidRPr="00661A73" w:rsidRDefault="00536B08" w:rsidP="00782F88">
            <w:pPr>
              <w:rPr>
                <w:rFonts w:asciiTheme="majorHAnsi" w:hAnsiTheme="majorHAnsi" w:cs="Times New Roman"/>
                <w:sz w:val="19"/>
                <w:szCs w:val="19"/>
              </w:rPr>
            </w:pPr>
          </w:p>
        </w:tc>
        <w:tc>
          <w:tcPr>
            <w:tcW w:w="0" w:type="auto"/>
            <w:vAlign w:val="bottom"/>
          </w:tcPr>
          <w:p w14:paraId="6EBA7EAF" w14:textId="38176A75"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17/5</w:t>
            </w:r>
            <w:r w:rsidR="00040797">
              <w:rPr>
                <w:rFonts w:ascii="Calibri" w:eastAsia="Times New Roman" w:hAnsi="Calibri"/>
                <w:color w:val="000000"/>
                <w:sz w:val="19"/>
                <w:szCs w:val="19"/>
              </w:rPr>
              <w:t>/2012</w:t>
            </w:r>
          </w:p>
        </w:tc>
        <w:tc>
          <w:tcPr>
            <w:tcW w:w="0" w:type="auto"/>
            <w:vAlign w:val="bottom"/>
          </w:tcPr>
          <w:p w14:paraId="039AE76E"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68AD1125"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27B42621" w14:textId="77777777" w:rsidTr="00782F88">
        <w:tc>
          <w:tcPr>
            <w:tcW w:w="0" w:type="auto"/>
            <w:vMerge/>
          </w:tcPr>
          <w:p w14:paraId="51B7B45E" w14:textId="77777777" w:rsidR="00536B08" w:rsidRPr="00661A73" w:rsidRDefault="00536B08" w:rsidP="00782F88">
            <w:pPr>
              <w:rPr>
                <w:rFonts w:asciiTheme="majorHAnsi" w:hAnsiTheme="majorHAnsi" w:cs="Times New Roman"/>
                <w:sz w:val="19"/>
                <w:szCs w:val="19"/>
              </w:rPr>
            </w:pPr>
          </w:p>
        </w:tc>
        <w:tc>
          <w:tcPr>
            <w:tcW w:w="0" w:type="auto"/>
            <w:vMerge/>
          </w:tcPr>
          <w:p w14:paraId="0F8F66A6" w14:textId="77777777" w:rsidR="00536B08" w:rsidRPr="00661A73" w:rsidRDefault="00536B08" w:rsidP="00782F88">
            <w:pPr>
              <w:rPr>
                <w:rFonts w:asciiTheme="majorHAnsi" w:hAnsiTheme="majorHAnsi" w:cs="Times New Roman"/>
                <w:sz w:val="19"/>
                <w:szCs w:val="19"/>
              </w:rPr>
            </w:pPr>
          </w:p>
        </w:tc>
        <w:tc>
          <w:tcPr>
            <w:tcW w:w="0" w:type="auto"/>
            <w:vAlign w:val="bottom"/>
          </w:tcPr>
          <w:p w14:paraId="0B61A262" w14:textId="5F9369D0"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22/5</w:t>
            </w:r>
            <w:r w:rsidR="00040797">
              <w:rPr>
                <w:rFonts w:ascii="Calibri" w:eastAsia="Times New Roman" w:hAnsi="Calibri"/>
                <w:color w:val="000000"/>
                <w:sz w:val="19"/>
                <w:szCs w:val="19"/>
              </w:rPr>
              <w:t>/2012</w:t>
            </w:r>
          </w:p>
        </w:tc>
        <w:tc>
          <w:tcPr>
            <w:tcW w:w="0" w:type="auto"/>
            <w:vAlign w:val="bottom"/>
          </w:tcPr>
          <w:p w14:paraId="3B9F464B"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8</w:t>
            </w:r>
          </w:p>
        </w:tc>
        <w:tc>
          <w:tcPr>
            <w:tcW w:w="0" w:type="auto"/>
            <w:vAlign w:val="bottom"/>
          </w:tcPr>
          <w:p w14:paraId="68588A07"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254F7723" w14:textId="77777777" w:rsidTr="00782F88">
        <w:tc>
          <w:tcPr>
            <w:tcW w:w="0" w:type="auto"/>
            <w:vMerge/>
          </w:tcPr>
          <w:p w14:paraId="452795EE" w14:textId="77777777" w:rsidR="00536B08" w:rsidRPr="00661A73" w:rsidRDefault="00536B08" w:rsidP="00782F88">
            <w:pPr>
              <w:rPr>
                <w:rFonts w:asciiTheme="majorHAnsi" w:hAnsiTheme="majorHAnsi" w:cs="Times New Roman"/>
                <w:sz w:val="19"/>
                <w:szCs w:val="19"/>
              </w:rPr>
            </w:pPr>
          </w:p>
        </w:tc>
        <w:tc>
          <w:tcPr>
            <w:tcW w:w="0" w:type="auto"/>
            <w:vMerge/>
          </w:tcPr>
          <w:p w14:paraId="1AAFB26A" w14:textId="77777777" w:rsidR="00536B08" w:rsidRPr="00661A73" w:rsidRDefault="00536B08" w:rsidP="00782F88">
            <w:pPr>
              <w:rPr>
                <w:rFonts w:asciiTheme="majorHAnsi" w:hAnsiTheme="majorHAnsi" w:cs="Times New Roman"/>
                <w:sz w:val="19"/>
                <w:szCs w:val="19"/>
              </w:rPr>
            </w:pPr>
          </w:p>
        </w:tc>
        <w:tc>
          <w:tcPr>
            <w:tcW w:w="0" w:type="auto"/>
            <w:vAlign w:val="bottom"/>
          </w:tcPr>
          <w:p w14:paraId="615C5603" w14:textId="3D6A516E"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30/5</w:t>
            </w:r>
            <w:r w:rsidR="00040797">
              <w:rPr>
                <w:rFonts w:ascii="Calibri" w:eastAsia="Times New Roman" w:hAnsi="Calibri"/>
                <w:color w:val="000000"/>
                <w:sz w:val="19"/>
                <w:szCs w:val="19"/>
              </w:rPr>
              <w:t>/2012</w:t>
            </w:r>
          </w:p>
        </w:tc>
        <w:tc>
          <w:tcPr>
            <w:tcW w:w="0" w:type="auto"/>
            <w:vAlign w:val="bottom"/>
          </w:tcPr>
          <w:p w14:paraId="2E5C9233"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0617197"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0568067F" w14:textId="77777777" w:rsidTr="00782F88">
        <w:tc>
          <w:tcPr>
            <w:tcW w:w="0" w:type="auto"/>
            <w:vMerge/>
          </w:tcPr>
          <w:p w14:paraId="749A45EA" w14:textId="77777777" w:rsidR="00536B08" w:rsidRPr="00661A73" w:rsidRDefault="00536B08" w:rsidP="00782F88">
            <w:pPr>
              <w:rPr>
                <w:rFonts w:asciiTheme="majorHAnsi" w:hAnsiTheme="majorHAnsi" w:cs="Times New Roman"/>
                <w:sz w:val="19"/>
                <w:szCs w:val="19"/>
              </w:rPr>
            </w:pPr>
          </w:p>
        </w:tc>
        <w:tc>
          <w:tcPr>
            <w:tcW w:w="0" w:type="auto"/>
            <w:vMerge/>
          </w:tcPr>
          <w:p w14:paraId="5D7917CB" w14:textId="77777777" w:rsidR="00536B08" w:rsidRPr="00661A73" w:rsidRDefault="00536B08" w:rsidP="00782F88">
            <w:pPr>
              <w:rPr>
                <w:rFonts w:asciiTheme="majorHAnsi" w:hAnsiTheme="majorHAnsi" w:cs="Times New Roman"/>
                <w:sz w:val="19"/>
                <w:szCs w:val="19"/>
              </w:rPr>
            </w:pPr>
          </w:p>
        </w:tc>
        <w:tc>
          <w:tcPr>
            <w:tcW w:w="0" w:type="auto"/>
            <w:vAlign w:val="bottom"/>
          </w:tcPr>
          <w:p w14:paraId="0992B545" w14:textId="7336D579"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13/6</w:t>
            </w:r>
            <w:r w:rsidR="00040797">
              <w:rPr>
                <w:rFonts w:ascii="Calibri" w:eastAsia="Times New Roman" w:hAnsi="Calibri"/>
                <w:color w:val="000000"/>
                <w:sz w:val="19"/>
                <w:szCs w:val="19"/>
              </w:rPr>
              <w:t>/2012</w:t>
            </w:r>
          </w:p>
        </w:tc>
        <w:tc>
          <w:tcPr>
            <w:tcW w:w="0" w:type="auto"/>
            <w:vAlign w:val="bottom"/>
          </w:tcPr>
          <w:p w14:paraId="5C40C878"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C578A79"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0E6B3D91" w14:textId="77777777" w:rsidTr="00782F88">
        <w:tc>
          <w:tcPr>
            <w:tcW w:w="0" w:type="auto"/>
            <w:vMerge/>
          </w:tcPr>
          <w:p w14:paraId="02CDF501" w14:textId="77777777" w:rsidR="00536B08" w:rsidRPr="00661A73" w:rsidRDefault="00536B08" w:rsidP="00782F88">
            <w:pPr>
              <w:rPr>
                <w:rFonts w:asciiTheme="majorHAnsi" w:hAnsiTheme="majorHAnsi" w:cs="Times New Roman"/>
                <w:sz w:val="19"/>
                <w:szCs w:val="19"/>
              </w:rPr>
            </w:pPr>
          </w:p>
        </w:tc>
        <w:tc>
          <w:tcPr>
            <w:tcW w:w="0" w:type="auto"/>
            <w:vMerge/>
          </w:tcPr>
          <w:p w14:paraId="323CEA0D" w14:textId="77777777" w:rsidR="00536B08" w:rsidRPr="00661A73" w:rsidRDefault="00536B08" w:rsidP="00782F88">
            <w:pPr>
              <w:rPr>
                <w:rFonts w:asciiTheme="majorHAnsi" w:hAnsiTheme="majorHAnsi" w:cs="Times New Roman"/>
                <w:sz w:val="19"/>
                <w:szCs w:val="19"/>
              </w:rPr>
            </w:pPr>
          </w:p>
        </w:tc>
        <w:tc>
          <w:tcPr>
            <w:tcW w:w="0" w:type="auto"/>
            <w:vAlign w:val="bottom"/>
          </w:tcPr>
          <w:p w14:paraId="65EBC186" w14:textId="6D303681"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20/6</w:t>
            </w:r>
            <w:r w:rsidR="00040797">
              <w:rPr>
                <w:rFonts w:ascii="Calibri" w:eastAsia="Times New Roman" w:hAnsi="Calibri"/>
                <w:color w:val="000000"/>
                <w:sz w:val="19"/>
                <w:szCs w:val="19"/>
              </w:rPr>
              <w:t>/2012</w:t>
            </w:r>
          </w:p>
        </w:tc>
        <w:tc>
          <w:tcPr>
            <w:tcW w:w="0" w:type="auto"/>
            <w:vAlign w:val="bottom"/>
          </w:tcPr>
          <w:p w14:paraId="206C297E"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70808B41"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71808D2E" w14:textId="77777777" w:rsidTr="00782F88">
        <w:tc>
          <w:tcPr>
            <w:tcW w:w="0" w:type="auto"/>
            <w:vMerge/>
          </w:tcPr>
          <w:p w14:paraId="4325AE61" w14:textId="77777777" w:rsidR="00536B08" w:rsidRPr="00661A73" w:rsidRDefault="00536B08" w:rsidP="00782F88">
            <w:pPr>
              <w:rPr>
                <w:rFonts w:asciiTheme="majorHAnsi" w:hAnsiTheme="majorHAnsi" w:cs="Times New Roman"/>
                <w:sz w:val="19"/>
                <w:szCs w:val="19"/>
              </w:rPr>
            </w:pPr>
          </w:p>
        </w:tc>
        <w:tc>
          <w:tcPr>
            <w:tcW w:w="0" w:type="auto"/>
            <w:vMerge/>
          </w:tcPr>
          <w:p w14:paraId="179F9CC0" w14:textId="77777777" w:rsidR="00536B08" w:rsidRPr="00661A73" w:rsidRDefault="00536B08" w:rsidP="00782F88">
            <w:pPr>
              <w:rPr>
                <w:rFonts w:asciiTheme="majorHAnsi" w:hAnsiTheme="majorHAnsi" w:cs="Times New Roman"/>
                <w:sz w:val="19"/>
                <w:szCs w:val="19"/>
              </w:rPr>
            </w:pPr>
          </w:p>
        </w:tc>
        <w:tc>
          <w:tcPr>
            <w:tcW w:w="0" w:type="auto"/>
            <w:vAlign w:val="bottom"/>
          </w:tcPr>
          <w:p w14:paraId="614D3F99" w14:textId="5FCE3D5E"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28/6</w:t>
            </w:r>
            <w:r w:rsidR="00040797">
              <w:rPr>
                <w:rFonts w:ascii="Calibri" w:eastAsia="Times New Roman" w:hAnsi="Calibri"/>
                <w:color w:val="000000"/>
                <w:sz w:val="19"/>
                <w:szCs w:val="19"/>
              </w:rPr>
              <w:t>/2012</w:t>
            </w:r>
          </w:p>
        </w:tc>
        <w:tc>
          <w:tcPr>
            <w:tcW w:w="0" w:type="auto"/>
            <w:vAlign w:val="bottom"/>
          </w:tcPr>
          <w:p w14:paraId="6B8DC638"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38FA32ED"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r w:rsidR="00536B08" w:rsidRPr="00661A73" w14:paraId="3A7C29B3" w14:textId="77777777" w:rsidTr="00782F88">
        <w:trPr>
          <w:trHeight w:val="199"/>
        </w:trPr>
        <w:tc>
          <w:tcPr>
            <w:tcW w:w="0" w:type="auto"/>
            <w:vMerge/>
          </w:tcPr>
          <w:p w14:paraId="6BB50ACE" w14:textId="77777777" w:rsidR="00536B08" w:rsidRPr="00661A73" w:rsidRDefault="00536B08" w:rsidP="00782F88">
            <w:pPr>
              <w:rPr>
                <w:rFonts w:asciiTheme="majorHAnsi" w:hAnsiTheme="majorHAnsi" w:cs="Times New Roman"/>
                <w:sz w:val="19"/>
                <w:szCs w:val="19"/>
              </w:rPr>
            </w:pPr>
          </w:p>
        </w:tc>
        <w:tc>
          <w:tcPr>
            <w:tcW w:w="0" w:type="auto"/>
            <w:vMerge/>
          </w:tcPr>
          <w:p w14:paraId="1B6C6CA9" w14:textId="77777777" w:rsidR="00536B08" w:rsidRPr="00661A73" w:rsidRDefault="00536B08" w:rsidP="00782F88">
            <w:pPr>
              <w:rPr>
                <w:rFonts w:asciiTheme="majorHAnsi" w:hAnsiTheme="majorHAnsi" w:cs="Times New Roman"/>
                <w:sz w:val="19"/>
                <w:szCs w:val="19"/>
              </w:rPr>
            </w:pPr>
          </w:p>
        </w:tc>
        <w:tc>
          <w:tcPr>
            <w:tcW w:w="0" w:type="auto"/>
            <w:vAlign w:val="bottom"/>
          </w:tcPr>
          <w:p w14:paraId="2991518F" w14:textId="7283728B"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6/7</w:t>
            </w:r>
            <w:r w:rsidR="00040797">
              <w:rPr>
                <w:rFonts w:ascii="Calibri" w:eastAsia="Times New Roman" w:hAnsi="Calibri"/>
                <w:color w:val="000000"/>
                <w:sz w:val="19"/>
                <w:szCs w:val="19"/>
              </w:rPr>
              <w:t>/2012</w:t>
            </w:r>
          </w:p>
        </w:tc>
        <w:tc>
          <w:tcPr>
            <w:tcW w:w="0" w:type="auto"/>
            <w:vAlign w:val="bottom"/>
          </w:tcPr>
          <w:p w14:paraId="46F29D56" w14:textId="77777777" w:rsidR="00536B08" w:rsidRPr="00661A73" w:rsidRDefault="00536B08" w:rsidP="00782F88">
            <w:pPr>
              <w:jc w:val="center"/>
              <w:rPr>
                <w:rFonts w:asciiTheme="majorHAnsi" w:hAnsiTheme="majorHAnsi" w:cs="Times New Roman"/>
                <w:sz w:val="19"/>
                <w:szCs w:val="19"/>
              </w:rPr>
            </w:pPr>
            <w:r w:rsidRPr="00661A73">
              <w:rPr>
                <w:rFonts w:ascii="Calibri" w:eastAsia="Times New Roman" w:hAnsi="Calibri"/>
                <w:color w:val="000000"/>
                <w:sz w:val="19"/>
                <w:szCs w:val="19"/>
              </w:rPr>
              <w:t>10</w:t>
            </w:r>
          </w:p>
        </w:tc>
        <w:tc>
          <w:tcPr>
            <w:tcW w:w="0" w:type="auto"/>
            <w:vAlign w:val="bottom"/>
          </w:tcPr>
          <w:p w14:paraId="648AC388" w14:textId="77777777" w:rsidR="00536B08" w:rsidRPr="00661A73" w:rsidRDefault="00536B08" w:rsidP="00782F88">
            <w:pPr>
              <w:rPr>
                <w:rFonts w:asciiTheme="majorHAnsi" w:hAnsiTheme="majorHAnsi" w:cs="Times New Roman"/>
                <w:sz w:val="19"/>
                <w:szCs w:val="19"/>
              </w:rPr>
            </w:pPr>
            <w:r w:rsidRPr="00661A73">
              <w:rPr>
                <w:rFonts w:ascii="Calibri" w:eastAsia="Times New Roman" w:hAnsi="Calibri"/>
                <w:color w:val="000000"/>
                <w:sz w:val="19"/>
                <w:szCs w:val="19"/>
              </w:rPr>
              <w:t>Single-species roost (GHFF)</w:t>
            </w:r>
          </w:p>
        </w:tc>
      </w:tr>
    </w:tbl>
    <w:p w14:paraId="59A82632" w14:textId="77777777" w:rsidR="00536B08" w:rsidRDefault="00536B08" w:rsidP="00F05B32">
      <w:pPr>
        <w:rPr>
          <w:rFonts w:asciiTheme="majorHAnsi" w:hAnsiTheme="majorHAnsi" w:cs="Times New Roman"/>
        </w:rPr>
      </w:pPr>
    </w:p>
    <w:p w14:paraId="117D9B4A" w14:textId="77777777" w:rsidR="00F05B32" w:rsidRDefault="00F05B32" w:rsidP="001134C6">
      <w:pPr>
        <w:rPr>
          <w:rFonts w:asciiTheme="majorHAnsi" w:hAnsiTheme="majorHAnsi" w:cstheme="majorHAnsi"/>
        </w:rPr>
      </w:pPr>
    </w:p>
    <w:p w14:paraId="16A351C7" w14:textId="3CCE5179" w:rsidR="00F05B32" w:rsidRPr="00536B08" w:rsidRDefault="00F05B32" w:rsidP="001134C6">
      <w:pPr>
        <w:rPr>
          <w:rFonts w:asciiTheme="majorHAnsi" w:hAnsiTheme="majorHAnsi" w:cstheme="majorHAnsi"/>
          <w:u w:val="single"/>
        </w:rPr>
      </w:pPr>
      <w:r w:rsidRPr="00536B08">
        <w:rPr>
          <w:rFonts w:asciiTheme="majorHAnsi" w:hAnsiTheme="majorHAnsi" w:cstheme="majorHAnsi"/>
          <w:u w:val="single"/>
        </w:rPr>
        <w:t xml:space="preserve">Sample analyses </w:t>
      </w:r>
    </w:p>
    <w:p w14:paraId="580AA85F" w14:textId="46674158" w:rsidR="004F5EEE" w:rsidRPr="008442E1" w:rsidRDefault="008442E1" w:rsidP="001134C6">
      <w:pPr>
        <w:rPr>
          <w:rFonts w:asciiTheme="majorHAnsi" w:hAnsiTheme="majorHAnsi" w:cstheme="majorHAnsi"/>
        </w:rPr>
      </w:pPr>
      <w:r w:rsidRPr="008442E1">
        <w:rPr>
          <w:rFonts w:asciiTheme="majorHAnsi" w:hAnsiTheme="majorHAnsi" w:cstheme="majorHAnsi"/>
        </w:rPr>
        <w:t xml:space="preserve">One-step reverse transcription PCR (RT-PCR) was performed with Platinum </w:t>
      </w:r>
      <w:proofErr w:type="spellStart"/>
      <w:r w:rsidRPr="008442E1">
        <w:rPr>
          <w:rFonts w:asciiTheme="majorHAnsi" w:hAnsiTheme="majorHAnsi" w:cstheme="majorHAnsi"/>
        </w:rPr>
        <w:t>Taq</w:t>
      </w:r>
      <w:proofErr w:type="spellEnd"/>
      <w:r w:rsidRPr="008442E1">
        <w:rPr>
          <w:rFonts w:asciiTheme="majorHAnsi" w:hAnsiTheme="majorHAnsi" w:cstheme="majorHAnsi"/>
        </w:rPr>
        <w:t xml:space="preserve"> kit (Invitrogen,</w:t>
      </w:r>
      <w:r>
        <w:rPr>
          <w:rFonts w:asciiTheme="majorHAnsi" w:hAnsiTheme="majorHAnsi" w:cstheme="majorHAnsi"/>
        </w:rPr>
        <w:t xml:space="preserve"> </w:t>
      </w:r>
      <w:r w:rsidRPr="008442E1">
        <w:rPr>
          <w:rFonts w:asciiTheme="majorHAnsi" w:hAnsiTheme="majorHAnsi" w:cstheme="majorHAnsi"/>
        </w:rPr>
        <w:t>Carlsbad,</w:t>
      </w:r>
      <w:r>
        <w:rPr>
          <w:rFonts w:asciiTheme="majorHAnsi" w:hAnsiTheme="majorHAnsi" w:cstheme="majorHAnsi"/>
        </w:rPr>
        <w:t xml:space="preserve"> </w:t>
      </w:r>
      <w:r w:rsidRPr="008442E1">
        <w:rPr>
          <w:rFonts w:asciiTheme="majorHAnsi" w:hAnsiTheme="majorHAnsi" w:cstheme="majorHAnsi"/>
        </w:rPr>
        <w:t xml:space="preserve">USA) using family-specific primers. </w:t>
      </w:r>
      <w:r w:rsidR="00536B08" w:rsidRPr="008442E1">
        <w:rPr>
          <w:rFonts w:asciiTheme="majorHAnsi" w:hAnsiTheme="majorHAnsi" w:cstheme="majorHAnsi"/>
        </w:rPr>
        <w:t>Unincorporated</w:t>
      </w:r>
      <w:r w:rsidRPr="008442E1">
        <w:rPr>
          <w:rFonts w:asciiTheme="majorHAnsi" w:hAnsiTheme="majorHAnsi" w:cstheme="majorHAnsi"/>
        </w:rPr>
        <w:t xml:space="preserve"> dNTPs and primers were removed by </w:t>
      </w:r>
      <w:proofErr w:type="spellStart"/>
      <w:r w:rsidRPr="008442E1">
        <w:rPr>
          <w:rFonts w:asciiTheme="majorHAnsi" w:hAnsiTheme="majorHAnsi" w:cstheme="majorHAnsi"/>
        </w:rPr>
        <w:t>ExoSAP</w:t>
      </w:r>
      <w:proofErr w:type="spellEnd"/>
      <w:r w:rsidRPr="008442E1">
        <w:rPr>
          <w:rFonts w:asciiTheme="majorHAnsi" w:hAnsiTheme="majorHAnsi" w:cstheme="majorHAnsi"/>
        </w:rPr>
        <w:t>-IT treatment (Affymetrix,</w:t>
      </w:r>
      <w:r>
        <w:rPr>
          <w:rFonts w:asciiTheme="majorHAnsi" w:hAnsiTheme="majorHAnsi" w:cstheme="majorHAnsi"/>
        </w:rPr>
        <w:t xml:space="preserve"> </w:t>
      </w:r>
      <w:r w:rsidRPr="008442E1">
        <w:rPr>
          <w:rFonts w:asciiTheme="majorHAnsi" w:hAnsiTheme="majorHAnsi" w:cstheme="majorHAnsi"/>
        </w:rPr>
        <w:t>Santa Clara,</w:t>
      </w:r>
      <w:r>
        <w:rPr>
          <w:rFonts w:asciiTheme="majorHAnsi" w:hAnsiTheme="majorHAnsi" w:cstheme="majorHAnsi"/>
        </w:rPr>
        <w:t xml:space="preserve"> </w:t>
      </w:r>
      <w:r w:rsidRPr="008442E1">
        <w:rPr>
          <w:rFonts w:asciiTheme="majorHAnsi" w:hAnsiTheme="majorHAnsi" w:cstheme="majorHAnsi"/>
        </w:rPr>
        <w:t>USA).</w:t>
      </w:r>
      <w:r w:rsidRPr="008442E1" w:rsidDel="00B81FA5">
        <w:rPr>
          <w:rFonts w:asciiTheme="majorHAnsi" w:hAnsiTheme="majorHAnsi" w:cstheme="majorHAnsi"/>
        </w:rPr>
        <w:t xml:space="preserve"> </w:t>
      </w:r>
      <w:r w:rsidRPr="008442E1">
        <w:rPr>
          <w:rFonts w:asciiTheme="majorHAnsi" w:hAnsiTheme="majorHAnsi" w:cstheme="majorHAnsi"/>
        </w:rPr>
        <w:t>A target-specific primer extension (TSPE) PCR followed</w:t>
      </w:r>
      <w:r w:rsidR="00536B08">
        <w:rPr>
          <w:rFonts w:asciiTheme="majorHAnsi" w:hAnsiTheme="majorHAnsi" w:cstheme="majorHAnsi"/>
        </w:rPr>
        <w:t>;</w:t>
      </w:r>
      <w:r w:rsidRPr="008442E1">
        <w:rPr>
          <w:rFonts w:asciiTheme="majorHAnsi" w:hAnsiTheme="majorHAnsi" w:cstheme="majorHAnsi"/>
        </w:rPr>
        <w:t xml:space="preserve"> this </w:t>
      </w:r>
      <w:proofErr w:type="gramStart"/>
      <w:r w:rsidRPr="008442E1">
        <w:rPr>
          <w:rFonts w:asciiTheme="majorHAnsi" w:hAnsiTheme="majorHAnsi" w:cstheme="majorHAnsi"/>
        </w:rPr>
        <w:t>reaction initiated</w:t>
      </w:r>
      <w:proofErr w:type="gramEnd"/>
      <w:r w:rsidRPr="008442E1">
        <w:rPr>
          <w:rFonts w:asciiTheme="majorHAnsi" w:hAnsiTheme="majorHAnsi" w:cstheme="majorHAnsi"/>
        </w:rPr>
        <w:t xml:space="preserve"> PCR extension of targeted regions with biotinylated </w:t>
      </w:r>
      <w:proofErr w:type="spellStart"/>
      <w:r w:rsidRPr="008442E1">
        <w:rPr>
          <w:rFonts w:asciiTheme="majorHAnsi" w:hAnsiTheme="majorHAnsi" w:cstheme="majorHAnsi"/>
        </w:rPr>
        <w:t>dCTP</w:t>
      </w:r>
      <w:proofErr w:type="spellEnd"/>
      <w:r w:rsidRPr="008442E1">
        <w:rPr>
          <w:rFonts w:asciiTheme="majorHAnsi" w:hAnsiTheme="majorHAnsi" w:cstheme="majorHAnsi"/>
        </w:rPr>
        <w:t xml:space="preserve"> nucleotides. The 5’ ends of the TSPE primers were designed to contain 24 base TAG sequences complementary to the unique bead sets and the rest of the primer sequence was designed to bind to targets within the PCR product. The incorporation of biotin labelled cytosine into the PCR products allows binding and detection by streptavidin-R-phycoerythrin (SA-PE). PCR products then underwent hybridisation to uniquely coded </w:t>
      </w:r>
      <w:proofErr w:type="spellStart"/>
      <w:r w:rsidRPr="008442E1">
        <w:rPr>
          <w:rFonts w:asciiTheme="majorHAnsi" w:hAnsiTheme="majorHAnsi" w:cstheme="majorHAnsi"/>
        </w:rPr>
        <w:t>MagPlex</w:t>
      </w:r>
      <w:proofErr w:type="spellEnd"/>
      <w:r w:rsidRPr="008442E1">
        <w:rPr>
          <w:rFonts w:asciiTheme="majorHAnsi" w:hAnsiTheme="majorHAnsi" w:cstheme="majorHAnsi"/>
        </w:rPr>
        <w:t xml:space="preserve">-Tag bead sets. A conjugation step with SA-PE then followed and the Hybridised microspheres were analysed on the Bio-Plex Array system integrated with Bio-Plex Manager software (v 6.0) (Bio-Rad Laboratories, Inc., CA, USA), set at the high reporter channel (RP1). Fluorescent signals were expressed as the </w:t>
      </w:r>
      <w:bookmarkStart w:id="9" w:name="OLE_LINK226"/>
      <w:bookmarkStart w:id="10" w:name="OLE_LINK227"/>
      <w:r w:rsidRPr="008442E1">
        <w:rPr>
          <w:rFonts w:asciiTheme="majorHAnsi" w:hAnsiTheme="majorHAnsi" w:cstheme="majorHAnsi"/>
        </w:rPr>
        <w:t xml:space="preserve">Median Fluorescence Intensity </w:t>
      </w:r>
      <w:bookmarkEnd w:id="9"/>
      <w:bookmarkEnd w:id="10"/>
      <w:r w:rsidRPr="008442E1">
        <w:rPr>
          <w:rFonts w:asciiTheme="majorHAnsi" w:hAnsiTheme="majorHAnsi" w:cstheme="majorHAnsi"/>
        </w:rPr>
        <w:t>(MFI) from 100 beads of each target set per well.</w:t>
      </w:r>
    </w:p>
    <w:p w14:paraId="32746973" w14:textId="63D87E09" w:rsidR="004F5EEE" w:rsidRDefault="004F5EEE" w:rsidP="001134C6">
      <w:pPr>
        <w:rPr>
          <w:rFonts w:asciiTheme="majorHAnsi" w:hAnsiTheme="majorHAnsi" w:cstheme="majorHAnsi"/>
        </w:rPr>
      </w:pPr>
    </w:p>
    <w:p w14:paraId="4A4D507E" w14:textId="77777777" w:rsidR="00F34448" w:rsidRPr="00F34448" w:rsidRDefault="00F34448" w:rsidP="00F34448">
      <w:pPr>
        <w:spacing w:line="276" w:lineRule="auto"/>
        <w:outlineLvl w:val="0"/>
        <w:rPr>
          <w:rFonts w:asciiTheme="majorHAnsi" w:hAnsiTheme="majorHAnsi" w:cstheme="majorHAnsi"/>
          <w:u w:val="single"/>
        </w:rPr>
      </w:pPr>
      <w:bookmarkStart w:id="11" w:name="OLE_LINK5"/>
      <w:bookmarkStart w:id="12" w:name="OLE_LINK6"/>
      <w:r w:rsidRPr="00F34448">
        <w:rPr>
          <w:rFonts w:asciiTheme="majorHAnsi" w:hAnsiTheme="majorHAnsi" w:cstheme="majorHAnsi"/>
          <w:u w:val="single"/>
        </w:rPr>
        <w:t>Estimating viral co-occurrence probabilities</w:t>
      </w:r>
      <w:bookmarkEnd w:id="11"/>
      <w:bookmarkEnd w:id="12"/>
    </w:p>
    <w:p w14:paraId="5355847E" w14:textId="71E5C4C8" w:rsidR="00F34448" w:rsidRPr="00F34448" w:rsidRDefault="00B83CE4" w:rsidP="00F34448">
      <w:pPr>
        <w:spacing w:line="276" w:lineRule="auto"/>
        <w:rPr>
          <w:rFonts w:asciiTheme="majorHAnsi" w:hAnsiTheme="majorHAnsi" w:cstheme="majorHAnsi"/>
        </w:rPr>
      </w:pPr>
      <w:r w:rsidRPr="00B83CE4">
        <w:rPr>
          <w:rFonts w:asciiTheme="majorHAnsi" w:hAnsiTheme="majorHAnsi" w:cstheme="majorHAnsi"/>
        </w:rPr>
        <w:t xml:space="preserve">The framework to derive MRF networks of co-occurrence probabilities using presence/absence data was originally described by </w:t>
      </w:r>
      <w:proofErr w:type="spellStart"/>
      <w:r w:rsidRPr="00B83CE4">
        <w:rPr>
          <w:rFonts w:asciiTheme="majorHAnsi" w:hAnsiTheme="majorHAnsi" w:cstheme="majorHAnsi"/>
        </w:rPr>
        <w:t>Ising</w:t>
      </w:r>
      <w:proofErr w:type="spellEnd"/>
      <w:r w:rsidRPr="00B83CE4">
        <w:rPr>
          <w:rFonts w:asciiTheme="majorHAnsi" w:hAnsiTheme="majorHAnsi" w:cstheme="majorHAnsi"/>
        </w:rPr>
        <w:t xml:space="preserve"> </w:t>
      </w:r>
      <w:r w:rsidRPr="00B83CE4">
        <w:rPr>
          <w:rFonts w:asciiTheme="majorHAnsi" w:hAnsiTheme="majorHAnsi" w:cstheme="majorHAnsi"/>
        </w:rPr>
        <w:fldChar w:fldCharType="begin"/>
      </w:r>
      <w:r w:rsidR="003E3573">
        <w:rPr>
          <w:rFonts w:asciiTheme="majorHAnsi" w:hAnsiTheme="majorHAnsi" w:cstheme="majorHAnsi"/>
        </w:rPr>
        <w:instrText xml:space="preserve"> ADDIN PAPERS2_CITATIONS &lt;citation&gt;&lt;priority&gt;0&lt;/priority&gt;&lt;uuid&gt;C032694B-D0AB-488A-A341-C71A999F1593&lt;/uuid&gt;&lt;publications&gt;&lt;publication&gt;&lt;subtype&gt;400&lt;/subtype&gt;&lt;publisher&gt;Springer-Verlag&lt;/publisher&gt;&lt;title&gt;Beitrag zur Theorie des Ferromagnetismus&lt;/title&gt;&lt;url&gt;http://link.springer.com/10.1007/BF02980577&lt;/url&gt;&lt;volume&gt;31&lt;/volume&gt;&lt;publication_date&gt;99192502001200000000220000&lt;/publication_date&gt;&lt;uuid&gt;DEF3BEDD-D6DF-4C51-B432-F58234A8C735&lt;/uuid&gt;&lt;type&gt;400&lt;/type&gt;&lt;number&gt;1&lt;/number&gt;&lt;doi&gt;10.1007/BF02980577&lt;/doi&gt;&lt;startpage&gt;253&lt;/startpage&gt;&lt;endpage&gt;258&lt;/endpage&gt;&lt;bundle&gt;&lt;publication&gt;&lt;title&gt;Zeitschrift für Physik&lt;/title&gt;&lt;uuid&gt;B61205DC-E069-4B26-B7FB-DD592468FFCD&lt;/uuid&gt;&lt;subtype&gt;-100&lt;/subtype&gt;&lt;type&gt;-100&lt;/type&gt;&lt;/publication&gt;&lt;/bundle&gt;&lt;authors&gt;&lt;author&gt;&lt;lastName&gt;Ising&lt;/lastName&gt;&lt;firstName&gt;Ernst&lt;/firstName&gt;&lt;/author&gt;&lt;/authors&gt;&lt;/publication&gt;&lt;/publications&gt;&lt;cites&gt;&lt;/cites&gt;&lt;/citation&gt;</w:instrText>
      </w:r>
      <w:r w:rsidRPr="00B83CE4">
        <w:rPr>
          <w:rFonts w:asciiTheme="majorHAnsi" w:hAnsiTheme="majorHAnsi" w:cstheme="majorHAnsi"/>
        </w:rPr>
        <w:fldChar w:fldCharType="separate"/>
      </w:r>
      <w:r w:rsidR="003E3573">
        <w:rPr>
          <w:rFonts w:ascii="Calibri" w:hAnsi="Calibri" w:cs="Calibri"/>
          <w:lang w:val="en-US"/>
        </w:rPr>
        <w:t>(1)</w:t>
      </w:r>
      <w:r w:rsidRPr="00B83CE4">
        <w:rPr>
          <w:rFonts w:asciiTheme="majorHAnsi" w:hAnsiTheme="majorHAnsi" w:cstheme="majorHAnsi"/>
        </w:rPr>
        <w:fldChar w:fldCharType="end"/>
      </w:r>
      <w:r w:rsidRPr="00B83CE4">
        <w:rPr>
          <w:rFonts w:asciiTheme="majorHAnsi" w:hAnsiTheme="majorHAnsi" w:cstheme="majorHAnsi"/>
        </w:rPr>
        <w:t xml:space="preserve"> and was recently brought to the attention of community ecologists by Harris </w:t>
      </w:r>
      <w:r w:rsidRPr="00B83CE4">
        <w:rPr>
          <w:rFonts w:asciiTheme="majorHAnsi" w:hAnsiTheme="majorHAnsi" w:cstheme="majorHAnsi"/>
        </w:rPr>
        <w:fldChar w:fldCharType="begin"/>
      </w:r>
      <w:r w:rsidR="003E3573">
        <w:rPr>
          <w:rFonts w:asciiTheme="majorHAnsi" w:hAnsiTheme="majorHAnsi" w:cstheme="majorHAnsi"/>
        </w:rPr>
        <w:instrText xml:space="preserve"> ADDIN PAPERS2_CITATIONS &lt;citation&gt;&lt;priority&gt;0&lt;/priority&gt;&lt;uuid&gt;9046FAE8-2B94-4BF0-861F-891D7A9DCACD&lt;/uuid&gt;&lt;publications&gt;&lt;publication&gt;&lt;subtype&gt;400&lt;/subtype&gt;&lt;title&gt;Inferring species interactions from co-occurrence data with Markov networks&lt;/title&gt;&lt;url&gt;https://esajournals.onlinelibrary.wiley.com/doi/abs/10.1002/ecy.1605&lt;/url&gt;&lt;volume&gt;97&lt;/volume&gt;&lt;publication_date&gt;99201612021200000000222000&lt;/publication_date&gt;&lt;uuid&gt;0E211369-C794-47BC-B3E9-D7CAB2D86D95&lt;/uuid&gt;&lt;type&gt;400&lt;/type&gt;&lt;number&gt;12&lt;/number&gt;&lt;doi&gt;10.1002/ecy.1605&lt;/doi&gt;&lt;startpage&gt;3308&lt;/startpage&gt;&lt;endpage&gt;3314&lt;/endpage&gt;&lt;bundle&gt;&lt;publication&gt;&lt;title&gt;Ecology&lt;/title&gt;&lt;uuid&gt;6FCBA1C6-FD32-4244-80DC-884B30BD931D&lt;/uuid&gt;&lt;subtype&gt;-100&lt;/subtype&gt;&lt;publisher&gt;Wiley-Blackwell&lt;/publisher&gt;&lt;type&gt;-100&lt;/type&gt;&lt;url&gt;http://dx.doi.org&lt;/url&gt;&lt;/publication&gt;&lt;/bundle&gt;&lt;authors&gt;&lt;author&gt;&lt;lastName&gt;Harris&lt;/lastName&gt;&lt;firstName&gt;David&lt;/firstName&gt;&lt;middleNames&gt;J&lt;/middleNames&gt;&lt;/author&gt;&lt;/authors&gt;&lt;/publication&gt;&lt;/publications&gt;&lt;cites&gt;&lt;/cites&gt;&lt;/citation&gt;</w:instrText>
      </w:r>
      <w:r w:rsidRPr="00B83CE4">
        <w:rPr>
          <w:rFonts w:asciiTheme="majorHAnsi" w:hAnsiTheme="majorHAnsi" w:cstheme="majorHAnsi"/>
        </w:rPr>
        <w:fldChar w:fldCharType="separate"/>
      </w:r>
      <w:r w:rsidR="003E3573">
        <w:rPr>
          <w:rFonts w:ascii="Calibri" w:hAnsi="Calibri" w:cs="Calibri"/>
          <w:lang w:val="en-US"/>
        </w:rPr>
        <w:t>(2)</w:t>
      </w:r>
      <w:r w:rsidRPr="00B83CE4">
        <w:rPr>
          <w:rFonts w:asciiTheme="majorHAnsi" w:hAnsiTheme="majorHAnsi" w:cstheme="majorHAnsi"/>
        </w:rPr>
        <w:fldChar w:fldCharType="end"/>
      </w:r>
      <w:r w:rsidRPr="00B83CE4">
        <w:rPr>
          <w:rFonts w:asciiTheme="majorHAnsi" w:hAnsiTheme="majorHAnsi" w:cstheme="majorHAnsi"/>
        </w:rPr>
        <w:t xml:space="preserve"> in parallel with hierarchical multi-species co-occurrence models </w:t>
      </w:r>
      <w:r w:rsidRPr="00B83CE4">
        <w:rPr>
          <w:rFonts w:asciiTheme="majorHAnsi" w:hAnsiTheme="majorHAnsi" w:cstheme="majorHAnsi"/>
        </w:rPr>
        <w:fldChar w:fldCharType="begin"/>
      </w:r>
      <w:r w:rsidR="003E3573">
        <w:rPr>
          <w:rFonts w:asciiTheme="majorHAnsi" w:hAnsiTheme="majorHAnsi" w:cstheme="majorHAnsi"/>
        </w:rPr>
        <w:instrText xml:space="preserve"> ADDIN PAPERS2_CITATIONS &lt;citation&gt;&lt;priority&gt;32&lt;/priority&gt;&lt;uuid&gt;FEA80942-8649-423F-918F-B9D49F1E97D0&lt;/uuid&gt;&lt;publications&gt;&lt;publication&gt;&lt;subtype&gt;400&lt;/subtype&gt;&lt;title&gt;Modeling species co-occurrence by multivariate logistic regression generates new hypotheses on fungal interactions.&lt;/title&gt;&lt;url&gt;http://eutils.ncbi.nlm.nih.gov/entrez/eutils/elink.fcgi?dbfrom=pubmed&amp;amp;id=20957941&amp;amp;retmode=ref&amp;amp;cmd=prlinks&lt;/url&gt;&lt;volume&gt;91&lt;/volume&gt;&lt;publication_date&gt;99201009001200000000220000&lt;/publication_date&gt;&lt;uuid&gt;7393AAFB-FDA6-4B69-B64B-327AC8DC61E8&lt;/uuid&gt;&lt;type&gt;400&lt;/type&gt;&lt;number&gt;9&lt;/number&gt;&lt;institution&gt;Department of Biosciences, University of Helsinki, Viikinkaari 1, FI-00014 Helsinki, Finland. otso.ovaskainen@helsinki.fi&lt;/institution&gt;&lt;startpage&gt;2514&lt;/startpage&gt;&lt;endpage&gt;2521&lt;/endpage&gt;&lt;bundle&gt;&lt;publication&gt;&lt;title&gt;Ecology&lt;/title&gt;&lt;uuid&gt;6FCBA1C6-FD32-4244-80DC-884B30BD931D&lt;/uuid&gt;&lt;subtype&gt;-100&lt;/subtype&gt;&lt;publisher&gt;Wiley-Blackwell&lt;/publisher&gt;&lt;type&gt;-100&lt;/type&gt;&lt;url&gt;http://dx.doi.org&lt;/url&gt;&lt;/publication&gt;&lt;/bundle&gt;&lt;authors&gt;&lt;author&gt;&lt;lastName&gt;Ovaskainen&lt;/lastName&gt;&lt;firstName&gt;Otso&lt;/firstName&gt;&lt;/author&gt;&lt;author&gt;&lt;lastName&gt;Hottola&lt;/lastName&gt;&lt;firstName&gt;Jenni&lt;/firstName&gt;&lt;/author&gt;&lt;author&gt;&lt;lastName&gt;Siitonen&lt;/lastName&gt;&lt;firstName&gt;Juha&lt;/firstName&gt;&lt;/author&gt;&lt;/authors&gt;&lt;/publication&gt;&lt;publication&gt;&lt;subtype&gt;400&lt;/subtype&gt;&lt;title&gt;So Many Variables: Joint Modeling in Community Ecology.&lt;/title&gt;&lt;url&gt;https://linkinghub.elsevier.com/retrieve/pii/S0169534715002402&lt;/url&gt;&lt;volume&gt;30&lt;/volume&gt;&lt;revision_date&gt;99201509091200000000222000&lt;/revision_date&gt;&lt;publication_date&gt;99201512001200000000220000&lt;/publication_date&gt;&lt;uuid&gt;12522850-6450-4056-8F4C-C9395EDD7651&lt;/uuid&gt;&lt;type&gt;400&lt;/type&gt;&lt;accepted_date&gt;99201509101200000000222000&lt;/accepted_date&gt;&lt;number&gt;12&lt;/number&gt;&lt;submission_date&gt;99201507161200000000222000&lt;/submission_date&gt;&lt;doi&gt;10.1016/j.tree.2015.09.007&lt;/doi&gt;&lt;institution&gt;School of Mathematics and Statistics, and Evolution &amp;amp; Ecology Research Centre, The University of New South Wales (UNSW), Sydney, Australia. Electronic address: david.warton@unsw.edu.au.&lt;/institution&gt;&lt;startpage&gt;766&lt;/startpage&gt;&lt;endpage&gt;779&lt;/endpage&gt;&lt;bundle&gt;&lt;publication&gt;&lt;title&gt;Trends in Ecology &amp;amp; Evolution&lt;/title&gt;&lt;uuid&gt;F414C05E-8838-45F4-B324-E4C2F2B831A9&lt;/uuid&gt;&lt;subtype&gt;-100&lt;/subtype&gt;&lt;publisher&gt;Elsevier Ltd&lt;/publisher&gt;&lt;type&gt;-100&lt;/type&gt;&lt;url&gt;http://www.sciencedirect.com&lt;/url&gt;&lt;/publication&gt;&lt;/bundle&gt;&lt;authors&gt;&lt;author&gt;&lt;lastName&gt;Warton&lt;/lastName&gt;&lt;firstName&gt;David&lt;/firstName&gt;&lt;middleNames&gt;I&lt;/middleNames&gt;&lt;/author&gt;&lt;author&gt;&lt;lastName&gt;Blanchet&lt;/lastName&gt;&lt;firstName&gt;F&lt;/firstName&gt;&lt;middleNames&gt;Guillaume&lt;/middleNames&gt;&lt;/author&gt;&lt;author&gt;&lt;lastName&gt;O'Hara&lt;/lastName&gt;&lt;firstName&gt;Robert&lt;/firstName&gt;&lt;middleNames&gt;B&lt;/middleNames&gt;&lt;/author&gt;&lt;author&gt;&lt;lastName&gt;Ovaskainen&lt;/lastName&gt;&lt;firstName&gt;Otso&lt;/firstName&gt;&lt;/author&gt;&lt;author&gt;&lt;lastName&gt;Taskinen&lt;/lastName&gt;&lt;firstName&gt;Sara&lt;/firstName&gt;&lt;/author&gt;&lt;author&gt;&lt;lastName&gt;Walker&lt;/lastName&gt;&lt;firstName&gt;Steven&lt;/firstName&gt;&lt;middleNames&gt;C&lt;/middleNames&gt;&lt;/author&gt;&lt;author&gt;&lt;lastName&gt;Hui&lt;/lastName&gt;&lt;firstName&gt;Francis&lt;/firstName&gt;&lt;middleNames&gt;K C&lt;/middleNames&gt;&lt;/author&gt;&lt;/authors&gt;&lt;/publication&gt;&lt;/publications&gt;&lt;cites&gt;&lt;/cites&gt;&lt;/citation&gt;</w:instrText>
      </w:r>
      <w:r w:rsidRPr="00B83CE4">
        <w:rPr>
          <w:rFonts w:asciiTheme="majorHAnsi" w:hAnsiTheme="majorHAnsi" w:cstheme="majorHAnsi"/>
        </w:rPr>
        <w:fldChar w:fldCharType="separate"/>
      </w:r>
      <w:r w:rsidR="003E3573">
        <w:rPr>
          <w:rFonts w:ascii="Calibri" w:hAnsi="Calibri" w:cs="Calibri"/>
          <w:lang w:val="en-US"/>
        </w:rPr>
        <w:t>(3,4)</w:t>
      </w:r>
      <w:r w:rsidRPr="00B83CE4">
        <w:rPr>
          <w:rFonts w:asciiTheme="majorHAnsi" w:hAnsiTheme="majorHAnsi" w:cstheme="majorHAnsi"/>
        </w:rPr>
        <w:fldChar w:fldCharType="end"/>
      </w:r>
      <w:r w:rsidRPr="00B83CE4">
        <w:rPr>
          <w:rFonts w:asciiTheme="majorHAnsi" w:hAnsiTheme="majorHAnsi" w:cstheme="majorHAnsi"/>
        </w:rPr>
        <w:t xml:space="preserve">. </w:t>
      </w:r>
      <w:r w:rsidR="00F34448" w:rsidRPr="00F34448">
        <w:rPr>
          <w:rFonts w:asciiTheme="majorHAnsi" w:hAnsiTheme="majorHAnsi" w:cstheme="majorHAnsi"/>
        </w:rPr>
        <w:t xml:space="preserve">Briefly, the probability of observing a presence/absence outcome vector </w:t>
      </w:r>
      <m:oMath>
        <m:acc>
          <m:accPr>
            <m:chr m:val="⃑"/>
            <m:ctrlPr>
              <w:rPr>
                <w:rFonts w:ascii="Cambria Math" w:hAnsi="Cambria Math" w:cstheme="majorHAnsi"/>
                <w:i/>
              </w:rPr>
            </m:ctrlPr>
          </m:accPr>
          <m:e>
            <m:r>
              <w:rPr>
                <w:rFonts w:ascii="Cambria Math" w:hAnsi="Cambria Math" w:cstheme="majorHAnsi"/>
              </w:rPr>
              <m:t>y</m:t>
            </m:r>
          </m:e>
        </m:acc>
      </m:oMath>
      <w:r w:rsidR="00F34448" w:rsidRPr="00F34448">
        <w:rPr>
          <w:rFonts w:asciiTheme="majorHAnsi" w:hAnsiTheme="majorHAnsi" w:cstheme="majorHAnsi"/>
        </w:rPr>
        <w:t xml:space="preserve"> for species in the community is estimated with the joint probability function</w:t>
      </w:r>
    </w:p>
    <w:p w14:paraId="12C8B9A8" w14:textId="77777777" w:rsidR="00F34448" w:rsidRPr="00F34448" w:rsidRDefault="002E2123" w:rsidP="00F34448">
      <w:pPr>
        <w:spacing w:line="276" w:lineRule="auto"/>
        <w:rPr>
          <w:rFonts w:asciiTheme="majorHAnsi" w:hAnsiTheme="majorHAnsi" w:cstheme="majorHAnsi"/>
        </w:rPr>
      </w:pPr>
      <m:oMathPara>
        <m:oMathParaPr>
          <m:jc m:val="center"/>
        </m:oMathParaPr>
        <m:oMath>
          <m:sSub>
            <m:sSubPr>
              <m:ctrlPr>
                <w:rPr>
                  <w:rFonts w:ascii="Cambria Math" w:hAnsi="Cambria Math" w:cstheme="majorHAnsi"/>
                  <w:i/>
                </w:rPr>
              </m:ctrlPr>
            </m:sSubPr>
            <m:e>
              <m:eqArr>
                <m:eqArrPr>
                  <m:ctrlPr>
                    <w:rPr>
                      <w:rFonts w:ascii="Cambria Math" w:hAnsi="Cambria Math" w:cstheme="majorHAnsi"/>
                      <w:i/>
                    </w:rPr>
                  </m:ctrlPr>
                </m:eqArrPr>
                <m:e>
                  <m:r>
                    <w:rPr>
                      <w:rFonts w:ascii="Cambria Math" w:hAnsi="Cambria Math" w:cstheme="majorHAnsi"/>
                    </w:rPr>
                    <m:t>p</m:t>
                  </m:r>
                  <m:d>
                    <m:dPr>
                      <m:ctrlPr>
                        <w:rPr>
                          <w:rFonts w:ascii="Cambria Math" w:hAnsi="Cambria Math" w:cstheme="majorHAnsi"/>
                          <w:i/>
                        </w:rPr>
                      </m:ctrlPr>
                    </m:dPr>
                    <m:e>
                      <m:acc>
                        <m:accPr>
                          <m:chr m:val="⃑"/>
                          <m:ctrlPr>
                            <w:rPr>
                              <w:rFonts w:ascii="Cambria Math" w:hAnsi="Cambria Math" w:cstheme="majorHAnsi"/>
                              <w:i/>
                            </w:rPr>
                          </m:ctrlPr>
                        </m:accPr>
                        <m:e>
                          <m:r>
                            <w:rPr>
                              <w:rFonts w:ascii="Cambria Math" w:hAnsi="Cambria Math" w:cstheme="majorHAnsi"/>
                            </w:rPr>
                            <m:t>y</m:t>
                          </m:r>
                        </m:e>
                      </m:acc>
                      <m:r>
                        <w:rPr>
                          <w:rFonts w:ascii="Cambria Math" w:hAnsi="Cambria Math" w:cstheme="majorHAnsi"/>
                        </w:rPr>
                        <m:t xml:space="preserve"> ;α, β</m:t>
                      </m:r>
                    </m:e>
                  </m:d>
                  <m:r>
                    <w:rPr>
                      <w:rFonts w:ascii="Cambria Math" w:hAnsi="Cambria Math" w:cstheme="majorHAnsi"/>
                    </w:rPr>
                    <m:t xml:space="preserve"> ∝</m:t>
                  </m:r>
                  <m:f>
                    <m:fPr>
                      <m:ctrlPr>
                        <w:rPr>
                          <w:rFonts w:ascii="Cambria Math" w:hAnsi="Cambria Math" w:cstheme="majorHAnsi"/>
                          <w:i/>
                        </w:rPr>
                      </m:ctrlPr>
                    </m:fPr>
                    <m:num>
                      <m:r>
                        <w:rPr>
                          <w:rFonts w:ascii="Cambria Math" w:hAnsi="Cambria Math" w:cstheme="majorHAnsi"/>
                        </w:rPr>
                        <m:t>1</m:t>
                      </m:r>
                    </m:num>
                    <m:den>
                      <m:r>
                        <w:rPr>
                          <w:rFonts w:ascii="Cambria Math" w:hAnsi="Cambria Math" w:cstheme="majorHAnsi"/>
                        </w:rPr>
                        <m:t>ψ(</m:t>
                      </m:r>
                      <m:r>
                        <m:rPr>
                          <m:sty m:val="p"/>
                        </m:rPr>
                        <w:rPr>
                          <w:rFonts w:ascii="Cambria Math" w:hAnsi="Cambria Math" w:cstheme="majorHAnsi"/>
                        </w:rPr>
                        <m:t>Θ)</m:t>
                      </m:r>
                    </m:den>
                  </m:f>
                  <m:r>
                    <w:rPr>
                      <w:rFonts w:ascii="Cambria Math" w:hAnsi="Cambria Math" w:cstheme="majorHAnsi"/>
                    </w:rPr>
                    <m:t>exp</m:t>
                  </m:r>
                  <m:d>
                    <m:dPr>
                      <m:ctrlPr>
                        <w:rPr>
                          <w:rFonts w:ascii="Cambria Math" w:hAnsi="Cambria Math" w:cstheme="majorHAnsi"/>
                          <w:i/>
                        </w:rPr>
                      </m:ctrlPr>
                    </m:dPr>
                    <m:e>
                      <m:r>
                        <w:rPr>
                          <w:rFonts w:ascii="Cambria Math" w:hAnsi="Cambria Math" w:cstheme="majorHAnsi"/>
                        </w:rPr>
                        <m:t>μ</m:t>
                      </m:r>
                    </m:e>
                  </m:d>
                </m:e>
                <m:e>
                  <m:r>
                    <w:rPr>
                      <w:rFonts w:ascii="Cambria Math" w:hAnsi="Cambria Math" w:cstheme="majorHAnsi"/>
                    </w:rPr>
                    <m:t xml:space="preserve">  μ=</m:t>
                  </m:r>
                  <m:nary>
                    <m:naryPr>
                      <m:chr m:val="∑"/>
                      <m:limLoc m:val="undOvr"/>
                      <m:supHide m:val="1"/>
                      <m:ctrlPr>
                        <w:rPr>
                          <w:rFonts w:ascii="Cambria Math" w:hAnsi="Cambria Math" w:cstheme="majorHAnsi"/>
                          <w:i/>
                        </w:rPr>
                      </m:ctrlPr>
                    </m:naryPr>
                    <m:sub>
                      <m:r>
                        <w:rPr>
                          <w:rFonts w:ascii="Cambria Math" w:hAnsi="Cambria Math" w:cstheme="majorHAnsi"/>
                        </w:rPr>
                        <m:t>i∈V</m:t>
                      </m:r>
                    </m:sub>
                    <m:sup/>
                    <m:e>
                      <m:sSub>
                        <m:sSubPr>
                          <m:ctrlPr>
                            <w:rPr>
                              <w:rFonts w:ascii="Cambria Math" w:hAnsi="Cambria Math" w:cstheme="majorHAnsi"/>
                              <w:i/>
                            </w:rPr>
                          </m:ctrlPr>
                        </m:sSubPr>
                        <m:e>
                          <m:sSub>
                            <m:sSubPr>
                              <m:ctrlPr>
                                <w:rPr>
                                  <w:rFonts w:ascii="Cambria Math" w:hAnsi="Cambria Math" w:cstheme="majorHAnsi"/>
                                  <w:i/>
                                </w:rPr>
                              </m:ctrlPr>
                            </m:sSubPr>
                            <m:e>
                              <m:r>
                                <w:rPr>
                                  <w:rFonts w:ascii="Cambria Math" w:hAnsi="Cambria Math" w:cstheme="majorHAnsi"/>
                                </w:rPr>
                                <m:t>α</m:t>
                              </m:r>
                            </m:e>
                            <m:sub>
                              <m:r>
                                <w:rPr>
                                  <w:rFonts w:ascii="Cambria Math" w:hAnsi="Cambria Math" w:cstheme="majorHAnsi"/>
                                </w:rPr>
                                <m:t>i</m:t>
                              </m:r>
                            </m:sub>
                          </m:sSub>
                          <m:r>
                            <w:rPr>
                              <w:rFonts w:ascii="Cambria Math" w:hAnsi="Cambria Math" w:cstheme="majorHAnsi"/>
                            </w:rPr>
                            <m:t>y</m:t>
                          </m:r>
                        </m:e>
                        <m:sub>
                          <m:r>
                            <w:rPr>
                              <w:rFonts w:ascii="Cambria Math" w:hAnsi="Cambria Math" w:cstheme="majorHAnsi"/>
                            </w:rPr>
                            <m:t xml:space="preserve">i </m:t>
                          </m:r>
                        </m:sub>
                      </m:sSub>
                      <m:r>
                        <w:rPr>
                          <w:rFonts w:ascii="Cambria Math" w:hAnsi="Cambria Math" w:cstheme="majorHAnsi"/>
                        </w:rPr>
                        <m:t>+</m:t>
                      </m:r>
                      <m:nary>
                        <m:naryPr>
                          <m:chr m:val="∑"/>
                          <m:limLoc m:val="undOvr"/>
                          <m:supHide m:val="1"/>
                          <m:ctrlPr>
                            <w:rPr>
                              <w:rFonts w:ascii="Cambria Math" w:hAnsi="Cambria Math" w:cstheme="majorHAnsi"/>
                              <w:i/>
                            </w:rPr>
                          </m:ctrlPr>
                        </m:naryPr>
                        <m:sub>
                          <m:r>
                            <w:rPr>
                              <w:rFonts w:ascii="Cambria Math" w:hAnsi="Cambria Math" w:cstheme="majorHAnsi"/>
                            </w:rPr>
                            <m:t>(i,j)∈E</m:t>
                          </m:r>
                        </m:sub>
                        <m:sup/>
                        <m:e>
                          <m:sSub>
                            <m:sSubPr>
                              <m:ctrlPr>
                                <w:rPr>
                                  <w:rFonts w:ascii="Cambria Math" w:hAnsi="Cambria Math" w:cstheme="majorHAnsi"/>
                                  <w:i/>
                                </w:rPr>
                              </m:ctrlPr>
                            </m:sSubPr>
                            <m:e>
                              <m:r>
                                <w:rPr>
                                  <w:rFonts w:ascii="Cambria Math" w:hAnsi="Cambria Math" w:cstheme="majorHAnsi"/>
                                </w:rPr>
                                <m:t>β</m:t>
                              </m:r>
                            </m:e>
                            <m:sub>
                              <m:r>
                                <w:rPr>
                                  <w:rFonts w:ascii="Cambria Math" w:hAnsi="Cambria Math" w:cstheme="majorHAnsi"/>
                                </w:rPr>
                                <m:t>ij</m:t>
                              </m:r>
                            </m:sub>
                          </m:sSub>
                          <m:sSub>
                            <m:sSubPr>
                              <m:ctrlPr>
                                <w:rPr>
                                  <w:rFonts w:ascii="Cambria Math" w:hAnsi="Cambria Math" w:cstheme="majorHAnsi"/>
                                  <w:i/>
                                </w:rPr>
                              </m:ctrlPr>
                            </m:sSubPr>
                            <m:e>
                              <m:sSub>
                                <m:sSubPr>
                                  <m:ctrlPr>
                                    <w:rPr>
                                      <w:rFonts w:ascii="Cambria Math" w:hAnsi="Cambria Math" w:cstheme="majorHAnsi"/>
                                      <w:i/>
                                    </w:rPr>
                                  </m:ctrlPr>
                                </m:sSubPr>
                                <m:e>
                                  <m:r>
                                    <w:rPr>
                                      <w:rFonts w:ascii="Cambria Math" w:hAnsi="Cambria Math" w:cstheme="majorHAnsi"/>
                                    </w:rPr>
                                    <m:t>y</m:t>
                                  </m:r>
                                </m:e>
                                <m:sub>
                                  <m:r>
                                    <w:rPr>
                                      <w:rFonts w:ascii="Cambria Math" w:hAnsi="Cambria Math" w:cstheme="majorHAnsi"/>
                                    </w:rPr>
                                    <m:t>i</m:t>
                                  </m:r>
                                </m:sub>
                              </m:sSub>
                              <m:r>
                                <w:rPr>
                                  <w:rFonts w:ascii="Cambria Math" w:hAnsi="Cambria Math" w:cstheme="majorHAnsi"/>
                                </w:rPr>
                                <m:t>y</m:t>
                              </m:r>
                            </m:e>
                            <m:sub>
                              <m:r>
                                <w:rPr>
                                  <w:rFonts w:ascii="Cambria Math" w:hAnsi="Cambria Math" w:cstheme="majorHAnsi"/>
                                </w:rPr>
                                <m:t>j</m:t>
                              </m:r>
                            </m:sub>
                          </m:sSub>
                          <m:r>
                            <w:rPr>
                              <w:rFonts w:ascii="Cambria Math" w:hAnsi="Cambria Math" w:cstheme="majorHAnsi"/>
                            </w:rPr>
                            <m:t xml:space="preserve">    (1)</m:t>
                          </m:r>
                        </m:e>
                      </m:nary>
                    </m:e>
                  </m:nary>
                </m:e>
              </m:eqArr>
              <m:r>
                <w:rPr>
                  <w:rFonts w:ascii="Cambria Math" w:hAnsi="Cambria Math" w:cstheme="majorHAnsi"/>
                </w:rPr>
                <m:t xml:space="preserve"> </m:t>
              </m:r>
            </m:e>
            <m:sub/>
          </m:sSub>
        </m:oMath>
      </m:oMathPara>
    </w:p>
    <w:p w14:paraId="39871A61" w14:textId="77777777" w:rsidR="00F34448" w:rsidRPr="00F34448" w:rsidRDefault="00F34448" w:rsidP="00F34448">
      <w:pPr>
        <w:spacing w:line="276" w:lineRule="auto"/>
        <w:rPr>
          <w:rFonts w:asciiTheme="majorHAnsi" w:hAnsiTheme="majorHAnsi" w:cstheme="majorHAnsi"/>
          <w:lang w:val="en-AU"/>
        </w:rPr>
      </w:pPr>
    </w:p>
    <w:p w14:paraId="0368107D" w14:textId="008FA2D4" w:rsidR="00F34448" w:rsidRPr="00F34448" w:rsidRDefault="00F34448" w:rsidP="00F34448">
      <w:pPr>
        <w:rPr>
          <w:rFonts w:asciiTheme="majorHAnsi" w:hAnsiTheme="majorHAnsi" w:cstheme="majorHAnsi"/>
        </w:rPr>
      </w:pPr>
      <w:r w:rsidRPr="00F34448">
        <w:rPr>
          <w:rFonts w:asciiTheme="majorHAnsi" w:hAnsiTheme="majorHAnsi" w:cstheme="majorHAnsi"/>
          <w:lang w:val="en-AU"/>
        </w:rPr>
        <w:t xml:space="preserve">The summation of the </w:t>
      </w:r>
      <m:oMath>
        <m:r>
          <w:rPr>
            <w:rFonts w:ascii="Cambria Math" w:hAnsi="Cambria Math" w:cstheme="majorHAnsi"/>
          </w:rPr>
          <m:t>α</m:t>
        </m:r>
      </m:oMath>
      <w:r w:rsidRPr="00F34448">
        <w:rPr>
          <w:rFonts w:asciiTheme="majorHAnsi" w:hAnsiTheme="majorHAnsi" w:cstheme="majorHAnsi"/>
        </w:rPr>
        <w:t xml:space="preserve"> terms captures the contributions of each species’ presences to the joint probability (e.g. the vertices of the network), while the second summation represents contributions of conditional interactions between each pair of species </w:t>
      </w:r>
      <w:proofErr w:type="spellStart"/>
      <w:r w:rsidRPr="00F34448">
        <w:rPr>
          <w:rFonts w:asciiTheme="majorHAnsi" w:hAnsiTheme="majorHAnsi" w:cstheme="majorHAnsi"/>
          <w:i/>
        </w:rPr>
        <w:t>i</w:t>
      </w:r>
      <w:proofErr w:type="spellEnd"/>
      <w:r w:rsidRPr="00F34448">
        <w:rPr>
          <w:rFonts w:asciiTheme="majorHAnsi" w:hAnsiTheme="majorHAnsi" w:cstheme="majorHAnsi"/>
        </w:rPr>
        <w:t xml:space="preserve"> and </w:t>
      </w:r>
      <w:r w:rsidRPr="00F34448">
        <w:rPr>
          <w:rFonts w:asciiTheme="majorHAnsi" w:hAnsiTheme="majorHAnsi" w:cstheme="majorHAnsi"/>
          <w:i/>
        </w:rPr>
        <w:t xml:space="preserve">j </w:t>
      </w:r>
      <w:r w:rsidRPr="00F34448">
        <w:rPr>
          <w:rFonts w:asciiTheme="majorHAnsi" w:hAnsiTheme="majorHAnsi" w:cstheme="majorHAnsi"/>
        </w:rPr>
        <w:t xml:space="preserve">(e.g. the edges of the network). Specifically, </w:t>
      </w:r>
      <m:oMath>
        <m:r>
          <w:rPr>
            <w:rFonts w:ascii="Cambria Math" w:hAnsi="Cambria Math" w:cstheme="majorHAnsi"/>
          </w:rPr>
          <m:t>β</m:t>
        </m:r>
      </m:oMath>
      <w:r w:rsidRPr="00F34448">
        <w:rPr>
          <w:rFonts w:asciiTheme="majorHAnsi" w:hAnsiTheme="majorHAnsi" w:cstheme="majorHAnsi"/>
        </w:rPr>
        <w:t xml:space="preserve"> terms capture co-occurrence probabilities, which represent pairwise conditional dependencies while accounting for all other interactions in the graph. Maximizing the joint likelihood can be cumbersome and computationally ch</w:t>
      </w:r>
      <w:proofErr w:type="spellStart"/>
      <w:r w:rsidRPr="00F34448">
        <w:rPr>
          <w:rFonts w:asciiTheme="majorHAnsi" w:hAnsiTheme="majorHAnsi" w:cstheme="majorHAnsi"/>
        </w:rPr>
        <w:t>allenging</w:t>
      </w:r>
      <w:proofErr w:type="spellEnd"/>
      <w:r w:rsidRPr="00F34448">
        <w:rPr>
          <w:rFonts w:asciiTheme="majorHAnsi" w:hAnsiTheme="majorHAnsi" w:cstheme="majorHAnsi"/>
        </w:rPr>
        <w:t>, as this requires estimating a normalizing constant (</w:t>
      </w:r>
      <m:oMath>
        <m:r>
          <w:rPr>
            <w:rFonts w:ascii="Cambria Math" w:hAnsi="Cambria Math" w:cstheme="majorHAnsi"/>
          </w:rPr>
          <m:t>ψ(</m:t>
        </m:r>
        <m:r>
          <m:rPr>
            <m:sty m:val="p"/>
          </m:rPr>
          <w:rPr>
            <w:rFonts w:ascii="Cambria Math" w:hAnsi="Cambria Math" w:cstheme="majorHAnsi"/>
          </w:rPr>
          <m:t>Θ)</m:t>
        </m:r>
      </m:oMath>
      <w:r w:rsidRPr="00F34448">
        <w:rPr>
          <w:rFonts w:asciiTheme="majorHAnsi" w:hAnsiTheme="majorHAnsi" w:cstheme="majorHAnsi"/>
        </w:rPr>
        <w:t xml:space="preserve">) that grows exponentially with the number of species </w:t>
      </w:r>
      <w:r w:rsidRPr="00F34448">
        <w:rPr>
          <w:rFonts w:asciiTheme="majorHAnsi" w:hAnsiTheme="majorHAnsi" w:cstheme="majorHAnsi"/>
        </w:rPr>
        <w:fldChar w:fldCharType="begin"/>
      </w:r>
      <w:r w:rsidR="003E3573">
        <w:rPr>
          <w:rFonts w:asciiTheme="majorHAnsi" w:hAnsiTheme="majorHAnsi" w:cstheme="majorHAnsi"/>
        </w:rPr>
        <w:instrText xml:space="preserve"> ADDIN PAPERS2_CITATIONS &lt;citation&gt;&lt;priority&gt;28&lt;/priority&gt;&lt;uuid&gt;7DD9F093-0BEB-436A-A9E4-018DA480489F&lt;/uuid&gt;&lt;publications&gt;&lt;publication&gt;&lt;subtype&gt;400&lt;/subtype&gt;&lt;place&gt;Turku, Finland&lt;/place&gt;&lt;publisher&gt;fi=Turun yliopisto|en=University of Turku|&lt;/publisher&gt;&lt;title&gt;Markov Random Fields in Cancer Mutation Dependencies&lt;/title&gt;&lt;url&gt;http://www.utupub.fi/handle/10024/124199&lt;/url&gt;&lt;publication_date&gt;99201606101200000000222000&lt;/publication_date&gt;&lt;uuid&gt;351E5770-5458-42A7-B6D9-7F3AAC59A230&lt;/uuid&gt;&lt;type&gt;400&lt;/type&gt;&lt;subtitle&gt;Masters Thesis.&lt;/subtitle&gt;&lt;institution&gt;University of Turku&lt;/institution&gt;&lt;authors&gt;&lt;author&gt;&lt;lastName&gt;Lindburg&lt;/lastName&gt;&lt;firstName&gt;Oscar&lt;/firstName&gt;&lt;/author&gt;&lt;/authors&gt;&lt;/publication&gt;&lt;publication&gt;&lt;subtype&gt;400&lt;/subtype&gt;&lt;publisher&gt;Springer-Verlag&lt;/publisher&gt;&lt;title&gt;Beitrag zur Theorie des Ferromagnetismus&lt;/title&gt;&lt;url&gt;http://link.springer.com/10.1007/BF02980577&lt;/url&gt;&lt;volume&gt;31&lt;/volume&gt;&lt;publication_date&gt;99192502001200000000220000&lt;/publication_date&gt;&lt;uuid&gt;DEF3BEDD-D6DF-4C51-B432-F58234A8C735&lt;/uuid&gt;&lt;type&gt;400&lt;/type&gt;&lt;number&gt;1&lt;/number&gt;&lt;doi&gt;10.1007/BF02980577&lt;/doi&gt;&lt;startpage&gt;253&lt;/startpage&gt;&lt;endpage&gt;258&lt;/endpage&gt;&lt;bundle&gt;&lt;publication&gt;&lt;title&gt;Zeitschrift für Physik&lt;/title&gt;&lt;uuid&gt;B61205DC-E069-4B26-B7FB-DD592468FFCD&lt;/uuid&gt;&lt;subtype&gt;-100&lt;/subtype&gt;&lt;type&gt;-100&lt;/type&gt;&lt;/publication&gt;&lt;/bundle&gt;&lt;authors&gt;&lt;author&gt;&lt;lastName&gt;Ising&lt;/lastName&gt;&lt;firstName&gt;Ernst&lt;/firstName&gt;&lt;/author&gt;&lt;/authors&gt;&lt;/publication&gt;&lt;/publications&gt;&lt;cites&gt;&lt;/cites&gt;&lt;/citation&gt;</w:instrText>
      </w:r>
      <w:r w:rsidRPr="00F34448">
        <w:rPr>
          <w:rFonts w:asciiTheme="majorHAnsi" w:hAnsiTheme="majorHAnsi" w:cstheme="majorHAnsi"/>
        </w:rPr>
        <w:fldChar w:fldCharType="separate"/>
      </w:r>
      <w:r w:rsidR="003E3573">
        <w:rPr>
          <w:rFonts w:ascii="Helvetica" w:hAnsi="Helvetica" w:cs="Helvetica"/>
          <w:lang w:val="en-US"/>
        </w:rPr>
        <w:t>(1,5)</w:t>
      </w:r>
      <w:r w:rsidRPr="00F34448">
        <w:rPr>
          <w:rFonts w:asciiTheme="majorHAnsi" w:hAnsiTheme="majorHAnsi" w:cstheme="majorHAnsi"/>
        </w:rPr>
        <w:fldChar w:fldCharType="end"/>
      </w:r>
      <w:r w:rsidRPr="00F34448">
        <w:rPr>
          <w:rFonts w:asciiTheme="majorHAnsi" w:hAnsiTheme="majorHAnsi" w:cstheme="majorHAnsi"/>
        </w:rPr>
        <w:t>.</w:t>
      </w:r>
    </w:p>
    <w:p w14:paraId="4E897A32" w14:textId="77777777" w:rsidR="004F5EEE" w:rsidRPr="00F34448" w:rsidRDefault="004F5EEE" w:rsidP="001134C6">
      <w:pPr>
        <w:rPr>
          <w:rFonts w:asciiTheme="majorHAnsi" w:hAnsiTheme="majorHAnsi" w:cstheme="majorHAnsi"/>
        </w:rPr>
      </w:pPr>
    </w:p>
    <w:p w14:paraId="265E3035" w14:textId="77777777" w:rsidR="004F5EEE" w:rsidRPr="00F34448" w:rsidRDefault="004F5EEE" w:rsidP="001134C6">
      <w:pPr>
        <w:rPr>
          <w:rFonts w:asciiTheme="majorHAnsi" w:hAnsiTheme="majorHAnsi" w:cstheme="majorHAnsi"/>
        </w:rPr>
      </w:pPr>
    </w:p>
    <w:p w14:paraId="7B20A627" w14:textId="0B21AFB4" w:rsidR="004F5EEE" w:rsidRPr="00F34448" w:rsidRDefault="004F5EEE" w:rsidP="001134C6">
      <w:pPr>
        <w:rPr>
          <w:rFonts w:asciiTheme="majorHAnsi" w:hAnsiTheme="majorHAnsi" w:cstheme="majorHAnsi"/>
          <w:b/>
        </w:rPr>
        <w:sectPr w:rsidR="004F5EEE" w:rsidRPr="00F34448" w:rsidSect="00273FC9">
          <w:pgSz w:w="11900" w:h="16840"/>
          <w:pgMar w:top="1276" w:right="1701" w:bottom="993" w:left="1701" w:header="709" w:footer="709" w:gutter="0"/>
          <w:cols w:space="708"/>
        </w:sectPr>
      </w:pPr>
    </w:p>
    <w:p w14:paraId="4D246C76" w14:textId="0961BDF7" w:rsidR="004F5EEE" w:rsidRPr="00F34448" w:rsidRDefault="004F5EEE" w:rsidP="001134C6">
      <w:pPr>
        <w:rPr>
          <w:rFonts w:asciiTheme="majorHAnsi" w:hAnsiTheme="majorHAnsi" w:cstheme="majorHAnsi"/>
        </w:rPr>
      </w:pPr>
    </w:p>
    <w:p w14:paraId="05C17112" w14:textId="77777777" w:rsidR="004F5EEE" w:rsidRPr="00F34448" w:rsidRDefault="004F5EEE" w:rsidP="001134C6">
      <w:pPr>
        <w:rPr>
          <w:rFonts w:asciiTheme="majorHAnsi" w:hAnsiTheme="majorHAnsi" w:cstheme="majorHAnsi"/>
        </w:rPr>
      </w:pPr>
    </w:p>
    <w:p w14:paraId="4F7453B6" w14:textId="27322AD0" w:rsidR="00842926" w:rsidRDefault="00842926" w:rsidP="001134C6">
      <w:pPr>
        <w:rPr>
          <w:rFonts w:asciiTheme="majorHAnsi" w:hAnsiTheme="majorHAnsi" w:cs="Times New Roman"/>
        </w:rPr>
      </w:pPr>
      <w:r>
        <w:rPr>
          <w:rFonts w:asciiTheme="majorHAnsi" w:hAnsiTheme="majorHAnsi" w:cs="Times New Roman"/>
        </w:rPr>
        <w:t xml:space="preserve">Table </w:t>
      </w:r>
      <w:r w:rsidR="0021119D">
        <w:rPr>
          <w:rFonts w:asciiTheme="majorHAnsi" w:hAnsiTheme="majorHAnsi" w:cs="Times New Roman"/>
        </w:rPr>
        <w:t>S</w:t>
      </w:r>
      <w:r w:rsidR="004F5EEE">
        <w:rPr>
          <w:rFonts w:asciiTheme="majorHAnsi" w:hAnsiTheme="majorHAnsi" w:cs="Times New Roman"/>
        </w:rPr>
        <w:t>2</w:t>
      </w:r>
      <w:r>
        <w:rPr>
          <w:rFonts w:asciiTheme="majorHAnsi" w:hAnsiTheme="majorHAnsi" w:cs="Times New Roman"/>
        </w:rPr>
        <w:t xml:space="preserve">: Primers used </w:t>
      </w:r>
      <w:r w:rsidR="00312D28">
        <w:rPr>
          <w:rFonts w:asciiTheme="majorHAnsi" w:hAnsiTheme="majorHAnsi" w:cs="Times New Roman"/>
        </w:rPr>
        <w:t xml:space="preserve">in this study. Reproduced with permission from </w:t>
      </w:r>
      <w:bookmarkStart w:id="13" w:name="OLE_LINK99"/>
      <w:bookmarkStart w:id="14" w:name="OLE_LINK100"/>
      <w:r w:rsidR="00312D28">
        <w:rPr>
          <w:rFonts w:asciiTheme="majorHAnsi" w:hAnsiTheme="majorHAnsi" w:cs="Times New Roman"/>
        </w:rPr>
        <w:t xml:space="preserve">Boyd et al 2015 </w:t>
      </w:r>
      <w:r w:rsidR="00084AEE">
        <w:rPr>
          <w:rFonts w:asciiTheme="majorHAnsi" w:hAnsiTheme="majorHAnsi" w:cs="Times New Roman"/>
        </w:rPr>
        <w:fldChar w:fldCharType="begin"/>
      </w:r>
      <w:r w:rsidR="003E3573">
        <w:rPr>
          <w:rFonts w:asciiTheme="majorHAnsi" w:hAnsiTheme="majorHAnsi" w:cs="Times New Roman"/>
        </w:rPr>
        <w:instrText xml:space="preserve"> ADDIN PAPERS2_CITATIONS &lt;citation&gt;&lt;priority&gt;0&lt;/priority&gt;&lt;uuid&gt;2BDA766C-E3AD-4504-B885-95074A859E4F&lt;/uuid&gt;&lt;publications&gt;&lt;publication&gt;&lt;subtype&gt;400&lt;/subtype&gt;&lt;title&gt;Development of multiplexed bead arrays for the simultaneous detection of nucleic acid from multiple viruses in bat samples&lt;/title&gt;&lt;url&gt;http://linkinghub.elsevier.com/retrieve/pii/S0166093415002372&lt;/url&gt;&lt;volume&gt;223&lt;/volume&gt;&lt;publication_date&gt;99201507001200000000220000&lt;/publication_date&gt;&lt;uuid&gt;E3B159D7-0CA9-419C-B51B-2254CAB90983&lt;/uuid&gt;&lt;type&gt;400&lt;/type&gt;&lt;citekey&gt;Boyd:2015ca&lt;/citekey&gt;&lt;doi&gt;10.1016/j.jviromet.2015.07.004&lt;/doi&gt;&lt;startpage&gt;5&lt;/startpage&gt;&lt;endpage&gt;12&lt;/endpage&gt;&lt;bundle&gt;&lt;publication&gt;&lt;title&gt;Journal of Virological Methods&lt;/title&gt;&lt;uuid&gt;73DDADF6-AEF7-4389-AC1D-38C1AB1CB478&lt;/uuid&gt;&lt;subtype&gt;-100&lt;/subtype&gt;&lt;livfeID&gt;16707&lt;/livfeID&gt;&lt;type&gt;-100&lt;/type&gt;&lt;/publication&gt;&lt;/bundle&gt;&lt;authors&gt;&lt;author&gt;&lt;lastName&gt;Boyd&lt;/lastName&gt;&lt;firstName&gt;Victoria&lt;/firstName&gt;&lt;/author&gt;&lt;author&gt;&lt;lastName&gt;Smith&lt;/lastName&gt;&lt;firstName&gt;Ina&lt;/firstName&gt;&lt;/author&gt;&lt;author&gt;&lt;lastName&gt;Crameri&lt;/lastName&gt;&lt;firstName&gt;Gary&lt;/firstName&gt;&lt;/author&gt;&lt;author&gt;&lt;lastName&gt;Burroughs&lt;/lastName&gt;&lt;firstName&gt;Amy&lt;/firstName&gt;&lt;middleNames&gt;L&lt;/middleNames&gt;&lt;/author&gt;&lt;author&gt;&lt;lastName&gt;Durr&lt;/lastName&gt;&lt;firstName&gt;Peter&lt;/firstName&gt;&lt;middleNames&gt;A&lt;/middleNames&gt;&lt;/author&gt;&lt;author&gt;&lt;lastName&gt;White&lt;/lastName&gt;&lt;firstName&gt;John&lt;/firstName&gt;&lt;/author&gt;&lt;author&gt;&lt;lastName&gt;Cowled&lt;/lastName&gt;&lt;firstName&gt;Christopher&lt;/firstName&gt;&lt;/author&gt;&lt;author&gt;&lt;lastName&gt;Marsh&lt;/lastName&gt;&lt;firstName&gt;Glenn&lt;/firstName&gt;&lt;middleNames&gt;A&lt;/middleNames&gt;&lt;/author&gt;&lt;author&gt;&lt;lastName&gt;Wang&lt;/lastName&gt;&lt;firstName&gt;Lin-Fa&lt;/firstName&gt;&lt;/author&gt;&lt;/authors&gt;&lt;/publication&gt;&lt;/publications&gt;&lt;cites&gt;&lt;/cites&gt;&lt;/citation&gt;</w:instrText>
      </w:r>
      <w:r w:rsidR="00084AEE">
        <w:rPr>
          <w:rFonts w:asciiTheme="majorHAnsi" w:hAnsiTheme="majorHAnsi" w:cs="Times New Roman"/>
        </w:rPr>
        <w:fldChar w:fldCharType="separate"/>
      </w:r>
      <w:r w:rsidR="003E3573">
        <w:rPr>
          <w:rFonts w:ascii="Helvetica" w:hAnsi="Helvetica" w:cs="Helvetica"/>
          <w:lang w:val="en-US"/>
        </w:rPr>
        <w:t>(6)</w:t>
      </w:r>
      <w:r w:rsidR="00084AEE">
        <w:rPr>
          <w:rFonts w:asciiTheme="majorHAnsi" w:hAnsiTheme="majorHAnsi" w:cs="Times New Roman"/>
        </w:rPr>
        <w:fldChar w:fldCharType="end"/>
      </w:r>
      <w:bookmarkEnd w:id="13"/>
      <w:bookmarkEnd w:id="14"/>
    </w:p>
    <w:tbl>
      <w:tblPr>
        <w:tblStyle w:val="TableGrid"/>
        <w:tblW w:w="4785" w:type="pct"/>
        <w:tblLook w:val="04A0" w:firstRow="1" w:lastRow="0" w:firstColumn="1" w:lastColumn="0" w:noHBand="0" w:noVBand="1"/>
      </w:tblPr>
      <w:tblGrid>
        <w:gridCol w:w="1468"/>
        <w:gridCol w:w="3321"/>
        <w:gridCol w:w="4776"/>
        <w:gridCol w:w="1915"/>
        <w:gridCol w:w="1912"/>
      </w:tblGrid>
      <w:tr w:rsidR="00717E51" w:rsidRPr="00AE66A4" w14:paraId="252ADEFF" w14:textId="19F46CF9" w:rsidTr="00717E51">
        <w:tc>
          <w:tcPr>
            <w:tcW w:w="548" w:type="pct"/>
            <w:vAlign w:val="center"/>
          </w:tcPr>
          <w:p w14:paraId="4EE4D0B2" w14:textId="70073407" w:rsidR="00717E51" w:rsidRPr="00AE66A4" w:rsidRDefault="00717E51" w:rsidP="00AE66A4">
            <w:pPr>
              <w:rPr>
                <w:rFonts w:asciiTheme="majorHAnsi" w:hAnsiTheme="majorHAnsi"/>
                <w:b/>
                <w:sz w:val="20"/>
                <w:szCs w:val="20"/>
              </w:rPr>
            </w:pPr>
            <w:r w:rsidRPr="00AE66A4">
              <w:rPr>
                <w:rFonts w:asciiTheme="majorHAnsi" w:hAnsiTheme="majorHAnsi"/>
                <w:b/>
                <w:sz w:val="20"/>
                <w:szCs w:val="20"/>
              </w:rPr>
              <w:t>Primer name</w:t>
            </w:r>
          </w:p>
        </w:tc>
        <w:tc>
          <w:tcPr>
            <w:tcW w:w="1240" w:type="pct"/>
            <w:vAlign w:val="center"/>
          </w:tcPr>
          <w:p w14:paraId="3B272710" w14:textId="1465EBC2" w:rsidR="00717E51" w:rsidRPr="00AE66A4" w:rsidRDefault="00717E51" w:rsidP="00AE66A4">
            <w:pPr>
              <w:rPr>
                <w:rFonts w:asciiTheme="majorHAnsi" w:hAnsiTheme="majorHAnsi"/>
                <w:b/>
                <w:sz w:val="20"/>
                <w:szCs w:val="20"/>
              </w:rPr>
            </w:pPr>
            <w:r w:rsidRPr="00AE66A4">
              <w:rPr>
                <w:rFonts w:asciiTheme="majorHAnsi" w:hAnsiTheme="majorHAnsi"/>
                <w:b/>
                <w:sz w:val="20"/>
                <w:szCs w:val="20"/>
              </w:rPr>
              <w:t>Sequence 5' to 3'</w:t>
            </w:r>
          </w:p>
        </w:tc>
        <w:tc>
          <w:tcPr>
            <w:tcW w:w="1783" w:type="pct"/>
            <w:vAlign w:val="center"/>
          </w:tcPr>
          <w:p w14:paraId="681267F4" w14:textId="39C7FBA3" w:rsidR="00717E51" w:rsidRPr="00AE66A4" w:rsidRDefault="00717E51" w:rsidP="00AE66A4">
            <w:pPr>
              <w:rPr>
                <w:rFonts w:asciiTheme="majorHAnsi" w:hAnsiTheme="majorHAnsi"/>
                <w:b/>
                <w:sz w:val="20"/>
                <w:szCs w:val="20"/>
              </w:rPr>
            </w:pPr>
            <w:r w:rsidRPr="00AE66A4">
              <w:rPr>
                <w:rFonts w:asciiTheme="majorHAnsi" w:hAnsiTheme="majorHAnsi"/>
                <w:b/>
                <w:sz w:val="20"/>
                <w:szCs w:val="20"/>
              </w:rPr>
              <w:t>TSPE targets sequence 5' to 3' with anti-tags (bold)</w:t>
            </w:r>
          </w:p>
        </w:tc>
        <w:tc>
          <w:tcPr>
            <w:tcW w:w="715" w:type="pct"/>
            <w:vAlign w:val="center"/>
          </w:tcPr>
          <w:p w14:paraId="49791C9C" w14:textId="79553F03" w:rsidR="00717E51" w:rsidRPr="00AE66A4" w:rsidRDefault="00717E51" w:rsidP="00AE66A4">
            <w:pPr>
              <w:rPr>
                <w:rFonts w:asciiTheme="majorHAnsi" w:hAnsiTheme="majorHAnsi"/>
                <w:b/>
                <w:sz w:val="20"/>
                <w:szCs w:val="20"/>
              </w:rPr>
            </w:pPr>
            <w:r w:rsidRPr="00AE66A4">
              <w:rPr>
                <w:rFonts w:asciiTheme="majorHAnsi" w:hAnsiTheme="majorHAnsi"/>
                <w:b/>
                <w:sz w:val="20"/>
                <w:szCs w:val="20"/>
              </w:rPr>
              <w:t>Virus specificity</w:t>
            </w:r>
          </w:p>
        </w:tc>
        <w:tc>
          <w:tcPr>
            <w:tcW w:w="715" w:type="pct"/>
          </w:tcPr>
          <w:p w14:paraId="51053A63" w14:textId="3E72BF7E" w:rsidR="00717E51" w:rsidRPr="00AE66A4" w:rsidRDefault="00717E51" w:rsidP="00AE66A4">
            <w:pPr>
              <w:rPr>
                <w:rFonts w:asciiTheme="majorHAnsi" w:hAnsiTheme="majorHAnsi"/>
                <w:b/>
                <w:sz w:val="20"/>
                <w:szCs w:val="20"/>
              </w:rPr>
            </w:pPr>
            <w:r>
              <w:rPr>
                <w:rFonts w:asciiTheme="majorHAnsi" w:hAnsiTheme="majorHAnsi"/>
                <w:b/>
                <w:sz w:val="20"/>
                <w:szCs w:val="20"/>
              </w:rPr>
              <w:t>Virus abbreviation</w:t>
            </w:r>
          </w:p>
        </w:tc>
      </w:tr>
      <w:tr w:rsidR="00717E51" w:rsidRPr="00AE66A4" w14:paraId="72DBECFA" w14:textId="509DCF11" w:rsidTr="00717E51">
        <w:tc>
          <w:tcPr>
            <w:tcW w:w="548" w:type="pct"/>
            <w:vAlign w:val="center"/>
          </w:tcPr>
          <w:p w14:paraId="78B9B0EE" w14:textId="7B152A6D" w:rsidR="00717E51" w:rsidRPr="00AE66A4" w:rsidRDefault="00717E51" w:rsidP="00AE66A4">
            <w:pPr>
              <w:rPr>
                <w:rFonts w:asciiTheme="majorHAnsi" w:hAnsiTheme="majorHAnsi" w:cs="Times New Roman"/>
                <w:sz w:val="20"/>
                <w:szCs w:val="20"/>
              </w:rPr>
            </w:pPr>
            <w:r w:rsidRPr="00AE66A4">
              <w:rPr>
                <w:rFonts w:asciiTheme="majorHAnsi" w:hAnsiTheme="majorHAnsi" w:cs="Times New Roman"/>
                <w:sz w:val="20"/>
                <w:szCs w:val="20"/>
              </w:rPr>
              <w:t>PAR-F1 L-gene</w:t>
            </w:r>
          </w:p>
        </w:tc>
        <w:tc>
          <w:tcPr>
            <w:tcW w:w="1240" w:type="pct"/>
            <w:vAlign w:val="center"/>
          </w:tcPr>
          <w:p w14:paraId="06C58191" w14:textId="7041A08A"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color w:val="000000"/>
                <w:sz w:val="20"/>
                <w:szCs w:val="20"/>
                <w:lang w:eastAsia="en-AU"/>
              </w:rPr>
              <w:t>GAAGGITATTGTCAIAARNTNTGGAC</w:t>
            </w:r>
            <w:r w:rsidRPr="00AE66A4">
              <w:rPr>
                <w:rFonts w:asciiTheme="majorHAnsi" w:eastAsia="Times New Roman" w:hAnsiTheme="majorHAnsi" w:cs="Arial"/>
                <w:color w:val="000000"/>
                <w:sz w:val="20"/>
                <w:szCs w:val="20"/>
                <w:vertAlign w:val="superscript"/>
                <w:lang w:eastAsia="en-AU"/>
              </w:rPr>
              <w:t>a</w:t>
            </w:r>
            <w:proofErr w:type="spellEnd"/>
            <w:r w:rsidRPr="00AE66A4">
              <w:rPr>
                <w:rFonts w:asciiTheme="majorHAnsi" w:eastAsia="Times New Roman" w:hAnsiTheme="majorHAnsi" w:cs="Arial"/>
                <w:color w:val="000000"/>
                <w:sz w:val="20"/>
                <w:szCs w:val="20"/>
                <w:lang w:eastAsia="en-AU"/>
              </w:rPr>
              <w:t xml:space="preserve"> </w:t>
            </w:r>
          </w:p>
        </w:tc>
        <w:tc>
          <w:tcPr>
            <w:tcW w:w="1783" w:type="pct"/>
            <w:vAlign w:val="center"/>
          </w:tcPr>
          <w:p w14:paraId="620848C1" w14:textId="5DB39F67"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
                <w:bCs/>
                <w:color w:val="000000"/>
                <w:sz w:val="20"/>
                <w:szCs w:val="20"/>
                <w:lang w:eastAsia="en-AU"/>
              </w:rPr>
              <w:t>aactttctctctctattcttattt</w:t>
            </w:r>
            <w:r w:rsidRPr="00AE66A4">
              <w:rPr>
                <w:rFonts w:asciiTheme="majorHAnsi" w:eastAsia="Times New Roman" w:hAnsiTheme="majorHAnsi" w:cs="Arial"/>
                <w:color w:val="000000"/>
                <w:sz w:val="20"/>
                <w:szCs w:val="20"/>
                <w:lang w:eastAsia="en-AU"/>
              </w:rPr>
              <w:t>-caaccatggttccgcgcagtcta</w:t>
            </w:r>
            <w:proofErr w:type="spellEnd"/>
          </w:p>
        </w:tc>
        <w:tc>
          <w:tcPr>
            <w:tcW w:w="715" w:type="pct"/>
            <w:vAlign w:val="center"/>
          </w:tcPr>
          <w:p w14:paraId="587A00CD" w14:textId="6B06E486" w:rsidR="00717E51" w:rsidRPr="00AE66A4" w:rsidRDefault="00717E51" w:rsidP="00717E51">
            <w:pPr>
              <w:rPr>
                <w:rFonts w:asciiTheme="majorHAnsi" w:hAnsiTheme="majorHAnsi" w:cs="Times New Roman"/>
                <w:b/>
                <w:sz w:val="20"/>
                <w:szCs w:val="20"/>
              </w:rPr>
            </w:pPr>
            <w:r w:rsidRPr="00AE66A4">
              <w:rPr>
                <w:rFonts w:asciiTheme="majorHAnsi" w:eastAsia="Times New Roman" w:hAnsiTheme="majorHAnsi" w:cs="Arial"/>
                <w:color w:val="000000"/>
                <w:sz w:val="20"/>
                <w:szCs w:val="20"/>
                <w:lang w:eastAsia="en-AU"/>
              </w:rPr>
              <w:t xml:space="preserve">Teviot </w:t>
            </w:r>
          </w:p>
        </w:tc>
        <w:tc>
          <w:tcPr>
            <w:tcW w:w="715" w:type="pct"/>
          </w:tcPr>
          <w:p w14:paraId="511D969E" w14:textId="77162963" w:rsidR="00717E51" w:rsidRPr="00AE66A4" w:rsidRDefault="00717E51" w:rsidP="00AE66A4">
            <w:pPr>
              <w:rPr>
                <w:rFonts w:asciiTheme="majorHAnsi" w:eastAsia="Times New Roman" w:hAnsiTheme="majorHAnsi" w:cs="Arial"/>
                <w:color w:val="000000"/>
                <w:sz w:val="20"/>
                <w:szCs w:val="20"/>
                <w:lang w:eastAsia="en-AU"/>
              </w:rPr>
            </w:pPr>
            <w:r>
              <w:rPr>
                <w:rFonts w:asciiTheme="majorHAnsi" w:eastAsia="Times New Roman" w:hAnsiTheme="majorHAnsi" w:cs="Arial"/>
                <w:color w:val="000000"/>
                <w:sz w:val="20"/>
                <w:szCs w:val="20"/>
                <w:lang w:eastAsia="en-AU"/>
              </w:rPr>
              <w:t>TevPV</w:t>
            </w:r>
          </w:p>
        </w:tc>
      </w:tr>
      <w:tr w:rsidR="00717E51" w:rsidRPr="00AE66A4" w14:paraId="133D18DE" w14:textId="77280443" w:rsidTr="00717E51">
        <w:tc>
          <w:tcPr>
            <w:tcW w:w="548" w:type="pct"/>
            <w:vAlign w:val="center"/>
          </w:tcPr>
          <w:p w14:paraId="7A1F1CFE" w14:textId="760985BD" w:rsidR="00717E51" w:rsidRPr="00AE66A4" w:rsidRDefault="00717E51" w:rsidP="00AE66A4">
            <w:pPr>
              <w:rPr>
                <w:rFonts w:asciiTheme="majorHAnsi" w:hAnsiTheme="majorHAnsi" w:cs="Times New Roman"/>
                <w:sz w:val="20"/>
                <w:szCs w:val="20"/>
              </w:rPr>
            </w:pPr>
            <w:r w:rsidRPr="00AE66A4">
              <w:rPr>
                <w:rFonts w:asciiTheme="majorHAnsi" w:hAnsiTheme="majorHAnsi" w:cs="Times New Roman"/>
                <w:sz w:val="20"/>
                <w:szCs w:val="20"/>
              </w:rPr>
              <w:t>PAR-R L-gene</w:t>
            </w:r>
          </w:p>
        </w:tc>
        <w:tc>
          <w:tcPr>
            <w:tcW w:w="1240" w:type="pct"/>
            <w:vAlign w:val="center"/>
          </w:tcPr>
          <w:p w14:paraId="16A824F3" w14:textId="3863D8CB"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Cs/>
                <w:i/>
                <w:iCs/>
                <w:color w:val="000000"/>
                <w:sz w:val="20"/>
                <w:szCs w:val="20"/>
                <w:vertAlign w:val="superscript"/>
                <w:lang w:eastAsia="en-AU"/>
              </w:rPr>
              <w:t>b</w:t>
            </w:r>
            <w:r w:rsidRPr="00AE66A4">
              <w:rPr>
                <w:rFonts w:asciiTheme="majorHAnsi" w:eastAsia="Times New Roman" w:hAnsiTheme="majorHAnsi" w:cs="Arial"/>
                <w:color w:val="000000"/>
                <w:sz w:val="20"/>
                <w:szCs w:val="20"/>
                <w:lang w:eastAsia="en-AU"/>
              </w:rPr>
              <w:t>GCTGAAGTTACIGGITCICCDATRTTNC</w:t>
            </w:r>
            <w:r w:rsidRPr="00AE66A4">
              <w:rPr>
                <w:rFonts w:asciiTheme="majorHAnsi" w:eastAsia="Times New Roman" w:hAnsiTheme="majorHAnsi" w:cs="Arial"/>
                <w:color w:val="000000"/>
                <w:sz w:val="20"/>
                <w:szCs w:val="20"/>
                <w:vertAlign w:val="superscript"/>
                <w:lang w:eastAsia="en-AU"/>
              </w:rPr>
              <w:t>a</w:t>
            </w:r>
            <w:proofErr w:type="spellEnd"/>
          </w:p>
        </w:tc>
        <w:tc>
          <w:tcPr>
            <w:tcW w:w="1783" w:type="pct"/>
            <w:vAlign w:val="center"/>
          </w:tcPr>
          <w:p w14:paraId="4B9E4EAD" w14:textId="4EF71A31"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
                <w:bCs/>
                <w:color w:val="000000"/>
                <w:sz w:val="20"/>
                <w:szCs w:val="20"/>
                <w:lang w:eastAsia="en-AU"/>
              </w:rPr>
              <w:t>tacacaatattcatcataactaac</w:t>
            </w:r>
            <w:r w:rsidRPr="00AE66A4">
              <w:rPr>
                <w:rFonts w:asciiTheme="majorHAnsi" w:eastAsia="Times New Roman" w:hAnsiTheme="majorHAnsi" w:cs="Arial"/>
                <w:color w:val="000000"/>
                <w:sz w:val="20"/>
                <w:szCs w:val="20"/>
                <w:lang w:eastAsia="en-AU"/>
              </w:rPr>
              <w:t>-caggtctctggaccataagctc</w:t>
            </w:r>
            <w:proofErr w:type="spellEnd"/>
          </w:p>
        </w:tc>
        <w:tc>
          <w:tcPr>
            <w:tcW w:w="715" w:type="pct"/>
            <w:vAlign w:val="center"/>
          </w:tcPr>
          <w:p w14:paraId="7B88370D" w14:textId="6AACF263" w:rsidR="00717E51" w:rsidRPr="00AE66A4" w:rsidRDefault="00717E51" w:rsidP="00717E51">
            <w:pPr>
              <w:rPr>
                <w:rFonts w:asciiTheme="majorHAnsi" w:hAnsiTheme="majorHAnsi" w:cs="Times New Roman"/>
                <w:b/>
                <w:sz w:val="20"/>
                <w:szCs w:val="20"/>
              </w:rPr>
            </w:pPr>
            <w:r w:rsidRPr="00AE66A4">
              <w:rPr>
                <w:rFonts w:asciiTheme="majorHAnsi" w:eastAsia="Times New Roman" w:hAnsiTheme="majorHAnsi" w:cs="Arial"/>
                <w:color w:val="000000"/>
                <w:sz w:val="20"/>
                <w:szCs w:val="20"/>
                <w:lang w:eastAsia="en-AU"/>
              </w:rPr>
              <w:t>Yeppoon</w:t>
            </w:r>
            <w:r>
              <w:rPr>
                <w:rFonts w:asciiTheme="majorHAnsi" w:eastAsia="Times New Roman" w:hAnsiTheme="majorHAnsi" w:cs="Arial"/>
                <w:color w:val="000000"/>
                <w:sz w:val="20"/>
                <w:szCs w:val="20"/>
                <w:lang w:eastAsia="en-AU"/>
              </w:rPr>
              <w:t xml:space="preserve"> </w:t>
            </w:r>
          </w:p>
        </w:tc>
        <w:tc>
          <w:tcPr>
            <w:tcW w:w="715" w:type="pct"/>
          </w:tcPr>
          <w:p w14:paraId="55386883" w14:textId="283EB4CD" w:rsidR="00717E51" w:rsidRPr="00AE66A4" w:rsidRDefault="00717E51" w:rsidP="00AE66A4">
            <w:pPr>
              <w:rPr>
                <w:rFonts w:asciiTheme="majorHAnsi" w:eastAsia="Times New Roman" w:hAnsiTheme="majorHAnsi" w:cs="Arial"/>
                <w:color w:val="000000"/>
                <w:sz w:val="20"/>
                <w:szCs w:val="20"/>
                <w:lang w:eastAsia="en-AU"/>
              </w:rPr>
            </w:pPr>
            <w:proofErr w:type="spellStart"/>
            <w:r>
              <w:rPr>
                <w:rFonts w:asciiTheme="majorHAnsi" w:eastAsia="Times New Roman" w:hAnsiTheme="majorHAnsi" w:cs="Arial"/>
                <w:color w:val="000000"/>
                <w:sz w:val="20"/>
                <w:szCs w:val="20"/>
                <w:lang w:eastAsia="en-AU"/>
              </w:rPr>
              <w:t>YepPV</w:t>
            </w:r>
            <w:proofErr w:type="spellEnd"/>
          </w:p>
        </w:tc>
      </w:tr>
      <w:tr w:rsidR="00717E51" w:rsidRPr="00AE66A4" w14:paraId="07B8A2A5" w14:textId="700E5243" w:rsidTr="00717E51">
        <w:tc>
          <w:tcPr>
            <w:tcW w:w="548" w:type="pct"/>
            <w:vAlign w:val="center"/>
          </w:tcPr>
          <w:p w14:paraId="29EFC435" w14:textId="77777777" w:rsidR="00717E51" w:rsidRPr="00AE66A4" w:rsidRDefault="00717E51" w:rsidP="00AE66A4">
            <w:pPr>
              <w:rPr>
                <w:rFonts w:asciiTheme="majorHAnsi" w:hAnsiTheme="majorHAnsi" w:cs="Times New Roman"/>
                <w:b/>
                <w:sz w:val="20"/>
                <w:szCs w:val="20"/>
              </w:rPr>
            </w:pPr>
          </w:p>
        </w:tc>
        <w:tc>
          <w:tcPr>
            <w:tcW w:w="1240" w:type="pct"/>
            <w:vAlign w:val="center"/>
          </w:tcPr>
          <w:p w14:paraId="6E46EAA3" w14:textId="77777777" w:rsidR="00717E51" w:rsidRPr="00AE66A4" w:rsidRDefault="00717E51" w:rsidP="00AE66A4">
            <w:pPr>
              <w:rPr>
                <w:rFonts w:asciiTheme="majorHAnsi" w:hAnsiTheme="majorHAnsi" w:cs="Times New Roman"/>
                <w:b/>
                <w:sz w:val="20"/>
                <w:szCs w:val="20"/>
              </w:rPr>
            </w:pPr>
          </w:p>
        </w:tc>
        <w:tc>
          <w:tcPr>
            <w:tcW w:w="1783" w:type="pct"/>
            <w:vAlign w:val="center"/>
          </w:tcPr>
          <w:p w14:paraId="31A450B3" w14:textId="78B4B997"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
                <w:bCs/>
                <w:color w:val="000000"/>
                <w:sz w:val="20"/>
                <w:szCs w:val="20"/>
                <w:lang w:eastAsia="en-AU"/>
              </w:rPr>
              <w:t>tctctttaaacacattcaacaata</w:t>
            </w:r>
            <w:r w:rsidRPr="00AE66A4">
              <w:rPr>
                <w:rFonts w:asciiTheme="majorHAnsi" w:eastAsia="Times New Roman" w:hAnsiTheme="majorHAnsi" w:cs="Arial"/>
                <w:color w:val="000000"/>
                <w:sz w:val="20"/>
                <w:szCs w:val="20"/>
                <w:lang w:eastAsia="en-AU"/>
              </w:rPr>
              <w:t>-agttccaagatcattgagccaccagt</w:t>
            </w:r>
            <w:proofErr w:type="spellEnd"/>
          </w:p>
        </w:tc>
        <w:tc>
          <w:tcPr>
            <w:tcW w:w="715" w:type="pct"/>
            <w:vAlign w:val="center"/>
          </w:tcPr>
          <w:p w14:paraId="3CBFA9F3" w14:textId="14044A2E" w:rsidR="00717E51" w:rsidRPr="00AE66A4" w:rsidRDefault="00717E51" w:rsidP="00717E51">
            <w:pPr>
              <w:rPr>
                <w:rFonts w:asciiTheme="majorHAnsi" w:hAnsiTheme="majorHAnsi" w:cs="Times New Roman"/>
                <w:b/>
                <w:sz w:val="20"/>
                <w:szCs w:val="20"/>
              </w:rPr>
            </w:pPr>
            <w:r w:rsidRPr="00AE66A4">
              <w:rPr>
                <w:rFonts w:asciiTheme="majorHAnsi" w:eastAsia="Times New Roman" w:hAnsiTheme="majorHAnsi" w:cs="Arial"/>
                <w:color w:val="000000"/>
                <w:sz w:val="20"/>
                <w:szCs w:val="20"/>
                <w:lang w:eastAsia="en-AU"/>
              </w:rPr>
              <w:t xml:space="preserve">Grove </w:t>
            </w:r>
          </w:p>
        </w:tc>
        <w:tc>
          <w:tcPr>
            <w:tcW w:w="715" w:type="pct"/>
          </w:tcPr>
          <w:p w14:paraId="7076CB06" w14:textId="4F9D4F05" w:rsidR="00717E51" w:rsidRPr="00AE66A4" w:rsidRDefault="00717E51" w:rsidP="00AE66A4">
            <w:pPr>
              <w:rPr>
                <w:rFonts w:asciiTheme="majorHAnsi" w:eastAsia="Times New Roman" w:hAnsiTheme="majorHAnsi" w:cs="Arial"/>
                <w:color w:val="000000"/>
                <w:sz w:val="20"/>
                <w:szCs w:val="20"/>
                <w:lang w:eastAsia="en-AU"/>
              </w:rPr>
            </w:pPr>
            <w:r>
              <w:rPr>
                <w:rFonts w:asciiTheme="majorHAnsi" w:eastAsia="Times New Roman" w:hAnsiTheme="majorHAnsi" w:cs="Arial"/>
                <w:color w:val="000000"/>
                <w:sz w:val="20"/>
                <w:szCs w:val="20"/>
                <w:lang w:eastAsia="en-AU"/>
              </w:rPr>
              <w:t>GroPV</w:t>
            </w:r>
          </w:p>
        </w:tc>
      </w:tr>
      <w:tr w:rsidR="00717E51" w:rsidRPr="00AE66A4" w14:paraId="0CFD5ECC" w14:textId="18579A98" w:rsidTr="00717E51">
        <w:tc>
          <w:tcPr>
            <w:tcW w:w="548" w:type="pct"/>
            <w:vAlign w:val="center"/>
          </w:tcPr>
          <w:p w14:paraId="51444F95" w14:textId="77777777" w:rsidR="00717E51" w:rsidRPr="00AE66A4" w:rsidRDefault="00717E51" w:rsidP="00AE66A4">
            <w:pPr>
              <w:rPr>
                <w:rFonts w:asciiTheme="majorHAnsi" w:hAnsiTheme="majorHAnsi" w:cs="Times New Roman"/>
                <w:b/>
                <w:sz w:val="20"/>
                <w:szCs w:val="20"/>
              </w:rPr>
            </w:pPr>
          </w:p>
        </w:tc>
        <w:tc>
          <w:tcPr>
            <w:tcW w:w="1240" w:type="pct"/>
            <w:vAlign w:val="center"/>
          </w:tcPr>
          <w:p w14:paraId="44ADF772" w14:textId="77777777" w:rsidR="00717E51" w:rsidRPr="00AE66A4" w:rsidRDefault="00717E51" w:rsidP="00AE66A4">
            <w:pPr>
              <w:rPr>
                <w:rFonts w:asciiTheme="majorHAnsi" w:hAnsiTheme="majorHAnsi" w:cs="Times New Roman"/>
                <w:b/>
                <w:sz w:val="20"/>
                <w:szCs w:val="20"/>
              </w:rPr>
            </w:pPr>
          </w:p>
        </w:tc>
        <w:tc>
          <w:tcPr>
            <w:tcW w:w="1783" w:type="pct"/>
            <w:vAlign w:val="center"/>
          </w:tcPr>
          <w:p w14:paraId="60FAB4F7" w14:textId="4840D65B"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
                <w:bCs/>
                <w:color w:val="000000"/>
                <w:sz w:val="20"/>
                <w:szCs w:val="20"/>
                <w:lang w:eastAsia="en-AU"/>
              </w:rPr>
              <w:t>caatttacatttcactttcttatc</w:t>
            </w:r>
            <w:r w:rsidRPr="00AE66A4">
              <w:rPr>
                <w:rFonts w:asciiTheme="majorHAnsi" w:eastAsia="Times New Roman" w:hAnsiTheme="majorHAnsi" w:cs="Arial"/>
                <w:color w:val="000000"/>
                <w:sz w:val="20"/>
                <w:szCs w:val="20"/>
                <w:lang w:eastAsia="en-AU"/>
              </w:rPr>
              <w:t>-caaggttacggcacaacatgaa</w:t>
            </w:r>
            <w:proofErr w:type="spellEnd"/>
          </w:p>
        </w:tc>
        <w:tc>
          <w:tcPr>
            <w:tcW w:w="715" w:type="pct"/>
            <w:vAlign w:val="center"/>
          </w:tcPr>
          <w:p w14:paraId="142D62A3" w14:textId="6170FDCE" w:rsidR="00717E51" w:rsidRPr="00AE66A4" w:rsidRDefault="00717E51" w:rsidP="00717E51">
            <w:pPr>
              <w:rPr>
                <w:rFonts w:asciiTheme="majorHAnsi" w:hAnsiTheme="majorHAnsi" w:cs="Times New Roman"/>
                <w:b/>
                <w:sz w:val="20"/>
                <w:szCs w:val="20"/>
              </w:rPr>
            </w:pPr>
            <w:r w:rsidRPr="00AE66A4">
              <w:rPr>
                <w:rFonts w:asciiTheme="majorHAnsi" w:eastAsia="Times New Roman" w:hAnsiTheme="majorHAnsi" w:cs="Arial"/>
                <w:color w:val="000000"/>
                <w:sz w:val="20"/>
                <w:szCs w:val="20"/>
                <w:lang w:eastAsia="en-AU"/>
              </w:rPr>
              <w:t>Cedar</w:t>
            </w:r>
            <w:r>
              <w:rPr>
                <w:rFonts w:asciiTheme="majorHAnsi" w:eastAsia="Times New Roman" w:hAnsiTheme="majorHAnsi" w:cs="Arial"/>
                <w:color w:val="000000"/>
                <w:sz w:val="20"/>
                <w:szCs w:val="20"/>
                <w:lang w:eastAsia="en-AU"/>
              </w:rPr>
              <w:t xml:space="preserve"> </w:t>
            </w:r>
          </w:p>
        </w:tc>
        <w:tc>
          <w:tcPr>
            <w:tcW w:w="715" w:type="pct"/>
          </w:tcPr>
          <w:p w14:paraId="73D284F8" w14:textId="0112F713" w:rsidR="00717E51" w:rsidRPr="00AE66A4" w:rsidRDefault="00717E51" w:rsidP="00AE66A4">
            <w:pPr>
              <w:rPr>
                <w:rFonts w:asciiTheme="majorHAnsi" w:eastAsia="Times New Roman" w:hAnsiTheme="majorHAnsi" w:cs="Arial"/>
                <w:color w:val="000000"/>
                <w:sz w:val="20"/>
                <w:szCs w:val="20"/>
                <w:lang w:eastAsia="en-AU"/>
              </w:rPr>
            </w:pPr>
            <w:proofErr w:type="spellStart"/>
            <w:r>
              <w:rPr>
                <w:rFonts w:asciiTheme="majorHAnsi" w:eastAsia="Times New Roman" w:hAnsiTheme="majorHAnsi" w:cs="Arial"/>
                <w:color w:val="000000"/>
                <w:sz w:val="20"/>
                <w:szCs w:val="20"/>
                <w:lang w:eastAsia="en-AU"/>
              </w:rPr>
              <w:t>CedV</w:t>
            </w:r>
            <w:proofErr w:type="spellEnd"/>
          </w:p>
        </w:tc>
      </w:tr>
      <w:tr w:rsidR="00717E51" w:rsidRPr="00AE66A4" w14:paraId="64C38EAC" w14:textId="6E44106F" w:rsidTr="00717E51">
        <w:tc>
          <w:tcPr>
            <w:tcW w:w="548" w:type="pct"/>
            <w:vAlign w:val="center"/>
          </w:tcPr>
          <w:p w14:paraId="6F2A5D45" w14:textId="77777777" w:rsidR="00717E51" w:rsidRPr="00AE66A4" w:rsidRDefault="00717E51" w:rsidP="00AE66A4">
            <w:pPr>
              <w:rPr>
                <w:rFonts w:asciiTheme="majorHAnsi" w:hAnsiTheme="majorHAnsi" w:cs="Times New Roman"/>
                <w:b/>
                <w:sz w:val="20"/>
                <w:szCs w:val="20"/>
              </w:rPr>
            </w:pPr>
          </w:p>
        </w:tc>
        <w:tc>
          <w:tcPr>
            <w:tcW w:w="1240" w:type="pct"/>
            <w:vAlign w:val="center"/>
          </w:tcPr>
          <w:p w14:paraId="474923DD" w14:textId="77777777" w:rsidR="00717E51" w:rsidRPr="00AE66A4" w:rsidRDefault="00717E51" w:rsidP="00AE66A4">
            <w:pPr>
              <w:rPr>
                <w:rFonts w:asciiTheme="majorHAnsi" w:hAnsiTheme="majorHAnsi" w:cs="Times New Roman"/>
                <w:b/>
                <w:sz w:val="20"/>
                <w:szCs w:val="20"/>
              </w:rPr>
            </w:pPr>
          </w:p>
        </w:tc>
        <w:tc>
          <w:tcPr>
            <w:tcW w:w="1783" w:type="pct"/>
            <w:vAlign w:val="center"/>
          </w:tcPr>
          <w:p w14:paraId="5BF1C29B" w14:textId="7A6C4EAD"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
                <w:bCs/>
                <w:color w:val="000000"/>
                <w:sz w:val="20"/>
                <w:szCs w:val="20"/>
                <w:lang w:eastAsia="en-AU"/>
              </w:rPr>
              <w:t>ttaacaacttatacaaacacaaac</w:t>
            </w:r>
            <w:r w:rsidRPr="00AE66A4">
              <w:rPr>
                <w:rFonts w:asciiTheme="majorHAnsi" w:eastAsia="Times New Roman" w:hAnsiTheme="majorHAnsi" w:cs="Arial"/>
                <w:color w:val="000000"/>
                <w:sz w:val="20"/>
                <w:szCs w:val="20"/>
                <w:lang w:eastAsia="en-AU"/>
              </w:rPr>
              <w:t>-ttatattttgacaggctcagaatgaatc</w:t>
            </w:r>
            <w:proofErr w:type="spellEnd"/>
          </w:p>
        </w:tc>
        <w:tc>
          <w:tcPr>
            <w:tcW w:w="715" w:type="pct"/>
            <w:vAlign w:val="center"/>
          </w:tcPr>
          <w:p w14:paraId="707154B4" w14:textId="29349BCF" w:rsidR="00717E51" w:rsidRPr="00AE66A4" w:rsidRDefault="00717E51" w:rsidP="00717E51">
            <w:pPr>
              <w:rPr>
                <w:rFonts w:asciiTheme="majorHAnsi" w:hAnsiTheme="majorHAnsi" w:cs="Times New Roman"/>
                <w:b/>
                <w:sz w:val="20"/>
                <w:szCs w:val="20"/>
              </w:rPr>
            </w:pPr>
            <w:r w:rsidRPr="00AE66A4">
              <w:rPr>
                <w:rFonts w:asciiTheme="majorHAnsi" w:eastAsia="Times New Roman" w:hAnsiTheme="majorHAnsi" w:cs="Arial"/>
                <w:color w:val="000000"/>
                <w:sz w:val="20"/>
                <w:szCs w:val="20"/>
                <w:lang w:eastAsia="en-AU"/>
              </w:rPr>
              <w:t>Hendra</w:t>
            </w:r>
            <w:r>
              <w:rPr>
                <w:rFonts w:asciiTheme="majorHAnsi" w:eastAsia="Times New Roman" w:hAnsiTheme="majorHAnsi" w:cs="Arial"/>
                <w:color w:val="000000"/>
                <w:sz w:val="20"/>
                <w:szCs w:val="20"/>
                <w:lang w:eastAsia="en-AU"/>
              </w:rPr>
              <w:t xml:space="preserve"> </w:t>
            </w:r>
          </w:p>
        </w:tc>
        <w:tc>
          <w:tcPr>
            <w:tcW w:w="715" w:type="pct"/>
          </w:tcPr>
          <w:p w14:paraId="4437535B" w14:textId="38827D70" w:rsidR="00717E51" w:rsidRPr="00AE66A4" w:rsidRDefault="00717E51" w:rsidP="00AE66A4">
            <w:pPr>
              <w:rPr>
                <w:rFonts w:asciiTheme="majorHAnsi" w:eastAsia="Times New Roman" w:hAnsiTheme="majorHAnsi" w:cs="Arial"/>
                <w:color w:val="000000"/>
                <w:sz w:val="20"/>
                <w:szCs w:val="20"/>
                <w:lang w:eastAsia="en-AU"/>
              </w:rPr>
            </w:pPr>
            <w:r>
              <w:rPr>
                <w:rFonts w:asciiTheme="majorHAnsi" w:eastAsia="Times New Roman" w:hAnsiTheme="majorHAnsi" w:cs="Arial"/>
                <w:color w:val="000000"/>
                <w:sz w:val="20"/>
                <w:szCs w:val="20"/>
                <w:lang w:eastAsia="en-AU"/>
              </w:rPr>
              <w:t>HeV</w:t>
            </w:r>
          </w:p>
        </w:tc>
      </w:tr>
      <w:tr w:rsidR="00717E51" w:rsidRPr="00AE66A4" w14:paraId="2852894E" w14:textId="1985AC98" w:rsidTr="00717E51">
        <w:tc>
          <w:tcPr>
            <w:tcW w:w="548" w:type="pct"/>
            <w:vAlign w:val="center"/>
          </w:tcPr>
          <w:p w14:paraId="3D453892" w14:textId="77777777" w:rsidR="00717E51" w:rsidRPr="00AE66A4" w:rsidRDefault="00717E51" w:rsidP="00AE66A4">
            <w:pPr>
              <w:rPr>
                <w:rFonts w:asciiTheme="majorHAnsi" w:hAnsiTheme="majorHAnsi" w:cs="Times New Roman"/>
                <w:b/>
                <w:sz w:val="20"/>
                <w:szCs w:val="20"/>
              </w:rPr>
            </w:pPr>
          </w:p>
        </w:tc>
        <w:tc>
          <w:tcPr>
            <w:tcW w:w="1240" w:type="pct"/>
            <w:vAlign w:val="center"/>
          </w:tcPr>
          <w:p w14:paraId="23981BF2" w14:textId="77777777" w:rsidR="00717E51" w:rsidRPr="00AE66A4" w:rsidRDefault="00717E51" w:rsidP="00AE66A4">
            <w:pPr>
              <w:rPr>
                <w:rFonts w:asciiTheme="majorHAnsi" w:hAnsiTheme="majorHAnsi" w:cs="Times New Roman"/>
                <w:b/>
                <w:sz w:val="20"/>
                <w:szCs w:val="20"/>
              </w:rPr>
            </w:pPr>
          </w:p>
        </w:tc>
        <w:tc>
          <w:tcPr>
            <w:tcW w:w="1783" w:type="pct"/>
            <w:vAlign w:val="center"/>
          </w:tcPr>
          <w:p w14:paraId="1D74E3C4" w14:textId="28133916"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
                <w:bCs/>
                <w:color w:val="000000"/>
                <w:sz w:val="20"/>
                <w:szCs w:val="20"/>
                <w:lang w:eastAsia="en-AU"/>
              </w:rPr>
              <w:t>acatcaaattctttcaatatcttc</w:t>
            </w:r>
            <w:r w:rsidRPr="00AE66A4">
              <w:rPr>
                <w:rFonts w:asciiTheme="majorHAnsi" w:eastAsia="Times New Roman" w:hAnsiTheme="majorHAnsi" w:cs="Arial"/>
                <w:color w:val="000000"/>
                <w:sz w:val="20"/>
                <w:szCs w:val="20"/>
                <w:lang w:eastAsia="en-AU"/>
              </w:rPr>
              <w:t>-ccattgcgtaccaaaatagtatgga</w:t>
            </w:r>
            <w:proofErr w:type="spellEnd"/>
          </w:p>
        </w:tc>
        <w:tc>
          <w:tcPr>
            <w:tcW w:w="715" w:type="pct"/>
            <w:vAlign w:val="center"/>
          </w:tcPr>
          <w:p w14:paraId="07112862" w14:textId="58B838E7" w:rsidR="00717E51" w:rsidRPr="00AE66A4" w:rsidRDefault="00717E51" w:rsidP="00717E51">
            <w:pPr>
              <w:rPr>
                <w:rFonts w:asciiTheme="majorHAnsi" w:hAnsiTheme="majorHAnsi" w:cs="Times New Roman"/>
                <w:b/>
                <w:sz w:val="20"/>
                <w:szCs w:val="20"/>
              </w:rPr>
            </w:pPr>
            <w:r w:rsidRPr="00AE66A4">
              <w:rPr>
                <w:rFonts w:asciiTheme="majorHAnsi" w:eastAsia="Times New Roman" w:hAnsiTheme="majorHAnsi" w:cs="Arial"/>
                <w:color w:val="000000"/>
                <w:sz w:val="20"/>
                <w:szCs w:val="20"/>
                <w:lang w:eastAsia="en-AU"/>
              </w:rPr>
              <w:t>Menangle</w:t>
            </w:r>
            <w:r>
              <w:rPr>
                <w:rFonts w:asciiTheme="majorHAnsi" w:eastAsia="Times New Roman" w:hAnsiTheme="majorHAnsi" w:cs="Arial"/>
                <w:color w:val="000000"/>
                <w:sz w:val="20"/>
                <w:szCs w:val="20"/>
                <w:lang w:eastAsia="en-AU"/>
              </w:rPr>
              <w:t xml:space="preserve"> </w:t>
            </w:r>
          </w:p>
        </w:tc>
        <w:tc>
          <w:tcPr>
            <w:tcW w:w="715" w:type="pct"/>
          </w:tcPr>
          <w:p w14:paraId="383AF13A" w14:textId="4B8B84D9" w:rsidR="00717E51" w:rsidRPr="00AE66A4" w:rsidRDefault="00717E51" w:rsidP="00AE66A4">
            <w:pPr>
              <w:rPr>
                <w:rFonts w:asciiTheme="majorHAnsi" w:eastAsia="Times New Roman" w:hAnsiTheme="majorHAnsi" w:cs="Arial"/>
                <w:color w:val="000000"/>
                <w:sz w:val="20"/>
                <w:szCs w:val="20"/>
                <w:lang w:eastAsia="en-AU"/>
              </w:rPr>
            </w:pPr>
            <w:r>
              <w:rPr>
                <w:rFonts w:asciiTheme="majorHAnsi" w:eastAsia="Times New Roman" w:hAnsiTheme="majorHAnsi" w:cs="Arial"/>
                <w:color w:val="000000"/>
                <w:sz w:val="20"/>
                <w:szCs w:val="20"/>
                <w:lang w:eastAsia="en-AU"/>
              </w:rPr>
              <w:t>MenV</w:t>
            </w:r>
          </w:p>
        </w:tc>
      </w:tr>
      <w:tr w:rsidR="00717E51" w:rsidRPr="00AE66A4" w14:paraId="7CB78E5E" w14:textId="484505C7" w:rsidTr="00717E51">
        <w:tc>
          <w:tcPr>
            <w:tcW w:w="548" w:type="pct"/>
            <w:vAlign w:val="center"/>
          </w:tcPr>
          <w:p w14:paraId="016A4A89" w14:textId="77777777" w:rsidR="00717E51" w:rsidRPr="00AE66A4" w:rsidRDefault="00717E51" w:rsidP="00AE66A4">
            <w:pPr>
              <w:rPr>
                <w:rFonts w:asciiTheme="majorHAnsi" w:hAnsiTheme="majorHAnsi" w:cs="Times New Roman"/>
                <w:b/>
                <w:sz w:val="20"/>
                <w:szCs w:val="20"/>
              </w:rPr>
            </w:pPr>
          </w:p>
        </w:tc>
        <w:tc>
          <w:tcPr>
            <w:tcW w:w="1240" w:type="pct"/>
            <w:vAlign w:val="center"/>
          </w:tcPr>
          <w:p w14:paraId="65BA0B09" w14:textId="77777777" w:rsidR="00717E51" w:rsidRPr="00AE66A4" w:rsidRDefault="00717E51" w:rsidP="00AE66A4">
            <w:pPr>
              <w:rPr>
                <w:rFonts w:asciiTheme="majorHAnsi" w:hAnsiTheme="majorHAnsi" w:cs="Times New Roman"/>
                <w:b/>
                <w:sz w:val="20"/>
                <w:szCs w:val="20"/>
              </w:rPr>
            </w:pPr>
          </w:p>
        </w:tc>
        <w:tc>
          <w:tcPr>
            <w:tcW w:w="1783" w:type="pct"/>
            <w:vAlign w:val="center"/>
          </w:tcPr>
          <w:p w14:paraId="2D464AFD" w14:textId="0481CCC0"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
                <w:bCs/>
                <w:color w:val="000000"/>
                <w:sz w:val="20"/>
                <w:szCs w:val="20"/>
                <w:lang w:eastAsia="en-AU"/>
              </w:rPr>
              <w:t>cataatcaatttcaactttctact</w:t>
            </w:r>
            <w:r w:rsidRPr="00AE66A4">
              <w:rPr>
                <w:rFonts w:asciiTheme="majorHAnsi" w:eastAsia="Times New Roman" w:hAnsiTheme="majorHAnsi" w:cs="Arial"/>
                <w:color w:val="000000"/>
                <w:sz w:val="20"/>
                <w:szCs w:val="20"/>
                <w:lang w:eastAsia="en-AU"/>
              </w:rPr>
              <w:t>-attctctctgcaaccgaggcaaactc</w:t>
            </w:r>
            <w:proofErr w:type="spellEnd"/>
          </w:p>
        </w:tc>
        <w:tc>
          <w:tcPr>
            <w:tcW w:w="715" w:type="pct"/>
            <w:vAlign w:val="center"/>
          </w:tcPr>
          <w:p w14:paraId="117EE96B" w14:textId="60AD04F7" w:rsidR="00717E51" w:rsidRPr="00AE66A4" w:rsidRDefault="00717E51" w:rsidP="00717E51">
            <w:pPr>
              <w:rPr>
                <w:rFonts w:asciiTheme="majorHAnsi" w:hAnsiTheme="majorHAnsi" w:cs="Times New Roman"/>
                <w:b/>
                <w:sz w:val="20"/>
                <w:szCs w:val="20"/>
              </w:rPr>
            </w:pPr>
            <w:r w:rsidRPr="00AE66A4">
              <w:rPr>
                <w:rFonts w:asciiTheme="majorHAnsi" w:eastAsia="Times New Roman" w:hAnsiTheme="majorHAnsi" w:cs="Arial"/>
                <w:color w:val="000000"/>
                <w:sz w:val="20"/>
                <w:szCs w:val="20"/>
                <w:lang w:eastAsia="en-AU"/>
              </w:rPr>
              <w:t xml:space="preserve">Hervey </w:t>
            </w:r>
          </w:p>
        </w:tc>
        <w:tc>
          <w:tcPr>
            <w:tcW w:w="715" w:type="pct"/>
          </w:tcPr>
          <w:p w14:paraId="1AFB769E" w14:textId="3A25B39A" w:rsidR="00717E51" w:rsidRPr="00AE66A4" w:rsidRDefault="00717E51" w:rsidP="00AE66A4">
            <w:pPr>
              <w:rPr>
                <w:rFonts w:asciiTheme="majorHAnsi" w:eastAsia="Times New Roman" w:hAnsiTheme="majorHAnsi" w:cs="Arial"/>
                <w:color w:val="000000"/>
                <w:sz w:val="20"/>
                <w:szCs w:val="20"/>
                <w:lang w:eastAsia="en-AU"/>
              </w:rPr>
            </w:pPr>
            <w:r>
              <w:rPr>
                <w:rFonts w:asciiTheme="majorHAnsi" w:eastAsia="Times New Roman" w:hAnsiTheme="majorHAnsi" w:cs="Arial"/>
                <w:color w:val="000000"/>
                <w:sz w:val="20"/>
                <w:szCs w:val="20"/>
                <w:lang w:eastAsia="en-AU"/>
              </w:rPr>
              <w:t>HerPV</w:t>
            </w:r>
          </w:p>
        </w:tc>
      </w:tr>
      <w:tr w:rsidR="00717E51" w:rsidRPr="00AE66A4" w14:paraId="099A7E68" w14:textId="3C023E46" w:rsidTr="00717E51">
        <w:tc>
          <w:tcPr>
            <w:tcW w:w="548" w:type="pct"/>
            <w:vAlign w:val="center"/>
          </w:tcPr>
          <w:p w14:paraId="524132CB" w14:textId="77777777" w:rsidR="00717E51" w:rsidRPr="00AE66A4" w:rsidRDefault="00717E51" w:rsidP="00AE66A4">
            <w:pPr>
              <w:rPr>
                <w:rFonts w:asciiTheme="majorHAnsi" w:hAnsiTheme="majorHAnsi" w:cs="Times New Roman"/>
                <w:b/>
                <w:sz w:val="20"/>
                <w:szCs w:val="20"/>
              </w:rPr>
            </w:pPr>
          </w:p>
        </w:tc>
        <w:tc>
          <w:tcPr>
            <w:tcW w:w="1240" w:type="pct"/>
            <w:vAlign w:val="center"/>
          </w:tcPr>
          <w:p w14:paraId="2A467A74" w14:textId="77777777" w:rsidR="00717E51" w:rsidRPr="00AE66A4" w:rsidRDefault="00717E51" w:rsidP="00AE66A4">
            <w:pPr>
              <w:rPr>
                <w:rFonts w:asciiTheme="majorHAnsi" w:hAnsiTheme="majorHAnsi" w:cs="Times New Roman"/>
                <w:b/>
                <w:sz w:val="20"/>
                <w:szCs w:val="20"/>
              </w:rPr>
            </w:pPr>
          </w:p>
        </w:tc>
        <w:tc>
          <w:tcPr>
            <w:tcW w:w="1783" w:type="pct"/>
            <w:vAlign w:val="center"/>
          </w:tcPr>
          <w:p w14:paraId="6CD46C69" w14:textId="0298875E"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
                <w:bCs/>
                <w:color w:val="000000"/>
                <w:sz w:val="20"/>
                <w:szCs w:val="20"/>
                <w:lang w:eastAsia="en-AU"/>
              </w:rPr>
              <w:t>tacttctttactacaatttacaac</w:t>
            </w:r>
            <w:r w:rsidRPr="00AE66A4">
              <w:rPr>
                <w:rFonts w:asciiTheme="majorHAnsi" w:eastAsia="Times New Roman" w:hAnsiTheme="majorHAnsi" w:cs="Arial"/>
                <w:color w:val="000000"/>
                <w:sz w:val="20"/>
                <w:szCs w:val="20"/>
                <w:lang w:eastAsia="en-AU"/>
              </w:rPr>
              <w:t>-tgcttgtagcaatatatctactaccctg</w:t>
            </w:r>
            <w:proofErr w:type="spellEnd"/>
          </w:p>
        </w:tc>
        <w:tc>
          <w:tcPr>
            <w:tcW w:w="715" w:type="pct"/>
            <w:vAlign w:val="center"/>
          </w:tcPr>
          <w:p w14:paraId="2C4FE1CC" w14:textId="6C81B08B" w:rsidR="00717E51" w:rsidRPr="00AE66A4" w:rsidRDefault="00717E51" w:rsidP="00717E51">
            <w:pPr>
              <w:rPr>
                <w:rFonts w:asciiTheme="majorHAnsi" w:hAnsiTheme="majorHAnsi" w:cs="Times New Roman"/>
                <w:b/>
                <w:sz w:val="20"/>
                <w:szCs w:val="20"/>
              </w:rPr>
            </w:pPr>
            <w:r w:rsidRPr="00AE66A4">
              <w:rPr>
                <w:rFonts w:asciiTheme="majorHAnsi" w:eastAsia="Times New Roman" w:hAnsiTheme="majorHAnsi" w:cs="Arial"/>
                <w:color w:val="000000"/>
                <w:sz w:val="20"/>
                <w:szCs w:val="20"/>
                <w:lang w:eastAsia="en-AU"/>
              </w:rPr>
              <w:t xml:space="preserve">Yarra Bend </w:t>
            </w:r>
          </w:p>
        </w:tc>
        <w:tc>
          <w:tcPr>
            <w:tcW w:w="715" w:type="pct"/>
          </w:tcPr>
          <w:p w14:paraId="3D1BEA15" w14:textId="6BA0DACB" w:rsidR="00717E51" w:rsidRPr="00AE66A4" w:rsidRDefault="00717E51" w:rsidP="00AE66A4">
            <w:pPr>
              <w:rPr>
                <w:rFonts w:asciiTheme="majorHAnsi" w:eastAsia="Times New Roman" w:hAnsiTheme="majorHAnsi" w:cs="Arial"/>
                <w:color w:val="000000"/>
                <w:sz w:val="20"/>
                <w:szCs w:val="20"/>
                <w:lang w:eastAsia="en-AU"/>
              </w:rPr>
            </w:pPr>
            <w:r>
              <w:rPr>
                <w:rFonts w:asciiTheme="majorHAnsi" w:eastAsia="Times New Roman" w:hAnsiTheme="majorHAnsi" w:cs="Arial"/>
                <w:color w:val="000000"/>
                <w:sz w:val="20"/>
                <w:szCs w:val="20"/>
                <w:lang w:eastAsia="en-AU"/>
              </w:rPr>
              <w:t>YBPV</w:t>
            </w:r>
          </w:p>
        </w:tc>
      </w:tr>
      <w:tr w:rsidR="00717E51" w:rsidRPr="00AE66A4" w14:paraId="58B15AEC" w14:textId="72EFFB9F" w:rsidTr="00717E51">
        <w:tc>
          <w:tcPr>
            <w:tcW w:w="548" w:type="pct"/>
            <w:vAlign w:val="center"/>
          </w:tcPr>
          <w:p w14:paraId="54BCF4D6" w14:textId="77777777" w:rsidR="00717E51" w:rsidRPr="00AE66A4" w:rsidRDefault="00717E51" w:rsidP="00AE66A4">
            <w:pPr>
              <w:rPr>
                <w:rFonts w:asciiTheme="majorHAnsi" w:hAnsiTheme="majorHAnsi" w:cs="Times New Roman"/>
                <w:b/>
                <w:sz w:val="20"/>
                <w:szCs w:val="20"/>
              </w:rPr>
            </w:pPr>
          </w:p>
        </w:tc>
        <w:tc>
          <w:tcPr>
            <w:tcW w:w="1240" w:type="pct"/>
            <w:vAlign w:val="center"/>
          </w:tcPr>
          <w:p w14:paraId="7009A469" w14:textId="77777777" w:rsidR="00717E51" w:rsidRPr="00AE66A4" w:rsidRDefault="00717E51" w:rsidP="00AE66A4">
            <w:pPr>
              <w:rPr>
                <w:rFonts w:asciiTheme="majorHAnsi" w:hAnsiTheme="majorHAnsi" w:cs="Times New Roman"/>
                <w:b/>
                <w:sz w:val="20"/>
                <w:szCs w:val="20"/>
              </w:rPr>
            </w:pPr>
          </w:p>
        </w:tc>
        <w:tc>
          <w:tcPr>
            <w:tcW w:w="1783" w:type="pct"/>
            <w:vAlign w:val="center"/>
          </w:tcPr>
          <w:p w14:paraId="3CF534D9" w14:textId="308DDBAB"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
                <w:bCs/>
                <w:color w:val="000000"/>
                <w:sz w:val="20"/>
                <w:szCs w:val="20"/>
                <w:lang w:eastAsia="en-AU"/>
              </w:rPr>
              <w:t>ctatcatttatctctttctcaatt</w:t>
            </w:r>
            <w:r w:rsidRPr="00AE66A4">
              <w:rPr>
                <w:rFonts w:asciiTheme="majorHAnsi" w:eastAsia="Times New Roman" w:hAnsiTheme="majorHAnsi" w:cs="Arial"/>
                <w:color w:val="000000"/>
                <w:sz w:val="20"/>
                <w:szCs w:val="20"/>
                <w:lang w:eastAsia="en-AU"/>
              </w:rPr>
              <w:t>-ctcaatcgtcctgttcaaatctgg</w:t>
            </w:r>
            <w:proofErr w:type="spellEnd"/>
          </w:p>
        </w:tc>
        <w:tc>
          <w:tcPr>
            <w:tcW w:w="715" w:type="pct"/>
            <w:vAlign w:val="center"/>
          </w:tcPr>
          <w:p w14:paraId="25F94778" w14:textId="0385FE0D" w:rsidR="00717E51" w:rsidRPr="00AE66A4" w:rsidRDefault="00717E51" w:rsidP="00717E51">
            <w:pPr>
              <w:rPr>
                <w:rFonts w:asciiTheme="majorHAnsi" w:hAnsiTheme="majorHAnsi" w:cs="Times New Roman"/>
                <w:b/>
                <w:sz w:val="20"/>
                <w:szCs w:val="20"/>
              </w:rPr>
            </w:pPr>
            <w:r w:rsidRPr="00AE66A4">
              <w:rPr>
                <w:rFonts w:asciiTheme="majorHAnsi" w:eastAsia="Times New Roman" w:hAnsiTheme="majorHAnsi" w:cs="Arial"/>
                <w:color w:val="000000"/>
                <w:sz w:val="20"/>
                <w:szCs w:val="20"/>
                <w:lang w:eastAsia="en-AU"/>
              </w:rPr>
              <w:t>Geelong</w:t>
            </w:r>
            <w:r>
              <w:rPr>
                <w:rFonts w:asciiTheme="majorHAnsi" w:eastAsia="Times New Roman" w:hAnsiTheme="majorHAnsi" w:cs="Arial"/>
                <w:color w:val="000000"/>
                <w:sz w:val="20"/>
                <w:szCs w:val="20"/>
                <w:lang w:eastAsia="en-AU"/>
              </w:rPr>
              <w:t xml:space="preserve"> </w:t>
            </w:r>
          </w:p>
        </w:tc>
        <w:tc>
          <w:tcPr>
            <w:tcW w:w="715" w:type="pct"/>
          </w:tcPr>
          <w:p w14:paraId="7B94F45A" w14:textId="34B6C262" w:rsidR="00717E51" w:rsidRPr="00AE66A4" w:rsidRDefault="00717E51" w:rsidP="00AE66A4">
            <w:pPr>
              <w:rPr>
                <w:rFonts w:asciiTheme="majorHAnsi" w:eastAsia="Times New Roman" w:hAnsiTheme="majorHAnsi" w:cs="Arial"/>
                <w:color w:val="000000"/>
                <w:sz w:val="20"/>
                <w:szCs w:val="20"/>
                <w:lang w:eastAsia="en-AU"/>
              </w:rPr>
            </w:pPr>
            <w:proofErr w:type="spellStart"/>
            <w:r>
              <w:rPr>
                <w:rFonts w:asciiTheme="majorHAnsi" w:eastAsia="Times New Roman" w:hAnsiTheme="majorHAnsi" w:cs="Arial"/>
                <w:color w:val="000000"/>
                <w:sz w:val="20"/>
                <w:szCs w:val="20"/>
                <w:lang w:eastAsia="en-AU"/>
              </w:rPr>
              <w:t>GeePV</w:t>
            </w:r>
            <w:proofErr w:type="spellEnd"/>
          </w:p>
        </w:tc>
      </w:tr>
      <w:tr w:rsidR="00717E51" w:rsidRPr="00AE66A4" w14:paraId="1A3AFF26" w14:textId="1C6F08A0" w:rsidTr="00717E51">
        <w:tc>
          <w:tcPr>
            <w:tcW w:w="548" w:type="pct"/>
            <w:vAlign w:val="center"/>
          </w:tcPr>
          <w:p w14:paraId="391445A8" w14:textId="77777777" w:rsidR="00717E51" w:rsidRPr="00AE66A4" w:rsidRDefault="00717E51" w:rsidP="00AE66A4">
            <w:pPr>
              <w:rPr>
                <w:rFonts w:asciiTheme="majorHAnsi" w:hAnsiTheme="majorHAnsi" w:cs="Times New Roman"/>
                <w:b/>
                <w:sz w:val="20"/>
                <w:szCs w:val="20"/>
              </w:rPr>
            </w:pPr>
          </w:p>
        </w:tc>
        <w:tc>
          <w:tcPr>
            <w:tcW w:w="1240" w:type="pct"/>
            <w:vAlign w:val="center"/>
          </w:tcPr>
          <w:p w14:paraId="59C12116" w14:textId="77777777" w:rsidR="00717E51" w:rsidRPr="00AE66A4" w:rsidRDefault="00717E51" w:rsidP="00AE66A4">
            <w:pPr>
              <w:rPr>
                <w:rFonts w:asciiTheme="majorHAnsi" w:hAnsiTheme="majorHAnsi" w:cs="Times New Roman"/>
                <w:b/>
                <w:sz w:val="20"/>
                <w:szCs w:val="20"/>
              </w:rPr>
            </w:pPr>
          </w:p>
        </w:tc>
        <w:tc>
          <w:tcPr>
            <w:tcW w:w="1783" w:type="pct"/>
            <w:vAlign w:val="center"/>
          </w:tcPr>
          <w:p w14:paraId="611F27C6" w14:textId="4D3103A4"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
                <w:bCs/>
                <w:color w:val="000000"/>
                <w:sz w:val="20"/>
                <w:szCs w:val="20"/>
                <w:lang w:eastAsia="en-AU"/>
              </w:rPr>
              <w:t>taacttacacttaactatcatctt</w:t>
            </w:r>
            <w:r w:rsidRPr="00AE66A4">
              <w:rPr>
                <w:rFonts w:asciiTheme="majorHAnsi" w:eastAsia="Times New Roman" w:hAnsiTheme="majorHAnsi" w:cs="Arial"/>
                <w:color w:val="000000"/>
                <w:sz w:val="20"/>
                <w:szCs w:val="20"/>
                <w:lang w:eastAsia="en-AU"/>
              </w:rPr>
              <w:t>-tgtcttatcagctactgaagcgggc</w:t>
            </w:r>
            <w:proofErr w:type="spellEnd"/>
          </w:p>
        </w:tc>
        <w:tc>
          <w:tcPr>
            <w:tcW w:w="715" w:type="pct"/>
            <w:vAlign w:val="center"/>
          </w:tcPr>
          <w:p w14:paraId="0345CE85" w14:textId="13BBD318" w:rsidR="00717E51" w:rsidRPr="00AE66A4" w:rsidRDefault="00717E51" w:rsidP="00717E51">
            <w:pPr>
              <w:rPr>
                <w:rFonts w:asciiTheme="majorHAnsi" w:hAnsiTheme="majorHAnsi" w:cs="Times New Roman"/>
                <w:b/>
                <w:sz w:val="20"/>
                <w:szCs w:val="20"/>
              </w:rPr>
            </w:pPr>
            <w:bookmarkStart w:id="15" w:name="OLE_LINK97"/>
            <w:bookmarkStart w:id="16" w:name="OLE_LINK98"/>
            <w:proofErr w:type="spellStart"/>
            <w:r w:rsidRPr="00AE66A4">
              <w:rPr>
                <w:rFonts w:asciiTheme="majorHAnsi" w:eastAsia="Times New Roman" w:hAnsiTheme="majorHAnsi" w:cs="Arial"/>
                <w:color w:val="000000"/>
                <w:sz w:val="20"/>
                <w:szCs w:val="20"/>
                <w:lang w:eastAsia="en-AU"/>
              </w:rPr>
              <w:t>Tioman</w:t>
            </w:r>
            <w:bookmarkEnd w:id="15"/>
            <w:bookmarkEnd w:id="16"/>
            <w:proofErr w:type="spellEnd"/>
            <w:r>
              <w:rPr>
                <w:rFonts w:asciiTheme="majorHAnsi" w:eastAsia="Times New Roman" w:hAnsiTheme="majorHAnsi" w:cs="Arial"/>
                <w:color w:val="000000"/>
                <w:sz w:val="20"/>
                <w:szCs w:val="20"/>
                <w:lang w:eastAsia="en-AU"/>
              </w:rPr>
              <w:t xml:space="preserve"> </w:t>
            </w:r>
          </w:p>
        </w:tc>
        <w:tc>
          <w:tcPr>
            <w:tcW w:w="715" w:type="pct"/>
          </w:tcPr>
          <w:p w14:paraId="6AAA9333" w14:textId="63D43B73" w:rsidR="00717E51" w:rsidRPr="00AE66A4" w:rsidRDefault="00717E51" w:rsidP="00AE66A4">
            <w:pPr>
              <w:rPr>
                <w:rFonts w:asciiTheme="majorHAnsi" w:eastAsia="Times New Roman" w:hAnsiTheme="majorHAnsi" w:cs="Arial"/>
                <w:color w:val="000000"/>
                <w:sz w:val="20"/>
                <w:szCs w:val="20"/>
                <w:lang w:eastAsia="en-AU"/>
              </w:rPr>
            </w:pPr>
            <w:proofErr w:type="spellStart"/>
            <w:r>
              <w:rPr>
                <w:rFonts w:asciiTheme="majorHAnsi" w:eastAsia="Times New Roman" w:hAnsiTheme="majorHAnsi" w:cs="Arial"/>
                <w:color w:val="000000"/>
                <w:sz w:val="20"/>
                <w:szCs w:val="20"/>
                <w:lang w:eastAsia="en-AU"/>
              </w:rPr>
              <w:t>TiV</w:t>
            </w:r>
            <w:proofErr w:type="spellEnd"/>
          </w:p>
        </w:tc>
      </w:tr>
      <w:tr w:rsidR="00717E51" w:rsidRPr="00AE66A4" w14:paraId="726FF9FD" w14:textId="2CDE0AC2" w:rsidTr="00717E51">
        <w:tc>
          <w:tcPr>
            <w:tcW w:w="548" w:type="pct"/>
            <w:vAlign w:val="center"/>
          </w:tcPr>
          <w:p w14:paraId="3434C256" w14:textId="77777777" w:rsidR="00717E51" w:rsidRPr="00AE66A4" w:rsidRDefault="00717E51" w:rsidP="00AE66A4">
            <w:pPr>
              <w:rPr>
                <w:rFonts w:asciiTheme="majorHAnsi" w:hAnsiTheme="majorHAnsi" w:cs="Times New Roman"/>
                <w:b/>
                <w:sz w:val="20"/>
                <w:szCs w:val="20"/>
              </w:rPr>
            </w:pPr>
          </w:p>
        </w:tc>
        <w:tc>
          <w:tcPr>
            <w:tcW w:w="1240" w:type="pct"/>
            <w:vAlign w:val="center"/>
          </w:tcPr>
          <w:p w14:paraId="67102505" w14:textId="77777777" w:rsidR="00717E51" w:rsidRPr="00AE66A4" w:rsidRDefault="00717E51" w:rsidP="00AE66A4">
            <w:pPr>
              <w:rPr>
                <w:rFonts w:asciiTheme="majorHAnsi" w:hAnsiTheme="majorHAnsi" w:cs="Times New Roman"/>
                <w:b/>
                <w:sz w:val="20"/>
                <w:szCs w:val="20"/>
              </w:rPr>
            </w:pPr>
          </w:p>
        </w:tc>
        <w:tc>
          <w:tcPr>
            <w:tcW w:w="1783" w:type="pct"/>
            <w:vAlign w:val="center"/>
          </w:tcPr>
          <w:p w14:paraId="71693177" w14:textId="6C659739" w:rsidR="00717E51" w:rsidRPr="00AE66A4" w:rsidRDefault="00717E51" w:rsidP="00AE66A4">
            <w:pPr>
              <w:rPr>
                <w:rFonts w:asciiTheme="majorHAnsi" w:hAnsiTheme="majorHAnsi" w:cs="Times New Roman"/>
                <w:b/>
                <w:sz w:val="20"/>
                <w:szCs w:val="20"/>
              </w:rPr>
            </w:pPr>
            <w:proofErr w:type="spellStart"/>
            <w:r w:rsidRPr="00AE66A4">
              <w:rPr>
                <w:rFonts w:asciiTheme="majorHAnsi" w:eastAsia="Times New Roman" w:hAnsiTheme="majorHAnsi" w:cs="Arial"/>
                <w:b/>
                <w:bCs/>
                <w:color w:val="000000"/>
                <w:sz w:val="20"/>
                <w:szCs w:val="20"/>
                <w:lang w:eastAsia="en-AU"/>
              </w:rPr>
              <w:t>tactacttctataactcacttaaa</w:t>
            </w:r>
            <w:r w:rsidRPr="00AE66A4">
              <w:rPr>
                <w:rFonts w:asciiTheme="majorHAnsi" w:eastAsia="Times New Roman" w:hAnsiTheme="majorHAnsi" w:cs="Arial"/>
                <w:color w:val="000000"/>
                <w:sz w:val="20"/>
                <w:szCs w:val="20"/>
                <w:lang w:eastAsia="en-AU"/>
              </w:rPr>
              <w:t>-gctttactttgaaaggttaaggatgaact</w:t>
            </w:r>
            <w:proofErr w:type="spellEnd"/>
          </w:p>
        </w:tc>
        <w:tc>
          <w:tcPr>
            <w:tcW w:w="715" w:type="pct"/>
            <w:vAlign w:val="center"/>
          </w:tcPr>
          <w:p w14:paraId="6B9B9DB6" w14:textId="332108CC" w:rsidR="00717E51" w:rsidRPr="00AE66A4" w:rsidRDefault="00717E51" w:rsidP="00717E51">
            <w:pPr>
              <w:rPr>
                <w:rFonts w:asciiTheme="majorHAnsi" w:hAnsiTheme="majorHAnsi" w:cs="Times New Roman"/>
                <w:b/>
                <w:sz w:val="20"/>
                <w:szCs w:val="20"/>
              </w:rPr>
            </w:pPr>
            <w:proofErr w:type="spellStart"/>
            <w:r w:rsidRPr="00AE66A4">
              <w:rPr>
                <w:rFonts w:asciiTheme="majorHAnsi" w:eastAsia="Times New Roman" w:hAnsiTheme="majorHAnsi" w:cs="Arial"/>
                <w:color w:val="000000"/>
                <w:sz w:val="20"/>
                <w:szCs w:val="20"/>
                <w:lang w:eastAsia="en-AU"/>
              </w:rPr>
              <w:t>Nipah</w:t>
            </w:r>
            <w:proofErr w:type="spellEnd"/>
            <w:r>
              <w:rPr>
                <w:rFonts w:asciiTheme="majorHAnsi" w:eastAsia="Times New Roman" w:hAnsiTheme="majorHAnsi" w:cs="Arial"/>
                <w:color w:val="000000"/>
                <w:sz w:val="20"/>
                <w:szCs w:val="20"/>
                <w:lang w:eastAsia="en-AU"/>
              </w:rPr>
              <w:t xml:space="preserve"> </w:t>
            </w:r>
          </w:p>
        </w:tc>
        <w:tc>
          <w:tcPr>
            <w:tcW w:w="715" w:type="pct"/>
          </w:tcPr>
          <w:p w14:paraId="5D4F7849" w14:textId="1D6B4D55" w:rsidR="00717E51" w:rsidRPr="00AE66A4" w:rsidRDefault="00717E51" w:rsidP="00AE66A4">
            <w:pPr>
              <w:rPr>
                <w:rFonts w:asciiTheme="majorHAnsi" w:eastAsia="Times New Roman" w:hAnsiTheme="majorHAnsi" w:cs="Arial"/>
                <w:color w:val="000000"/>
                <w:sz w:val="20"/>
                <w:szCs w:val="20"/>
                <w:lang w:eastAsia="en-AU"/>
              </w:rPr>
            </w:pPr>
            <w:r>
              <w:rPr>
                <w:rFonts w:asciiTheme="majorHAnsi" w:eastAsia="Times New Roman" w:hAnsiTheme="majorHAnsi" w:cs="Arial"/>
                <w:color w:val="000000"/>
                <w:sz w:val="20"/>
                <w:szCs w:val="20"/>
                <w:lang w:eastAsia="en-AU"/>
              </w:rPr>
              <w:t>NiV</w:t>
            </w:r>
          </w:p>
        </w:tc>
      </w:tr>
    </w:tbl>
    <w:p w14:paraId="50F58021" w14:textId="77777777" w:rsidR="00084AEE" w:rsidRPr="00650600" w:rsidRDefault="00084AEE" w:rsidP="001134C6">
      <w:pPr>
        <w:rPr>
          <w:rFonts w:asciiTheme="majorHAnsi" w:hAnsiTheme="majorHAnsi" w:cs="Times New Roman"/>
        </w:rPr>
      </w:pPr>
    </w:p>
    <w:p w14:paraId="5C8F4B7F" w14:textId="77777777" w:rsidR="00650600" w:rsidRPr="00650600" w:rsidRDefault="00650600" w:rsidP="001134C6">
      <w:pPr>
        <w:rPr>
          <w:rFonts w:asciiTheme="majorHAnsi" w:hAnsiTheme="majorHAnsi" w:cs="Times New Roman"/>
          <w:b/>
        </w:rPr>
        <w:sectPr w:rsidR="00650600" w:rsidRPr="00650600" w:rsidSect="00312D28">
          <w:pgSz w:w="16840" w:h="11900" w:orient="landscape"/>
          <w:pgMar w:top="1701" w:right="1418" w:bottom="1701" w:left="1418" w:header="709" w:footer="709" w:gutter="0"/>
          <w:cols w:space="708"/>
          <w:docGrid w:linePitch="326"/>
        </w:sectPr>
      </w:pPr>
    </w:p>
    <w:p w14:paraId="000A8F06" w14:textId="77777777" w:rsidR="00D21A7B" w:rsidRDefault="00D21A7B" w:rsidP="000B280F">
      <w:pPr>
        <w:rPr>
          <w:rFonts w:asciiTheme="majorHAnsi" w:hAnsiTheme="majorHAnsi" w:cs="Times New Roman"/>
          <w:b/>
        </w:rPr>
      </w:pPr>
    </w:p>
    <w:p w14:paraId="674AB6E5" w14:textId="1886A23C" w:rsidR="00023879" w:rsidRDefault="00650600" w:rsidP="000B280F">
      <w:pPr>
        <w:rPr>
          <w:rFonts w:asciiTheme="majorHAnsi" w:hAnsiTheme="majorHAnsi" w:cs="Times New Roman"/>
        </w:rPr>
      </w:pPr>
      <w:r w:rsidRPr="00650600">
        <w:rPr>
          <w:rFonts w:asciiTheme="majorHAnsi" w:hAnsiTheme="majorHAnsi" w:cs="Times New Roman"/>
          <w:b/>
        </w:rPr>
        <w:t>Results</w:t>
      </w:r>
    </w:p>
    <w:p w14:paraId="4CF0E731" w14:textId="301D87A3" w:rsidR="002B4C93" w:rsidRDefault="002B4C93" w:rsidP="000B280F">
      <w:pPr>
        <w:rPr>
          <w:rFonts w:asciiTheme="majorHAnsi" w:hAnsiTheme="majorHAnsi" w:cs="Times New Roman"/>
        </w:rPr>
      </w:pPr>
    </w:p>
    <w:p w14:paraId="4D7407E1" w14:textId="136F0CBA" w:rsidR="00BB1BE6" w:rsidRPr="00650600" w:rsidRDefault="00A52F4C" w:rsidP="00BB1BE6">
      <w:pPr>
        <w:spacing w:line="276" w:lineRule="auto"/>
        <w:rPr>
          <w:rFonts w:asciiTheme="majorHAnsi" w:hAnsiTheme="majorHAnsi"/>
        </w:rPr>
      </w:pPr>
      <w:r>
        <w:rPr>
          <w:rFonts w:asciiTheme="majorHAnsi" w:hAnsiTheme="majorHAnsi"/>
          <w:noProof/>
          <w:lang w:val="en-US" w:eastAsia="en-US"/>
        </w:rPr>
        <w:drawing>
          <wp:inline distT="0" distB="0" distL="0" distR="0" wp14:anchorId="1B12CED9" wp14:editId="0AD74E86">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pdf"/>
                    <pic:cNvPicPr/>
                  </pic:nvPicPr>
                  <pic:blipFill>
                    <a:blip r:embed="rId7"/>
                    <a:stretch>
                      <a:fillRect/>
                    </a:stretch>
                  </pic:blipFill>
                  <pic:spPr>
                    <a:xfrm>
                      <a:off x="0" y="0"/>
                      <a:ext cx="5486400" cy="5486400"/>
                    </a:xfrm>
                    <a:prstGeom prst="rect">
                      <a:avLst/>
                    </a:prstGeom>
                  </pic:spPr>
                </pic:pic>
              </a:graphicData>
            </a:graphic>
          </wp:inline>
        </w:drawing>
      </w:r>
    </w:p>
    <w:p w14:paraId="26357A58" w14:textId="706B70E0" w:rsidR="00BB1BE6" w:rsidRDefault="00BB1BE6" w:rsidP="00BB1BE6">
      <w:pPr>
        <w:spacing w:line="276" w:lineRule="auto"/>
        <w:rPr>
          <w:rFonts w:asciiTheme="majorHAnsi" w:hAnsiTheme="majorHAnsi"/>
        </w:rPr>
      </w:pPr>
      <w:bookmarkStart w:id="17" w:name="OLE_LINK244"/>
      <w:bookmarkStart w:id="18" w:name="OLE_LINK245"/>
      <w:bookmarkStart w:id="19" w:name="OLE_LINK202"/>
      <w:bookmarkStart w:id="20" w:name="OLE_LINK203"/>
      <w:r w:rsidRPr="003528F2">
        <w:rPr>
          <w:rFonts w:asciiTheme="majorHAnsi" w:hAnsiTheme="majorHAnsi"/>
          <w:b/>
        </w:rPr>
        <w:t>Figure S</w:t>
      </w:r>
      <w:proofErr w:type="gramStart"/>
      <w:r w:rsidR="00C92728">
        <w:rPr>
          <w:rFonts w:asciiTheme="majorHAnsi" w:hAnsiTheme="majorHAnsi"/>
          <w:b/>
        </w:rPr>
        <w:t>1</w:t>
      </w:r>
      <w:r>
        <w:rPr>
          <w:rFonts w:asciiTheme="majorHAnsi" w:hAnsiTheme="majorHAnsi"/>
          <w:b/>
        </w:rPr>
        <w:t xml:space="preserve"> </w:t>
      </w:r>
      <w:r>
        <w:rPr>
          <w:rFonts w:asciiTheme="majorHAnsi" w:hAnsiTheme="majorHAnsi"/>
        </w:rPr>
        <w:t>.Number</w:t>
      </w:r>
      <w:proofErr w:type="gramEnd"/>
      <w:r>
        <w:rPr>
          <w:rFonts w:asciiTheme="majorHAnsi" w:hAnsiTheme="majorHAnsi"/>
        </w:rPr>
        <w:t xml:space="preserve"> </w:t>
      </w:r>
      <w:bookmarkEnd w:id="17"/>
      <w:bookmarkEnd w:id="18"/>
      <w:r>
        <w:rPr>
          <w:rFonts w:asciiTheme="majorHAnsi" w:hAnsiTheme="majorHAnsi"/>
        </w:rPr>
        <w:t>of detections of each of nine bat paramyxoviruses at each site.</w:t>
      </w:r>
      <w:bookmarkStart w:id="21" w:name="OLE_LINK124"/>
      <w:bookmarkStart w:id="22" w:name="OLE_LINK125"/>
      <w:r>
        <w:rPr>
          <w:rFonts w:asciiTheme="majorHAnsi" w:hAnsiTheme="majorHAnsi"/>
        </w:rPr>
        <w:t xml:space="preserve"> Viruses from left to right: Hendra virus, Cedar virus, Yarra Bend </w:t>
      </w:r>
      <w:bookmarkStart w:id="23" w:name="OLE_LINK122"/>
      <w:bookmarkStart w:id="24" w:name="OLE_LINK123"/>
      <w:r>
        <w:rPr>
          <w:rFonts w:asciiTheme="majorHAnsi" w:hAnsiTheme="majorHAnsi"/>
        </w:rPr>
        <w:t>paramyxovirus</w:t>
      </w:r>
      <w:bookmarkEnd w:id="23"/>
      <w:bookmarkEnd w:id="24"/>
      <w:r>
        <w:rPr>
          <w:rFonts w:asciiTheme="majorHAnsi" w:hAnsiTheme="majorHAnsi"/>
        </w:rPr>
        <w:t xml:space="preserve">, Geelong paramyxovirus, Hervey paramyxovirus, Menangle virus, Yeppoon paramyxovirus, Grove paramyxovirus, </w:t>
      </w:r>
      <w:r w:rsidRPr="006853FE">
        <w:rPr>
          <w:rFonts w:asciiTheme="majorHAnsi" w:hAnsiTheme="majorHAnsi"/>
        </w:rPr>
        <w:t>Tev</w:t>
      </w:r>
      <w:r>
        <w:rPr>
          <w:rFonts w:asciiTheme="majorHAnsi" w:hAnsiTheme="majorHAnsi"/>
        </w:rPr>
        <w:t>iot paramyxovirus</w:t>
      </w:r>
      <w:bookmarkEnd w:id="19"/>
      <w:bookmarkEnd w:id="20"/>
      <w:r>
        <w:rPr>
          <w:rFonts w:asciiTheme="majorHAnsi" w:hAnsiTheme="majorHAnsi"/>
        </w:rPr>
        <w:t xml:space="preserve">.  </w:t>
      </w:r>
      <w:bookmarkEnd w:id="21"/>
      <w:bookmarkEnd w:id="22"/>
    </w:p>
    <w:p w14:paraId="4FB5C083" w14:textId="77777777" w:rsidR="00C92728" w:rsidRDefault="00C92728" w:rsidP="00BB1BE6">
      <w:pPr>
        <w:spacing w:line="276" w:lineRule="auto"/>
        <w:rPr>
          <w:rFonts w:asciiTheme="majorHAnsi" w:hAnsiTheme="majorHAnsi"/>
        </w:rPr>
      </w:pPr>
    </w:p>
    <w:p w14:paraId="379509EF" w14:textId="77777777" w:rsidR="00563F41" w:rsidRDefault="00563F41" w:rsidP="00C92728">
      <w:pPr>
        <w:rPr>
          <w:rFonts w:asciiTheme="majorHAnsi" w:hAnsiTheme="majorHAnsi"/>
          <w:b/>
        </w:rPr>
        <w:sectPr w:rsidR="00563F41" w:rsidSect="00040D9E">
          <w:pgSz w:w="11900" w:h="16820"/>
          <w:pgMar w:top="1440" w:right="1440" w:bottom="1440" w:left="1440" w:header="708" w:footer="708" w:gutter="0"/>
          <w:cols w:space="708"/>
          <w:docGrid w:linePitch="360"/>
        </w:sectPr>
      </w:pPr>
    </w:p>
    <w:p w14:paraId="1B5B716C" w14:textId="15605976" w:rsidR="00A52F4C" w:rsidRDefault="00563F41" w:rsidP="00C92728">
      <w:pPr>
        <w:rPr>
          <w:rFonts w:asciiTheme="majorHAnsi" w:hAnsiTheme="majorHAnsi"/>
          <w:b/>
        </w:rPr>
      </w:pPr>
      <w:r>
        <w:rPr>
          <w:rFonts w:asciiTheme="majorHAnsi" w:hAnsiTheme="majorHAnsi"/>
          <w:b/>
          <w:noProof/>
          <w:lang w:val="en-US" w:eastAsia="en-US"/>
        </w:rPr>
        <w:lastRenderedPageBreak/>
        <w:drawing>
          <wp:inline distT="0" distB="0" distL="0" distR="0" wp14:anchorId="2C54C847" wp14:editId="0C85F443">
            <wp:extent cx="5727700" cy="4091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 figure sensitivity.pdf"/>
                    <pic:cNvPicPr/>
                  </pic:nvPicPr>
                  <pic:blipFill>
                    <a:blip r:embed="rId8">
                      <a:extLst>
                        <a:ext uri="{28A0092B-C50C-407E-A947-70E740481C1C}">
                          <a14:useLocalDpi xmlns:a14="http://schemas.microsoft.com/office/drawing/2010/main" val="0"/>
                        </a:ext>
                      </a:extLst>
                    </a:blip>
                    <a:stretch>
                      <a:fillRect/>
                    </a:stretch>
                  </pic:blipFill>
                  <pic:spPr>
                    <a:xfrm>
                      <a:off x="0" y="0"/>
                      <a:ext cx="5727700" cy="4091305"/>
                    </a:xfrm>
                    <a:prstGeom prst="rect">
                      <a:avLst/>
                    </a:prstGeom>
                  </pic:spPr>
                </pic:pic>
              </a:graphicData>
            </a:graphic>
          </wp:inline>
        </w:drawing>
      </w:r>
    </w:p>
    <w:p w14:paraId="0E90A60C" w14:textId="5B8F3D0F" w:rsidR="00407E84" w:rsidRDefault="00407E84" w:rsidP="00C92728">
      <w:pPr>
        <w:rPr>
          <w:rFonts w:asciiTheme="majorHAnsi" w:hAnsiTheme="majorHAnsi"/>
          <w:b/>
        </w:rPr>
      </w:pPr>
      <w:r w:rsidRPr="003528F2">
        <w:rPr>
          <w:rFonts w:asciiTheme="majorHAnsi" w:hAnsiTheme="majorHAnsi"/>
          <w:b/>
        </w:rPr>
        <w:t>Figure S</w:t>
      </w:r>
      <w:r>
        <w:rPr>
          <w:rFonts w:asciiTheme="majorHAnsi" w:hAnsiTheme="majorHAnsi"/>
          <w:b/>
        </w:rPr>
        <w:t>2</w:t>
      </w:r>
      <w:r>
        <w:rPr>
          <w:rFonts w:asciiTheme="majorHAnsi" w:hAnsiTheme="majorHAnsi"/>
        </w:rPr>
        <w:t>.</w:t>
      </w:r>
      <w:r w:rsidR="00375919">
        <w:rPr>
          <w:rFonts w:asciiTheme="majorHAnsi" w:hAnsiTheme="majorHAnsi"/>
        </w:rPr>
        <w:t xml:space="preserve"> </w:t>
      </w:r>
      <w:r w:rsidR="004A5F93">
        <w:rPr>
          <w:rFonts w:asciiTheme="majorHAnsi" w:hAnsiTheme="majorHAnsi"/>
        </w:rPr>
        <w:t xml:space="preserve">Sensitivity of Hendra virus detection in a </w:t>
      </w:r>
      <w:proofErr w:type="spellStart"/>
      <w:r w:rsidR="004A5F93">
        <w:rPr>
          <w:rFonts w:asciiTheme="majorHAnsi" w:hAnsiTheme="majorHAnsi"/>
        </w:rPr>
        <w:t>Taqman</w:t>
      </w:r>
      <w:proofErr w:type="spellEnd"/>
      <w:r w:rsidR="004A5F93">
        <w:rPr>
          <w:rFonts w:asciiTheme="majorHAnsi" w:hAnsiTheme="majorHAnsi"/>
        </w:rPr>
        <w:t xml:space="preserve"> RT-PCR assay (output = Ct value on the y-axis) </w:t>
      </w:r>
      <w:r w:rsidR="00CE1F5F">
        <w:rPr>
          <w:rFonts w:asciiTheme="majorHAnsi" w:hAnsiTheme="majorHAnsi"/>
        </w:rPr>
        <w:t>vs.</w:t>
      </w:r>
      <w:r w:rsidR="004A5F93">
        <w:rPr>
          <w:rFonts w:asciiTheme="majorHAnsi" w:hAnsiTheme="majorHAnsi"/>
        </w:rPr>
        <w:t xml:space="preserve"> </w:t>
      </w:r>
      <w:bookmarkStart w:id="25" w:name="OLE_LINK204"/>
      <w:bookmarkStart w:id="26" w:name="OLE_LINK205"/>
      <w:r w:rsidR="00C60798">
        <w:rPr>
          <w:rFonts w:asciiTheme="majorHAnsi" w:hAnsiTheme="majorHAnsi"/>
        </w:rPr>
        <w:t xml:space="preserve">bead-based multiplex assay </w:t>
      </w:r>
      <w:bookmarkEnd w:id="25"/>
      <w:bookmarkEnd w:id="26"/>
      <w:r w:rsidR="00C60798">
        <w:rPr>
          <w:rFonts w:asciiTheme="majorHAnsi" w:hAnsiTheme="majorHAnsi"/>
        </w:rPr>
        <w:t xml:space="preserve">(output = </w:t>
      </w:r>
      <w:proofErr w:type="spellStart"/>
      <w:r w:rsidR="00C60798">
        <w:rPr>
          <w:rFonts w:asciiTheme="majorHAnsi" w:hAnsiTheme="majorHAnsi"/>
        </w:rPr>
        <w:t>lnMFI</w:t>
      </w:r>
      <w:proofErr w:type="spellEnd"/>
      <w:r w:rsidR="00C60798">
        <w:rPr>
          <w:rFonts w:asciiTheme="majorHAnsi" w:hAnsiTheme="majorHAnsi"/>
        </w:rPr>
        <w:t xml:space="preserve"> on the x-axis). In the RT-PCR assay, samples with a Ct value ≤40 were considered </w:t>
      </w:r>
      <w:r w:rsidR="00184598">
        <w:rPr>
          <w:rFonts w:asciiTheme="majorHAnsi" w:hAnsiTheme="majorHAnsi"/>
        </w:rPr>
        <w:t xml:space="preserve">positive. Remaining samples were considered </w:t>
      </w:r>
      <w:proofErr w:type="gramStart"/>
      <w:r w:rsidR="00184598">
        <w:rPr>
          <w:rFonts w:asciiTheme="majorHAnsi" w:hAnsiTheme="majorHAnsi"/>
        </w:rPr>
        <w:t>negative, but</w:t>
      </w:r>
      <w:proofErr w:type="gramEnd"/>
      <w:r w:rsidR="00184598">
        <w:rPr>
          <w:rFonts w:asciiTheme="majorHAnsi" w:hAnsiTheme="majorHAnsi"/>
        </w:rPr>
        <w:t xml:space="preserve"> were not assigned a Ct value so have been plotted at Ct = 42 for visualisation. </w:t>
      </w:r>
      <w:r w:rsidR="00C60798" w:rsidRPr="00C60798">
        <w:rPr>
          <w:rFonts w:asciiTheme="majorHAnsi" w:hAnsiTheme="majorHAnsi"/>
        </w:rPr>
        <w:t>Res</w:t>
      </w:r>
      <w:r w:rsidR="00C60798">
        <w:rPr>
          <w:rFonts w:asciiTheme="majorHAnsi" w:hAnsiTheme="majorHAnsi"/>
        </w:rPr>
        <w:t xml:space="preserve">ults are coloured by their </w:t>
      </w:r>
      <w:proofErr w:type="spellStart"/>
      <w:r w:rsidR="00701FCC">
        <w:rPr>
          <w:rFonts w:asciiTheme="majorHAnsi" w:hAnsiTheme="majorHAnsi"/>
        </w:rPr>
        <w:t>Taqman</w:t>
      </w:r>
      <w:proofErr w:type="spellEnd"/>
      <w:r w:rsidR="00701FCC">
        <w:rPr>
          <w:rFonts w:asciiTheme="majorHAnsi" w:hAnsiTheme="majorHAnsi"/>
        </w:rPr>
        <w:t xml:space="preserve"> result (N = negative, P = positive). Grey dotted lines represent the </w:t>
      </w:r>
      <w:proofErr w:type="spellStart"/>
      <w:r w:rsidR="00701FCC">
        <w:rPr>
          <w:rFonts w:asciiTheme="majorHAnsi" w:hAnsiTheme="majorHAnsi"/>
        </w:rPr>
        <w:t>cutoff</w:t>
      </w:r>
      <w:proofErr w:type="spellEnd"/>
      <w:r w:rsidR="00701FCC">
        <w:rPr>
          <w:rFonts w:asciiTheme="majorHAnsi" w:hAnsiTheme="majorHAnsi"/>
        </w:rPr>
        <w:t xml:space="preserve"> for positivity for each assay (</w:t>
      </w:r>
      <w:proofErr w:type="spellStart"/>
      <w:r w:rsidR="00663860">
        <w:rPr>
          <w:rFonts w:asciiTheme="majorHAnsi" w:hAnsiTheme="majorHAnsi"/>
        </w:rPr>
        <w:t>Taqman</w:t>
      </w:r>
      <w:proofErr w:type="spellEnd"/>
      <w:r w:rsidR="00663860">
        <w:rPr>
          <w:rFonts w:asciiTheme="majorHAnsi" w:hAnsiTheme="majorHAnsi"/>
        </w:rPr>
        <w:t xml:space="preserve"> RT-PCR: Ct ≤ 40; bead-</w:t>
      </w:r>
      <w:r w:rsidR="00F374EE">
        <w:rPr>
          <w:rFonts w:asciiTheme="majorHAnsi" w:hAnsiTheme="majorHAnsi"/>
        </w:rPr>
        <w:t xml:space="preserve">based multiplex assay: </w:t>
      </w:r>
      <w:proofErr w:type="spellStart"/>
      <w:r w:rsidR="00F374EE">
        <w:rPr>
          <w:rFonts w:asciiTheme="majorHAnsi" w:hAnsiTheme="majorHAnsi"/>
        </w:rPr>
        <w:t>lnMFI</w:t>
      </w:r>
      <w:proofErr w:type="spellEnd"/>
      <w:r w:rsidR="00F374EE">
        <w:rPr>
          <w:rFonts w:asciiTheme="majorHAnsi" w:hAnsiTheme="majorHAnsi"/>
        </w:rPr>
        <w:t xml:space="preserve"> &lt; 5.99</w:t>
      </w:r>
      <w:r w:rsidR="00663860">
        <w:rPr>
          <w:rFonts w:asciiTheme="majorHAnsi" w:hAnsiTheme="majorHAnsi"/>
        </w:rPr>
        <w:t>)</w:t>
      </w:r>
      <w:r w:rsidR="00F374EE">
        <w:rPr>
          <w:rFonts w:asciiTheme="majorHAnsi" w:hAnsiTheme="majorHAnsi"/>
        </w:rPr>
        <w:t xml:space="preserve">. Blue line shows a linear regression </w:t>
      </w:r>
      <w:r w:rsidR="00371967">
        <w:rPr>
          <w:rFonts w:asciiTheme="majorHAnsi" w:hAnsiTheme="majorHAnsi"/>
        </w:rPr>
        <w:t xml:space="preserve">Ct value </w:t>
      </w:r>
      <w:r w:rsidR="00CE1F5F">
        <w:rPr>
          <w:rFonts w:asciiTheme="majorHAnsi" w:hAnsiTheme="majorHAnsi"/>
        </w:rPr>
        <w:t>vs.</w:t>
      </w:r>
      <w:r w:rsidR="00371967">
        <w:rPr>
          <w:rFonts w:asciiTheme="majorHAnsi" w:hAnsiTheme="majorHAnsi"/>
        </w:rPr>
        <w:t xml:space="preserve"> </w:t>
      </w:r>
      <w:proofErr w:type="spellStart"/>
      <w:r w:rsidR="00371967">
        <w:rPr>
          <w:rFonts w:asciiTheme="majorHAnsi" w:hAnsiTheme="majorHAnsi"/>
        </w:rPr>
        <w:t>lnMFI</w:t>
      </w:r>
      <w:proofErr w:type="spellEnd"/>
      <w:r w:rsidR="00371967">
        <w:rPr>
          <w:rFonts w:asciiTheme="majorHAnsi" w:hAnsiTheme="majorHAnsi"/>
        </w:rPr>
        <w:t xml:space="preserve"> for </w:t>
      </w:r>
      <w:r w:rsidR="00F374EE">
        <w:rPr>
          <w:rFonts w:asciiTheme="majorHAnsi" w:hAnsiTheme="majorHAnsi"/>
        </w:rPr>
        <w:t>samples positive on the RT-PCR assay</w:t>
      </w:r>
      <w:r w:rsidR="00574845">
        <w:rPr>
          <w:rFonts w:asciiTheme="majorHAnsi" w:hAnsiTheme="majorHAnsi"/>
        </w:rPr>
        <w:t xml:space="preserve"> (</w:t>
      </w:r>
      <w:proofErr w:type="gramStart"/>
      <w:r w:rsidR="00574845">
        <w:rPr>
          <w:rFonts w:asciiTheme="majorHAnsi" w:hAnsiTheme="majorHAnsi"/>
        </w:rPr>
        <w:t>F</w:t>
      </w:r>
      <w:r w:rsidR="008C1A83">
        <w:rPr>
          <w:rFonts w:asciiTheme="majorHAnsi" w:hAnsiTheme="majorHAnsi"/>
        </w:rPr>
        <w:t>(</w:t>
      </w:r>
      <w:proofErr w:type="gramEnd"/>
      <w:r w:rsidR="008C1A83">
        <w:rPr>
          <w:rFonts w:asciiTheme="majorHAnsi" w:hAnsiTheme="majorHAnsi"/>
        </w:rPr>
        <w:t>1, 60) =</w:t>
      </w:r>
      <w:r w:rsidR="00574845">
        <w:rPr>
          <w:rFonts w:asciiTheme="majorHAnsi" w:hAnsiTheme="majorHAnsi"/>
        </w:rPr>
        <w:t xml:space="preserve"> </w:t>
      </w:r>
      <w:r w:rsidR="003F6232">
        <w:rPr>
          <w:rFonts w:asciiTheme="majorHAnsi" w:hAnsiTheme="majorHAnsi"/>
        </w:rPr>
        <w:t>45.78, P &lt;0.001</w:t>
      </w:r>
      <w:r w:rsidR="008C1A83">
        <w:rPr>
          <w:rFonts w:asciiTheme="majorHAnsi" w:hAnsiTheme="majorHAnsi"/>
        </w:rPr>
        <w:t>, R</w:t>
      </w:r>
      <w:r w:rsidR="008C1A83" w:rsidRPr="00574845">
        <w:rPr>
          <w:rFonts w:asciiTheme="majorHAnsi" w:hAnsiTheme="majorHAnsi"/>
          <w:vertAlign w:val="superscript"/>
        </w:rPr>
        <w:t>2</w:t>
      </w:r>
      <w:r w:rsidR="008C1A83">
        <w:rPr>
          <w:rFonts w:asciiTheme="majorHAnsi" w:hAnsiTheme="majorHAnsi"/>
        </w:rPr>
        <w:t xml:space="preserve"> 0.42</w:t>
      </w:r>
      <w:r w:rsidR="003F6232">
        <w:rPr>
          <w:rFonts w:asciiTheme="majorHAnsi" w:hAnsiTheme="majorHAnsi"/>
        </w:rPr>
        <w:t>)</w:t>
      </w:r>
    </w:p>
    <w:p w14:paraId="5E3EE4D6" w14:textId="77777777" w:rsidR="00407E84" w:rsidRDefault="00407E84" w:rsidP="00C92728">
      <w:pPr>
        <w:rPr>
          <w:rFonts w:asciiTheme="majorHAnsi" w:hAnsiTheme="majorHAnsi"/>
          <w:b/>
        </w:rPr>
      </w:pPr>
    </w:p>
    <w:p w14:paraId="2DDDD4B6" w14:textId="77777777" w:rsidR="00407E84" w:rsidRDefault="00407E84" w:rsidP="00C92728">
      <w:pPr>
        <w:rPr>
          <w:rFonts w:asciiTheme="majorHAnsi" w:hAnsiTheme="majorHAnsi"/>
          <w:b/>
        </w:rPr>
        <w:sectPr w:rsidR="00407E84" w:rsidSect="00040D9E">
          <w:pgSz w:w="11900" w:h="16820"/>
          <w:pgMar w:top="1440" w:right="1440" w:bottom="1440" w:left="1440" w:header="708" w:footer="708" w:gutter="0"/>
          <w:cols w:space="708"/>
          <w:docGrid w:linePitch="360"/>
        </w:sectPr>
      </w:pPr>
    </w:p>
    <w:p w14:paraId="4D4C34DF" w14:textId="77777777" w:rsidR="00C92728" w:rsidRDefault="00C92728" w:rsidP="00C92728">
      <w:pPr>
        <w:rPr>
          <w:rFonts w:asciiTheme="majorHAnsi" w:hAnsiTheme="majorHAnsi" w:cs="Times New Roman"/>
        </w:rPr>
      </w:pPr>
    </w:p>
    <w:p w14:paraId="7F953DAD" w14:textId="13CB1B1F" w:rsidR="00C92728" w:rsidRDefault="00096262" w:rsidP="00C92728">
      <w:pPr>
        <w:rPr>
          <w:rFonts w:asciiTheme="majorHAnsi" w:hAnsiTheme="majorHAnsi" w:cs="Times New Roman"/>
        </w:rPr>
      </w:pPr>
      <w:r>
        <w:rPr>
          <w:rFonts w:asciiTheme="majorHAnsi" w:hAnsiTheme="majorHAnsi" w:cs="Times New Roman"/>
          <w:noProof/>
          <w:lang w:val="en-US" w:eastAsia="en-US"/>
        </w:rPr>
        <w:drawing>
          <wp:inline distT="0" distB="0" distL="0" distR="0" wp14:anchorId="0F3767D2" wp14:editId="426F6A10">
            <wp:extent cx="5727700" cy="409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t_prev_sample_session.pdf"/>
                    <pic:cNvPicPr/>
                  </pic:nvPicPr>
                  <pic:blipFill>
                    <a:blip r:embed="rId9"/>
                    <a:stretch>
                      <a:fillRect/>
                    </a:stretch>
                  </pic:blipFill>
                  <pic:spPr>
                    <a:xfrm>
                      <a:off x="0" y="0"/>
                      <a:ext cx="5727700" cy="4091305"/>
                    </a:xfrm>
                    <a:prstGeom prst="rect">
                      <a:avLst/>
                    </a:prstGeom>
                  </pic:spPr>
                </pic:pic>
              </a:graphicData>
            </a:graphic>
          </wp:inline>
        </w:drawing>
      </w:r>
    </w:p>
    <w:p w14:paraId="2684C7C4" w14:textId="77777777" w:rsidR="00C92728" w:rsidRDefault="00C92728" w:rsidP="00BB1BE6">
      <w:pPr>
        <w:spacing w:line="276" w:lineRule="auto"/>
        <w:rPr>
          <w:rFonts w:asciiTheme="majorHAnsi" w:hAnsiTheme="majorHAnsi"/>
        </w:rPr>
      </w:pPr>
    </w:p>
    <w:p w14:paraId="4EF070DC" w14:textId="40575030" w:rsidR="00A52F4C" w:rsidRDefault="00A52F4C" w:rsidP="00A52F4C">
      <w:pPr>
        <w:rPr>
          <w:rFonts w:asciiTheme="majorHAnsi" w:hAnsiTheme="majorHAnsi"/>
        </w:rPr>
      </w:pPr>
      <w:r w:rsidRPr="003528F2">
        <w:rPr>
          <w:rFonts w:asciiTheme="majorHAnsi" w:hAnsiTheme="majorHAnsi"/>
          <w:b/>
        </w:rPr>
        <w:t>Figure S</w:t>
      </w:r>
      <w:r w:rsidR="0032265F">
        <w:rPr>
          <w:rFonts w:asciiTheme="majorHAnsi" w:hAnsiTheme="majorHAnsi"/>
          <w:b/>
        </w:rPr>
        <w:t>3</w:t>
      </w:r>
      <w:r>
        <w:rPr>
          <w:rFonts w:asciiTheme="majorHAnsi" w:hAnsiTheme="majorHAnsi"/>
        </w:rPr>
        <w:t xml:space="preserve">. Estimated infection prevalence </w:t>
      </w:r>
      <w:r w:rsidR="001500ED">
        <w:rPr>
          <w:rFonts w:asciiTheme="majorHAnsi" w:hAnsiTheme="majorHAnsi"/>
        </w:rPr>
        <w:t xml:space="preserve">(with 95% confidence intervals) </w:t>
      </w:r>
      <w:r>
        <w:rPr>
          <w:rFonts w:asciiTheme="majorHAnsi" w:hAnsiTheme="majorHAnsi"/>
        </w:rPr>
        <w:t xml:space="preserve">of each viral species at the sample and session level </w:t>
      </w:r>
      <w:r w:rsidRPr="00803CAB">
        <w:rPr>
          <w:rFonts w:asciiTheme="majorHAnsi" w:hAnsiTheme="majorHAnsi"/>
        </w:rPr>
        <w:t>from intercept-only logistic regressions</w:t>
      </w:r>
      <w:r>
        <w:rPr>
          <w:rFonts w:asciiTheme="majorHAnsi" w:hAnsiTheme="majorHAnsi"/>
        </w:rPr>
        <w:t xml:space="preserve">, demonstrating </w:t>
      </w:r>
      <w:r w:rsidRPr="00803CAB">
        <w:rPr>
          <w:rFonts w:asciiTheme="majorHAnsi" w:hAnsiTheme="majorHAnsi"/>
        </w:rPr>
        <w:t>just how sparse the occur</w:t>
      </w:r>
      <w:r>
        <w:rPr>
          <w:rFonts w:asciiTheme="majorHAnsi" w:hAnsiTheme="majorHAnsi"/>
        </w:rPr>
        <w:t>r</w:t>
      </w:r>
      <w:r w:rsidRPr="00803CAB">
        <w:rPr>
          <w:rFonts w:asciiTheme="majorHAnsi" w:hAnsiTheme="majorHAnsi"/>
        </w:rPr>
        <w:t xml:space="preserve">ence data is. </w:t>
      </w:r>
      <w:r>
        <w:rPr>
          <w:rFonts w:asciiTheme="majorHAnsi" w:hAnsiTheme="majorHAnsi"/>
        </w:rPr>
        <w:t xml:space="preserve">Viruses: Yarra Bend </w:t>
      </w:r>
      <w:bookmarkStart w:id="27" w:name="OLE_LINK246"/>
      <w:bookmarkStart w:id="28" w:name="OLE_LINK247"/>
      <w:r>
        <w:rPr>
          <w:rFonts w:asciiTheme="majorHAnsi" w:hAnsiTheme="majorHAnsi"/>
        </w:rPr>
        <w:t>paramyxovirus</w:t>
      </w:r>
      <w:bookmarkEnd w:id="27"/>
      <w:bookmarkEnd w:id="28"/>
      <w:r>
        <w:rPr>
          <w:rFonts w:asciiTheme="majorHAnsi" w:hAnsiTheme="majorHAnsi"/>
        </w:rPr>
        <w:t xml:space="preserve"> (YBPV), Hervey </w:t>
      </w:r>
      <w:bookmarkStart w:id="29" w:name="OLE_LINK248"/>
      <w:bookmarkStart w:id="30" w:name="OLE_LINK249"/>
      <w:r w:rsidRPr="00246427">
        <w:rPr>
          <w:rFonts w:asciiTheme="majorHAnsi" w:hAnsiTheme="majorHAnsi"/>
        </w:rPr>
        <w:t xml:space="preserve">paramyxovirus </w:t>
      </w:r>
      <w:bookmarkEnd w:id="29"/>
      <w:bookmarkEnd w:id="30"/>
      <w:r>
        <w:rPr>
          <w:rFonts w:asciiTheme="majorHAnsi" w:hAnsiTheme="majorHAnsi"/>
        </w:rPr>
        <w:t xml:space="preserve">(HerPV), Menangle virus (MenV), Hendra virus (HeV), Grove </w:t>
      </w:r>
      <w:r w:rsidRPr="00246427">
        <w:rPr>
          <w:rFonts w:asciiTheme="majorHAnsi" w:hAnsiTheme="majorHAnsi"/>
        </w:rPr>
        <w:t xml:space="preserve">paramyxovirus </w:t>
      </w:r>
      <w:r>
        <w:rPr>
          <w:rFonts w:asciiTheme="majorHAnsi" w:hAnsiTheme="majorHAnsi"/>
        </w:rPr>
        <w:t>(</w:t>
      </w:r>
      <w:proofErr w:type="spellStart"/>
      <w:r>
        <w:rPr>
          <w:rFonts w:asciiTheme="majorHAnsi" w:hAnsiTheme="majorHAnsi"/>
        </w:rPr>
        <w:t>GroV</w:t>
      </w:r>
      <w:proofErr w:type="spellEnd"/>
      <w:r>
        <w:rPr>
          <w:rFonts w:asciiTheme="majorHAnsi" w:hAnsiTheme="majorHAnsi"/>
        </w:rPr>
        <w:t xml:space="preserve">), Yeppoon </w:t>
      </w:r>
      <w:r w:rsidRPr="00246427">
        <w:rPr>
          <w:rFonts w:asciiTheme="majorHAnsi" w:hAnsiTheme="majorHAnsi"/>
        </w:rPr>
        <w:t xml:space="preserve">paramyxovirus </w:t>
      </w:r>
      <w:r>
        <w:rPr>
          <w:rFonts w:asciiTheme="majorHAnsi" w:hAnsiTheme="majorHAnsi"/>
        </w:rPr>
        <w:t>(</w:t>
      </w:r>
      <w:proofErr w:type="spellStart"/>
      <w:r>
        <w:rPr>
          <w:rFonts w:asciiTheme="majorHAnsi" w:hAnsiTheme="majorHAnsi"/>
        </w:rPr>
        <w:t>YepPV</w:t>
      </w:r>
      <w:proofErr w:type="spellEnd"/>
      <w:r>
        <w:rPr>
          <w:rFonts w:asciiTheme="majorHAnsi" w:hAnsiTheme="majorHAnsi"/>
        </w:rPr>
        <w:t xml:space="preserve">), and Teviot </w:t>
      </w:r>
      <w:r w:rsidRPr="00246427">
        <w:rPr>
          <w:rFonts w:asciiTheme="majorHAnsi" w:hAnsiTheme="majorHAnsi"/>
        </w:rPr>
        <w:t xml:space="preserve">paramyxovirus </w:t>
      </w:r>
      <w:r>
        <w:rPr>
          <w:rFonts w:asciiTheme="majorHAnsi" w:hAnsiTheme="majorHAnsi"/>
        </w:rPr>
        <w:t>(TevPV)</w:t>
      </w:r>
    </w:p>
    <w:p w14:paraId="775F16BB" w14:textId="4563F397" w:rsidR="00A52F4C" w:rsidRDefault="00A52F4C" w:rsidP="00BB1BE6">
      <w:pPr>
        <w:spacing w:line="276" w:lineRule="auto"/>
        <w:rPr>
          <w:rFonts w:asciiTheme="majorHAnsi" w:hAnsiTheme="majorHAnsi"/>
        </w:rPr>
        <w:sectPr w:rsidR="00A52F4C" w:rsidSect="00040D9E">
          <w:pgSz w:w="11900" w:h="16820"/>
          <w:pgMar w:top="1440" w:right="1440" w:bottom="1440" w:left="1440" w:header="708" w:footer="708" w:gutter="0"/>
          <w:cols w:space="708"/>
          <w:docGrid w:linePitch="360"/>
        </w:sectPr>
      </w:pPr>
    </w:p>
    <w:p w14:paraId="2541DA5A" w14:textId="1F282FFA" w:rsidR="00650600" w:rsidRPr="00650600" w:rsidRDefault="00B5239C" w:rsidP="001E21B6">
      <w:pPr>
        <w:spacing w:line="276" w:lineRule="auto"/>
        <w:ind w:left="-709"/>
        <w:rPr>
          <w:rFonts w:asciiTheme="majorHAnsi" w:hAnsiTheme="majorHAnsi"/>
        </w:rPr>
      </w:pPr>
      <w:r>
        <w:rPr>
          <w:rFonts w:asciiTheme="majorHAnsi" w:hAnsiTheme="majorHAnsi"/>
          <w:noProof/>
        </w:rPr>
        <w:lastRenderedPageBreak/>
        <w:drawing>
          <wp:inline distT="0" distB="0" distL="0" distR="0" wp14:anchorId="63C5411E" wp14:editId="5A2BDBA1">
            <wp:extent cx="8458200" cy="483343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S3.pdf"/>
                    <pic:cNvPicPr/>
                  </pic:nvPicPr>
                  <pic:blipFill>
                    <a:blip r:embed="rId10"/>
                    <a:stretch>
                      <a:fillRect/>
                    </a:stretch>
                  </pic:blipFill>
                  <pic:spPr>
                    <a:xfrm>
                      <a:off x="0" y="0"/>
                      <a:ext cx="8487987" cy="4850453"/>
                    </a:xfrm>
                    <a:prstGeom prst="rect">
                      <a:avLst/>
                    </a:prstGeom>
                  </pic:spPr>
                </pic:pic>
              </a:graphicData>
            </a:graphic>
          </wp:inline>
        </w:drawing>
      </w:r>
    </w:p>
    <w:p w14:paraId="6A6276D9" w14:textId="1315A1B2" w:rsidR="00650600" w:rsidRPr="00650600" w:rsidRDefault="00650600" w:rsidP="00650600">
      <w:pPr>
        <w:spacing w:line="276" w:lineRule="auto"/>
        <w:rPr>
          <w:rFonts w:asciiTheme="majorHAnsi" w:hAnsiTheme="majorHAnsi"/>
        </w:rPr>
      </w:pPr>
      <w:r w:rsidRPr="00650600">
        <w:rPr>
          <w:rFonts w:asciiTheme="majorHAnsi" w:hAnsiTheme="majorHAnsi"/>
        </w:rPr>
        <w:t>Figure S</w:t>
      </w:r>
      <w:r w:rsidR="0032265F">
        <w:rPr>
          <w:rFonts w:asciiTheme="majorHAnsi" w:hAnsiTheme="majorHAnsi"/>
        </w:rPr>
        <w:t>4</w:t>
      </w:r>
      <w:r w:rsidR="000B280F">
        <w:rPr>
          <w:rFonts w:asciiTheme="majorHAnsi" w:hAnsiTheme="majorHAnsi"/>
        </w:rPr>
        <w:t xml:space="preserve">: </w:t>
      </w:r>
      <w:r w:rsidR="000B280F" w:rsidRPr="000B280F">
        <w:rPr>
          <w:rFonts w:asciiTheme="majorHAnsi" w:hAnsiTheme="majorHAnsi"/>
        </w:rPr>
        <w:t xml:space="preserve">Proportion of RNA-positive pooled samples nine paramyxoviruses (colours) from </w:t>
      </w:r>
      <w:r w:rsidR="00096262">
        <w:rPr>
          <w:rFonts w:asciiTheme="majorHAnsi" w:hAnsiTheme="majorHAnsi"/>
        </w:rPr>
        <w:t>two</w:t>
      </w:r>
      <w:r w:rsidR="00096262" w:rsidRPr="000B280F">
        <w:rPr>
          <w:rFonts w:asciiTheme="majorHAnsi" w:hAnsiTheme="majorHAnsi"/>
        </w:rPr>
        <w:t xml:space="preserve"> </w:t>
      </w:r>
      <w:r w:rsidR="000B280F" w:rsidRPr="000B280F">
        <w:rPr>
          <w:rFonts w:asciiTheme="majorHAnsi" w:hAnsiTheme="majorHAnsi"/>
        </w:rPr>
        <w:t xml:space="preserve">flying fox roosts in Queensland (QLD) and </w:t>
      </w:r>
      <w:r w:rsidR="00096262">
        <w:rPr>
          <w:rFonts w:asciiTheme="majorHAnsi" w:hAnsiTheme="majorHAnsi"/>
        </w:rPr>
        <w:t xml:space="preserve">one in </w:t>
      </w:r>
      <w:r w:rsidR="000B280F" w:rsidRPr="000B280F">
        <w:rPr>
          <w:rFonts w:asciiTheme="majorHAnsi" w:hAnsiTheme="majorHAnsi"/>
        </w:rPr>
        <w:t xml:space="preserve">Victoria (VIC) </w:t>
      </w:r>
      <w:r w:rsidR="000B280F">
        <w:rPr>
          <w:rFonts w:asciiTheme="majorHAnsi" w:hAnsiTheme="majorHAnsi"/>
        </w:rPr>
        <w:t xml:space="preserve">from </w:t>
      </w:r>
      <w:r w:rsidR="00096262">
        <w:rPr>
          <w:rFonts w:asciiTheme="majorHAnsi" w:hAnsiTheme="majorHAnsi"/>
        </w:rPr>
        <w:t>November 201</w:t>
      </w:r>
      <w:r w:rsidR="006A190F">
        <w:rPr>
          <w:rFonts w:asciiTheme="majorHAnsi" w:hAnsiTheme="majorHAnsi"/>
        </w:rPr>
        <w:t>0</w:t>
      </w:r>
      <w:r w:rsidR="000B280F">
        <w:rPr>
          <w:rFonts w:asciiTheme="majorHAnsi" w:hAnsiTheme="majorHAnsi"/>
        </w:rPr>
        <w:t xml:space="preserve"> </w:t>
      </w:r>
      <w:r w:rsidR="006A190F">
        <w:rPr>
          <w:rFonts w:asciiTheme="majorHAnsi" w:hAnsiTheme="majorHAnsi"/>
        </w:rPr>
        <w:t>un</w:t>
      </w:r>
      <w:r w:rsidR="000B280F">
        <w:rPr>
          <w:rFonts w:asciiTheme="majorHAnsi" w:hAnsiTheme="majorHAnsi"/>
        </w:rPr>
        <w:t xml:space="preserve">til </w:t>
      </w:r>
      <w:proofErr w:type="gramStart"/>
      <w:r w:rsidR="000B280F">
        <w:rPr>
          <w:rFonts w:asciiTheme="majorHAnsi" w:hAnsiTheme="majorHAnsi"/>
        </w:rPr>
        <w:t>November</w:t>
      </w:r>
      <w:r w:rsidR="000B280F" w:rsidRPr="000B280F">
        <w:rPr>
          <w:rFonts w:asciiTheme="majorHAnsi" w:hAnsiTheme="majorHAnsi"/>
        </w:rPr>
        <w:t>,</w:t>
      </w:r>
      <w:proofErr w:type="gramEnd"/>
      <w:r w:rsidR="000B280F" w:rsidRPr="000B280F">
        <w:rPr>
          <w:rFonts w:asciiTheme="majorHAnsi" w:hAnsiTheme="majorHAnsi"/>
        </w:rPr>
        <w:t xml:space="preserve"> 2</w:t>
      </w:r>
      <w:r w:rsidR="000B280F">
        <w:rPr>
          <w:rFonts w:asciiTheme="majorHAnsi" w:hAnsiTheme="majorHAnsi"/>
        </w:rPr>
        <w:t>012</w:t>
      </w:r>
      <w:r w:rsidR="000B280F" w:rsidRPr="000B280F">
        <w:rPr>
          <w:rFonts w:asciiTheme="majorHAnsi" w:hAnsiTheme="majorHAnsi"/>
        </w:rPr>
        <w:t xml:space="preserve">. Grey 95% confidence intervals show months when sampling was conducted but there were no detections. </w:t>
      </w:r>
      <w:r w:rsidR="000B280F">
        <w:rPr>
          <w:rFonts w:asciiTheme="majorHAnsi" w:hAnsiTheme="majorHAnsi"/>
        </w:rPr>
        <w:t xml:space="preserve">Blue shading represents winter months. </w:t>
      </w:r>
      <w:r w:rsidR="005F3F0E" w:rsidRPr="005F3F0E">
        <w:rPr>
          <w:rFonts w:asciiTheme="majorHAnsi" w:hAnsiTheme="majorHAnsi"/>
        </w:rPr>
        <w:t>In Queensland, dates prior to June 2011 represents sampling from Cedar Grove, and after this date, sampling continued from the nearby, newly formed Boonah roost</w:t>
      </w:r>
    </w:p>
    <w:p w14:paraId="7E4C473E" w14:textId="77777777" w:rsidR="00650600" w:rsidRPr="00650600" w:rsidRDefault="00650600" w:rsidP="00650600">
      <w:pPr>
        <w:spacing w:line="276" w:lineRule="auto"/>
        <w:rPr>
          <w:rFonts w:asciiTheme="majorHAnsi" w:hAnsiTheme="majorHAnsi"/>
        </w:rPr>
        <w:sectPr w:rsidR="00650600" w:rsidRPr="00650600" w:rsidSect="00040D9E">
          <w:pgSz w:w="16820" w:h="11900" w:orient="landscape"/>
          <w:pgMar w:top="1440" w:right="1440" w:bottom="1440" w:left="1440" w:header="708" w:footer="708" w:gutter="0"/>
          <w:cols w:space="708"/>
          <w:docGrid w:linePitch="360"/>
        </w:sectPr>
      </w:pPr>
    </w:p>
    <w:p w14:paraId="7CAA8DC8" w14:textId="2F622C11" w:rsidR="00FE2E44" w:rsidRDefault="00F83E1F" w:rsidP="00FE2E44">
      <w:pPr>
        <w:spacing w:line="276" w:lineRule="auto"/>
        <w:rPr>
          <w:lang w:val="en-AU"/>
        </w:rPr>
      </w:pPr>
      <w:bookmarkStart w:id="31" w:name="OLE_LINK83"/>
      <w:bookmarkStart w:id="32" w:name="OLE_LINK84"/>
      <w:r>
        <w:rPr>
          <w:noProof/>
          <w:lang w:val="en-US" w:eastAsia="en-US"/>
        </w:rPr>
        <w:lastRenderedPageBreak/>
        <w:drawing>
          <wp:inline distT="0" distB="0" distL="0" distR="0" wp14:anchorId="3DE78C62" wp14:editId="5BE4099D">
            <wp:extent cx="5727700" cy="572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S4.pdf"/>
                    <pic:cNvPicPr/>
                  </pic:nvPicPr>
                  <pic:blipFill>
                    <a:blip r:embed="rId11"/>
                    <a:stretch>
                      <a:fillRect/>
                    </a:stretch>
                  </pic:blipFill>
                  <pic:spPr>
                    <a:xfrm>
                      <a:off x="0" y="0"/>
                      <a:ext cx="5727700" cy="5727700"/>
                    </a:xfrm>
                    <a:prstGeom prst="rect">
                      <a:avLst/>
                    </a:prstGeom>
                  </pic:spPr>
                </pic:pic>
              </a:graphicData>
            </a:graphic>
          </wp:inline>
        </w:drawing>
      </w:r>
    </w:p>
    <w:p w14:paraId="360E2E0A" w14:textId="64FF6E29" w:rsidR="00685084" w:rsidRDefault="00FE2E44" w:rsidP="00FE2E44">
      <w:pPr>
        <w:spacing w:line="276" w:lineRule="auto"/>
        <w:rPr>
          <w:rFonts w:asciiTheme="majorHAnsi" w:hAnsiTheme="majorHAnsi"/>
        </w:rPr>
      </w:pPr>
      <w:bookmarkStart w:id="33" w:name="OLE_LINK25"/>
      <w:bookmarkStart w:id="34" w:name="OLE_LINK26"/>
      <w:r w:rsidRPr="00FE2E44">
        <w:rPr>
          <w:rFonts w:asciiTheme="majorHAnsi" w:hAnsiTheme="majorHAnsi"/>
          <w:b/>
        </w:rPr>
        <w:t xml:space="preserve">Figure </w:t>
      </w:r>
      <w:r w:rsidR="00BB1BE6">
        <w:rPr>
          <w:rFonts w:asciiTheme="majorHAnsi" w:hAnsiTheme="majorHAnsi"/>
          <w:b/>
        </w:rPr>
        <w:t>S</w:t>
      </w:r>
      <w:r w:rsidR="0032265F">
        <w:rPr>
          <w:rFonts w:asciiTheme="majorHAnsi" w:hAnsiTheme="majorHAnsi"/>
          <w:b/>
        </w:rPr>
        <w:t>5</w:t>
      </w:r>
      <w:r w:rsidRPr="00FE2E44">
        <w:rPr>
          <w:rFonts w:asciiTheme="majorHAnsi" w:hAnsiTheme="majorHAnsi"/>
          <w:b/>
        </w:rPr>
        <w:t>:</w:t>
      </w:r>
      <w:r w:rsidRPr="00FE2E44">
        <w:rPr>
          <w:rFonts w:asciiTheme="majorHAnsi" w:hAnsiTheme="majorHAnsi"/>
        </w:rPr>
        <w:t xml:space="preserve"> Monthly summary of the number of viral detections per urine sample for nine paramyxoviruses </w:t>
      </w:r>
      <w:bookmarkEnd w:id="33"/>
      <w:bookmarkEnd w:id="34"/>
      <w:r w:rsidRPr="00FE2E44">
        <w:rPr>
          <w:rFonts w:asciiTheme="majorHAnsi" w:hAnsiTheme="majorHAnsi"/>
        </w:rPr>
        <w:t xml:space="preserve">(colours) from </w:t>
      </w:r>
      <w:r w:rsidR="00F83E1F" w:rsidRPr="00F83E1F">
        <w:rPr>
          <w:rFonts w:asciiTheme="majorHAnsi" w:hAnsiTheme="majorHAnsi"/>
        </w:rPr>
        <w:t>two flying fox roosts in Queensland (QLD) and one in Victoria (VIC)</w:t>
      </w:r>
      <w:r w:rsidRPr="00FE2E44">
        <w:rPr>
          <w:rFonts w:asciiTheme="majorHAnsi" w:hAnsiTheme="majorHAnsi"/>
        </w:rPr>
        <w:t xml:space="preserve">. * = sampling performed but no detections, blanks = no sampling performed. </w:t>
      </w:r>
      <w:r w:rsidR="00F83E1F" w:rsidRPr="00F83E1F">
        <w:rPr>
          <w:rFonts w:asciiTheme="majorHAnsi" w:hAnsiTheme="majorHAnsi"/>
        </w:rPr>
        <w:t>Grey numbers represent sample sizes. QLD sites contained a mix of black flying foxes (</w:t>
      </w:r>
      <w:r w:rsidR="00F83E1F" w:rsidRPr="00F83E1F">
        <w:rPr>
          <w:rFonts w:asciiTheme="majorHAnsi" w:hAnsiTheme="majorHAnsi"/>
          <w:i/>
        </w:rPr>
        <w:t>P. alecto</w:t>
      </w:r>
      <w:r w:rsidR="00F83E1F" w:rsidRPr="00F83E1F">
        <w:rPr>
          <w:rFonts w:asciiTheme="majorHAnsi" w:hAnsiTheme="majorHAnsi"/>
        </w:rPr>
        <w:t>) and grey-headed flying foxes (</w:t>
      </w:r>
      <w:r w:rsidR="00F83E1F" w:rsidRPr="00F83E1F">
        <w:rPr>
          <w:rFonts w:asciiTheme="majorHAnsi" w:hAnsiTheme="majorHAnsi"/>
          <w:i/>
        </w:rPr>
        <w:t>P. poliocephalus</w:t>
      </w:r>
      <w:r w:rsidR="00F83E1F" w:rsidRPr="00F83E1F">
        <w:rPr>
          <w:rFonts w:asciiTheme="majorHAnsi" w:hAnsiTheme="majorHAnsi"/>
        </w:rPr>
        <w:t xml:space="preserve">), whereas VIC contained only </w:t>
      </w:r>
      <w:r w:rsidR="00F83E1F" w:rsidRPr="00F83E1F">
        <w:rPr>
          <w:rFonts w:asciiTheme="majorHAnsi" w:hAnsiTheme="majorHAnsi"/>
          <w:i/>
        </w:rPr>
        <w:t>P. poliocephalus.</w:t>
      </w:r>
    </w:p>
    <w:p w14:paraId="38483257" w14:textId="77777777" w:rsidR="00685084" w:rsidRDefault="00685084">
      <w:pPr>
        <w:rPr>
          <w:rFonts w:asciiTheme="majorHAnsi" w:hAnsiTheme="majorHAnsi"/>
        </w:rPr>
      </w:pPr>
      <w:r>
        <w:rPr>
          <w:rFonts w:asciiTheme="majorHAnsi" w:hAnsiTheme="majorHAnsi"/>
        </w:rPr>
        <w:br w:type="page"/>
      </w:r>
    </w:p>
    <w:p w14:paraId="75C999DA" w14:textId="2EDA21AE" w:rsidR="00FE2E44" w:rsidRPr="00FE2E44" w:rsidRDefault="00685084" w:rsidP="00FE2E44">
      <w:pPr>
        <w:spacing w:line="276" w:lineRule="auto"/>
        <w:rPr>
          <w:rFonts w:asciiTheme="majorHAnsi" w:hAnsiTheme="majorHAnsi"/>
        </w:rPr>
      </w:pPr>
      <w:r>
        <w:rPr>
          <w:rFonts w:asciiTheme="majorHAnsi" w:hAnsiTheme="majorHAnsi"/>
          <w:noProof/>
          <w:lang w:val="en-US" w:eastAsia="en-US"/>
        </w:rPr>
        <w:lastRenderedPageBreak/>
        <w:drawing>
          <wp:inline distT="0" distB="0" distL="0" distR="0" wp14:anchorId="014AE350" wp14:editId="3F60CF1B">
            <wp:extent cx="5727700" cy="3181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ple vs Session boxplot.pdf"/>
                    <pic:cNvPicPr/>
                  </pic:nvPicPr>
                  <pic:blipFill>
                    <a:blip r:embed="rId12"/>
                    <a:stretch>
                      <a:fillRect/>
                    </a:stretch>
                  </pic:blipFill>
                  <pic:spPr>
                    <a:xfrm>
                      <a:off x="0" y="0"/>
                      <a:ext cx="5727700" cy="3181985"/>
                    </a:xfrm>
                    <a:prstGeom prst="rect">
                      <a:avLst/>
                    </a:prstGeom>
                  </pic:spPr>
                </pic:pic>
              </a:graphicData>
            </a:graphic>
          </wp:inline>
        </w:drawing>
      </w:r>
    </w:p>
    <w:p w14:paraId="4C6458F2" w14:textId="77777777" w:rsidR="00782F88" w:rsidRDefault="00782F88" w:rsidP="00650600">
      <w:pPr>
        <w:spacing w:line="276" w:lineRule="auto"/>
        <w:rPr>
          <w:rFonts w:asciiTheme="majorHAnsi" w:hAnsiTheme="majorHAnsi"/>
          <w:lang w:val="en-AU"/>
        </w:rPr>
      </w:pPr>
    </w:p>
    <w:p w14:paraId="237A5225" w14:textId="37B448E1" w:rsidR="00685084" w:rsidRDefault="00685084" w:rsidP="00650600">
      <w:pPr>
        <w:spacing w:line="276" w:lineRule="auto"/>
        <w:rPr>
          <w:rFonts w:asciiTheme="majorHAnsi" w:hAnsiTheme="majorHAnsi"/>
        </w:rPr>
      </w:pPr>
      <w:r w:rsidRPr="00FE2E44">
        <w:rPr>
          <w:rFonts w:asciiTheme="majorHAnsi" w:hAnsiTheme="majorHAnsi"/>
          <w:b/>
        </w:rPr>
        <w:t xml:space="preserve">Figure </w:t>
      </w:r>
      <w:r>
        <w:rPr>
          <w:rFonts w:asciiTheme="majorHAnsi" w:hAnsiTheme="majorHAnsi"/>
          <w:b/>
        </w:rPr>
        <w:t>S</w:t>
      </w:r>
      <w:r w:rsidR="0032265F">
        <w:rPr>
          <w:rFonts w:asciiTheme="majorHAnsi" w:hAnsiTheme="majorHAnsi"/>
          <w:b/>
        </w:rPr>
        <w:t>6</w:t>
      </w:r>
      <w:r w:rsidRPr="00FE2E44">
        <w:rPr>
          <w:rFonts w:asciiTheme="majorHAnsi" w:hAnsiTheme="majorHAnsi"/>
          <w:b/>
        </w:rPr>
        <w:t>:</w:t>
      </w:r>
      <w:r w:rsidRPr="00FE2E44">
        <w:rPr>
          <w:rFonts w:asciiTheme="majorHAnsi" w:hAnsiTheme="majorHAnsi"/>
        </w:rPr>
        <w:t xml:space="preserve"> </w:t>
      </w:r>
      <w:r>
        <w:rPr>
          <w:rFonts w:asciiTheme="majorHAnsi" w:hAnsiTheme="majorHAnsi"/>
        </w:rPr>
        <w:t xml:space="preserve">Median, </w:t>
      </w:r>
      <w:r w:rsidRPr="00685084">
        <w:rPr>
          <w:rFonts w:asciiTheme="majorHAnsi" w:hAnsiTheme="majorHAnsi"/>
        </w:rPr>
        <w:t>first and third quartiles</w:t>
      </w:r>
      <w:r>
        <w:rPr>
          <w:rFonts w:asciiTheme="majorHAnsi" w:hAnsiTheme="majorHAnsi"/>
        </w:rPr>
        <w:t xml:space="preserve"> and 95%</w:t>
      </w:r>
      <w:r w:rsidR="008E4AD3">
        <w:rPr>
          <w:rFonts w:asciiTheme="majorHAnsi" w:hAnsiTheme="majorHAnsi"/>
        </w:rPr>
        <w:t xml:space="preserve"> confidence intervals of v</w:t>
      </w:r>
      <w:r w:rsidRPr="00685084">
        <w:rPr>
          <w:rFonts w:asciiTheme="majorHAnsi" w:hAnsiTheme="majorHAnsi"/>
        </w:rPr>
        <w:t>iral interaction coefficients at the sample (</w:t>
      </w:r>
      <w:r>
        <w:rPr>
          <w:rFonts w:asciiTheme="majorHAnsi" w:hAnsiTheme="majorHAnsi"/>
        </w:rPr>
        <w:t>red</w:t>
      </w:r>
      <w:r w:rsidRPr="00685084">
        <w:rPr>
          <w:rFonts w:asciiTheme="majorHAnsi" w:hAnsiTheme="majorHAnsi"/>
        </w:rPr>
        <w:t>) and session (</w:t>
      </w:r>
      <w:r>
        <w:rPr>
          <w:rFonts w:asciiTheme="majorHAnsi" w:hAnsiTheme="majorHAnsi"/>
        </w:rPr>
        <w:t>blue</w:t>
      </w:r>
      <w:r w:rsidRPr="00685084">
        <w:rPr>
          <w:rFonts w:asciiTheme="majorHAnsi" w:hAnsiTheme="majorHAnsi"/>
        </w:rPr>
        <w:t>) level.</w:t>
      </w:r>
    </w:p>
    <w:p w14:paraId="187C61FB" w14:textId="77777777" w:rsidR="00791742" w:rsidRDefault="00791742" w:rsidP="00650600">
      <w:pPr>
        <w:spacing w:line="276" w:lineRule="auto"/>
        <w:rPr>
          <w:rFonts w:asciiTheme="majorHAnsi" w:hAnsiTheme="majorHAnsi"/>
        </w:rPr>
      </w:pPr>
    </w:p>
    <w:p w14:paraId="5AFF3D42" w14:textId="77777777" w:rsidR="00C53051" w:rsidRDefault="00C53051" w:rsidP="00650600">
      <w:pPr>
        <w:spacing w:line="276" w:lineRule="auto"/>
        <w:rPr>
          <w:rFonts w:asciiTheme="majorHAnsi" w:hAnsiTheme="majorHAnsi"/>
        </w:rPr>
      </w:pPr>
    </w:p>
    <w:p w14:paraId="2BACF967" w14:textId="77777777" w:rsidR="00791742" w:rsidRDefault="00791742" w:rsidP="00650600">
      <w:pPr>
        <w:spacing w:line="276" w:lineRule="auto"/>
        <w:rPr>
          <w:rFonts w:asciiTheme="majorHAnsi" w:hAnsiTheme="majorHAnsi"/>
        </w:rPr>
      </w:pPr>
    </w:p>
    <w:p w14:paraId="68CF5D8A" w14:textId="77777777" w:rsidR="00791742" w:rsidRDefault="00791742" w:rsidP="00650600">
      <w:pPr>
        <w:spacing w:line="276" w:lineRule="auto"/>
        <w:rPr>
          <w:rFonts w:asciiTheme="majorHAnsi" w:hAnsiTheme="majorHAnsi"/>
        </w:rPr>
      </w:pPr>
    </w:p>
    <w:p w14:paraId="34CD231F" w14:textId="5D06A16B" w:rsidR="00791742" w:rsidRDefault="00791742" w:rsidP="00650600">
      <w:pPr>
        <w:spacing w:line="276" w:lineRule="auto"/>
        <w:rPr>
          <w:rFonts w:asciiTheme="majorHAnsi" w:hAnsiTheme="majorHAnsi"/>
          <w:lang w:val="en-AU"/>
        </w:rPr>
      </w:pPr>
      <w:r>
        <w:rPr>
          <w:rFonts w:asciiTheme="majorHAnsi" w:hAnsiTheme="majorHAnsi"/>
          <w:noProof/>
          <w:lang w:val="en-US" w:eastAsia="en-US"/>
        </w:rPr>
        <w:drawing>
          <wp:inline distT="0" distB="0" distL="0" distR="0" wp14:anchorId="626B5E23" wp14:editId="2EED7DC7">
            <wp:extent cx="4495800" cy="232764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part 2.png"/>
                    <pic:cNvPicPr/>
                  </pic:nvPicPr>
                  <pic:blipFill>
                    <a:blip r:embed="rId13">
                      <a:extLst>
                        <a:ext uri="{28A0092B-C50C-407E-A947-70E740481C1C}">
                          <a14:useLocalDpi xmlns:a14="http://schemas.microsoft.com/office/drawing/2010/main" val="0"/>
                        </a:ext>
                      </a:extLst>
                    </a:blip>
                    <a:stretch>
                      <a:fillRect/>
                    </a:stretch>
                  </pic:blipFill>
                  <pic:spPr>
                    <a:xfrm>
                      <a:off x="0" y="0"/>
                      <a:ext cx="4495800" cy="2327648"/>
                    </a:xfrm>
                    <a:prstGeom prst="rect">
                      <a:avLst/>
                    </a:prstGeom>
                  </pic:spPr>
                </pic:pic>
              </a:graphicData>
            </a:graphic>
          </wp:inline>
        </w:drawing>
      </w:r>
    </w:p>
    <w:p w14:paraId="77AA5A8E" w14:textId="77777777" w:rsidR="00FE3CFA" w:rsidRDefault="00FE3CFA" w:rsidP="00650600">
      <w:pPr>
        <w:spacing w:line="276" w:lineRule="auto"/>
        <w:rPr>
          <w:rFonts w:asciiTheme="majorHAnsi" w:hAnsiTheme="majorHAnsi"/>
          <w:lang w:val="en-AU"/>
        </w:rPr>
      </w:pPr>
    </w:p>
    <w:p w14:paraId="0CBB3AA0" w14:textId="7322AA9B" w:rsidR="00FE3CFA" w:rsidRDefault="0032265F" w:rsidP="00650600">
      <w:pPr>
        <w:spacing w:line="276" w:lineRule="auto"/>
        <w:rPr>
          <w:rFonts w:asciiTheme="majorHAnsi" w:hAnsiTheme="majorHAnsi"/>
          <w:lang w:val="en-AU"/>
        </w:rPr>
        <w:sectPr w:rsidR="00FE3CFA" w:rsidSect="00040D9E">
          <w:pgSz w:w="11900" w:h="16820"/>
          <w:pgMar w:top="1440" w:right="1440" w:bottom="1440" w:left="1440" w:header="708" w:footer="708" w:gutter="0"/>
          <w:cols w:space="708"/>
          <w:docGrid w:linePitch="360"/>
        </w:sectPr>
      </w:pPr>
      <w:r>
        <w:rPr>
          <w:rFonts w:asciiTheme="majorHAnsi" w:hAnsiTheme="majorHAnsi"/>
          <w:b/>
          <w:lang w:val="en-AU"/>
        </w:rPr>
        <w:t>Figure S7</w:t>
      </w:r>
      <w:r w:rsidR="00FE3CFA" w:rsidRPr="00FE3CFA">
        <w:rPr>
          <w:rFonts w:asciiTheme="majorHAnsi" w:hAnsiTheme="majorHAnsi"/>
          <w:b/>
          <w:lang w:val="en-AU"/>
        </w:rPr>
        <w:t>:</w:t>
      </w:r>
      <w:r w:rsidR="007A46C0">
        <w:rPr>
          <w:rFonts w:asciiTheme="majorHAnsi" w:hAnsiTheme="majorHAnsi"/>
          <w:lang w:val="en-AU"/>
        </w:rPr>
        <w:t xml:space="preserve"> Schematic of positive (blue), </w:t>
      </w:r>
      <w:r w:rsidR="00FE3CFA">
        <w:rPr>
          <w:rFonts w:asciiTheme="majorHAnsi" w:hAnsiTheme="majorHAnsi"/>
          <w:lang w:val="en-AU"/>
        </w:rPr>
        <w:t xml:space="preserve">negative </w:t>
      </w:r>
      <w:r w:rsidR="007A46C0">
        <w:rPr>
          <w:rFonts w:asciiTheme="majorHAnsi" w:hAnsiTheme="majorHAnsi"/>
          <w:lang w:val="en-AU"/>
        </w:rPr>
        <w:t xml:space="preserve">(red) and neutral (grey) interactions </w:t>
      </w:r>
      <w:r w:rsidR="00B057A0">
        <w:rPr>
          <w:rFonts w:asciiTheme="majorHAnsi" w:hAnsiTheme="majorHAnsi"/>
          <w:lang w:val="en-AU"/>
        </w:rPr>
        <w:t>between Hendra virus, Teviot paramyxovirus and Yeppoon paramyxovirus</w:t>
      </w:r>
      <w:r w:rsidR="00731886">
        <w:rPr>
          <w:rFonts w:asciiTheme="majorHAnsi" w:hAnsiTheme="majorHAnsi"/>
          <w:lang w:val="en-AU"/>
        </w:rPr>
        <w:t xml:space="preserve"> based on interaction Markov </w:t>
      </w:r>
      <w:r w:rsidR="002A692C">
        <w:rPr>
          <w:rFonts w:asciiTheme="majorHAnsi" w:hAnsiTheme="majorHAnsi"/>
          <w:lang w:val="en-AU"/>
        </w:rPr>
        <w:t xml:space="preserve">Random Field model </w:t>
      </w:r>
      <w:r w:rsidR="00731886">
        <w:rPr>
          <w:rFonts w:asciiTheme="majorHAnsi" w:hAnsiTheme="majorHAnsi"/>
          <w:lang w:val="en-AU"/>
        </w:rPr>
        <w:t>coefficients.</w:t>
      </w:r>
    </w:p>
    <w:bookmarkEnd w:id="31"/>
    <w:bookmarkEnd w:id="32"/>
    <w:p w14:paraId="053C6AAE" w14:textId="59AE985A" w:rsidR="00C43A10" w:rsidRDefault="00C43A10" w:rsidP="00C43A10">
      <w:pPr>
        <w:spacing w:line="276" w:lineRule="auto"/>
        <w:rPr>
          <w:rFonts w:cstheme="minorHAnsi"/>
          <w:lang w:val="en-AU"/>
        </w:rPr>
      </w:pPr>
      <w:proofErr w:type="gramStart"/>
      <w:r w:rsidRPr="009C7AF3">
        <w:rPr>
          <w:rFonts w:asciiTheme="majorHAnsi" w:hAnsiTheme="majorHAnsi"/>
          <w:b/>
          <w:lang w:val="en-AU"/>
        </w:rPr>
        <w:lastRenderedPageBreak/>
        <w:t>Table  S</w:t>
      </w:r>
      <w:proofErr w:type="gramEnd"/>
      <w:r w:rsidR="00127CDB">
        <w:rPr>
          <w:rFonts w:asciiTheme="majorHAnsi" w:hAnsiTheme="majorHAnsi"/>
          <w:b/>
          <w:lang w:val="en-AU"/>
        </w:rPr>
        <w:t>3</w:t>
      </w:r>
      <w:r w:rsidRPr="009C7AF3">
        <w:rPr>
          <w:rFonts w:asciiTheme="majorHAnsi" w:hAnsiTheme="majorHAnsi"/>
          <w:b/>
          <w:lang w:val="en-AU"/>
        </w:rPr>
        <w:t>.</w:t>
      </w:r>
      <w:r>
        <w:rPr>
          <w:rFonts w:asciiTheme="majorHAnsi" w:hAnsiTheme="majorHAnsi"/>
          <w:lang w:val="en-AU"/>
        </w:rPr>
        <w:t xml:space="preserve"> </w:t>
      </w:r>
      <w:r w:rsidR="00F469F1" w:rsidRPr="00F469F1">
        <w:rPr>
          <w:rFonts w:asciiTheme="majorHAnsi" w:hAnsiTheme="majorHAnsi"/>
          <w:lang w:val="en-AU"/>
        </w:rPr>
        <w:t xml:space="preserve">Results from stepwise regression to quantify associations between virus occurrence probabilities and biotic </w:t>
      </w:r>
      <w:r w:rsidR="00DC122F">
        <w:rPr>
          <w:rFonts w:asciiTheme="majorHAnsi" w:hAnsiTheme="majorHAnsi"/>
          <w:lang w:val="en-AU"/>
        </w:rPr>
        <w:t xml:space="preserve">and abiotic </w:t>
      </w:r>
      <w:r w:rsidR="00F469F1" w:rsidRPr="00F469F1">
        <w:rPr>
          <w:rFonts w:asciiTheme="majorHAnsi" w:hAnsiTheme="majorHAnsi"/>
          <w:lang w:val="en-AU"/>
        </w:rPr>
        <w:t>covariates</w:t>
      </w:r>
      <w:r w:rsidR="00F469F1">
        <w:rPr>
          <w:rFonts w:asciiTheme="majorHAnsi" w:hAnsiTheme="majorHAnsi"/>
          <w:lang w:val="en-AU"/>
        </w:rPr>
        <w:t xml:space="preserve">, with </w:t>
      </w:r>
      <w:r w:rsidR="00F469F1" w:rsidRPr="00044D8F">
        <w:rPr>
          <w:rFonts w:asciiTheme="majorHAnsi" w:hAnsiTheme="majorHAnsi"/>
          <w:lang w:val="en-AU"/>
        </w:rPr>
        <w:t>flying fox</w:t>
      </w:r>
      <w:r w:rsidR="00F469F1">
        <w:rPr>
          <w:rFonts w:asciiTheme="majorHAnsi" w:hAnsiTheme="majorHAnsi"/>
          <w:lang w:val="en-AU"/>
        </w:rPr>
        <w:t xml:space="preserve"> species presence/absence used instead of abundance</w:t>
      </w:r>
      <w:r w:rsidR="00F469F1" w:rsidRPr="00044D8F">
        <w:rPr>
          <w:rFonts w:asciiTheme="majorHAnsi" w:hAnsiTheme="majorHAnsi"/>
          <w:lang w:val="en-AU"/>
        </w:rPr>
        <w:t xml:space="preserve">. </w:t>
      </w:r>
      <w:r w:rsidR="00F469F1" w:rsidRPr="00F469F1">
        <w:rPr>
          <w:rFonts w:asciiTheme="majorHAnsi" w:hAnsiTheme="majorHAnsi"/>
          <w:lang w:val="en-AU"/>
        </w:rPr>
        <w:t xml:space="preserve">BFF (Pteropus alecto, Black flying fox), GHFF (P. poliocephalus, Grey-headed flying fox) and LRFF (Little </w:t>
      </w:r>
      <w:r w:rsidR="00DC122F">
        <w:rPr>
          <w:rFonts w:asciiTheme="majorHAnsi" w:hAnsiTheme="majorHAnsi"/>
          <w:lang w:val="en-AU"/>
        </w:rPr>
        <w:t xml:space="preserve">red flying fox, P. scapulatus), </w:t>
      </w:r>
      <w:r w:rsidR="00F469F1" w:rsidRPr="00F469F1">
        <w:rPr>
          <w:rFonts w:asciiTheme="majorHAnsi" w:hAnsiTheme="majorHAnsi"/>
          <w:lang w:val="en-AU"/>
        </w:rPr>
        <w:t xml:space="preserve">mean Normalized Difference Vegetation Index (NDVI) within 20km over the preceding 3 months, average precipitation in the preceding month, and average water vapour pressure, and year. Table shows final terms after backward stepwise selection, along with their coefficients and significance (* p&lt;0.05; ** p&lt;0.001; *** p&lt;0.0001). – represents that the term was not included in the final model. Note that coefficients are from a binary logistic regression and can be interpreted as effects on a virus’ log odds. For year and location, 2010 and Queensland represent the reference category, respectively. Colour scale ranges from dark blue (strong positive effect size) to dark red (strong negative effect size). </w:t>
      </w:r>
      <w:bookmarkStart w:id="35" w:name="OLE_LINK257"/>
      <w:bookmarkStart w:id="36" w:name="OLE_LINK258"/>
      <w:r w:rsidR="00F469F1" w:rsidRPr="00F469F1">
        <w:rPr>
          <w:rFonts w:asciiTheme="majorHAnsi" w:hAnsiTheme="majorHAnsi"/>
          <w:lang w:val="en-AU"/>
        </w:rPr>
        <w:t>†</w:t>
      </w:r>
      <w:bookmarkEnd w:id="35"/>
      <w:bookmarkEnd w:id="36"/>
      <w:r w:rsidR="00F469F1" w:rsidRPr="00F469F1">
        <w:rPr>
          <w:rFonts w:asciiTheme="majorHAnsi" w:hAnsiTheme="majorHAnsi"/>
          <w:lang w:val="en-AU"/>
        </w:rPr>
        <w:t xml:space="preserve">Poor model fit. </w:t>
      </w:r>
      <w:r>
        <w:rPr>
          <w:rFonts w:asciiTheme="majorHAnsi" w:hAnsiTheme="majorHAnsi"/>
          <w:lang w:val="en-AU"/>
        </w:rPr>
        <w:t xml:space="preserve"> </w:t>
      </w:r>
    </w:p>
    <w:p w14:paraId="6F563BB1" w14:textId="03E75A78" w:rsidR="00C43A10" w:rsidRDefault="00C43A10" w:rsidP="00C43A10">
      <w:pPr>
        <w:spacing w:line="276" w:lineRule="auto"/>
        <w:rPr>
          <w:rFonts w:asciiTheme="majorHAnsi" w:hAnsiTheme="majorHAnsi"/>
          <w:lang w:val="en-AU"/>
        </w:rPr>
      </w:pPr>
    </w:p>
    <w:tbl>
      <w:tblPr>
        <w:tblW w:w="11341" w:type="dxa"/>
        <w:tblInd w:w="-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276"/>
        <w:gridCol w:w="1394"/>
        <w:gridCol w:w="1300"/>
        <w:gridCol w:w="1133"/>
        <w:gridCol w:w="1134"/>
        <w:gridCol w:w="1134"/>
        <w:gridCol w:w="1276"/>
      </w:tblGrid>
      <w:tr w:rsidR="00475279" w:rsidRPr="001B58E1" w14:paraId="112F2F06" w14:textId="77777777" w:rsidTr="00171491">
        <w:trPr>
          <w:trHeight w:val="300"/>
        </w:trPr>
        <w:tc>
          <w:tcPr>
            <w:tcW w:w="2694" w:type="dxa"/>
            <w:tcBorders>
              <w:top w:val="single" w:sz="4" w:space="0" w:color="auto"/>
              <w:bottom w:val="single" w:sz="4" w:space="0" w:color="auto"/>
            </w:tcBorders>
            <w:shd w:val="clear" w:color="auto" w:fill="auto"/>
            <w:noWrap/>
            <w:vAlign w:val="bottom"/>
            <w:hideMark/>
          </w:tcPr>
          <w:p w14:paraId="022981BA" w14:textId="3FF35D2C" w:rsidR="00475279" w:rsidRPr="001B58E1" w:rsidRDefault="00475279" w:rsidP="00475279">
            <w:pPr>
              <w:rPr>
                <w:rFonts w:ascii="Calibri" w:eastAsia="Times New Roman" w:hAnsi="Calibri" w:cs="Times New Roman"/>
                <w:color w:val="000000"/>
                <w:lang w:val="en-AU" w:eastAsia="en-US"/>
              </w:rPr>
            </w:pPr>
          </w:p>
        </w:tc>
        <w:tc>
          <w:tcPr>
            <w:tcW w:w="1276" w:type="dxa"/>
            <w:tcBorders>
              <w:top w:val="single" w:sz="4" w:space="0" w:color="auto"/>
              <w:bottom w:val="single" w:sz="4" w:space="0" w:color="auto"/>
            </w:tcBorders>
            <w:shd w:val="clear" w:color="auto" w:fill="auto"/>
            <w:noWrap/>
            <w:vAlign w:val="bottom"/>
            <w:hideMark/>
          </w:tcPr>
          <w:p w14:paraId="0D6268A2" w14:textId="77777777" w:rsidR="00475279" w:rsidRPr="001B58E1" w:rsidRDefault="00475279" w:rsidP="001B58E1">
            <w:pPr>
              <w:jc w:val="center"/>
              <w:rPr>
                <w:rFonts w:ascii="Calibri" w:eastAsia="Times New Roman" w:hAnsi="Calibri" w:cs="Times New Roman"/>
                <w:b/>
                <w:color w:val="000000"/>
                <w:lang w:val="en-AU" w:eastAsia="en-US"/>
              </w:rPr>
            </w:pPr>
            <w:r w:rsidRPr="001B58E1">
              <w:rPr>
                <w:rFonts w:ascii="Calibri" w:eastAsia="Times New Roman" w:hAnsi="Calibri" w:cs="Times New Roman"/>
                <w:b/>
                <w:color w:val="000000"/>
                <w:lang w:val="en-AU" w:eastAsia="en-US"/>
              </w:rPr>
              <w:t>TevPV</w:t>
            </w:r>
          </w:p>
        </w:tc>
        <w:tc>
          <w:tcPr>
            <w:tcW w:w="1394" w:type="dxa"/>
            <w:tcBorders>
              <w:top w:val="single" w:sz="4" w:space="0" w:color="auto"/>
              <w:bottom w:val="single" w:sz="4" w:space="0" w:color="auto"/>
            </w:tcBorders>
            <w:shd w:val="clear" w:color="auto" w:fill="auto"/>
            <w:noWrap/>
            <w:vAlign w:val="bottom"/>
            <w:hideMark/>
          </w:tcPr>
          <w:p w14:paraId="1354BAD7" w14:textId="77777777" w:rsidR="00475279" w:rsidRPr="001B58E1" w:rsidRDefault="00475279" w:rsidP="001B58E1">
            <w:pPr>
              <w:jc w:val="center"/>
              <w:rPr>
                <w:rFonts w:ascii="Calibri" w:eastAsia="Times New Roman" w:hAnsi="Calibri" w:cs="Times New Roman"/>
                <w:b/>
                <w:color w:val="000000"/>
                <w:lang w:val="en-AU" w:eastAsia="en-US"/>
              </w:rPr>
            </w:pPr>
            <w:proofErr w:type="spellStart"/>
            <w:r w:rsidRPr="001B58E1">
              <w:rPr>
                <w:rFonts w:ascii="Calibri" w:eastAsia="Times New Roman" w:hAnsi="Calibri" w:cs="Times New Roman"/>
                <w:b/>
                <w:color w:val="000000"/>
                <w:lang w:val="en-AU" w:eastAsia="en-US"/>
              </w:rPr>
              <w:t>YepPV</w:t>
            </w:r>
            <w:proofErr w:type="spellEnd"/>
          </w:p>
        </w:tc>
        <w:tc>
          <w:tcPr>
            <w:tcW w:w="1300" w:type="dxa"/>
            <w:tcBorders>
              <w:top w:val="single" w:sz="4" w:space="0" w:color="auto"/>
              <w:bottom w:val="single" w:sz="4" w:space="0" w:color="auto"/>
            </w:tcBorders>
            <w:shd w:val="clear" w:color="auto" w:fill="auto"/>
            <w:noWrap/>
            <w:vAlign w:val="bottom"/>
            <w:hideMark/>
          </w:tcPr>
          <w:p w14:paraId="34908620" w14:textId="77777777" w:rsidR="00475279" w:rsidRPr="001B58E1" w:rsidRDefault="00475279" w:rsidP="001B58E1">
            <w:pPr>
              <w:jc w:val="center"/>
              <w:rPr>
                <w:rFonts w:ascii="Calibri" w:eastAsia="Times New Roman" w:hAnsi="Calibri" w:cs="Times New Roman"/>
                <w:b/>
                <w:color w:val="000000"/>
                <w:lang w:val="en-AU" w:eastAsia="en-US"/>
              </w:rPr>
            </w:pPr>
            <w:r w:rsidRPr="001B58E1">
              <w:rPr>
                <w:rFonts w:ascii="Calibri" w:eastAsia="Times New Roman" w:hAnsi="Calibri" w:cs="Times New Roman"/>
                <w:b/>
                <w:color w:val="000000"/>
                <w:lang w:val="en-AU" w:eastAsia="en-US"/>
              </w:rPr>
              <w:t>GroPV</w:t>
            </w:r>
          </w:p>
        </w:tc>
        <w:tc>
          <w:tcPr>
            <w:tcW w:w="1133" w:type="dxa"/>
            <w:tcBorders>
              <w:top w:val="single" w:sz="4" w:space="0" w:color="auto"/>
              <w:bottom w:val="single" w:sz="4" w:space="0" w:color="auto"/>
            </w:tcBorders>
            <w:shd w:val="clear" w:color="auto" w:fill="auto"/>
            <w:noWrap/>
            <w:vAlign w:val="bottom"/>
            <w:hideMark/>
          </w:tcPr>
          <w:p w14:paraId="2776400F" w14:textId="61CA7672" w:rsidR="00475279" w:rsidRPr="001B58E1" w:rsidRDefault="00475279" w:rsidP="001B58E1">
            <w:pPr>
              <w:jc w:val="center"/>
              <w:rPr>
                <w:rFonts w:ascii="Calibri" w:eastAsia="Times New Roman" w:hAnsi="Calibri" w:cs="Times New Roman"/>
                <w:b/>
                <w:color w:val="000000"/>
                <w:lang w:val="en-AU" w:eastAsia="en-US"/>
              </w:rPr>
            </w:pPr>
            <w:r w:rsidRPr="001B58E1">
              <w:rPr>
                <w:rFonts w:ascii="Calibri" w:eastAsia="Times New Roman" w:hAnsi="Calibri" w:cs="Times New Roman"/>
                <w:b/>
                <w:color w:val="000000"/>
                <w:lang w:val="en-AU" w:eastAsia="en-US"/>
              </w:rPr>
              <w:t>HeV</w:t>
            </w:r>
            <w:r w:rsidR="001B58E1" w:rsidRPr="00F469F1">
              <w:rPr>
                <w:rFonts w:asciiTheme="majorHAnsi" w:hAnsiTheme="majorHAnsi"/>
                <w:lang w:val="en-AU"/>
              </w:rPr>
              <w:t>†</w:t>
            </w:r>
          </w:p>
        </w:tc>
        <w:tc>
          <w:tcPr>
            <w:tcW w:w="1134" w:type="dxa"/>
            <w:tcBorders>
              <w:top w:val="single" w:sz="4" w:space="0" w:color="auto"/>
              <w:bottom w:val="single" w:sz="4" w:space="0" w:color="auto"/>
            </w:tcBorders>
            <w:shd w:val="clear" w:color="auto" w:fill="auto"/>
            <w:noWrap/>
            <w:vAlign w:val="bottom"/>
            <w:hideMark/>
          </w:tcPr>
          <w:p w14:paraId="7E844F65" w14:textId="68FA34DA" w:rsidR="00475279" w:rsidRPr="001B58E1" w:rsidRDefault="00475279" w:rsidP="001B58E1">
            <w:pPr>
              <w:jc w:val="center"/>
              <w:rPr>
                <w:rFonts w:ascii="Calibri" w:eastAsia="Times New Roman" w:hAnsi="Calibri" w:cs="Times New Roman"/>
                <w:b/>
                <w:color w:val="000000"/>
                <w:lang w:val="en-AU" w:eastAsia="en-US"/>
              </w:rPr>
            </w:pPr>
            <w:r w:rsidRPr="001B58E1">
              <w:rPr>
                <w:rFonts w:ascii="Calibri" w:eastAsia="Times New Roman" w:hAnsi="Calibri" w:cs="Times New Roman"/>
                <w:b/>
                <w:color w:val="000000"/>
                <w:lang w:val="en-AU" w:eastAsia="en-US"/>
              </w:rPr>
              <w:t>MenV</w:t>
            </w:r>
            <w:r w:rsidR="001B58E1" w:rsidRPr="00F469F1">
              <w:rPr>
                <w:rFonts w:asciiTheme="majorHAnsi" w:hAnsiTheme="majorHAnsi"/>
                <w:lang w:val="en-AU"/>
              </w:rPr>
              <w:t>†</w:t>
            </w:r>
          </w:p>
        </w:tc>
        <w:tc>
          <w:tcPr>
            <w:tcW w:w="1134" w:type="dxa"/>
            <w:tcBorders>
              <w:top w:val="single" w:sz="4" w:space="0" w:color="auto"/>
              <w:bottom w:val="single" w:sz="4" w:space="0" w:color="auto"/>
            </w:tcBorders>
            <w:shd w:val="clear" w:color="auto" w:fill="auto"/>
            <w:noWrap/>
            <w:vAlign w:val="bottom"/>
            <w:hideMark/>
          </w:tcPr>
          <w:p w14:paraId="34E6CEA0" w14:textId="018BBDBA" w:rsidR="00475279" w:rsidRPr="001B58E1" w:rsidRDefault="00475279" w:rsidP="001B58E1">
            <w:pPr>
              <w:jc w:val="center"/>
              <w:rPr>
                <w:rFonts w:ascii="Calibri" w:eastAsia="Times New Roman" w:hAnsi="Calibri" w:cs="Times New Roman"/>
                <w:b/>
                <w:color w:val="000000"/>
                <w:lang w:val="en-AU" w:eastAsia="en-US"/>
              </w:rPr>
            </w:pPr>
            <w:proofErr w:type="spellStart"/>
            <w:r w:rsidRPr="001B58E1">
              <w:rPr>
                <w:rFonts w:ascii="Calibri" w:eastAsia="Times New Roman" w:hAnsi="Calibri" w:cs="Times New Roman"/>
                <w:b/>
                <w:color w:val="000000"/>
                <w:lang w:val="en-AU" w:eastAsia="en-US"/>
              </w:rPr>
              <w:t>HerV</w:t>
            </w:r>
            <w:proofErr w:type="spellEnd"/>
            <w:r w:rsidR="001B58E1" w:rsidRPr="00F469F1">
              <w:rPr>
                <w:rFonts w:asciiTheme="majorHAnsi" w:hAnsiTheme="majorHAnsi"/>
                <w:lang w:val="en-AU"/>
              </w:rPr>
              <w:t>†</w:t>
            </w:r>
          </w:p>
        </w:tc>
        <w:tc>
          <w:tcPr>
            <w:tcW w:w="1276" w:type="dxa"/>
            <w:tcBorders>
              <w:top w:val="single" w:sz="4" w:space="0" w:color="auto"/>
              <w:bottom w:val="single" w:sz="4" w:space="0" w:color="auto"/>
            </w:tcBorders>
            <w:shd w:val="clear" w:color="auto" w:fill="auto"/>
            <w:noWrap/>
            <w:vAlign w:val="bottom"/>
            <w:hideMark/>
          </w:tcPr>
          <w:p w14:paraId="1591B090" w14:textId="77777777" w:rsidR="00475279" w:rsidRPr="001B58E1" w:rsidRDefault="00475279" w:rsidP="001B58E1">
            <w:pPr>
              <w:jc w:val="center"/>
              <w:rPr>
                <w:rFonts w:ascii="Calibri" w:eastAsia="Times New Roman" w:hAnsi="Calibri" w:cs="Times New Roman"/>
                <w:b/>
                <w:color w:val="000000"/>
                <w:lang w:val="en-AU" w:eastAsia="en-US"/>
              </w:rPr>
            </w:pPr>
            <w:r w:rsidRPr="001B58E1">
              <w:rPr>
                <w:rFonts w:ascii="Calibri" w:eastAsia="Times New Roman" w:hAnsi="Calibri" w:cs="Times New Roman"/>
                <w:b/>
                <w:color w:val="000000"/>
                <w:lang w:val="en-AU" w:eastAsia="en-US"/>
              </w:rPr>
              <w:t>YBPV</w:t>
            </w:r>
          </w:p>
        </w:tc>
      </w:tr>
      <w:tr w:rsidR="009A0AFE" w:rsidRPr="00475279" w14:paraId="6E3A9E1D" w14:textId="77777777" w:rsidTr="00171491">
        <w:trPr>
          <w:trHeight w:val="300"/>
        </w:trPr>
        <w:tc>
          <w:tcPr>
            <w:tcW w:w="2694" w:type="dxa"/>
            <w:tcBorders>
              <w:top w:val="single" w:sz="4" w:space="0" w:color="auto"/>
            </w:tcBorders>
            <w:shd w:val="clear" w:color="auto" w:fill="auto"/>
            <w:noWrap/>
            <w:vAlign w:val="bottom"/>
            <w:hideMark/>
          </w:tcPr>
          <w:p w14:paraId="5A2BC12F" w14:textId="1644BF82" w:rsidR="009A0AFE" w:rsidRPr="00FF716C" w:rsidRDefault="009A0AFE" w:rsidP="00475279">
            <w:pPr>
              <w:rPr>
                <w:rFonts w:ascii="Calibri" w:eastAsia="Times New Roman" w:hAnsi="Calibri"/>
                <w:b/>
                <w:color w:val="000000"/>
              </w:rPr>
            </w:pPr>
            <w:r w:rsidRPr="000A4AA3">
              <w:rPr>
                <w:rFonts w:ascii="Calibri" w:eastAsia="Times New Roman" w:hAnsi="Calibri"/>
                <w:b/>
                <w:color w:val="000000"/>
              </w:rPr>
              <w:t>Intercept</w:t>
            </w:r>
          </w:p>
        </w:tc>
        <w:tc>
          <w:tcPr>
            <w:tcW w:w="1276" w:type="dxa"/>
            <w:tcBorders>
              <w:top w:val="single" w:sz="4" w:space="0" w:color="auto"/>
            </w:tcBorders>
            <w:shd w:val="clear" w:color="000000" w:fill="EFD7D9"/>
            <w:noWrap/>
            <w:vAlign w:val="bottom"/>
            <w:hideMark/>
          </w:tcPr>
          <w:p w14:paraId="5B9F1744" w14:textId="69F4F029"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-8.41   ***</w:t>
            </w:r>
          </w:p>
        </w:tc>
        <w:tc>
          <w:tcPr>
            <w:tcW w:w="1394" w:type="dxa"/>
            <w:tcBorders>
              <w:top w:val="single" w:sz="4" w:space="0" w:color="auto"/>
            </w:tcBorders>
            <w:shd w:val="clear" w:color="000000" w:fill="EACACC"/>
            <w:noWrap/>
            <w:vAlign w:val="bottom"/>
            <w:hideMark/>
          </w:tcPr>
          <w:p w14:paraId="014C7AD3" w14:textId="5BDBB618"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-11.28   ***</w:t>
            </w:r>
          </w:p>
        </w:tc>
        <w:tc>
          <w:tcPr>
            <w:tcW w:w="1300" w:type="dxa"/>
            <w:tcBorders>
              <w:top w:val="single" w:sz="4" w:space="0" w:color="auto"/>
            </w:tcBorders>
            <w:shd w:val="clear" w:color="000000" w:fill="F9F3F6"/>
            <w:noWrap/>
            <w:vAlign w:val="bottom"/>
            <w:hideMark/>
          </w:tcPr>
          <w:p w14:paraId="6E10B270" w14:textId="00EA43FC"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-1.95   *</w:t>
            </w:r>
          </w:p>
        </w:tc>
        <w:tc>
          <w:tcPr>
            <w:tcW w:w="1133" w:type="dxa"/>
            <w:tcBorders>
              <w:top w:val="single" w:sz="4" w:space="0" w:color="auto"/>
            </w:tcBorders>
            <w:shd w:val="clear" w:color="000000" w:fill="D89595"/>
            <w:noWrap/>
            <w:vAlign w:val="bottom"/>
            <w:hideMark/>
          </w:tcPr>
          <w:p w14:paraId="119A5EF7" w14:textId="2449F8A5"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-23.55</w:t>
            </w:r>
          </w:p>
        </w:tc>
        <w:tc>
          <w:tcPr>
            <w:tcW w:w="1134" w:type="dxa"/>
            <w:tcBorders>
              <w:top w:val="single" w:sz="4" w:space="0" w:color="auto"/>
            </w:tcBorders>
            <w:shd w:val="clear" w:color="000000" w:fill="D99897"/>
            <w:noWrap/>
            <w:vAlign w:val="bottom"/>
            <w:hideMark/>
          </w:tcPr>
          <w:p w14:paraId="6A39D483" w14:textId="2BE91F30"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-22.97</w:t>
            </w:r>
          </w:p>
        </w:tc>
        <w:tc>
          <w:tcPr>
            <w:tcW w:w="1134" w:type="dxa"/>
            <w:tcBorders>
              <w:top w:val="single" w:sz="4" w:space="0" w:color="auto"/>
            </w:tcBorders>
            <w:shd w:val="clear" w:color="000000" w:fill="C0504D"/>
            <w:noWrap/>
            <w:vAlign w:val="bottom"/>
            <w:hideMark/>
          </w:tcPr>
          <w:p w14:paraId="479A9AED" w14:textId="1CFFE43E"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-39.56</w:t>
            </w:r>
          </w:p>
        </w:tc>
        <w:tc>
          <w:tcPr>
            <w:tcW w:w="1276" w:type="dxa"/>
            <w:tcBorders>
              <w:top w:val="single" w:sz="4" w:space="0" w:color="auto"/>
            </w:tcBorders>
            <w:shd w:val="clear" w:color="000000" w:fill="F6EBED"/>
            <w:noWrap/>
            <w:vAlign w:val="bottom"/>
            <w:hideMark/>
          </w:tcPr>
          <w:p w14:paraId="1136612C" w14:textId="02D3B1FA"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-3.84   ***</w:t>
            </w:r>
          </w:p>
        </w:tc>
      </w:tr>
      <w:tr w:rsidR="009A0AFE" w:rsidRPr="00475279" w14:paraId="0D69B02F" w14:textId="77777777" w:rsidTr="00171491">
        <w:trPr>
          <w:trHeight w:val="300"/>
        </w:trPr>
        <w:tc>
          <w:tcPr>
            <w:tcW w:w="2694" w:type="dxa"/>
            <w:shd w:val="clear" w:color="auto" w:fill="auto"/>
            <w:noWrap/>
            <w:vAlign w:val="bottom"/>
            <w:hideMark/>
          </w:tcPr>
          <w:p w14:paraId="59D0A32A" w14:textId="7AA9780F" w:rsidR="009A0AFE" w:rsidRPr="00FF716C" w:rsidRDefault="009A0AFE" w:rsidP="00475279">
            <w:pPr>
              <w:rPr>
                <w:rFonts w:ascii="Calibri" w:eastAsia="Times New Roman" w:hAnsi="Calibri"/>
                <w:b/>
                <w:color w:val="000000"/>
              </w:rPr>
            </w:pPr>
            <w:proofErr w:type="spellStart"/>
            <w:r w:rsidRPr="00FF716C">
              <w:rPr>
                <w:rFonts w:ascii="Calibri" w:eastAsia="Times New Roman" w:hAnsi="Calibri"/>
                <w:b/>
                <w:color w:val="000000"/>
              </w:rPr>
              <w:t>Avg</w:t>
            </w:r>
            <w:proofErr w:type="spellEnd"/>
            <w:r w:rsidRPr="00FF716C">
              <w:rPr>
                <w:rFonts w:ascii="Calibri" w:eastAsia="Times New Roman" w:hAnsi="Calibri"/>
                <w:b/>
                <w:color w:val="000000"/>
              </w:rPr>
              <w:t xml:space="preserve"> precipitation (1mo)</w:t>
            </w:r>
          </w:p>
        </w:tc>
        <w:tc>
          <w:tcPr>
            <w:tcW w:w="1276" w:type="dxa"/>
            <w:shd w:val="clear" w:color="000000" w:fill="F8F1F4"/>
            <w:noWrap/>
            <w:vAlign w:val="bottom"/>
            <w:hideMark/>
          </w:tcPr>
          <w:p w14:paraId="34105A00" w14:textId="7F0BD4CE"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-2.41   ***</w:t>
            </w:r>
          </w:p>
        </w:tc>
        <w:tc>
          <w:tcPr>
            <w:tcW w:w="1394" w:type="dxa"/>
            <w:shd w:val="clear" w:color="auto" w:fill="auto"/>
            <w:noWrap/>
            <w:vAlign w:val="bottom"/>
            <w:hideMark/>
          </w:tcPr>
          <w:p w14:paraId="7259805F" w14:textId="03EFF061"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300" w:type="dxa"/>
            <w:shd w:val="clear" w:color="auto" w:fill="auto"/>
            <w:noWrap/>
            <w:vAlign w:val="bottom"/>
            <w:hideMark/>
          </w:tcPr>
          <w:p w14:paraId="6E9EBC90" w14:textId="26E5715D"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3" w:type="dxa"/>
            <w:shd w:val="clear" w:color="000000" w:fill="F5E9EC"/>
            <w:noWrap/>
            <w:vAlign w:val="bottom"/>
            <w:hideMark/>
          </w:tcPr>
          <w:p w14:paraId="5AB4CA7C" w14:textId="25D0A8C8"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-4.21   *</w:t>
            </w:r>
          </w:p>
        </w:tc>
        <w:tc>
          <w:tcPr>
            <w:tcW w:w="1134" w:type="dxa"/>
            <w:shd w:val="clear" w:color="000000" w:fill="CAD9EC"/>
            <w:noWrap/>
            <w:vAlign w:val="bottom"/>
            <w:hideMark/>
          </w:tcPr>
          <w:p w14:paraId="64C8DFB8" w14:textId="65B3D9FA"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0.88   *</w:t>
            </w:r>
          </w:p>
        </w:tc>
        <w:tc>
          <w:tcPr>
            <w:tcW w:w="1134" w:type="dxa"/>
            <w:shd w:val="clear" w:color="auto" w:fill="auto"/>
            <w:noWrap/>
            <w:vAlign w:val="bottom"/>
            <w:hideMark/>
          </w:tcPr>
          <w:p w14:paraId="093B8C89" w14:textId="3FBE329F"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276" w:type="dxa"/>
            <w:shd w:val="clear" w:color="000000" w:fill="FAF9FB"/>
            <w:noWrap/>
            <w:vAlign w:val="bottom"/>
            <w:hideMark/>
          </w:tcPr>
          <w:p w14:paraId="4C8B0C75" w14:textId="2F9A72A7"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-0.67</w:t>
            </w:r>
          </w:p>
        </w:tc>
      </w:tr>
      <w:tr w:rsidR="009A0AFE" w:rsidRPr="00475279" w14:paraId="1592E013" w14:textId="77777777" w:rsidTr="00171491">
        <w:trPr>
          <w:trHeight w:val="300"/>
        </w:trPr>
        <w:tc>
          <w:tcPr>
            <w:tcW w:w="2694" w:type="dxa"/>
            <w:shd w:val="clear" w:color="auto" w:fill="auto"/>
            <w:noWrap/>
            <w:vAlign w:val="bottom"/>
            <w:hideMark/>
          </w:tcPr>
          <w:p w14:paraId="2A98C016" w14:textId="279FB431" w:rsidR="009A0AFE" w:rsidRPr="00FF716C" w:rsidRDefault="009A0AFE" w:rsidP="00475279">
            <w:pPr>
              <w:rPr>
                <w:rFonts w:ascii="Calibri" w:eastAsia="Times New Roman" w:hAnsi="Calibri"/>
                <w:b/>
                <w:color w:val="000000"/>
              </w:rPr>
            </w:pPr>
            <w:r>
              <w:rPr>
                <w:rFonts w:ascii="Calibri" w:eastAsia="Times New Roman" w:hAnsi="Calibri"/>
                <w:b/>
                <w:color w:val="000000"/>
              </w:rPr>
              <w:t>V</w:t>
            </w:r>
            <w:r w:rsidRPr="000A4AA3">
              <w:rPr>
                <w:rFonts w:ascii="Calibri" w:eastAsia="Times New Roman" w:hAnsi="Calibri"/>
                <w:b/>
                <w:color w:val="000000"/>
              </w:rPr>
              <w:t>apo</w:t>
            </w:r>
            <w:r>
              <w:rPr>
                <w:rFonts w:ascii="Calibri" w:eastAsia="Times New Roman" w:hAnsi="Calibri"/>
                <w:b/>
                <w:color w:val="000000"/>
              </w:rPr>
              <w:t>u</w:t>
            </w:r>
            <w:r w:rsidRPr="000A4AA3">
              <w:rPr>
                <w:rFonts w:ascii="Calibri" w:eastAsia="Times New Roman" w:hAnsi="Calibri"/>
                <w:b/>
                <w:color w:val="000000"/>
              </w:rPr>
              <w:t>r</w:t>
            </w:r>
            <w:r>
              <w:rPr>
                <w:rFonts w:ascii="Calibri" w:eastAsia="Times New Roman" w:hAnsi="Calibri"/>
                <w:b/>
                <w:color w:val="000000"/>
              </w:rPr>
              <w:t xml:space="preserve"> pressure</w:t>
            </w:r>
          </w:p>
        </w:tc>
        <w:tc>
          <w:tcPr>
            <w:tcW w:w="1276" w:type="dxa"/>
            <w:shd w:val="clear" w:color="auto" w:fill="auto"/>
            <w:noWrap/>
            <w:vAlign w:val="bottom"/>
            <w:hideMark/>
          </w:tcPr>
          <w:p w14:paraId="410DCAA2" w14:textId="532D3321"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394" w:type="dxa"/>
            <w:shd w:val="clear" w:color="000000" w:fill="F8F2F5"/>
            <w:noWrap/>
            <w:vAlign w:val="bottom"/>
            <w:hideMark/>
          </w:tcPr>
          <w:p w14:paraId="49237CFF" w14:textId="4F92F90E"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-2.16   *</w:t>
            </w:r>
          </w:p>
        </w:tc>
        <w:tc>
          <w:tcPr>
            <w:tcW w:w="1300" w:type="dxa"/>
            <w:shd w:val="clear" w:color="000000" w:fill="FAF7FA"/>
            <w:noWrap/>
            <w:vAlign w:val="bottom"/>
            <w:hideMark/>
          </w:tcPr>
          <w:p w14:paraId="717F1BCC" w14:textId="6E81F5B4"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-0.96   ***</w:t>
            </w:r>
          </w:p>
        </w:tc>
        <w:tc>
          <w:tcPr>
            <w:tcW w:w="1133" w:type="dxa"/>
            <w:shd w:val="clear" w:color="000000" w:fill="F9F5F8"/>
            <w:noWrap/>
            <w:vAlign w:val="bottom"/>
            <w:hideMark/>
          </w:tcPr>
          <w:p w14:paraId="345A6728" w14:textId="6408BEE6"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-1.44   *</w:t>
            </w:r>
          </w:p>
        </w:tc>
        <w:tc>
          <w:tcPr>
            <w:tcW w:w="1134" w:type="dxa"/>
            <w:shd w:val="clear" w:color="000000" w:fill="F9F5F7"/>
            <w:noWrap/>
            <w:vAlign w:val="bottom"/>
            <w:hideMark/>
          </w:tcPr>
          <w:p w14:paraId="0B3441BA" w14:textId="44EB130A"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-1.61   **</w:t>
            </w:r>
          </w:p>
        </w:tc>
        <w:tc>
          <w:tcPr>
            <w:tcW w:w="1134" w:type="dxa"/>
            <w:shd w:val="clear" w:color="000000" w:fill="E8C5C6"/>
            <w:noWrap/>
            <w:vAlign w:val="bottom"/>
            <w:hideMark/>
          </w:tcPr>
          <w:p w14:paraId="6ECA2807" w14:textId="69CD74FA"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-12.65   *</w:t>
            </w:r>
          </w:p>
        </w:tc>
        <w:tc>
          <w:tcPr>
            <w:tcW w:w="1276" w:type="dxa"/>
            <w:shd w:val="clear" w:color="000000" w:fill="FAF6F9"/>
            <w:noWrap/>
            <w:vAlign w:val="bottom"/>
            <w:hideMark/>
          </w:tcPr>
          <w:p w14:paraId="5C6E7BDE" w14:textId="444C4605"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-1.2   ***</w:t>
            </w:r>
          </w:p>
        </w:tc>
      </w:tr>
      <w:tr w:rsidR="009A0AFE" w:rsidRPr="00475279" w14:paraId="64DBF89C" w14:textId="77777777" w:rsidTr="00171491">
        <w:trPr>
          <w:trHeight w:val="300"/>
        </w:trPr>
        <w:tc>
          <w:tcPr>
            <w:tcW w:w="2694" w:type="dxa"/>
            <w:shd w:val="clear" w:color="auto" w:fill="auto"/>
            <w:noWrap/>
            <w:vAlign w:val="bottom"/>
            <w:hideMark/>
          </w:tcPr>
          <w:p w14:paraId="3EAAE602" w14:textId="3FF87289" w:rsidR="009A0AFE" w:rsidRPr="00475279" w:rsidRDefault="009A0AFE" w:rsidP="00475279">
            <w:pPr>
              <w:rPr>
                <w:rFonts w:ascii="Calibri" w:eastAsia="Times New Roman" w:hAnsi="Calibri" w:cs="Times New Roman"/>
                <w:color w:val="000000"/>
                <w:lang w:val="en-AU" w:eastAsia="en-US"/>
              </w:rPr>
            </w:pPr>
            <w:proofErr w:type="spellStart"/>
            <w:r w:rsidRPr="000A4AA3">
              <w:rPr>
                <w:rFonts w:ascii="Calibri" w:eastAsia="Times New Roman" w:hAnsi="Calibri"/>
                <w:b/>
                <w:color w:val="000000"/>
              </w:rPr>
              <w:t>Avg</w:t>
            </w:r>
            <w:proofErr w:type="spellEnd"/>
            <w:r w:rsidRPr="000A4AA3">
              <w:rPr>
                <w:rFonts w:ascii="Calibri" w:eastAsia="Times New Roman" w:hAnsi="Calibri"/>
                <w:b/>
                <w:color w:val="000000"/>
              </w:rPr>
              <w:t xml:space="preserve"> NDVI (3mo)</w:t>
            </w:r>
          </w:p>
        </w:tc>
        <w:tc>
          <w:tcPr>
            <w:tcW w:w="1276" w:type="dxa"/>
            <w:shd w:val="clear" w:color="auto" w:fill="auto"/>
            <w:noWrap/>
            <w:vAlign w:val="bottom"/>
            <w:hideMark/>
          </w:tcPr>
          <w:p w14:paraId="3D46C1E7" w14:textId="3D2702EF"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394" w:type="dxa"/>
            <w:shd w:val="clear" w:color="000000" w:fill="F5E8EA"/>
            <w:noWrap/>
            <w:vAlign w:val="bottom"/>
            <w:hideMark/>
          </w:tcPr>
          <w:p w14:paraId="5E899953" w14:textId="052488AC"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-4.51   **</w:t>
            </w:r>
          </w:p>
        </w:tc>
        <w:tc>
          <w:tcPr>
            <w:tcW w:w="1300" w:type="dxa"/>
            <w:shd w:val="clear" w:color="000000" w:fill="FAF7FA"/>
            <w:noWrap/>
            <w:vAlign w:val="bottom"/>
            <w:hideMark/>
          </w:tcPr>
          <w:p w14:paraId="5FCC0042" w14:textId="28B1269C"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-1.01</w:t>
            </w:r>
          </w:p>
        </w:tc>
        <w:tc>
          <w:tcPr>
            <w:tcW w:w="1133" w:type="dxa"/>
            <w:shd w:val="clear" w:color="auto" w:fill="auto"/>
            <w:noWrap/>
            <w:vAlign w:val="bottom"/>
            <w:hideMark/>
          </w:tcPr>
          <w:p w14:paraId="3032CE87" w14:textId="2F22F46E"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auto" w:fill="auto"/>
            <w:noWrap/>
            <w:vAlign w:val="bottom"/>
            <w:hideMark/>
          </w:tcPr>
          <w:p w14:paraId="2829CFC2" w14:textId="6B07FDEB"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000000" w:fill="EED4D5"/>
            <w:noWrap/>
            <w:vAlign w:val="bottom"/>
            <w:hideMark/>
          </w:tcPr>
          <w:p w14:paraId="67142096" w14:textId="5497C7E4"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-9.19   **</w:t>
            </w:r>
          </w:p>
        </w:tc>
        <w:tc>
          <w:tcPr>
            <w:tcW w:w="1276" w:type="dxa"/>
            <w:shd w:val="clear" w:color="auto" w:fill="auto"/>
            <w:noWrap/>
            <w:vAlign w:val="bottom"/>
            <w:hideMark/>
          </w:tcPr>
          <w:p w14:paraId="0A3315E7" w14:textId="5DDC5FA0"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r>
      <w:tr w:rsidR="009A0AFE" w:rsidRPr="00475279" w14:paraId="2130365C" w14:textId="77777777" w:rsidTr="00171491">
        <w:trPr>
          <w:trHeight w:val="300"/>
        </w:trPr>
        <w:tc>
          <w:tcPr>
            <w:tcW w:w="2694" w:type="dxa"/>
            <w:shd w:val="clear" w:color="auto" w:fill="auto"/>
            <w:noWrap/>
            <w:vAlign w:val="bottom"/>
            <w:hideMark/>
          </w:tcPr>
          <w:p w14:paraId="65DD73A1" w14:textId="2002848B" w:rsidR="009A0AFE" w:rsidRPr="00475279" w:rsidRDefault="009A0AFE" w:rsidP="00475279">
            <w:pPr>
              <w:rPr>
                <w:rFonts w:ascii="Calibri" w:eastAsia="Times New Roman" w:hAnsi="Calibri" w:cs="Times New Roman"/>
                <w:color w:val="000000"/>
                <w:lang w:val="en-AU" w:eastAsia="en-US"/>
              </w:rPr>
            </w:pPr>
            <w:r w:rsidRPr="000A4AA3">
              <w:rPr>
                <w:rFonts w:ascii="Calibri" w:eastAsia="Times New Roman" w:hAnsi="Calibri"/>
                <w:b/>
                <w:color w:val="000000"/>
              </w:rPr>
              <w:t>BFF</w:t>
            </w:r>
          </w:p>
        </w:tc>
        <w:tc>
          <w:tcPr>
            <w:tcW w:w="1276" w:type="dxa"/>
            <w:shd w:val="clear" w:color="auto" w:fill="auto"/>
            <w:noWrap/>
            <w:vAlign w:val="bottom"/>
            <w:hideMark/>
          </w:tcPr>
          <w:p w14:paraId="7BA9C419" w14:textId="6A4D693F"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394" w:type="dxa"/>
            <w:shd w:val="clear" w:color="auto" w:fill="auto"/>
            <w:noWrap/>
            <w:vAlign w:val="bottom"/>
            <w:hideMark/>
          </w:tcPr>
          <w:p w14:paraId="3AD4E067" w14:textId="36CB73D9"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300" w:type="dxa"/>
            <w:shd w:val="clear" w:color="auto" w:fill="auto"/>
            <w:noWrap/>
            <w:vAlign w:val="bottom"/>
            <w:hideMark/>
          </w:tcPr>
          <w:p w14:paraId="13B1A9DC" w14:textId="36281D21"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3" w:type="dxa"/>
            <w:shd w:val="clear" w:color="auto" w:fill="auto"/>
            <w:noWrap/>
            <w:vAlign w:val="bottom"/>
            <w:hideMark/>
          </w:tcPr>
          <w:p w14:paraId="21CE199E" w14:textId="3BF257E6"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auto" w:fill="auto"/>
            <w:noWrap/>
            <w:vAlign w:val="bottom"/>
            <w:hideMark/>
          </w:tcPr>
          <w:p w14:paraId="7AB97AD1" w14:textId="5B22F562"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auto" w:fill="auto"/>
            <w:noWrap/>
            <w:vAlign w:val="bottom"/>
            <w:hideMark/>
          </w:tcPr>
          <w:p w14:paraId="38A99B83" w14:textId="672CA0D8"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276" w:type="dxa"/>
            <w:shd w:val="clear" w:color="auto" w:fill="auto"/>
            <w:noWrap/>
            <w:vAlign w:val="bottom"/>
            <w:hideMark/>
          </w:tcPr>
          <w:p w14:paraId="5DBFC688" w14:textId="36235C0E"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r>
      <w:tr w:rsidR="009A0AFE" w:rsidRPr="00475279" w14:paraId="3A55A7C9" w14:textId="77777777" w:rsidTr="00171491">
        <w:trPr>
          <w:trHeight w:val="300"/>
        </w:trPr>
        <w:tc>
          <w:tcPr>
            <w:tcW w:w="2694" w:type="dxa"/>
            <w:shd w:val="clear" w:color="auto" w:fill="auto"/>
            <w:noWrap/>
            <w:vAlign w:val="bottom"/>
            <w:hideMark/>
          </w:tcPr>
          <w:p w14:paraId="51A230ED" w14:textId="6BE019B8" w:rsidR="009A0AFE" w:rsidRPr="00475279" w:rsidRDefault="009A0AFE" w:rsidP="00475279">
            <w:pPr>
              <w:rPr>
                <w:rFonts w:ascii="Calibri" w:eastAsia="Times New Roman" w:hAnsi="Calibri" w:cs="Times New Roman"/>
                <w:color w:val="000000"/>
                <w:lang w:val="en-AU" w:eastAsia="en-US"/>
              </w:rPr>
            </w:pPr>
            <w:r w:rsidRPr="000A4AA3">
              <w:rPr>
                <w:rFonts w:ascii="Calibri" w:eastAsia="Times New Roman" w:hAnsi="Calibri"/>
                <w:b/>
                <w:color w:val="000000"/>
              </w:rPr>
              <w:t>GHFF</w:t>
            </w:r>
          </w:p>
        </w:tc>
        <w:tc>
          <w:tcPr>
            <w:tcW w:w="1276" w:type="dxa"/>
            <w:shd w:val="clear" w:color="auto" w:fill="auto"/>
            <w:noWrap/>
            <w:vAlign w:val="bottom"/>
            <w:hideMark/>
          </w:tcPr>
          <w:p w14:paraId="563BD534" w14:textId="058F59E9"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394" w:type="dxa"/>
            <w:shd w:val="clear" w:color="auto" w:fill="auto"/>
            <w:noWrap/>
            <w:vAlign w:val="bottom"/>
            <w:hideMark/>
          </w:tcPr>
          <w:p w14:paraId="506F1550" w14:textId="6778E46F"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300" w:type="dxa"/>
            <w:shd w:val="clear" w:color="auto" w:fill="auto"/>
            <w:noWrap/>
            <w:vAlign w:val="bottom"/>
            <w:hideMark/>
          </w:tcPr>
          <w:p w14:paraId="50918DB4" w14:textId="23E05749"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3" w:type="dxa"/>
            <w:shd w:val="clear" w:color="auto" w:fill="auto"/>
            <w:noWrap/>
            <w:vAlign w:val="bottom"/>
            <w:hideMark/>
          </w:tcPr>
          <w:p w14:paraId="7AF624F4" w14:textId="708140A4"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auto" w:fill="auto"/>
            <w:noWrap/>
            <w:vAlign w:val="bottom"/>
            <w:hideMark/>
          </w:tcPr>
          <w:p w14:paraId="4FF49A6D" w14:textId="2999CB77"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auto" w:fill="auto"/>
            <w:noWrap/>
            <w:vAlign w:val="bottom"/>
            <w:hideMark/>
          </w:tcPr>
          <w:p w14:paraId="75D5361D" w14:textId="0C1F5FB0"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276" w:type="dxa"/>
            <w:shd w:val="clear" w:color="auto" w:fill="auto"/>
            <w:noWrap/>
            <w:vAlign w:val="bottom"/>
            <w:hideMark/>
          </w:tcPr>
          <w:p w14:paraId="0F89F3AB" w14:textId="2AA6930B"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r>
      <w:tr w:rsidR="009A0AFE" w:rsidRPr="00475279" w14:paraId="56770613" w14:textId="77777777" w:rsidTr="00171491">
        <w:trPr>
          <w:trHeight w:val="300"/>
        </w:trPr>
        <w:tc>
          <w:tcPr>
            <w:tcW w:w="2694" w:type="dxa"/>
            <w:shd w:val="clear" w:color="auto" w:fill="auto"/>
            <w:noWrap/>
            <w:vAlign w:val="bottom"/>
            <w:hideMark/>
          </w:tcPr>
          <w:p w14:paraId="03129A7F" w14:textId="4868E450" w:rsidR="009A0AFE" w:rsidRPr="00475279" w:rsidRDefault="009A0AFE" w:rsidP="00475279">
            <w:pPr>
              <w:rPr>
                <w:rFonts w:ascii="Calibri" w:eastAsia="Times New Roman" w:hAnsi="Calibri" w:cs="Times New Roman"/>
                <w:color w:val="000000"/>
                <w:lang w:val="en-AU" w:eastAsia="en-US"/>
              </w:rPr>
            </w:pPr>
            <w:r w:rsidRPr="000A4AA3">
              <w:rPr>
                <w:rFonts w:ascii="Calibri" w:eastAsia="Times New Roman" w:hAnsi="Calibri"/>
                <w:b/>
                <w:color w:val="000000"/>
              </w:rPr>
              <w:t>LRFF</w:t>
            </w:r>
          </w:p>
        </w:tc>
        <w:tc>
          <w:tcPr>
            <w:tcW w:w="1276" w:type="dxa"/>
            <w:shd w:val="clear" w:color="auto" w:fill="auto"/>
            <w:noWrap/>
            <w:vAlign w:val="bottom"/>
            <w:hideMark/>
          </w:tcPr>
          <w:p w14:paraId="7BBDB0C2" w14:textId="5363D800"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394" w:type="dxa"/>
            <w:shd w:val="clear" w:color="auto" w:fill="auto"/>
            <w:noWrap/>
            <w:vAlign w:val="bottom"/>
            <w:hideMark/>
          </w:tcPr>
          <w:p w14:paraId="3732EC47" w14:textId="38624B05"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300" w:type="dxa"/>
            <w:shd w:val="clear" w:color="auto" w:fill="auto"/>
            <w:noWrap/>
            <w:vAlign w:val="bottom"/>
            <w:hideMark/>
          </w:tcPr>
          <w:p w14:paraId="379F3CA1" w14:textId="2DE4E28C"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3" w:type="dxa"/>
            <w:shd w:val="clear" w:color="auto" w:fill="auto"/>
            <w:noWrap/>
            <w:vAlign w:val="bottom"/>
            <w:hideMark/>
          </w:tcPr>
          <w:p w14:paraId="72E5C859" w14:textId="40D3E5A2"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auto" w:fill="auto"/>
            <w:noWrap/>
            <w:vAlign w:val="bottom"/>
            <w:hideMark/>
          </w:tcPr>
          <w:p w14:paraId="7443F2B1" w14:textId="1C1D4A5A"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auto" w:fill="auto"/>
            <w:noWrap/>
            <w:vAlign w:val="bottom"/>
            <w:hideMark/>
          </w:tcPr>
          <w:p w14:paraId="6DC273F3" w14:textId="2ABA11A6"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276" w:type="dxa"/>
            <w:shd w:val="clear" w:color="auto" w:fill="auto"/>
            <w:noWrap/>
            <w:vAlign w:val="bottom"/>
            <w:hideMark/>
          </w:tcPr>
          <w:p w14:paraId="57E710A9" w14:textId="3F43D490"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r>
      <w:tr w:rsidR="009A0AFE" w:rsidRPr="00475279" w14:paraId="5084F27B" w14:textId="77777777" w:rsidTr="00171491">
        <w:trPr>
          <w:trHeight w:val="300"/>
        </w:trPr>
        <w:tc>
          <w:tcPr>
            <w:tcW w:w="2694" w:type="dxa"/>
            <w:shd w:val="clear" w:color="auto" w:fill="auto"/>
            <w:noWrap/>
            <w:vAlign w:val="bottom"/>
            <w:hideMark/>
          </w:tcPr>
          <w:p w14:paraId="2F30E936" w14:textId="0BD8B860" w:rsidR="009A0AFE" w:rsidRPr="00475279" w:rsidRDefault="009A0AFE" w:rsidP="00475279">
            <w:pPr>
              <w:rPr>
                <w:rFonts w:ascii="Calibri" w:eastAsia="Times New Roman" w:hAnsi="Calibri" w:cs="Times New Roman"/>
                <w:color w:val="000000"/>
                <w:lang w:val="en-AU" w:eastAsia="en-US"/>
              </w:rPr>
            </w:pPr>
            <w:r w:rsidRPr="000A4AA3">
              <w:rPr>
                <w:rFonts w:ascii="Calibri" w:eastAsia="Times New Roman" w:hAnsi="Calibri"/>
                <w:b/>
                <w:color w:val="000000"/>
              </w:rPr>
              <w:t>Year</w:t>
            </w:r>
            <w:r>
              <w:rPr>
                <w:rFonts w:ascii="Calibri" w:eastAsia="Times New Roman" w:hAnsi="Calibri"/>
                <w:b/>
                <w:color w:val="000000"/>
              </w:rPr>
              <w:t xml:space="preserve"> </w:t>
            </w:r>
            <w:r w:rsidRPr="000A4AA3">
              <w:rPr>
                <w:rFonts w:ascii="Calibri" w:eastAsia="Times New Roman" w:hAnsi="Calibri"/>
                <w:b/>
                <w:color w:val="000000"/>
              </w:rPr>
              <w:t>2011</w:t>
            </w:r>
          </w:p>
        </w:tc>
        <w:tc>
          <w:tcPr>
            <w:tcW w:w="1276" w:type="dxa"/>
            <w:shd w:val="clear" w:color="000000" w:fill="4F81BD"/>
            <w:noWrap/>
            <w:vAlign w:val="bottom"/>
            <w:hideMark/>
          </w:tcPr>
          <w:p w14:paraId="026F7C16" w14:textId="7D2FC509"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3.01   ***</w:t>
            </w:r>
          </w:p>
        </w:tc>
        <w:tc>
          <w:tcPr>
            <w:tcW w:w="1394" w:type="dxa"/>
            <w:shd w:val="clear" w:color="000000" w:fill="A9C1DF"/>
            <w:noWrap/>
            <w:vAlign w:val="bottom"/>
            <w:hideMark/>
          </w:tcPr>
          <w:p w14:paraId="09F805B4" w14:textId="1C134365"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1.46</w:t>
            </w:r>
          </w:p>
        </w:tc>
        <w:tc>
          <w:tcPr>
            <w:tcW w:w="1300" w:type="dxa"/>
            <w:shd w:val="clear" w:color="000000" w:fill="ABC3E1"/>
            <w:noWrap/>
            <w:vAlign w:val="bottom"/>
            <w:hideMark/>
          </w:tcPr>
          <w:p w14:paraId="0AFF763B" w14:textId="5B61848D"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1.41   **</w:t>
            </w:r>
          </w:p>
        </w:tc>
        <w:tc>
          <w:tcPr>
            <w:tcW w:w="1133" w:type="dxa"/>
            <w:shd w:val="clear" w:color="auto" w:fill="auto"/>
            <w:noWrap/>
            <w:vAlign w:val="bottom"/>
            <w:hideMark/>
          </w:tcPr>
          <w:p w14:paraId="05676382" w14:textId="47270983"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000000" w:fill="C8D7EB"/>
            <w:noWrap/>
            <w:vAlign w:val="bottom"/>
            <w:hideMark/>
          </w:tcPr>
          <w:p w14:paraId="6A6131A4" w14:textId="2DED13D8"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0.92</w:t>
            </w:r>
          </w:p>
        </w:tc>
        <w:tc>
          <w:tcPr>
            <w:tcW w:w="1134" w:type="dxa"/>
            <w:shd w:val="clear" w:color="auto" w:fill="auto"/>
            <w:noWrap/>
            <w:vAlign w:val="bottom"/>
            <w:hideMark/>
          </w:tcPr>
          <w:p w14:paraId="2DBA5B74" w14:textId="7B1EFE7C"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276" w:type="dxa"/>
            <w:shd w:val="clear" w:color="000000" w:fill="D7E2F1"/>
            <w:noWrap/>
            <w:vAlign w:val="bottom"/>
            <w:hideMark/>
          </w:tcPr>
          <w:p w14:paraId="6153377F" w14:textId="35D948CB"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0.66</w:t>
            </w:r>
          </w:p>
        </w:tc>
      </w:tr>
      <w:tr w:rsidR="009A0AFE" w:rsidRPr="00475279" w14:paraId="79DDC70E" w14:textId="77777777" w:rsidTr="00171491">
        <w:trPr>
          <w:trHeight w:val="300"/>
        </w:trPr>
        <w:tc>
          <w:tcPr>
            <w:tcW w:w="2694" w:type="dxa"/>
            <w:shd w:val="clear" w:color="auto" w:fill="auto"/>
            <w:noWrap/>
            <w:vAlign w:val="bottom"/>
            <w:hideMark/>
          </w:tcPr>
          <w:p w14:paraId="17572F61" w14:textId="0E750186" w:rsidR="009A0AFE" w:rsidRPr="00475279" w:rsidRDefault="009A0AFE" w:rsidP="00475279">
            <w:pPr>
              <w:rPr>
                <w:rFonts w:ascii="Calibri" w:eastAsia="Times New Roman" w:hAnsi="Calibri" w:cs="Times New Roman"/>
                <w:color w:val="000000"/>
                <w:lang w:val="en-AU" w:eastAsia="en-US"/>
              </w:rPr>
            </w:pPr>
            <w:r w:rsidRPr="000A4AA3">
              <w:rPr>
                <w:rFonts w:ascii="Calibri" w:eastAsia="Times New Roman" w:hAnsi="Calibri"/>
                <w:b/>
                <w:color w:val="000000"/>
              </w:rPr>
              <w:t>Year</w:t>
            </w:r>
            <w:r>
              <w:rPr>
                <w:rFonts w:ascii="Calibri" w:eastAsia="Times New Roman" w:hAnsi="Calibri"/>
                <w:b/>
                <w:color w:val="000000"/>
              </w:rPr>
              <w:t xml:space="preserve"> </w:t>
            </w:r>
            <w:r w:rsidRPr="000A4AA3">
              <w:rPr>
                <w:rFonts w:ascii="Calibri" w:eastAsia="Times New Roman" w:hAnsi="Calibri"/>
                <w:b/>
                <w:color w:val="000000"/>
              </w:rPr>
              <w:t>2012</w:t>
            </w:r>
          </w:p>
        </w:tc>
        <w:tc>
          <w:tcPr>
            <w:tcW w:w="1276" w:type="dxa"/>
            <w:shd w:val="clear" w:color="auto" w:fill="auto"/>
            <w:noWrap/>
            <w:vAlign w:val="bottom"/>
            <w:hideMark/>
          </w:tcPr>
          <w:p w14:paraId="06C155C9" w14:textId="6BCA5767" w:rsidR="009A0AFE" w:rsidRPr="00475279" w:rsidRDefault="009A0AFE" w:rsidP="001B58E1">
            <w:pPr>
              <w:jc w:val="center"/>
              <w:rPr>
                <w:rFonts w:ascii="Calibri" w:eastAsia="Times New Roman" w:hAnsi="Calibri" w:cs="Times New Roman"/>
                <w:color w:val="000000"/>
                <w:lang w:val="en-AU" w:eastAsia="en-US"/>
              </w:rPr>
            </w:pPr>
            <w:bookmarkStart w:id="37" w:name="OLE_LINK255"/>
            <w:bookmarkStart w:id="38" w:name="OLE_LINK256"/>
            <w:r>
              <w:rPr>
                <w:rFonts w:ascii="Calibri" w:eastAsia="Times New Roman" w:hAnsi="Calibri"/>
                <w:color w:val="000000"/>
              </w:rPr>
              <w:t>–</w:t>
            </w:r>
            <w:bookmarkEnd w:id="37"/>
            <w:bookmarkEnd w:id="38"/>
          </w:p>
        </w:tc>
        <w:tc>
          <w:tcPr>
            <w:tcW w:w="1394" w:type="dxa"/>
            <w:shd w:val="clear" w:color="auto" w:fill="auto"/>
            <w:noWrap/>
            <w:vAlign w:val="bottom"/>
            <w:hideMark/>
          </w:tcPr>
          <w:p w14:paraId="4204C6AD" w14:textId="4C880B72"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300" w:type="dxa"/>
            <w:shd w:val="clear" w:color="auto" w:fill="auto"/>
            <w:noWrap/>
            <w:vAlign w:val="bottom"/>
            <w:hideMark/>
          </w:tcPr>
          <w:p w14:paraId="4C46BFB3" w14:textId="1A2BE62A"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3" w:type="dxa"/>
            <w:shd w:val="clear" w:color="auto" w:fill="auto"/>
            <w:noWrap/>
            <w:vAlign w:val="bottom"/>
            <w:hideMark/>
          </w:tcPr>
          <w:p w14:paraId="51352299" w14:textId="21299341"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auto" w:fill="auto"/>
            <w:noWrap/>
            <w:vAlign w:val="bottom"/>
            <w:hideMark/>
          </w:tcPr>
          <w:p w14:paraId="7E7D28FC" w14:textId="5302EEB7"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auto" w:fill="auto"/>
            <w:noWrap/>
            <w:vAlign w:val="bottom"/>
            <w:hideMark/>
          </w:tcPr>
          <w:p w14:paraId="229A50D9" w14:textId="328CD4F9"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276" w:type="dxa"/>
            <w:shd w:val="clear" w:color="auto" w:fill="auto"/>
            <w:noWrap/>
            <w:vAlign w:val="bottom"/>
            <w:hideMark/>
          </w:tcPr>
          <w:p w14:paraId="151C4DB5" w14:textId="5FD31CE9" w:rsidR="009A0AFE"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r>
      <w:tr w:rsidR="00475279" w:rsidRPr="00475279" w14:paraId="4667CDA2" w14:textId="77777777" w:rsidTr="00171491">
        <w:trPr>
          <w:trHeight w:val="300"/>
        </w:trPr>
        <w:tc>
          <w:tcPr>
            <w:tcW w:w="3970" w:type="dxa"/>
            <w:gridSpan w:val="2"/>
            <w:shd w:val="clear" w:color="auto" w:fill="auto"/>
            <w:noWrap/>
            <w:vAlign w:val="bottom"/>
            <w:hideMark/>
          </w:tcPr>
          <w:p w14:paraId="4C2A6E07" w14:textId="6E1B4860" w:rsidR="00475279" w:rsidRPr="00FF716C" w:rsidRDefault="00FF716C" w:rsidP="00FF716C">
            <w:pPr>
              <w:rPr>
                <w:rFonts w:ascii="Calibri" w:eastAsia="Times New Roman" w:hAnsi="Calibri" w:cs="Times New Roman"/>
                <w:b/>
                <w:color w:val="000000"/>
                <w:lang w:val="en-AU" w:eastAsia="en-US"/>
              </w:rPr>
            </w:pPr>
            <w:r w:rsidRPr="00FF716C">
              <w:rPr>
                <w:rFonts w:ascii="Calibri" w:eastAsia="Times New Roman" w:hAnsi="Calibri" w:cs="Times New Roman"/>
                <w:b/>
                <w:color w:val="000000"/>
                <w:lang w:val="en-AU" w:eastAsia="en-US"/>
              </w:rPr>
              <w:t>L</w:t>
            </w:r>
            <w:r w:rsidR="00475279" w:rsidRPr="00FF716C">
              <w:rPr>
                <w:rFonts w:ascii="Calibri" w:eastAsia="Times New Roman" w:hAnsi="Calibri" w:cs="Times New Roman"/>
                <w:b/>
                <w:color w:val="000000"/>
                <w:lang w:val="en-AU" w:eastAsia="en-US"/>
              </w:rPr>
              <w:t>ocation</w:t>
            </w:r>
            <w:r>
              <w:rPr>
                <w:rFonts w:ascii="Calibri" w:eastAsia="Times New Roman" w:hAnsi="Calibri" w:cs="Times New Roman"/>
                <w:b/>
                <w:color w:val="000000"/>
                <w:lang w:val="en-AU" w:eastAsia="en-US"/>
              </w:rPr>
              <w:t xml:space="preserve"> VIC</w:t>
            </w:r>
            <w:r w:rsidR="009A0AFE">
              <w:rPr>
                <w:rFonts w:ascii="Calibri" w:eastAsia="Times New Roman" w:hAnsi="Calibri" w:cs="Times New Roman"/>
                <w:b/>
                <w:color w:val="000000"/>
                <w:lang w:val="en-AU" w:eastAsia="en-US"/>
              </w:rPr>
              <w:t xml:space="preserve">                           </w:t>
            </w:r>
            <w:r w:rsidR="001B58E1">
              <w:rPr>
                <w:rFonts w:ascii="Calibri" w:eastAsia="Times New Roman" w:hAnsi="Calibri" w:cs="Times New Roman"/>
                <w:b/>
                <w:color w:val="000000"/>
                <w:lang w:val="en-AU" w:eastAsia="en-US"/>
              </w:rPr>
              <w:t xml:space="preserve">         </w:t>
            </w:r>
            <w:r w:rsidR="009A0AFE">
              <w:rPr>
                <w:rFonts w:ascii="Calibri" w:eastAsia="Times New Roman" w:hAnsi="Calibri"/>
                <w:color w:val="000000"/>
              </w:rPr>
              <w:t>–</w:t>
            </w:r>
          </w:p>
        </w:tc>
        <w:tc>
          <w:tcPr>
            <w:tcW w:w="1394" w:type="dxa"/>
            <w:shd w:val="clear" w:color="auto" w:fill="auto"/>
            <w:noWrap/>
            <w:vAlign w:val="bottom"/>
            <w:hideMark/>
          </w:tcPr>
          <w:p w14:paraId="12CBEBD2" w14:textId="056C139D" w:rsidR="00475279"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300" w:type="dxa"/>
            <w:shd w:val="clear" w:color="000000" w:fill="DCA2A2"/>
            <w:noWrap/>
            <w:vAlign w:val="bottom"/>
            <w:hideMark/>
          </w:tcPr>
          <w:p w14:paraId="342292A2" w14:textId="77777777" w:rsidR="00475279" w:rsidRPr="00475279" w:rsidRDefault="00475279" w:rsidP="001B58E1">
            <w:pPr>
              <w:jc w:val="center"/>
              <w:rPr>
                <w:rFonts w:ascii="Calibri" w:eastAsia="Times New Roman" w:hAnsi="Calibri" w:cs="Times New Roman"/>
                <w:color w:val="000000"/>
                <w:lang w:val="en-AU" w:eastAsia="en-US"/>
              </w:rPr>
            </w:pPr>
            <w:r w:rsidRPr="00475279">
              <w:rPr>
                <w:rFonts w:ascii="Calibri" w:eastAsia="Times New Roman" w:hAnsi="Calibri" w:cs="Times New Roman"/>
                <w:color w:val="000000"/>
                <w:lang w:val="en-AU" w:eastAsia="en-US"/>
              </w:rPr>
              <w:t>-20.66</w:t>
            </w:r>
          </w:p>
        </w:tc>
        <w:tc>
          <w:tcPr>
            <w:tcW w:w="1133" w:type="dxa"/>
            <w:shd w:val="clear" w:color="auto" w:fill="auto"/>
            <w:noWrap/>
            <w:vAlign w:val="bottom"/>
            <w:hideMark/>
          </w:tcPr>
          <w:p w14:paraId="2D60254C" w14:textId="1E3920C4" w:rsidR="00475279"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auto" w:fill="auto"/>
            <w:noWrap/>
            <w:vAlign w:val="bottom"/>
            <w:hideMark/>
          </w:tcPr>
          <w:p w14:paraId="5C83A348" w14:textId="10AAB18F" w:rsidR="00475279"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134" w:type="dxa"/>
            <w:shd w:val="clear" w:color="auto" w:fill="auto"/>
            <w:noWrap/>
            <w:vAlign w:val="bottom"/>
            <w:hideMark/>
          </w:tcPr>
          <w:p w14:paraId="411BF6B8" w14:textId="7F6A70D2" w:rsidR="00475279"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c>
          <w:tcPr>
            <w:tcW w:w="1276" w:type="dxa"/>
            <w:shd w:val="clear" w:color="auto" w:fill="auto"/>
            <w:noWrap/>
            <w:vAlign w:val="bottom"/>
            <w:hideMark/>
          </w:tcPr>
          <w:p w14:paraId="68D4CA75" w14:textId="31771922" w:rsidR="00475279" w:rsidRPr="00475279" w:rsidRDefault="009A0AFE" w:rsidP="001B58E1">
            <w:pPr>
              <w:jc w:val="center"/>
              <w:rPr>
                <w:rFonts w:ascii="Calibri" w:eastAsia="Times New Roman" w:hAnsi="Calibri" w:cs="Times New Roman"/>
                <w:color w:val="000000"/>
                <w:lang w:val="en-AU" w:eastAsia="en-US"/>
              </w:rPr>
            </w:pPr>
            <w:r>
              <w:rPr>
                <w:rFonts w:ascii="Calibri" w:eastAsia="Times New Roman" w:hAnsi="Calibri"/>
                <w:color w:val="000000"/>
              </w:rPr>
              <w:t>–</w:t>
            </w:r>
          </w:p>
        </w:tc>
      </w:tr>
    </w:tbl>
    <w:p w14:paraId="5D86700E" w14:textId="0985A759" w:rsidR="009C7AF3" w:rsidRDefault="009C7AF3" w:rsidP="00C43A10">
      <w:pPr>
        <w:spacing w:line="276" w:lineRule="auto"/>
        <w:rPr>
          <w:rFonts w:asciiTheme="majorHAnsi" w:hAnsiTheme="majorHAnsi"/>
          <w:lang w:val="en-AU"/>
        </w:rPr>
      </w:pPr>
    </w:p>
    <w:p w14:paraId="6771C823" w14:textId="77777777" w:rsidR="009C7AF3" w:rsidRDefault="009C7AF3" w:rsidP="00C43A10">
      <w:pPr>
        <w:spacing w:line="276" w:lineRule="auto"/>
        <w:rPr>
          <w:rFonts w:asciiTheme="majorHAnsi" w:hAnsiTheme="majorHAnsi"/>
          <w:lang w:val="en-AU"/>
        </w:rPr>
      </w:pPr>
    </w:p>
    <w:p w14:paraId="7F89341E" w14:textId="77777777" w:rsidR="002E34F7" w:rsidRDefault="002E34F7">
      <w:pPr>
        <w:rPr>
          <w:rFonts w:asciiTheme="majorHAnsi" w:hAnsiTheme="majorHAnsi"/>
          <w:b/>
          <w:lang w:val="en-AU"/>
        </w:rPr>
      </w:pPr>
      <w:r>
        <w:rPr>
          <w:rFonts w:asciiTheme="majorHAnsi" w:hAnsiTheme="majorHAnsi"/>
          <w:b/>
          <w:lang w:val="en-AU"/>
        </w:rPr>
        <w:br w:type="page"/>
      </w:r>
    </w:p>
    <w:p w14:paraId="5A3CF61A" w14:textId="160CAE58" w:rsidR="00C43A10" w:rsidRDefault="00C43A10" w:rsidP="00C43A10">
      <w:pPr>
        <w:spacing w:line="276" w:lineRule="auto"/>
        <w:rPr>
          <w:rFonts w:asciiTheme="majorHAnsi" w:hAnsiTheme="majorHAnsi"/>
          <w:lang w:val="en-AU"/>
        </w:rPr>
      </w:pPr>
      <w:r>
        <w:rPr>
          <w:rFonts w:asciiTheme="majorHAnsi" w:hAnsiTheme="majorHAnsi"/>
          <w:b/>
          <w:lang w:val="en-AU"/>
        </w:rPr>
        <w:lastRenderedPageBreak/>
        <w:t>Table S</w:t>
      </w:r>
      <w:r w:rsidR="00127CDB">
        <w:rPr>
          <w:rFonts w:asciiTheme="majorHAnsi" w:hAnsiTheme="majorHAnsi"/>
          <w:b/>
          <w:lang w:val="en-AU"/>
        </w:rPr>
        <w:t>4</w:t>
      </w:r>
      <w:r>
        <w:rPr>
          <w:rFonts w:asciiTheme="majorHAnsi" w:hAnsiTheme="majorHAnsi"/>
          <w:b/>
          <w:lang w:val="en-AU"/>
        </w:rPr>
        <w:t xml:space="preserve"> </w:t>
      </w:r>
      <w:r>
        <w:rPr>
          <w:rFonts w:asciiTheme="majorHAnsi" w:hAnsiTheme="majorHAnsi"/>
          <w:lang w:val="en-AU"/>
        </w:rPr>
        <w:t>Full model results for Generalised linear regression models</w:t>
      </w:r>
    </w:p>
    <w:p w14:paraId="5F6EA409" w14:textId="77777777" w:rsidR="00171491" w:rsidRPr="00E53133" w:rsidRDefault="00171491" w:rsidP="00171491">
      <w:pPr>
        <w:pStyle w:val="Heading3"/>
        <w:rPr>
          <w:rFonts w:ascii="Arial" w:hAnsi="Arial" w:cs="Arial"/>
          <w:sz w:val="18"/>
          <w:szCs w:val="18"/>
        </w:rPr>
      </w:pPr>
      <w:r w:rsidRPr="00E53133">
        <w:rPr>
          <w:rFonts w:ascii="Arial" w:hAnsi="Arial" w:cs="Arial"/>
          <w:sz w:val="18"/>
          <w:szCs w:val="18"/>
        </w:rPr>
        <w:t>Using flying fox abundance counts</w:t>
      </w:r>
    </w:p>
    <w:p w14:paraId="3297DC77" w14:textId="77777777" w:rsidR="00171491" w:rsidRPr="00E53133" w:rsidRDefault="00171491" w:rsidP="00171491">
      <w:pPr>
        <w:pStyle w:val="Heading4"/>
        <w:rPr>
          <w:rFonts w:ascii="Arial" w:hAnsi="Arial" w:cs="Arial"/>
          <w:sz w:val="18"/>
          <w:szCs w:val="18"/>
        </w:rPr>
      </w:pPr>
      <w:bookmarkStart w:id="39" w:name="tevpv"/>
      <w:bookmarkEnd w:id="39"/>
      <w:r w:rsidRPr="00E53133">
        <w:rPr>
          <w:rFonts w:ascii="Arial" w:hAnsi="Arial" w:cs="Arial"/>
          <w:sz w:val="18"/>
          <w:szCs w:val="18"/>
        </w:rPr>
        <w:t>TevPV</w:t>
      </w:r>
    </w:p>
    <w:p w14:paraId="06F189FD"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TevPV ~ </w:t>
      </w:r>
      <w:proofErr w:type="spellStart"/>
      <w:r w:rsidRPr="00E53133">
        <w:rPr>
          <w:rStyle w:val="VerbatimChar"/>
          <w:rFonts w:ascii="Arial" w:hAnsi="Arial" w:cs="Arial"/>
          <w:sz w:val="18"/>
          <w:szCs w:val="18"/>
        </w:rPr>
        <w:t>avgprec</w:t>
      </w:r>
      <w:proofErr w:type="spellEnd"/>
      <w:r w:rsidRPr="00E53133">
        <w:rPr>
          <w:rStyle w:val="VerbatimChar"/>
          <w:rFonts w:ascii="Arial" w:hAnsi="Arial" w:cs="Arial"/>
          <w:sz w:val="18"/>
          <w:szCs w:val="18"/>
        </w:rPr>
        <w:t xml:space="preserve"> + BFF + GHFF + year2011</w:t>
      </w:r>
    </w:p>
    <w:tbl>
      <w:tblPr>
        <w:tblW w:w="0" w:type="pct"/>
        <w:tblLook w:val="07E0" w:firstRow="1" w:lastRow="1" w:firstColumn="1" w:lastColumn="1" w:noHBand="1" w:noVBand="1"/>
      </w:tblPr>
      <w:tblGrid>
        <w:gridCol w:w="1267"/>
        <w:gridCol w:w="1127"/>
        <w:gridCol w:w="1067"/>
        <w:gridCol w:w="1127"/>
        <w:gridCol w:w="1067"/>
        <w:gridCol w:w="967"/>
        <w:gridCol w:w="1047"/>
      </w:tblGrid>
      <w:tr w:rsidR="00171491" w:rsidRPr="00E53133" w14:paraId="62DE43C0" w14:textId="77777777" w:rsidTr="002E2123">
        <w:trPr>
          <w:gridAfter w:val="2"/>
        </w:trPr>
        <w:tc>
          <w:tcPr>
            <w:tcW w:w="0" w:type="auto"/>
            <w:tcBorders>
              <w:bottom w:val="single" w:sz="0" w:space="0" w:color="auto"/>
            </w:tcBorders>
            <w:vAlign w:val="bottom"/>
          </w:tcPr>
          <w:p w14:paraId="7B4770B2"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7EBB48E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71E9E4CB"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34FB363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245B6FD7"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5260FF74" w14:textId="77777777" w:rsidTr="002E2123">
        <w:trPr>
          <w:gridAfter w:val="2"/>
        </w:trPr>
        <w:tc>
          <w:tcPr>
            <w:tcW w:w="0" w:type="auto"/>
          </w:tcPr>
          <w:p w14:paraId="03DA02E2"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5DAD3B5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-7.3772788</w:t>
            </w:r>
          </w:p>
        </w:tc>
        <w:tc>
          <w:tcPr>
            <w:tcW w:w="0" w:type="auto"/>
          </w:tcPr>
          <w:p w14:paraId="59C97A8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0.7070929</w:t>
            </w:r>
          </w:p>
        </w:tc>
        <w:tc>
          <w:tcPr>
            <w:tcW w:w="0" w:type="auto"/>
          </w:tcPr>
          <w:p w14:paraId="216D65C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-10.433253</w:t>
            </w:r>
          </w:p>
        </w:tc>
        <w:tc>
          <w:tcPr>
            <w:tcW w:w="0" w:type="auto"/>
          </w:tcPr>
          <w:p w14:paraId="7CE7597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0.0000000</w:t>
            </w:r>
          </w:p>
        </w:tc>
      </w:tr>
      <w:tr w:rsidR="00171491" w:rsidRPr="00E53133" w14:paraId="3E79E451" w14:textId="77777777" w:rsidTr="002E2123">
        <w:trPr>
          <w:gridAfter w:val="2"/>
        </w:trPr>
        <w:tc>
          <w:tcPr>
            <w:tcW w:w="0" w:type="auto"/>
          </w:tcPr>
          <w:p w14:paraId="6E34E678"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avgprec</w:t>
            </w:r>
            <w:proofErr w:type="spellEnd"/>
          </w:p>
        </w:tc>
        <w:tc>
          <w:tcPr>
            <w:tcW w:w="0" w:type="auto"/>
          </w:tcPr>
          <w:p w14:paraId="7E7A87E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-2.7219877</w:t>
            </w:r>
          </w:p>
        </w:tc>
        <w:tc>
          <w:tcPr>
            <w:tcW w:w="0" w:type="auto"/>
          </w:tcPr>
          <w:p w14:paraId="3DBD4C2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0.5517540</w:t>
            </w:r>
          </w:p>
        </w:tc>
        <w:tc>
          <w:tcPr>
            <w:tcW w:w="0" w:type="auto"/>
          </w:tcPr>
          <w:p w14:paraId="221FC29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-4.933336</w:t>
            </w:r>
          </w:p>
        </w:tc>
        <w:tc>
          <w:tcPr>
            <w:tcW w:w="0" w:type="auto"/>
          </w:tcPr>
          <w:p w14:paraId="37792B2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0.0000008</w:t>
            </w:r>
          </w:p>
        </w:tc>
      </w:tr>
      <w:tr w:rsidR="00171491" w:rsidRPr="00E53133" w14:paraId="3EE3411B" w14:textId="77777777" w:rsidTr="002E2123">
        <w:trPr>
          <w:gridAfter w:val="2"/>
        </w:trPr>
        <w:tc>
          <w:tcPr>
            <w:tcW w:w="0" w:type="auto"/>
          </w:tcPr>
          <w:p w14:paraId="6538CD24"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BFF</w:t>
            </w:r>
          </w:p>
        </w:tc>
        <w:tc>
          <w:tcPr>
            <w:tcW w:w="0" w:type="auto"/>
          </w:tcPr>
          <w:p w14:paraId="4F22D67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0.9387334</w:t>
            </w:r>
          </w:p>
        </w:tc>
        <w:tc>
          <w:tcPr>
            <w:tcW w:w="0" w:type="auto"/>
          </w:tcPr>
          <w:p w14:paraId="068B4F4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0.2756640</w:t>
            </w:r>
          </w:p>
        </w:tc>
        <w:tc>
          <w:tcPr>
            <w:tcW w:w="0" w:type="auto"/>
          </w:tcPr>
          <w:p w14:paraId="296D36C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3.405354</w:t>
            </w:r>
          </w:p>
        </w:tc>
        <w:tc>
          <w:tcPr>
            <w:tcW w:w="0" w:type="auto"/>
          </w:tcPr>
          <w:p w14:paraId="5DDB3DE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0.0006608</w:t>
            </w:r>
          </w:p>
        </w:tc>
      </w:tr>
      <w:tr w:rsidR="00171491" w:rsidRPr="00E53133" w14:paraId="70D2A5BA" w14:textId="77777777" w:rsidTr="002E2123">
        <w:trPr>
          <w:gridAfter w:val="2"/>
        </w:trPr>
        <w:tc>
          <w:tcPr>
            <w:tcW w:w="0" w:type="auto"/>
          </w:tcPr>
          <w:p w14:paraId="2F456F64"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GHFF</w:t>
            </w:r>
          </w:p>
        </w:tc>
        <w:tc>
          <w:tcPr>
            <w:tcW w:w="0" w:type="auto"/>
          </w:tcPr>
          <w:p w14:paraId="15CF2D3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-1.5871671</w:t>
            </w:r>
          </w:p>
        </w:tc>
        <w:tc>
          <w:tcPr>
            <w:tcW w:w="0" w:type="auto"/>
          </w:tcPr>
          <w:p w14:paraId="4806614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0.2983943</w:t>
            </w:r>
          </w:p>
        </w:tc>
        <w:tc>
          <w:tcPr>
            <w:tcW w:w="0" w:type="auto"/>
          </w:tcPr>
          <w:p w14:paraId="37CFF4B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-5.319027</w:t>
            </w:r>
          </w:p>
        </w:tc>
        <w:tc>
          <w:tcPr>
            <w:tcW w:w="0" w:type="auto"/>
          </w:tcPr>
          <w:p w14:paraId="3FEC8C6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0.0000001</w:t>
            </w:r>
          </w:p>
        </w:tc>
      </w:tr>
      <w:tr w:rsidR="00171491" w:rsidRPr="00E53133" w14:paraId="660BC4CE" w14:textId="77777777" w:rsidTr="002E2123">
        <w:trPr>
          <w:gridAfter w:val="2"/>
        </w:trPr>
        <w:tc>
          <w:tcPr>
            <w:tcW w:w="0" w:type="auto"/>
          </w:tcPr>
          <w:p w14:paraId="5C2CC2C2"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year2011</w:t>
            </w:r>
          </w:p>
        </w:tc>
        <w:tc>
          <w:tcPr>
            <w:tcW w:w="0" w:type="auto"/>
          </w:tcPr>
          <w:p w14:paraId="3C3885C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2.7136304</w:t>
            </w:r>
          </w:p>
        </w:tc>
        <w:tc>
          <w:tcPr>
            <w:tcW w:w="0" w:type="auto"/>
          </w:tcPr>
          <w:p w14:paraId="5F714CC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0.6897513</w:t>
            </w:r>
          </w:p>
        </w:tc>
        <w:tc>
          <w:tcPr>
            <w:tcW w:w="0" w:type="auto"/>
          </w:tcPr>
          <w:p w14:paraId="189B698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3.934216</w:t>
            </w:r>
          </w:p>
        </w:tc>
        <w:tc>
          <w:tcPr>
            <w:tcW w:w="0" w:type="auto"/>
          </w:tcPr>
          <w:p w14:paraId="1D2D185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0.0000835</w:t>
            </w:r>
          </w:p>
        </w:tc>
      </w:tr>
      <w:tr w:rsidR="00171491" w:rsidRPr="00E53133" w14:paraId="07A80463" w14:textId="77777777" w:rsidTr="002E2123">
        <w:tc>
          <w:tcPr>
            <w:tcW w:w="0" w:type="auto"/>
            <w:tcBorders>
              <w:bottom w:val="single" w:sz="0" w:space="0" w:color="auto"/>
            </w:tcBorders>
            <w:vAlign w:val="bottom"/>
          </w:tcPr>
          <w:p w14:paraId="6C89EEB2"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02971708"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795B44D3"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3D6C585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00855AD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16FBD40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56013701"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5EA3BFE6" w14:textId="77777777" w:rsidTr="002E2123">
        <w:tc>
          <w:tcPr>
            <w:tcW w:w="0" w:type="auto"/>
          </w:tcPr>
          <w:p w14:paraId="53BCEBA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365.5346</w:t>
            </w:r>
          </w:p>
        </w:tc>
        <w:tc>
          <w:tcPr>
            <w:tcW w:w="0" w:type="auto"/>
          </w:tcPr>
          <w:p w14:paraId="11AA686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5172EF8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-101.8458</w:t>
            </w:r>
          </w:p>
        </w:tc>
        <w:tc>
          <w:tcPr>
            <w:tcW w:w="0" w:type="auto"/>
          </w:tcPr>
          <w:p w14:paraId="415B36C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213.6917</w:t>
            </w:r>
          </w:p>
        </w:tc>
        <w:tc>
          <w:tcPr>
            <w:tcW w:w="0" w:type="auto"/>
          </w:tcPr>
          <w:p w14:paraId="63504C7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238.846</w:t>
            </w:r>
          </w:p>
        </w:tc>
        <w:tc>
          <w:tcPr>
            <w:tcW w:w="0" w:type="auto"/>
          </w:tcPr>
          <w:p w14:paraId="1A93A1C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203.6917</w:t>
            </w:r>
          </w:p>
        </w:tc>
        <w:tc>
          <w:tcPr>
            <w:tcW w:w="0" w:type="auto"/>
          </w:tcPr>
          <w:p w14:paraId="2CB2B3A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1126</w:t>
            </w:r>
          </w:p>
        </w:tc>
      </w:tr>
    </w:tbl>
    <w:p w14:paraId="4B05C268" w14:textId="77777777" w:rsidR="00171491" w:rsidRPr="00E53133" w:rsidRDefault="00171491" w:rsidP="00171491">
      <w:pPr>
        <w:pStyle w:val="Heading4"/>
        <w:rPr>
          <w:rFonts w:ascii="Arial" w:hAnsi="Arial" w:cs="Arial"/>
          <w:sz w:val="18"/>
          <w:szCs w:val="18"/>
        </w:rPr>
      </w:pPr>
      <w:bookmarkStart w:id="40" w:name="yeppv"/>
      <w:bookmarkEnd w:id="40"/>
      <w:proofErr w:type="spellStart"/>
      <w:r w:rsidRPr="00E53133">
        <w:rPr>
          <w:rFonts w:ascii="Arial" w:hAnsi="Arial" w:cs="Arial"/>
          <w:sz w:val="18"/>
          <w:szCs w:val="18"/>
        </w:rPr>
        <w:t>YepPV</w:t>
      </w:r>
      <w:proofErr w:type="spellEnd"/>
    </w:p>
    <w:p w14:paraId="36FFE02E"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w:t>
      </w:r>
      <w:proofErr w:type="spellStart"/>
      <w:r w:rsidRPr="00E53133">
        <w:rPr>
          <w:rStyle w:val="VerbatimChar"/>
          <w:rFonts w:ascii="Arial" w:hAnsi="Arial" w:cs="Arial"/>
          <w:sz w:val="18"/>
          <w:szCs w:val="18"/>
        </w:rPr>
        <w:t>YepPV</w:t>
      </w:r>
      <w:proofErr w:type="spellEnd"/>
      <w:r w:rsidRPr="00E53133">
        <w:rPr>
          <w:rStyle w:val="VerbatimChar"/>
          <w:rFonts w:ascii="Arial" w:hAnsi="Arial" w:cs="Arial"/>
          <w:sz w:val="18"/>
          <w:szCs w:val="18"/>
        </w:rPr>
        <w:t xml:space="preserve"> ~ </w:t>
      </w:r>
      <w:proofErr w:type="spellStart"/>
      <w:r w:rsidRPr="00E53133">
        <w:rPr>
          <w:rStyle w:val="VerbatimChar"/>
          <w:rFonts w:ascii="Arial" w:hAnsi="Arial" w:cs="Arial"/>
          <w:sz w:val="18"/>
          <w:szCs w:val="18"/>
        </w:rPr>
        <w:t>avgprec</w:t>
      </w:r>
      <w:proofErr w:type="spellEnd"/>
      <w:r w:rsidRPr="00E53133">
        <w:rPr>
          <w:rStyle w:val="VerbatimChar"/>
          <w:rFonts w:ascii="Arial" w:hAnsi="Arial" w:cs="Arial"/>
          <w:sz w:val="18"/>
          <w:szCs w:val="18"/>
        </w:rPr>
        <w:t xml:space="preserve"> + </w:t>
      </w:r>
      <w:proofErr w:type="spellStart"/>
      <w:r w:rsidRPr="00E53133">
        <w:rPr>
          <w:rStyle w:val="VerbatimChar"/>
          <w:rFonts w:ascii="Arial" w:hAnsi="Arial" w:cs="Arial"/>
          <w:sz w:val="18"/>
          <w:szCs w:val="18"/>
        </w:rPr>
        <w:t>avgndvi</w:t>
      </w:r>
      <w:proofErr w:type="spellEnd"/>
      <w:r w:rsidRPr="00E53133">
        <w:rPr>
          <w:rStyle w:val="VerbatimChar"/>
          <w:rFonts w:ascii="Arial" w:hAnsi="Arial" w:cs="Arial"/>
          <w:sz w:val="18"/>
          <w:szCs w:val="18"/>
        </w:rPr>
        <w:t xml:space="preserve"> + BFF + GHFF</w:t>
      </w:r>
    </w:p>
    <w:tbl>
      <w:tblPr>
        <w:tblW w:w="0" w:type="pct"/>
        <w:tblLook w:val="07E0" w:firstRow="1" w:lastRow="1" w:firstColumn="1" w:lastColumn="1" w:noHBand="1" w:noVBand="1"/>
      </w:tblPr>
      <w:tblGrid>
        <w:gridCol w:w="1267"/>
        <w:gridCol w:w="1127"/>
        <w:gridCol w:w="1067"/>
        <w:gridCol w:w="1027"/>
        <w:gridCol w:w="1067"/>
        <w:gridCol w:w="937"/>
        <w:gridCol w:w="1047"/>
      </w:tblGrid>
      <w:tr w:rsidR="00171491" w:rsidRPr="00E53133" w14:paraId="7806754F" w14:textId="77777777" w:rsidTr="002E2123">
        <w:trPr>
          <w:gridAfter w:val="2"/>
        </w:trPr>
        <w:tc>
          <w:tcPr>
            <w:tcW w:w="0" w:type="auto"/>
            <w:tcBorders>
              <w:bottom w:val="single" w:sz="0" w:space="0" w:color="auto"/>
            </w:tcBorders>
            <w:vAlign w:val="bottom"/>
          </w:tcPr>
          <w:p w14:paraId="11481ABB"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16363F7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3A2E8A28"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2677020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3E9512FE"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2CFA53F1" w14:textId="77777777" w:rsidTr="002E2123">
        <w:trPr>
          <w:gridAfter w:val="2"/>
        </w:trPr>
        <w:tc>
          <w:tcPr>
            <w:tcW w:w="0" w:type="auto"/>
          </w:tcPr>
          <w:p w14:paraId="2ACF4C24"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6DA8BF0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-13.246548</w:t>
            </w:r>
          </w:p>
        </w:tc>
        <w:tc>
          <w:tcPr>
            <w:tcW w:w="0" w:type="auto"/>
          </w:tcPr>
          <w:p w14:paraId="7DB5EB2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2.7842047</w:t>
            </w:r>
          </w:p>
        </w:tc>
        <w:tc>
          <w:tcPr>
            <w:tcW w:w="0" w:type="auto"/>
          </w:tcPr>
          <w:p w14:paraId="470B0F3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-4.757749</w:t>
            </w:r>
          </w:p>
        </w:tc>
        <w:tc>
          <w:tcPr>
            <w:tcW w:w="0" w:type="auto"/>
          </w:tcPr>
          <w:p w14:paraId="0E534E9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0.0000020</w:t>
            </w:r>
          </w:p>
        </w:tc>
      </w:tr>
      <w:tr w:rsidR="00171491" w:rsidRPr="00E53133" w14:paraId="1C664876" w14:textId="77777777" w:rsidTr="002E2123">
        <w:trPr>
          <w:gridAfter w:val="2"/>
        </w:trPr>
        <w:tc>
          <w:tcPr>
            <w:tcW w:w="0" w:type="auto"/>
          </w:tcPr>
          <w:p w14:paraId="1A7305AB"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avgprec</w:t>
            </w:r>
            <w:proofErr w:type="spellEnd"/>
          </w:p>
        </w:tc>
        <w:tc>
          <w:tcPr>
            <w:tcW w:w="0" w:type="auto"/>
          </w:tcPr>
          <w:p w14:paraId="49AD1EA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-4.546437</w:t>
            </w:r>
          </w:p>
        </w:tc>
        <w:tc>
          <w:tcPr>
            <w:tcW w:w="0" w:type="auto"/>
          </w:tcPr>
          <w:p w14:paraId="117EBD7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1.6424738</w:t>
            </w:r>
          </w:p>
        </w:tc>
        <w:tc>
          <w:tcPr>
            <w:tcW w:w="0" w:type="auto"/>
          </w:tcPr>
          <w:p w14:paraId="463790A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-2.768042</w:t>
            </w:r>
          </w:p>
        </w:tc>
        <w:tc>
          <w:tcPr>
            <w:tcW w:w="0" w:type="auto"/>
          </w:tcPr>
          <w:p w14:paraId="5CB4BA9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0.0056394</w:t>
            </w:r>
          </w:p>
        </w:tc>
      </w:tr>
      <w:tr w:rsidR="00171491" w:rsidRPr="00E53133" w14:paraId="5DAD5ADD" w14:textId="77777777" w:rsidTr="002E2123">
        <w:trPr>
          <w:gridAfter w:val="2"/>
        </w:trPr>
        <w:tc>
          <w:tcPr>
            <w:tcW w:w="0" w:type="auto"/>
          </w:tcPr>
          <w:p w14:paraId="1AF68D0B"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avgndvi</w:t>
            </w:r>
            <w:proofErr w:type="spellEnd"/>
          </w:p>
        </w:tc>
        <w:tc>
          <w:tcPr>
            <w:tcW w:w="0" w:type="auto"/>
          </w:tcPr>
          <w:p w14:paraId="7F8D9EF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-2.255921</w:t>
            </w:r>
          </w:p>
        </w:tc>
        <w:tc>
          <w:tcPr>
            <w:tcW w:w="0" w:type="auto"/>
          </w:tcPr>
          <w:p w14:paraId="7719080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0.8955903</w:t>
            </w:r>
          </w:p>
        </w:tc>
        <w:tc>
          <w:tcPr>
            <w:tcW w:w="0" w:type="auto"/>
          </w:tcPr>
          <w:p w14:paraId="1655F6B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-2.518920</w:t>
            </w:r>
          </w:p>
        </w:tc>
        <w:tc>
          <w:tcPr>
            <w:tcW w:w="0" w:type="auto"/>
          </w:tcPr>
          <w:p w14:paraId="7AE5D1C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0.0117715</w:t>
            </w:r>
          </w:p>
        </w:tc>
      </w:tr>
      <w:tr w:rsidR="00171491" w:rsidRPr="00E53133" w14:paraId="7E38A86C" w14:textId="77777777" w:rsidTr="002E2123">
        <w:trPr>
          <w:gridAfter w:val="2"/>
        </w:trPr>
        <w:tc>
          <w:tcPr>
            <w:tcW w:w="0" w:type="auto"/>
          </w:tcPr>
          <w:p w14:paraId="5E83CA7E"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BFF</w:t>
            </w:r>
          </w:p>
        </w:tc>
        <w:tc>
          <w:tcPr>
            <w:tcW w:w="0" w:type="auto"/>
          </w:tcPr>
          <w:p w14:paraId="00FC276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1.636987</w:t>
            </w:r>
          </w:p>
        </w:tc>
        <w:tc>
          <w:tcPr>
            <w:tcW w:w="0" w:type="auto"/>
          </w:tcPr>
          <w:p w14:paraId="648170C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1.0775707</w:t>
            </w:r>
          </w:p>
        </w:tc>
        <w:tc>
          <w:tcPr>
            <w:tcW w:w="0" w:type="auto"/>
          </w:tcPr>
          <w:p w14:paraId="54CFE5D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1.519146</w:t>
            </w:r>
          </w:p>
        </w:tc>
        <w:tc>
          <w:tcPr>
            <w:tcW w:w="0" w:type="auto"/>
          </w:tcPr>
          <w:p w14:paraId="46B08DB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0.1287258</w:t>
            </w:r>
          </w:p>
        </w:tc>
      </w:tr>
      <w:tr w:rsidR="00171491" w:rsidRPr="00E53133" w14:paraId="5D460B02" w14:textId="77777777" w:rsidTr="002E2123">
        <w:trPr>
          <w:gridAfter w:val="2"/>
        </w:trPr>
        <w:tc>
          <w:tcPr>
            <w:tcW w:w="0" w:type="auto"/>
          </w:tcPr>
          <w:p w14:paraId="5EA2315E"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GHFF</w:t>
            </w:r>
          </w:p>
        </w:tc>
        <w:tc>
          <w:tcPr>
            <w:tcW w:w="0" w:type="auto"/>
          </w:tcPr>
          <w:p w14:paraId="0F4CBFF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-6.607365</w:t>
            </w:r>
          </w:p>
        </w:tc>
        <w:tc>
          <w:tcPr>
            <w:tcW w:w="0" w:type="auto"/>
          </w:tcPr>
          <w:p w14:paraId="0E6E026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1.8424633</w:t>
            </w:r>
          </w:p>
        </w:tc>
        <w:tc>
          <w:tcPr>
            <w:tcW w:w="0" w:type="auto"/>
          </w:tcPr>
          <w:p w14:paraId="2D5F442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-3.586158</w:t>
            </w:r>
          </w:p>
        </w:tc>
        <w:tc>
          <w:tcPr>
            <w:tcW w:w="0" w:type="auto"/>
          </w:tcPr>
          <w:p w14:paraId="3AC61CA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0.0003356</w:t>
            </w:r>
          </w:p>
        </w:tc>
      </w:tr>
      <w:tr w:rsidR="00171491" w:rsidRPr="00E53133" w14:paraId="3E234903" w14:textId="77777777" w:rsidTr="002E2123">
        <w:tc>
          <w:tcPr>
            <w:tcW w:w="0" w:type="auto"/>
            <w:tcBorders>
              <w:bottom w:val="single" w:sz="0" w:space="0" w:color="auto"/>
            </w:tcBorders>
            <w:vAlign w:val="bottom"/>
          </w:tcPr>
          <w:p w14:paraId="63212B7C"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0A8E1322"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0780C616"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723BFF7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02C3C73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2BBEDE0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54578F5A"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455E5313" w14:textId="77777777" w:rsidTr="002E2123">
        <w:tc>
          <w:tcPr>
            <w:tcW w:w="0" w:type="auto"/>
          </w:tcPr>
          <w:p w14:paraId="6AB4BF5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159.4844</w:t>
            </w:r>
          </w:p>
        </w:tc>
        <w:tc>
          <w:tcPr>
            <w:tcW w:w="0" w:type="auto"/>
          </w:tcPr>
          <w:p w14:paraId="331D893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0F2581D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-41.81225</w:t>
            </w:r>
          </w:p>
        </w:tc>
        <w:tc>
          <w:tcPr>
            <w:tcW w:w="0" w:type="auto"/>
          </w:tcPr>
          <w:p w14:paraId="2CF392F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93.6245</w:t>
            </w:r>
          </w:p>
        </w:tc>
        <w:tc>
          <w:tcPr>
            <w:tcW w:w="0" w:type="auto"/>
          </w:tcPr>
          <w:p w14:paraId="1759D07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118.7788</w:t>
            </w:r>
          </w:p>
        </w:tc>
        <w:tc>
          <w:tcPr>
            <w:tcW w:w="0" w:type="auto"/>
          </w:tcPr>
          <w:p w14:paraId="6BA0458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83.6245</w:t>
            </w:r>
          </w:p>
        </w:tc>
        <w:tc>
          <w:tcPr>
            <w:tcW w:w="0" w:type="auto"/>
          </w:tcPr>
          <w:p w14:paraId="7E98C22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1126</w:t>
            </w:r>
          </w:p>
        </w:tc>
      </w:tr>
    </w:tbl>
    <w:p w14:paraId="4EA5DD30" w14:textId="77777777" w:rsidR="00171491" w:rsidRPr="00E53133" w:rsidRDefault="00171491" w:rsidP="00171491">
      <w:pPr>
        <w:pStyle w:val="Heading4"/>
        <w:rPr>
          <w:rFonts w:ascii="Arial" w:hAnsi="Arial" w:cs="Arial"/>
          <w:sz w:val="18"/>
          <w:szCs w:val="18"/>
        </w:rPr>
      </w:pPr>
      <w:bookmarkStart w:id="41" w:name="gropv"/>
      <w:bookmarkEnd w:id="41"/>
      <w:r w:rsidRPr="00E53133">
        <w:rPr>
          <w:rFonts w:ascii="Arial" w:hAnsi="Arial" w:cs="Arial"/>
          <w:sz w:val="18"/>
          <w:szCs w:val="18"/>
        </w:rPr>
        <w:t>GroPV</w:t>
      </w:r>
    </w:p>
    <w:p w14:paraId="4C2359BF"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GroPV ~ vapor + </w:t>
      </w:r>
      <w:proofErr w:type="spellStart"/>
      <w:r w:rsidRPr="00E53133">
        <w:rPr>
          <w:rStyle w:val="VerbatimChar"/>
          <w:rFonts w:ascii="Arial" w:hAnsi="Arial" w:cs="Arial"/>
          <w:sz w:val="18"/>
          <w:szCs w:val="18"/>
        </w:rPr>
        <w:t>avgndvi</w:t>
      </w:r>
      <w:proofErr w:type="spellEnd"/>
      <w:r w:rsidRPr="00E53133">
        <w:rPr>
          <w:rStyle w:val="VerbatimChar"/>
          <w:rFonts w:ascii="Arial" w:hAnsi="Arial" w:cs="Arial"/>
          <w:sz w:val="18"/>
          <w:szCs w:val="18"/>
        </w:rPr>
        <w:t xml:space="preserve"> + BFF + GHFF + LRFF + year2011 + </w:t>
      </w:r>
      <w:proofErr w:type="spellStart"/>
      <w:r w:rsidRPr="00E53133">
        <w:rPr>
          <w:rStyle w:val="VerbatimChar"/>
          <w:rFonts w:ascii="Arial" w:hAnsi="Arial" w:cs="Arial"/>
          <w:sz w:val="18"/>
          <w:szCs w:val="18"/>
        </w:rPr>
        <w:t>locationGeelong</w:t>
      </w:r>
      <w:proofErr w:type="spellEnd"/>
    </w:p>
    <w:tbl>
      <w:tblPr>
        <w:tblW w:w="0" w:type="pct"/>
        <w:tblLook w:val="07E0" w:firstRow="1" w:lastRow="1" w:firstColumn="1" w:lastColumn="1" w:noHBand="1" w:noVBand="1"/>
      </w:tblPr>
      <w:tblGrid>
        <w:gridCol w:w="1517"/>
        <w:gridCol w:w="1328"/>
        <w:gridCol w:w="1368"/>
        <w:gridCol w:w="1127"/>
        <w:gridCol w:w="1067"/>
        <w:gridCol w:w="967"/>
        <w:gridCol w:w="1047"/>
      </w:tblGrid>
      <w:tr w:rsidR="00171491" w:rsidRPr="00E53133" w14:paraId="03FEBAE4" w14:textId="77777777" w:rsidTr="002E2123">
        <w:trPr>
          <w:gridAfter w:val="2"/>
        </w:trPr>
        <w:tc>
          <w:tcPr>
            <w:tcW w:w="0" w:type="auto"/>
            <w:tcBorders>
              <w:bottom w:val="single" w:sz="0" w:space="0" w:color="auto"/>
            </w:tcBorders>
            <w:vAlign w:val="bottom"/>
          </w:tcPr>
          <w:p w14:paraId="0336D007"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68D755A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27FD37CB"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38522E9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43D2AB34"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07528349" w14:textId="77777777" w:rsidTr="002E2123">
        <w:trPr>
          <w:gridAfter w:val="2"/>
        </w:trPr>
        <w:tc>
          <w:tcPr>
            <w:tcW w:w="0" w:type="auto"/>
          </w:tcPr>
          <w:p w14:paraId="5E547DDD"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6A6D7A9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-21.2266374</w:t>
            </w:r>
          </w:p>
        </w:tc>
        <w:tc>
          <w:tcPr>
            <w:tcW w:w="0" w:type="auto"/>
          </w:tcPr>
          <w:p w14:paraId="05052E5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1163.7593736</w:t>
            </w:r>
          </w:p>
        </w:tc>
        <w:tc>
          <w:tcPr>
            <w:tcW w:w="0" w:type="auto"/>
          </w:tcPr>
          <w:p w14:paraId="32CF11D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-0.0182397</w:t>
            </w:r>
          </w:p>
        </w:tc>
        <w:tc>
          <w:tcPr>
            <w:tcW w:w="0" w:type="auto"/>
          </w:tcPr>
          <w:p w14:paraId="4CEBA62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0.9854476</w:t>
            </w:r>
          </w:p>
        </w:tc>
      </w:tr>
      <w:tr w:rsidR="00171491" w:rsidRPr="00E53133" w14:paraId="71E3B70C" w14:textId="77777777" w:rsidTr="002E2123">
        <w:trPr>
          <w:gridAfter w:val="2"/>
        </w:trPr>
        <w:tc>
          <w:tcPr>
            <w:tcW w:w="0" w:type="auto"/>
          </w:tcPr>
          <w:p w14:paraId="03833BD3"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vapor</w:t>
            </w:r>
          </w:p>
        </w:tc>
        <w:tc>
          <w:tcPr>
            <w:tcW w:w="0" w:type="auto"/>
          </w:tcPr>
          <w:p w14:paraId="5C9AB8E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-0.6017256</w:t>
            </w:r>
          </w:p>
        </w:tc>
        <w:tc>
          <w:tcPr>
            <w:tcW w:w="0" w:type="auto"/>
          </w:tcPr>
          <w:p w14:paraId="36B3AEE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0.2640281</w:t>
            </w:r>
          </w:p>
        </w:tc>
        <w:tc>
          <w:tcPr>
            <w:tcW w:w="0" w:type="auto"/>
          </w:tcPr>
          <w:p w14:paraId="26490CD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-2.2790209</w:t>
            </w:r>
          </w:p>
        </w:tc>
        <w:tc>
          <w:tcPr>
            <w:tcW w:w="0" w:type="auto"/>
          </w:tcPr>
          <w:p w14:paraId="5B7D52F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0.0226658</w:t>
            </w:r>
          </w:p>
        </w:tc>
      </w:tr>
      <w:tr w:rsidR="00171491" w:rsidRPr="00E53133" w14:paraId="27F695B3" w14:textId="77777777" w:rsidTr="002E2123">
        <w:trPr>
          <w:gridAfter w:val="2"/>
        </w:trPr>
        <w:tc>
          <w:tcPr>
            <w:tcW w:w="0" w:type="auto"/>
          </w:tcPr>
          <w:p w14:paraId="47F23CD9"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avgndvi</w:t>
            </w:r>
            <w:proofErr w:type="spellEnd"/>
          </w:p>
        </w:tc>
        <w:tc>
          <w:tcPr>
            <w:tcW w:w="0" w:type="auto"/>
          </w:tcPr>
          <w:p w14:paraId="3315237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-1.4738447</w:t>
            </w:r>
          </w:p>
        </w:tc>
        <w:tc>
          <w:tcPr>
            <w:tcW w:w="0" w:type="auto"/>
          </w:tcPr>
          <w:p w14:paraId="4CFEE69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0.6410202</w:t>
            </w:r>
          </w:p>
        </w:tc>
        <w:tc>
          <w:tcPr>
            <w:tcW w:w="0" w:type="auto"/>
          </w:tcPr>
          <w:p w14:paraId="69E0546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-2.2992171</w:t>
            </w:r>
          </w:p>
        </w:tc>
        <w:tc>
          <w:tcPr>
            <w:tcW w:w="0" w:type="auto"/>
          </w:tcPr>
          <w:p w14:paraId="5E135D7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0.0214926</w:t>
            </w:r>
          </w:p>
        </w:tc>
      </w:tr>
      <w:tr w:rsidR="00171491" w:rsidRPr="00E53133" w14:paraId="7EB1AEF1" w14:textId="77777777" w:rsidTr="002E2123">
        <w:trPr>
          <w:gridAfter w:val="2"/>
        </w:trPr>
        <w:tc>
          <w:tcPr>
            <w:tcW w:w="0" w:type="auto"/>
          </w:tcPr>
          <w:p w14:paraId="39D9AF39"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BFF</w:t>
            </w:r>
          </w:p>
        </w:tc>
        <w:tc>
          <w:tcPr>
            <w:tcW w:w="0" w:type="auto"/>
          </w:tcPr>
          <w:p w14:paraId="6F23E43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1.1929151</w:t>
            </w:r>
          </w:p>
        </w:tc>
        <w:tc>
          <w:tcPr>
            <w:tcW w:w="0" w:type="auto"/>
          </w:tcPr>
          <w:p w14:paraId="4EF6E8E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0.4858812</w:t>
            </w:r>
          </w:p>
        </w:tc>
        <w:tc>
          <w:tcPr>
            <w:tcW w:w="0" w:type="auto"/>
          </w:tcPr>
          <w:p w14:paraId="71518E0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2.4551580</w:t>
            </w:r>
          </w:p>
        </w:tc>
        <w:tc>
          <w:tcPr>
            <w:tcW w:w="0" w:type="auto"/>
          </w:tcPr>
          <w:p w14:paraId="60C19D0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0.0140823</w:t>
            </w:r>
          </w:p>
        </w:tc>
      </w:tr>
      <w:tr w:rsidR="00171491" w:rsidRPr="00E53133" w14:paraId="0F3E7BFF" w14:textId="77777777" w:rsidTr="002E2123">
        <w:trPr>
          <w:gridAfter w:val="2"/>
        </w:trPr>
        <w:tc>
          <w:tcPr>
            <w:tcW w:w="0" w:type="auto"/>
          </w:tcPr>
          <w:p w14:paraId="0191437F"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GHFF</w:t>
            </w:r>
          </w:p>
        </w:tc>
        <w:tc>
          <w:tcPr>
            <w:tcW w:w="0" w:type="auto"/>
          </w:tcPr>
          <w:p w14:paraId="3CD7210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-2.6945378</w:t>
            </w:r>
          </w:p>
        </w:tc>
        <w:tc>
          <w:tcPr>
            <w:tcW w:w="0" w:type="auto"/>
          </w:tcPr>
          <w:p w14:paraId="2419C9E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0.9005927</w:t>
            </w:r>
          </w:p>
        </w:tc>
        <w:tc>
          <w:tcPr>
            <w:tcW w:w="0" w:type="auto"/>
          </w:tcPr>
          <w:p w14:paraId="0C62899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-2.9919606</w:t>
            </w:r>
          </w:p>
        </w:tc>
        <w:tc>
          <w:tcPr>
            <w:tcW w:w="0" w:type="auto"/>
          </w:tcPr>
          <w:p w14:paraId="3B4633D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0.0027719</w:t>
            </w:r>
          </w:p>
        </w:tc>
      </w:tr>
      <w:tr w:rsidR="00171491" w:rsidRPr="00E53133" w14:paraId="3C5DACF6" w14:textId="77777777" w:rsidTr="002E2123">
        <w:trPr>
          <w:gridAfter w:val="2"/>
        </w:trPr>
        <w:tc>
          <w:tcPr>
            <w:tcW w:w="0" w:type="auto"/>
          </w:tcPr>
          <w:p w14:paraId="6B279969"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LRFF</w:t>
            </w:r>
          </w:p>
        </w:tc>
        <w:tc>
          <w:tcPr>
            <w:tcW w:w="0" w:type="auto"/>
          </w:tcPr>
          <w:p w14:paraId="69353EB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-115.8523333</w:t>
            </w:r>
          </w:p>
        </w:tc>
        <w:tc>
          <w:tcPr>
            <w:tcW w:w="0" w:type="auto"/>
          </w:tcPr>
          <w:p w14:paraId="3AB2D55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8569.8093777</w:t>
            </w:r>
          </w:p>
        </w:tc>
        <w:tc>
          <w:tcPr>
            <w:tcW w:w="0" w:type="auto"/>
          </w:tcPr>
          <w:p w14:paraId="79AFE1B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-0.0135187</w:t>
            </w:r>
          </w:p>
        </w:tc>
        <w:tc>
          <w:tcPr>
            <w:tcW w:w="0" w:type="auto"/>
          </w:tcPr>
          <w:p w14:paraId="6B732BA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0.9892140</w:t>
            </w:r>
          </w:p>
        </w:tc>
      </w:tr>
      <w:tr w:rsidR="00171491" w:rsidRPr="00E53133" w14:paraId="75D22CD2" w14:textId="77777777" w:rsidTr="002E2123">
        <w:trPr>
          <w:gridAfter w:val="2"/>
        </w:trPr>
        <w:tc>
          <w:tcPr>
            <w:tcW w:w="0" w:type="auto"/>
          </w:tcPr>
          <w:p w14:paraId="70C11B60"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year2011</w:t>
            </w:r>
          </w:p>
        </w:tc>
        <w:tc>
          <w:tcPr>
            <w:tcW w:w="0" w:type="auto"/>
          </w:tcPr>
          <w:p w14:paraId="3B44330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1.5772396</w:t>
            </w:r>
          </w:p>
        </w:tc>
        <w:tc>
          <w:tcPr>
            <w:tcW w:w="0" w:type="auto"/>
          </w:tcPr>
          <w:p w14:paraId="4267594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0.6462470</w:t>
            </w:r>
          </w:p>
        </w:tc>
        <w:tc>
          <w:tcPr>
            <w:tcW w:w="0" w:type="auto"/>
          </w:tcPr>
          <w:p w14:paraId="11D8032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2.4406142</w:t>
            </w:r>
          </w:p>
        </w:tc>
        <w:tc>
          <w:tcPr>
            <w:tcW w:w="0" w:type="auto"/>
          </w:tcPr>
          <w:p w14:paraId="26FDE8A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0.0146623</w:t>
            </w:r>
          </w:p>
        </w:tc>
      </w:tr>
      <w:tr w:rsidR="00171491" w:rsidRPr="00E53133" w14:paraId="73412D7C" w14:textId="77777777" w:rsidTr="002E2123">
        <w:trPr>
          <w:gridAfter w:val="2"/>
        </w:trPr>
        <w:tc>
          <w:tcPr>
            <w:tcW w:w="0" w:type="auto"/>
          </w:tcPr>
          <w:p w14:paraId="1B0E674E"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locationGeelong</w:t>
            </w:r>
            <w:proofErr w:type="spellEnd"/>
          </w:p>
        </w:tc>
        <w:tc>
          <w:tcPr>
            <w:tcW w:w="0" w:type="auto"/>
          </w:tcPr>
          <w:p w14:paraId="129DEE4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-20.3979888</w:t>
            </w:r>
          </w:p>
        </w:tc>
        <w:tc>
          <w:tcPr>
            <w:tcW w:w="0" w:type="auto"/>
          </w:tcPr>
          <w:p w14:paraId="4FCB1CE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2463.2049042</w:t>
            </w:r>
          </w:p>
        </w:tc>
        <w:tc>
          <w:tcPr>
            <w:tcW w:w="0" w:type="auto"/>
          </w:tcPr>
          <w:p w14:paraId="3E21384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-0.0082811</w:t>
            </w:r>
          </w:p>
        </w:tc>
        <w:tc>
          <w:tcPr>
            <w:tcW w:w="0" w:type="auto"/>
          </w:tcPr>
          <w:p w14:paraId="1B785AD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0.9933927</w:t>
            </w:r>
          </w:p>
        </w:tc>
      </w:tr>
      <w:tr w:rsidR="00171491" w:rsidRPr="00E53133" w14:paraId="35A88618" w14:textId="77777777" w:rsidTr="002E2123">
        <w:tc>
          <w:tcPr>
            <w:tcW w:w="0" w:type="auto"/>
            <w:tcBorders>
              <w:bottom w:val="single" w:sz="0" w:space="0" w:color="auto"/>
            </w:tcBorders>
            <w:vAlign w:val="bottom"/>
          </w:tcPr>
          <w:p w14:paraId="267AF046"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55607B94"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7171C7E9"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350F2C1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221BE86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23AF235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10EB805F"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7711194D" w14:textId="77777777" w:rsidTr="002E2123">
        <w:tc>
          <w:tcPr>
            <w:tcW w:w="0" w:type="auto"/>
          </w:tcPr>
          <w:p w14:paraId="1D2D086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291.2537</w:t>
            </w:r>
          </w:p>
        </w:tc>
        <w:tc>
          <w:tcPr>
            <w:tcW w:w="0" w:type="auto"/>
          </w:tcPr>
          <w:p w14:paraId="63A9494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706C7F5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-76.4218</w:t>
            </w:r>
          </w:p>
        </w:tc>
        <w:tc>
          <w:tcPr>
            <w:tcW w:w="0" w:type="auto"/>
          </w:tcPr>
          <w:p w14:paraId="0D5EB51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168.8436</w:t>
            </w:r>
          </w:p>
        </w:tc>
        <w:tc>
          <w:tcPr>
            <w:tcW w:w="0" w:type="auto"/>
          </w:tcPr>
          <w:p w14:paraId="055687C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209.0905</w:t>
            </w:r>
          </w:p>
        </w:tc>
        <w:tc>
          <w:tcPr>
            <w:tcW w:w="0" w:type="auto"/>
          </w:tcPr>
          <w:p w14:paraId="63A3B54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152.8436</w:t>
            </w:r>
          </w:p>
        </w:tc>
        <w:tc>
          <w:tcPr>
            <w:tcW w:w="0" w:type="auto"/>
          </w:tcPr>
          <w:p w14:paraId="1A6D884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1123</w:t>
            </w:r>
          </w:p>
        </w:tc>
      </w:tr>
    </w:tbl>
    <w:p w14:paraId="66048A31" w14:textId="77777777" w:rsidR="00171491" w:rsidRPr="00E53133" w:rsidRDefault="00171491" w:rsidP="00171491">
      <w:pPr>
        <w:pStyle w:val="Heading4"/>
        <w:rPr>
          <w:rFonts w:ascii="Arial" w:hAnsi="Arial" w:cs="Arial"/>
          <w:sz w:val="18"/>
          <w:szCs w:val="18"/>
        </w:rPr>
      </w:pPr>
      <w:bookmarkStart w:id="42" w:name="hev"/>
      <w:bookmarkEnd w:id="42"/>
      <w:r w:rsidRPr="00E53133">
        <w:rPr>
          <w:rFonts w:ascii="Arial" w:hAnsi="Arial" w:cs="Arial"/>
          <w:sz w:val="18"/>
          <w:szCs w:val="18"/>
        </w:rPr>
        <w:t>HeV</w:t>
      </w:r>
    </w:p>
    <w:p w14:paraId="5736774E"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HeV ~ </w:t>
      </w:r>
      <w:proofErr w:type="spellStart"/>
      <w:r w:rsidRPr="00E53133">
        <w:rPr>
          <w:rStyle w:val="VerbatimChar"/>
          <w:rFonts w:ascii="Arial" w:hAnsi="Arial" w:cs="Arial"/>
          <w:sz w:val="18"/>
          <w:szCs w:val="18"/>
        </w:rPr>
        <w:t>avgprec</w:t>
      </w:r>
      <w:proofErr w:type="spellEnd"/>
      <w:r w:rsidRPr="00E53133">
        <w:rPr>
          <w:rStyle w:val="VerbatimChar"/>
          <w:rFonts w:ascii="Arial" w:hAnsi="Arial" w:cs="Arial"/>
          <w:sz w:val="18"/>
          <w:szCs w:val="18"/>
        </w:rPr>
        <w:t xml:space="preserve"> + year2011 + </w:t>
      </w:r>
      <w:proofErr w:type="spellStart"/>
      <w:r w:rsidRPr="00E53133">
        <w:rPr>
          <w:rStyle w:val="VerbatimChar"/>
          <w:rFonts w:ascii="Arial" w:hAnsi="Arial" w:cs="Arial"/>
          <w:sz w:val="18"/>
          <w:szCs w:val="18"/>
        </w:rPr>
        <w:t>locationGeelong</w:t>
      </w:r>
      <w:proofErr w:type="spellEnd"/>
    </w:p>
    <w:tbl>
      <w:tblPr>
        <w:tblW w:w="0" w:type="pct"/>
        <w:tblLook w:val="07E0" w:firstRow="1" w:lastRow="1" w:firstColumn="1" w:lastColumn="1" w:noHBand="1" w:noVBand="1"/>
      </w:tblPr>
      <w:tblGrid>
        <w:gridCol w:w="1517"/>
        <w:gridCol w:w="1127"/>
        <w:gridCol w:w="1368"/>
        <w:gridCol w:w="1127"/>
        <w:gridCol w:w="1067"/>
        <w:gridCol w:w="967"/>
        <w:gridCol w:w="1047"/>
      </w:tblGrid>
      <w:tr w:rsidR="00171491" w:rsidRPr="00E53133" w14:paraId="52DFBCC8" w14:textId="77777777" w:rsidTr="002E2123">
        <w:trPr>
          <w:gridAfter w:val="2"/>
        </w:trPr>
        <w:tc>
          <w:tcPr>
            <w:tcW w:w="0" w:type="auto"/>
            <w:tcBorders>
              <w:bottom w:val="single" w:sz="0" w:space="0" w:color="auto"/>
            </w:tcBorders>
            <w:vAlign w:val="bottom"/>
          </w:tcPr>
          <w:p w14:paraId="5F8BCEB0"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1185309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3DA61E52"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28E6073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1BB03B4D"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0E7F416E" w14:textId="77777777" w:rsidTr="002E2123">
        <w:trPr>
          <w:gridAfter w:val="2"/>
        </w:trPr>
        <w:tc>
          <w:tcPr>
            <w:tcW w:w="0" w:type="auto"/>
          </w:tcPr>
          <w:p w14:paraId="6C5A2D41"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5A87065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-6.915376</w:t>
            </w:r>
          </w:p>
        </w:tc>
        <w:tc>
          <w:tcPr>
            <w:tcW w:w="0" w:type="auto"/>
          </w:tcPr>
          <w:p w14:paraId="090ABE2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1.3483339</w:t>
            </w:r>
          </w:p>
        </w:tc>
        <w:tc>
          <w:tcPr>
            <w:tcW w:w="0" w:type="auto"/>
          </w:tcPr>
          <w:p w14:paraId="7C2CA3E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-5.1288303</w:t>
            </w:r>
          </w:p>
        </w:tc>
        <w:tc>
          <w:tcPr>
            <w:tcW w:w="0" w:type="auto"/>
          </w:tcPr>
          <w:p w14:paraId="579872F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0.0000003</w:t>
            </w:r>
          </w:p>
        </w:tc>
      </w:tr>
      <w:tr w:rsidR="00171491" w:rsidRPr="00E53133" w14:paraId="1A9C18D7" w14:textId="77777777" w:rsidTr="002E2123">
        <w:trPr>
          <w:gridAfter w:val="2"/>
        </w:trPr>
        <w:tc>
          <w:tcPr>
            <w:tcW w:w="0" w:type="auto"/>
          </w:tcPr>
          <w:p w14:paraId="42FDC851"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avgprec</w:t>
            </w:r>
            <w:proofErr w:type="spellEnd"/>
          </w:p>
        </w:tc>
        <w:tc>
          <w:tcPr>
            <w:tcW w:w="0" w:type="auto"/>
          </w:tcPr>
          <w:p w14:paraId="1CFA9D7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-3.321245</w:t>
            </w:r>
          </w:p>
        </w:tc>
        <w:tc>
          <w:tcPr>
            <w:tcW w:w="0" w:type="auto"/>
          </w:tcPr>
          <w:p w14:paraId="557800D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1.4457318</w:t>
            </w:r>
          </w:p>
        </w:tc>
        <w:tc>
          <w:tcPr>
            <w:tcW w:w="0" w:type="auto"/>
          </w:tcPr>
          <w:p w14:paraId="77C47EA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-2.2972761</w:t>
            </w:r>
          </w:p>
        </w:tc>
        <w:tc>
          <w:tcPr>
            <w:tcW w:w="0" w:type="auto"/>
          </w:tcPr>
          <w:p w14:paraId="483B00D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0.0216030</w:t>
            </w:r>
          </w:p>
        </w:tc>
      </w:tr>
      <w:tr w:rsidR="00171491" w:rsidRPr="00E53133" w14:paraId="7D20C75D" w14:textId="77777777" w:rsidTr="002E2123">
        <w:trPr>
          <w:gridAfter w:val="2"/>
        </w:trPr>
        <w:tc>
          <w:tcPr>
            <w:tcW w:w="0" w:type="auto"/>
          </w:tcPr>
          <w:p w14:paraId="7171B6AF"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year2011</w:t>
            </w:r>
          </w:p>
        </w:tc>
        <w:tc>
          <w:tcPr>
            <w:tcW w:w="0" w:type="auto"/>
          </w:tcPr>
          <w:p w14:paraId="327A5BD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2.354138</w:t>
            </w:r>
          </w:p>
        </w:tc>
        <w:tc>
          <w:tcPr>
            <w:tcW w:w="0" w:type="auto"/>
          </w:tcPr>
          <w:p w14:paraId="1B21780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0.7983829</w:t>
            </w:r>
          </w:p>
        </w:tc>
        <w:tc>
          <w:tcPr>
            <w:tcW w:w="0" w:type="auto"/>
          </w:tcPr>
          <w:p w14:paraId="6E07991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2.9486331</w:t>
            </w:r>
          </w:p>
        </w:tc>
        <w:tc>
          <w:tcPr>
            <w:tcW w:w="0" w:type="auto"/>
          </w:tcPr>
          <w:p w14:paraId="3488BF5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0.0031918</w:t>
            </w:r>
          </w:p>
        </w:tc>
      </w:tr>
      <w:tr w:rsidR="00171491" w:rsidRPr="00E53133" w14:paraId="059E825D" w14:textId="77777777" w:rsidTr="002E2123">
        <w:trPr>
          <w:gridAfter w:val="2"/>
        </w:trPr>
        <w:tc>
          <w:tcPr>
            <w:tcW w:w="0" w:type="auto"/>
          </w:tcPr>
          <w:p w14:paraId="6D8D306C"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locationGeelong</w:t>
            </w:r>
            <w:proofErr w:type="spellEnd"/>
          </w:p>
        </w:tc>
        <w:tc>
          <w:tcPr>
            <w:tcW w:w="0" w:type="auto"/>
          </w:tcPr>
          <w:p w14:paraId="5C877FF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-18.845013</w:t>
            </w:r>
          </w:p>
        </w:tc>
        <w:tc>
          <w:tcPr>
            <w:tcW w:w="0" w:type="auto"/>
          </w:tcPr>
          <w:p w14:paraId="554513C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1672.9405346</w:t>
            </w:r>
          </w:p>
        </w:tc>
        <w:tc>
          <w:tcPr>
            <w:tcW w:w="0" w:type="auto"/>
          </w:tcPr>
          <w:p w14:paraId="5613919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-0.0112646</w:t>
            </w:r>
          </w:p>
        </w:tc>
        <w:tc>
          <w:tcPr>
            <w:tcW w:w="0" w:type="auto"/>
          </w:tcPr>
          <w:p w14:paraId="47C5AD8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0.9910123</w:t>
            </w:r>
          </w:p>
        </w:tc>
      </w:tr>
      <w:tr w:rsidR="00171491" w:rsidRPr="00E53133" w14:paraId="108AEFAD" w14:textId="77777777" w:rsidTr="002E2123">
        <w:tc>
          <w:tcPr>
            <w:tcW w:w="0" w:type="auto"/>
            <w:tcBorders>
              <w:bottom w:val="single" w:sz="0" w:space="0" w:color="auto"/>
            </w:tcBorders>
            <w:vAlign w:val="bottom"/>
          </w:tcPr>
          <w:p w14:paraId="2CFBE25C"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56279C37"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48A0DE0B"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5E7333B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04931C7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1AB8C5A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3D841E4B"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38AFD173" w14:textId="77777777" w:rsidTr="002E2123">
        <w:tc>
          <w:tcPr>
            <w:tcW w:w="0" w:type="auto"/>
          </w:tcPr>
          <w:p w14:paraId="3D197DD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150.7964</w:t>
            </w:r>
          </w:p>
        </w:tc>
        <w:tc>
          <w:tcPr>
            <w:tcW w:w="0" w:type="auto"/>
          </w:tcPr>
          <w:p w14:paraId="15FC76B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116348B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-42.3169</w:t>
            </w:r>
          </w:p>
        </w:tc>
        <w:tc>
          <w:tcPr>
            <w:tcW w:w="0" w:type="auto"/>
          </w:tcPr>
          <w:p w14:paraId="28EA309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92.63379</w:t>
            </w:r>
          </w:p>
        </w:tc>
        <w:tc>
          <w:tcPr>
            <w:tcW w:w="0" w:type="auto"/>
          </w:tcPr>
          <w:p w14:paraId="3B57A21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112.7572</w:t>
            </w:r>
          </w:p>
        </w:tc>
        <w:tc>
          <w:tcPr>
            <w:tcW w:w="0" w:type="auto"/>
          </w:tcPr>
          <w:p w14:paraId="2BF343B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84.63379</w:t>
            </w:r>
          </w:p>
        </w:tc>
        <w:tc>
          <w:tcPr>
            <w:tcW w:w="0" w:type="auto"/>
          </w:tcPr>
          <w:p w14:paraId="2E7AD0F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1127</w:t>
            </w:r>
          </w:p>
        </w:tc>
      </w:tr>
    </w:tbl>
    <w:p w14:paraId="4C02FF52" w14:textId="77777777" w:rsidR="00171491" w:rsidRPr="00E53133" w:rsidRDefault="00171491" w:rsidP="00171491">
      <w:pPr>
        <w:pStyle w:val="Heading4"/>
        <w:rPr>
          <w:rFonts w:ascii="Arial" w:hAnsi="Arial" w:cs="Arial"/>
          <w:sz w:val="18"/>
          <w:szCs w:val="18"/>
        </w:rPr>
      </w:pPr>
      <w:bookmarkStart w:id="43" w:name="menv"/>
      <w:bookmarkEnd w:id="43"/>
      <w:r w:rsidRPr="00E53133">
        <w:rPr>
          <w:rFonts w:ascii="Arial" w:hAnsi="Arial" w:cs="Arial"/>
          <w:sz w:val="18"/>
          <w:szCs w:val="18"/>
        </w:rPr>
        <w:lastRenderedPageBreak/>
        <w:t>MenV</w:t>
      </w:r>
    </w:p>
    <w:p w14:paraId="2A09BEC3"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MenV ~ </w:t>
      </w:r>
      <w:proofErr w:type="spellStart"/>
      <w:r w:rsidRPr="00E53133">
        <w:rPr>
          <w:rStyle w:val="VerbatimChar"/>
          <w:rFonts w:ascii="Arial" w:hAnsi="Arial" w:cs="Arial"/>
          <w:sz w:val="18"/>
          <w:szCs w:val="18"/>
        </w:rPr>
        <w:t>avgprec</w:t>
      </w:r>
      <w:proofErr w:type="spellEnd"/>
      <w:r w:rsidRPr="00E53133">
        <w:rPr>
          <w:rStyle w:val="VerbatimChar"/>
          <w:rFonts w:ascii="Arial" w:hAnsi="Arial" w:cs="Arial"/>
          <w:sz w:val="18"/>
          <w:szCs w:val="18"/>
        </w:rPr>
        <w:t xml:space="preserve"> + vapor + GHFF + LRFF + </w:t>
      </w:r>
      <w:proofErr w:type="spellStart"/>
      <w:r w:rsidRPr="00E53133">
        <w:rPr>
          <w:rStyle w:val="VerbatimChar"/>
          <w:rFonts w:ascii="Arial" w:hAnsi="Arial" w:cs="Arial"/>
          <w:sz w:val="18"/>
          <w:szCs w:val="18"/>
        </w:rPr>
        <w:t>locationGeelong</w:t>
      </w:r>
      <w:proofErr w:type="spellEnd"/>
    </w:p>
    <w:tbl>
      <w:tblPr>
        <w:tblW w:w="0" w:type="pct"/>
        <w:tblLook w:val="07E0" w:firstRow="1" w:lastRow="1" w:firstColumn="1" w:lastColumn="1" w:noHBand="1" w:noVBand="1"/>
      </w:tblPr>
      <w:tblGrid>
        <w:gridCol w:w="1517"/>
        <w:gridCol w:w="1328"/>
        <w:gridCol w:w="1373"/>
        <w:gridCol w:w="1127"/>
        <w:gridCol w:w="1067"/>
        <w:gridCol w:w="967"/>
        <w:gridCol w:w="1047"/>
      </w:tblGrid>
      <w:tr w:rsidR="00171491" w:rsidRPr="00E53133" w14:paraId="3A4C6DC0" w14:textId="77777777" w:rsidTr="002E2123">
        <w:trPr>
          <w:gridAfter w:val="2"/>
        </w:trPr>
        <w:tc>
          <w:tcPr>
            <w:tcW w:w="0" w:type="auto"/>
            <w:tcBorders>
              <w:bottom w:val="single" w:sz="0" w:space="0" w:color="auto"/>
            </w:tcBorders>
            <w:vAlign w:val="bottom"/>
          </w:tcPr>
          <w:p w14:paraId="52E80DBD"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2B63EFC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33F1FF75"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65E1E96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26C3A2E2"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39EF8E2E" w14:textId="77777777" w:rsidTr="002E2123">
        <w:trPr>
          <w:gridAfter w:val="2"/>
        </w:trPr>
        <w:tc>
          <w:tcPr>
            <w:tcW w:w="0" w:type="auto"/>
          </w:tcPr>
          <w:p w14:paraId="211B3AB0"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2CA746E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-20.0731109</w:t>
            </w:r>
          </w:p>
        </w:tc>
        <w:tc>
          <w:tcPr>
            <w:tcW w:w="0" w:type="auto"/>
          </w:tcPr>
          <w:p w14:paraId="28580B5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1.816627e+03</w:t>
            </w:r>
          </w:p>
        </w:tc>
        <w:tc>
          <w:tcPr>
            <w:tcW w:w="0" w:type="auto"/>
          </w:tcPr>
          <w:p w14:paraId="54B9143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-0.0110497</w:t>
            </w:r>
          </w:p>
        </w:tc>
        <w:tc>
          <w:tcPr>
            <w:tcW w:w="0" w:type="auto"/>
          </w:tcPr>
          <w:p w14:paraId="5B49D14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0.9911838</w:t>
            </w:r>
          </w:p>
        </w:tc>
      </w:tr>
      <w:tr w:rsidR="00171491" w:rsidRPr="00E53133" w14:paraId="454DAB22" w14:textId="77777777" w:rsidTr="002E2123">
        <w:trPr>
          <w:gridAfter w:val="2"/>
        </w:trPr>
        <w:tc>
          <w:tcPr>
            <w:tcW w:w="0" w:type="auto"/>
          </w:tcPr>
          <w:p w14:paraId="362E4351"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avgprec</w:t>
            </w:r>
            <w:proofErr w:type="spellEnd"/>
          </w:p>
        </w:tc>
        <w:tc>
          <w:tcPr>
            <w:tcW w:w="0" w:type="auto"/>
          </w:tcPr>
          <w:p w14:paraId="27D954A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0.9714333</w:t>
            </w:r>
          </w:p>
        </w:tc>
        <w:tc>
          <w:tcPr>
            <w:tcW w:w="0" w:type="auto"/>
          </w:tcPr>
          <w:p w14:paraId="5790E5B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4.342590e-01</w:t>
            </w:r>
          </w:p>
        </w:tc>
        <w:tc>
          <w:tcPr>
            <w:tcW w:w="0" w:type="auto"/>
          </w:tcPr>
          <w:p w14:paraId="6CC9FBB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2.2369905</w:t>
            </w:r>
          </w:p>
        </w:tc>
        <w:tc>
          <w:tcPr>
            <w:tcW w:w="0" w:type="auto"/>
          </w:tcPr>
          <w:p w14:paraId="1BCA91F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0.0252870</w:t>
            </w:r>
          </w:p>
        </w:tc>
      </w:tr>
      <w:tr w:rsidR="00171491" w:rsidRPr="00E53133" w14:paraId="3FC5B7B2" w14:textId="77777777" w:rsidTr="002E2123">
        <w:trPr>
          <w:gridAfter w:val="2"/>
        </w:trPr>
        <w:tc>
          <w:tcPr>
            <w:tcW w:w="0" w:type="auto"/>
          </w:tcPr>
          <w:p w14:paraId="4FAB165C"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vapor</w:t>
            </w:r>
          </w:p>
        </w:tc>
        <w:tc>
          <w:tcPr>
            <w:tcW w:w="0" w:type="auto"/>
          </w:tcPr>
          <w:p w14:paraId="7185AD8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-1.4487967</w:t>
            </w:r>
          </w:p>
        </w:tc>
        <w:tc>
          <w:tcPr>
            <w:tcW w:w="0" w:type="auto"/>
          </w:tcPr>
          <w:p w14:paraId="305FC3C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4.934658e-01</w:t>
            </w:r>
          </w:p>
        </w:tc>
        <w:tc>
          <w:tcPr>
            <w:tcW w:w="0" w:type="auto"/>
          </w:tcPr>
          <w:p w14:paraId="64E777B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-2.9359618</w:t>
            </w:r>
          </w:p>
        </w:tc>
        <w:tc>
          <w:tcPr>
            <w:tcW w:w="0" w:type="auto"/>
          </w:tcPr>
          <w:p w14:paraId="1EE7DAE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0.0033252</w:t>
            </w:r>
          </w:p>
        </w:tc>
      </w:tr>
      <w:tr w:rsidR="00171491" w:rsidRPr="00E53133" w14:paraId="36EBD8EC" w14:textId="77777777" w:rsidTr="002E2123">
        <w:trPr>
          <w:gridAfter w:val="2"/>
        </w:trPr>
        <w:tc>
          <w:tcPr>
            <w:tcW w:w="0" w:type="auto"/>
          </w:tcPr>
          <w:p w14:paraId="1F24F119"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GHFF</w:t>
            </w:r>
          </w:p>
        </w:tc>
        <w:tc>
          <w:tcPr>
            <w:tcW w:w="0" w:type="auto"/>
          </w:tcPr>
          <w:p w14:paraId="6741FFD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-1.0545990</w:t>
            </w:r>
          </w:p>
        </w:tc>
        <w:tc>
          <w:tcPr>
            <w:tcW w:w="0" w:type="auto"/>
          </w:tcPr>
          <w:p w14:paraId="6A01621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6.579926e-01</w:t>
            </w:r>
          </w:p>
        </w:tc>
        <w:tc>
          <w:tcPr>
            <w:tcW w:w="0" w:type="auto"/>
          </w:tcPr>
          <w:p w14:paraId="521D6EB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-1.6027521</w:t>
            </w:r>
          </w:p>
        </w:tc>
        <w:tc>
          <w:tcPr>
            <w:tcW w:w="0" w:type="auto"/>
          </w:tcPr>
          <w:p w14:paraId="4E2D323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0.1089894</w:t>
            </w:r>
          </w:p>
        </w:tc>
      </w:tr>
      <w:tr w:rsidR="00171491" w:rsidRPr="00E53133" w14:paraId="6EFF3D83" w14:textId="77777777" w:rsidTr="002E2123">
        <w:trPr>
          <w:gridAfter w:val="2"/>
        </w:trPr>
        <w:tc>
          <w:tcPr>
            <w:tcW w:w="0" w:type="auto"/>
          </w:tcPr>
          <w:p w14:paraId="10ED9C05"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LRFF</w:t>
            </w:r>
          </w:p>
        </w:tc>
        <w:tc>
          <w:tcPr>
            <w:tcW w:w="0" w:type="auto"/>
          </w:tcPr>
          <w:p w14:paraId="06872DD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-114.6759840</w:t>
            </w:r>
          </w:p>
        </w:tc>
        <w:tc>
          <w:tcPr>
            <w:tcW w:w="0" w:type="auto"/>
          </w:tcPr>
          <w:p w14:paraId="0AF5F8D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1.337746e+04</w:t>
            </w:r>
          </w:p>
        </w:tc>
        <w:tc>
          <w:tcPr>
            <w:tcW w:w="0" w:type="auto"/>
          </w:tcPr>
          <w:p w14:paraId="1957BC8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-0.0085723</w:t>
            </w:r>
          </w:p>
        </w:tc>
        <w:tc>
          <w:tcPr>
            <w:tcW w:w="0" w:type="auto"/>
          </w:tcPr>
          <w:p w14:paraId="55E9376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0.9931604</w:t>
            </w:r>
          </w:p>
        </w:tc>
      </w:tr>
      <w:tr w:rsidR="00171491" w:rsidRPr="00E53133" w14:paraId="3334C4CA" w14:textId="77777777" w:rsidTr="002E2123">
        <w:trPr>
          <w:gridAfter w:val="2"/>
        </w:trPr>
        <w:tc>
          <w:tcPr>
            <w:tcW w:w="0" w:type="auto"/>
          </w:tcPr>
          <w:p w14:paraId="50E7B549"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locationGeelong</w:t>
            </w:r>
            <w:proofErr w:type="spellEnd"/>
          </w:p>
        </w:tc>
        <w:tc>
          <w:tcPr>
            <w:tcW w:w="0" w:type="auto"/>
          </w:tcPr>
          <w:p w14:paraId="6422A48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-20.8573862</w:t>
            </w:r>
          </w:p>
        </w:tc>
        <w:tc>
          <w:tcPr>
            <w:tcW w:w="0" w:type="auto"/>
          </w:tcPr>
          <w:p w14:paraId="200EEEA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4.530008e+03</w:t>
            </w:r>
          </w:p>
        </w:tc>
        <w:tc>
          <w:tcPr>
            <w:tcW w:w="0" w:type="auto"/>
          </w:tcPr>
          <w:p w14:paraId="77E5DF5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-0.0046043</w:t>
            </w:r>
          </w:p>
        </w:tc>
        <w:tc>
          <w:tcPr>
            <w:tcW w:w="0" w:type="auto"/>
          </w:tcPr>
          <w:p w14:paraId="48B7188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0.9963263</w:t>
            </w:r>
          </w:p>
        </w:tc>
      </w:tr>
      <w:tr w:rsidR="00171491" w:rsidRPr="00E53133" w14:paraId="007F5C65" w14:textId="77777777" w:rsidTr="002E2123">
        <w:tc>
          <w:tcPr>
            <w:tcW w:w="0" w:type="auto"/>
            <w:tcBorders>
              <w:bottom w:val="single" w:sz="0" w:space="0" w:color="auto"/>
            </w:tcBorders>
            <w:vAlign w:val="bottom"/>
          </w:tcPr>
          <w:p w14:paraId="0A6E59BF"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46759821"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2859F61E"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1E43A55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242B605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2F1B99A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50E1C640"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4C46EF68" w14:textId="77777777" w:rsidTr="002E2123">
        <w:tc>
          <w:tcPr>
            <w:tcW w:w="0" w:type="auto"/>
          </w:tcPr>
          <w:p w14:paraId="31084BA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168.0372</w:t>
            </w:r>
          </w:p>
        </w:tc>
        <w:tc>
          <w:tcPr>
            <w:tcW w:w="0" w:type="auto"/>
          </w:tcPr>
          <w:p w14:paraId="264C4CD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582DD34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-55.33253</w:t>
            </w:r>
          </w:p>
        </w:tc>
        <w:tc>
          <w:tcPr>
            <w:tcW w:w="0" w:type="auto"/>
          </w:tcPr>
          <w:p w14:paraId="710E245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122.6651</w:t>
            </w:r>
          </w:p>
        </w:tc>
        <w:tc>
          <w:tcPr>
            <w:tcW w:w="0" w:type="auto"/>
          </w:tcPr>
          <w:p w14:paraId="4694F6E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152.8502</w:t>
            </w:r>
          </w:p>
        </w:tc>
        <w:tc>
          <w:tcPr>
            <w:tcW w:w="0" w:type="auto"/>
          </w:tcPr>
          <w:p w14:paraId="5BD182F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110.6651</w:t>
            </w:r>
          </w:p>
        </w:tc>
        <w:tc>
          <w:tcPr>
            <w:tcW w:w="0" w:type="auto"/>
          </w:tcPr>
          <w:p w14:paraId="0F9B1A2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1125</w:t>
            </w:r>
          </w:p>
        </w:tc>
      </w:tr>
    </w:tbl>
    <w:p w14:paraId="585B4D2F" w14:textId="77777777" w:rsidR="00171491" w:rsidRPr="00E53133" w:rsidRDefault="00171491" w:rsidP="00171491">
      <w:pPr>
        <w:pStyle w:val="Heading4"/>
        <w:rPr>
          <w:rFonts w:ascii="Arial" w:hAnsi="Arial" w:cs="Arial"/>
          <w:sz w:val="18"/>
          <w:szCs w:val="18"/>
        </w:rPr>
      </w:pPr>
      <w:bookmarkStart w:id="44" w:name="herv"/>
      <w:bookmarkEnd w:id="44"/>
      <w:proofErr w:type="spellStart"/>
      <w:r w:rsidRPr="00E53133">
        <w:rPr>
          <w:rFonts w:ascii="Arial" w:hAnsi="Arial" w:cs="Arial"/>
          <w:sz w:val="18"/>
          <w:szCs w:val="18"/>
        </w:rPr>
        <w:t>HerV</w:t>
      </w:r>
      <w:proofErr w:type="spellEnd"/>
    </w:p>
    <w:p w14:paraId="41ACED33"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HerPV ~ </w:t>
      </w:r>
      <w:proofErr w:type="spellStart"/>
      <w:r w:rsidRPr="00E53133">
        <w:rPr>
          <w:rStyle w:val="VerbatimChar"/>
          <w:rFonts w:ascii="Arial" w:hAnsi="Arial" w:cs="Arial"/>
          <w:sz w:val="18"/>
          <w:szCs w:val="18"/>
        </w:rPr>
        <w:t>avgprec</w:t>
      </w:r>
      <w:proofErr w:type="spellEnd"/>
      <w:r w:rsidRPr="00E53133">
        <w:rPr>
          <w:rStyle w:val="VerbatimChar"/>
          <w:rFonts w:ascii="Arial" w:hAnsi="Arial" w:cs="Arial"/>
          <w:sz w:val="18"/>
          <w:szCs w:val="18"/>
        </w:rPr>
        <w:t xml:space="preserve"> + vapor + GHFF + year2012</w:t>
      </w:r>
    </w:p>
    <w:tbl>
      <w:tblPr>
        <w:tblW w:w="0" w:type="pct"/>
        <w:tblLook w:val="07E0" w:firstRow="1" w:lastRow="1" w:firstColumn="1" w:lastColumn="1" w:noHBand="1" w:noVBand="1"/>
      </w:tblPr>
      <w:tblGrid>
        <w:gridCol w:w="1267"/>
        <w:gridCol w:w="1127"/>
        <w:gridCol w:w="1067"/>
        <w:gridCol w:w="1027"/>
        <w:gridCol w:w="1067"/>
        <w:gridCol w:w="937"/>
        <w:gridCol w:w="1047"/>
      </w:tblGrid>
      <w:tr w:rsidR="00171491" w:rsidRPr="00E53133" w14:paraId="611DF39B" w14:textId="77777777" w:rsidTr="002E2123">
        <w:trPr>
          <w:gridAfter w:val="2"/>
        </w:trPr>
        <w:tc>
          <w:tcPr>
            <w:tcW w:w="0" w:type="auto"/>
            <w:tcBorders>
              <w:bottom w:val="single" w:sz="0" w:space="0" w:color="auto"/>
            </w:tcBorders>
            <w:vAlign w:val="bottom"/>
          </w:tcPr>
          <w:p w14:paraId="2214914D"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0A16ED4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2C9A4A89"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362A400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0DE68F8E"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5808A705" w14:textId="77777777" w:rsidTr="002E2123">
        <w:trPr>
          <w:gridAfter w:val="2"/>
        </w:trPr>
        <w:tc>
          <w:tcPr>
            <w:tcW w:w="0" w:type="auto"/>
          </w:tcPr>
          <w:p w14:paraId="551763EA"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7D60E35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-57.699041</w:t>
            </w:r>
          </w:p>
        </w:tc>
        <w:tc>
          <w:tcPr>
            <w:tcW w:w="0" w:type="auto"/>
          </w:tcPr>
          <w:p w14:paraId="08FE90E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37.307246</w:t>
            </w:r>
          </w:p>
        </w:tc>
        <w:tc>
          <w:tcPr>
            <w:tcW w:w="0" w:type="auto"/>
          </w:tcPr>
          <w:p w14:paraId="290A5B3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-1.546591</w:t>
            </w:r>
          </w:p>
        </w:tc>
        <w:tc>
          <w:tcPr>
            <w:tcW w:w="0" w:type="auto"/>
          </w:tcPr>
          <w:p w14:paraId="0D5A30A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0.1219620</w:t>
            </w:r>
          </w:p>
        </w:tc>
      </w:tr>
      <w:tr w:rsidR="00171491" w:rsidRPr="00E53133" w14:paraId="3855A78F" w14:textId="77777777" w:rsidTr="002E2123">
        <w:trPr>
          <w:gridAfter w:val="2"/>
        </w:trPr>
        <w:tc>
          <w:tcPr>
            <w:tcW w:w="0" w:type="auto"/>
          </w:tcPr>
          <w:p w14:paraId="5EFC416F"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avgprec</w:t>
            </w:r>
            <w:proofErr w:type="spellEnd"/>
          </w:p>
        </w:tc>
        <w:tc>
          <w:tcPr>
            <w:tcW w:w="0" w:type="auto"/>
          </w:tcPr>
          <w:p w14:paraId="0E67184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-19.776849</w:t>
            </w:r>
          </w:p>
        </w:tc>
        <w:tc>
          <w:tcPr>
            <w:tcW w:w="0" w:type="auto"/>
          </w:tcPr>
          <w:p w14:paraId="241AB37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16.087880</w:t>
            </w:r>
          </w:p>
        </w:tc>
        <w:tc>
          <w:tcPr>
            <w:tcW w:w="0" w:type="auto"/>
          </w:tcPr>
          <w:p w14:paraId="2F645A2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-1.229301</w:t>
            </w:r>
          </w:p>
        </w:tc>
        <w:tc>
          <w:tcPr>
            <w:tcW w:w="0" w:type="auto"/>
          </w:tcPr>
          <w:p w14:paraId="37E3C6F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0.2189589</w:t>
            </w:r>
          </w:p>
        </w:tc>
      </w:tr>
      <w:tr w:rsidR="00171491" w:rsidRPr="00E53133" w14:paraId="42574EFD" w14:textId="77777777" w:rsidTr="002E2123">
        <w:trPr>
          <w:gridAfter w:val="2"/>
        </w:trPr>
        <w:tc>
          <w:tcPr>
            <w:tcW w:w="0" w:type="auto"/>
          </w:tcPr>
          <w:p w14:paraId="4909F603"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vapor</w:t>
            </w:r>
          </w:p>
        </w:tc>
        <w:tc>
          <w:tcPr>
            <w:tcW w:w="0" w:type="auto"/>
          </w:tcPr>
          <w:p w14:paraId="1E2F9B7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-3.223287</w:t>
            </w:r>
          </w:p>
        </w:tc>
        <w:tc>
          <w:tcPr>
            <w:tcW w:w="0" w:type="auto"/>
          </w:tcPr>
          <w:p w14:paraId="236D18C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2.415118</w:t>
            </w:r>
          </w:p>
        </w:tc>
        <w:tc>
          <w:tcPr>
            <w:tcW w:w="0" w:type="auto"/>
          </w:tcPr>
          <w:p w14:paraId="2B5C424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-1.334629</w:t>
            </w:r>
          </w:p>
        </w:tc>
        <w:tc>
          <w:tcPr>
            <w:tcW w:w="0" w:type="auto"/>
          </w:tcPr>
          <w:p w14:paraId="0D66F87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0.1819977</w:t>
            </w:r>
          </w:p>
        </w:tc>
      </w:tr>
      <w:tr w:rsidR="00171491" w:rsidRPr="00E53133" w14:paraId="116EB131" w14:textId="77777777" w:rsidTr="002E2123">
        <w:trPr>
          <w:gridAfter w:val="2"/>
        </w:trPr>
        <w:tc>
          <w:tcPr>
            <w:tcW w:w="0" w:type="auto"/>
          </w:tcPr>
          <w:p w14:paraId="2A7E249E"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GHFF</w:t>
            </w:r>
          </w:p>
        </w:tc>
        <w:tc>
          <w:tcPr>
            <w:tcW w:w="0" w:type="auto"/>
          </w:tcPr>
          <w:p w14:paraId="444F79A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-24.551979</w:t>
            </w:r>
          </w:p>
        </w:tc>
        <w:tc>
          <w:tcPr>
            <w:tcW w:w="0" w:type="auto"/>
          </w:tcPr>
          <w:p w14:paraId="37FB7EC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14.594688</w:t>
            </w:r>
          </w:p>
        </w:tc>
        <w:tc>
          <w:tcPr>
            <w:tcW w:w="0" w:type="auto"/>
          </w:tcPr>
          <w:p w14:paraId="463B29C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-1.682254</w:t>
            </w:r>
          </w:p>
        </w:tc>
        <w:tc>
          <w:tcPr>
            <w:tcW w:w="0" w:type="auto"/>
          </w:tcPr>
          <w:p w14:paraId="66BD90F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0.0925195</w:t>
            </w:r>
          </w:p>
        </w:tc>
      </w:tr>
      <w:tr w:rsidR="00171491" w:rsidRPr="00E53133" w14:paraId="1F011B1B" w14:textId="77777777" w:rsidTr="002E2123">
        <w:trPr>
          <w:gridAfter w:val="2"/>
        </w:trPr>
        <w:tc>
          <w:tcPr>
            <w:tcW w:w="0" w:type="auto"/>
          </w:tcPr>
          <w:p w14:paraId="5E906264"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year2012</w:t>
            </w:r>
          </w:p>
        </w:tc>
        <w:tc>
          <w:tcPr>
            <w:tcW w:w="0" w:type="auto"/>
          </w:tcPr>
          <w:p w14:paraId="641B7C0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11.782245</w:t>
            </w:r>
          </w:p>
        </w:tc>
        <w:tc>
          <w:tcPr>
            <w:tcW w:w="0" w:type="auto"/>
          </w:tcPr>
          <w:p w14:paraId="0D711ED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10.552713</w:t>
            </w:r>
          </w:p>
        </w:tc>
        <w:tc>
          <w:tcPr>
            <w:tcW w:w="0" w:type="auto"/>
          </w:tcPr>
          <w:p w14:paraId="47B9B85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1.116513</w:t>
            </w:r>
          </w:p>
        </w:tc>
        <w:tc>
          <w:tcPr>
            <w:tcW w:w="0" w:type="auto"/>
          </w:tcPr>
          <w:p w14:paraId="3AE2847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0.2642025</w:t>
            </w:r>
          </w:p>
        </w:tc>
      </w:tr>
      <w:tr w:rsidR="00171491" w:rsidRPr="00E53133" w14:paraId="4BA09668" w14:textId="77777777" w:rsidTr="002E2123">
        <w:tc>
          <w:tcPr>
            <w:tcW w:w="0" w:type="auto"/>
            <w:tcBorders>
              <w:bottom w:val="single" w:sz="0" w:space="0" w:color="auto"/>
            </w:tcBorders>
            <w:vAlign w:val="bottom"/>
          </w:tcPr>
          <w:p w14:paraId="0879AC09"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3EC984D9"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53FA5FC8"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47396B8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00DED4C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7F960C7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3A683AB2"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78676336" w14:textId="77777777" w:rsidTr="002E2123">
        <w:tc>
          <w:tcPr>
            <w:tcW w:w="0" w:type="auto"/>
          </w:tcPr>
          <w:p w14:paraId="6AB6E22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159.4844</w:t>
            </w:r>
          </w:p>
        </w:tc>
        <w:tc>
          <w:tcPr>
            <w:tcW w:w="0" w:type="auto"/>
          </w:tcPr>
          <w:p w14:paraId="050EF23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296F387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-35.1314</w:t>
            </w:r>
          </w:p>
        </w:tc>
        <w:tc>
          <w:tcPr>
            <w:tcW w:w="0" w:type="auto"/>
          </w:tcPr>
          <w:p w14:paraId="2AD528A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80.2628</w:t>
            </w:r>
          </w:p>
        </w:tc>
        <w:tc>
          <w:tcPr>
            <w:tcW w:w="0" w:type="auto"/>
          </w:tcPr>
          <w:p w14:paraId="4E868F0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105.4171</w:t>
            </w:r>
          </w:p>
        </w:tc>
        <w:tc>
          <w:tcPr>
            <w:tcW w:w="0" w:type="auto"/>
          </w:tcPr>
          <w:p w14:paraId="1B2AB88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70.2628</w:t>
            </w:r>
          </w:p>
        </w:tc>
        <w:tc>
          <w:tcPr>
            <w:tcW w:w="0" w:type="auto"/>
          </w:tcPr>
          <w:p w14:paraId="50F5952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1126</w:t>
            </w:r>
          </w:p>
        </w:tc>
      </w:tr>
    </w:tbl>
    <w:p w14:paraId="3156065B" w14:textId="77777777" w:rsidR="00171491" w:rsidRPr="00E53133" w:rsidRDefault="00171491" w:rsidP="00171491">
      <w:pPr>
        <w:pStyle w:val="Heading4"/>
        <w:rPr>
          <w:rFonts w:ascii="Arial" w:hAnsi="Arial" w:cs="Arial"/>
          <w:sz w:val="18"/>
          <w:szCs w:val="18"/>
        </w:rPr>
      </w:pPr>
      <w:bookmarkStart w:id="45" w:name="ybpv"/>
      <w:bookmarkEnd w:id="45"/>
      <w:r w:rsidRPr="00E53133">
        <w:rPr>
          <w:rFonts w:ascii="Arial" w:hAnsi="Arial" w:cs="Arial"/>
          <w:sz w:val="18"/>
          <w:szCs w:val="18"/>
        </w:rPr>
        <w:t>YBPV</w:t>
      </w:r>
    </w:p>
    <w:p w14:paraId="4C3E8EB9"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YBPV ~ </w:t>
      </w:r>
      <w:proofErr w:type="spellStart"/>
      <w:r w:rsidRPr="00E53133">
        <w:rPr>
          <w:rStyle w:val="VerbatimChar"/>
          <w:rFonts w:ascii="Arial" w:hAnsi="Arial" w:cs="Arial"/>
          <w:sz w:val="18"/>
          <w:szCs w:val="18"/>
        </w:rPr>
        <w:t>avgprec</w:t>
      </w:r>
      <w:proofErr w:type="spellEnd"/>
      <w:r w:rsidRPr="00E53133">
        <w:rPr>
          <w:rStyle w:val="VerbatimChar"/>
          <w:rFonts w:ascii="Arial" w:hAnsi="Arial" w:cs="Arial"/>
          <w:sz w:val="18"/>
          <w:szCs w:val="18"/>
        </w:rPr>
        <w:t xml:space="preserve"> + vapor + GHFF + year2011 + </w:t>
      </w:r>
      <w:proofErr w:type="spellStart"/>
      <w:r w:rsidRPr="00E53133">
        <w:rPr>
          <w:rStyle w:val="VerbatimChar"/>
          <w:rFonts w:ascii="Arial" w:hAnsi="Arial" w:cs="Arial"/>
          <w:sz w:val="18"/>
          <w:szCs w:val="18"/>
        </w:rPr>
        <w:t>locationGeelong</w:t>
      </w:r>
      <w:proofErr w:type="spellEnd"/>
    </w:p>
    <w:tbl>
      <w:tblPr>
        <w:tblW w:w="0" w:type="pct"/>
        <w:tblLook w:val="07E0" w:firstRow="1" w:lastRow="1" w:firstColumn="1" w:lastColumn="1" w:noHBand="1" w:noVBand="1"/>
      </w:tblPr>
      <w:tblGrid>
        <w:gridCol w:w="1517"/>
        <w:gridCol w:w="1127"/>
        <w:gridCol w:w="1067"/>
        <w:gridCol w:w="1027"/>
        <w:gridCol w:w="1067"/>
        <w:gridCol w:w="967"/>
        <w:gridCol w:w="1047"/>
      </w:tblGrid>
      <w:tr w:rsidR="00171491" w:rsidRPr="00E53133" w14:paraId="53D05EA1" w14:textId="77777777" w:rsidTr="002E2123">
        <w:trPr>
          <w:gridAfter w:val="2"/>
        </w:trPr>
        <w:tc>
          <w:tcPr>
            <w:tcW w:w="0" w:type="auto"/>
            <w:tcBorders>
              <w:bottom w:val="single" w:sz="0" w:space="0" w:color="auto"/>
            </w:tcBorders>
            <w:vAlign w:val="bottom"/>
          </w:tcPr>
          <w:p w14:paraId="16F63BDB"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7F63029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146675DB"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39C40BB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3102CF1D"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166BB100" w14:textId="77777777" w:rsidTr="002E2123">
        <w:trPr>
          <w:gridAfter w:val="2"/>
        </w:trPr>
        <w:tc>
          <w:tcPr>
            <w:tcW w:w="0" w:type="auto"/>
          </w:tcPr>
          <w:p w14:paraId="7BCB312F"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3D2ACB1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-5.7283415</w:t>
            </w:r>
          </w:p>
        </w:tc>
        <w:tc>
          <w:tcPr>
            <w:tcW w:w="0" w:type="auto"/>
          </w:tcPr>
          <w:p w14:paraId="2DBE044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0.7510683</w:t>
            </w:r>
          </w:p>
        </w:tc>
        <w:tc>
          <w:tcPr>
            <w:tcW w:w="0" w:type="auto"/>
          </w:tcPr>
          <w:p w14:paraId="6DB7DAB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-7.626925</w:t>
            </w:r>
          </w:p>
        </w:tc>
        <w:tc>
          <w:tcPr>
            <w:tcW w:w="0" w:type="auto"/>
          </w:tcPr>
          <w:p w14:paraId="414F333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0.0000000</w:t>
            </w:r>
          </w:p>
        </w:tc>
      </w:tr>
      <w:tr w:rsidR="00171491" w:rsidRPr="00E53133" w14:paraId="51DC7428" w14:textId="77777777" w:rsidTr="002E2123">
        <w:trPr>
          <w:gridAfter w:val="2"/>
        </w:trPr>
        <w:tc>
          <w:tcPr>
            <w:tcW w:w="0" w:type="auto"/>
          </w:tcPr>
          <w:p w14:paraId="3C720A71"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avgprec</w:t>
            </w:r>
            <w:proofErr w:type="spellEnd"/>
          </w:p>
        </w:tc>
        <w:tc>
          <w:tcPr>
            <w:tcW w:w="0" w:type="auto"/>
          </w:tcPr>
          <w:p w14:paraId="7E0768C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-0.9462209</w:t>
            </w:r>
          </w:p>
        </w:tc>
        <w:tc>
          <w:tcPr>
            <w:tcW w:w="0" w:type="auto"/>
          </w:tcPr>
          <w:p w14:paraId="7D4C021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0.5477643</w:t>
            </w:r>
          </w:p>
        </w:tc>
        <w:tc>
          <w:tcPr>
            <w:tcW w:w="0" w:type="auto"/>
          </w:tcPr>
          <w:p w14:paraId="67FA391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-1.727423</w:t>
            </w:r>
          </w:p>
        </w:tc>
        <w:tc>
          <w:tcPr>
            <w:tcW w:w="0" w:type="auto"/>
          </w:tcPr>
          <w:p w14:paraId="056D6C3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0.0840916</w:t>
            </w:r>
          </w:p>
        </w:tc>
      </w:tr>
      <w:tr w:rsidR="00171491" w:rsidRPr="00E53133" w14:paraId="3DB04AB3" w14:textId="77777777" w:rsidTr="002E2123">
        <w:trPr>
          <w:gridAfter w:val="2"/>
        </w:trPr>
        <w:tc>
          <w:tcPr>
            <w:tcW w:w="0" w:type="auto"/>
          </w:tcPr>
          <w:p w14:paraId="11611300"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vapor</w:t>
            </w:r>
          </w:p>
        </w:tc>
        <w:tc>
          <w:tcPr>
            <w:tcW w:w="0" w:type="auto"/>
          </w:tcPr>
          <w:p w14:paraId="5422B32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-0.7434053</w:t>
            </w:r>
          </w:p>
        </w:tc>
        <w:tc>
          <w:tcPr>
            <w:tcW w:w="0" w:type="auto"/>
          </w:tcPr>
          <w:p w14:paraId="523EC17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0.3398006</w:t>
            </w:r>
          </w:p>
        </w:tc>
        <w:tc>
          <w:tcPr>
            <w:tcW w:w="0" w:type="auto"/>
          </w:tcPr>
          <w:p w14:paraId="4C8FFEB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-2.187769</w:t>
            </w:r>
          </w:p>
        </w:tc>
        <w:tc>
          <w:tcPr>
            <w:tcW w:w="0" w:type="auto"/>
          </w:tcPr>
          <w:p w14:paraId="4B2AA2B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0.0286864</w:t>
            </w:r>
          </w:p>
        </w:tc>
      </w:tr>
      <w:tr w:rsidR="00171491" w:rsidRPr="00E53133" w14:paraId="06E3D7E6" w14:textId="77777777" w:rsidTr="002E2123">
        <w:trPr>
          <w:gridAfter w:val="2"/>
        </w:trPr>
        <w:tc>
          <w:tcPr>
            <w:tcW w:w="0" w:type="auto"/>
          </w:tcPr>
          <w:p w14:paraId="2F2E8C2C"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GHFF</w:t>
            </w:r>
          </w:p>
        </w:tc>
        <w:tc>
          <w:tcPr>
            <w:tcW w:w="0" w:type="auto"/>
          </w:tcPr>
          <w:p w14:paraId="27C430F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-1.2232018</w:t>
            </w:r>
          </w:p>
        </w:tc>
        <w:tc>
          <w:tcPr>
            <w:tcW w:w="0" w:type="auto"/>
          </w:tcPr>
          <w:p w14:paraId="2C97BB1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0.3884094</w:t>
            </w:r>
          </w:p>
        </w:tc>
        <w:tc>
          <w:tcPr>
            <w:tcW w:w="0" w:type="auto"/>
          </w:tcPr>
          <w:p w14:paraId="53F22EA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-3.149259</w:t>
            </w:r>
          </w:p>
        </w:tc>
        <w:tc>
          <w:tcPr>
            <w:tcW w:w="0" w:type="auto"/>
          </w:tcPr>
          <w:p w14:paraId="0CF3FAA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0.0016368</w:t>
            </w:r>
          </w:p>
        </w:tc>
      </w:tr>
      <w:tr w:rsidR="00171491" w:rsidRPr="00E53133" w14:paraId="1815BB03" w14:textId="77777777" w:rsidTr="002E2123">
        <w:trPr>
          <w:gridAfter w:val="2"/>
        </w:trPr>
        <w:tc>
          <w:tcPr>
            <w:tcW w:w="0" w:type="auto"/>
          </w:tcPr>
          <w:p w14:paraId="6DDE565D"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year2011</w:t>
            </w:r>
          </w:p>
        </w:tc>
        <w:tc>
          <w:tcPr>
            <w:tcW w:w="0" w:type="auto"/>
          </w:tcPr>
          <w:p w14:paraId="05A4166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0.8996894</w:t>
            </w:r>
          </w:p>
        </w:tc>
        <w:tc>
          <w:tcPr>
            <w:tcW w:w="0" w:type="auto"/>
          </w:tcPr>
          <w:p w14:paraId="02FB9D5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0.4505193</w:t>
            </w:r>
          </w:p>
        </w:tc>
        <w:tc>
          <w:tcPr>
            <w:tcW w:w="0" w:type="auto"/>
          </w:tcPr>
          <w:p w14:paraId="09CF25F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1.997005</w:t>
            </w:r>
          </w:p>
        </w:tc>
        <w:tc>
          <w:tcPr>
            <w:tcW w:w="0" w:type="auto"/>
          </w:tcPr>
          <w:p w14:paraId="6AF019A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0.0458246</w:t>
            </w:r>
          </w:p>
        </w:tc>
      </w:tr>
      <w:tr w:rsidR="00171491" w:rsidRPr="00E53133" w14:paraId="096A8AE4" w14:textId="77777777" w:rsidTr="002E2123">
        <w:trPr>
          <w:gridAfter w:val="2"/>
        </w:trPr>
        <w:tc>
          <w:tcPr>
            <w:tcW w:w="0" w:type="auto"/>
          </w:tcPr>
          <w:p w14:paraId="14B41D10"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locationGeelong</w:t>
            </w:r>
            <w:proofErr w:type="spellEnd"/>
          </w:p>
        </w:tc>
        <w:tc>
          <w:tcPr>
            <w:tcW w:w="0" w:type="auto"/>
          </w:tcPr>
          <w:p w14:paraId="5CCBA06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1.1154159</w:t>
            </w:r>
          </w:p>
        </w:tc>
        <w:tc>
          <w:tcPr>
            <w:tcW w:w="0" w:type="auto"/>
          </w:tcPr>
          <w:p w14:paraId="0AD5E5C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0.6599874</w:t>
            </w:r>
          </w:p>
        </w:tc>
        <w:tc>
          <w:tcPr>
            <w:tcW w:w="0" w:type="auto"/>
          </w:tcPr>
          <w:p w14:paraId="4ADD43B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1.690056</w:t>
            </w:r>
          </w:p>
        </w:tc>
        <w:tc>
          <w:tcPr>
            <w:tcW w:w="0" w:type="auto"/>
          </w:tcPr>
          <w:p w14:paraId="257B61F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0.0910172</w:t>
            </w:r>
          </w:p>
        </w:tc>
      </w:tr>
      <w:tr w:rsidR="00171491" w:rsidRPr="00E53133" w14:paraId="7CD564C2" w14:textId="77777777" w:rsidTr="002E2123">
        <w:tc>
          <w:tcPr>
            <w:tcW w:w="0" w:type="auto"/>
            <w:tcBorders>
              <w:bottom w:val="single" w:sz="0" w:space="0" w:color="auto"/>
            </w:tcBorders>
            <w:vAlign w:val="bottom"/>
          </w:tcPr>
          <w:p w14:paraId="575F02DA"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72FD3D9C"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78317065"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1BB1D41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10226AD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136AB1C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7F33AF34"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0957D5AF" w14:textId="77777777" w:rsidTr="002E2123">
        <w:tc>
          <w:tcPr>
            <w:tcW w:w="0" w:type="auto"/>
          </w:tcPr>
          <w:p w14:paraId="218764E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332.5973</w:t>
            </w:r>
          </w:p>
        </w:tc>
        <w:tc>
          <w:tcPr>
            <w:tcW w:w="0" w:type="auto"/>
          </w:tcPr>
          <w:p w14:paraId="6235F60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4B2D93F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-135.484</w:t>
            </w:r>
          </w:p>
        </w:tc>
        <w:tc>
          <w:tcPr>
            <w:tcW w:w="0" w:type="auto"/>
          </w:tcPr>
          <w:p w14:paraId="2E93120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282.9681</w:t>
            </w:r>
          </w:p>
        </w:tc>
        <w:tc>
          <w:tcPr>
            <w:tcW w:w="0" w:type="auto"/>
          </w:tcPr>
          <w:p w14:paraId="5B27441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313.1532</w:t>
            </w:r>
          </w:p>
        </w:tc>
        <w:tc>
          <w:tcPr>
            <w:tcW w:w="0" w:type="auto"/>
          </w:tcPr>
          <w:p w14:paraId="0C6C5DB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270.9681</w:t>
            </w:r>
          </w:p>
        </w:tc>
        <w:tc>
          <w:tcPr>
            <w:tcW w:w="0" w:type="auto"/>
          </w:tcPr>
          <w:p w14:paraId="3453AE7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1125</w:t>
            </w:r>
          </w:p>
        </w:tc>
      </w:tr>
    </w:tbl>
    <w:p w14:paraId="09AD49A2" w14:textId="77777777" w:rsidR="00171491" w:rsidRPr="00E53133" w:rsidRDefault="00171491" w:rsidP="00171491">
      <w:pPr>
        <w:pStyle w:val="Heading3"/>
        <w:rPr>
          <w:rFonts w:ascii="Arial" w:hAnsi="Arial" w:cs="Arial"/>
          <w:sz w:val="18"/>
          <w:szCs w:val="18"/>
        </w:rPr>
      </w:pPr>
      <w:bookmarkStart w:id="46" w:name="using-flying-fox-presenceabsence"/>
      <w:bookmarkEnd w:id="46"/>
      <w:r w:rsidRPr="00E53133">
        <w:rPr>
          <w:rFonts w:ascii="Arial" w:hAnsi="Arial" w:cs="Arial"/>
          <w:sz w:val="18"/>
          <w:szCs w:val="18"/>
        </w:rPr>
        <w:t>Using flying fox presence/absence</w:t>
      </w:r>
    </w:p>
    <w:p w14:paraId="57EE8206" w14:textId="77777777" w:rsidR="00171491" w:rsidRPr="00E53133" w:rsidRDefault="00171491" w:rsidP="00171491">
      <w:pPr>
        <w:pStyle w:val="Heading4"/>
        <w:rPr>
          <w:rFonts w:ascii="Arial" w:hAnsi="Arial" w:cs="Arial"/>
          <w:sz w:val="18"/>
          <w:szCs w:val="18"/>
        </w:rPr>
      </w:pPr>
      <w:bookmarkStart w:id="47" w:name="tevpv-presenceabsence"/>
      <w:bookmarkEnd w:id="47"/>
      <w:r w:rsidRPr="00E53133">
        <w:rPr>
          <w:rFonts w:ascii="Arial" w:hAnsi="Arial" w:cs="Arial"/>
          <w:sz w:val="18"/>
          <w:szCs w:val="18"/>
        </w:rPr>
        <w:t>TevPV (presence/absence)</w:t>
      </w:r>
    </w:p>
    <w:p w14:paraId="73FF0687"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TevPV ~ </w:t>
      </w:r>
      <w:proofErr w:type="spellStart"/>
      <w:r w:rsidRPr="00E53133">
        <w:rPr>
          <w:rStyle w:val="VerbatimChar"/>
          <w:rFonts w:ascii="Arial" w:hAnsi="Arial" w:cs="Arial"/>
          <w:sz w:val="18"/>
          <w:szCs w:val="18"/>
        </w:rPr>
        <w:t>avgprec</w:t>
      </w:r>
      <w:proofErr w:type="spellEnd"/>
      <w:r w:rsidRPr="00E53133">
        <w:rPr>
          <w:rStyle w:val="VerbatimChar"/>
          <w:rFonts w:ascii="Arial" w:hAnsi="Arial" w:cs="Arial"/>
          <w:sz w:val="18"/>
          <w:szCs w:val="18"/>
        </w:rPr>
        <w:t xml:space="preserve"> + </w:t>
      </w:r>
      <w:proofErr w:type="spellStart"/>
      <w:r w:rsidRPr="00E53133">
        <w:rPr>
          <w:rStyle w:val="VerbatimChar"/>
          <w:rFonts w:ascii="Arial" w:hAnsi="Arial" w:cs="Arial"/>
          <w:sz w:val="18"/>
          <w:szCs w:val="18"/>
        </w:rPr>
        <w:t>BFF_pa</w:t>
      </w:r>
      <w:proofErr w:type="spellEnd"/>
      <w:r w:rsidRPr="00E53133">
        <w:rPr>
          <w:rStyle w:val="VerbatimChar"/>
          <w:rFonts w:ascii="Arial" w:hAnsi="Arial" w:cs="Arial"/>
          <w:sz w:val="18"/>
          <w:szCs w:val="18"/>
        </w:rPr>
        <w:t xml:space="preserve"> + year2011</w:t>
      </w:r>
    </w:p>
    <w:tbl>
      <w:tblPr>
        <w:tblW w:w="0" w:type="pct"/>
        <w:tblLook w:val="07E0" w:firstRow="1" w:lastRow="1" w:firstColumn="1" w:lastColumn="1" w:noHBand="1" w:noVBand="1"/>
      </w:tblPr>
      <w:tblGrid>
        <w:gridCol w:w="1267"/>
        <w:gridCol w:w="1027"/>
        <w:gridCol w:w="1067"/>
        <w:gridCol w:w="1127"/>
        <w:gridCol w:w="967"/>
        <w:gridCol w:w="967"/>
        <w:gridCol w:w="1047"/>
      </w:tblGrid>
      <w:tr w:rsidR="00171491" w:rsidRPr="00E53133" w14:paraId="5CA0B3E5" w14:textId="77777777" w:rsidTr="002E2123">
        <w:trPr>
          <w:gridAfter w:val="2"/>
        </w:trPr>
        <w:tc>
          <w:tcPr>
            <w:tcW w:w="0" w:type="auto"/>
            <w:tcBorders>
              <w:bottom w:val="single" w:sz="0" w:space="0" w:color="auto"/>
            </w:tcBorders>
            <w:vAlign w:val="bottom"/>
          </w:tcPr>
          <w:p w14:paraId="19AA6DE5"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3A469F9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4266376E"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6669584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726D0D36"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57AEFDEE" w14:textId="77777777" w:rsidTr="002E2123">
        <w:trPr>
          <w:gridAfter w:val="2"/>
        </w:trPr>
        <w:tc>
          <w:tcPr>
            <w:tcW w:w="0" w:type="auto"/>
          </w:tcPr>
          <w:p w14:paraId="1C224BF5"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6AC8C1D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-8.411276</w:t>
            </w:r>
          </w:p>
        </w:tc>
        <w:tc>
          <w:tcPr>
            <w:tcW w:w="0" w:type="auto"/>
          </w:tcPr>
          <w:p w14:paraId="32C0DB5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0.7103871</w:t>
            </w:r>
          </w:p>
        </w:tc>
        <w:tc>
          <w:tcPr>
            <w:tcW w:w="0" w:type="auto"/>
          </w:tcPr>
          <w:p w14:paraId="2BAADBF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-11.840412</w:t>
            </w:r>
          </w:p>
        </w:tc>
        <w:tc>
          <w:tcPr>
            <w:tcW w:w="0" w:type="auto"/>
          </w:tcPr>
          <w:p w14:paraId="54C654C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0e+00</w:t>
            </w:r>
          </w:p>
        </w:tc>
      </w:tr>
      <w:tr w:rsidR="00171491" w:rsidRPr="00E53133" w14:paraId="7DF82E2B" w14:textId="77777777" w:rsidTr="002E2123">
        <w:trPr>
          <w:gridAfter w:val="2"/>
        </w:trPr>
        <w:tc>
          <w:tcPr>
            <w:tcW w:w="0" w:type="auto"/>
          </w:tcPr>
          <w:p w14:paraId="6F5070AB"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avgprec</w:t>
            </w:r>
            <w:proofErr w:type="spellEnd"/>
          </w:p>
        </w:tc>
        <w:tc>
          <w:tcPr>
            <w:tcW w:w="0" w:type="auto"/>
          </w:tcPr>
          <w:p w14:paraId="7BFF4ED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-2.411230</w:t>
            </w:r>
          </w:p>
        </w:tc>
        <w:tc>
          <w:tcPr>
            <w:tcW w:w="0" w:type="auto"/>
          </w:tcPr>
          <w:p w14:paraId="0C7FD47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0.4899837</w:t>
            </w:r>
          </w:p>
        </w:tc>
        <w:tc>
          <w:tcPr>
            <w:tcW w:w="0" w:type="auto"/>
          </w:tcPr>
          <w:p w14:paraId="1F077F2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-4.921041</w:t>
            </w:r>
          </w:p>
        </w:tc>
        <w:tc>
          <w:tcPr>
            <w:tcW w:w="0" w:type="auto"/>
          </w:tcPr>
          <w:p w14:paraId="7DA6AAE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9e-07</w:t>
            </w:r>
          </w:p>
        </w:tc>
      </w:tr>
      <w:tr w:rsidR="00171491" w:rsidRPr="00E53133" w14:paraId="131EDE4F" w14:textId="77777777" w:rsidTr="002E2123">
        <w:trPr>
          <w:gridAfter w:val="2"/>
        </w:trPr>
        <w:tc>
          <w:tcPr>
            <w:tcW w:w="0" w:type="auto"/>
          </w:tcPr>
          <w:p w14:paraId="3510335D"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BFF_pa</w:t>
            </w:r>
            <w:proofErr w:type="spellEnd"/>
          </w:p>
        </w:tc>
        <w:tc>
          <w:tcPr>
            <w:tcW w:w="0" w:type="auto"/>
          </w:tcPr>
          <w:p w14:paraId="498F477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3.094993</w:t>
            </w:r>
          </w:p>
        </w:tc>
        <w:tc>
          <w:tcPr>
            <w:tcW w:w="0" w:type="auto"/>
          </w:tcPr>
          <w:p w14:paraId="18B62B9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0.5172496</w:t>
            </w:r>
          </w:p>
        </w:tc>
        <w:tc>
          <w:tcPr>
            <w:tcW w:w="0" w:type="auto"/>
          </w:tcPr>
          <w:p w14:paraId="1FB283D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5.983559</w:t>
            </w:r>
          </w:p>
        </w:tc>
        <w:tc>
          <w:tcPr>
            <w:tcW w:w="0" w:type="auto"/>
          </w:tcPr>
          <w:p w14:paraId="1E7895F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0e+00</w:t>
            </w:r>
          </w:p>
        </w:tc>
      </w:tr>
      <w:tr w:rsidR="00171491" w:rsidRPr="00E53133" w14:paraId="227AD1B7" w14:textId="77777777" w:rsidTr="002E2123">
        <w:trPr>
          <w:gridAfter w:val="2"/>
        </w:trPr>
        <w:tc>
          <w:tcPr>
            <w:tcW w:w="0" w:type="auto"/>
          </w:tcPr>
          <w:p w14:paraId="2243368C"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year2011</w:t>
            </w:r>
          </w:p>
        </w:tc>
        <w:tc>
          <w:tcPr>
            <w:tcW w:w="0" w:type="auto"/>
          </w:tcPr>
          <w:p w14:paraId="0790550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3.006206</w:t>
            </w:r>
          </w:p>
        </w:tc>
        <w:tc>
          <w:tcPr>
            <w:tcW w:w="0" w:type="auto"/>
          </w:tcPr>
          <w:p w14:paraId="471AC1E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0.5075750</w:t>
            </w:r>
          </w:p>
        </w:tc>
        <w:tc>
          <w:tcPr>
            <w:tcW w:w="0" w:type="auto"/>
          </w:tcPr>
          <w:p w14:paraId="688DF5B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5.922683</w:t>
            </w:r>
          </w:p>
        </w:tc>
        <w:tc>
          <w:tcPr>
            <w:tcW w:w="0" w:type="auto"/>
          </w:tcPr>
          <w:p w14:paraId="291840C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0e+00</w:t>
            </w:r>
          </w:p>
        </w:tc>
      </w:tr>
      <w:tr w:rsidR="00171491" w:rsidRPr="00E53133" w14:paraId="3B3AF465" w14:textId="77777777" w:rsidTr="002E2123">
        <w:tc>
          <w:tcPr>
            <w:tcW w:w="0" w:type="auto"/>
            <w:tcBorders>
              <w:bottom w:val="single" w:sz="0" w:space="0" w:color="auto"/>
            </w:tcBorders>
            <w:vAlign w:val="bottom"/>
          </w:tcPr>
          <w:p w14:paraId="5CCC19C4"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1D056E90"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746F558A"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6E31770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7AB151E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7F9F70C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22B6006C"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3198D11E" w14:textId="77777777" w:rsidTr="002E2123">
        <w:tc>
          <w:tcPr>
            <w:tcW w:w="0" w:type="auto"/>
          </w:tcPr>
          <w:p w14:paraId="5FBE934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365.5346</w:t>
            </w:r>
          </w:p>
        </w:tc>
        <w:tc>
          <w:tcPr>
            <w:tcW w:w="0" w:type="auto"/>
          </w:tcPr>
          <w:p w14:paraId="2D2489F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6DCDC90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-103.0946</w:t>
            </w:r>
          </w:p>
        </w:tc>
        <w:tc>
          <w:tcPr>
            <w:tcW w:w="0" w:type="auto"/>
          </w:tcPr>
          <w:p w14:paraId="0AA52A5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214.1892</w:t>
            </w:r>
          </w:p>
        </w:tc>
        <w:tc>
          <w:tcPr>
            <w:tcW w:w="0" w:type="auto"/>
          </w:tcPr>
          <w:p w14:paraId="7D572D7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234.3127</w:t>
            </w:r>
          </w:p>
        </w:tc>
        <w:tc>
          <w:tcPr>
            <w:tcW w:w="0" w:type="auto"/>
          </w:tcPr>
          <w:p w14:paraId="1479105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206.1892</w:t>
            </w:r>
          </w:p>
        </w:tc>
        <w:tc>
          <w:tcPr>
            <w:tcW w:w="0" w:type="auto"/>
          </w:tcPr>
          <w:p w14:paraId="0374C43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1127</w:t>
            </w:r>
          </w:p>
        </w:tc>
      </w:tr>
    </w:tbl>
    <w:p w14:paraId="4E9B42E4" w14:textId="77777777" w:rsidR="00171491" w:rsidRPr="00E53133" w:rsidRDefault="00171491" w:rsidP="00171491">
      <w:pPr>
        <w:pStyle w:val="Heading4"/>
        <w:rPr>
          <w:rFonts w:ascii="Arial" w:hAnsi="Arial" w:cs="Arial"/>
          <w:sz w:val="18"/>
          <w:szCs w:val="18"/>
        </w:rPr>
      </w:pPr>
      <w:bookmarkStart w:id="48" w:name="yeppv-presenceabsence"/>
      <w:bookmarkEnd w:id="48"/>
      <w:proofErr w:type="spellStart"/>
      <w:r w:rsidRPr="00E53133">
        <w:rPr>
          <w:rFonts w:ascii="Arial" w:hAnsi="Arial" w:cs="Arial"/>
          <w:sz w:val="18"/>
          <w:szCs w:val="18"/>
        </w:rPr>
        <w:t>YepPV</w:t>
      </w:r>
      <w:proofErr w:type="spellEnd"/>
      <w:r w:rsidRPr="00E53133">
        <w:rPr>
          <w:rFonts w:ascii="Arial" w:hAnsi="Arial" w:cs="Arial"/>
          <w:sz w:val="18"/>
          <w:szCs w:val="18"/>
        </w:rPr>
        <w:t xml:space="preserve"> (presence/absence)</w:t>
      </w:r>
    </w:p>
    <w:p w14:paraId="3561FA3F"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w:t>
      </w:r>
      <w:proofErr w:type="spellStart"/>
      <w:r w:rsidRPr="00E53133">
        <w:rPr>
          <w:rStyle w:val="VerbatimChar"/>
          <w:rFonts w:ascii="Arial" w:hAnsi="Arial" w:cs="Arial"/>
          <w:sz w:val="18"/>
          <w:szCs w:val="18"/>
        </w:rPr>
        <w:t>YepPV</w:t>
      </w:r>
      <w:proofErr w:type="spellEnd"/>
      <w:r w:rsidRPr="00E53133">
        <w:rPr>
          <w:rStyle w:val="VerbatimChar"/>
          <w:rFonts w:ascii="Arial" w:hAnsi="Arial" w:cs="Arial"/>
          <w:sz w:val="18"/>
          <w:szCs w:val="18"/>
        </w:rPr>
        <w:t xml:space="preserve"> ~ vapor + </w:t>
      </w:r>
      <w:proofErr w:type="spellStart"/>
      <w:r w:rsidRPr="00E53133">
        <w:rPr>
          <w:rStyle w:val="VerbatimChar"/>
          <w:rFonts w:ascii="Arial" w:hAnsi="Arial" w:cs="Arial"/>
          <w:sz w:val="18"/>
          <w:szCs w:val="18"/>
        </w:rPr>
        <w:t>avgndvi</w:t>
      </w:r>
      <w:proofErr w:type="spellEnd"/>
      <w:r w:rsidRPr="00E53133">
        <w:rPr>
          <w:rStyle w:val="VerbatimChar"/>
          <w:rFonts w:ascii="Arial" w:hAnsi="Arial" w:cs="Arial"/>
          <w:sz w:val="18"/>
          <w:szCs w:val="18"/>
        </w:rPr>
        <w:t xml:space="preserve"> + </w:t>
      </w:r>
      <w:proofErr w:type="spellStart"/>
      <w:r w:rsidRPr="00E53133">
        <w:rPr>
          <w:rStyle w:val="VerbatimChar"/>
          <w:rFonts w:ascii="Arial" w:hAnsi="Arial" w:cs="Arial"/>
          <w:sz w:val="18"/>
          <w:szCs w:val="18"/>
        </w:rPr>
        <w:t>BFF_pa</w:t>
      </w:r>
      <w:proofErr w:type="spellEnd"/>
      <w:r w:rsidRPr="00E53133">
        <w:rPr>
          <w:rStyle w:val="VerbatimChar"/>
          <w:rFonts w:ascii="Arial" w:hAnsi="Arial" w:cs="Arial"/>
          <w:sz w:val="18"/>
          <w:szCs w:val="18"/>
        </w:rPr>
        <w:t xml:space="preserve"> + </w:t>
      </w:r>
      <w:proofErr w:type="spellStart"/>
      <w:r w:rsidRPr="00E53133">
        <w:rPr>
          <w:rStyle w:val="VerbatimChar"/>
          <w:rFonts w:ascii="Arial" w:hAnsi="Arial" w:cs="Arial"/>
          <w:sz w:val="18"/>
          <w:szCs w:val="18"/>
        </w:rPr>
        <w:t>GHFF_pa</w:t>
      </w:r>
      <w:proofErr w:type="spellEnd"/>
      <w:r w:rsidRPr="00E53133">
        <w:rPr>
          <w:rStyle w:val="VerbatimChar"/>
          <w:rFonts w:ascii="Arial" w:hAnsi="Arial" w:cs="Arial"/>
          <w:sz w:val="18"/>
          <w:szCs w:val="18"/>
        </w:rPr>
        <w:t xml:space="preserve"> + </w:t>
      </w:r>
      <w:proofErr w:type="spellStart"/>
      <w:r w:rsidRPr="00E53133">
        <w:rPr>
          <w:rStyle w:val="VerbatimChar"/>
          <w:rFonts w:ascii="Arial" w:hAnsi="Arial" w:cs="Arial"/>
          <w:sz w:val="18"/>
          <w:szCs w:val="18"/>
        </w:rPr>
        <w:t>LRFF_pa</w:t>
      </w:r>
      <w:proofErr w:type="spellEnd"/>
      <w:r w:rsidRPr="00E53133">
        <w:rPr>
          <w:rStyle w:val="VerbatimChar"/>
          <w:rFonts w:ascii="Arial" w:hAnsi="Arial" w:cs="Arial"/>
          <w:sz w:val="18"/>
          <w:szCs w:val="18"/>
        </w:rPr>
        <w:t xml:space="preserve"> + year2011</w:t>
      </w:r>
    </w:p>
    <w:tbl>
      <w:tblPr>
        <w:tblW w:w="0" w:type="pct"/>
        <w:tblLook w:val="07E0" w:firstRow="1" w:lastRow="1" w:firstColumn="1" w:lastColumn="1" w:noHBand="1" w:noVBand="1"/>
      </w:tblPr>
      <w:tblGrid>
        <w:gridCol w:w="1267"/>
        <w:gridCol w:w="1127"/>
        <w:gridCol w:w="1368"/>
        <w:gridCol w:w="1127"/>
        <w:gridCol w:w="1067"/>
        <w:gridCol w:w="967"/>
        <w:gridCol w:w="1047"/>
      </w:tblGrid>
      <w:tr w:rsidR="00171491" w:rsidRPr="00E53133" w14:paraId="365E8DD5" w14:textId="77777777" w:rsidTr="002E2123">
        <w:trPr>
          <w:gridAfter w:val="2"/>
        </w:trPr>
        <w:tc>
          <w:tcPr>
            <w:tcW w:w="0" w:type="auto"/>
            <w:tcBorders>
              <w:bottom w:val="single" w:sz="0" w:space="0" w:color="auto"/>
            </w:tcBorders>
            <w:vAlign w:val="bottom"/>
          </w:tcPr>
          <w:p w14:paraId="0ACA1F6D"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0724589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186750FB"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4E9A628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13C2E1D6"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118397A9" w14:textId="77777777" w:rsidTr="002E2123">
        <w:trPr>
          <w:gridAfter w:val="2"/>
        </w:trPr>
        <w:tc>
          <w:tcPr>
            <w:tcW w:w="0" w:type="auto"/>
          </w:tcPr>
          <w:p w14:paraId="6473FBF8"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lastRenderedPageBreak/>
              <w:t>(Intercept)</w:t>
            </w:r>
          </w:p>
        </w:tc>
        <w:tc>
          <w:tcPr>
            <w:tcW w:w="0" w:type="auto"/>
          </w:tcPr>
          <w:p w14:paraId="50963FE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-11.277452</w:t>
            </w:r>
          </w:p>
        </w:tc>
        <w:tc>
          <w:tcPr>
            <w:tcW w:w="0" w:type="auto"/>
          </w:tcPr>
          <w:p w14:paraId="2F1E162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2.1641886</w:t>
            </w:r>
          </w:p>
        </w:tc>
        <w:tc>
          <w:tcPr>
            <w:tcW w:w="0" w:type="auto"/>
          </w:tcPr>
          <w:p w14:paraId="30438C9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-5.2109376</w:t>
            </w:r>
          </w:p>
        </w:tc>
        <w:tc>
          <w:tcPr>
            <w:tcW w:w="0" w:type="auto"/>
          </w:tcPr>
          <w:p w14:paraId="2A76255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0.0000002</w:t>
            </w:r>
          </w:p>
        </w:tc>
      </w:tr>
      <w:tr w:rsidR="00171491" w:rsidRPr="00E53133" w14:paraId="46019D02" w14:textId="77777777" w:rsidTr="002E2123">
        <w:trPr>
          <w:gridAfter w:val="2"/>
        </w:trPr>
        <w:tc>
          <w:tcPr>
            <w:tcW w:w="0" w:type="auto"/>
          </w:tcPr>
          <w:p w14:paraId="005DD716"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vapor</w:t>
            </w:r>
          </w:p>
        </w:tc>
        <w:tc>
          <w:tcPr>
            <w:tcW w:w="0" w:type="auto"/>
          </w:tcPr>
          <w:p w14:paraId="2B110C4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-2.164906</w:t>
            </w:r>
          </w:p>
        </w:tc>
        <w:tc>
          <w:tcPr>
            <w:tcW w:w="0" w:type="auto"/>
          </w:tcPr>
          <w:p w14:paraId="4811F7B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0.8642400</w:t>
            </w:r>
          </w:p>
        </w:tc>
        <w:tc>
          <w:tcPr>
            <w:tcW w:w="0" w:type="auto"/>
          </w:tcPr>
          <w:p w14:paraId="7458CE2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-2.5049821</w:t>
            </w:r>
          </w:p>
        </w:tc>
        <w:tc>
          <w:tcPr>
            <w:tcW w:w="0" w:type="auto"/>
          </w:tcPr>
          <w:p w14:paraId="0DE930C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0.0122458</w:t>
            </w:r>
          </w:p>
        </w:tc>
      </w:tr>
      <w:tr w:rsidR="00171491" w:rsidRPr="00E53133" w14:paraId="11DF883B" w14:textId="77777777" w:rsidTr="002E2123">
        <w:trPr>
          <w:gridAfter w:val="2"/>
        </w:trPr>
        <w:tc>
          <w:tcPr>
            <w:tcW w:w="0" w:type="auto"/>
          </w:tcPr>
          <w:p w14:paraId="46F13795"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avgndvi</w:t>
            </w:r>
            <w:proofErr w:type="spellEnd"/>
          </w:p>
        </w:tc>
        <w:tc>
          <w:tcPr>
            <w:tcW w:w="0" w:type="auto"/>
          </w:tcPr>
          <w:p w14:paraId="2EEE318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-4.514952</w:t>
            </w:r>
          </w:p>
        </w:tc>
        <w:tc>
          <w:tcPr>
            <w:tcW w:w="0" w:type="auto"/>
          </w:tcPr>
          <w:p w14:paraId="02EE350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1.4427387</w:t>
            </w:r>
          </w:p>
        </w:tc>
        <w:tc>
          <w:tcPr>
            <w:tcW w:w="0" w:type="auto"/>
          </w:tcPr>
          <w:p w14:paraId="0774F72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-3.1294314</w:t>
            </w:r>
          </w:p>
        </w:tc>
        <w:tc>
          <w:tcPr>
            <w:tcW w:w="0" w:type="auto"/>
          </w:tcPr>
          <w:p w14:paraId="2D397F9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0.0017514</w:t>
            </w:r>
          </w:p>
        </w:tc>
      </w:tr>
      <w:tr w:rsidR="00171491" w:rsidRPr="00E53133" w14:paraId="7285EB1E" w14:textId="77777777" w:rsidTr="002E2123">
        <w:trPr>
          <w:gridAfter w:val="2"/>
        </w:trPr>
        <w:tc>
          <w:tcPr>
            <w:tcW w:w="0" w:type="auto"/>
          </w:tcPr>
          <w:p w14:paraId="4779EA41"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BFF_pa</w:t>
            </w:r>
            <w:proofErr w:type="spellEnd"/>
          </w:p>
        </w:tc>
        <w:tc>
          <w:tcPr>
            <w:tcW w:w="0" w:type="auto"/>
          </w:tcPr>
          <w:p w14:paraId="2B1CA54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9.971917</w:t>
            </w:r>
          </w:p>
        </w:tc>
        <w:tc>
          <w:tcPr>
            <w:tcW w:w="0" w:type="auto"/>
          </w:tcPr>
          <w:p w14:paraId="04FC847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2.8072633</w:t>
            </w:r>
          </w:p>
        </w:tc>
        <w:tc>
          <w:tcPr>
            <w:tcW w:w="0" w:type="auto"/>
          </w:tcPr>
          <w:p w14:paraId="667342A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3.5521842</w:t>
            </w:r>
          </w:p>
        </w:tc>
        <w:tc>
          <w:tcPr>
            <w:tcW w:w="0" w:type="auto"/>
          </w:tcPr>
          <w:p w14:paraId="6ED167B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0.0003820</w:t>
            </w:r>
          </w:p>
        </w:tc>
      </w:tr>
      <w:tr w:rsidR="00171491" w:rsidRPr="00E53133" w14:paraId="78F39A64" w14:textId="77777777" w:rsidTr="002E2123">
        <w:trPr>
          <w:gridAfter w:val="2"/>
        </w:trPr>
        <w:tc>
          <w:tcPr>
            <w:tcW w:w="0" w:type="auto"/>
          </w:tcPr>
          <w:p w14:paraId="1699CAEC"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GHFF_pa</w:t>
            </w:r>
            <w:proofErr w:type="spellEnd"/>
          </w:p>
        </w:tc>
        <w:tc>
          <w:tcPr>
            <w:tcW w:w="0" w:type="auto"/>
          </w:tcPr>
          <w:p w14:paraId="250A7E4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-2.293136</w:t>
            </w:r>
          </w:p>
        </w:tc>
        <w:tc>
          <w:tcPr>
            <w:tcW w:w="0" w:type="auto"/>
          </w:tcPr>
          <w:p w14:paraId="1E9C1D2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1.0406837</w:t>
            </w:r>
          </w:p>
        </w:tc>
        <w:tc>
          <w:tcPr>
            <w:tcW w:w="0" w:type="auto"/>
          </w:tcPr>
          <w:p w14:paraId="6617181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-2.2034894</w:t>
            </w:r>
          </w:p>
        </w:tc>
        <w:tc>
          <w:tcPr>
            <w:tcW w:w="0" w:type="auto"/>
          </w:tcPr>
          <w:p w14:paraId="1F0409A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0.0275603</w:t>
            </w:r>
          </w:p>
        </w:tc>
      </w:tr>
      <w:tr w:rsidR="00171491" w:rsidRPr="00E53133" w14:paraId="3249F1A2" w14:textId="77777777" w:rsidTr="002E2123">
        <w:trPr>
          <w:gridAfter w:val="2"/>
        </w:trPr>
        <w:tc>
          <w:tcPr>
            <w:tcW w:w="0" w:type="auto"/>
          </w:tcPr>
          <w:p w14:paraId="3476F427"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LRFF_pa</w:t>
            </w:r>
            <w:proofErr w:type="spellEnd"/>
          </w:p>
        </w:tc>
        <w:tc>
          <w:tcPr>
            <w:tcW w:w="0" w:type="auto"/>
          </w:tcPr>
          <w:p w14:paraId="52813F8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-16.893803</w:t>
            </w:r>
          </w:p>
        </w:tc>
        <w:tc>
          <w:tcPr>
            <w:tcW w:w="0" w:type="auto"/>
          </w:tcPr>
          <w:p w14:paraId="436F033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1531.6403432</w:t>
            </w:r>
          </w:p>
        </w:tc>
        <w:tc>
          <w:tcPr>
            <w:tcW w:w="0" w:type="auto"/>
          </w:tcPr>
          <w:p w14:paraId="14DA774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-0.0110299</w:t>
            </w:r>
          </w:p>
        </w:tc>
        <w:tc>
          <w:tcPr>
            <w:tcW w:w="0" w:type="auto"/>
          </w:tcPr>
          <w:p w14:paraId="1C1D7CD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0.9911996</w:t>
            </w:r>
          </w:p>
        </w:tc>
      </w:tr>
      <w:tr w:rsidR="00171491" w:rsidRPr="00E53133" w14:paraId="075729D1" w14:textId="77777777" w:rsidTr="002E2123">
        <w:trPr>
          <w:gridAfter w:val="2"/>
        </w:trPr>
        <w:tc>
          <w:tcPr>
            <w:tcW w:w="0" w:type="auto"/>
          </w:tcPr>
          <w:p w14:paraId="59C7A4EC"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year2011</w:t>
            </w:r>
          </w:p>
        </w:tc>
        <w:tc>
          <w:tcPr>
            <w:tcW w:w="0" w:type="auto"/>
          </w:tcPr>
          <w:p w14:paraId="5B0EE01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1.455482</w:t>
            </w:r>
          </w:p>
        </w:tc>
        <w:tc>
          <w:tcPr>
            <w:tcW w:w="0" w:type="auto"/>
          </w:tcPr>
          <w:p w14:paraId="64B834A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0.9244656</w:t>
            </w:r>
          </w:p>
        </w:tc>
        <w:tc>
          <w:tcPr>
            <w:tcW w:w="0" w:type="auto"/>
          </w:tcPr>
          <w:p w14:paraId="09C8405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1.5744033</w:t>
            </w:r>
          </w:p>
        </w:tc>
        <w:tc>
          <w:tcPr>
            <w:tcW w:w="0" w:type="auto"/>
          </w:tcPr>
          <w:p w14:paraId="6258E50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0.1153943</w:t>
            </w:r>
          </w:p>
        </w:tc>
      </w:tr>
      <w:tr w:rsidR="00171491" w:rsidRPr="00E53133" w14:paraId="6FE4DB31" w14:textId="77777777" w:rsidTr="002E2123">
        <w:tc>
          <w:tcPr>
            <w:tcW w:w="0" w:type="auto"/>
            <w:tcBorders>
              <w:bottom w:val="single" w:sz="0" w:space="0" w:color="auto"/>
            </w:tcBorders>
            <w:vAlign w:val="bottom"/>
          </w:tcPr>
          <w:p w14:paraId="35EBFC76"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394103EC"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0E405266"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54A5C87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7708DDB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2A2E96D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585C819A"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01763AB8" w14:textId="77777777" w:rsidTr="002E2123">
        <w:tc>
          <w:tcPr>
            <w:tcW w:w="0" w:type="auto"/>
          </w:tcPr>
          <w:p w14:paraId="39B9D65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159.4844</w:t>
            </w:r>
          </w:p>
        </w:tc>
        <w:tc>
          <w:tcPr>
            <w:tcW w:w="0" w:type="auto"/>
          </w:tcPr>
          <w:p w14:paraId="2961BFD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2608B5C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-44.11642</w:t>
            </w:r>
          </w:p>
        </w:tc>
        <w:tc>
          <w:tcPr>
            <w:tcW w:w="0" w:type="auto"/>
          </w:tcPr>
          <w:p w14:paraId="3733637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102.2328</w:t>
            </w:r>
          </w:p>
        </w:tc>
        <w:tc>
          <w:tcPr>
            <w:tcW w:w="0" w:type="auto"/>
          </w:tcPr>
          <w:p w14:paraId="497CD9C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137.4488</w:t>
            </w:r>
          </w:p>
        </w:tc>
        <w:tc>
          <w:tcPr>
            <w:tcW w:w="0" w:type="auto"/>
          </w:tcPr>
          <w:p w14:paraId="55BC5F1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88.23283</w:t>
            </w:r>
          </w:p>
        </w:tc>
        <w:tc>
          <w:tcPr>
            <w:tcW w:w="0" w:type="auto"/>
          </w:tcPr>
          <w:p w14:paraId="369807F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1124</w:t>
            </w:r>
          </w:p>
        </w:tc>
      </w:tr>
    </w:tbl>
    <w:p w14:paraId="2FB749DC" w14:textId="77777777" w:rsidR="00171491" w:rsidRPr="00E53133" w:rsidRDefault="00171491" w:rsidP="00171491">
      <w:pPr>
        <w:pStyle w:val="Heading4"/>
        <w:rPr>
          <w:rFonts w:ascii="Arial" w:hAnsi="Arial" w:cs="Arial"/>
          <w:sz w:val="18"/>
          <w:szCs w:val="18"/>
        </w:rPr>
      </w:pPr>
      <w:bookmarkStart w:id="49" w:name="gropv-presenceabsence"/>
      <w:bookmarkEnd w:id="49"/>
      <w:r w:rsidRPr="00E53133">
        <w:rPr>
          <w:rFonts w:ascii="Arial" w:hAnsi="Arial" w:cs="Arial"/>
          <w:sz w:val="18"/>
          <w:szCs w:val="18"/>
        </w:rPr>
        <w:t>GroPV (presence/absence)</w:t>
      </w:r>
    </w:p>
    <w:p w14:paraId="25994C6D"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GroPV ~ vapor + </w:t>
      </w:r>
      <w:proofErr w:type="spellStart"/>
      <w:r w:rsidRPr="00E53133">
        <w:rPr>
          <w:rStyle w:val="VerbatimChar"/>
          <w:rFonts w:ascii="Arial" w:hAnsi="Arial" w:cs="Arial"/>
          <w:sz w:val="18"/>
          <w:szCs w:val="18"/>
        </w:rPr>
        <w:t>avgndvi</w:t>
      </w:r>
      <w:proofErr w:type="spellEnd"/>
      <w:r w:rsidRPr="00E53133">
        <w:rPr>
          <w:rStyle w:val="VerbatimChar"/>
          <w:rFonts w:ascii="Arial" w:hAnsi="Arial" w:cs="Arial"/>
          <w:sz w:val="18"/>
          <w:szCs w:val="18"/>
        </w:rPr>
        <w:t xml:space="preserve"> + </w:t>
      </w:r>
      <w:proofErr w:type="spellStart"/>
      <w:r w:rsidRPr="00E53133">
        <w:rPr>
          <w:rStyle w:val="VerbatimChar"/>
          <w:rFonts w:ascii="Arial" w:hAnsi="Arial" w:cs="Arial"/>
          <w:sz w:val="18"/>
          <w:szCs w:val="18"/>
        </w:rPr>
        <w:t>GHFF_pa</w:t>
      </w:r>
      <w:proofErr w:type="spellEnd"/>
      <w:r w:rsidRPr="00E53133">
        <w:rPr>
          <w:rStyle w:val="VerbatimChar"/>
          <w:rFonts w:ascii="Arial" w:hAnsi="Arial" w:cs="Arial"/>
          <w:sz w:val="18"/>
          <w:szCs w:val="18"/>
        </w:rPr>
        <w:t xml:space="preserve"> + </w:t>
      </w:r>
      <w:proofErr w:type="spellStart"/>
      <w:r w:rsidRPr="00E53133">
        <w:rPr>
          <w:rStyle w:val="VerbatimChar"/>
          <w:rFonts w:ascii="Arial" w:hAnsi="Arial" w:cs="Arial"/>
          <w:sz w:val="18"/>
          <w:szCs w:val="18"/>
        </w:rPr>
        <w:t>LRFF_pa</w:t>
      </w:r>
      <w:proofErr w:type="spellEnd"/>
      <w:r w:rsidRPr="00E53133">
        <w:rPr>
          <w:rStyle w:val="VerbatimChar"/>
          <w:rFonts w:ascii="Arial" w:hAnsi="Arial" w:cs="Arial"/>
          <w:sz w:val="18"/>
          <w:szCs w:val="18"/>
        </w:rPr>
        <w:t xml:space="preserve"> + year2011 + </w:t>
      </w:r>
      <w:proofErr w:type="spellStart"/>
      <w:r w:rsidRPr="00E53133">
        <w:rPr>
          <w:rStyle w:val="VerbatimChar"/>
          <w:rFonts w:ascii="Arial" w:hAnsi="Arial" w:cs="Arial"/>
          <w:sz w:val="18"/>
          <w:szCs w:val="18"/>
        </w:rPr>
        <w:t>locationGeelong</w:t>
      </w:r>
      <w:proofErr w:type="spellEnd"/>
    </w:p>
    <w:tbl>
      <w:tblPr>
        <w:tblW w:w="0" w:type="pct"/>
        <w:tblLook w:val="07E0" w:firstRow="1" w:lastRow="1" w:firstColumn="1" w:lastColumn="1" w:noHBand="1" w:noVBand="1"/>
      </w:tblPr>
      <w:tblGrid>
        <w:gridCol w:w="1517"/>
        <w:gridCol w:w="1227"/>
        <w:gridCol w:w="1368"/>
        <w:gridCol w:w="1127"/>
        <w:gridCol w:w="1067"/>
        <w:gridCol w:w="967"/>
        <w:gridCol w:w="1047"/>
      </w:tblGrid>
      <w:tr w:rsidR="00171491" w:rsidRPr="00E53133" w14:paraId="75BCEA0B" w14:textId="77777777" w:rsidTr="002E2123">
        <w:trPr>
          <w:gridAfter w:val="2"/>
        </w:trPr>
        <w:tc>
          <w:tcPr>
            <w:tcW w:w="0" w:type="auto"/>
            <w:tcBorders>
              <w:bottom w:val="single" w:sz="0" w:space="0" w:color="auto"/>
            </w:tcBorders>
            <w:vAlign w:val="bottom"/>
          </w:tcPr>
          <w:p w14:paraId="0515A5DD"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2A88CA3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5CC287A4"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2DDA971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35E38D9F"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4DAB8498" w14:textId="77777777" w:rsidTr="002E2123">
        <w:trPr>
          <w:gridAfter w:val="2"/>
        </w:trPr>
        <w:tc>
          <w:tcPr>
            <w:tcW w:w="0" w:type="auto"/>
          </w:tcPr>
          <w:p w14:paraId="6B6BADAA"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1CF254C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-1.9476267</w:t>
            </w:r>
          </w:p>
        </w:tc>
        <w:tc>
          <w:tcPr>
            <w:tcW w:w="0" w:type="auto"/>
          </w:tcPr>
          <w:p w14:paraId="17AA760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0.8383846</w:t>
            </w:r>
          </w:p>
        </w:tc>
        <w:tc>
          <w:tcPr>
            <w:tcW w:w="0" w:type="auto"/>
          </w:tcPr>
          <w:p w14:paraId="017E1B4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-2.3230707</w:t>
            </w:r>
          </w:p>
        </w:tc>
        <w:tc>
          <w:tcPr>
            <w:tcW w:w="0" w:type="auto"/>
          </w:tcPr>
          <w:p w14:paraId="5DE8F92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0.0201754</w:t>
            </w:r>
          </w:p>
        </w:tc>
      </w:tr>
      <w:tr w:rsidR="00171491" w:rsidRPr="00E53133" w14:paraId="72A0F50A" w14:textId="77777777" w:rsidTr="002E2123">
        <w:trPr>
          <w:gridAfter w:val="2"/>
        </w:trPr>
        <w:tc>
          <w:tcPr>
            <w:tcW w:w="0" w:type="auto"/>
          </w:tcPr>
          <w:p w14:paraId="480A9356"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vapor</w:t>
            </w:r>
          </w:p>
        </w:tc>
        <w:tc>
          <w:tcPr>
            <w:tcW w:w="0" w:type="auto"/>
          </w:tcPr>
          <w:p w14:paraId="58C3151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-0.9597859</w:t>
            </w:r>
          </w:p>
        </w:tc>
        <w:tc>
          <w:tcPr>
            <w:tcW w:w="0" w:type="auto"/>
          </w:tcPr>
          <w:p w14:paraId="4F0D252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0.2356687</w:t>
            </w:r>
          </w:p>
        </w:tc>
        <w:tc>
          <w:tcPr>
            <w:tcW w:w="0" w:type="auto"/>
          </w:tcPr>
          <w:p w14:paraId="4657A83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-4.0726068</w:t>
            </w:r>
          </w:p>
        </w:tc>
        <w:tc>
          <w:tcPr>
            <w:tcW w:w="0" w:type="auto"/>
          </w:tcPr>
          <w:p w14:paraId="2BDDAF7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0.0000465</w:t>
            </w:r>
          </w:p>
        </w:tc>
      </w:tr>
      <w:tr w:rsidR="00171491" w:rsidRPr="00E53133" w14:paraId="5C892BF5" w14:textId="77777777" w:rsidTr="002E2123">
        <w:trPr>
          <w:gridAfter w:val="2"/>
        </w:trPr>
        <w:tc>
          <w:tcPr>
            <w:tcW w:w="0" w:type="auto"/>
          </w:tcPr>
          <w:p w14:paraId="23E58329"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avgndvi</w:t>
            </w:r>
            <w:proofErr w:type="spellEnd"/>
          </w:p>
        </w:tc>
        <w:tc>
          <w:tcPr>
            <w:tcW w:w="0" w:type="auto"/>
          </w:tcPr>
          <w:p w14:paraId="36E57F8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-1.0057131</w:t>
            </w:r>
          </w:p>
        </w:tc>
        <w:tc>
          <w:tcPr>
            <w:tcW w:w="0" w:type="auto"/>
          </w:tcPr>
          <w:p w14:paraId="1D5B454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0.5287231</w:t>
            </w:r>
          </w:p>
        </w:tc>
        <w:tc>
          <w:tcPr>
            <w:tcW w:w="0" w:type="auto"/>
          </w:tcPr>
          <w:p w14:paraId="517C79D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-1.9021547</w:t>
            </w:r>
          </w:p>
        </w:tc>
        <w:tc>
          <w:tcPr>
            <w:tcW w:w="0" w:type="auto"/>
          </w:tcPr>
          <w:p w14:paraId="2F5B4C4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0.0571509</w:t>
            </w:r>
          </w:p>
        </w:tc>
      </w:tr>
      <w:tr w:rsidR="00171491" w:rsidRPr="00E53133" w14:paraId="46303F21" w14:textId="77777777" w:rsidTr="002E2123">
        <w:trPr>
          <w:gridAfter w:val="2"/>
        </w:trPr>
        <w:tc>
          <w:tcPr>
            <w:tcW w:w="0" w:type="auto"/>
          </w:tcPr>
          <w:p w14:paraId="156847BF"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GHFF_pa</w:t>
            </w:r>
            <w:proofErr w:type="spellEnd"/>
          </w:p>
        </w:tc>
        <w:tc>
          <w:tcPr>
            <w:tcW w:w="0" w:type="auto"/>
          </w:tcPr>
          <w:p w14:paraId="5C9539E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-1.0295957</w:t>
            </w:r>
          </w:p>
        </w:tc>
        <w:tc>
          <w:tcPr>
            <w:tcW w:w="0" w:type="auto"/>
          </w:tcPr>
          <w:p w14:paraId="63DA889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0.5501056</w:t>
            </w:r>
          </w:p>
        </w:tc>
        <w:tc>
          <w:tcPr>
            <w:tcW w:w="0" w:type="auto"/>
          </w:tcPr>
          <w:p w14:paraId="51B6DB8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-1.8716328</w:t>
            </w:r>
          </w:p>
        </w:tc>
        <w:tc>
          <w:tcPr>
            <w:tcW w:w="0" w:type="auto"/>
          </w:tcPr>
          <w:p w14:paraId="6F0FA4C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0.0612574</w:t>
            </w:r>
          </w:p>
        </w:tc>
      </w:tr>
      <w:tr w:rsidR="00171491" w:rsidRPr="00E53133" w14:paraId="24C79CB0" w14:textId="77777777" w:rsidTr="002E2123">
        <w:trPr>
          <w:gridAfter w:val="2"/>
        </w:trPr>
        <w:tc>
          <w:tcPr>
            <w:tcW w:w="0" w:type="auto"/>
          </w:tcPr>
          <w:p w14:paraId="43F2A5B0"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LRFF_pa</w:t>
            </w:r>
            <w:proofErr w:type="spellEnd"/>
          </w:p>
        </w:tc>
        <w:tc>
          <w:tcPr>
            <w:tcW w:w="0" w:type="auto"/>
          </w:tcPr>
          <w:p w14:paraId="4ECB1C7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-18.3200381</w:t>
            </w:r>
          </w:p>
        </w:tc>
        <w:tc>
          <w:tcPr>
            <w:tcW w:w="0" w:type="auto"/>
          </w:tcPr>
          <w:p w14:paraId="610FDEA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4584.6153576</w:t>
            </w:r>
          </w:p>
        </w:tc>
        <w:tc>
          <w:tcPr>
            <w:tcW w:w="0" w:type="auto"/>
          </w:tcPr>
          <w:p w14:paraId="38DE0D0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-0.0039960</w:t>
            </w:r>
          </w:p>
        </w:tc>
        <w:tc>
          <w:tcPr>
            <w:tcW w:w="0" w:type="auto"/>
          </w:tcPr>
          <w:p w14:paraId="39A5B2C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0.9968117</w:t>
            </w:r>
          </w:p>
        </w:tc>
      </w:tr>
      <w:tr w:rsidR="00171491" w:rsidRPr="00E53133" w14:paraId="6F6B5348" w14:textId="77777777" w:rsidTr="002E2123">
        <w:trPr>
          <w:gridAfter w:val="2"/>
        </w:trPr>
        <w:tc>
          <w:tcPr>
            <w:tcW w:w="0" w:type="auto"/>
          </w:tcPr>
          <w:p w14:paraId="18D2C81C"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year2011</w:t>
            </w:r>
          </w:p>
        </w:tc>
        <w:tc>
          <w:tcPr>
            <w:tcW w:w="0" w:type="auto"/>
          </w:tcPr>
          <w:p w14:paraId="6953882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1.4078231</w:t>
            </w:r>
          </w:p>
        </w:tc>
        <w:tc>
          <w:tcPr>
            <w:tcW w:w="0" w:type="auto"/>
          </w:tcPr>
          <w:p w14:paraId="449C146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0.5126746</w:t>
            </w:r>
          </w:p>
        </w:tc>
        <w:tc>
          <w:tcPr>
            <w:tcW w:w="0" w:type="auto"/>
          </w:tcPr>
          <w:p w14:paraId="32C8203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2.7460362</w:t>
            </w:r>
          </w:p>
        </w:tc>
        <w:tc>
          <w:tcPr>
            <w:tcW w:w="0" w:type="auto"/>
          </w:tcPr>
          <w:p w14:paraId="4287D10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0.0060320</w:t>
            </w:r>
          </w:p>
        </w:tc>
      </w:tr>
      <w:tr w:rsidR="00171491" w:rsidRPr="00E53133" w14:paraId="7CE96BFD" w14:textId="77777777" w:rsidTr="002E2123">
        <w:trPr>
          <w:gridAfter w:val="2"/>
        </w:trPr>
        <w:tc>
          <w:tcPr>
            <w:tcW w:w="0" w:type="auto"/>
          </w:tcPr>
          <w:p w14:paraId="0366EB85"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locationGeelong</w:t>
            </w:r>
            <w:proofErr w:type="spellEnd"/>
          </w:p>
        </w:tc>
        <w:tc>
          <w:tcPr>
            <w:tcW w:w="0" w:type="auto"/>
          </w:tcPr>
          <w:p w14:paraId="1E65F24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-20.6641943</w:t>
            </w:r>
          </w:p>
        </w:tc>
        <w:tc>
          <w:tcPr>
            <w:tcW w:w="0" w:type="auto"/>
          </w:tcPr>
          <w:p w14:paraId="480B968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1074.3338147</w:t>
            </w:r>
          </w:p>
        </w:tc>
        <w:tc>
          <w:tcPr>
            <w:tcW w:w="0" w:type="auto"/>
          </w:tcPr>
          <w:p w14:paraId="7F99CC7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-0.0192344</w:t>
            </w:r>
          </w:p>
        </w:tc>
        <w:tc>
          <w:tcPr>
            <w:tcW w:w="0" w:type="auto"/>
          </w:tcPr>
          <w:p w14:paraId="4A46103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0.9846541</w:t>
            </w:r>
          </w:p>
        </w:tc>
      </w:tr>
      <w:tr w:rsidR="00171491" w:rsidRPr="00E53133" w14:paraId="5C68B32C" w14:textId="77777777" w:rsidTr="002E2123">
        <w:tc>
          <w:tcPr>
            <w:tcW w:w="0" w:type="auto"/>
            <w:tcBorders>
              <w:bottom w:val="single" w:sz="0" w:space="0" w:color="auto"/>
            </w:tcBorders>
            <w:vAlign w:val="bottom"/>
          </w:tcPr>
          <w:p w14:paraId="21E0D0D5"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48B84209"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5FCA381F"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6BD7E9D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553271C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0B440AF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4C6511CD"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355D2A7D" w14:textId="77777777" w:rsidTr="002E2123">
        <w:tc>
          <w:tcPr>
            <w:tcW w:w="0" w:type="auto"/>
          </w:tcPr>
          <w:p w14:paraId="37AE86B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291.2537</w:t>
            </w:r>
          </w:p>
        </w:tc>
        <w:tc>
          <w:tcPr>
            <w:tcW w:w="0" w:type="auto"/>
          </w:tcPr>
          <w:p w14:paraId="3D71D06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5254B75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-81.49654</w:t>
            </w:r>
          </w:p>
        </w:tc>
        <w:tc>
          <w:tcPr>
            <w:tcW w:w="0" w:type="auto"/>
          </w:tcPr>
          <w:p w14:paraId="1709653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176.9931</w:t>
            </w:r>
          </w:p>
        </w:tc>
        <w:tc>
          <w:tcPr>
            <w:tcW w:w="0" w:type="auto"/>
          </w:tcPr>
          <w:p w14:paraId="5E7D7B3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212.2091</w:t>
            </w:r>
          </w:p>
        </w:tc>
        <w:tc>
          <w:tcPr>
            <w:tcW w:w="0" w:type="auto"/>
          </w:tcPr>
          <w:p w14:paraId="0EED1E0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162.9931</w:t>
            </w:r>
          </w:p>
        </w:tc>
        <w:tc>
          <w:tcPr>
            <w:tcW w:w="0" w:type="auto"/>
          </w:tcPr>
          <w:p w14:paraId="39A6216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1124</w:t>
            </w:r>
          </w:p>
        </w:tc>
      </w:tr>
    </w:tbl>
    <w:p w14:paraId="5233D9B9" w14:textId="77777777" w:rsidR="00171491" w:rsidRPr="00E53133" w:rsidRDefault="00171491" w:rsidP="00171491">
      <w:pPr>
        <w:pStyle w:val="Heading4"/>
        <w:rPr>
          <w:rFonts w:ascii="Arial" w:hAnsi="Arial" w:cs="Arial"/>
          <w:sz w:val="18"/>
          <w:szCs w:val="18"/>
        </w:rPr>
      </w:pPr>
      <w:bookmarkStart w:id="50" w:name="hev-presenceabsence"/>
      <w:bookmarkEnd w:id="50"/>
      <w:r w:rsidRPr="00E53133">
        <w:rPr>
          <w:rFonts w:ascii="Arial" w:hAnsi="Arial" w:cs="Arial"/>
          <w:sz w:val="18"/>
          <w:szCs w:val="18"/>
        </w:rPr>
        <w:t>HeV (presence/absence)</w:t>
      </w:r>
    </w:p>
    <w:p w14:paraId="2A345FA8"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HeV ~ </w:t>
      </w:r>
      <w:proofErr w:type="spellStart"/>
      <w:r w:rsidRPr="00E53133">
        <w:rPr>
          <w:rStyle w:val="VerbatimChar"/>
          <w:rFonts w:ascii="Arial" w:hAnsi="Arial" w:cs="Arial"/>
          <w:sz w:val="18"/>
          <w:szCs w:val="18"/>
        </w:rPr>
        <w:t>avgprec</w:t>
      </w:r>
      <w:proofErr w:type="spellEnd"/>
      <w:r w:rsidRPr="00E53133">
        <w:rPr>
          <w:rStyle w:val="VerbatimChar"/>
          <w:rFonts w:ascii="Arial" w:hAnsi="Arial" w:cs="Arial"/>
          <w:sz w:val="18"/>
          <w:szCs w:val="18"/>
        </w:rPr>
        <w:t xml:space="preserve"> + vapor + </w:t>
      </w:r>
      <w:proofErr w:type="spellStart"/>
      <w:r w:rsidRPr="00E53133">
        <w:rPr>
          <w:rStyle w:val="VerbatimChar"/>
          <w:rFonts w:ascii="Arial" w:hAnsi="Arial" w:cs="Arial"/>
          <w:sz w:val="18"/>
          <w:szCs w:val="18"/>
        </w:rPr>
        <w:t>BFF_pa</w:t>
      </w:r>
      <w:proofErr w:type="spellEnd"/>
      <w:r w:rsidRPr="00E53133">
        <w:rPr>
          <w:rStyle w:val="VerbatimChar"/>
          <w:rFonts w:ascii="Arial" w:hAnsi="Arial" w:cs="Arial"/>
          <w:sz w:val="18"/>
          <w:szCs w:val="18"/>
        </w:rPr>
        <w:t xml:space="preserve"> + </w:t>
      </w:r>
      <w:proofErr w:type="spellStart"/>
      <w:r w:rsidRPr="00E53133">
        <w:rPr>
          <w:rStyle w:val="VerbatimChar"/>
          <w:rFonts w:ascii="Arial" w:hAnsi="Arial" w:cs="Arial"/>
          <w:sz w:val="18"/>
          <w:szCs w:val="18"/>
        </w:rPr>
        <w:t>GHFF_pa</w:t>
      </w:r>
      <w:proofErr w:type="spellEnd"/>
    </w:p>
    <w:tbl>
      <w:tblPr>
        <w:tblW w:w="0" w:type="pct"/>
        <w:tblLook w:val="07E0" w:firstRow="1" w:lastRow="1" w:firstColumn="1" w:lastColumn="1" w:noHBand="1" w:noVBand="1"/>
      </w:tblPr>
      <w:tblGrid>
        <w:gridCol w:w="1267"/>
        <w:gridCol w:w="1127"/>
        <w:gridCol w:w="1368"/>
        <w:gridCol w:w="1127"/>
        <w:gridCol w:w="1067"/>
        <w:gridCol w:w="967"/>
        <w:gridCol w:w="1047"/>
      </w:tblGrid>
      <w:tr w:rsidR="00171491" w:rsidRPr="00E53133" w14:paraId="24A5C011" w14:textId="77777777" w:rsidTr="002E2123">
        <w:trPr>
          <w:gridAfter w:val="2"/>
        </w:trPr>
        <w:tc>
          <w:tcPr>
            <w:tcW w:w="0" w:type="auto"/>
            <w:tcBorders>
              <w:bottom w:val="single" w:sz="0" w:space="0" w:color="auto"/>
            </w:tcBorders>
            <w:vAlign w:val="bottom"/>
          </w:tcPr>
          <w:p w14:paraId="36467484"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47F0C68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7AFD8D1F"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6C1BDB2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03B3D2AC"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45D4E32F" w14:textId="77777777" w:rsidTr="002E2123">
        <w:trPr>
          <w:gridAfter w:val="2"/>
        </w:trPr>
        <w:tc>
          <w:tcPr>
            <w:tcW w:w="0" w:type="auto"/>
          </w:tcPr>
          <w:p w14:paraId="05C60CC5"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19E484B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-23.548025</w:t>
            </w:r>
          </w:p>
        </w:tc>
        <w:tc>
          <w:tcPr>
            <w:tcW w:w="0" w:type="auto"/>
          </w:tcPr>
          <w:p w14:paraId="6EC3F4D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1621.4203808</w:t>
            </w:r>
          </w:p>
        </w:tc>
        <w:tc>
          <w:tcPr>
            <w:tcW w:w="0" w:type="auto"/>
          </w:tcPr>
          <w:p w14:paraId="6E95855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-0.0145231</w:t>
            </w:r>
          </w:p>
        </w:tc>
        <w:tc>
          <w:tcPr>
            <w:tcW w:w="0" w:type="auto"/>
          </w:tcPr>
          <w:p w14:paraId="792970A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0.9884127</w:t>
            </w:r>
          </w:p>
        </w:tc>
      </w:tr>
      <w:tr w:rsidR="00171491" w:rsidRPr="00E53133" w14:paraId="7D36C1FD" w14:textId="77777777" w:rsidTr="002E2123">
        <w:trPr>
          <w:gridAfter w:val="2"/>
        </w:trPr>
        <w:tc>
          <w:tcPr>
            <w:tcW w:w="0" w:type="auto"/>
          </w:tcPr>
          <w:p w14:paraId="131C546C"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avgprec</w:t>
            </w:r>
            <w:proofErr w:type="spellEnd"/>
          </w:p>
        </w:tc>
        <w:tc>
          <w:tcPr>
            <w:tcW w:w="0" w:type="auto"/>
          </w:tcPr>
          <w:p w14:paraId="40DF7E9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-4.213683</w:t>
            </w:r>
          </w:p>
        </w:tc>
        <w:tc>
          <w:tcPr>
            <w:tcW w:w="0" w:type="auto"/>
          </w:tcPr>
          <w:p w14:paraId="59091C8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1.7897924</w:t>
            </w:r>
          </w:p>
        </w:tc>
        <w:tc>
          <w:tcPr>
            <w:tcW w:w="0" w:type="auto"/>
          </w:tcPr>
          <w:p w14:paraId="4D9882E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-2.3542858</w:t>
            </w:r>
          </w:p>
        </w:tc>
        <w:tc>
          <w:tcPr>
            <w:tcW w:w="0" w:type="auto"/>
          </w:tcPr>
          <w:p w14:paraId="6EE25DD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0.0185583</w:t>
            </w:r>
          </w:p>
        </w:tc>
      </w:tr>
      <w:tr w:rsidR="00171491" w:rsidRPr="00E53133" w14:paraId="0D3C8AA2" w14:textId="77777777" w:rsidTr="002E2123">
        <w:trPr>
          <w:gridAfter w:val="2"/>
        </w:trPr>
        <w:tc>
          <w:tcPr>
            <w:tcW w:w="0" w:type="auto"/>
          </w:tcPr>
          <w:p w14:paraId="38BD12CD"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vapor</w:t>
            </w:r>
          </w:p>
        </w:tc>
        <w:tc>
          <w:tcPr>
            <w:tcW w:w="0" w:type="auto"/>
          </w:tcPr>
          <w:p w14:paraId="4887211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-1.443338</w:t>
            </w:r>
          </w:p>
        </w:tc>
        <w:tc>
          <w:tcPr>
            <w:tcW w:w="0" w:type="auto"/>
          </w:tcPr>
          <w:p w14:paraId="030DF27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0.6215163</w:t>
            </w:r>
          </w:p>
        </w:tc>
        <w:tc>
          <w:tcPr>
            <w:tcW w:w="0" w:type="auto"/>
          </w:tcPr>
          <w:p w14:paraId="491B50B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-2.3222847</w:t>
            </w:r>
          </w:p>
        </w:tc>
        <w:tc>
          <w:tcPr>
            <w:tcW w:w="0" w:type="auto"/>
          </w:tcPr>
          <w:p w14:paraId="37F3562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0.0202176</w:t>
            </w:r>
          </w:p>
        </w:tc>
      </w:tr>
      <w:tr w:rsidR="00171491" w:rsidRPr="00E53133" w14:paraId="43DFC39C" w14:textId="77777777" w:rsidTr="002E2123">
        <w:trPr>
          <w:gridAfter w:val="2"/>
        </w:trPr>
        <w:tc>
          <w:tcPr>
            <w:tcW w:w="0" w:type="auto"/>
          </w:tcPr>
          <w:p w14:paraId="669F1D60"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BFF_pa</w:t>
            </w:r>
            <w:proofErr w:type="spellEnd"/>
          </w:p>
        </w:tc>
        <w:tc>
          <w:tcPr>
            <w:tcW w:w="0" w:type="auto"/>
          </w:tcPr>
          <w:p w14:paraId="0136D26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17.156708</w:t>
            </w:r>
          </w:p>
        </w:tc>
        <w:tc>
          <w:tcPr>
            <w:tcW w:w="0" w:type="auto"/>
          </w:tcPr>
          <w:p w14:paraId="2F31994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1621.4200145</w:t>
            </w:r>
          </w:p>
        </w:tc>
        <w:tc>
          <w:tcPr>
            <w:tcW w:w="0" w:type="auto"/>
          </w:tcPr>
          <w:p w14:paraId="1CD2CC1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0.0105813</w:t>
            </w:r>
          </w:p>
        </w:tc>
        <w:tc>
          <w:tcPr>
            <w:tcW w:w="0" w:type="auto"/>
          </w:tcPr>
          <w:p w14:paraId="5DEC0DF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0.9915575</w:t>
            </w:r>
          </w:p>
        </w:tc>
      </w:tr>
      <w:tr w:rsidR="00171491" w:rsidRPr="00E53133" w14:paraId="11543862" w14:textId="77777777" w:rsidTr="002E2123">
        <w:trPr>
          <w:gridAfter w:val="2"/>
        </w:trPr>
        <w:tc>
          <w:tcPr>
            <w:tcW w:w="0" w:type="auto"/>
          </w:tcPr>
          <w:p w14:paraId="7A600CCA"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GHFF_pa</w:t>
            </w:r>
            <w:proofErr w:type="spellEnd"/>
          </w:p>
        </w:tc>
        <w:tc>
          <w:tcPr>
            <w:tcW w:w="0" w:type="auto"/>
          </w:tcPr>
          <w:p w14:paraId="51D7886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-1.434768</w:t>
            </w:r>
          </w:p>
        </w:tc>
        <w:tc>
          <w:tcPr>
            <w:tcW w:w="0" w:type="auto"/>
          </w:tcPr>
          <w:p w14:paraId="5498F4B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0.6105176</w:t>
            </w:r>
          </w:p>
        </w:tc>
        <w:tc>
          <w:tcPr>
            <w:tcW w:w="0" w:type="auto"/>
          </w:tcPr>
          <w:p w14:paraId="0AF00E4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-2.3500851</w:t>
            </w:r>
          </w:p>
        </w:tc>
        <w:tc>
          <w:tcPr>
            <w:tcW w:w="0" w:type="auto"/>
          </w:tcPr>
          <w:p w14:paraId="365FB94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0.0187691</w:t>
            </w:r>
          </w:p>
        </w:tc>
      </w:tr>
      <w:tr w:rsidR="00171491" w:rsidRPr="00E53133" w14:paraId="78BD8378" w14:textId="77777777" w:rsidTr="002E2123">
        <w:tc>
          <w:tcPr>
            <w:tcW w:w="0" w:type="auto"/>
            <w:tcBorders>
              <w:bottom w:val="single" w:sz="0" w:space="0" w:color="auto"/>
            </w:tcBorders>
            <w:vAlign w:val="bottom"/>
          </w:tcPr>
          <w:p w14:paraId="6703BBAD"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1543BEE8"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62FF82B3"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7F46049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3C2BD0F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77FCEDD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3D3D6E4E"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6D433A51" w14:textId="77777777" w:rsidTr="002E2123">
        <w:tc>
          <w:tcPr>
            <w:tcW w:w="0" w:type="auto"/>
          </w:tcPr>
          <w:p w14:paraId="19698A5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150.7964</w:t>
            </w:r>
          </w:p>
        </w:tc>
        <w:tc>
          <w:tcPr>
            <w:tcW w:w="0" w:type="auto"/>
          </w:tcPr>
          <w:p w14:paraId="00EC9C8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103E6D2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-41.13461</w:t>
            </w:r>
          </w:p>
        </w:tc>
        <w:tc>
          <w:tcPr>
            <w:tcW w:w="0" w:type="auto"/>
          </w:tcPr>
          <w:p w14:paraId="45EDE67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92.26922</w:t>
            </w:r>
          </w:p>
        </w:tc>
        <w:tc>
          <w:tcPr>
            <w:tcW w:w="0" w:type="auto"/>
          </w:tcPr>
          <w:p w14:paraId="52AED67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117.4235</w:t>
            </w:r>
          </w:p>
        </w:tc>
        <w:tc>
          <w:tcPr>
            <w:tcW w:w="0" w:type="auto"/>
          </w:tcPr>
          <w:p w14:paraId="18660E4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82.26922</w:t>
            </w:r>
          </w:p>
        </w:tc>
        <w:tc>
          <w:tcPr>
            <w:tcW w:w="0" w:type="auto"/>
          </w:tcPr>
          <w:p w14:paraId="1E3EE0C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1126</w:t>
            </w:r>
          </w:p>
        </w:tc>
      </w:tr>
    </w:tbl>
    <w:p w14:paraId="47211C74" w14:textId="77777777" w:rsidR="00171491" w:rsidRPr="00E53133" w:rsidRDefault="00171491" w:rsidP="00171491">
      <w:pPr>
        <w:pStyle w:val="Heading4"/>
        <w:rPr>
          <w:rFonts w:ascii="Arial" w:hAnsi="Arial" w:cs="Arial"/>
          <w:sz w:val="18"/>
          <w:szCs w:val="18"/>
        </w:rPr>
      </w:pPr>
      <w:bookmarkStart w:id="51" w:name="menv-presenceabsence"/>
      <w:bookmarkEnd w:id="51"/>
      <w:r w:rsidRPr="00E53133">
        <w:rPr>
          <w:rFonts w:ascii="Arial" w:hAnsi="Arial" w:cs="Arial"/>
          <w:sz w:val="18"/>
          <w:szCs w:val="18"/>
        </w:rPr>
        <w:t>MenV (presence/absence)</w:t>
      </w:r>
    </w:p>
    <w:p w14:paraId="5C4D5EB0"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MenV ~ </w:t>
      </w:r>
      <w:proofErr w:type="spellStart"/>
      <w:r w:rsidRPr="00E53133">
        <w:rPr>
          <w:rStyle w:val="VerbatimChar"/>
          <w:rFonts w:ascii="Arial" w:hAnsi="Arial" w:cs="Arial"/>
          <w:sz w:val="18"/>
          <w:szCs w:val="18"/>
        </w:rPr>
        <w:t>avgprec</w:t>
      </w:r>
      <w:proofErr w:type="spellEnd"/>
      <w:r w:rsidRPr="00E53133">
        <w:rPr>
          <w:rStyle w:val="VerbatimChar"/>
          <w:rFonts w:ascii="Arial" w:hAnsi="Arial" w:cs="Arial"/>
          <w:sz w:val="18"/>
          <w:szCs w:val="18"/>
        </w:rPr>
        <w:t xml:space="preserve"> + vapor + </w:t>
      </w:r>
      <w:proofErr w:type="spellStart"/>
      <w:r w:rsidRPr="00E53133">
        <w:rPr>
          <w:rStyle w:val="VerbatimChar"/>
          <w:rFonts w:ascii="Arial" w:hAnsi="Arial" w:cs="Arial"/>
          <w:sz w:val="18"/>
          <w:szCs w:val="18"/>
        </w:rPr>
        <w:t>BFF_pa</w:t>
      </w:r>
      <w:proofErr w:type="spellEnd"/>
      <w:r w:rsidRPr="00E53133">
        <w:rPr>
          <w:rStyle w:val="VerbatimChar"/>
          <w:rFonts w:ascii="Arial" w:hAnsi="Arial" w:cs="Arial"/>
          <w:sz w:val="18"/>
          <w:szCs w:val="18"/>
        </w:rPr>
        <w:t xml:space="preserve"> + year2011</w:t>
      </w:r>
    </w:p>
    <w:tbl>
      <w:tblPr>
        <w:tblW w:w="0" w:type="pct"/>
        <w:tblLook w:val="07E0" w:firstRow="1" w:lastRow="1" w:firstColumn="1" w:lastColumn="1" w:noHBand="1" w:noVBand="1"/>
      </w:tblPr>
      <w:tblGrid>
        <w:gridCol w:w="1267"/>
        <w:gridCol w:w="1227"/>
        <w:gridCol w:w="1368"/>
        <w:gridCol w:w="1127"/>
        <w:gridCol w:w="1067"/>
        <w:gridCol w:w="967"/>
        <w:gridCol w:w="1047"/>
      </w:tblGrid>
      <w:tr w:rsidR="00171491" w:rsidRPr="00E53133" w14:paraId="7F3AEC8C" w14:textId="77777777" w:rsidTr="002E2123">
        <w:trPr>
          <w:gridAfter w:val="2"/>
        </w:trPr>
        <w:tc>
          <w:tcPr>
            <w:tcW w:w="0" w:type="auto"/>
            <w:tcBorders>
              <w:bottom w:val="single" w:sz="0" w:space="0" w:color="auto"/>
            </w:tcBorders>
            <w:vAlign w:val="bottom"/>
          </w:tcPr>
          <w:p w14:paraId="1F3669E5"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0589358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7BD6825B"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6F53DDD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7F73240C"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7263FD13" w14:textId="77777777" w:rsidTr="002E2123">
        <w:trPr>
          <w:gridAfter w:val="2"/>
        </w:trPr>
        <w:tc>
          <w:tcPr>
            <w:tcW w:w="0" w:type="auto"/>
          </w:tcPr>
          <w:p w14:paraId="1291B15F"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7A4E3C6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-22.9728254</w:t>
            </w:r>
          </w:p>
        </w:tc>
        <w:tc>
          <w:tcPr>
            <w:tcW w:w="0" w:type="auto"/>
          </w:tcPr>
          <w:p w14:paraId="266F889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1057.3921317</w:t>
            </w:r>
          </w:p>
        </w:tc>
        <w:tc>
          <w:tcPr>
            <w:tcW w:w="0" w:type="auto"/>
          </w:tcPr>
          <w:p w14:paraId="1FD8E98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-0.0217259</w:t>
            </w:r>
          </w:p>
        </w:tc>
        <w:tc>
          <w:tcPr>
            <w:tcW w:w="0" w:type="auto"/>
          </w:tcPr>
          <w:p w14:paraId="5F8452A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0.9826666</w:t>
            </w:r>
          </w:p>
        </w:tc>
      </w:tr>
      <w:tr w:rsidR="00171491" w:rsidRPr="00E53133" w14:paraId="722F674D" w14:textId="77777777" w:rsidTr="002E2123">
        <w:trPr>
          <w:gridAfter w:val="2"/>
        </w:trPr>
        <w:tc>
          <w:tcPr>
            <w:tcW w:w="0" w:type="auto"/>
          </w:tcPr>
          <w:p w14:paraId="00F0C063"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avgprec</w:t>
            </w:r>
            <w:proofErr w:type="spellEnd"/>
          </w:p>
        </w:tc>
        <w:tc>
          <w:tcPr>
            <w:tcW w:w="0" w:type="auto"/>
          </w:tcPr>
          <w:p w14:paraId="2F113A7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0.8771860</w:t>
            </w:r>
          </w:p>
        </w:tc>
        <w:tc>
          <w:tcPr>
            <w:tcW w:w="0" w:type="auto"/>
          </w:tcPr>
          <w:p w14:paraId="42FC5F9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0.4253897</w:t>
            </w:r>
          </w:p>
        </w:tc>
        <w:tc>
          <w:tcPr>
            <w:tcW w:w="0" w:type="auto"/>
          </w:tcPr>
          <w:p w14:paraId="66EBF4F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2.0620765</w:t>
            </w:r>
          </w:p>
        </w:tc>
        <w:tc>
          <w:tcPr>
            <w:tcW w:w="0" w:type="auto"/>
          </w:tcPr>
          <w:p w14:paraId="0521867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0.0392005</w:t>
            </w:r>
          </w:p>
        </w:tc>
      </w:tr>
      <w:tr w:rsidR="00171491" w:rsidRPr="00E53133" w14:paraId="63E8731F" w14:textId="77777777" w:rsidTr="002E2123">
        <w:trPr>
          <w:gridAfter w:val="2"/>
        </w:trPr>
        <w:tc>
          <w:tcPr>
            <w:tcW w:w="0" w:type="auto"/>
          </w:tcPr>
          <w:p w14:paraId="1F9AF567"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vapor</w:t>
            </w:r>
          </w:p>
        </w:tc>
        <w:tc>
          <w:tcPr>
            <w:tcW w:w="0" w:type="auto"/>
          </w:tcPr>
          <w:p w14:paraId="16C530C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-1.6140439</w:t>
            </w:r>
          </w:p>
        </w:tc>
        <w:tc>
          <w:tcPr>
            <w:tcW w:w="0" w:type="auto"/>
          </w:tcPr>
          <w:p w14:paraId="25ED439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0.5104058</w:t>
            </w:r>
          </w:p>
        </w:tc>
        <w:tc>
          <w:tcPr>
            <w:tcW w:w="0" w:type="auto"/>
          </w:tcPr>
          <w:p w14:paraId="1A47F1D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-3.1622756</w:t>
            </w:r>
          </w:p>
        </w:tc>
        <w:tc>
          <w:tcPr>
            <w:tcW w:w="0" w:type="auto"/>
          </w:tcPr>
          <w:p w14:paraId="5516B9F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0.0015654</w:t>
            </w:r>
          </w:p>
        </w:tc>
      </w:tr>
      <w:tr w:rsidR="00171491" w:rsidRPr="00E53133" w14:paraId="2E092FD2" w14:textId="77777777" w:rsidTr="002E2123">
        <w:trPr>
          <w:gridAfter w:val="2"/>
        </w:trPr>
        <w:tc>
          <w:tcPr>
            <w:tcW w:w="0" w:type="auto"/>
          </w:tcPr>
          <w:p w14:paraId="67954FEA"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BFF_pa</w:t>
            </w:r>
            <w:proofErr w:type="spellEnd"/>
          </w:p>
        </w:tc>
        <w:tc>
          <w:tcPr>
            <w:tcW w:w="0" w:type="auto"/>
          </w:tcPr>
          <w:p w14:paraId="6627B42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18.8536573</w:t>
            </w:r>
          </w:p>
        </w:tc>
        <w:tc>
          <w:tcPr>
            <w:tcW w:w="0" w:type="auto"/>
          </w:tcPr>
          <w:p w14:paraId="1C37F8F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1057.3920257</w:t>
            </w:r>
          </w:p>
        </w:tc>
        <w:tc>
          <w:tcPr>
            <w:tcW w:w="0" w:type="auto"/>
          </w:tcPr>
          <w:p w14:paraId="2A56F4A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0.0178303</w:t>
            </w:r>
          </w:p>
        </w:tc>
        <w:tc>
          <w:tcPr>
            <w:tcW w:w="0" w:type="auto"/>
          </w:tcPr>
          <w:p w14:paraId="64F5354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0.9857742</w:t>
            </w:r>
          </w:p>
        </w:tc>
      </w:tr>
      <w:tr w:rsidR="00171491" w:rsidRPr="00E53133" w14:paraId="5755B6AC" w14:textId="77777777" w:rsidTr="002E2123">
        <w:trPr>
          <w:gridAfter w:val="2"/>
        </w:trPr>
        <w:tc>
          <w:tcPr>
            <w:tcW w:w="0" w:type="auto"/>
          </w:tcPr>
          <w:p w14:paraId="317C5505"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year2011</w:t>
            </w:r>
          </w:p>
        </w:tc>
        <w:tc>
          <w:tcPr>
            <w:tcW w:w="0" w:type="auto"/>
          </w:tcPr>
          <w:p w14:paraId="09D6707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0.9230311</w:t>
            </w:r>
          </w:p>
        </w:tc>
        <w:tc>
          <w:tcPr>
            <w:tcW w:w="0" w:type="auto"/>
          </w:tcPr>
          <w:p w14:paraId="02A5624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0.5659832</w:t>
            </w:r>
          </w:p>
        </w:tc>
        <w:tc>
          <w:tcPr>
            <w:tcW w:w="0" w:type="auto"/>
          </w:tcPr>
          <w:p w14:paraId="1DB8A1A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1.6308455</w:t>
            </w:r>
          </w:p>
        </w:tc>
        <w:tc>
          <w:tcPr>
            <w:tcW w:w="0" w:type="auto"/>
          </w:tcPr>
          <w:p w14:paraId="4F1E454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0.1029229</w:t>
            </w:r>
          </w:p>
        </w:tc>
      </w:tr>
      <w:tr w:rsidR="00171491" w:rsidRPr="00E53133" w14:paraId="68A1C387" w14:textId="77777777" w:rsidTr="002E2123">
        <w:tc>
          <w:tcPr>
            <w:tcW w:w="0" w:type="auto"/>
            <w:tcBorders>
              <w:bottom w:val="single" w:sz="0" w:space="0" w:color="auto"/>
            </w:tcBorders>
            <w:vAlign w:val="bottom"/>
          </w:tcPr>
          <w:p w14:paraId="0E4DCF8F"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5A206A14"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289265E5"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135BD9D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45C1945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2E64385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55D1B1E0"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48B969DB" w14:textId="77777777" w:rsidTr="002E2123">
        <w:tc>
          <w:tcPr>
            <w:tcW w:w="0" w:type="auto"/>
          </w:tcPr>
          <w:p w14:paraId="20D6F42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168.0372</w:t>
            </w:r>
          </w:p>
        </w:tc>
        <w:tc>
          <w:tcPr>
            <w:tcW w:w="0" w:type="auto"/>
          </w:tcPr>
          <w:p w14:paraId="7160408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14991B4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-56.71007</w:t>
            </w:r>
          </w:p>
        </w:tc>
        <w:tc>
          <w:tcPr>
            <w:tcW w:w="0" w:type="auto"/>
          </w:tcPr>
          <w:p w14:paraId="50B8DD6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123.4201</w:t>
            </w:r>
          </w:p>
        </w:tc>
        <w:tc>
          <w:tcPr>
            <w:tcW w:w="0" w:type="auto"/>
          </w:tcPr>
          <w:p w14:paraId="5F123AA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148.5744</w:t>
            </w:r>
          </w:p>
        </w:tc>
        <w:tc>
          <w:tcPr>
            <w:tcW w:w="0" w:type="auto"/>
          </w:tcPr>
          <w:p w14:paraId="596176D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113.4201</w:t>
            </w:r>
          </w:p>
        </w:tc>
        <w:tc>
          <w:tcPr>
            <w:tcW w:w="0" w:type="auto"/>
          </w:tcPr>
          <w:p w14:paraId="0B18928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1126</w:t>
            </w:r>
          </w:p>
        </w:tc>
      </w:tr>
    </w:tbl>
    <w:p w14:paraId="0C1ECE3A" w14:textId="77777777" w:rsidR="00171491" w:rsidRPr="00E53133" w:rsidRDefault="00171491" w:rsidP="00171491">
      <w:pPr>
        <w:pStyle w:val="Heading4"/>
        <w:rPr>
          <w:rFonts w:ascii="Arial" w:hAnsi="Arial" w:cs="Arial"/>
          <w:sz w:val="18"/>
          <w:szCs w:val="18"/>
        </w:rPr>
      </w:pPr>
      <w:bookmarkStart w:id="52" w:name="herv-presenceabsence"/>
      <w:bookmarkEnd w:id="52"/>
      <w:proofErr w:type="spellStart"/>
      <w:r w:rsidRPr="00E53133">
        <w:rPr>
          <w:rFonts w:ascii="Arial" w:hAnsi="Arial" w:cs="Arial"/>
          <w:sz w:val="18"/>
          <w:szCs w:val="18"/>
        </w:rPr>
        <w:t>HerV</w:t>
      </w:r>
      <w:proofErr w:type="spellEnd"/>
      <w:r w:rsidRPr="00E53133">
        <w:rPr>
          <w:rFonts w:ascii="Arial" w:hAnsi="Arial" w:cs="Arial"/>
          <w:sz w:val="18"/>
          <w:szCs w:val="18"/>
        </w:rPr>
        <w:t xml:space="preserve"> (presence/absence)</w:t>
      </w:r>
    </w:p>
    <w:p w14:paraId="14DA4E7B"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HerPV ~ vapor + </w:t>
      </w:r>
      <w:proofErr w:type="spellStart"/>
      <w:r w:rsidRPr="00E53133">
        <w:rPr>
          <w:rStyle w:val="VerbatimChar"/>
          <w:rFonts w:ascii="Arial" w:hAnsi="Arial" w:cs="Arial"/>
          <w:sz w:val="18"/>
          <w:szCs w:val="18"/>
        </w:rPr>
        <w:t>avgndvi</w:t>
      </w:r>
      <w:proofErr w:type="spellEnd"/>
      <w:r w:rsidRPr="00E53133">
        <w:rPr>
          <w:rStyle w:val="VerbatimChar"/>
          <w:rFonts w:ascii="Arial" w:hAnsi="Arial" w:cs="Arial"/>
          <w:sz w:val="18"/>
          <w:szCs w:val="18"/>
        </w:rPr>
        <w:t xml:space="preserve"> + </w:t>
      </w:r>
      <w:proofErr w:type="spellStart"/>
      <w:r w:rsidRPr="00E53133">
        <w:rPr>
          <w:rStyle w:val="VerbatimChar"/>
          <w:rFonts w:ascii="Arial" w:hAnsi="Arial" w:cs="Arial"/>
          <w:sz w:val="18"/>
          <w:szCs w:val="18"/>
        </w:rPr>
        <w:t>BFF_pa</w:t>
      </w:r>
      <w:proofErr w:type="spellEnd"/>
      <w:r w:rsidRPr="00E53133">
        <w:rPr>
          <w:rStyle w:val="VerbatimChar"/>
          <w:rFonts w:ascii="Arial" w:hAnsi="Arial" w:cs="Arial"/>
          <w:sz w:val="18"/>
          <w:szCs w:val="18"/>
        </w:rPr>
        <w:t xml:space="preserve"> + </w:t>
      </w:r>
      <w:proofErr w:type="spellStart"/>
      <w:r w:rsidRPr="00E53133">
        <w:rPr>
          <w:rStyle w:val="VerbatimChar"/>
          <w:rFonts w:ascii="Arial" w:hAnsi="Arial" w:cs="Arial"/>
          <w:sz w:val="18"/>
          <w:szCs w:val="18"/>
        </w:rPr>
        <w:t>GHFF_pa</w:t>
      </w:r>
      <w:proofErr w:type="spellEnd"/>
    </w:p>
    <w:tbl>
      <w:tblPr>
        <w:tblW w:w="0" w:type="pct"/>
        <w:tblLook w:val="07E0" w:firstRow="1" w:lastRow="1" w:firstColumn="1" w:lastColumn="1" w:noHBand="1" w:noVBand="1"/>
      </w:tblPr>
      <w:tblGrid>
        <w:gridCol w:w="1267"/>
        <w:gridCol w:w="1127"/>
        <w:gridCol w:w="1268"/>
        <w:gridCol w:w="1127"/>
        <w:gridCol w:w="1067"/>
        <w:gridCol w:w="967"/>
        <w:gridCol w:w="1047"/>
      </w:tblGrid>
      <w:tr w:rsidR="00171491" w:rsidRPr="00E53133" w14:paraId="630308DF" w14:textId="77777777" w:rsidTr="002E2123">
        <w:trPr>
          <w:gridAfter w:val="2"/>
        </w:trPr>
        <w:tc>
          <w:tcPr>
            <w:tcW w:w="0" w:type="auto"/>
            <w:tcBorders>
              <w:bottom w:val="single" w:sz="0" w:space="0" w:color="auto"/>
            </w:tcBorders>
            <w:vAlign w:val="bottom"/>
          </w:tcPr>
          <w:p w14:paraId="16017C22"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5203E7B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7ADD1644"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0EAC372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7FCC7DCC"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198A6F04" w14:textId="77777777" w:rsidTr="002E2123">
        <w:trPr>
          <w:gridAfter w:val="2"/>
        </w:trPr>
        <w:tc>
          <w:tcPr>
            <w:tcW w:w="0" w:type="auto"/>
          </w:tcPr>
          <w:p w14:paraId="06784655"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4F2ECCE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-39.563074</w:t>
            </w:r>
          </w:p>
        </w:tc>
        <w:tc>
          <w:tcPr>
            <w:tcW w:w="0" w:type="auto"/>
          </w:tcPr>
          <w:p w14:paraId="517758D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1865.605504</w:t>
            </w:r>
          </w:p>
        </w:tc>
        <w:tc>
          <w:tcPr>
            <w:tcW w:w="0" w:type="auto"/>
          </w:tcPr>
          <w:p w14:paraId="6A98F0C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-0.0212066</w:t>
            </w:r>
          </w:p>
        </w:tc>
        <w:tc>
          <w:tcPr>
            <w:tcW w:w="0" w:type="auto"/>
          </w:tcPr>
          <w:p w14:paraId="085AAC2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0.9830809</w:t>
            </w:r>
          </w:p>
        </w:tc>
      </w:tr>
      <w:tr w:rsidR="00171491" w:rsidRPr="00E53133" w14:paraId="277F46C6" w14:textId="77777777" w:rsidTr="002E2123">
        <w:trPr>
          <w:gridAfter w:val="2"/>
        </w:trPr>
        <w:tc>
          <w:tcPr>
            <w:tcW w:w="0" w:type="auto"/>
          </w:tcPr>
          <w:p w14:paraId="6ED1BE0C"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vapor</w:t>
            </w:r>
          </w:p>
        </w:tc>
        <w:tc>
          <w:tcPr>
            <w:tcW w:w="0" w:type="auto"/>
          </w:tcPr>
          <w:p w14:paraId="7F74CB2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-12.647572</w:t>
            </w:r>
          </w:p>
        </w:tc>
        <w:tc>
          <w:tcPr>
            <w:tcW w:w="0" w:type="auto"/>
          </w:tcPr>
          <w:p w14:paraId="3EA21CC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6.386811</w:t>
            </w:r>
          </w:p>
        </w:tc>
        <w:tc>
          <w:tcPr>
            <w:tcW w:w="0" w:type="auto"/>
          </w:tcPr>
          <w:p w14:paraId="6C373CD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-1.9802639</w:t>
            </w:r>
          </w:p>
        </w:tc>
        <w:tc>
          <w:tcPr>
            <w:tcW w:w="0" w:type="auto"/>
          </w:tcPr>
          <w:p w14:paraId="1E25B43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0.0476739</w:t>
            </w:r>
          </w:p>
        </w:tc>
      </w:tr>
      <w:tr w:rsidR="00171491" w:rsidRPr="00E53133" w14:paraId="629A3244" w14:textId="77777777" w:rsidTr="002E2123">
        <w:trPr>
          <w:gridAfter w:val="2"/>
        </w:trPr>
        <w:tc>
          <w:tcPr>
            <w:tcW w:w="0" w:type="auto"/>
          </w:tcPr>
          <w:p w14:paraId="58CAD486"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lastRenderedPageBreak/>
              <w:t>avgndvi</w:t>
            </w:r>
            <w:proofErr w:type="spellEnd"/>
          </w:p>
        </w:tc>
        <w:tc>
          <w:tcPr>
            <w:tcW w:w="0" w:type="auto"/>
          </w:tcPr>
          <w:p w14:paraId="7847F42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-9.188089</w:t>
            </w:r>
          </w:p>
        </w:tc>
        <w:tc>
          <w:tcPr>
            <w:tcW w:w="0" w:type="auto"/>
          </w:tcPr>
          <w:p w14:paraId="7B6EE72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3.221946</w:t>
            </w:r>
          </w:p>
        </w:tc>
        <w:tc>
          <w:tcPr>
            <w:tcW w:w="0" w:type="auto"/>
          </w:tcPr>
          <w:p w14:paraId="68A641E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-2.8517201</w:t>
            </w:r>
          </w:p>
        </w:tc>
        <w:tc>
          <w:tcPr>
            <w:tcW w:w="0" w:type="auto"/>
          </w:tcPr>
          <w:p w14:paraId="4D3AC4B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0.0043483</w:t>
            </w:r>
          </w:p>
        </w:tc>
      </w:tr>
      <w:tr w:rsidR="00171491" w:rsidRPr="00E53133" w14:paraId="27149F35" w14:textId="77777777" w:rsidTr="002E2123">
        <w:trPr>
          <w:gridAfter w:val="2"/>
        </w:trPr>
        <w:tc>
          <w:tcPr>
            <w:tcW w:w="0" w:type="auto"/>
          </w:tcPr>
          <w:p w14:paraId="50874FF7"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BFF_pa</w:t>
            </w:r>
            <w:proofErr w:type="spellEnd"/>
          </w:p>
        </w:tc>
        <w:tc>
          <w:tcPr>
            <w:tcW w:w="0" w:type="auto"/>
          </w:tcPr>
          <w:p w14:paraId="72139AD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33.737870</w:t>
            </w:r>
          </w:p>
        </w:tc>
        <w:tc>
          <w:tcPr>
            <w:tcW w:w="0" w:type="auto"/>
          </w:tcPr>
          <w:p w14:paraId="7527D0F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1865.592719</w:t>
            </w:r>
          </w:p>
        </w:tc>
        <w:tc>
          <w:tcPr>
            <w:tcW w:w="0" w:type="auto"/>
          </w:tcPr>
          <w:p w14:paraId="1389849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0.0180843</w:t>
            </w:r>
          </w:p>
        </w:tc>
        <w:tc>
          <w:tcPr>
            <w:tcW w:w="0" w:type="auto"/>
          </w:tcPr>
          <w:p w14:paraId="1DB0EA2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0.9855716</w:t>
            </w:r>
          </w:p>
        </w:tc>
      </w:tr>
      <w:tr w:rsidR="00171491" w:rsidRPr="00E53133" w14:paraId="4B7B615B" w14:textId="77777777" w:rsidTr="002E2123">
        <w:trPr>
          <w:gridAfter w:val="2"/>
        </w:trPr>
        <w:tc>
          <w:tcPr>
            <w:tcW w:w="0" w:type="auto"/>
          </w:tcPr>
          <w:p w14:paraId="5D2C8C71"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GHFF_pa</w:t>
            </w:r>
            <w:proofErr w:type="spellEnd"/>
          </w:p>
        </w:tc>
        <w:tc>
          <w:tcPr>
            <w:tcW w:w="0" w:type="auto"/>
          </w:tcPr>
          <w:p w14:paraId="1114C33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-8.681081</w:t>
            </w:r>
          </w:p>
        </w:tc>
        <w:tc>
          <w:tcPr>
            <w:tcW w:w="0" w:type="auto"/>
          </w:tcPr>
          <w:p w14:paraId="6492BC1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3.535883</w:t>
            </w:r>
          </w:p>
        </w:tc>
        <w:tc>
          <w:tcPr>
            <w:tcW w:w="0" w:type="auto"/>
          </w:tcPr>
          <w:p w14:paraId="6C47DD9B"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-2.4551378</w:t>
            </w:r>
          </w:p>
        </w:tc>
        <w:tc>
          <w:tcPr>
            <w:tcW w:w="0" w:type="auto"/>
          </w:tcPr>
          <w:p w14:paraId="1C0D762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0.0140831</w:t>
            </w:r>
          </w:p>
        </w:tc>
      </w:tr>
      <w:tr w:rsidR="00171491" w:rsidRPr="00E53133" w14:paraId="04370CD2" w14:textId="77777777" w:rsidTr="002E2123">
        <w:tc>
          <w:tcPr>
            <w:tcW w:w="0" w:type="auto"/>
            <w:tcBorders>
              <w:bottom w:val="single" w:sz="0" w:space="0" w:color="auto"/>
            </w:tcBorders>
            <w:vAlign w:val="bottom"/>
          </w:tcPr>
          <w:p w14:paraId="5752C510"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1D5ECAF6"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589CF22B"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18033B4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4F06F77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594FE7FE"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6983E6B8"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650BFE4B" w14:textId="77777777" w:rsidTr="002E2123">
        <w:tc>
          <w:tcPr>
            <w:tcW w:w="0" w:type="auto"/>
          </w:tcPr>
          <w:p w14:paraId="4EF37DF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159.4844</w:t>
            </w:r>
          </w:p>
        </w:tc>
        <w:tc>
          <w:tcPr>
            <w:tcW w:w="0" w:type="auto"/>
          </w:tcPr>
          <w:p w14:paraId="6E33ACD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4F79AA1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-34.47116</w:t>
            </w:r>
          </w:p>
        </w:tc>
        <w:tc>
          <w:tcPr>
            <w:tcW w:w="0" w:type="auto"/>
          </w:tcPr>
          <w:p w14:paraId="097EF805"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78.94233</w:t>
            </w:r>
          </w:p>
        </w:tc>
        <w:tc>
          <w:tcPr>
            <w:tcW w:w="0" w:type="auto"/>
          </w:tcPr>
          <w:p w14:paraId="66FD8C1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104.0966</w:t>
            </w:r>
          </w:p>
        </w:tc>
        <w:tc>
          <w:tcPr>
            <w:tcW w:w="0" w:type="auto"/>
          </w:tcPr>
          <w:p w14:paraId="27F52C7F"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68.94233</w:t>
            </w:r>
          </w:p>
        </w:tc>
        <w:tc>
          <w:tcPr>
            <w:tcW w:w="0" w:type="auto"/>
          </w:tcPr>
          <w:p w14:paraId="03B8D69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1126</w:t>
            </w:r>
          </w:p>
        </w:tc>
      </w:tr>
    </w:tbl>
    <w:p w14:paraId="182774FD" w14:textId="77777777" w:rsidR="00171491" w:rsidRPr="00E53133" w:rsidRDefault="00171491" w:rsidP="00171491">
      <w:pPr>
        <w:pStyle w:val="Heading4"/>
        <w:rPr>
          <w:rFonts w:ascii="Arial" w:hAnsi="Arial" w:cs="Arial"/>
          <w:sz w:val="18"/>
          <w:szCs w:val="18"/>
        </w:rPr>
      </w:pPr>
      <w:bookmarkStart w:id="53" w:name="ybpv-presenceabsence"/>
      <w:bookmarkEnd w:id="53"/>
      <w:r w:rsidRPr="00E53133">
        <w:rPr>
          <w:rFonts w:ascii="Arial" w:hAnsi="Arial" w:cs="Arial"/>
          <w:sz w:val="18"/>
          <w:szCs w:val="18"/>
        </w:rPr>
        <w:t>YBPV (presence/absence)</w:t>
      </w:r>
    </w:p>
    <w:p w14:paraId="3CBFDD69" w14:textId="77777777" w:rsidR="00171491" w:rsidRPr="00E53133" w:rsidRDefault="00171491" w:rsidP="00171491">
      <w:pPr>
        <w:pStyle w:val="SourceCode"/>
        <w:rPr>
          <w:rFonts w:ascii="Arial" w:hAnsi="Arial" w:cs="Arial"/>
          <w:sz w:val="18"/>
          <w:szCs w:val="18"/>
        </w:rPr>
      </w:pPr>
      <w:r w:rsidRPr="00E53133">
        <w:rPr>
          <w:rStyle w:val="VerbatimChar"/>
          <w:rFonts w:ascii="Arial" w:hAnsi="Arial" w:cs="Arial"/>
          <w:sz w:val="18"/>
          <w:szCs w:val="18"/>
        </w:rPr>
        <w:t xml:space="preserve">## YBPV ~ </w:t>
      </w:r>
      <w:proofErr w:type="spellStart"/>
      <w:r w:rsidRPr="00E53133">
        <w:rPr>
          <w:rStyle w:val="VerbatimChar"/>
          <w:rFonts w:ascii="Arial" w:hAnsi="Arial" w:cs="Arial"/>
          <w:sz w:val="18"/>
          <w:szCs w:val="18"/>
        </w:rPr>
        <w:t>avgprec</w:t>
      </w:r>
      <w:proofErr w:type="spellEnd"/>
      <w:r w:rsidRPr="00E53133">
        <w:rPr>
          <w:rStyle w:val="VerbatimChar"/>
          <w:rFonts w:ascii="Arial" w:hAnsi="Arial" w:cs="Arial"/>
          <w:sz w:val="18"/>
          <w:szCs w:val="18"/>
        </w:rPr>
        <w:t xml:space="preserve"> + vapor + </w:t>
      </w:r>
      <w:proofErr w:type="spellStart"/>
      <w:r w:rsidRPr="00E53133">
        <w:rPr>
          <w:rStyle w:val="VerbatimChar"/>
          <w:rFonts w:ascii="Arial" w:hAnsi="Arial" w:cs="Arial"/>
          <w:sz w:val="18"/>
          <w:szCs w:val="18"/>
        </w:rPr>
        <w:t>GHFF_pa</w:t>
      </w:r>
      <w:proofErr w:type="spellEnd"/>
      <w:r w:rsidRPr="00E53133">
        <w:rPr>
          <w:rStyle w:val="VerbatimChar"/>
          <w:rFonts w:ascii="Arial" w:hAnsi="Arial" w:cs="Arial"/>
          <w:sz w:val="18"/>
          <w:szCs w:val="18"/>
        </w:rPr>
        <w:t xml:space="preserve"> + year2011</w:t>
      </w:r>
    </w:p>
    <w:tbl>
      <w:tblPr>
        <w:tblW w:w="0" w:type="pct"/>
        <w:tblLook w:val="07E0" w:firstRow="1" w:lastRow="1" w:firstColumn="1" w:lastColumn="1" w:noHBand="1" w:noVBand="1"/>
      </w:tblPr>
      <w:tblGrid>
        <w:gridCol w:w="1267"/>
        <w:gridCol w:w="1127"/>
        <w:gridCol w:w="1067"/>
        <w:gridCol w:w="1027"/>
        <w:gridCol w:w="1067"/>
        <w:gridCol w:w="937"/>
        <w:gridCol w:w="1047"/>
      </w:tblGrid>
      <w:tr w:rsidR="00171491" w:rsidRPr="00E53133" w14:paraId="70F9E876" w14:textId="77777777" w:rsidTr="002E2123">
        <w:trPr>
          <w:gridAfter w:val="2"/>
        </w:trPr>
        <w:tc>
          <w:tcPr>
            <w:tcW w:w="0" w:type="auto"/>
            <w:tcBorders>
              <w:bottom w:val="single" w:sz="0" w:space="0" w:color="auto"/>
            </w:tcBorders>
            <w:vAlign w:val="bottom"/>
          </w:tcPr>
          <w:p w14:paraId="279DD445"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term</w:t>
            </w:r>
          </w:p>
        </w:tc>
        <w:tc>
          <w:tcPr>
            <w:tcW w:w="0" w:type="auto"/>
            <w:tcBorders>
              <w:bottom w:val="single" w:sz="0" w:space="0" w:color="auto"/>
            </w:tcBorders>
            <w:vAlign w:val="bottom"/>
          </w:tcPr>
          <w:p w14:paraId="6CE52DB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estimate</w:t>
            </w:r>
          </w:p>
        </w:tc>
        <w:tc>
          <w:tcPr>
            <w:tcW w:w="0" w:type="auto"/>
            <w:tcBorders>
              <w:bottom w:val="single" w:sz="0" w:space="0" w:color="auto"/>
            </w:tcBorders>
            <w:vAlign w:val="bottom"/>
          </w:tcPr>
          <w:p w14:paraId="2F17865F"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std.error</w:t>
            </w:r>
            <w:proofErr w:type="spellEnd"/>
            <w:proofErr w:type="gramEnd"/>
          </w:p>
        </w:tc>
        <w:tc>
          <w:tcPr>
            <w:tcW w:w="0" w:type="auto"/>
            <w:tcBorders>
              <w:bottom w:val="single" w:sz="0" w:space="0" w:color="auto"/>
            </w:tcBorders>
            <w:vAlign w:val="bottom"/>
          </w:tcPr>
          <w:p w14:paraId="348AA9A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statistic</w:t>
            </w:r>
          </w:p>
        </w:tc>
        <w:tc>
          <w:tcPr>
            <w:tcW w:w="0" w:type="auto"/>
            <w:tcBorders>
              <w:bottom w:val="single" w:sz="0" w:space="0" w:color="auto"/>
            </w:tcBorders>
            <w:vAlign w:val="bottom"/>
          </w:tcPr>
          <w:p w14:paraId="469C3068"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p.value</w:t>
            </w:r>
            <w:proofErr w:type="spellEnd"/>
          </w:p>
        </w:tc>
      </w:tr>
      <w:tr w:rsidR="00171491" w:rsidRPr="00E53133" w14:paraId="5716A0FF" w14:textId="77777777" w:rsidTr="002E2123">
        <w:trPr>
          <w:gridAfter w:val="2"/>
        </w:trPr>
        <w:tc>
          <w:tcPr>
            <w:tcW w:w="0" w:type="auto"/>
          </w:tcPr>
          <w:p w14:paraId="3E57D92C"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(Intercept)</w:t>
            </w:r>
          </w:p>
        </w:tc>
        <w:tc>
          <w:tcPr>
            <w:tcW w:w="0" w:type="auto"/>
          </w:tcPr>
          <w:p w14:paraId="4B3352D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-3.8381096</w:t>
            </w:r>
          </w:p>
        </w:tc>
        <w:tc>
          <w:tcPr>
            <w:tcW w:w="0" w:type="auto"/>
          </w:tcPr>
          <w:p w14:paraId="0AFCC9A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0.6731047</w:t>
            </w:r>
          </w:p>
        </w:tc>
        <w:tc>
          <w:tcPr>
            <w:tcW w:w="0" w:type="auto"/>
          </w:tcPr>
          <w:p w14:paraId="1ED01E0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-5.702099</w:t>
            </w:r>
          </w:p>
        </w:tc>
        <w:tc>
          <w:tcPr>
            <w:tcW w:w="0" w:type="auto"/>
          </w:tcPr>
          <w:p w14:paraId="311D962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0.0000000</w:t>
            </w:r>
          </w:p>
        </w:tc>
      </w:tr>
      <w:tr w:rsidR="00171491" w:rsidRPr="00E53133" w14:paraId="4348213C" w14:textId="77777777" w:rsidTr="002E2123">
        <w:trPr>
          <w:gridAfter w:val="2"/>
        </w:trPr>
        <w:tc>
          <w:tcPr>
            <w:tcW w:w="0" w:type="auto"/>
          </w:tcPr>
          <w:p w14:paraId="1A2B4B61"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avgprec</w:t>
            </w:r>
            <w:proofErr w:type="spellEnd"/>
          </w:p>
        </w:tc>
        <w:tc>
          <w:tcPr>
            <w:tcW w:w="0" w:type="auto"/>
          </w:tcPr>
          <w:p w14:paraId="09F77B9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-0.6730755</w:t>
            </w:r>
          </w:p>
        </w:tc>
        <w:tc>
          <w:tcPr>
            <w:tcW w:w="0" w:type="auto"/>
          </w:tcPr>
          <w:p w14:paraId="764C2D6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0.4142291</w:t>
            </w:r>
          </w:p>
        </w:tc>
        <w:tc>
          <w:tcPr>
            <w:tcW w:w="0" w:type="auto"/>
          </w:tcPr>
          <w:p w14:paraId="6376F6C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-1.624887</w:t>
            </w:r>
          </w:p>
        </w:tc>
        <w:tc>
          <w:tcPr>
            <w:tcW w:w="0" w:type="auto"/>
          </w:tcPr>
          <w:p w14:paraId="65E5FDD7"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0.1041866</w:t>
            </w:r>
          </w:p>
        </w:tc>
      </w:tr>
      <w:tr w:rsidR="00171491" w:rsidRPr="00E53133" w14:paraId="1FE4B8CF" w14:textId="77777777" w:rsidTr="002E2123">
        <w:trPr>
          <w:gridAfter w:val="2"/>
        </w:trPr>
        <w:tc>
          <w:tcPr>
            <w:tcW w:w="0" w:type="auto"/>
          </w:tcPr>
          <w:p w14:paraId="412FC580"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vapor</w:t>
            </w:r>
          </w:p>
        </w:tc>
        <w:tc>
          <w:tcPr>
            <w:tcW w:w="0" w:type="auto"/>
          </w:tcPr>
          <w:p w14:paraId="60B89D0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-1.1982946</w:t>
            </w:r>
          </w:p>
        </w:tc>
        <w:tc>
          <w:tcPr>
            <w:tcW w:w="0" w:type="auto"/>
          </w:tcPr>
          <w:p w14:paraId="256C49F1"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0.3248531</w:t>
            </w:r>
          </w:p>
        </w:tc>
        <w:tc>
          <w:tcPr>
            <w:tcW w:w="0" w:type="auto"/>
          </w:tcPr>
          <w:p w14:paraId="465D71D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-3.688727</w:t>
            </w:r>
          </w:p>
        </w:tc>
        <w:tc>
          <w:tcPr>
            <w:tcW w:w="0" w:type="auto"/>
          </w:tcPr>
          <w:p w14:paraId="09E48C3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0.0002254</w:t>
            </w:r>
          </w:p>
        </w:tc>
      </w:tr>
      <w:tr w:rsidR="00171491" w:rsidRPr="00E53133" w14:paraId="7F63CDD1" w14:textId="77777777" w:rsidTr="002E2123">
        <w:trPr>
          <w:gridAfter w:val="2"/>
        </w:trPr>
        <w:tc>
          <w:tcPr>
            <w:tcW w:w="0" w:type="auto"/>
          </w:tcPr>
          <w:p w14:paraId="24929CF7" w14:textId="77777777" w:rsidR="00171491" w:rsidRPr="00E53133" w:rsidRDefault="00171491" w:rsidP="002E2123">
            <w:pPr>
              <w:pStyle w:val="Compact"/>
              <w:rPr>
                <w:rFonts w:ascii="Arial" w:hAnsi="Arial" w:cs="Arial"/>
                <w:sz w:val="18"/>
                <w:szCs w:val="18"/>
              </w:rPr>
            </w:pPr>
            <w:proofErr w:type="spellStart"/>
            <w:r w:rsidRPr="00E53133">
              <w:rPr>
                <w:rFonts w:ascii="Arial" w:hAnsi="Arial" w:cs="Arial"/>
                <w:sz w:val="18"/>
                <w:szCs w:val="18"/>
              </w:rPr>
              <w:t>GHFF_pa</w:t>
            </w:r>
            <w:proofErr w:type="spellEnd"/>
          </w:p>
        </w:tc>
        <w:tc>
          <w:tcPr>
            <w:tcW w:w="0" w:type="auto"/>
          </w:tcPr>
          <w:p w14:paraId="279C795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-0.8282614</w:t>
            </w:r>
          </w:p>
        </w:tc>
        <w:tc>
          <w:tcPr>
            <w:tcW w:w="0" w:type="auto"/>
          </w:tcPr>
          <w:p w14:paraId="38E6B3C6"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0.5125001</w:t>
            </w:r>
          </w:p>
        </w:tc>
        <w:tc>
          <w:tcPr>
            <w:tcW w:w="0" w:type="auto"/>
          </w:tcPr>
          <w:p w14:paraId="058B983D"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-1.616120</w:t>
            </w:r>
          </w:p>
        </w:tc>
        <w:tc>
          <w:tcPr>
            <w:tcW w:w="0" w:type="auto"/>
          </w:tcPr>
          <w:p w14:paraId="575BFF73"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0.1060685</w:t>
            </w:r>
          </w:p>
        </w:tc>
      </w:tr>
      <w:tr w:rsidR="00171491" w:rsidRPr="00E53133" w14:paraId="0B3A92A1" w14:textId="77777777" w:rsidTr="002E2123">
        <w:trPr>
          <w:gridAfter w:val="2"/>
        </w:trPr>
        <w:tc>
          <w:tcPr>
            <w:tcW w:w="0" w:type="auto"/>
          </w:tcPr>
          <w:p w14:paraId="32DBD279" w14:textId="77777777" w:rsidR="00171491" w:rsidRPr="00E53133" w:rsidRDefault="00171491" w:rsidP="002E2123">
            <w:pPr>
              <w:pStyle w:val="Compact"/>
              <w:rPr>
                <w:rFonts w:ascii="Arial" w:hAnsi="Arial" w:cs="Arial"/>
                <w:sz w:val="18"/>
                <w:szCs w:val="18"/>
              </w:rPr>
            </w:pPr>
            <w:r w:rsidRPr="00E53133">
              <w:rPr>
                <w:rFonts w:ascii="Arial" w:hAnsi="Arial" w:cs="Arial"/>
                <w:sz w:val="18"/>
                <w:szCs w:val="18"/>
              </w:rPr>
              <w:t>year2011</w:t>
            </w:r>
          </w:p>
        </w:tc>
        <w:tc>
          <w:tcPr>
            <w:tcW w:w="0" w:type="auto"/>
          </w:tcPr>
          <w:p w14:paraId="3626361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0.6585778</w:t>
            </w:r>
          </w:p>
        </w:tc>
        <w:tc>
          <w:tcPr>
            <w:tcW w:w="0" w:type="auto"/>
          </w:tcPr>
          <w:p w14:paraId="72F4CFF0"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0.4306729</w:t>
            </w:r>
          </w:p>
        </w:tc>
        <w:tc>
          <w:tcPr>
            <w:tcW w:w="0" w:type="auto"/>
          </w:tcPr>
          <w:p w14:paraId="34DA190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1.529183</w:t>
            </w:r>
          </w:p>
        </w:tc>
        <w:tc>
          <w:tcPr>
            <w:tcW w:w="0" w:type="auto"/>
          </w:tcPr>
          <w:p w14:paraId="2DFE2E1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0.1262191</w:t>
            </w:r>
          </w:p>
        </w:tc>
      </w:tr>
      <w:tr w:rsidR="00171491" w:rsidRPr="00E53133" w14:paraId="6BAF9445" w14:textId="77777777" w:rsidTr="002E2123">
        <w:tc>
          <w:tcPr>
            <w:tcW w:w="0" w:type="auto"/>
            <w:tcBorders>
              <w:bottom w:val="single" w:sz="0" w:space="0" w:color="auto"/>
            </w:tcBorders>
            <w:vAlign w:val="bottom"/>
          </w:tcPr>
          <w:p w14:paraId="6117EA67"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null.deviance</w:t>
            </w:r>
            <w:proofErr w:type="spellEnd"/>
            <w:proofErr w:type="gramEnd"/>
          </w:p>
        </w:tc>
        <w:tc>
          <w:tcPr>
            <w:tcW w:w="0" w:type="auto"/>
            <w:tcBorders>
              <w:bottom w:val="single" w:sz="0" w:space="0" w:color="auto"/>
            </w:tcBorders>
            <w:vAlign w:val="bottom"/>
          </w:tcPr>
          <w:p w14:paraId="6D8848EF"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df.null</w:t>
            </w:r>
            <w:proofErr w:type="spellEnd"/>
            <w:proofErr w:type="gramEnd"/>
          </w:p>
        </w:tc>
        <w:tc>
          <w:tcPr>
            <w:tcW w:w="0" w:type="auto"/>
            <w:tcBorders>
              <w:bottom w:val="single" w:sz="0" w:space="0" w:color="auto"/>
            </w:tcBorders>
            <w:vAlign w:val="bottom"/>
          </w:tcPr>
          <w:p w14:paraId="2062D8A9" w14:textId="77777777" w:rsidR="00171491" w:rsidRPr="00E53133" w:rsidRDefault="00171491" w:rsidP="002E2123">
            <w:pPr>
              <w:pStyle w:val="Compact"/>
              <w:jc w:val="right"/>
              <w:rPr>
                <w:rFonts w:ascii="Arial" w:hAnsi="Arial" w:cs="Arial"/>
                <w:sz w:val="18"/>
                <w:szCs w:val="18"/>
              </w:rPr>
            </w:pPr>
            <w:proofErr w:type="spellStart"/>
            <w:r w:rsidRPr="00E53133">
              <w:rPr>
                <w:rFonts w:ascii="Arial" w:hAnsi="Arial" w:cs="Arial"/>
                <w:sz w:val="18"/>
                <w:szCs w:val="18"/>
              </w:rPr>
              <w:t>logLik</w:t>
            </w:r>
            <w:proofErr w:type="spellEnd"/>
          </w:p>
        </w:tc>
        <w:tc>
          <w:tcPr>
            <w:tcW w:w="0" w:type="auto"/>
            <w:tcBorders>
              <w:bottom w:val="single" w:sz="0" w:space="0" w:color="auto"/>
            </w:tcBorders>
            <w:vAlign w:val="bottom"/>
          </w:tcPr>
          <w:p w14:paraId="0B1E8B2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AIC</w:t>
            </w:r>
          </w:p>
        </w:tc>
        <w:tc>
          <w:tcPr>
            <w:tcW w:w="0" w:type="auto"/>
            <w:tcBorders>
              <w:bottom w:val="single" w:sz="0" w:space="0" w:color="auto"/>
            </w:tcBorders>
            <w:vAlign w:val="bottom"/>
          </w:tcPr>
          <w:p w14:paraId="2DCD6D7A"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BIC</w:t>
            </w:r>
          </w:p>
        </w:tc>
        <w:tc>
          <w:tcPr>
            <w:tcW w:w="0" w:type="auto"/>
            <w:tcBorders>
              <w:bottom w:val="single" w:sz="0" w:space="0" w:color="auto"/>
            </w:tcBorders>
            <w:vAlign w:val="bottom"/>
          </w:tcPr>
          <w:p w14:paraId="3CEDA308"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deviance</w:t>
            </w:r>
          </w:p>
        </w:tc>
        <w:tc>
          <w:tcPr>
            <w:tcW w:w="0" w:type="auto"/>
            <w:tcBorders>
              <w:bottom w:val="single" w:sz="0" w:space="0" w:color="auto"/>
            </w:tcBorders>
            <w:vAlign w:val="bottom"/>
          </w:tcPr>
          <w:p w14:paraId="03944F37" w14:textId="77777777" w:rsidR="00171491" w:rsidRPr="00E53133" w:rsidRDefault="00171491" w:rsidP="002E2123">
            <w:pPr>
              <w:pStyle w:val="Compact"/>
              <w:jc w:val="right"/>
              <w:rPr>
                <w:rFonts w:ascii="Arial" w:hAnsi="Arial" w:cs="Arial"/>
                <w:sz w:val="18"/>
                <w:szCs w:val="18"/>
              </w:rPr>
            </w:pPr>
            <w:proofErr w:type="spellStart"/>
            <w:proofErr w:type="gramStart"/>
            <w:r w:rsidRPr="00E53133">
              <w:rPr>
                <w:rFonts w:ascii="Arial" w:hAnsi="Arial" w:cs="Arial"/>
                <w:sz w:val="18"/>
                <w:szCs w:val="18"/>
              </w:rPr>
              <w:t>df.residual</w:t>
            </w:r>
            <w:proofErr w:type="spellEnd"/>
            <w:proofErr w:type="gramEnd"/>
          </w:p>
        </w:tc>
      </w:tr>
      <w:tr w:rsidR="00171491" w:rsidRPr="00E53133" w14:paraId="71FC6AC1" w14:textId="77777777" w:rsidTr="002E2123">
        <w:tc>
          <w:tcPr>
            <w:tcW w:w="0" w:type="auto"/>
          </w:tcPr>
          <w:p w14:paraId="49D80A1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332.5973</w:t>
            </w:r>
          </w:p>
        </w:tc>
        <w:tc>
          <w:tcPr>
            <w:tcW w:w="0" w:type="auto"/>
          </w:tcPr>
          <w:p w14:paraId="0008B58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1130</w:t>
            </w:r>
          </w:p>
        </w:tc>
        <w:tc>
          <w:tcPr>
            <w:tcW w:w="0" w:type="auto"/>
          </w:tcPr>
          <w:p w14:paraId="6927EDD4"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-140.949</w:t>
            </w:r>
          </w:p>
        </w:tc>
        <w:tc>
          <w:tcPr>
            <w:tcW w:w="0" w:type="auto"/>
          </w:tcPr>
          <w:p w14:paraId="3BDBC14C"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291.898</w:t>
            </w:r>
          </w:p>
        </w:tc>
        <w:tc>
          <w:tcPr>
            <w:tcW w:w="0" w:type="auto"/>
          </w:tcPr>
          <w:p w14:paraId="78935B9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317.0522</w:t>
            </w:r>
          </w:p>
        </w:tc>
        <w:tc>
          <w:tcPr>
            <w:tcW w:w="0" w:type="auto"/>
          </w:tcPr>
          <w:p w14:paraId="482CDD82"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281.898</w:t>
            </w:r>
          </w:p>
        </w:tc>
        <w:tc>
          <w:tcPr>
            <w:tcW w:w="0" w:type="auto"/>
          </w:tcPr>
          <w:p w14:paraId="7C3AAC99" w14:textId="77777777" w:rsidR="00171491" w:rsidRPr="00E53133" w:rsidRDefault="00171491" w:rsidP="002E2123">
            <w:pPr>
              <w:pStyle w:val="Compact"/>
              <w:jc w:val="right"/>
              <w:rPr>
                <w:rFonts w:ascii="Arial" w:hAnsi="Arial" w:cs="Arial"/>
                <w:sz w:val="18"/>
                <w:szCs w:val="18"/>
              </w:rPr>
            </w:pPr>
            <w:r w:rsidRPr="00E53133">
              <w:rPr>
                <w:rFonts w:ascii="Arial" w:hAnsi="Arial" w:cs="Arial"/>
                <w:sz w:val="18"/>
                <w:szCs w:val="18"/>
              </w:rPr>
              <w:t>1126</w:t>
            </w:r>
          </w:p>
        </w:tc>
      </w:tr>
    </w:tbl>
    <w:p w14:paraId="5B06F644" w14:textId="77777777" w:rsidR="00C43A10" w:rsidRDefault="00C43A10" w:rsidP="00C43A10">
      <w:pPr>
        <w:spacing w:line="276" w:lineRule="auto"/>
        <w:rPr>
          <w:rFonts w:asciiTheme="majorHAnsi" w:hAnsiTheme="majorHAnsi"/>
          <w:lang w:val="en-AU"/>
        </w:rPr>
      </w:pPr>
    </w:p>
    <w:p w14:paraId="352263AD" w14:textId="77777777" w:rsidR="00C43A10" w:rsidRPr="00044D8F" w:rsidRDefault="00C43A10" w:rsidP="00C43A10">
      <w:pPr>
        <w:spacing w:line="276" w:lineRule="auto"/>
        <w:rPr>
          <w:rFonts w:asciiTheme="majorHAnsi" w:hAnsiTheme="majorHAnsi"/>
          <w:b/>
          <w:lang w:val="en-AU"/>
        </w:rPr>
      </w:pPr>
    </w:p>
    <w:p w14:paraId="0356AD95" w14:textId="4C75E4CA" w:rsidR="00C43A10" w:rsidRDefault="00C43A10" w:rsidP="00C43A10">
      <w:pPr>
        <w:spacing w:line="276" w:lineRule="auto"/>
        <w:rPr>
          <w:rFonts w:asciiTheme="majorHAnsi" w:hAnsiTheme="majorHAnsi"/>
          <w:lang w:val="en-AU"/>
        </w:rPr>
      </w:pPr>
    </w:p>
    <w:p w14:paraId="61D6F132" w14:textId="0DF006E0" w:rsidR="002E2123" w:rsidRDefault="002E2123" w:rsidP="00C43A10">
      <w:pPr>
        <w:spacing w:line="276" w:lineRule="auto"/>
        <w:rPr>
          <w:rFonts w:asciiTheme="majorHAnsi" w:hAnsiTheme="majorHAnsi"/>
          <w:lang w:val="en-AU"/>
        </w:rPr>
      </w:pPr>
    </w:p>
    <w:p w14:paraId="4C446E94" w14:textId="1B3FB296" w:rsidR="002E2123" w:rsidRDefault="002E2123" w:rsidP="00C43A10">
      <w:pPr>
        <w:spacing w:line="276" w:lineRule="auto"/>
        <w:rPr>
          <w:rFonts w:asciiTheme="majorHAnsi" w:hAnsiTheme="majorHAnsi"/>
          <w:lang w:val="en-AU"/>
        </w:rPr>
      </w:pPr>
      <w:r>
        <w:rPr>
          <w:rFonts w:asciiTheme="majorHAnsi" w:hAnsiTheme="majorHAnsi"/>
          <w:b/>
          <w:lang w:val="en-AU"/>
        </w:rPr>
        <w:t>Figure S8</w:t>
      </w:r>
      <w:r w:rsidRPr="00FE3CFA">
        <w:rPr>
          <w:rFonts w:asciiTheme="majorHAnsi" w:hAnsiTheme="majorHAnsi"/>
          <w:b/>
          <w:lang w:val="en-AU"/>
        </w:rPr>
        <w:t>:</w:t>
      </w:r>
      <w:r>
        <w:rPr>
          <w:rFonts w:asciiTheme="majorHAnsi" w:hAnsiTheme="majorHAnsi"/>
          <w:lang w:val="en-AU"/>
        </w:rPr>
        <w:t xml:space="preserve"> Reported Hendra virus spillover events 1994 – 2019 (as of 1</w:t>
      </w:r>
      <w:r w:rsidRPr="002E2123">
        <w:rPr>
          <w:rFonts w:asciiTheme="majorHAnsi" w:hAnsiTheme="majorHAnsi"/>
          <w:vertAlign w:val="superscript"/>
          <w:lang w:val="en-AU"/>
        </w:rPr>
        <w:t>st</w:t>
      </w:r>
      <w:r>
        <w:rPr>
          <w:rFonts w:asciiTheme="majorHAnsi" w:hAnsiTheme="majorHAnsi"/>
          <w:lang w:val="en-AU"/>
        </w:rPr>
        <w:t xml:space="preserve"> </w:t>
      </w:r>
      <w:proofErr w:type="gramStart"/>
      <w:r>
        <w:rPr>
          <w:rFonts w:asciiTheme="majorHAnsi" w:hAnsiTheme="majorHAnsi"/>
          <w:lang w:val="en-AU"/>
        </w:rPr>
        <w:t>August,</w:t>
      </w:r>
      <w:proofErr w:type="gramEnd"/>
      <w:r>
        <w:rPr>
          <w:rFonts w:asciiTheme="majorHAnsi" w:hAnsiTheme="majorHAnsi"/>
          <w:lang w:val="en-AU"/>
        </w:rPr>
        <w:t xml:space="preserve"> 2019).</w:t>
      </w:r>
      <w:r w:rsidR="0070184D">
        <w:rPr>
          <w:rFonts w:asciiTheme="majorHAnsi" w:hAnsiTheme="majorHAnsi"/>
          <w:lang w:val="en-AU"/>
        </w:rPr>
        <w:t xml:space="preserve"> The division of events into the subtropics and tropics is based on the Tropic of Capricorn, with locations north of Rockhampton considered ‘Tropics’.</w:t>
      </w:r>
    </w:p>
    <w:p w14:paraId="2F4DD66A" w14:textId="2685D8CB" w:rsidR="00C43A10" w:rsidRPr="00FE2E44" w:rsidRDefault="002E2123" w:rsidP="00C43A10">
      <w:pPr>
        <w:spacing w:line="276" w:lineRule="auto"/>
        <w:rPr>
          <w:rFonts w:asciiTheme="majorHAnsi" w:hAnsiTheme="majorHAnsi"/>
          <w:lang w:val="en-AU"/>
        </w:rPr>
        <w:sectPr w:rsidR="00C43A10" w:rsidRPr="00FE2E44" w:rsidSect="00040D9E">
          <w:pgSz w:w="11900" w:h="16820"/>
          <w:pgMar w:top="1440" w:right="1440" w:bottom="1440" w:left="1440" w:header="708" w:footer="708" w:gutter="0"/>
          <w:cols w:space="708"/>
          <w:docGrid w:linePitch="360"/>
        </w:sectPr>
      </w:pPr>
      <w:r>
        <w:rPr>
          <w:rFonts w:asciiTheme="majorHAnsi" w:hAnsiTheme="majorHAnsi"/>
          <w:noProof/>
          <w:lang w:val="en-AU"/>
        </w:rPr>
        <w:drawing>
          <wp:inline distT="0" distB="0" distL="0" distR="0" wp14:anchorId="77DAB57D" wp14:editId="41AAE9D2">
            <wp:extent cx="5727700" cy="2664460"/>
            <wp:effectExtent l="0" t="0" r="0" b="2540"/>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ndra Spillover events.png"/>
                    <pic:cNvPicPr/>
                  </pic:nvPicPr>
                  <pic:blipFill>
                    <a:blip r:embed="rId14"/>
                    <a:stretch>
                      <a:fillRect/>
                    </a:stretch>
                  </pic:blipFill>
                  <pic:spPr>
                    <a:xfrm>
                      <a:off x="0" y="0"/>
                      <a:ext cx="5727700" cy="2664460"/>
                    </a:xfrm>
                    <a:prstGeom prst="rect">
                      <a:avLst/>
                    </a:prstGeom>
                  </pic:spPr>
                </pic:pic>
              </a:graphicData>
            </a:graphic>
          </wp:inline>
        </w:drawing>
      </w:r>
      <w:bookmarkStart w:id="54" w:name="_GoBack"/>
      <w:bookmarkEnd w:id="54"/>
    </w:p>
    <w:p w14:paraId="458D8BD3" w14:textId="24706A59" w:rsidR="005A1427" w:rsidRDefault="005A1427" w:rsidP="001134C6">
      <w:pPr>
        <w:rPr>
          <w:rFonts w:asciiTheme="majorHAnsi" w:hAnsiTheme="majorHAnsi" w:cs="Times New Roman"/>
        </w:rPr>
      </w:pPr>
    </w:p>
    <w:p w14:paraId="676758CF" w14:textId="4D4FDFAF" w:rsidR="003E3573" w:rsidRPr="003E3573" w:rsidRDefault="005A1427" w:rsidP="003E3573">
      <w:pPr>
        <w:rPr>
          <w:rFonts w:asciiTheme="majorHAnsi" w:hAnsiTheme="majorHAnsi" w:cs="Times New Roman"/>
        </w:rPr>
      </w:pPr>
      <w:r w:rsidRPr="005A1427">
        <w:rPr>
          <w:rFonts w:asciiTheme="majorHAnsi" w:hAnsiTheme="majorHAnsi" w:cs="Times New Roman"/>
          <w:b/>
        </w:rPr>
        <w:t>References</w:t>
      </w:r>
      <w:r w:rsidR="006F5F99" w:rsidDel="006F5F99">
        <w:rPr>
          <w:rFonts w:ascii="Helvetica" w:hAnsi="Helvetica" w:cs="Helvetica"/>
          <w:lang w:val="en-US"/>
        </w:rPr>
        <w:t xml:space="preserve"> </w:t>
      </w:r>
    </w:p>
    <w:p w14:paraId="4A9BC39B" w14:textId="77777777" w:rsidR="003E3573" w:rsidRDefault="003E3573" w:rsidP="003E3573">
      <w:pPr>
        <w:widowControl w:val="0"/>
        <w:tabs>
          <w:tab w:val="left" w:pos="480"/>
        </w:tabs>
        <w:autoSpaceDE w:val="0"/>
        <w:autoSpaceDN w:val="0"/>
        <w:adjustRightInd w:val="0"/>
        <w:spacing w:after="240"/>
        <w:ind w:left="480" w:hanging="480"/>
        <w:rPr>
          <w:rFonts w:ascii="Helvetica" w:hAnsi="Helvetica" w:cs="Helvetica"/>
          <w:lang w:val="en-US"/>
        </w:rPr>
      </w:pPr>
      <w:r>
        <w:rPr>
          <w:rFonts w:ascii="Helvetica" w:hAnsi="Helvetica" w:cs="Helvetica"/>
          <w:lang w:val="en-US"/>
        </w:rPr>
        <w:fldChar w:fldCharType="begin"/>
      </w:r>
      <w:r>
        <w:rPr>
          <w:rFonts w:ascii="Helvetica" w:hAnsi="Helvetica" w:cs="Helvetica"/>
          <w:lang w:val="en-US"/>
        </w:rPr>
        <w:instrText xml:space="preserve"> ADDIN PAPERS2_CITATIONS &lt;papers2_bibliography/&gt;</w:instrText>
      </w:r>
      <w:r>
        <w:rPr>
          <w:rFonts w:ascii="Helvetica" w:hAnsi="Helvetica" w:cs="Helvetica"/>
          <w:lang w:val="en-US"/>
        </w:rPr>
        <w:fldChar w:fldCharType="separate"/>
      </w:r>
      <w:r>
        <w:rPr>
          <w:rFonts w:ascii="Helvetica" w:hAnsi="Helvetica" w:cs="Helvetica"/>
          <w:lang w:val="en-US"/>
        </w:rPr>
        <w:t>1.</w:t>
      </w:r>
      <w:r>
        <w:rPr>
          <w:rFonts w:ascii="Helvetica" w:hAnsi="Helvetica" w:cs="Helvetica"/>
          <w:lang w:val="en-US"/>
        </w:rPr>
        <w:tab/>
        <w:t xml:space="preserve">Ising E. Beitrag zur Theorie des Ferromagnetismus. Z Physik. Springer-Verlag; 1925 Feb;31(1):253–8. </w:t>
      </w:r>
    </w:p>
    <w:p w14:paraId="54ABEC7F" w14:textId="77777777" w:rsidR="003E3573" w:rsidRDefault="003E3573" w:rsidP="003E3573">
      <w:pPr>
        <w:widowControl w:val="0"/>
        <w:tabs>
          <w:tab w:val="left" w:pos="480"/>
        </w:tabs>
        <w:autoSpaceDE w:val="0"/>
        <w:autoSpaceDN w:val="0"/>
        <w:adjustRightInd w:val="0"/>
        <w:spacing w:after="240"/>
        <w:ind w:left="480" w:hanging="480"/>
        <w:rPr>
          <w:rFonts w:ascii="Helvetica" w:hAnsi="Helvetica" w:cs="Helvetica"/>
          <w:lang w:val="en-US"/>
        </w:rPr>
      </w:pPr>
      <w:r>
        <w:rPr>
          <w:rFonts w:ascii="Helvetica" w:hAnsi="Helvetica" w:cs="Helvetica"/>
          <w:lang w:val="en-US"/>
        </w:rPr>
        <w:t>2.</w:t>
      </w:r>
      <w:r>
        <w:rPr>
          <w:rFonts w:ascii="Helvetica" w:hAnsi="Helvetica" w:cs="Helvetica"/>
          <w:lang w:val="en-US"/>
        </w:rPr>
        <w:tab/>
        <w:t xml:space="preserve">Harris DJ. Inferring species interactions from co-occurrence data with Markov networks. Ecol. 2016 Dec 2;97(12):3308–14. </w:t>
      </w:r>
    </w:p>
    <w:p w14:paraId="629CA026" w14:textId="77777777" w:rsidR="003E3573" w:rsidRDefault="003E3573" w:rsidP="003E3573">
      <w:pPr>
        <w:widowControl w:val="0"/>
        <w:tabs>
          <w:tab w:val="left" w:pos="480"/>
        </w:tabs>
        <w:autoSpaceDE w:val="0"/>
        <w:autoSpaceDN w:val="0"/>
        <w:adjustRightInd w:val="0"/>
        <w:spacing w:after="240"/>
        <w:ind w:left="480" w:hanging="480"/>
        <w:rPr>
          <w:rFonts w:ascii="Helvetica" w:hAnsi="Helvetica" w:cs="Helvetica"/>
          <w:lang w:val="en-US"/>
        </w:rPr>
      </w:pPr>
      <w:r>
        <w:rPr>
          <w:rFonts w:ascii="Helvetica" w:hAnsi="Helvetica" w:cs="Helvetica"/>
          <w:lang w:val="en-US"/>
        </w:rPr>
        <w:t>3.</w:t>
      </w:r>
      <w:r>
        <w:rPr>
          <w:rFonts w:ascii="Helvetica" w:hAnsi="Helvetica" w:cs="Helvetica"/>
          <w:lang w:val="en-US"/>
        </w:rPr>
        <w:tab/>
        <w:t xml:space="preserve">Ovaskainen O, Hottola J, Siitonen J. Modeling species co-occurrence by multivariate logistic regression generates new hypotheses on fungal interactions. Ecol. 2010 Sep;91(9):2514–21. </w:t>
      </w:r>
    </w:p>
    <w:p w14:paraId="2DB8ADBE" w14:textId="77777777" w:rsidR="003E3573" w:rsidRDefault="003E3573" w:rsidP="003E3573">
      <w:pPr>
        <w:widowControl w:val="0"/>
        <w:tabs>
          <w:tab w:val="left" w:pos="480"/>
        </w:tabs>
        <w:autoSpaceDE w:val="0"/>
        <w:autoSpaceDN w:val="0"/>
        <w:adjustRightInd w:val="0"/>
        <w:spacing w:after="240"/>
        <w:ind w:left="480" w:hanging="480"/>
        <w:rPr>
          <w:rFonts w:ascii="Helvetica" w:hAnsi="Helvetica" w:cs="Helvetica"/>
          <w:lang w:val="en-US"/>
        </w:rPr>
      </w:pPr>
      <w:r>
        <w:rPr>
          <w:rFonts w:ascii="Helvetica" w:hAnsi="Helvetica" w:cs="Helvetica"/>
          <w:lang w:val="en-US"/>
        </w:rPr>
        <w:t>4.</w:t>
      </w:r>
      <w:r>
        <w:rPr>
          <w:rFonts w:ascii="Helvetica" w:hAnsi="Helvetica" w:cs="Helvetica"/>
          <w:lang w:val="en-US"/>
        </w:rPr>
        <w:tab/>
        <w:t xml:space="preserve">Warton DI, Blanchet FG, O'Hara RB, Ovaskainen O, Taskinen S, Walker SC, et al. So Many Variables: Joint Modeling in Community Ecology. Trends Ecol Evol. 2015 Dec;30(12):766–79. </w:t>
      </w:r>
    </w:p>
    <w:p w14:paraId="20EE26FF" w14:textId="77777777" w:rsidR="003E3573" w:rsidRDefault="003E3573" w:rsidP="003E3573">
      <w:pPr>
        <w:widowControl w:val="0"/>
        <w:tabs>
          <w:tab w:val="left" w:pos="480"/>
        </w:tabs>
        <w:autoSpaceDE w:val="0"/>
        <w:autoSpaceDN w:val="0"/>
        <w:adjustRightInd w:val="0"/>
        <w:spacing w:after="240"/>
        <w:ind w:left="480" w:hanging="480"/>
        <w:rPr>
          <w:rFonts w:ascii="Helvetica" w:hAnsi="Helvetica" w:cs="Helvetica"/>
          <w:lang w:val="en-US"/>
        </w:rPr>
      </w:pPr>
      <w:r>
        <w:rPr>
          <w:rFonts w:ascii="Helvetica" w:hAnsi="Helvetica" w:cs="Helvetica"/>
          <w:lang w:val="en-US"/>
        </w:rPr>
        <w:t>5.</w:t>
      </w:r>
      <w:r>
        <w:rPr>
          <w:rFonts w:ascii="Helvetica" w:hAnsi="Helvetica" w:cs="Helvetica"/>
          <w:lang w:val="en-US"/>
        </w:rPr>
        <w:tab/>
        <w:t xml:space="preserve">Lindburg O. Markov Random Fields in Cancer Mutation Dependencies. Turku, Finland: fi=Turun yliopisto|en=University of Turku|; 2016 Jun 10. </w:t>
      </w:r>
    </w:p>
    <w:p w14:paraId="6B5AB75C" w14:textId="77777777" w:rsidR="003E3573" w:rsidRDefault="003E3573" w:rsidP="003E3573">
      <w:pPr>
        <w:widowControl w:val="0"/>
        <w:tabs>
          <w:tab w:val="left" w:pos="480"/>
        </w:tabs>
        <w:autoSpaceDE w:val="0"/>
        <w:autoSpaceDN w:val="0"/>
        <w:adjustRightInd w:val="0"/>
        <w:spacing w:after="240"/>
        <w:ind w:left="480" w:hanging="480"/>
        <w:rPr>
          <w:rFonts w:ascii="Helvetica" w:hAnsi="Helvetica" w:cs="Helvetica"/>
          <w:lang w:val="en-US"/>
        </w:rPr>
      </w:pPr>
      <w:r>
        <w:rPr>
          <w:rFonts w:ascii="Helvetica" w:hAnsi="Helvetica" w:cs="Helvetica"/>
          <w:lang w:val="en-US"/>
        </w:rPr>
        <w:t>6.</w:t>
      </w:r>
      <w:r>
        <w:rPr>
          <w:rFonts w:ascii="Helvetica" w:hAnsi="Helvetica" w:cs="Helvetica"/>
          <w:lang w:val="en-US"/>
        </w:rPr>
        <w:tab/>
        <w:t xml:space="preserve">Boyd V, Smith I, Crameri G, Burroughs AL, Durr PA, White J, et al. Development of multiplexed bead arrays for the simultaneous detection of nucleic acid from multiple viruses in bat samples. Journal of Virological Methods. 2015 Jul;223:5–12. </w:t>
      </w:r>
    </w:p>
    <w:p w14:paraId="27BBDE79" w14:textId="35B82E22" w:rsidR="00650600" w:rsidRPr="0006626D" w:rsidRDefault="003E3573" w:rsidP="0006626D">
      <w:pPr>
        <w:tabs>
          <w:tab w:val="left" w:pos="480"/>
        </w:tabs>
        <w:autoSpaceDE w:val="0"/>
        <w:autoSpaceDN w:val="0"/>
        <w:adjustRightInd w:val="0"/>
        <w:spacing w:after="240"/>
        <w:ind w:left="480" w:hanging="480"/>
        <w:rPr>
          <w:rFonts w:ascii="Helvetica" w:hAnsi="Helvetica" w:cs="Helvetica"/>
          <w:lang w:val="en-US"/>
        </w:rPr>
      </w:pPr>
      <w:r>
        <w:rPr>
          <w:rFonts w:ascii="Helvetica" w:hAnsi="Helvetica" w:cs="Helvetica"/>
          <w:lang w:val="en-US"/>
        </w:rPr>
        <w:fldChar w:fldCharType="end"/>
      </w:r>
    </w:p>
    <w:sectPr w:rsidR="00650600" w:rsidRPr="0006626D" w:rsidSect="0006626D">
      <w:pgSz w:w="11900" w:h="16820"/>
      <w:pgMar w:top="1418" w:right="170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788D" w14:textId="77777777" w:rsidR="009A7261" w:rsidRDefault="009A7261" w:rsidP="00FE2E44">
      <w:r>
        <w:separator/>
      </w:r>
    </w:p>
  </w:endnote>
  <w:endnote w:type="continuationSeparator" w:id="0">
    <w:p w14:paraId="165F6397" w14:textId="77777777" w:rsidR="009A7261" w:rsidRDefault="009A7261" w:rsidP="00FE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DA3DF" w14:textId="77777777" w:rsidR="009A7261" w:rsidRDefault="009A7261" w:rsidP="00FE2E44">
      <w:r>
        <w:separator/>
      </w:r>
    </w:p>
  </w:footnote>
  <w:footnote w:type="continuationSeparator" w:id="0">
    <w:p w14:paraId="6A0381F7" w14:textId="77777777" w:rsidR="009A7261" w:rsidRDefault="009A7261" w:rsidP="00FE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7118A"/>
    <w:multiLevelType w:val="multilevel"/>
    <w:tmpl w:val="F842A9E0"/>
    <w:lvl w:ilvl="0">
      <w:start w:val="1"/>
      <w:numFmt w:val="decimal"/>
      <w:pStyle w:val="1SectionHeading"/>
      <w:lvlText w:val="%1Ա䚌ꪪꪪ"/>
      <w:lvlJc w:val="left"/>
      <w:pPr>
        <w:tabs>
          <w:tab w:val="num" w:pos="360"/>
        </w:tabs>
        <w:ind w:left="360" w:hanging="360"/>
      </w:pPr>
    </w:lvl>
    <w:lvl w:ilvl="1">
      <w:start w:val="1"/>
      <w:numFmt w:val="decimal"/>
      <w:pStyle w:val="2Sectionsubheading"/>
      <w:lvlText w:val="%⑑%⾲ൔ翰ฒ￀(灭䕸("/>
      <w:lvlJc w:val="left"/>
    </w:lvl>
    <w:lvl w:ilvl="2">
      <w:start w:val="1"/>
      <w:numFmt w:val="decimal"/>
      <w:pStyle w:val="3Heading"/>
      <w:lvlText w:val="%㊓挶%晤6%棱ꀸＤྏ篠ꀀ‒䄰쀀"/>
      <w:lvlJc w:val="left"/>
    </w:lvl>
    <w:lvl w:ilvl="3">
      <w:start w:val="1"/>
      <w:numFmt w:val="decimal"/>
      <w:pStyle w:val="4Heading"/>
      <w:lvlText w:val="%°%4卺%䶞D%1"/>
      <w:lvlJc w:val="left"/>
    </w:lvl>
    <w:lvl w:ilvl="4">
      <w:start w:val="1"/>
      <w:numFmt w:val="decimal"/>
      <w:pStyle w:val="5Heading"/>
      <w:lvlText w:val="%°%4矸%ꁇኄ%ı%1"/>
      <w:lvlJc w:val="left"/>
    </w:lvl>
    <w:lvl w:ilvl="5">
      <w:start w:val="1"/>
      <w:numFmt w:val="decimal"/>
      <w:pStyle w:val="6Heading"/>
      <w:lvlText w:val="%°%4棠%ꃙތ%б䴊%₄䵐%溚"/>
      <w:lvlJc w:val="left"/>
      <w:rPr>
        <w:rFonts w:ascii="Arial" w:hAnsi="Arial" w:hint="default"/>
        <w:b/>
        <w:i w:val="0"/>
        <w:sz w:val="24"/>
      </w:rPr>
    </w:lvl>
    <w:lvl w:ilvl="6">
      <w:start w:val="1"/>
      <w:numFmt w:val="decimal"/>
      <w:pStyle w:val="7Heading"/>
      <w:lvlText w:val="%1.%2.%3.%4.%5.%6.%7."/>
      <w:lvlJc w:val="left"/>
      <w:pPr>
        <w:tabs>
          <w:tab w:val="num" w:pos="3600"/>
        </w:tabs>
        <w:ind w:left="3240" w:hanging="1080"/>
      </w:pPr>
      <w:rPr>
        <w:rFonts w:ascii="Arial" w:hAnsi="Arial" w:hint="default"/>
        <w:b/>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C6"/>
    <w:rsid w:val="00020A31"/>
    <w:rsid w:val="00023879"/>
    <w:rsid w:val="00040797"/>
    <w:rsid w:val="00040D9E"/>
    <w:rsid w:val="00044D8F"/>
    <w:rsid w:val="0006626D"/>
    <w:rsid w:val="00084AEE"/>
    <w:rsid w:val="00096262"/>
    <w:rsid w:val="00096CC2"/>
    <w:rsid w:val="000B280F"/>
    <w:rsid w:val="000B4303"/>
    <w:rsid w:val="000C61BF"/>
    <w:rsid w:val="000F29AB"/>
    <w:rsid w:val="00103542"/>
    <w:rsid w:val="00107738"/>
    <w:rsid w:val="001132E6"/>
    <w:rsid w:val="001134C6"/>
    <w:rsid w:val="00127CDB"/>
    <w:rsid w:val="00132564"/>
    <w:rsid w:val="001500ED"/>
    <w:rsid w:val="0015295B"/>
    <w:rsid w:val="001678CA"/>
    <w:rsid w:val="00171491"/>
    <w:rsid w:val="00184598"/>
    <w:rsid w:val="001A3DE0"/>
    <w:rsid w:val="001B58E1"/>
    <w:rsid w:val="001E21B6"/>
    <w:rsid w:val="00202DEF"/>
    <w:rsid w:val="00204FBF"/>
    <w:rsid w:val="00206302"/>
    <w:rsid w:val="002063E5"/>
    <w:rsid w:val="0021119D"/>
    <w:rsid w:val="00246427"/>
    <w:rsid w:val="002575B5"/>
    <w:rsid w:val="00273FC9"/>
    <w:rsid w:val="00276A62"/>
    <w:rsid w:val="00282291"/>
    <w:rsid w:val="002A692C"/>
    <w:rsid w:val="002B4C93"/>
    <w:rsid w:val="002E2123"/>
    <w:rsid w:val="002E34F7"/>
    <w:rsid w:val="002F6988"/>
    <w:rsid w:val="0030636B"/>
    <w:rsid w:val="003104A7"/>
    <w:rsid w:val="00312D28"/>
    <w:rsid w:val="0032265F"/>
    <w:rsid w:val="00340228"/>
    <w:rsid w:val="003528F2"/>
    <w:rsid w:val="00371967"/>
    <w:rsid w:val="00374C61"/>
    <w:rsid w:val="00375919"/>
    <w:rsid w:val="00377663"/>
    <w:rsid w:val="003D321F"/>
    <w:rsid w:val="003D7952"/>
    <w:rsid w:val="003E3573"/>
    <w:rsid w:val="003F6232"/>
    <w:rsid w:val="00407E84"/>
    <w:rsid w:val="0042247D"/>
    <w:rsid w:val="00432083"/>
    <w:rsid w:val="00432653"/>
    <w:rsid w:val="004559F4"/>
    <w:rsid w:val="00475279"/>
    <w:rsid w:val="00475564"/>
    <w:rsid w:val="00483B70"/>
    <w:rsid w:val="004A5F93"/>
    <w:rsid w:val="004E3FB5"/>
    <w:rsid w:val="004F5EEE"/>
    <w:rsid w:val="00536B08"/>
    <w:rsid w:val="00547A3D"/>
    <w:rsid w:val="00563F41"/>
    <w:rsid w:val="00574845"/>
    <w:rsid w:val="005947B4"/>
    <w:rsid w:val="005A1427"/>
    <w:rsid w:val="005B0049"/>
    <w:rsid w:val="005C78AC"/>
    <w:rsid w:val="005D3567"/>
    <w:rsid w:val="005E32CD"/>
    <w:rsid w:val="005F08A9"/>
    <w:rsid w:val="005F1645"/>
    <w:rsid w:val="005F3F0E"/>
    <w:rsid w:val="005F48AA"/>
    <w:rsid w:val="006125F0"/>
    <w:rsid w:val="0063473E"/>
    <w:rsid w:val="00650600"/>
    <w:rsid w:val="00651DFB"/>
    <w:rsid w:val="00661A73"/>
    <w:rsid w:val="00663860"/>
    <w:rsid w:val="00685084"/>
    <w:rsid w:val="006853FE"/>
    <w:rsid w:val="0069035E"/>
    <w:rsid w:val="006A15F0"/>
    <w:rsid w:val="006A190F"/>
    <w:rsid w:val="006C76B4"/>
    <w:rsid w:val="006D5FF3"/>
    <w:rsid w:val="006F49DA"/>
    <w:rsid w:val="006F5F99"/>
    <w:rsid w:val="0070184D"/>
    <w:rsid w:val="00701FCC"/>
    <w:rsid w:val="00717E51"/>
    <w:rsid w:val="00731886"/>
    <w:rsid w:val="00782F88"/>
    <w:rsid w:val="00791742"/>
    <w:rsid w:val="007A46C0"/>
    <w:rsid w:val="007C456B"/>
    <w:rsid w:val="007D3746"/>
    <w:rsid w:val="007F1BD2"/>
    <w:rsid w:val="007F6374"/>
    <w:rsid w:val="00803CAB"/>
    <w:rsid w:val="00842926"/>
    <w:rsid w:val="008442E1"/>
    <w:rsid w:val="00897BA8"/>
    <w:rsid w:val="008C1A83"/>
    <w:rsid w:val="008E4AD3"/>
    <w:rsid w:val="008E6DB5"/>
    <w:rsid w:val="00932019"/>
    <w:rsid w:val="009349FF"/>
    <w:rsid w:val="009A0AFE"/>
    <w:rsid w:val="009A5421"/>
    <w:rsid w:val="009A7261"/>
    <w:rsid w:val="009C3468"/>
    <w:rsid w:val="009C73D7"/>
    <w:rsid w:val="009C7AF3"/>
    <w:rsid w:val="009D5CAD"/>
    <w:rsid w:val="009F5C21"/>
    <w:rsid w:val="00A52F4C"/>
    <w:rsid w:val="00A63A5E"/>
    <w:rsid w:val="00AA5EF0"/>
    <w:rsid w:val="00AA778D"/>
    <w:rsid w:val="00AC419E"/>
    <w:rsid w:val="00AE66A4"/>
    <w:rsid w:val="00B04D65"/>
    <w:rsid w:val="00B057A0"/>
    <w:rsid w:val="00B279DF"/>
    <w:rsid w:val="00B5239C"/>
    <w:rsid w:val="00B52B55"/>
    <w:rsid w:val="00B804D1"/>
    <w:rsid w:val="00B83CE4"/>
    <w:rsid w:val="00B86387"/>
    <w:rsid w:val="00BB1BE6"/>
    <w:rsid w:val="00BC40FC"/>
    <w:rsid w:val="00BD7AFE"/>
    <w:rsid w:val="00BF6204"/>
    <w:rsid w:val="00C03825"/>
    <w:rsid w:val="00C43A10"/>
    <w:rsid w:val="00C53051"/>
    <w:rsid w:val="00C60798"/>
    <w:rsid w:val="00C70C21"/>
    <w:rsid w:val="00C92728"/>
    <w:rsid w:val="00CE1F5F"/>
    <w:rsid w:val="00CE7802"/>
    <w:rsid w:val="00CF3973"/>
    <w:rsid w:val="00D1743B"/>
    <w:rsid w:val="00D21A7B"/>
    <w:rsid w:val="00D61ABF"/>
    <w:rsid w:val="00D72557"/>
    <w:rsid w:val="00D77DC2"/>
    <w:rsid w:val="00DC122F"/>
    <w:rsid w:val="00DE57DD"/>
    <w:rsid w:val="00E12A79"/>
    <w:rsid w:val="00E73DDA"/>
    <w:rsid w:val="00EA5C12"/>
    <w:rsid w:val="00EB3A96"/>
    <w:rsid w:val="00ED0126"/>
    <w:rsid w:val="00EF0014"/>
    <w:rsid w:val="00EF1C7F"/>
    <w:rsid w:val="00F05B32"/>
    <w:rsid w:val="00F13638"/>
    <w:rsid w:val="00F34448"/>
    <w:rsid w:val="00F374EE"/>
    <w:rsid w:val="00F469F1"/>
    <w:rsid w:val="00F475A7"/>
    <w:rsid w:val="00F47C5D"/>
    <w:rsid w:val="00F8270C"/>
    <w:rsid w:val="00F83E1F"/>
    <w:rsid w:val="00F857A5"/>
    <w:rsid w:val="00FE2DDD"/>
    <w:rsid w:val="00FE2E44"/>
    <w:rsid w:val="00FE3CFA"/>
    <w:rsid w:val="00FF716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689690"/>
  <w15:docId w15:val="{3E3AABEB-B1E0-7B4F-B4DD-F8E650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D2"/>
    <w:rPr>
      <w:sz w:val="24"/>
      <w:szCs w:val="24"/>
    </w:rPr>
  </w:style>
  <w:style w:type="paragraph" w:styleId="Heading3">
    <w:name w:val="heading 3"/>
    <w:basedOn w:val="Normal"/>
    <w:next w:val="BodyText"/>
    <w:link w:val="Heading3Char"/>
    <w:uiPriority w:val="9"/>
    <w:unhideWhenUsed/>
    <w:qFormat/>
    <w:rsid w:val="00171491"/>
    <w:pPr>
      <w:keepNext/>
      <w:keepLines/>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styleId="Heading4">
    <w:name w:val="heading 4"/>
    <w:basedOn w:val="Normal"/>
    <w:next w:val="BodyText"/>
    <w:link w:val="Heading4Char"/>
    <w:uiPriority w:val="9"/>
    <w:unhideWhenUsed/>
    <w:qFormat/>
    <w:rsid w:val="00171491"/>
    <w:pPr>
      <w:keepNext/>
      <w:keepLines/>
      <w:spacing w:before="200"/>
      <w:outlineLvl w:val="3"/>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3DA"/>
    <w:rPr>
      <w:rFonts w:ascii="Lucida Grande" w:hAnsi="Lucida Grande"/>
      <w:sz w:val="18"/>
      <w:szCs w:val="18"/>
    </w:rPr>
  </w:style>
  <w:style w:type="paragraph" w:customStyle="1" w:styleId="0Body">
    <w:name w:val="0. Body"/>
    <w:basedOn w:val="BodyText"/>
    <w:rsid w:val="00804F4B"/>
    <w:pPr>
      <w:spacing w:line="360" w:lineRule="auto"/>
    </w:pPr>
    <w:rPr>
      <w:rFonts w:ascii="Arial" w:hAnsi="Arial"/>
      <w:color w:val="000000"/>
    </w:rPr>
  </w:style>
  <w:style w:type="paragraph" w:styleId="BodyText">
    <w:name w:val="Body Text"/>
    <w:basedOn w:val="Normal"/>
    <w:rsid w:val="00804F4B"/>
    <w:pPr>
      <w:spacing w:after="120"/>
    </w:pPr>
  </w:style>
  <w:style w:type="paragraph" w:customStyle="1" w:styleId="1SectionHeading">
    <w:name w:val="1. Section Heading"/>
    <w:basedOn w:val="Normal"/>
    <w:rsid w:val="00804F4B"/>
    <w:pPr>
      <w:numPr>
        <w:numId w:val="7"/>
      </w:numPr>
      <w:spacing w:before="120" w:after="240"/>
    </w:pPr>
    <w:rPr>
      <w:rFonts w:ascii="Arial" w:hAnsi="Arial"/>
      <w:b/>
      <w:sz w:val="28"/>
    </w:rPr>
  </w:style>
  <w:style w:type="paragraph" w:customStyle="1" w:styleId="2Sectionsubheading">
    <w:name w:val="2. Section subheading"/>
    <w:basedOn w:val="Normal"/>
    <w:rsid w:val="00804F4B"/>
    <w:pPr>
      <w:numPr>
        <w:ilvl w:val="1"/>
        <w:numId w:val="7"/>
      </w:numPr>
      <w:spacing w:before="120" w:after="240"/>
      <w:ind w:left="792" w:hanging="432"/>
    </w:pPr>
    <w:rPr>
      <w:rFonts w:ascii="Arial" w:hAnsi="Arial"/>
      <w:b/>
    </w:rPr>
  </w:style>
  <w:style w:type="paragraph" w:customStyle="1" w:styleId="3Heading">
    <w:name w:val="3. Heading"/>
    <w:basedOn w:val="Normal"/>
    <w:rsid w:val="00804F4B"/>
    <w:pPr>
      <w:numPr>
        <w:ilvl w:val="2"/>
        <w:numId w:val="7"/>
      </w:numPr>
      <w:spacing w:after="120"/>
    </w:pPr>
    <w:rPr>
      <w:rFonts w:ascii="Arial" w:hAnsi="Arial"/>
      <w:b/>
    </w:rPr>
  </w:style>
  <w:style w:type="paragraph" w:customStyle="1" w:styleId="4Heading">
    <w:name w:val="4. Heading"/>
    <w:basedOn w:val="Normal"/>
    <w:rsid w:val="00804F4B"/>
    <w:pPr>
      <w:numPr>
        <w:ilvl w:val="3"/>
        <w:numId w:val="7"/>
      </w:numPr>
      <w:spacing w:after="120"/>
    </w:pPr>
    <w:rPr>
      <w:rFonts w:ascii="Arial" w:hAnsi="Arial"/>
      <w:b/>
    </w:rPr>
  </w:style>
  <w:style w:type="paragraph" w:customStyle="1" w:styleId="5Heading">
    <w:name w:val="5. Heading"/>
    <w:basedOn w:val="Normal"/>
    <w:rsid w:val="00804F4B"/>
    <w:pPr>
      <w:numPr>
        <w:ilvl w:val="4"/>
        <w:numId w:val="7"/>
      </w:numPr>
      <w:spacing w:after="120"/>
    </w:pPr>
    <w:rPr>
      <w:rFonts w:ascii="Arial" w:hAnsi="Arial"/>
      <w:b/>
    </w:rPr>
  </w:style>
  <w:style w:type="paragraph" w:customStyle="1" w:styleId="6Heading">
    <w:name w:val="6 Heading"/>
    <w:basedOn w:val="Normal"/>
    <w:rsid w:val="00804F4B"/>
    <w:pPr>
      <w:numPr>
        <w:ilvl w:val="5"/>
        <w:numId w:val="7"/>
      </w:numPr>
      <w:spacing w:after="120"/>
      <w:ind w:left="2736" w:hanging="936"/>
    </w:pPr>
    <w:rPr>
      <w:rFonts w:ascii="Arial" w:hAnsi="Arial"/>
      <w:b/>
    </w:rPr>
  </w:style>
  <w:style w:type="paragraph" w:customStyle="1" w:styleId="7Heading">
    <w:name w:val="7. Heading"/>
    <w:basedOn w:val="Normal"/>
    <w:rsid w:val="00804F4B"/>
    <w:pPr>
      <w:numPr>
        <w:ilvl w:val="6"/>
        <w:numId w:val="7"/>
      </w:numPr>
      <w:spacing w:after="120"/>
    </w:pPr>
    <w:rPr>
      <w:rFonts w:ascii="Arial" w:hAnsi="Arial"/>
      <w:b/>
    </w:rPr>
  </w:style>
  <w:style w:type="paragraph" w:styleId="Caption">
    <w:name w:val="caption"/>
    <w:basedOn w:val="Normal"/>
    <w:next w:val="Normal"/>
    <w:uiPriority w:val="35"/>
    <w:unhideWhenUsed/>
    <w:qFormat/>
    <w:rsid w:val="009C3468"/>
    <w:pPr>
      <w:spacing w:after="200"/>
    </w:pPr>
    <w:rPr>
      <w:rFonts w:ascii="Arial" w:hAnsi="Arial"/>
      <w:b/>
      <w:bCs/>
      <w:color w:val="000000" w:themeColor="text1"/>
      <w:sz w:val="20"/>
      <w:szCs w:val="18"/>
    </w:rPr>
  </w:style>
  <w:style w:type="table" w:styleId="TableGrid">
    <w:name w:val="Table Grid"/>
    <w:basedOn w:val="TableNormal"/>
    <w:uiPriority w:val="39"/>
    <w:rsid w:val="0008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E44"/>
    <w:pPr>
      <w:tabs>
        <w:tab w:val="center" w:pos="4513"/>
        <w:tab w:val="right" w:pos="9026"/>
      </w:tabs>
    </w:pPr>
  </w:style>
  <w:style w:type="character" w:customStyle="1" w:styleId="HeaderChar">
    <w:name w:val="Header Char"/>
    <w:basedOn w:val="DefaultParagraphFont"/>
    <w:link w:val="Header"/>
    <w:uiPriority w:val="99"/>
    <w:rsid w:val="00FE2E44"/>
    <w:rPr>
      <w:sz w:val="24"/>
      <w:szCs w:val="24"/>
    </w:rPr>
  </w:style>
  <w:style w:type="paragraph" w:styleId="Footer">
    <w:name w:val="footer"/>
    <w:basedOn w:val="Normal"/>
    <w:link w:val="FooterChar"/>
    <w:uiPriority w:val="99"/>
    <w:unhideWhenUsed/>
    <w:rsid w:val="00FE2E44"/>
    <w:pPr>
      <w:tabs>
        <w:tab w:val="center" w:pos="4513"/>
        <w:tab w:val="right" w:pos="9026"/>
      </w:tabs>
    </w:pPr>
  </w:style>
  <w:style w:type="character" w:customStyle="1" w:styleId="FooterChar">
    <w:name w:val="Footer Char"/>
    <w:basedOn w:val="DefaultParagraphFont"/>
    <w:link w:val="Footer"/>
    <w:uiPriority w:val="99"/>
    <w:rsid w:val="00FE2E44"/>
    <w:rPr>
      <w:sz w:val="24"/>
      <w:szCs w:val="24"/>
    </w:rPr>
  </w:style>
  <w:style w:type="character" w:styleId="CommentReference">
    <w:name w:val="annotation reference"/>
    <w:basedOn w:val="DefaultParagraphFont"/>
    <w:uiPriority w:val="99"/>
    <w:semiHidden/>
    <w:unhideWhenUsed/>
    <w:rsid w:val="00FE2E44"/>
    <w:rPr>
      <w:sz w:val="16"/>
      <w:szCs w:val="16"/>
    </w:rPr>
  </w:style>
  <w:style w:type="paragraph" w:styleId="CommentText">
    <w:name w:val="annotation text"/>
    <w:basedOn w:val="Normal"/>
    <w:link w:val="CommentTextChar"/>
    <w:uiPriority w:val="99"/>
    <w:unhideWhenUsed/>
    <w:rsid w:val="00FE2E44"/>
    <w:pPr>
      <w:spacing w:after="200"/>
    </w:pPr>
    <w:rPr>
      <w:sz w:val="20"/>
      <w:szCs w:val="20"/>
      <w:lang w:val="en-AU" w:eastAsia="zh-CN"/>
    </w:rPr>
  </w:style>
  <w:style w:type="character" w:customStyle="1" w:styleId="CommentTextChar">
    <w:name w:val="Comment Text Char"/>
    <w:basedOn w:val="DefaultParagraphFont"/>
    <w:link w:val="CommentText"/>
    <w:uiPriority w:val="99"/>
    <w:rsid w:val="00FE2E44"/>
    <w:rPr>
      <w:lang w:val="en-AU" w:eastAsia="zh-CN"/>
    </w:rPr>
  </w:style>
  <w:style w:type="paragraph" w:styleId="CommentSubject">
    <w:name w:val="annotation subject"/>
    <w:basedOn w:val="CommentText"/>
    <w:next w:val="CommentText"/>
    <w:link w:val="CommentSubjectChar"/>
    <w:uiPriority w:val="99"/>
    <w:semiHidden/>
    <w:unhideWhenUsed/>
    <w:rsid w:val="00246427"/>
    <w:pPr>
      <w:spacing w:after="0"/>
    </w:pPr>
    <w:rPr>
      <w:b/>
      <w:bCs/>
      <w:lang w:val="en-GB" w:eastAsia="ja-JP"/>
    </w:rPr>
  </w:style>
  <w:style w:type="character" w:customStyle="1" w:styleId="CommentSubjectChar">
    <w:name w:val="Comment Subject Char"/>
    <w:basedOn w:val="CommentTextChar"/>
    <w:link w:val="CommentSubject"/>
    <w:uiPriority w:val="99"/>
    <w:semiHidden/>
    <w:rsid w:val="00246427"/>
    <w:rPr>
      <w:b/>
      <w:bCs/>
      <w:lang w:val="en-AU" w:eastAsia="zh-CN"/>
    </w:rPr>
  </w:style>
  <w:style w:type="paragraph" w:styleId="ListParagraph">
    <w:name w:val="List Paragraph"/>
    <w:basedOn w:val="Normal"/>
    <w:uiPriority w:val="34"/>
    <w:qFormat/>
    <w:rsid w:val="00F47C5D"/>
    <w:pPr>
      <w:ind w:left="720"/>
      <w:contextualSpacing/>
    </w:pPr>
  </w:style>
  <w:style w:type="paragraph" w:styleId="Revision">
    <w:name w:val="Revision"/>
    <w:hidden/>
    <w:uiPriority w:val="99"/>
    <w:semiHidden/>
    <w:rsid w:val="003D321F"/>
    <w:rPr>
      <w:sz w:val="24"/>
      <w:szCs w:val="24"/>
    </w:rPr>
  </w:style>
  <w:style w:type="character" w:customStyle="1" w:styleId="Heading3Char">
    <w:name w:val="Heading 3 Char"/>
    <w:basedOn w:val="DefaultParagraphFont"/>
    <w:link w:val="Heading3"/>
    <w:uiPriority w:val="9"/>
    <w:rsid w:val="00171491"/>
    <w:rPr>
      <w:rFonts w:asciiTheme="majorHAnsi" w:eastAsiaTheme="majorEastAsia" w:hAnsiTheme="majorHAnsi" w:cstheme="majorBidi"/>
      <w:b/>
      <w:bCs/>
      <w:color w:val="4F81BD" w:themeColor="accent1"/>
      <w:sz w:val="28"/>
      <w:szCs w:val="28"/>
      <w:lang w:val="en-US" w:eastAsia="en-US"/>
    </w:rPr>
  </w:style>
  <w:style w:type="character" w:customStyle="1" w:styleId="Heading4Char">
    <w:name w:val="Heading 4 Char"/>
    <w:basedOn w:val="DefaultParagraphFont"/>
    <w:link w:val="Heading4"/>
    <w:uiPriority w:val="9"/>
    <w:rsid w:val="00171491"/>
    <w:rPr>
      <w:rFonts w:asciiTheme="majorHAnsi" w:eastAsiaTheme="majorEastAsia" w:hAnsiTheme="majorHAnsi" w:cstheme="majorBidi"/>
      <w:b/>
      <w:bCs/>
      <w:color w:val="4F81BD" w:themeColor="accent1"/>
      <w:sz w:val="24"/>
      <w:szCs w:val="24"/>
      <w:lang w:val="en-US" w:eastAsia="en-US"/>
    </w:rPr>
  </w:style>
  <w:style w:type="paragraph" w:customStyle="1" w:styleId="Compact">
    <w:name w:val="Compact"/>
    <w:basedOn w:val="BodyText"/>
    <w:qFormat/>
    <w:rsid w:val="00171491"/>
    <w:pPr>
      <w:spacing w:before="36" w:after="36"/>
    </w:pPr>
    <w:rPr>
      <w:rFonts w:eastAsiaTheme="minorHAnsi"/>
      <w:lang w:val="en-US" w:eastAsia="en-US"/>
    </w:rPr>
  </w:style>
  <w:style w:type="character" w:customStyle="1" w:styleId="VerbatimChar">
    <w:name w:val="Verbatim Char"/>
    <w:basedOn w:val="DefaultParagraphFont"/>
    <w:link w:val="SourceCode"/>
    <w:rsid w:val="00171491"/>
    <w:rPr>
      <w:rFonts w:ascii="Consolas" w:hAnsi="Consolas"/>
      <w:sz w:val="22"/>
      <w:shd w:val="clear" w:color="auto" w:fill="F8F8F8"/>
    </w:rPr>
  </w:style>
  <w:style w:type="paragraph" w:customStyle="1" w:styleId="SourceCode">
    <w:name w:val="Source Code"/>
    <w:basedOn w:val="Normal"/>
    <w:link w:val="VerbatimChar"/>
    <w:rsid w:val="00171491"/>
    <w:pPr>
      <w:shd w:val="clear" w:color="auto" w:fill="F8F8F8"/>
      <w:wordWrap w:val="0"/>
      <w:spacing w:after="200"/>
    </w:pPr>
    <w:rPr>
      <w:rFonts w:ascii="Consolas" w:hAnsi="Consolas"/>
      <w:sz w:val="22"/>
      <w:szCs w:val="20"/>
    </w:rPr>
  </w:style>
  <w:style w:type="paragraph" w:customStyle="1" w:styleId="Articletitle">
    <w:name w:val="Article title"/>
    <w:basedOn w:val="Normal"/>
    <w:next w:val="Normal"/>
    <w:qFormat/>
    <w:rsid w:val="00B804D1"/>
    <w:pPr>
      <w:spacing w:after="120" w:line="360" w:lineRule="auto"/>
    </w:pPr>
    <w:rPr>
      <w:rFonts w:ascii="Times New Roman" w:eastAsia="Times New Roman" w:hAnsi="Times New Roman" w:cs="Times New Roman"/>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8693">
      <w:bodyDiv w:val="1"/>
      <w:marLeft w:val="0"/>
      <w:marRight w:val="0"/>
      <w:marTop w:val="0"/>
      <w:marBottom w:val="0"/>
      <w:divBdr>
        <w:top w:val="none" w:sz="0" w:space="0" w:color="auto"/>
        <w:left w:val="none" w:sz="0" w:space="0" w:color="auto"/>
        <w:bottom w:val="none" w:sz="0" w:space="0" w:color="auto"/>
        <w:right w:val="none" w:sz="0" w:space="0" w:color="auto"/>
      </w:divBdr>
    </w:div>
    <w:div w:id="802429716">
      <w:bodyDiv w:val="1"/>
      <w:marLeft w:val="0"/>
      <w:marRight w:val="0"/>
      <w:marTop w:val="0"/>
      <w:marBottom w:val="0"/>
      <w:divBdr>
        <w:top w:val="none" w:sz="0" w:space="0" w:color="auto"/>
        <w:left w:val="none" w:sz="0" w:space="0" w:color="auto"/>
        <w:bottom w:val="none" w:sz="0" w:space="0" w:color="auto"/>
        <w:right w:val="none" w:sz="0" w:space="0" w:color="auto"/>
      </w:divBdr>
    </w:div>
    <w:div w:id="853105856">
      <w:bodyDiv w:val="1"/>
      <w:marLeft w:val="0"/>
      <w:marRight w:val="0"/>
      <w:marTop w:val="0"/>
      <w:marBottom w:val="0"/>
      <w:divBdr>
        <w:top w:val="none" w:sz="0" w:space="0" w:color="auto"/>
        <w:left w:val="none" w:sz="0" w:space="0" w:color="auto"/>
        <w:bottom w:val="none" w:sz="0" w:space="0" w:color="auto"/>
        <w:right w:val="none" w:sz="0" w:space="0" w:color="auto"/>
      </w:divBdr>
    </w:div>
    <w:div w:id="1255016027">
      <w:bodyDiv w:val="1"/>
      <w:marLeft w:val="0"/>
      <w:marRight w:val="0"/>
      <w:marTop w:val="0"/>
      <w:marBottom w:val="0"/>
      <w:divBdr>
        <w:top w:val="none" w:sz="0" w:space="0" w:color="auto"/>
        <w:left w:val="none" w:sz="0" w:space="0" w:color="auto"/>
        <w:bottom w:val="none" w:sz="0" w:space="0" w:color="auto"/>
        <w:right w:val="none" w:sz="0" w:space="0" w:color="auto"/>
      </w:divBdr>
    </w:div>
    <w:div w:id="1525097604">
      <w:bodyDiv w:val="1"/>
      <w:marLeft w:val="0"/>
      <w:marRight w:val="0"/>
      <w:marTop w:val="0"/>
      <w:marBottom w:val="0"/>
      <w:divBdr>
        <w:top w:val="none" w:sz="0" w:space="0" w:color="auto"/>
        <w:left w:val="none" w:sz="0" w:space="0" w:color="auto"/>
        <w:bottom w:val="none" w:sz="0" w:space="0" w:color="auto"/>
        <w:right w:val="none" w:sz="0" w:space="0" w:color="auto"/>
      </w:divBdr>
    </w:div>
    <w:div w:id="1793742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4422</Words>
  <Characters>25210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Peel</dc:creator>
  <cp:keywords/>
  <dc:description/>
  <cp:lastModifiedBy>Alison Peel</cp:lastModifiedBy>
  <cp:revision>5</cp:revision>
  <dcterms:created xsi:type="dcterms:W3CDTF">2019-08-07T01:35:00Z</dcterms:created>
  <dcterms:modified xsi:type="dcterms:W3CDTF">2019-08-07T02:55:00Z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id="http://www.zotero.org/styles/emerging-infectious-diseases"/&gt;&lt;format class="21"/&gt;&lt;count citations="5" publications="6"/&gt;&lt;/info&gt;PAPERS2_INFO_END</vt:lpwstr>
  </property>
</Properties>
</file>