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98" w:rsidRPr="00806851" w:rsidRDefault="00B46098" w:rsidP="00B46098">
      <w:pPr>
        <w:widowControl w:val="0"/>
        <w:spacing w:line="240" w:lineRule="auto"/>
        <w:jc w:val="center"/>
        <w:rPr>
          <w:rFonts w:eastAsia="SimSun"/>
          <w:b/>
          <w:kern w:val="2"/>
          <w:sz w:val="36"/>
          <w:lang w:eastAsia="zh-CN"/>
        </w:rPr>
      </w:pPr>
      <w:r w:rsidRPr="00806851">
        <w:rPr>
          <w:rFonts w:eastAsia="SimSun"/>
          <w:b/>
          <w:kern w:val="2"/>
          <w:sz w:val="36"/>
          <w:lang w:eastAsia="zh-CN"/>
        </w:rPr>
        <w:t>Supporting information</w:t>
      </w:r>
    </w:p>
    <w:p w:rsidR="00B46098" w:rsidRDefault="00B46098" w:rsidP="00B46098">
      <w:pPr>
        <w:spacing w:line="240" w:lineRule="auto"/>
        <w:jc w:val="center"/>
        <w:rPr>
          <w:rFonts w:eastAsiaTheme="minorHAnsi"/>
          <w:b/>
          <w:bCs/>
          <w:sz w:val="28"/>
          <w:szCs w:val="28"/>
        </w:rPr>
      </w:pPr>
    </w:p>
    <w:p w:rsidR="00B46098" w:rsidRDefault="00B46098" w:rsidP="00B46098">
      <w:pPr>
        <w:spacing w:line="240" w:lineRule="auto"/>
        <w:jc w:val="center"/>
        <w:rPr>
          <w:rFonts w:eastAsiaTheme="minorHAnsi"/>
          <w:b/>
          <w:bCs/>
          <w:sz w:val="28"/>
          <w:szCs w:val="28"/>
        </w:rPr>
      </w:pPr>
    </w:p>
    <w:p w:rsidR="007C7672" w:rsidRDefault="007C7672" w:rsidP="007C7672">
      <w:pPr>
        <w:jc w:val="center"/>
        <w:rPr>
          <w:b/>
          <w:bCs/>
          <w:sz w:val="28"/>
          <w:szCs w:val="28"/>
        </w:rPr>
      </w:pPr>
      <w:r w:rsidRPr="007C7672">
        <w:rPr>
          <w:b/>
          <w:bCs/>
          <w:sz w:val="28"/>
          <w:szCs w:val="28"/>
        </w:rPr>
        <w:t xml:space="preserve">A new electrochemical sensing platform for quantitative determination of </w:t>
      </w:r>
      <w:proofErr w:type="spellStart"/>
      <w:r w:rsidRPr="007C7672">
        <w:rPr>
          <w:b/>
          <w:bCs/>
          <w:sz w:val="28"/>
          <w:szCs w:val="28"/>
        </w:rPr>
        <w:t>diclofenac</w:t>
      </w:r>
      <w:proofErr w:type="spellEnd"/>
      <w:r w:rsidRPr="007C7672">
        <w:rPr>
          <w:b/>
          <w:bCs/>
          <w:sz w:val="28"/>
          <w:szCs w:val="28"/>
        </w:rPr>
        <w:t xml:space="preserve"> based on gold nanoparticles decorated </w:t>
      </w:r>
      <w:proofErr w:type="spellStart"/>
      <w:r w:rsidRPr="007C7672">
        <w:rPr>
          <w:b/>
          <w:bCs/>
          <w:sz w:val="28"/>
          <w:szCs w:val="28"/>
        </w:rPr>
        <w:t>multiwalled</w:t>
      </w:r>
      <w:proofErr w:type="spellEnd"/>
      <w:r w:rsidRPr="007C7672">
        <w:rPr>
          <w:b/>
          <w:bCs/>
          <w:sz w:val="28"/>
          <w:szCs w:val="28"/>
        </w:rPr>
        <w:t xml:space="preserve"> carbon nanotubes/</w:t>
      </w:r>
      <w:proofErr w:type="spellStart"/>
      <w:r w:rsidRPr="007C7672">
        <w:rPr>
          <w:b/>
          <w:bCs/>
          <w:sz w:val="28"/>
          <w:szCs w:val="28"/>
        </w:rPr>
        <w:t>graphene</w:t>
      </w:r>
      <w:proofErr w:type="spellEnd"/>
      <w:r w:rsidRPr="007C7672">
        <w:rPr>
          <w:b/>
          <w:bCs/>
          <w:sz w:val="28"/>
          <w:szCs w:val="28"/>
        </w:rPr>
        <w:t xml:space="preserve"> oxide </w:t>
      </w:r>
      <w:proofErr w:type="spellStart"/>
      <w:r w:rsidRPr="007C7672">
        <w:rPr>
          <w:b/>
          <w:bCs/>
          <w:sz w:val="28"/>
          <w:szCs w:val="28"/>
        </w:rPr>
        <w:t>nanocomposite</w:t>
      </w:r>
      <w:proofErr w:type="spellEnd"/>
      <w:r w:rsidRPr="007C7672">
        <w:rPr>
          <w:b/>
          <w:bCs/>
          <w:sz w:val="28"/>
          <w:szCs w:val="28"/>
        </w:rPr>
        <w:t xml:space="preserve"> film</w:t>
      </w:r>
    </w:p>
    <w:p w:rsidR="007C7672" w:rsidRPr="007C7672" w:rsidRDefault="007C7672" w:rsidP="007C7672">
      <w:pPr>
        <w:jc w:val="center"/>
        <w:rPr>
          <w:b/>
          <w:bCs/>
          <w:sz w:val="28"/>
          <w:szCs w:val="28"/>
        </w:rPr>
      </w:pPr>
    </w:p>
    <w:p w:rsidR="007C7672" w:rsidRDefault="007C7672" w:rsidP="007C7672">
      <w:pPr>
        <w:jc w:val="center"/>
        <w:rPr>
          <w:i/>
          <w:iCs/>
          <w:sz w:val="22"/>
          <w:szCs w:val="22"/>
        </w:rPr>
      </w:pPr>
      <w:proofErr w:type="spellStart"/>
      <w:r w:rsidRPr="007C7672">
        <w:t>Farzaneh</w:t>
      </w:r>
      <w:proofErr w:type="spellEnd"/>
      <w:r w:rsidRPr="007C7672">
        <w:t xml:space="preserve"> </w:t>
      </w:r>
      <w:proofErr w:type="spellStart"/>
      <w:r w:rsidRPr="007C7672">
        <w:t>Nasiri</w:t>
      </w:r>
      <w:proofErr w:type="spellEnd"/>
      <w:r w:rsidRPr="007C7672">
        <w:t xml:space="preserve">, </w:t>
      </w:r>
      <w:proofErr w:type="spellStart"/>
      <w:r w:rsidR="00B46098" w:rsidRPr="00381D4B">
        <w:t>G</w:t>
      </w:r>
      <w:r w:rsidR="00B46098">
        <w:t>holam</w:t>
      </w:r>
      <w:proofErr w:type="spellEnd"/>
      <w:r w:rsidR="00B46098">
        <w:t xml:space="preserve"> </w:t>
      </w:r>
      <w:proofErr w:type="spellStart"/>
      <w:r w:rsidR="00B46098">
        <w:t>Hossein</w:t>
      </w:r>
      <w:proofErr w:type="spellEnd"/>
      <w:r w:rsidR="00B46098">
        <w:t xml:space="preserve"> </w:t>
      </w:r>
      <w:proofErr w:type="spellStart"/>
      <w:r w:rsidR="00B46098" w:rsidRPr="00381D4B">
        <w:t>Rounaghi</w:t>
      </w:r>
      <w:proofErr w:type="spellEnd"/>
      <w:r w:rsidR="00B46098" w:rsidRPr="00381D4B">
        <w:t>*</w:t>
      </w:r>
      <w:r w:rsidR="00C33655">
        <w:rPr>
          <w:rStyle w:val="FootnoteReference"/>
        </w:rPr>
        <w:footnoteReference w:id="1"/>
      </w:r>
      <w:r w:rsidR="00B46098" w:rsidRPr="00434AFD">
        <w:t xml:space="preserve">, </w:t>
      </w:r>
      <w:proofErr w:type="spellStart"/>
      <w:r w:rsidRPr="007C7672">
        <w:t>Narges</w:t>
      </w:r>
      <w:proofErr w:type="spellEnd"/>
      <w:r w:rsidRPr="007C7672">
        <w:t xml:space="preserve"> Ashraf, </w:t>
      </w:r>
      <w:proofErr w:type="spellStart"/>
      <w:r w:rsidRPr="007C7672">
        <w:t>Behjat</w:t>
      </w:r>
      <w:proofErr w:type="spellEnd"/>
      <w:r w:rsidRPr="007C7672">
        <w:t xml:space="preserve"> </w:t>
      </w:r>
      <w:proofErr w:type="spellStart"/>
      <w:r w:rsidRPr="007C7672">
        <w:t>Deiminiat</w:t>
      </w:r>
      <w:proofErr w:type="spellEnd"/>
      <w:r w:rsidRPr="007C7672">
        <w:t xml:space="preserve"> </w:t>
      </w:r>
    </w:p>
    <w:p w:rsidR="00DF56C1" w:rsidRDefault="00B46098" w:rsidP="007C7672">
      <w:pPr>
        <w:jc w:val="center"/>
        <w:rPr>
          <w:i/>
          <w:iCs/>
          <w:sz w:val="22"/>
          <w:szCs w:val="22"/>
        </w:rPr>
      </w:pPr>
      <w:r w:rsidRPr="00EB6DCA">
        <w:rPr>
          <w:i/>
          <w:iCs/>
          <w:sz w:val="22"/>
          <w:szCs w:val="22"/>
        </w:rPr>
        <w:t xml:space="preserve">Department of Chemistry, Faculty of sciences, </w:t>
      </w:r>
      <w:proofErr w:type="spellStart"/>
      <w:r w:rsidRPr="00EB6DCA">
        <w:rPr>
          <w:i/>
          <w:iCs/>
          <w:sz w:val="22"/>
          <w:szCs w:val="22"/>
        </w:rPr>
        <w:t>Ferdowsi</w:t>
      </w:r>
      <w:proofErr w:type="spellEnd"/>
      <w:r w:rsidRPr="00EB6DCA">
        <w:rPr>
          <w:i/>
          <w:iCs/>
          <w:sz w:val="22"/>
          <w:szCs w:val="22"/>
        </w:rPr>
        <w:t xml:space="preserve"> University of Mashhad, Mashhad</w:t>
      </w:r>
      <w:r w:rsidRPr="00EB6DCA">
        <w:rPr>
          <w:rFonts w:hint="cs"/>
          <w:i/>
          <w:iCs/>
          <w:sz w:val="22"/>
          <w:szCs w:val="22"/>
          <w:rtl/>
        </w:rPr>
        <w:t>-</w:t>
      </w:r>
      <w:r w:rsidRPr="00EB6DCA">
        <w:rPr>
          <w:i/>
          <w:iCs/>
          <w:sz w:val="22"/>
          <w:szCs w:val="22"/>
        </w:rPr>
        <w:t>Iran</w:t>
      </w:r>
    </w:p>
    <w:p w:rsidR="00B46098" w:rsidRDefault="00B46098" w:rsidP="00B46098">
      <w:pPr>
        <w:jc w:val="center"/>
      </w:pPr>
    </w:p>
    <w:p w:rsidR="00B46098" w:rsidRPr="00B46098" w:rsidRDefault="00B46098" w:rsidP="00B46098"/>
    <w:p w:rsidR="00B46098" w:rsidRPr="00B46098" w:rsidRDefault="00B46098" w:rsidP="00B46098"/>
    <w:p w:rsidR="00B46098" w:rsidRPr="00B46098" w:rsidRDefault="00B46098" w:rsidP="00B46098"/>
    <w:p w:rsidR="00B46098" w:rsidRPr="00B46098" w:rsidRDefault="00B46098" w:rsidP="00B46098"/>
    <w:p w:rsidR="00B46098" w:rsidRPr="00B46098" w:rsidRDefault="00B46098" w:rsidP="00B46098"/>
    <w:p w:rsidR="00B46098" w:rsidRPr="00B46098" w:rsidRDefault="00B46098" w:rsidP="00B46098"/>
    <w:p w:rsidR="00B46098" w:rsidRPr="00B46098" w:rsidRDefault="00B46098" w:rsidP="00B46098"/>
    <w:p w:rsidR="00B46098" w:rsidRPr="00B46098" w:rsidRDefault="00B46098" w:rsidP="00B46098"/>
    <w:p w:rsidR="00B46098" w:rsidRPr="00B46098" w:rsidRDefault="00B46098" w:rsidP="00B46098"/>
    <w:p w:rsidR="00B46098" w:rsidRPr="00B46098" w:rsidRDefault="00B46098" w:rsidP="00B46098"/>
    <w:p w:rsidR="00B46098" w:rsidRPr="00B46098" w:rsidRDefault="00B46098" w:rsidP="00B46098"/>
    <w:p w:rsidR="00B46098" w:rsidRPr="00B46098" w:rsidRDefault="00B46098" w:rsidP="00B46098"/>
    <w:p w:rsidR="00B46098" w:rsidRPr="00B46098" w:rsidRDefault="00B46098" w:rsidP="00B46098"/>
    <w:p w:rsidR="00B46098" w:rsidRPr="00B46098" w:rsidRDefault="00B46098" w:rsidP="00B46098"/>
    <w:p w:rsidR="00B46098" w:rsidRPr="00B46098" w:rsidRDefault="00B46098" w:rsidP="00B46098"/>
    <w:p w:rsidR="00B46098" w:rsidRDefault="00B46098" w:rsidP="00B46098"/>
    <w:p w:rsidR="00B46098" w:rsidRDefault="00B46098" w:rsidP="00B46098"/>
    <w:p w:rsidR="00451174" w:rsidRDefault="00B46098" w:rsidP="00B46098">
      <w:pPr>
        <w:tabs>
          <w:tab w:val="left" w:pos="3525"/>
        </w:tabs>
      </w:pPr>
      <w:r>
        <w:tab/>
      </w:r>
    </w:p>
    <w:p w:rsidR="00B46098" w:rsidRDefault="00B46098" w:rsidP="00B46098">
      <w:pPr>
        <w:tabs>
          <w:tab w:val="left" w:pos="3525"/>
        </w:tabs>
      </w:pPr>
    </w:p>
    <w:p w:rsidR="00864322" w:rsidRDefault="00864322" w:rsidP="007C7672">
      <w:pPr>
        <w:spacing w:line="480" w:lineRule="auto"/>
        <w:ind w:right="-450"/>
        <w:rPr>
          <w:b/>
          <w:sz w:val="28"/>
          <w:szCs w:val="28"/>
          <w:u w:val="single"/>
        </w:rPr>
      </w:pPr>
    </w:p>
    <w:p w:rsidR="0037532B" w:rsidRPr="00D91CA8" w:rsidRDefault="0037532B" w:rsidP="00D91CA8">
      <w:pPr>
        <w:jc w:val="center"/>
      </w:pPr>
      <w:r w:rsidRPr="00525234">
        <w:rPr>
          <w:b/>
          <w:bCs/>
          <w:sz w:val="28"/>
          <w:szCs w:val="28"/>
          <w:u w:val="single"/>
        </w:rPr>
        <w:lastRenderedPageBreak/>
        <w:t>Figure</w:t>
      </w:r>
      <w:r w:rsidR="00A24EF5">
        <w:rPr>
          <w:b/>
          <w:bCs/>
          <w:sz w:val="28"/>
          <w:szCs w:val="28"/>
          <w:u w:val="single"/>
        </w:rPr>
        <w:t>s</w:t>
      </w:r>
      <w:r w:rsidRPr="00525234">
        <w:rPr>
          <w:b/>
          <w:bCs/>
          <w:sz w:val="28"/>
          <w:szCs w:val="28"/>
          <w:u w:val="single"/>
        </w:rPr>
        <w:t xml:space="preserve"> Caption</w:t>
      </w:r>
    </w:p>
    <w:p w:rsidR="00D26BAE" w:rsidRPr="00FD21E0" w:rsidRDefault="0037532B" w:rsidP="00F420C5">
      <w:pPr>
        <w:rPr>
          <w:rFonts w:asciiTheme="majorBidi" w:hAnsiTheme="majorBidi" w:cstheme="majorBidi"/>
        </w:rPr>
      </w:pPr>
      <w:r w:rsidRPr="0046337B">
        <w:t>Fig</w:t>
      </w:r>
      <w:r>
        <w:t>ure</w:t>
      </w:r>
      <w:r w:rsidRPr="0046337B">
        <w:t xml:space="preserve"> </w:t>
      </w:r>
      <w:r>
        <w:t>S1</w:t>
      </w:r>
      <w:r w:rsidRPr="0046337B">
        <w:t>.</w:t>
      </w:r>
      <w:r>
        <w:rPr>
          <w:color w:val="000000" w:themeColor="text1"/>
        </w:rPr>
        <w:t xml:space="preserve"> </w:t>
      </w:r>
      <w:r w:rsidR="00F420C5" w:rsidRPr="00F420C5">
        <w:rPr>
          <w:rFonts w:asciiTheme="majorBidi" w:hAnsiTheme="majorBidi" w:cstheme="majorBidi"/>
        </w:rPr>
        <w:t xml:space="preserve">Differential pulse </w:t>
      </w:r>
      <w:proofErr w:type="spellStart"/>
      <w:r w:rsidR="00F420C5" w:rsidRPr="00F420C5">
        <w:rPr>
          <w:rFonts w:asciiTheme="majorBidi" w:hAnsiTheme="majorBidi" w:cstheme="majorBidi"/>
        </w:rPr>
        <w:t>voltammograms</w:t>
      </w:r>
      <w:proofErr w:type="spellEnd"/>
      <w:r w:rsidR="00F420C5" w:rsidRPr="00F420C5">
        <w:rPr>
          <w:rFonts w:asciiTheme="majorBidi" w:hAnsiTheme="majorBidi" w:cstheme="majorBidi"/>
        </w:rPr>
        <w:t xml:space="preserve"> of </w:t>
      </w:r>
      <w:proofErr w:type="spellStart"/>
      <w:r w:rsidR="00F420C5" w:rsidRPr="00F420C5">
        <w:rPr>
          <w:rFonts w:asciiTheme="majorBidi" w:hAnsiTheme="majorBidi" w:cstheme="majorBidi"/>
        </w:rPr>
        <w:t>diclofenac</w:t>
      </w:r>
      <w:proofErr w:type="spellEnd"/>
      <w:r w:rsidR="00F420C5" w:rsidRPr="00F420C5">
        <w:rPr>
          <w:rFonts w:asciiTheme="majorBidi" w:hAnsiTheme="majorBidi" w:cstheme="majorBidi"/>
        </w:rPr>
        <w:t xml:space="preserve"> at</w:t>
      </w:r>
      <w:r w:rsidR="00F420C5">
        <w:rPr>
          <w:rFonts w:asciiTheme="majorBidi" w:hAnsiTheme="majorBidi" w:cstheme="majorBidi"/>
        </w:rPr>
        <w:t xml:space="preserve"> the surface of one </w:t>
      </w:r>
      <w:r w:rsidR="00F420C5" w:rsidRPr="00F420C5">
        <w:rPr>
          <w:rFonts w:asciiTheme="majorBidi" w:hAnsiTheme="majorBidi" w:cstheme="majorBidi"/>
        </w:rPr>
        <w:t>f-MWCNTs-GO/</w:t>
      </w:r>
      <w:proofErr w:type="spellStart"/>
      <w:r w:rsidR="00F420C5" w:rsidRPr="00F420C5">
        <w:rPr>
          <w:rFonts w:asciiTheme="majorBidi" w:hAnsiTheme="majorBidi" w:cstheme="majorBidi"/>
        </w:rPr>
        <w:t>AuNPs</w:t>
      </w:r>
      <w:proofErr w:type="spellEnd"/>
      <w:r w:rsidR="00F420C5" w:rsidRPr="00F420C5">
        <w:rPr>
          <w:rFonts w:asciiTheme="majorBidi" w:hAnsiTheme="majorBidi" w:cstheme="majorBidi"/>
        </w:rPr>
        <w:t xml:space="preserve"> </w:t>
      </w:r>
      <w:r w:rsidR="00F420C5">
        <w:rPr>
          <w:rFonts w:asciiTheme="majorBidi" w:hAnsiTheme="majorBidi" w:cstheme="majorBidi"/>
        </w:rPr>
        <w:t>modified gold electrode.</w:t>
      </w:r>
    </w:p>
    <w:p w:rsidR="003E64BA" w:rsidRDefault="00D26BAE" w:rsidP="00F420C5">
      <w:r w:rsidRPr="00AF009F">
        <w:t>Fig</w:t>
      </w:r>
      <w:r>
        <w:t xml:space="preserve">ure </w:t>
      </w:r>
      <w:r w:rsidR="003E64BA">
        <w:t>S2.</w:t>
      </w:r>
      <w:r w:rsidR="003E64BA" w:rsidRPr="00D26BAE">
        <w:rPr>
          <w:rFonts w:asciiTheme="majorBidi" w:hAnsiTheme="majorBidi" w:cstheme="majorBidi"/>
        </w:rPr>
        <w:t xml:space="preserve"> </w:t>
      </w:r>
      <w:r w:rsidR="00F420C5" w:rsidRPr="00F420C5">
        <w:rPr>
          <w:rFonts w:asciiTheme="majorBidi" w:hAnsiTheme="majorBidi" w:cstheme="majorBidi"/>
        </w:rPr>
        <w:t xml:space="preserve">Differential pulse </w:t>
      </w:r>
      <w:proofErr w:type="spellStart"/>
      <w:r w:rsidR="00F420C5" w:rsidRPr="00F420C5">
        <w:rPr>
          <w:rFonts w:asciiTheme="majorBidi" w:hAnsiTheme="majorBidi" w:cstheme="majorBidi"/>
        </w:rPr>
        <w:t>voltammograms</w:t>
      </w:r>
      <w:proofErr w:type="spellEnd"/>
      <w:r w:rsidR="00F420C5" w:rsidRPr="00F420C5">
        <w:rPr>
          <w:rFonts w:asciiTheme="majorBidi" w:hAnsiTheme="majorBidi" w:cstheme="majorBidi"/>
        </w:rPr>
        <w:t xml:space="preserve"> of </w:t>
      </w:r>
      <w:proofErr w:type="spellStart"/>
      <w:r w:rsidR="00F420C5" w:rsidRPr="00F420C5">
        <w:rPr>
          <w:rFonts w:asciiTheme="majorBidi" w:hAnsiTheme="majorBidi" w:cstheme="majorBidi"/>
        </w:rPr>
        <w:t>diclofenac</w:t>
      </w:r>
      <w:proofErr w:type="spellEnd"/>
      <w:r w:rsidR="00F420C5" w:rsidRPr="00F420C5">
        <w:rPr>
          <w:rFonts w:asciiTheme="majorBidi" w:hAnsiTheme="majorBidi" w:cstheme="majorBidi"/>
        </w:rPr>
        <w:t xml:space="preserve"> at the surface of </w:t>
      </w:r>
      <w:r w:rsidR="00F420C5">
        <w:rPr>
          <w:rFonts w:asciiTheme="majorBidi" w:hAnsiTheme="majorBidi" w:cstheme="majorBidi"/>
        </w:rPr>
        <w:t>five</w:t>
      </w:r>
      <w:r w:rsidR="00F420C5" w:rsidRPr="00F420C5">
        <w:rPr>
          <w:rFonts w:asciiTheme="majorBidi" w:hAnsiTheme="majorBidi" w:cstheme="majorBidi"/>
        </w:rPr>
        <w:t xml:space="preserve"> f-MWCNTs-GO/</w:t>
      </w:r>
      <w:proofErr w:type="spellStart"/>
      <w:r w:rsidR="00F420C5" w:rsidRPr="00F420C5">
        <w:rPr>
          <w:rFonts w:asciiTheme="majorBidi" w:hAnsiTheme="majorBidi" w:cstheme="majorBidi"/>
        </w:rPr>
        <w:t>AuNPs</w:t>
      </w:r>
      <w:proofErr w:type="spellEnd"/>
      <w:r w:rsidR="00F420C5" w:rsidRPr="00F420C5">
        <w:rPr>
          <w:rFonts w:asciiTheme="majorBidi" w:hAnsiTheme="majorBidi" w:cstheme="majorBidi"/>
        </w:rPr>
        <w:t xml:space="preserve"> modified gold electrode</w:t>
      </w:r>
      <w:r w:rsidR="00F420C5">
        <w:rPr>
          <w:rFonts w:asciiTheme="majorBidi" w:hAnsiTheme="majorBidi" w:cstheme="majorBidi"/>
        </w:rPr>
        <w:t>s</w:t>
      </w:r>
      <w:r w:rsidR="00F420C5" w:rsidRPr="00F420C5">
        <w:rPr>
          <w:rFonts w:asciiTheme="majorBidi" w:hAnsiTheme="majorBidi" w:cstheme="majorBidi"/>
        </w:rPr>
        <w:t>.</w:t>
      </w:r>
    </w:p>
    <w:p w:rsidR="0066512F" w:rsidRDefault="00F420C5" w:rsidP="00F420C5">
      <w:pPr>
        <w:tabs>
          <w:tab w:val="left" w:pos="3840"/>
        </w:tabs>
      </w:pPr>
      <w:r w:rsidRPr="00F420C5">
        <w:t>Figure S</w:t>
      </w:r>
      <w:r>
        <w:t>3</w:t>
      </w:r>
      <w:r w:rsidRPr="00F420C5">
        <w:t>.</w:t>
      </w:r>
      <w:r>
        <w:t xml:space="preserve"> </w:t>
      </w:r>
      <w:proofErr w:type="gramStart"/>
      <w:r w:rsidRPr="00F420C5">
        <w:t xml:space="preserve">Differential pulse </w:t>
      </w:r>
      <w:proofErr w:type="spellStart"/>
      <w:r w:rsidRPr="00F420C5">
        <w:t>voltammograms</w:t>
      </w:r>
      <w:proofErr w:type="spellEnd"/>
      <w:r w:rsidRPr="00F420C5">
        <w:t xml:space="preserve"> of </w:t>
      </w:r>
      <w:proofErr w:type="spellStart"/>
      <w:r w:rsidRPr="00F420C5">
        <w:t>diclofenac</w:t>
      </w:r>
      <w:proofErr w:type="spellEnd"/>
      <w:r>
        <w:t xml:space="preserve"> in the absence and presence of some of the </w:t>
      </w:r>
      <w:r w:rsidRPr="00F420C5">
        <w:t>interfering species</w:t>
      </w:r>
      <w:r>
        <w:t xml:space="preserve"> in solution.</w:t>
      </w:r>
      <w:proofErr w:type="gramEnd"/>
    </w:p>
    <w:p w:rsidR="00D91CA8" w:rsidRDefault="00D91CA8" w:rsidP="00D91CA8">
      <w:pPr>
        <w:tabs>
          <w:tab w:val="left" w:pos="3840"/>
        </w:tabs>
      </w:pPr>
    </w:p>
    <w:p w:rsidR="00D91CA8" w:rsidRDefault="00D91CA8" w:rsidP="00D91CA8">
      <w:pPr>
        <w:tabs>
          <w:tab w:val="left" w:pos="3840"/>
        </w:tabs>
      </w:pPr>
    </w:p>
    <w:p w:rsidR="00D91CA8" w:rsidRDefault="00D91CA8" w:rsidP="00D91CA8">
      <w:pPr>
        <w:tabs>
          <w:tab w:val="left" w:pos="3840"/>
        </w:tabs>
      </w:pPr>
    </w:p>
    <w:p w:rsidR="00D91CA8" w:rsidRDefault="00D91CA8" w:rsidP="00D91CA8">
      <w:pPr>
        <w:tabs>
          <w:tab w:val="left" w:pos="3840"/>
        </w:tabs>
      </w:pPr>
    </w:p>
    <w:p w:rsidR="00D91CA8" w:rsidRDefault="00D91CA8" w:rsidP="00D91CA8">
      <w:pPr>
        <w:tabs>
          <w:tab w:val="left" w:pos="3840"/>
        </w:tabs>
      </w:pPr>
    </w:p>
    <w:p w:rsidR="00D91CA8" w:rsidRDefault="00D91CA8" w:rsidP="00D91CA8">
      <w:pPr>
        <w:tabs>
          <w:tab w:val="left" w:pos="3840"/>
        </w:tabs>
      </w:pPr>
    </w:p>
    <w:p w:rsidR="00D91CA8" w:rsidRDefault="00D91CA8" w:rsidP="00D91CA8">
      <w:pPr>
        <w:tabs>
          <w:tab w:val="left" w:pos="3840"/>
        </w:tabs>
      </w:pPr>
    </w:p>
    <w:p w:rsidR="0044041A" w:rsidRDefault="0044041A" w:rsidP="009870A9"/>
    <w:p w:rsidR="0044041A" w:rsidRDefault="0044041A" w:rsidP="00035630">
      <w:pPr>
        <w:jc w:val="center"/>
      </w:pPr>
    </w:p>
    <w:p w:rsidR="0044041A" w:rsidRDefault="0044041A" w:rsidP="00035630">
      <w:pPr>
        <w:jc w:val="center"/>
      </w:pPr>
    </w:p>
    <w:p w:rsidR="0044041A" w:rsidRDefault="0044041A" w:rsidP="00035630">
      <w:pPr>
        <w:jc w:val="center"/>
      </w:pPr>
    </w:p>
    <w:p w:rsidR="0044041A" w:rsidRDefault="0044041A" w:rsidP="00035630">
      <w:pPr>
        <w:jc w:val="center"/>
      </w:pPr>
    </w:p>
    <w:p w:rsidR="003E64BA" w:rsidRDefault="003E64BA" w:rsidP="00035630">
      <w:pPr>
        <w:jc w:val="center"/>
      </w:pPr>
    </w:p>
    <w:p w:rsidR="003E64BA" w:rsidRDefault="003E64BA" w:rsidP="00035630">
      <w:pPr>
        <w:jc w:val="center"/>
      </w:pPr>
    </w:p>
    <w:p w:rsidR="003E64BA" w:rsidRDefault="003E64BA" w:rsidP="00035630">
      <w:pPr>
        <w:jc w:val="center"/>
      </w:pPr>
    </w:p>
    <w:p w:rsidR="003E64BA" w:rsidRDefault="003E64BA" w:rsidP="00035630">
      <w:pPr>
        <w:jc w:val="center"/>
      </w:pPr>
    </w:p>
    <w:p w:rsidR="003E64BA" w:rsidRDefault="003E64BA" w:rsidP="00035630">
      <w:pPr>
        <w:jc w:val="center"/>
      </w:pPr>
    </w:p>
    <w:p w:rsidR="003E64BA" w:rsidRDefault="003E64BA" w:rsidP="0017182F"/>
    <w:p w:rsidR="0017182F" w:rsidRDefault="0017182F" w:rsidP="0017182F"/>
    <w:p w:rsidR="003E64BA" w:rsidRDefault="003E64BA" w:rsidP="00035630">
      <w:pPr>
        <w:jc w:val="center"/>
      </w:pPr>
    </w:p>
    <w:p w:rsidR="003E64BA" w:rsidRDefault="003E64BA" w:rsidP="00035630">
      <w:pPr>
        <w:jc w:val="center"/>
      </w:pPr>
    </w:p>
    <w:p w:rsidR="003E64BA" w:rsidRDefault="003E64BA" w:rsidP="00035630">
      <w:pPr>
        <w:jc w:val="center"/>
      </w:pPr>
    </w:p>
    <w:p w:rsidR="003E64BA" w:rsidRDefault="003E64BA" w:rsidP="00035630">
      <w:pPr>
        <w:jc w:val="center"/>
      </w:pPr>
    </w:p>
    <w:p w:rsidR="007C7672" w:rsidRDefault="007C7672" w:rsidP="00035630">
      <w:pPr>
        <w:jc w:val="center"/>
      </w:pPr>
    </w:p>
    <w:p w:rsidR="007C7672" w:rsidRDefault="007C7672" w:rsidP="00035630">
      <w:pPr>
        <w:jc w:val="center"/>
      </w:pPr>
    </w:p>
    <w:p w:rsidR="007C7672" w:rsidRDefault="007C7672" w:rsidP="00035630">
      <w:pPr>
        <w:jc w:val="center"/>
      </w:pPr>
    </w:p>
    <w:p w:rsidR="007C7672" w:rsidRDefault="007C7672" w:rsidP="00035630">
      <w:pPr>
        <w:jc w:val="center"/>
      </w:pPr>
    </w:p>
    <w:p w:rsidR="007C7672" w:rsidRDefault="007C7672" w:rsidP="00035630">
      <w:pPr>
        <w:jc w:val="center"/>
      </w:pPr>
    </w:p>
    <w:p w:rsidR="00F420C5" w:rsidRDefault="00F420C5" w:rsidP="00035630">
      <w:pPr>
        <w:jc w:val="center"/>
      </w:pPr>
    </w:p>
    <w:p w:rsidR="00F420C5" w:rsidRDefault="00F420C5" w:rsidP="00035630">
      <w:pPr>
        <w:jc w:val="center"/>
      </w:pPr>
    </w:p>
    <w:p w:rsidR="007C7672" w:rsidRDefault="007C7672" w:rsidP="00035630">
      <w:pPr>
        <w:jc w:val="center"/>
      </w:pPr>
    </w:p>
    <w:p w:rsidR="007C7672" w:rsidRDefault="007C7672" w:rsidP="00035630">
      <w:pPr>
        <w:jc w:val="center"/>
      </w:pPr>
    </w:p>
    <w:p w:rsidR="007C7672" w:rsidRDefault="007C7672" w:rsidP="00035630">
      <w:pPr>
        <w:jc w:val="center"/>
      </w:pPr>
    </w:p>
    <w:p w:rsidR="007C7672" w:rsidRDefault="007C7672" w:rsidP="00035630">
      <w:pPr>
        <w:jc w:val="center"/>
      </w:pPr>
      <w:r>
        <w:rPr>
          <w:rFonts w:asciiTheme="minorHAnsi" w:eastAsiaTheme="minorHAnsi" w:hAnsiTheme="minorHAnsi" w:cstheme="minorBidi"/>
          <w:sz w:val="22"/>
          <w:szCs w:val="22"/>
          <w:lang w:bidi="ar-SA"/>
        </w:rPr>
        <w:object w:dxaOrig="6465" w:dyaOrig="5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3.25pt;height:252pt" o:ole="">
            <v:imagedata r:id="rId8" o:title=""/>
          </v:shape>
          <o:OLEObject Type="Embed" ProgID="SigmaPlotGraphicObject.9" ShapeID="_x0000_i1025" DrawAspect="Content" ObjectID="_1627328630" r:id="rId9"/>
        </w:object>
      </w:r>
    </w:p>
    <w:p w:rsidR="007C7672" w:rsidRDefault="007C7672" w:rsidP="00035630">
      <w:pPr>
        <w:jc w:val="center"/>
      </w:pPr>
    </w:p>
    <w:p w:rsidR="0037532B" w:rsidRDefault="0037532B" w:rsidP="00F420C5"/>
    <w:p w:rsidR="0066512F" w:rsidRDefault="0066512F" w:rsidP="0066512F">
      <w:pPr>
        <w:ind w:firstLine="720"/>
      </w:pPr>
    </w:p>
    <w:p w:rsidR="0066512F" w:rsidRDefault="0066512F" w:rsidP="0066512F">
      <w:pPr>
        <w:ind w:firstLine="720"/>
      </w:pPr>
    </w:p>
    <w:p w:rsidR="0066512F" w:rsidRDefault="0066512F" w:rsidP="009A5B66">
      <w:pPr>
        <w:jc w:val="center"/>
      </w:pPr>
      <w:r>
        <w:t>Fig</w:t>
      </w:r>
      <w:r w:rsidR="009A5B66">
        <w:t xml:space="preserve">ure </w:t>
      </w:r>
      <w:r>
        <w:t>S1</w:t>
      </w:r>
    </w:p>
    <w:p w:rsidR="0066512F" w:rsidRDefault="0066512F" w:rsidP="0066512F">
      <w:pPr>
        <w:ind w:firstLine="720"/>
        <w:jc w:val="center"/>
      </w:pPr>
    </w:p>
    <w:p w:rsidR="0066512F" w:rsidRDefault="0066512F" w:rsidP="0066512F">
      <w:pPr>
        <w:ind w:firstLine="720"/>
      </w:pPr>
    </w:p>
    <w:p w:rsidR="0066512F" w:rsidRDefault="0066512F" w:rsidP="0066512F">
      <w:pPr>
        <w:ind w:firstLine="720"/>
      </w:pPr>
    </w:p>
    <w:p w:rsidR="0066512F" w:rsidRDefault="0066512F" w:rsidP="0066512F">
      <w:pPr>
        <w:ind w:firstLine="720"/>
      </w:pPr>
    </w:p>
    <w:p w:rsidR="0066512F" w:rsidRDefault="0066512F" w:rsidP="0066512F">
      <w:pPr>
        <w:ind w:firstLine="720"/>
      </w:pPr>
    </w:p>
    <w:p w:rsidR="0066512F" w:rsidRDefault="0066512F" w:rsidP="0037532B"/>
    <w:p w:rsidR="0066512F" w:rsidRDefault="0066512F" w:rsidP="0037532B"/>
    <w:p w:rsidR="0066512F" w:rsidRDefault="0066512F" w:rsidP="0037532B"/>
    <w:p w:rsidR="0066512F" w:rsidRDefault="0066512F" w:rsidP="0037532B"/>
    <w:p w:rsidR="0066512F" w:rsidRDefault="0066512F" w:rsidP="00B3548A">
      <w:pPr>
        <w:jc w:val="center"/>
      </w:pPr>
    </w:p>
    <w:p w:rsidR="00B3548A" w:rsidRDefault="00B3548A" w:rsidP="00B3548A">
      <w:pPr>
        <w:jc w:val="center"/>
      </w:pPr>
    </w:p>
    <w:p w:rsidR="003E64BA" w:rsidRDefault="003E64BA" w:rsidP="00380D91">
      <w:pPr>
        <w:rPr>
          <w:rtl/>
        </w:rPr>
      </w:pPr>
    </w:p>
    <w:p w:rsidR="00F420C5" w:rsidRDefault="00F420C5" w:rsidP="007C7672">
      <w:pPr>
        <w:jc w:val="center"/>
      </w:pPr>
    </w:p>
    <w:p w:rsidR="00F420C5" w:rsidRDefault="00F420C5" w:rsidP="007C7672">
      <w:pPr>
        <w:jc w:val="center"/>
      </w:pPr>
    </w:p>
    <w:p w:rsidR="00F420C5" w:rsidRDefault="00F420C5" w:rsidP="007C7672">
      <w:pPr>
        <w:jc w:val="center"/>
      </w:pPr>
    </w:p>
    <w:p w:rsidR="003E64BA" w:rsidRDefault="007C7672" w:rsidP="007C7672">
      <w:pPr>
        <w:jc w:val="center"/>
      </w:pPr>
      <w:r>
        <w:rPr>
          <w:rFonts w:asciiTheme="minorHAnsi" w:eastAsiaTheme="minorHAnsi" w:hAnsiTheme="minorHAnsi" w:cstheme="minorBidi"/>
          <w:sz w:val="22"/>
          <w:szCs w:val="22"/>
          <w:lang w:bidi="ar-SA"/>
        </w:rPr>
        <w:object w:dxaOrig="6465" w:dyaOrig="5040">
          <v:shape id="_x0000_i1026" type="#_x0000_t75" style="width:323.25pt;height:252pt" o:ole="">
            <v:imagedata r:id="rId10" o:title=""/>
          </v:shape>
          <o:OLEObject Type="Embed" ProgID="SigmaPlotGraphicObject.9" ShapeID="_x0000_i1026" DrawAspect="Content" ObjectID="_1627328631" r:id="rId11"/>
        </w:object>
      </w:r>
    </w:p>
    <w:p w:rsidR="0066512F" w:rsidRPr="00323466" w:rsidRDefault="0066512F" w:rsidP="00323466"/>
    <w:p w:rsidR="005A17A4" w:rsidRDefault="009E1E33" w:rsidP="00927D18">
      <w:pPr>
        <w:tabs>
          <w:tab w:val="left" w:pos="6851"/>
        </w:tabs>
        <w:bidi/>
        <w:jc w:val="center"/>
        <w:rPr>
          <w:rtl/>
        </w:rPr>
      </w:pPr>
      <w:r w:rsidRPr="009E1E33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A17A4" w:rsidRDefault="005A17A4" w:rsidP="00927D18">
      <w:pPr>
        <w:jc w:val="right"/>
      </w:pPr>
    </w:p>
    <w:p w:rsidR="005A17A4" w:rsidRDefault="005A17A4" w:rsidP="00927D18">
      <w:pPr>
        <w:jc w:val="right"/>
      </w:pPr>
    </w:p>
    <w:p w:rsidR="005A17A4" w:rsidRDefault="005A17A4" w:rsidP="00F420C5">
      <w:pPr>
        <w:tabs>
          <w:tab w:val="left" w:pos="1095"/>
        </w:tabs>
      </w:pPr>
    </w:p>
    <w:p w:rsidR="003E64BA" w:rsidRDefault="005A17A4" w:rsidP="003E64BA">
      <w:pPr>
        <w:jc w:val="center"/>
      </w:pPr>
      <w:r>
        <w:tab/>
      </w:r>
      <w:r w:rsidR="003E64BA">
        <w:t>Figure S2</w:t>
      </w:r>
    </w:p>
    <w:p w:rsidR="0082425B" w:rsidRDefault="0082425B" w:rsidP="005A17A4">
      <w:pPr>
        <w:tabs>
          <w:tab w:val="left" w:pos="3435"/>
        </w:tabs>
      </w:pPr>
    </w:p>
    <w:p w:rsidR="005A17A4" w:rsidRDefault="005A17A4" w:rsidP="005A17A4">
      <w:pPr>
        <w:tabs>
          <w:tab w:val="left" w:pos="3435"/>
        </w:tabs>
      </w:pPr>
    </w:p>
    <w:p w:rsidR="005A17A4" w:rsidRDefault="005A17A4" w:rsidP="005A17A4">
      <w:pPr>
        <w:tabs>
          <w:tab w:val="left" w:pos="3435"/>
        </w:tabs>
      </w:pPr>
    </w:p>
    <w:p w:rsidR="005A17A4" w:rsidRDefault="005A17A4" w:rsidP="0066512F">
      <w:pPr>
        <w:tabs>
          <w:tab w:val="left" w:pos="3435"/>
        </w:tabs>
        <w:jc w:val="center"/>
      </w:pPr>
    </w:p>
    <w:p w:rsidR="002B1057" w:rsidRDefault="002B1057" w:rsidP="003E64BA">
      <w:pPr>
        <w:tabs>
          <w:tab w:val="left" w:pos="5475"/>
        </w:tabs>
      </w:pPr>
    </w:p>
    <w:p w:rsidR="002B1057" w:rsidRDefault="002B1057" w:rsidP="0066512F">
      <w:pPr>
        <w:jc w:val="center"/>
      </w:pPr>
    </w:p>
    <w:p w:rsidR="0044041A" w:rsidRDefault="0044041A" w:rsidP="009300B2">
      <w:pPr>
        <w:rPr>
          <w:rFonts w:asciiTheme="majorBidi" w:hAnsiTheme="majorBidi" w:cstheme="majorBidi"/>
        </w:rPr>
      </w:pPr>
    </w:p>
    <w:p w:rsidR="00F420C5" w:rsidRDefault="00F420C5" w:rsidP="009300B2">
      <w:pPr>
        <w:rPr>
          <w:rFonts w:asciiTheme="majorBidi" w:hAnsiTheme="majorBidi" w:cstheme="majorBidi"/>
        </w:rPr>
      </w:pPr>
    </w:p>
    <w:p w:rsidR="00F420C5" w:rsidRDefault="00F420C5" w:rsidP="009300B2">
      <w:pPr>
        <w:rPr>
          <w:rFonts w:asciiTheme="majorBidi" w:hAnsiTheme="majorBidi" w:cstheme="majorBidi"/>
        </w:rPr>
      </w:pPr>
    </w:p>
    <w:p w:rsidR="00F420C5" w:rsidRDefault="00F420C5" w:rsidP="009300B2">
      <w:pPr>
        <w:rPr>
          <w:rFonts w:asciiTheme="majorBidi" w:hAnsiTheme="majorBidi" w:cstheme="majorBidi"/>
        </w:rPr>
      </w:pPr>
    </w:p>
    <w:p w:rsidR="00F420C5" w:rsidRDefault="00F420C5" w:rsidP="009300B2">
      <w:pPr>
        <w:rPr>
          <w:rFonts w:asciiTheme="majorBidi" w:hAnsiTheme="majorBidi" w:cstheme="majorBidi"/>
        </w:rPr>
      </w:pPr>
    </w:p>
    <w:p w:rsidR="00F420C5" w:rsidRDefault="00F420C5" w:rsidP="009300B2">
      <w:pPr>
        <w:rPr>
          <w:rFonts w:asciiTheme="majorBidi" w:hAnsiTheme="majorBidi" w:cstheme="majorBidi"/>
        </w:rPr>
      </w:pPr>
    </w:p>
    <w:p w:rsidR="00F420C5" w:rsidRDefault="00F420C5" w:rsidP="009300B2">
      <w:pPr>
        <w:rPr>
          <w:rFonts w:asciiTheme="majorBidi" w:hAnsiTheme="majorBidi" w:cstheme="majorBidi"/>
        </w:rPr>
      </w:pPr>
    </w:p>
    <w:p w:rsidR="00F420C5" w:rsidRDefault="00F420C5" w:rsidP="009300B2">
      <w:pPr>
        <w:rPr>
          <w:rFonts w:asciiTheme="majorBidi" w:hAnsiTheme="majorBidi" w:cstheme="majorBidi"/>
        </w:rPr>
      </w:pPr>
    </w:p>
    <w:p w:rsidR="002B1057" w:rsidRDefault="007C7672" w:rsidP="007C7672">
      <w:pPr>
        <w:spacing w:line="480" w:lineRule="auto"/>
        <w:jc w:val="center"/>
        <w:rPr>
          <w:rFonts w:asciiTheme="majorBidi" w:hAnsiTheme="majorBidi" w:cstheme="majorBidi"/>
        </w:rPr>
      </w:pPr>
      <w:r>
        <w:rPr>
          <w:rFonts w:asciiTheme="minorHAnsi" w:eastAsiaTheme="minorHAnsi" w:hAnsiTheme="minorHAnsi" w:cstheme="minorBidi"/>
          <w:sz w:val="22"/>
          <w:szCs w:val="22"/>
          <w:lang w:bidi="ar-SA"/>
        </w:rPr>
        <w:object w:dxaOrig="6510" w:dyaOrig="5085">
          <v:shape id="_x0000_i1027" type="#_x0000_t75" style="width:325.5pt;height:254.25pt" o:ole="">
            <v:imagedata r:id="rId12" o:title=""/>
          </v:shape>
          <o:OLEObject Type="Embed" ProgID="SigmaPlotGraphicObject.9" ShapeID="_x0000_i1027" DrawAspect="Content" ObjectID="_1627328632" r:id="rId13"/>
        </w:object>
      </w:r>
    </w:p>
    <w:p w:rsidR="002B1057" w:rsidRDefault="002B1057" w:rsidP="0066512F">
      <w:pPr>
        <w:jc w:val="center"/>
      </w:pPr>
    </w:p>
    <w:p w:rsidR="00E30A8F" w:rsidRDefault="00E30A8F" w:rsidP="0037532B">
      <w:pPr>
        <w:jc w:val="center"/>
      </w:pPr>
    </w:p>
    <w:p w:rsidR="002B1057" w:rsidRDefault="002B1057" w:rsidP="0037532B">
      <w:pPr>
        <w:jc w:val="center"/>
      </w:pPr>
    </w:p>
    <w:p w:rsidR="002B1057" w:rsidRDefault="002B1057" w:rsidP="0037532B">
      <w:pPr>
        <w:jc w:val="center"/>
      </w:pPr>
    </w:p>
    <w:p w:rsidR="002B1057" w:rsidRDefault="00F420C5" w:rsidP="00F420C5">
      <w:pPr>
        <w:jc w:val="center"/>
      </w:pPr>
      <w:r w:rsidRPr="00F420C5">
        <w:t>Figure S</w:t>
      </w:r>
      <w:r>
        <w:t>3</w:t>
      </w:r>
    </w:p>
    <w:p w:rsidR="002B1057" w:rsidRDefault="002B1057" w:rsidP="0037532B">
      <w:pPr>
        <w:jc w:val="center"/>
      </w:pPr>
    </w:p>
    <w:p w:rsidR="002B1057" w:rsidRDefault="002B1057" w:rsidP="0037532B">
      <w:pPr>
        <w:jc w:val="center"/>
      </w:pPr>
    </w:p>
    <w:p w:rsidR="002B1057" w:rsidRDefault="002B1057" w:rsidP="0037532B">
      <w:pPr>
        <w:jc w:val="center"/>
      </w:pPr>
    </w:p>
    <w:p w:rsidR="002B1057" w:rsidRDefault="002B1057" w:rsidP="0037532B">
      <w:pPr>
        <w:jc w:val="center"/>
      </w:pPr>
    </w:p>
    <w:p w:rsidR="002B1057" w:rsidRDefault="002B1057" w:rsidP="0037532B">
      <w:pPr>
        <w:jc w:val="center"/>
      </w:pPr>
    </w:p>
    <w:p w:rsidR="002B1057" w:rsidRDefault="002B1057" w:rsidP="0037532B">
      <w:pPr>
        <w:jc w:val="center"/>
      </w:pPr>
    </w:p>
    <w:p w:rsidR="002B1057" w:rsidRDefault="002B1057" w:rsidP="0037532B">
      <w:pPr>
        <w:jc w:val="center"/>
      </w:pPr>
    </w:p>
    <w:p w:rsidR="002B1057" w:rsidRPr="0037532B" w:rsidRDefault="002B1057" w:rsidP="00F420C5">
      <w:bookmarkStart w:id="0" w:name="_GoBack"/>
      <w:bookmarkEnd w:id="0"/>
    </w:p>
    <w:sectPr w:rsidR="002B1057" w:rsidRPr="0037532B" w:rsidSect="00D55D54">
      <w:footerReference w:type="default" r:id="rId14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9CB" w:rsidRDefault="009C79CB" w:rsidP="00B46098">
      <w:pPr>
        <w:spacing w:line="240" w:lineRule="auto"/>
      </w:pPr>
      <w:r>
        <w:separator/>
      </w:r>
    </w:p>
  </w:endnote>
  <w:endnote w:type="continuationSeparator" w:id="0">
    <w:p w:rsidR="009C79CB" w:rsidRDefault="009C79CB" w:rsidP="00B460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FIGP N+ MTSY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AdvP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501"/>
      <w:docPartObj>
        <w:docPartGallery w:val="Page Numbers (Bottom of Page)"/>
        <w:docPartUnique/>
      </w:docPartObj>
    </w:sdtPr>
    <w:sdtEndPr/>
    <w:sdtContent>
      <w:p w:rsidR="00B46098" w:rsidRDefault="000712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0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6098" w:rsidRDefault="00B460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9CB" w:rsidRDefault="009C79CB" w:rsidP="00B46098">
      <w:pPr>
        <w:spacing w:line="240" w:lineRule="auto"/>
      </w:pPr>
      <w:r>
        <w:separator/>
      </w:r>
    </w:p>
  </w:footnote>
  <w:footnote w:type="continuationSeparator" w:id="0">
    <w:p w:rsidR="009C79CB" w:rsidRDefault="009C79CB" w:rsidP="00B46098">
      <w:pPr>
        <w:spacing w:line="240" w:lineRule="auto"/>
      </w:pPr>
      <w:r>
        <w:continuationSeparator/>
      </w:r>
    </w:p>
  </w:footnote>
  <w:footnote w:id="1">
    <w:p w:rsidR="00C33655" w:rsidRPr="007E24C2" w:rsidRDefault="00C33655" w:rsidP="007C767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E24C2">
        <w:rPr>
          <w:rFonts w:ascii="GFIGP N+ MTSY" w:eastAsia="GFIGP N+ MTSY" w:cs="GFIGP N+ MTSY" w:hint="eastAsia"/>
          <w:vertAlign w:val="superscript"/>
        </w:rPr>
        <w:t>∗</w:t>
      </w:r>
      <w:r w:rsidRPr="007E24C2">
        <w:rPr>
          <w:rFonts w:eastAsia="GFIGP N+ MTSY"/>
        </w:rPr>
        <w:t>Corresponding author:</w:t>
      </w:r>
      <w:r w:rsidRPr="007E24C2">
        <w:t xml:space="preserve"> Tel: +98 513</w:t>
      </w:r>
      <w:r w:rsidR="007C7672">
        <w:t>8805542</w:t>
      </w:r>
      <w:r w:rsidRPr="007E24C2">
        <w:t xml:space="preserve"> </w:t>
      </w:r>
    </w:p>
    <w:p w:rsidR="00C33655" w:rsidRPr="007E24C2" w:rsidRDefault="00C33655" w:rsidP="00C33655">
      <w:pPr>
        <w:spacing w:line="240" w:lineRule="auto"/>
        <w:rPr>
          <w:sz w:val="20"/>
          <w:szCs w:val="20"/>
        </w:rPr>
      </w:pPr>
      <w:r w:rsidRPr="007E24C2">
        <w:rPr>
          <w:sz w:val="20"/>
          <w:szCs w:val="20"/>
        </w:rPr>
        <w:t xml:space="preserve">E-mail address: </w:t>
      </w:r>
      <w:r w:rsidRPr="007E24C2">
        <w:rPr>
          <w:rFonts w:ascii="AdvPTimes" w:hAnsi="AdvPTimes" w:cs="AdvPTimes"/>
          <w:sz w:val="20"/>
          <w:szCs w:val="20"/>
        </w:rPr>
        <w:t>ghrounaghi@yahoo.com;</w:t>
      </w:r>
      <w:r w:rsidRPr="008E3193">
        <w:rPr>
          <w:rFonts w:ascii="AdvPTimes" w:hAnsi="AdvPTimes" w:cs="AdvPTimes"/>
          <w:sz w:val="20"/>
          <w:szCs w:val="20"/>
        </w:rPr>
        <w:t xml:space="preserve"> </w:t>
      </w:r>
      <w:r w:rsidRPr="007E24C2">
        <w:rPr>
          <w:rFonts w:ascii="AdvPTimes" w:hAnsi="AdvPTimes" w:cs="AdvPTimes"/>
          <w:sz w:val="20"/>
          <w:szCs w:val="20"/>
        </w:rPr>
        <w:t>ronaghi@um.ac.ir</w:t>
      </w:r>
    </w:p>
    <w:p w:rsidR="00C33655" w:rsidRDefault="00C33655" w:rsidP="00C33655">
      <w:pPr>
        <w:pStyle w:val="FootnoteText"/>
      </w:pPr>
    </w:p>
    <w:p w:rsidR="00C33655" w:rsidRDefault="00C33655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098"/>
    <w:rsid w:val="0000059C"/>
    <w:rsid w:val="00003E2F"/>
    <w:rsid w:val="000044E2"/>
    <w:rsid w:val="00011875"/>
    <w:rsid w:val="00012544"/>
    <w:rsid w:val="00015A86"/>
    <w:rsid w:val="00017515"/>
    <w:rsid w:val="00031485"/>
    <w:rsid w:val="00032D25"/>
    <w:rsid w:val="00035274"/>
    <w:rsid w:val="00035630"/>
    <w:rsid w:val="00035C6C"/>
    <w:rsid w:val="0003676A"/>
    <w:rsid w:val="00053921"/>
    <w:rsid w:val="0006311F"/>
    <w:rsid w:val="00063E66"/>
    <w:rsid w:val="0006635D"/>
    <w:rsid w:val="00066B62"/>
    <w:rsid w:val="0007125F"/>
    <w:rsid w:val="00071708"/>
    <w:rsid w:val="000769FF"/>
    <w:rsid w:val="000779EB"/>
    <w:rsid w:val="000827C9"/>
    <w:rsid w:val="000A11D2"/>
    <w:rsid w:val="000C0067"/>
    <w:rsid w:val="000E4E26"/>
    <w:rsid w:val="00101001"/>
    <w:rsid w:val="001027D6"/>
    <w:rsid w:val="0010776E"/>
    <w:rsid w:val="00112178"/>
    <w:rsid w:val="00120E6A"/>
    <w:rsid w:val="0012424F"/>
    <w:rsid w:val="00127D40"/>
    <w:rsid w:val="0013110C"/>
    <w:rsid w:val="0013556C"/>
    <w:rsid w:val="00137D15"/>
    <w:rsid w:val="0014110A"/>
    <w:rsid w:val="00153757"/>
    <w:rsid w:val="00155B3F"/>
    <w:rsid w:val="00157161"/>
    <w:rsid w:val="0017182F"/>
    <w:rsid w:val="00174B43"/>
    <w:rsid w:val="00174E69"/>
    <w:rsid w:val="001818CC"/>
    <w:rsid w:val="0019360D"/>
    <w:rsid w:val="001C3849"/>
    <w:rsid w:val="00227E57"/>
    <w:rsid w:val="00230E7E"/>
    <w:rsid w:val="00254F3E"/>
    <w:rsid w:val="00261A4E"/>
    <w:rsid w:val="002728CD"/>
    <w:rsid w:val="00275E52"/>
    <w:rsid w:val="002763FA"/>
    <w:rsid w:val="002831E0"/>
    <w:rsid w:val="00293410"/>
    <w:rsid w:val="00293809"/>
    <w:rsid w:val="002A5563"/>
    <w:rsid w:val="002B1057"/>
    <w:rsid w:val="002B39CD"/>
    <w:rsid w:val="002B3E6E"/>
    <w:rsid w:val="002C654C"/>
    <w:rsid w:val="002D3992"/>
    <w:rsid w:val="002D68DB"/>
    <w:rsid w:val="002F30AF"/>
    <w:rsid w:val="00312FF9"/>
    <w:rsid w:val="00323466"/>
    <w:rsid w:val="0032761E"/>
    <w:rsid w:val="00354872"/>
    <w:rsid w:val="00354CF9"/>
    <w:rsid w:val="00357E68"/>
    <w:rsid w:val="00365A08"/>
    <w:rsid w:val="003661A7"/>
    <w:rsid w:val="00371B21"/>
    <w:rsid w:val="00372D7E"/>
    <w:rsid w:val="0037532B"/>
    <w:rsid w:val="00380D91"/>
    <w:rsid w:val="00382A99"/>
    <w:rsid w:val="003972FE"/>
    <w:rsid w:val="003A078D"/>
    <w:rsid w:val="003A2CB7"/>
    <w:rsid w:val="003A4FD2"/>
    <w:rsid w:val="003B0124"/>
    <w:rsid w:val="003B13B8"/>
    <w:rsid w:val="003B7BB0"/>
    <w:rsid w:val="003C2527"/>
    <w:rsid w:val="003C6D1A"/>
    <w:rsid w:val="003D2835"/>
    <w:rsid w:val="003E0BD0"/>
    <w:rsid w:val="003E4B6E"/>
    <w:rsid w:val="003E64BA"/>
    <w:rsid w:val="003E6CDC"/>
    <w:rsid w:val="003F3C41"/>
    <w:rsid w:val="00412AD3"/>
    <w:rsid w:val="00415CDB"/>
    <w:rsid w:val="0044041A"/>
    <w:rsid w:val="0044530B"/>
    <w:rsid w:val="00451174"/>
    <w:rsid w:val="00456C66"/>
    <w:rsid w:val="004820C7"/>
    <w:rsid w:val="00484CEE"/>
    <w:rsid w:val="004B187D"/>
    <w:rsid w:val="004C2490"/>
    <w:rsid w:val="004C5DEC"/>
    <w:rsid w:val="004D00D6"/>
    <w:rsid w:val="004E1D40"/>
    <w:rsid w:val="004E5FFB"/>
    <w:rsid w:val="004F230D"/>
    <w:rsid w:val="004F537F"/>
    <w:rsid w:val="004F71B8"/>
    <w:rsid w:val="00500BFE"/>
    <w:rsid w:val="00511E47"/>
    <w:rsid w:val="00527D6A"/>
    <w:rsid w:val="00530D3A"/>
    <w:rsid w:val="00547252"/>
    <w:rsid w:val="005656B2"/>
    <w:rsid w:val="00575FBE"/>
    <w:rsid w:val="00583CC9"/>
    <w:rsid w:val="00584256"/>
    <w:rsid w:val="0059706B"/>
    <w:rsid w:val="005A0C5D"/>
    <w:rsid w:val="005A0CFC"/>
    <w:rsid w:val="005A17A4"/>
    <w:rsid w:val="005B2BF5"/>
    <w:rsid w:val="005C7DF4"/>
    <w:rsid w:val="005D0212"/>
    <w:rsid w:val="005D34F1"/>
    <w:rsid w:val="005F3DF2"/>
    <w:rsid w:val="005F589F"/>
    <w:rsid w:val="006014B4"/>
    <w:rsid w:val="00611B34"/>
    <w:rsid w:val="00621E7F"/>
    <w:rsid w:val="006232AF"/>
    <w:rsid w:val="00636D15"/>
    <w:rsid w:val="00650D5C"/>
    <w:rsid w:val="00655799"/>
    <w:rsid w:val="0066215C"/>
    <w:rsid w:val="006650D3"/>
    <w:rsid w:val="0066512F"/>
    <w:rsid w:val="006A4EDE"/>
    <w:rsid w:val="006B2E37"/>
    <w:rsid w:val="006D5CEF"/>
    <w:rsid w:val="006D7063"/>
    <w:rsid w:val="006E1D59"/>
    <w:rsid w:val="006E5905"/>
    <w:rsid w:val="006E754E"/>
    <w:rsid w:val="00717242"/>
    <w:rsid w:val="00721125"/>
    <w:rsid w:val="0074030A"/>
    <w:rsid w:val="00743CFB"/>
    <w:rsid w:val="00745337"/>
    <w:rsid w:val="007622C4"/>
    <w:rsid w:val="00767B8D"/>
    <w:rsid w:val="007923A8"/>
    <w:rsid w:val="00793E73"/>
    <w:rsid w:val="007A2C88"/>
    <w:rsid w:val="007A37DE"/>
    <w:rsid w:val="007A425C"/>
    <w:rsid w:val="007B343F"/>
    <w:rsid w:val="007C163C"/>
    <w:rsid w:val="007C7672"/>
    <w:rsid w:val="007D156A"/>
    <w:rsid w:val="007D27EF"/>
    <w:rsid w:val="007D3862"/>
    <w:rsid w:val="007E228B"/>
    <w:rsid w:val="007E254B"/>
    <w:rsid w:val="007E2B31"/>
    <w:rsid w:val="007F5FC5"/>
    <w:rsid w:val="008121F2"/>
    <w:rsid w:val="00820091"/>
    <w:rsid w:val="008205BF"/>
    <w:rsid w:val="0082425B"/>
    <w:rsid w:val="00825AAD"/>
    <w:rsid w:val="00837221"/>
    <w:rsid w:val="00837C8A"/>
    <w:rsid w:val="00840493"/>
    <w:rsid w:val="00862059"/>
    <w:rsid w:val="00864322"/>
    <w:rsid w:val="0089350C"/>
    <w:rsid w:val="00897097"/>
    <w:rsid w:val="008A576D"/>
    <w:rsid w:val="008C60C2"/>
    <w:rsid w:val="008D38FA"/>
    <w:rsid w:val="008D3FAD"/>
    <w:rsid w:val="008E6AE3"/>
    <w:rsid w:val="008F17EB"/>
    <w:rsid w:val="0090046C"/>
    <w:rsid w:val="00900500"/>
    <w:rsid w:val="00905E25"/>
    <w:rsid w:val="00911981"/>
    <w:rsid w:val="00927D18"/>
    <w:rsid w:val="009300B2"/>
    <w:rsid w:val="00933063"/>
    <w:rsid w:val="00934712"/>
    <w:rsid w:val="00936AA7"/>
    <w:rsid w:val="0095710B"/>
    <w:rsid w:val="00966BE3"/>
    <w:rsid w:val="009870A9"/>
    <w:rsid w:val="009966BF"/>
    <w:rsid w:val="009A11AD"/>
    <w:rsid w:val="009A2AFE"/>
    <w:rsid w:val="009A5B66"/>
    <w:rsid w:val="009B08A7"/>
    <w:rsid w:val="009B27BC"/>
    <w:rsid w:val="009B772C"/>
    <w:rsid w:val="009C1839"/>
    <w:rsid w:val="009C6AB7"/>
    <w:rsid w:val="009C79CB"/>
    <w:rsid w:val="009E08BC"/>
    <w:rsid w:val="009E1E33"/>
    <w:rsid w:val="009F369A"/>
    <w:rsid w:val="00A02180"/>
    <w:rsid w:val="00A05C27"/>
    <w:rsid w:val="00A24BDB"/>
    <w:rsid w:val="00A24EF5"/>
    <w:rsid w:val="00A32581"/>
    <w:rsid w:val="00A343A7"/>
    <w:rsid w:val="00A36891"/>
    <w:rsid w:val="00A45FC9"/>
    <w:rsid w:val="00A64BFE"/>
    <w:rsid w:val="00A653D7"/>
    <w:rsid w:val="00A73401"/>
    <w:rsid w:val="00A75575"/>
    <w:rsid w:val="00A835FC"/>
    <w:rsid w:val="00A83F45"/>
    <w:rsid w:val="00AA131D"/>
    <w:rsid w:val="00AB4445"/>
    <w:rsid w:val="00AC4550"/>
    <w:rsid w:val="00AC5429"/>
    <w:rsid w:val="00AC5B80"/>
    <w:rsid w:val="00AD24B1"/>
    <w:rsid w:val="00AE0099"/>
    <w:rsid w:val="00AE1FCC"/>
    <w:rsid w:val="00AF032F"/>
    <w:rsid w:val="00AF4F05"/>
    <w:rsid w:val="00B27B54"/>
    <w:rsid w:val="00B3216A"/>
    <w:rsid w:val="00B3548A"/>
    <w:rsid w:val="00B35D18"/>
    <w:rsid w:val="00B41008"/>
    <w:rsid w:val="00B421C4"/>
    <w:rsid w:val="00B46098"/>
    <w:rsid w:val="00B47941"/>
    <w:rsid w:val="00B7337A"/>
    <w:rsid w:val="00B75E70"/>
    <w:rsid w:val="00BA05D0"/>
    <w:rsid w:val="00BA6FA7"/>
    <w:rsid w:val="00BC40FA"/>
    <w:rsid w:val="00BC4CA8"/>
    <w:rsid w:val="00BC7FAD"/>
    <w:rsid w:val="00BD7443"/>
    <w:rsid w:val="00BE0FAE"/>
    <w:rsid w:val="00BE27BF"/>
    <w:rsid w:val="00BF225E"/>
    <w:rsid w:val="00BF3815"/>
    <w:rsid w:val="00C11153"/>
    <w:rsid w:val="00C11DB5"/>
    <w:rsid w:val="00C33655"/>
    <w:rsid w:val="00C34AED"/>
    <w:rsid w:val="00C3545C"/>
    <w:rsid w:val="00C36288"/>
    <w:rsid w:val="00C400AC"/>
    <w:rsid w:val="00C4334B"/>
    <w:rsid w:val="00C54432"/>
    <w:rsid w:val="00C84EBE"/>
    <w:rsid w:val="00C91933"/>
    <w:rsid w:val="00C92E93"/>
    <w:rsid w:val="00CA3376"/>
    <w:rsid w:val="00CB2E1A"/>
    <w:rsid w:val="00CB357E"/>
    <w:rsid w:val="00CB63C4"/>
    <w:rsid w:val="00CC7E25"/>
    <w:rsid w:val="00CE19CE"/>
    <w:rsid w:val="00CE6721"/>
    <w:rsid w:val="00CF156C"/>
    <w:rsid w:val="00D1620B"/>
    <w:rsid w:val="00D20E00"/>
    <w:rsid w:val="00D26BAE"/>
    <w:rsid w:val="00D33349"/>
    <w:rsid w:val="00D34001"/>
    <w:rsid w:val="00D55D54"/>
    <w:rsid w:val="00D5652B"/>
    <w:rsid w:val="00D57626"/>
    <w:rsid w:val="00D61D7E"/>
    <w:rsid w:val="00D63F1E"/>
    <w:rsid w:val="00D64471"/>
    <w:rsid w:val="00D653FB"/>
    <w:rsid w:val="00D772C3"/>
    <w:rsid w:val="00D91CA8"/>
    <w:rsid w:val="00D973ED"/>
    <w:rsid w:val="00DA5256"/>
    <w:rsid w:val="00DB1E4D"/>
    <w:rsid w:val="00DC56D6"/>
    <w:rsid w:val="00DD38EB"/>
    <w:rsid w:val="00DE5CC1"/>
    <w:rsid w:val="00DE6793"/>
    <w:rsid w:val="00DE70C3"/>
    <w:rsid w:val="00DF56C1"/>
    <w:rsid w:val="00DF6AB4"/>
    <w:rsid w:val="00E033FC"/>
    <w:rsid w:val="00E05B4D"/>
    <w:rsid w:val="00E074FF"/>
    <w:rsid w:val="00E110EF"/>
    <w:rsid w:val="00E149D4"/>
    <w:rsid w:val="00E23F02"/>
    <w:rsid w:val="00E30A8F"/>
    <w:rsid w:val="00E34CEA"/>
    <w:rsid w:val="00E42003"/>
    <w:rsid w:val="00E44670"/>
    <w:rsid w:val="00E51E9F"/>
    <w:rsid w:val="00E64C35"/>
    <w:rsid w:val="00E73530"/>
    <w:rsid w:val="00E76270"/>
    <w:rsid w:val="00E83FF2"/>
    <w:rsid w:val="00E87064"/>
    <w:rsid w:val="00E932E9"/>
    <w:rsid w:val="00E93E24"/>
    <w:rsid w:val="00E9547D"/>
    <w:rsid w:val="00EA63D0"/>
    <w:rsid w:val="00EB2C75"/>
    <w:rsid w:val="00ED24A2"/>
    <w:rsid w:val="00EE62EE"/>
    <w:rsid w:val="00EF44CA"/>
    <w:rsid w:val="00F22FF8"/>
    <w:rsid w:val="00F30F48"/>
    <w:rsid w:val="00F40EA5"/>
    <w:rsid w:val="00F420C5"/>
    <w:rsid w:val="00F43A3A"/>
    <w:rsid w:val="00F528A6"/>
    <w:rsid w:val="00F53982"/>
    <w:rsid w:val="00F62483"/>
    <w:rsid w:val="00F73048"/>
    <w:rsid w:val="00F775DB"/>
    <w:rsid w:val="00F933BC"/>
    <w:rsid w:val="00FA7894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098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New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6635D"/>
    <w:pPr>
      <w:autoSpaceDE/>
      <w:autoSpaceDN/>
      <w:adjustRightInd/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B4609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46098"/>
    <w:rPr>
      <w:rFonts w:ascii="Times New Roman" w:eastAsia="TimesNew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609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B4609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098"/>
    <w:rPr>
      <w:rFonts w:ascii="Times New Roman" w:eastAsia="TimesNew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609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098"/>
    <w:rPr>
      <w:rFonts w:ascii="Times New Roman" w:eastAsia="TimesNew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2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25B"/>
    <w:rPr>
      <w:rFonts w:ascii="Tahoma" w:eastAsia="TimesNewRoman" w:hAnsi="Tahoma" w:cs="Tahoma"/>
      <w:sz w:val="16"/>
      <w:szCs w:val="16"/>
    </w:rPr>
  </w:style>
  <w:style w:type="table" w:customStyle="1" w:styleId="PlainTable2">
    <w:name w:val="Plain Table 2"/>
    <w:basedOn w:val="TableNormal"/>
    <w:uiPriority w:val="42"/>
    <w:rsid w:val="002B1057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st">
    <w:name w:val="st"/>
    <w:basedOn w:val="DefaultParagraphFont"/>
    <w:rsid w:val="003A078D"/>
  </w:style>
  <w:style w:type="character" w:styleId="Emphasis">
    <w:name w:val="Emphasis"/>
    <w:basedOn w:val="DefaultParagraphFont"/>
    <w:uiPriority w:val="20"/>
    <w:qFormat/>
    <w:rsid w:val="003A078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54CF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63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fld-title">
    <w:name w:val="hlfld-title"/>
    <w:basedOn w:val="DefaultParagraphFont"/>
    <w:rsid w:val="00066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CB4DF-9A6F-43DB-BFB2-C5531F58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5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System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GoldWin</cp:lastModifiedBy>
  <cp:revision>182</cp:revision>
  <dcterms:created xsi:type="dcterms:W3CDTF">2015-11-26T07:08:00Z</dcterms:created>
  <dcterms:modified xsi:type="dcterms:W3CDTF">2019-08-14T18:27:00Z</dcterms:modified>
</cp:coreProperties>
</file>