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7D" w:rsidRPr="00200820" w:rsidRDefault="0064567D" w:rsidP="0064567D">
      <w:pPr>
        <w:spacing w:line="480" w:lineRule="auto"/>
        <w:rPr>
          <w:b/>
          <w:color w:val="000000" w:themeColor="text1"/>
        </w:rPr>
      </w:pPr>
      <w:r w:rsidRPr="00F1633F">
        <w:rPr>
          <w:b/>
          <w:color w:val="000000" w:themeColor="text1"/>
        </w:rPr>
        <w:t>Appendix A</w:t>
      </w:r>
      <w:r>
        <w:rPr>
          <w:b/>
          <w:color w:val="000000" w:themeColor="text1"/>
        </w:rPr>
        <w:t>: Claim Categories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Medical - General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Medical - Rehabilitation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Surgical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Psychiatric - Hospital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Psychiatric - Residential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Alcohol and Drug Abuse - Hospital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Alcohol and Drug Abuse - Residential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Mat Norm Delivery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 xml:space="preserve">FIP Mat Norm Delivery - Mom\Baby </w:t>
      </w:r>
      <w:proofErr w:type="spellStart"/>
      <w:r w:rsidRPr="00211B53">
        <w:rPr>
          <w:iCs/>
          <w:color w:val="000000" w:themeColor="text1"/>
        </w:rPr>
        <w:t>Cmbnd</w:t>
      </w:r>
      <w:proofErr w:type="spellEnd"/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 xml:space="preserve">FIP Mat </w:t>
      </w:r>
      <w:proofErr w:type="spellStart"/>
      <w:r w:rsidRPr="00211B53">
        <w:rPr>
          <w:iCs/>
          <w:color w:val="000000" w:themeColor="text1"/>
        </w:rPr>
        <w:t>Csect</w:t>
      </w:r>
      <w:proofErr w:type="spellEnd"/>
      <w:r w:rsidRPr="00211B53">
        <w:rPr>
          <w:iCs/>
          <w:color w:val="000000" w:themeColor="text1"/>
        </w:rPr>
        <w:t xml:space="preserve"> Delivery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 xml:space="preserve">FIP Mat </w:t>
      </w:r>
      <w:proofErr w:type="spellStart"/>
      <w:r w:rsidRPr="00211B53">
        <w:rPr>
          <w:iCs/>
          <w:color w:val="000000" w:themeColor="text1"/>
        </w:rPr>
        <w:t>Csect</w:t>
      </w:r>
      <w:proofErr w:type="spellEnd"/>
      <w:r w:rsidRPr="00211B53">
        <w:rPr>
          <w:iCs/>
          <w:color w:val="000000" w:themeColor="text1"/>
        </w:rPr>
        <w:t xml:space="preserve"> Delivery - Mom\Baby </w:t>
      </w:r>
      <w:proofErr w:type="spellStart"/>
      <w:r w:rsidRPr="00211B53">
        <w:rPr>
          <w:iCs/>
          <w:color w:val="000000" w:themeColor="text1"/>
        </w:rPr>
        <w:t>Cmbnd</w:t>
      </w:r>
      <w:proofErr w:type="spellEnd"/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Well Newborn - Normal Delivery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 xml:space="preserve">FIP Well Newborn - </w:t>
      </w:r>
      <w:proofErr w:type="spellStart"/>
      <w:r w:rsidRPr="00211B53">
        <w:rPr>
          <w:iCs/>
          <w:color w:val="000000" w:themeColor="text1"/>
        </w:rPr>
        <w:t>Csect</w:t>
      </w:r>
      <w:proofErr w:type="spellEnd"/>
      <w:r w:rsidRPr="00211B53">
        <w:rPr>
          <w:iCs/>
          <w:color w:val="000000" w:themeColor="text1"/>
        </w:rPr>
        <w:t xml:space="preserve"> Delivery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Well Newborn - Unknown Delivery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 xml:space="preserve">FIP </w:t>
      </w:r>
      <w:proofErr w:type="gramStart"/>
      <w:r w:rsidRPr="00211B53">
        <w:rPr>
          <w:iCs/>
          <w:color w:val="000000" w:themeColor="text1"/>
        </w:rPr>
        <w:t>Other</w:t>
      </w:r>
      <w:proofErr w:type="gramEnd"/>
      <w:r w:rsidRPr="00211B53">
        <w:rPr>
          <w:iCs/>
          <w:color w:val="000000" w:themeColor="text1"/>
        </w:rPr>
        <w:t xml:space="preserve"> Newborn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Maternity Non-Delivery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FIP SNF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Other Observation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Emergency Room - Hospital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Emergency Room - Urgent Care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Surgery - Hospital Outpatient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Surgery - Ambulatory Surgery Center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Radiology General - Therapeutic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Radiology General - Diagnostic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lastRenderedPageBreak/>
        <w:t>FOP Radiology - CT/MRI/PET - CT Scan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Radiology - CT/MRI/PET - MRI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Radiology - CT/MRI/PET - PET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Pathology/Lab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Pharmacy - General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Pharmacy - Chemotherapy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Cardiovascular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PT/OT/ST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Psychiatric - Partial Hospitalization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Psychiatric - Intensive Outpatient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Alcohol &amp; Drug Abuse - Partial Hospitalization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Alcohol &amp; Drug Abuse - Intensive Outpatient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Other - General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Other - Blood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Other - Clinic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Other - Diagnostic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Other - Dialysis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Other - DME/Supplies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 xml:space="preserve">FOP Other - </w:t>
      </w:r>
      <w:proofErr w:type="spellStart"/>
      <w:r w:rsidRPr="00211B53">
        <w:rPr>
          <w:iCs/>
          <w:color w:val="000000" w:themeColor="text1"/>
        </w:rPr>
        <w:t>Trtmt</w:t>
      </w:r>
      <w:proofErr w:type="spellEnd"/>
      <w:r w:rsidRPr="00211B53">
        <w:rPr>
          <w:iCs/>
          <w:color w:val="000000" w:themeColor="text1"/>
        </w:rPr>
        <w:t>/</w:t>
      </w:r>
      <w:proofErr w:type="spellStart"/>
      <w:r w:rsidRPr="00211B53">
        <w:rPr>
          <w:iCs/>
          <w:color w:val="000000" w:themeColor="text1"/>
        </w:rPr>
        <w:t>SpcltySvcs</w:t>
      </w:r>
      <w:proofErr w:type="spellEnd"/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Other - Pulmonary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Preventive - General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Preventive - Colonoscopy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Preventive - Mammography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Preventive - Lipid Panel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Inpatient Surgery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lastRenderedPageBreak/>
        <w:t>PROF Inpatient Anesthesia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Outpatient Surgery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Office Surgery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Outpatient Anesthesia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Maternity - Normal Deliveries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Maternity - Cesarean Deliveries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Maternity - Non-Deliveries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Maternity - Ancillary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Maternity - Anesthesia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Inpatient Visits - Medical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Inpatient Visits - Psychiatric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Inpatient Visits - Alcohol and Drug Abuse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Office/Home Visits - PCP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Office/Home Visits - Specialist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Urgent Care Visits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Office Administered Drugs - General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Office Administered Drugs - Chemotherapy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Allergy Testing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Allergy Immunotherapy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General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Gastroenterology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Ophthalmology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Otorhinolaryngology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Vestibular Function Tests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Non-</w:t>
      </w:r>
      <w:proofErr w:type="spellStart"/>
      <w:r w:rsidRPr="00211B53">
        <w:rPr>
          <w:iCs/>
          <w:color w:val="000000" w:themeColor="text1"/>
        </w:rPr>
        <w:t>Invas</w:t>
      </w:r>
      <w:proofErr w:type="spellEnd"/>
      <w:r w:rsidRPr="00211B53">
        <w:rPr>
          <w:iCs/>
          <w:color w:val="000000" w:themeColor="text1"/>
        </w:rPr>
        <w:t xml:space="preserve">. </w:t>
      </w:r>
      <w:proofErr w:type="spellStart"/>
      <w:r w:rsidRPr="00211B53">
        <w:rPr>
          <w:iCs/>
          <w:color w:val="000000" w:themeColor="text1"/>
        </w:rPr>
        <w:t>Vasc</w:t>
      </w:r>
      <w:proofErr w:type="spellEnd"/>
      <w:r w:rsidRPr="00211B53">
        <w:rPr>
          <w:iCs/>
          <w:color w:val="000000" w:themeColor="text1"/>
        </w:rPr>
        <w:t>. Diag. Studies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lastRenderedPageBreak/>
        <w:t>PROF Miscellaneous Medical - Pulmonology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Neurology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Central Nervous System Tests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Dermatology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Miscellaneous Medical - Dialysis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Preventive Other - General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Preventive Other - Colonoscopy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Preventive Other - Mammography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Preventive Other - Lab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Preventive Immunizations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PROF Preventive Well Baby Exams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Pharmacy Generic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Pharmacy Unknown</w:t>
      </w:r>
    </w:p>
    <w:p w:rsidR="0064567D" w:rsidRPr="00211B53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Applied Behavioral Analysis</w:t>
      </w:r>
    </w:p>
    <w:p w:rsidR="005622FF" w:rsidRPr="0064567D" w:rsidRDefault="0064567D" w:rsidP="0064567D">
      <w:pPr>
        <w:numPr>
          <w:ilvl w:val="2"/>
          <w:numId w:val="1"/>
        </w:numPr>
        <w:spacing w:line="480" w:lineRule="auto"/>
        <w:rPr>
          <w:iCs/>
          <w:color w:val="000000" w:themeColor="text1"/>
        </w:rPr>
      </w:pPr>
      <w:r w:rsidRPr="00211B53">
        <w:rPr>
          <w:iCs/>
          <w:color w:val="000000" w:themeColor="text1"/>
        </w:rPr>
        <w:t>FOP ER Observation</w:t>
      </w:r>
      <w:bookmarkStart w:id="0" w:name="_GoBack"/>
      <w:bookmarkEnd w:id="0"/>
    </w:p>
    <w:sectPr w:rsidR="005622FF" w:rsidRPr="00645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67D" w:rsidRDefault="0064567D" w:rsidP="0064567D">
      <w:r>
        <w:separator/>
      </w:r>
    </w:p>
  </w:endnote>
  <w:endnote w:type="continuationSeparator" w:id="0">
    <w:p w:rsidR="0064567D" w:rsidRDefault="0064567D" w:rsidP="0064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7D" w:rsidRDefault="00645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7D" w:rsidRDefault="006456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b29468884554b01c7cb3bb3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567D" w:rsidRPr="0064567D" w:rsidRDefault="0064567D" w:rsidP="0064567D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4567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b29468884554b01c7cb3bb3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5oHgMAADcGAAAOAAAAZHJzL2Uyb0RvYy54bWysVN9v0zAQfkfif7D8wBNdkjZJm7J22joV&#10;JhVWqUN7dhynsUjszHbXDMT/ztlxOgY8IMRLcr4734/vPt/5RdfU6JEpzaVY4OgsxIgJKgsu9gv8&#10;+W49mmGkDREFqaVgC/zENL5Yvn51fmznbCwrWRdMIQgi9PzYLnBlTDsPAk0r1hB9JlsmwFhK1RAD&#10;R7UPCkWOEL2pg3EYpsFRqqJVkjKtQXvdG/HSxS9LRs1tWWpmUL3AUJtxX+W+uf0Gy3My3yvSVpz6&#10;Msg/VNEQLiDpKdQ1MQQdFP8tVMOpklqW5ozKJpBlySlzPUA3UfhLN7uKtMz1AuDo9gST/n9h6afH&#10;rUK8gNlhJEgDI/q4u9muPhb5OIvT2WwWJ0mchxGd0nyS5xOMCqYpIPjtzcNBmncfiK5WsmD9aR4l&#10;aZRkkziavfV2xveV8dZZDAzxhntemMrrkyw56bc1oaxhYrjTu6ylNEz1sg9wIwrW+QD9b6t4Q9TT&#10;C68dUAC46f0if/dOtl4TnhJvWDnkBOV3S41jq+eA0K4FjEx3JTsLk9drUNqJd6Vq7B9micAOJHs6&#10;EYt1BlFQTpM0nERgomAbp+k0dMwLnm+3Spv3TDbICgusoGrHJ/K40QYyguvgYpMJueZ17chbC3Rc&#10;4HSShO7CyQI3amF9oQiI4aWelN+yaByHV+NstE5n01G8jpNRNg1nozDKrrI0jLP4ev3dxoviecWL&#10;gokNF2x4IFH8dwT0T7WntnsiL0rVsuaF7cPWZrtb1Qo9EnipOXDgiwUamvjJK3hZjjNDd8PfdRnY&#10;mfWzsZLp8s4PLJfFE8xRScAXRqFbuuaQdEO02RIFrx6UsMnMLXzKWgKo0ksYVVJ9/ZPe+gMWYMXo&#10;CFtkgfXDgSiGUX0j4JmOkziEWSPjTiAoJ2RRHMMhH7Ti0Kwk9A1vEMpyovU19SCWSjb3sOkubTow&#10;EUEhKQA1iCsDJzDApqTs8tLJsGFaYjZi11IbekD5rrsnqvVEM4DfJzksGjL/hW+9r70p5OXByJI7&#10;MlpkezgBe3uA7eSm4DepXX8/n53X875f/g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CqW15o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64567D" w:rsidRPr="0064567D" w:rsidRDefault="0064567D" w:rsidP="0064567D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4567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7D" w:rsidRDefault="00645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67D" w:rsidRDefault="0064567D" w:rsidP="0064567D">
      <w:r>
        <w:separator/>
      </w:r>
    </w:p>
  </w:footnote>
  <w:footnote w:type="continuationSeparator" w:id="0">
    <w:p w:rsidR="0064567D" w:rsidRDefault="0064567D" w:rsidP="0064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7D" w:rsidRDefault="00645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7D" w:rsidRDefault="00645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7D" w:rsidRDefault="00645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D7172"/>
    <w:multiLevelType w:val="hybridMultilevel"/>
    <w:tmpl w:val="E062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7D"/>
    <w:rsid w:val="005622FF"/>
    <w:rsid w:val="006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CA9F2"/>
  <w15:chartTrackingRefBased/>
  <w15:docId w15:val="{73CB64DD-BFF3-46DB-BFE9-3E2A8CC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Mark</dc:creator>
  <cp:keywords/>
  <dc:description/>
  <cp:lastModifiedBy>Jones, Mark</cp:lastModifiedBy>
  <cp:revision>1</cp:revision>
  <dcterms:created xsi:type="dcterms:W3CDTF">2019-09-10T07:38:00Z</dcterms:created>
  <dcterms:modified xsi:type="dcterms:W3CDTF">2019-09-10T07:39:00Z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Mark.J.Jones@informa.com</vt:lpwstr>
  </property>
  <property fmtid="{D5CDD505-2E9C-101B-9397-08002B2CF9AE}" pid="5" name="MSIP_Label_181c070e-054b-4d1c-ba4c-fc70b099192e_SetDate">
    <vt:lpwstr>2019-09-10T07:39:10.6298014Z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0d5338bc-c1cc-4f44-a661-9592c27ca1ef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Mark.J.Jones@informa.com</vt:lpwstr>
  </property>
  <property fmtid="{D5CDD505-2E9C-101B-9397-08002B2CF9AE}" pid="13" name="MSIP_Label_2bbab825-a111-45e4-86a1-18cee0005896_SetDate">
    <vt:lpwstr>2019-09-10T07:39:10.6298014Z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0d5338bc-c1cc-4f44-a661-9592c27ca1ef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