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9908D" w14:textId="77777777" w:rsidR="0011773F" w:rsidRPr="001C5281" w:rsidRDefault="00982062" w:rsidP="009820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Supplemental </w:t>
      </w:r>
      <w:r w:rsidR="00FA6C09" w:rsidRPr="00AA1E8E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A6C09" w:rsidRPr="00AA1E8E">
        <w:rPr>
          <w:rFonts w:ascii="Times New Roman" w:hAnsi="Times New Roman" w:cs="Times New Roman"/>
          <w:b/>
          <w:bCs/>
          <w:sz w:val="24"/>
          <w:szCs w:val="24"/>
        </w:rPr>
        <w:t>. Overview of</w:t>
      </w:r>
      <w:r w:rsidR="00CD1133" w:rsidRPr="001C52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5355">
        <w:rPr>
          <w:rFonts w:ascii="Times New Roman" w:hAnsi="Times New Roman" w:cs="Times New Roman"/>
          <w:b/>
          <w:bCs/>
          <w:sz w:val="24"/>
          <w:szCs w:val="24"/>
        </w:rPr>
        <w:t xml:space="preserve">experimental </w:t>
      </w:r>
      <w:r w:rsidR="00CD1133" w:rsidRPr="001C5281">
        <w:rPr>
          <w:rFonts w:ascii="Times New Roman" w:hAnsi="Times New Roman" w:cs="Times New Roman"/>
          <w:b/>
          <w:bCs/>
          <w:sz w:val="24"/>
          <w:szCs w:val="24"/>
        </w:rPr>
        <w:t xml:space="preserve">studies </w:t>
      </w:r>
      <w:r w:rsidR="00B41229">
        <w:rPr>
          <w:rFonts w:ascii="Times New Roman" w:hAnsi="Times New Roman" w:cs="Times New Roman"/>
          <w:b/>
          <w:bCs/>
          <w:sz w:val="24"/>
          <w:szCs w:val="24"/>
        </w:rPr>
        <w:t>on</w:t>
      </w:r>
      <w:r w:rsidR="00B41229" w:rsidRPr="001C52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5355">
        <w:rPr>
          <w:rFonts w:ascii="Times New Roman" w:hAnsi="Times New Roman" w:cs="Times New Roman"/>
          <w:b/>
          <w:bCs/>
          <w:sz w:val="24"/>
          <w:szCs w:val="24"/>
        </w:rPr>
        <w:t xml:space="preserve">the value of </w:t>
      </w:r>
      <w:r w:rsidR="00465355" w:rsidRPr="005A6B15">
        <w:rPr>
          <w:rFonts w:ascii="Times New Roman" w:hAnsi="Times New Roman" w:cs="Times New Roman"/>
          <w:b/>
          <w:bCs/>
          <w:sz w:val="24"/>
          <w:szCs w:val="24"/>
        </w:rPr>
        <w:t xml:space="preserve">circulating </w:t>
      </w:r>
      <w:proofErr w:type="spellStart"/>
      <w:r w:rsidR="00465355" w:rsidRPr="005A6B15">
        <w:rPr>
          <w:rFonts w:ascii="Times New Roman" w:hAnsi="Times New Roman" w:cs="Times New Roman"/>
          <w:b/>
          <w:bCs/>
          <w:sz w:val="24"/>
          <w:szCs w:val="24"/>
        </w:rPr>
        <w:t>HGF</w:t>
      </w:r>
      <w:proofErr w:type="spellEnd"/>
      <w:r w:rsidR="00465355" w:rsidRPr="005A6B15">
        <w:rPr>
          <w:rFonts w:ascii="Times New Roman" w:hAnsi="Times New Roman" w:cs="Times New Roman"/>
          <w:b/>
          <w:bCs/>
          <w:sz w:val="24"/>
          <w:szCs w:val="24"/>
        </w:rPr>
        <w:t xml:space="preserve"> levels </w:t>
      </w:r>
      <w:r w:rsidR="00465355">
        <w:rPr>
          <w:rFonts w:ascii="Times New Roman" w:hAnsi="Times New Roman" w:cs="Times New Roman"/>
          <w:b/>
          <w:bCs/>
          <w:sz w:val="24"/>
          <w:szCs w:val="24"/>
        </w:rPr>
        <w:t xml:space="preserve">as </w:t>
      </w:r>
      <w:r w:rsidR="00FA6C09" w:rsidRPr="00AA1E8E">
        <w:rPr>
          <w:rFonts w:ascii="Times New Roman" w:hAnsi="Times New Roman" w:cs="Times New Roman"/>
          <w:b/>
          <w:bCs/>
          <w:sz w:val="24"/>
          <w:szCs w:val="24"/>
        </w:rPr>
        <w:t>diagnostic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or </w:t>
      </w:r>
      <w:r w:rsidR="00FA6C09" w:rsidRPr="00AA1E8E">
        <w:rPr>
          <w:rFonts w:ascii="Times New Roman" w:hAnsi="Times New Roman" w:cs="Times New Roman"/>
          <w:b/>
          <w:bCs/>
          <w:sz w:val="24"/>
          <w:szCs w:val="24"/>
        </w:rPr>
        <w:t xml:space="preserve">prognostic </w:t>
      </w:r>
      <w:r w:rsidR="00465355">
        <w:rPr>
          <w:rFonts w:ascii="Times New Roman" w:hAnsi="Times New Roman" w:cs="Times New Roman"/>
          <w:b/>
          <w:bCs/>
          <w:sz w:val="24"/>
          <w:szCs w:val="24"/>
        </w:rPr>
        <w:t>biomarkers</w:t>
      </w:r>
      <w:r w:rsidR="00FA6C09" w:rsidRPr="00AA1E8E">
        <w:rPr>
          <w:rFonts w:ascii="Times New Roman" w:hAnsi="Times New Roman" w:cs="Times New Roman"/>
          <w:b/>
          <w:bCs/>
          <w:sz w:val="24"/>
          <w:szCs w:val="24"/>
        </w:rPr>
        <w:t xml:space="preserve"> in patients with different </w:t>
      </w:r>
      <w:r w:rsidR="00465355">
        <w:rPr>
          <w:rFonts w:ascii="Times New Roman" w:hAnsi="Times New Roman" w:cs="Times New Roman"/>
          <w:b/>
          <w:bCs/>
          <w:sz w:val="24"/>
          <w:szCs w:val="24"/>
        </w:rPr>
        <w:t>types of cancer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(Studies performed before 2013)</w:t>
      </w:r>
      <w:r w:rsidR="00FA6C09" w:rsidRPr="00AA1E8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F8B296B" w14:textId="77777777" w:rsidR="00AA67FD" w:rsidRPr="00AA1E8E" w:rsidRDefault="00AA67FD" w:rsidP="007176F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3"/>
        <w:gridCol w:w="1252"/>
        <w:gridCol w:w="1325"/>
        <w:gridCol w:w="3340"/>
        <w:gridCol w:w="4896"/>
        <w:gridCol w:w="1229"/>
        <w:gridCol w:w="1071"/>
      </w:tblGrid>
      <w:tr w:rsidR="0047206E" w:rsidRPr="0047206E" w14:paraId="403C45A2" w14:textId="77777777" w:rsidTr="00FF44E7">
        <w:trPr>
          <w:cantSplit/>
        </w:trPr>
        <w:tc>
          <w:tcPr>
            <w:tcW w:w="0" w:type="auto"/>
          </w:tcPr>
          <w:p w14:paraId="58C0D08D" w14:textId="77777777" w:rsidR="00982062" w:rsidRPr="0047206E" w:rsidRDefault="00982062" w:rsidP="007176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2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Tumor type</w:t>
            </w:r>
          </w:p>
        </w:tc>
        <w:tc>
          <w:tcPr>
            <w:tcW w:w="0" w:type="auto"/>
          </w:tcPr>
          <w:p w14:paraId="780D9387" w14:textId="77777777" w:rsidR="00982062" w:rsidRPr="0047206E" w:rsidRDefault="00982062" w:rsidP="007176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2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Number of samples tested</w:t>
            </w:r>
          </w:p>
        </w:tc>
        <w:tc>
          <w:tcPr>
            <w:tcW w:w="0" w:type="auto"/>
          </w:tcPr>
          <w:p w14:paraId="3BE187DF" w14:textId="67345D5D" w:rsidR="00982062" w:rsidRPr="0047206E" w:rsidRDefault="00982062" w:rsidP="007176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2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Sample type</w:t>
            </w:r>
            <w:r w:rsidR="00FF44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72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 method of detection</w:t>
            </w:r>
          </w:p>
        </w:tc>
        <w:tc>
          <w:tcPr>
            <w:tcW w:w="0" w:type="auto"/>
          </w:tcPr>
          <w:p w14:paraId="56264A28" w14:textId="77777777" w:rsidR="00982062" w:rsidRPr="0047206E" w:rsidRDefault="00982062" w:rsidP="007176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2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Diagnostic value </w:t>
            </w:r>
          </w:p>
        </w:tc>
        <w:tc>
          <w:tcPr>
            <w:tcW w:w="0" w:type="auto"/>
          </w:tcPr>
          <w:p w14:paraId="15F7B9B3" w14:textId="77777777" w:rsidR="00982062" w:rsidRPr="0047206E" w:rsidRDefault="00982062" w:rsidP="007176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2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Prognostic value</w:t>
            </w:r>
          </w:p>
        </w:tc>
        <w:tc>
          <w:tcPr>
            <w:tcW w:w="0" w:type="auto"/>
          </w:tcPr>
          <w:p w14:paraId="5B9BC159" w14:textId="77777777" w:rsidR="00982062" w:rsidRPr="0047206E" w:rsidRDefault="00982062" w:rsidP="00AC00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2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Biomarker value</w:t>
            </w:r>
          </w:p>
        </w:tc>
        <w:tc>
          <w:tcPr>
            <w:tcW w:w="0" w:type="auto"/>
          </w:tcPr>
          <w:p w14:paraId="01554B74" w14:textId="77777777" w:rsidR="00982062" w:rsidRPr="0047206E" w:rsidRDefault="00982062" w:rsidP="007176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2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Reference</w:t>
            </w:r>
          </w:p>
        </w:tc>
      </w:tr>
      <w:tr w:rsidR="0047206E" w:rsidRPr="0047206E" w14:paraId="2850959F" w14:textId="77777777" w:rsidTr="00FF44E7">
        <w:trPr>
          <w:cantSplit/>
        </w:trPr>
        <w:tc>
          <w:tcPr>
            <w:tcW w:w="0" w:type="auto"/>
          </w:tcPr>
          <w:p w14:paraId="63481CEF" w14:textId="77777777" w:rsidR="00982062" w:rsidRPr="0047206E" w:rsidRDefault="00982062" w:rsidP="00717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Gastric cancer</w:t>
            </w:r>
          </w:p>
        </w:tc>
        <w:tc>
          <w:tcPr>
            <w:tcW w:w="0" w:type="auto"/>
          </w:tcPr>
          <w:p w14:paraId="608AF442" w14:textId="77777777" w:rsidR="00982062" w:rsidRPr="0047206E" w:rsidRDefault="00982062" w:rsidP="00717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119 patients, 89 healthy control </w:t>
            </w:r>
          </w:p>
          <w:p w14:paraId="4DC97658" w14:textId="77777777" w:rsidR="00982062" w:rsidRPr="0047206E" w:rsidRDefault="00982062" w:rsidP="007176F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</w:tcPr>
          <w:p w14:paraId="44CDFD2A" w14:textId="77777777" w:rsidR="00982062" w:rsidRPr="0047206E" w:rsidRDefault="00982062" w:rsidP="00717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Serum / ELISA</w:t>
            </w:r>
          </w:p>
        </w:tc>
        <w:tc>
          <w:tcPr>
            <w:tcW w:w="0" w:type="auto"/>
          </w:tcPr>
          <w:p w14:paraId="2D75FD04" w14:textId="5B13D643" w:rsidR="00982062" w:rsidRPr="0047206E" w:rsidRDefault="00982062" w:rsidP="00717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</w:rPr>
              <w:t xml:space="preserve">Serum </w:t>
            </w:r>
            <w:proofErr w:type="spellStart"/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HGF</w:t>
            </w:r>
            <w:proofErr w:type="spellEnd"/>
            <w:r w:rsidRPr="0047206E">
              <w:rPr>
                <w:rFonts w:ascii="Times New Roman" w:hAnsi="Times New Roman" w:cs="Times New Roman"/>
                <w:sz w:val="20"/>
                <w:szCs w:val="20"/>
              </w:rPr>
              <w:t xml:space="preserve"> levels in patients with recurrent disease was significantly higher than in healthy subjects (P&lt;0.001) and in primary cancer patients (P&lt;0.003)</w:t>
            </w:r>
          </w:p>
        </w:tc>
        <w:tc>
          <w:tcPr>
            <w:tcW w:w="0" w:type="auto"/>
          </w:tcPr>
          <w:p w14:paraId="2278443E" w14:textId="77777777" w:rsidR="00982062" w:rsidRPr="0047206E" w:rsidRDefault="00982062" w:rsidP="00AC0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</w:rPr>
              <w:t xml:space="preserve">There was no significant correlation between </w:t>
            </w:r>
            <w:proofErr w:type="spellStart"/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HGF</w:t>
            </w:r>
            <w:proofErr w:type="spellEnd"/>
            <w:r w:rsidRPr="0047206E">
              <w:rPr>
                <w:rFonts w:ascii="Times New Roman" w:hAnsi="Times New Roman" w:cs="Times New Roman"/>
                <w:sz w:val="20"/>
                <w:szCs w:val="20"/>
              </w:rPr>
              <w:t xml:space="preserve"> levels and distant metastases or lymphatic invasion</w:t>
            </w:r>
          </w:p>
        </w:tc>
        <w:tc>
          <w:tcPr>
            <w:tcW w:w="0" w:type="auto"/>
          </w:tcPr>
          <w:p w14:paraId="7ADEC46E" w14:textId="77777777" w:rsidR="00982062" w:rsidRPr="0047206E" w:rsidRDefault="00982062" w:rsidP="00AC0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Diagnosis: Y</w:t>
            </w:r>
          </w:p>
          <w:p w14:paraId="4F229BDB" w14:textId="77777777" w:rsidR="00982062" w:rsidRPr="0047206E" w:rsidRDefault="00982062" w:rsidP="00AC0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Prognosis: N</w:t>
            </w:r>
          </w:p>
          <w:p w14:paraId="7DC20FF9" w14:textId="77777777" w:rsidR="00982062" w:rsidRPr="0047206E" w:rsidRDefault="00982062" w:rsidP="00AC00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8EBC77C" w14:textId="77777777" w:rsidR="00982062" w:rsidRPr="0047206E" w:rsidRDefault="00982062" w:rsidP="00472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47206E" w:rsidRPr="0047206E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&lt;EndNote&gt;&lt;Cite&gt;&lt;Author&gt;Taniguchi&lt;/Author&gt;&lt;Year&gt;1997&lt;/Year&gt;&lt;RecNum&gt;53&lt;/RecNum&gt;&lt;DisplayText&gt;[1]&lt;/DisplayText&gt;&lt;record&gt;&lt;rec-number&gt;53&lt;/rec-number&gt;&lt;foreign-keys&gt;&lt;key app="EN" db-id="dt5d2sxsotvv2uepfrrvx596ze2d5ptfexaw"&gt;53&lt;/key&gt;&lt;/foreign-keys&gt;&lt;ref-type name="Journal Article"&gt;17&lt;/ref-type&gt;&lt;contributors&gt;&lt;authors&gt;&lt;author&gt;Taniguchi, T&lt;/author&gt;&lt;author&gt;Kitamura, M&lt;/author&gt;&lt;author&gt;Arai, K&lt;/author&gt;&lt;author&gt;Iwasaki, Y&lt;/author&gt;&lt;author&gt;Yamamoto, Y&lt;/author&gt;&lt;author&gt;Igari, A&lt;/author&gt;&lt;author&gt;Toi, M&lt;/author&gt;&lt;/authors&gt;&lt;/contributors&gt;&lt;titles&gt;&lt;title&gt;Increase in the circulating level of hepatocyte growth factor in gastric cancer patients&lt;/title&gt;&lt;secondary-title&gt;British journal of cancer&lt;/secondary-title&gt;&lt;/titles&gt;&lt;periodical&gt;&lt;full-title&gt;British Journal of Cancer&lt;/full-title&gt;&lt;abbr-1&gt;Br. J. Cancer&lt;/abbr-1&gt;&lt;abbr-2&gt;Br J Cancer&lt;/abbr-2&gt;&lt;/periodical&gt;&lt;pages&gt;673&lt;/pages&gt;&lt;volume&gt;75&lt;/volume&gt;&lt;number&gt;5&lt;/number&gt;&lt;dates&gt;&lt;year&gt;1997&lt;/year&gt;&lt;/dates&gt;&lt;isbn&gt;1532-1827&lt;/isbn&gt;&lt;urls&gt;&lt;/urls&gt;&lt;/record&gt;&lt;/Cite&gt;&lt;/EndNote&gt;</w:instrText>
            </w:r>
            <w:r w:rsidRPr="0047206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7206E" w:rsidRPr="0047206E">
              <w:rPr>
                <w:rFonts w:ascii="Times New Roman" w:hAnsi="Times New Roman" w:cs="Times New Roman"/>
                <w:noProof/>
                <w:sz w:val="20"/>
                <w:szCs w:val="20"/>
              </w:rPr>
              <w:t>[</w:t>
            </w:r>
            <w:hyperlink w:anchor="_ENREF_1" w:tooltip="Taniguchi, 1997 #53" w:history="1">
              <w:r w:rsidR="0047206E" w:rsidRPr="0047206E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1</w:t>
              </w:r>
            </w:hyperlink>
            <w:r w:rsidR="0047206E" w:rsidRPr="0047206E">
              <w:rPr>
                <w:rFonts w:ascii="Times New Roman" w:hAnsi="Times New Roman" w:cs="Times New Roman"/>
                <w:noProof/>
                <w:sz w:val="20"/>
                <w:szCs w:val="20"/>
              </w:rPr>
              <w:t>]</w:t>
            </w:r>
            <w:r w:rsidRPr="0047206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7206E" w:rsidRPr="0047206E" w14:paraId="713BD70D" w14:textId="77777777" w:rsidTr="00FF44E7">
        <w:trPr>
          <w:cantSplit/>
        </w:trPr>
        <w:tc>
          <w:tcPr>
            <w:tcW w:w="0" w:type="auto"/>
          </w:tcPr>
          <w:p w14:paraId="3688C9BB" w14:textId="77777777" w:rsidR="00982062" w:rsidRPr="0047206E" w:rsidRDefault="00982062" w:rsidP="00717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Esophageal cancer</w:t>
            </w:r>
          </w:p>
        </w:tc>
        <w:tc>
          <w:tcPr>
            <w:tcW w:w="0" w:type="auto"/>
          </w:tcPr>
          <w:p w14:paraId="38AFE406" w14:textId="5060A8DC" w:rsidR="00982062" w:rsidRPr="0047206E" w:rsidRDefault="00982062" w:rsidP="00717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149 </w:t>
            </w:r>
            <w:r w:rsidR="00FF44E7" w:rsidRPr="004720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patients</w:t>
            </w:r>
          </w:p>
          <w:p w14:paraId="4ECB92E5" w14:textId="77777777" w:rsidR="00982062" w:rsidRPr="0047206E" w:rsidRDefault="00982062" w:rsidP="007176F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</w:tcPr>
          <w:p w14:paraId="72CF376D" w14:textId="77777777" w:rsidR="00982062" w:rsidRPr="0047206E" w:rsidRDefault="00982062" w:rsidP="00717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Serum / ELISA</w:t>
            </w:r>
          </w:p>
        </w:tc>
        <w:tc>
          <w:tcPr>
            <w:tcW w:w="0" w:type="auto"/>
          </w:tcPr>
          <w:p w14:paraId="128E4171" w14:textId="2BC1B9E2" w:rsidR="00982062" w:rsidRPr="0047206E" w:rsidRDefault="00982062" w:rsidP="00717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HGF</w:t>
            </w:r>
            <w:proofErr w:type="spellEnd"/>
            <w:r w:rsidRPr="0047206E">
              <w:rPr>
                <w:rFonts w:ascii="Times New Roman" w:hAnsi="Times New Roman" w:cs="Times New Roman"/>
                <w:sz w:val="20"/>
                <w:szCs w:val="20"/>
              </w:rPr>
              <w:t xml:space="preserve"> was significantly increased in patients compared to controls (P&lt;0.001)</w:t>
            </w:r>
          </w:p>
        </w:tc>
        <w:tc>
          <w:tcPr>
            <w:tcW w:w="0" w:type="auto"/>
          </w:tcPr>
          <w:p w14:paraId="767154CE" w14:textId="60319F19" w:rsidR="00982062" w:rsidRPr="0047206E" w:rsidRDefault="00982062" w:rsidP="00AC0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</w:rPr>
              <w:t xml:space="preserve">Patients with high serum </w:t>
            </w:r>
            <w:proofErr w:type="spellStart"/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HGF</w:t>
            </w:r>
            <w:proofErr w:type="spellEnd"/>
            <w:r w:rsidRPr="0047206E">
              <w:rPr>
                <w:rFonts w:ascii="Times New Roman" w:hAnsi="Times New Roman" w:cs="Times New Roman"/>
                <w:sz w:val="20"/>
                <w:szCs w:val="20"/>
              </w:rPr>
              <w:t xml:space="preserve"> levels had poorer long-term survival compared to patients</w:t>
            </w:r>
            <w:r w:rsidRPr="0047206E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with </w:t>
            </w:r>
            <w:proofErr w:type="spellStart"/>
            <w:r w:rsidRPr="0047206E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</w:rPr>
              <w:t>HGF</w:t>
            </w:r>
            <w:proofErr w:type="spellEnd"/>
            <w:r w:rsidRPr="0047206E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below the </w:t>
            </w:r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median value (</w:t>
            </w:r>
            <w:r w:rsidR="00A50F0F">
              <w:rPr>
                <w:rFonts w:ascii="Times New Roman" w:hAnsi="Times New Roman" w:cs="Times New Roman"/>
                <w:sz w:val="20"/>
                <w:szCs w:val="20"/>
              </w:rPr>
              <w:t>P=</w:t>
            </w:r>
            <w:r w:rsidRPr="0047206E">
              <w:rPr>
                <w:rFonts w:ascii="Times New Roman" w:hAnsi="Times New Roman" w:cs="Times New Roman"/>
                <w:sz w:val="20"/>
                <w:szCs w:val="20"/>
              </w:rPr>
              <w:t xml:space="preserve">0.01) </w:t>
            </w:r>
          </w:p>
          <w:p w14:paraId="74CF4AFC" w14:textId="77777777" w:rsidR="00982062" w:rsidRPr="0047206E" w:rsidRDefault="00982062" w:rsidP="00AC0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</w:rPr>
              <w:t xml:space="preserve">-Patients at stage III or IV had higher serum </w:t>
            </w:r>
            <w:proofErr w:type="spellStart"/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HGF</w:t>
            </w:r>
            <w:proofErr w:type="spellEnd"/>
            <w:r w:rsidRPr="0047206E">
              <w:rPr>
                <w:rFonts w:ascii="Times New Roman" w:hAnsi="Times New Roman" w:cs="Times New Roman"/>
                <w:sz w:val="20"/>
                <w:szCs w:val="20"/>
              </w:rPr>
              <w:t xml:space="preserve"> levels compared to cases at stage I or II (p=0.04)</w:t>
            </w:r>
          </w:p>
        </w:tc>
        <w:tc>
          <w:tcPr>
            <w:tcW w:w="0" w:type="auto"/>
          </w:tcPr>
          <w:p w14:paraId="4F7C91F8" w14:textId="77777777" w:rsidR="00982062" w:rsidRPr="0047206E" w:rsidRDefault="00982062" w:rsidP="00AC0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Diagnosis: Y</w:t>
            </w:r>
          </w:p>
          <w:p w14:paraId="78F8AAA3" w14:textId="77777777" w:rsidR="00982062" w:rsidRPr="0047206E" w:rsidRDefault="00982062" w:rsidP="00AC0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Prognosis: Y</w:t>
            </w:r>
          </w:p>
          <w:p w14:paraId="76B71D5B" w14:textId="77777777" w:rsidR="00982062" w:rsidRPr="0047206E" w:rsidRDefault="00982062" w:rsidP="00AC00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9EE2CDC" w14:textId="77777777" w:rsidR="00982062" w:rsidRPr="0047206E" w:rsidRDefault="00982062" w:rsidP="00472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47206E" w:rsidRPr="0047206E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&lt;EndNote&gt;&lt;Cite&gt;&lt;Author&gt;Ren&lt;/Author&gt;&lt;Year&gt;2005&lt;/Year&gt;&lt;RecNum&gt;48&lt;/RecNum&gt;&lt;DisplayText&gt;[2]&lt;/DisplayText&gt;&lt;record&gt;&lt;rec-number&gt;48&lt;/rec-number&gt;&lt;foreign-keys&gt;&lt;key app="EN" db-id="dt5d2sxsotvv2uepfrrvx596ze2d5ptfexaw"&gt;48&lt;/key&gt;&lt;/foreign-keys&gt;&lt;ref-type name="Journal Article"&gt;17&lt;/ref-type&gt;&lt;contributors&gt;&lt;authors&gt;&lt;author&gt;Ren, Yi&lt;/author&gt;&lt;author&gt;Cao, Brian&lt;/author&gt;&lt;author&gt;Law, Simon&lt;/author&gt;&lt;author&gt;Xie, Yi&lt;/author&gt;&lt;author&gt;Lee, Ping Yin&lt;/author&gt;&lt;author&gt;Cheung, Leo&lt;/author&gt;&lt;author&gt;Chen, Yongxong&lt;/author&gt;&lt;author&gt;Huang, Xin&lt;/author&gt;&lt;author&gt;Chan, Hiu Man&lt;/author&gt;&lt;author&gt;Zhao, Ping&lt;/author&gt;&lt;/authors&gt;&lt;/contributors&gt;&lt;titles&gt;&lt;title&gt;Hepatocyte growth factor promotes cancer cell migration and angiogenic factors expression: a prognostic marker of human esophageal squamous cell carcinomas&lt;/title&gt;&lt;secondary-title&gt;Clinical Cancer Research&lt;/secondary-title&gt;&lt;/titles&gt;&lt;periodical&gt;&lt;full-title&gt;Clinical Cancer Research&lt;/full-title&gt;&lt;abbr-1&gt;Clin. Cancer. Res.&lt;/abbr-1&gt;&lt;abbr-2&gt;Clin Cancer Res&lt;/abbr-2&gt;&lt;/periodical&gt;&lt;pages&gt;6190-6197&lt;/pages&gt;&lt;volume&gt;11&lt;/volume&gt;&lt;number&gt;17&lt;/number&gt;&lt;dates&gt;&lt;year&gt;2005&lt;/year&gt;&lt;/dates&gt;&lt;isbn&gt;1078-0432&lt;/isbn&gt;&lt;urls&gt;&lt;/urls&gt;&lt;/record&gt;&lt;/Cite&gt;&lt;/EndNote&gt;</w:instrText>
            </w:r>
            <w:r w:rsidRPr="0047206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7206E" w:rsidRPr="0047206E">
              <w:rPr>
                <w:rFonts w:ascii="Times New Roman" w:hAnsi="Times New Roman" w:cs="Times New Roman"/>
                <w:noProof/>
                <w:sz w:val="20"/>
                <w:szCs w:val="20"/>
              </w:rPr>
              <w:t>[</w:t>
            </w:r>
            <w:hyperlink w:anchor="_ENREF_2" w:tooltip="Ren, 2005 #48" w:history="1">
              <w:r w:rsidR="0047206E" w:rsidRPr="0047206E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2</w:t>
              </w:r>
            </w:hyperlink>
            <w:r w:rsidR="0047206E" w:rsidRPr="0047206E">
              <w:rPr>
                <w:rFonts w:ascii="Times New Roman" w:hAnsi="Times New Roman" w:cs="Times New Roman"/>
                <w:noProof/>
                <w:sz w:val="20"/>
                <w:szCs w:val="20"/>
              </w:rPr>
              <w:t>]</w:t>
            </w:r>
            <w:r w:rsidRPr="0047206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7206E" w:rsidRPr="0047206E" w14:paraId="50DBB12D" w14:textId="77777777" w:rsidTr="00FF44E7">
        <w:trPr>
          <w:cantSplit/>
        </w:trPr>
        <w:tc>
          <w:tcPr>
            <w:tcW w:w="0" w:type="auto"/>
          </w:tcPr>
          <w:p w14:paraId="1FB5F37A" w14:textId="77777777" w:rsidR="00982062" w:rsidRPr="0047206E" w:rsidRDefault="00982062" w:rsidP="00717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Pancreatic cancer</w:t>
            </w:r>
          </w:p>
        </w:tc>
        <w:tc>
          <w:tcPr>
            <w:tcW w:w="0" w:type="auto"/>
          </w:tcPr>
          <w:p w14:paraId="224A5C93" w14:textId="77777777" w:rsidR="00982062" w:rsidRPr="0047206E" w:rsidRDefault="00982062" w:rsidP="007176F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118 patients </w:t>
            </w:r>
          </w:p>
        </w:tc>
        <w:tc>
          <w:tcPr>
            <w:tcW w:w="0" w:type="auto"/>
          </w:tcPr>
          <w:p w14:paraId="19CE314C" w14:textId="77777777" w:rsidR="00982062" w:rsidRPr="0047206E" w:rsidRDefault="00982062" w:rsidP="00717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Plasma / ELISA</w:t>
            </w:r>
          </w:p>
        </w:tc>
        <w:tc>
          <w:tcPr>
            <w:tcW w:w="0" w:type="auto"/>
          </w:tcPr>
          <w:p w14:paraId="1645E570" w14:textId="77777777" w:rsidR="00982062" w:rsidRPr="0047206E" w:rsidRDefault="00982062" w:rsidP="00717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HGF</w:t>
            </w:r>
            <w:proofErr w:type="spellEnd"/>
            <w:r w:rsidRPr="0047206E">
              <w:rPr>
                <w:rFonts w:ascii="Times New Roman" w:hAnsi="Times New Roman" w:cs="Times New Roman"/>
                <w:sz w:val="20"/>
                <w:szCs w:val="20"/>
              </w:rPr>
              <w:t xml:space="preserve"> level was elevated in periampullary cancer (PAC) patients (P&lt;0.005) compared to benign pancreatic tumor (</w:t>
            </w:r>
            <w:proofErr w:type="spellStart"/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BPT</w:t>
            </w:r>
            <w:proofErr w:type="spellEnd"/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), chronic pancreatitis (CP) patients, or healthy controls</w:t>
            </w:r>
          </w:p>
        </w:tc>
        <w:tc>
          <w:tcPr>
            <w:tcW w:w="0" w:type="auto"/>
          </w:tcPr>
          <w:p w14:paraId="127FAF57" w14:textId="77777777" w:rsidR="00982062" w:rsidRPr="0047206E" w:rsidRDefault="00982062" w:rsidP="00717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HGF</w:t>
            </w:r>
            <w:proofErr w:type="spellEnd"/>
            <w:r w:rsidRPr="0047206E">
              <w:rPr>
                <w:rFonts w:ascii="Times New Roman" w:hAnsi="Times New Roman" w:cs="Times New Roman"/>
                <w:sz w:val="20"/>
                <w:szCs w:val="20"/>
              </w:rPr>
              <w:t xml:space="preserve"> level was not associated with tumor stage and degree of differentiation</w:t>
            </w:r>
          </w:p>
        </w:tc>
        <w:tc>
          <w:tcPr>
            <w:tcW w:w="0" w:type="auto"/>
          </w:tcPr>
          <w:p w14:paraId="4776522E" w14:textId="77777777" w:rsidR="00982062" w:rsidRPr="0047206E" w:rsidRDefault="00982062" w:rsidP="00AC0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Diagnosis: Y</w:t>
            </w:r>
          </w:p>
          <w:p w14:paraId="213B83AF" w14:textId="77777777" w:rsidR="00982062" w:rsidRPr="0047206E" w:rsidRDefault="00982062" w:rsidP="00AC0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Prognosis: N</w:t>
            </w:r>
          </w:p>
          <w:p w14:paraId="0337834E" w14:textId="77777777" w:rsidR="00982062" w:rsidRPr="0047206E" w:rsidRDefault="00982062" w:rsidP="00AC00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3B4F9B1" w14:textId="77777777" w:rsidR="00982062" w:rsidRPr="0047206E" w:rsidRDefault="00982062" w:rsidP="00472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47206E" w:rsidRPr="0047206E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&lt;EndNote&gt;&lt;Cite&gt;&lt;Author&gt;Barakat&lt;/Author&gt;&lt;Year&gt;2010&lt;/Year&gt;&lt;RecNum&gt;75&lt;/RecNum&gt;&lt;DisplayText&gt;[3]&lt;/DisplayText&gt;&lt;record&gt;&lt;rec-number&gt;75&lt;/rec-number&gt;&lt;foreign-keys&gt;&lt;key app="EN" db-id="dt5d2sxsotvv2uepfrrvx596ze2d5ptfexaw"&gt;75&lt;/key&gt;&lt;/foreign-keys&gt;&lt;ref-type name="Journal Article"&gt;17&lt;/ref-type&gt;&lt;contributors&gt;&lt;authors&gt;&lt;author&gt;Barakat, Omar&lt;/author&gt;&lt;author&gt;Rodriguez, Gabriela C&lt;/author&gt;&lt;author&gt;Raijman, Isaac&lt;/author&gt;&lt;author&gt;Allison, Paul M&lt;/author&gt;&lt;author&gt;Nieto, Javier&lt;/author&gt;&lt;author&gt;Ozaki, Claire F&lt;/author&gt;&lt;author&gt;Wood, Robert P&lt;/author&gt;&lt;author&gt;Engler, David A&lt;/author&gt;&lt;/authors&gt;&lt;/contributors&gt;&lt;titles&gt;&lt;title&gt;Clinical value of plasma hepatocyte growth factor measurement for the diagnosis of periampullary cancer and prognosis after pancreaticoduodenectomy&lt;/title&gt;&lt;secondary-title&gt;Journal of surgical oncology&lt;/secondary-title&gt;&lt;/titles&gt;&lt;periodical&gt;&lt;full-title&gt;Journal of Surgical Oncology&lt;/full-title&gt;&lt;abbr-1&gt;J. Surg. Oncol.&lt;/abbr-1&gt;&lt;abbr-2&gt;J Surg Oncol&lt;/abbr-2&gt;&lt;/periodical&gt;&lt;pages&gt;816-820&lt;/pages&gt;&lt;volume&gt;102&lt;/volume&gt;&lt;number&gt;7&lt;/number&gt;&lt;dates&gt;&lt;year&gt;2010&lt;/year&gt;&lt;/dates&gt;&lt;isbn&gt;0022-4790&lt;/isbn&gt;&lt;urls&gt;&lt;/urls&gt;&lt;/record&gt;&lt;/Cite&gt;&lt;/EndNote&gt;</w:instrText>
            </w:r>
            <w:r w:rsidRPr="0047206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7206E" w:rsidRPr="0047206E">
              <w:rPr>
                <w:rFonts w:ascii="Times New Roman" w:hAnsi="Times New Roman" w:cs="Times New Roman"/>
                <w:noProof/>
                <w:sz w:val="20"/>
                <w:szCs w:val="20"/>
              </w:rPr>
              <w:t>[</w:t>
            </w:r>
            <w:hyperlink w:anchor="_ENREF_3" w:tooltip="Barakat, 2010 #75" w:history="1">
              <w:r w:rsidR="0047206E" w:rsidRPr="0047206E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3</w:t>
              </w:r>
            </w:hyperlink>
            <w:r w:rsidR="0047206E" w:rsidRPr="0047206E">
              <w:rPr>
                <w:rFonts w:ascii="Times New Roman" w:hAnsi="Times New Roman" w:cs="Times New Roman"/>
                <w:noProof/>
                <w:sz w:val="20"/>
                <w:szCs w:val="20"/>
              </w:rPr>
              <w:t>]</w:t>
            </w:r>
            <w:r w:rsidRPr="0047206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7206E" w:rsidRPr="0047206E" w14:paraId="0300B3CE" w14:textId="77777777" w:rsidTr="00FF44E7">
        <w:trPr>
          <w:cantSplit/>
        </w:trPr>
        <w:tc>
          <w:tcPr>
            <w:tcW w:w="0" w:type="auto"/>
          </w:tcPr>
          <w:p w14:paraId="1728ECD3" w14:textId="77777777" w:rsidR="00982062" w:rsidRPr="0047206E" w:rsidRDefault="00982062" w:rsidP="00717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Colorectal cancer</w:t>
            </w:r>
          </w:p>
        </w:tc>
        <w:tc>
          <w:tcPr>
            <w:tcW w:w="0" w:type="auto"/>
          </w:tcPr>
          <w:p w14:paraId="18120AE9" w14:textId="25DA8045" w:rsidR="00982062" w:rsidRPr="0047206E" w:rsidRDefault="00982062" w:rsidP="00717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184 </w:t>
            </w:r>
            <w:r w:rsidR="00FF44E7" w:rsidRPr="004720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patients</w:t>
            </w:r>
          </w:p>
          <w:p w14:paraId="07393F3A" w14:textId="77777777" w:rsidR="00982062" w:rsidRPr="0047206E" w:rsidRDefault="00982062" w:rsidP="007176F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&amp; 30 healthy</w:t>
            </w:r>
          </w:p>
          <w:p w14:paraId="3A3B387C" w14:textId="77777777" w:rsidR="00982062" w:rsidRPr="0047206E" w:rsidRDefault="00982062" w:rsidP="007176F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control </w:t>
            </w:r>
          </w:p>
        </w:tc>
        <w:tc>
          <w:tcPr>
            <w:tcW w:w="0" w:type="auto"/>
          </w:tcPr>
          <w:p w14:paraId="0CF2D187" w14:textId="77777777" w:rsidR="00982062" w:rsidRPr="0047206E" w:rsidRDefault="00982062" w:rsidP="00717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Serum / ELISA</w:t>
            </w:r>
          </w:p>
        </w:tc>
        <w:tc>
          <w:tcPr>
            <w:tcW w:w="0" w:type="auto"/>
          </w:tcPr>
          <w:p w14:paraId="5A5CF1C5" w14:textId="06EC35E1" w:rsidR="00982062" w:rsidRPr="0047206E" w:rsidRDefault="00982062" w:rsidP="00717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HGF</w:t>
            </w:r>
            <w:proofErr w:type="spellEnd"/>
            <w:r w:rsidRPr="0047206E">
              <w:rPr>
                <w:rFonts w:ascii="Times New Roman" w:hAnsi="Times New Roman" w:cs="Times New Roman"/>
                <w:sz w:val="20"/>
                <w:szCs w:val="20"/>
              </w:rPr>
              <w:t xml:space="preserve"> was significantly increased in patients compared to healthy individuals (</w:t>
            </w:r>
            <w:r w:rsidR="00A50F0F" w:rsidRPr="0047206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&lt;0.05)</w:t>
            </w:r>
          </w:p>
          <w:p w14:paraId="3AB40894" w14:textId="77777777" w:rsidR="00982062" w:rsidRPr="0047206E" w:rsidRDefault="00982062" w:rsidP="00717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A5796C" w14:textId="3153FC14" w:rsidR="00982062" w:rsidRPr="0047206E" w:rsidRDefault="00982062" w:rsidP="00FF4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</w:rPr>
              <w:t xml:space="preserve">Serum levels of </w:t>
            </w:r>
            <w:proofErr w:type="spellStart"/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HGF</w:t>
            </w:r>
            <w:proofErr w:type="spellEnd"/>
            <w:r w:rsidRPr="0047206E">
              <w:rPr>
                <w:rFonts w:ascii="Times New Roman" w:hAnsi="Times New Roman" w:cs="Times New Roman"/>
                <w:sz w:val="20"/>
                <w:szCs w:val="20"/>
              </w:rPr>
              <w:t xml:space="preserve"> correlated with tissue </w:t>
            </w:r>
            <w:proofErr w:type="spellStart"/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HGF</w:t>
            </w:r>
            <w:proofErr w:type="spellEnd"/>
            <w:r w:rsidRPr="0047206E">
              <w:rPr>
                <w:rFonts w:ascii="Times New Roman" w:hAnsi="Times New Roman" w:cs="Times New Roman"/>
                <w:sz w:val="20"/>
                <w:szCs w:val="20"/>
              </w:rPr>
              <w:t xml:space="preserve"> expression levels (</w:t>
            </w:r>
            <w:r w:rsidR="00A50F0F" w:rsidRPr="0047206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A50F0F">
              <w:rPr>
                <w:rFonts w:ascii="AdvP696A" w:hAnsi="AdvP696A" w:cs="AdvP696A"/>
                <w:color w:val="231F20"/>
                <w:sz w:val="20"/>
                <w:szCs w:val="20"/>
              </w:rPr>
              <w:t>=</w:t>
            </w:r>
            <w:r w:rsidRPr="0047206E">
              <w:rPr>
                <w:rFonts w:ascii="AdvP6975" w:hAnsi="AdvP6975" w:cs="AdvP6975"/>
                <w:color w:val="231F20"/>
                <w:sz w:val="20"/>
                <w:szCs w:val="20"/>
              </w:rPr>
              <w:t>0.03)</w:t>
            </w:r>
          </w:p>
        </w:tc>
        <w:tc>
          <w:tcPr>
            <w:tcW w:w="0" w:type="auto"/>
          </w:tcPr>
          <w:p w14:paraId="1E2FE5E0" w14:textId="0829C45E" w:rsidR="00982062" w:rsidRPr="0047206E" w:rsidRDefault="00982062" w:rsidP="00717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</w:rPr>
              <w:t xml:space="preserve">-Increased serum </w:t>
            </w:r>
            <w:proofErr w:type="spellStart"/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HGF</w:t>
            </w:r>
            <w:proofErr w:type="spellEnd"/>
            <w:r w:rsidRPr="0047206E">
              <w:rPr>
                <w:rFonts w:ascii="Times New Roman" w:hAnsi="Times New Roman" w:cs="Times New Roman"/>
                <w:sz w:val="20"/>
                <w:szCs w:val="20"/>
              </w:rPr>
              <w:t xml:space="preserve"> levels was significant prognostic factors for poor OS (</w:t>
            </w:r>
            <w:r w:rsidR="00A50F0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&lt; 0.0001), especially in stage II or III patients (</w:t>
            </w:r>
            <w:r w:rsidR="00A50F0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&lt; 0.0001)</w:t>
            </w:r>
          </w:p>
          <w:p w14:paraId="2E927A59" w14:textId="0F4254D6" w:rsidR="00982062" w:rsidRPr="0047206E" w:rsidRDefault="00982062" w:rsidP="00717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</w:rPr>
              <w:t xml:space="preserve">-There was a correlation of higher </w:t>
            </w:r>
            <w:proofErr w:type="spellStart"/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HGF</w:t>
            </w:r>
            <w:proofErr w:type="spellEnd"/>
            <w:r w:rsidRPr="0047206E">
              <w:rPr>
                <w:rFonts w:ascii="Times New Roman" w:hAnsi="Times New Roman" w:cs="Times New Roman"/>
                <w:sz w:val="20"/>
                <w:szCs w:val="20"/>
              </w:rPr>
              <w:t xml:space="preserve"> levels with tumor size (</w:t>
            </w:r>
            <w:r w:rsidR="00A50F0F" w:rsidRPr="0047206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A50F0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0.0001), lymph node invasion (</w:t>
            </w:r>
            <w:r w:rsidR="00A50F0F" w:rsidRPr="0047206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&lt; 0.001), and distant metastasis (</w:t>
            </w:r>
            <w:r w:rsidR="00A50F0F" w:rsidRPr="0047206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&lt; 0.0001)</w:t>
            </w:r>
          </w:p>
          <w:p w14:paraId="446C761C" w14:textId="77777777" w:rsidR="00982062" w:rsidRPr="0047206E" w:rsidRDefault="00982062" w:rsidP="00717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FFBD87B" w14:textId="77777777" w:rsidR="00982062" w:rsidRPr="0047206E" w:rsidRDefault="00982062" w:rsidP="00AC0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Diagnosis: Y</w:t>
            </w:r>
          </w:p>
          <w:p w14:paraId="4BACA506" w14:textId="77777777" w:rsidR="00982062" w:rsidRPr="0047206E" w:rsidRDefault="00982062" w:rsidP="00AC0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Prognosis: Y</w:t>
            </w:r>
          </w:p>
          <w:p w14:paraId="3943B5D1" w14:textId="77777777" w:rsidR="00982062" w:rsidRPr="0047206E" w:rsidRDefault="00982062" w:rsidP="00AC00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5A2D635" w14:textId="77777777" w:rsidR="00982062" w:rsidRPr="0047206E" w:rsidRDefault="00982062" w:rsidP="00472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47206E" w:rsidRPr="0047206E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&lt;EndNote&gt;&lt;Cite&gt;&lt;Author&gt;Toiyama&lt;/Author&gt;&lt;Year&gt;2009&lt;/Year&gt;&lt;RecNum&gt;46&lt;/RecNum&gt;&lt;DisplayText&gt;[4]&lt;/DisplayText&gt;&lt;record&gt;&lt;rec-number&gt;46&lt;/rec-number&gt;&lt;foreign-keys&gt;&lt;key app="EN" db-id="dt5d2sxsotvv2uepfrrvx596ze2d5ptfexaw"&gt;46&lt;/key&gt;&lt;/foreign-keys&gt;&lt;ref-type name="Journal Article"&gt;17&lt;/ref-type&gt;&lt;contributors&gt;&lt;authors&gt;&lt;author&gt;Toiyama, Yuji&lt;/author&gt;&lt;author&gt;Miki, Chikao&lt;/author&gt;&lt;author&gt;Inoue, Yasuhiro&lt;/author&gt;&lt;author&gt;Okugawa, Yoshinaga&lt;/author&gt;&lt;author&gt;Tanaka, Kouji&lt;/author&gt;&lt;author&gt;Kusunoki, Masato&lt;/author&gt;&lt;/authors&gt;&lt;/contributors&gt;&lt;titles&gt;&lt;title&gt;Serum hepatocyte growth factor as a prognostic marker for stage II or III colorectal cancer patients&lt;/title&gt;&lt;secondary-title&gt;International journal of cancer&lt;/secondary-title&gt;&lt;/titles&gt;&lt;periodical&gt;&lt;full-title&gt;International Journal of Cancer&lt;/full-title&gt;&lt;abbr-1&gt;Int. J. Cancer&lt;/abbr-1&gt;&lt;abbr-2&gt;Int J Cancer&lt;/abbr-2&gt;&lt;/periodical&gt;&lt;pages&gt;1657-1662&lt;/pages&gt;&lt;volume&gt;125&lt;/volume&gt;&lt;number&gt;7&lt;/number&gt;&lt;dates&gt;&lt;year&gt;2009&lt;/year&gt;&lt;/dates&gt;&lt;isbn&gt;0020-7136&lt;/isbn&gt;&lt;urls&gt;&lt;/urls&gt;&lt;/record&gt;&lt;/Cite&gt;&lt;/EndNote&gt;</w:instrText>
            </w:r>
            <w:r w:rsidRPr="0047206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7206E" w:rsidRPr="0047206E">
              <w:rPr>
                <w:rFonts w:ascii="Times New Roman" w:hAnsi="Times New Roman" w:cs="Times New Roman"/>
                <w:noProof/>
                <w:sz w:val="20"/>
                <w:szCs w:val="20"/>
              </w:rPr>
              <w:t>[</w:t>
            </w:r>
            <w:hyperlink w:anchor="_ENREF_4" w:tooltip="Toiyama, 2009 #46" w:history="1">
              <w:r w:rsidR="0047206E" w:rsidRPr="0047206E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4</w:t>
              </w:r>
            </w:hyperlink>
            <w:r w:rsidR="0047206E" w:rsidRPr="0047206E">
              <w:rPr>
                <w:rFonts w:ascii="Times New Roman" w:hAnsi="Times New Roman" w:cs="Times New Roman"/>
                <w:noProof/>
                <w:sz w:val="20"/>
                <w:szCs w:val="20"/>
              </w:rPr>
              <w:t>]</w:t>
            </w:r>
            <w:r w:rsidRPr="0047206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7206E" w:rsidRPr="0047206E" w14:paraId="209798CF" w14:textId="77777777" w:rsidTr="00FF44E7">
        <w:trPr>
          <w:cantSplit/>
        </w:trPr>
        <w:tc>
          <w:tcPr>
            <w:tcW w:w="0" w:type="auto"/>
          </w:tcPr>
          <w:p w14:paraId="4CFEA5C0" w14:textId="77777777" w:rsidR="00982062" w:rsidRPr="0047206E" w:rsidRDefault="00982062" w:rsidP="00717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</w:rPr>
              <w:t xml:space="preserve">Breast cancer </w:t>
            </w:r>
          </w:p>
        </w:tc>
        <w:tc>
          <w:tcPr>
            <w:tcW w:w="0" w:type="auto"/>
          </w:tcPr>
          <w:p w14:paraId="60298E44" w14:textId="77777777" w:rsidR="00982062" w:rsidRPr="0047206E" w:rsidRDefault="00982062" w:rsidP="00717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44 patients &amp; 15 healthy control </w:t>
            </w:r>
          </w:p>
        </w:tc>
        <w:tc>
          <w:tcPr>
            <w:tcW w:w="0" w:type="auto"/>
          </w:tcPr>
          <w:p w14:paraId="3543BD8A" w14:textId="77777777" w:rsidR="00982062" w:rsidRPr="0047206E" w:rsidRDefault="00982062" w:rsidP="00717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Serum / ELISA</w:t>
            </w:r>
          </w:p>
        </w:tc>
        <w:tc>
          <w:tcPr>
            <w:tcW w:w="0" w:type="auto"/>
          </w:tcPr>
          <w:p w14:paraId="02CB341F" w14:textId="60ADD28B" w:rsidR="00982062" w:rsidRPr="0047206E" w:rsidRDefault="00982062" w:rsidP="00AC0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HGF</w:t>
            </w:r>
            <w:proofErr w:type="spellEnd"/>
            <w:r w:rsidRPr="0047206E">
              <w:rPr>
                <w:rFonts w:ascii="Times New Roman" w:hAnsi="Times New Roman" w:cs="Times New Roman"/>
                <w:sz w:val="20"/>
                <w:szCs w:val="20"/>
              </w:rPr>
              <w:t xml:space="preserve"> was significantly increased in patients compared to controls (</w:t>
            </w:r>
            <w:r w:rsidR="00A50F0F" w:rsidRPr="0047206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A50F0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0.026)</w:t>
            </w:r>
          </w:p>
          <w:p w14:paraId="489B4CB2" w14:textId="658D54C9" w:rsidR="00982062" w:rsidRPr="0047206E" w:rsidRDefault="00982062" w:rsidP="00717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HGF</w:t>
            </w:r>
            <w:proofErr w:type="spellEnd"/>
            <w:r w:rsidRPr="0047206E">
              <w:rPr>
                <w:rFonts w:ascii="Times New Roman" w:hAnsi="Times New Roman" w:cs="Times New Roman"/>
                <w:sz w:val="20"/>
                <w:szCs w:val="20"/>
              </w:rPr>
              <w:t xml:space="preserve"> levels were significantly elevated in patients with ER-negative compared to ER-positives patients (</w:t>
            </w:r>
            <w:r w:rsidR="00A50F0F">
              <w:rPr>
                <w:rFonts w:ascii="Times New Roman" w:hAnsi="Times New Roman" w:cs="Times New Roman"/>
                <w:sz w:val="20"/>
                <w:szCs w:val="20"/>
              </w:rPr>
              <w:t>P=</w:t>
            </w:r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0.039)</w:t>
            </w:r>
          </w:p>
        </w:tc>
        <w:tc>
          <w:tcPr>
            <w:tcW w:w="0" w:type="auto"/>
          </w:tcPr>
          <w:p w14:paraId="08DA34CB" w14:textId="5241D9EA" w:rsidR="00982062" w:rsidRPr="0047206E" w:rsidRDefault="00982062" w:rsidP="006F2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</w:rPr>
              <w:t xml:space="preserve">Correlation between higher serum level of </w:t>
            </w:r>
            <w:proofErr w:type="spellStart"/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HGF</w:t>
            </w:r>
            <w:proofErr w:type="spellEnd"/>
            <w:r w:rsidRPr="0047206E">
              <w:rPr>
                <w:rFonts w:ascii="Times New Roman" w:hAnsi="Times New Roman" w:cs="Times New Roman"/>
                <w:sz w:val="20"/>
                <w:szCs w:val="20"/>
              </w:rPr>
              <w:t xml:space="preserve"> and higher tumor stage (</w:t>
            </w:r>
            <w:r w:rsidR="00A50F0F">
              <w:rPr>
                <w:rFonts w:ascii="Times New Roman" w:hAnsi="Times New Roman" w:cs="Times New Roman"/>
                <w:sz w:val="20"/>
                <w:szCs w:val="20"/>
              </w:rPr>
              <w:t>P=</w:t>
            </w:r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0.036)</w:t>
            </w:r>
          </w:p>
          <w:p w14:paraId="3627F7FC" w14:textId="77777777" w:rsidR="00982062" w:rsidRPr="0047206E" w:rsidRDefault="00982062" w:rsidP="00717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66146C7" w14:textId="77777777" w:rsidR="00982062" w:rsidRPr="0047206E" w:rsidRDefault="00982062" w:rsidP="00BB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Diagnosis: Y</w:t>
            </w:r>
          </w:p>
          <w:p w14:paraId="4CE51E07" w14:textId="77777777" w:rsidR="00982062" w:rsidRPr="0047206E" w:rsidRDefault="00982062" w:rsidP="00BB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Prognosis: Y</w:t>
            </w:r>
          </w:p>
          <w:p w14:paraId="0CBDD54D" w14:textId="77777777" w:rsidR="00982062" w:rsidRPr="0047206E" w:rsidRDefault="00982062" w:rsidP="00BB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9ACADE2" w14:textId="77777777" w:rsidR="00982062" w:rsidRPr="0047206E" w:rsidRDefault="00982062" w:rsidP="00472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47206E" w:rsidRPr="0047206E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&lt;EndNote&gt;&lt;Cite&gt;&lt;Author&gt;Ahmed&lt;/Author&gt;&lt;Year&gt;2012&lt;/Year&gt;&lt;RecNum&gt;37&lt;/RecNum&gt;&lt;DisplayText&gt;[5]&lt;/DisplayText&gt;&lt;record&gt;&lt;rec-number&gt;37&lt;/rec-number&gt;&lt;foreign-keys&gt;&lt;key app="EN" db-id="dt5d2sxsotvv2uepfrrvx596ze2d5ptfexaw"&gt;37&lt;/key&gt;&lt;/foreign-keys&gt;&lt;ref-type name="Journal Article"&gt;17&lt;/ref-type&gt;&lt;contributors&gt;&lt;authors&gt;&lt;author&gt;Ahmed, HH&lt;/author&gt;&lt;author&gt;Metwally, FM&lt;/author&gt;&lt;author&gt;Mahdy, ES&lt;/author&gt;&lt;author&gt;Shosha, WG&lt;/author&gt;&lt;author&gt;Ramadan, SS&lt;/author&gt;&lt;/authors&gt;&lt;/contributors&gt;&lt;titles&gt;&lt;title&gt;Clinical value of serum hepatocyte growth factor, B-cell lymphoma-2 and nitric oxide in primary breast cancer patients&lt;/title&gt;&lt;secondary-title&gt;Eur Rev Med Pharmacol Sci&lt;/secondary-title&gt;&lt;/titles&gt;&lt;periodical&gt;&lt;full-title&gt;European Review for Medical and Pharmacological Sciences&lt;/full-title&gt;&lt;abbr-1&gt;Eur. Rev. Med. Pharmacol. Sci.&lt;/abbr-1&gt;&lt;abbr-2&gt;Eur Rev Med Pharmacol Sci&lt;/abbr-2&gt;&lt;abbr-3&gt;European Review for Medical &amp;amp; Pharmacological Sciences&lt;/abbr-3&gt;&lt;/periodical&gt;&lt;pages&gt;958-965&lt;/pages&gt;&lt;volume&gt;16&lt;/volume&gt;&lt;number&gt;7&lt;/number&gt;&lt;dates&gt;&lt;year&gt;2012&lt;/year&gt;&lt;/dates&gt;&lt;urls&gt;&lt;/urls&gt;&lt;/record&gt;&lt;/Cite&gt;&lt;/EndNote&gt;</w:instrText>
            </w:r>
            <w:r w:rsidRPr="0047206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7206E" w:rsidRPr="0047206E">
              <w:rPr>
                <w:rFonts w:ascii="Times New Roman" w:hAnsi="Times New Roman" w:cs="Times New Roman"/>
                <w:noProof/>
                <w:sz w:val="20"/>
                <w:szCs w:val="20"/>
              </w:rPr>
              <w:t>[</w:t>
            </w:r>
            <w:hyperlink w:anchor="_ENREF_5" w:tooltip="Ahmed, 2012 #37" w:history="1">
              <w:r w:rsidR="0047206E" w:rsidRPr="0047206E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5</w:t>
              </w:r>
            </w:hyperlink>
            <w:r w:rsidR="0047206E" w:rsidRPr="0047206E">
              <w:rPr>
                <w:rFonts w:ascii="Times New Roman" w:hAnsi="Times New Roman" w:cs="Times New Roman"/>
                <w:noProof/>
                <w:sz w:val="20"/>
                <w:szCs w:val="20"/>
              </w:rPr>
              <w:t>]</w:t>
            </w:r>
            <w:r w:rsidRPr="0047206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7206E" w:rsidRPr="0047206E" w14:paraId="076E5F46" w14:textId="77777777" w:rsidTr="00FF44E7">
        <w:trPr>
          <w:cantSplit/>
        </w:trPr>
        <w:tc>
          <w:tcPr>
            <w:tcW w:w="0" w:type="auto"/>
          </w:tcPr>
          <w:p w14:paraId="72CE11A4" w14:textId="77777777" w:rsidR="00982062" w:rsidRPr="0047206E" w:rsidRDefault="00982062" w:rsidP="00717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Breast cancer</w:t>
            </w:r>
          </w:p>
        </w:tc>
        <w:tc>
          <w:tcPr>
            <w:tcW w:w="0" w:type="auto"/>
          </w:tcPr>
          <w:p w14:paraId="6687B59D" w14:textId="77777777" w:rsidR="00982062" w:rsidRPr="0047206E" w:rsidRDefault="00982062" w:rsidP="00717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124 patients, &amp; 35 healthy control </w:t>
            </w:r>
          </w:p>
        </w:tc>
        <w:tc>
          <w:tcPr>
            <w:tcW w:w="0" w:type="auto"/>
          </w:tcPr>
          <w:p w14:paraId="7F4F3DBE" w14:textId="77777777" w:rsidR="00982062" w:rsidRPr="0047206E" w:rsidRDefault="00982062" w:rsidP="00717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Serum / ELISA</w:t>
            </w:r>
          </w:p>
        </w:tc>
        <w:tc>
          <w:tcPr>
            <w:tcW w:w="0" w:type="auto"/>
          </w:tcPr>
          <w:p w14:paraId="1E00AFF1" w14:textId="66AAE683" w:rsidR="00982062" w:rsidRPr="0047206E" w:rsidRDefault="00982062" w:rsidP="00717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</w:rPr>
              <w:t xml:space="preserve">Serum </w:t>
            </w:r>
            <w:proofErr w:type="spellStart"/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HGF</w:t>
            </w:r>
            <w:proofErr w:type="spellEnd"/>
            <w:r w:rsidRPr="0047206E">
              <w:rPr>
                <w:rFonts w:ascii="Times New Roman" w:hAnsi="Times New Roman" w:cs="Times New Roman"/>
                <w:sz w:val="20"/>
                <w:szCs w:val="20"/>
              </w:rPr>
              <w:t xml:space="preserve"> levels significantly increased in patients with invasive breast cancer compared to healthy subjects (P&lt;0.001).</w:t>
            </w:r>
          </w:p>
          <w:p w14:paraId="1B6A653A" w14:textId="77777777" w:rsidR="00982062" w:rsidRPr="0047206E" w:rsidRDefault="00982062" w:rsidP="00717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BBA3025" w14:textId="04A30EE0" w:rsidR="00982062" w:rsidRPr="0047206E" w:rsidRDefault="00982062" w:rsidP="00717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</w:rPr>
              <w:t xml:space="preserve">There was a correlation between high serum </w:t>
            </w:r>
            <w:proofErr w:type="spellStart"/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HGF</w:t>
            </w:r>
            <w:proofErr w:type="spellEnd"/>
            <w:r w:rsidRPr="0047206E">
              <w:rPr>
                <w:rFonts w:ascii="Times New Roman" w:hAnsi="Times New Roman" w:cs="Times New Roman"/>
                <w:sz w:val="20"/>
                <w:szCs w:val="20"/>
              </w:rPr>
              <w:t xml:space="preserve"> levels and tumor size, negative estrogen receptor (</w:t>
            </w:r>
            <w:r w:rsidR="00A50F0F">
              <w:rPr>
                <w:rFonts w:ascii="Times New Roman" w:hAnsi="Times New Roman" w:cs="Times New Roman"/>
                <w:sz w:val="20"/>
                <w:szCs w:val="20"/>
              </w:rPr>
              <w:t>P=</w:t>
            </w:r>
            <w:r w:rsidRPr="0047206E">
              <w:rPr>
                <w:rFonts w:ascii="Times New Roman" w:hAnsi="Times New Roman" w:cs="Times New Roman"/>
                <w:sz w:val="20"/>
                <w:szCs w:val="20"/>
              </w:rPr>
              <w:t xml:space="preserve">0.035), poorly differentiated tumor (P&lt;0.001), more advanced tumor staging (P&lt;0.001), lymph node status (P &lt; 0.001), distant metastases (P&lt;0.001) and more advanced </w:t>
            </w:r>
            <w:proofErr w:type="spellStart"/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TNM</w:t>
            </w:r>
            <w:proofErr w:type="spellEnd"/>
            <w:r w:rsidRPr="0047206E">
              <w:rPr>
                <w:rFonts w:ascii="Times New Roman" w:hAnsi="Times New Roman" w:cs="Times New Roman"/>
                <w:sz w:val="20"/>
                <w:szCs w:val="20"/>
              </w:rPr>
              <w:t xml:space="preserve"> staging (P&lt;0.001)</w:t>
            </w:r>
          </w:p>
        </w:tc>
        <w:tc>
          <w:tcPr>
            <w:tcW w:w="0" w:type="auto"/>
          </w:tcPr>
          <w:p w14:paraId="10D5DFA0" w14:textId="77777777" w:rsidR="00982062" w:rsidRPr="0047206E" w:rsidRDefault="00982062" w:rsidP="00302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Diagnosis: Y</w:t>
            </w:r>
          </w:p>
          <w:p w14:paraId="77F0AAFA" w14:textId="77777777" w:rsidR="00982062" w:rsidRPr="0047206E" w:rsidRDefault="00982062" w:rsidP="00302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Prognosis: Y</w:t>
            </w:r>
          </w:p>
          <w:p w14:paraId="66DC3F51" w14:textId="77777777" w:rsidR="00982062" w:rsidRPr="0047206E" w:rsidRDefault="00982062" w:rsidP="00302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A75E211" w14:textId="77777777" w:rsidR="00982062" w:rsidRPr="0047206E" w:rsidRDefault="00982062" w:rsidP="00472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47206E" w:rsidRPr="0047206E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&lt;EndNote&gt;&lt;Cite&gt;&lt;Author&gt;Sheen-Chen&lt;/Author&gt;&lt;Year&gt;2005&lt;/Year&gt;&lt;RecNum&gt;38&lt;/RecNum&gt;&lt;DisplayText&gt;[6]&lt;/DisplayText&gt;&lt;record&gt;&lt;rec-number&gt;38&lt;/rec-number&gt;&lt;foreign-keys&gt;&lt;key app="EN" db-id="dt5d2sxsotvv2uepfrrvx596ze2d5ptfexaw"&gt;38&lt;/key&gt;&lt;/foreign-keys&gt;&lt;ref-type name="Journal Article"&gt;17&lt;/ref-type&gt;&lt;contributors&gt;&lt;authors&gt;&lt;author&gt;Sheen-Chen, Shyr-Ming&lt;/author&gt;&lt;author&gt;Liu, Yueh-Wei&lt;/author&gt;&lt;author&gt;Eng, Hock-Liew&lt;/author&gt;&lt;author&gt;Chou, Fong-Fu&lt;/author&gt;&lt;/authors&gt;&lt;/contributors&gt;&lt;titles&gt;&lt;title&gt;Serum levels of hepatocyte growth factor in patients with breast cancer&lt;/title&gt;&lt;secondary-title&gt;Cancer Epidemiology and Prevention Biomarkers&lt;/secondary-title&gt;&lt;/titles&gt;&lt;pages&gt;715-717&lt;/pages&gt;&lt;volume&gt;14&lt;/volume&gt;&lt;number&gt;3&lt;/number&gt;&lt;dates&gt;&lt;year&gt;2005&lt;/year&gt;&lt;/dates&gt;&lt;isbn&gt;1055-9965&lt;/isbn&gt;&lt;urls&gt;&lt;/urls&gt;&lt;/record&gt;&lt;/Cite&gt;&lt;/EndNote&gt;</w:instrText>
            </w:r>
            <w:r w:rsidRPr="0047206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7206E" w:rsidRPr="0047206E">
              <w:rPr>
                <w:rFonts w:ascii="Times New Roman" w:hAnsi="Times New Roman" w:cs="Times New Roman"/>
                <w:noProof/>
                <w:sz w:val="20"/>
                <w:szCs w:val="20"/>
              </w:rPr>
              <w:t>[</w:t>
            </w:r>
            <w:hyperlink w:anchor="_ENREF_6" w:tooltip="Sheen-Chen, 2005 #38" w:history="1">
              <w:r w:rsidR="0047206E" w:rsidRPr="0047206E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6</w:t>
              </w:r>
            </w:hyperlink>
            <w:r w:rsidR="0047206E" w:rsidRPr="0047206E">
              <w:rPr>
                <w:rFonts w:ascii="Times New Roman" w:hAnsi="Times New Roman" w:cs="Times New Roman"/>
                <w:noProof/>
                <w:sz w:val="20"/>
                <w:szCs w:val="20"/>
              </w:rPr>
              <w:t>]</w:t>
            </w:r>
            <w:r w:rsidRPr="0047206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7206E" w:rsidRPr="0047206E" w14:paraId="50B8F692" w14:textId="77777777" w:rsidTr="00FF44E7">
        <w:trPr>
          <w:cantSplit/>
        </w:trPr>
        <w:tc>
          <w:tcPr>
            <w:tcW w:w="0" w:type="auto"/>
          </w:tcPr>
          <w:p w14:paraId="3049C3A4" w14:textId="77777777" w:rsidR="00982062" w:rsidRPr="0047206E" w:rsidRDefault="00982062" w:rsidP="00717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Breast cancer</w:t>
            </w:r>
          </w:p>
        </w:tc>
        <w:tc>
          <w:tcPr>
            <w:tcW w:w="0" w:type="auto"/>
          </w:tcPr>
          <w:p w14:paraId="18E341CC" w14:textId="77777777" w:rsidR="00982062" w:rsidRPr="0047206E" w:rsidRDefault="00982062" w:rsidP="00717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134 patients</w:t>
            </w:r>
          </w:p>
        </w:tc>
        <w:tc>
          <w:tcPr>
            <w:tcW w:w="0" w:type="auto"/>
          </w:tcPr>
          <w:p w14:paraId="615FF311" w14:textId="77777777" w:rsidR="00982062" w:rsidRPr="0047206E" w:rsidRDefault="00982062" w:rsidP="00717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Serum / ELISA</w:t>
            </w:r>
          </w:p>
        </w:tc>
        <w:tc>
          <w:tcPr>
            <w:tcW w:w="0" w:type="auto"/>
          </w:tcPr>
          <w:p w14:paraId="38FCC9B7" w14:textId="3DBD45E1" w:rsidR="00982062" w:rsidRPr="0047206E" w:rsidRDefault="00982062" w:rsidP="00717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</w:rPr>
              <w:t xml:space="preserve">-Patients with liver metastases had higher </w:t>
            </w:r>
            <w:proofErr w:type="spellStart"/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HGF</w:t>
            </w:r>
            <w:proofErr w:type="spellEnd"/>
            <w:r w:rsidRPr="0047206E">
              <w:rPr>
                <w:rFonts w:ascii="Times New Roman" w:hAnsi="Times New Roman" w:cs="Times New Roman"/>
                <w:sz w:val="20"/>
                <w:szCs w:val="20"/>
              </w:rPr>
              <w:t xml:space="preserve"> levels compared to those with other sites of metastases (P&lt;0.01)</w:t>
            </w:r>
          </w:p>
          <w:p w14:paraId="54D33298" w14:textId="77777777" w:rsidR="00982062" w:rsidRPr="0047206E" w:rsidRDefault="00982062" w:rsidP="00717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</w:rPr>
              <w:t xml:space="preserve">-Serum </w:t>
            </w:r>
            <w:proofErr w:type="spellStart"/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HGF</w:t>
            </w:r>
            <w:proofErr w:type="spellEnd"/>
            <w:r w:rsidRPr="0047206E">
              <w:rPr>
                <w:rFonts w:ascii="Times New Roman" w:hAnsi="Times New Roman" w:cs="Times New Roman"/>
                <w:sz w:val="20"/>
                <w:szCs w:val="20"/>
              </w:rPr>
              <w:t xml:space="preserve"> levels increased in 82.9% of patients with recurrent breast cancer</w:t>
            </w:r>
          </w:p>
        </w:tc>
        <w:tc>
          <w:tcPr>
            <w:tcW w:w="0" w:type="auto"/>
          </w:tcPr>
          <w:p w14:paraId="4548C523" w14:textId="77777777" w:rsidR="00982062" w:rsidRPr="0047206E" w:rsidRDefault="00982062" w:rsidP="00AC0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</w:rPr>
              <w:t xml:space="preserve">-The </w:t>
            </w:r>
            <w:proofErr w:type="spellStart"/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HGF</w:t>
            </w:r>
            <w:proofErr w:type="spellEnd"/>
            <w:r w:rsidRPr="0047206E">
              <w:rPr>
                <w:rFonts w:ascii="Times New Roman" w:hAnsi="Times New Roman" w:cs="Times New Roman"/>
                <w:sz w:val="20"/>
                <w:szCs w:val="20"/>
              </w:rPr>
              <w:t xml:space="preserve"> level elevated in cases with metastatic nodes and high-grade </w:t>
            </w:r>
            <w:proofErr w:type="spellStart"/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intratumoral</w:t>
            </w:r>
            <w:proofErr w:type="spellEnd"/>
            <w:r w:rsidRPr="0047206E">
              <w:rPr>
                <w:rFonts w:ascii="Times New Roman" w:hAnsi="Times New Roman" w:cs="Times New Roman"/>
                <w:sz w:val="20"/>
                <w:szCs w:val="20"/>
              </w:rPr>
              <w:t xml:space="preserve"> venous invasion (P&lt;0.05)</w:t>
            </w:r>
          </w:p>
          <w:p w14:paraId="13BFBA57" w14:textId="77777777" w:rsidR="00982062" w:rsidRPr="0047206E" w:rsidRDefault="00982062" w:rsidP="00302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</w:rPr>
              <w:t xml:space="preserve">-Increased </w:t>
            </w:r>
            <w:proofErr w:type="spellStart"/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HGF</w:t>
            </w:r>
            <w:proofErr w:type="spellEnd"/>
            <w:r w:rsidRPr="0047206E">
              <w:rPr>
                <w:rFonts w:ascii="Times New Roman" w:hAnsi="Times New Roman" w:cs="Times New Roman"/>
                <w:sz w:val="20"/>
                <w:szCs w:val="20"/>
              </w:rPr>
              <w:t xml:space="preserve"> level was associated with relapse after primary excision of the tumor</w:t>
            </w:r>
          </w:p>
          <w:p w14:paraId="3D5C614A" w14:textId="77777777" w:rsidR="00982062" w:rsidRPr="0047206E" w:rsidRDefault="00982062" w:rsidP="00717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0D2AE1" w14:textId="77777777" w:rsidR="00982062" w:rsidRPr="0047206E" w:rsidRDefault="00982062" w:rsidP="00717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032A8CB" w14:textId="77777777" w:rsidR="00982062" w:rsidRPr="0047206E" w:rsidRDefault="00982062" w:rsidP="00302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Diagnosis: Y</w:t>
            </w:r>
          </w:p>
          <w:p w14:paraId="72825048" w14:textId="77777777" w:rsidR="00982062" w:rsidRPr="0047206E" w:rsidRDefault="00982062" w:rsidP="00302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Prognosis: Y</w:t>
            </w:r>
          </w:p>
          <w:p w14:paraId="0C4EC083" w14:textId="77777777" w:rsidR="00982062" w:rsidRPr="0047206E" w:rsidRDefault="00982062" w:rsidP="00302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43C19DC" w14:textId="77777777" w:rsidR="00982062" w:rsidRPr="0047206E" w:rsidRDefault="00982062" w:rsidP="00472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47206E" w:rsidRPr="0047206E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&lt;EndNote&gt;&lt;Cite&gt;&lt;Author&gt;Taniguchi&lt;/Author&gt;&lt;Year&gt;1995&lt;/Year&gt;&lt;RecNum&gt;39&lt;/RecNum&gt;&lt;DisplayText&gt;[7]&lt;/DisplayText&gt;&lt;record&gt;&lt;rec-number&gt;39&lt;/rec-number&gt;&lt;foreign-keys&gt;&lt;key app="EN" db-id="dt5d2sxsotvv2uepfrrvx596ze2d5ptfexaw"&gt;39&lt;/key&gt;&lt;/foreign-keys&gt;&lt;ref-type name="Journal Article"&gt;17&lt;/ref-type&gt;&lt;contributors&gt;&lt;authors&gt;&lt;author&gt;Taniguchi, Tadaaki&lt;/author&gt;&lt;author&gt;Toi, Masakazu&lt;/author&gt;&lt;author&gt;Inada, Kazuo&lt;/author&gt;&lt;author&gt;Imazawa, Takashi&lt;/author&gt;&lt;author&gt;Yamamoto, Yutaka&lt;/author&gt;&lt;author&gt;Tominaga, Takeshi&lt;/author&gt;&lt;/authors&gt;&lt;/contributors&gt;&lt;titles&gt;&lt;title&gt;Serum concentrations of hepatocyte growth factor in breast cancer patients&lt;/title&gt;&lt;secondary-title&gt;Clinical cancer research&lt;/secondary-title&gt;&lt;/titles&gt;&lt;periodical&gt;&lt;full-title&gt;Clinical Cancer Research&lt;/full-title&gt;&lt;abbr-1&gt;Clin. Cancer. Res.&lt;/abbr-1&gt;&lt;abbr-2&gt;Clin Cancer Res&lt;/abbr-2&gt;&lt;/periodical&gt;&lt;pages&gt;1031-1034&lt;/pages&gt;&lt;volume&gt;1&lt;/volume&gt;&lt;number&gt;9&lt;/number&gt;&lt;dates&gt;&lt;year&gt;1995&lt;/year&gt;&lt;/dates&gt;&lt;isbn&gt;1078-0432&lt;/isbn&gt;&lt;urls&gt;&lt;/urls&gt;&lt;/record&gt;&lt;/Cite&gt;&lt;/EndNote&gt;</w:instrText>
            </w:r>
            <w:r w:rsidRPr="0047206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7206E" w:rsidRPr="0047206E">
              <w:rPr>
                <w:rFonts w:ascii="Times New Roman" w:hAnsi="Times New Roman" w:cs="Times New Roman"/>
                <w:noProof/>
                <w:sz w:val="20"/>
                <w:szCs w:val="20"/>
              </w:rPr>
              <w:t>[</w:t>
            </w:r>
            <w:hyperlink w:anchor="_ENREF_7" w:tooltip="Taniguchi, 1995 #39" w:history="1">
              <w:r w:rsidR="0047206E" w:rsidRPr="0047206E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7</w:t>
              </w:r>
            </w:hyperlink>
            <w:r w:rsidR="0047206E" w:rsidRPr="0047206E">
              <w:rPr>
                <w:rFonts w:ascii="Times New Roman" w:hAnsi="Times New Roman" w:cs="Times New Roman"/>
                <w:noProof/>
                <w:sz w:val="20"/>
                <w:szCs w:val="20"/>
              </w:rPr>
              <w:t>]</w:t>
            </w:r>
            <w:r w:rsidRPr="0047206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7206E" w:rsidRPr="0047206E" w14:paraId="174187D1" w14:textId="77777777" w:rsidTr="00FF44E7">
        <w:trPr>
          <w:cantSplit/>
        </w:trPr>
        <w:tc>
          <w:tcPr>
            <w:tcW w:w="0" w:type="auto"/>
          </w:tcPr>
          <w:p w14:paraId="62D81D39" w14:textId="77777777" w:rsidR="00982062" w:rsidRPr="0047206E" w:rsidRDefault="00982062" w:rsidP="00717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Renal cell carcinoma </w:t>
            </w:r>
          </w:p>
        </w:tc>
        <w:tc>
          <w:tcPr>
            <w:tcW w:w="0" w:type="auto"/>
          </w:tcPr>
          <w:p w14:paraId="17E5F9E9" w14:textId="77777777" w:rsidR="00982062" w:rsidRPr="0047206E" w:rsidRDefault="00982062" w:rsidP="00717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45 patients, 45</w:t>
            </w:r>
          </w:p>
          <w:p w14:paraId="6CB13031" w14:textId="77777777" w:rsidR="00982062" w:rsidRPr="0047206E" w:rsidRDefault="00982062" w:rsidP="00AC00C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health control </w:t>
            </w:r>
          </w:p>
        </w:tc>
        <w:tc>
          <w:tcPr>
            <w:tcW w:w="0" w:type="auto"/>
          </w:tcPr>
          <w:p w14:paraId="6492ABC1" w14:textId="77777777" w:rsidR="00982062" w:rsidRPr="0047206E" w:rsidRDefault="00982062" w:rsidP="00717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Serum / ELISA</w:t>
            </w:r>
          </w:p>
        </w:tc>
        <w:tc>
          <w:tcPr>
            <w:tcW w:w="0" w:type="auto"/>
          </w:tcPr>
          <w:p w14:paraId="69D3F0F0" w14:textId="1536D868" w:rsidR="00982062" w:rsidRPr="0047206E" w:rsidRDefault="00982062" w:rsidP="00AC00C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HGF</w:t>
            </w:r>
            <w:proofErr w:type="spellEnd"/>
            <w:r w:rsidRPr="0047206E">
              <w:rPr>
                <w:rFonts w:ascii="Times New Roman" w:hAnsi="Times New Roman" w:cs="Times New Roman"/>
                <w:sz w:val="20"/>
                <w:szCs w:val="20"/>
              </w:rPr>
              <w:t xml:space="preserve"> was significantly increased in patients compared to healthy controls </w:t>
            </w:r>
            <w:r w:rsidRPr="004720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P&lt;0.001)</w:t>
            </w:r>
          </w:p>
        </w:tc>
        <w:tc>
          <w:tcPr>
            <w:tcW w:w="0" w:type="auto"/>
          </w:tcPr>
          <w:p w14:paraId="02CF21A0" w14:textId="75788A1C" w:rsidR="00982062" w:rsidRPr="0047206E" w:rsidRDefault="00982062" w:rsidP="00717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-High serum </w:t>
            </w:r>
            <w:proofErr w:type="spellStart"/>
            <w:r w:rsidRPr="004720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HGF</w:t>
            </w:r>
            <w:proofErr w:type="spellEnd"/>
            <w:r w:rsidRPr="004720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was significantly associated with worse survival (</w:t>
            </w:r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P&lt;0.001)</w:t>
            </w:r>
          </w:p>
          <w:p w14:paraId="5F49A2F5" w14:textId="3BB300D3" w:rsidR="00982062" w:rsidRPr="0047206E" w:rsidRDefault="00982062" w:rsidP="00717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-Increased </w:t>
            </w:r>
            <w:proofErr w:type="spellStart"/>
            <w:r w:rsidRPr="004720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HGF</w:t>
            </w:r>
            <w:proofErr w:type="spellEnd"/>
            <w:r w:rsidRPr="004720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level was correlated with clinical stage (</w:t>
            </w:r>
            <w:r w:rsidRPr="0047206E">
              <w:rPr>
                <w:rFonts w:ascii="Times New Roman" w:hAnsi="Times New Roman" w:cs="Times New Roman"/>
                <w:sz w:val="20"/>
                <w:szCs w:val="20"/>
              </w:rPr>
              <w:t xml:space="preserve">P&lt;0.001) </w:t>
            </w:r>
            <w:r w:rsidRPr="004720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and tumor grade (</w:t>
            </w:r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P&lt;0.001)</w:t>
            </w:r>
          </w:p>
          <w:p w14:paraId="26FD74D0" w14:textId="77777777" w:rsidR="00982062" w:rsidRPr="0047206E" w:rsidRDefault="00982062" w:rsidP="00717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47717F1" w14:textId="77777777" w:rsidR="00982062" w:rsidRPr="0047206E" w:rsidRDefault="00982062" w:rsidP="00C84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Diagnosis: Y</w:t>
            </w:r>
          </w:p>
          <w:p w14:paraId="47DE6439" w14:textId="77777777" w:rsidR="00982062" w:rsidRPr="0047206E" w:rsidRDefault="00982062" w:rsidP="00C84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Prognosis: Y</w:t>
            </w:r>
          </w:p>
          <w:p w14:paraId="39B7B939" w14:textId="77777777" w:rsidR="00982062" w:rsidRPr="0047206E" w:rsidRDefault="00982062" w:rsidP="00C84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849835E" w14:textId="77777777" w:rsidR="00982062" w:rsidRPr="0047206E" w:rsidRDefault="00982062" w:rsidP="00472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47206E" w:rsidRPr="0047206E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&lt;EndNote&gt;&lt;Cite&gt;&lt;Author&gt;Tanimoto&lt;/Author&gt;&lt;Year&gt;2008&lt;/Year&gt;&lt;RecNum&gt;110&lt;/RecNum&gt;&lt;DisplayText&gt;[8]&lt;/DisplayText&gt;&lt;record&gt;&lt;rec-number&gt;110&lt;/rec-number&gt;&lt;foreign-keys&gt;&lt;key app="EN" db-id="dt5d2sxsotvv2uepfrrvx596ze2d5ptfexaw"&gt;110&lt;/key&gt;&lt;/foreign-keys&gt;&lt;ref-type name="Journal Article"&gt;17&lt;/ref-type&gt;&lt;contributors&gt;&lt;authors&gt;&lt;author&gt;Tanimoto, Shuji&lt;/author&gt;&lt;author&gt;Fukumori, Tomoharu&lt;/author&gt;&lt;author&gt;El-Moula, Gad&lt;/author&gt;&lt;author&gt;Shiirevnyamba, Avirmed&lt;/author&gt;&lt;author&gt;Kinouchi, Shinichiro&lt;/author&gt;&lt;author&gt;Koizumi, Takahiro&lt;/author&gt;&lt;author&gt;Nakanishi, Ryoichi&lt;/author&gt;&lt;author&gt;Yamamoto, Yasuyo&lt;/author&gt;&lt;author&gt;Taue, Ryuichi&lt;/author&gt;&lt;author&gt;Yamaguchi, Kunihisa&lt;/author&gt;&lt;/authors&gt;&lt;/contributors&gt;&lt;titles&gt;&lt;title&gt;Prognostic significance of serum hepatocyte growth factor in clear cell renal cell carcinoma: comparison with serum vascular endothelial growth factor&lt;/title&gt;&lt;secondary-title&gt;The Journal of Medical Investigation&lt;/secondary-title&gt;&lt;/titles&gt;&lt;pages&gt;106-111&lt;/pages&gt;&lt;volume&gt;55&lt;/volume&gt;&lt;number&gt;1, 2&lt;/number&gt;&lt;dates&gt;&lt;year&gt;2008&lt;/year&gt;&lt;/dates&gt;&lt;isbn&gt;1343-1420&lt;/isbn&gt;&lt;urls&gt;&lt;/urls&gt;&lt;/record&gt;&lt;/Cite&gt;&lt;/EndNote&gt;</w:instrText>
            </w:r>
            <w:r w:rsidRPr="0047206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7206E" w:rsidRPr="0047206E">
              <w:rPr>
                <w:rFonts w:ascii="Times New Roman" w:hAnsi="Times New Roman" w:cs="Times New Roman"/>
                <w:noProof/>
                <w:sz w:val="20"/>
                <w:szCs w:val="20"/>
              </w:rPr>
              <w:t>[</w:t>
            </w:r>
            <w:hyperlink w:anchor="_ENREF_8" w:tooltip="Tanimoto, 2008 #110" w:history="1">
              <w:r w:rsidR="0047206E" w:rsidRPr="0047206E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8</w:t>
              </w:r>
            </w:hyperlink>
            <w:r w:rsidR="0047206E" w:rsidRPr="0047206E">
              <w:rPr>
                <w:rFonts w:ascii="Times New Roman" w:hAnsi="Times New Roman" w:cs="Times New Roman"/>
                <w:noProof/>
                <w:sz w:val="20"/>
                <w:szCs w:val="20"/>
              </w:rPr>
              <w:t>]</w:t>
            </w:r>
            <w:r w:rsidRPr="0047206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7206E" w:rsidRPr="0047206E" w14:paraId="6CF2603A" w14:textId="77777777" w:rsidTr="00FF44E7">
        <w:trPr>
          <w:cantSplit/>
        </w:trPr>
        <w:tc>
          <w:tcPr>
            <w:tcW w:w="0" w:type="auto"/>
          </w:tcPr>
          <w:p w14:paraId="48040829" w14:textId="77777777" w:rsidR="00982062" w:rsidRPr="0047206E" w:rsidRDefault="00982062" w:rsidP="00717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</w:rPr>
              <w:t xml:space="preserve">Head and neck squamous cell carcinoma </w:t>
            </w:r>
          </w:p>
        </w:tc>
        <w:tc>
          <w:tcPr>
            <w:tcW w:w="0" w:type="auto"/>
          </w:tcPr>
          <w:p w14:paraId="5DB9DF50" w14:textId="77777777" w:rsidR="00982062" w:rsidRPr="0047206E" w:rsidRDefault="00982062" w:rsidP="00717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498</w:t>
            </w:r>
          </w:p>
          <w:p w14:paraId="3EB8F8C6" w14:textId="77777777" w:rsidR="00982062" w:rsidRPr="0047206E" w:rsidRDefault="00982062" w:rsidP="00717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patient</w:t>
            </w:r>
          </w:p>
          <w:p w14:paraId="592C8F4E" w14:textId="77777777" w:rsidR="00982062" w:rsidRPr="0047206E" w:rsidRDefault="00982062" w:rsidP="00AC00C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</w:tcPr>
          <w:p w14:paraId="1D829933" w14:textId="77777777" w:rsidR="00982062" w:rsidRPr="0047206E" w:rsidRDefault="00982062" w:rsidP="00717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Serum / ELISA</w:t>
            </w:r>
          </w:p>
        </w:tc>
        <w:tc>
          <w:tcPr>
            <w:tcW w:w="0" w:type="auto"/>
          </w:tcPr>
          <w:p w14:paraId="363C08A7" w14:textId="77777777" w:rsidR="00982062" w:rsidRPr="0047206E" w:rsidRDefault="00982062" w:rsidP="00AC00C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824C151" w14:textId="3C09596F" w:rsidR="00982062" w:rsidRPr="0047206E" w:rsidRDefault="00982062" w:rsidP="00717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</w:rPr>
              <w:t xml:space="preserve">Pretreatment </w:t>
            </w:r>
            <w:proofErr w:type="spellStart"/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HGF</w:t>
            </w:r>
            <w:proofErr w:type="spellEnd"/>
            <w:r w:rsidRPr="0047206E">
              <w:rPr>
                <w:rFonts w:ascii="Times New Roman" w:hAnsi="Times New Roman" w:cs="Times New Roman"/>
                <w:sz w:val="20"/>
                <w:szCs w:val="20"/>
              </w:rPr>
              <w:t xml:space="preserve"> levels were prognostic for OS (</w:t>
            </w:r>
            <w:r w:rsidR="00A50F0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=0.008) and FFS (</w:t>
            </w:r>
            <w:r w:rsidR="00A50F0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=0.011) in the whole population</w:t>
            </w:r>
          </w:p>
        </w:tc>
        <w:tc>
          <w:tcPr>
            <w:tcW w:w="0" w:type="auto"/>
          </w:tcPr>
          <w:p w14:paraId="75190150" w14:textId="77777777" w:rsidR="00982062" w:rsidRPr="0047206E" w:rsidRDefault="00982062" w:rsidP="00717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Diagnosis: -</w:t>
            </w:r>
          </w:p>
          <w:p w14:paraId="5B543F70" w14:textId="77777777" w:rsidR="00982062" w:rsidRPr="0047206E" w:rsidRDefault="00982062" w:rsidP="00107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Prognosis: Y</w:t>
            </w:r>
          </w:p>
          <w:p w14:paraId="4A12A2C0" w14:textId="77777777" w:rsidR="00982062" w:rsidRPr="0047206E" w:rsidRDefault="00982062" w:rsidP="00AC00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7FA6B47" w14:textId="77777777" w:rsidR="00982062" w:rsidRPr="0047206E" w:rsidRDefault="00982062" w:rsidP="00472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47206E" w:rsidRPr="0047206E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&lt;EndNote&gt;&lt;Cite&gt;&lt;Author&gt;Le&lt;/Author&gt;&lt;Year&gt;2012&lt;/Year&gt;&lt;RecNum&gt;56&lt;/RecNum&gt;&lt;DisplayText&gt;[9]&lt;/DisplayText&gt;&lt;record&gt;&lt;rec-number&gt;56&lt;/rec-number&gt;&lt;foreign-keys&gt;&lt;key app="EN" db-id="dt5d2sxsotvv2uepfrrvx596ze2d5ptfexaw"&gt;56&lt;/key&gt;&lt;/foreign-keys&gt;&lt;ref-type name="Journal Article"&gt;17&lt;/ref-type&gt;&lt;contributors&gt;&lt;authors&gt;&lt;author&gt;Le, Quynh-Thu&lt;/author&gt;&lt;author&gt;Fisher, Richard&lt;/author&gt;&lt;author&gt;Oliner, Kelly S&lt;/author&gt;&lt;author&gt;Young, Richard J&lt;/author&gt;&lt;author&gt;Cao, Hongbin&lt;/author&gt;&lt;author&gt;Kong, Christina&lt;/author&gt;&lt;author&gt;Graves, Edward&lt;/author&gt;&lt;author&gt;Hicks, Rodney J&lt;/author&gt;&lt;author&gt;McArthur, Grant A&lt;/author&gt;&lt;author&gt;Peters, Lester&lt;/author&gt;&lt;/authors&gt;&lt;/contributors&gt;&lt;titles&gt;&lt;title&gt;Prognostic and predictive significance of plasma HGF and IL-8 in a phase III trial of chemoradiation with or without tirapazamine in locoregionally advanced head and neck cancer&lt;/title&gt;&lt;secondary-title&gt;Clinical Cancer Research&lt;/secondary-title&gt;&lt;/titles&gt;&lt;periodical&gt;&lt;full-title&gt;Clinical Cancer Research&lt;/full-title&gt;&lt;abbr-1&gt;Clin. Cancer. Res.&lt;/abbr-1&gt;&lt;abbr-2&gt;Clin Cancer Res&lt;/abbr-2&gt;&lt;/periodical&gt;&lt;dates&gt;&lt;year&gt;2012&lt;/year&gt;&lt;/dates&gt;&lt;isbn&gt;1078-0432&lt;/isbn&gt;&lt;urls&gt;&lt;/urls&gt;&lt;/record&gt;&lt;/Cite&gt;&lt;/EndNote&gt;</w:instrText>
            </w:r>
            <w:r w:rsidRPr="0047206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7206E" w:rsidRPr="0047206E">
              <w:rPr>
                <w:rFonts w:ascii="Times New Roman" w:hAnsi="Times New Roman" w:cs="Times New Roman"/>
                <w:noProof/>
                <w:sz w:val="20"/>
                <w:szCs w:val="20"/>
              </w:rPr>
              <w:t>[</w:t>
            </w:r>
            <w:hyperlink w:anchor="_ENREF_9" w:tooltip="Le, 2012 #56" w:history="1">
              <w:r w:rsidR="0047206E" w:rsidRPr="0047206E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9</w:t>
              </w:r>
            </w:hyperlink>
            <w:r w:rsidR="0047206E" w:rsidRPr="0047206E">
              <w:rPr>
                <w:rFonts w:ascii="Times New Roman" w:hAnsi="Times New Roman" w:cs="Times New Roman"/>
                <w:noProof/>
                <w:sz w:val="20"/>
                <w:szCs w:val="20"/>
              </w:rPr>
              <w:t>]</w:t>
            </w:r>
            <w:r w:rsidRPr="0047206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7206E" w:rsidRPr="0047206E" w14:paraId="4CCEC07E" w14:textId="77777777" w:rsidTr="00FF44E7">
        <w:trPr>
          <w:cantSplit/>
        </w:trPr>
        <w:tc>
          <w:tcPr>
            <w:tcW w:w="0" w:type="auto"/>
          </w:tcPr>
          <w:p w14:paraId="29627E51" w14:textId="77777777" w:rsidR="00982062" w:rsidRPr="0047206E" w:rsidRDefault="00982062" w:rsidP="00717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</w:rPr>
              <w:t xml:space="preserve">Head and neck squamous cell carcinoma </w:t>
            </w:r>
          </w:p>
        </w:tc>
        <w:tc>
          <w:tcPr>
            <w:tcW w:w="0" w:type="auto"/>
          </w:tcPr>
          <w:p w14:paraId="4294BCF9" w14:textId="77777777" w:rsidR="00982062" w:rsidRPr="0047206E" w:rsidRDefault="00982062" w:rsidP="00717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86 patients, 71 </w:t>
            </w:r>
          </w:p>
          <w:p w14:paraId="5F22643D" w14:textId="77777777" w:rsidR="00982062" w:rsidRPr="0047206E" w:rsidRDefault="00982062" w:rsidP="00717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healthy</w:t>
            </w:r>
          </w:p>
          <w:p w14:paraId="456C5273" w14:textId="77777777" w:rsidR="00982062" w:rsidRPr="0047206E" w:rsidRDefault="00982062" w:rsidP="00717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control </w:t>
            </w:r>
          </w:p>
          <w:p w14:paraId="67A3DAE5" w14:textId="77777777" w:rsidR="00982062" w:rsidRPr="0047206E" w:rsidRDefault="00982062" w:rsidP="00AC00C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</w:tcPr>
          <w:p w14:paraId="14116A39" w14:textId="77777777" w:rsidR="00982062" w:rsidRPr="0047206E" w:rsidRDefault="00982062" w:rsidP="00717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Serum / ELISA</w:t>
            </w:r>
          </w:p>
        </w:tc>
        <w:tc>
          <w:tcPr>
            <w:tcW w:w="0" w:type="auto"/>
          </w:tcPr>
          <w:p w14:paraId="7B24B6D0" w14:textId="36B092BD" w:rsidR="00982062" w:rsidRPr="0047206E" w:rsidRDefault="00982062" w:rsidP="00717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HGF</w:t>
            </w:r>
            <w:proofErr w:type="spellEnd"/>
            <w:r w:rsidRPr="0047206E">
              <w:rPr>
                <w:rFonts w:ascii="Times New Roman" w:hAnsi="Times New Roman" w:cs="Times New Roman"/>
                <w:sz w:val="20"/>
                <w:szCs w:val="20"/>
              </w:rPr>
              <w:t xml:space="preserve"> was significantly increased in patients compared to healthy controls (</w:t>
            </w:r>
            <w:r w:rsidR="00A50F0F">
              <w:rPr>
                <w:rFonts w:ascii="Times New Roman" w:hAnsi="Times New Roman" w:cs="Times New Roman"/>
                <w:sz w:val="20"/>
                <w:szCs w:val="20"/>
              </w:rPr>
              <w:t>P=</w:t>
            </w:r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0.017)</w:t>
            </w:r>
          </w:p>
          <w:p w14:paraId="4A864CE9" w14:textId="46B2E4A1" w:rsidR="00982062" w:rsidRPr="0047206E" w:rsidRDefault="00982062" w:rsidP="0067648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</w:rPr>
              <w:t xml:space="preserve">-Elevated serum </w:t>
            </w:r>
            <w:proofErr w:type="spellStart"/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HGF</w:t>
            </w:r>
            <w:proofErr w:type="spellEnd"/>
            <w:r w:rsidRPr="0047206E">
              <w:rPr>
                <w:rFonts w:ascii="Times New Roman" w:hAnsi="Times New Roman" w:cs="Times New Roman"/>
                <w:sz w:val="20"/>
                <w:szCs w:val="20"/>
              </w:rPr>
              <w:t xml:space="preserve"> in recurrent patients was significantly different from </w:t>
            </w:r>
            <w:proofErr w:type="spellStart"/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HGF</w:t>
            </w:r>
            <w:proofErr w:type="spellEnd"/>
            <w:r w:rsidRPr="0047206E">
              <w:rPr>
                <w:rFonts w:ascii="Times New Roman" w:hAnsi="Times New Roman" w:cs="Times New Roman"/>
                <w:sz w:val="20"/>
                <w:szCs w:val="20"/>
              </w:rPr>
              <w:t xml:space="preserve"> levels in healthy controls and in patients with primary </w:t>
            </w:r>
            <w:proofErr w:type="spellStart"/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HNSCC</w:t>
            </w:r>
            <w:proofErr w:type="spellEnd"/>
            <w:r w:rsidRPr="0047206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50F0F" w:rsidRPr="0047206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&lt;0.05)</w:t>
            </w:r>
          </w:p>
        </w:tc>
        <w:tc>
          <w:tcPr>
            <w:tcW w:w="0" w:type="auto"/>
          </w:tcPr>
          <w:p w14:paraId="1D417085" w14:textId="4D2C9F26" w:rsidR="00982062" w:rsidRPr="0047206E" w:rsidRDefault="00982062" w:rsidP="00717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</w:rPr>
              <w:t xml:space="preserve">Tumor stage progression was significantly related to increased </w:t>
            </w:r>
            <w:proofErr w:type="spellStart"/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HGF</w:t>
            </w:r>
            <w:proofErr w:type="spellEnd"/>
            <w:r w:rsidRPr="0047206E">
              <w:rPr>
                <w:rFonts w:ascii="Times New Roman" w:hAnsi="Times New Roman" w:cs="Times New Roman"/>
                <w:sz w:val="20"/>
                <w:szCs w:val="20"/>
              </w:rPr>
              <w:t xml:space="preserve"> level (</w:t>
            </w:r>
            <w:r w:rsidR="00A50F0F">
              <w:rPr>
                <w:rFonts w:ascii="Times New Roman" w:hAnsi="Times New Roman" w:cs="Times New Roman"/>
                <w:sz w:val="20"/>
                <w:szCs w:val="20"/>
              </w:rPr>
              <w:t>P=</w:t>
            </w:r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0.003)</w:t>
            </w:r>
          </w:p>
          <w:p w14:paraId="72866B0A" w14:textId="77777777" w:rsidR="00982062" w:rsidRPr="0047206E" w:rsidRDefault="00982062" w:rsidP="00717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C55ED6" w14:textId="77777777" w:rsidR="00982062" w:rsidRPr="0047206E" w:rsidRDefault="00982062" w:rsidP="00717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3D4097E" w14:textId="77777777" w:rsidR="00982062" w:rsidRPr="0047206E" w:rsidRDefault="00982062" w:rsidP="00107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Diagnosis: Y</w:t>
            </w:r>
          </w:p>
          <w:p w14:paraId="487CE0C5" w14:textId="77777777" w:rsidR="00982062" w:rsidRPr="0047206E" w:rsidRDefault="00982062" w:rsidP="00107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Prognosis: Y</w:t>
            </w:r>
          </w:p>
          <w:p w14:paraId="79C7AFAB" w14:textId="77777777" w:rsidR="00982062" w:rsidRPr="0047206E" w:rsidRDefault="00982062" w:rsidP="00AC00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CAB259C" w14:textId="77777777" w:rsidR="00982062" w:rsidRPr="0047206E" w:rsidRDefault="00982062" w:rsidP="00472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47206E" w:rsidRPr="0047206E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&lt;EndNote&gt;&lt;Cite&gt;&lt;Author&gt;Kim&lt;/Author&gt;&lt;Year&gt;2007&lt;/Year&gt;&lt;RecNum&gt;111&lt;/RecNum&gt;&lt;DisplayText&gt;[10]&lt;/DisplayText&gt;&lt;record&gt;&lt;rec-number&gt;111&lt;/rec-number&gt;&lt;foreign-keys&gt;&lt;key app="EN" db-id="dt5d2sxsotvv2uepfrrvx596ze2d5ptfexaw"&gt;111&lt;/key&gt;&lt;/foreign-keys&gt;&lt;ref-type name="Journal Article"&gt;17&lt;/ref-type&gt;&lt;contributors&gt;&lt;authors&gt;&lt;author&gt;Kim, Chul-Ho&lt;/author&gt;&lt;author&gt;Lee, Jin Seok&lt;/author&gt;&lt;author&gt;Kang, Sung-Ook&lt;/author&gt;&lt;author&gt;Bae, Joon-ho&lt;/author&gt;&lt;author&gt;Hong, Sung Pyo&lt;/author&gt;&lt;author&gt;Kahng, Hison&lt;/author&gt;&lt;/authors&gt;&lt;/contributors&gt;&lt;titles&gt;&lt;title&gt;Serum hepatocyte growth factor as a marker of tumor activity in head and neck squamous cell carcinoma&lt;/title&gt;&lt;secondary-title&gt;Oral oncology&lt;/secondary-title&gt;&lt;/titles&gt;&lt;periodical&gt;&lt;full-title&gt;Oral Oncology&lt;/full-title&gt;&lt;abbr-1&gt;Oral Oncol.&lt;/abbr-1&gt;&lt;abbr-2&gt;Oral Oncol&lt;/abbr-2&gt;&lt;/periodical&gt;&lt;pages&gt;1021-1025&lt;/pages&gt;&lt;volume&gt;43&lt;/volume&gt;&lt;number&gt;10&lt;/number&gt;&lt;dates&gt;&lt;year&gt;2007&lt;/year&gt;&lt;/dates&gt;&lt;isbn&gt;1368-8375&lt;/isbn&gt;&lt;urls&gt;&lt;/urls&gt;&lt;/record&gt;&lt;/Cite&gt;&lt;/EndNote&gt;</w:instrText>
            </w:r>
            <w:r w:rsidRPr="0047206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7206E" w:rsidRPr="0047206E">
              <w:rPr>
                <w:rFonts w:ascii="Times New Roman" w:hAnsi="Times New Roman" w:cs="Times New Roman"/>
                <w:noProof/>
                <w:sz w:val="20"/>
                <w:szCs w:val="20"/>
              </w:rPr>
              <w:t>[</w:t>
            </w:r>
            <w:hyperlink w:anchor="_ENREF_10" w:tooltip="Kim, 2007 #111" w:history="1">
              <w:r w:rsidR="0047206E" w:rsidRPr="0047206E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10</w:t>
              </w:r>
            </w:hyperlink>
            <w:r w:rsidR="0047206E" w:rsidRPr="0047206E">
              <w:rPr>
                <w:rFonts w:ascii="Times New Roman" w:hAnsi="Times New Roman" w:cs="Times New Roman"/>
                <w:noProof/>
                <w:sz w:val="20"/>
                <w:szCs w:val="20"/>
              </w:rPr>
              <w:t>]</w:t>
            </w:r>
            <w:r w:rsidRPr="0047206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7206E" w:rsidRPr="0047206E" w14:paraId="0627611D" w14:textId="77777777" w:rsidTr="00FF44E7">
        <w:trPr>
          <w:cantSplit/>
        </w:trPr>
        <w:tc>
          <w:tcPr>
            <w:tcW w:w="0" w:type="auto"/>
          </w:tcPr>
          <w:p w14:paraId="32BB6E20" w14:textId="77777777" w:rsidR="00982062" w:rsidRPr="0047206E" w:rsidRDefault="00982062" w:rsidP="00717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</w:rPr>
              <w:t xml:space="preserve">Ovarian cancer </w:t>
            </w:r>
          </w:p>
        </w:tc>
        <w:tc>
          <w:tcPr>
            <w:tcW w:w="0" w:type="auto"/>
          </w:tcPr>
          <w:p w14:paraId="5B7C9EFC" w14:textId="77777777" w:rsidR="00982062" w:rsidRPr="0047206E" w:rsidRDefault="00982062" w:rsidP="00717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123 patients</w:t>
            </w:r>
          </w:p>
          <w:p w14:paraId="56EC0FD3" w14:textId="77777777" w:rsidR="00982062" w:rsidRPr="0047206E" w:rsidRDefault="00982062" w:rsidP="00717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</w:tcPr>
          <w:p w14:paraId="3927E92B" w14:textId="77777777" w:rsidR="00982062" w:rsidRPr="0047206E" w:rsidRDefault="00982062" w:rsidP="00AC0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Serum / ELISA</w:t>
            </w:r>
          </w:p>
        </w:tc>
        <w:tc>
          <w:tcPr>
            <w:tcW w:w="0" w:type="auto"/>
          </w:tcPr>
          <w:p w14:paraId="4B28F674" w14:textId="5CE8EEA4" w:rsidR="00982062" w:rsidRPr="0047206E" w:rsidRDefault="00982062" w:rsidP="00717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</w:rPr>
              <w:t xml:space="preserve">Patients with OC had significantly higher preoperative </w:t>
            </w:r>
            <w:proofErr w:type="spellStart"/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HGF</w:t>
            </w:r>
            <w:proofErr w:type="spellEnd"/>
            <w:r w:rsidRPr="0047206E">
              <w:rPr>
                <w:rFonts w:ascii="Times New Roman" w:hAnsi="Times New Roman" w:cs="Times New Roman"/>
                <w:sz w:val="20"/>
                <w:szCs w:val="20"/>
              </w:rPr>
              <w:t xml:space="preserve"> serum levels than patients with benign ovarian tumors (</w:t>
            </w:r>
            <w:r w:rsidR="00A50F0F">
              <w:rPr>
                <w:rFonts w:ascii="Times New Roman" w:hAnsi="Times New Roman" w:cs="Times New Roman"/>
                <w:sz w:val="20"/>
                <w:szCs w:val="20"/>
              </w:rPr>
              <w:t>P=</w:t>
            </w:r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0.001), and borderline (</w:t>
            </w:r>
            <w:r w:rsidR="00A50F0F">
              <w:rPr>
                <w:rFonts w:ascii="Times New Roman" w:hAnsi="Times New Roman" w:cs="Times New Roman"/>
                <w:sz w:val="20"/>
                <w:szCs w:val="20"/>
              </w:rPr>
              <w:t>P=</w:t>
            </w:r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0.02) tumors</w:t>
            </w:r>
          </w:p>
        </w:tc>
        <w:tc>
          <w:tcPr>
            <w:tcW w:w="0" w:type="auto"/>
          </w:tcPr>
          <w:p w14:paraId="7D83A631" w14:textId="77FD280C" w:rsidR="00982062" w:rsidRPr="0047206E" w:rsidRDefault="00982062" w:rsidP="00717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</w:rPr>
              <w:t xml:space="preserve">Higher </w:t>
            </w:r>
            <w:proofErr w:type="spellStart"/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HGF</w:t>
            </w:r>
            <w:proofErr w:type="spellEnd"/>
            <w:r w:rsidRPr="0047206E">
              <w:rPr>
                <w:rFonts w:ascii="Times New Roman" w:hAnsi="Times New Roman" w:cs="Times New Roman"/>
                <w:sz w:val="20"/>
                <w:szCs w:val="20"/>
              </w:rPr>
              <w:t xml:space="preserve"> levels in advanced-stage patients compared to early stage (</w:t>
            </w:r>
            <w:r w:rsidR="00A50F0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=0.05)</w:t>
            </w:r>
          </w:p>
          <w:p w14:paraId="3E8B8EC7" w14:textId="77777777" w:rsidR="00982062" w:rsidRPr="0047206E" w:rsidRDefault="00982062" w:rsidP="00717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</w:rPr>
              <w:t xml:space="preserve">No significant association between serum </w:t>
            </w:r>
            <w:proofErr w:type="spellStart"/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HGF</w:t>
            </w:r>
            <w:proofErr w:type="spellEnd"/>
            <w:r w:rsidRPr="0047206E">
              <w:rPr>
                <w:rFonts w:ascii="Times New Roman" w:hAnsi="Times New Roman" w:cs="Times New Roman"/>
                <w:sz w:val="20"/>
                <w:szCs w:val="20"/>
              </w:rPr>
              <w:t xml:space="preserve"> with histological type, lymph node metastasis, or grade of differentiation</w:t>
            </w:r>
          </w:p>
          <w:p w14:paraId="0AF12E34" w14:textId="2E9BF975" w:rsidR="00982062" w:rsidRPr="0047206E" w:rsidRDefault="00982062" w:rsidP="00717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</w:rPr>
              <w:t xml:space="preserve">Elevated levels of serum </w:t>
            </w:r>
            <w:proofErr w:type="spellStart"/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HGF</w:t>
            </w:r>
            <w:proofErr w:type="spellEnd"/>
            <w:r w:rsidRPr="0047206E">
              <w:rPr>
                <w:rFonts w:ascii="Times New Roman" w:hAnsi="Times New Roman" w:cs="Times New Roman"/>
                <w:sz w:val="20"/>
                <w:szCs w:val="20"/>
              </w:rPr>
              <w:t xml:space="preserve"> was shown shorter OS (</w:t>
            </w:r>
            <w:r w:rsidR="00A50F0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=0.052) and DFS (</w:t>
            </w:r>
            <w:r w:rsidR="00A50F0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=0.037)</w:t>
            </w:r>
          </w:p>
        </w:tc>
        <w:tc>
          <w:tcPr>
            <w:tcW w:w="0" w:type="auto"/>
          </w:tcPr>
          <w:p w14:paraId="6186466C" w14:textId="77777777" w:rsidR="00982062" w:rsidRPr="0047206E" w:rsidRDefault="00982062" w:rsidP="00107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Diagnosis: Y</w:t>
            </w:r>
          </w:p>
          <w:p w14:paraId="77488CA6" w14:textId="77777777" w:rsidR="00982062" w:rsidRPr="0047206E" w:rsidRDefault="00982062" w:rsidP="00107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</w:rPr>
              <w:t xml:space="preserve">Prognosis: </w:t>
            </w:r>
            <w:proofErr w:type="spellStart"/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YN</w:t>
            </w:r>
            <w:proofErr w:type="spellEnd"/>
          </w:p>
          <w:p w14:paraId="3548C054" w14:textId="77777777" w:rsidR="00982062" w:rsidRPr="0047206E" w:rsidRDefault="00982062" w:rsidP="00AC00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3073274" w14:textId="77777777" w:rsidR="00982062" w:rsidRPr="0047206E" w:rsidRDefault="00982062" w:rsidP="00472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47206E" w:rsidRPr="0047206E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&lt;EndNote&gt;&lt;Cite&gt;&lt;Author&gt;Aune&lt;/Author&gt;&lt;Year&gt;2011&lt;/Year&gt;&lt;RecNum&gt;117&lt;/RecNum&gt;&lt;DisplayText&gt;[11]&lt;/DisplayText&gt;&lt;record&gt;&lt;rec-number&gt;117&lt;/rec-number&gt;&lt;foreign-keys&gt;&lt;key app="EN" db-id="dt5d2sxsotvv2uepfrrvx596ze2d5ptfexaw"&gt;117&lt;/key&gt;&lt;/foreign-keys&gt;&lt;ref-type name="Journal Article"&gt;17&lt;/ref-type&gt;&lt;contributors&gt;&lt;authors&gt;&lt;author&gt;Aune, Guro&lt;/author&gt;&lt;author&gt;Lian, Aina-Mari&lt;/author&gt;&lt;author&gt;Tingulstad, Solveig&lt;/author&gt;&lt;author&gt;Torp, Sverre H&lt;/author&gt;&lt;author&gt;Forsmo, Siri&lt;/author&gt;&lt;author&gt;Reseland, Janne Elin&lt;/author&gt;&lt;author&gt;Stunes, Astrid Kamilla&lt;/author&gt;&lt;author&gt;Syversen, Unni&lt;/author&gt;&lt;/authors&gt;&lt;/contributors&gt;&lt;titles&gt;&lt;title&gt;Increased circulating hepatocyte growth factor (HGF): a marker of epithelial ovarian cancer and an indicator of poor prognosis&lt;/title&gt;&lt;secondary-title&gt;Gynecologic oncology&lt;/secondary-title&gt;&lt;/titles&gt;&lt;periodical&gt;&lt;full-title&gt;Gynecologic Oncology&lt;/full-title&gt;&lt;abbr-1&gt;Gynecol. Oncol.&lt;/abbr-1&gt;&lt;abbr-2&gt;Gynecol Oncol&lt;/abbr-2&gt;&lt;/periodical&gt;&lt;pages&gt;402-406&lt;/pages&gt;&lt;volume&gt;121&lt;/volume&gt;&lt;number&gt;2&lt;/number&gt;&lt;dates&gt;&lt;year&gt;2011&lt;/year&gt;&lt;/dates&gt;&lt;isbn&gt;0090-8258&lt;/isbn&gt;&lt;urls&gt;&lt;/urls&gt;&lt;/record&gt;&lt;/Cite&gt;&lt;/EndNote&gt;</w:instrText>
            </w:r>
            <w:r w:rsidRPr="0047206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7206E" w:rsidRPr="0047206E">
              <w:rPr>
                <w:rFonts w:ascii="Times New Roman" w:hAnsi="Times New Roman" w:cs="Times New Roman"/>
                <w:noProof/>
                <w:sz w:val="20"/>
                <w:szCs w:val="20"/>
              </w:rPr>
              <w:t>[</w:t>
            </w:r>
            <w:hyperlink w:anchor="_ENREF_11" w:tooltip="Aune, 2011 #117" w:history="1">
              <w:r w:rsidR="0047206E" w:rsidRPr="0047206E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11</w:t>
              </w:r>
            </w:hyperlink>
            <w:r w:rsidR="0047206E" w:rsidRPr="0047206E">
              <w:rPr>
                <w:rFonts w:ascii="Times New Roman" w:hAnsi="Times New Roman" w:cs="Times New Roman"/>
                <w:noProof/>
                <w:sz w:val="20"/>
                <w:szCs w:val="20"/>
              </w:rPr>
              <w:t>]</w:t>
            </w:r>
            <w:r w:rsidRPr="0047206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7206E" w:rsidRPr="0047206E" w14:paraId="2FA29C02" w14:textId="77777777" w:rsidTr="00FF44E7">
        <w:trPr>
          <w:cantSplit/>
        </w:trPr>
        <w:tc>
          <w:tcPr>
            <w:tcW w:w="0" w:type="auto"/>
          </w:tcPr>
          <w:p w14:paraId="2FC54843" w14:textId="77777777" w:rsidR="00982062" w:rsidRPr="0047206E" w:rsidRDefault="00982062" w:rsidP="00717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Prostate cancer</w:t>
            </w:r>
          </w:p>
        </w:tc>
        <w:tc>
          <w:tcPr>
            <w:tcW w:w="0" w:type="auto"/>
          </w:tcPr>
          <w:p w14:paraId="3E720B0E" w14:textId="77777777" w:rsidR="00982062" w:rsidRPr="0047206E" w:rsidRDefault="00982062" w:rsidP="00717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286 patients </w:t>
            </w:r>
          </w:p>
        </w:tc>
        <w:tc>
          <w:tcPr>
            <w:tcW w:w="0" w:type="auto"/>
          </w:tcPr>
          <w:p w14:paraId="381EF453" w14:textId="77777777" w:rsidR="00982062" w:rsidRPr="0047206E" w:rsidRDefault="00982062" w:rsidP="00AC0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Serum / ELISA</w:t>
            </w:r>
          </w:p>
        </w:tc>
        <w:tc>
          <w:tcPr>
            <w:tcW w:w="0" w:type="auto"/>
          </w:tcPr>
          <w:p w14:paraId="168FDEA2" w14:textId="2308F9BC" w:rsidR="00982062" w:rsidRPr="0047206E" w:rsidRDefault="00982062" w:rsidP="00717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HGF</w:t>
            </w:r>
            <w:proofErr w:type="spellEnd"/>
            <w:r w:rsidRPr="0047206E">
              <w:rPr>
                <w:rFonts w:ascii="Times New Roman" w:hAnsi="Times New Roman" w:cs="Times New Roman"/>
                <w:sz w:val="20"/>
                <w:szCs w:val="20"/>
              </w:rPr>
              <w:t xml:space="preserve"> level significantly higher in patients compared with control (P&lt;0.0001)</w:t>
            </w:r>
          </w:p>
        </w:tc>
        <w:tc>
          <w:tcPr>
            <w:tcW w:w="0" w:type="auto"/>
          </w:tcPr>
          <w:p w14:paraId="285CB575" w14:textId="04E4E5C5" w:rsidR="00982062" w:rsidRPr="0047206E" w:rsidRDefault="00982062" w:rsidP="00717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</w:rPr>
              <w:t xml:space="preserve">Higher </w:t>
            </w:r>
            <w:proofErr w:type="spellStart"/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HGF</w:t>
            </w:r>
            <w:proofErr w:type="spellEnd"/>
            <w:r w:rsidRPr="0047206E">
              <w:rPr>
                <w:rFonts w:ascii="Times New Roman" w:hAnsi="Times New Roman" w:cs="Times New Roman"/>
                <w:sz w:val="20"/>
                <w:szCs w:val="20"/>
              </w:rPr>
              <w:t xml:space="preserve"> level correlated with seminal vesicle (</w:t>
            </w:r>
            <w:r w:rsidR="00A50F0F">
              <w:rPr>
                <w:rFonts w:ascii="Times New Roman" w:hAnsi="Times New Roman" w:cs="Times New Roman"/>
                <w:sz w:val="20"/>
                <w:szCs w:val="20"/>
              </w:rPr>
              <w:t>P=</w:t>
            </w:r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0.007) and lymph node invasion (P &lt; 0.0001)</w:t>
            </w:r>
          </w:p>
          <w:p w14:paraId="07AA23B9" w14:textId="6DC286EE" w:rsidR="00982062" w:rsidRPr="0047206E" w:rsidRDefault="00982062" w:rsidP="00717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</w:rPr>
              <w:t xml:space="preserve">Preoperative plasma </w:t>
            </w:r>
            <w:proofErr w:type="spellStart"/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HGF</w:t>
            </w:r>
            <w:proofErr w:type="spellEnd"/>
            <w:r w:rsidRPr="0047206E">
              <w:rPr>
                <w:rFonts w:ascii="Times New Roman" w:hAnsi="Times New Roman" w:cs="Times New Roman"/>
                <w:sz w:val="20"/>
                <w:szCs w:val="20"/>
              </w:rPr>
              <w:t xml:space="preserve"> level predicted disease recurrence (RR 1.07</w:t>
            </w:r>
            <w:r w:rsidR="00A50F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7206E">
              <w:rPr>
                <w:rFonts w:ascii="Times New Roman" w:hAnsi="Times New Roman" w:cs="Times New Roman"/>
                <w:sz w:val="20"/>
                <w:szCs w:val="20"/>
              </w:rPr>
              <w:t xml:space="preserve"> 95% CI 1.0-1.15, </w:t>
            </w:r>
            <w:r w:rsidR="00A50F0F">
              <w:rPr>
                <w:rFonts w:ascii="Times New Roman" w:hAnsi="Times New Roman" w:cs="Times New Roman"/>
                <w:sz w:val="20"/>
                <w:szCs w:val="20"/>
              </w:rPr>
              <w:t>P=</w:t>
            </w:r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0.05).</w:t>
            </w:r>
          </w:p>
        </w:tc>
        <w:tc>
          <w:tcPr>
            <w:tcW w:w="0" w:type="auto"/>
          </w:tcPr>
          <w:p w14:paraId="252917FF" w14:textId="77777777" w:rsidR="00982062" w:rsidRPr="0047206E" w:rsidRDefault="00982062" w:rsidP="00AC0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Diagnosis: Y</w:t>
            </w:r>
          </w:p>
          <w:p w14:paraId="348A566C" w14:textId="77777777" w:rsidR="00982062" w:rsidRPr="0047206E" w:rsidRDefault="00982062" w:rsidP="00AC0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Prognosis: N</w:t>
            </w:r>
          </w:p>
          <w:p w14:paraId="3A223D55" w14:textId="77777777" w:rsidR="00982062" w:rsidRPr="0047206E" w:rsidRDefault="00982062" w:rsidP="00AC00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E97C663" w14:textId="77777777" w:rsidR="00982062" w:rsidRPr="0047206E" w:rsidRDefault="00982062" w:rsidP="00472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47206E" w:rsidRPr="0047206E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&lt;EndNote&gt;&lt;Cite&gt;&lt;Author&gt;Gupta&lt;/Author&gt;&lt;Year&gt;2008&lt;/Year&gt;&lt;RecNum&gt;120&lt;/RecNum&gt;&lt;DisplayText&gt;[12]&lt;/DisplayText&gt;&lt;record&gt;&lt;rec-number&gt;120&lt;/rec-number&gt;&lt;foreign-keys&gt;&lt;key app="EN" db-id="dt5d2sxsotvv2uepfrrvx596ze2d5ptfexaw"&gt;120&lt;/key&gt;&lt;/foreign-keys&gt;&lt;ref-type name="Journal Article"&gt;17&lt;/ref-type&gt;&lt;contributors&gt;&lt;authors&gt;&lt;author&gt;Gupta, Amit&lt;/author&gt;&lt;author&gt;Karakiewicz, Pierre I&lt;/author&gt;&lt;author&gt;Roehrborn, Claus G&lt;/author&gt;&lt;author&gt;Lotan, Yair&lt;/author&gt;&lt;author&gt;Zlotta, Alexandre R&lt;/author&gt;&lt;author&gt;Shariat, Shahrokh F&lt;/author&gt;&lt;/authors&gt;&lt;/contributors&gt;&lt;titles&gt;&lt;title&gt;Predictive value of plasma hepatocyte growth factor/scatter factor levels in patients with clinically localized prostate cancer&lt;/title&gt;&lt;secondary-title&gt;Clinical Cancer Research&lt;/secondary-title&gt;&lt;/titles&gt;&lt;periodical&gt;&lt;full-title&gt;Clinical Cancer Research&lt;/full-title&gt;&lt;abbr-1&gt;Clin. Cancer. Res.&lt;/abbr-1&gt;&lt;abbr-2&gt;Clin Cancer Res&lt;/abbr-2&gt;&lt;/periodical&gt;&lt;pages&gt;7385-7390&lt;/pages&gt;&lt;volume&gt;14&lt;/volume&gt;&lt;number&gt;22&lt;/number&gt;&lt;dates&gt;&lt;year&gt;2008&lt;/year&gt;&lt;/dates&gt;&lt;isbn&gt;1078-0432&lt;/isbn&gt;&lt;urls&gt;&lt;/urls&gt;&lt;/record&gt;&lt;/Cite&gt;&lt;/EndNote&gt;</w:instrText>
            </w:r>
            <w:r w:rsidRPr="0047206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7206E" w:rsidRPr="0047206E">
              <w:rPr>
                <w:rFonts w:ascii="Times New Roman" w:hAnsi="Times New Roman" w:cs="Times New Roman"/>
                <w:noProof/>
                <w:sz w:val="20"/>
                <w:szCs w:val="20"/>
              </w:rPr>
              <w:t>[</w:t>
            </w:r>
            <w:hyperlink w:anchor="_ENREF_12" w:tooltip="Gupta, 2008 #120" w:history="1">
              <w:r w:rsidR="0047206E" w:rsidRPr="0047206E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12</w:t>
              </w:r>
            </w:hyperlink>
            <w:r w:rsidR="0047206E" w:rsidRPr="0047206E">
              <w:rPr>
                <w:rFonts w:ascii="Times New Roman" w:hAnsi="Times New Roman" w:cs="Times New Roman"/>
                <w:noProof/>
                <w:sz w:val="20"/>
                <w:szCs w:val="20"/>
              </w:rPr>
              <w:t>]</w:t>
            </w:r>
            <w:r w:rsidRPr="0047206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7206E" w:rsidRPr="0047206E" w14:paraId="09A0362F" w14:textId="77777777" w:rsidTr="00FF44E7">
        <w:trPr>
          <w:cantSplit/>
        </w:trPr>
        <w:tc>
          <w:tcPr>
            <w:tcW w:w="0" w:type="auto"/>
          </w:tcPr>
          <w:p w14:paraId="0C47BC9D" w14:textId="77777777" w:rsidR="00982062" w:rsidRPr="0047206E" w:rsidRDefault="00982062" w:rsidP="00717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Prostate cancer</w:t>
            </w:r>
          </w:p>
        </w:tc>
        <w:tc>
          <w:tcPr>
            <w:tcW w:w="0" w:type="auto"/>
          </w:tcPr>
          <w:p w14:paraId="371B9C3E" w14:textId="77777777" w:rsidR="00982062" w:rsidRPr="0047206E" w:rsidRDefault="00982062" w:rsidP="00717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198 patients </w:t>
            </w:r>
          </w:p>
        </w:tc>
        <w:tc>
          <w:tcPr>
            <w:tcW w:w="0" w:type="auto"/>
          </w:tcPr>
          <w:p w14:paraId="3945BBC2" w14:textId="77777777" w:rsidR="00982062" w:rsidRPr="0047206E" w:rsidRDefault="00982062" w:rsidP="00AC0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Serum / ELISA</w:t>
            </w:r>
          </w:p>
        </w:tc>
        <w:tc>
          <w:tcPr>
            <w:tcW w:w="0" w:type="auto"/>
          </w:tcPr>
          <w:p w14:paraId="4340D506" w14:textId="77777777" w:rsidR="00982062" w:rsidRPr="0047206E" w:rsidRDefault="00982062" w:rsidP="00717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HGF</w:t>
            </w:r>
            <w:proofErr w:type="spellEnd"/>
            <w:r w:rsidRPr="0047206E">
              <w:rPr>
                <w:rFonts w:ascii="Times New Roman" w:hAnsi="Times New Roman" w:cs="Times New Roman"/>
                <w:sz w:val="20"/>
                <w:szCs w:val="20"/>
              </w:rPr>
              <w:t xml:space="preserve"> level significantly higher in cancer patients compared to benign prostatic disease (P=0.0001)</w:t>
            </w:r>
          </w:p>
        </w:tc>
        <w:tc>
          <w:tcPr>
            <w:tcW w:w="0" w:type="auto"/>
          </w:tcPr>
          <w:p w14:paraId="29390EF6" w14:textId="77777777" w:rsidR="00982062" w:rsidRPr="0047206E" w:rsidRDefault="00982062" w:rsidP="00717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</w:rPr>
              <w:t xml:space="preserve">High serum </w:t>
            </w:r>
            <w:proofErr w:type="spellStart"/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HGF</w:t>
            </w:r>
            <w:proofErr w:type="spellEnd"/>
            <w:r w:rsidRPr="0047206E">
              <w:rPr>
                <w:rFonts w:ascii="Times New Roman" w:hAnsi="Times New Roman" w:cs="Times New Roman"/>
                <w:sz w:val="20"/>
                <w:szCs w:val="20"/>
              </w:rPr>
              <w:t xml:space="preserve"> associated with more advanced stage (P&lt;0.0001) and poorly differentiated tumors (P=0.013)</w:t>
            </w:r>
          </w:p>
        </w:tc>
        <w:tc>
          <w:tcPr>
            <w:tcW w:w="0" w:type="auto"/>
          </w:tcPr>
          <w:p w14:paraId="0CFFCDA9" w14:textId="77777777" w:rsidR="00982062" w:rsidRPr="0047206E" w:rsidRDefault="00982062" w:rsidP="00107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Diagnosis: Y</w:t>
            </w:r>
          </w:p>
          <w:p w14:paraId="4C817B26" w14:textId="77777777" w:rsidR="00982062" w:rsidRPr="0047206E" w:rsidRDefault="00982062" w:rsidP="00717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Prognosis: Y</w:t>
            </w:r>
          </w:p>
          <w:p w14:paraId="1E5E47D5" w14:textId="77777777" w:rsidR="00982062" w:rsidRPr="0047206E" w:rsidRDefault="00982062" w:rsidP="00AC00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1F686DB" w14:textId="77777777" w:rsidR="00982062" w:rsidRPr="0047206E" w:rsidRDefault="00982062" w:rsidP="00472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47206E" w:rsidRPr="0047206E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&lt;EndNote&gt;&lt;Cite&gt;&lt;Author&gt;Yasuda&lt;/Author&gt;&lt;Year&gt;2009&lt;/Year&gt;&lt;RecNum&gt;121&lt;/RecNum&gt;&lt;DisplayText&gt;[13]&lt;/DisplayText&gt;&lt;record&gt;&lt;rec-number&gt;121&lt;/rec-number&gt;&lt;foreign-keys&gt;&lt;key app="EN" db-id="dt5d2sxsotvv2uepfrrvx596ze2d5ptfexaw"&gt;121&lt;/key&gt;&lt;/foreign-keys&gt;&lt;ref-type name="Journal Article"&gt;17&lt;/ref-type&gt;&lt;contributors&gt;&lt;authors&gt;&lt;author&gt;Yasuda, Kenji&lt;/author&gt;&lt;author&gt;Nagakawa, Osamu&lt;/author&gt;&lt;author&gt;Akashi, Takuya&lt;/author&gt;&lt;author&gt;Fujiuchi, Yasuyoshi&lt;/author&gt;&lt;author&gt;Koizumi, Keiichi&lt;/author&gt;&lt;author&gt;Komiya, Akira&lt;/author&gt;&lt;author&gt;Saiki, Ikuo&lt;/author&gt;&lt;author&gt;Fuse, Hideki&lt;/author&gt;&lt;/authors&gt;&lt;/contributors&gt;&lt;titles&gt;&lt;title&gt;Serum active hepatocyte growth factor (AHGF) in benign prostatic disease and prostate cancer&lt;/title&gt;&lt;secondary-title&gt;The Prostate&lt;/secondary-title&gt;&lt;/titles&gt;&lt;pages&gt;346-351&lt;/pages&gt;&lt;volume&gt;69&lt;/volume&gt;&lt;number&gt;4&lt;/number&gt;&lt;dates&gt;&lt;year&gt;2009&lt;/year&gt;&lt;/dates&gt;&lt;isbn&gt;0270-4137&lt;/isbn&gt;&lt;urls&gt;&lt;/urls&gt;&lt;/record&gt;&lt;/Cite&gt;&lt;/EndNote&gt;</w:instrText>
            </w:r>
            <w:r w:rsidRPr="0047206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7206E" w:rsidRPr="0047206E">
              <w:rPr>
                <w:rFonts w:ascii="Times New Roman" w:hAnsi="Times New Roman" w:cs="Times New Roman"/>
                <w:noProof/>
                <w:sz w:val="20"/>
                <w:szCs w:val="20"/>
              </w:rPr>
              <w:t>[</w:t>
            </w:r>
            <w:hyperlink w:anchor="_ENREF_13" w:tooltip="Yasuda, 2009 #121" w:history="1">
              <w:r w:rsidR="0047206E" w:rsidRPr="0047206E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13</w:t>
              </w:r>
            </w:hyperlink>
            <w:r w:rsidR="0047206E" w:rsidRPr="0047206E">
              <w:rPr>
                <w:rFonts w:ascii="Times New Roman" w:hAnsi="Times New Roman" w:cs="Times New Roman"/>
                <w:noProof/>
                <w:sz w:val="20"/>
                <w:szCs w:val="20"/>
              </w:rPr>
              <w:t>]</w:t>
            </w:r>
            <w:r w:rsidRPr="0047206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7206E" w:rsidRPr="0047206E" w14:paraId="54EB8C97" w14:textId="77777777" w:rsidTr="00FF44E7">
        <w:trPr>
          <w:cantSplit/>
        </w:trPr>
        <w:tc>
          <w:tcPr>
            <w:tcW w:w="0" w:type="auto"/>
          </w:tcPr>
          <w:p w14:paraId="624B6C82" w14:textId="77777777" w:rsidR="00982062" w:rsidRPr="0047206E" w:rsidRDefault="00982062" w:rsidP="007176F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</w:rPr>
              <w:t xml:space="preserve">Leukemia </w:t>
            </w:r>
          </w:p>
        </w:tc>
        <w:tc>
          <w:tcPr>
            <w:tcW w:w="0" w:type="auto"/>
          </w:tcPr>
          <w:p w14:paraId="028EA35A" w14:textId="77777777" w:rsidR="00982062" w:rsidRPr="0047206E" w:rsidRDefault="00982062" w:rsidP="00717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 patients, 18 healthy control </w:t>
            </w:r>
          </w:p>
          <w:p w14:paraId="351D6B4B" w14:textId="77777777" w:rsidR="00982062" w:rsidRPr="0047206E" w:rsidRDefault="00982062" w:rsidP="00717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4A9ED8C" w14:textId="77777777" w:rsidR="00982062" w:rsidRPr="0047206E" w:rsidRDefault="00982062" w:rsidP="00717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Serum / ELISA</w:t>
            </w:r>
          </w:p>
        </w:tc>
        <w:tc>
          <w:tcPr>
            <w:tcW w:w="0" w:type="auto"/>
          </w:tcPr>
          <w:p w14:paraId="460AE169" w14:textId="77777777" w:rsidR="00982062" w:rsidRPr="0047206E" w:rsidRDefault="00982062" w:rsidP="007176F0">
            <w:pPr>
              <w:autoSpaceDE w:val="0"/>
              <w:autoSpaceDN w:val="0"/>
              <w:adjustRightInd w:val="0"/>
              <w:rPr>
                <w:rFonts w:ascii="Times New Roman" w:eastAsia="AdvP8585" w:hAnsi="Times New Roman" w:cs="Times New Roman"/>
                <w:sz w:val="20"/>
                <w:szCs w:val="20"/>
              </w:rPr>
            </w:pPr>
            <w:proofErr w:type="spellStart"/>
            <w:r w:rsidRPr="0047206E">
              <w:rPr>
                <w:rFonts w:ascii="Times New Roman" w:eastAsia="AdvP8585" w:hAnsi="Times New Roman" w:cs="Times New Roman"/>
                <w:sz w:val="20"/>
                <w:szCs w:val="20"/>
              </w:rPr>
              <w:t>HGF</w:t>
            </w:r>
            <w:proofErr w:type="spellEnd"/>
            <w:r w:rsidRPr="0047206E">
              <w:rPr>
                <w:rFonts w:ascii="Times New Roman" w:eastAsia="AdvP8585" w:hAnsi="Times New Roman" w:cs="Times New Roman"/>
                <w:sz w:val="20"/>
                <w:szCs w:val="20"/>
              </w:rPr>
              <w:t xml:space="preserve"> levels were higher in the patients with CML, AML, ALL than in the healthy individuals (</w:t>
            </w:r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P&lt;</w:t>
            </w:r>
            <w:r w:rsidRPr="0047206E">
              <w:rPr>
                <w:rFonts w:ascii="Times New Roman" w:eastAsia="AdvP8585" w:hAnsi="Times New Roman" w:cs="Times New Roman"/>
                <w:sz w:val="20"/>
                <w:szCs w:val="20"/>
              </w:rPr>
              <w:t>0.0001)</w:t>
            </w:r>
          </w:p>
        </w:tc>
        <w:tc>
          <w:tcPr>
            <w:tcW w:w="0" w:type="auto"/>
          </w:tcPr>
          <w:p w14:paraId="18577F5A" w14:textId="14BECDD1" w:rsidR="00982062" w:rsidRPr="0047206E" w:rsidRDefault="00982062" w:rsidP="00FF44E7">
            <w:pPr>
              <w:autoSpaceDE w:val="0"/>
              <w:autoSpaceDN w:val="0"/>
              <w:adjustRightInd w:val="0"/>
              <w:rPr>
                <w:rFonts w:ascii="Times New Roman" w:eastAsia="AdvP8585" w:hAnsi="Times New Roman" w:cs="Times New Roman"/>
                <w:sz w:val="20"/>
                <w:szCs w:val="20"/>
              </w:rPr>
            </w:pPr>
            <w:r w:rsidRPr="0047206E">
              <w:rPr>
                <w:rFonts w:ascii="Times New Roman" w:eastAsia="AdvP8585" w:hAnsi="Times New Roman" w:cs="Times New Roman"/>
                <w:sz w:val="20"/>
                <w:szCs w:val="20"/>
              </w:rPr>
              <w:t xml:space="preserve">Higher </w:t>
            </w:r>
            <w:proofErr w:type="spellStart"/>
            <w:r w:rsidRPr="0047206E">
              <w:rPr>
                <w:rFonts w:ascii="Times New Roman" w:eastAsia="AdvP8585" w:hAnsi="Times New Roman" w:cs="Times New Roman"/>
                <w:sz w:val="20"/>
                <w:szCs w:val="20"/>
              </w:rPr>
              <w:t>HGF</w:t>
            </w:r>
            <w:proofErr w:type="spellEnd"/>
            <w:r w:rsidRPr="0047206E">
              <w:rPr>
                <w:rFonts w:ascii="Times New Roman" w:eastAsia="AdvP8585" w:hAnsi="Times New Roman" w:cs="Times New Roman"/>
                <w:sz w:val="20"/>
                <w:szCs w:val="20"/>
              </w:rPr>
              <w:t xml:space="preserve"> serum level were associated with CR (complete remission) (P</w:t>
            </w:r>
            <w:r w:rsidR="00A50F0F">
              <w:rPr>
                <w:rFonts w:ascii="Times New Roman" w:eastAsia="AdvP8585" w:hAnsi="Times New Roman" w:cs="Times New Roman"/>
                <w:sz w:val="20"/>
                <w:szCs w:val="20"/>
              </w:rPr>
              <w:t>=</w:t>
            </w:r>
            <w:r w:rsidRPr="0047206E">
              <w:rPr>
                <w:rFonts w:ascii="Times New Roman" w:eastAsia="AdvP8585" w:hAnsi="Times New Roman" w:cs="Times New Roman"/>
                <w:sz w:val="20"/>
                <w:szCs w:val="20"/>
              </w:rPr>
              <w:t xml:space="preserve">0.015) and correlated with poorer </w:t>
            </w:r>
            <w:proofErr w:type="spellStart"/>
            <w:r w:rsidRPr="0047206E">
              <w:rPr>
                <w:rFonts w:ascii="Times New Roman" w:eastAsia="AdvP8585" w:hAnsi="Times New Roman" w:cs="Times New Roman"/>
                <w:sz w:val="20"/>
                <w:szCs w:val="20"/>
              </w:rPr>
              <w:t>LFS</w:t>
            </w:r>
            <w:proofErr w:type="spellEnd"/>
            <w:r w:rsidRPr="0047206E">
              <w:rPr>
                <w:rFonts w:ascii="Times New Roman" w:eastAsia="AdvP8585" w:hAnsi="Times New Roman" w:cs="Times New Roman"/>
                <w:sz w:val="20"/>
                <w:szCs w:val="20"/>
              </w:rPr>
              <w:t xml:space="preserve"> (the leukemia-free </w:t>
            </w:r>
            <w:r w:rsidR="00FF44E7" w:rsidRPr="0047206E">
              <w:rPr>
                <w:rFonts w:ascii="Times New Roman" w:eastAsia="AdvP8585" w:hAnsi="Times New Roman" w:cs="Times New Roman"/>
                <w:sz w:val="20"/>
                <w:szCs w:val="20"/>
              </w:rPr>
              <w:t>survival)</w:t>
            </w:r>
            <w:r w:rsidRPr="0047206E">
              <w:rPr>
                <w:rFonts w:ascii="Times New Roman" w:eastAsia="AdvP8585" w:hAnsi="Times New Roman" w:cs="Times New Roman"/>
                <w:sz w:val="20"/>
                <w:szCs w:val="20"/>
              </w:rPr>
              <w:t xml:space="preserve"> in patients with AML (</w:t>
            </w:r>
            <w:r w:rsidR="00FF44E7" w:rsidRPr="0047206E">
              <w:rPr>
                <w:rFonts w:ascii="Times New Roman" w:eastAsia="AdvP8585" w:hAnsi="Times New Roman" w:cs="Times New Roman"/>
                <w:sz w:val="20"/>
                <w:szCs w:val="20"/>
              </w:rPr>
              <w:t>1-year</w:t>
            </w:r>
            <w:r w:rsidRPr="0047206E">
              <w:rPr>
                <w:rFonts w:ascii="Times New Roman" w:eastAsia="AdvP8585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06E">
              <w:rPr>
                <w:rFonts w:ascii="Times New Roman" w:eastAsia="AdvP8585" w:hAnsi="Times New Roman" w:cs="Times New Roman"/>
                <w:sz w:val="20"/>
                <w:szCs w:val="20"/>
              </w:rPr>
              <w:t>LFS</w:t>
            </w:r>
            <w:proofErr w:type="spellEnd"/>
            <w:r w:rsidR="00FF44E7">
              <w:rPr>
                <w:rFonts w:ascii="Times New Roman" w:eastAsia="AdvP8585" w:hAnsi="Times New Roman" w:cs="Times New Roman"/>
                <w:sz w:val="20"/>
                <w:szCs w:val="20"/>
              </w:rPr>
              <w:t xml:space="preserve"> </w:t>
            </w:r>
            <w:r w:rsidRPr="0047206E">
              <w:rPr>
                <w:rFonts w:ascii="Times New Roman" w:eastAsia="AdvP8585" w:hAnsi="Times New Roman" w:cs="Times New Roman"/>
                <w:sz w:val="20"/>
                <w:szCs w:val="20"/>
              </w:rPr>
              <w:t xml:space="preserve">rates = 75.0% vs. 37.5%, </w:t>
            </w:r>
            <w:r w:rsidR="00A50F0F">
              <w:rPr>
                <w:rFonts w:ascii="Times New Roman" w:eastAsia="AdvP8585" w:hAnsi="Times New Roman" w:cs="Times New Roman"/>
                <w:sz w:val="20"/>
                <w:szCs w:val="20"/>
              </w:rPr>
              <w:t>P=</w:t>
            </w:r>
            <w:r w:rsidRPr="0047206E">
              <w:rPr>
                <w:rFonts w:ascii="Times New Roman" w:eastAsia="AdvP8585" w:hAnsi="Times New Roman" w:cs="Times New Roman"/>
                <w:sz w:val="20"/>
                <w:szCs w:val="20"/>
              </w:rPr>
              <w:t>0.065)</w:t>
            </w:r>
          </w:p>
        </w:tc>
        <w:tc>
          <w:tcPr>
            <w:tcW w:w="0" w:type="auto"/>
          </w:tcPr>
          <w:p w14:paraId="6FBD56D7" w14:textId="77777777" w:rsidR="00982062" w:rsidRPr="0047206E" w:rsidRDefault="00982062" w:rsidP="00AD7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Diagnosis: Y</w:t>
            </w:r>
          </w:p>
          <w:p w14:paraId="5D309B23" w14:textId="3D031960" w:rsidR="00982062" w:rsidRPr="0047206E" w:rsidRDefault="00982062" w:rsidP="00AC0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Prognosis: Y</w:t>
            </w:r>
          </w:p>
        </w:tc>
        <w:tc>
          <w:tcPr>
            <w:tcW w:w="0" w:type="auto"/>
          </w:tcPr>
          <w:p w14:paraId="2CBC7544" w14:textId="77777777" w:rsidR="00982062" w:rsidRPr="0047206E" w:rsidRDefault="00982062" w:rsidP="00472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47206E" w:rsidRPr="0047206E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&lt;EndNote&gt;&lt;Cite&gt;&lt;Author&gt;Gwang Kim&lt;/Author&gt;&lt;Year&gt;2005&lt;/Year&gt;&lt;RecNum&gt;113&lt;/RecNum&gt;&lt;DisplayText&gt;[14]&lt;/DisplayText&gt;&lt;record&gt;&lt;rec-number&gt;113&lt;/rec-number&gt;&lt;foreign-keys&gt;&lt;key app="EN" db-id="dt5d2sxsotvv2uepfrrvx596ze2d5ptfexaw"&gt;113&lt;/key&gt;&lt;/foreign-keys&gt;&lt;ref-type name="Journal Article"&gt;17&lt;/ref-type&gt;&lt;contributors&gt;&lt;authors&gt;&lt;author&gt;Gwang Kim, Jong&lt;/author&gt;&lt;author&gt;Kyun Sohn, Sang&lt;/author&gt;&lt;author&gt;Hwan Kim, Dong&lt;/author&gt;&lt;author&gt;Ho Baek, JIn&lt;/author&gt;&lt;author&gt;Young Lee, Nan&lt;/author&gt;&lt;author&gt;Soo Suh, Jang&lt;/author&gt;&lt;author&gt;Chae, Shung-Chull&lt;/author&gt;&lt;author&gt;Soo Lee, Kun&lt;/author&gt;&lt;author&gt;Bo Lee, Kyu&lt;/author&gt;&lt;/authors&gt;&lt;/contributors&gt;&lt;titles&gt;&lt;title&gt;Clinical implications of angiogenic factors in patients with acute or chronic leukemia: hepatocyte growth factor levels have prognostic impact, especially in patients with acute myeloid leukemia&lt;/title&gt;&lt;secondary-title&gt;Leukemia &amp;amp; lymphoma&lt;/secondary-title&gt;&lt;/titles&gt;&lt;periodical&gt;&lt;full-title&gt;Leukemia &amp;amp; Lymphoma&lt;/full-title&gt;&lt;abbr-1&gt;Leuk. Lymphoma&lt;/abbr-1&gt;&lt;abbr-2&gt;Leuk Lymphoma&lt;/abbr-2&gt;&lt;/periodical&gt;&lt;pages&gt;885-891&lt;/pages&gt;&lt;volume&gt;46&lt;/volume&gt;&lt;number&gt;6&lt;/number&gt;&lt;dates&gt;&lt;year&gt;2005&lt;/year&gt;&lt;/dates&gt;&lt;isbn&gt;1042-8194&lt;/isbn&gt;&lt;urls&gt;&lt;/urls&gt;&lt;/record&gt;&lt;/Cite&gt;&lt;/EndNote&gt;</w:instrText>
            </w:r>
            <w:r w:rsidRPr="0047206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7206E" w:rsidRPr="0047206E">
              <w:rPr>
                <w:rFonts w:ascii="Times New Roman" w:hAnsi="Times New Roman" w:cs="Times New Roman"/>
                <w:noProof/>
                <w:sz w:val="20"/>
                <w:szCs w:val="20"/>
              </w:rPr>
              <w:t>[</w:t>
            </w:r>
            <w:hyperlink w:anchor="_ENREF_14" w:tooltip="Gwang Kim, 2005 #113" w:history="1">
              <w:r w:rsidR="0047206E" w:rsidRPr="0047206E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14</w:t>
              </w:r>
            </w:hyperlink>
            <w:r w:rsidR="0047206E" w:rsidRPr="0047206E">
              <w:rPr>
                <w:rFonts w:ascii="Times New Roman" w:hAnsi="Times New Roman" w:cs="Times New Roman"/>
                <w:noProof/>
                <w:sz w:val="20"/>
                <w:szCs w:val="20"/>
              </w:rPr>
              <w:t>]</w:t>
            </w:r>
            <w:r w:rsidRPr="0047206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7206E" w:rsidRPr="0047206E" w14:paraId="6E1B02DB" w14:textId="77777777" w:rsidTr="00FF44E7">
        <w:trPr>
          <w:cantSplit/>
        </w:trPr>
        <w:tc>
          <w:tcPr>
            <w:tcW w:w="0" w:type="auto"/>
          </w:tcPr>
          <w:p w14:paraId="6B7D635B" w14:textId="77777777" w:rsidR="00982062" w:rsidRPr="0047206E" w:rsidRDefault="00982062" w:rsidP="007176F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leukemia </w:t>
            </w:r>
          </w:p>
        </w:tc>
        <w:tc>
          <w:tcPr>
            <w:tcW w:w="0" w:type="auto"/>
          </w:tcPr>
          <w:p w14:paraId="4459867B" w14:textId="77777777" w:rsidR="00982062" w:rsidRPr="0047206E" w:rsidRDefault="00982062" w:rsidP="00717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101 patients, 11 healthy control </w:t>
            </w:r>
          </w:p>
        </w:tc>
        <w:tc>
          <w:tcPr>
            <w:tcW w:w="0" w:type="auto"/>
          </w:tcPr>
          <w:p w14:paraId="3988F03B" w14:textId="77777777" w:rsidR="00982062" w:rsidRPr="0047206E" w:rsidRDefault="00982062" w:rsidP="00717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Plasma / ELISA</w:t>
            </w:r>
          </w:p>
        </w:tc>
        <w:tc>
          <w:tcPr>
            <w:tcW w:w="0" w:type="auto"/>
          </w:tcPr>
          <w:p w14:paraId="5574CF37" w14:textId="20E57A37" w:rsidR="00982062" w:rsidRPr="0047206E" w:rsidRDefault="00982062" w:rsidP="00717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HGF</w:t>
            </w:r>
            <w:proofErr w:type="spellEnd"/>
            <w:r w:rsidRPr="0047206E">
              <w:rPr>
                <w:rFonts w:ascii="Times New Roman" w:hAnsi="Times New Roman" w:cs="Times New Roman"/>
                <w:sz w:val="20"/>
                <w:szCs w:val="20"/>
              </w:rPr>
              <w:t xml:space="preserve"> levels were significantly higher in newly diagnosed AML patients than in normal subjects (P</w:t>
            </w:r>
            <w:r w:rsidR="00A50F0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0.0001)</w:t>
            </w:r>
          </w:p>
        </w:tc>
        <w:tc>
          <w:tcPr>
            <w:tcW w:w="0" w:type="auto"/>
          </w:tcPr>
          <w:p w14:paraId="7D3E4B44" w14:textId="56DAC1D7" w:rsidR="00982062" w:rsidRPr="0047206E" w:rsidRDefault="00982062" w:rsidP="007176F0">
            <w:pPr>
              <w:autoSpaceDE w:val="0"/>
              <w:autoSpaceDN w:val="0"/>
              <w:adjustRightInd w:val="0"/>
              <w:rPr>
                <w:rStyle w:val="highlight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</w:rPr>
              <w:t xml:space="preserve">High plasma </w:t>
            </w:r>
            <w:proofErr w:type="spellStart"/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HGF</w:t>
            </w:r>
            <w:proofErr w:type="spellEnd"/>
            <w:r w:rsidRPr="0047206E">
              <w:rPr>
                <w:rFonts w:ascii="Times New Roman" w:hAnsi="Times New Roman" w:cs="Times New Roman"/>
                <w:sz w:val="20"/>
                <w:szCs w:val="20"/>
              </w:rPr>
              <w:t xml:space="preserve"> levels correlated with worse survival in AML patients (</w:t>
            </w:r>
            <w:r w:rsidR="00A50F0F">
              <w:rPr>
                <w:rFonts w:ascii="Times New Roman" w:hAnsi="Times New Roman" w:cs="Times New Roman"/>
                <w:sz w:val="20"/>
                <w:szCs w:val="20"/>
              </w:rPr>
              <w:t>P=</w:t>
            </w:r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0.001)</w:t>
            </w:r>
          </w:p>
        </w:tc>
        <w:tc>
          <w:tcPr>
            <w:tcW w:w="0" w:type="auto"/>
          </w:tcPr>
          <w:p w14:paraId="59DA6B2F" w14:textId="77777777" w:rsidR="00982062" w:rsidRPr="0047206E" w:rsidRDefault="00982062" w:rsidP="00AD7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Diagnosis: Y</w:t>
            </w:r>
          </w:p>
          <w:p w14:paraId="2B4ED11A" w14:textId="77777777" w:rsidR="00982062" w:rsidRPr="0047206E" w:rsidRDefault="00982062" w:rsidP="00717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Prognosis: Y</w:t>
            </w:r>
          </w:p>
          <w:p w14:paraId="09B8A2EC" w14:textId="77777777" w:rsidR="00982062" w:rsidRPr="0047206E" w:rsidRDefault="00982062" w:rsidP="00AC00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B4EEE5C" w14:textId="77777777" w:rsidR="00982062" w:rsidRPr="0047206E" w:rsidRDefault="00982062" w:rsidP="00472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47206E" w:rsidRPr="0047206E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&lt;EndNote&gt;&lt;Cite&gt;&lt;Author&gt;Verstovsek&lt;/Author&gt;&lt;Year&gt;2001&lt;/Year&gt;&lt;RecNum&gt;114&lt;/RecNum&gt;&lt;DisplayText&gt;[15]&lt;/DisplayText&gt;&lt;record&gt;&lt;rec-number&gt;114&lt;/rec-number&gt;&lt;foreign-keys&gt;&lt;key app="EN" db-id="dt5d2sxsotvv2uepfrrvx596ze2d5ptfexaw"&gt;114&lt;/key&gt;&lt;/foreign-keys&gt;&lt;ref-type name="Journal Article"&gt;17&lt;/ref-type&gt;&lt;contributors&gt;&lt;authors&gt;&lt;author&gt;Verstovsek, S&lt;/author&gt;&lt;author&gt;Kantarjian, H&lt;/author&gt;&lt;author&gt;Estey, E&lt;/author&gt;&lt;author&gt;Aguayo, A&lt;/author&gt;&lt;author&gt;Giles, FJ&lt;/author&gt;&lt;author&gt;Manshouri, T&lt;/author&gt;&lt;author&gt;Koller, C&lt;/author&gt;&lt;author&gt;Estrov, Z&lt;/author&gt;&lt;author&gt;Freireich, E&lt;/author&gt;&lt;author&gt;Keating, M&lt;/author&gt;&lt;/authors&gt;&lt;/contributors&gt;&lt;titles&gt;&lt;title&gt;Plasma hepatocyte growth factor is a prognostic factor in patients with acute myeloid leukemia but not in patients with myelodysplastic syndrome&lt;/title&gt;&lt;secondary-title&gt;Leukemia&lt;/secondary-title&gt;&lt;/titles&gt;&lt;periodical&gt;&lt;full-title&gt;Leukemia&lt;/full-title&gt;&lt;abbr-1&gt;Leukemia&lt;/abbr-1&gt;&lt;abbr-2&gt;Leukemia&lt;/abbr-2&gt;&lt;/periodical&gt;&lt;pages&gt;1165&lt;/pages&gt;&lt;volume&gt;15&lt;/volume&gt;&lt;number&gt;8&lt;/number&gt;&lt;dates&gt;&lt;year&gt;2001&lt;/year&gt;&lt;/dates&gt;&lt;isbn&gt;1476-5551&lt;/isbn&gt;&lt;urls&gt;&lt;/urls&gt;&lt;/record&gt;&lt;/Cite&gt;&lt;/EndNote&gt;</w:instrText>
            </w:r>
            <w:r w:rsidRPr="0047206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7206E" w:rsidRPr="0047206E">
              <w:rPr>
                <w:rFonts w:ascii="Times New Roman" w:hAnsi="Times New Roman" w:cs="Times New Roman"/>
                <w:noProof/>
                <w:sz w:val="20"/>
                <w:szCs w:val="20"/>
              </w:rPr>
              <w:t>[</w:t>
            </w:r>
            <w:hyperlink w:anchor="_ENREF_15" w:tooltip="Verstovsek, 2001 #114" w:history="1">
              <w:r w:rsidR="0047206E" w:rsidRPr="0047206E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15</w:t>
              </w:r>
            </w:hyperlink>
            <w:r w:rsidR="0047206E" w:rsidRPr="0047206E">
              <w:rPr>
                <w:rFonts w:ascii="Times New Roman" w:hAnsi="Times New Roman" w:cs="Times New Roman"/>
                <w:noProof/>
                <w:sz w:val="20"/>
                <w:szCs w:val="20"/>
              </w:rPr>
              <w:t>]</w:t>
            </w:r>
            <w:r w:rsidRPr="0047206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7206E" w:rsidRPr="0047206E" w14:paraId="2A5A55A6" w14:textId="77777777" w:rsidTr="00FF44E7">
        <w:trPr>
          <w:cantSplit/>
        </w:trPr>
        <w:tc>
          <w:tcPr>
            <w:tcW w:w="0" w:type="auto"/>
          </w:tcPr>
          <w:p w14:paraId="1D4977AF" w14:textId="77777777" w:rsidR="00982062" w:rsidRPr="0047206E" w:rsidRDefault="00982062" w:rsidP="00717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Multiple myeloma</w:t>
            </w:r>
          </w:p>
        </w:tc>
        <w:tc>
          <w:tcPr>
            <w:tcW w:w="0" w:type="auto"/>
          </w:tcPr>
          <w:p w14:paraId="26812C3F" w14:textId="77777777" w:rsidR="00982062" w:rsidRPr="0047206E" w:rsidRDefault="00982062" w:rsidP="00717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234 patients</w:t>
            </w:r>
          </w:p>
        </w:tc>
        <w:tc>
          <w:tcPr>
            <w:tcW w:w="0" w:type="auto"/>
          </w:tcPr>
          <w:p w14:paraId="448B4527" w14:textId="77777777" w:rsidR="00982062" w:rsidRPr="0047206E" w:rsidRDefault="00982062" w:rsidP="00717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Serum</w:t>
            </w:r>
          </w:p>
          <w:p w14:paraId="2DE8C1F6" w14:textId="77777777" w:rsidR="00982062" w:rsidRPr="0047206E" w:rsidRDefault="00982062" w:rsidP="00717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/ELISA</w:t>
            </w:r>
          </w:p>
        </w:tc>
        <w:tc>
          <w:tcPr>
            <w:tcW w:w="0" w:type="auto"/>
          </w:tcPr>
          <w:p w14:paraId="5565B735" w14:textId="77777777" w:rsidR="00982062" w:rsidRPr="0047206E" w:rsidRDefault="00982062" w:rsidP="00717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A3258FA" w14:textId="77777777" w:rsidR="00982062" w:rsidRPr="0047206E" w:rsidRDefault="00982062" w:rsidP="00717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</w:rPr>
              <w:t xml:space="preserve">A trend of higher levels of </w:t>
            </w:r>
            <w:proofErr w:type="spellStart"/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HGF</w:t>
            </w:r>
            <w:proofErr w:type="spellEnd"/>
            <w:r w:rsidRPr="0047206E">
              <w:rPr>
                <w:rFonts w:ascii="Times New Roman" w:hAnsi="Times New Roman" w:cs="Times New Roman"/>
                <w:sz w:val="20"/>
                <w:szCs w:val="20"/>
              </w:rPr>
              <w:t xml:space="preserve"> in more advanced stages was reported (P &lt; 0. 0001)</w:t>
            </w:r>
          </w:p>
        </w:tc>
        <w:tc>
          <w:tcPr>
            <w:tcW w:w="0" w:type="auto"/>
          </w:tcPr>
          <w:p w14:paraId="388C37CD" w14:textId="77777777" w:rsidR="00982062" w:rsidRPr="0047206E" w:rsidRDefault="00982062" w:rsidP="00717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Diagnosis: -</w:t>
            </w:r>
          </w:p>
          <w:p w14:paraId="76458A29" w14:textId="77777777" w:rsidR="00982062" w:rsidRPr="0047206E" w:rsidRDefault="00982062" w:rsidP="00717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</w:rPr>
              <w:t>Prognosis: Y</w:t>
            </w:r>
          </w:p>
          <w:p w14:paraId="64D24D2A" w14:textId="77777777" w:rsidR="00982062" w:rsidRPr="0047206E" w:rsidRDefault="00982062" w:rsidP="00AC00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2E73147" w14:textId="77777777" w:rsidR="00982062" w:rsidRPr="0047206E" w:rsidRDefault="00982062" w:rsidP="00472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06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47206E" w:rsidRPr="0047206E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&lt;EndNote&gt;&lt;Cite&gt;&lt;Author&gt;Minarik&lt;/Author&gt;&lt;Year&gt;2012&lt;/Year&gt;&lt;RecNum&gt;74&lt;/RecNum&gt;&lt;DisplayText&gt;[16]&lt;/DisplayText&gt;&lt;record&gt;&lt;rec-number&gt;74&lt;/rec-number&gt;&lt;foreign-keys&gt;&lt;key app="EN" db-id="dt5d2sxsotvv2uepfrrvx596ze2d5ptfexaw"&gt;74&lt;/key&gt;&lt;/foreign-keys&gt;&lt;ref-type name="Journal Article"&gt;17&lt;/ref-type&gt;&lt;contributors&gt;&lt;authors&gt;&lt;author&gt;Minarik, Jiri&lt;/author&gt;&lt;author&gt;Pika, Tomas&lt;/author&gt;&lt;author&gt;Bacovsky, Jaroslav&lt;/author&gt;&lt;author&gt;Petrova, Pavla&lt;/author&gt;&lt;author&gt;Langova, Katerina&lt;/author&gt;&lt;author&gt;Scudla, Vlastimil&lt;/author&gt;&lt;/authors&gt;&lt;/contributors&gt;&lt;titles&gt;&lt;title&gt;Prognostic value of hepatocyte growth factor, syndecan-1, and osteopontin in multiple myeloma and monoclonal gammopathy of undetermined significance&lt;/title&gt;&lt;secondary-title&gt;The Scientific World Journal&lt;/secondary-title&gt;&lt;/titles&gt;&lt;volume&gt;2012&lt;/volume&gt;&lt;dates&gt;&lt;year&gt;2012&lt;/year&gt;&lt;/dates&gt;&lt;urls&gt;&lt;/urls&gt;&lt;/record&gt;&lt;/Cite&gt;&lt;/EndNote&gt;</w:instrText>
            </w:r>
            <w:r w:rsidRPr="0047206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7206E" w:rsidRPr="0047206E">
              <w:rPr>
                <w:rFonts w:ascii="Times New Roman" w:hAnsi="Times New Roman" w:cs="Times New Roman"/>
                <w:noProof/>
                <w:sz w:val="20"/>
                <w:szCs w:val="20"/>
              </w:rPr>
              <w:t>[</w:t>
            </w:r>
            <w:hyperlink w:anchor="_ENREF_16" w:tooltip="Minarik, 2012 #74" w:history="1">
              <w:r w:rsidR="0047206E" w:rsidRPr="0047206E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16</w:t>
              </w:r>
            </w:hyperlink>
            <w:r w:rsidR="0047206E" w:rsidRPr="0047206E">
              <w:rPr>
                <w:rFonts w:ascii="Times New Roman" w:hAnsi="Times New Roman" w:cs="Times New Roman"/>
                <w:noProof/>
                <w:sz w:val="20"/>
                <w:szCs w:val="20"/>
              </w:rPr>
              <w:t>]</w:t>
            </w:r>
            <w:r w:rsidRPr="0047206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669487A9" w14:textId="77777777" w:rsidR="00FA6C09" w:rsidRPr="00AA1E8E" w:rsidRDefault="00FA6C09" w:rsidP="007176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B254DBC" w14:textId="3B9F2D05" w:rsidR="00FA6C09" w:rsidRDefault="003D4FE2" w:rsidP="00982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Diagnostic value: C</w:t>
      </w:r>
      <w:r w:rsidR="009D05D5">
        <w:rPr>
          <w:rFonts w:ascii="Times New Roman" w:hAnsi="Times New Roman" w:cs="Times New Roman"/>
          <w:sz w:val="20"/>
          <w:szCs w:val="20"/>
        </w:rPr>
        <w:t>omparison</w:t>
      </w:r>
      <w:r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>
        <w:rPr>
          <w:rFonts w:ascii="Times New Roman" w:hAnsi="Times New Roman" w:cs="Times New Roman"/>
          <w:sz w:val="20"/>
          <w:szCs w:val="20"/>
        </w:rPr>
        <w:t>HGF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levels </w:t>
      </w:r>
      <w:r w:rsidR="009D05D5">
        <w:rPr>
          <w:rFonts w:ascii="Times New Roman" w:hAnsi="Times New Roman" w:cs="Times New Roman"/>
          <w:sz w:val="20"/>
          <w:szCs w:val="20"/>
        </w:rPr>
        <w:t>between cancer patients and healthy individuals</w:t>
      </w:r>
      <w:r w:rsidR="00ED152A">
        <w:rPr>
          <w:rFonts w:ascii="Times New Roman" w:hAnsi="Times New Roman" w:cs="Times New Roman"/>
          <w:sz w:val="20"/>
          <w:szCs w:val="20"/>
        </w:rPr>
        <w:t xml:space="preserve">, or between different stages of the </w:t>
      </w:r>
      <w:r w:rsidR="00FF44E7">
        <w:rPr>
          <w:rFonts w:ascii="Times New Roman" w:hAnsi="Times New Roman" w:cs="Times New Roman"/>
          <w:sz w:val="20"/>
          <w:szCs w:val="20"/>
        </w:rPr>
        <w:t>disease;</w:t>
      </w:r>
      <w:r w:rsidR="009D05D5">
        <w:rPr>
          <w:rFonts w:ascii="Times New Roman" w:hAnsi="Times New Roman" w:cs="Times New Roman"/>
          <w:sz w:val="20"/>
          <w:szCs w:val="20"/>
        </w:rPr>
        <w:t xml:space="preserve"> Prognostic value: </w:t>
      </w:r>
      <w:r>
        <w:rPr>
          <w:rFonts w:ascii="Times New Roman" w:hAnsi="Times New Roman" w:cs="Times New Roman"/>
          <w:sz w:val="20"/>
          <w:szCs w:val="20"/>
        </w:rPr>
        <w:t>A</w:t>
      </w:r>
      <w:r w:rsidR="009D05D5">
        <w:rPr>
          <w:rFonts w:ascii="Times New Roman" w:hAnsi="Times New Roman" w:cs="Times New Roman"/>
          <w:sz w:val="20"/>
          <w:szCs w:val="20"/>
        </w:rPr>
        <w:t>ssociation</w:t>
      </w:r>
      <w:r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>
        <w:rPr>
          <w:rFonts w:ascii="Times New Roman" w:hAnsi="Times New Roman" w:cs="Times New Roman"/>
          <w:sz w:val="20"/>
          <w:szCs w:val="20"/>
        </w:rPr>
        <w:t>HGF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levels </w:t>
      </w:r>
      <w:r w:rsidR="009D05D5">
        <w:rPr>
          <w:rFonts w:ascii="Times New Roman" w:hAnsi="Times New Roman" w:cs="Times New Roman"/>
          <w:sz w:val="20"/>
          <w:szCs w:val="20"/>
        </w:rPr>
        <w:t xml:space="preserve">with prognosis in cancer patients: </w:t>
      </w:r>
    </w:p>
    <w:p w14:paraId="76524A9D" w14:textId="77777777" w:rsidR="00A50F0F" w:rsidRDefault="00A50F0F" w:rsidP="00AC00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24225B" w14:textId="76B03B61" w:rsidR="00AA1E8E" w:rsidRPr="00FF44E7" w:rsidRDefault="00AA1E8E" w:rsidP="00AC00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44E7">
        <w:rPr>
          <w:rFonts w:ascii="Times New Roman" w:hAnsi="Times New Roman" w:cs="Times New Roman"/>
          <w:sz w:val="20"/>
          <w:szCs w:val="20"/>
        </w:rPr>
        <w:t xml:space="preserve">Abbreviations: CI: </w:t>
      </w:r>
      <w:r w:rsidR="00FF44E7" w:rsidRPr="00FF44E7">
        <w:rPr>
          <w:rFonts w:ascii="Times New Roman" w:hAnsi="Times New Roman" w:cs="Times New Roman"/>
          <w:sz w:val="20"/>
          <w:szCs w:val="20"/>
        </w:rPr>
        <w:t xml:space="preserve">confidence </w:t>
      </w:r>
      <w:r w:rsidRPr="00FF44E7">
        <w:rPr>
          <w:rFonts w:ascii="Times New Roman" w:hAnsi="Times New Roman" w:cs="Times New Roman"/>
          <w:sz w:val="20"/>
          <w:szCs w:val="20"/>
        </w:rPr>
        <w:t xml:space="preserve">interval; CR: </w:t>
      </w:r>
      <w:r w:rsidR="00FF44E7" w:rsidRPr="00FF44E7">
        <w:rPr>
          <w:rFonts w:ascii="Times New Roman" w:hAnsi="Times New Roman" w:cs="Times New Roman"/>
          <w:sz w:val="20"/>
          <w:szCs w:val="20"/>
        </w:rPr>
        <w:t xml:space="preserve">complete </w:t>
      </w:r>
      <w:r w:rsidR="00A50F0F" w:rsidRPr="00FF44E7">
        <w:rPr>
          <w:rFonts w:ascii="Times New Roman" w:hAnsi="Times New Roman" w:cs="Times New Roman"/>
          <w:sz w:val="20"/>
          <w:szCs w:val="20"/>
        </w:rPr>
        <w:t>response</w:t>
      </w:r>
      <w:r w:rsidRPr="00FF44E7">
        <w:rPr>
          <w:rFonts w:ascii="Times New Roman" w:hAnsi="Times New Roman" w:cs="Times New Roman"/>
          <w:sz w:val="20"/>
          <w:szCs w:val="20"/>
        </w:rPr>
        <w:t xml:space="preserve">; DFS: </w:t>
      </w:r>
      <w:r w:rsidR="00FF44E7" w:rsidRPr="00FF44E7">
        <w:rPr>
          <w:rFonts w:ascii="Times New Roman" w:hAnsi="Times New Roman" w:cs="Times New Roman"/>
          <w:sz w:val="20"/>
          <w:szCs w:val="20"/>
        </w:rPr>
        <w:t>d</w:t>
      </w:r>
      <w:r w:rsidRPr="00FF44E7">
        <w:rPr>
          <w:rFonts w:ascii="Times New Roman" w:hAnsi="Times New Roman" w:cs="Times New Roman"/>
          <w:sz w:val="20"/>
          <w:szCs w:val="20"/>
        </w:rPr>
        <w:t>isease free survival;</w:t>
      </w:r>
      <w:r w:rsidR="00FF44E7" w:rsidRPr="00FF44E7">
        <w:rPr>
          <w:rFonts w:ascii="Times New Roman" w:hAnsi="Times New Roman" w:cs="Times New Roman"/>
          <w:sz w:val="20"/>
          <w:szCs w:val="20"/>
        </w:rPr>
        <w:t xml:space="preserve"> OS</w:t>
      </w:r>
      <w:r w:rsidRPr="00FF44E7">
        <w:rPr>
          <w:rFonts w:ascii="Times New Roman" w:hAnsi="Times New Roman" w:cs="Times New Roman"/>
          <w:sz w:val="20"/>
          <w:szCs w:val="20"/>
        </w:rPr>
        <w:t xml:space="preserve">: </w:t>
      </w:r>
      <w:r w:rsidR="00FF44E7" w:rsidRPr="00FF44E7">
        <w:rPr>
          <w:rFonts w:ascii="Times New Roman" w:hAnsi="Times New Roman" w:cs="Times New Roman"/>
          <w:sz w:val="20"/>
          <w:szCs w:val="20"/>
        </w:rPr>
        <w:t>o</w:t>
      </w:r>
      <w:r w:rsidRPr="00FF44E7">
        <w:rPr>
          <w:rFonts w:ascii="Times New Roman" w:hAnsi="Times New Roman" w:cs="Times New Roman"/>
          <w:sz w:val="20"/>
          <w:szCs w:val="20"/>
        </w:rPr>
        <w:t>verall survival</w:t>
      </w:r>
      <w:r w:rsidR="00FF44E7" w:rsidRPr="00FF44E7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3246B6AE" w14:textId="77777777" w:rsidR="00FA4CE1" w:rsidRPr="00AA1E8E" w:rsidRDefault="00FA4CE1" w:rsidP="007176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DAFED6" w14:textId="77777777" w:rsidR="0047206E" w:rsidRPr="0047206E" w:rsidRDefault="00FA4CE1" w:rsidP="0047206E">
      <w:pPr>
        <w:pStyle w:val="EndNoteBibliography"/>
        <w:spacing w:after="0"/>
        <w:ind w:left="720" w:hanging="720"/>
      </w:pPr>
      <w:r w:rsidRPr="00AA1E8E">
        <w:rPr>
          <w:rFonts w:ascii="Times New Roman" w:hAnsi="Times New Roman" w:cs="Times New Roman"/>
          <w:sz w:val="20"/>
          <w:szCs w:val="20"/>
        </w:rPr>
        <w:fldChar w:fldCharType="begin"/>
      </w:r>
      <w:r w:rsidRPr="00AA1E8E">
        <w:rPr>
          <w:rFonts w:ascii="Times New Roman" w:hAnsi="Times New Roman" w:cs="Times New Roman"/>
          <w:sz w:val="20"/>
          <w:szCs w:val="20"/>
        </w:rPr>
        <w:instrText xml:space="preserve"> ADDIN EN.REFLIST </w:instrText>
      </w:r>
      <w:r w:rsidRPr="00AA1E8E">
        <w:rPr>
          <w:rFonts w:ascii="Times New Roman" w:hAnsi="Times New Roman" w:cs="Times New Roman"/>
          <w:sz w:val="20"/>
          <w:szCs w:val="20"/>
        </w:rPr>
        <w:fldChar w:fldCharType="separate"/>
      </w:r>
      <w:bookmarkStart w:id="0" w:name="_ENREF_1"/>
      <w:r w:rsidR="0047206E" w:rsidRPr="0047206E">
        <w:t>1.</w:t>
      </w:r>
      <w:r w:rsidR="0047206E" w:rsidRPr="0047206E">
        <w:tab/>
        <w:t>Taniguchi T, Kitamura M, Arai K, et al. Increase in the circulating level of hepatocyte growth factor in gastric cancer patients. Br J Cancer. 1997;75:673.</w:t>
      </w:r>
      <w:bookmarkEnd w:id="0"/>
    </w:p>
    <w:p w14:paraId="356F387A" w14:textId="77777777" w:rsidR="0047206E" w:rsidRPr="0047206E" w:rsidRDefault="0047206E" w:rsidP="0047206E">
      <w:pPr>
        <w:pStyle w:val="EndNoteBibliography"/>
        <w:spacing w:after="0"/>
        <w:ind w:left="720" w:hanging="720"/>
      </w:pPr>
      <w:bookmarkStart w:id="1" w:name="_ENREF_2"/>
      <w:r w:rsidRPr="0047206E">
        <w:t>2.</w:t>
      </w:r>
      <w:r w:rsidRPr="0047206E">
        <w:tab/>
        <w:t>Ren Y, Cao B, Law S, et al. Hepatocyte growth factor promotes cancer cell migration and angiogenic factors expression: a prognostic marker of human esophageal squamous cell carcinomas. Clin Cancer Res. 2005;11:6190-6197.</w:t>
      </w:r>
      <w:bookmarkEnd w:id="1"/>
    </w:p>
    <w:p w14:paraId="06D666E8" w14:textId="77777777" w:rsidR="0047206E" w:rsidRPr="0047206E" w:rsidRDefault="0047206E" w:rsidP="0047206E">
      <w:pPr>
        <w:pStyle w:val="EndNoteBibliography"/>
        <w:spacing w:after="0"/>
        <w:ind w:left="720" w:hanging="720"/>
      </w:pPr>
      <w:bookmarkStart w:id="2" w:name="_ENREF_3"/>
      <w:r w:rsidRPr="0047206E">
        <w:t>3.</w:t>
      </w:r>
      <w:r w:rsidRPr="0047206E">
        <w:tab/>
        <w:t>Barakat O, Rodriguez GC, Raijman I, et al. Clinical value of plasma hepatocyte growth factor measurement for the diagnosis of periampullary cancer and prognosis after pancreaticoduodenectomy. J Surg Oncol. 2010;102:816-820.</w:t>
      </w:r>
      <w:bookmarkEnd w:id="2"/>
    </w:p>
    <w:p w14:paraId="6A3689CD" w14:textId="77777777" w:rsidR="0047206E" w:rsidRPr="0047206E" w:rsidRDefault="0047206E" w:rsidP="0047206E">
      <w:pPr>
        <w:pStyle w:val="EndNoteBibliography"/>
        <w:spacing w:after="0"/>
        <w:ind w:left="720" w:hanging="720"/>
      </w:pPr>
      <w:bookmarkStart w:id="3" w:name="_ENREF_4"/>
      <w:r w:rsidRPr="0047206E">
        <w:t>4.</w:t>
      </w:r>
      <w:r w:rsidRPr="0047206E">
        <w:tab/>
        <w:t>Toiyama Y, Miki C, Inoue Y, et al. Serum hepatocyte growth factor as a prognostic marker for stage II or III colorectal cancer patients. Int J Cancer. 2009;125:1657-1662.</w:t>
      </w:r>
      <w:bookmarkEnd w:id="3"/>
    </w:p>
    <w:p w14:paraId="49516E2A" w14:textId="77777777" w:rsidR="0047206E" w:rsidRPr="0047206E" w:rsidRDefault="0047206E" w:rsidP="0047206E">
      <w:pPr>
        <w:pStyle w:val="EndNoteBibliography"/>
        <w:spacing w:after="0"/>
        <w:ind w:left="720" w:hanging="720"/>
      </w:pPr>
      <w:bookmarkStart w:id="4" w:name="_ENREF_5"/>
      <w:r w:rsidRPr="0047206E">
        <w:t>5.</w:t>
      </w:r>
      <w:r w:rsidRPr="0047206E">
        <w:tab/>
        <w:t>Ahmed H, Metwally F, Mahdy E, et al. Clinical value of serum hepatocyte growth factor, B-cell lymphoma-2 and nitric oxide in primary breast cancer patients. Eur Rev Med Pharmacol Sci. 2012;16:958-965.</w:t>
      </w:r>
      <w:bookmarkEnd w:id="4"/>
    </w:p>
    <w:p w14:paraId="53FC224A" w14:textId="5A72588A" w:rsidR="0047206E" w:rsidRPr="0047206E" w:rsidRDefault="0047206E" w:rsidP="0047206E">
      <w:pPr>
        <w:pStyle w:val="EndNoteBibliography"/>
        <w:spacing w:after="0"/>
        <w:ind w:left="720" w:hanging="720"/>
      </w:pPr>
      <w:bookmarkStart w:id="5" w:name="_ENREF_6"/>
      <w:r w:rsidRPr="0047206E">
        <w:t>6.</w:t>
      </w:r>
      <w:r w:rsidRPr="0047206E">
        <w:tab/>
        <w:t>Sheen-Chen S-M, Liu Y-W, Eng H-L, et al. Serum levels of hepatocyte growth factor in patients with breast cancer. Cancer Epidemiol Biomarkers</w:t>
      </w:r>
      <w:r w:rsidR="005016A8">
        <w:t xml:space="preserve"> Prev</w:t>
      </w:r>
      <w:r w:rsidRPr="0047206E">
        <w:t>. 2005;14:715-717.</w:t>
      </w:r>
      <w:bookmarkEnd w:id="5"/>
    </w:p>
    <w:p w14:paraId="0ABC5358" w14:textId="77777777" w:rsidR="0047206E" w:rsidRPr="0047206E" w:rsidRDefault="0047206E" w:rsidP="0047206E">
      <w:pPr>
        <w:pStyle w:val="EndNoteBibliography"/>
        <w:spacing w:after="0"/>
        <w:ind w:left="720" w:hanging="720"/>
      </w:pPr>
      <w:bookmarkStart w:id="6" w:name="_ENREF_7"/>
      <w:r w:rsidRPr="0047206E">
        <w:t>7.</w:t>
      </w:r>
      <w:r w:rsidRPr="0047206E">
        <w:tab/>
        <w:t>Taniguchi T, Toi M, Inada K, et al. Serum concentrations of hepatocyte growth factor in breast cancer patients. Clin Cancer Res. 1995;1:1031-1034.</w:t>
      </w:r>
      <w:bookmarkEnd w:id="6"/>
    </w:p>
    <w:p w14:paraId="75D5FE01" w14:textId="2EFD88DC" w:rsidR="0047206E" w:rsidRPr="0047206E" w:rsidRDefault="0047206E" w:rsidP="0047206E">
      <w:pPr>
        <w:pStyle w:val="EndNoteBibliography"/>
        <w:spacing w:after="0"/>
        <w:ind w:left="720" w:hanging="720"/>
      </w:pPr>
      <w:bookmarkStart w:id="7" w:name="_ENREF_8"/>
      <w:r w:rsidRPr="0047206E">
        <w:t>8.</w:t>
      </w:r>
      <w:r w:rsidRPr="0047206E">
        <w:tab/>
        <w:t xml:space="preserve">Tanimoto S, Fukumori T, El-Moula G, et al. Prognostic significance of serum hepatocyte growth factor in clear cell renal cell carcinoma: comparison with serum vascular endothelial growth factor. </w:t>
      </w:r>
      <w:r w:rsidR="005016A8">
        <w:t>J</w:t>
      </w:r>
      <w:r w:rsidRPr="0047206E">
        <w:t xml:space="preserve"> Med Invest. 2008;55:106-111.</w:t>
      </w:r>
      <w:bookmarkEnd w:id="7"/>
    </w:p>
    <w:p w14:paraId="2D7E5E8E" w14:textId="77777777" w:rsidR="0047206E" w:rsidRPr="0047206E" w:rsidRDefault="0047206E" w:rsidP="0047206E">
      <w:pPr>
        <w:pStyle w:val="EndNoteBibliography"/>
        <w:spacing w:after="0"/>
        <w:ind w:left="720" w:hanging="720"/>
      </w:pPr>
      <w:bookmarkStart w:id="8" w:name="_ENREF_9"/>
      <w:r w:rsidRPr="0047206E">
        <w:t>9.</w:t>
      </w:r>
      <w:r w:rsidRPr="0047206E">
        <w:tab/>
        <w:t>Le Q-T, Fisher R, Oliner KS, et al. Prognostic and predictive significance of plasma HGF and IL-8 in a phase III trial of chemoradiation with or without tirapazamine in locoregionally advanced head and neck cancer. Clin Cancer Res. 2012.</w:t>
      </w:r>
      <w:bookmarkEnd w:id="8"/>
    </w:p>
    <w:p w14:paraId="63FE4088" w14:textId="77777777" w:rsidR="0047206E" w:rsidRPr="0047206E" w:rsidRDefault="0047206E" w:rsidP="0047206E">
      <w:pPr>
        <w:pStyle w:val="EndNoteBibliography"/>
        <w:spacing w:after="0"/>
        <w:ind w:left="720" w:hanging="720"/>
      </w:pPr>
      <w:bookmarkStart w:id="9" w:name="_ENREF_10"/>
      <w:r w:rsidRPr="0047206E">
        <w:t>10.</w:t>
      </w:r>
      <w:r w:rsidRPr="0047206E">
        <w:tab/>
        <w:t>Kim C-H, Lee JS, Kang S-O, et al. Serum hepatocyte growth factor as a marker of tumor activity in head and neck squamous cell carcinoma. Oral Oncol. 2007;43:1021-1025.</w:t>
      </w:r>
      <w:bookmarkEnd w:id="9"/>
    </w:p>
    <w:p w14:paraId="2BFE7E2B" w14:textId="77777777" w:rsidR="0047206E" w:rsidRPr="0047206E" w:rsidRDefault="0047206E" w:rsidP="0047206E">
      <w:pPr>
        <w:pStyle w:val="EndNoteBibliography"/>
        <w:spacing w:after="0"/>
        <w:ind w:left="720" w:hanging="720"/>
      </w:pPr>
      <w:bookmarkStart w:id="10" w:name="_ENREF_11"/>
      <w:r w:rsidRPr="0047206E">
        <w:t>11.</w:t>
      </w:r>
      <w:r w:rsidRPr="0047206E">
        <w:tab/>
        <w:t>Aune G, Lian A-M, Tingulstad S, et al. Increased circulating hepatocyte growth factor (HGF): a marker of epithelial ovarian cancer and an indicator of poor prognosis. Gynecol Oncol. 2011;121:402-406.</w:t>
      </w:r>
      <w:bookmarkEnd w:id="10"/>
    </w:p>
    <w:p w14:paraId="5D3B0C83" w14:textId="77777777" w:rsidR="0047206E" w:rsidRPr="0047206E" w:rsidRDefault="0047206E" w:rsidP="0047206E">
      <w:pPr>
        <w:pStyle w:val="EndNoteBibliography"/>
        <w:spacing w:after="0"/>
        <w:ind w:left="720" w:hanging="720"/>
      </w:pPr>
      <w:bookmarkStart w:id="11" w:name="_ENREF_12"/>
      <w:r w:rsidRPr="0047206E">
        <w:t>12.</w:t>
      </w:r>
      <w:r w:rsidRPr="0047206E">
        <w:tab/>
        <w:t>Gupta A, Karakiewicz PI, Roehrborn CG, et al. Predictive value of plasma hepatocyte growth factor/scatter factor levels in patients with clinically localized prostate cancer. Clin Cancer Res. 2008;14:7385-7390.</w:t>
      </w:r>
      <w:bookmarkEnd w:id="11"/>
    </w:p>
    <w:p w14:paraId="3D5BF613" w14:textId="4F783F15" w:rsidR="0047206E" w:rsidRPr="0047206E" w:rsidRDefault="0047206E" w:rsidP="0047206E">
      <w:pPr>
        <w:pStyle w:val="EndNoteBibliography"/>
        <w:spacing w:after="0"/>
        <w:ind w:left="720" w:hanging="720"/>
      </w:pPr>
      <w:bookmarkStart w:id="12" w:name="_ENREF_13"/>
      <w:r w:rsidRPr="0047206E">
        <w:t>13.</w:t>
      </w:r>
      <w:r w:rsidRPr="0047206E">
        <w:tab/>
        <w:t>Yasuda K, Nagakawa O, Akashi T, et al. Serum active hepatocyte growth factor (AHGF) in benign prostatic disease and prostate cancer. Prostate. 2009;69:346-351.</w:t>
      </w:r>
      <w:bookmarkEnd w:id="12"/>
    </w:p>
    <w:p w14:paraId="0BFC13BE" w14:textId="77777777" w:rsidR="0047206E" w:rsidRPr="0047206E" w:rsidRDefault="0047206E" w:rsidP="0047206E">
      <w:pPr>
        <w:pStyle w:val="EndNoteBibliography"/>
        <w:spacing w:after="0"/>
        <w:ind w:left="720" w:hanging="720"/>
      </w:pPr>
      <w:bookmarkStart w:id="13" w:name="_ENREF_14"/>
      <w:r w:rsidRPr="0047206E">
        <w:t>14.</w:t>
      </w:r>
      <w:r w:rsidRPr="0047206E">
        <w:tab/>
        <w:t>Gwang Kim J, Kyun Sohn S, Hwan Kim D, et al. Clinical implications of angiogenic factors in patients with acute or chronic leukemia: hepatocyte growth factor levels have prognostic impact, especially in patients with acute myeloid leukemia. Leuk Lymphoma. 2005;46:885-891.</w:t>
      </w:r>
      <w:bookmarkEnd w:id="13"/>
    </w:p>
    <w:p w14:paraId="608E1585" w14:textId="77777777" w:rsidR="0047206E" w:rsidRPr="0047206E" w:rsidRDefault="0047206E" w:rsidP="0047206E">
      <w:pPr>
        <w:pStyle w:val="EndNoteBibliography"/>
        <w:spacing w:after="0"/>
        <w:ind w:left="720" w:hanging="720"/>
      </w:pPr>
      <w:bookmarkStart w:id="14" w:name="_ENREF_15"/>
      <w:r w:rsidRPr="0047206E">
        <w:lastRenderedPageBreak/>
        <w:t>15.</w:t>
      </w:r>
      <w:r w:rsidRPr="0047206E">
        <w:tab/>
        <w:t>Verstovsek S, Kantarjian H, Estey E, et al. Plasma hepatocyte growth factor is a prognostic factor in patients with acute myeloid leukemia but not in patients with myelodysplastic syndrome. Leukemia. 2001;15:1165.</w:t>
      </w:r>
      <w:bookmarkEnd w:id="14"/>
    </w:p>
    <w:p w14:paraId="45DC83AE" w14:textId="5318D654" w:rsidR="0047206E" w:rsidRPr="0047206E" w:rsidRDefault="0047206E" w:rsidP="0047206E">
      <w:pPr>
        <w:pStyle w:val="EndNoteBibliography"/>
        <w:ind w:left="720" w:hanging="720"/>
      </w:pPr>
      <w:bookmarkStart w:id="15" w:name="_ENREF_16"/>
      <w:r w:rsidRPr="0047206E">
        <w:t>16.</w:t>
      </w:r>
      <w:r w:rsidRPr="0047206E">
        <w:tab/>
        <w:t>Minarik J, Pika T, Bacovsky J, et al. Prognostic value of hepatocyte growth factor, syndecan-1, and osteopontin in multiple myeloma and monoclonal gammopathy of undetermined significance. Sci</w:t>
      </w:r>
      <w:bookmarkStart w:id="16" w:name="_GoBack"/>
      <w:r w:rsidRPr="0047206E">
        <w:t>entific</w:t>
      </w:r>
      <w:bookmarkEnd w:id="16"/>
      <w:r w:rsidRPr="0047206E">
        <w:t xml:space="preserve"> World Journal. 2012;2012.</w:t>
      </w:r>
      <w:bookmarkEnd w:id="15"/>
    </w:p>
    <w:p w14:paraId="37B4876C" w14:textId="77777777" w:rsidR="00FA4CE1" w:rsidRPr="00AA1E8E" w:rsidRDefault="00FA4CE1" w:rsidP="004720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1E8E">
        <w:rPr>
          <w:rFonts w:ascii="Times New Roman" w:hAnsi="Times New Roman" w:cs="Times New Roman"/>
          <w:sz w:val="20"/>
          <w:szCs w:val="20"/>
        </w:rPr>
        <w:fldChar w:fldCharType="end"/>
      </w:r>
    </w:p>
    <w:p w14:paraId="23BC1294" w14:textId="77777777" w:rsidR="00527F91" w:rsidRPr="00AA1E8E" w:rsidRDefault="00527F91" w:rsidP="007176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27F91" w:rsidRPr="00AA1E8E" w:rsidSect="00FF44E7">
      <w:head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B7843" w14:textId="77777777" w:rsidR="00790B75" w:rsidRDefault="00790B75" w:rsidP="008C54E1">
      <w:pPr>
        <w:spacing w:after="0" w:line="240" w:lineRule="auto"/>
      </w:pPr>
      <w:r>
        <w:separator/>
      </w:r>
    </w:p>
  </w:endnote>
  <w:endnote w:type="continuationSeparator" w:id="0">
    <w:p w14:paraId="1DE7FC44" w14:textId="77777777" w:rsidR="00790B75" w:rsidRDefault="00790B75" w:rsidP="008C5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anson Text L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P696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6975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8585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336B0" w14:textId="77777777" w:rsidR="00790B75" w:rsidRDefault="00790B75" w:rsidP="008C54E1">
      <w:pPr>
        <w:spacing w:after="0" w:line="240" w:lineRule="auto"/>
      </w:pPr>
      <w:r>
        <w:separator/>
      </w:r>
    </w:p>
  </w:footnote>
  <w:footnote w:type="continuationSeparator" w:id="0">
    <w:p w14:paraId="0EE42064" w14:textId="77777777" w:rsidR="00790B75" w:rsidRDefault="00790B75" w:rsidP="008C5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8B00A" w14:textId="77777777" w:rsidR="00F126C0" w:rsidRPr="008C54E1" w:rsidRDefault="00F126C0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E36D8"/>
    <w:multiLevelType w:val="hybridMultilevel"/>
    <w:tmpl w:val="740C4A22"/>
    <w:lvl w:ilvl="0" w:tplc="09C8B8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Crit Rev Clin Lab Sci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dt5d2sxsotvv2uepfrrvx596ze2d5ptfexaw&quot;&gt;Untitled&lt;record-ids&gt;&lt;item&gt;37&lt;/item&gt;&lt;item&gt;38&lt;/item&gt;&lt;item&gt;39&lt;/item&gt;&lt;item&gt;46&lt;/item&gt;&lt;item&gt;48&lt;/item&gt;&lt;item&gt;53&lt;/item&gt;&lt;item&gt;56&lt;/item&gt;&lt;item&gt;74&lt;/item&gt;&lt;item&gt;75&lt;/item&gt;&lt;item&gt;110&lt;/item&gt;&lt;item&gt;111&lt;/item&gt;&lt;item&gt;113&lt;/item&gt;&lt;item&gt;114&lt;/item&gt;&lt;item&gt;117&lt;/item&gt;&lt;item&gt;120&lt;/item&gt;&lt;item&gt;121&lt;/item&gt;&lt;/record-ids&gt;&lt;/item&gt;&lt;/Libraries&gt;"/>
  </w:docVars>
  <w:rsids>
    <w:rsidRoot w:val="00FA570A"/>
    <w:rsid w:val="000100B5"/>
    <w:rsid w:val="00010917"/>
    <w:rsid w:val="00012775"/>
    <w:rsid w:val="0001417B"/>
    <w:rsid w:val="00015F74"/>
    <w:rsid w:val="000163DE"/>
    <w:rsid w:val="00022E7C"/>
    <w:rsid w:val="00025E57"/>
    <w:rsid w:val="00035213"/>
    <w:rsid w:val="00035AF6"/>
    <w:rsid w:val="000376C7"/>
    <w:rsid w:val="00042197"/>
    <w:rsid w:val="00042626"/>
    <w:rsid w:val="00043704"/>
    <w:rsid w:val="00047DAF"/>
    <w:rsid w:val="000521CA"/>
    <w:rsid w:val="000552B9"/>
    <w:rsid w:val="00055B8C"/>
    <w:rsid w:val="00056A9C"/>
    <w:rsid w:val="000574D3"/>
    <w:rsid w:val="00063149"/>
    <w:rsid w:val="00063CFA"/>
    <w:rsid w:val="0006485B"/>
    <w:rsid w:val="00067BD0"/>
    <w:rsid w:val="000702C1"/>
    <w:rsid w:val="00070F6F"/>
    <w:rsid w:val="00072F23"/>
    <w:rsid w:val="00081409"/>
    <w:rsid w:val="00081A92"/>
    <w:rsid w:val="00083345"/>
    <w:rsid w:val="0008594B"/>
    <w:rsid w:val="00090184"/>
    <w:rsid w:val="00090F43"/>
    <w:rsid w:val="00093FCC"/>
    <w:rsid w:val="00095F65"/>
    <w:rsid w:val="000A0AB4"/>
    <w:rsid w:val="000A0B4F"/>
    <w:rsid w:val="000A16FC"/>
    <w:rsid w:val="000A2DB9"/>
    <w:rsid w:val="000A2FAE"/>
    <w:rsid w:val="000A454A"/>
    <w:rsid w:val="000A5219"/>
    <w:rsid w:val="000B30A4"/>
    <w:rsid w:val="000B3B95"/>
    <w:rsid w:val="000B3E7D"/>
    <w:rsid w:val="000C2F4A"/>
    <w:rsid w:val="000C635C"/>
    <w:rsid w:val="000C76C5"/>
    <w:rsid w:val="000D038D"/>
    <w:rsid w:val="000D526C"/>
    <w:rsid w:val="000D7726"/>
    <w:rsid w:val="000E03AF"/>
    <w:rsid w:val="000E0A42"/>
    <w:rsid w:val="000E3D2A"/>
    <w:rsid w:val="000E5EB1"/>
    <w:rsid w:val="000F06A6"/>
    <w:rsid w:val="000F116D"/>
    <w:rsid w:val="000F2DED"/>
    <w:rsid w:val="000F7C5D"/>
    <w:rsid w:val="000F7E55"/>
    <w:rsid w:val="00101713"/>
    <w:rsid w:val="001046E6"/>
    <w:rsid w:val="00104EA3"/>
    <w:rsid w:val="001060AF"/>
    <w:rsid w:val="00107AC7"/>
    <w:rsid w:val="001101D1"/>
    <w:rsid w:val="001107FA"/>
    <w:rsid w:val="0011707C"/>
    <w:rsid w:val="0011773F"/>
    <w:rsid w:val="001177D7"/>
    <w:rsid w:val="00120B36"/>
    <w:rsid w:val="00122122"/>
    <w:rsid w:val="00123C4C"/>
    <w:rsid w:val="001250AF"/>
    <w:rsid w:val="0012648A"/>
    <w:rsid w:val="00131E9F"/>
    <w:rsid w:val="00134141"/>
    <w:rsid w:val="00137F1E"/>
    <w:rsid w:val="001415E8"/>
    <w:rsid w:val="0014245E"/>
    <w:rsid w:val="001459B1"/>
    <w:rsid w:val="00150246"/>
    <w:rsid w:val="00152AB5"/>
    <w:rsid w:val="001530B8"/>
    <w:rsid w:val="00161ECC"/>
    <w:rsid w:val="001631D8"/>
    <w:rsid w:val="001656F5"/>
    <w:rsid w:val="00165B63"/>
    <w:rsid w:val="00173E28"/>
    <w:rsid w:val="001778DC"/>
    <w:rsid w:val="00181153"/>
    <w:rsid w:val="0018163D"/>
    <w:rsid w:val="00182321"/>
    <w:rsid w:val="00182B25"/>
    <w:rsid w:val="001831D5"/>
    <w:rsid w:val="001902F4"/>
    <w:rsid w:val="0019334F"/>
    <w:rsid w:val="001948B6"/>
    <w:rsid w:val="001977A0"/>
    <w:rsid w:val="001A2F31"/>
    <w:rsid w:val="001A68BA"/>
    <w:rsid w:val="001A7B0E"/>
    <w:rsid w:val="001B15F6"/>
    <w:rsid w:val="001B24D7"/>
    <w:rsid w:val="001B37E5"/>
    <w:rsid w:val="001B74D2"/>
    <w:rsid w:val="001C19BC"/>
    <w:rsid w:val="001C4AA2"/>
    <w:rsid w:val="001C5281"/>
    <w:rsid w:val="001C560E"/>
    <w:rsid w:val="001C5849"/>
    <w:rsid w:val="001C6E22"/>
    <w:rsid w:val="001C7345"/>
    <w:rsid w:val="001D045D"/>
    <w:rsid w:val="001D0679"/>
    <w:rsid w:val="001D40CD"/>
    <w:rsid w:val="001D42EF"/>
    <w:rsid w:val="001E05D7"/>
    <w:rsid w:val="001E33EC"/>
    <w:rsid w:val="001F0D45"/>
    <w:rsid w:val="002026A1"/>
    <w:rsid w:val="002028E5"/>
    <w:rsid w:val="00204663"/>
    <w:rsid w:val="0021027A"/>
    <w:rsid w:val="00210602"/>
    <w:rsid w:val="00210903"/>
    <w:rsid w:val="00217BF3"/>
    <w:rsid w:val="00220306"/>
    <w:rsid w:val="002211F1"/>
    <w:rsid w:val="00222093"/>
    <w:rsid w:val="0022629F"/>
    <w:rsid w:val="002278E0"/>
    <w:rsid w:val="0023400C"/>
    <w:rsid w:val="00240FCE"/>
    <w:rsid w:val="002428AA"/>
    <w:rsid w:val="00242EE5"/>
    <w:rsid w:val="002516C9"/>
    <w:rsid w:val="00262841"/>
    <w:rsid w:val="00262A47"/>
    <w:rsid w:val="00262A98"/>
    <w:rsid w:val="00262ADA"/>
    <w:rsid w:val="00266677"/>
    <w:rsid w:val="00271504"/>
    <w:rsid w:val="00271B37"/>
    <w:rsid w:val="0027669D"/>
    <w:rsid w:val="00276F7B"/>
    <w:rsid w:val="002803A9"/>
    <w:rsid w:val="00286856"/>
    <w:rsid w:val="00291C53"/>
    <w:rsid w:val="00295BC2"/>
    <w:rsid w:val="002A462C"/>
    <w:rsid w:val="002A4E85"/>
    <w:rsid w:val="002B04F3"/>
    <w:rsid w:val="002B2E2A"/>
    <w:rsid w:val="002B68B7"/>
    <w:rsid w:val="002B699D"/>
    <w:rsid w:val="002B6F8B"/>
    <w:rsid w:val="002C0002"/>
    <w:rsid w:val="002C0502"/>
    <w:rsid w:val="002C2DE6"/>
    <w:rsid w:val="002C4F2F"/>
    <w:rsid w:val="002C5207"/>
    <w:rsid w:val="002C5FE4"/>
    <w:rsid w:val="002C6C40"/>
    <w:rsid w:val="002C7795"/>
    <w:rsid w:val="002D13D8"/>
    <w:rsid w:val="002D1A53"/>
    <w:rsid w:val="002D4958"/>
    <w:rsid w:val="002D719F"/>
    <w:rsid w:val="002D772A"/>
    <w:rsid w:val="002E210F"/>
    <w:rsid w:val="002E62FB"/>
    <w:rsid w:val="002E719D"/>
    <w:rsid w:val="002F0E1E"/>
    <w:rsid w:val="002F45D3"/>
    <w:rsid w:val="002F515A"/>
    <w:rsid w:val="002F5FC9"/>
    <w:rsid w:val="002F7468"/>
    <w:rsid w:val="00301738"/>
    <w:rsid w:val="00302037"/>
    <w:rsid w:val="00303ED5"/>
    <w:rsid w:val="003054A3"/>
    <w:rsid w:val="003076A1"/>
    <w:rsid w:val="00310D23"/>
    <w:rsid w:val="00311A22"/>
    <w:rsid w:val="00312BA5"/>
    <w:rsid w:val="00323161"/>
    <w:rsid w:val="00323340"/>
    <w:rsid w:val="003246E2"/>
    <w:rsid w:val="00324D0F"/>
    <w:rsid w:val="00326DB7"/>
    <w:rsid w:val="00327624"/>
    <w:rsid w:val="00330539"/>
    <w:rsid w:val="00330DCA"/>
    <w:rsid w:val="00331EA2"/>
    <w:rsid w:val="00331FC2"/>
    <w:rsid w:val="00332052"/>
    <w:rsid w:val="00334309"/>
    <w:rsid w:val="00335C7E"/>
    <w:rsid w:val="00340BDA"/>
    <w:rsid w:val="00343AB3"/>
    <w:rsid w:val="00343E77"/>
    <w:rsid w:val="003479F2"/>
    <w:rsid w:val="00350C33"/>
    <w:rsid w:val="00351D33"/>
    <w:rsid w:val="0035265D"/>
    <w:rsid w:val="0035557F"/>
    <w:rsid w:val="00355B5D"/>
    <w:rsid w:val="00356368"/>
    <w:rsid w:val="00362EC9"/>
    <w:rsid w:val="00364437"/>
    <w:rsid w:val="00371B14"/>
    <w:rsid w:val="00372281"/>
    <w:rsid w:val="003841EB"/>
    <w:rsid w:val="00384FF0"/>
    <w:rsid w:val="00390686"/>
    <w:rsid w:val="0039100F"/>
    <w:rsid w:val="0039298A"/>
    <w:rsid w:val="00394C5A"/>
    <w:rsid w:val="00397F66"/>
    <w:rsid w:val="003A16AA"/>
    <w:rsid w:val="003A33ED"/>
    <w:rsid w:val="003A36B4"/>
    <w:rsid w:val="003A6F9E"/>
    <w:rsid w:val="003A7A80"/>
    <w:rsid w:val="003A7F7F"/>
    <w:rsid w:val="003B0B2D"/>
    <w:rsid w:val="003B12E3"/>
    <w:rsid w:val="003B2169"/>
    <w:rsid w:val="003B63F6"/>
    <w:rsid w:val="003C27F3"/>
    <w:rsid w:val="003C471B"/>
    <w:rsid w:val="003C69CE"/>
    <w:rsid w:val="003D3678"/>
    <w:rsid w:val="003D4D71"/>
    <w:rsid w:val="003D4FE2"/>
    <w:rsid w:val="003D5438"/>
    <w:rsid w:val="003D789D"/>
    <w:rsid w:val="003E0443"/>
    <w:rsid w:val="003E15F1"/>
    <w:rsid w:val="003E2ED1"/>
    <w:rsid w:val="003E3DE8"/>
    <w:rsid w:val="003E5F72"/>
    <w:rsid w:val="003E61EB"/>
    <w:rsid w:val="003E7C68"/>
    <w:rsid w:val="003F0F88"/>
    <w:rsid w:val="003F151A"/>
    <w:rsid w:val="003F25E3"/>
    <w:rsid w:val="003F3CCA"/>
    <w:rsid w:val="003F448B"/>
    <w:rsid w:val="003F4A6D"/>
    <w:rsid w:val="003F75A5"/>
    <w:rsid w:val="003F7AB2"/>
    <w:rsid w:val="003F7E71"/>
    <w:rsid w:val="00401EAA"/>
    <w:rsid w:val="00402A6A"/>
    <w:rsid w:val="004069DB"/>
    <w:rsid w:val="00412AD7"/>
    <w:rsid w:val="00414E10"/>
    <w:rsid w:val="0041525C"/>
    <w:rsid w:val="004160FB"/>
    <w:rsid w:val="00416B87"/>
    <w:rsid w:val="00416D69"/>
    <w:rsid w:val="00424F70"/>
    <w:rsid w:val="00425DF1"/>
    <w:rsid w:val="0042790E"/>
    <w:rsid w:val="00432D84"/>
    <w:rsid w:val="00434F80"/>
    <w:rsid w:val="004350C0"/>
    <w:rsid w:val="00440D45"/>
    <w:rsid w:val="004420ED"/>
    <w:rsid w:val="0044324F"/>
    <w:rsid w:val="004457D7"/>
    <w:rsid w:val="004462DB"/>
    <w:rsid w:val="00451701"/>
    <w:rsid w:val="00455F5E"/>
    <w:rsid w:val="00456357"/>
    <w:rsid w:val="0046012A"/>
    <w:rsid w:val="00465355"/>
    <w:rsid w:val="00465DDA"/>
    <w:rsid w:val="004700C4"/>
    <w:rsid w:val="0047206E"/>
    <w:rsid w:val="004730C0"/>
    <w:rsid w:val="004756CA"/>
    <w:rsid w:val="004767D5"/>
    <w:rsid w:val="00485131"/>
    <w:rsid w:val="00491FB3"/>
    <w:rsid w:val="00492CBB"/>
    <w:rsid w:val="0049533B"/>
    <w:rsid w:val="004A01B4"/>
    <w:rsid w:val="004A0785"/>
    <w:rsid w:val="004A0C0F"/>
    <w:rsid w:val="004A0F4D"/>
    <w:rsid w:val="004B10E5"/>
    <w:rsid w:val="004B114F"/>
    <w:rsid w:val="004B627A"/>
    <w:rsid w:val="004B7E32"/>
    <w:rsid w:val="004C1E60"/>
    <w:rsid w:val="004C3C64"/>
    <w:rsid w:val="004C5C4A"/>
    <w:rsid w:val="004C62B7"/>
    <w:rsid w:val="004C6EE5"/>
    <w:rsid w:val="004C7936"/>
    <w:rsid w:val="004D0641"/>
    <w:rsid w:val="004D5C69"/>
    <w:rsid w:val="004D7D1A"/>
    <w:rsid w:val="004E18C4"/>
    <w:rsid w:val="004E2918"/>
    <w:rsid w:val="004E2B36"/>
    <w:rsid w:val="004E2E7D"/>
    <w:rsid w:val="004E57B7"/>
    <w:rsid w:val="004F046D"/>
    <w:rsid w:val="004F0F1D"/>
    <w:rsid w:val="004F2D9A"/>
    <w:rsid w:val="004F2EF1"/>
    <w:rsid w:val="005016A8"/>
    <w:rsid w:val="005037A5"/>
    <w:rsid w:val="00505A17"/>
    <w:rsid w:val="00506910"/>
    <w:rsid w:val="0051225F"/>
    <w:rsid w:val="0051439B"/>
    <w:rsid w:val="00515F82"/>
    <w:rsid w:val="00517D1A"/>
    <w:rsid w:val="00520734"/>
    <w:rsid w:val="0052692D"/>
    <w:rsid w:val="00526B48"/>
    <w:rsid w:val="00527629"/>
    <w:rsid w:val="00527F91"/>
    <w:rsid w:val="00531B73"/>
    <w:rsid w:val="0053514A"/>
    <w:rsid w:val="00536E64"/>
    <w:rsid w:val="00540293"/>
    <w:rsid w:val="0054048C"/>
    <w:rsid w:val="00540BD0"/>
    <w:rsid w:val="00550C3B"/>
    <w:rsid w:val="00551024"/>
    <w:rsid w:val="00552E1E"/>
    <w:rsid w:val="00555022"/>
    <w:rsid w:val="005554AB"/>
    <w:rsid w:val="0055606C"/>
    <w:rsid w:val="00563657"/>
    <w:rsid w:val="00563B6C"/>
    <w:rsid w:val="0056536E"/>
    <w:rsid w:val="00570BAE"/>
    <w:rsid w:val="00571060"/>
    <w:rsid w:val="0057120F"/>
    <w:rsid w:val="00572BC3"/>
    <w:rsid w:val="005730DB"/>
    <w:rsid w:val="00574B3E"/>
    <w:rsid w:val="005769CE"/>
    <w:rsid w:val="005853EC"/>
    <w:rsid w:val="005927F8"/>
    <w:rsid w:val="00592C24"/>
    <w:rsid w:val="00594662"/>
    <w:rsid w:val="00596223"/>
    <w:rsid w:val="005A016B"/>
    <w:rsid w:val="005A1F03"/>
    <w:rsid w:val="005A4DBE"/>
    <w:rsid w:val="005A4DF5"/>
    <w:rsid w:val="005A540C"/>
    <w:rsid w:val="005A63BB"/>
    <w:rsid w:val="005B0A5C"/>
    <w:rsid w:val="005B2D15"/>
    <w:rsid w:val="005C065C"/>
    <w:rsid w:val="005C2028"/>
    <w:rsid w:val="005C76CB"/>
    <w:rsid w:val="005C7B66"/>
    <w:rsid w:val="005C7C13"/>
    <w:rsid w:val="005C7F76"/>
    <w:rsid w:val="005D09D9"/>
    <w:rsid w:val="005E05F3"/>
    <w:rsid w:val="005E1365"/>
    <w:rsid w:val="005E2D80"/>
    <w:rsid w:val="005E3246"/>
    <w:rsid w:val="005E568B"/>
    <w:rsid w:val="005E61A0"/>
    <w:rsid w:val="005F0B30"/>
    <w:rsid w:val="005F6402"/>
    <w:rsid w:val="00601FB6"/>
    <w:rsid w:val="00602463"/>
    <w:rsid w:val="0060309B"/>
    <w:rsid w:val="00605405"/>
    <w:rsid w:val="00605B9F"/>
    <w:rsid w:val="006074DE"/>
    <w:rsid w:val="0060766C"/>
    <w:rsid w:val="00613C00"/>
    <w:rsid w:val="00615FB0"/>
    <w:rsid w:val="00623964"/>
    <w:rsid w:val="00624F32"/>
    <w:rsid w:val="00630A80"/>
    <w:rsid w:val="00631887"/>
    <w:rsid w:val="00631F04"/>
    <w:rsid w:val="006365CE"/>
    <w:rsid w:val="0064093D"/>
    <w:rsid w:val="00640C2E"/>
    <w:rsid w:val="00641465"/>
    <w:rsid w:val="00644085"/>
    <w:rsid w:val="00645E66"/>
    <w:rsid w:val="00647080"/>
    <w:rsid w:val="00647285"/>
    <w:rsid w:val="00653CA7"/>
    <w:rsid w:val="00657BE3"/>
    <w:rsid w:val="00664405"/>
    <w:rsid w:val="00667724"/>
    <w:rsid w:val="0067648C"/>
    <w:rsid w:val="006767A4"/>
    <w:rsid w:val="006805DA"/>
    <w:rsid w:val="00680BA8"/>
    <w:rsid w:val="006817B4"/>
    <w:rsid w:val="006863C4"/>
    <w:rsid w:val="00686C78"/>
    <w:rsid w:val="006871C2"/>
    <w:rsid w:val="00693C63"/>
    <w:rsid w:val="00695D5C"/>
    <w:rsid w:val="006969C0"/>
    <w:rsid w:val="006A00FD"/>
    <w:rsid w:val="006A08DC"/>
    <w:rsid w:val="006A3E8B"/>
    <w:rsid w:val="006A6D7B"/>
    <w:rsid w:val="006B177E"/>
    <w:rsid w:val="006B665E"/>
    <w:rsid w:val="006C0E22"/>
    <w:rsid w:val="006C1B21"/>
    <w:rsid w:val="006C659A"/>
    <w:rsid w:val="006C7F7E"/>
    <w:rsid w:val="006C7FBB"/>
    <w:rsid w:val="006D2748"/>
    <w:rsid w:val="006D39A6"/>
    <w:rsid w:val="006D4844"/>
    <w:rsid w:val="006E3DA4"/>
    <w:rsid w:val="006E560C"/>
    <w:rsid w:val="006F2D65"/>
    <w:rsid w:val="006F5CCE"/>
    <w:rsid w:val="0070027C"/>
    <w:rsid w:val="00701AF5"/>
    <w:rsid w:val="00703C61"/>
    <w:rsid w:val="00707836"/>
    <w:rsid w:val="00712E0C"/>
    <w:rsid w:val="007159D5"/>
    <w:rsid w:val="007176F0"/>
    <w:rsid w:val="007205F3"/>
    <w:rsid w:val="00720B60"/>
    <w:rsid w:val="00720D1C"/>
    <w:rsid w:val="00722CA4"/>
    <w:rsid w:val="0072548B"/>
    <w:rsid w:val="00725701"/>
    <w:rsid w:val="007273DC"/>
    <w:rsid w:val="00731D98"/>
    <w:rsid w:val="00732061"/>
    <w:rsid w:val="00732946"/>
    <w:rsid w:val="00733146"/>
    <w:rsid w:val="00734C94"/>
    <w:rsid w:val="0073557B"/>
    <w:rsid w:val="007375B5"/>
    <w:rsid w:val="00742497"/>
    <w:rsid w:val="00742B19"/>
    <w:rsid w:val="00743C5F"/>
    <w:rsid w:val="007446F5"/>
    <w:rsid w:val="00747553"/>
    <w:rsid w:val="00750FD1"/>
    <w:rsid w:val="00751922"/>
    <w:rsid w:val="007539F1"/>
    <w:rsid w:val="00753E51"/>
    <w:rsid w:val="007549D7"/>
    <w:rsid w:val="0076142D"/>
    <w:rsid w:val="00770B97"/>
    <w:rsid w:val="00777E0A"/>
    <w:rsid w:val="00781782"/>
    <w:rsid w:val="007818EE"/>
    <w:rsid w:val="0078407B"/>
    <w:rsid w:val="007858B6"/>
    <w:rsid w:val="00790B75"/>
    <w:rsid w:val="00792886"/>
    <w:rsid w:val="00794BA9"/>
    <w:rsid w:val="007A6B83"/>
    <w:rsid w:val="007A787A"/>
    <w:rsid w:val="007B1463"/>
    <w:rsid w:val="007B184E"/>
    <w:rsid w:val="007B2590"/>
    <w:rsid w:val="007B656A"/>
    <w:rsid w:val="007B75D3"/>
    <w:rsid w:val="007C1742"/>
    <w:rsid w:val="007C2464"/>
    <w:rsid w:val="007C33ED"/>
    <w:rsid w:val="007C454B"/>
    <w:rsid w:val="007C4CE6"/>
    <w:rsid w:val="007D2841"/>
    <w:rsid w:val="007D4657"/>
    <w:rsid w:val="007D4B2A"/>
    <w:rsid w:val="007D4B92"/>
    <w:rsid w:val="007D680B"/>
    <w:rsid w:val="007E6472"/>
    <w:rsid w:val="007F0951"/>
    <w:rsid w:val="007F0B31"/>
    <w:rsid w:val="007F7E56"/>
    <w:rsid w:val="0080093C"/>
    <w:rsid w:val="00801CDD"/>
    <w:rsid w:val="00805156"/>
    <w:rsid w:val="00805705"/>
    <w:rsid w:val="008110DB"/>
    <w:rsid w:val="008115BE"/>
    <w:rsid w:val="0081280B"/>
    <w:rsid w:val="00815902"/>
    <w:rsid w:val="0081732A"/>
    <w:rsid w:val="00817DA0"/>
    <w:rsid w:val="00817F01"/>
    <w:rsid w:val="008240A7"/>
    <w:rsid w:val="00827878"/>
    <w:rsid w:val="008278ED"/>
    <w:rsid w:val="008304A2"/>
    <w:rsid w:val="008313DB"/>
    <w:rsid w:val="008378D5"/>
    <w:rsid w:val="0084071D"/>
    <w:rsid w:val="00840BB1"/>
    <w:rsid w:val="00842808"/>
    <w:rsid w:val="00851B1A"/>
    <w:rsid w:val="00862F0B"/>
    <w:rsid w:val="00865182"/>
    <w:rsid w:val="008660ED"/>
    <w:rsid w:val="00874514"/>
    <w:rsid w:val="0087741B"/>
    <w:rsid w:val="008803E0"/>
    <w:rsid w:val="008839E6"/>
    <w:rsid w:val="00884659"/>
    <w:rsid w:val="008857A1"/>
    <w:rsid w:val="00891CFF"/>
    <w:rsid w:val="00895CF0"/>
    <w:rsid w:val="00895FD8"/>
    <w:rsid w:val="00896736"/>
    <w:rsid w:val="00897EDC"/>
    <w:rsid w:val="008A1986"/>
    <w:rsid w:val="008A2AA9"/>
    <w:rsid w:val="008A505B"/>
    <w:rsid w:val="008A51A5"/>
    <w:rsid w:val="008A734A"/>
    <w:rsid w:val="008B0071"/>
    <w:rsid w:val="008B4780"/>
    <w:rsid w:val="008B7FF3"/>
    <w:rsid w:val="008C1F83"/>
    <w:rsid w:val="008C3612"/>
    <w:rsid w:val="008C3955"/>
    <w:rsid w:val="008C54E1"/>
    <w:rsid w:val="008C67F6"/>
    <w:rsid w:val="008C7FC6"/>
    <w:rsid w:val="008D6F24"/>
    <w:rsid w:val="008E0540"/>
    <w:rsid w:val="008E3E02"/>
    <w:rsid w:val="008E5ECF"/>
    <w:rsid w:val="008F19B6"/>
    <w:rsid w:val="008F1DDD"/>
    <w:rsid w:val="008F7839"/>
    <w:rsid w:val="00900FA3"/>
    <w:rsid w:val="009041FB"/>
    <w:rsid w:val="0090606C"/>
    <w:rsid w:val="009100ED"/>
    <w:rsid w:val="0091154B"/>
    <w:rsid w:val="00911F47"/>
    <w:rsid w:val="00913347"/>
    <w:rsid w:val="00921D29"/>
    <w:rsid w:val="00922A7B"/>
    <w:rsid w:val="0092304A"/>
    <w:rsid w:val="00930CF7"/>
    <w:rsid w:val="00932362"/>
    <w:rsid w:val="00932A89"/>
    <w:rsid w:val="00932ED5"/>
    <w:rsid w:val="00934D9A"/>
    <w:rsid w:val="009373AD"/>
    <w:rsid w:val="0094324C"/>
    <w:rsid w:val="0094358F"/>
    <w:rsid w:val="00943B51"/>
    <w:rsid w:val="00944C91"/>
    <w:rsid w:val="00945C7B"/>
    <w:rsid w:val="00945D9C"/>
    <w:rsid w:val="00946466"/>
    <w:rsid w:val="0095248B"/>
    <w:rsid w:val="00957C0E"/>
    <w:rsid w:val="0096032B"/>
    <w:rsid w:val="00962460"/>
    <w:rsid w:val="00962F77"/>
    <w:rsid w:val="0096332D"/>
    <w:rsid w:val="00965176"/>
    <w:rsid w:val="009659C0"/>
    <w:rsid w:val="00966F42"/>
    <w:rsid w:val="00970914"/>
    <w:rsid w:val="00970B5D"/>
    <w:rsid w:val="009740D1"/>
    <w:rsid w:val="009740E8"/>
    <w:rsid w:val="00981086"/>
    <w:rsid w:val="00982062"/>
    <w:rsid w:val="00982D16"/>
    <w:rsid w:val="0098350A"/>
    <w:rsid w:val="009836D4"/>
    <w:rsid w:val="009843BF"/>
    <w:rsid w:val="00985218"/>
    <w:rsid w:val="00991BAF"/>
    <w:rsid w:val="00991DC3"/>
    <w:rsid w:val="009949DF"/>
    <w:rsid w:val="009954E9"/>
    <w:rsid w:val="009962B7"/>
    <w:rsid w:val="009A492F"/>
    <w:rsid w:val="009B2C7D"/>
    <w:rsid w:val="009B5D77"/>
    <w:rsid w:val="009C0FE2"/>
    <w:rsid w:val="009C1815"/>
    <w:rsid w:val="009C2069"/>
    <w:rsid w:val="009C32E7"/>
    <w:rsid w:val="009C6245"/>
    <w:rsid w:val="009D05D5"/>
    <w:rsid w:val="009D0E56"/>
    <w:rsid w:val="009D3011"/>
    <w:rsid w:val="009D61A6"/>
    <w:rsid w:val="009E29E5"/>
    <w:rsid w:val="009E6738"/>
    <w:rsid w:val="009F08CD"/>
    <w:rsid w:val="009F3388"/>
    <w:rsid w:val="009F3941"/>
    <w:rsid w:val="009F5380"/>
    <w:rsid w:val="009F5B4F"/>
    <w:rsid w:val="009F7E5C"/>
    <w:rsid w:val="00A01768"/>
    <w:rsid w:val="00A01C11"/>
    <w:rsid w:val="00A0330B"/>
    <w:rsid w:val="00A0444A"/>
    <w:rsid w:val="00A10474"/>
    <w:rsid w:val="00A10B4F"/>
    <w:rsid w:val="00A11180"/>
    <w:rsid w:val="00A12778"/>
    <w:rsid w:val="00A12A2B"/>
    <w:rsid w:val="00A14286"/>
    <w:rsid w:val="00A231D7"/>
    <w:rsid w:val="00A24701"/>
    <w:rsid w:val="00A25F14"/>
    <w:rsid w:val="00A25FA7"/>
    <w:rsid w:val="00A26DCB"/>
    <w:rsid w:val="00A30810"/>
    <w:rsid w:val="00A3253B"/>
    <w:rsid w:val="00A36C2F"/>
    <w:rsid w:val="00A40A99"/>
    <w:rsid w:val="00A44F1E"/>
    <w:rsid w:val="00A466E3"/>
    <w:rsid w:val="00A50F0F"/>
    <w:rsid w:val="00A51D0E"/>
    <w:rsid w:val="00A55F6E"/>
    <w:rsid w:val="00A56B98"/>
    <w:rsid w:val="00A60519"/>
    <w:rsid w:val="00A618B6"/>
    <w:rsid w:val="00A6621D"/>
    <w:rsid w:val="00A67AF7"/>
    <w:rsid w:val="00A72C10"/>
    <w:rsid w:val="00A742BA"/>
    <w:rsid w:val="00A74605"/>
    <w:rsid w:val="00A81028"/>
    <w:rsid w:val="00A859D3"/>
    <w:rsid w:val="00A87E04"/>
    <w:rsid w:val="00A95040"/>
    <w:rsid w:val="00AA1E8E"/>
    <w:rsid w:val="00AA3A5C"/>
    <w:rsid w:val="00AA3E0A"/>
    <w:rsid w:val="00AA3EA0"/>
    <w:rsid w:val="00AA41DF"/>
    <w:rsid w:val="00AA6353"/>
    <w:rsid w:val="00AA67FD"/>
    <w:rsid w:val="00AA688E"/>
    <w:rsid w:val="00AB08A8"/>
    <w:rsid w:val="00AB2780"/>
    <w:rsid w:val="00AB4A21"/>
    <w:rsid w:val="00AB4CE6"/>
    <w:rsid w:val="00AB6D0E"/>
    <w:rsid w:val="00AB7711"/>
    <w:rsid w:val="00AC00C9"/>
    <w:rsid w:val="00AC2389"/>
    <w:rsid w:val="00AD07B3"/>
    <w:rsid w:val="00AD1521"/>
    <w:rsid w:val="00AD7064"/>
    <w:rsid w:val="00AE579F"/>
    <w:rsid w:val="00AE5B50"/>
    <w:rsid w:val="00AE5DE6"/>
    <w:rsid w:val="00AF05C4"/>
    <w:rsid w:val="00AF54BA"/>
    <w:rsid w:val="00B006FA"/>
    <w:rsid w:val="00B00B86"/>
    <w:rsid w:val="00B034AD"/>
    <w:rsid w:val="00B11BFE"/>
    <w:rsid w:val="00B1210F"/>
    <w:rsid w:val="00B12154"/>
    <w:rsid w:val="00B1502B"/>
    <w:rsid w:val="00B174E3"/>
    <w:rsid w:val="00B17F70"/>
    <w:rsid w:val="00B20023"/>
    <w:rsid w:val="00B207AA"/>
    <w:rsid w:val="00B225F5"/>
    <w:rsid w:val="00B2387F"/>
    <w:rsid w:val="00B25D3B"/>
    <w:rsid w:val="00B26B68"/>
    <w:rsid w:val="00B27F43"/>
    <w:rsid w:val="00B30DF0"/>
    <w:rsid w:val="00B32A2B"/>
    <w:rsid w:val="00B3549F"/>
    <w:rsid w:val="00B36B60"/>
    <w:rsid w:val="00B36BB2"/>
    <w:rsid w:val="00B4107F"/>
    <w:rsid w:val="00B410CD"/>
    <w:rsid w:val="00B41229"/>
    <w:rsid w:val="00B41DE7"/>
    <w:rsid w:val="00B43786"/>
    <w:rsid w:val="00B43813"/>
    <w:rsid w:val="00B44DFE"/>
    <w:rsid w:val="00B45686"/>
    <w:rsid w:val="00B45A77"/>
    <w:rsid w:val="00B51908"/>
    <w:rsid w:val="00B532A1"/>
    <w:rsid w:val="00B57A0B"/>
    <w:rsid w:val="00B608B1"/>
    <w:rsid w:val="00B6278A"/>
    <w:rsid w:val="00B630CE"/>
    <w:rsid w:val="00B63424"/>
    <w:rsid w:val="00B63A54"/>
    <w:rsid w:val="00B64257"/>
    <w:rsid w:val="00B64563"/>
    <w:rsid w:val="00B67BCC"/>
    <w:rsid w:val="00B67F4A"/>
    <w:rsid w:val="00B7104D"/>
    <w:rsid w:val="00B71A4F"/>
    <w:rsid w:val="00B71BB4"/>
    <w:rsid w:val="00B72ED2"/>
    <w:rsid w:val="00B7647A"/>
    <w:rsid w:val="00B76C4D"/>
    <w:rsid w:val="00B77596"/>
    <w:rsid w:val="00B77BC4"/>
    <w:rsid w:val="00B92013"/>
    <w:rsid w:val="00B9232B"/>
    <w:rsid w:val="00B954D9"/>
    <w:rsid w:val="00B960BB"/>
    <w:rsid w:val="00BA25B2"/>
    <w:rsid w:val="00BA27C6"/>
    <w:rsid w:val="00BA4305"/>
    <w:rsid w:val="00BA65FE"/>
    <w:rsid w:val="00BB5E9B"/>
    <w:rsid w:val="00BC1981"/>
    <w:rsid w:val="00BC3517"/>
    <w:rsid w:val="00BC49E5"/>
    <w:rsid w:val="00BC5B4C"/>
    <w:rsid w:val="00BD41BA"/>
    <w:rsid w:val="00BD6F54"/>
    <w:rsid w:val="00BD7BD4"/>
    <w:rsid w:val="00BE4B77"/>
    <w:rsid w:val="00BE51B1"/>
    <w:rsid w:val="00BE6D48"/>
    <w:rsid w:val="00BF6D43"/>
    <w:rsid w:val="00C12885"/>
    <w:rsid w:val="00C1678A"/>
    <w:rsid w:val="00C200C5"/>
    <w:rsid w:val="00C20ED5"/>
    <w:rsid w:val="00C215C0"/>
    <w:rsid w:val="00C24FB5"/>
    <w:rsid w:val="00C264C8"/>
    <w:rsid w:val="00C30653"/>
    <w:rsid w:val="00C34092"/>
    <w:rsid w:val="00C34B9A"/>
    <w:rsid w:val="00C355F9"/>
    <w:rsid w:val="00C40D19"/>
    <w:rsid w:val="00C43C12"/>
    <w:rsid w:val="00C4565B"/>
    <w:rsid w:val="00C45C41"/>
    <w:rsid w:val="00C45D3C"/>
    <w:rsid w:val="00C50120"/>
    <w:rsid w:val="00C52742"/>
    <w:rsid w:val="00C5280E"/>
    <w:rsid w:val="00C52939"/>
    <w:rsid w:val="00C551F8"/>
    <w:rsid w:val="00C5531C"/>
    <w:rsid w:val="00C61F99"/>
    <w:rsid w:val="00C639C0"/>
    <w:rsid w:val="00C64525"/>
    <w:rsid w:val="00C6465B"/>
    <w:rsid w:val="00C66C0C"/>
    <w:rsid w:val="00C678C7"/>
    <w:rsid w:val="00C71C9A"/>
    <w:rsid w:val="00C7209A"/>
    <w:rsid w:val="00C76797"/>
    <w:rsid w:val="00C768CD"/>
    <w:rsid w:val="00C7692D"/>
    <w:rsid w:val="00C804F0"/>
    <w:rsid w:val="00C83654"/>
    <w:rsid w:val="00C83B90"/>
    <w:rsid w:val="00C84118"/>
    <w:rsid w:val="00C84932"/>
    <w:rsid w:val="00C85C08"/>
    <w:rsid w:val="00C867FE"/>
    <w:rsid w:val="00C926A1"/>
    <w:rsid w:val="00CA0371"/>
    <w:rsid w:val="00CA4096"/>
    <w:rsid w:val="00CB244A"/>
    <w:rsid w:val="00CB4BBE"/>
    <w:rsid w:val="00CB5B97"/>
    <w:rsid w:val="00CB689C"/>
    <w:rsid w:val="00CB6ECA"/>
    <w:rsid w:val="00CC0EC8"/>
    <w:rsid w:val="00CC2EED"/>
    <w:rsid w:val="00CD1133"/>
    <w:rsid w:val="00CD33EA"/>
    <w:rsid w:val="00CD3697"/>
    <w:rsid w:val="00CD603C"/>
    <w:rsid w:val="00CE18BB"/>
    <w:rsid w:val="00CE4E6B"/>
    <w:rsid w:val="00CE6D04"/>
    <w:rsid w:val="00CF4333"/>
    <w:rsid w:val="00CF588B"/>
    <w:rsid w:val="00CF5DA2"/>
    <w:rsid w:val="00D0094B"/>
    <w:rsid w:val="00D00DEB"/>
    <w:rsid w:val="00D0284E"/>
    <w:rsid w:val="00D03EA5"/>
    <w:rsid w:val="00D05AF0"/>
    <w:rsid w:val="00D25386"/>
    <w:rsid w:val="00D2564B"/>
    <w:rsid w:val="00D25F1C"/>
    <w:rsid w:val="00D311D0"/>
    <w:rsid w:val="00D34FA9"/>
    <w:rsid w:val="00D35A96"/>
    <w:rsid w:val="00D36ADE"/>
    <w:rsid w:val="00D4301D"/>
    <w:rsid w:val="00D44428"/>
    <w:rsid w:val="00D4624F"/>
    <w:rsid w:val="00D47947"/>
    <w:rsid w:val="00D527FD"/>
    <w:rsid w:val="00D53C9A"/>
    <w:rsid w:val="00D544C0"/>
    <w:rsid w:val="00D556B3"/>
    <w:rsid w:val="00D55DDD"/>
    <w:rsid w:val="00D6081E"/>
    <w:rsid w:val="00D61EBD"/>
    <w:rsid w:val="00D62E66"/>
    <w:rsid w:val="00D6337E"/>
    <w:rsid w:val="00D6466B"/>
    <w:rsid w:val="00D64AA2"/>
    <w:rsid w:val="00D66AEB"/>
    <w:rsid w:val="00D67844"/>
    <w:rsid w:val="00D72F86"/>
    <w:rsid w:val="00D74FFE"/>
    <w:rsid w:val="00D7535E"/>
    <w:rsid w:val="00D7684A"/>
    <w:rsid w:val="00D81D5D"/>
    <w:rsid w:val="00D8458E"/>
    <w:rsid w:val="00D87E47"/>
    <w:rsid w:val="00D91ED4"/>
    <w:rsid w:val="00D921E0"/>
    <w:rsid w:val="00D97155"/>
    <w:rsid w:val="00DA1DF1"/>
    <w:rsid w:val="00DA23B9"/>
    <w:rsid w:val="00DA4F3D"/>
    <w:rsid w:val="00DA5408"/>
    <w:rsid w:val="00DA63E4"/>
    <w:rsid w:val="00DA6820"/>
    <w:rsid w:val="00DB0380"/>
    <w:rsid w:val="00DB09A1"/>
    <w:rsid w:val="00DB33DE"/>
    <w:rsid w:val="00DB3FE8"/>
    <w:rsid w:val="00DB5364"/>
    <w:rsid w:val="00DB7E80"/>
    <w:rsid w:val="00DC32BD"/>
    <w:rsid w:val="00DC5E34"/>
    <w:rsid w:val="00DC6F8E"/>
    <w:rsid w:val="00DC76F9"/>
    <w:rsid w:val="00DD25ED"/>
    <w:rsid w:val="00DD274B"/>
    <w:rsid w:val="00DD348C"/>
    <w:rsid w:val="00DE2C15"/>
    <w:rsid w:val="00DE5A28"/>
    <w:rsid w:val="00DE7BB5"/>
    <w:rsid w:val="00DF0C14"/>
    <w:rsid w:val="00DF3275"/>
    <w:rsid w:val="00DF59AB"/>
    <w:rsid w:val="00DF71BD"/>
    <w:rsid w:val="00E0159C"/>
    <w:rsid w:val="00E16E30"/>
    <w:rsid w:val="00E24136"/>
    <w:rsid w:val="00E2437D"/>
    <w:rsid w:val="00E30CEC"/>
    <w:rsid w:val="00E334EA"/>
    <w:rsid w:val="00E3516A"/>
    <w:rsid w:val="00E42562"/>
    <w:rsid w:val="00E428DC"/>
    <w:rsid w:val="00E43234"/>
    <w:rsid w:val="00E464E6"/>
    <w:rsid w:val="00E50934"/>
    <w:rsid w:val="00E52FD0"/>
    <w:rsid w:val="00E54BF3"/>
    <w:rsid w:val="00E56631"/>
    <w:rsid w:val="00E57DF9"/>
    <w:rsid w:val="00E630C6"/>
    <w:rsid w:val="00E661BA"/>
    <w:rsid w:val="00E67B8D"/>
    <w:rsid w:val="00E71F0D"/>
    <w:rsid w:val="00E72176"/>
    <w:rsid w:val="00E73617"/>
    <w:rsid w:val="00E8523C"/>
    <w:rsid w:val="00E911A9"/>
    <w:rsid w:val="00E91CD9"/>
    <w:rsid w:val="00E93990"/>
    <w:rsid w:val="00E94508"/>
    <w:rsid w:val="00E94DF3"/>
    <w:rsid w:val="00E951E5"/>
    <w:rsid w:val="00E963F9"/>
    <w:rsid w:val="00E96959"/>
    <w:rsid w:val="00E97E3B"/>
    <w:rsid w:val="00EA1F00"/>
    <w:rsid w:val="00EA2903"/>
    <w:rsid w:val="00EB0518"/>
    <w:rsid w:val="00EB2580"/>
    <w:rsid w:val="00EB3C31"/>
    <w:rsid w:val="00EB4054"/>
    <w:rsid w:val="00EB5FDC"/>
    <w:rsid w:val="00EB7135"/>
    <w:rsid w:val="00EC1735"/>
    <w:rsid w:val="00EC3918"/>
    <w:rsid w:val="00ED152A"/>
    <w:rsid w:val="00ED1679"/>
    <w:rsid w:val="00ED399B"/>
    <w:rsid w:val="00ED5D15"/>
    <w:rsid w:val="00ED669D"/>
    <w:rsid w:val="00EE5E73"/>
    <w:rsid w:val="00EE6F4B"/>
    <w:rsid w:val="00EF06F8"/>
    <w:rsid w:val="00EF3A53"/>
    <w:rsid w:val="00EF4ACF"/>
    <w:rsid w:val="00F001B5"/>
    <w:rsid w:val="00F01CDE"/>
    <w:rsid w:val="00F03864"/>
    <w:rsid w:val="00F04AF4"/>
    <w:rsid w:val="00F07090"/>
    <w:rsid w:val="00F10913"/>
    <w:rsid w:val="00F126C0"/>
    <w:rsid w:val="00F13A83"/>
    <w:rsid w:val="00F1534D"/>
    <w:rsid w:val="00F15AA5"/>
    <w:rsid w:val="00F224C0"/>
    <w:rsid w:val="00F26A39"/>
    <w:rsid w:val="00F275B0"/>
    <w:rsid w:val="00F33F3D"/>
    <w:rsid w:val="00F35D86"/>
    <w:rsid w:val="00F3781B"/>
    <w:rsid w:val="00F427F7"/>
    <w:rsid w:val="00F431B4"/>
    <w:rsid w:val="00F51BF9"/>
    <w:rsid w:val="00F524C6"/>
    <w:rsid w:val="00F61C4C"/>
    <w:rsid w:val="00F64DE6"/>
    <w:rsid w:val="00F664ED"/>
    <w:rsid w:val="00F701BA"/>
    <w:rsid w:val="00F74339"/>
    <w:rsid w:val="00F81F9F"/>
    <w:rsid w:val="00F847AF"/>
    <w:rsid w:val="00F85C2D"/>
    <w:rsid w:val="00F86CA8"/>
    <w:rsid w:val="00F873ED"/>
    <w:rsid w:val="00F87C1D"/>
    <w:rsid w:val="00F94D19"/>
    <w:rsid w:val="00F9542D"/>
    <w:rsid w:val="00F95514"/>
    <w:rsid w:val="00F95989"/>
    <w:rsid w:val="00F9599E"/>
    <w:rsid w:val="00F96460"/>
    <w:rsid w:val="00FA09CA"/>
    <w:rsid w:val="00FA3784"/>
    <w:rsid w:val="00FA49B3"/>
    <w:rsid w:val="00FA4CE1"/>
    <w:rsid w:val="00FA570A"/>
    <w:rsid w:val="00FA6C09"/>
    <w:rsid w:val="00FB58B9"/>
    <w:rsid w:val="00FC164B"/>
    <w:rsid w:val="00FC6557"/>
    <w:rsid w:val="00FD0441"/>
    <w:rsid w:val="00FD1EDA"/>
    <w:rsid w:val="00FD2E61"/>
    <w:rsid w:val="00FD37D5"/>
    <w:rsid w:val="00FD724C"/>
    <w:rsid w:val="00FE1EE5"/>
    <w:rsid w:val="00FE2037"/>
    <w:rsid w:val="00FE2A75"/>
    <w:rsid w:val="00FE6183"/>
    <w:rsid w:val="00FE7A06"/>
    <w:rsid w:val="00FF2217"/>
    <w:rsid w:val="00FF270F"/>
    <w:rsid w:val="00FF44E7"/>
    <w:rsid w:val="00FF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176F2"/>
  <w15:docId w15:val="{925B16C8-B705-4586-B86B-3CA232E9D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Normal"/>
    <w:link w:val="EndNoteBibliographyChar"/>
    <w:rsid w:val="00FA4CE1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A4CE1"/>
    <w:rPr>
      <w:rFonts w:ascii="Calibri" w:hAnsi="Calibri" w:cs="Calibri"/>
      <w:noProof/>
    </w:rPr>
  </w:style>
  <w:style w:type="paragraph" w:styleId="ListParagraph">
    <w:name w:val="List Paragraph"/>
    <w:basedOn w:val="Normal"/>
    <w:uiPriority w:val="34"/>
    <w:qFormat/>
    <w:rsid w:val="00FA4CE1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FA4CE1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A4CE1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FA4CE1"/>
    <w:rPr>
      <w:color w:val="0000FF" w:themeColor="hyperlink"/>
      <w:u w:val="single"/>
    </w:rPr>
  </w:style>
  <w:style w:type="character" w:customStyle="1" w:styleId="A5">
    <w:name w:val="A5"/>
    <w:uiPriority w:val="99"/>
    <w:rsid w:val="00432D84"/>
    <w:rPr>
      <w:rFonts w:cs="Janson Text LT"/>
      <w:color w:val="000000"/>
      <w:sz w:val="19"/>
      <w:szCs w:val="19"/>
    </w:rPr>
  </w:style>
  <w:style w:type="paragraph" w:customStyle="1" w:styleId="Default">
    <w:name w:val="Default"/>
    <w:rsid w:val="00FE6183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character" w:customStyle="1" w:styleId="highlight">
    <w:name w:val="highlight"/>
    <w:basedOn w:val="DefaultParagraphFont"/>
    <w:rsid w:val="00CF588B"/>
  </w:style>
  <w:style w:type="character" w:styleId="Emphasis">
    <w:name w:val="Emphasis"/>
    <w:basedOn w:val="DefaultParagraphFont"/>
    <w:uiPriority w:val="20"/>
    <w:qFormat/>
    <w:rsid w:val="00EA1F0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C5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4E1"/>
  </w:style>
  <w:style w:type="paragraph" w:styleId="Footer">
    <w:name w:val="footer"/>
    <w:basedOn w:val="Normal"/>
    <w:link w:val="FooterChar"/>
    <w:uiPriority w:val="99"/>
    <w:unhideWhenUsed/>
    <w:rsid w:val="008C5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4E1"/>
  </w:style>
  <w:style w:type="paragraph" w:styleId="BalloonText">
    <w:name w:val="Balloon Text"/>
    <w:basedOn w:val="Normal"/>
    <w:link w:val="BalloonTextChar"/>
    <w:uiPriority w:val="99"/>
    <w:semiHidden/>
    <w:unhideWhenUsed/>
    <w:rsid w:val="00EB5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FD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709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9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9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9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91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709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EC070-6EC7-4A1B-9F5D-59A13868E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4091</Words>
  <Characters>23323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خدمات رُز رایانه جنوب</Company>
  <LinksUpToDate>false</LinksUpToDate>
  <CharactersWithSpaces>27360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Lynn Allen</cp:lastModifiedBy>
  <cp:revision>5</cp:revision>
  <dcterms:created xsi:type="dcterms:W3CDTF">2019-04-20T21:43:00Z</dcterms:created>
  <dcterms:modified xsi:type="dcterms:W3CDTF">2019-08-06T01:22:00Z</dcterms:modified>
</cp:coreProperties>
</file>