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CA" w:rsidRPr="00823B5C" w:rsidRDefault="00823B5C">
      <w:pPr>
        <w:rPr>
          <w:sz w:val="22"/>
          <w:szCs w:val="22"/>
          <w:lang w:val="en-US"/>
        </w:rPr>
      </w:pPr>
      <w:proofErr w:type="gramStart"/>
      <w:r w:rsidRPr="00823B5C">
        <w:rPr>
          <w:sz w:val="22"/>
          <w:szCs w:val="22"/>
          <w:lang w:val="en-US"/>
        </w:rPr>
        <w:t>Supplementary Table 1.</w:t>
      </w:r>
      <w:proofErr w:type="gramEnd"/>
      <w:r w:rsidRPr="00823B5C">
        <w:rPr>
          <w:sz w:val="22"/>
          <w:szCs w:val="22"/>
          <w:lang w:val="en-US"/>
        </w:rPr>
        <w:t xml:space="preserve"> List of anatomical regions of interest (ROIs) used in the current study as predefined and implemented in CONN toolbox</w:t>
      </w:r>
    </w:p>
    <w:tbl>
      <w:tblPr>
        <w:tblW w:w="11502" w:type="dxa"/>
        <w:jc w:val="center"/>
        <w:tblInd w:w="99" w:type="dxa"/>
        <w:tblLook w:val="04A0"/>
      </w:tblPr>
      <w:tblGrid>
        <w:gridCol w:w="1472"/>
        <w:gridCol w:w="4407"/>
        <w:gridCol w:w="1361"/>
        <w:gridCol w:w="4262"/>
      </w:tblGrid>
      <w:tr w:rsidR="00823B5C" w:rsidRPr="00823B5C" w:rsidTr="00587817">
        <w:trPr>
          <w:trHeight w:val="305"/>
          <w:jc w:val="center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Hemisphere</w:t>
            </w:r>
            <w:proofErr w:type="spellEnd"/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ROI / </w:t>
            </w:r>
            <w:proofErr w:type="spellStart"/>
            <w:r w:rsidRPr="00823B5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Anatomical</w:t>
            </w:r>
            <w:proofErr w:type="spellEnd"/>
            <w:r w:rsidRPr="00823B5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label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Hemisphere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ROI / </w:t>
            </w:r>
            <w:proofErr w:type="spellStart"/>
            <w:r w:rsidRPr="00823B5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Anatomical</w:t>
            </w:r>
            <w:proofErr w:type="spellEnd"/>
            <w:r w:rsidRPr="00823B5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label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Frontal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Pole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 xml:space="preserve">Temporal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Fusiform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 xml:space="preserve"> Cortex, anterior division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Insular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Cortex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 xml:space="preserve">Temporal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Fusiform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 xml:space="preserve"> Cortex, posterior division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Superior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Frontal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Gyrus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Temporal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Occipital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Fusiform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Cortex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Middle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Frontal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Gyrus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Occipital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Fusiform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Gyrus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 xml:space="preserve">Inferior Frontal Gyrus, pars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triangularis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Frontal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Operculum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Cortex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 xml:space="preserve">Inferior Frontal Gyrus, pars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opercularis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Central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Opercular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Cortex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Precentral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Gyrus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Parietal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Operculum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Cortex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Temporal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Pole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Planum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Polare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Superior Temporal Gyrus, anterior division</w:t>
            </w:r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Heschl's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Gyrus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Superior Temporal Gyrus, posterior division</w:t>
            </w:r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Planum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Temporale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Middle Temporal Gyrus, anterior division</w:t>
            </w:r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Supracalcarine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Cortex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Middle Temporal Gyrus, posterior division</w:t>
            </w:r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Occipital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Pole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 xml:space="preserve">Middle Temporal Gyrus,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temporooccipital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 xml:space="preserve"> part</w:t>
            </w:r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Thalamus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Inferior Temporal Gyrus, anterior division</w:t>
            </w:r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Caudate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Inferior Temporal Gyrus, posterior division</w:t>
            </w:r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Putamen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 xml:space="preserve">Inferior Temporal Gyrus,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temporooccipital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 xml:space="preserve"> part</w:t>
            </w:r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Pallidum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Postcentral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Gyrus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Hippocampus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Superior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Parietal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Lobule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Amygdala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Supramarginal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Gyrus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,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anterior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division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Accumbens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Supramarginal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Gyrus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,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posterior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division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-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Brain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-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Stem</w:t>
            </w:r>
            <w:proofErr w:type="spellEnd"/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Angular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Gyrus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Cerebelum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Crus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1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Lateral Occipital Cortex, superior division</w:t>
            </w:r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Cerebelum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Crus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2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Lateral Occipital Cortex, inferior division</w:t>
            </w:r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Cerebelum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3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Intracalcarine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Cortex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Cerebelum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4 5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-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Frontal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Medial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Cortex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Cerebelum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6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Supplementary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Motor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Area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Cerebelum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7b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-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Subcallosal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Cortex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Cerebelum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8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Paracingulate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Gyrus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Cerebelum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9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-</w:t>
            </w: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Cingulate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Gyrus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,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anterior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division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Cerebelum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10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-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Cingulate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Gyrus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,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posterior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division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-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Vermis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1 2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-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Precuneous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Cortex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-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Vermis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3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Cuneal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Cortex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-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Vermis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4 5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Frontal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Orbital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Cortex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-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Vermis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6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Parahippocampal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Gyrus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,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anterior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division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-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Vermis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7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Parahippocampal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Gyrus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,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posterior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division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-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Vermis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8</w:t>
            </w:r>
          </w:p>
        </w:tc>
      </w:tr>
      <w:tr w:rsidR="00823B5C" w:rsidRPr="00823B5C" w:rsidTr="00587817">
        <w:trPr>
          <w:trHeight w:val="255"/>
          <w:jc w:val="center"/>
        </w:trPr>
        <w:tc>
          <w:tcPr>
            <w:tcW w:w="147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R/L</w:t>
            </w:r>
          </w:p>
        </w:tc>
        <w:tc>
          <w:tcPr>
            <w:tcW w:w="4407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Lingual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Gyrus</w:t>
            </w:r>
            <w:proofErr w:type="spellEnd"/>
          </w:p>
        </w:tc>
        <w:tc>
          <w:tcPr>
            <w:tcW w:w="1361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-</w:t>
            </w:r>
          </w:p>
        </w:tc>
        <w:tc>
          <w:tcPr>
            <w:tcW w:w="4262" w:type="dxa"/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Vermis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9</w:t>
            </w:r>
          </w:p>
        </w:tc>
      </w:tr>
      <w:tr w:rsidR="00823B5C" w:rsidRPr="00823B5C" w:rsidTr="00587817">
        <w:trPr>
          <w:trHeight w:val="307"/>
          <w:jc w:val="center"/>
        </w:trPr>
        <w:tc>
          <w:tcPr>
            <w:tcW w:w="587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 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</w:pPr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 w:rsidRPr="00823B5C">
              <w:rPr>
                <w:rFonts w:eastAsia="Times New Roman"/>
                <w:color w:val="000000"/>
                <w:sz w:val="22"/>
                <w:szCs w:val="22"/>
                <w:lang w:val="en-US" w:eastAsia="el-GR"/>
              </w:rPr>
              <w:t>-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23B5C" w:rsidRPr="00823B5C" w:rsidRDefault="00823B5C" w:rsidP="005878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Vermis</w:t>
            </w:r>
            <w:proofErr w:type="spellEnd"/>
            <w:r w:rsidRPr="00823B5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10</w:t>
            </w:r>
          </w:p>
        </w:tc>
      </w:tr>
    </w:tbl>
    <w:p w:rsidR="00823B5C" w:rsidRPr="00823B5C" w:rsidRDefault="00823B5C">
      <w:pPr>
        <w:rPr>
          <w:sz w:val="22"/>
          <w:szCs w:val="22"/>
          <w:lang w:val="en-US"/>
        </w:rPr>
      </w:pPr>
      <w:r w:rsidRPr="00823B5C">
        <w:rPr>
          <w:sz w:val="22"/>
          <w:szCs w:val="22"/>
          <w:lang w:val="en-US"/>
        </w:rPr>
        <w:t>Note. R/L = Right/Left</w:t>
      </w:r>
    </w:p>
    <w:sectPr w:rsidR="00823B5C" w:rsidRPr="00823B5C" w:rsidSect="000506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23B5C"/>
    <w:rsid w:val="00050663"/>
    <w:rsid w:val="004A265E"/>
    <w:rsid w:val="00823B5C"/>
    <w:rsid w:val="008D3D69"/>
    <w:rsid w:val="00C95C22"/>
    <w:rsid w:val="00F0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mridoc2</dc:creator>
  <cp:lastModifiedBy>mridoc2</cp:lastModifiedBy>
  <cp:revision>1</cp:revision>
  <dcterms:created xsi:type="dcterms:W3CDTF">2018-08-23T10:20:00Z</dcterms:created>
  <dcterms:modified xsi:type="dcterms:W3CDTF">2018-08-23T10:24:00Z</dcterms:modified>
</cp:coreProperties>
</file>