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E004" w14:textId="44B3B5AB" w:rsidR="00210246" w:rsidRPr="00681E51" w:rsidRDefault="0023108B">
      <w:pPr>
        <w:rPr>
          <w:b/>
          <w:sz w:val="22"/>
        </w:rPr>
      </w:pPr>
      <w:r w:rsidRPr="00681E51">
        <w:rPr>
          <w:b/>
          <w:sz w:val="22"/>
        </w:rPr>
        <w:t>Supporting information</w:t>
      </w:r>
    </w:p>
    <w:p w14:paraId="0C8FB327" w14:textId="77777777" w:rsidR="001056EA" w:rsidRPr="00681E51" w:rsidRDefault="001056EA">
      <w:pPr>
        <w:rPr>
          <w:b/>
          <w:sz w:val="22"/>
        </w:rPr>
      </w:pPr>
    </w:p>
    <w:p w14:paraId="7FD88D65" w14:textId="46EA088B" w:rsidR="00F0330A" w:rsidRPr="00681E51" w:rsidRDefault="001056EA" w:rsidP="00F0330A">
      <w:pPr>
        <w:spacing w:line="360" w:lineRule="auto"/>
        <w:rPr>
          <w:rFonts w:ascii="Times New Roman" w:hAnsi="Times New Roman" w:cs="Times New Roman"/>
          <w:sz w:val="22"/>
        </w:rPr>
      </w:pPr>
      <w:r w:rsidRPr="00681E51">
        <w:rPr>
          <w:b/>
          <w:sz w:val="22"/>
        </w:rPr>
        <w:t>Text S1</w:t>
      </w:r>
      <w:r w:rsidRPr="00681E51">
        <w:rPr>
          <w:sz w:val="22"/>
        </w:rPr>
        <w:t xml:space="preserve">. </w:t>
      </w:r>
      <w:bookmarkStart w:id="0" w:name="_Hlk530745599"/>
      <w:r w:rsidRPr="00681E51">
        <w:rPr>
          <w:rFonts w:ascii="Times New Roman" w:hAnsi="Times New Roman" w:cs="Times New Roman"/>
          <w:sz w:val="22"/>
        </w:rPr>
        <w:t xml:space="preserve">Rice cultivation </w:t>
      </w:r>
      <w:r w:rsidR="000E6039" w:rsidRPr="00681E51">
        <w:rPr>
          <w:rFonts w:ascii="Times New Roman" w:hAnsi="Times New Roman" w:cs="Times New Roman"/>
          <w:sz w:val="22"/>
        </w:rPr>
        <w:t>on</w:t>
      </w:r>
      <w:r w:rsidRPr="00681E51">
        <w:rPr>
          <w:rFonts w:ascii="Times New Roman" w:hAnsi="Times New Roman" w:cs="Times New Roman"/>
          <w:sz w:val="22"/>
        </w:rPr>
        <w:t xml:space="preserve"> nitrogen-deficient agar plate</w:t>
      </w:r>
      <w:r w:rsidR="00B43B1A">
        <w:rPr>
          <w:rFonts w:ascii="Times New Roman" w:hAnsi="Times New Roman" w:cs="Times New Roman"/>
          <w:sz w:val="22"/>
        </w:rPr>
        <w:t>s</w:t>
      </w:r>
      <w:r w:rsidRPr="00681E51">
        <w:rPr>
          <w:rFonts w:ascii="Times New Roman" w:hAnsi="Times New Roman" w:cs="Times New Roman"/>
          <w:sz w:val="22"/>
        </w:rPr>
        <w:t xml:space="preserve"> </w:t>
      </w:r>
      <w:bookmarkEnd w:id="0"/>
      <w:r w:rsidRPr="00681E51">
        <w:rPr>
          <w:rFonts w:ascii="Times New Roman" w:hAnsi="Times New Roman" w:cs="Times New Roman"/>
          <w:sz w:val="22"/>
        </w:rPr>
        <w:t xml:space="preserve">with </w:t>
      </w:r>
      <w:proofErr w:type="spellStart"/>
      <w:r w:rsidRPr="00681E51">
        <w:rPr>
          <w:rFonts w:ascii="Times New Roman" w:hAnsi="Times New Roman" w:cs="Times New Roman"/>
          <w:i/>
          <w:sz w:val="22"/>
        </w:rPr>
        <w:t>Azoarcus</w:t>
      </w:r>
      <w:proofErr w:type="spellEnd"/>
      <w:r w:rsidRPr="00681E51">
        <w:rPr>
          <w:rFonts w:ascii="Times New Roman" w:hAnsi="Times New Roman" w:cs="Times New Roman"/>
          <w:sz w:val="22"/>
        </w:rPr>
        <w:t xml:space="preserve"> sp. KH32C</w:t>
      </w:r>
    </w:p>
    <w:p w14:paraId="31B55EAB" w14:textId="567BD3BD" w:rsidR="00F0330A" w:rsidRPr="00681E51" w:rsidRDefault="001056EA" w:rsidP="00F0330A">
      <w:pPr>
        <w:spacing w:line="360" w:lineRule="auto"/>
        <w:rPr>
          <w:rFonts w:ascii="Times New Roman" w:hAnsi="Times New Roman" w:cs="Times New Roman"/>
          <w:sz w:val="22"/>
        </w:rPr>
      </w:pPr>
      <w:r w:rsidRPr="00681E51">
        <w:rPr>
          <w:rFonts w:ascii="Times New Roman" w:hAnsi="Times New Roman" w:cs="Times New Roman"/>
          <w:i/>
          <w:sz w:val="22"/>
        </w:rPr>
        <w:t>Azoarcus</w:t>
      </w:r>
      <w:r w:rsidRPr="00681E51">
        <w:rPr>
          <w:rFonts w:ascii="Times New Roman" w:hAnsi="Times New Roman" w:cs="Times New Roman"/>
          <w:sz w:val="22"/>
        </w:rPr>
        <w:t xml:space="preserve"> sp. strain KH32C was cultivated on </w:t>
      </w:r>
      <w:r w:rsidR="00CC0538" w:rsidRPr="00681E51">
        <w:rPr>
          <w:rFonts w:ascii="Times New Roman" w:hAnsi="Times New Roman" w:cs="Times New Roman"/>
          <w:sz w:val="22"/>
        </w:rPr>
        <w:t>DNB-NS</w:t>
      </w:r>
      <w:r w:rsidRPr="00681E51">
        <w:rPr>
          <w:rFonts w:ascii="Times New Roman" w:hAnsi="Times New Roman" w:cs="Times New Roman"/>
          <w:sz w:val="22"/>
        </w:rPr>
        <w:t xml:space="preserve"> agar plate</w:t>
      </w:r>
      <w:r w:rsidR="005B3E20" w:rsidRPr="00681E51">
        <w:rPr>
          <w:rFonts w:ascii="Times New Roman" w:hAnsi="Times New Roman" w:cs="Times New Roman"/>
          <w:sz w:val="22"/>
        </w:rPr>
        <w:t>s</w:t>
      </w:r>
      <w:r w:rsidRPr="00681E51">
        <w:rPr>
          <w:rFonts w:ascii="Times New Roman" w:hAnsi="Times New Roman" w:cs="Times New Roman"/>
          <w:sz w:val="22"/>
        </w:rPr>
        <w:t xml:space="preserve"> at 26°C </w:t>
      </w:r>
      <w:r w:rsidR="000E6039" w:rsidRPr="00681E51">
        <w:rPr>
          <w:rFonts w:ascii="Times New Roman" w:hAnsi="Times New Roman" w:cs="Times New Roman"/>
          <w:sz w:val="22"/>
        </w:rPr>
        <w:t>in</w:t>
      </w:r>
      <w:r w:rsidRPr="00681E51">
        <w:rPr>
          <w:rFonts w:ascii="Times New Roman" w:hAnsi="Times New Roman" w:cs="Times New Roman"/>
          <w:sz w:val="22"/>
        </w:rPr>
        <w:t xml:space="preserve"> anaerobic condition</w:t>
      </w:r>
      <w:r w:rsidR="000E6039" w:rsidRPr="00681E51">
        <w:rPr>
          <w:rFonts w:ascii="Times New Roman" w:hAnsi="Times New Roman" w:cs="Times New Roman"/>
          <w:sz w:val="22"/>
        </w:rPr>
        <w:t>s</w:t>
      </w:r>
      <w:r w:rsidRPr="00681E51">
        <w:rPr>
          <w:rFonts w:ascii="Times New Roman" w:hAnsi="Times New Roman" w:cs="Times New Roman"/>
          <w:sz w:val="22"/>
        </w:rPr>
        <w:t xml:space="preserve"> for 1 week. </w:t>
      </w:r>
      <w:r w:rsidRPr="00681E51">
        <w:rPr>
          <w:rFonts w:ascii="Times New Roman" w:hAnsi="Times New Roman" w:cs="Times New Roman"/>
          <w:i/>
          <w:sz w:val="22"/>
        </w:rPr>
        <w:t>Escherichia coli</w:t>
      </w:r>
      <w:r w:rsidRPr="00681E51">
        <w:rPr>
          <w:rFonts w:ascii="Times New Roman" w:hAnsi="Times New Roman" w:cs="Times New Roman"/>
          <w:sz w:val="22"/>
        </w:rPr>
        <w:t xml:space="preserve"> K-12 strain MG1655 was cultivated on LB agar plate</w:t>
      </w:r>
      <w:r w:rsidR="005B3E20" w:rsidRPr="00681E51">
        <w:rPr>
          <w:rFonts w:ascii="Times New Roman" w:hAnsi="Times New Roman" w:cs="Times New Roman"/>
          <w:sz w:val="22"/>
        </w:rPr>
        <w:t>s</w:t>
      </w:r>
      <w:r w:rsidRPr="00681E51">
        <w:rPr>
          <w:rFonts w:ascii="Times New Roman" w:hAnsi="Times New Roman" w:cs="Times New Roman"/>
          <w:sz w:val="22"/>
        </w:rPr>
        <w:t xml:space="preserve"> at 30°C for 1 week. Strain</w:t>
      </w:r>
      <w:r w:rsidR="000E6039" w:rsidRPr="00681E51">
        <w:rPr>
          <w:rFonts w:ascii="Times New Roman" w:hAnsi="Times New Roman" w:cs="Times New Roman"/>
          <w:sz w:val="22"/>
        </w:rPr>
        <w:t>s</w:t>
      </w:r>
      <w:r w:rsidRPr="00681E51">
        <w:rPr>
          <w:rFonts w:ascii="Times New Roman" w:hAnsi="Times New Roman" w:cs="Times New Roman"/>
          <w:sz w:val="22"/>
        </w:rPr>
        <w:t xml:space="preserve"> KH32C and MG1655 were suspended in 0.5 mM calcium chloride (OD</w:t>
      </w:r>
      <w:r w:rsidRPr="00681E51">
        <w:rPr>
          <w:rFonts w:ascii="Times New Roman" w:hAnsi="Times New Roman" w:cs="Times New Roman"/>
          <w:sz w:val="22"/>
          <w:vertAlign w:val="subscript"/>
        </w:rPr>
        <w:t>660</w:t>
      </w:r>
      <w:r w:rsidRPr="00681E51">
        <w:rPr>
          <w:rFonts w:ascii="Times New Roman" w:hAnsi="Times New Roman" w:cs="Times New Roman"/>
          <w:sz w:val="22"/>
        </w:rPr>
        <w:t xml:space="preserve"> = 0.8). Hulled rice seeds (</w:t>
      </w:r>
      <w:r w:rsidRPr="00681E51">
        <w:rPr>
          <w:rFonts w:ascii="Times New Roman" w:hAnsi="Times New Roman" w:cs="Times New Roman"/>
          <w:i/>
          <w:sz w:val="22"/>
        </w:rPr>
        <w:t>Oriza sativa</w:t>
      </w:r>
      <w:r w:rsidRPr="00681E51">
        <w:rPr>
          <w:rFonts w:ascii="Times New Roman" w:hAnsi="Times New Roman" w:cs="Times New Roman"/>
          <w:sz w:val="22"/>
        </w:rPr>
        <w:t xml:space="preserve"> L. cv. Nipponbare) were immersed in </w:t>
      </w:r>
      <w:r w:rsidR="00B43B1A">
        <w:rPr>
          <w:rFonts w:ascii="Times New Roman" w:hAnsi="Times New Roman" w:cs="Times New Roman"/>
          <w:sz w:val="22"/>
        </w:rPr>
        <w:t xml:space="preserve">a </w:t>
      </w:r>
      <w:r w:rsidRPr="00681E51">
        <w:rPr>
          <w:rFonts w:ascii="Times New Roman" w:hAnsi="Times New Roman" w:cs="Times New Roman"/>
          <w:sz w:val="22"/>
        </w:rPr>
        <w:t xml:space="preserve">mixture of sodium hypochlorite, sodium hydroxide, and surfactant for </w:t>
      </w:r>
      <w:r w:rsidR="000E6039" w:rsidRPr="00681E51">
        <w:rPr>
          <w:rFonts w:ascii="Times New Roman" w:hAnsi="Times New Roman" w:cs="Times New Roman"/>
          <w:sz w:val="22"/>
        </w:rPr>
        <w:t xml:space="preserve">surface </w:t>
      </w:r>
      <w:r w:rsidRPr="00681E51">
        <w:rPr>
          <w:rFonts w:ascii="Times New Roman" w:hAnsi="Times New Roman" w:cs="Times New Roman"/>
          <w:sz w:val="22"/>
        </w:rPr>
        <w:t>steriliz</w:t>
      </w:r>
      <w:r w:rsidR="000E6039" w:rsidRPr="00681E51">
        <w:rPr>
          <w:rFonts w:ascii="Times New Roman" w:hAnsi="Times New Roman" w:cs="Times New Roman"/>
          <w:sz w:val="22"/>
        </w:rPr>
        <w:t>ation</w:t>
      </w:r>
      <w:r w:rsidRPr="00681E51">
        <w:rPr>
          <w:rFonts w:ascii="Times New Roman" w:hAnsi="Times New Roman" w:cs="Times New Roman"/>
          <w:sz w:val="22"/>
        </w:rPr>
        <w:t xml:space="preserve">. After washing with sterilized distilled water, </w:t>
      </w:r>
      <w:r w:rsidR="000E6039" w:rsidRPr="00681E51">
        <w:rPr>
          <w:rFonts w:ascii="Times New Roman" w:hAnsi="Times New Roman" w:cs="Times New Roman"/>
          <w:sz w:val="22"/>
        </w:rPr>
        <w:t>the surface-</w:t>
      </w:r>
      <w:r w:rsidRPr="00681E51">
        <w:rPr>
          <w:rFonts w:ascii="Times New Roman" w:hAnsi="Times New Roman" w:cs="Times New Roman"/>
          <w:sz w:val="22"/>
        </w:rPr>
        <w:t xml:space="preserve">sterilized seeds were immersed in </w:t>
      </w:r>
      <w:r w:rsidR="000E6039" w:rsidRPr="00681E51">
        <w:rPr>
          <w:rFonts w:ascii="Times New Roman" w:hAnsi="Times New Roman" w:cs="Times New Roman"/>
          <w:sz w:val="22"/>
        </w:rPr>
        <w:t xml:space="preserve">the </w:t>
      </w:r>
      <w:r w:rsidRPr="00681E51">
        <w:rPr>
          <w:rFonts w:ascii="Times New Roman" w:hAnsi="Times New Roman" w:cs="Times New Roman"/>
          <w:sz w:val="22"/>
        </w:rPr>
        <w:t>cell suspension</w:t>
      </w:r>
      <w:r w:rsidR="000E6039" w:rsidRPr="00681E51">
        <w:rPr>
          <w:rFonts w:ascii="Times New Roman" w:hAnsi="Times New Roman" w:cs="Times New Roman"/>
          <w:sz w:val="22"/>
        </w:rPr>
        <w:t>s</w:t>
      </w:r>
      <w:r w:rsidRPr="00681E51">
        <w:rPr>
          <w:rFonts w:ascii="Times New Roman" w:hAnsi="Times New Roman" w:cs="Times New Roman"/>
          <w:sz w:val="22"/>
        </w:rPr>
        <w:t xml:space="preserve"> of strain KH32C or strain MG1655 for 1.5 min. The rice seeds were germinated </w:t>
      </w:r>
      <w:r w:rsidR="000E6039" w:rsidRPr="00681E51">
        <w:rPr>
          <w:rFonts w:ascii="Times New Roman" w:hAnsi="Times New Roman" w:cs="Times New Roman"/>
          <w:sz w:val="22"/>
        </w:rPr>
        <w:t>on</w:t>
      </w:r>
      <w:r w:rsidRPr="00681E51">
        <w:rPr>
          <w:rFonts w:ascii="Times New Roman" w:hAnsi="Times New Roman" w:cs="Times New Roman"/>
          <w:sz w:val="22"/>
        </w:rPr>
        <w:t xml:space="preserve"> nitrogen-deficient agar plate</w:t>
      </w:r>
      <w:r w:rsidR="005B3E20" w:rsidRPr="00681E51">
        <w:rPr>
          <w:rFonts w:ascii="Times New Roman" w:hAnsi="Times New Roman" w:cs="Times New Roman"/>
          <w:sz w:val="22"/>
        </w:rPr>
        <w:t>s</w:t>
      </w:r>
      <w:r w:rsidRPr="00681E51">
        <w:rPr>
          <w:rFonts w:ascii="Times New Roman" w:hAnsi="Times New Roman" w:cs="Times New Roman"/>
          <w:sz w:val="22"/>
        </w:rPr>
        <w:t xml:space="preserve"> (0.5 mM calcium chloride and 7.5 g Agar Type A plant cell culture tested </w:t>
      </w:r>
      <w:r w:rsidR="00B43B1A">
        <w:rPr>
          <w:rFonts w:ascii="Times New Roman" w:hAnsi="Times New Roman" w:cs="Times New Roman"/>
          <w:sz w:val="22"/>
        </w:rPr>
        <w:t>[</w:t>
      </w:r>
      <w:r w:rsidRPr="00681E51">
        <w:rPr>
          <w:rFonts w:ascii="Times New Roman" w:hAnsi="Times New Roman" w:cs="Times New Roman"/>
          <w:sz w:val="22"/>
        </w:rPr>
        <w:t>Sigma-Aldrich, MO, USA</w:t>
      </w:r>
      <w:r w:rsidR="00B43B1A">
        <w:rPr>
          <w:rFonts w:ascii="Times New Roman" w:hAnsi="Times New Roman" w:cs="Times New Roman"/>
          <w:sz w:val="22"/>
        </w:rPr>
        <w:t>]</w:t>
      </w:r>
      <w:r w:rsidRPr="00681E51">
        <w:rPr>
          <w:rFonts w:ascii="Times New Roman" w:hAnsi="Times New Roman" w:cs="Times New Roman"/>
          <w:sz w:val="22"/>
        </w:rPr>
        <w:t xml:space="preserve"> per a liter), and cultivated at 30°C </w:t>
      </w:r>
      <w:r w:rsidR="000E6039" w:rsidRPr="00681E51">
        <w:rPr>
          <w:rFonts w:ascii="Times New Roman" w:hAnsi="Times New Roman" w:cs="Times New Roman"/>
          <w:sz w:val="22"/>
        </w:rPr>
        <w:t>with a</w:t>
      </w:r>
      <w:r w:rsidRPr="00681E51">
        <w:rPr>
          <w:rFonts w:ascii="Times New Roman" w:hAnsi="Times New Roman" w:cs="Times New Roman"/>
          <w:sz w:val="22"/>
        </w:rPr>
        <w:t xml:space="preserve"> 14</w:t>
      </w:r>
      <w:r w:rsidR="000E6039" w:rsidRPr="00681E51">
        <w:rPr>
          <w:rFonts w:ascii="Times New Roman" w:hAnsi="Times New Roman" w:cs="Times New Roman"/>
          <w:sz w:val="22"/>
        </w:rPr>
        <w:t xml:space="preserve"> </w:t>
      </w:r>
      <w:r w:rsidRPr="00681E51">
        <w:rPr>
          <w:rFonts w:ascii="Times New Roman" w:hAnsi="Times New Roman" w:cs="Times New Roman"/>
          <w:sz w:val="22"/>
        </w:rPr>
        <w:t>h/10</w:t>
      </w:r>
      <w:r w:rsidR="000E6039" w:rsidRPr="00681E51">
        <w:rPr>
          <w:rFonts w:ascii="Times New Roman" w:hAnsi="Times New Roman" w:cs="Times New Roman"/>
          <w:sz w:val="22"/>
        </w:rPr>
        <w:t xml:space="preserve"> </w:t>
      </w:r>
      <w:r w:rsidRPr="00681E51">
        <w:rPr>
          <w:rFonts w:ascii="Times New Roman" w:hAnsi="Times New Roman" w:cs="Times New Roman"/>
          <w:sz w:val="22"/>
        </w:rPr>
        <w:t>h light/dark</w:t>
      </w:r>
      <w:r w:rsidR="000E6039" w:rsidRPr="00681E51">
        <w:rPr>
          <w:rFonts w:ascii="Times New Roman" w:hAnsi="Times New Roman" w:cs="Times New Roman"/>
          <w:sz w:val="22"/>
        </w:rPr>
        <w:t xml:space="preserve"> ph</w:t>
      </w:r>
      <w:r w:rsidR="00681E51">
        <w:rPr>
          <w:rFonts w:ascii="Times New Roman" w:hAnsi="Times New Roman" w:cs="Times New Roman"/>
          <w:sz w:val="22"/>
        </w:rPr>
        <w:t>oto</w:t>
      </w:r>
      <w:r w:rsidR="000E6039" w:rsidRPr="00681E51">
        <w:rPr>
          <w:rFonts w:ascii="Times New Roman" w:hAnsi="Times New Roman" w:cs="Times New Roman"/>
          <w:sz w:val="22"/>
        </w:rPr>
        <w:t>period</w:t>
      </w:r>
      <w:r w:rsidRPr="00681E51">
        <w:rPr>
          <w:rFonts w:ascii="Times New Roman" w:hAnsi="Times New Roman" w:cs="Times New Roman"/>
          <w:sz w:val="22"/>
        </w:rPr>
        <w:t xml:space="preserve">. After 12 days, </w:t>
      </w:r>
      <w:r w:rsidR="000E6039" w:rsidRPr="00681E51">
        <w:rPr>
          <w:rFonts w:ascii="Times New Roman" w:hAnsi="Times New Roman" w:cs="Times New Roman"/>
          <w:sz w:val="22"/>
        </w:rPr>
        <w:t xml:space="preserve">the </w:t>
      </w:r>
      <w:r w:rsidRPr="00681E51">
        <w:rPr>
          <w:rFonts w:ascii="Times New Roman" w:hAnsi="Times New Roman" w:cs="Times New Roman"/>
          <w:sz w:val="22"/>
        </w:rPr>
        <w:t>fresh weight of seed-removed rice seedlings w</w:t>
      </w:r>
      <w:r w:rsidR="005B3E20" w:rsidRPr="00681E51">
        <w:rPr>
          <w:rFonts w:ascii="Times New Roman" w:hAnsi="Times New Roman" w:cs="Times New Roman"/>
          <w:sz w:val="22"/>
        </w:rPr>
        <w:t>as</w:t>
      </w:r>
      <w:r w:rsidRPr="00681E51">
        <w:rPr>
          <w:rFonts w:ascii="Times New Roman" w:hAnsi="Times New Roman" w:cs="Times New Roman"/>
          <w:sz w:val="22"/>
        </w:rPr>
        <w:t xml:space="preserve"> measured.</w:t>
      </w:r>
      <w:r w:rsidR="00491AC2" w:rsidRPr="00681E51">
        <w:rPr>
          <w:rFonts w:ascii="Times New Roman" w:hAnsi="Times New Roman" w:cs="Times New Roman"/>
          <w:sz w:val="22"/>
        </w:rPr>
        <w:t xml:space="preserve"> To assess the effect of strain KH32C </w:t>
      </w:r>
      <w:r w:rsidR="000E6039" w:rsidRPr="00681E51">
        <w:rPr>
          <w:rFonts w:ascii="Times New Roman" w:hAnsi="Times New Roman" w:cs="Times New Roman"/>
          <w:sz w:val="22"/>
        </w:rPr>
        <w:t>on</w:t>
      </w:r>
      <w:r w:rsidR="00491AC2" w:rsidRPr="00681E51">
        <w:rPr>
          <w:rFonts w:ascii="Times New Roman" w:hAnsi="Times New Roman" w:cs="Times New Roman"/>
          <w:sz w:val="22"/>
        </w:rPr>
        <w:t xml:space="preserve"> rice plant growth, heteroscedastic </w:t>
      </w:r>
      <w:r w:rsidR="00491AC2" w:rsidRPr="00681E51">
        <w:rPr>
          <w:rFonts w:ascii="Times New Roman" w:hAnsi="Times New Roman" w:cs="Times New Roman"/>
          <w:i/>
          <w:sz w:val="22"/>
        </w:rPr>
        <w:t>t</w:t>
      </w:r>
      <w:r w:rsidR="00491AC2" w:rsidRPr="00681E51">
        <w:rPr>
          <w:rFonts w:ascii="Times New Roman" w:hAnsi="Times New Roman" w:cs="Times New Roman"/>
          <w:sz w:val="22"/>
        </w:rPr>
        <w:t>-test was carried out between KH32C</w:t>
      </w:r>
      <w:r w:rsidR="000E6039" w:rsidRPr="00681E51">
        <w:rPr>
          <w:rFonts w:ascii="Times New Roman" w:hAnsi="Times New Roman" w:cs="Times New Roman"/>
          <w:sz w:val="22"/>
        </w:rPr>
        <w:t xml:space="preserve"> </w:t>
      </w:r>
      <w:r w:rsidR="00491AC2" w:rsidRPr="00681E51">
        <w:rPr>
          <w:rFonts w:ascii="Times New Roman" w:hAnsi="Times New Roman" w:cs="Times New Roman"/>
          <w:sz w:val="22"/>
        </w:rPr>
        <w:t>inoculation and MG1655</w:t>
      </w:r>
      <w:r w:rsidR="000E6039" w:rsidRPr="00681E51">
        <w:rPr>
          <w:rFonts w:ascii="Times New Roman" w:hAnsi="Times New Roman" w:cs="Times New Roman"/>
          <w:sz w:val="22"/>
        </w:rPr>
        <w:t xml:space="preserve"> </w:t>
      </w:r>
      <w:r w:rsidR="00491AC2" w:rsidRPr="00681E51">
        <w:rPr>
          <w:rFonts w:ascii="Times New Roman" w:hAnsi="Times New Roman" w:cs="Times New Roman"/>
          <w:sz w:val="22"/>
        </w:rPr>
        <w:t>inoculation</w:t>
      </w:r>
      <w:r w:rsidR="000E6039" w:rsidRPr="00681E51">
        <w:rPr>
          <w:rFonts w:ascii="Times New Roman" w:hAnsi="Times New Roman" w:cs="Times New Roman"/>
          <w:sz w:val="22"/>
        </w:rPr>
        <w:t xml:space="preserve"> conditions</w:t>
      </w:r>
      <w:r w:rsidR="00491AC2" w:rsidRPr="00681E51">
        <w:rPr>
          <w:rFonts w:ascii="Times New Roman" w:hAnsi="Times New Roman" w:cs="Times New Roman"/>
          <w:sz w:val="22"/>
        </w:rPr>
        <w:t>.</w:t>
      </w:r>
    </w:p>
    <w:p w14:paraId="15FD8D15" w14:textId="71E6028F" w:rsidR="00F0330A" w:rsidRPr="00681E51" w:rsidRDefault="00AD0BD5" w:rsidP="008C1CEA">
      <w:pPr>
        <w:spacing w:line="360" w:lineRule="auto"/>
        <w:ind w:firstLine="284"/>
        <w:rPr>
          <w:rFonts w:ascii="Times New Roman" w:hAnsi="Times New Roman" w:cs="Times New Roman"/>
          <w:sz w:val="22"/>
        </w:rPr>
      </w:pPr>
      <w:r w:rsidRPr="00681E51">
        <w:rPr>
          <w:rFonts w:ascii="Times New Roman" w:hAnsi="Times New Roman" w:cs="Times New Roman"/>
          <w:sz w:val="22"/>
        </w:rPr>
        <w:t>PCR amplification was performed to detect strain KH32C from rice root.</w:t>
      </w:r>
      <w:r w:rsidR="008A3FB6" w:rsidRPr="00681E51">
        <w:rPr>
          <w:rFonts w:ascii="Times New Roman" w:hAnsi="Times New Roman" w:cs="Times New Roman"/>
          <w:sz w:val="22"/>
        </w:rPr>
        <w:t xml:space="preserve"> DNA was extracted from rice roots at</w:t>
      </w:r>
      <w:r w:rsidR="00EA01D4" w:rsidRPr="00681E51">
        <w:rPr>
          <w:rFonts w:ascii="Times New Roman" w:hAnsi="Times New Roman" w:cs="Times New Roman"/>
          <w:sz w:val="22"/>
        </w:rPr>
        <w:t xml:space="preserve"> 4 day</w:t>
      </w:r>
      <w:r w:rsidR="000E6039" w:rsidRPr="00681E51">
        <w:rPr>
          <w:rFonts w:ascii="Times New Roman" w:hAnsi="Times New Roman" w:cs="Times New Roman"/>
          <w:sz w:val="22"/>
        </w:rPr>
        <w:t>s</w:t>
      </w:r>
      <w:r w:rsidR="00EA01D4" w:rsidRPr="00681E51">
        <w:rPr>
          <w:rFonts w:ascii="Times New Roman" w:hAnsi="Times New Roman" w:cs="Times New Roman"/>
          <w:sz w:val="22"/>
        </w:rPr>
        <w:t xml:space="preserve"> after </w:t>
      </w:r>
      <w:r w:rsidR="00A86D32" w:rsidRPr="00681E51">
        <w:rPr>
          <w:rFonts w:ascii="Times New Roman" w:hAnsi="Times New Roman" w:cs="Times New Roman"/>
          <w:sz w:val="22"/>
        </w:rPr>
        <w:t>KH32C or MG1655</w:t>
      </w:r>
      <w:r w:rsidR="000E6039" w:rsidRPr="00681E51">
        <w:rPr>
          <w:rFonts w:ascii="Times New Roman" w:hAnsi="Times New Roman" w:cs="Times New Roman"/>
          <w:sz w:val="22"/>
        </w:rPr>
        <w:t xml:space="preserve"> </w:t>
      </w:r>
      <w:r w:rsidR="00A86D32" w:rsidRPr="00681E51">
        <w:rPr>
          <w:rFonts w:ascii="Times New Roman" w:hAnsi="Times New Roman" w:cs="Times New Roman"/>
          <w:sz w:val="22"/>
        </w:rPr>
        <w:t>inoculation</w:t>
      </w:r>
      <w:r w:rsidR="00EA01D4" w:rsidRPr="00681E51">
        <w:rPr>
          <w:rFonts w:ascii="Times New Roman" w:hAnsi="Times New Roman" w:cs="Times New Roman"/>
          <w:sz w:val="22"/>
        </w:rPr>
        <w:t>.</w:t>
      </w:r>
      <w:r w:rsidR="008A3FB6" w:rsidRPr="00681E51">
        <w:rPr>
          <w:rFonts w:ascii="Times New Roman" w:hAnsi="Times New Roman" w:cs="Times New Roman"/>
          <w:sz w:val="22"/>
        </w:rPr>
        <w:t xml:space="preserve"> </w:t>
      </w:r>
      <w:r w:rsidR="00A86D32" w:rsidRPr="00681E51">
        <w:rPr>
          <w:rFonts w:ascii="Times New Roman" w:hAnsi="Times New Roman" w:cs="Times New Roman"/>
          <w:sz w:val="22"/>
        </w:rPr>
        <w:t>Specific primer set</w:t>
      </w:r>
      <w:r w:rsidR="000E6039" w:rsidRPr="00681E51">
        <w:rPr>
          <w:rFonts w:ascii="Times New Roman" w:hAnsi="Times New Roman" w:cs="Times New Roman"/>
          <w:sz w:val="22"/>
        </w:rPr>
        <w:t>s</w:t>
      </w:r>
      <w:r w:rsidR="00A86D32" w:rsidRPr="00681E51">
        <w:rPr>
          <w:rFonts w:ascii="Times New Roman" w:hAnsi="Times New Roman" w:cs="Times New Roman"/>
          <w:sz w:val="22"/>
        </w:rPr>
        <w:t xml:space="preserve"> </w:t>
      </w:r>
      <w:r w:rsidR="000E6039" w:rsidRPr="00681E51">
        <w:rPr>
          <w:rFonts w:ascii="Times New Roman" w:hAnsi="Times New Roman" w:cs="Times New Roman"/>
          <w:sz w:val="22"/>
        </w:rPr>
        <w:t>for the</w:t>
      </w:r>
      <w:r w:rsidR="00A86D32" w:rsidRPr="00681E51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86D32" w:rsidRPr="00681E51">
        <w:rPr>
          <w:rFonts w:ascii="Times New Roman" w:hAnsi="Times New Roman" w:cs="Times New Roman"/>
          <w:i/>
          <w:sz w:val="22"/>
        </w:rPr>
        <w:t>nos</w:t>
      </w:r>
      <w:proofErr w:type="spellEnd"/>
      <w:r w:rsidR="00A86D32" w:rsidRPr="00681E51">
        <w:rPr>
          <w:rFonts w:ascii="Times New Roman" w:hAnsi="Times New Roman" w:cs="Times New Roman"/>
          <w:i/>
          <w:sz w:val="22"/>
        </w:rPr>
        <w:t xml:space="preserve"> Z</w:t>
      </w:r>
      <w:r w:rsidR="00A86D32" w:rsidRPr="00681E51">
        <w:rPr>
          <w:rFonts w:ascii="Times New Roman" w:hAnsi="Times New Roman" w:cs="Times New Roman"/>
          <w:sz w:val="22"/>
        </w:rPr>
        <w:t xml:space="preserve"> gene in strain KH32C, del-</w:t>
      </w:r>
      <w:proofErr w:type="spellStart"/>
      <w:r w:rsidR="00A86D32" w:rsidRPr="00681E51">
        <w:rPr>
          <w:rFonts w:ascii="Times New Roman" w:hAnsi="Times New Roman" w:cs="Times New Roman"/>
          <w:sz w:val="22"/>
        </w:rPr>
        <w:t>NosZ</w:t>
      </w:r>
      <w:proofErr w:type="spellEnd"/>
      <w:r w:rsidR="00A86D32" w:rsidRPr="00681E51">
        <w:rPr>
          <w:rFonts w:ascii="Times New Roman" w:hAnsi="Times New Roman" w:cs="Times New Roman"/>
          <w:sz w:val="22"/>
        </w:rPr>
        <w:t>-F/del-</w:t>
      </w:r>
      <w:proofErr w:type="spellStart"/>
      <w:r w:rsidR="00A86D32" w:rsidRPr="00681E51">
        <w:rPr>
          <w:rFonts w:ascii="Times New Roman" w:hAnsi="Times New Roman" w:cs="Times New Roman"/>
          <w:sz w:val="22"/>
        </w:rPr>
        <w:t>NosZ</w:t>
      </w:r>
      <w:proofErr w:type="spellEnd"/>
      <w:r w:rsidR="00A86D32" w:rsidRPr="00681E51">
        <w:rPr>
          <w:rFonts w:ascii="Times New Roman" w:hAnsi="Times New Roman" w:cs="Times New Roman"/>
          <w:sz w:val="22"/>
        </w:rPr>
        <w:t xml:space="preserve">-R, was used </w:t>
      </w:r>
      <w:r w:rsidR="000E6039" w:rsidRPr="00681E51">
        <w:rPr>
          <w:rFonts w:ascii="Times New Roman" w:hAnsi="Times New Roman" w:cs="Times New Roman"/>
          <w:sz w:val="22"/>
        </w:rPr>
        <w:t>for</w:t>
      </w:r>
      <w:r w:rsidR="00A86D32" w:rsidRPr="00681E51">
        <w:rPr>
          <w:rFonts w:ascii="Times New Roman" w:hAnsi="Times New Roman" w:cs="Times New Roman"/>
          <w:sz w:val="22"/>
        </w:rPr>
        <w:t xml:space="preserve"> PCR amplification (Gao </w:t>
      </w:r>
      <w:r w:rsidR="00A86D32" w:rsidRPr="00681E51">
        <w:rPr>
          <w:rFonts w:ascii="Times New Roman" w:hAnsi="Times New Roman" w:cs="Times New Roman"/>
          <w:i/>
          <w:sz w:val="22"/>
        </w:rPr>
        <w:t>et al</w:t>
      </w:r>
      <w:r w:rsidR="00A86D32" w:rsidRPr="00681E51">
        <w:rPr>
          <w:rFonts w:ascii="Times New Roman" w:hAnsi="Times New Roman" w:cs="Times New Roman"/>
          <w:sz w:val="22"/>
        </w:rPr>
        <w:t>. 2017).</w:t>
      </w:r>
    </w:p>
    <w:p w14:paraId="3B1A12A1" w14:textId="77777777" w:rsidR="00F0330A" w:rsidRPr="00681E51" w:rsidRDefault="00F0330A" w:rsidP="001056EA">
      <w:pPr>
        <w:rPr>
          <w:rFonts w:ascii="Times New Roman" w:hAnsi="Times New Roman" w:cs="Times New Roman"/>
          <w:sz w:val="22"/>
        </w:rPr>
      </w:pPr>
    </w:p>
    <w:p w14:paraId="72498693" w14:textId="77777777" w:rsidR="00210246" w:rsidRPr="00681E51" w:rsidRDefault="00210246">
      <w:pPr>
        <w:widowControl/>
        <w:jc w:val="left"/>
        <w:rPr>
          <w:b/>
          <w:sz w:val="22"/>
        </w:rPr>
      </w:pPr>
      <w:r w:rsidRPr="00681E51">
        <w:rPr>
          <w:b/>
          <w:sz w:val="22"/>
        </w:rPr>
        <w:br w:type="page"/>
      </w:r>
    </w:p>
    <w:p w14:paraId="78F3C7F3" w14:textId="0DE93434" w:rsidR="0002002F" w:rsidRPr="00CD41EE" w:rsidRDefault="0002002F">
      <w:pPr>
        <w:rPr>
          <w:sz w:val="22"/>
        </w:rPr>
      </w:pPr>
      <w:r w:rsidRPr="00CD41EE">
        <w:rPr>
          <w:b/>
          <w:sz w:val="22"/>
        </w:rPr>
        <w:lastRenderedPageBreak/>
        <w:t>Table S</w:t>
      </w:r>
      <w:r w:rsidR="001E539E" w:rsidRPr="00CD41EE">
        <w:rPr>
          <w:b/>
          <w:sz w:val="22"/>
        </w:rPr>
        <w:t>1</w:t>
      </w:r>
      <w:r w:rsidRPr="00CD41EE">
        <w:rPr>
          <w:sz w:val="22"/>
        </w:rPr>
        <w:t xml:space="preserve">. Sampling date of rice plants and </w:t>
      </w:r>
      <w:r w:rsidR="00CB6ABB" w:rsidRPr="00CD41EE">
        <w:rPr>
          <w:sz w:val="22"/>
        </w:rPr>
        <w:t xml:space="preserve">rice root-associated </w:t>
      </w:r>
      <w:r w:rsidRPr="00CD41EE">
        <w:rPr>
          <w:sz w:val="22"/>
        </w:rPr>
        <w:t>soil.</w:t>
      </w:r>
      <w:r w:rsidR="001E539E" w:rsidRPr="00CD41EE">
        <w:rPr>
          <w:sz w:val="22"/>
        </w:rPr>
        <w:t xml:space="preserve"> </w:t>
      </w:r>
      <w:bookmarkStart w:id="1" w:name="_Hlk6131912"/>
      <w:r w:rsidR="001E539E" w:rsidRPr="00CD41EE">
        <w:rPr>
          <w:sz w:val="22"/>
        </w:rPr>
        <w:t xml:space="preserve">Eg, </w:t>
      </w:r>
      <w:r w:rsidR="00941DBB" w:rsidRPr="00CD41EE">
        <w:rPr>
          <w:sz w:val="22"/>
        </w:rPr>
        <w:t>e</w:t>
      </w:r>
      <w:r w:rsidR="001E539E" w:rsidRPr="00CD41EE">
        <w:rPr>
          <w:sz w:val="22"/>
        </w:rPr>
        <w:t xml:space="preserve">arly growth stage; Pf, </w:t>
      </w:r>
      <w:r w:rsidR="00941DBB" w:rsidRPr="00CD41EE">
        <w:rPr>
          <w:sz w:val="22"/>
        </w:rPr>
        <w:t>p</w:t>
      </w:r>
      <w:r w:rsidR="001E539E" w:rsidRPr="00CD41EE">
        <w:rPr>
          <w:sz w:val="22"/>
        </w:rPr>
        <w:t xml:space="preserve">anicle formation stage; Fh, </w:t>
      </w:r>
      <w:r w:rsidR="00941DBB" w:rsidRPr="00CD41EE">
        <w:rPr>
          <w:sz w:val="22"/>
        </w:rPr>
        <w:t>f</w:t>
      </w:r>
      <w:r w:rsidR="001E539E" w:rsidRPr="00CD41EE">
        <w:rPr>
          <w:sz w:val="22"/>
        </w:rPr>
        <w:t xml:space="preserve">ull heading stage; </w:t>
      </w:r>
      <w:proofErr w:type="spellStart"/>
      <w:r w:rsidR="001E539E" w:rsidRPr="00CD41EE">
        <w:rPr>
          <w:sz w:val="22"/>
        </w:rPr>
        <w:t>Hv</w:t>
      </w:r>
      <w:proofErr w:type="spellEnd"/>
      <w:r w:rsidR="001E539E" w:rsidRPr="00CD41EE">
        <w:rPr>
          <w:sz w:val="22"/>
        </w:rPr>
        <w:t xml:space="preserve">, </w:t>
      </w:r>
      <w:r w:rsidR="00941DBB" w:rsidRPr="00CD41EE">
        <w:rPr>
          <w:sz w:val="22"/>
        </w:rPr>
        <w:t>h</w:t>
      </w:r>
      <w:r w:rsidR="001E539E" w:rsidRPr="00CD41EE">
        <w:rPr>
          <w:sz w:val="22"/>
        </w:rPr>
        <w:t>arvest</w:t>
      </w:r>
      <w:r w:rsidR="00941DBB" w:rsidRPr="00CD41EE">
        <w:rPr>
          <w:sz w:val="22"/>
        </w:rPr>
        <w:t>ing</w:t>
      </w:r>
      <w:r w:rsidR="001E539E" w:rsidRPr="00CD41EE">
        <w:rPr>
          <w:sz w:val="22"/>
        </w:rPr>
        <w:t xml:space="preserve"> stage.</w:t>
      </w:r>
      <w:r w:rsidR="00C31201" w:rsidRPr="00CD41EE">
        <w:rPr>
          <w:sz w:val="22"/>
        </w:rPr>
        <w:t xml:space="preserve"> </w:t>
      </w:r>
      <w:bookmarkEnd w:id="1"/>
      <w:r w:rsidR="0040514E" w:rsidRPr="00CD41EE">
        <w:rPr>
          <w:sz w:val="22"/>
        </w:rPr>
        <w:t xml:space="preserve">The numbers in parenthesis show the </w:t>
      </w:r>
      <w:r w:rsidR="000E6039" w:rsidRPr="00CD41EE">
        <w:rPr>
          <w:sz w:val="22"/>
        </w:rPr>
        <w:t xml:space="preserve">number of </w:t>
      </w:r>
      <w:r w:rsidR="0040514E" w:rsidRPr="00CD41EE">
        <w:rPr>
          <w:sz w:val="22"/>
        </w:rPr>
        <w:t>day</w:t>
      </w:r>
      <w:r w:rsidR="000E6039" w:rsidRPr="00CD41EE">
        <w:rPr>
          <w:sz w:val="22"/>
        </w:rPr>
        <w:t>s</w:t>
      </w:r>
      <w:r w:rsidR="0040514E" w:rsidRPr="00CD41EE">
        <w:rPr>
          <w:sz w:val="22"/>
        </w:rPr>
        <w:t xml:space="preserve"> after transplantation.</w:t>
      </w:r>
    </w:p>
    <w:p w14:paraId="3B4ABB79" w14:textId="77777777" w:rsidR="00311AB6" w:rsidRPr="00681E51" w:rsidRDefault="00311AB6">
      <w:pPr>
        <w:rPr>
          <w:sz w:val="22"/>
        </w:rPr>
      </w:pPr>
    </w:p>
    <w:tbl>
      <w:tblPr>
        <w:tblStyle w:val="2"/>
        <w:tblW w:w="8365" w:type="dxa"/>
        <w:jc w:val="center"/>
        <w:tblLook w:val="0400" w:firstRow="0" w:lastRow="0" w:firstColumn="0" w:lastColumn="0" w:noHBand="0" w:noVBand="1"/>
      </w:tblPr>
      <w:tblGrid>
        <w:gridCol w:w="848"/>
        <w:gridCol w:w="1252"/>
        <w:gridCol w:w="1253"/>
        <w:gridCol w:w="1253"/>
        <w:gridCol w:w="1253"/>
        <w:gridCol w:w="1252"/>
        <w:gridCol w:w="1254"/>
      </w:tblGrid>
      <w:tr w:rsidR="00A16440" w:rsidRPr="00681E51" w14:paraId="59FC0BC2" w14:textId="77777777" w:rsidTr="00C3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8" w:type="dxa"/>
            <w:vMerge w:val="restart"/>
            <w:vAlign w:val="center"/>
          </w:tcPr>
          <w:p w14:paraId="3D06F716" w14:textId="77777777" w:rsidR="002B72D0" w:rsidRPr="00681E51" w:rsidRDefault="002B72D0" w:rsidP="00C31201">
            <w:pPr>
              <w:rPr>
                <w:sz w:val="22"/>
              </w:rPr>
            </w:pPr>
          </w:p>
        </w:tc>
        <w:tc>
          <w:tcPr>
            <w:tcW w:w="2505" w:type="dxa"/>
            <w:gridSpan w:val="2"/>
          </w:tcPr>
          <w:p w14:paraId="4F41D092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Nipponbare</w:t>
            </w:r>
          </w:p>
        </w:tc>
        <w:tc>
          <w:tcPr>
            <w:tcW w:w="2506" w:type="dxa"/>
            <w:gridSpan w:val="2"/>
          </w:tcPr>
          <w:p w14:paraId="2AEB591E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Takanari</w:t>
            </w:r>
          </w:p>
        </w:tc>
        <w:tc>
          <w:tcPr>
            <w:tcW w:w="2506" w:type="dxa"/>
            <w:gridSpan w:val="2"/>
          </w:tcPr>
          <w:p w14:paraId="21C692D7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IR64</w:t>
            </w:r>
          </w:p>
        </w:tc>
      </w:tr>
      <w:tr w:rsidR="00C31201" w:rsidRPr="00681E51" w14:paraId="33ECA34A" w14:textId="77777777" w:rsidTr="00C31201">
        <w:trPr>
          <w:jc w:val="center"/>
        </w:trPr>
        <w:tc>
          <w:tcPr>
            <w:tcW w:w="848" w:type="dxa"/>
            <w:vMerge/>
          </w:tcPr>
          <w:p w14:paraId="355C0085" w14:textId="77777777" w:rsidR="002B72D0" w:rsidRPr="00681E51" w:rsidRDefault="002B72D0" w:rsidP="004F2410">
            <w:pPr>
              <w:jc w:val="center"/>
              <w:rPr>
                <w:sz w:val="22"/>
              </w:rPr>
            </w:pPr>
          </w:p>
        </w:tc>
        <w:tc>
          <w:tcPr>
            <w:tcW w:w="1252" w:type="dxa"/>
          </w:tcPr>
          <w:p w14:paraId="258CCF80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KH32C</w:t>
            </w:r>
          </w:p>
        </w:tc>
        <w:tc>
          <w:tcPr>
            <w:tcW w:w="1253" w:type="dxa"/>
          </w:tcPr>
          <w:p w14:paraId="26012B88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Control</w:t>
            </w:r>
          </w:p>
        </w:tc>
        <w:tc>
          <w:tcPr>
            <w:tcW w:w="1253" w:type="dxa"/>
          </w:tcPr>
          <w:p w14:paraId="15EFC591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KH32C</w:t>
            </w:r>
          </w:p>
        </w:tc>
        <w:tc>
          <w:tcPr>
            <w:tcW w:w="1253" w:type="dxa"/>
          </w:tcPr>
          <w:p w14:paraId="2A7B1841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Control</w:t>
            </w:r>
          </w:p>
        </w:tc>
        <w:tc>
          <w:tcPr>
            <w:tcW w:w="1252" w:type="dxa"/>
          </w:tcPr>
          <w:p w14:paraId="4F5E4184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KH32C</w:t>
            </w:r>
          </w:p>
        </w:tc>
        <w:tc>
          <w:tcPr>
            <w:tcW w:w="1254" w:type="dxa"/>
          </w:tcPr>
          <w:p w14:paraId="6E043EDD" w14:textId="77777777" w:rsidR="002B72D0" w:rsidRPr="00681E51" w:rsidRDefault="002B72D0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Control</w:t>
            </w:r>
          </w:p>
        </w:tc>
      </w:tr>
      <w:tr w:rsidR="00A16440" w:rsidRPr="00681E51" w14:paraId="15F13DA4" w14:textId="77777777" w:rsidTr="00C3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365" w:type="dxa"/>
            <w:gridSpan w:val="7"/>
            <w:vAlign w:val="center"/>
          </w:tcPr>
          <w:p w14:paraId="1841233B" w14:textId="77777777" w:rsidR="00A16440" w:rsidRPr="00681E51" w:rsidRDefault="00A16440" w:rsidP="00A16440">
            <w:pPr>
              <w:rPr>
                <w:sz w:val="22"/>
              </w:rPr>
            </w:pPr>
            <w:r w:rsidRPr="00681E51">
              <w:rPr>
                <w:sz w:val="22"/>
              </w:rPr>
              <w:t>P</w:t>
            </w:r>
            <w:r w:rsidR="00336143" w:rsidRPr="00681E51">
              <w:rPr>
                <w:sz w:val="22"/>
              </w:rPr>
              <w:t>F</w:t>
            </w:r>
            <w:r w:rsidRPr="00681E51">
              <w:rPr>
                <w:sz w:val="22"/>
              </w:rPr>
              <w:t>4 in 2015</w:t>
            </w:r>
          </w:p>
        </w:tc>
      </w:tr>
      <w:tr w:rsidR="00A16440" w:rsidRPr="00681E51" w14:paraId="30B6300C" w14:textId="77777777" w:rsidTr="00C31201">
        <w:trPr>
          <w:jc w:val="center"/>
        </w:trPr>
        <w:tc>
          <w:tcPr>
            <w:tcW w:w="848" w:type="dxa"/>
          </w:tcPr>
          <w:p w14:paraId="62D680B0" w14:textId="77777777" w:rsidR="00183BC3" w:rsidRPr="00681E51" w:rsidRDefault="00183BC3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Eg</w:t>
            </w:r>
          </w:p>
        </w:tc>
        <w:tc>
          <w:tcPr>
            <w:tcW w:w="2505" w:type="dxa"/>
            <w:gridSpan w:val="2"/>
          </w:tcPr>
          <w:p w14:paraId="5A13BE0C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Jun</w:t>
            </w:r>
            <w:r w:rsidR="00C31201" w:rsidRPr="00681E51">
              <w:rPr>
                <w:sz w:val="22"/>
              </w:rPr>
              <w:t>e</w:t>
            </w:r>
            <w:r w:rsidRPr="00681E51">
              <w:rPr>
                <w:sz w:val="22"/>
              </w:rPr>
              <w:t xml:space="preserve"> 23</w:t>
            </w:r>
            <w:r w:rsidRPr="00681E51">
              <w:rPr>
                <w:sz w:val="22"/>
                <w:vertAlign w:val="superscript"/>
              </w:rPr>
              <w:t>rd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25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426EB198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Jun</w:t>
            </w:r>
            <w:r w:rsidR="00C31201" w:rsidRPr="00681E51">
              <w:rPr>
                <w:sz w:val="22"/>
              </w:rPr>
              <w:t>e</w:t>
            </w:r>
            <w:r w:rsidRPr="00681E51">
              <w:rPr>
                <w:sz w:val="22"/>
              </w:rPr>
              <w:t xml:space="preserve"> 23</w:t>
            </w:r>
            <w:r w:rsidRPr="00681E51">
              <w:rPr>
                <w:sz w:val="22"/>
                <w:vertAlign w:val="superscript"/>
              </w:rPr>
              <w:t>rd</w:t>
            </w:r>
            <w:r w:rsidRPr="00681E51">
              <w:rPr>
                <w:sz w:val="22"/>
              </w:rPr>
              <w:t xml:space="preserve"> (25)</w:t>
            </w:r>
          </w:p>
        </w:tc>
        <w:tc>
          <w:tcPr>
            <w:tcW w:w="2506" w:type="dxa"/>
            <w:gridSpan w:val="2"/>
          </w:tcPr>
          <w:p w14:paraId="2B9FE8E4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Jun</w:t>
            </w:r>
            <w:r w:rsidR="00C31201" w:rsidRPr="00681E51">
              <w:rPr>
                <w:sz w:val="22"/>
              </w:rPr>
              <w:t>e</w:t>
            </w:r>
            <w:r w:rsidRPr="00681E51">
              <w:rPr>
                <w:sz w:val="22"/>
              </w:rPr>
              <w:t xml:space="preserve"> 23</w:t>
            </w:r>
            <w:r w:rsidRPr="00681E51">
              <w:rPr>
                <w:sz w:val="22"/>
                <w:vertAlign w:val="superscript"/>
              </w:rPr>
              <w:t>rd</w:t>
            </w:r>
            <w:r w:rsidRPr="00681E51">
              <w:rPr>
                <w:sz w:val="22"/>
              </w:rPr>
              <w:t xml:space="preserve"> (25)</w:t>
            </w:r>
          </w:p>
        </w:tc>
      </w:tr>
      <w:tr w:rsidR="00A16440" w:rsidRPr="00681E51" w14:paraId="5510AD20" w14:textId="77777777" w:rsidTr="00C3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8" w:type="dxa"/>
          </w:tcPr>
          <w:p w14:paraId="585DFF32" w14:textId="77777777" w:rsidR="00183BC3" w:rsidRPr="00681E51" w:rsidRDefault="00183BC3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Pf</w:t>
            </w:r>
          </w:p>
        </w:tc>
        <w:tc>
          <w:tcPr>
            <w:tcW w:w="2505" w:type="dxa"/>
            <w:gridSpan w:val="2"/>
          </w:tcPr>
          <w:p w14:paraId="2913FBE7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July 14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46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7EB3A57B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Jul</w:t>
            </w:r>
            <w:r w:rsidR="00C31201" w:rsidRPr="00681E51">
              <w:rPr>
                <w:sz w:val="22"/>
              </w:rPr>
              <w:t>y</w:t>
            </w:r>
            <w:r w:rsidRPr="00681E51">
              <w:rPr>
                <w:sz w:val="22"/>
              </w:rPr>
              <w:t xml:space="preserve"> 14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(46)</w:t>
            </w:r>
          </w:p>
        </w:tc>
        <w:tc>
          <w:tcPr>
            <w:tcW w:w="2506" w:type="dxa"/>
            <w:gridSpan w:val="2"/>
          </w:tcPr>
          <w:p w14:paraId="4CE05459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Jul</w:t>
            </w:r>
            <w:r w:rsidR="00C31201" w:rsidRPr="00681E51">
              <w:rPr>
                <w:sz w:val="22"/>
              </w:rPr>
              <w:t>y</w:t>
            </w:r>
            <w:r w:rsidRPr="00681E51">
              <w:rPr>
                <w:sz w:val="22"/>
              </w:rPr>
              <w:t xml:space="preserve"> 14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(46)</w:t>
            </w:r>
          </w:p>
        </w:tc>
      </w:tr>
      <w:tr w:rsidR="00A16440" w:rsidRPr="00681E51" w14:paraId="5CC4EA6C" w14:textId="77777777" w:rsidTr="00C31201">
        <w:trPr>
          <w:jc w:val="center"/>
        </w:trPr>
        <w:tc>
          <w:tcPr>
            <w:tcW w:w="848" w:type="dxa"/>
          </w:tcPr>
          <w:p w14:paraId="7BCE99CF" w14:textId="77777777" w:rsidR="00183BC3" w:rsidRPr="00681E51" w:rsidRDefault="00183BC3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Hv</w:t>
            </w:r>
          </w:p>
        </w:tc>
        <w:tc>
          <w:tcPr>
            <w:tcW w:w="2505" w:type="dxa"/>
            <w:gridSpan w:val="2"/>
          </w:tcPr>
          <w:p w14:paraId="3FEF9DB3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Oct</w:t>
            </w:r>
            <w:r w:rsidR="00C31201" w:rsidRPr="00681E51">
              <w:rPr>
                <w:sz w:val="22"/>
              </w:rPr>
              <w:t>.</w:t>
            </w:r>
            <w:r w:rsidRPr="00681E51">
              <w:rPr>
                <w:sz w:val="22"/>
              </w:rPr>
              <w:t xml:space="preserve"> 10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134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6681AD79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Oct</w:t>
            </w:r>
            <w:r w:rsidR="00C31201" w:rsidRPr="00681E51">
              <w:rPr>
                <w:sz w:val="22"/>
              </w:rPr>
              <w:t>.</w:t>
            </w:r>
            <w:r w:rsidRPr="00681E51">
              <w:rPr>
                <w:sz w:val="22"/>
              </w:rPr>
              <w:t xml:space="preserve"> 5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129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17E8E5CF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Oct</w:t>
            </w:r>
            <w:r w:rsidR="00C31201" w:rsidRPr="00681E51">
              <w:rPr>
                <w:sz w:val="22"/>
              </w:rPr>
              <w:t>.</w:t>
            </w:r>
            <w:r w:rsidRPr="00681E51">
              <w:rPr>
                <w:sz w:val="22"/>
              </w:rPr>
              <w:t xml:space="preserve"> 5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(129)</w:t>
            </w:r>
          </w:p>
        </w:tc>
      </w:tr>
      <w:tr w:rsidR="00A16440" w:rsidRPr="00681E51" w14:paraId="14C7E19E" w14:textId="77777777" w:rsidTr="00C3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365" w:type="dxa"/>
            <w:gridSpan w:val="7"/>
            <w:vAlign w:val="center"/>
          </w:tcPr>
          <w:p w14:paraId="0962223B" w14:textId="77777777" w:rsidR="00A16440" w:rsidRPr="00681E51" w:rsidRDefault="00A16440" w:rsidP="00A16440">
            <w:pPr>
              <w:rPr>
                <w:sz w:val="22"/>
              </w:rPr>
            </w:pPr>
            <w:r w:rsidRPr="00681E51">
              <w:rPr>
                <w:sz w:val="22"/>
              </w:rPr>
              <w:t>P</w:t>
            </w:r>
            <w:r w:rsidR="00336143" w:rsidRPr="00681E51">
              <w:rPr>
                <w:sz w:val="22"/>
              </w:rPr>
              <w:t>F</w:t>
            </w:r>
            <w:r w:rsidRPr="00681E51">
              <w:rPr>
                <w:sz w:val="22"/>
              </w:rPr>
              <w:t>2 in 2017</w:t>
            </w:r>
          </w:p>
        </w:tc>
      </w:tr>
      <w:tr w:rsidR="00A16440" w:rsidRPr="00681E51" w14:paraId="34507CE7" w14:textId="77777777" w:rsidTr="00C31201">
        <w:trPr>
          <w:jc w:val="center"/>
        </w:trPr>
        <w:tc>
          <w:tcPr>
            <w:tcW w:w="848" w:type="dxa"/>
          </w:tcPr>
          <w:p w14:paraId="53271602" w14:textId="77777777" w:rsidR="00183BC3" w:rsidRPr="00681E51" w:rsidRDefault="00183BC3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Eg</w:t>
            </w:r>
          </w:p>
        </w:tc>
        <w:tc>
          <w:tcPr>
            <w:tcW w:w="2505" w:type="dxa"/>
            <w:gridSpan w:val="2"/>
          </w:tcPr>
          <w:p w14:paraId="1D8419A1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June 20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24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6FD7F33A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June 20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(24)</w:t>
            </w:r>
          </w:p>
        </w:tc>
        <w:tc>
          <w:tcPr>
            <w:tcW w:w="2506" w:type="dxa"/>
            <w:gridSpan w:val="2"/>
          </w:tcPr>
          <w:p w14:paraId="4A9AEBAF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June 20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(24)</w:t>
            </w:r>
          </w:p>
        </w:tc>
      </w:tr>
      <w:tr w:rsidR="00A16440" w:rsidRPr="00681E51" w14:paraId="25D4500B" w14:textId="77777777" w:rsidTr="00C3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8" w:type="dxa"/>
          </w:tcPr>
          <w:p w14:paraId="0ED48C14" w14:textId="77777777" w:rsidR="00183BC3" w:rsidRPr="00681E51" w:rsidRDefault="00183BC3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Pf</w:t>
            </w:r>
          </w:p>
        </w:tc>
        <w:tc>
          <w:tcPr>
            <w:tcW w:w="2505" w:type="dxa"/>
            <w:gridSpan w:val="2"/>
          </w:tcPr>
          <w:p w14:paraId="0B0E8CCC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July 11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45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483C240F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July 11</w:t>
            </w:r>
            <w:r w:rsidRPr="00681E51">
              <w:rPr>
                <w:sz w:val="22"/>
                <w:vertAlign w:val="superscript"/>
              </w:rPr>
              <w:t>th</w:t>
            </w:r>
          </w:p>
        </w:tc>
        <w:tc>
          <w:tcPr>
            <w:tcW w:w="2506" w:type="dxa"/>
            <w:gridSpan w:val="2"/>
          </w:tcPr>
          <w:p w14:paraId="464024E5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July 11</w:t>
            </w:r>
            <w:r w:rsidRPr="00681E51">
              <w:rPr>
                <w:sz w:val="22"/>
                <w:vertAlign w:val="superscript"/>
              </w:rPr>
              <w:t>th</w:t>
            </w:r>
          </w:p>
        </w:tc>
      </w:tr>
      <w:tr w:rsidR="00C31201" w:rsidRPr="00681E51" w14:paraId="4EB6067A" w14:textId="77777777" w:rsidTr="00C31201">
        <w:trPr>
          <w:jc w:val="center"/>
        </w:trPr>
        <w:tc>
          <w:tcPr>
            <w:tcW w:w="848" w:type="dxa"/>
          </w:tcPr>
          <w:p w14:paraId="5D0F6A38" w14:textId="77777777" w:rsidR="00183BC3" w:rsidRPr="00681E51" w:rsidRDefault="00183BC3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Fh</w:t>
            </w:r>
          </w:p>
        </w:tc>
        <w:tc>
          <w:tcPr>
            <w:tcW w:w="2505" w:type="dxa"/>
            <w:gridSpan w:val="2"/>
          </w:tcPr>
          <w:p w14:paraId="336AD756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Aug</w:t>
            </w:r>
            <w:r w:rsidR="00C31201" w:rsidRPr="00681E51">
              <w:rPr>
                <w:sz w:val="22"/>
              </w:rPr>
              <w:t>.</w:t>
            </w:r>
            <w:r w:rsidRPr="00681E51">
              <w:rPr>
                <w:sz w:val="22"/>
              </w:rPr>
              <w:t xml:space="preserve"> 25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90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1253" w:type="dxa"/>
          </w:tcPr>
          <w:p w14:paraId="24D3D4C9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Au</w:t>
            </w:r>
            <w:r w:rsidR="00C31201" w:rsidRPr="00681E51">
              <w:rPr>
                <w:sz w:val="22"/>
              </w:rPr>
              <w:t>g.</w:t>
            </w:r>
            <w:r w:rsidRPr="00681E51">
              <w:rPr>
                <w:sz w:val="22"/>
              </w:rPr>
              <w:t xml:space="preserve"> 18</w:t>
            </w:r>
            <w:r w:rsidRPr="00681E51">
              <w:rPr>
                <w:sz w:val="22"/>
                <w:vertAlign w:val="superscript"/>
              </w:rPr>
              <w:t>th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83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1253" w:type="dxa"/>
          </w:tcPr>
          <w:p w14:paraId="6D96F4FD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Aug</w:t>
            </w:r>
            <w:r w:rsidR="00C31201" w:rsidRPr="00681E51">
              <w:rPr>
                <w:sz w:val="22"/>
              </w:rPr>
              <w:t>.</w:t>
            </w:r>
            <w:r w:rsidRPr="00681E51">
              <w:rPr>
                <w:sz w:val="22"/>
              </w:rPr>
              <w:t xml:space="preserve"> 21</w:t>
            </w:r>
            <w:r w:rsidRPr="00681E51">
              <w:rPr>
                <w:sz w:val="22"/>
                <w:vertAlign w:val="superscript"/>
              </w:rPr>
              <w:t>st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86</w:t>
            </w:r>
            <w:r w:rsidRPr="00681E51">
              <w:rPr>
                <w:sz w:val="22"/>
              </w:rPr>
              <w:t>)</w:t>
            </w:r>
          </w:p>
        </w:tc>
        <w:tc>
          <w:tcPr>
            <w:tcW w:w="1252" w:type="dxa"/>
          </w:tcPr>
          <w:p w14:paraId="5341832C" w14:textId="77777777" w:rsidR="00183BC3" w:rsidRPr="00681E51" w:rsidRDefault="00C31201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A</w:t>
            </w:r>
            <w:r w:rsidR="00A16440" w:rsidRPr="00681E51">
              <w:rPr>
                <w:sz w:val="22"/>
              </w:rPr>
              <w:t>ug</w:t>
            </w:r>
            <w:r w:rsidRPr="00681E51">
              <w:rPr>
                <w:sz w:val="22"/>
              </w:rPr>
              <w:t>.</w:t>
            </w:r>
            <w:r w:rsidR="00A16440" w:rsidRPr="00681E51">
              <w:rPr>
                <w:sz w:val="22"/>
              </w:rPr>
              <w:t xml:space="preserve"> 25</w:t>
            </w:r>
            <w:r w:rsidR="00A16440" w:rsidRPr="00681E51">
              <w:rPr>
                <w:sz w:val="22"/>
                <w:vertAlign w:val="superscript"/>
              </w:rPr>
              <w:t>th</w:t>
            </w:r>
            <w:r w:rsidR="00A16440"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90</w:t>
            </w:r>
            <w:r w:rsidR="00A16440" w:rsidRPr="00681E51">
              <w:rPr>
                <w:sz w:val="22"/>
              </w:rPr>
              <w:t>)</w:t>
            </w:r>
          </w:p>
        </w:tc>
        <w:tc>
          <w:tcPr>
            <w:tcW w:w="1254" w:type="dxa"/>
          </w:tcPr>
          <w:p w14:paraId="1352132B" w14:textId="77777777" w:rsidR="00183BC3" w:rsidRPr="00681E51" w:rsidRDefault="00A16440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Aug</w:t>
            </w:r>
            <w:r w:rsidR="00C31201" w:rsidRPr="00681E51">
              <w:rPr>
                <w:sz w:val="22"/>
              </w:rPr>
              <w:t>.</w:t>
            </w:r>
            <w:r w:rsidRPr="00681E51">
              <w:rPr>
                <w:sz w:val="22"/>
              </w:rPr>
              <w:t xml:space="preserve"> 21</w:t>
            </w:r>
            <w:r w:rsidRPr="00681E51">
              <w:rPr>
                <w:sz w:val="22"/>
                <w:vertAlign w:val="superscript"/>
              </w:rPr>
              <w:t>st</w:t>
            </w:r>
            <w:r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86</w:t>
            </w:r>
            <w:r w:rsidRPr="00681E51">
              <w:rPr>
                <w:sz w:val="22"/>
              </w:rPr>
              <w:t>)</w:t>
            </w:r>
          </w:p>
        </w:tc>
      </w:tr>
      <w:tr w:rsidR="00A16440" w:rsidRPr="00681E51" w14:paraId="48CFEA2A" w14:textId="77777777" w:rsidTr="00C31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848" w:type="dxa"/>
          </w:tcPr>
          <w:p w14:paraId="38235674" w14:textId="77777777" w:rsidR="00183BC3" w:rsidRPr="00681E51" w:rsidRDefault="00183BC3" w:rsidP="004F2410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Hv</w:t>
            </w:r>
          </w:p>
        </w:tc>
        <w:tc>
          <w:tcPr>
            <w:tcW w:w="2505" w:type="dxa"/>
            <w:gridSpan w:val="2"/>
          </w:tcPr>
          <w:p w14:paraId="3EB87BB4" w14:textId="77777777" w:rsidR="00183BC3" w:rsidRPr="00681E51" w:rsidRDefault="00C31201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Oct.</w:t>
            </w:r>
            <w:r w:rsidR="00A16440" w:rsidRPr="00681E51">
              <w:rPr>
                <w:sz w:val="22"/>
              </w:rPr>
              <w:t xml:space="preserve"> 12</w:t>
            </w:r>
            <w:r w:rsidR="00A16440" w:rsidRPr="00681E51">
              <w:rPr>
                <w:sz w:val="22"/>
                <w:vertAlign w:val="superscript"/>
              </w:rPr>
              <w:t>th</w:t>
            </w:r>
            <w:r w:rsidR="00A16440"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139</w:t>
            </w:r>
            <w:r w:rsidR="00A16440"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466E80E2" w14:textId="77777777" w:rsidR="00183BC3" w:rsidRPr="00681E51" w:rsidRDefault="00C31201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 xml:space="preserve">Oct. </w:t>
            </w:r>
            <w:r w:rsidR="00A16440" w:rsidRPr="00681E51">
              <w:rPr>
                <w:sz w:val="22"/>
              </w:rPr>
              <w:t>9</w:t>
            </w:r>
            <w:r w:rsidR="00A16440" w:rsidRPr="00681E51">
              <w:rPr>
                <w:sz w:val="22"/>
                <w:vertAlign w:val="superscript"/>
              </w:rPr>
              <w:t>th</w:t>
            </w:r>
            <w:r w:rsidR="00A16440"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135</w:t>
            </w:r>
            <w:r w:rsidR="00A16440" w:rsidRPr="00681E51">
              <w:rPr>
                <w:sz w:val="22"/>
              </w:rPr>
              <w:t>)</w:t>
            </w:r>
          </w:p>
        </w:tc>
        <w:tc>
          <w:tcPr>
            <w:tcW w:w="2506" w:type="dxa"/>
            <w:gridSpan w:val="2"/>
          </w:tcPr>
          <w:p w14:paraId="18532570" w14:textId="77777777" w:rsidR="00183BC3" w:rsidRPr="00681E51" w:rsidRDefault="00C31201" w:rsidP="00CB6AB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 xml:space="preserve">Oct. </w:t>
            </w:r>
            <w:r w:rsidR="00A16440" w:rsidRPr="00681E51">
              <w:rPr>
                <w:sz w:val="22"/>
              </w:rPr>
              <w:t>12</w:t>
            </w:r>
            <w:r w:rsidR="00A16440" w:rsidRPr="00681E51">
              <w:rPr>
                <w:sz w:val="22"/>
                <w:vertAlign w:val="superscript"/>
              </w:rPr>
              <w:t>th</w:t>
            </w:r>
            <w:r w:rsidR="00A16440" w:rsidRPr="00681E51">
              <w:rPr>
                <w:sz w:val="22"/>
              </w:rPr>
              <w:t xml:space="preserve"> (</w:t>
            </w:r>
            <w:r w:rsidR="00183BC3" w:rsidRPr="00681E51">
              <w:rPr>
                <w:sz w:val="22"/>
              </w:rPr>
              <w:t>139</w:t>
            </w:r>
            <w:r w:rsidR="00A16440" w:rsidRPr="00681E51">
              <w:rPr>
                <w:sz w:val="22"/>
              </w:rPr>
              <w:t>)</w:t>
            </w:r>
          </w:p>
        </w:tc>
      </w:tr>
    </w:tbl>
    <w:p w14:paraId="6B573B1A" w14:textId="77777777" w:rsidR="001E539E" w:rsidRPr="00681E51" w:rsidRDefault="001E539E">
      <w:pPr>
        <w:rPr>
          <w:sz w:val="22"/>
        </w:rPr>
      </w:pPr>
    </w:p>
    <w:p w14:paraId="0C83393A" w14:textId="77777777" w:rsidR="00D8457A" w:rsidRPr="00681E51" w:rsidRDefault="00D8457A">
      <w:pPr>
        <w:rPr>
          <w:sz w:val="22"/>
        </w:rPr>
      </w:pPr>
    </w:p>
    <w:p w14:paraId="02064DC5" w14:textId="3FF7694C" w:rsidR="000E1F2B" w:rsidRDefault="000746F1">
      <w:pPr>
        <w:widowControl/>
        <w:jc w:val="left"/>
        <w:rPr>
          <w:sz w:val="22"/>
        </w:rPr>
      </w:pPr>
      <w:r w:rsidRPr="00681E51">
        <w:rPr>
          <w:sz w:val="22"/>
        </w:rPr>
        <w:br w:type="page"/>
      </w:r>
      <w:r w:rsidR="00151268">
        <w:rPr>
          <w:sz w:val="22"/>
        </w:rPr>
        <w:lastRenderedPageBreak/>
        <w:tab/>
      </w:r>
      <w:bookmarkStart w:id="2" w:name="_GoBack"/>
      <w:bookmarkEnd w:id="2"/>
      <w:r w:rsidR="000E1F2B" w:rsidRPr="00151268">
        <w:rPr>
          <w:b/>
          <w:bCs/>
          <w:color w:val="FF0000"/>
          <w:sz w:val="22"/>
        </w:rPr>
        <w:t>Table S2</w:t>
      </w:r>
      <w:r w:rsidR="000E1F2B" w:rsidRPr="00151268">
        <w:rPr>
          <w:color w:val="FF0000"/>
          <w:sz w:val="22"/>
        </w:rPr>
        <w:t xml:space="preserve">. </w:t>
      </w:r>
      <w:r w:rsidR="005866E7" w:rsidRPr="00151268">
        <w:rPr>
          <w:color w:val="FF0000"/>
          <w:sz w:val="22"/>
        </w:rPr>
        <w:t>Yield of rice</w:t>
      </w:r>
      <w:r w:rsidR="001A7239" w:rsidRPr="00151268">
        <w:rPr>
          <w:color w:val="FF0000"/>
          <w:sz w:val="22"/>
        </w:rPr>
        <w:t>.</w:t>
      </w:r>
    </w:p>
    <w:p w14:paraId="6E676483" w14:textId="7B5C75C8" w:rsidR="000E1F2B" w:rsidRDefault="000E1F2B">
      <w:pPr>
        <w:widowControl/>
        <w:jc w:val="left"/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945"/>
        <w:gridCol w:w="2119"/>
      </w:tblGrid>
      <w:tr w:rsidR="005866E7" w:rsidRPr="005866E7" w14:paraId="7F01E572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E2A46D" w14:textId="113EF640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g/m</w:t>
            </w:r>
            <w:r w:rsidRPr="00151268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CAA16C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KH32C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9F6C14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Control</w:t>
            </w:r>
          </w:p>
        </w:tc>
      </w:tr>
      <w:tr w:rsidR="005866E7" w:rsidRPr="005866E7" w14:paraId="3F2A0B39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CC50BD" w14:textId="77777777" w:rsidR="005866E7" w:rsidRPr="005866E7" w:rsidRDefault="005866E7">
            <w:pPr>
              <w:widowControl/>
              <w:jc w:val="left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PF4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420726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192840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</w:p>
        </w:tc>
      </w:tr>
      <w:tr w:rsidR="005866E7" w:rsidRPr="005866E7" w14:paraId="3288D30D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D59CE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proofErr w:type="spellStart"/>
            <w:r w:rsidRPr="005866E7">
              <w:rPr>
                <w:rFonts w:hint="eastAsia"/>
                <w:sz w:val="22"/>
              </w:rPr>
              <w:t>Nipponbare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6B1457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773.0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57.2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F84C02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724.4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6.0</w:t>
            </w:r>
          </w:p>
        </w:tc>
      </w:tr>
      <w:tr w:rsidR="005866E7" w:rsidRPr="005866E7" w14:paraId="4D1C9341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1569E5" w14:textId="5D497532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proofErr w:type="spellStart"/>
            <w:r w:rsidRPr="005866E7">
              <w:rPr>
                <w:rFonts w:hint="eastAsia"/>
                <w:sz w:val="22"/>
              </w:rPr>
              <w:t>Takanari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8C5DAB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787.9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17.1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F23D0B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714.4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125.3</w:t>
            </w:r>
          </w:p>
        </w:tc>
      </w:tr>
      <w:tr w:rsidR="005866E7" w:rsidRPr="005866E7" w14:paraId="3D75F523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4A10A9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IR64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6DFA63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683.4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1.9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2B7D62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747.0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42.8</w:t>
            </w:r>
          </w:p>
        </w:tc>
      </w:tr>
      <w:tr w:rsidR="005866E7" w:rsidRPr="005866E7" w14:paraId="4F6BDD1B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4A2610" w14:textId="77777777" w:rsidR="005866E7" w:rsidRPr="005866E7" w:rsidRDefault="005866E7">
            <w:pPr>
              <w:widowControl/>
              <w:jc w:val="left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PF2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A338A9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C1872F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</w:p>
        </w:tc>
      </w:tr>
      <w:tr w:rsidR="005866E7" w:rsidRPr="005866E7" w14:paraId="478CE8DC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0E3623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proofErr w:type="spellStart"/>
            <w:r w:rsidRPr="005866E7">
              <w:rPr>
                <w:rFonts w:hint="eastAsia"/>
                <w:sz w:val="22"/>
              </w:rPr>
              <w:t>Nipponbare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3FDB0B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409.1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23.0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C3186D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471.1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52.3</w:t>
            </w:r>
          </w:p>
        </w:tc>
      </w:tr>
      <w:tr w:rsidR="005866E7" w:rsidRPr="005866E7" w14:paraId="5F6B4D25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CE22E8" w14:textId="6621F20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proofErr w:type="spellStart"/>
            <w:r w:rsidRPr="005866E7">
              <w:rPr>
                <w:rFonts w:hint="eastAsia"/>
                <w:sz w:val="22"/>
              </w:rPr>
              <w:t>Takanari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1DCFBD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786.6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89.0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B734A5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840.5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23.7</w:t>
            </w:r>
          </w:p>
        </w:tc>
      </w:tr>
      <w:tr w:rsidR="005866E7" w:rsidRPr="005866E7" w14:paraId="25C3E006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7B6EEA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IR64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5AE51E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572.7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60.3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148F21" w14:textId="77777777" w:rsidR="005866E7" w:rsidRPr="005866E7" w:rsidRDefault="005866E7" w:rsidP="00151268">
            <w:pPr>
              <w:widowControl/>
              <w:jc w:val="center"/>
              <w:rPr>
                <w:sz w:val="22"/>
              </w:rPr>
            </w:pPr>
            <w:r w:rsidRPr="005866E7">
              <w:rPr>
                <w:rFonts w:hint="eastAsia"/>
                <w:sz w:val="22"/>
              </w:rPr>
              <w:t>523.9</w:t>
            </w:r>
            <w:r w:rsidRPr="005866E7">
              <w:rPr>
                <w:rFonts w:hint="eastAsia"/>
                <w:sz w:val="22"/>
              </w:rPr>
              <w:t>±</w:t>
            </w:r>
            <w:r w:rsidRPr="005866E7">
              <w:rPr>
                <w:rFonts w:hint="eastAsia"/>
                <w:sz w:val="22"/>
              </w:rPr>
              <w:t>36.4</w:t>
            </w:r>
          </w:p>
        </w:tc>
      </w:tr>
      <w:tr w:rsidR="005866E7" w:rsidRPr="005866E7" w14:paraId="7B8EB5E7" w14:textId="77777777" w:rsidTr="00151268">
        <w:trPr>
          <w:trHeight w:val="371"/>
          <w:jc w:val="center"/>
        </w:trPr>
        <w:tc>
          <w:tcPr>
            <w:tcW w:w="1945" w:type="dxa"/>
            <w:tcBorders>
              <w:top w:val="single" w:sz="4" w:space="0" w:color="auto"/>
            </w:tcBorders>
            <w:noWrap/>
          </w:tcPr>
          <w:p w14:paraId="382564FF" w14:textId="5FC5AB24" w:rsidR="005866E7" w:rsidRPr="005866E7" w:rsidRDefault="005866E7" w:rsidP="0015126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ean</w:t>
            </w:r>
            <w:r w:rsidRPr="00C67E24">
              <w:rPr>
                <w:rFonts w:cstheme="minorHAnsi" w:hint="eastAsia"/>
                <w:sz w:val="22"/>
              </w:rPr>
              <w:t>±</w:t>
            </w:r>
            <w:r>
              <w:rPr>
                <w:sz w:val="22"/>
              </w:rPr>
              <w:t>SE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noWrap/>
          </w:tcPr>
          <w:p w14:paraId="0DA0574B" w14:textId="77777777" w:rsidR="005866E7" w:rsidRPr="005866E7" w:rsidRDefault="005866E7" w:rsidP="005866E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noWrap/>
          </w:tcPr>
          <w:p w14:paraId="5B4184C1" w14:textId="77777777" w:rsidR="005866E7" w:rsidRPr="005866E7" w:rsidRDefault="005866E7" w:rsidP="005866E7">
            <w:pPr>
              <w:widowControl/>
              <w:jc w:val="center"/>
              <w:rPr>
                <w:sz w:val="22"/>
              </w:rPr>
            </w:pPr>
          </w:p>
        </w:tc>
      </w:tr>
    </w:tbl>
    <w:p w14:paraId="29FB5DD1" w14:textId="77777777" w:rsidR="005866E7" w:rsidRDefault="005866E7">
      <w:pPr>
        <w:widowControl/>
        <w:jc w:val="left"/>
        <w:rPr>
          <w:sz w:val="22"/>
        </w:rPr>
      </w:pPr>
    </w:p>
    <w:p w14:paraId="21372563" w14:textId="4344303D" w:rsidR="000E1F2B" w:rsidRDefault="000E1F2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80DB31A" w14:textId="11E08F1D" w:rsidR="0031192B" w:rsidRPr="00681E51" w:rsidRDefault="00FF4D6F">
      <w:pPr>
        <w:rPr>
          <w:sz w:val="22"/>
        </w:rPr>
      </w:pPr>
      <w:r w:rsidRPr="00681E51">
        <w:rPr>
          <w:b/>
          <w:sz w:val="22"/>
        </w:rPr>
        <w:lastRenderedPageBreak/>
        <w:t>Table S</w:t>
      </w:r>
      <w:r w:rsidR="00D158B1">
        <w:rPr>
          <w:b/>
          <w:sz w:val="22"/>
        </w:rPr>
        <w:t>3</w:t>
      </w:r>
      <w:r w:rsidRPr="00681E51">
        <w:rPr>
          <w:sz w:val="22"/>
        </w:rPr>
        <w:t xml:space="preserve">. </w:t>
      </w:r>
      <w:r w:rsidR="0031192B" w:rsidRPr="00681E51">
        <w:rPr>
          <w:sz w:val="22"/>
        </w:rPr>
        <w:t>The number of high</w:t>
      </w:r>
      <w:r w:rsidR="000E6039" w:rsidRPr="00681E51">
        <w:rPr>
          <w:sz w:val="22"/>
        </w:rPr>
        <w:t>-</w:t>
      </w:r>
      <w:r w:rsidR="00C63840" w:rsidRPr="00681E51">
        <w:rPr>
          <w:sz w:val="22"/>
        </w:rPr>
        <w:t>quality</w:t>
      </w:r>
      <w:r w:rsidR="0031192B" w:rsidRPr="00681E51">
        <w:rPr>
          <w:sz w:val="22"/>
        </w:rPr>
        <w:t xml:space="preserve"> sequences and OTUs</w:t>
      </w:r>
      <w:r w:rsidRPr="00681E51">
        <w:rPr>
          <w:sz w:val="22"/>
        </w:rPr>
        <w:t xml:space="preserve"> </w:t>
      </w:r>
      <w:r w:rsidR="0031192B" w:rsidRPr="00681E51">
        <w:rPr>
          <w:sz w:val="22"/>
        </w:rPr>
        <w:t>obtained by meta-amplicon sequencing analysis of Nipponbare root-associated soil.</w:t>
      </w:r>
      <w:r w:rsidR="009C2F3C" w:rsidRPr="00681E51">
        <w:rPr>
          <w:sz w:val="22"/>
        </w:rPr>
        <w:t xml:space="preserve"> Eg, </w:t>
      </w:r>
      <w:r w:rsidR="00941DBB">
        <w:rPr>
          <w:sz w:val="22"/>
        </w:rPr>
        <w:t>e</w:t>
      </w:r>
      <w:r w:rsidR="009C2F3C" w:rsidRPr="00681E51">
        <w:rPr>
          <w:sz w:val="22"/>
        </w:rPr>
        <w:t xml:space="preserve">arly growth stage; </w:t>
      </w:r>
      <w:proofErr w:type="spellStart"/>
      <w:r w:rsidR="00965A09">
        <w:rPr>
          <w:sz w:val="22"/>
        </w:rPr>
        <w:t>P</w:t>
      </w:r>
      <w:r w:rsidR="009C2F3C" w:rsidRPr="00681E51">
        <w:rPr>
          <w:sz w:val="22"/>
        </w:rPr>
        <w:t>f</w:t>
      </w:r>
      <w:proofErr w:type="spellEnd"/>
      <w:r w:rsidR="009C2F3C" w:rsidRPr="00681E51">
        <w:rPr>
          <w:sz w:val="22"/>
        </w:rPr>
        <w:t xml:space="preserve">, </w:t>
      </w:r>
      <w:r w:rsidR="00965A09">
        <w:rPr>
          <w:sz w:val="22"/>
        </w:rPr>
        <w:t>p</w:t>
      </w:r>
      <w:r w:rsidR="009C2F3C" w:rsidRPr="00681E51">
        <w:rPr>
          <w:sz w:val="22"/>
        </w:rPr>
        <w:t xml:space="preserve">anicle formation stage; </w:t>
      </w:r>
      <w:proofErr w:type="spellStart"/>
      <w:r w:rsidR="00965A09">
        <w:rPr>
          <w:sz w:val="22"/>
        </w:rPr>
        <w:t>H</w:t>
      </w:r>
      <w:r w:rsidR="009C2F3C" w:rsidRPr="00681E51">
        <w:rPr>
          <w:sz w:val="22"/>
        </w:rPr>
        <w:t>v</w:t>
      </w:r>
      <w:proofErr w:type="spellEnd"/>
      <w:r w:rsidR="009C2F3C" w:rsidRPr="00681E51">
        <w:rPr>
          <w:sz w:val="22"/>
        </w:rPr>
        <w:t xml:space="preserve">, </w:t>
      </w:r>
      <w:r w:rsidR="00965A09">
        <w:rPr>
          <w:sz w:val="22"/>
        </w:rPr>
        <w:t>h</w:t>
      </w:r>
      <w:r w:rsidR="009C2F3C" w:rsidRPr="00681E51">
        <w:rPr>
          <w:sz w:val="22"/>
        </w:rPr>
        <w:t>arvest</w:t>
      </w:r>
      <w:r w:rsidR="00941DBB">
        <w:rPr>
          <w:sz w:val="22"/>
        </w:rPr>
        <w:t>ing</w:t>
      </w:r>
      <w:r w:rsidR="009C2F3C" w:rsidRPr="00681E51">
        <w:rPr>
          <w:sz w:val="22"/>
        </w:rPr>
        <w:t xml:space="preserve"> stage.</w:t>
      </w:r>
    </w:p>
    <w:p w14:paraId="209CD426" w14:textId="77777777" w:rsidR="0031192B" w:rsidRPr="00681E51" w:rsidRDefault="0031192B">
      <w:pPr>
        <w:rPr>
          <w:sz w:val="22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225"/>
        <w:gridCol w:w="895"/>
        <w:gridCol w:w="896"/>
        <w:gridCol w:w="895"/>
        <w:gridCol w:w="896"/>
        <w:gridCol w:w="895"/>
        <w:gridCol w:w="896"/>
        <w:gridCol w:w="896"/>
      </w:tblGrid>
      <w:tr w:rsidR="009C2F3C" w:rsidRPr="00681E51" w14:paraId="50A17C47" w14:textId="77777777" w:rsidTr="009C2F3C">
        <w:tc>
          <w:tcPr>
            <w:tcW w:w="2225" w:type="dxa"/>
            <w:tcBorders>
              <w:left w:val="nil"/>
              <w:bottom w:val="nil"/>
              <w:right w:val="nil"/>
            </w:tcBorders>
            <w:vAlign w:val="center"/>
          </w:tcPr>
          <w:p w14:paraId="3B837844" w14:textId="77777777" w:rsidR="009C2F3C" w:rsidRPr="00681E51" w:rsidRDefault="009C2F3C" w:rsidP="009C2F3C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DA9A6F7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KH32C</w:t>
            </w:r>
          </w:p>
        </w:tc>
        <w:tc>
          <w:tcPr>
            <w:tcW w:w="26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077188A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Control</w:t>
            </w:r>
          </w:p>
        </w:tc>
        <w:tc>
          <w:tcPr>
            <w:tcW w:w="896" w:type="dxa"/>
            <w:vMerge w:val="restart"/>
            <w:tcBorders>
              <w:left w:val="nil"/>
              <w:right w:val="nil"/>
            </w:tcBorders>
            <w:vAlign w:val="center"/>
          </w:tcPr>
          <w:p w14:paraId="63F5328F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Total</w:t>
            </w:r>
          </w:p>
        </w:tc>
      </w:tr>
      <w:tr w:rsidR="009C2F3C" w:rsidRPr="00681E51" w14:paraId="39E4A6DE" w14:textId="77777777" w:rsidTr="009C2F3C">
        <w:tc>
          <w:tcPr>
            <w:tcW w:w="2225" w:type="dxa"/>
            <w:tcBorders>
              <w:top w:val="nil"/>
              <w:left w:val="nil"/>
              <w:right w:val="nil"/>
            </w:tcBorders>
            <w:vAlign w:val="center"/>
          </w:tcPr>
          <w:p w14:paraId="5E2991F3" w14:textId="77777777" w:rsidR="009C2F3C" w:rsidRPr="00681E51" w:rsidRDefault="009C2F3C" w:rsidP="009C2F3C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center"/>
          </w:tcPr>
          <w:p w14:paraId="7BD0EF2A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Eg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vAlign w:val="center"/>
          </w:tcPr>
          <w:p w14:paraId="197420EF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Pf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center"/>
          </w:tcPr>
          <w:p w14:paraId="17204246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Hv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vAlign w:val="center"/>
          </w:tcPr>
          <w:p w14:paraId="4B9B3BEA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Eg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center"/>
          </w:tcPr>
          <w:p w14:paraId="1D565A99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Pf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vAlign w:val="center"/>
          </w:tcPr>
          <w:p w14:paraId="14DE6A37" w14:textId="77777777" w:rsidR="009C2F3C" w:rsidRPr="00681E51" w:rsidRDefault="009C2F3C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Hv</w:t>
            </w:r>
          </w:p>
        </w:tc>
        <w:tc>
          <w:tcPr>
            <w:tcW w:w="896" w:type="dxa"/>
            <w:vMerge/>
            <w:tcBorders>
              <w:left w:val="nil"/>
              <w:right w:val="nil"/>
            </w:tcBorders>
            <w:vAlign w:val="center"/>
          </w:tcPr>
          <w:p w14:paraId="339D7029" w14:textId="77777777" w:rsidR="009C2F3C" w:rsidRPr="00681E51" w:rsidRDefault="009C2F3C" w:rsidP="009C2F3C">
            <w:pPr>
              <w:jc w:val="center"/>
              <w:rPr>
                <w:sz w:val="22"/>
              </w:rPr>
            </w:pPr>
          </w:p>
        </w:tc>
      </w:tr>
      <w:tr w:rsidR="00686EB5" w:rsidRPr="00681E51" w14:paraId="38DAAB76" w14:textId="77777777" w:rsidTr="009C2F3C">
        <w:tc>
          <w:tcPr>
            <w:tcW w:w="2225" w:type="dxa"/>
            <w:tcBorders>
              <w:left w:val="nil"/>
              <w:right w:val="nil"/>
            </w:tcBorders>
            <w:vAlign w:val="center"/>
          </w:tcPr>
          <w:p w14:paraId="13E2618D" w14:textId="509A719B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High</w:t>
            </w:r>
            <w:r w:rsidR="000E6039" w:rsidRPr="00681E51">
              <w:rPr>
                <w:sz w:val="22"/>
              </w:rPr>
              <w:t>-</w:t>
            </w:r>
            <w:r w:rsidRPr="00681E51">
              <w:rPr>
                <w:sz w:val="22"/>
              </w:rPr>
              <w:t>quality sequence</w:t>
            </w: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6EC51BF6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11,930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1ACE9FFC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9,428</w:t>
            </w: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03DC4484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31,368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343D37BF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15,583</w:t>
            </w: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2B907247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8,960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5F7CEA1A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14,242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562DDF41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91,511</w:t>
            </w:r>
          </w:p>
        </w:tc>
      </w:tr>
      <w:tr w:rsidR="00686EB5" w:rsidRPr="00681E51" w14:paraId="5672EF3C" w14:textId="77777777" w:rsidTr="009C2F3C">
        <w:tc>
          <w:tcPr>
            <w:tcW w:w="2225" w:type="dxa"/>
            <w:tcBorders>
              <w:left w:val="nil"/>
              <w:right w:val="nil"/>
            </w:tcBorders>
            <w:vAlign w:val="center"/>
          </w:tcPr>
          <w:p w14:paraId="37F0A875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OTU</w:t>
            </w: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267B5B22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4,002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6563FDE4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3,146</w:t>
            </w: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48100C2A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7,696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2AAF7629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4,784</w:t>
            </w:r>
          </w:p>
        </w:tc>
        <w:tc>
          <w:tcPr>
            <w:tcW w:w="895" w:type="dxa"/>
            <w:tcBorders>
              <w:left w:val="nil"/>
              <w:right w:val="nil"/>
            </w:tcBorders>
            <w:vAlign w:val="center"/>
          </w:tcPr>
          <w:p w14:paraId="2854C0A3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3,048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566EFA77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5,016</w:t>
            </w:r>
          </w:p>
        </w:tc>
        <w:tc>
          <w:tcPr>
            <w:tcW w:w="896" w:type="dxa"/>
            <w:tcBorders>
              <w:left w:val="nil"/>
              <w:right w:val="nil"/>
            </w:tcBorders>
            <w:vAlign w:val="center"/>
          </w:tcPr>
          <w:p w14:paraId="7A8B8B7B" w14:textId="77777777" w:rsidR="00686EB5" w:rsidRPr="00681E51" w:rsidRDefault="00686EB5" w:rsidP="009C2F3C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14,064</w:t>
            </w:r>
          </w:p>
        </w:tc>
      </w:tr>
    </w:tbl>
    <w:p w14:paraId="3D906FD8" w14:textId="77777777" w:rsidR="000746F1" w:rsidRPr="00681E51" w:rsidRDefault="000746F1">
      <w:pPr>
        <w:rPr>
          <w:sz w:val="22"/>
        </w:rPr>
      </w:pPr>
    </w:p>
    <w:p w14:paraId="691F7919" w14:textId="77777777" w:rsidR="000746F1" w:rsidRPr="00681E51" w:rsidRDefault="000746F1">
      <w:pPr>
        <w:rPr>
          <w:sz w:val="22"/>
        </w:rPr>
      </w:pPr>
    </w:p>
    <w:p w14:paraId="58B5C310" w14:textId="77777777" w:rsidR="000E6039" w:rsidRPr="00681E51" w:rsidRDefault="000E6039">
      <w:pPr>
        <w:widowControl/>
        <w:jc w:val="left"/>
        <w:rPr>
          <w:b/>
          <w:sz w:val="22"/>
        </w:rPr>
      </w:pPr>
      <w:r w:rsidRPr="00681E51">
        <w:rPr>
          <w:b/>
          <w:sz w:val="22"/>
        </w:rPr>
        <w:br w:type="page"/>
      </w:r>
    </w:p>
    <w:p w14:paraId="7775A6CB" w14:textId="6EDF15A3" w:rsidR="0023108B" w:rsidRPr="00681E51" w:rsidRDefault="0023108B">
      <w:pPr>
        <w:rPr>
          <w:sz w:val="22"/>
        </w:rPr>
      </w:pPr>
      <w:r w:rsidRPr="00681E51">
        <w:rPr>
          <w:b/>
          <w:sz w:val="22"/>
        </w:rPr>
        <w:lastRenderedPageBreak/>
        <w:t xml:space="preserve">Table </w:t>
      </w:r>
      <w:r w:rsidR="0002002F" w:rsidRPr="00681E51">
        <w:rPr>
          <w:b/>
          <w:sz w:val="22"/>
        </w:rPr>
        <w:t>S</w:t>
      </w:r>
      <w:r w:rsidR="00D158B1">
        <w:rPr>
          <w:b/>
          <w:sz w:val="22"/>
        </w:rPr>
        <w:t>4</w:t>
      </w:r>
      <w:r w:rsidRPr="00681E51">
        <w:rPr>
          <w:sz w:val="22"/>
        </w:rPr>
        <w:t xml:space="preserve">. The diversity of bacterial community in root-associated soil of Nipponbare in </w:t>
      </w:r>
      <w:r w:rsidR="00DB0200" w:rsidRPr="00681E51">
        <w:rPr>
          <w:sz w:val="22"/>
        </w:rPr>
        <w:t>PF</w:t>
      </w:r>
      <w:r w:rsidR="000872BA" w:rsidRPr="00681E51">
        <w:rPr>
          <w:sz w:val="22"/>
        </w:rPr>
        <w:t>4</w:t>
      </w:r>
      <w:r w:rsidRPr="00681E51">
        <w:rPr>
          <w:sz w:val="22"/>
        </w:rPr>
        <w:t xml:space="preserve">. Eg, </w:t>
      </w:r>
      <w:r w:rsidR="00941DBB">
        <w:rPr>
          <w:sz w:val="22"/>
        </w:rPr>
        <w:t>e</w:t>
      </w:r>
      <w:r w:rsidRPr="00681E51">
        <w:rPr>
          <w:sz w:val="22"/>
        </w:rPr>
        <w:t xml:space="preserve">arly growth stage; Pf, </w:t>
      </w:r>
      <w:r w:rsidR="00941DBB">
        <w:rPr>
          <w:sz w:val="22"/>
        </w:rPr>
        <w:t>p</w:t>
      </w:r>
      <w:r w:rsidRPr="00681E51">
        <w:rPr>
          <w:sz w:val="22"/>
        </w:rPr>
        <w:t xml:space="preserve">anicle formation stage; </w:t>
      </w:r>
      <w:proofErr w:type="spellStart"/>
      <w:r w:rsidRPr="00681E51">
        <w:rPr>
          <w:sz w:val="22"/>
        </w:rPr>
        <w:t>Hv</w:t>
      </w:r>
      <w:proofErr w:type="spellEnd"/>
      <w:r w:rsidRPr="00681E51">
        <w:rPr>
          <w:sz w:val="22"/>
        </w:rPr>
        <w:t xml:space="preserve">, </w:t>
      </w:r>
      <w:r w:rsidR="00941DBB">
        <w:rPr>
          <w:sz w:val="22"/>
        </w:rPr>
        <w:t>h</w:t>
      </w:r>
      <w:r w:rsidRPr="00681E51">
        <w:rPr>
          <w:sz w:val="22"/>
        </w:rPr>
        <w:t>arvest</w:t>
      </w:r>
      <w:r w:rsidR="00941DBB">
        <w:rPr>
          <w:sz w:val="22"/>
        </w:rPr>
        <w:t>ing</w:t>
      </w:r>
      <w:r w:rsidRPr="00681E51">
        <w:rPr>
          <w:sz w:val="22"/>
        </w:rPr>
        <w:t xml:space="preserve"> stage.</w:t>
      </w:r>
    </w:p>
    <w:p w14:paraId="778CBD78" w14:textId="77777777" w:rsidR="0023108B" w:rsidRPr="00681E51" w:rsidRDefault="0023108B">
      <w:pPr>
        <w:rPr>
          <w:sz w:val="22"/>
        </w:rPr>
      </w:pPr>
    </w:p>
    <w:tbl>
      <w:tblPr>
        <w:tblW w:w="778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5"/>
        <w:gridCol w:w="968"/>
        <w:gridCol w:w="969"/>
        <w:gridCol w:w="969"/>
        <w:gridCol w:w="968"/>
        <w:gridCol w:w="969"/>
        <w:gridCol w:w="969"/>
      </w:tblGrid>
      <w:tr w:rsidR="0023108B" w:rsidRPr="00681E51" w14:paraId="05525799" w14:textId="77777777" w:rsidTr="0023108B">
        <w:trPr>
          <w:trHeight w:val="340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4D8B05" w14:textId="77777777" w:rsidR="0023108B" w:rsidRPr="00681E51" w:rsidRDefault="0023108B" w:rsidP="0023108B">
            <w:pPr>
              <w:jc w:val="center"/>
              <w:rPr>
                <w:sz w:val="22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B2458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KH32C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E229B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Control</w:t>
            </w:r>
          </w:p>
        </w:tc>
      </w:tr>
      <w:tr w:rsidR="0023108B" w:rsidRPr="00681E51" w14:paraId="13CDE941" w14:textId="77777777" w:rsidTr="0023108B">
        <w:trPr>
          <w:trHeight w:val="340"/>
          <w:jc w:val="center"/>
        </w:trPr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F74067" w14:textId="77777777" w:rsidR="0023108B" w:rsidRPr="00681E51" w:rsidRDefault="0023108B" w:rsidP="0023108B">
            <w:pPr>
              <w:jc w:val="center"/>
              <w:rPr>
                <w:sz w:val="22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6E959F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Eg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EC550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Pf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44BA7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Hv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72B59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Eg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B6BB76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Pf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29EAC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Hv</w:t>
            </w:r>
          </w:p>
        </w:tc>
      </w:tr>
      <w:tr w:rsidR="0023108B" w:rsidRPr="00681E51" w14:paraId="0B017D12" w14:textId="77777777" w:rsidTr="0023108B">
        <w:trPr>
          <w:trHeight w:val="34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A2200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Shannon index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74D77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7.42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3A48C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7.36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C724A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7.62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295C26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7.48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0DA6C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7.32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8390D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7.67</w:t>
            </w:r>
          </w:p>
        </w:tc>
      </w:tr>
      <w:tr w:rsidR="0023108B" w:rsidRPr="00681E51" w14:paraId="67E53451" w14:textId="77777777" w:rsidTr="0023108B">
        <w:trPr>
          <w:trHeight w:val="34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7CABE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ACE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99C57F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11503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A773E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7879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FD8B1F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13020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EF901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11752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385EA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8354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520B9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13407</w:t>
            </w:r>
          </w:p>
        </w:tc>
      </w:tr>
      <w:tr w:rsidR="0023108B" w:rsidRPr="00681E51" w14:paraId="799F0146" w14:textId="77777777" w:rsidTr="0023108B">
        <w:trPr>
          <w:trHeight w:val="340"/>
          <w:jc w:val="center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1502D5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bCs/>
                <w:sz w:val="22"/>
              </w:rPr>
              <w:t>Evenness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A8570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7DEE48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0.9</w:t>
            </w:r>
            <w:r w:rsidR="00736F88" w:rsidRPr="00681E51">
              <w:rPr>
                <w:sz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B1CC5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0.9</w:t>
            </w:r>
            <w:r w:rsidR="00736F88" w:rsidRPr="00681E51">
              <w:rPr>
                <w:sz w:val="22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B7885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0.9</w:t>
            </w:r>
            <w:r w:rsidR="00736F88" w:rsidRPr="00681E51">
              <w:rPr>
                <w:sz w:val="22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B870B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0.91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88D3D" w14:textId="77777777" w:rsidR="0023108B" w:rsidRPr="00681E51" w:rsidRDefault="0023108B" w:rsidP="0023108B">
            <w:pPr>
              <w:jc w:val="center"/>
              <w:rPr>
                <w:sz w:val="22"/>
              </w:rPr>
            </w:pPr>
            <w:r w:rsidRPr="00681E51">
              <w:rPr>
                <w:sz w:val="22"/>
              </w:rPr>
              <w:t>0.93</w:t>
            </w:r>
          </w:p>
        </w:tc>
      </w:tr>
    </w:tbl>
    <w:p w14:paraId="6400C966" w14:textId="77777777" w:rsidR="0023108B" w:rsidRPr="00681E51" w:rsidRDefault="0023108B">
      <w:pPr>
        <w:rPr>
          <w:sz w:val="22"/>
        </w:rPr>
      </w:pPr>
    </w:p>
    <w:p w14:paraId="0D3B2859" w14:textId="77777777" w:rsidR="00116756" w:rsidRPr="00681E51" w:rsidRDefault="00666291">
      <w:pPr>
        <w:widowControl/>
        <w:jc w:val="left"/>
      </w:pPr>
      <w:r w:rsidRPr="00681E51">
        <w:br w:type="page"/>
      </w:r>
    </w:p>
    <w:p w14:paraId="56EFF719" w14:textId="77777777" w:rsidR="000B7475" w:rsidRDefault="000B7475" w:rsidP="000B7475">
      <w:pPr>
        <w:widowControl/>
        <w:jc w:val="center"/>
      </w:pPr>
    </w:p>
    <w:p w14:paraId="1A9CC125" w14:textId="77777777" w:rsidR="000B7475" w:rsidRDefault="000B7475" w:rsidP="000B7475">
      <w:pPr>
        <w:widowControl/>
        <w:jc w:val="center"/>
      </w:pPr>
    </w:p>
    <w:p w14:paraId="44083E61" w14:textId="77777777" w:rsidR="000B7475" w:rsidRDefault="000B7475" w:rsidP="000B7475">
      <w:pPr>
        <w:widowControl/>
        <w:jc w:val="center"/>
      </w:pPr>
    </w:p>
    <w:p w14:paraId="330A815E" w14:textId="0AAA5840" w:rsidR="004548AC" w:rsidRDefault="000B7475" w:rsidP="000B7475">
      <w:pPr>
        <w:widowControl/>
        <w:jc w:val="center"/>
      </w:pPr>
      <w:r>
        <w:rPr>
          <w:noProof/>
        </w:rPr>
        <w:drawing>
          <wp:inline distT="0" distB="0" distL="0" distR="0" wp14:anchorId="52B74B3B" wp14:editId="186648C8">
            <wp:extent cx="3456000" cy="2966748"/>
            <wp:effectExtent l="0" t="0" r="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96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8A32" w14:textId="77777777" w:rsidR="000B7475" w:rsidRPr="00681E51" w:rsidRDefault="000B7475" w:rsidP="000B7475">
      <w:pPr>
        <w:widowControl/>
        <w:jc w:val="center"/>
      </w:pPr>
    </w:p>
    <w:p w14:paraId="4F9667E9" w14:textId="1BFE0190" w:rsidR="004548AC" w:rsidRPr="00681E51" w:rsidRDefault="00576437" w:rsidP="00873B6F">
      <w:pPr>
        <w:widowControl/>
        <w:rPr>
          <w:sz w:val="22"/>
        </w:rPr>
      </w:pPr>
      <w:r w:rsidRPr="00681E51">
        <w:rPr>
          <w:b/>
          <w:sz w:val="22"/>
        </w:rPr>
        <w:t>Figure S1</w:t>
      </w:r>
      <w:r w:rsidRPr="00681E51">
        <w:rPr>
          <w:sz w:val="22"/>
        </w:rPr>
        <w:t xml:space="preserve">. </w:t>
      </w:r>
      <w:r w:rsidR="00873B6F" w:rsidRPr="00681E51">
        <w:rPr>
          <w:sz w:val="22"/>
        </w:rPr>
        <w:t>F</w:t>
      </w:r>
      <w:r w:rsidR="002F32BD" w:rsidRPr="00681E51">
        <w:rPr>
          <w:sz w:val="22"/>
        </w:rPr>
        <w:t>r</w:t>
      </w:r>
      <w:r w:rsidR="00873B6F" w:rsidRPr="00681E51">
        <w:rPr>
          <w:sz w:val="22"/>
        </w:rPr>
        <w:t xml:space="preserve">esh weight </w:t>
      </w:r>
      <w:r w:rsidR="00873B6F" w:rsidRPr="00681E51">
        <w:rPr>
          <w:rFonts w:hAnsi="Times New Roman"/>
          <w:sz w:val="22"/>
        </w:rPr>
        <w:t xml:space="preserve">of </w:t>
      </w:r>
      <w:r w:rsidR="00D92937">
        <w:rPr>
          <w:rFonts w:hAnsi="Times New Roman"/>
          <w:sz w:val="22"/>
        </w:rPr>
        <w:t xml:space="preserve">seed-removed </w:t>
      </w:r>
      <w:r w:rsidR="00873B6F" w:rsidRPr="00681E51">
        <w:rPr>
          <w:rFonts w:hAnsi="Times New Roman"/>
          <w:sz w:val="22"/>
        </w:rPr>
        <w:t>rice seedlings</w:t>
      </w:r>
      <w:r w:rsidR="000E6039" w:rsidRPr="00681E51">
        <w:rPr>
          <w:sz w:val="22"/>
        </w:rPr>
        <w:t xml:space="preserve"> </w:t>
      </w:r>
      <w:r w:rsidR="00873B6F" w:rsidRPr="00681E51">
        <w:rPr>
          <w:sz w:val="22"/>
        </w:rPr>
        <w:t>gr</w:t>
      </w:r>
      <w:r w:rsidR="000E6039" w:rsidRPr="00681E51">
        <w:rPr>
          <w:sz w:val="22"/>
        </w:rPr>
        <w:t>o</w:t>
      </w:r>
      <w:r w:rsidR="00873B6F" w:rsidRPr="00681E51">
        <w:rPr>
          <w:sz w:val="22"/>
        </w:rPr>
        <w:t>w</w:t>
      </w:r>
      <w:r w:rsidR="000E6039" w:rsidRPr="00681E51">
        <w:rPr>
          <w:sz w:val="22"/>
        </w:rPr>
        <w:t>n</w:t>
      </w:r>
      <w:r w:rsidR="00873B6F" w:rsidRPr="00681E51">
        <w:rPr>
          <w:sz w:val="22"/>
        </w:rPr>
        <w:t xml:space="preserve"> on nitrogen-deficient agar plate</w:t>
      </w:r>
      <w:r w:rsidR="005B3E20" w:rsidRPr="00681E51">
        <w:rPr>
          <w:sz w:val="22"/>
        </w:rPr>
        <w:t>s</w:t>
      </w:r>
      <w:r w:rsidR="00873B6F" w:rsidRPr="00681E51">
        <w:rPr>
          <w:sz w:val="22"/>
        </w:rPr>
        <w:t>. Error bars mean SD. *</w:t>
      </w:r>
      <w:r w:rsidR="00530900" w:rsidRPr="00681E51">
        <w:rPr>
          <w:sz w:val="22"/>
        </w:rPr>
        <w:t>,</w:t>
      </w:r>
      <w:r w:rsidR="00873B6F" w:rsidRPr="00681E51">
        <w:rPr>
          <w:sz w:val="22"/>
        </w:rPr>
        <w:t xml:space="preserve"> Significant high at </w:t>
      </w:r>
      <w:r w:rsidR="00873B6F" w:rsidRPr="00681E51">
        <w:rPr>
          <w:i/>
          <w:sz w:val="22"/>
        </w:rPr>
        <w:t>p</w:t>
      </w:r>
      <w:r w:rsidR="00873B6F" w:rsidRPr="00681E51">
        <w:rPr>
          <w:sz w:val="22"/>
        </w:rPr>
        <w:t>-value</w:t>
      </w:r>
      <w:r w:rsidR="00B43B1A">
        <w:rPr>
          <w:sz w:val="22"/>
        </w:rPr>
        <w:t xml:space="preserve"> </w:t>
      </w:r>
      <w:r w:rsidR="00873B6F" w:rsidRPr="00681E51">
        <w:rPr>
          <w:sz w:val="22"/>
        </w:rPr>
        <w:t xml:space="preserve">&lt;0.01 by heteroscedastic </w:t>
      </w:r>
      <w:r w:rsidR="00873B6F" w:rsidRPr="00681E51">
        <w:rPr>
          <w:i/>
          <w:sz w:val="22"/>
        </w:rPr>
        <w:t>t</w:t>
      </w:r>
      <w:r w:rsidR="00873B6F" w:rsidRPr="00681E51">
        <w:rPr>
          <w:sz w:val="22"/>
        </w:rPr>
        <w:t>-test.</w:t>
      </w:r>
    </w:p>
    <w:p w14:paraId="581D4835" w14:textId="77777777" w:rsidR="00576437" w:rsidRPr="00681E51" w:rsidRDefault="00576437" w:rsidP="00873B6F">
      <w:pPr>
        <w:widowControl/>
        <w:rPr>
          <w:sz w:val="22"/>
        </w:rPr>
      </w:pPr>
      <w:r w:rsidRPr="00681E51">
        <w:rPr>
          <w:sz w:val="22"/>
        </w:rPr>
        <w:br w:type="page"/>
      </w:r>
    </w:p>
    <w:p w14:paraId="76680F0A" w14:textId="77777777" w:rsidR="00F0227C" w:rsidRPr="00681E51" w:rsidRDefault="00F0227C" w:rsidP="00D3119B">
      <w:pPr>
        <w:widowControl/>
      </w:pPr>
    </w:p>
    <w:p w14:paraId="63A0A3D1" w14:textId="77777777" w:rsidR="00D8457A" w:rsidRPr="00681E51" w:rsidRDefault="00D8457A" w:rsidP="00D3119B">
      <w:pPr>
        <w:widowControl/>
      </w:pPr>
    </w:p>
    <w:p w14:paraId="24B96E88" w14:textId="77777777" w:rsidR="00D8457A" w:rsidRPr="00681E51" w:rsidRDefault="00D8457A" w:rsidP="00D3119B">
      <w:pPr>
        <w:widowControl/>
      </w:pPr>
    </w:p>
    <w:p w14:paraId="78D21691" w14:textId="77777777" w:rsidR="00D3119B" w:rsidRPr="00681E51" w:rsidRDefault="00C53DDD" w:rsidP="00C53DDD">
      <w:pPr>
        <w:widowControl/>
        <w:jc w:val="center"/>
      </w:pPr>
      <w:r w:rsidRPr="00681E51">
        <w:rPr>
          <w:noProof/>
        </w:rPr>
        <w:drawing>
          <wp:inline distT="0" distB="0" distL="0" distR="0" wp14:anchorId="50F6EDC5" wp14:editId="16A440F6">
            <wp:extent cx="4058589" cy="269494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/>
                    <a:stretch/>
                  </pic:blipFill>
                  <pic:spPr bwMode="auto">
                    <a:xfrm>
                      <a:off x="0" y="0"/>
                      <a:ext cx="4078077" cy="270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8BD9A" w14:textId="77777777" w:rsidR="00C53DDD" w:rsidRPr="00681E51" w:rsidRDefault="00C53DDD" w:rsidP="00D3119B">
      <w:pPr>
        <w:widowControl/>
      </w:pPr>
    </w:p>
    <w:p w14:paraId="004E796B" w14:textId="74189E4B" w:rsidR="00116756" w:rsidRPr="00681E51" w:rsidRDefault="00116756" w:rsidP="00D3119B">
      <w:pPr>
        <w:widowControl/>
        <w:rPr>
          <w:sz w:val="22"/>
        </w:rPr>
      </w:pPr>
      <w:r w:rsidRPr="00681E51">
        <w:rPr>
          <w:b/>
          <w:sz w:val="22"/>
        </w:rPr>
        <w:t>Figure S</w:t>
      </w:r>
      <w:r w:rsidR="00576437" w:rsidRPr="00681E51">
        <w:rPr>
          <w:b/>
          <w:sz w:val="22"/>
        </w:rPr>
        <w:t>2</w:t>
      </w:r>
      <w:r w:rsidRPr="00681E51">
        <w:rPr>
          <w:sz w:val="22"/>
        </w:rPr>
        <w:t>. Agarose gel electrophoretic patterns of PCR amplification</w:t>
      </w:r>
      <w:r w:rsidR="00D3119B" w:rsidRPr="00681E51">
        <w:rPr>
          <w:sz w:val="22"/>
        </w:rPr>
        <w:t xml:space="preserve"> </w:t>
      </w:r>
      <w:r w:rsidRPr="00681E51">
        <w:rPr>
          <w:sz w:val="22"/>
        </w:rPr>
        <w:t>of rice root</w:t>
      </w:r>
      <w:r w:rsidR="00D3119B" w:rsidRPr="00681E51">
        <w:rPr>
          <w:sz w:val="22"/>
        </w:rPr>
        <w:t xml:space="preserve"> </w:t>
      </w:r>
      <w:r w:rsidR="000E6039" w:rsidRPr="00681E51">
        <w:rPr>
          <w:sz w:val="22"/>
        </w:rPr>
        <w:t>grown</w:t>
      </w:r>
      <w:r w:rsidR="00D3119B" w:rsidRPr="00681E51">
        <w:rPr>
          <w:sz w:val="22"/>
        </w:rPr>
        <w:t xml:space="preserve"> on nitrogen-deficient agar plate</w:t>
      </w:r>
      <w:r w:rsidR="005B3E20" w:rsidRPr="00681E51">
        <w:rPr>
          <w:sz w:val="22"/>
        </w:rPr>
        <w:t>s</w:t>
      </w:r>
      <w:r w:rsidRPr="00681E51">
        <w:rPr>
          <w:sz w:val="22"/>
        </w:rPr>
        <w:t>.</w:t>
      </w:r>
    </w:p>
    <w:p w14:paraId="5D94A163" w14:textId="77777777" w:rsidR="00116756" w:rsidRPr="00681E51" w:rsidRDefault="00116756">
      <w:pPr>
        <w:widowControl/>
        <w:jc w:val="left"/>
      </w:pPr>
      <w:r w:rsidRPr="00681E51">
        <w:br w:type="page"/>
      </w:r>
    </w:p>
    <w:p w14:paraId="70A66651" w14:textId="77777777" w:rsidR="00E20708" w:rsidRPr="00681E51" w:rsidRDefault="00E20708">
      <w:pPr>
        <w:widowControl/>
        <w:jc w:val="left"/>
      </w:pPr>
    </w:p>
    <w:p w14:paraId="3AB020C5" w14:textId="77777777" w:rsidR="00E20708" w:rsidRPr="00681E51" w:rsidRDefault="00E20708">
      <w:pPr>
        <w:widowControl/>
        <w:jc w:val="left"/>
      </w:pPr>
    </w:p>
    <w:p w14:paraId="11E5FC69" w14:textId="77777777" w:rsidR="00E20708" w:rsidRPr="00681E51" w:rsidRDefault="00E20708">
      <w:pPr>
        <w:widowControl/>
        <w:jc w:val="left"/>
      </w:pPr>
    </w:p>
    <w:p w14:paraId="3F110FA0" w14:textId="77777777" w:rsidR="00E20708" w:rsidRPr="00681E51" w:rsidRDefault="00483FC9" w:rsidP="00483FC9">
      <w:pPr>
        <w:widowControl/>
        <w:jc w:val="center"/>
      </w:pPr>
      <w:r w:rsidRPr="00681E51">
        <w:rPr>
          <w:noProof/>
        </w:rPr>
        <w:drawing>
          <wp:inline distT="0" distB="0" distL="0" distR="0" wp14:anchorId="77F222BD" wp14:editId="1F2BB242">
            <wp:extent cx="5245100" cy="4810856"/>
            <wp:effectExtent l="0" t="0" r="0" b="0"/>
            <wp:docPr id="1175" name="図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29" cy="481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151E8" w14:textId="77777777" w:rsidR="00E20708" w:rsidRPr="00681E51" w:rsidRDefault="00E20708">
      <w:pPr>
        <w:widowControl/>
        <w:jc w:val="left"/>
      </w:pPr>
    </w:p>
    <w:p w14:paraId="3DFFF085" w14:textId="543F5473" w:rsidR="004548AC" w:rsidRPr="00681E51" w:rsidRDefault="004548AC" w:rsidP="000872BA">
      <w:pPr>
        <w:widowControl/>
      </w:pPr>
      <w:r w:rsidRPr="00681E51">
        <w:rPr>
          <w:rFonts w:ascii="Times New Roman" w:hAnsi="Times New Roman" w:cs="Times New Roman"/>
          <w:b/>
          <w:sz w:val="22"/>
          <w:szCs w:val="21"/>
        </w:rPr>
        <w:t xml:space="preserve">Figure </w:t>
      </w:r>
      <w:r w:rsidR="00FB0CB2" w:rsidRPr="00681E51">
        <w:rPr>
          <w:rFonts w:ascii="Times New Roman" w:hAnsi="Times New Roman" w:cs="Times New Roman"/>
          <w:b/>
          <w:sz w:val="22"/>
          <w:szCs w:val="21"/>
        </w:rPr>
        <w:t>S</w:t>
      </w:r>
      <w:r w:rsidR="00A84AE3" w:rsidRPr="00681E51">
        <w:rPr>
          <w:rFonts w:ascii="Times New Roman" w:hAnsi="Times New Roman" w:cs="Times New Roman"/>
          <w:b/>
          <w:sz w:val="22"/>
          <w:szCs w:val="21"/>
        </w:rPr>
        <w:t>3</w:t>
      </w:r>
      <w:r w:rsidRPr="00681E51">
        <w:rPr>
          <w:rFonts w:ascii="Times New Roman" w:hAnsi="Times New Roman" w:cs="Times New Roman"/>
          <w:sz w:val="22"/>
          <w:szCs w:val="21"/>
        </w:rPr>
        <w:t xml:space="preserve">. Cluster analysis of </w:t>
      </w:r>
      <w:r w:rsidR="000E6039" w:rsidRPr="00681E51">
        <w:rPr>
          <w:rFonts w:ascii="Times New Roman" w:hAnsi="Times New Roman" w:cs="Times New Roman"/>
          <w:sz w:val="22"/>
          <w:szCs w:val="21"/>
        </w:rPr>
        <w:t xml:space="preserve">the </w:t>
      </w:r>
      <w:r w:rsidRPr="00681E51">
        <w:rPr>
          <w:rFonts w:ascii="Times New Roman" w:hAnsi="Times New Roman" w:cs="Times New Roman"/>
          <w:sz w:val="22"/>
          <w:szCs w:val="21"/>
        </w:rPr>
        <w:t xml:space="preserve">bacterial community in rice root-associated soil in each cultivar based on terminal restriction fragments profile in </w:t>
      </w:r>
      <w:r w:rsidR="00DB0200" w:rsidRPr="00681E51">
        <w:rPr>
          <w:rFonts w:ascii="Times New Roman" w:hAnsi="Times New Roman" w:cs="Times New Roman"/>
          <w:sz w:val="22"/>
          <w:szCs w:val="21"/>
        </w:rPr>
        <w:t>PF</w:t>
      </w:r>
      <w:r w:rsidR="000872BA" w:rsidRPr="00681E51">
        <w:rPr>
          <w:rFonts w:ascii="Times New Roman" w:hAnsi="Times New Roman" w:cs="Times New Roman"/>
          <w:sz w:val="22"/>
          <w:szCs w:val="21"/>
        </w:rPr>
        <w:t>2</w:t>
      </w:r>
      <w:r w:rsidRPr="00681E51">
        <w:rPr>
          <w:rFonts w:ascii="Times New Roman" w:hAnsi="Times New Roman" w:cs="Times New Roman"/>
          <w:sz w:val="22"/>
          <w:szCs w:val="21"/>
        </w:rPr>
        <w:t xml:space="preserve">. (a) Nipponbare, (b) Takanari, (c) IR64. Eg, </w:t>
      </w:r>
      <w:r w:rsidR="00941DBB">
        <w:rPr>
          <w:rFonts w:ascii="Times New Roman" w:hAnsi="Times New Roman" w:cs="Times New Roman"/>
          <w:sz w:val="22"/>
          <w:szCs w:val="21"/>
        </w:rPr>
        <w:t>e</w:t>
      </w:r>
      <w:r w:rsidRPr="00681E51">
        <w:rPr>
          <w:rFonts w:ascii="Times New Roman" w:hAnsi="Times New Roman" w:cs="Times New Roman"/>
          <w:sz w:val="22"/>
          <w:szCs w:val="21"/>
        </w:rPr>
        <w:t xml:space="preserve">arly growth stage; Pf, </w:t>
      </w:r>
      <w:r w:rsidR="00941DBB">
        <w:rPr>
          <w:rFonts w:ascii="Times New Roman" w:hAnsi="Times New Roman" w:cs="Times New Roman"/>
          <w:sz w:val="22"/>
          <w:szCs w:val="21"/>
        </w:rPr>
        <w:t>p</w:t>
      </w:r>
      <w:r w:rsidRPr="00681E51">
        <w:rPr>
          <w:rFonts w:ascii="Times New Roman" w:hAnsi="Times New Roman" w:cs="Times New Roman"/>
          <w:sz w:val="22"/>
          <w:szCs w:val="21"/>
        </w:rPr>
        <w:t xml:space="preserve">anicle formation stage; Fh, </w:t>
      </w:r>
      <w:r w:rsidR="00941DBB">
        <w:rPr>
          <w:rFonts w:ascii="Times New Roman" w:hAnsi="Times New Roman" w:cs="Times New Roman"/>
          <w:sz w:val="22"/>
          <w:szCs w:val="21"/>
        </w:rPr>
        <w:t>f</w:t>
      </w:r>
      <w:r w:rsidRPr="00681E51">
        <w:rPr>
          <w:rFonts w:ascii="Times New Roman" w:hAnsi="Times New Roman" w:cs="Times New Roman"/>
          <w:sz w:val="22"/>
          <w:szCs w:val="21"/>
        </w:rPr>
        <w:t xml:space="preserve">ull heading stage; </w:t>
      </w:r>
      <w:proofErr w:type="spellStart"/>
      <w:r w:rsidRPr="00681E51">
        <w:rPr>
          <w:rFonts w:ascii="Times New Roman" w:hAnsi="Times New Roman" w:cs="Times New Roman"/>
          <w:sz w:val="22"/>
          <w:szCs w:val="21"/>
        </w:rPr>
        <w:t>Hv</w:t>
      </w:r>
      <w:proofErr w:type="spellEnd"/>
      <w:r w:rsidRPr="00681E51">
        <w:rPr>
          <w:rFonts w:ascii="Times New Roman" w:hAnsi="Times New Roman" w:cs="Times New Roman"/>
          <w:sz w:val="22"/>
          <w:szCs w:val="21"/>
        </w:rPr>
        <w:t xml:space="preserve">, </w:t>
      </w:r>
      <w:r w:rsidR="00941DBB">
        <w:rPr>
          <w:rFonts w:ascii="Times New Roman" w:hAnsi="Times New Roman" w:cs="Times New Roman"/>
          <w:sz w:val="22"/>
          <w:szCs w:val="21"/>
        </w:rPr>
        <w:t>h</w:t>
      </w:r>
      <w:r w:rsidRPr="00681E51">
        <w:rPr>
          <w:rFonts w:ascii="Times New Roman" w:hAnsi="Times New Roman" w:cs="Times New Roman"/>
          <w:sz w:val="22"/>
          <w:szCs w:val="21"/>
        </w:rPr>
        <w:t>arvest</w:t>
      </w:r>
      <w:r w:rsidR="00941DBB">
        <w:rPr>
          <w:rFonts w:ascii="Times New Roman" w:hAnsi="Times New Roman" w:cs="Times New Roman"/>
          <w:sz w:val="22"/>
          <w:szCs w:val="21"/>
        </w:rPr>
        <w:t>ing</w:t>
      </w:r>
      <w:r w:rsidRPr="00681E51">
        <w:rPr>
          <w:rFonts w:ascii="Times New Roman" w:hAnsi="Times New Roman" w:cs="Times New Roman"/>
          <w:sz w:val="22"/>
          <w:szCs w:val="21"/>
        </w:rPr>
        <w:t xml:space="preserve"> stage. Underlines </w:t>
      </w:r>
      <w:r w:rsidR="00B43B1A">
        <w:rPr>
          <w:rFonts w:ascii="Times New Roman" w:hAnsi="Times New Roman" w:cs="Times New Roman"/>
          <w:sz w:val="22"/>
          <w:szCs w:val="21"/>
        </w:rPr>
        <w:t>indicate</w:t>
      </w:r>
      <w:r w:rsidRPr="00681E51">
        <w:rPr>
          <w:rFonts w:ascii="Times New Roman" w:hAnsi="Times New Roman" w:cs="Times New Roman"/>
          <w:sz w:val="22"/>
          <w:szCs w:val="21"/>
        </w:rPr>
        <w:t xml:space="preserve"> KH32C</w:t>
      </w:r>
      <w:r w:rsidR="00B43B1A">
        <w:rPr>
          <w:rFonts w:ascii="Times New Roman" w:hAnsi="Times New Roman" w:cs="Times New Roman"/>
          <w:sz w:val="22"/>
          <w:szCs w:val="21"/>
        </w:rPr>
        <w:t xml:space="preserve"> </w:t>
      </w:r>
      <w:r w:rsidRPr="00681E51">
        <w:rPr>
          <w:rFonts w:ascii="Times New Roman" w:hAnsi="Times New Roman" w:cs="Times New Roman"/>
          <w:sz w:val="22"/>
          <w:szCs w:val="21"/>
        </w:rPr>
        <w:t>inoculation.</w:t>
      </w:r>
    </w:p>
    <w:p w14:paraId="1EBB03D9" w14:textId="77777777" w:rsidR="003D2FC4" w:rsidRPr="00681E51" w:rsidRDefault="004548AC">
      <w:pPr>
        <w:widowControl/>
        <w:jc w:val="left"/>
      </w:pPr>
      <w:r w:rsidRPr="00681E51">
        <w:br w:type="page"/>
      </w:r>
    </w:p>
    <w:p w14:paraId="078F5408" w14:textId="77777777" w:rsidR="003D2FC4" w:rsidRPr="00681E51" w:rsidRDefault="003D2FC4">
      <w:pPr>
        <w:widowControl/>
        <w:jc w:val="left"/>
      </w:pPr>
    </w:p>
    <w:p w14:paraId="6325BC1E" w14:textId="77777777" w:rsidR="00057106" w:rsidRPr="00681E51" w:rsidRDefault="00057106">
      <w:pPr>
        <w:widowControl/>
        <w:jc w:val="left"/>
      </w:pPr>
    </w:p>
    <w:p w14:paraId="39AEAA95" w14:textId="77777777" w:rsidR="00F35A9F" w:rsidRPr="00681E51" w:rsidRDefault="00F35A9F">
      <w:pPr>
        <w:widowControl/>
        <w:jc w:val="left"/>
      </w:pPr>
    </w:p>
    <w:p w14:paraId="7CD2EE3E" w14:textId="77777777" w:rsidR="00057106" w:rsidRPr="00681E51" w:rsidRDefault="00F35A9F" w:rsidP="00F35A9F">
      <w:pPr>
        <w:widowControl/>
        <w:jc w:val="center"/>
      </w:pPr>
      <w:r w:rsidRPr="00681E51">
        <w:rPr>
          <w:noProof/>
        </w:rPr>
        <w:drawing>
          <wp:inline distT="0" distB="0" distL="0" distR="0" wp14:anchorId="6A6262B8" wp14:editId="5B721764">
            <wp:extent cx="5327650" cy="3819993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50" cy="382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B1BD" w14:textId="395EAC17" w:rsidR="003D2FC4" w:rsidRPr="00681E51" w:rsidRDefault="003D2FC4" w:rsidP="00F00321">
      <w:pPr>
        <w:widowControl/>
        <w:rPr>
          <w:sz w:val="22"/>
        </w:rPr>
      </w:pPr>
      <w:r w:rsidRPr="00681E51">
        <w:rPr>
          <w:b/>
          <w:sz w:val="22"/>
        </w:rPr>
        <w:t>Figure S</w:t>
      </w:r>
      <w:r w:rsidR="00A84AE3" w:rsidRPr="00681E51">
        <w:rPr>
          <w:b/>
          <w:sz w:val="22"/>
        </w:rPr>
        <w:t>4</w:t>
      </w:r>
      <w:r w:rsidRPr="00681E51">
        <w:rPr>
          <w:sz w:val="22"/>
        </w:rPr>
        <w:t xml:space="preserve">. Rarefaction curve calculated </w:t>
      </w:r>
      <w:r w:rsidR="00B43B1A">
        <w:rPr>
          <w:sz w:val="22"/>
        </w:rPr>
        <w:t>using the</w:t>
      </w:r>
      <w:r w:rsidRPr="00681E51">
        <w:rPr>
          <w:sz w:val="22"/>
        </w:rPr>
        <w:t xml:space="preserve"> chao1 estimator of </w:t>
      </w:r>
      <w:r w:rsidR="000E6039" w:rsidRPr="00681E51">
        <w:rPr>
          <w:sz w:val="22"/>
        </w:rPr>
        <w:t xml:space="preserve">the </w:t>
      </w:r>
      <w:proofErr w:type="spellStart"/>
      <w:r w:rsidRPr="00681E51">
        <w:rPr>
          <w:sz w:val="22"/>
        </w:rPr>
        <w:t>Nipponbare</w:t>
      </w:r>
      <w:proofErr w:type="spellEnd"/>
      <w:r w:rsidRPr="00681E51">
        <w:rPr>
          <w:sz w:val="22"/>
        </w:rPr>
        <w:t xml:space="preserve"> root-associated soil bacterial community.</w:t>
      </w:r>
      <w:r w:rsidR="00E27B94" w:rsidRPr="00681E51">
        <w:rPr>
          <w:sz w:val="22"/>
        </w:rPr>
        <w:t xml:space="preserve"> 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Eg, </w:t>
      </w:r>
      <w:r w:rsidR="00941DBB">
        <w:rPr>
          <w:rFonts w:ascii="Times New Roman" w:hAnsi="Times New Roman" w:cs="Times New Roman"/>
          <w:sz w:val="22"/>
          <w:szCs w:val="21"/>
        </w:rPr>
        <w:t>e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arly growth stage; Pf, </w:t>
      </w:r>
      <w:r w:rsidR="00941DBB">
        <w:rPr>
          <w:rFonts w:ascii="Times New Roman" w:hAnsi="Times New Roman" w:cs="Times New Roman"/>
          <w:sz w:val="22"/>
          <w:szCs w:val="21"/>
        </w:rPr>
        <w:t>p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anicle formation stage; </w:t>
      </w:r>
      <w:proofErr w:type="spellStart"/>
      <w:r w:rsidR="00E27B94" w:rsidRPr="00681E51">
        <w:rPr>
          <w:rFonts w:ascii="Times New Roman" w:hAnsi="Times New Roman" w:cs="Times New Roman"/>
          <w:sz w:val="22"/>
          <w:szCs w:val="21"/>
        </w:rPr>
        <w:t>Hv</w:t>
      </w:r>
      <w:proofErr w:type="spellEnd"/>
      <w:r w:rsidR="00E27B94" w:rsidRPr="00681E51">
        <w:rPr>
          <w:rFonts w:ascii="Times New Roman" w:hAnsi="Times New Roman" w:cs="Times New Roman"/>
          <w:sz w:val="22"/>
          <w:szCs w:val="21"/>
        </w:rPr>
        <w:t xml:space="preserve">, </w:t>
      </w:r>
      <w:r w:rsidR="00941DBB">
        <w:rPr>
          <w:rFonts w:ascii="Times New Roman" w:hAnsi="Times New Roman" w:cs="Times New Roman"/>
          <w:sz w:val="22"/>
          <w:szCs w:val="21"/>
        </w:rPr>
        <w:t>h</w:t>
      </w:r>
      <w:r w:rsidR="00E27B94" w:rsidRPr="00681E51">
        <w:rPr>
          <w:rFonts w:ascii="Times New Roman" w:hAnsi="Times New Roman" w:cs="Times New Roman"/>
          <w:sz w:val="22"/>
          <w:szCs w:val="21"/>
        </w:rPr>
        <w:t>arvest</w:t>
      </w:r>
      <w:r w:rsidR="00941DBB">
        <w:rPr>
          <w:rFonts w:ascii="Times New Roman" w:hAnsi="Times New Roman" w:cs="Times New Roman"/>
          <w:sz w:val="22"/>
          <w:szCs w:val="21"/>
        </w:rPr>
        <w:t>ing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 stage.</w:t>
      </w:r>
    </w:p>
    <w:p w14:paraId="0C518B30" w14:textId="77777777" w:rsidR="00057106" w:rsidRPr="00681E51" w:rsidRDefault="00057106">
      <w:pPr>
        <w:widowControl/>
        <w:jc w:val="left"/>
        <w:rPr>
          <w:sz w:val="22"/>
        </w:rPr>
      </w:pPr>
      <w:r w:rsidRPr="00681E51">
        <w:rPr>
          <w:sz w:val="22"/>
        </w:rPr>
        <w:br w:type="page"/>
      </w:r>
    </w:p>
    <w:p w14:paraId="2F5556A7" w14:textId="77777777" w:rsidR="00814DBB" w:rsidRPr="00681E51" w:rsidRDefault="00814DBB">
      <w:pPr>
        <w:widowControl/>
        <w:jc w:val="left"/>
        <w:rPr>
          <w:sz w:val="22"/>
        </w:rPr>
      </w:pPr>
    </w:p>
    <w:p w14:paraId="6D491E6C" w14:textId="77777777" w:rsidR="00E817C6" w:rsidRPr="00681E51" w:rsidRDefault="00E817C6">
      <w:pPr>
        <w:widowControl/>
        <w:jc w:val="left"/>
        <w:rPr>
          <w:sz w:val="22"/>
        </w:rPr>
      </w:pPr>
    </w:p>
    <w:p w14:paraId="29210A34" w14:textId="77777777" w:rsidR="00E817C6" w:rsidRPr="00681E51" w:rsidRDefault="00E817C6">
      <w:pPr>
        <w:widowControl/>
        <w:jc w:val="left"/>
        <w:rPr>
          <w:sz w:val="22"/>
        </w:rPr>
      </w:pPr>
    </w:p>
    <w:p w14:paraId="739125C2" w14:textId="77777777" w:rsidR="00E817C6" w:rsidRPr="00681E51" w:rsidRDefault="00E817C6">
      <w:pPr>
        <w:widowControl/>
        <w:jc w:val="left"/>
        <w:rPr>
          <w:sz w:val="22"/>
        </w:rPr>
      </w:pPr>
    </w:p>
    <w:p w14:paraId="22627E83" w14:textId="77777777" w:rsidR="00814DBB" w:rsidRPr="00681E51" w:rsidRDefault="00E817C6" w:rsidP="00E817C6">
      <w:pPr>
        <w:widowControl/>
        <w:jc w:val="center"/>
        <w:rPr>
          <w:sz w:val="22"/>
        </w:rPr>
      </w:pPr>
      <w:r w:rsidRPr="00681E51">
        <w:rPr>
          <w:noProof/>
          <w:sz w:val="22"/>
        </w:rPr>
        <w:drawing>
          <wp:inline distT="0" distB="0" distL="0" distR="0" wp14:anchorId="42F83C68" wp14:editId="48323CE5">
            <wp:extent cx="4906579" cy="362363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889" cy="364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24F5" w14:textId="77777777" w:rsidR="00E817C6" w:rsidRPr="00681E51" w:rsidRDefault="00E817C6">
      <w:pPr>
        <w:widowControl/>
        <w:jc w:val="left"/>
        <w:rPr>
          <w:sz w:val="22"/>
        </w:rPr>
      </w:pPr>
    </w:p>
    <w:p w14:paraId="7C429BC6" w14:textId="486ABA0E" w:rsidR="00814DBB" w:rsidRPr="00681E51" w:rsidRDefault="00814DBB" w:rsidP="00E817C6">
      <w:pPr>
        <w:widowControl/>
        <w:rPr>
          <w:sz w:val="22"/>
        </w:rPr>
      </w:pPr>
      <w:r w:rsidRPr="00681E51">
        <w:rPr>
          <w:b/>
          <w:sz w:val="22"/>
        </w:rPr>
        <w:t>Figure S</w:t>
      </w:r>
      <w:r w:rsidR="00A84AE3" w:rsidRPr="00681E51">
        <w:rPr>
          <w:b/>
          <w:sz w:val="22"/>
        </w:rPr>
        <w:t>5</w:t>
      </w:r>
      <w:r w:rsidRPr="00681E51">
        <w:rPr>
          <w:sz w:val="22"/>
        </w:rPr>
        <w:t xml:space="preserve">. </w:t>
      </w:r>
      <w:r w:rsidR="00693A84">
        <w:rPr>
          <w:sz w:val="22"/>
        </w:rPr>
        <w:t>Non-metric multidimensional scaling</w:t>
      </w:r>
      <w:r w:rsidRPr="00681E51">
        <w:rPr>
          <w:sz w:val="22"/>
        </w:rPr>
        <w:t xml:space="preserve"> </w:t>
      </w:r>
      <w:r w:rsidR="00693A84">
        <w:rPr>
          <w:sz w:val="22"/>
        </w:rPr>
        <w:t>plot</w:t>
      </w:r>
      <w:r w:rsidRPr="00681E51">
        <w:rPr>
          <w:sz w:val="22"/>
        </w:rPr>
        <w:t xml:space="preserve"> of </w:t>
      </w:r>
      <w:r w:rsidR="000E6039" w:rsidRPr="00681E51">
        <w:rPr>
          <w:sz w:val="22"/>
        </w:rPr>
        <w:t xml:space="preserve">the </w:t>
      </w:r>
      <w:proofErr w:type="spellStart"/>
      <w:r w:rsidRPr="00681E51">
        <w:rPr>
          <w:sz w:val="22"/>
        </w:rPr>
        <w:t>Nipponbare</w:t>
      </w:r>
      <w:proofErr w:type="spellEnd"/>
      <w:r w:rsidRPr="00681E51">
        <w:rPr>
          <w:sz w:val="22"/>
        </w:rPr>
        <w:t xml:space="preserve"> root-associated soil bacterial community. 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Eg, </w:t>
      </w:r>
      <w:r w:rsidR="00941DBB">
        <w:rPr>
          <w:rFonts w:ascii="Times New Roman" w:hAnsi="Times New Roman" w:cs="Times New Roman"/>
          <w:sz w:val="22"/>
          <w:szCs w:val="21"/>
        </w:rPr>
        <w:t>e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arly growth stage; Pf, </w:t>
      </w:r>
      <w:r w:rsidR="00941DBB">
        <w:rPr>
          <w:rFonts w:ascii="Times New Roman" w:hAnsi="Times New Roman" w:cs="Times New Roman"/>
          <w:sz w:val="22"/>
          <w:szCs w:val="21"/>
        </w:rPr>
        <w:t>p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anicle formation stage; </w:t>
      </w:r>
      <w:proofErr w:type="spellStart"/>
      <w:r w:rsidR="00E27B94" w:rsidRPr="00681E51">
        <w:rPr>
          <w:rFonts w:ascii="Times New Roman" w:hAnsi="Times New Roman" w:cs="Times New Roman"/>
          <w:sz w:val="22"/>
          <w:szCs w:val="21"/>
        </w:rPr>
        <w:t>Hv</w:t>
      </w:r>
      <w:proofErr w:type="spellEnd"/>
      <w:r w:rsidR="00E27B94" w:rsidRPr="00681E51">
        <w:rPr>
          <w:rFonts w:ascii="Times New Roman" w:hAnsi="Times New Roman" w:cs="Times New Roman"/>
          <w:sz w:val="22"/>
          <w:szCs w:val="21"/>
        </w:rPr>
        <w:t xml:space="preserve">, </w:t>
      </w:r>
      <w:r w:rsidR="00941DBB">
        <w:rPr>
          <w:rFonts w:ascii="Times New Roman" w:hAnsi="Times New Roman" w:cs="Times New Roman"/>
          <w:sz w:val="22"/>
          <w:szCs w:val="21"/>
        </w:rPr>
        <w:t>h</w:t>
      </w:r>
      <w:r w:rsidR="00E27B94" w:rsidRPr="00681E51">
        <w:rPr>
          <w:rFonts w:ascii="Times New Roman" w:hAnsi="Times New Roman" w:cs="Times New Roman"/>
          <w:sz w:val="22"/>
          <w:szCs w:val="21"/>
        </w:rPr>
        <w:t>arvest</w:t>
      </w:r>
      <w:r w:rsidR="00941DBB">
        <w:rPr>
          <w:rFonts w:ascii="Times New Roman" w:hAnsi="Times New Roman" w:cs="Times New Roman"/>
          <w:sz w:val="22"/>
          <w:szCs w:val="21"/>
        </w:rPr>
        <w:t>ing</w:t>
      </w:r>
      <w:r w:rsidR="00E27B94" w:rsidRPr="00681E51">
        <w:rPr>
          <w:rFonts w:ascii="Times New Roman" w:hAnsi="Times New Roman" w:cs="Times New Roman"/>
          <w:sz w:val="22"/>
          <w:szCs w:val="21"/>
        </w:rPr>
        <w:t xml:space="preserve"> stage.</w:t>
      </w:r>
    </w:p>
    <w:p w14:paraId="225EF3CB" w14:textId="77777777" w:rsidR="003D2FC4" w:rsidRPr="00681E51" w:rsidRDefault="003D2FC4">
      <w:pPr>
        <w:widowControl/>
        <w:jc w:val="left"/>
      </w:pPr>
      <w:r w:rsidRPr="00681E51">
        <w:br w:type="page"/>
      </w:r>
    </w:p>
    <w:p w14:paraId="2FBB65C6" w14:textId="5A30C2B9" w:rsidR="004548AC" w:rsidRDefault="004548AC">
      <w:pPr>
        <w:widowControl/>
        <w:jc w:val="left"/>
      </w:pPr>
    </w:p>
    <w:p w14:paraId="1BAB0E66" w14:textId="0EF7807D" w:rsidR="00151B9F" w:rsidRDefault="00151B9F">
      <w:pPr>
        <w:widowControl/>
        <w:jc w:val="left"/>
      </w:pPr>
    </w:p>
    <w:p w14:paraId="4808EE23" w14:textId="19A48D6F" w:rsidR="00151B9F" w:rsidRDefault="00151B9F">
      <w:pPr>
        <w:widowControl/>
        <w:jc w:val="left"/>
      </w:pPr>
    </w:p>
    <w:p w14:paraId="58D29132" w14:textId="77777777" w:rsidR="00151B9F" w:rsidRPr="00681E51" w:rsidRDefault="00151B9F">
      <w:pPr>
        <w:widowControl/>
        <w:jc w:val="left"/>
      </w:pPr>
    </w:p>
    <w:p w14:paraId="433C2B28" w14:textId="34E75CA6" w:rsidR="00A562E1" w:rsidRPr="00681E51" w:rsidRDefault="00151B9F" w:rsidP="00151268">
      <w:pPr>
        <w:jc w:val="center"/>
      </w:pPr>
      <w:r>
        <w:rPr>
          <w:noProof/>
        </w:rPr>
        <w:drawing>
          <wp:inline distT="0" distB="0" distL="0" distR="0" wp14:anchorId="4ACA1B81" wp14:editId="32C46602">
            <wp:extent cx="5353223" cy="5077460"/>
            <wp:effectExtent l="0" t="0" r="0" b="889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366" cy="50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6948" w14:textId="330A765D" w:rsidR="001B2A9A" w:rsidRPr="00681E51" w:rsidRDefault="001B2A9A" w:rsidP="00666291"/>
    <w:p w14:paraId="05E3E180" w14:textId="1A1F26B5" w:rsidR="00F0330A" w:rsidRPr="00151268" w:rsidRDefault="001B2A9A" w:rsidP="00666291">
      <w:pPr>
        <w:rPr>
          <w:color w:val="FF0000"/>
          <w:sz w:val="22"/>
        </w:rPr>
      </w:pPr>
      <w:r w:rsidRPr="00151268">
        <w:rPr>
          <w:b/>
          <w:color w:val="FF0000"/>
          <w:sz w:val="22"/>
        </w:rPr>
        <w:t>Figure S</w:t>
      </w:r>
      <w:r w:rsidR="00A84AE3" w:rsidRPr="00151268">
        <w:rPr>
          <w:b/>
          <w:color w:val="FF0000"/>
          <w:sz w:val="22"/>
        </w:rPr>
        <w:t>6</w:t>
      </w:r>
      <w:r w:rsidRPr="00151268">
        <w:rPr>
          <w:color w:val="FF0000"/>
          <w:sz w:val="22"/>
        </w:rPr>
        <w:t xml:space="preserve">. </w:t>
      </w:r>
      <w:r w:rsidR="009C39C2" w:rsidRPr="00151268">
        <w:rPr>
          <w:rFonts w:ascii="Times New Roman" w:hAnsi="Times New Roman" w:cs="Times New Roman"/>
          <w:color w:val="FF0000"/>
          <w:sz w:val="22"/>
          <w:szCs w:val="21"/>
        </w:rPr>
        <w:t xml:space="preserve">Bacterial community structure at the phylum level in root-associated soil of </w:t>
      </w:r>
      <w:proofErr w:type="spellStart"/>
      <w:r w:rsidR="009C39C2" w:rsidRPr="00151268">
        <w:rPr>
          <w:rFonts w:ascii="Times New Roman" w:hAnsi="Times New Roman" w:cs="Times New Roman"/>
          <w:color w:val="FF0000"/>
          <w:sz w:val="22"/>
          <w:szCs w:val="21"/>
        </w:rPr>
        <w:t>Nipponbare</w:t>
      </w:r>
      <w:proofErr w:type="spellEnd"/>
      <w:r w:rsidR="009C39C2" w:rsidRPr="00151268">
        <w:rPr>
          <w:rFonts w:ascii="Times New Roman" w:hAnsi="Times New Roman" w:cs="Times New Roman"/>
          <w:color w:val="FF0000"/>
          <w:sz w:val="22"/>
          <w:szCs w:val="21"/>
        </w:rPr>
        <w:t xml:space="preserve"> in PF4. Proteobacteria are shown at a class level. </w:t>
      </w:r>
      <w:proofErr w:type="spellStart"/>
      <w:r w:rsidRPr="00151268">
        <w:rPr>
          <w:color w:val="FF0000"/>
          <w:sz w:val="22"/>
        </w:rPr>
        <w:t>Eg</w:t>
      </w:r>
      <w:proofErr w:type="spellEnd"/>
      <w:r w:rsidRPr="00151268">
        <w:rPr>
          <w:color w:val="FF0000"/>
          <w:sz w:val="22"/>
        </w:rPr>
        <w:t xml:space="preserve">, </w:t>
      </w:r>
      <w:r w:rsidR="00941DBB" w:rsidRPr="00151268">
        <w:rPr>
          <w:color w:val="FF0000"/>
          <w:sz w:val="22"/>
        </w:rPr>
        <w:t>e</w:t>
      </w:r>
      <w:r w:rsidRPr="00151268">
        <w:rPr>
          <w:color w:val="FF0000"/>
          <w:sz w:val="22"/>
        </w:rPr>
        <w:t xml:space="preserve">arly growth stage; Pf, </w:t>
      </w:r>
      <w:r w:rsidR="00941DBB" w:rsidRPr="00151268">
        <w:rPr>
          <w:color w:val="FF0000"/>
          <w:sz w:val="22"/>
        </w:rPr>
        <w:t>p</w:t>
      </w:r>
      <w:r w:rsidRPr="00151268">
        <w:rPr>
          <w:color w:val="FF0000"/>
          <w:sz w:val="22"/>
        </w:rPr>
        <w:t xml:space="preserve">anicle formation stage; </w:t>
      </w:r>
      <w:proofErr w:type="spellStart"/>
      <w:r w:rsidRPr="00151268">
        <w:rPr>
          <w:color w:val="FF0000"/>
          <w:sz w:val="22"/>
        </w:rPr>
        <w:t>Hv</w:t>
      </w:r>
      <w:proofErr w:type="spellEnd"/>
      <w:r w:rsidRPr="00151268">
        <w:rPr>
          <w:color w:val="FF0000"/>
          <w:sz w:val="22"/>
        </w:rPr>
        <w:t xml:space="preserve">, </w:t>
      </w:r>
      <w:r w:rsidR="00941DBB" w:rsidRPr="00151268">
        <w:rPr>
          <w:color w:val="FF0000"/>
          <w:sz w:val="22"/>
        </w:rPr>
        <w:t>h</w:t>
      </w:r>
      <w:r w:rsidRPr="00151268">
        <w:rPr>
          <w:color w:val="FF0000"/>
          <w:sz w:val="22"/>
        </w:rPr>
        <w:t>arvest</w:t>
      </w:r>
      <w:r w:rsidR="00941DBB" w:rsidRPr="00151268">
        <w:rPr>
          <w:color w:val="FF0000"/>
          <w:sz w:val="22"/>
        </w:rPr>
        <w:t>ing</w:t>
      </w:r>
      <w:r w:rsidRPr="00151268">
        <w:rPr>
          <w:color w:val="FF0000"/>
          <w:sz w:val="22"/>
        </w:rPr>
        <w:t xml:space="preserve"> stage.</w:t>
      </w:r>
    </w:p>
    <w:p w14:paraId="124EA62C" w14:textId="77777777" w:rsidR="00F0330A" w:rsidRPr="00681E51" w:rsidRDefault="00F0330A">
      <w:pPr>
        <w:widowControl/>
        <w:jc w:val="left"/>
        <w:rPr>
          <w:sz w:val="22"/>
        </w:rPr>
      </w:pPr>
      <w:r w:rsidRPr="00681E51">
        <w:rPr>
          <w:sz w:val="22"/>
        </w:rPr>
        <w:br w:type="page"/>
      </w:r>
    </w:p>
    <w:p w14:paraId="6E49A213" w14:textId="039E8EA7" w:rsidR="001B2A9A" w:rsidRPr="00681E51" w:rsidRDefault="00F0330A" w:rsidP="00666291">
      <w:pPr>
        <w:rPr>
          <w:b/>
          <w:sz w:val="22"/>
        </w:rPr>
      </w:pPr>
      <w:r w:rsidRPr="00681E51">
        <w:rPr>
          <w:b/>
          <w:sz w:val="22"/>
        </w:rPr>
        <w:lastRenderedPageBreak/>
        <w:t>Reference</w:t>
      </w:r>
    </w:p>
    <w:p w14:paraId="19DBA6AB" w14:textId="77777777" w:rsidR="00FF13B0" w:rsidRPr="00681E51" w:rsidRDefault="00FF13B0" w:rsidP="00666291">
      <w:pPr>
        <w:rPr>
          <w:b/>
          <w:sz w:val="22"/>
        </w:rPr>
      </w:pPr>
    </w:p>
    <w:p w14:paraId="1A95BA07" w14:textId="77777777" w:rsidR="00F0330A" w:rsidRPr="00681E51" w:rsidRDefault="00377787" w:rsidP="00666291">
      <w:pPr>
        <w:rPr>
          <w:sz w:val="22"/>
        </w:rPr>
      </w:pPr>
      <w:r w:rsidRPr="00681E51">
        <w:rPr>
          <w:sz w:val="22"/>
        </w:rPr>
        <w:t xml:space="preserve">Gao N, Shen W, </w:t>
      </w:r>
      <w:r w:rsidR="004950AB" w:rsidRPr="00681E51">
        <w:rPr>
          <w:sz w:val="22"/>
        </w:rPr>
        <w:t>Camargo E, Shiratori Y, Nishizawa T, Isobe K, He X, Senoo K 2017: Nitrous oxide (N</w:t>
      </w:r>
      <w:r w:rsidR="004950AB" w:rsidRPr="00681E51">
        <w:rPr>
          <w:sz w:val="22"/>
          <w:vertAlign w:val="subscript"/>
        </w:rPr>
        <w:t>2</w:t>
      </w:r>
      <w:r w:rsidR="004950AB" w:rsidRPr="00681E51">
        <w:rPr>
          <w:sz w:val="22"/>
        </w:rPr>
        <w:t>O)-reducing denitrifier-inoculated organic fertilizer mitigates N</w:t>
      </w:r>
      <w:r w:rsidR="004950AB" w:rsidRPr="00681E51">
        <w:rPr>
          <w:sz w:val="22"/>
          <w:vertAlign w:val="subscript"/>
        </w:rPr>
        <w:t>2</w:t>
      </w:r>
      <w:r w:rsidR="004950AB" w:rsidRPr="00681E51">
        <w:rPr>
          <w:sz w:val="22"/>
        </w:rPr>
        <w:t xml:space="preserve">O emissions from agricultural soils. </w:t>
      </w:r>
      <w:r w:rsidR="004950AB" w:rsidRPr="00681E51">
        <w:rPr>
          <w:i/>
          <w:sz w:val="22"/>
        </w:rPr>
        <w:t>Biol. Fertil. Soils</w:t>
      </w:r>
      <w:r w:rsidR="004950AB" w:rsidRPr="00681E51">
        <w:rPr>
          <w:sz w:val="22"/>
        </w:rPr>
        <w:t xml:space="preserve">, </w:t>
      </w:r>
      <w:r w:rsidR="004950AB" w:rsidRPr="00681E51">
        <w:rPr>
          <w:b/>
          <w:sz w:val="22"/>
        </w:rPr>
        <w:t>53</w:t>
      </w:r>
      <w:r w:rsidR="004950AB" w:rsidRPr="00681E51">
        <w:rPr>
          <w:sz w:val="22"/>
        </w:rPr>
        <w:t>,885-898. 10.1007/s00374-017-1231-z</w:t>
      </w:r>
    </w:p>
    <w:p w14:paraId="7D0E5217" w14:textId="77777777" w:rsidR="00F0330A" w:rsidRPr="00681E51" w:rsidRDefault="00F0330A" w:rsidP="00666291">
      <w:pPr>
        <w:rPr>
          <w:sz w:val="22"/>
        </w:rPr>
      </w:pPr>
    </w:p>
    <w:sectPr w:rsidR="00F0330A" w:rsidRPr="00681E51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3BD1" w14:textId="77777777" w:rsidR="00A7594B" w:rsidRDefault="00A7594B" w:rsidP="00666291">
      <w:r>
        <w:separator/>
      </w:r>
    </w:p>
  </w:endnote>
  <w:endnote w:type="continuationSeparator" w:id="0">
    <w:p w14:paraId="781AF002" w14:textId="77777777" w:rsidR="00A7594B" w:rsidRDefault="00A7594B" w:rsidP="00666291">
      <w:r>
        <w:continuationSeparator/>
      </w:r>
    </w:p>
  </w:endnote>
  <w:endnote w:type="continuationNotice" w:id="1">
    <w:p w14:paraId="25A40AAA" w14:textId="77777777" w:rsidR="00A7594B" w:rsidRDefault="00A75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499453"/>
      <w:docPartObj>
        <w:docPartGallery w:val="Page Numbers (Bottom of Page)"/>
        <w:docPartUnique/>
      </w:docPartObj>
    </w:sdtPr>
    <w:sdtEndPr/>
    <w:sdtContent>
      <w:p w14:paraId="0CBD5927" w14:textId="77777777" w:rsidR="00F619B3" w:rsidRDefault="00F619B3" w:rsidP="008C1C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8247" w14:textId="77777777" w:rsidR="00A7594B" w:rsidRDefault="00A7594B" w:rsidP="00666291">
      <w:r>
        <w:separator/>
      </w:r>
    </w:p>
  </w:footnote>
  <w:footnote w:type="continuationSeparator" w:id="0">
    <w:p w14:paraId="134ED0BD" w14:textId="77777777" w:rsidR="00A7594B" w:rsidRDefault="00A7594B" w:rsidP="00666291">
      <w:r>
        <w:continuationSeparator/>
      </w:r>
    </w:p>
  </w:footnote>
  <w:footnote w:type="continuationNotice" w:id="1">
    <w:p w14:paraId="18D5A850" w14:textId="77777777" w:rsidR="00A7594B" w:rsidRDefault="00A759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8B"/>
    <w:rsid w:val="0001098A"/>
    <w:rsid w:val="00012614"/>
    <w:rsid w:val="00016946"/>
    <w:rsid w:val="0002002F"/>
    <w:rsid w:val="000275AF"/>
    <w:rsid w:val="0003667D"/>
    <w:rsid w:val="000560C2"/>
    <w:rsid w:val="00056E5C"/>
    <w:rsid w:val="00057106"/>
    <w:rsid w:val="00073F1B"/>
    <w:rsid w:val="000746F1"/>
    <w:rsid w:val="000872BA"/>
    <w:rsid w:val="000A3CFF"/>
    <w:rsid w:val="000B7475"/>
    <w:rsid w:val="000E1F2B"/>
    <w:rsid w:val="000E6039"/>
    <w:rsid w:val="001056EA"/>
    <w:rsid w:val="00111B75"/>
    <w:rsid w:val="00116756"/>
    <w:rsid w:val="001325DE"/>
    <w:rsid w:val="00151268"/>
    <w:rsid w:val="00151B9F"/>
    <w:rsid w:val="00183BC3"/>
    <w:rsid w:val="001A7239"/>
    <w:rsid w:val="001B2A9A"/>
    <w:rsid w:val="001E539E"/>
    <w:rsid w:val="00210246"/>
    <w:rsid w:val="0023108B"/>
    <w:rsid w:val="002365FE"/>
    <w:rsid w:val="00280456"/>
    <w:rsid w:val="002B72D0"/>
    <w:rsid w:val="002B7BA7"/>
    <w:rsid w:val="002F32BD"/>
    <w:rsid w:val="0031192B"/>
    <w:rsid w:val="00311AB6"/>
    <w:rsid w:val="00336143"/>
    <w:rsid w:val="00377787"/>
    <w:rsid w:val="00385DD0"/>
    <w:rsid w:val="003D2BF9"/>
    <w:rsid w:val="003D2FC4"/>
    <w:rsid w:val="003D3842"/>
    <w:rsid w:val="003D3B8B"/>
    <w:rsid w:val="0040514E"/>
    <w:rsid w:val="004206C7"/>
    <w:rsid w:val="00445AAC"/>
    <w:rsid w:val="004548AC"/>
    <w:rsid w:val="00465B81"/>
    <w:rsid w:val="00467993"/>
    <w:rsid w:val="00483FC9"/>
    <w:rsid w:val="00491AC2"/>
    <w:rsid w:val="004950AB"/>
    <w:rsid w:val="0049720D"/>
    <w:rsid w:val="004B3A6E"/>
    <w:rsid w:val="004F2410"/>
    <w:rsid w:val="005009CD"/>
    <w:rsid w:val="00511407"/>
    <w:rsid w:val="00525862"/>
    <w:rsid w:val="00530900"/>
    <w:rsid w:val="00576437"/>
    <w:rsid w:val="005866E7"/>
    <w:rsid w:val="00596279"/>
    <w:rsid w:val="005B3E20"/>
    <w:rsid w:val="005C206C"/>
    <w:rsid w:val="005C50F4"/>
    <w:rsid w:val="005D115C"/>
    <w:rsid w:val="006170C3"/>
    <w:rsid w:val="00632A17"/>
    <w:rsid w:val="0065629F"/>
    <w:rsid w:val="00666291"/>
    <w:rsid w:val="00681E51"/>
    <w:rsid w:val="00683667"/>
    <w:rsid w:val="00686EB5"/>
    <w:rsid w:val="00693A84"/>
    <w:rsid w:val="006A15F6"/>
    <w:rsid w:val="006C1CB8"/>
    <w:rsid w:val="006E2985"/>
    <w:rsid w:val="00736F88"/>
    <w:rsid w:val="0076155B"/>
    <w:rsid w:val="00767252"/>
    <w:rsid w:val="00777137"/>
    <w:rsid w:val="007D19DA"/>
    <w:rsid w:val="007E3834"/>
    <w:rsid w:val="007F0ABF"/>
    <w:rsid w:val="00800009"/>
    <w:rsid w:val="00801DDE"/>
    <w:rsid w:val="00814DBB"/>
    <w:rsid w:val="008150FD"/>
    <w:rsid w:val="00830937"/>
    <w:rsid w:val="00873B6F"/>
    <w:rsid w:val="0087432A"/>
    <w:rsid w:val="00882A12"/>
    <w:rsid w:val="00897248"/>
    <w:rsid w:val="008A3FB6"/>
    <w:rsid w:val="008C1CEA"/>
    <w:rsid w:val="008C6384"/>
    <w:rsid w:val="008E4EB7"/>
    <w:rsid w:val="00941DBB"/>
    <w:rsid w:val="00956B63"/>
    <w:rsid w:val="00963CD8"/>
    <w:rsid w:val="00965A09"/>
    <w:rsid w:val="009A3B46"/>
    <w:rsid w:val="009B6863"/>
    <w:rsid w:val="009C2F3C"/>
    <w:rsid w:val="009C39C2"/>
    <w:rsid w:val="009C4D7C"/>
    <w:rsid w:val="009D7404"/>
    <w:rsid w:val="00A01B61"/>
    <w:rsid w:val="00A16440"/>
    <w:rsid w:val="00A562E1"/>
    <w:rsid w:val="00A57FBD"/>
    <w:rsid w:val="00A7594B"/>
    <w:rsid w:val="00A84AE3"/>
    <w:rsid w:val="00A86445"/>
    <w:rsid w:val="00A86D32"/>
    <w:rsid w:val="00AD0BD5"/>
    <w:rsid w:val="00AD3556"/>
    <w:rsid w:val="00AD60A6"/>
    <w:rsid w:val="00AE1BC6"/>
    <w:rsid w:val="00B43B1A"/>
    <w:rsid w:val="00B64E39"/>
    <w:rsid w:val="00B6547C"/>
    <w:rsid w:val="00B66587"/>
    <w:rsid w:val="00BA331C"/>
    <w:rsid w:val="00BE4ED7"/>
    <w:rsid w:val="00C31201"/>
    <w:rsid w:val="00C326C7"/>
    <w:rsid w:val="00C5062A"/>
    <w:rsid w:val="00C53DDD"/>
    <w:rsid w:val="00C57583"/>
    <w:rsid w:val="00C63840"/>
    <w:rsid w:val="00C67E24"/>
    <w:rsid w:val="00C764AE"/>
    <w:rsid w:val="00C76A36"/>
    <w:rsid w:val="00CB6ABB"/>
    <w:rsid w:val="00CC0538"/>
    <w:rsid w:val="00CD41EE"/>
    <w:rsid w:val="00CD6BB7"/>
    <w:rsid w:val="00CE69DC"/>
    <w:rsid w:val="00CE6A16"/>
    <w:rsid w:val="00D158B1"/>
    <w:rsid w:val="00D3119B"/>
    <w:rsid w:val="00D618FD"/>
    <w:rsid w:val="00D8457A"/>
    <w:rsid w:val="00D908F7"/>
    <w:rsid w:val="00D92937"/>
    <w:rsid w:val="00DB0200"/>
    <w:rsid w:val="00DB682E"/>
    <w:rsid w:val="00DD3F3D"/>
    <w:rsid w:val="00E20708"/>
    <w:rsid w:val="00E27B94"/>
    <w:rsid w:val="00E300A6"/>
    <w:rsid w:val="00E50DB0"/>
    <w:rsid w:val="00E54D4C"/>
    <w:rsid w:val="00E771D8"/>
    <w:rsid w:val="00E817C6"/>
    <w:rsid w:val="00EA01D4"/>
    <w:rsid w:val="00EA62E1"/>
    <w:rsid w:val="00EE18FA"/>
    <w:rsid w:val="00F00321"/>
    <w:rsid w:val="00F0227C"/>
    <w:rsid w:val="00F0330A"/>
    <w:rsid w:val="00F35A9F"/>
    <w:rsid w:val="00F619B3"/>
    <w:rsid w:val="00F64AC3"/>
    <w:rsid w:val="00F67038"/>
    <w:rsid w:val="00FB0CB2"/>
    <w:rsid w:val="00FD146A"/>
    <w:rsid w:val="00FF13B0"/>
    <w:rsid w:val="00FF4D6F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4E119"/>
  <w15:chartTrackingRefBased/>
  <w15:docId w15:val="{5140244C-3606-40AE-8826-A7B226A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291"/>
  </w:style>
  <w:style w:type="paragraph" w:styleId="a6">
    <w:name w:val="footer"/>
    <w:basedOn w:val="a"/>
    <w:link w:val="a7"/>
    <w:uiPriority w:val="99"/>
    <w:unhideWhenUsed/>
    <w:rsid w:val="00666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291"/>
  </w:style>
  <w:style w:type="table" w:styleId="2">
    <w:name w:val="Plain Table 2"/>
    <w:basedOn w:val="a1"/>
    <w:uiPriority w:val="42"/>
    <w:rsid w:val="001E53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311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B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3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B382-7604-4567-B629-862C65C7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迫田翠</dc:creator>
  <cp:keywords/>
  <dc:description/>
  <cp:lastModifiedBy>Nishizawa Tomoyasu</cp:lastModifiedBy>
  <cp:revision>2</cp:revision>
  <cp:lastPrinted>2019-03-27T07:34:00Z</cp:lastPrinted>
  <dcterms:created xsi:type="dcterms:W3CDTF">2019-08-07T08:33:00Z</dcterms:created>
  <dcterms:modified xsi:type="dcterms:W3CDTF">2019-08-07T08:33:00Z</dcterms:modified>
</cp:coreProperties>
</file>