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B4CD7" w14:textId="47CA8BD0" w:rsidR="00900F1B" w:rsidRPr="00DC6C2E" w:rsidRDefault="00AC2522" w:rsidP="00900F1B">
      <w:pPr>
        <w:widowControl/>
        <w:autoSpaceDE w:val="0"/>
        <w:autoSpaceDN w:val="0"/>
        <w:adjustRightInd w:val="0"/>
        <w:spacing w:line="480" w:lineRule="auto"/>
        <w:jc w:val="center"/>
        <w:rPr>
          <w:rFonts w:ascii="Times New Roman" w:eastAsia="NIMLEB+TimesNewRoman" w:hAnsi="Times New Roman" w:cs="Times New Roman"/>
          <w:b/>
          <w:kern w:val="0"/>
          <w:sz w:val="32"/>
          <w:szCs w:val="32"/>
        </w:rPr>
      </w:pPr>
      <w:r w:rsidRPr="00DC6C2E">
        <w:rPr>
          <w:rFonts w:ascii="Times New Roman" w:eastAsia="NIMLEB+TimesNewRoman" w:hAnsi="Times New Roman" w:cs="Times New Roman"/>
          <w:b/>
          <w:kern w:val="0"/>
          <w:sz w:val="32"/>
          <w:szCs w:val="32"/>
        </w:rPr>
        <w:t>Supplementary material</w:t>
      </w:r>
    </w:p>
    <w:p w14:paraId="71CFC8EA" w14:textId="77777777" w:rsidR="00900F1B" w:rsidRPr="00DC6C2E" w:rsidRDefault="00900F1B" w:rsidP="00C6149B">
      <w:pPr>
        <w:widowControl/>
        <w:autoSpaceDE w:val="0"/>
        <w:autoSpaceDN w:val="0"/>
        <w:adjustRightInd w:val="0"/>
        <w:jc w:val="center"/>
        <w:rPr>
          <w:rFonts w:ascii="Times New Roman" w:eastAsia="NIMLEB+TimesNewRoman" w:hAnsi="Times New Roman" w:cs="Times New Roman"/>
          <w:b/>
          <w:kern w:val="0"/>
          <w:sz w:val="32"/>
          <w:szCs w:val="32"/>
        </w:rPr>
      </w:pPr>
    </w:p>
    <w:p w14:paraId="6E856DCC" w14:textId="0BF5F6B4" w:rsidR="00BF43C5" w:rsidRPr="00DC6C2E" w:rsidRDefault="00BF43C5" w:rsidP="00BF43C5">
      <w:pPr>
        <w:widowControl/>
        <w:autoSpaceDE w:val="0"/>
        <w:autoSpaceDN w:val="0"/>
        <w:adjustRightInd w:val="0"/>
        <w:spacing w:line="480" w:lineRule="auto"/>
        <w:rPr>
          <w:rFonts w:ascii="Times New Roman" w:eastAsia="NIMLEB+TimesNewRoman" w:hAnsi="Times New Roman" w:cs="Times New Roman"/>
          <w:b/>
          <w:kern w:val="0"/>
          <w:sz w:val="32"/>
          <w:szCs w:val="32"/>
        </w:rPr>
      </w:pPr>
      <w:r w:rsidRPr="00DC6C2E">
        <w:rPr>
          <w:rFonts w:ascii="Times New Roman" w:eastAsia="NIMLEB+TimesNewRoman" w:hAnsi="Times New Roman" w:cs="Times New Roman"/>
          <w:b/>
          <w:kern w:val="0"/>
          <w:sz w:val="32"/>
          <w:szCs w:val="32"/>
        </w:rPr>
        <w:t xml:space="preserve">Synthesis of nucleotide analogues, </w:t>
      </w:r>
      <w:proofErr w:type="spellStart"/>
      <w:r w:rsidRPr="00DC6C2E">
        <w:rPr>
          <w:rFonts w:ascii="Times New Roman" w:eastAsia="NIMLEB+TimesNewRoman" w:hAnsi="Times New Roman" w:cs="Times New Roman"/>
          <w:b/>
          <w:kern w:val="0"/>
          <w:sz w:val="32"/>
          <w:szCs w:val="32"/>
        </w:rPr>
        <w:t>EFdA</w:t>
      </w:r>
      <w:proofErr w:type="spellEnd"/>
      <w:r w:rsidRPr="00DC6C2E">
        <w:rPr>
          <w:rFonts w:ascii="Times New Roman" w:eastAsia="NIMLEB+TimesNewRoman" w:hAnsi="Times New Roman" w:cs="Times New Roman"/>
          <w:b/>
          <w:kern w:val="0"/>
          <w:sz w:val="32"/>
          <w:szCs w:val="32"/>
        </w:rPr>
        <w:t xml:space="preserve">, </w:t>
      </w:r>
      <w:proofErr w:type="spellStart"/>
      <w:r w:rsidRPr="00DC6C2E">
        <w:rPr>
          <w:rFonts w:ascii="Times New Roman" w:eastAsia="NIMLEB+TimesNewRoman" w:hAnsi="Times New Roman" w:cs="Times New Roman"/>
          <w:b/>
          <w:kern w:val="0"/>
          <w:sz w:val="32"/>
          <w:szCs w:val="32"/>
        </w:rPr>
        <w:t>EdA</w:t>
      </w:r>
      <w:proofErr w:type="spellEnd"/>
      <w:r w:rsidRPr="00DC6C2E">
        <w:rPr>
          <w:rFonts w:ascii="Times New Roman" w:eastAsia="NIMLEB+TimesNewRoman" w:hAnsi="Times New Roman" w:cs="Times New Roman"/>
          <w:b/>
          <w:kern w:val="0"/>
          <w:sz w:val="32"/>
          <w:szCs w:val="32"/>
        </w:rPr>
        <w:t xml:space="preserve"> and </w:t>
      </w:r>
      <w:proofErr w:type="spellStart"/>
      <w:r w:rsidRPr="00DC6C2E">
        <w:rPr>
          <w:rFonts w:ascii="Times New Roman" w:eastAsia="NIMLEB+TimesNewRoman" w:hAnsi="Times New Roman" w:cs="Times New Roman"/>
          <w:b/>
          <w:kern w:val="0"/>
          <w:sz w:val="32"/>
          <w:szCs w:val="32"/>
        </w:rPr>
        <w:t>EdAP</w:t>
      </w:r>
      <w:proofErr w:type="spellEnd"/>
      <w:r w:rsidRPr="00DC6C2E">
        <w:rPr>
          <w:rFonts w:ascii="Times New Roman" w:eastAsia="NIMLEB+TimesNewRoman" w:hAnsi="Times New Roman" w:cs="Times New Roman"/>
          <w:b/>
          <w:kern w:val="0"/>
          <w:sz w:val="32"/>
          <w:szCs w:val="32"/>
        </w:rPr>
        <w:t xml:space="preserve">, and the effect of </w:t>
      </w:r>
      <w:proofErr w:type="spellStart"/>
      <w:r w:rsidRPr="00DC6C2E">
        <w:rPr>
          <w:rFonts w:ascii="Times New Roman" w:eastAsia="NIMLEB+TimesNewRoman" w:hAnsi="Times New Roman" w:cs="Times New Roman"/>
          <w:b/>
          <w:kern w:val="0"/>
          <w:sz w:val="32"/>
          <w:szCs w:val="32"/>
        </w:rPr>
        <w:t>EdAP</w:t>
      </w:r>
      <w:proofErr w:type="spellEnd"/>
      <w:r w:rsidRPr="00DC6C2E">
        <w:rPr>
          <w:rFonts w:ascii="Times New Roman" w:eastAsia="NIMLEB+TimesNewRoman" w:hAnsi="Times New Roman" w:cs="Times New Roman"/>
          <w:b/>
          <w:kern w:val="0"/>
          <w:sz w:val="32"/>
          <w:szCs w:val="32"/>
        </w:rPr>
        <w:t xml:space="preserve"> on </w:t>
      </w:r>
      <w:r w:rsidR="005924A9" w:rsidRPr="00DC6C2E">
        <w:rPr>
          <w:rFonts w:ascii="Times New Roman" w:eastAsia="NIMLEB+TimesNewRoman" w:hAnsi="Times New Roman" w:cs="Times New Roman"/>
          <w:b/>
          <w:kern w:val="0"/>
          <w:sz w:val="32"/>
          <w:szCs w:val="32"/>
        </w:rPr>
        <w:t>h</w:t>
      </w:r>
      <w:r w:rsidRPr="00DC6C2E">
        <w:rPr>
          <w:rFonts w:ascii="Times New Roman" w:eastAsia="NIMLEB+TimesNewRoman" w:hAnsi="Times New Roman" w:cs="Times New Roman"/>
          <w:b/>
          <w:kern w:val="0"/>
          <w:sz w:val="32"/>
          <w:szCs w:val="32"/>
        </w:rPr>
        <w:t>epatitis B virus replication</w:t>
      </w:r>
    </w:p>
    <w:p w14:paraId="0FD20E65" w14:textId="0ADF422C" w:rsidR="00BF43C5" w:rsidRPr="00DC6C2E" w:rsidRDefault="00BF43C5" w:rsidP="00BF43C5">
      <w:pPr>
        <w:autoSpaceDE w:val="0"/>
        <w:autoSpaceDN w:val="0"/>
        <w:adjustRightInd w:val="0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>Mai Kamata,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Toshifumi Takeuchi,</w:t>
      </w:r>
      <w:r w:rsidR="00E05A3F"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Ei Hayashi,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Kazane Nishioka,</w:t>
      </w:r>
      <w:r w:rsidR="00E05A3F"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1,2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</w:t>
      </w:r>
      <w:proofErr w:type="spellStart"/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>Mizuki</w:t>
      </w:r>
      <w:proofErr w:type="spellEnd"/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Oshima,</w:t>
      </w:r>
      <w:r w:rsidR="00E05A3F"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1,2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Masashi Iwamoto,</w:t>
      </w:r>
      <w:r w:rsidR="00E05A3F"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1,2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Kota Nishiuchi,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Shogo Kamo,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Shusuke Tomoshige,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Koichi Watashi,</w:t>
      </w:r>
      <w:r w:rsidR="00E05A3F"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1,2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Shinji Kamisuki,</w:t>
      </w:r>
      <w:r w:rsidR="00E05A3F"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3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Hiroshi Ohrui,</w:t>
      </w:r>
      <w:r w:rsidR="00E05A3F"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4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Fumio Sugawara,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</w:t>
      </w:r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</w:t>
      </w:r>
      <w:proofErr w:type="spellStart"/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>Kouji</w:t>
      </w:r>
      <w:proofErr w:type="spellEnd"/>
      <w:r w:rsidRPr="00DC6C2E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Kuramochi</w:t>
      </w:r>
      <w:proofErr w:type="gramStart"/>
      <w:r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1,*</w:t>
      </w:r>
      <w:proofErr w:type="gramEnd"/>
      <w:r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 xml:space="preserve"> </w:t>
      </w:r>
    </w:p>
    <w:p w14:paraId="087EDFBC" w14:textId="77777777" w:rsidR="00BF43C5" w:rsidRPr="00DC6C2E" w:rsidRDefault="00BF43C5" w:rsidP="00BF43C5">
      <w:pPr>
        <w:widowControl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0659D4C4" w14:textId="77777777" w:rsidR="00BF43C5" w:rsidRPr="00DC6C2E" w:rsidRDefault="00BF43C5" w:rsidP="00BF43C5">
      <w:pPr>
        <w:widowControl/>
        <w:rPr>
          <w:rFonts w:ascii="Times New Roman" w:eastAsia="ＭＳ 明朝" w:hAnsi="Times New Roman" w:cs="Times New Roman"/>
          <w:i/>
          <w:kern w:val="0"/>
          <w:sz w:val="24"/>
          <w:szCs w:val="24"/>
        </w:rPr>
      </w:pPr>
      <w:r w:rsidRPr="00DC6C2E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1</w:t>
      </w:r>
      <w:r w:rsidRPr="00DC6C2E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Department of Applied Biological Science, Tokyo University of Science, Chiba, Japan</w:t>
      </w:r>
    </w:p>
    <w:p w14:paraId="311E6EC8" w14:textId="61D942F3" w:rsidR="00BF43C5" w:rsidRPr="00DC6C2E" w:rsidRDefault="00C24AF6" w:rsidP="00BF43C5">
      <w:pPr>
        <w:widowControl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DC6C2E">
        <w:rPr>
          <w:rFonts w:ascii="Times New Roman" w:eastAsia="ＭＳ 明朝" w:hAnsi="Times New Roman" w:cs="Times New Roman"/>
          <w:iCs/>
          <w:kern w:val="0"/>
          <w:sz w:val="24"/>
          <w:szCs w:val="24"/>
          <w:vertAlign w:val="superscript"/>
        </w:rPr>
        <w:t>2</w:t>
      </w:r>
      <w:r w:rsidR="00BF43C5" w:rsidRPr="00DC6C2E">
        <w:rPr>
          <w:rFonts w:ascii="Times New Roman" w:eastAsia="ＭＳ 明朝" w:hAnsi="Times New Roman" w:cs="Times New Roman"/>
          <w:i/>
          <w:kern w:val="0"/>
          <w:sz w:val="24"/>
          <w:szCs w:val="24"/>
        </w:rPr>
        <w:t xml:space="preserve">Department of Virology II, National Institute of Infectious Diseases, Tokyo 162-8640, Japan. </w:t>
      </w:r>
    </w:p>
    <w:p w14:paraId="778CC38C" w14:textId="466E9344" w:rsidR="00BF43C5" w:rsidRPr="00DC6C2E" w:rsidRDefault="00C24AF6" w:rsidP="00BF43C5">
      <w:pPr>
        <w:widowControl/>
        <w:rPr>
          <w:rFonts w:ascii="Times New Roman" w:eastAsia="ＭＳ 明朝" w:hAnsi="Times New Roman" w:cs="Times New Roman"/>
          <w:i/>
          <w:kern w:val="0"/>
          <w:sz w:val="24"/>
          <w:szCs w:val="24"/>
        </w:rPr>
      </w:pPr>
      <w:r w:rsidRPr="00DC6C2E">
        <w:rPr>
          <w:rFonts w:ascii="Times New Roman" w:eastAsia="ＭＳ 明朝" w:hAnsi="Times New Roman" w:cs="Times New Roman"/>
          <w:iCs/>
          <w:kern w:val="0"/>
          <w:sz w:val="24"/>
          <w:szCs w:val="24"/>
          <w:vertAlign w:val="superscript"/>
        </w:rPr>
        <w:t>3</w:t>
      </w:r>
      <w:r w:rsidR="00BF43C5" w:rsidRPr="00DC6C2E">
        <w:rPr>
          <w:rFonts w:ascii="Times New Roman" w:eastAsia="ＭＳ 明朝" w:hAnsi="Times New Roman" w:cs="Times New Roman"/>
          <w:i/>
          <w:kern w:val="0"/>
          <w:sz w:val="24"/>
          <w:szCs w:val="24"/>
        </w:rPr>
        <w:t xml:space="preserve">School of Veterinary Medicine, </w:t>
      </w:r>
      <w:proofErr w:type="spellStart"/>
      <w:r w:rsidR="00BF43C5" w:rsidRPr="00DC6C2E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Azabu</w:t>
      </w:r>
      <w:proofErr w:type="spellEnd"/>
      <w:r w:rsidR="00BF43C5" w:rsidRPr="00DC6C2E">
        <w:rPr>
          <w:rFonts w:ascii="Times New Roman" w:eastAsia="ＭＳ 明朝" w:hAnsi="Times New Roman" w:cs="Times New Roman"/>
          <w:i/>
          <w:kern w:val="0"/>
          <w:sz w:val="24"/>
          <w:szCs w:val="24"/>
        </w:rPr>
        <w:t xml:space="preserve"> University, 1-17-71 </w:t>
      </w:r>
      <w:proofErr w:type="spellStart"/>
      <w:r w:rsidR="00BF43C5" w:rsidRPr="00DC6C2E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Fuchinobe</w:t>
      </w:r>
      <w:proofErr w:type="spellEnd"/>
      <w:r w:rsidR="00BF43C5" w:rsidRPr="00DC6C2E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, Chuo-</w:t>
      </w:r>
      <w:proofErr w:type="spellStart"/>
      <w:r w:rsidR="00BF43C5" w:rsidRPr="00DC6C2E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ku</w:t>
      </w:r>
      <w:proofErr w:type="spellEnd"/>
      <w:r w:rsidR="00BF43C5" w:rsidRPr="00DC6C2E">
        <w:rPr>
          <w:rFonts w:ascii="Times New Roman" w:eastAsia="ＭＳ 明朝" w:hAnsi="Times New Roman" w:cs="Times New Roman"/>
          <w:i/>
          <w:kern w:val="0"/>
          <w:sz w:val="24"/>
          <w:szCs w:val="24"/>
        </w:rPr>
        <w:t xml:space="preserve">, Sagamihara, Kanagawa 252-5201, Japan. </w:t>
      </w:r>
    </w:p>
    <w:p w14:paraId="6E36CA57" w14:textId="7863698A" w:rsidR="00BF43C5" w:rsidRPr="00DC6C2E" w:rsidRDefault="00C24AF6" w:rsidP="00BF43C5">
      <w:pPr>
        <w:widowControl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DC6C2E">
        <w:rPr>
          <w:rFonts w:ascii="Times New Roman" w:eastAsia="ＭＳ 明朝" w:hAnsi="Times New Roman" w:cs="Times New Roman"/>
          <w:iCs/>
          <w:kern w:val="0"/>
          <w:sz w:val="24"/>
          <w:szCs w:val="24"/>
          <w:vertAlign w:val="superscript"/>
        </w:rPr>
        <w:t>4</w:t>
      </w:r>
      <w:r w:rsidR="00BF43C5" w:rsidRPr="00DC6C2E">
        <w:rPr>
          <w:rFonts w:ascii="Times New Roman" w:eastAsia="ＭＳ 明朝" w:hAnsi="Times New Roman" w:cs="Times New Roman"/>
          <w:i/>
          <w:kern w:val="0"/>
          <w:sz w:val="24"/>
          <w:szCs w:val="24"/>
        </w:rPr>
        <w:t xml:space="preserve">Yokohama University of Pharmacy, 601 </w:t>
      </w:r>
      <w:proofErr w:type="spellStart"/>
      <w:r w:rsidR="00BF43C5" w:rsidRPr="00DC6C2E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Matano-cho</w:t>
      </w:r>
      <w:proofErr w:type="spellEnd"/>
      <w:r w:rsidR="00BF43C5" w:rsidRPr="00DC6C2E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, Totsuka-</w:t>
      </w:r>
      <w:proofErr w:type="spellStart"/>
      <w:r w:rsidR="00BF43C5" w:rsidRPr="00DC6C2E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ku</w:t>
      </w:r>
      <w:proofErr w:type="spellEnd"/>
      <w:r w:rsidR="00BF43C5" w:rsidRPr="00DC6C2E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, Yokohama 245-0066, Japan.</w:t>
      </w:r>
    </w:p>
    <w:p w14:paraId="2839540E" w14:textId="77777777" w:rsidR="00BF43C5" w:rsidRPr="00DC6C2E" w:rsidRDefault="00BF43C5" w:rsidP="00BF43C5">
      <w:pPr>
        <w:spacing w:beforeLines="50" w:before="180"/>
        <w:rPr>
          <w:rFonts w:ascii="Times New Roman" w:hAnsi="Times New Roman" w:cs="Times New Roman"/>
          <w:i/>
          <w:color w:val="000000" w:themeColor="text1"/>
          <w:szCs w:val="21"/>
        </w:rPr>
      </w:pPr>
      <w:r w:rsidRPr="00DC6C2E">
        <w:rPr>
          <w:rFonts w:ascii="Times New Roman" w:hAnsi="Times New Roman" w:cs="Times New Roman"/>
          <w:color w:val="000000" w:themeColor="text1"/>
          <w:szCs w:val="21"/>
        </w:rPr>
        <w:t>*Corresponding author. Tel: +81-4-7124-1501 (ext. 3400); E-mail address: kuramoch@rs.tus.ac.jp</w:t>
      </w:r>
    </w:p>
    <w:p w14:paraId="3D9EA54A" w14:textId="6ACD81D4" w:rsidR="000C2C28" w:rsidRPr="00DC6C2E" w:rsidRDefault="000C2C28" w:rsidP="0032001A">
      <w:pPr>
        <w:spacing w:beforeLines="50" w:before="180"/>
        <w:rPr>
          <w:rFonts w:ascii="Times New Roman" w:hAnsi="Times New Roman" w:cs="Times New Roman"/>
          <w:color w:val="000000" w:themeColor="text1"/>
          <w:szCs w:val="21"/>
        </w:rPr>
      </w:pPr>
    </w:p>
    <w:p w14:paraId="68FA80F3" w14:textId="4C1673D2" w:rsidR="00B65C16" w:rsidRPr="00DC6C2E" w:rsidRDefault="00B65C16" w:rsidP="00B65C16">
      <w:pPr>
        <w:spacing w:beforeLines="50" w:before="180"/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DC6C2E">
        <w:rPr>
          <w:rFonts w:ascii="Times New Roman" w:hAnsi="Times New Roman" w:cs="Times New Roman"/>
          <w:color w:val="000000" w:themeColor="text1"/>
          <w:szCs w:val="21"/>
        </w:rPr>
        <w:t>Index</w:t>
      </w:r>
    </w:p>
    <w:p w14:paraId="01DB2CED" w14:textId="519089E2" w:rsidR="00916E2E" w:rsidRPr="00DC6C2E" w:rsidRDefault="00B65C16" w:rsidP="00B65C16">
      <w:pPr>
        <w:spacing w:beforeLines="50" w:before="180"/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S1</w:t>
      </w:r>
      <w:r w:rsidRPr="00DC6C2E">
        <w:rPr>
          <w:rFonts w:ascii="Times New Roman" w:hAnsi="Times New Roman" w:cs="Times New Roman"/>
        </w:rPr>
        <w:t xml:space="preserve">.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 xml:space="preserve">H NMR spectrum (400 MHz, </w:t>
      </w:r>
      <w:r w:rsidR="007B7613" w:rsidRPr="00DC6C2E">
        <w:rPr>
          <w:rFonts w:ascii="Times New Roman" w:hAnsi="Times New Roman" w:cs="Times New Roman"/>
        </w:rPr>
        <w:t>methanol-</w:t>
      </w:r>
      <w:r w:rsidR="007B7613" w:rsidRPr="00DC6C2E">
        <w:rPr>
          <w:rFonts w:ascii="Times New Roman" w:hAnsi="Times New Roman" w:cs="Times New Roman"/>
          <w:i/>
        </w:rPr>
        <w:t>d</w:t>
      </w:r>
      <w:r w:rsidR="007B7613" w:rsidRPr="00DC6C2E">
        <w:rPr>
          <w:rFonts w:ascii="Times New Roman" w:hAnsi="Times New Roman" w:cs="Times New Roman"/>
          <w:vertAlign w:val="subscript"/>
        </w:rPr>
        <w:t>4</w:t>
      </w:r>
      <w:r w:rsidRPr="00DC6C2E">
        <w:rPr>
          <w:rFonts w:ascii="Times New Roman" w:hAnsi="Times New Roman" w:cs="Times New Roman"/>
        </w:rPr>
        <w:t xml:space="preserve">) of </w:t>
      </w:r>
      <w:proofErr w:type="spellStart"/>
      <w:r w:rsidRPr="00DC6C2E">
        <w:rPr>
          <w:rFonts w:ascii="Times New Roman" w:hAnsi="Times New Roman" w:cs="Times New Roman"/>
        </w:rPr>
        <w:t>EFdA</w:t>
      </w:r>
      <w:proofErr w:type="spellEnd"/>
      <w:r w:rsidRPr="00DC6C2E">
        <w:rPr>
          <w:rFonts w:ascii="Times New Roman" w:hAnsi="Times New Roman" w:cs="Times New Roman"/>
        </w:rPr>
        <w:t xml:space="preserve"> (</w:t>
      </w:r>
      <w:r w:rsidRPr="00DC6C2E">
        <w:rPr>
          <w:rFonts w:ascii="Times New Roman" w:hAnsi="Times New Roman" w:cs="Times New Roman"/>
          <w:b/>
        </w:rPr>
        <w:t>1</w:t>
      </w:r>
      <w:r w:rsidRPr="00DC6C2E">
        <w:rPr>
          <w:rFonts w:ascii="Times New Roman" w:hAnsi="Times New Roman" w:cs="Times New Roman"/>
        </w:rPr>
        <w:t>).</w:t>
      </w:r>
      <w:r w:rsidRPr="00DC6C2E">
        <w:rPr>
          <w:rFonts w:ascii="Times New Roman" w:hAnsi="Times New Roman" w:cs="Times New Roman"/>
        </w:rPr>
        <w:tab/>
        <w:t xml:space="preserve">         </w:t>
      </w:r>
      <w:r w:rsidRPr="00DC6C2E">
        <w:rPr>
          <w:rFonts w:ascii="Times New Roman" w:hAnsi="Times New Roman" w:cs="Times New Roman"/>
        </w:rPr>
        <w:tab/>
        <w:t xml:space="preserve">    </w:t>
      </w:r>
      <w:r w:rsidR="007B7613" w:rsidRPr="00DC6C2E">
        <w:rPr>
          <w:rFonts w:ascii="Times New Roman" w:hAnsi="Times New Roman" w:cs="Times New Roman"/>
        </w:rPr>
        <w:t xml:space="preserve">        </w:t>
      </w:r>
      <w:r w:rsidRPr="00DC6C2E">
        <w:rPr>
          <w:rFonts w:ascii="Times New Roman" w:hAnsi="Times New Roman" w:cs="Times New Roman"/>
        </w:rPr>
        <w:t xml:space="preserve">  </w:t>
      </w:r>
      <w:r w:rsidR="00F6236A" w:rsidRPr="00DC6C2E">
        <w:rPr>
          <w:rFonts w:ascii="Times New Roman" w:hAnsi="Times New Roman" w:cs="Times New Roman"/>
        </w:rPr>
        <w:t>S</w:t>
      </w:r>
      <w:r w:rsidR="00477B7C" w:rsidRPr="00DC6C2E">
        <w:rPr>
          <w:rFonts w:ascii="Times New Roman" w:hAnsi="Times New Roman" w:cs="Times New Roman"/>
        </w:rPr>
        <w:t>3</w:t>
      </w:r>
    </w:p>
    <w:p w14:paraId="469A8E05" w14:textId="31068449" w:rsidR="0004071D" w:rsidRPr="00DC6C2E" w:rsidRDefault="0071020A" w:rsidP="00B65C16">
      <w:pPr>
        <w:spacing w:before="240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S2</w:t>
      </w:r>
      <w:r w:rsidR="0004071D" w:rsidRPr="00DC6C2E">
        <w:rPr>
          <w:rFonts w:ascii="Times New Roman" w:hAnsi="Times New Roman" w:cs="Times New Roman"/>
        </w:rPr>
        <w:t xml:space="preserve">. </w:t>
      </w:r>
      <w:r w:rsidR="0004071D" w:rsidRPr="00DC6C2E">
        <w:rPr>
          <w:rFonts w:ascii="Times New Roman" w:hAnsi="Times New Roman" w:cs="Times New Roman"/>
          <w:vertAlign w:val="superscript"/>
        </w:rPr>
        <w:t>13</w:t>
      </w:r>
      <w:r w:rsidR="0004071D" w:rsidRPr="00DC6C2E">
        <w:rPr>
          <w:rFonts w:ascii="Times New Roman" w:hAnsi="Times New Roman" w:cs="Times New Roman"/>
        </w:rPr>
        <w:t xml:space="preserve">C NMR spectrum (100 MHz, </w:t>
      </w:r>
      <w:r w:rsidR="007B7613" w:rsidRPr="00DC6C2E">
        <w:rPr>
          <w:rFonts w:ascii="Times New Roman" w:hAnsi="Times New Roman" w:cs="Times New Roman"/>
        </w:rPr>
        <w:t>methanol-</w:t>
      </w:r>
      <w:r w:rsidR="007B7613" w:rsidRPr="00DC6C2E">
        <w:rPr>
          <w:rFonts w:ascii="Times New Roman" w:hAnsi="Times New Roman" w:cs="Times New Roman"/>
          <w:i/>
        </w:rPr>
        <w:t>d</w:t>
      </w:r>
      <w:r w:rsidR="007B7613" w:rsidRPr="00DC6C2E">
        <w:rPr>
          <w:rFonts w:ascii="Times New Roman" w:hAnsi="Times New Roman" w:cs="Times New Roman"/>
          <w:vertAlign w:val="subscript"/>
        </w:rPr>
        <w:t>4</w:t>
      </w:r>
      <w:r w:rsidR="008A1CFB" w:rsidRPr="00DC6C2E">
        <w:rPr>
          <w:rFonts w:ascii="Times New Roman" w:hAnsi="Times New Roman" w:cs="Times New Roman"/>
        </w:rPr>
        <w:t xml:space="preserve">) of </w:t>
      </w:r>
      <w:proofErr w:type="spellStart"/>
      <w:r w:rsidR="00B65C16" w:rsidRPr="00DC6C2E">
        <w:rPr>
          <w:rFonts w:ascii="Times New Roman" w:hAnsi="Times New Roman" w:cs="Times New Roman"/>
        </w:rPr>
        <w:t>EFdA</w:t>
      </w:r>
      <w:proofErr w:type="spellEnd"/>
      <w:r w:rsidR="00B65C16" w:rsidRPr="00DC6C2E">
        <w:rPr>
          <w:rFonts w:ascii="Times New Roman" w:hAnsi="Times New Roman" w:cs="Times New Roman"/>
        </w:rPr>
        <w:t xml:space="preserve"> (</w:t>
      </w:r>
      <w:r w:rsidR="00B65C16" w:rsidRPr="00DC6C2E">
        <w:rPr>
          <w:rFonts w:ascii="Times New Roman" w:hAnsi="Times New Roman" w:cs="Times New Roman"/>
          <w:b/>
        </w:rPr>
        <w:t>1</w:t>
      </w:r>
      <w:r w:rsidR="00B65C16" w:rsidRPr="00DC6C2E">
        <w:rPr>
          <w:rFonts w:ascii="Times New Roman" w:hAnsi="Times New Roman" w:cs="Times New Roman"/>
        </w:rPr>
        <w:t>)</w:t>
      </w:r>
      <w:r w:rsidR="0004071D" w:rsidRPr="00DC6C2E">
        <w:rPr>
          <w:rFonts w:ascii="Times New Roman" w:hAnsi="Times New Roman" w:cs="Times New Roman"/>
        </w:rPr>
        <w:t>.</w:t>
      </w:r>
      <w:r w:rsidR="0004071D" w:rsidRPr="00DC6C2E">
        <w:rPr>
          <w:rFonts w:ascii="Times New Roman" w:hAnsi="Times New Roman" w:cs="Times New Roman"/>
        </w:rPr>
        <w:tab/>
        <w:t xml:space="preserve">             </w:t>
      </w:r>
      <w:r w:rsidRPr="00DC6C2E">
        <w:rPr>
          <w:rFonts w:ascii="Times New Roman" w:hAnsi="Times New Roman" w:cs="Times New Roman"/>
        </w:rPr>
        <w:tab/>
      </w:r>
      <w:r w:rsidR="0004071D"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</w:rPr>
        <w:t xml:space="preserve">  </w:t>
      </w:r>
      <w:r w:rsidR="007B7613" w:rsidRPr="00DC6C2E">
        <w:rPr>
          <w:rFonts w:ascii="Times New Roman" w:hAnsi="Times New Roman" w:cs="Times New Roman"/>
        </w:rPr>
        <w:tab/>
      </w:r>
      <w:r w:rsidR="007B7613" w:rsidRPr="00DC6C2E">
        <w:rPr>
          <w:rFonts w:ascii="Times New Roman" w:hAnsi="Times New Roman" w:cs="Times New Roman"/>
        </w:rPr>
        <w:t xml:space="preserve">　</w:t>
      </w:r>
      <w:r w:rsidR="007B7613"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</w:rPr>
        <w:t xml:space="preserve">   </w:t>
      </w:r>
      <w:r w:rsidR="00F6236A" w:rsidRPr="00DC6C2E">
        <w:rPr>
          <w:rFonts w:ascii="Times New Roman" w:hAnsi="Times New Roman" w:cs="Times New Roman"/>
        </w:rPr>
        <w:t>S</w:t>
      </w:r>
      <w:r w:rsidR="00477B7C" w:rsidRPr="00DC6C2E">
        <w:rPr>
          <w:rFonts w:ascii="Times New Roman" w:hAnsi="Times New Roman" w:cs="Times New Roman"/>
        </w:rPr>
        <w:t>4</w:t>
      </w:r>
    </w:p>
    <w:p w14:paraId="31F692BD" w14:textId="620DAE8C" w:rsidR="0004071D" w:rsidRPr="00DC6C2E" w:rsidRDefault="0071020A" w:rsidP="00B65C16">
      <w:pPr>
        <w:spacing w:before="240"/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S3</w:t>
      </w:r>
      <w:r w:rsidR="0004071D" w:rsidRPr="00DC6C2E">
        <w:rPr>
          <w:rFonts w:ascii="Times New Roman" w:hAnsi="Times New Roman" w:cs="Times New Roman"/>
        </w:rPr>
        <w:t xml:space="preserve">. </w:t>
      </w:r>
      <w:r w:rsidR="0004071D" w:rsidRPr="00DC6C2E">
        <w:rPr>
          <w:rFonts w:ascii="Times New Roman" w:hAnsi="Times New Roman" w:cs="Times New Roman"/>
          <w:vertAlign w:val="superscript"/>
        </w:rPr>
        <w:t>1</w:t>
      </w:r>
      <w:r w:rsidR="0004071D" w:rsidRPr="00DC6C2E">
        <w:rPr>
          <w:rFonts w:ascii="Times New Roman" w:hAnsi="Times New Roman" w:cs="Times New Roman"/>
        </w:rPr>
        <w:t xml:space="preserve">H NMR spectrum (400 MHz, </w:t>
      </w:r>
      <w:r w:rsidR="007B7613" w:rsidRPr="00DC6C2E">
        <w:rPr>
          <w:rFonts w:ascii="Times New Roman" w:hAnsi="Times New Roman" w:cs="Times New Roman"/>
        </w:rPr>
        <w:t>methanol-</w:t>
      </w:r>
      <w:r w:rsidR="007B7613" w:rsidRPr="00DC6C2E">
        <w:rPr>
          <w:rFonts w:ascii="Times New Roman" w:hAnsi="Times New Roman" w:cs="Times New Roman"/>
          <w:i/>
        </w:rPr>
        <w:t>d</w:t>
      </w:r>
      <w:r w:rsidR="007B7613" w:rsidRPr="00DC6C2E">
        <w:rPr>
          <w:rFonts w:ascii="Times New Roman" w:hAnsi="Times New Roman" w:cs="Times New Roman"/>
          <w:vertAlign w:val="subscript"/>
        </w:rPr>
        <w:t>4</w:t>
      </w:r>
      <w:r w:rsidR="00CB48CF" w:rsidRPr="00DC6C2E">
        <w:rPr>
          <w:rFonts w:ascii="Times New Roman" w:hAnsi="Times New Roman" w:cs="Times New Roman"/>
        </w:rPr>
        <w:t xml:space="preserve">) </w:t>
      </w:r>
      <w:r w:rsidR="008A1CFB" w:rsidRPr="00DC6C2E">
        <w:rPr>
          <w:rFonts w:ascii="Times New Roman" w:hAnsi="Times New Roman" w:cs="Times New Roman"/>
        </w:rPr>
        <w:t>of</w:t>
      </w:r>
      <w:r w:rsidR="00B65C16" w:rsidRPr="00DC6C2E">
        <w:rPr>
          <w:rFonts w:ascii="Times New Roman" w:hAnsi="Times New Roman" w:cs="Times New Roman"/>
        </w:rPr>
        <w:t xml:space="preserve"> </w:t>
      </w:r>
      <w:proofErr w:type="spellStart"/>
      <w:r w:rsidR="00B65C16" w:rsidRPr="00DC6C2E">
        <w:rPr>
          <w:rFonts w:ascii="Times New Roman" w:hAnsi="Times New Roman" w:cs="Times New Roman"/>
        </w:rPr>
        <w:t>EdA</w:t>
      </w:r>
      <w:proofErr w:type="spellEnd"/>
      <w:r w:rsidR="00B65C16" w:rsidRPr="00DC6C2E">
        <w:rPr>
          <w:rFonts w:ascii="Times New Roman" w:hAnsi="Times New Roman" w:cs="Times New Roman"/>
        </w:rPr>
        <w:t xml:space="preserve"> (</w:t>
      </w:r>
      <w:r w:rsidR="00B65C16" w:rsidRPr="00DC6C2E">
        <w:rPr>
          <w:rFonts w:ascii="Times New Roman" w:hAnsi="Times New Roman" w:cs="Times New Roman"/>
          <w:b/>
        </w:rPr>
        <w:t>2</w:t>
      </w:r>
      <w:r w:rsidR="00B65C16" w:rsidRPr="00DC6C2E">
        <w:rPr>
          <w:rFonts w:ascii="Times New Roman" w:hAnsi="Times New Roman" w:cs="Times New Roman"/>
        </w:rPr>
        <w:t>)</w:t>
      </w:r>
      <w:r w:rsidR="0004071D" w:rsidRPr="00DC6C2E">
        <w:rPr>
          <w:rFonts w:ascii="Times New Roman" w:hAnsi="Times New Roman" w:cs="Times New Roman"/>
        </w:rPr>
        <w:t>.</w:t>
      </w:r>
      <w:r w:rsidR="00B65C16" w:rsidRPr="00DC6C2E">
        <w:rPr>
          <w:rFonts w:ascii="Times New Roman" w:hAnsi="Times New Roman" w:cs="Times New Roman"/>
        </w:rPr>
        <w:t xml:space="preserve"> </w:t>
      </w:r>
      <w:r w:rsidR="0004071D" w:rsidRPr="00DC6C2E">
        <w:rPr>
          <w:rFonts w:ascii="Times New Roman" w:hAnsi="Times New Roman" w:cs="Times New Roman"/>
        </w:rPr>
        <w:tab/>
        <w:t xml:space="preserve">             </w:t>
      </w:r>
      <w:r w:rsidRPr="00DC6C2E">
        <w:rPr>
          <w:rFonts w:ascii="Times New Roman" w:hAnsi="Times New Roman" w:cs="Times New Roman"/>
        </w:rPr>
        <w:tab/>
      </w:r>
      <w:r w:rsidRPr="00DC6C2E">
        <w:rPr>
          <w:rFonts w:ascii="Times New Roman" w:hAnsi="Times New Roman" w:cs="Times New Roman"/>
        </w:rPr>
        <w:t xml:space="preserve">　　</w:t>
      </w:r>
      <w:r w:rsidRPr="00DC6C2E">
        <w:rPr>
          <w:rFonts w:ascii="Times New Roman" w:hAnsi="Times New Roman" w:cs="Times New Roman"/>
        </w:rPr>
        <w:t xml:space="preserve"> </w:t>
      </w:r>
      <w:r w:rsidR="00B65C16" w:rsidRPr="00DC6C2E">
        <w:rPr>
          <w:rFonts w:ascii="Times New Roman" w:hAnsi="Times New Roman" w:cs="Times New Roman"/>
        </w:rPr>
        <w:t xml:space="preserve"> </w:t>
      </w:r>
      <w:r w:rsidR="00B65C16" w:rsidRPr="00DC6C2E">
        <w:rPr>
          <w:rFonts w:ascii="Times New Roman" w:hAnsi="Times New Roman" w:cs="Times New Roman"/>
        </w:rPr>
        <w:tab/>
      </w:r>
      <w:r w:rsidR="00B65C16" w:rsidRPr="00DC6C2E">
        <w:rPr>
          <w:rFonts w:ascii="Times New Roman" w:hAnsi="Times New Roman" w:cs="Times New Roman"/>
        </w:rPr>
        <w:t xml:space="preserve">　　</w:t>
      </w:r>
      <w:r w:rsidR="00B65C16" w:rsidRPr="00DC6C2E">
        <w:rPr>
          <w:rFonts w:ascii="Times New Roman" w:hAnsi="Times New Roman" w:cs="Times New Roman"/>
        </w:rPr>
        <w:t xml:space="preserve"> </w:t>
      </w:r>
      <w:r w:rsidR="0004071D" w:rsidRPr="00DC6C2E">
        <w:rPr>
          <w:rFonts w:ascii="Times New Roman" w:hAnsi="Times New Roman" w:cs="Times New Roman"/>
        </w:rPr>
        <w:t xml:space="preserve"> </w:t>
      </w:r>
      <w:r w:rsidR="00F6236A" w:rsidRPr="00DC6C2E">
        <w:rPr>
          <w:rFonts w:ascii="Times New Roman" w:hAnsi="Times New Roman" w:cs="Times New Roman"/>
        </w:rPr>
        <w:t>S</w:t>
      </w:r>
      <w:r w:rsidR="00477B7C" w:rsidRPr="00DC6C2E">
        <w:rPr>
          <w:rFonts w:ascii="Times New Roman" w:hAnsi="Times New Roman" w:cs="Times New Roman"/>
        </w:rPr>
        <w:t>5</w:t>
      </w:r>
    </w:p>
    <w:p w14:paraId="00DDFB10" w14:textId="41EE1C62" w:rsidR="00A966A8" w:rsidRPr="00DC6C2E" w:rsidRDefault="0071020A" w:rsidP="00A966A8">
      <w:pPr>
        <w:spacing w:before="240"/>
        <w:rPr>
          <w:rFonts w:ascii="Times New Roman" w:hAnsi="Times New Roman" w:cs="Times New Roman"/>
          <w:color w:val="000000" w:themeColor="text1"/>
        </w:rPr>
      </w:pPr>
      <w:r w:rsidRPr="00DC6C2E">
        <w:rPr>
          <w:rFonts w:ascii="Times New Roman" w:hAnsi="Times New Roman" w:cs="Times New Roman"/>
          <w:b/>
        </w:rPr>
        <w:t>Figure S4</w:t>
      </w:r>
      <w:r w:rsidR="0004071D" w:rsidRPr="00DC6C2E">
        <w:rPr>
          <w:rFonts w:ascii="Times New Roman" w:hAnsi="Times New Roman" w:cs="Times New Roman"/>
        </w:rPr>
        <w:t xml:space="preserve">. </w:t>
      </w:r>
      <w:r w:rsidR="0004071D" w:rsidRPr="00DC6C2E">
        <w:rPr>
          <w:rFonts w:ascii="Times New Roman" w:hAnsi="Times New Roman" w:cs="Times New Roman"/>
          <w:vertAlign w:val="superscript"/>
        </w:rPr>
        <w:t>13</w:t>
      </w:r>
      <w:r w:rsidR="0004071D" w:rsidRPr="00DC6C2E">
        <w:rPr>
          <w:rFonts w:ascii="Times New Roman" w:hAnsi="Times New Roman" w:cs="Times New Roman"/>
        </w:rPr>
        <w:t xml:space="preserve">C NMR spectrum (100 MHz, </w:t>
      </w:r>
      <w:r w:rsidR="007B7613" w:rsidRPr="00DC6C2E">
        <w:rPr>
          <w:rFonts w:ascii="Times New Roman" w:hAnsi="Times New Roman" w:cs="Times New Roman"/>
        </w:rPr>
        <w:t>methanol-</w:t>
      </w:r>
      <w:r w:rsidR="007B7613" w:rsidRPr="00DC6C2E">
        <w:rPr>
          <w:rFonts w:ascii="Times New Roman" w:hAnsi="Times New Roman" w:cs="Times New Roman"/>
          <w:i/>
        </w:rPr>
        <w:t>d</w:t>
      </w:r>
      <w:r w:rsidR="007B7613" w:rsidRPr="00DC6C2E">
        <w:rPr>
          <w:rFonts w:ascii="Times New Roman" w:hAnsi="Times New Roman" w:cs="Times New Roman"/>
          <w:vertAlign w:val="subscript"/>
        </w:rPr>
        <w:t>4</w:t>
      </w:r>
      <w:r w:rsidR="008A1CFB" w:rsidRPr="00DC6C2E">
        <w:rPr>
          <w:rFonts w:ascii="Times New Roman" w:hAnsi="Times New Roman" w:cs="Times New Roman"/>
        </w:rPr>
        <w:t xml:space="preserve">) of </w:t>
      </w:r>
      <w:proofErr w:type="spellStart"/>
      <w:r w:rsidR="00B65C16" w:rsidRPr="00DC6C2E">
        <w:rPr>
          <w:rFonts w:ascii="Times New Roman" w:hAnsi="Times New Roman" w:cs="Times New Roman"/>
        </w:rPr>
        <w:t>EdA</w:t>
      </w:r>
      <w:proofErr w:type="spellEnd"/>
      <w:r w:rsidR="00B65C16" w:rsidRPr="00DC6C2E">
        <w:rPr>
          <w:rFonts w:ascii="Times New Roman" w:hAnsi="Times New Roman" w:cs="Times New Roman"/>
        </w:rPr>
        <w:t xml:space="preserve"> (</w:t>
      </w:r>
      <w:r w:rsidR="00B65C16" w:rsidRPr="00DC6C2E">
        <w:rPr>
          <w:rFonts w:ascii="Times New Roman" w:hAnsi="Times New Roman" w:cs="Times New Roman"/>
          <w:b/>
        </w:rPr>
        <w:t>2</w:t>
      </w:r>
      <w:r w:rsidR="00B65C16" w:rsidRPr="00DC6C2E">
        <w:rPr>
          <w:rFonts w:ascii="Times New Roman" w:hAnsi="Times New Roman" w:cs="Times New Roman"/>
        </w:rPr>
        <w:t>).</w:t>
      </w:r>
      <w:r w:rsidR="00B65C16" w:rsidRPr="00DC6C2E">
        <w:rPr>
          <w:rFonts w:ascii="Times New Roman" w:hAnsi="Times New Roman" w:cs="Times New Roman"/>
        </w:rPr>
        <w:tab/>
      </w:r>
      <w:r w:rsidR="0004071D" w:rsidRPr="00DC6C2E">
        <w:rPr>
          <w:rFonts w:ascii="Times New Roman" w:hAnsi="Times New Roman" w:cs="Times New Roman"/>
        </w:rPr>
        <w:tab/>
        <w:t xml:space="preserve">    </w:t>
      </w:r>
      <w:r w:rsidR="0004071D" w:rsidRPr="00DC6C2E">
        <w:rPr>
          <w:rFonts w:ascii="Times New Roman" w:hAnsi="Times New Roman" w:cs="Times New Roman"/>
          <w:color w:val="000000" w:themeColor="text1"/>
        </w:rPr>
        <w:t xml:space="preserve">        </w:t>
      </w:r>
      <w:r w:rsidRPr="00DC6C2E">
        <w:rPr>
          <w:rFonts w:ascii="Times New Roman" w:hAnsi="Times New Roman" w:cs="Times New Roman"/>
          <w:color w:val="000000" w:themeColor="text1"/>
        </w:rPr>
        <w:tab/>
      </w:r>
      <w:r w:rsidRPr="00DC6C2E">
        <w:rPr>
          <w:rFonts w:ascii="Times New Roman" w:hAnsi="Times New Roman" w:cs="Times New Roman"/>
          <w:color w:val="000000" w:themeColor="text1"/>
        </w:rPr>
        <w:t xml:space="preserve">　　</w:t>
      </w:r>
      <w:r w:rsidRPr="00DC6C2E">
        <w:rPr>
          <w:rFonts w:ascii="Times New Roman" w:hAnsi="Times New Roman" w:cs="Times New Roman"/>
          <w:color w:val="000000" w:themeColor="text1"/>
        </w:rPr>
        <w:t xml:space="preserve"> </w:t>
      </w:r>
      <w:r w:rsidR="0004071D" w:rsidRPr="00DC6C2E">
        <w:rPr>
          <w:rFonts w:ascii="Times New Roman" w:hAnsi="Times New Roman" w:cs="Times New Roman"/>
          <w:color w:val="000000" w:themeColor="text1"/>
        </w:rPr>
        <w:t xml:space="preserve"> </w:t>
      </w:r>
      <w:r w:rsidR="00F6236A" w:rsidRPr="00DC6C2E">
        <w:rPr>
          <w:rFonts w:ascii="Times New Roman" w:hAnsi="Times New Roman" w:cs="Times New Roman"/>
          <w:color w:val="000000" w:themeColor="text1"/>
        </w:rPr>
        <w:t>S</w:t>
      </w:r>
      <w:r w:rsidR="00477B7C" w:rsidRPr="00DC6C2E">
        <w:rPr>
          <w:rFonts w:ascii="Times New Roman" w:hAnsi="Times New Roman" w:cs="Times New Roman"/>
          <w:color w:val="000000" w:themeColor="text1"/>
        </w:rPr>
        <w:t>6</w:t>
      </w:r>
    </w:p>
    <w:p w14:paraId="4B8BDD9C" w14:textId="66C3A82D" w:rsidR="00A966A8" w:rsidRPr="00DC6C2E" w:rsidRDefault="00A966A8" w:rsidP="0032001A">
      <w:pPr>
        <w:spacing w:before="240"/>
        <w:rPr>
          <w:rFonts w:ascii="Times New Roman" w:hAnsi="Times New Roman" w:cs="Times New Roman"/>
          <w:color w:val="000000" w:themeColor="text1"/>
        </w:rPr>
      </w:pPr>
      <w:r w:rsidRPr="00DC6C2E">
        <w:rPr>
          <w:rFonts w:ascii="Times New Roman" w:hAnsi="Times New Roman" w:cs="Times New Roman"/>
          <w:b/>
        </w:rPr>
        <w:t>Figure S5.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DMSO-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  <w:vertAlign w:val="subscript"/>
        </w:rPr>
        <w:t>6</w:t>
      </w:r>
      <w:r w:rsidRPr="00DC6C2E">
        <w:rPr>
          <w:rFonts w:ascii="Times New Roman" w:hAnsi="Times New Roman" w:cs="Times New Roman"/>
        </w:rPr>
        <w:t xml:space="preserve">) of </w:t>
      </w:r>
      <w:proofErr w:type="spellStart"/>
      <w:r w:rsidRPr="00DC6C2E">
        <w:rPr>
          <w:rFonts w:ascii="Times New Roman" w:hAnsi="Times New Roman" w:cs="Times New Roman"/>
        </w:rPr>
        <w:t>EdA</w:t>
      </w:r>
      <w:proofErr w:type="spellEnd"/>
      <w:r w:rsidRPr="00DC6C2E">
        <w:rPr>
          <w:rFonts w:ascii="Times New Roman" w:hAnsi="Times New Roman" w:cs="Times New Roman"/>
        </w:rPr>
        <w:t xml:space="preserve"> (</w:t>
      </w:r>
      <w:r w:rsidRPr="00DC6C2E">
        <w:rPr>
          <w:rFonts w:ascii="Times New Roman" w:hAnsi="Times New Roman" w:cs="Times New Roman"/>
          <w:b/>
        </w:rPr>
        <w:t>2</w:t>
      </w:r>
      <w:r w:rsidRPr="00DC6C2E">
        <w:rPr>
          <w:rFonts w:ascii="Times New Roman" w:hAnsi="Times New Roman" w:cs="Times New Roman"/>
        </w:rPr>
        <w:t>).</w:t>
      </w:r>
      <w:r w:rsidR="00F6236A" w:rsidRPr="00DC6C2E">
        <w:rPr>
          <w:rFonts w:ascii="Times New Roman" w:hAnsi="Times New Roman" w:cs="Times New Roman"/>
          <w:color w:val="000000" w:themeColor="text1"/>
        </w:rPr>
        <w:t xml:space="preserve"> </w:t>
      </w:r>
      <w:r w:rsidR="00F6236A" w:rsidRPr="00DC6C2E">
        <w:rPr>
          <w:rFonts w:ascii="Times New Roman" w:hAnsi="Times New Roman" w:cs="Times New Roman"/>
          <w:color w:val="000000" w:themeColor="text1"/>
        </w:rPr>
        <w:tab/>
      </w:r>
      <w:r w:rsidR="00F6236A" w:rsidRPr="00DC6C2E">
        <w:rPr>
          <w:rFonts w:ascii="Times New Roman" w:hAnsi="Times New Roman" w:cs="Times New Roman"/>
          <w:color w:val="000000" w:themeColor="text1"/>
        </w:rPr>
        <w:tab/>
      </w:r>
      <w:r w:rsidR="00F6236A" w:rsidRPr="00DC6C2E">
        <w:rPr>
          <w:rFonts w:ascii="Times New Roman" w:hAnsi="Times New Roman" w:cs="Times New Roman"/>
          <w:color w:val="000000" w:themeColor="text1"/>
        </w:rPr>
        <w:tab/>
      </w:r>
      <w:r w:rsidR="00F6236A" w:rsidRPr="00DC6C2E">
        <w:rPr>
          <w:rFonts w:ascii="Times New Roman" w:hAnsi="Times New Roman" w:cs="Times New Roman"/>
          <w:color w:val="000000" w:themeColor="text1"/>
        </w:rPr>
        <w:tab/>
        <w:t xml:space="preserve">      S</w:t>
      </w:r>
      <w:r w:rsidRPr="00DC6C2E">
        <w:rPr>
          <w:rFonts w:ascii="Times New Roman" w:hAnsi="Times New Roman" w:cs="Times New Roman"/>
          <w:color w:val="000000" w:themeColor="text1"/>
        </w:rPr>
        <w:t>7</w:t>
      </w:r>
    </w:p>
    <w:p w14:paraId="33D9BFB1" w14:textId="7B17B89C" w:rsidR="0032001A" w:rsidRPr="00DC6C2E" w:rsidRDefault="0032001A" w:rsidP="0032001A">
      <w:pPr>
        <w:spacing w:before="240"/>
        <w:rPr>
          <w:rFonts w:ascii="Times New Roman" w:hAnsi="Times New Roman" w:cs="Times New Roman"/>
          <w:color w:val="000000" w:themeColor="text1"/>
        </w:rPr>
      </w:pPr>
      <w:r w:rsidRPr="00DC6C2E">
        <w:rPr>
          <w:rFonts w:ascii="Times New Roman" w:hAnsi="Times New Roman" w:cs="Times New Roman"/>
          <w:b/>
        </w:rPr>
        <w:t>Figure S</w:t>
      </w:r>
      <w:r w:rsidR="00A966A8" w:rsidRPr="00DC6C2E">
        <w:rPr>
          <w:rFonts w:ascii="Times New Roman" w:hAnsi="Times New Roman" w:cs="Times New Roman"/>
          <w:b/>
        </w:rPr>
        <w:t>6</w:t>
      </w:r>
      <w:r w:rsidRPr="00DC6C2E">
        <w:rPr>
          <w:rFonts w:ascii="Times New Roman" w:hAnsi="Times New Roman" w:cs="Times New Roman"/>
        </w:rPr>
        <w:t xml:space="preserve">.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methanol-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  <w:vertAlign w:val="subscript"/>
        </w:rPr>
        <w:t>4</w:t>
      </w:r>
      <w:r w:rsidRPr="00DC6C2E">
        <w:rPr>
          <w:rFonts w:ascii="Times New Roman" w:hAnsi="Times New Roman" w:cs="Times New Roman"/>
        </w:rPr>
        <w:t xml:space="preserve">) of </w:t>
      </w:r>
      <w:proofErr w:type="spellStart"/>
      <w:r w:rsidRPr="00DC6C2E">
        <w:rPr>
          <w:rFonts w:ascii="Times New Roman" w:hAnsi="Times New Roman" w:cs="Times New Roman"/>
        </w:rPr>
        <w:t>EdAP</w:t>
      </w:r>
      <w:proofErr w:type="spellEnd"/>
      <w:r w:rsidRPr="00DC6C2E">
        <w:rPr>
          <w:rFonts w:ascii="Times New Roman" w:hAnsi="Times New Roman" w:cs="Times New Roman"/>
        </w:rPr>
        <w:t xml:space="preserve"> (</w:t>
      </w:r>
      <w:r w:rsidRPr="00DC6C2E">
        <w:rPr>
          <w:rFonts w:ascii="Times New Roman" w:hAnsi="Times New Roman" w:cs="Times New Roman"/>
          <w:b/>
        </w:rPr>
        <w:t>3</w:t>
      </w:r>
      <w:r w:rsidRPr="00DC6C2E">
        <w:rPr>
          <w:rFonts w:ascii="Times New Roman" w:hAnsi="Times New Roman" w:cs="Times New Roman"/>
        </w:rPr>
        <w:t>).</w:t>
      </w:r>
      <w:r w:rsidRPr="00DC6C2E">
        <w:rPr>
          <w:rFonts w:ascii="Times New Roman" w:hAnsi="Times New Roman" w:cs="Times New Roman"/>
        </w:rPr>
        <w:tab/>
      </w:r>
      <w:r w:rsidRPr="00DC6C2E">
        <w:rPr>
          <w:rFonts w:ascii="Times New Roman" w:hAnsi="Times New Roman" w:cs="Times New Roman"/>
        </w:rPr>
        <w:tab/>
        <w:t xml:space="preserve">    </w:t>
      </w:r>
      <w:r w:rsidRPr="00DC6C2E">
        <w:rPr>
          <w:rFonts w:ascii="Times New Roman" w:hAnsi="Times New Roman" w:cs="Times New Roman"/>
          <w:color w:val="000000" w:themeColor="text1"/>
        </w:rPr>
        <w:t xml:space="preserve">        </w:t>
      </w:r>
      <w:r w:rsidRPr="00DC6C2E">
        <w:rPr>
          <w:rFonts w:ascii="Times New Roman" w:hAnsi="Times New Roman" w:cs="Times New Roman"/>
          <w:color w:val="000000" w:themeColor="text1"/>
        </w:rPr>
        <w:tab/>
      </w:r>
      <w:r w:rsidRPr="00DC6C2E">
        <w:rPr>
          <w:rFonts w:ascii="Times New Roman" w:hAnsi="Times New Roman" w:cs="Times New Roman"/>
          <w:color w:val="000000" w:themeColor="text1"/>
        </w:rPr>
        <w:t xml:space="preserve">　　</w:t>
      </w:r>
      <w:r w:rsidR="00F6236A" w:rsidRPr="00DC6C2E">
        <w:rPr>
          <w:rFonts w:ascii="Times New Roman" w:hAnsi="Times New Roman" w:cs="Times New Roman"/>
          <w:color w:val="000000" w:themeColor="text1"/>
        </w:rPr>
        <w:t xml:space="preserve">  S</w:t>
      </w:r>
      <w:r w:rsidR="00A966A8" w:rsidRPr="00DC6C2E">
        <w:rPr>
          <w:rFonts w:ascii="Times New Roman" w:hAnsi="Times New Roman" w:cs="Times New Roman"/>
          <w:color w:val="000000" w:themeColor="text1"/>
        </w:rPr>
        <w:t>8</w:t>
      </w:r>
    </w:p>
    <w:p w14:paraId="29800E37" w14:textId="581238F3" w:rsidR="000A5816" w:rsidRPr="00DC6C2E" w:rsidRDefault="000A5816" w:rsidP="00B65C16">
      <w:pPr>
        <w:spacing w:before="240"/>
        <w:rPr>
          <w:rFonts w:ascii="Times New Roman" w:hAnsi="Times New Roman" w:cs="Times New Roman"/>
          <w:color w:val="000000" w:themeColor="text1"/>
        </w:rPr>
      </w:pPr>
      <w:r w:rsidRPr="00DC6C2E">
        <w:rPr>
          <w:rFonts w:ascii="Times New Roman" w:hAnsi="Times New Roman" w:cs="Times New Roman"/>
          <w:b/>
        </w:rPr>
        <w:t>Figure S</w:t>
      </w:r>
      <w:r w:rsidR="00A966A8" w:rsidRPr="00DC6C2E">
        <w:rPr>
          <w:rFonts w:ascii="Times New Roman" w:hAnsi="Times New Roman" w:cs="Times New Roman"/>
          <w:b/>
        </w:rPr>
        <w:t>7</w:t>
      </w:r>
      <w:r w:rsidRPr="00DC6C2E">
        <w:rPr>
          <w:rFonts w:ascii="Times New Roman" w:hAnsi="Times New Roman" w:cs="Times New Roman"/>
        </w:rPr>
        <w:t>.</w:t>
      </w:r>
      <w:r w:rsidRPr="00DC6C2E">
        <w:rPr>
          <w:rFonts w:ascii="Times New Roman" w:hAnsi="Times New Roman" w:cs="Times New Roman"/>
          <w:vertAlign w:val="superscript"/>
        </w:rPr>
        <w:t xml:space="preserve"> </w:t>
      </w:r>
      <w:r w:rsidR="00B52CCA" w:rsidRPr="00DC6C2E">
        <w:rPr>
          <w:rFonts w:ascii="Times New Roman" w:hAnsi="Times New Roman" w:cs="Times New Roman"/>
          <w:vertAlign w:val="superscript"/>
        </w:rPr>
        <w:t>1</w:t>
      </w:r>
      <w:r w:rsidR="0032001A" w:rsidRPr="00DC6C2E">
        <w:rPr>
          <w:rFonts w:ascii="Times New Roman" w:hAnsi="Times New Roman" w:cs="Times New Roman"/>
          <w:vertAlign w:val="superscript"/>
        </w:rPr>
        <w:t>3</w:t>
      </w:r>
      <w:r w:rsidR="0032001A" w:rsidRPr="00DC6C2E">
        <w:rPr>
          <w:rFonts w:ascii="Times New Roman" w:hAnsi="Times New Roman" w:cs="Times New Roman"/>
        </w:rPr>
        <w:t>C NMR spectrum (100 MHz, methanol-</w:t>
      </w:r>
      <w:r w:rsidR="0032001A" w:rsidRPr="00DC6C2E">
        <w:rPr>
          <w:rFonts w:ascii="Times New Roman" w:hAnsi="Times New Roman" w:cs="Times New Roman"/>
          <w:i/>
        </w:rPr>
        <w:t>d</w:t>
      </w:r>
      <w:r w:rsidR="0032001A" w:rsidRPr="00DC6C2E">
        <w:rPr>
          <w:rFonts w:ascii="Times New Roman" w:hAnsi="Times New Roman" w:cs="Times New Roman"/>
          <w:vertAlign w:val="subscript"/>
        </w:rPr>
        <w:t>4</w:t>
      </w:r>
      <w:r w:rsidR="0032001A" w:rsidRPr="00DC6C2E">
        <w:rPr>
          <w:rFonts w:ascii="Times New Roman" w:hAnsi="Times New Roman" w:cs="Times New Roman"/>
        </w:rPr>
        <w:t xml:space="preserve">) of </w:t>
      </w:r>
      <w:proofErr w:type="spellStart"/>
      <w:r w:rsidR="0032001A" w:rsidRPr="00DC6C2E">
        <w:rPr>
          <w:rFonts w:ascii="Times New Roman" w:hAnsi="Times New Roman" w:cs="Times New Roman"/>
        </w:rPr>
        <w:t>EdAP</w:t>
      </w:r>
      <w:proofErr w:type="spellEnd"/>
      <w:r w:rsidR="0032001A" w:rsidRPr="00DC6C2E">
        <w:rPr>
          <w:rFonts w:ascii="Times New Roman" w:hAnsi="Times New Roman" w:cs="Times New Roman"/>
        </w:rPr>
        <w:t xml:space="preserve"> (</w:t>
      </w:r>
      <w:r w:rsidR="0032001A" w:rsidRPr="00DC6C2E">
        <w:rPr>
          <w:rFonts w:ascii="Times New Roman" w:hAnsi="Times New Roman" w:cs="Times New Roman"/>
          <w:b/>
        </w:rPr>
        <w:t>3</w:t>
      </w:r>
      <w:r w:rsidR="0032001A" w:rsidRPr="00DC6C2E">
        <w:rPr>
          <w:rFonts w:ascii="Times New Roman" w:hAnsi="Times New Roman" w:cs="Times New Roman"/>
        </w:rPr>
        <w:t>).</w:t>
      </w:r>
      <w:r w:rsidRPr="00DC6C2E">
        <w:rPr>
          <w:rFonts w:ascii="Times New Roman" w:hAnsi="Times New Roman" w:cs="Times New Roman"/>
        </w:rPr>
        <w:tab/>
      </w:r>
      <w:r w:rsidRPr="00DC6C2E">
        <w:rPr>
          <w:rFonts w:ascii="Times New Roman" w:hAnsi="Times New Roman" w:cs="Times New Roman"/>
        </w:rPr>
        <w:tab/>
        <w:t xml:space="preserve">    </w:t>
      </w:r>
      <w:r w:rsidRPr="00DC6C2E">
        <w:rPr>
          <w:rFonts w:ascii="Times New Roman" w:hAnsi="Times New Roman" w:cs="Times New Roman"/>
          <w:color w:val="000000" w:themeColor="text1"/>
        </w:rPr>
        <w:t xml:space="preserve">        </w:t>
      </w:r>
      <w:r w:rsidRPr="00DC6C2E">
        <w:rPr>
          <w:rFonts w:ascii="Times New Roman" w:hAnsi="Times New Roman" w:cs="Times New Roman"/>
          <w:color w:val="000000" w:themeColor="text1"/>
        </w:rPr>
        <w:tab/>
      </w:r>
      <w:r w:rsidRPr="00DC6C2E">
        <w:rPr>
          <w:rFonts w:ascii="Times New Roman" w:hAnsi="Times New Roman" w:cs="Times New Roman"/>
          <w:color w:val="000000" w:themeColor="text1"/>
        </w:rPr>
        <w:t xml:space="preserve">　　</w:t>
      </w:r>
      <w:r w:rsidRPr="00DC6C2E">
        <w:rPr>
          <w:rFonts w:ascii="Times New Roman" w:hAnsi="Times New Roman" w:cs="Times New Roman"/>
          <w:color w:val="000000" w:themeColor="text1"/>
        </w:rPr>
        <w:t xml:space="preserve">  </w:t>
      </w:r>
      <w:r w:rsidR="00F6236A" w:rsidRPr="00DC6C2E">
        <w:rPr>
          <w:rFonts w:ascii="Times New Roman" w:hAnsi="Times New Roman" w:cs="Times New Roman"/>
          <w:color w:val="000000" w:themeColor="text1"/>
        </w:rPr>
        <w:t>S</w:t>
      </w:r>
      <w:r w:rsidR="00A966A8" w:rsidRPr="00DC6C2E">
        <w:rPr>
          <w:rFonts w:ascii="Times New Roman" w:hAnsi="Times New Roman" w:cs="Times New Roman"/>
          <w:color w:val="000000" w:themeColor="text1"/>
        </w:rPr>
        <w:t>9</w:t>
      </w:r>
    </w:p>
    <w:p w14:paraId="315923EB" w14:textId="4E1F9AEB" w:rsidR="000E5322" w:rsidRPr="00DC6C2E" w:rsidRDefault="000E5322" w:rsidP="000E5322">
      <w:pPr>
        <w:spacing w:before="240"/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</w:t>
      </w:r>
      <w:r w:rsidR="00687707" w:rsidRPr="00DC6C2E">
        <w:rPr>
          <w:rFonts w:ascii="Times New Roman" w:hAnsi="Times New Roman" w:cs="Times New Roman"/>
          <w:b/>
        </w:rPr>
        <w:t>8</w:t>
      </w:r>
      <w:r w:rsidRPr="00DC6C2E">
        <w:rPr>
          <w:rFonts w:ascii="Times New Roman" w:hAnsi="Times New Roman" w:cs="Times New Roman"/>
          <w:b/>
        </w:rPr>
        <w:t>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 xml:space="preserve">) of compound </w:t>
      </w:r>
      <w:r w:rsidR="00687707" w:rsidRPr="00DC6C2E">
        <w:rPr>
          <w:rFonts w:ascii="Times New Roman" w:hAnsi="Times New Roman" w:cs="Times New Roman"/>
          <w:b/>
        </w:rPr>
        <w:t>21</w:t>
      </w:r>
      <w:r w:rsidRPr="00DC6C2E">
        <w:rPr>
          <w:rFonts w:ascii="Times New Roman" w:hAnsi="Times New Roman" w:cs="Times New Roman"/>
        </w:rPr>
        <w:t>.</w:t>
      </w:r>
      <w:r w:rsidRPr="00DC6C2E">
        <w:rPr>
          <w:rFonts w:ascii="Times New Roman" w:hAnsi="Times New Roman" w:cs="Times New Roman"/>
        </w:rPr>
        <w:tab/>
        <w:t xml:space="preserve">                      </w:t>
      </w:r>
      <w:r w:rsidR="00F6236A" w:rsidRPr="00DC6C2E">
        <w:rPr>
          <w:rFonts w:ascii="Times New Roman" w:hAnsi="Times New Roman" w:cs="Times New Roman"/>
        </w:rPr>
        <w:t>S</w:t>
      </w:r>
      <w:r w:rsidR="00E07984" w:rsidRPr="00DC6C2E">
        <w:rPr>
          <w:rFonts w:ascii="Times New Roman" w:hAnsi="Times New Roman" w:cs="Times New Roman"/>
        </w:rPr>
        <w:t>10</w:t>
      </w:r>
    </w:p>
    <w:p w14:paraId="43C3C883" w14:textId="2D86FEA4" w:rsidR="000E5322" w:rsidRPr="00DC6C2E" w:rsidRDefault="00687707" w:rsidP="000E5322">
      <w:pPr>
        <w:spacing w:before="240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S9</w:t>
      </w:r>
      <w:r w:rsidR="000E5322" w:rsidRPr="00DC6C2E">
        <w:rPr>
          <w:rFonts w:ascii="Times New Roman" w:hAnsi="Times New Roman" w:cs="Times New Roman"/>
          <w:b/>
        </w:rPr>
        <w:t>.</w:t>
      </w:r>
      <w:r w:rsidR="000E5322" w:rsidRPr="00DC6C2E">
        <w:rPr>
          <w:rFonts w:ascii="Times New Roman" w:hAnsi="Times New Roman" w:cs="Times New Roman"/>
        </w:rPr>
        <w:t xml:space="preserve"> </w:t>
      </w:r>
      <w:r w:rsidR="000E5322" w:rsidRPr="00DC6C2E">
        <w:rPr>
          <w:rFonts w:ascii="Times New Roman" w:hAnsi="Times New Roman" w:cs="Times New Roman"/>
          <w:vertAlign w:val="superscript"/>
        </w:rPr>
        <w:t>13</w:t>
      </w:r>
      <w:r w:rsidR="000E5322" w:rsidRPr="00DC6C2E">
        <w:rPr>
          <w:rFonts w:ascii="Times New Roman" w:hAnsi="Times New Roman" w:cs="Times New Roman"/>
        </w:rPr>
        <w:t>C NMR spectrum (100 MHz, chloroform-</w:t>
      </w:r>
      <w:r w:rsidR="000E5322" w:rsidRPr="00DC6C2E">
        <w:rPr>
          <w:rFonts w:ascii="Times New Roman" w:hAnsi="Times New Roman" w:cs="Times New Roman"/>
          <w:i/>
        </w:rPr>
        <w:t>d</w:t>
      </w:r>
      <w:r w:rsidR="000E5322" w:rsidRPr="00DC6C2E">
        <w:rPr>
          <w:rFonts w:ascii="Times New Roman" w:hAnsi="Times New Roman" w:cs="Times New Roman"/>
        </w:rPr>
        <w:t xml:space="preserve">) of compound </w:t>
      </w:r>
      <w:r w:rsidRPr="00DC6C2E">
        <w:rPr>
          <w:rFonts w:ascii="Times New Roman" w:hAnsi="Times New Roman" w:cs="Times New Roman"/>
          <w:b/>
        </w:rPr>
        <w:t>21</w:t>
      </w:r>
      <w:r w:rsidR="000E5322" w:rsidRPr="00DC6C2E">
        <w:rPr>
          <w:rFonts w:ascii="Times New Roman" w:hAnsi="Times New Roman" w:cs="Times New Roman"/>
        </w:rPr>
        <w:t>.</w:t>
      </w:r>
      <w:r w:rsidR="000E5322" w:rsidRPr="00DC6C2E">
        <w:rPr>
          <w:rFonts w:ascii="Times New Roman" w:hAnsi="Times New Roman" w:cs="Times New Roman"/>
        </w:rPr>
        <w:tab/>
        <w:t xml:space="preserve">                      </w:t>
      </w:r>
      <w:r w:rsidR="00F6236A" w:rsidRPr="00DC6C2E">
        <w:rPr>
          <w:rFonts w:ascii="Times New Roman" w:hAnsi="Times New Roman" w:cs="Times New Roman"/>
        </w:rPr>
        <w:t>S</w:t>
      </w:r>
      <w:r w:rsidR="00E07984" w:rsidRPr="00DC6C2E">
        <w:rPr>
          <w:rFonts w:ascii="Times New Roman" w:hAnsi="Times New Roman" w:cs="Times New Roman"/>
        </w:rPr>
        <w:t>11</w:t>
      </w:r>
    </w:p>
    <w:p w14:paraId="7D4417A9" w14:textId="77777777" w:rsidR="00DE7522" w:rsidRPr="00DC6C2E" w:rsidRDefault="00DE7522" w:rsidP="000E5322">
      <w:pPr>
        <w:spacing w:before="240"/>
        <w:jc w:val="left"/>
        <w:rPr>
          <w:rFonts w:ascii="Times New Roman" w:hAnsi="Times New Roman" w:cs="Times New Roman"/>
          <w:b/>
        </w:rPr>
        <w:sectPr w:rsidR="00DE7522" w:rsidRPr="00DC6C2E" w:rsidSect="000A41E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</w:p>
    <w:p w14:paraId="48F010C6" w14:textId="2EE3A82E" w:rsidR="000E5322" w:rsidRPr="00DC6C2E" w:rsidRDefault="00E07984" w:rsidP="000E5322">
      <w:pPr>
        <w:spacing w:before="240"/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lastRenderedPageBreak/>
        <w:t>Figure S10</w:t>
      </w:r>
      <w:r w:rsidR="000E5322" w:rsidRPr="00DC6C2E">
        <w:rPr>
          <w:rFonts w:ascii="Times New Roman" w:hAnsi="Times New Roman" w:cs="Times New Roman"/>
          <w:b/>
        </w:rPr>
        <w:t>.</w:t>
      </w:r>
      <w:r w:rsidR="000E5322" w:rsidRPr="00DC6C2E">
        <w:rPr>
          <w:rFonts w:ascii="Times New Roman" w:hAnsi="Times New Roman" w:cs="Times New Roman"/>
        </w:rPr>
        <w:t xml:space="preserve"> A magnified view of HMBC spectrum of compound</w:t>
      </w:r>
      <w:r w:rsidR="00687707" w:rsidRPr="00DC6C2E">
        <w:rPr>
          <w:rFonts w:ascii="Times New Roman" w:hAnsi="Times New Roman" w:cs="Times New Roman"/>
          <w:b/>
        </w:rPr>
        <w:t xml:space="preserve"> 21</w:t>
      </w:r>
      <w:r w:rsidR="000E5322" w:rsidRPr="00DC6C2E">
        <w:rPr>
          <w:rFonts w:ascii="Times New Roman" w:hAnsi="Times New Roman" w:cs="Times New Roman"/>
        </w:rPr>
        <w:t>.</w:t>
      </w:r>
      <w:r w:rsidR="000E5322" w:rsidRPr="00DC6C2E">
        <w:rPr>
          <w:rFonts w:ascii="Times New Roman" w:hAnsi="Times New Roman" w:cs="Times New Roman"/>
        </w:rPr>
        <w:tab/>
        <w:t xml:space="preserve">                     </w:t>
      </w:r>
      <w:r w:rsidR="00F6236A" w:rsidRPr="00DC6C2E">
        <w:rPr>
          <w:rFonts w:ascii="Times New Roman" w:hAnsi="Times New Roman" w:cs="Times New Roman"/>
        </w:rPr>
        <w:tab/>
        <w:t xml:space="preserve">      S</w:t>
      </w:r>
      <w:r w:rsidRPr="00DC6C2E">
        <w:rPr>
          <w:rFonts w:ascii="Times New Roman" w:hAnsi="Times New Roman" w:cs="Times New Roman"/>
        </w:rPr>
        <w:t>12</w:t>
      </w:r>
    </w:p>
    <w:p w14:paraId="5A617617" w14:textId="6EB7B4F0" w:rsidR="00E07984" w:rsidRPr="00DC6C2E" w:rsidRDefault="00E07984" w:rsidP="00E07984">
      <w:pPr>
        <w:spacing w:before="240"/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S11</w:t>
      </w:r>
      <w:r w:rsidRPr="00DC6C2E">
        <w:rPr>
          <w:rFonts w:ascii="Times New Roman" w:hAnsi="Times New Roman" w:cs="Times New Roman"/>
        </w:rPr>
        <w:t xml:space="preserve">.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 xml:space="preserve">) of compound </w:t>
      </w:r>
      <w:r w:rsidRPr="00DC6C2E">
        <w:rPr>
          <w:rFonts w:ascii="Times New Roman" w:hAnsi="Times New Roman" w:cs="Times New Roman"/>
          <w:b/>
        </w:rPr>
        <w:t>25</w:t>
      </w:r>
      <w:r w:rsidR="00F6236A" w:rsidRPr="00DC6C2E">
        <w:rPr>
          <w:rFonts w:ascii="Times New Roman" w:hAnsi="Times New Roman" w:cs="Times New Roman"/>
        </w:rPr>
        <w:t>.</w:t>
      </w:r>
      <w:r w:rsidR="00F6236A" w:rsidRPr="00DC6C2E">
        <w:rPr>
          <w:rFonts w:ascii="Times New Roman" w:hAnsi="Times New Roman" w:cs="Times New Roman"/>
        </w:rPr>
        <w:tab/>
        <w:t xml:space="preserve">                      S</w:t>
      </w:r>
      <w:r w:rsidRPr="00DC6C2E">
        <w:rPr>
          <w:rFonts w:ascii="Times New Roman" w:hAnsi="Times New Roman" w:cs="Times New Roman"/>
        </w:rPr>
        <w:t>13</w:t>
      </w:r>
    </w:p>
    <w:p w14:paraId="3ABF5D0C" w14:textId="18A55F4A" w:rsidR="00E07984" w:rsidRPr="00DC6C2E" w:rsidRDefault="00E07984" w:rsidP="00F13E1E">
      <w:pPr>
        <w:spacing w:before="240"/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S12.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13</w:t>
      </w:r>
      <w:r w:rsidRPr="00DC6C2E">
        <w:rPr>
          <w:rFonts w:ascii="Times New Roman" w:hAnsi="Times New Roman" w:cs="Times New Roman"/>
        </w:rPr>
        <w:t>C NMR spectrum (100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 xml:space="preserve">) of compound </w:t>
      </w:r>
      <w:r w:rsidRPr="00DC6C2E">
        <w:rPr>
          <w:rFonts w:ascii="Times New Roman" w:hAnsi="Times New Roman" w:cs="Times New Roman"/>
          <w:b/>
        </w:rPr>
        <w:t>25</w:t>
      </w:r>
      <w:r w:rsidR="00F6236A" w:rsidRPr="00DC6C2E">
        <w:rPr>
          <w:rFonts w:ascii="Times New Roman" w:hAnsi="Times New Roman" w:cs="Times New Roman"/>
        </w:rPr>
        <w:t>.</w:t>
      </w:r>
      <w:r w:rsidR="00F6236A" w:rsidRPr="00DC6C2E">
        <w:rPr>
          <w:rFonts w:ascii="Times New Roman" w:hAnsi="Times New Roman" w:cs="Times New Roman"/>
        </w:rPr>
        <w:tab/>
        <w:t xml:space="preserve">                      S</w:t>
      </w:r>
      <w:r w:rsidRPr="00DC6C2E">
        <w:rPr>
          <w:rFonts w:ascii="Times New Roman" w:hAnsi="Times New Roman" w:cs="Times New Roman"/>
        </w:rPr>
        <w:t>14</w:t>
      </w:r>
    </w:p>
    <w:p w14:paraId="28A7E4B1" w14:textId="1B45565A" w:rsidR="00F13E1E" w:rsidRPr="00DC6C2E" w:rsidRDefault="00F13E1E" w:rsidP="00F13E1E">
      <w:pPr>
        <w:spacing w:before="240"/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</w:t>
      </w:r>
      <w:r w:rsidR="00E07984" w:rsidRPr="00DC6C2E">
        <w:rPr>
          <w:rFonts w:ascii="Times New Roman" w:hAnsi="Times New Roman" w:cs="Times New Roman"/>
          <w:b/>
        </w:rPr>
        <w:t>13</w:t>
      </w:r>
      <w:r w:rsidR="00895859" w:rsidRPr="00DC6C2E">
        <w:rPr>
          <w:rFonts w:ascii="Times New Roman" w:hAnsi="Times New Roman" w:cs="Times New Roman"/>
        </w:rPr>
        <w:t xml:space="preserve">. </w:t>
      </w:r>
      <w:r w:rsidR="00895859" w:rsidRPr="00DC6C2E">
        <w:rPr>
          <w:rFonts w:ascii="Times New Roman" w:hAnsi="Times New Roman" w:cs="Times New Roman"/>
          <w:vertAlign w:val="superscript"/>
        </w:rPr>
        <w:t>1</w:t>
      </w:r>
      <w:r w:rsidR="00895859" w:rsidRPr="00DC6C2E">
        <w:rPr>
          <w:rFonts w:ascii="Times New Roman" w:hAnsi="Times New Roman" w:cs="Times New Roman"/>
        </w:rPr>
        <w:t>H NMR spectrum (400 MHz, chloroform-</w:t>
      </w:r>
      <w:r w:rsidR="00895859"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 xml:space="preserve">) of compound </w:t>
      </w:r>
      <w:r w:rsidR="00E07984" w:rsidRPr="00DC6C2E">
        <w:rPr>
          <w:rFonts w:ascii="Times New Roman" w:hAnsi="Times New Roman" w:cs="Times New Roman"/>
          <w:b/>
        </w:rPr>
        <w:t>26</w:t>
      </w:r>
      <w:r w:rsidR="00895859" w:rsidRPr="00DC6C2E">
        <w:rPr>
          <w:rFonts w:ascii="Times New Roman" w:hAnsi="Times New Roman" w:cs="Times New Roman"/>
        </w:rPr>
        <w:t>.</w:t>
      </w:r>
      <w:r w:rsidR="00895859" w:rsidRPr="00DC6C2E">
        <w:rPr>
          <w:rFonts w:ascii="Times New Roman" w:hAnsi="Times New Roman" w:cs="Times New Roman"/>
        </w:rPr>
        <w:tab/>
        <w:t xml:space="preserve">              </w:t>
      </w:r>
      <w:r w:rsidR="0071020A" w:rsidRPr="00DC6C2E">
        <w:rPr>
          <w:rFonts w:ascii="Times New Roman" w:hAnsi="Times New Roman" w:cs="Times New Roman"/>
        </w:rPr>
        <w:t xml:space="preserve">        </w:t>
      </w:r>
      <w:r w:rsidR="00F6236A" w:rsidRPr="00DC6C2E">
        <w:rPr>
          <w:rFonts w:ascii="Times New Roman" w:hAnsi="Times New Roman" w:cs="Times New Roman"/>
        </w:rPr>
        <w:t>S</w:t>
      </w:r>
      <w:r w:rsidR="00477B7C" w:rsidRPr="00DC6C2E">
        <w:rPr>
          <w:rFonts w:ascii="Times New Roman" w:hAnsi="Times New Roman" w:cs="Times New Roman"/>
        </w:rPr>
        <w:t>1</w:t>
      </w:r>
      <w:r w:rsidR="00E07984" w:rsidRPr="00DC6C2E">
        <w:rPr>
          <w:rFonts w:ascii="Times New Roman" w:hAnsi="Times New Roman" w:cs="Times New Roman"/>
        </w:rPr>
        <w:t>5</w:t>
      </w:r>
    </w:p>
    <w:p w14:paraId="38A2F447" w14:textId="4E0E8493" w:rsidR="00E07984" w:rsidRPr="00DC6C2E" w:rsidRDefault="00F13E1E" w:rsidP="00F13E1E">
      <w:pPr>
        <w:spacing w:before="240"/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</w:t>
      </w:r>
      <w:r w:rsidR="0032001A" w:rsidRPr="00DC6C2E">
        <w:rPr>
          <w:rFonts w:ascii="Times New Roman" w:hAnsi="Times New Roman" w:cs="Times New Roman"/>
          <w:b/>
        </w:rPr>
        <w:t>1</w:t>
      </w:r>
      <w:r w:rsidR="00E07984" w:rsidRPr="00DC6C2E">
        <w:rPr>
          <w:rFonts w:ascii="Times New Roman" w:hAnsi="Times New Roman" w:cs="Times New Roman"/>
          <w:b/>
        </w:rPr>
        <w:t>4</w:t>
      </w:r>
      <w:r w:rsidR="0032001A" w:rsidRPr="00DC6C2E">
        <w:rPr>
          <w:rFonts w:ascii="Times New Roman" w:hAnsi="Times New Roman" w:cs="Times New Roman"/>
          <w:b/>
        </w:rPr>
        <w:t>.</w:t>
      </w:r>
      <w:r w:rsidR="00895859" w:rsidRPr="00DC6C2E">
        <w:rPr>
          <w:rFonts w:ascii="Times New Roman" w:hAnsi="Times New Roman" w:cs="Times New Roman"/>
        </w:rPr>
        <w:t xml:space="preserve"> </w:t>
      </w:r>
      <w:r w:rsidR="00895859" w:rsidRPr="00DC6C2E">
        <w:rPr>
          <w:rFonts w:ascii="Times New Roman" w:hAnsi="Times New Roman" w:cs="Times New Roman"/>
          <w:vertAlign w:val="superscript"/>
        </w:rPr>
        <w:t>13</w:t>
      </w:r>
      <w:r w:rsidR="00895859" w:rsidRPr="00DC6C2E">
        <w:rPr>
          <w:rFonts w:ascii="Times New Roman" w:hAnsi="Times New Roman" w:cs="Times New Roman"/>
        </w:rPr>
        <w:t>C NMR spectrum (100 MHz, chloroform-</w:t>
      </w:r>
      <w:r w:rsidR="00895859"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 xml:space="preserve">) of compound </w:t>
      </w:r>
      <w:r w:rsidR="00E07984" w:rsidRPr="00DC6C2E">
        <w:rPr>
          <w:rFonts w:ascii="Times New Roman" w:hAnsi="Times New Roman" w:cs="Times New Roman"/>
          <w:b/>
        </w:rPr>
        <w:t>26</w:t>
      </w:r>
      <w:r w:rsidR="00895859" w:rsidRPr="00DC6C2E">
        <w:rPr>
          <w:rFonts w:ascii="Times New Roman" w:hAnsi="Times New Roman" w:cs="Times New Roman"/>
        </w:rPr>
        <w:t>.</w:t>
      </w:r>
      <w:r w:rsidR="00895859" w:rsidRPr="00DC6C2E">
        <w:rPr>
          <w:rFonts w:ascii="Times New Roman" w:hAnsi="Times New Roman" w:cs="Times New Roman"/>
        </w:rPr>
        <w:tab/>
        <w:t xml:space="preserve">             </w:t>
      </w:r>
      <w:r w:rsidR="0071020A" w:rsidRPr="00DC6C2E">
        <w:rPr>
          <w:rFonts w:ascii="Times New Roman" w:hAnsi="Times New Roman" w:cs="Times New Roman"/>
        </w:rPr>
        <w:t xml:space="preserve">       </w:t>
      </w:r>
      <w:r w:rsidR="00895859" w:rsidRPr="00DC6C2E">
        <w:rPr>
          <w:rFonts w:ascii="Times New Roman" w:hAnsi="Times New Roman" w:cs="Times New Roman"/>
        </w:rPr>
        <w:t xml:space="preserve"> </w:t>
      </w:r>
      <w:r w:rsidR="0071020A" w:rsidRPr="00DC6C2E">
        <w:rPr>
          <w:rFonts w:ascii="Times New Roman" w:hAnsi="Times New Roman" w:cs="Times New Roman"/>
        </w:rPr>
        <w:t xml:space="preserve"> </w:t>
      </w:r>
      <w:r w:rsidR="00F6236A" w:rsidRPr="00DC6C2E">
        <w:rPr>
          <w:rFonts w:ascii="Times New Roman" w:hAnsi="Times New Roman" w:cs="Times New Roman"/>
        </w:rPr>
        <w:t>S</w:t>
      </w:r>
      <w:r w:rsidR="00477B7C" w:rsidRPr="00DC6C2E">
        <w:rPr>
          <w:rFonts w:ascii="Times New Roman" w:hAnsi="Times New Roman" w:cs="Times New Roman"/>
        </w:rPr>
        <w:t>1</w:t>
      </w:r>
      <w:r w:rsidR="00E07984" w:rsidRPr="00DC6C2E">
        <w:rPr>
          <w:rFonts w:ascii="Times New Roman" w:hAnsi="Times New Roman" w:cs="Times New Roman"/>
        </w:rPr>
        <w:t>6</w:t>
      </w:r>
    </w:p>
    <w:p w14:paraId="5306F046" w14:textId="77777777" w:rsidR="00A209E1" w:rsidRPr="00DC6C2E" w:rsidRDefault="00F13E1E" w:rsidP="00F13E1E">
      <w:pPr>
        <w:spacing w:before="240"/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S1</w:t>
      </w:r>
      <w:r w:rsidR="00E07984" w:rsidRPr="00DC6C2E">
        <w:rPr>
          <w:rFonts w:ascii="Times New Roman" w:hAnsi="Times New Roman" w:cs="Times New Roman"/>
          <w:b/>
        </w:rPr>
        <w:t>5</w:t>
      </w:r>
      <w:r w:rsidR="00895859" w:rsidRPr="00DC6C2E">
        <w:rPr>
          <w:rFonts w:ascii="Times New Roman" w:hAnsi="Times New Roman" w:cs="Times New Roman"/>
          <w:b/>
        </w:rPr>
        <w:t>.</w:t>
      </w:r>
      <w:r w:rsidR="00895859" w:rsidRPr="00DC6C2E">
        <w:rPr>
          <w:rFonts w:ascii="Times New Roman" w:hAnsi="Times New Roman" w:cs="Times New Roman"/>
        </w:rPr>
        <w:t xml:space="preserve"> </w:t>
      </w:r>
      <w:r w:rsidR="00895859" w:rsidRPr="00DC6C2E">
        <w:rPr>
          <w:rFonts w:ascii="Times New Roman" w:hAnsi="Times New Roman" w:cs="Times New Roman"/>
          <w:vertAlign w:val="superscript"/>
        </w:rPr>
        <w:t>1</w:t>
      </w:r>
      <w:r w:rsidR="00895859" w:rsidRPr="00DC6C2E">
        <w:rPr>
          <w:rFonts w:ascii="Times New Roman" w:hAnsi="Times New Roman" w:cs="Times New Roman"/>
        </w:rPr>
        <w:t xml:space="preserve">H NMR spectrum (400 MHz, </w:t>
      </w:r>
      <w:r w:rsidR="008B393D" w:rsidRPr="00DC6C2E">
        <w:rPr>
          <w:rFonts w:ascii="Times New Roman" w:hAnsi="Times New Roman" w:cs="Times New Roman"/>
        </w:rPr>
        <w:t>chloroform-</w:t>
      </w:r>
      <w:r w:rsidR="008B393D"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 xml:space="preserve">) of compound </w:t>
      </w:r>
      <w:r w:rsidR="00E07984" w:rsidRPr="00DC6C2E">
        <w:rPr>
          <w:rFonts w:ascii="Times New Roman" w:hAnsi="Times New Roman" w:cs="Times New Roman"/>
          <w:b/>
        </w:rPr>
        <w:t>27</w:t>
      </w:r>
      <w:r w:rsidR="00895859" w:rsidRPr="00DC6C2E">
        <w:rPr>
          <w:rFonts w:ascii="Times New Roman" w:hAnsi="Times New Roman" w:cs="Times New Roman"/>
        </w:rPr>
        <w:t>.</w:t>
      </w:r>
      <w:r w:rsidR="00895859" w:rsidRPr="00DC6C2E">
        <w:rPr>
          <w:rFonts w:ascii="Times New Roman" w:hAnsi="Times New Roman" w:cs="Times New Roman"/>
        </w:rPr>
        <w:tab/>
        <w:t xml:space="preserve">              </w:t>
      </w:r>
      <w:r w:rsidR="0071020A" w:rsidRPr="00DC6C2E">
        <w:rPr>
          <w:rFonts w:ascii="Times New Roman" w:hAnsi="Times New Roman" w:cs="Times New Roman"/>
        </w:rPr>
        <w:t xml:space="preserve">        </w:t>
      </w:r>
      <w:r w:rsidR="00F6236A" w:rsidRPr="00DC6C2E">
        <w:rPr>
          <w:rFonts w:ascii="Times New Roman" w:hAnsi="Times New Roman" w:cs="Times New Roman"/>
        </w:rPr>
        <w:t>S</w:t>
      </w:r>
      <w:r w:rsidR="00477B7C" w:rsidRPr="00DC6C2E">
        <w:rPr>
          <w:rFonts w:ascii="Times New Roman" w:hAnsi="Times New Roman" w:cs="Times New Roman"/>
        </w:rPr>
        <w:t>1</w:t>
      </w:r>
      <w:r w:rsidR="00E07984" w:rsidRPr="00DC6C2E">
        <w:rPr>
          <w:rFonts w:ascii="Times New Roman" w:hAnsi="Times New Roman" w:cs="Times New Roman"/>
        </w:rPr>
        <w:t>7</w:t>
      </w:r>
    </w:p>
    <w:p w14:paraId="0F71BEB6" w14:textId="77777777" w:rsidR="00422D16" w:rsidRPr="00DC6C2E" w:rsidRDefault="00422D16" w:rsidP="009917B1">
      <w:pPr>
        <w:rPr>
          <w:rFonts w:ascii="Times New Roman" w:hAnsi="Times New Roman" w:cs="Times New Roman"/>
          <w:b/>
        </w:rPr>
      </w:pPr>
    </w:p>
    <w:p w14:paraId="2B120C14" w14:textId="500FF689" w:rsidR="009917B1" w:rsidRPr="00DC6C2E" w:rsidRDefault="009917B1" w:rsidP="009917B1">
      <w:pPr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S16.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13</w:t>
      </w:r>
      <w:r w:rsidRPr="00DC6C2E">
        <w:rPr>
          <w:rFonts w:ascii="Times New Roman" w:hAnsi="Times New Roman" w:cs="Times New Roman"/>
        </w:rPr>
        <w:t>C NMR spectrum (100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 xml:space="preserve">) of compound </w:t>
      </w:r>
      <w:r w:rsidRPr="00DC6C2E">
        <w:rPr>
          <w:rFonts w:ascii="Times New Roman" w:hAnsi="Times New Roman" w:cs="Times New Roman"/>
          <w:b/>
        </w:rPr>
        <w:t>27</w:t>
      </w:r>
      <w:r w:rsidRPr="00DC6C2E">
        <w:rPr>
          <w:rFonts w:ascii="Times New Roman" w:hAnsi="Times New Roman" w:cs="Times New Roman"/>
        </w:rPr>
        <w:t>.</w:t>
      </w:r>
      <w:r w:rsidRPr="00DC6C2E">
        <w:rPr>
          <w:rFonts w:ascii="Times New Roman" w:hAnsi="Times New Roman" w:cs="Times New Roman"/>
        </w:rPr>
        <w:tab/>
        <w:t xml:space="preserve">                      S18</w:t>
      </w:r>
    </w:p>
    <w:p w14:paraId="6E662D03" w14:textId="77777777" w:rsidR="009917B1" w:rsidRPr="00DC6C2E" w:rsidRDefault="009917B1" w:rsidP="009917B1">
      <w:pPr>
        <w:spacing w:before="240"/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S17.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 xml:space="preserve">) of compound </w:t>
      </w:r>
      <w:r w:rsidRPr="00DC6C2E">
        <w:rPr>
          <w:rFonts w:ascii="Times New Roman" w:hAnsi="Times New Roman" w:cs="Times New Roman"/>
          <w:b/>
        </w:rPr>
        <w:t>28</w:t>
      </w:r>
      <w:r w:rsidRPr="00DC6C2E">
        <w:rPr>
          <w:rFonts w:ascii="Times New Roman" w:hAnsi="Times New Roman" w:cs="Times New Roman"/>
        </w:rPr>
        <w:t>.</w:t>
      </w:r>
      <w:r w:rsidRPr="00DC6C2E">
        <w:rPr>
          <w:rFonts w:ascii="Times New Roman" w:hAnsi="Times New Roman" w:cs="Times New Roman"/>
        </w:rPr>
        <w:tab/>
        <w:t xml:space="preserve">                      S19</w:t>
      </w:r>
    </w:p>
    <w:p w14:paraId="60D9AC72" w14:textId="77777777" w:rsidR="009917B1" w:rsidRPr="00DC6C2E" w:rsidRDefault="009917B1" w:rsidP="009917B1">
      <w:pPr>
        <w:spacing w:before="240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S18.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13</w:t>
      </w:r>
      <w:r w:rsidRPr="00DC6C2E">
        <w:rPr>
          <w:rFonts w:ascii="Times New Roman" w:hAnsi="Times New Roman" w:cs="Times New Roman"/>
        </w:rPr>
        <w:t>C NMR spectrum (100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 xml:space="preserve">) of compound </w:t>
      </w:r>
      <w:r w:rsidRPr="00DC6C2E">
        <w:rPr>
          <w:rFonts w:ascii="Times New Roman" w:hAnsi="Times New Roman" w:cs="Times New Roman"/>
          <w:b/>
        </w:rPr>
        <w:t>28</w:t>
      </w:r>
      <w:r w:rsidRPr="00DC6C2E">
        <w:rPr>
          <w:rFonts w:ascii="Times New Roman" w:hAnsi="Times New Roman" w:cs="Times New Roman"/>
        </w:rPr>
        <w:t>.</w:t>
      </w:r>
      <w:r w:rsidRPr="00DC6C2E">
        <w:rPr>
          <w:rFonts w:ascii="Times New Roman" w:hAnsi="Times New Roman" w:cs="Times New Roman"/>
        </w:rPr>
        <w:tab/>
        <w:t xml:space="preserve">                      S20</w:t>
      </w:r>
    </w:p>
    <w:p w14:paraId="19B98209" w14:textId="77777777" w:rsidR="009917B1" w:rsidRPr="00DC6C2E" w:rsidRDefault="009917B1" w:rsidP="009917B1">
      <w:pPr>
        <w:spacing w:before="240"/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S19.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 xml:space="preserve">) of compound </w:t>
      </w:r>
      <w:r w:rsidRPr="00DC6C2E">
        <w:rPr>
          <w:rFonts w:ascii="Times New Roman" w:hAnsi="Times New Roman" w:cs="Times New Roman"/>
          <w:b/>
        </w:rPr>
        <w:t>29</w:t>
      </w:r>
      <w:r w:rsidRPr="00DC6C2E">
        <w:rPr>
          <w:rFonts w:ascii="Times New Roman" w:hAnsi="Times New Roman" w:cs="Times New Roman"/>
        </w:rPr>
        <w:t>.</w:t>
      </w:r>
      <w:r w:rsidRPr="00DC6C2E">
        <w:rPr>
          <w:rFonts w:ascii="Times New Roman" w:hAnsi="Times New Roman" w:cs="Times New Roman"/>
        </w:rPr>
        <w:tab/>
        <w:t xml:space="preserve">                      S21</w:t>
      </w:r>
    </w:p>
    <w:p w14:paraId="7CBE46F7" w14:textId="77777777" w:rsidR="009917B1" w:rsidRPr="00DC6C2E" w:rsidRDefault="009917B1" w:rsidP="009917B1">
      <w:pPr>
        <w:spacing w:before="240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t>Figure S20.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13</w:t>
      </w:r>
      <w:r w:rsidRPr="00DC6C2E">
        <w:rPr>
          <w:rFonts w:ascii="Times New Roman" w:hAnsi="Times New Roman" w:cs="Times New Roman"/>
        </w:rPr>
        <w:t>C NMR spectrum (100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 xml:space="preserve">) of compound </w:t>
      </w:r>
      <w:r w:rsidRPr="00DC6C2E">
        <w:rPr>
          <w:rFonts w:ascii="Times New Roman" w:hAnsi="Times New Roman" w:cs="Times New Roman"/>
          <w:b/>
        </w:rPr>
        <w:t>29</w:t>
      </w:r>
      <w:r w:rsidRPr="00DC6C2E">
        <w:rPr>
          <w:rFonts w:ascii="Times New Roman" w:hAnsi="Times New Roman" w:cs="Times New Roman"/>
        </w:rPr>
        <w:t>.</w:t>
      </w:r>
      <w:r w:rsidRPr="00DC6C2E">
        <w:rPr>
          <w:rFonts w:ascii="Times New Roman" w:hAnsi="Times New Roman" w:cs="Times New Roman"/>
        </w:rPr>
        <w:tab/>
        <w:t xml:space="preserve">                      S22</w:t>
      </w:r>
    </w:p>
    <w:p w14:paraId="2AB57EAC" w14:textId="77777777" w:rsidR="009917B1" w:rsidRPr="00DC6C2E" w:rsidRDefault="009917B1" w:rsidP="009917B1">
      <w:pPr>
        <w:spacing w:before="240"/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  <w:bCs/>
          <w:color w:val="000000" w:themeColor="text1"/>
        </w:rPr>
        <w:t>Figure S21.</w:t>
      </w:r>
      <w:r w:rsidRPr="00DC6C2E">
        <w:rPr>
          <w:rFonts w:ascii="Times New Roman" w:hAnsi="Times New Roman" w:cs="Times New Roman"/>
          <w:color w:val="000000" w:themeColor="text1"/>
        </w:rPr>
        <w:t xml:space="preserve"> Effect of </w:t>
      </w:r>
      <w:proofErr w:type="spellStart"/>
      <w:r w:rsidRPr="00DC6C2E">
        <w:rPr>
          <w:rFonts w:ascii="Times New Roman" w:hAnsi="Times New Roman" w:cs="Times New Roman"/>
          <w:color w:val="000000" w:themeColor="text1"/>
        </w:rPr>
        <w:t>EdA</w:t>
      </w:r>
      <w:proofErr w:type="spellEnd"/>
      <w:r w:rsidRPr="00DC6C2E">
        <w:rPr>
          <w:rFonts w:ascii="Times New Roman" w:hAnsi="Times New Roman" w:cs="Times New Roman"/>
          <w:color w:val="000000" w:themeColor="text1"/>
        </w:rPr>
        <w:t xml:space="preserve"> on the replication of HBV.</w:t>
      </w:r>
      <w:r w:rsidRPr="00DC6C2E">
        <w:rPr>
          <w:rFonts w:ascii="Times New Roman" w:hAnsi="Times New Roman" w:cs="Times New Roman"/>
          <w:color w:val="000000" w:themeColor="text1"/>
        </w:rPr>
        <w:tab/>
      </w:r>
      <w:r w:rsidRPr="00DC6C2E">
        <w:rPr>
          <w:rFonts w:ascii="Times New Roman" w:hAnsi="Times New Roman" w:cs="Times New Roman"/>
          <w:color w:val="000000" w:themeColor="text1"/>
        </w:rPr>
        <w:tab/>
      </w:r>
      <w:r w:rsidRPr="00DC6C2E">
        <w:rPr>
          <w:rFonts w:ascii="Times New Roman" w:hAnsi="Times New Roman" w:cs="Times New Roman"/>
          <w:color w:val="000000" w:themeColor="text1"/>
        </w:rPr>
        <w:tab/>
      </w:r>
      <w:r w:rsidRPr="00DC6C2E">
        <w:rPr>
          <w:rFonts w:ascii="Times New Roman" w:hAnsi="Times New Roman" w:cs="Times New Roman"/>
          <w:color w:val="000000" w:themeColor="text1"/>
        </w:rPr>
        <w:tab/>
        <w:t xml:space="preserve">      </w:t>
      </w:r>
      <w:r w:rsidRPr="00DC6C2E">
        <w:rPr>
          <w:rFonts w:ascii="Times New Roman" w:hAnsi="Times New Roman" w:cs="Times New Roman"/>
          <w:color w:val="000000" w:themeColor="text1"/>
        </w:rPr>
        <w:t xml:space="preserve">　　　　</w:t>
      </w:r>
      <w:r w:rsidRPr="00DC6C2E">
        <w:rPr>
          <w:rFonts w:ascii="Times New Roman" w:hAnsi="Times New Roman" w:cs="Times New Roman"/>
          <w:color w:val="000000" w:themeColor="text1"/>
        </w:rPr>
        <w:t>S23</w:t>
      </w:r>
    </w:p>
    <w:p w14:paraId="631EAE50" w14:textId="3A7EA5CF" w:rsidR="009917B1" w:rsidRPr="00DC6C2E" w:rsidRDefault="009917B1" w:rsidP="009917B1">
      <w:pPr>
        <w:widowControl/>
        <w:jc w:val="left"/>
        <w:rPr>
          <w:rFonts w:ascii="Times New Roman" w:hAnsi="Times New Roman" w:cs="Times New Roman"/>
          <w:b/>
        </w:rPr>
      </w:pPr>
      <w:r w:rsidRPr="00DC6C2E">
        <w:rPr>
          <w:rFonts w:ascii="Times New Roman" w:hAnsi="Times New Roman" w:cs="Times New Roman"/>
          <w:b/>
        </w:rPr>
        <w:br w:type="page"/>
      </w:r>
    </w:p>
    <w:p w14:paraId="7D900559" w14:textId="4CE40849" w:rsidR="009917B1" w:rsidRPr="00DC6C2E" w:rsidRDefault="009917B1" w:rsidP="00F13E1E">
      <w:pPr>
        <w:spacing w:before="240"/>
        <w:jc w:val="left"/>
        <w:rPr>
          <w:rFonts w:ascii="Times New Roman" w:hAnsi="Times New Roman" w:cs="Times New Roman"/>
        </w:rPr>
        <w:sectPr w:rsidR="009917B1" w:rsidRPr="00DC6C2E" w:rsidSect="000A41E6">
          <w:footerReference w:type="default" r:id="rId13"/>
          <w:type w:val="nextColumn"/>
          <w:pgSz w:w="12242" w:h="15842" w:code="1"/>
          <w:pgMar w:top="1134" w:right="1134" w:bottom="1134" w:left="1134" w:header="851" w:footer="1009" w:gutter="0"/>
          <w:cols w:space="425"/>
          <w:docGrid w:type="lines" w:linePitch="360"/>
        </w:sectPr>
      </w:pPr>
    </w:p>
    <w:p w14:paraId="307AFBC5" w14:textId="23629650" w:rsidR="00504548" w:rsidRPr="00DC6C2E" w:rsidRDefault="00504548" w:rsidP="00216C09">
      <w:pPr>
        <w:widowControl/>
        <w:jc w:val="left"/>
        <w:rPr>
          <w:rFonts w:ascii="Times New Roman" w:hAnsi="Times New Roman" w:cs="Times New Roman"/>
          <w:b/>
        </w:rPr>
      </w:pPr>
      <w:r w:rsidRPr="00DC6C2E">
        <w:rPr>
          <w:rFonts w:ascii="Times New Roman" w:hAnsi="Times New Roman" w:cs="Times New Roman"/>
          <w:b/>
        </w:rPr>
        <w:lastRenderedPageBreak/>
        <w:t xml:space="preserve">Figure S1.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methanol-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  <w:vertAlign w:val="subscript"/>
        </w:rPr>
        <w:t>4</w:t>
      </w:r>
      <w:r w:rsidRPr="00DC6C2E">
        <w:rPr>
          <w:rFonts w:ascii="Times New Roman" w:hAnsi="Times New Roman" w:cs="Times New Roman"/>
        </w:rPr>
        <w:t xml:space="preserve">) of </w:t>
      </w:r>
      <w:proofErr w:type="spellStart"/>
      <w:r w:rsidRPr="00DC6C2E">
        <w:rPr>
          <w:rFonts w:ascii="Times New Roman" w:hAnsi="Times New Roman" w:cs="Times New Roman"/>
        </w:rPr>
        <w:t>EFdA</w:t>
      </w:r>
      <w:proofErr w:type="spellEnd"/>
      <w:r w:rsidRPr="00DC6C2E">
        <w:rPr>
          <w:rFonts w:ascii="Times New Roman" w:hAnsi="Times New Roman" w:cs="Times New Roman"/>
        </w:rPr>
        <w:t xml:space="preserve"> (</w:t>
      </w:r>
      <w:r w:rsidRPr="00DC6C2E">
        <w:rPr>
          <w:rFonts w:ascii="Times New Roman" w:hAnsi="Times New Roman" w:cs="Times New Roman"/>
          <w:b/>
        </w:rPr>
        <w:t>1</w:t>
      </w:r>
      <w:r w:rsidRPr="00DC6C2E">
        <w:rPr>
          <w:rFonts w:ascii="Times New Roman" w:hAnsi="Times New Roman" w:cs="Times New Roman"/>
        </w:rPr>
        <w:t>).</w:t>
      </w:r>
    </w:p>
    <w:p w14:paraId="79197FB7" w14:textId="233A6556" w:rsidR="00504548" w:rsidRPr="00DC6C2E" w:rsidRDefault="00B47453" w:rsidP="00504548">
      <w:pPr>
        <w:rPr>
          <w:rFonts w:ascii="Times New Roman" w:hAnsi="Times New Roman" w:cs="Times New Roman"/>
          <w:color w:val="000000" w:themeColor="text1"/>
        </w:r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5AA991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.3pt;margin-top:569pt;width:72.75pt;height:87pt;z-index:251665408;mso-position-horizontal-relative:text;mso-position-vertical-relative:text">
            <v:imagedata r:id="rId14" o:title=""/>
          </v:shape>
          <o:OLEObject Type="Embed" ProgID="ChemDraw.Document.6.0" ShapeID="_x0000_s1047" DrawAspect="Content" ObjectID="_1630914573" r:id="rId15"/>
        </w:object>
      </w:r>
      <w:r w:rsidR="00504548" w:rsidRPr="00DC6C2E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C4CC8FA" wp14:editId="4A332D5F">
            <wp:extent cx="7918163" cy="6198466"/>
            <wp:effectExtent l="254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K223-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t="4275" r="4987" b="4579"/>
                    <a:stretch/>
                  </pic:blipFill>
                  <pic:spPr bwMode="auto">
                    <a:xfrm rot="16200000">
                      <a:off x="0" y="0"/>
                      <a:ext cx="7939512" cy="621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596CD" w14:textId="77777777" w:rsidR="00504548" w:rsidRPr="00DC6C2E" w:rsidRDefault="00504548" w:rsidP="00504548">
      <w:pPr>
        <w:rPr>
          <w:rFonts w:ascii="Times New Roman" w:hAnsi="Times New Roman" w:cs="Times New Roman"/>
          <w:color w:val="000000" w:themeColor="text1"/>
        </w:rPr>
        <w:sectPr w:rsidR="00504548" w:rsidRPr="00DC6C2E" w:rsidSect="003D13DF">
          <w:headerReference w:type="default" r:id="rId17"/>
          <w:footerReference w:type="default" r:id="rId18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</w:p>
    <w:p w14:paraId="643E9BA1" w14:textId="1739A6DE" w:rsidR="00504548" w:rsidRPr="00DC6C2E" w:rsidRDefault="00504548" w:rsidP="00504548">
      <w:pPr>
        <w:rPr>
          <w:rFonts w:ascii="Times New Roman" w:hAnsi="Times New Roman" w:cs="Times New Roman"/>
          <w:b/>
        </w:rPr>
      </w:pPr>
      <w:r w:rsidRPr="00DC6C2E">
        <w:rPr>
          <w:rFonts w:ascii="Times New Roman" w:hAnsi="Times New Roman" w:cs="Times New Roman"/>
          <w:b/>
        </w:rPr>
        <w:lastRenderedPageBreak/>
        <w:t>Figure S2.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13</w:t>
      </w:r>
      <w:r w:rsidR="001512A9" w:rsidRPr="00DC6C2E">
        <w:rPr>
          <w:rFonts w:ascii="Times New Roman" w:hAnsi="Times New Roman" w:cs="Times New Roman"/>
        </w:rPr>
        <w:t>C NMR spectrum (10</w:t>
      </w:r>
      <w:r w:rsidRPr="00DC6C2E">
        <w:rPr>
          <w:rFonts w:ascii="Times New Roman" w:hAnsi="Times New Roman" w:cs="Times New Roman"/>
        </w:rPr>
        <w:t>0 MHz, methanol-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  <w:vertAlign w:val="subscript"/>
        </w:rPr>
        <w:t>4</w:t>
      </w:r>
      <w:r w:rsidRPr="00DC6C2E">
        <w:rPr>
          <w:rFonts w:ascii="Times New Roman" w:hAnsi="Times New Roman" w:cs="Times New Roman"/>
        </w:rPr>
        <w:t xml:space="preserve">) of </w:t>
      </w:r>
      <w:proofErr w:type="spellStart"/>
      <w:r w:rsidRPr="00DC6C2E">
        <w:rPr>
          <w:rFonts w:ascii="Times New Roman" w:hAnsi="Times New Roman" w:cs="Times New Roman"/>
        </w:rPr>
        <w:t>EFdA</w:t>
      </w:r>
      <w:proofErr w:type="spellEnd"/>
      <w:r w:rsidRPr="00DC6C2E">
        <w:rPr>
          <w:rFonts w:ascii="Times New Roman" w:hAnsi="Times New Roman" w:cs="Times New Roman"/>
        </w:rPr>
        <w:t xml:space="preserve"> (</w:t>
      </w:r>
      <w:r w:rsidRPr="00DC6C2E">
        <w:rPr>
          <w:rFonts w:ascii="Times New Roman" w:hAnsi="Times New Roman" w:cs="Times New Roman"/>
          <w:b/>
        </w:rPr>
        <w:t>1</w:t>
      </w:r>
      <w:r w:rsidRPr="00DC6C2E">
        <w:rPr>
          <w:rFonts w:ascii="Times New Roman" w:hAnsi="Times New Roman" w:cs="Times New Roman"/>
        </w:rPr>
        <w:t>).</w:t>
      </w:r>
    </w:p>
    <w:p w14:paraId="50E55910" w14:textId="3AA2E928" w:rsidR="00504548" w:rsidRPr="00DC6C2E" w:rsidRDefault="00C07751" w:rsidP="00504548">
      <w:pPr>
        <w:rPr>
          <w:rFonts w:ascii="Times New Roman" w:hAnsi="Times New Roman" w:cs="Times New Roman"/>
          <w:color w:val="000000" w:themeColor="text1"/>
        </w:r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7E67C8D5">
          <v:shape id="_x0000_s1048" type="#_x0000_t75" style="position:absolute;left:0;text-align:left;margin-left:.3pt;margin-top:569pt;width:72.75pt;height:87pt;z-index:251667456;mso-position-horizontal-relative:text;mso-position-vertical-relative:text">
            <v:imagedata r:id="rId19" o:title=""/>
          </v:shape>
          <o:OLEObject Type="Embed" ProgID="ChemDraw.Document.6.0" ShapeID="_x0000_s1048" DrawAspect="Content" ObjectID="_1630914574" r:id="rId20"/>
        </w:object>
      </w:r>
      <w:r w:rsidR="00504548" w:rsidRPr="00DC6C2E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5F0498A" wp14:editId="5E42040E">
            <wp:extent cx="7360161" cy="6026979"/>
            <wp:effectExtent l="0" t="318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FdA32C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" t="7333" r="5566" b="4051"/>
                    <a:stretch/>
                  </pic:blipFill>
                  <pic:spPr bwMode="auto">
                    <a:xfrm rot="16200000">
                      <a:off x="0" y="0"/>
                      <a:ext cx="7375802" cy="603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714D3" w14:textId="2AAFF050" w:rsidR="00504548" w:rsidRPr="00DC6C2E" w:rsidRDefault="00504548" w:rsidP="000A41E6">
      <w:pPr>
        <w:rPr>
          <w:rFonts w:ascii="Times New Roman" w:hAnsi="Times New Roman" w:cs="Times New Roman"/>
          <w:color w:val="000000" w:themeColor="text1"/>
        </w:rPr>
        <w:sectPr w:rsidR="00504548" w:rsidRPr="00DC6C2E" w:rsidSect="000A41E6">
          <w:footerReference w:type="default" r:id="rId22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</w:p>
    <w:p w14:paraId="1076A3EB" w14:textId="44B6F5DC" w:rsidR="00504548" w:rsidRPr="00DC6C2E" w:rsidRDefault="00504548" w:rsidP="00504548">
      <w:pPr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lastRenderedPageBreak/>
        <w:t xml:space="preserve">Figure S3.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methanol-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  <w:vertAlign w:val="subscript"/>
        </w:rPr>
        <w:t>4</w:t>
      </w:r>
      <w:r w:rsidRPr="00DC6C2E">
        <w:rPr>
          <w:rFonts w:ascii="Times New Roman" w:hAnsi="Times New Roman" w:cs="Times New Roman"/>
        </w:rPr>
        <w:t xml:space="preserve">) of </w:t>
      </w:r>
      <w:proofErr w:type="spellStart"/>
      <w:r w:rsidRPr="00DC6C2E">
        <w:rPr>
          <w:rFonts w:ascii="Times New Roman" w:hAnsi="Times New Roman" w:cs="Times New Roman"/>
        </w:rPr>
        <w:t>EdA</w:t>
      </w:r>
      <w:proofErr w:type="spellEnd"/>
      <w:r w:rsidRPr="00DC6C2E">
        <w:rPr>
          <w:rFonts w:ascii="Times New Roman" w:hAnsi="Times New Roman" w:cs="Times New Roman"/>
        </w:rPr>
        <w:t xml:space="preserve"> (</w:t>
      </w:r>
      <w:r w:rsidRPr="00DC6C2E">
        <w:rPr>
          <w:rFonts w:ascii="Times New Roman" w:hAnsi="Times New Roman" w:cs="Times New Roman"/>
          <w:b/>
        </w:rPr>
        <w:t>2</w:t>
      </w:r>
      <w:r w:rsidRPr="00DC6C2E">
        <w:rPr>
          <w:rFonts w:ascii="Times New Roman" w:hAnsi="Times New Roman" w:cs="Times New Roman"/>
        </w:rPr>
        <w:t>).</w:t>
      </w:r>
    </w:p>
    <w:p w14:paraId="327B29DE" w14:textId="385B494F" w:rsidR="00504548" w:rsidRPr="00DC6C2E" w:rsidRDefault="00C07751" w:rsidP="00504548">
      <w:pPr>
        <w:rPr>
          <w:rFonts w:ascii="Times New Roman" w:hAnsi="Times New Roman" w:cs="Times New Roman"/>
          <w:b/>
        </w:r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7B5E990D">
          <v:shape id="_x0000_s1049" type="#_x0000_t75" style="position:absolute;left:0;text-align:left;margin-left:.3pt;margin-top:576.4pt;width:72.75pt;height:79.5pt;z-index:251669504;mso-position-horizontal-relative:text;mso-position-vertical-relative:text">
            <v:imagedata r:id="rId23" o:title=""/>
          </v:shape>
          <o:OLEObject Type="Embed" ProgID="ChemDraw.Document.6.0" ShapeID="_x0000_s1049" DrawAspect="Content" ObjectID="_1630914575" r:id="rId24"/>
        </w:object>
      </w:r>
      <w:r w:rsidR="00504548" w:rsidRPr="00DC6C2E">
        <w:rPr>
          <w:rFonts w:ascii="Times New Roman" w:hAnsi="Times New Roman" w:cs="Times New Roman"/>
          <w:noProof/>
        </w:rPr>
        <w:drawing>
          <wp:inline distT="0" distB="0" distL="0" distR="0" wp14:anchorId="25A26D85" wp14:editId="63505863">
            <wp:extent cx="7746310" cy="6127076"/>
            <wp:effectExtent l="9525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K191-B-H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" t="5334" r="4162" b="3987"/>
                    <a:stretch/>
                  </pic:blipFill>
                  <pic:spPr bwMode="auto">
                    <a:xfrm rot="16200000">
                      <a:off x="0" y="0"/>
                      <a:ext cx="7755242" cy="613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1E5AB" w14:textId="3EB1717B" w:rsidR="00504548" w:rsidRPr="00DC6C2E" w:rsidRDefault="00504548" w:rsidP="00504548">
      <w:pPr>
        <w:rPr>
          <w:rFonts w:ascii="Times New Roman" w:hAnsi="Times New Roman" w:cs="Times New Roman"/>
          <w:b/>
        </w:rPr>
        <w:sectPr w:rsidR="00504548" w:rsidRPr="00DC6C2E" w:rsidSect="000A41E6">
          <w:footerReference w:type="default" r:id="rId26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</w:p>
    <w:p w14:paraId="75D4978D" w14:textId="5952C4A0" w:rsidR="00504548" w:rsidRPr="00DC6C2E" w:rsidRDefault="00504548" w:rsidP="00504548">
      <w:pPr>
        <w:rPr>
          <w:rFonts w:ascii="Times New Roman" w:hAnsi="Times New Roman" w:cs="Times New Roman"/>
          <w:b/>
        </w:rPr>
      </w:pPr>
      <w:r w:rsidRPr="00DC6C2E">
        <w:rPr>
          <w:rFonts w:ascii="Times New Roman" w:hAnsi="Times New Roman" w:cs="Times New Roman"/>
          <w:b/>
        </w:rPr>
        <w:lastRenderedPageBreak/>
        <w:t xml:space="preserve">Figure S4. </w:t>
      </w:r>
      <w:r w:rsidRPr="00DC6C2E">
        <w:rPr>
          <w:rFonts w:ascii="Times New Roman" w:hAnsi="Times New Roman" w:cs="Times New Roman"/>
          <w:vertAlign w:val="superscript"/>
        </w:rPr>
        <w:t>13</w:t>
      </w:r>
      <w:r w:rsidRPr="00DC6C2E">
        <w:rPr>
          <w:rFonts w:ascii="Times New Roman" w:hAnsi="Times New Roman" w:cs="Times New Roman"/>
        </w:rPr>
        <w:t>C NMR spectrum (100 MHz, methanol-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  <w:vertAlign w:val="subscript"/>
        </w:rPr>
        <w:t>4</w:t>
      </w:r>
      <w:r w:rsidRPr="00DC6C2E">
        <w:rPr>
          <w:rFonts w:ascii="Times New Roman" w:hAnsi="Times New Roman" w:cs="Times New Roman"/>
        </w:rPr>
        <w:t xml:space="preserve">) of </w:t>
      </w:r>
      <w:proofErr w:type="spellStart"/>
      <w:r w:rsidRPr="00DC6C2E">
        <w:rPr>
          <w:rFonts w:ascii="Times New Roman" w:hAnsi="Times New Roman" w:cs="Times New Roman"/>
        </w:rPr>
        <w:t>EdA</w:t>
      </w:r>
      <w:proofErr w:type="spellEnd"/>
      <w:r w:rsidRPr="00DC6C2E">
        <w:rPr>
          <w:rFonts w:ascii="Times New Roman" w:hAnsi="Times New Roman" w:cs="Times New Roman"/>
        </w:rPr>
        <w:t xml:space="preserve"> (</w:t>
      </w:r>
      <w:r w:rsidRPr="00DC6C2E">
        <w:rPr>
          <w:rFonts w:ascii="Times New Roman" w:hAnsi="Times New Roman" w:cs="Times New Roman"/>
          <w:b/>
        </w:rPr>
        <w:t>2</w:t>
      </w:r>
      <w:r w:rsidRPr="00DC6C2E">
        <w:rPr>
          <w:rFonts w:ascii="Times New Roman" w:hAnsi="Times New Roman" w:cs="Times New Roman"/>
        </w:rPr>
        <w:t>).</w:t>
      </w:r>
    </w:p>
    <w:p w14:paraId="77C6F288" w14:textId="6D9D4B84" w:rsidR="00504548" w:rsidRPr="00DC6C2E" w:rsidRDefault="000A41E6" w:rsidP="00504548">
      <w:pPr>
        <w:rPr>
          <w:rFonts w:ascii="Times New Roman" w:hAnsi="Times New Roman" w:cs="Times New Roman"/>
          <w:b/>
        </w:rPr>
        <w:sectPr w:rsidR="00504548" w:rsidRPr="00DC6C2E" w:rsidSect="000A41E6">
          <w:footerReference w:type="default" r:id="rId27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04378CD9">
          <v:shape id="_x0000_s1050" type="#_x0000_t75" style="position:absolute;left:0;text-align:left;margin-left:.3pt;margin-top:577.9pt;width:74.25pt;height:79.5pt;z-index:251671552;mso-position-horizontal-relative:text;mso-position-vertical-relative:text">
            <v:imagedata r:id="rId28" o:title=""/>
          </v:shape>
          <o:OLEObject Type="Embed" ProgID="ChemDraw.Document.6.0" ShapeID="_x0000_s1050" DrawAspect="Content" ObjectID="_1630914576" r:id="rId29"/>
        </w:object>
      </w:r>
      <w:r w:rsidR="00504548" w:rsidRPr="00DC6C2E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C5BBC56" wp14:editId="0654F814">
            <wp:extent cx="7701867" cy="6115974"/>
            <wp:effectExtent l="0" t="7303" r="6668" b="6667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MK191B-C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" t="6334" r="5217" b="4800"/>
                    <a:stretch/>
                  </pic:blipFill>
                  <pic:spPr bwMode="auto">
                    <a:xfrm rot="16200000">
                      <a:off x="0" y="0"/>
                      <a:ext cx="7726088" cy="613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47DD5" w14:textId="5B711F2D" w:rsidR="00504548" w:rsidRPr="00DC6C2E" w:rsidRDefault="00504548" w:rsidP="00504548">
      <w:pPr>
        <w:rPr>
          <w:rFonts w:ascii="Times New Roman" w:hAnsi="Times New Roman" w:cs="Times New Roman"/>
          <w:b/>
        </w:rPr>
      </w:pPr>
      <w:r w:rsidRPr="00DC6C2E">
        <w:rPr>
          <w:rFonts w:ascii="Times New Roman" w:hAnsi="Times New Roman" w:cs="Times New Roman"/>
          <w:b/>
        </w:rPr>
        <w:lastRenderedPageBreak/>
        <w:t>Figure S5.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DMSO-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  <w:vertAlign w:val="subscript"/>
        </w:rPr>
        <w:t>6</w:t>
      </w:r>
      <w:r w:rsidRPr="00DC6C2E">
        <w:rPr>
          <w:rFonts w:ascii="Times New Roman" w:hAnsi="Times New Roman" w:cs="Times New Roman"/>
        </w:rPr>
        <w:t xml:space="preserve">) of </w:t>
      </w:r>
      <w:proofErr w:type="spellStart"/>
      <w:r w:rsidRPr="00DC6C2E">
        <w:rPr>
          <w:rFonts w:ascii="Times New Roman" w:hAnsi="Times New Roman" w:cs="Times New Roman"/>
        </w:rPr>
        <w:t>EdA</w:t>
      </w:r>
      <w:proofErr w:type="spellEnd"/>
      <w:r w:rsidRPr="00DC6C2E">
        <w:rPr>
          <w:rFonts w:ascii="Times New Roman" w:hAnsi="Times New Roman" w:cs="Times New Roman"/>
        </w:rPr>
        <w:t xml:space="preserve"> (</w:t>
      </w:r>
      <w:r w:rsidRPr="00DC6C2E">
        <w:rPr>
          <w:rFonts w:ascii="Times New Roman" w:hAnsi="Times New Roman" w:cs="Times New Roman"/>
          <w:b/>
        </w:rPr>
        <w:t>2</w:t>
      </w:r>
      <w:r w:rsidRPr="00DC6C2E">
        <w:rPr>
          <w:rFonts w:ascii="Times New Roman" w:hAnsi="Times New Roman" w:cs="Times New Roman"/>
        </w:rPr>
        <w:t>).</w:t>
      </w:r>
    </w:p>
    <w:p w14:paraId="7C1BEC12" w14:textId="60C4F3F5" w:rsidR="00504548" w:rsidRPr="00DC6C2E" w:rsidRDefault="000A41E6" w:rsidP="000A41E6">
      <w:pPr>
        <w:rPr>
          <w:rFonts w:ascii="Times New Roman" w:hAnsi="Times New Roman" w:cs="Times New Roman"/>
          <w:color w:val="000000" w:themeColor="text1"/>
        </w:rPr>
        <w:sectPr w:rsidR="00504548" w:rsidRPr="00DC6C2E" w:rsidSect="000A41E6">
          <w:footerReference w:type="default" r:id="rId31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62AE2EE4">
          <v:shape id="_x0000_s1051" type="#_x0000_t75" style="position:absolute;left:0;text-align:left;margin-left:2.55pt;margin-top:576.4pt;width:74.25pt;height:79.5pt;z-index:251673600;mso-position-horizontal-relative:text;mso-position-vertical-relative:text">
            <v:imagedata r:id="rId32" o:title=""/>
          </v:shape>
          <o:OLEObject Type="Embed" ProgID="ChemDraw.Document.6.0" ShapeID="_x0000_s1051" DrawAspect="Content" ObjectID="_1630914577" r:id="rId33"/>
        </w:object>
      </w:r>
      <w:r w:rsidR="00504548" w:rsidRPr="00DC6C2E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4BDB9A9" wp14:editId="7D884A2E">
            <wp:extent cx="7721600" cy="6121152"/>
            <wp:effectExtent l="317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dA-H-DMSO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" t="5400" r="4826" b="5061"/>
                    <a:stretch/>
                  </pic:blipFill>
                  <pic:spPr bwMode="auto">
                    <a:xfrm rot="16200000">
                      <a:off x="0" y="0"/>
                      <a:ext cx="7738589" cy="613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1E190" w14:textId="10C7EA0E" w:rsidR="00B52CCA" w:rsidRPr="00DC6C2E" w:rsidRDefault="00B52CCA" w:rsidP="00B52CCA">
      <w:pPr>
        <w:rPr>
          <w:rFonts w:ascii="Times New Roman" w:hAnsi="Times New Roman" w:cs="Times New Roman"/>
          <w:color w:val="000000" w:themeColor="text1"/>
        </w:rPr>
      </w:pPr>
      <w:r w:rsidRPr="00DC6C2E">
        <w:rPr>
          <w:rFonts w:ascii="Times New Roman" w:hAnsi="Times New Roman" w:cs="Times New Roman"/>
          <w:b/>
        </w:rPr>
        <w:lastRenderedPageBreak/>
        <w:t>Figure S6</w:t>
      </w:r>
      <w:r w:rsidRPr="00DC6C2E">
        <w:rPr>
          <w:rFonts w:ascii="Times New Roman" w:hAnsi="Times New Roman" w:cs="Times New Roman"/>
        </w:rPr>
        <w:t xml:space="preserve">.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methanol-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  <w:vertAlign w:val="subscript"/>
        </w:rPr>
        <w:t>4</w:t>
      </w:r>
      <w:r w:rsidRPr="00DC6C2E">
        <w:rPr>
          <w:rFonts w:ascii="Times New Roman" w:hAnsi="Times New Roman" w:cs="Times New Roman"/>
        </w:rPr>
        <w:t xml:space="preserve">) of </w:t>
      </w:r>
      <w:proofErr w:type="spellStart"/>
      <w:r w:rsidRPr="00DC6C2E">
        <w:rPr>
          <w:rFonts w:ascii="Times New Roman" w:hAnsi="Times New Roman" w:cs="Times New Roman"/>
        </w:rPr>
        <w:t>EdAP</w:t>
      </w:r>
      <w:proofErr w:type="spellEnd"/>
      <w:r w:rsidRPr="00DC6C2E">
        <w:rPr>
          <w:rFonts w:ascii="Times New Roman" w:hAnsi="Times New Roman" w:cs="Times New Roman"/>
        </w:rPr>
        <w:t xml:space="preserve"> (</w:t>
      </w:r>
      <w:r w:rsidRPr="00DC6C2E">
        <w:rPr>
          <w:rFonts w:ascii="Times New Roman" w:hAnsi="Times New Roman" w:cs="Times New Roman"/>
          <w:b/>
        </w:rPr>
        <w:t>3</w:t>
      </w:r>
      <w:r w:rsidRPr="00DC6C2E">
        <w:rPr>
          <w:rFonts w:ascii="Times New Roman" w:hAnsi="Times New Roman" w:cs="Times New Roman"/>
        </w:rPr>
        <w:t>).</w:t>
      </w:r>
      <w:r w:rsidRPr="00DC6C2E">
        <w:rPr>
          <w:rFonts w:ascii="Times New Roman" w:hAnsi="Times New Roman" w:cs="Times New Roman"/>
        </w:rPr>
        <w:tab/>
      </w:r>
      <w:r w:rsidRPr="00DC6C2E">
        <w:rPr>
          <w:rFonts w:ascii="Times New Roman" w:hAnsi="Times New Roman" w:cs="Times New Roman"/>
        </w:rPr>
        <w:tab/>
        <w:t xml:space="preserve">    </w:t>
      </w:r>
      <w:r w:rsidRPr="00DC6C2E">
        <w:rPr>
          <w:rFonts w:ascii="Times New Roman" w:hAnsi="Times New Roman" w:cs="Times New Roman"/>
          <w:color w:val="000000" w:themeColor="text1"/>
        </w:rPr>
        <w:t xml:space="preserve">        </w:t>
      </w:r>
      <w:r w:rsidRPr="00DC6C2E">
        <w:rPr>
          <w:rFonts w:ascii="Times New Roman" w:hAnsi="Times New Roman" w:cs="Times New Roman"/>
          <w:color w:val="000000" w:themeColor="text1"/>
        </w:rPr>
        <w:tab/>
      </w:r>
      <w:r w:rsidRPr="00DC6C2E">
        <w:rPr>
          <w:rFonts w:ascii="Times New Roman" w:hAnsi="Times New Roman" w:cs="Times New Roman"/>
          <w:color w:val="000000" w:themeColor="text1"/>
        </w:rPr>
        <w:t xml:space="preserve">　　</w:t>
      </w:r>
    </w:p>
    <w:p w14:paraId="47D22EDD" w14:textId="40FFA2EA" w:rsidR="00B52CCA" w:rsidRPr="00DC6C2E" w:rsidRDefault="000A41E6" w:rsidP="00B52CCA">
      <w:pPr>
        <w:rPr>
          <w:rFonts w:ascii="Times New Roman" w:hAnsi="Times New Roman" w:cs="Times New Roman"/>
          <w:color w:val="000000" w:themeColor="text1"/>
        </w:r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181FA285">
          <v:shape id="_x0000_s1052" type="#_x0000_t75" style="position:absolute;left:0;text-align:left;margin-left:.3pt;margin-top:544.2pt;width:75pt;height:111.75pt;z-index:251675648;mso-position-horizontal-relative:text;mso-position-vertical-relative:text">
            <v:imagedata r:id="rId35" o:title=""/>
          </v:shape>
          <o:OLEObject Type="Embed" ProgID="ChemDraw.Document.6.0" ShapeID="_x0000_s1052" DrawAspect="Content" ObjectID="_1630914578" r:id="rId36"/>
        </w:object>
      </w:r>
      <w:r w:rsidR="00B52CCA" w:rsidRPr="00DC6C2E">
        <w:rPr>
          <w:rFonts w:ascii="Times New Roman" w:hAnsi="Times New Roman" w:cs="Times New Roman"/>
          <w:noProof/>
        </w:rPr>
        <w:drawing>
          <wp:inline distT="0" distB="0" distL="0" distR="0" wp14:anchorId="5989CB07" wp14:editId="5D72482B">
            <wp:extent cx="7021777" cy="6065912"/>
            <wp:effectExtent l="1588" t="0" r="0" b="0"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 t="6849" r="4399" b="5265"/>
                    <a:stretch/>
                  </pic:blipFill>
                  <pic:spPr bwMode="auto">
                    <a:xfrm rot="16200000">
                      <a:off x="0" y="0"/>
                      <a:ext cx="7032921" cy="607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48041" w14:textId="5DB6985A" w:rsidR="00357CA4" w:rsidRPr="00DC6C2E" w:rsidRDefault="00357CA4" w:rsidP="00B52CCA">
      <w:pPr>
        <w:rPr>
          <w:rFonts w:ascii="Times New Roman" w:hAnsi="Times New Roman" w:cs="Times New Roman"/>
          <w:color w:val="000000" w:themeColor="text1"/>
        </w:rPr>
        <w:sectPr w:rsidR="00357CA4" w:rsidRPr="00DC6C2E" w:rsidSect="000A41E6">
          <w:footerReference w:type="default" r:id="rId38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</w:p>
    <w:p w14:paraId="1526869B" w14:textId="4E7B81DA" w:rsidR="00B52CCA" w:rsidRPr="00DC6C2E" w:rsidRDefault="00B52CCA" w:rsidP="00B52CCA">
      <w:pPr>
        <w:rPr>
          <w:rFonts w:ascii="Times New Roman" w:hAnsi="Times New Roman" w:cs="Times New Roman"/>
          <w:color w:val="000000" w:themeColor="text1"/>
        </w:rPr>
      </w:pPr>
      <w:r w:rsidRPr="00DC6C2E">
        <w:rPr>
          <w:rFonts w:ascii="Times New Roman" w:hAnsi="Times New Roman" w:cs="Times New Roman"/>
          <w:b/>
        </w:rPr>
        <w:lastRenderedPageBreak/>
        <w:t>Figure S7</w:t>
      </w:r>
      <w:r w:rsidRPr="00DC6C2E">
        <w:rPr>
          <w:rFonts w:ascii="Times New Roman" w:hAnsi="Times New Roman" w:cs="Times New Roman"/>
        </w:rPr>
        <w:t xml:space="preserve">. </w:t>
      </w:r>
      <w:r w:rsidRPr="00DC6C2E">
        <w:rPr>
          <w:rFonts w:ascii="Times New Roman" w:hAnsi="Times New Roman" w:cs="Times New Roman"/>
          <w:vertAlign w:val="superscript"/>
        </w:rPr>
        <w:t>13</w:t>
      </w:r>
      <w:r w:rsidRPr="00DC6C2E">
        <w:rPr>
          <w:rFonts w:ascii="Times New Roman" w:hAnsi="Times New Roman" w:cs="Times New Roman"/>
        </w:rPr>
        <w:t>C NMR spectrum (100 MHz, methanol-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  <w:vertAlign w:val="subscript"/>
        </w:rPr>
        <w:t>4</w:t>
      </w:r>
      <w:r w:rsidRPr="00DC6C2E">
        <w:rPr>
          <w:rFonts w:ascii="Times New Roman" w:hAnsi="Times New Roman" w:cs="Times New Roman"/>
        </w:rPr>
        <w:t xml:space="preserve">) of </w:t>
      </w:r>
      <w:proofErr w:type="spellStart"/>
      <w:r w:rsidRPr="00DC6C2E">
        <w:rPr>
          <w:rFonts w:ascii="Times New Roman" w:hAnsi="Times New Roman" w:cs="Times New Roman"/>
        </w:rPr>
        <w:t>EdAP</w:t>
      </w:r>
      <w:proofErr w:type="spellEnd"/>
      <w:r w:rsidRPr="00DC6C2E">
        <w:rPr>
          <w:rFonts w:ascii="Times New Roman" w:hAnsi="Times New Roman" w:cs="Times New Roman"/>
        </w:rPr>
        <w:t xml:space="preserve"> (</w:t>
      </w:r>
      <w:r w:rsidRPr="00DC6C2E">
        <w:rPr>
          <w:rFonts w:ascii="Times New Roman" w:hAnsi="Times New Roman" w:cs="Times New Roman"/>
          <w:b/>
        </w:rPr>
        <w:t>3</w:t>
      </w:r>
      <w:r w:rsidRPr="00DC6C2E">
        <w:rPr>
          <w:rFonts w:ascii="Times New Roman" w:hAnsi="Times New Roman" w:cs="Times New Roman"/>
        </w:rPr>
        <w:t>).</w:t>
      </w:r>
      <w:r w:rsidRPr="00DC6C2E">
        <w:rPr>
          <w:rFonts w:ascii="Times New Roman" w:hAnsi="Times New Roman" w:cs="Times New Roman"/>
        </w:rPr>
        <w:tab/>
      </w:r>
      <w:r w:rsidRPr="00DC6C2E">
        <w:rPr>
          <w:rFonts w:ascii="Times New Roman" w:hAnsi="Times New Roman" w:cs="Times New Roman"/>
        </w:rPr>
        <w:tab/>
        <w:t xml:space="preserve">    </w:t>
      </w:r>
      <w:r w:rsidRPr="00DC6C2E">
        <w:rPr>
          <w:rFonts w:ascii="Times New Roman" w:hAnsi="Times New Roman" w:cs="Times New Roman"/>
          <w:color w:val="000000" w:themeColor="text1"/>
        </w:rPr>
        <w:t xml:space="preserve">        </w:t>
      </w:r>
      <w:r w:rsidRPr="00DC6C2E">
        <w:rPr>
          <w:rFonts w:ascii="Times New Roman" w:hAnsi="Times New Roman" w:cs="Times New Roman"/>
          <w:color w:val="000000" w:themeColor="text1"/>
        </w:rPr>
        <w:tab/>
      </w:r>
      <w:r w:rsidRPr="00DC6C2E">
        <w:rPr>
          <w:rFonts w:ascii="Times New Roman" w:hAnsi="Times New Roman" w:cs="Times New Roman"/>
          <w:color w:val="000000" w:themeColor="text1"/>
        </w:rPr>
        <w:t xml:space="preserve">　　</w:t>
      </w:r>
      <w:r w:rsidRPr="00DC6C2E">
        <w:rPr>
          <w:rFonts w:ascii="Times New Roman" w:hAnsi="Times New Roman" w:cs="Times New Roman"/>
          <w:color w:val="000000" w:themeColor="text1"/>
        </w:rPr>
        <w:t xml:space="preserve"> </w:t>
      </w:r>
    </w:p>
    <w:p w14:paraId="66884CB3" w14:textId="4B4CB92E" w:rsidR="00B52CCA" w:rsidRPr="00DC6C2E" w:rsidRDefault="00B47453" w:rsidP="00B52CCA">
      <w:pPr>
        <w:rPr>
          <w:rFonts w:ascii="Times New Roman" w:hAnsi="Times New Roman" w:cs="Times New Roman"/>
          <w:color w:val="000000" w:themeColor="text1"/>
        </w:r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791294F0">
          <v:shape id="_x0000_s1053" type="#_x0000_t75" style="position:absolute;left:0;text-align:left;margin-left:.3pt;margin-top:544.75pt;width:75pt;height:111.75pt;z-index:251677696;mso-position-horizontal-relative:text;mso-position-vertical-relative:text">
            <v:imagedata r:id="rId39" o:title=""/>
          </v:shape>
          <o:OLEObject Type="Embed" ProgID="ChemDraw.Document.6.0" ShapeID="_x0000_s1053" DrawAspect="Content" ObjectID="_1630914579" r:id="rId40"/>
        </w:object>
      </w:r>
      <w:r w:rsidR="00B52CCA" w:rsidRPr="00DC6C2E">
        <w:rPr>
          <w:rFonts w:ascii="Times New Roman" w:hAnsi="Times New Roman" w:cs="Times New Roman"/>
          <w:noProof/>
        </w:rPr>
        <w:drawing>
          <wp:inline distT="0" distB="0" distL="0" distR="0" wp14:anchorId="18EAB70A" wp14:editId="1D9D7147">
            <wp:extent cx="7209866" cy="5811195"/>
            <wp:effectExtent l="0" t="5398" r="4763" b="4762"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7077" r="5424" b="4809"/>
                    <a:stretch/>
                  </pic:blipFill>
                  <pic:spPr bwMode="auto">
                    <a:xfrm rot="16200000">
                      <a:off x="0" y="0"/>
                      <a:ext cx="7236904" cy="583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2CCA" w:rsidRPr="00DC6C2E">
        <w:rPr>
          <w:rFonts w:ascii="Times New Roman" w:hAnsi="Times New Roman" w:cs="Times New Roman"/>
          <w:b/>
        </w:rPr>
        <w:br w:type="page"/>
      </w:r>
    </w:p>
    <w:p w14:paraId="1C4C4866" w14:textId="77777777" w:rsidR="00504548" w:rsidRPr="00DC6C2E" w:rsidRDefault="00504548" w:rsidP="00504548">
      <w:pPr>
        <w:jc w:val="left"/>
        <w:rPr>
          <w:rFonts w:ascii="Times New Roman" w:hAnsi="Times New Roman" w:cs="Times New Roman"/>
          <w:b/>
        </w:rPr>
        <w:sectPr w:rsidR="00504548" w:rsidRPr="00DC6C2E" w:rsidSect="000A41E6">
          <w:footerReference w:type="default" r:id="rId42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</w:p>
    <w:p w14:paraId="09FA7D21" w14:textId="2588E148" w:rsidR="000E5322" w:rsidRPr="00DC6C2E" w:rsidRDefault="000E5322" w:rsidP="000E5322">
      <w:pPr>
        <w:widowControl/>
        <w:jc w:val="left"/>
        <w:rPr>
          <w:rFonts w:ascii="Times New Roman" w:hAnsi="Times New Roman" w:cs="Times New Roman"/>
          <w:b/>
          <w:color w:val="0070C0"/>
        </w:rPr>
      </w:pPr>
      <w:r w:rsidRPr="00DC6C2E">
        <w:rPr>
          <w:rFonts w:ascii="Times New Roman" w:hAnsi="Times New Roman" w:cs="Times New Roman"/>
          <w:b/>
        </w:rPr>
        <w:lastRenderedPageBreak/>
        <w:t xml:space="preserve">Figure S8.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>) of compound</w:t>
      </w:r>
      <w:r w:rsidRPr="00DC6C2E">
        <w:rPr>
          <w:rFonts w:ascii="Times New Roman" w:hAnsi="Times New Roman" w:cs="Times New Roman"/>
          <w:b/>
        </w:rPr>
        <w:t xml:space="preserve"> 21</w:t>
      </w:r>
      <w:r w:rsidRPr="00DC6C2E">
        <w:rPr>
          <w:rFonts w:ascii="Times New Roman" w:hAnsi="Times New Roman" w:cs="Times New Roman"/>
        </w:rPr>
        <w:t>.</w:t>
      </w:r>
      <w:r w:rsidRPr="00DC6C2E">
        <w:rPr>
          <w:rFonts w:ascii="Times New Roman" w:hAnsi="Times New Roman" w:cs="Times New Roman"/>
          <w:b/>
        </w:rPr>
        <w:tab/>
      </w:r>
      <w:r w:rsidRPr="00DC6C2E">
        <w:rPr>
          <w:rFonts w:ascii="Times New Roman" w:hAnsi="Times New Roman" w:cs="Times New Roman"/>
          <w:b/>
          <w:color w:val="FF0000"/>
        </w:rPr>
        <w:t xml:space="preserve"> </w:t>
      </w:r>
      <w:r w:rsidRPr="00DC6C2E">
        <w:rPr>
          <w:rFonts w:ascii="Times New Roman" w:hAnsi="Times New Roman" w:cs="Times New Roman"/>
          <w:b/>
          <w:color w:val="000000" w:themeColor="text1"/>
        </w:rPr>
        <w:t xml:space="preserve">         </w:t>
      </w:r>
    </w:p>
    <w:p w14:paraId="351DEE4D" w14:textId="2292931A" w:rsidR="000E5322" w:rsidRPr="00DC6C2E" w:rsidRDefault="000A41E6" w:rsidP="000E5322">
      <w:pPr>
        <w:jc w:val="left"/>
        <w:rPr>
          <w:rFonts w:ascii="Times New Roman" w:hAnsi="Times New Roman" w:cs="Times New Roman"/>
          <w:b/>
          <w:color w:val="000000" w:themeColor="text1"/>
        </w:rPr>
        <w:sectPr w:rsidR="000E5322" w:rsidRPr="00DC6C2E" w:rsidSect="000A41E6">
          <w:footerReference w:type="default" r:id="rId43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0265476F">
          <v:shape id="_x0000_s1054" type="#_x0000_t75" style="position:absolute;margin-left:.3pt;margin-top:553.15pt;width:72.75pt;height:102pt;z-index:251679744;mso-position-horizontal-relative:text;mso-position-vertical-relative:text">
            <v:imagedata r:id="rId44" o:title=""/>
          </v:shape>
          <o:OLEObject Type="Embed" ProgID="ChemDraw.Document.6.0" ShapeID="_x0000_s1054" DrawAspect="Content" ObjectID="_1630914580" r:id="rId45"/>
        </w:object>
      </w:r>
      <w:r w:rsidR="000E5322" w:rsidRPr="00DC6C2E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 wp14:anchorId="2361E7D3" wp14:editId="7E0761B1">
            <wp:extent cx="7451873" cy="6087745"/>
            <wp:effectExtent l="0" t="381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K32-D-B-H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7215" r="4770" b="4764"/>
                    <a:stretch/>
                  </pic:blipFill>
                  <pic:spPr bwMode="auto">
                    <a:xfrm rot="16200000">
                      <a:off x="0" y="0"/>
                      <a:ext cx="7457238" cy="609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BDE02" w14:textId="2C85581B" w:rsidR="000E5322" w:rsidRPr="00DC6C2E" w:rsidRDefault="000E5322" w:rsidP="000E5322">
      <w:pPr>
        <w:jc w:val="left"/>
        <w:rPr>
          <w:rFonts w:ascii="Times New Roman" w:hAnsi="Times New Roman" w:cs="Times New Roman"/>
          <w:b/>
          <w:color w:val="000000" w:themeColor="text1"/>
        </w:rPr>
      </w:pPr>
      <w:r w:rsidRPr="00DC6C2E">
        <w:rPr>
          <w:rFonts w:ascii="Times New Roman" w:hAnsi="Times New Roman" w:cs="Times New Roman"/>
          <w:b/>
        </w:rPr>
        <w:lastRenderedPageBreak/>
        <w:t xml:space="preserve">Figure S9. </w:t>
      </w:r>
      <w:r w:rsidRPr="00DC6C2E">
        <w:rPr>
          <w:rFonts w:ascii="Times New Roman" w:hAnsi="Times New Roman" w:cs="Times New Roman"/>
          <w:vertAlign w:val="superscript"/>
        </w:rPr>
        <w:t>13</w:t>
      </w:r>
      <w:r w:rsidRPr="00DC6C2E">
        <w:rPr>
          <w:rFonts w:ascii="Times New Roman" w:hAnsi="Times New Roman" w:cs="Times New Roman"/>
        </w:rPr>
        <w:t>C NMR spectrum (100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>) of compound</w:t>
      </w:r>
      <w:r w:rsidRPr="00DC6C2E">
        <w:rPr>
          <w:rFonts w:ascii="Times New Roman" w:hAnsi="Times New Roman" w:cs="Times New Roman"/>
          <w:b/>
        </w:rPr>
        <w:t xml:space="preserve"> 21</w:t>
      </w:r>
      <w:r w:rsidRPr="00DC6C2E">
        <w:rPr>
          <w:rFonts w:ascii="Times New Roman" w:hAnsi="Times New Roman" w:cs="Times New Roman"/>
        </w:rPr>
        <w:t>.</w:t>
      </w:r>
      <w:r w:rsidRPr="00DC6C2E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7190CAFD" w14:textId="7D1BB511" w:rsidR="000E5322" w:rsidRPr="00DC6C2E" w:rsidRDefault="000A41E6" w:rsidP="000E5322">
      <w:pPr>
        <w:jc w:val="left"/>
        <w:rPr>
          <w:rFonts w:ascii="Times New Roman" w:hAnsi="Times New Roman" w:cs="Times New Roman"/>
          <w:color w:val="000000" w:themeColor="text1"/>
        </w:r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24F028D1">
          <v:shape id="_x0000_s1055" type="#_x0000_t75" style="position:absolute;margin-left:.3pt;margin-top:553.9pt;width:74.25pt;height:102pt;z-index:251681792;mso-position-horizontal-relative:text;mso-position-vertical-relative:text">
            <v:imagedata r:id="rId47" o:title=""/>
          </v:shape>
          <o:OLEObject Type="Embed" ProgID="ChemDraw.Document.6.0" ShapeID="_x0000_s1055" DrawAspect="Content" ObjectID="_1630914581" r:id="rId48"/>
        </w:object>
      </w:r>
      <w:r w:rsidR="000E5322" w:rsidRPr="00DC6C2E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C3BAD8C" wp14:editId="187DC395">
            <wp:extent cx="7366251" cy="6067419"/>
            <wp:effectExtent l="1905" t="0" r="8255" b="8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K32-D-B-C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6000" r="4943" b="4994"/>
                    <a:stretch/>
                  </pic:blipFill>
                  <pic:spPr bwMode="auto">
                    <a:xfrm rot="16200000">
                      <a:off x="0" y="0"/>
                      <a:ext cx="7382992" cy="608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84B10" w14:textId="73040AB5" w:rsidR="000E5322" w:rsidRPr="00DC6C2E" w:rsidRDefault="000E5322" w:rsidP="000E5322">
      <w:pPr>
        <w:jc w:val="left"/>
        <w:rPr>
          <w:rFonts w:ascii="Times New Roman" w:hAnsi="Times New Roman" w:cs="Times New Roman"/>
          <w:color w:val="000000" w:themeColor="text1"/>
        </w:rPr>
        <w:sectPr w:rsidR="000E5322" w:rsidRPr="00DC6C2E" w:rsidSect="000A41E6">
          <w:footerReference w:type="default" r:id="rId50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</w:p>
    <w:p w14:paraId="50F48817" w14:textId="525F6FA5" w:rsidR="000E5322" w:rsidRPr="00DC6C2E" w:rsidRDefault="000E5322" w:rsidP="000E5322">
      <w:pPr>
        <w:rPr>
          <w:rFonts w:ascii="Times New Roman" w:hAnsi="Times New Roman" w:cs="Times New Roman"/>
          <w:color w:val="000000" w:themeColor="text1"/>
          <w:szCs w:val="21"/>
        </w:rPr>
      </w:pPr>
      <w:r w:rsidRPr="00DC6C2E">
        <w:rPr>
          <w:rFonts w:ascii="Times New Roman" w:hAnsi="Times New Roman" w:cs="Times New Roman"/>
          <w:b/>
        </w:rPr>
        <w:lastRenderedPageBreak/>
        <w:t xml:space="preserve">Figure S10. </w:t>
      </w:r>
      <w:r w:rsidRPr="00DC6C2E">
        <w:rPr>
          <w:rFonts w:ascii="Times New Roman" w:hAnsi="Times New Roman" w:cs="Times New Roman"/>
        </w:rPr>
        <w:t>A</w:t>
      </w:r>
      <w:r w:rsidRPr="00DC6C2E">
        <w:rPr>
          <w:rFonts w:ascii="Times New Roman" w:hAnsi="Times New Roman" w:cs="Times New Roman"/>
          <w:b/>
        </w:rPr>
        <w:t xml:space="preserve"> </w:t>
      </w:r>
      <w:r w:rsidRPr="00DC6C2E">
        <w:rPr>
          <w:rFonts w:ascii="Times New Roman" w:hAnsi="Times New Roman" w:cs="Times New Roman"/>
        </w:rPr>
        <w:t>magnified view</w:t>
      </w:r>
      <w:r w:rsidRPr="00DC6C2E">
        <w:rPr>
          <w:rFonts w:ascii="Times New Roman" w:hAnsi="Times New Roman" w:cs="Times New Roman"/>
          <w:color w:val="000000" w:themeColor="text1"/>
          <w:szCs w:val="21"/>
        </w:rPr>
        <w:t xml:space="preserve"> of HMBC spectrum of compound </w:t>
      </w:r>
      <w:r w:rsidRPr="00DC6C2E">
        <w:rPr>
          <w:rFonts w:ascii="Times New Roman" w:hAnsi="Times New Roman" w:cs="Times New Roman"/>
          <w:b/>
          <w:color w:val="000000" w:themeColor="text1"/>
          <w:szCs w:val="21"/>
        </w:rPr>
        <w:t>21</w:t>
      </w:r>
      <w:r w:rsidRPr="00DC6C2E">
        <w:rPr>
          <w:rFonts w:ascii="Times New Roman" w:hAnsi="Times New Roman" w:cs="Times New Roman"/>
          <w:color w:val="000000" w:themeColor="text1"/>
          <w:szCs w:val="21"/>
        </w:rPr>
        <w:t>.</w:t>
      </w:r>
    </w:p>
    <w:p w14:paraId="5015CE0B" w14:textId="7E3ADA3C" w:rsidR="000E5322" w:rsidRPr="00DC6C2E" w:rsidRDefault="00DC6C2E" w:rsidP="000E5322">
      <w:pPr>
        <w:ind w:firstLine="945"/>
        <w:rPr>
          <w:rFonts w:ascii="Times New Roman" w:hAnsi="Times New Roman" w:cs="Times New Roman"/>
          <w:color w:val="000000" w:themeColor="text1"/>
          <w:szCs w:val="21"/>
        </w:rPr>
      </w:pPr>
      <w:r w:rsidRPr="00DC6C2E">
        <w:rPr>
          <w:rFonts w:ascii="Times New Roman" w:hAnsi="Times New Roman" w:cs="Times New Roman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C4D803" wp14:editId="0D11E07C">
                <wp:simplePos x="0" y="0"/>
                <wp:positionH relativeFrom="column">
                  <wp:posOffset>4189095</wp:posOffset>
                </wp:positionH>
                <wp:positionV relativeFrom="paragraph">
                  <wp:posOffset>6079490</wp:posOffset>
                </wp:positionV>
                <wp:extent cx="914400" cy="329565"/>
                <wp:effectExtent l="0" t="0" r="571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1440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12C5E" w14:textId="77777777" w:rsidR="000E5322" w:rsidRPr="008B795C" w:rsidRDefault="000E5322" w:rsidP="000E5322">
                            <w:r w:rsidRPr="00DC6C2E">
                              <w:rPr>
                                <w:rFonts w:ascii="Times New Roman" w:hAnsi="Times New Roman" w:cs="Times New Roman"/>
                              </w:rPr>
                              <w:object w:dxaOrig="2188" w:dyaOrig="482" w14:anchorId="32AE2A80">
                                <v:shape id="_x0000_i1155" type="#_x0000_t75" style="width:87.4pt;height:18pt">
                                  <v:imagedata r:id="rId51" o:title=""/>
                                </v:shape>
                                <o:OLEObject Type="Embed" ProgID="ChemDraw.Document.6.0" ShapeID="_x0000_i1155" DrawAspect="Content" ObjectID="_1630914593" r:id="rId5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4D80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329.85pt;margin-top:478.7pt;width:1in;height:25.95pt;flip:y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" fillcolor="white [3201]" stroked="f" strokeweight=".5pt">
                <v:textbox style="mso-fit-shape-to-text:t">
                  <w:txbxContent>
                    <w:p w14:paraId="5EA12C5E" w14:textId="77777777" w:rsidR="000E5322" w:rsidRPr="008B795C" w:rsidRDefault="000E5322" w:rsidP="000E5322">
                      <w:r w:rsidRPr="00DC6C2E">
                        <w:rPr>
                          <w:rFonts w:ascii="Times New Roman" w:hAnsi="Times New Roman" w:cs="Times New Roman"/>
                        </w:rPr>
                        <w:object w:dxaOrig="2188" w:dyaOrig="482" w14:anchorId="32AE2A80">
                          <v:shape id="_x0000_i1155" type="#_x0000_t75" style="width:87.4pt;height:18pt">
                            <v:imagedata r:id="rId51" o:title=""/>
                          </v:shape>
                          <o:OLEObject Type="Embed" ProgID="ChemDraw.Document.6.0" ShapeID="_x0000_i1155" DrawAspect="Content" ObjectID="_1630914593" r:id="rId5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07751" w:rsidRPr="00DC6C2E">
        <w:rPr>
          <w:rFonts w:ascii="Times New Roman" w:hAnsi="Times New Roman" w:cs="Times New Roman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345FC4" wp14:editId="3161A8F6">
                <wp:simplePos x="0" y="0"/>
                <wp:positionH relativeFrom="column">
                  <wp:posOffset>3497580</wp:posOffset>
                </wp:positionH>
                <wp:positionV relativeFrom="paragraph">
                  <wp:posOffset>6125845</wp:posOffset>
                </wp:positionV>
                <wp:extent cx="914400" cy="329565"/>
                <wp:effectExtent l="0" t="0" r="444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1440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3DB1EC" w14:textId="77777777" w:rsidR="000E5322" w:rsidRPr="005C1AC3" w:rsidRDefault="000E5322" w:rsidP="000E532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C-1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5FC4" id="テキスト ボックス 20" o:spid="_x0000_s1027" type="#_x0000_t202" style="position:absolute;left:0;text-align:left;margin-left:275.4pt;margin-top:482.35pt;width:1in;height:25.95pt;flip:y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" fillcolor="white [3201]" stroked="f" strokeweight=".5pt">
                <v:textbox>
                  <w:txbxContent>
                    <w:p w14:paraId="123DB1EC" w14:textId="77777777" w:rsidR="000E5322" w:rsidRPr="005C1AC3" w:rsidRDefault="000E5322" w:rsidP="000E532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C-1</w:t>
                      </w:r>
                      <w:r>
                        <w:rPr>
                          <w:rFonts w:ascii="Times New Roman" w:hAnsi="Times New Roman" w:cs="Times New Roman"/>
                        </w:rPr>
                        <w:t>ʹ</w:t>
                      </w:r>
                    </w:p>
                  </w:txbxContent>
                </v:textbox>
              </v:shape>
            </w:pict>
          </mc:Fallback>
        </mc:AlternateContent>
      </w:r>
      <w:r w:rsidR="00C07751" w:rsidRPr="00DC6C2E">
        <w:rPr>
          <w:rFonts w:ascii="Times New Roman" w:hAnsi="Times New Roman" w:cs="Times New Roman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2E617A" wp14:editId="1124D54C">
                <wp:simplePos x="0" y="0"/>
                <wp:positionH relativeFrom="column">
                  <wp:posOffset>-101282</wp:posOffset>
                </wp:positionH>
                <wp:positionV relativeFrom="paragraph">
                  <wp:posOffset>3475037</wp:posOffset>
                </wp:positionV>
                <wp:extent cx="914400" cy="329609"/>
                <wp:effectExtent l="0" t="635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DF5631" w14:textId="77777777" w:rsidR="000E5322" w:rsidRPr="005C1AC3" w:rsidRDefault="000E5322" w:rsidP="000E532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C1AC3">
                              <w:rPr>
                                <w:rFonts w:ascii="Arial" w:hAnsi="Arial" w:cs="Arial"/>
                              </w:rPr>
                              <w:t>H-2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E617A" id="テキスト ボックス 18" o:spid="_x0000_s1028" type="#_x0000_t202" style="position:absolute;left:0;text-align:left;margin-left:-7.95pt;margin-top:273.6pt;width:1in;height:25.95pt;rotation:-90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" fillcolor="white [3201]" stroked="f" strokeweight=".5pt">
                <v:textbox>
                  <w:txbxContent>
                    <w:p w14:paraId="63DF5631" w14:textId="77777777" w:rsidR="000E5322" w:rsidRPr="005C1AC3" w:rsidRDefault="000E5322" w:rsidP="000E5322">
                      <w:pPr>
                        <w:rPr>
                          <w:rFonts w:ascii="Arial" w:hAnsi="Arial" w:cs="Arial"/>
                        </w:rPr>
                      </w:pPr>
                      <w:r w:rsidRPr="005C1AC3">
                        <w:rPr>
                          <w:rFonts w:ascii="Arial" w:hAnsi="Arial" w:cs="Arial"/>
                        </w:rPr>
                        <w:t>H-2</w:t>
                      </w:r>
                    </w:p>
                  </w:txbxContent>
                </v:textbox>
              </v:shape>
            </w:pict>
          </mc:Fallback>
        </mc:AlternateContent>
      </w:r>
      <w:r w:rsidR="000E5322" w:rsidRPr="00DC6C2E">
        <w:rPr>
          <w:rFonts w:ascii="Times New Roman" w:hAnsi="Times New Roman" w:cs="Times New Roman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4FA7F1" wp14:editId="25A896BE">
                <wp:simplePos x="0" y="0"/>
                <wp:positionH relativeFrom="column">
                  <wp:posOffset>4013997</wp:posOffset>
                </wp:positionH>
                <wp:positionV relativeFrom="paragraph">
                  <wp:posOffset>5920105</wp:posOffset>
                </wp:positionV>
                <wp:extent cx="264160" cy="171450"/>
                <wp:effectExtent l="38100" t="38100" r="21590" b="1905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416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118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4" o:spid="_x0000_s1026" type="#_x0000_t32" style="position:absolute;left:0;text-align:left;margin-left:316.05pt;margin-top:466.15pt;width:20.8pt;height:13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0E5322" w:rsidRPr="00DC6C2E">
        <w:rPr>
          <w:rFonts w:ascii="Times New Roman" w:hAnsi="Times New Roman" w:cs="Times New Roman"/>
          <w:noProof/>
          <w:color w:val="000000" w:themeColor="text1"/>
          <w:szCs w:val="21"/>
        </w:rPr>
        <w:drawing>
          <wp:inline distT="0" distB="0" distL="0" distR="0" wp14:anchorId="3C52CF9C" wp14:editId="4FF362A5">
            <wp:extent cx="6120130" cy="5406188"/>
            <wp:effectExtent l="0" t="4763" r="9208" b="9207"/>
            <wp:docPr id="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5" t="10285" r="17864" b="5427"/>
                    <a:stretch/>
                  </pic:blipFill>
                  <pic:spPr>
                    <a:xfrm rot="16200000">
                      <a:off x="0" y="0"/>
                      <a:ext cx="6120130" cy="540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8E6737" w14:textId="62875E55" w:rsidR="000E5322" w:rsidRPr="00DC6C2E" w:rsidRDefault="00C07751" w:rsidP="000E5322">
      <w:pPr>
        <w:rPr>
          <w:rFonts w:ascii="Times New Roman" w:hAnsi="Times New Roman" w:cs="Times New Roman"/>
          <w:color w:val="000000" w:themeColor="text1"/>
          <w:szCs w:val="21"/>
        </w:rPr>
      </w:pPr>
      <w:r w:rsidRPr="00DC6C2E">
        <w:rPr>
          <w:rFonts w:ascii="Times New Roman" w:hAnsi="Times New Roman" w:cs="Times New Roman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305D32" wp14:editId="47B3D549">
                <wp:simplePos x="0" y="0"/>
                <wp:positionH relativeFrom="column">
                  <wp:posOffset>1860550</wp:posOffset>
                </wp:positionH>
                <wp:positionV relativeFrom="paragraph">
                  <wp:posOffset>55245</wp:posOffset>
                </wp:positionV>
                <wp:extent cx="914400" cy="329565"/>
                <wp:effectExtent l="0" t="0" r="4445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1440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FF101" w14:textId="77777777" w:rsidR="000E5322" w:rsidRPr="005C1AC3" w:rsidRDefault="000E5322" w:rsidP="000E532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C-4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05D32" id="テキスト ボックス 25" o:spid="_x0000_s1029" type="#_x0000_t202" style="position:absolute;left:0;text-align:left;margin-left:146.5pt;margin-top:4.35pt;width:1in;height:25.95pt;flip:y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" fillcolor="white [3201]" stroked="f" strokeweight=".5pt">
                <v:textbox>
                  <w:txbxContent>
                    <w:p w14:paraId="682FF101" w14:textId="77777777" w:rsidR="000E5322" w:rsidRPr="005C1AC3" w:rsidRDefault="000E5322" w:rsidP="000E532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C-4</w:t>
                      </w:r>
                      <w:r>
                        <w:rPr>
                          <w:rFonts w:ascii="Times New Roman" w:hAnsi="Times New Roman" w:cs="Times New Roman"/>
                        </w:rPr>
                        <w:t>ʹ</w:t>
                      </w:r>
                    </w:p>
                  </w:txbxContent>
                </v:textbox>
              </v:shape>
            </w:pict>
          </mc:Fallback>
        </mc:AlternateContent>
      </w:r>
      <w:r w:rsidR="00B47453" w:rsidRPr="00DC6C2E">
        <w:rPr>
          <w:rFonts w:ascii="Times New Roman" w:hAnsi="Times New Roman" w:cs="Times New Roman"/>
          <w:noProof/>
          <w:color w:val="000000" w:themeColor="text1"/>
          <w:szCs w:val="21"/>
        </w:rPr>
        <w:object w:dxaOrig="1440" w:dyaOrig="1440" w14:anchorId="78D13506">
          <v:shape id="_x0000_s1056" type="#_x0000_t75" style="position:absolute;left:0;text-align:left;margin-left:.3pt;margin-top:3.4pt;width:79.5pt;height:102.75pt;z-index:251683840;mso-position-horizontal:absolute;mso-position-horizontal-relative:text;mso-position-vertical:absolute;mso-position-vertical-relative:text">
            <v:imagedata r:id="rId55" o:title=""/>
          </v:shape>
          <o:OLEObject Type="Embed" ProgID="ChemDraw.Document.6.0" ShapeID="_x0000_s1056" DrawAspect="Content" ObjectID="_1630914582" r:id="rId56"/>
        </w:object>
      </w:r>
      <w:r w:rsidR="000E5322" w:rsidRPr="00DC6C2E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14:paraId="2A6EE6AF" w14:textId="77777777" w:rsidR="000E5322" w:rsidRPr="00DC6C2E" w:rsidRDefault="000E5322" w:rsidP="000E5322">
      <w:pPr>
        <w:rPr>
          <w:rFonts w:ascii="Times New Roman" w:hAnsi="Times New Roman" w:cs="Times New Roman"/>
          <w:b/>
        </w:rPr>
        <w:sectPr w:rsidR="000E5322" w:rsidRPr="00DC6C2E" w:rsidSect="000A41E6">
          <w:footerReference w:type="default" r:id="rId57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</w:p>
    <w:p w14:paraId="35823EAE" w14:textId="2FEAA5A4" w:rsidR="00504548" w:rsidRPr="00DC6C2E" w:rsidRDefault="00504548" w:rsidP="00504548">
      <w:pPr>
        <w:jc w:val="left"/>
        <w:rPr>
          <w:rFonts w:ascii="Times New Roman" w:hAnsi="Times New Roman" w:cs="Times New Roman"/>
          <w:b/>
        </w:rPr>
      </w:pPr>
      <w:r w:rsidRPr="00DC6C2E">
        <w:rPr>
          <w:rFonts w:ascii="Times New Roman" w:hAnsi="Times New Roman" w:cs="Times New Roman"/>
          <w:b/>
        </w:rPr>
        <w:lastRenderedPageBreak/>
        <w:t>Figure S</w:t>
      </w:r>
      <w:r w:rsidR="000E5322" w:rsidRPr="00DC6C2E">
        <w:rPr>
          <w:rFonts w:ascii="Times New Roman" w:hAnsi="Times New Roman" w:cs="Times New Roman"/>
          <w:b/>
        </w:rPr>
        <w:t>11</w:t>
      </w:r>
      <w:r w:rsidRPr="00DC6C2E">
        <w:rPr>
          <w:rFonts w:ascii="Times New Roman" w:hAnsi="Times New Roman" w:cs="Times New Roman"/>
          <w:b/>
        </w:rPr>
        <w:t>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>) of compound</w:t>
      </w:r>
      <w:r w:rsidRPr="00DC6C2E">
        <w:rPr>
          <w:rFonts w:ascii="Times New Roman" w:hAnsi="Times New Roman" w:cs="Times New Roman"/>
          <w:b/>
        </w:rPr>
        <w:t xml:space="preserve"> </w:t>
      </w:r>
      <w:r w:rsidR="0056720E" w:rsidRPr="00DC6C2E">
        <w:rPr>
          <w:rFonts w:ascii="Times New Roman" w:hAnsi="Times New Roman" w:cs="Times New Roman"/>
          <w:b/>
        </w:rPr>
        <w:t>25</w:t>
      </w:r>
      <w:r w:rsidRPr="00DC6C2E">
        <w:rPr>
          <w:rFonts w:ascii="Times New Roman" w:hAnsi="Times New Roman" w:cs="Times New Roman"/>
        </w:rPr>
        <w:t>.</w:t>
      </w:r>
      <w:r w:rsidRPr="00DC6C2E">
        <w:rPr>
          <w:rFonts w:ascii="Times New Roman" w:hAnsi="Times New Roman" w:cs="Times New Roman"/>
          <w:b/>
          <w:color w:val="0070C0"/>
        </w:rPr>
        <w:tab/>
        <w:t xml:space="preserve"> </w:t>
      </w:r>
    </w:p>
    <w:p w14:paraId="60AB79F1" w14:textId="111C4795" w:rsidR="00504548" w:rsidRPr="00DC6C2E" w:rsidRDefault="00B47453" w:rsidP="00504548">
      <w:pPr>
        <w:jc w:val="left"/>
        <w:rPr>
          <w:rFonts w:ascii="Times New Roman" w:hAnsi="Times New Roman" w:cs="Times New Roman"/>
          <w:color w:val="000000" w:themeColor="text1"/>
        </w:rPr>
        <w:sectPr w:rsidR="00504548" w:rsidRPr="00DC6C2E" w:rsidSect="000A41E6">
          <w:footerReference w:type="default" r:id="rId58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15602C79">
          <v:shape id="_x0000_s1057" type="#_x0000_t75" style="position:absolute;margin-left:.3pt;margin-top:549.45pt;width:73.5pt;height:106.5pt;z-index:251685888;mso-position-horizontal-relative:text;mso-position-vertical-relative:text">
            <v:imagedata r:id="rId59" o:title=""/>
          </v:shape>
          <o:OLEObject Type="Embed" ProgID="ChemDraw.Document.6.0" ShapeID="_x0000_s1057" DrawAspect="Content" ObjectID="_1630914583" r:id="rId60"/>
        </w:object>
      </w:r>
      <w:r w:rsidR="00504548" w:rsidRPr="00DC6C2E">
        <w:rPr>
          <w:rFonts w:ascii="Times New Roman" w:hAnsi="Times New Roman" w:cs="Times New Roman"/>
          <w:b/>
          <w:noProof/>
        </w:rPr>
        <w:drawing>
          <wp:inline distT="0" distB="0" distL="0" distR="0" wp14:anchorId="26D0064A" wp14:editId="158E0A1F">
            <wp:extent cx="7296476" cy="6088973"/>
            <wp:effectExtent l="0" t="5715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K233-3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" t="4835" r="5570" b="5033"/>
                    <a:stretch/>
                  </pic:blipFill>
                  <pic:spPr bwMode="auto">
                    <a:xfrm rot="16200000">
                      <a:off x="0" y="0"/>
                      <a:ext cx="7296476" cy="608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38907" w14:textId="74831F16" w:rsidR="00504548" w:rsidRPr="00DC6C2E" w:rsidRDefault="00504548" w:rsidP="00504548">
      <w:pPr>
        <w:jc w:val="left"/>
        <w:rPr>
          <w:rFonts w:ascii="Times New Roman" w:hAnsi="Times New Roman" w:cs="Times New Roman"/>
          <w:b/>
        </w:rPr>
      </w:pPr>
      <w:r w:rsidRPr="00DC6C2E">
        <w:rPr>
          <w:rFonts w:ascii="Times New Roman" w:hAnsi="Times New Roman" w:cs="Times New Roman"/>
          <w:b/>
        </w:rPr>
        <w:lastRenderedPageBreak/>
        <w:t>Figure S</w:t>
      </w:r>
      <w:r w:rsidR="000E5322" w:rsidRPr="00DC6C2E">
        <w:rPr>
          <w:rFonts w:ascii="Times New Roman" w:hAnsi="Times New Roman" w:cs="Times New Roman"/>
          <w:b/>
        </w:rPr>
        <w:t>12</w:t>
      </w:r>
      <w:r w:rsidRPr="00DC6C2E">
        <w:rPr>
          <w:rFonts w:ascii="Times New Roman" w:hAnsi="Times New Roman" w:cs="Times New Roman"/>
          <w:b/>
        </w:rPr>
        <w:t>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13</w:t>
      </w:r>
      <w:r w:rsidRPr="00DC6C2E">
        <w:rPr>
          <w:rFonts w:ascii="Times New Roman" w:hAnsi="Times New Roman" w:cs="Times New Roman"/>
        </w:rPr>
        <w:t>C NMR spectrum (100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>) of compound</w:t>
      </w:r>
      <w:r w:rsidRPr="00DC6C2E">
        <w:rPr>
          <w:rFonts w:ascii="Times New Roman" w:hAnsi="Times New Roman" w:cs="Times New Roman"/>
          <w:b/>
        </w:rPr>
        <w:t xml:space="preserve"> </w:t>
      </w:r>
      <w:r w:rsidR="0056720E" w:rsidRPr="00DC6C2E">
        <w:rPr>
          <w:rFonts w:ascii="Times New Roman" w:hAnsi="Times New Roman" w:cs="Times New Roman"/>
          <w:b/>
        </w:rPr>
        <w:t>25</w:t>
      </w:r>
      <w:r w:rsidR="007865D1" w:rsidRPr="00DC6C2E">
        <w:rPr>
          <w:rFonts w:ascii="Times New Roman" w:hAnsi="Times New Roman" w:cs="Times New Roman"/>
        </w:rPr>
        <w:t>.</w:t>
      </w:r>
    </w:p>
    <w:p w14:paraId="4A8C7582" w14:textId="28E6A60E" w:rsidR="00504548" w:rsidRPr="00DC6C2E" w:rsidRDefault="00B47453" w:rsidP="00504548">
      <w:pPr>
        <w:jc w:val="left"/>
        <w:rPr>
          <w:rFonts w:ascii="Times New Roman" w:hAnsi="Times New Roman" w:cs="Times New Roman"/>
          <w:color w:val="000000" w:themeColor="text1"/>
        </w:rPr>
        <w:sectPr w:rsidR="00504548" w:rsidRPr="00DC6C2E" w:rsidSect="000A41E6">
          <w:footerReference w:type="default" r:id="rId62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5F4AC3E3">
          <v:shape id="_x0000_s1058" type="#_x0000_t75" style="position:absolute;margin-left:.3pt;margin-top:549.45pt;width:74.25pt;height:106.5pt;z-index:251687936;mso-position-horizontal-relative:text;mso-position-vertical-relative:text">
            <v:imagedata r:id="rId63" o:title=""/>
          </v:shape>
          <o:OLEObject Type="Embed" ProgID="ChemDraw.Document.6.0" ShapeID="_x0000_s1058" DrawAspect="Content" ObjectID="_1630914584" r:id="rId64"/>
        </w:object>
      </w:r>
      <w:r w:rsidR="00504548" w:rsidRPr="00DC6C2E">
        <w:rPr>
          <w:rFonts w:ascii="Times New Roman" w:hAnsi="Times New Roman" w:cs="Times New Roman"/>
          <w:b/>
          <w:noProof/>
        </w:rPr>
        <w:drawing>
          <wp:inline distT="0" distB="0" distL="0" distR="0" wp14:anchorId="0526F473" wp14:editId="427C8132">
            <wp:extent cx="7298690" cy="6149956"/>
            <wp:effectExtent l="3175" t="0" r="635" b="635"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MK166-B.jp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" t="6000" r="5357" b="3575"/>
                    <a:stretch/>
                  </pic:blipFill>
                  <pic:spPr bwMode="auto">
                    <a:xfrm rot="16200000">
                      <a:off x="0" y="0"/>
                      <a:ext cx="7330460" cy="617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4DD43" w14:textId="624E2E06" w:rsidR="00504548" w:rsidRPr="00DC6C2E" w:rsidRDefault="00504548" w:rsidP="00504548">
      <w:pPr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lastRenderedPageBreak/>
        <w:t>Figure S1</w:t>
      </w:r>
      <w:r w:rsidR="000E5322" w:rsidRPr="00DC6C2E">
        <w:rPr>
          <w:rFonts w:ascii="Times New Roman" w:hAnsi="Times New Roman" w:cs="Times New Roman"/>
          <w:b/>
        </w:rPr>
        <w:t>3</w:t>
      </w:r>
      <w:r w:rsidRPr="00DC6C2E">
        <w:rPr>
          <w:rFonts w:ascii="Times New Roman" w:hAnsi="Times New Roman" w:cs="Times New Roman"/>
          <w:b/>
        </w:rPr>
        <w:t xml:space="preserve">.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>) of compound</w:t>
      </w:r>
      <w:r w:rsidRPr="00DC6C2E">
        <w:rPr>
          <w:rFonts w:ascii="Times New Roman" w:hAnsi="Times New Roman" w:cs="Times New Roman"/>
          <w:b/>
        </w:rPr>
        <w:t xml:space="preserve"> </w:t>
      </w:r>
      <w:r w:rsidR="0056720E" w:rsidRPr="00DC6C2E">
        <w:rPr>
          <w:rFonts w:ascii="Times New Roman" w:hAnsi="Times New Roman" w:cs="Times New Roman"/>
          <w:b/>
        </w:rPr>
        <w:t>26</w:t>
      </w:r>
      <w:r w:rsidRPr="00DC6C2E">
        <w:rPr>
          <w:rFonts w:ascii="Times New Roman" w:hAnsi="Times New Roman" w:cs="Times New Roman"/>
        </w:rPr>
        <w:t>.</w:t>
      </w:r>
      <w:r w:rsidRPr="00DC6C2E">
        <w:rPr>
          <w:rFonts w:ascii="Times New Roman" w:hAnsi="Times New Roman" w:cs="Times New Roman"/>
          <w:b/>
        </w:rPr>
        <w:tab/>
        <w:t xml:space="preserve">  </w:t>
      </w:r>
    </w:p>
    <w:p w14:paraId="49290F6F" w14:textId="32E2DA28" w:rsidR="00504548" w:rsidRPr="00DC6C2E" w:rsidRDefault="00B47453" w:rsidP="00F6236A">
      <w:pPr>
        <w:ind w:firstLineChars="50" w:firstLine="105"/>
        <w:jc w:val="left"/>
        <w:rPr>
          <w:rFonts w:ascii="Times New Roman" w:hAnsi="Times New Roman" w:cs="Times New Roman"/>
          <w:color w:val="000000" w:themeColor="text1"/>
        </w:rPr>
        <w:sectPr w:rsidR="00504548" w:rsidRPr="00DC6C2E" w:rsidSect="000A41E6">
          <w:footerReference w:type="default" r:id="rId66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3C4120D5">
          <v:shape id="_x0000_s1059" type="#_x0000_t75" style="position:absolute;left:0;text-align:left;margin-left:.3pt;margin-top:549.45pt;width:74.25pt;height:106.5pt;z-index:251689984;mso-position-horizontal-relative:text;mso-position-vertical-relative:text">
            <v:imagedata r:id="rId67" o:title=""/>
          </v:shape>
          <o:OLEObject Type="Embed" ProgID="ChemDraw.Document.6.0" ShapeID="_x0000_s1059" DrawAspect="Content" ObjectID="_1630914585" r:id="rId68"/>
        </w:object>
      </w:r>
      <w:r w:rsidR="00504548" w:rsidRPr="00DC6C2E">
        <w:rPr>
          <w:rFonts w:ascii="Times New Roman" w:hAnsi="Times New Roman" w:cs="Times New Roman"/>
          <w:b/>
          <w:noProof/>
        </w:rPr>
        <w:drawing>
          <wp:inline distT="0" distB="0" distL="0" distR="0" wp14:anchorId="3D753574" wp14:editId="54907842">
            <wp:extent cx="7243678" cy="6027621"/>
            <wp:effectExtent l="0" t="1587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K236-3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" t="6176" r="5105" b="3866"/>
                    <a:stretch/>
                  </pic:blipFill>
                  <pic:spPr bwMode="auto">
                    <a:xfrm rot="16200000">
                      <a:off x="0" y="0"/>
                      <a:ext cx="7265715" cy="604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1E2BA" w14:textId="4FD989CA" w:rsidR="00504548" w:rsidRPr="00DC6C2E" w:rsidRDefault="00504548" w:rsidP="00504548">
      <w:pPr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lastRenderedPageBreak/>
        <w:t>Figure S1</w:t>
      </w:r>
      <w:r w:rsidR="000E5322" w:rsidRPr="00DC6C2E">
        <w:rPr>
          <w:rFonts w:ascii="Times New Roman" w:hAnsi="Times New Roman" w:cs="Times New Roman"/>
          <w:b/>
        </w:rPr>
        <w:t>4</w:t>
      </w:r>
      <w:r w:rsidRPr="00DC6C2E">
        <w:rPr>
          <w:rFonts w:ascii="Times New Roman" w:hAnsi="Times New Roman" w:cs="Times New Roman"/>
          <w:b/>
        </w:rPr>
        <w:t>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13</w:t>
      </w:r>
      <w:r w:rsidRPr="00DC6C2E">
        <w:rPr>
          <w:rFonts w:ascii="Times New Roman" w:hAnsi="Times New Roman" w:cs="Times New Roman"/>
        </w:rPr>
        <w:t>C NMR spectrum (100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>) of compound</w:t>
      </w:r>
      <w:r w:rsidRPr="00DC6C2E">
        <w:rPr>
          <w:rFonts w:ascii="Times New Roman" w:hAnsi="Times New Roman" w:cs="Times New Roman"/>
          <w:b/>
        </w:rPr>
        <w:t xml:space="preserve"> </w:t>
      </w:r>
      <w:r w:rsidR="0056720E" w:rsidRPr="00DC6C2E">
        <w:rPr>
          <w:rFonts w:ascii="Times New Roman" w:hAnsi="Times New Roman" w:cs="Times New Roman"/>
          <w:b/>
        </w:rPr>
        <w:t>26</w:t>
      </w:r>
      <w:r w:rsidRPr="00DC6C2E">
        <w:rPr>
          <w:rFonts w:ascii="Times New Roman" w:hAnsi="Times New Roman" w:cs="Times New Roman"/>
        </w:rPr>
        <w:t>.</w:t>
      </w:r>
    </w:p>
    <w:p w14:paraId="36D8AD00" w14:textId="4EBB7103" w:rsidR="00504548" w:rsidRPr="00DC6C2E" w:rsidRDefault="00B47453" w:rsidP="00504548">
      <w:pPr>
        <w:rPr>
          <w:rFonts w:ascii="Times New Roman" w:hAnsi="Times New Roman" w:cs="Times New Roman"/>
          <w:b/>
          <w:color w:val="0070C0"/>
        </w:rPr>
        <w:sectPr w:rsidR="00504548" w:rsidRPr="00DC6C2E" w:rsidSect="000A41E6">
          <w:footerReference w:type="default" r:id="rId70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1184F7AB">
          <v:shape id="_x0000_s1060" type="#_x0000_t75" style="position:absolute;left:0;text-align:left;margin-left:.3pt;margin-top:549.45pt;width:74.25pt;height:106.5pt;z-index:251692032;mso-position-horizontal-relative:text;mso-position-vertical-relative:text">
            <v:imagedata r:id="rId71" o:title=""/>
          </v:shape>
          <o:OLEObject Type="Embed" ProgID="ChemDraw.Document.6.0" ShapeID="_x0000_s1060" DrawAspect="Content" ObjectID="_1630914586" r:id="rId72"/>
        </w:object>
      </w:r>
      <w:r w:rsidR="00504548" w:rsidRPr="00DC6C2E">
        <w:rPr>
          <w:rFonts w:ascii="Times New Roman" w:hAnsi="Times New Roman" w:cs="Times New Roman"/>
          <w:b/>
          <w:noProof/>
          <w:color w:val="0070C0"/>
        </w:rPr>
        <w:drawing>
          <wp:inline distT="0" distB="0" distL="0" distR="0" wp14:anchorId="45626301" wp14:editId="6A7CEDD6">
            <wp:extent cx="7225382" cy="6090217"/>
            <wp:effectExtent l="0" t="3810" r="0" b="0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k172.jp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" t="6334" r="5312" b="2322"/>
                    <a:stretch/>
                  </pic:blipFill>
                  <pic:spPr bwMode="auto">
                    <a:xfrm rot="16200000">
                      <a:off x="0" y="0"/>
                      <a:ext cx="7242138" cy="610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1B5C3" w14:textId="6B92495F" w:rsidR="00504548" w:rsidRPr="00DC6C2E" w:rsidRDefault="00504548" w:rsidP="00504548">
      <w:pPr>
        <w:tabs>
          <w:tab w:val="left" w:pos="5536"/>
        </w:tabs>
        <w:rPr>
          <w:rFonts w:ascii="Times New Roman" w:hAnsi="Times New Roman" w:cs="Times New Roman"/>
          <w:b/>
          <w:color w:val="0070C0"/>
        </w:rPr>
      </w:pPr>
      <w:r w:rsidRPr="00DC6C2E">
        <w:rPr>
          <w:rFonts w:ascii="Times New Roman" w:hAnsi="Times New Roman" w:cs="Times New Roman"/>
          <w:b/>
        </w:rPr>
        <w:lastRenderedPageBreak/>
        <w:t>Figure S1</w:t>
      </w:r>
      <w:r w:rsidR="000E5322" w:rsidRPr="00DC6C2E">
        <w:rPr>
          <w:rFonts w:ascii="Times New Roman" w:hAnsi="Times New Roman" w:cs="Times New Roman"/>
          <w:b/>
        </w:rPr>
        <w:t>5</w:t>
      </w:r>
      <w:r w:rsidRPr="00DC6C2E">
        <w:rPr>
          <w:rFonts w:ascii="Times New Roman" w:hAnsi="Times New Roman" w:cs="Times New Roman"/>
          <w:b/>
        </w:rPr>
        <w:t>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>) of compound</w:t>
      </w:r>
      <w:r w:rsidRPr="00DC6C2E">
        <w:rPr>
          <w:rFonts w:ascii="Times New Roman" w:hAnsi="Times New Roman" w:cs="Times New Roman"/>
          <w:b/>
        </w:rPr>
        <w:t xml:space="preserve"> </w:t>
      </w:r>
      <w:r w:rsidR="0056720E" w:rsidRPr="00DC6C2E">
        <w:rPr>
          <w:rFonts w:ascii="Times New Roman" w:hAnsi="Times New Roman" w:cs="Times New Roman"/>
          <w:b/>
        </w:rPr>
        <w:t>27</w:t>
      </w:r>
      <w:r w:rsidRPr="00DC6C2E">
        <w:rPr>
          <w:rFonts w:ascii="Times New Roman" w:hAnsi="Times New Roman" w:cs="Times New Roman"/>
        </w:rPr>
        <w:t>.</w:t>
      </w:r>
      <w:r w:rsidRPr="00DC6C2E">
        <w:rPr>
          <w:rFonts w:ascii="Times New Roman" w:hAnsi="Times New Roman" w:cs="Times New Roman"/>
          <w:b/>
        </w:rPr>
        <w:tab/>
        <w:t xml:space="preserve"> </w:t>
      </w:r>
    </w:p>
    <w:p w14:paraId="0745D46C" w14:textId="1D2D6CFB" w:rsidR="00504548" w:rsidRPr="00DC6C2E" w:rsidRDefault="00B47453" w:rsidP="00504548">
      <w:pPr>
        <w:jc w:val="left"/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4FCAD0F0">
          <v:shape id="_x0000_s1061" type="#_x0000_t75" style="position:absolute;margin-left:.3pt;margin-top:549.45pt;width:79.5pt;height:106.5pt;z-index:251694080;mso-position-horizontal-relative:text;mso-position-vertical-relative:text">
            <v:imagedata r:id="rId74" o:title=""/>
          </v:shape>
          <o:OLEObject Type="Embed" ProgID="ChemDraw.Document.6.0" ShapeID="_x0000_s1061" DrawAspect="Content" ObjectID="_1630914587" r:id="rId75"/>
        </w:object>
      </w:r>
      <w:r w:rsidR="00504548" w:rsidRPr="00DC6C2E">
        <w:rPr>
          <w:rFonts w:ascii="Times New Roman" w:hAnsi="Times New Roman" w:cs="Times New Roman"/>
          <w:noProof/>
        </w:rPr>
        <w:drawing>
          <wp:inline distT="0" distB="0" distL="0" distR="0" wp14:anchorId="55BD07BA" wp14:editId="4FDE545E">
            <wp:extent cx="7296772" cy="6132839"/>
            <wp:effectExtent l="0" t="889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K241-H2.jp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5" t="5640" r="6126" b="3335"/>
                    <a:stretch/>
                  </pic:blipFill>
                  <pic:spPr bwMode="auto">
                    <a:xfrm rot="16200000">
                      <a:off x="0" y="0"/>
                      <a:ext cx="7296772" cy="6132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2E9B6" w14:textId="77777777" w:rsidR="00504548" w:rsidRPr="00DC6C2E" w:rsidRDefault="00504548" w:rsidP="00504548">
      <w:pPr>
        <w:jc w:val="left"/>
        <w:rPr>
          <w:rFonts w:ascii="Times New Roman" w:hAnsi="Times New Roman" w:cs="Times New Roman"/>
        </w:rPr>
        <w:sectPr w:rsidR="00504548" w:rsidRPr="00DC6C2E" w:rsidSect="000A41E6">
          <w:footerReference w:type="default" r:id="rId77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</w:p>
    <w:p w14:paraId="2DFCA09E" w14:textId="7973C3E9" w:rsidR="00504548" w:rsidRPr="00DC6C2E" w:rsidRDefault="00504548" w:rsidP="00504548">
      <w:pPr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lastRenderedPageBreak/>
        <w:t>Figure S1</w:t>
      </w:r>
      <w:r w:rsidR="000E5322" w:rsidRPr="00DC6C2E">
        <w:rPr>
          <w:rFonts w:ascii="Times New Roman" w:hAnsi="Times New Roman" w:cs="Times New Roman"/>
          <w:b/>
        </w:rPr>
        <w:t>6</w:t>
      </w:r>
      <w:r w:rsidRPr="00DC6C2E">
        <w:rPr>
          <w:rFonts w:ascii="Times New Roman" w:hAnsi="Times New Roman" w:cs="Times New Roman"/>
          <w:b/>
        </w:rPr>
        <w:t>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13</w:t>
      </w:r>
      <w:r w:rsidRPr="00DC6C2E">
        <w:rPr>
          <w:rFonts w:ascii="Times New Roman" w:hAnsi="Times New Roman" w:cs="Times New Roman"/>
        </w:rPr>
        <w:t>C NMR spectrum (100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>) of compound</w:t>
      </w:r>
      <w:r w:rsidRPr="00DC6C2E">
        <w:rPr>
          <w:rFonts w:ascii="Times New Roman" w:hAnsi="Times New Roman" w:cs="Times New Roman"/>
          <w:b/>
        </w:rPr>
        <w:t xml:space="preserve"> </w:t>
      </w:r>
      <w:r w:rsidR="0056720E" w:rsidRPr="00DC6C2E">
        <w:rPr>
          <w:rFonts w:ascii="Times New Roman" w:hAnsi="Times New Roman" w:cs="Times New Roman"/>
          <w:b/>
        </w:rPr>
        <w:t>27</w:t>
      </w:r>
      <w:r w:rsidRPr="00DC6C2E">
        <w:rPr>
          <w:rFonts w:ascii="Times New Roman" w:hAnsi="Times New Roman" w:cs="Times New Roman"/>
        </w:rPr>
        <w:t>.</w:t>
      </w:r>
    </w:p>
    <w:p w14:paraId="013DBC18" w14:textId="0DD1DBBC" w:rsidR="00D42ECB" w:rsidRPr="00DC6C2E" w:rsidRDefault="000A41E6" w:rsidP="00504548">
      <w:pPr>
        <w:rPr>
          <w:rFonts w:ascii="Times New Roman" w:hAnsi="Times New Roman" w:cs="Times New Roman"/>
          <w:b/>
          <w:color w:val="0070C0"/>
        </w:r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7E5B897F">
          <v:shape id="_x0000_s1062" type="#_x0000_t75" style="position:absolute;left:0;text-align:left;margin-left:.3pt;margin-top:549.4pt;width:79.5pt;height:106.5pt;z-index:251696128;mso-position-horizontal-relative:text;mso-position-vertical-relative:text">
            <v:imagedata r:id="rId78" o:title=""/>
          </v:shape>
          <o:OLEObject Type="Embed" ProgID="ChemDraw.Document.6.0" ShapeID="_x0000_s1062" DrawAspect="Content" ObjectID="_1630914588" r:id="rId79"/>
        </w:object>
      </w:r>
      <w:r w:rsidR="00D42ECB" w:rsidRPr="00DC6C2E">
        <w:rPr>
          <w:rFonts w:ascii="Times New Roman" w:hAnsi="Times New Roman" w:cs="Times New Roman"/>
          <w:b/>
          <w:noProof/>
          <w:color w:val="0070C0"/>
        </w:rPr>
        <w:drawing>
          <wp:inline distT="0" distB="0" distL="0" distR="0" wp14:anchorId="071CA5E6" wp14:editId="46F630F5">
            <wp:extent cx="7446337" cy="6008433"/>
            <wp:effectExtent l="0" t="508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K241-A-H.jp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" t="6779" r="4335" b="4581"/>
                    <a:stretch/>
                  </pic:blipFill>
                  <pic:spPr bwMode="auto">
                    <a:xfrm rot="16200000">
                      <a:off x="0" y="0"/>
                      <a:ext cx="7453152" cy="601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A9B66" w14:textId="462829A1" w:rsidR="00504548" w:rsidRPr="00DC6C2E" w:rsidRDefault="00504548" w:rsidP="00504548">
      <w:pPr>
        <w:rPr>
          <w:rFonts w:ascii="Times New Roman" w:hAnsi="Times New Roman" w:cs="Times New Roman"/>
          <w:color w:val="000000" w:themeColor="text1"/>
        </w:rPr>
        <w:sectPr w:rsidR="00504548" w:rsidRPr="00DC6C2E" w:rsidSect="000A41E6">
          <w:footerReference w:type="default" r:id="rId81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</w:p>
    <w:p w14:paraId="48578A0B" w14:textId="63D02E92" w:rsidR="00504548" w:rsidRPr="00DC6C2E" w:rsidRDefault="00504548" w:rsidP="00504548">
      <w:pPr>
        <w:jc w:val="left"/>
        <w:rPr>
          <w:rFonts w:ascii="Times New Roman" w:hAnsi="Times New Roman" w:cs="Times New Roman"/>
          <w:b/>
        </w:rPr>
      </w:pPr>
      <w:r w:rsidRPr="00DC6C2E">
        <w:rPr>
          <w:rFonts w:ascii="Times New Roman" w:hAnsi="Times New Roman" w:cs="Times New Roman"/>
          <w:b/>
        </w:rPr>
        <w:lastRenderedPageBreak/>
        <w:t>Figure S1</w:t>
      </w:r>
      <w:r w:rsidR="000E5322" w:rsidRPr="00DC6C2E">
        <w:rPr>
          <w:rFonts w:ascii="Times New Roman" w:hAnsi="Times New Roman" w:cs="Times New Roman"/>
          <w:b/>
        </w:rPr>
        <w:t>7</w:t>
      </w:r>
      <w:r w:rsidRPr="00DC6C2E">
        <w:rPr>
          <w:rFonts w:ascii="Times New Roman" w:hAnsi="Times New Roman" w:cs="Times New Roman"/>
          <w:b/>
        </w:rPr>
        <w:t>.</w:t>
      </w:r>
      <w:r w:rsidRPr="00DC6C2E">
        <w:rPr>
          <w:rFonts w:ascii="Times New Roman" w:hAnsi="Times New Roman" w:cs="Times New Roman"/>
        </w:rPr>
        <w:t xml:space="preserve">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>) of compound</w:t>
      </w:r>
      <w:r w:rsidRPr="00DC6C2E">
        <w:rPr>
          <w:rFonts w:ascii="Times New Roman" w:hAnsi="Times New Roman" w:cs="Times New Roman"/>
          <w:b/>
        </w:rPr>
        <w:t xml:space="preserve"> </w:t>
      </w:r>
      <w:r w:rsidR="0056720E" w:rsidRPr="00DC6C2E">
        <w:rPr>
          <w:rFonts w:ascii="Times New Roman" w:hAnsi="Times New Roman" w:cs="Times New Roman"/>
          <w:b/>
        </w:rPr>
        <w:t>28</w:t>
      </w:r>
      <w:r w:rsidRPr="00DC6C2E">
        <w:rPr>
          <w:rFonts w:ascii="Times New Roman" w:hAnsi="Times New Roman" w:cs="Times New Roman"/>
        </w:rPr>
        <w:t>.</w:t>
      </w:r>
      <w:r w:rsidRPr="00DC6C2E">
        <w:rPr>
          <w:rFonts w:ascii="Times New Roman" w:hAnsi="Times New Roman" w:cs="Times New Roman"/>
          <w:b/>
        </w:rPr>
        <w:tab/>
        <w:t xml:space="preserve"> </w:t>
      </w:r>
    </w:p>
    <w:p w14:paraId="6157A7C1" w14:textId="220ADBD5" w:rsidR="00504548" w:rsidRPr="00DC6C2E" w:rsidRDefault="00B47453" w:rsidP="00504548">
      <w:pPr>
        <w:jc w:val="left"/>
        <w:rPr>
          <w:rFonts w:ascii="Times New Roman" w:hAnsi="Times New Roman" w:cs="Times New Roman"/>
          <w:b/>
        </w:r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71E061FD">
          <v:shape id="_x0000_s1063" type="#_x0000_t75" style="position:absolute;margin-left:.3pt;margin-top:549.45pt;width:79.5pt;height:106.5pt;z-index:251698176;mso-position-horizontal-relative:text;mso-position-vertical-relative:text">
            <v:imagedata r:id="rId82" o:title=""/>
          </v:shape>
          <o:OLEObject Type="Embed" ProgID="ChemDraw.Document.6.0" ShapeID="_x0000_s1063" DrawAspect="Content" ObjectID="_1630914589" r:id="rId83"/>
        </w:object>
      </w:r>
      <w:r w:rsidR="00504548" w:rsidRPr="00DC6C2E">
        <w:rPr>
          <w:rFonts w:ascii="Times New Roman" w:hAnsi="Times New Roman" w:cs="Times New Roman"/>
          <w:b/>
          <w:noProof/>
        </w:rPr>
        <w:drawing>
          <wp:inline distT="0" distB="0" distL="0" distR="0" wp14:anchorId="180054D8" wp14:editId="5FC39917">
            <wp:extent cx="7256207" cy="6157595"/>
            <wp:effectExtent l="0" t="3175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k236-A2.jp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t="5908" r="5011" b="3867"/>
                    <a:stretch/>
                  </pic:blipFill>
                  <pic:spPr bwMode="auto">
                    <a:xfrm rot="16200000">
                      <a:off x="0" y="0"/>
                      <a:ext cx="7256207" cy="615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B7632" w14:textId="77777777" w:rsidR="00504548" w:rsidRPr="00DC6C2E" w:rsidRDefault="00504548" w:rsidP="00504548">
      <w:pPr>
        <w:jc w:val="left"/>
        <w:rPr>
          <w:rFonts w:ascii="Times New Roman" w:hAnsi="Times New Roman" w:cs="Times New Roman"/>
        </w:rPr>
      </w:pPr>
    </w:p>
    <w:p w14:paraId="6A824942" w14:textId="77777777" w:rsidR="00504548" w:rsidRPr="00DC6C2E" w:rsidRDefault="00504548" w:rsidP="00504548">
      <w:pPr>
        <w:jc w:val="left"/>
        <w:rPr>
          <w:rFonts w:ascii="Times New Roman" w:hAnsi="Times New Roman" w:cs="Times New Roman"/>
        </w:rPr>
        <w:sectPr w:rsidR="00504548" w:rsidRPr="00DC6C2E" w:rsidSect="000A41E6">
          <w:footerReference w:type="default" r:id="rId85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</w:p>
    <w:p w14:paraId="234154CD" w14:textId="400B79B3" w:rsidR="00504548" w:rsidRPr="00DC6C2E" w:rsidRDefault="00504548" w:rsidP="00504548">
      <w:pPr>
        <w:rPr>
          <w:rFonts w:ascii="Times New Roman" w:hAnsi="Times New Roman" w:cs="Times New Roman"/>
          <w:b/>
        </w:rPr>
      </w:pPr>
      <w:r w:rsidRPr="00DC6C2E">
        <w:rPr>
          <w:rFonts w:ascii="Times New Roman" w:hAnsi="Times New Roman" w:cs="Times New Roman"/>
          <w:b/>
        </w:rPr>
        <w:lastRenderedPageBreak/>
        <w:t>Figure S1</w:t>
      </w:r>
      <w:r w:rsidR="000E5322" w:rsidRPr="00DC6C2E">
        <w:rPr>
          <w:rFonts w:ascii="Times New Roman" w:hAnsi="Times New Roman" w:cs="Times New Roman"/>
          <w:b/>
        </w:rPr>
        <w:t>8</w:t>
      </w:r>
      <w:r w:rsidRPr="00DC6C2E">
        <w:rPr>
          <w:rFonts w:ascii="Times New Roman" w:hAnsi="Times New Roman" w:cs="Times New Roman"/>
          <w:b/>
        </w:rPr>
        <w:t xml:space="preserve">. </w:t>
      </w:r>
      <w:r w:rsidRPr="00DC6C2E">
        <w:rPr>
          <w:rFonts w:ascii="Times New Roman" w:hAnsi="Times New Roman" w:cs="Times New Roman"/>
          <w:vertAlign w:val="superscript"/>
        </w:rPr>
        <w:t>13</w:t>
      </w:r>
      <w:r w:rsidRPr="00DC6C2E">
        <w:rPr>
          <w:rFonts w:ascii="Times New Roman" w:hAnsi="Times New Roman" w:cs="Times New Roman"/>
        </w:rPr>
        <w:t>C NMR spectrum (100 MHz, chloroform-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</w:rPr>
        <w:t>) of compound</w:t>
      </w:r>
      <w:r w:rsidRPr="00DC6C2E">
        <w:rPr>
          <w:rFonts w:ascii="Times New Roman" w:hAnsi="Times New Roman" w:cs="Times New Roman"/>
          <w:b/>
        </w:rPr>
        <w:t xml:space="preserve"> </w:t>
      </w:r>
      <w:r w:rsidR="0056720E" w:rsidRPr="00DC6C2E">
        <w:rPr>
          <w:rFonts w:ascii="Times New Roman" w:hAnsi="Times New Roman" w:cs="Times New Roman"/>
          <w:b/>
        </w:rPr>
        <w:t>28</w:t>
      </w:r>
      <w:r w:rsidRPr="00DC6C2E">
        <w:rPr>
          <w:rFonts w:ascii="Times New Roman" w:hAnsi="Times New Roman" w:cs="Times New Roman"/>
        </w:rPr>
        <w:t>.</w:t>
      </w:r>
    </w:p>
    <w:p w14:paraId="1C5EFE90" w14:textId="3F104034" w:rsidR="00504548" w:rsidRPr="00DC6C2E" w:rsidRDefault="00B47453" w:rsidP="00504548">
      <w:pPr>
        <w:rPr>
          <w:rFonts w:ascii="Times New Roman" w:hAnsi="Times New Roman" w:cs="Times New Roman"/>
          <w:color w:val="000000" w:themeColor="text1"/>
        </w:rPr>
        <w:sectPr w:rsidR="00504548" w:rsidRPr="00DC6C2E" w:rsidSect="000A41E6">
          <w:footerReference w:type="default" r:id="rId86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6AEC2761">
          <v:shape id="_x0000_s1064" type="#_x0000_t75" style="position:absolute;left:0;text-align:left;margin-left:.3pt;margin-top:549.45pt;width:79.5pt;height:106.5pt;z-index:251700224;mso-position-horizontal-relative:text;mso-position-vertical-relative:text">
            <v:imagedata r:id="rId87" o:title=""/>
          </v:shape>
          <o:OLEObject Type="Embed" ProgID="ChemDraw.Document.6.0" ShapeID="_x0000_s1064" DrawAspect="Content" ObjectID="_1630914590" r:id="rId88"/>
        </w:object>
      </w:r>
      <w:r w:rsidR="00504548" w:rsidRPr="00DC6C2E">
        <w:rPr>
          <w:rFonts w:ascii="Times New Roman" w:hAnsi="Times New Roman" w:cs="Times New Roman"/>
          <w:b/>
          <w:noProof/>
          <w:color w:val="0070C0"/>
        </w:rPr>
        <w:drawing>
          <wp:inline distT="0" distB="0" distL="0" distR="0" wp14:anchorId="6DD4F127" wp14:editId="1D34514B">
            <wp:extent cx="7307906" cy="6159483"/>
            <wp:effectExtent l="2857" t="0" r="0" b="0"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MK236-A-C.jp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1" t="5999" r="4919" b="2325"/>
                    <a:stretch/>
                  </pic:blipFill>
                  <pic:spPr bwMode="auto">
                    <a:xfrm rot="16200000">
                      <a:off x="0" y="0"/>
                      <a:ext cx="7307906" cy="6159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50258" w14:textId="447B91AF" w:rsidR="00504548" w:rsidRPr="00DC6C2E" w:rsidRDefault="00504548" w:rsidP="00504548">
      <w:pPr>
        <w:jc w:val="left"/>
        <w:rPr>
          <w:rFonts w:ascii="Times New Roman" w:hAnsi="Times New Roman" w:cs="Times New Roman"/>
          <w:color w:val="0070C0"/>
        </w:rPr>
      </w:pPr>
      <w:r w:rsidRPr="00DC6C2E">
        <w:rPr>
          <w:rFonts w:ascii="Times New Roman" w:hAnsi="Times New Roman" w:cs="Times New Roman"/>
          <w:b/>
        </w:rPr>
        <w:lastRenderedPageBreak/>
        <w:t>Figure S1</w:t>
      </w:r>
      <w:r w:rsidR="000E5322" w:rsidRPr="00DC6C2E">
        <w:rPr>
          <w:rFonts w:ascii="Times New Roman" w:hAnsi="Times New Roman" w:cs="Times New Roman"/>
          <w:b/>
        </w:rPr>
        <w:t>9</w:t>
      </w:r>
      <w:r w:rsidRPr="00DC6C2E">
        <w:rPr>
          <w:rFonts w:ascii="Times New Roman" w:hAnsi="Times New Roman" w:cs="Times New Roman"/>
          <w:b/>
        </w:rPr>
        <w:t xml:space="preserve">. </w:t>
      </w:r>
      <w:r w:rsidRPr="00DC6C2E">
        <w:rPr>
          <w:rFonts w:ascii="Times New Roman" w:hAnsi="Times New Roman" w:cs="Times New Roman"/>
          <w:vertAlign w:val="superscript"/>
        </w:rPr>
        <w:t>1</w:t>
      </w:r>
      <w:r w:rsidRPr="00DC6C2E">
        <w:rPr>
          <w:rFonts w:ascii="Times New Roman" w:hAnsi="Times New Roman" w:cs="Times New Roman"/>
        </w:rPr>
        <w:t>H NMR spectrum (400 MHz, methanol-</w:t>
      </w:r>
      <w:r w:rsidRPr="00DC6C2E">
        <w:rPr>
          <w:rFonts w:ascii="Times New Roman" w:hAnsi="Times New Roman" w:cs="Times New Roman"/>
          <w:i/>
        </w:rPr>
        <w:t>d</w:t>
      </w:r>
      <w:r w:rsidRPr="00DC6C2E">
        <w:rPr>
          <w:rFonts w:ascii="Times New Roman" w:hAnsi="Times New Roman" w:cs="Times New Roman"/>
          <w:vertAlign w:val="subscript"/>
        </w:rPr>
        <w:t>4</w:t>
      </w:r>
      <w:r w:rsidRPr="00DC6C2E">
        <w:rPr>
          <w:rFonts w:ascii="Times New Roman" w:hAnsi="Times New Roman" w:cs="Times New Roman"/>
        </w:rPr>
        <w:t>) of compound</w:t>
      </w:r>
      <w:r w:rsidRPr="00DC6C2E">
        <w:rPr>
          <w:rFonts w:ascii="Times New Roman" w:hAnsi="Times New Roman" w:cs="Times New Roman"/>
          <w:b/>
        </w:rPr>
        <w:t xml:space="preserve"> </w:t>
      </w:r>
      <w:r w:rsidR="0056720E" w:rsidRPr="00DC6C2E">
        <w:rPr>
          <w:rFonts w:ascii="Times New Roman" w:hAnsi="Times New Roman" w:cs="Times New Roman"/>
          <w:b/>
        </w:rPr>
        <w:t>29</w:t>
      </w:r>
      <w:r w:rsidRPr="00DC6C2E">
        <w:rPr>
          <w:rFonts w:ascii="Times New Roman" w:hAnsi="Times New Roman" w:cs="Times New Roman"/>
        </w:rPr>
        <w:t>.</w:t>
      </w:r>
    </w:p>
    <w:p w14:paraId="3BE7DAE3" w14:textId="514A288D" w:rsidR="00504548" w:rsidRPr="00DC6C2E" w:rsidRDefault="00B47453" w:rsidP="00504548">
      <w:pPr>
        <w:jc w:val="left"/>
        <w:rPr>
          <w:rFonts w:ascii="Times New Roman" w:hAnsi="Times New Roman" w:cs="Times New Roman"/>
          <w:color w:val="000000" w:themeColor="text1"/>
        </w:rPr>
        <w:sectPr w:rsidR="00504548" w:rsidRPr="00DC6C2E" w:rsidSect="000A41E6">
          <w:footerReference w:type="default" r:id="rId90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02415ADE">
          <v:shape id="_x0000_s1065" type="#_x0000_t75" style="position:absolute;margin-left:.3pt;margin-top:568.8pt;width:79.5pt;height:87pt;z-index:251702272;mso-position-horizontal-relative:text;mso-position-vertical-relative:text">
            <v:imagedata r:id="rId91" o:title=""/>
          </v:shape>
          <o:OLEObject Type="Embed" ProgID="ChemDraw.Document.6.0" ShapeID="_x0000_s1065" DrawAspect="Content" ObjectID="_1630914591" r:id="rId92"/>
        </w:object>
      </w:r>
      <w:r w:rsidR="00504548" w:rsidRPr="00DC6C2E">
        <w:rPr>
          <w:rFonts w:ascii="Times New Roman" w:hAnsi="Times New Roman" w:cs="Times New Roman"/>
          <w:noProof/>
        </w:rPr>
        <w:drawing>
          <wp:inline distT="0" distB="0" distL="0" distR="0" wp14:anchorId="7B1F61EA" wp14:editId="16680CDF">
            <wp:extent cx="7614960" cy="6081060"/>
            <wp:effectExtent l="5080" t="0" r="0" b="0"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MK214-215-H.jpg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6" t="5334" r="6105" b="3320"/>
                    <a:stretch/>
                  </pic:blipFill>
                  <pic:spPr bwMode="auto">
                    <a:xfrm rot="16200000">
                      <a:off x="0" y="0"/>
                      <a:ext cx="7635815" cy="609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86399" w14:textId="6AE99FD0" w:rsidR="00504548" w:rsidRPr="00DC6C2E" w:rsidRDefault="000E5322" w:rsidP="00504548">
      <w:pPr>
        <w:rPr>
          <w:rFonts w:ascii="Times New Roman" w:hAnsi="Times New Roman" w:cs="Times New Roman"/>
        </w:rPr>
      </w:pPr>
      <w:r w:rsidRPr="00DC6C2E">
        <w:rPr>
          <w:rFonts w:ascii="Times New Roman" w:hAnsi="Times New Roman" w:cs="Times New Roman"/>
          <w:b/>
        </w:rPr>
        <w:lastRenderedPageBreak/>
        <w:t>Figure S20</w:t>
      </w:r>
      <w:r w:rsidR="00504548" w:rsidRPr="00DC6C2E">
        <w:rPr>
          <w:rFonts w:ascii="Times New Roman" w:hAnsi="Times New Roman" w:cs="Times New Roman"/>
          <w:b/>
        </w:rPr>
        <w:t>.</w:t>
      </w:r>
      <w:r w:rsidR="00504548" w:rsidRPr="00DC6C2E">
        <w:rPr>
          <w:rFonts w:ascii="Times New Roman" w:hAnsi="Times New Roman" w:cs="Times New Roman"/>
        </w:rPr>
        <w:t xml:space="preserve"> </w:t>
      </w:r>
      <w:r w:rsidR="00504548" w:rsidRPr="00DC6C2E">
        <w:rPr>
          <w:rFonts w:ascii="Times New Roman" w:hAnsi="Times New Roman" w:cs="Times New Roman"/>
          <w:vertAlign w:val="superscript"/>
        </w:rPr>
        <w:t>13</w:t>
      </w:r>
      <w:r w:rsidR="00504548" w:rsidRPr="00DC6C2E">
        <w:rPr>
          <w:rFonts w:ascii="Times New Roman" w:hAnsi="Times New Roman" w:cs="Times New Roman"/>
        </w:rPr>
        <w:t>C NMR spectrum (100 MHz, chloroform-</w:t>
      </w:r>
      <w:r w:rsidR="00504548" w:rsidRPr="00DC6C2E">
        <w:rPr>
          <w:rFonts w:ascii="Times New Roman" w:hAnsi="Times New Roman" w:cs="Times New Roman"/>
          <w:i/>
        </w:rPr>
        <w:t>d</w:t>
      </w:r>
      <w:r w:rsidR="00504548" w:rsidRPr="00DC6C2E">
        <w:rPr>
          <w:rFonts w:ascii="Times New Roman" w:hAnsi="Times New Roman" w:cs="Times New Roman"/>
        </w:rPr>
        <w:t>) of compound</w:t>
      </w:r>
      <w:r w:rsidR="00504548" w:rsidRPr="00DC6C2E">
        <w:rPr>
          <w:rFonts w:ascii="Times New Roman" w:hAnsi="Times New Roman" w:cs="Times New Roman"/>
          <w:b/>
        </w:rPr>
        <w:t xml:space="preserve"> </w:t>
      </w:r>
      <w:r w:rsidR="0056720E" w:rsidRPr="00DC6C2E">
        <w:rPr>
          <w:rFonts w:ascii="Times New Roman" w:hAnsi="Times New Roman" w:cs="Times New Roman"/>
          <w:b/>
        </w:rPr>
        <w:t>29</w:t>
      </w:r>
      <w:r w:rsidR="00504548" w:rsidRPr="00DC6C2E">
        <w:rPr>
          <w:rFonts w:ascii="Times New Roman" w:hAnsi="Times New Roman" w:cs="Times New Roman"/>
        </w:rPr>
        <w:t>.</w:t>
      </w:r>
    </w:p>
    <w:p w14:paraId="1061AEFD" w14:textId="03C80DD2" w:rsidR="00504548" w:rsidRPr="00DC6C2E" w:rsidRDefault="000A41E6" w:rsidP="00504548">
      <w:pPr>
        <w:rPr>
          <w:rFonts w:ascii="Times New Roman" w:hAnsi="Times New Roman" w:cs="Times New Roman"/>
          <w:color w:val="0070C0"/>
        </w:rPr>
      </w:pPr>
      <w:r w:rsidRPr="00DC6C2E">
        <w:rPr>
          <w:rFonts w:ascii="Times New Roman" w:hAnsi="Times New Roman" w:cs="Times New Roman"/>
          <w:noProof/>
          <w:color w:val="000000" w:themeColor="text1"/>
        </w:rPr>
        <w:object w:dxaOrig="1440" w:dyaOrig="1440" w14:anchorId="30ED549A">
          <v:shape id="_x0000_s1066" type="#_x0000_t75" style="position:absolute;left:0;text-align:left;margin-left:.3pt;margin-top:569pt;width:79.5pt;height:87pt;z-index:251704320;mso-position-horizontal-relative:text;mso-position-vertical-relative:text">
            <v:imagedata r:id="rId94" o:title=""/>
          </v:shape>
          <o:OLEObject Type="Embed" ProgID="ChemDraw.Document.6.0" ShapeID="_x0000_s1066" DrawAspect="Content" ObjectID="_1630914592" r:id="rId95"/>
        </w:object>
      </w:r>
      <w:r w:rsidR="00524578" w:rsidRPr="00DC6C2E"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068B929A" wp14:editId="22686DC8">
            <wp:extent cx="7664874" cy="5935705"/>
            <wp:effectExtent l="7302" t="0" r="953" b="952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K214-C.jpg"/>
                    <pic:cNvPicPr/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" t="6779" r="5496" b="3573"/>
                    <a:stretch/>
                  </pic:blipFill>
                  <pic:spPr bwMode="auto">
                    <a:xfrm rot="16200000">
                      <a:off x="0" y="0"/>
                      <a:ext cx="7670506" cy="594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2E18D" w14:textId="10180016" w:rsidR="00504548" w:rsidRPr="00DC6C2E" w:rsidRDefault="00504548" w:rsidP="00504548">
      <w:pPr>
        <w:rPr>
          <w:rFonts w:ascii="Times New Roman" w:hAnsi="Times New Roman" w:cs="Times New Roman"/>
          <w:color w:val="000000" w:themeColor="text1"/>
        </w:rPr>
        <w:sectPr w:rsidR="00504548" w:rsidRPr="00DC6C2E" w:rsidSect="000A41E6">
          <w:footerReference w:type="default" r:id="rId97"/>
          <w:type w:val="nextColumn"/>
          <w:pgSz w:w="12242" w:h="15842" w:code="1"/>
          <w:pgMar w:top="1134" w:right="1134" w:bottom="1134" w:left="1134" w:header="851" w:footer="1009" w:gutter="0"/>
          <w:pgNumType w:start="1"/>
          <w:cols w:space="425"/>
          <w:docGrid w:type="lines" w:linePitch="360"/>
        </w:sectPr>
      </w:pPr>
    </w:p>
    <w:p w14:paraId="21C21B82" w14:textId="7837B45A" w:rsidR="003400B3" w:rsidRPr="00DC6C2E" w:rsidRDefault="000E5322" w:rsidP="00CE6FED">
      <w:pPr>
        <w:rPr>
          <w:rFonts w:ascii="Times New Roman" w:hAnsi="Times New Roman" w:cs="Times New Roman"/>
          <w:color w:val="000000" w:themeColor="text1"/>
        </w:rPr>
      </w:pPr>
      <w:r w:rsidRPr="00DC6C2E">
        <w:rPr>
          <w:rFonts w:ascii="Times New Roman" w:hAnsi="Times New Roman" w:cs="Times New Roman"/>
          <w:b/>
          <w:bCs/>
          <w:color w:val="000000" w:themeColor="text1"/>
        </w:rPr>
        <w:lastRenderedPageBreak/>
        <w:t>Figure S21</w:t>
      </w:r>
      <w:r w:rsidR="00223808" w:rsidRPr="00DC6C2E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223808" w:rsidRPr="00DC6C2E">
        <w:rPr>
          <w:rFonts w:ascii="Times New Roman" w:hAnsi="Times New Roman" w:cs="Times New Roman"/>
          <w:color w:val="000000" w:themeColor="text1"/>
        </w:rPr>
        <w:t xml:space="preserve"> Effect of </w:t>
      </w:r>
      <w:proofErr w:type="spellStart"/>
      <w:r w:rsidR="00223808" w:rsidRPr="00DC6C2E">
        <w:rPr>
          <w:rFonts w:ascii="Times New Roman" w:hAnsi="Times New Roman" w:cs="Times New Roman"/>
          <w:color w:val="000000" w:themeColor="text1"/>
        </w:rPr>
        <w:t>EdA</w:t>
      </w:r>
      <w:proofErr w:type="spellEnd"/>
      <w:r w:rsidR="00223808" w:rsidRPr="00DC6C2E">
        <w:rPr>
          <w:rFonts w:ascii="Times New Roman" w:hAnsi="Times New Roman" w:cs="Times New Roman"/>
          <w:color w:val="000000" w:themeColor="text1"/>
        </w:rPr>
        <w:t xml:space="preserve"> on the replication of HBV.</w:t>
      </w:r>
    </w:p>
    <w:p w14:paraId="0F3A6316" w14:textId="77777777" w:rsidR="00C07751" w:rsidRPr="00DC6C2E" w:rsidRDefault="00207089" w:rsidP="00223808">
      <w:pPr>
        <w:pStyle w:val="05Het-Text"/>
        <w:spacing w:line="240" w:lineRule="auto"/>
        <w:rPr>
          <w:rFonts w:ascii="Times New Roman" w:eastAsiaTheme="minorEastAsia" w:hAnsi="Times New Roman"/>
          <w:color w:val="000000" w:themeColor="text1"/>
        </w:rPr>
      </w:pPr>
      <w:r w:rsidRPr="00DC6C2E">
        <w:rPr>
          <w:rFonts w:ascii="Times New Roman" w:hAnsi="Times New Roman"/>
          <w:noProof/>
        </w:rPr>
        <w:drawing>
          <wp:inline distT="0" distB="0" distL="0" distR="0" wp14:anchorId="6036F3AC" wp14:editId="372EF4F6">
            <wp:extent cx="6066667" cy="319047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66667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DA2" w:rsidRPr="00DC6C2E">
        <w:rPr>
          <w:rFonts w:ascii="Times New Roman" w:eastAsiaTheme="minorEastAsia" w:hAnsi="Times New Roman"/>
          <w:color w:val="000000" w:themeColor="text1"/>
        </w:rPr>
        <w:t xml:space="preserve"> </w:t>
      </w:r>
    </w:p>
    <w:p w14:paraId="310E338C" w14:textId="2BE51A9A" w:rsidR="003400B3" w:rsidRPr="00DC6C2E" w:rsidRDefault="002317F5" w:rsidP="00223808">
      <w:pPr>
        <w:pStyle w:val="05Het-Text"/>
        <w:spacing w:line="240" w:lineRule="auto"/>
        <w:rPr>
          <w:rFonts w:ascii="Times New Roman" w:eastAsiaTheme="minorEastAsia" w:hAnsi="Times New Roman"/>
          <w:color w:val="000000" w:themeColor="text1"/>
        </w:rPr>
      </w:pPr>
      <w:r w:rsidRPr="00DC6C2E">
        <w:rPr>
          <w:rFonts w:ascii="Times New Roman" w:eastAsiaTheme="minorEastAsia" w:hAnsi="Times New Roman"/>
          <w:color w:val="000000" w:themeColor="text1"/>
        </w:rPr>
        <w:t>(</w:t>
      </w:r>
      <w:r w:rsidR="00207089" w:rsidRPr="00DC6C2E">
        <w:rPr>
          <w:rFonts w:ascii="Times New Roman" w:eastAsiaTheme="minorEastAsia" w:hAnsi="Times New Roman"/>
          <w:color w:val="000000" w:themeColor="text1"/>
        </w:rPr>
        <w:t>a</w:t>
      </w:r>
      <w:r w:rsidRPr="00DC6C2E">
        <w:rPr>
          <w:rFonts w:ascii="Times New Roman" w:eastAsiaTheme="minorEastAsia" w:hAnsi="Times New Roman"/>
          <w:color w:val="000000" w:themeColor="text1"/>
        </w:rPr>
        <w:t xml:space="preserve">) Cytotoxicity of </w:t>
      </w:r>
      <w:proofErr w:type="spellStart"/>
      <w:r w:rsidRPr="00DC6C2E">
        <w:rPr>
          <w:rFonts w:ascii="Times New Roman" w:eastAsiaTheme="minorEastAsia" w:hAnsi="Times New Roman"/>
          <w:color w:val="000000" w:themeColor="text1"/>
        </w:rPr>
        <w:t>EdP</w:t>
      </w:r>
      <w:proofErr w:type="spellEnd"/>
      <w:r w:rsidRPr="00DC6C2E">
        <w:rPr>
          <w:rFonts w:ascii="Times New Roman" w:eastAsiaTheme="minorEastAsia" w:hAnsi="Times New Roman"/>
          <w:color w:val="000000" w:themeColor="text1"/>
        </w:rPr>
        <w:t xml:space="preserve"> against Hep38.7-Tet cells after six days was determined by XTT assay [S1]. </w:t>
      </w:r>
      <w:r w:rsidR="00DD535B" w:rsidRPr="00DC6C2E">
        <w:rPr>
          <w:rFonts w:ascii="Times New Roman" w:eastAsiaTheme="minorEastAsia" w:hAnsi="Times New Roman"/>
          <w:color w:val="000000" w:themeColor="text1"/>
        </w:rPr>
        <w:t>Gray bar,</w:t>
      </w:r>
      <w:r w:rsidR="00941A3B" w:rsidRPr="00DC6C2E">
        <w:rPr>
          <w:rFonts w:ascii="Times New Roman" w:eastAsiaTheme="minorEastAsia" w:hAnsi="Times New Roman"/>
          <w:color w:val="000000" w:themeColor="text1"/>
        </w:rPr>
        <w:t xml:space="preserve"> various concentrations of </w:t>
      </w:r>
      <w:proofErr w:type="spellStart"/>
      <w:r w:rsidR="00941A3B" w:rsidRPr="00DC6C2E">
        <w:rPr>
          <w:rFonts w:ascii="Times New Roman" w:eastAsiaTheme="minorEastAsia" w:hAnsi="Times New Roman"/>
          <w:color w:val="000000" w:themeColor="text1"/>
        </w:rPr>
        <w:t>EdA</w:t>
      </w:r>
      <w:proofErr w:type="spellEnd"/>
      <w:r w:rsidR="00DD535B" w:rsidRPr="00DC6C2E">
        <w:rPr>
          <w:rFonts w:ascii="Times New Roman" w:eastAsiaTheme="minorEastAsia" w:hAnsi="Times New Roman"/>
          <w:color w:val="000000" w:themeColor="text1"/>
        </w:rPr>
        <w:t xml:space="preserve">. </w:t>
      </w:r>
      <w:r w:rsidR="002709F7" w:rsidRPr="00DC6C2E">
        <w:rPr>
          <w:rFonts w:ascii="Times New Roman" w:eastAsiaTheme="minorEastAsia" w:hAnsi="Times New Roman"/>
          <w:color w:val="000000" w:themeColor="text1"/>
        </w:rPr>
        <w:t xml:space="preserve">The viability of vehicle-treated control cells was defined as 100%. </w:t>
      </w:r>
      <w:r w:rsidR="00DD535B" w:rsidRPr="00DC6C2E">
        <w:rPr>
          <w:rFonts w:ascii="Times New Roman" w:eastAsiaTheme="minorEastAsia" w:hAnsi="Times New Roman"/>
          <w:color w:val="000000" w:themeColor="text1"/>
        </w:rPr>
        <w:t>(</w:t>
      </w:r>
      <w:r w:rsidR="00207089" w:rsidRPr="00DC6C2E">
        <w:rPr>
          <w:rFonts w:ascii="Times New Roman" w:eastAsiaTheme="minorEastAsia" w:hAnsi="Times New Roman"/>
          <w:color w:val="000000" w:themeColor="text1"/>
        </w:rPr>
        <w:t>b</w:t>
      </w:r>
      <w:r w:rsidR="00DD535B" w:rsidRPr="00DC6C2E">
        <w:rPr>
          <w:rFonts w:ascii="Times New Roman" w:eastAsiaTheme="minorEastAsia" w:hAnsi="Times New Roman"/>
          <w:color w:val="000000" w:themeColor="text1"/>
        </w:rPr>
        <w:t>) Anti-HBV activity was evaluated by real-time PCR</w:t>
      </w:r>
      <w:r w:rsidR="00DD535B" w:rsidRPr="00DC6C2E" w:rsidDel="00FE046F">
        <w:rPr>
          <w:rFonts w:ascii="Times New Roman" w:eastAsiaTheme="minorEastAsia" w:hAnsi="Times New Roman"/>
          <w:color w:val="000000" w:themeColor="text1"/>
        </w:rPr>
        <w:t xml:space="preserve"> </w:t>
      </w:r>
      <w:r w:rsidR="00DD535B" w:rsidRPr="00DC6C2E">
        <w:rPr>
          <w:rFonts w:ascii="Times New Roman" w:eastAsiaTheme="minorEastAsia" w:hAnsi="Times New Roman"/>
          <w:color w:val="000000" w:themeColor="text1"/>
        </w:rPr>
        <w:t>quantifying HBV DNA in the culture supernatant</w:t>
      </w:r>
      <w:r w:rsidR="00DD535B" w:rsidRPr="00DC6C2E" w:rsidDel="00117A2B">
        <w:rPr>
          <w:rFonts w:ascii="Times New Roman" w:eastAsiaTheme="minorEastAsia" w:hAnsi="Times New Roman"/>
          <w:color w:val="000000" w:themeColor="text1"/>
        </w:rPr>
        <w:t xml:space="preserve"> </w:t>
      </w:r>
      <w:r w:rsidR="00DD535B" w:rsidRPr="00DC6C2E">
        <w:rPr>
          <w:rFonts w:ascii="Times New Roman" w:eastAsiaTheme="minorEastAsia" w:hAnsi="Times New Roman"/>
          <w:color w:val="000000" w:themeColor="text1"/>
        </w:rPr>
        <w:t>of Hep38.7-Tet cells treated with the indicated compounds for six days</w:t>
      </w:r>
      <w:r w:rsidRPr="00DC6C2E">
        <w:rPr>
          <w:rFonts w:ascii="Times New Roman" w:eastAsiaTheme="minorEastAsia" w:hAnsi="Times New Roman"/>
          <w:color w:val="000000" w:themeColor="text1"/>
        </w:rPr>
        <w:t xml:space="preserve"> [S2]</w:t>
      </w:r>
      <w:r w:rsidR="00DD535B" w:rsidRPr="00DC6C2E">
        <w:rPr>
          <w:rFonts w:ascii="Times New Roman" w:eastAsiaTheme="minorEastAsia" w:hAnsi="Times New Roman"/>
          <w:color w:val="000000" w:themeColor="text1"/>
        </w:rPr>
        <w:t xml:space="preserve">. White bar, control, 0.3% DMSO; Light gray bar, </w:t>
      </w:r>
      <w:r w:rsidR="00941A3B" w:rsidRPr="00DC6C2E">
        <w:rPr>
          <w:rFonts w:ascii="Times New Roman" w:eastAsiaTheme="minorEastAsia" w:hAnsi="Times New Roman"/>
          <w:color w:val="000000" w:themeColor="text1"/>
        </w:rPr>
        <w:t>0.1</w:t>
      </w:r>
      <w:r w:rsidR="00DD535B" w:rsidRPr="00DC6C2E">
        <w:rPr>
          <w:rFonts w:ascii="Times New Roman" w:eastAsiaTheme="minorEastAsia" w:hAnsi="Times New Roman"/>
          <w:color w:val="000000" w:themeColor="text1"/>
        </w:rPr>
        <w:t xml:space="preserve"> </w:t>
      </w:r>
      <w:proofErr w:type="spellStart"/>
      <w:r w:rsidR="00941A3B" w:rsidRPr="00DC6C2E">
        <w:rPr>
          <w:rFonts w:ascii="Times New Roman" w:eastAsiaTheme="minorEastAsia" w:hAnsi="Times New Roman"/>
          <w:color w:val="000000" w:themeColor="text1"/>
        </w:rPr>
        <w:t>μ</w:t>
      </w:r>
      <w:r w:rsidR="00DD535B" w:rsidRPr="00DC6C2E">
        <w:rPr>
          <w:rFonts w:ascii="Times New Roman" w:eastAsiaTheme="minorEastAsia" w:hAnsi="Times New Roman"/>
          <w:color w:val="000000" w:themeColor="text1"/>
        </w:rPr>
        <w:t>M</w:t>
      </w:r>
      <w:proofErr w:type="spellEnd"/>
      <w:r w:rsidR="00DD535B" w:rsidRPr="00DC6C2E">
        <w:rPr>
          <w:rFonts w:ascii="Times New Roman" w:eastAsiaTheme="minorEastAsia" w:hAnsi="Times New Roman"/>
          <w:color w:val="000000" w:themeColor="text1"/>
        </w:rPr>
        <w:t xml:space="preserve"> entecavir</w:t>
      </w:r>
      <w:r w:rsidRPr="00DC6C2E">
        <w:rPr>
          <w:rFonts w:ascii="Times New Roman" w:eastAsiaTheme="minorEastAsia" w:hAnsi="Times New Roman"/>
          <w:color w:val="000000" w:themeColor="text1"/>
        </w:rPr>
        <w:t xml:space="preserve"> </w:t>
      </w:r>
      <w:r w:rsidR="006B7AFC" w:rsidRPr="00DC6C2E">
        <w:rPr>
          <w:rFonts w:ascii="Times New Roman" w:eastAsiaTheme="minorEastAsia" w:hAnsi="Times New Roman"/>
          <w:color w:val="000000" w:themeColor="text1"/>
        </w:rPr>
        <w:t>[S</w:t>
      </w:r>
      <w:r w:rsidRPr="00DC6C2E">
        <w:rPr>
          <w:rFonts w:ascii="Times New Roman" w:eastAsiaTheme="minorEastAsia" w:hAnsi="Times New Roman"/>
          <w:color w:val="000000" w:themeColor="text1"/>
        </w:rPr>
        <w:t>3</w:t>
      </w:r>
      <w:r w:rsidR="006B7AFC" w:rsidRPr="00DC6C2E">
        <w:rPr>
          <w:rFonts w:ascii="Times New Roman" w:eastAsiaTheme="minorEastAsia" w:hAnsi="Times New Roman"/>
          <w:color w:val="000000" w:themeColor="text1"/>
        </w:rPr>
        <w:t>]</w:t>
      </w:r>
      <w:r w:rsidR="00DD535B" w:rsidRPr="00DC6C2E">
        <w:rPr>
          <w:rFonts w:ascii="Times New Roman" w:eastAsiaTheme="minorEastAsia" w:hAnsi="Times New Roman"/>
          <w:color w:val="000000" w:themeColor="text1"/>
        </w:rPr>
        <w:t xml:space="preserve">; Gray bar, </w:t>
      </w:r>
      <w:r w:rsidR="00941A3B" w:rsidRPr="00DC6C2E">
        <w:rPr>
          <w:rFonts w:ascii="Times New Roman" w:eastAsiaTheme="minorEastAsia" w:hAnsi="Times New Roman"/>
          <w:color w:val="000000" w:themeColor="text1"/>
        </w:rPr>
        <w:t xml:space="preserve">various concentrations of </w:t>
      </w:r>
      <w:proofErr w:type="spellStart"/>
      <w:r w:rsidR="00941A3B" w:rsidRPr="00DC6C2E">
        <w:rPr>
          <w:rFonts w:ascii="Times New Roman" w:eastAsiaTheme="minorEastAsia" w:hAnsi="Times New Roman"/>
          <w:color w:val="000000" w:themeColor="text1"/>
        </w:rPr>
        <w:t>EdA</w:t>
      </w:r>
      <w:proofErr w:type="spellEnd"/>
      <w:r w:rsidR="00DD535B" w:rsidRPr="00DC6C2E">
        <w:rPr>
          <w:rFonts w:ascii="Times New Roman" w:eastAsiaTheme="minorEastAsia" w:hAnsi="Times New Roman"/>
          <w:color w:val="000000" w:themeColor="text1"/>
        </w:rPr>
        <w:t>. The data indicate the means</w:t>
      </w:r>
      <w:r w:rsidR="00150A27" w:rsidRPr="00DC6C2E">
        <w:rPr>
          <w:rFonts w:ascii="Times New Roman" w:eastAsiaTheme="minorEastAsia" w:hAnsi="Times New Roman"/>
          <w:color w:val="000000" w:themeColor="text1"/>
        </w:rPr>
        <w:t xml:space="preserve"> </w:t>
      </w:r>
      <w:r w:rsidR="00DD535B" w:rsidRPr="00DC6C2E">
        <w:rPr>
          <w:rFonts w:ascii="Times New Roman" w:eastAsiaTheme="minorEastAsia" w:hAnsi="Times New Roman"/>
          <w:color w:val="000000" w:themeColor="text1"/>
        </w:rPr>
        <w:t>±</w:t>
      </w:r>
      <w:r w:rsidR="00150A27" w:rsidRPr="00DC6C2E">
        <w:rPr>
          <w:rFonts w:ascii="Times New Roman" w:eastAsiaTheme="minorEastAsia" w:hAnsi="Times New Roman"/>
          <w:color w:val="000000" w:themeColor="text1"/>
        </w:rPr>
        <w:t xml:space="preserve"> SD of five</w:t>
      </w:r>
      <w:r w:rsidR="00DD535B" w:rsidRPr="00DC6C2E">
        <w:rPr>
          <w:rFonts w:ascii="Times New Roman" w:eastAsiaTheme="minorEastAsia" w:hAnsi="Times New Roman"/>
          <w:color w:val="000000" w:themeColor="text1"/>
        </w:rPr>
        <w:t xml:space="preserve"> samples from an experiment. Statistical significance was determined by Student's </w:t>
      </w:r>
      <w:r w:rsidR="00DD535B" w:rsidRPr="00DC6C2E">
        <w:rPr>
          <w:rFonts w:ascii="Times New Roman" w:eastAsiaTheme="minorEastAsia" w:hAnsi="Times New Roman"/>
          <w:i/>
          <w:iCs/>
          <w:color w:val="000000" w:themeColor="text1"/>
        </w:rPr>
        <w:t>t</w:t>
      </w:r>
      <w:r w:rsidR="00DD535B" w:rsidRPr="00DC6C2E">
        <w:rPr>
          <w:rFonts w:ascii="Times New Roman" w:eastAsiaTheme="minorEastAsia" w:hAnsi="Times New Roman"/>
          <w:color w:val="000000" w:themeColor="text1"/>
        </w:rPr>
        <w:t xml:space="preserve"> test (*, </w:t>
      </w:r>
      <w:r w:rsidR="00DD535B" w:rsidRPr="00DC6C2E">
        <w:rPr>
          <w:rFonts w:ascii="Times New Roman" w:eastAsiaTheme="minorEastAsia" w:hAnsi="Times New Roman"/>
          <w:i/>
          <w:iCs/>
          <w:color w:val="000000" w:themeColor="text1"/>
        </w:rPr>
        <w:t>p</w:t>
      </w:r>
      <w:r w:rsidR="00DD535B" w:rsidRPr="00DC6C2E">
        <w:rPr>
          <w:rFonts w:ascii="Times New Roman" w:eastAsiaTheme="minorEastAsia" w:hAnsi="Times New Roman"/>
          <w:color w:val="000000" w:themeColor="text1"/>
        </w:rPr>
        <w:t xml:space="preserve"> &lt; 0.05</w:t>
      </w:r>
      <w:r w:rsidR="00941A3B" w:rsidRPr="00DC6C2E">
        <w:rPr>
          <w:rFonts w:ascii="Times New Roman" w:eastAsiaTheme="minorEastAsia" w:hAnsi="Times New Roman"/>
          <w:color w:val="000000" w:themeColor="text1"/>
        </w:rPr>
        <w:t>)</w:t>
      </w:r>
      <w:r w:rsidR="00DD535B" w:rsidRPr="00DC6C2E">
        <w:rPr>
          <w:rFonts w:ascii="Times New Roman" w:eastAsiaTheme="minorEastAsia" w:hAnsi="Times New Roman"/>
          <w:color w:val="000000" w:themeColor="text1"/>
        </w:rPr>
        <w:t>.</w:t>
      </w:r>
    </w:p>
    <w:p w14:paraId="56D721DC" w14:textId="163ADE33" w:rsidR="006B7AFC" w:rsidRPr="00DC6C2E" w:rsidRDefault="006B7AFC" w:rsidP="00223808">
      <w:pPr>
        <w:pStyle w:val="05Het-Text"/>
        <w:spacing w:line="240" w:lineRule="auto"/>
        <w:rPr>
          <w:rFonts w:ascii="Times New Roman" w:eastAsiaTheme="minorEastAsia" w:hAnsi="Times New Roman"/>
          <w:color w:val="000000" w:themeColor="text1"/>
        </w:rPr>
      </w:pPr>
    </w:p>
    <w:p w14:paraId="6B6B05DE" w14:textId="6A9DB18C" w:rsidR="006B7AFC" w:rsidRPr="00DC6C2E" w:rsidRDefault="006B7AFC" w:rsidP="00223808">
      <w:pPr>
        <w:pStyle w:val="05Het-Text"/>
        <w:spacing w:line="240" w:lineRule="auto"/>
        <w:rPr>
          <w:rFonts w:ascii="Times New Roman" w:eastAsiaTheme="minorEastAsia" w:hAnsi="Times New Roman"/>
          <w:color w:val="000000" w:themeColor="text1"/>
        </w:rPr>
      </w:pPr>
    </w:p>
    <w:p w14:paraId="3EB12DC3" w14:textId="17CAA99F" w:rsidR="006B7AFC" w:rsidRPr="00DC6C2E" w:rsidRDefault="006B7AFC" w:rsidP="00223808">
      <w:pPr>
        <w:pStyle w:val="05Het-Text"/>
        <w:spacing w:line="240" w:lineRule="auto"/>
        <w:rPr>
          <w:rFonts w:ascii="Times New Roman" w:eastAsiaTheme="minorEastAsia" w:hAnsi="Times New Roman"/>
          <w:color w:val="000000" w:themeColor="text1"/>
        </w:rPr>
      </w:pPr>
      <w:r w:rsidRPr="00DC6C2E">
        <w:rPr>
          <w:rFonts w:ascii="Times New Roman" w:eastAsiaTheme="minorEastAsia" w:hAnsi="Times New Roman"/>
          <w:color w:val="000000" w:themeColor="text1"/>
        </w:rPr>
        <w:t>Reference</w:t>
      </w:r>
    </w:p>
    <w:p w14:paraId="2F52C646" w14:textId="77777777" w:rsidR="002E020A" w:rsidRPr="00DC6C2E" w:rsidRDefault="006B7AFC" w:rsidP="002317F5">
      <w:pPr>
        <w:pStyle w:val="05Het-Text"/>
        <w:rPr>
          <w:rFonts w:ascii="Times New Roman" w:eastAsiaTheme="minorEastAsia" w:hAnsi="Times New Roman"/>
          <w:color w:val="000000" w:themeColor="text1"/>
        </w:rPr>
      </w:pPr>
      <w:r w:rsidRPr="00DC6C2E">
        <w:rPr>
          <w:rFonts w:ascii="Times New Roman" w:eastAsiaTheme="minorEastAsia" w:hAnsi="Times New Roman"/>
          <w:color w:val="000000" w:themeColor="text1"/>
        </w:rPr>
        <w:t xml:space="preserve">[S1] </w:t>
      </w:r>
      <w:proofErr w:type="spellStart"/>
      <w:r w:rsidR="002317F5" w:rsidRPr="00DC6C2E">
        <w:rPr>
          <w:rFonts w:ascii="Times New Roman" w:eastAsiaTheme="minorEastAsia" w:hAnsi="Times New Roman"/>
          <w:color w:val="000000" w:themeColor="text1"/>
        </w:rPr>
        <w:t>Roehm</w:t>
      </w:r>
      <w:proofErr w:type="spellEnd"/>
      <w:r w:rsidR="002317F5" w:rsidRPr="00DC6C2E">
        <w:rPr>
          <w:rFonts w:ascii="Times New Roman" w:eastAsiaTheme="minorEastAsia" w:hAnsi="Times New Roman"/>
          <w:color w:val="000000" w:themeColor="text1"/>
        </w:rPr>
        <w:t xml:space="preserve"> NW, Rodgers GH, Hatfield SM, et al.</w:t>
      </w:r>
      <w:r w:rsidR="002317F5" w:rsidRPr="00DC6C2E">
        <w:rPr>
          <w:rFonts w:ascii="Times New Roman" w:hAnsi="Times New Roman"/>
        </w:rPr>
        <w:t xml:space="preserve"> </w:t>
      </w:r>
      <w:r w:rsidR="002317F5" w:rsidRPr="00DC6C2E">
        <w:rPr>
          <w:rFonts w:ascii="Times New Roman" w:eastAsiaTheme="minorEastAsia" w:hAnsi="Times New Roman"/>
          <w:color w:val="000000" w:themeColor="text1"/>
        </w:rPr>
        <w:t xml:space="preserve">An improved colorimetric assay for cell proliferation and viability utilizing the tetrazolium salt XTT. J Immunol Methods. </w:t>
      </w:r>
      <w:proofErr w:type="gramStart"/>
      <w:r w:rsidR="002317F5" w:rsidRPr="00DC6C2E">
        <w:rPr>
          <w:rFonts w:ascii="Times New Roman" w:eastAsiaTheme="minorEastAsia" w:hAnsi="Times New Roman"/>
          <w:color w:val="000000" w:themeColor="text1"/>
        </w:rPr>
        <w:t>1991;142:257</w:t>
      </w:r>
      <w:proofErr w:type="gramEnd"/>
      <w:r w:rsidR="002317F5" w:rsidRPr="00DC6C2E">
        <w:rPr>
          <w:rFonts w:ascii="Times New Roman" w:hAnsi="Times New Roman"/>
        </w:rPr>
        <w:t>–265</w:t>
      </w:r>
      <w:r w:rsidR="002317F5" w:rsidRPr="00DC6C2E">
        <w:rPr>
          <w:rFonts w:ascii="Times New Roman" w:eastAsiaTheme="minorEastAsia" w:hAnsi="Times New Roman"/>
          <w:color w:val="000000" w:themeColor="text1"/>
        </w:rPr>
        <w:t xml:space="preserve">. </w:t>
      </w:r>
    </w:p>
    <w:p w14:paraId="6CFD2740" w14:textId="158D27D3" w:rsidR="006B7AFC" w:rsidRPr="00DC6C2E" w:rsidRDefault="006B7AFC" w:rsidP="002317F5">
      <w:pPr>
        <w:pStyle w:val="05Het-Text"/>
        <w:rPr>
          <w:rFonts w:ascii="Times New Roman" w:eastAsiaTheme="minorEastAsia" w:hAnsi="Times New Roman"/>
          <w:color w:val="000000" w:themeColor="text1"/>
        </w:rPr>
      </w:pPr>
      <w:r w:rsidRPr="00DC6C2E">
        <w:rPr>
          <w:rFonts w:ascii="Times New Roman" w:eastAsiaTheme="minorEastAsia" w:hAnsi="Times New Roman"/>
          <w:color w:val="000000" w:themeColor="text1"/>
        </w:rPr>
        <w:t>[S2]</w:t>
      </w:r>
      <w:r w:rsidR="002317F5" w:rsidRPr="00DC6C2E">
        <w:rPr>
          <w:rFonts w:ascii="Times New Roman" w:hAnsi="Times New Roman"/>
          <w:color w:val="000000" w:themeColor="text1"/>
        </w:rPr>
        <w:t xml:space="preserve"> Ogura N, Watashi K, Noguchi T, et al. Formation of covalently closed circular DNA in Hep38.7-Tet cells, a tetracycline inducible hepatitis B virus expression cell line. </w:t>
      </w:r>
      <w:proofErr w:type="spellStart"/>
      <w:r w:rsidR="002317F5" w:rsidRPr="00DC6C2E">
        <w:rPr>
          <w:rFonts w:ascii="Times New Roman" w:hAnsi="Times New Roman"/>
          <w:color w:val="000000" w:themeColor="text1"/>
        </w:rPr>
        <w:t>Biochem</w:t>
      </w:r>
      <w:proofErr w:type="spellEnd"/>
      <w:r w:rsidR="002317F5" w:rsidRPr="00DC6C2E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="002317F5" w:rsidRPr="00DC6C2E">
        <w:rPr>
          <w:rFonts w:ascii="Times New Roman" w:hAnsi="Times New Roman"/>
          <w:color w:val="000000" w:themeColor="text1"/>
        </w:rPr>
        <w:t>Biophys</w:t>
      </w:r>
      <w:proofErr w:type="spellEnd"/>
      <w:r w:rsidR="002317F5" w:rsidRPr="00DC6C2E">
        <w:rPr>
          <w:rFonts w:ascii="Times New Roman" w:hAnsi="Times New Roman"/>
          <w:color w:val="000000" w:themeColor="text1"/>
        </w:rPr>
        <w:t xml:space="preserve"> Res </w:t>
      </w:r>
      <w:proofErr w:type="spellStart"/>
      <w:r w:rsidR="002317F5" w:rsidRPr="00DC6C2E">
        <w:rPr>
          <w:rFonts w:ascii="Times New Roman" w:hAnsi="Times New Roman"/>
          <w:color w:val="000000" w:themeColor="text1"/>
        </w:rPr>
        <w:t>Commun</w:t>
      </w:r>
      <w:proofErr w:type="spellEnd"/>
      <w:r w:rsidR="002317F5" w:rsidRPr="00DC6C2E">
        <w:rPr>
          <w:rFonts w:ascii="Times New Roman" w:hAnsi="Times New Roman"/>
          <w:color w:val="000000" w:themeColor="text1"/>
        </w:rPr>
        <w:t xml:space="preserve">. </w:t>
      </w:r>
      <w:proofErr w:type="gramStart"/>
      <w:r w:rsidR="002317F5" w:rsidRPr="00DC6C2E">
        <w:rPr>
          <w:rFonts w:ascii="Times New Roman" w:hAnsi="Times New Roman"/>
          <w:color w:val="000000" w:themeColor="text1"/>
        </w:rPr>
        <w:t>2014;452:315</w:t>
      </w:r>
      <w:proofErr w:type="gramEnd"/>
      <w:r w:rsidR="002317F5" w:rsidRPr="00DC6C2E">
        <w:rPr>
          <w:rFonts w:ascii="Times New Roman" w:hAnsi="Times New Roman"/>
        </w:rPr>
        <w:t>–321</w:t>
      </w:r>
      <w:r w:rsidR="002317F5" w:rsidRPr="00DC6C2E">
        <w:rPr>
          <w:rFonts w:ascii="Times New Roman" w:eastAsiaTheme="minorEastAsia" w:hAnsi="Times New Roman"/>
          <w:color w:val="000000" w:themeColor="text1"/>
        </w:rPr>
        <w:t>.</w:t>
      </w:r>
    </w:p>
    <w:p w14:paraId="2E59AA79" w14:textId="086D387B" w:rsidR="00C64128" w:rsidRPr="00DC6C2E" w:rsidRDefault="00C64128" w:rsidP="002317F5">
      <w:pPr>
        <w:pStyle w:val="05Het-Text"/>
        <w:rPr>
          <w:rFonts w:ascii="Times New Roman" w:eastAsiaTheme="minorEastAsia" w:hAnsi="Times New Roman"/>
          <w:color w:val="000000" w:themeColor="text1"/>
        </w:rPr>
      </w:pPr>
      <w:r w:rsidRPr="00DC6C2E">
        <w:rPr>
          <w:rFonts w:ascii="Times New Roman" w:eastAsiaTheme="minorEastAsia" w:hAnsi="Times New Roman"/>
          <w:color w:val="000000" w:themeColor="text1"/>
        </w:rPr>
        <w:t>[S3] Keating GM, Entecavir: a review of its use in the treatment of chronic hepatitis B in patients with decompensated liver disease.</w:t>
      </w:r>
      <w:r w:rsidRPr="00DC6C2E">
        <w:rPr>
          <w:rFonts w:ascii="Times New Roman" w:hAnsi="Times New Roman"/>
        </w:rPr>
        <w:t xml:space="preserve"> </w:t>
      </w:r>
      <w:r w:rsidRPr="00DC6C2E">
        <w:rPr>
          <w:rFonts w:ascii="Times New Roman" w:eastAsiaTheme="minorEastAsia" w:hAnsi="Times New Roman"/>
          <w:color w:val="000000" w:themeColor="text1"/>
        </w:rPr>
        <w:t xml:space="preserve">Drugs. </w:t>
      </w:r>
      <w:proofErr w:type="gramStart"/>
      <w:r w:rsidRPr="00DC6C2E">
        <w:rPr>
          <w:rFonts w:ascii="Times New Roman" w:eastAsiaTheme="minorEastAsia" w:hAnsi="Times New Roman"/>
          <w:color w:val="000000" w:themeColor="text1"/>
        </w:rPr>
        <w:t>2011;71:2511</w:t>
      </w:r>
      <w:proofErr w:type="gramEnd"/>
      <w:r w:rsidRPr="00DC6C2E">
        <w:rPr>
          <w:rFonts w:ascii="Times New Roman" w:hAnsi="Times New Roman"/>
        </w:rPr>
        <w:t>–2529</w:t>
      </w:r>
      <w:r w:rsidRPr="00DC6C2E">
        <w:rPr>
          <w:rFonts w:ascii="Times New Roman" w:eastAsiaTheme="minorEastAsia" w:hAnsi="Times New Roman"/>
          <w:color w:val="000000" w:themeColor="text1"/>
        </w:rPr>
        <w:t>.</w:t>
      </w:r>
    </w:p>
    <w:sectPr w:rsidR="00C64128" w:rsidRPr="00DC6C2E" w:rsidSect="000A41E6">
      <w:footerReference w:type="default" r:id="rId99"/>
      <w:type w:val="nextColumn"/>
      <w:pgSz w:w="12242" w:h="15842" w:code="1"/>
      <w:pgMar w:top="1134" w:right="1134" w:bottom="1134" w:left="1134" w:header="851" w:footer="1009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7EF5E" w14:textId="77777777" w:rsidR="00B47453" w:rsidRDefault="00B47453" w:rsidP="00D70D4B">
      <w:r>
        <w:separator/>
      </w:r>
    </w:p>
  </w:endnote>
  <w:endnote w:type="continuationSeparator" w:id="0">
    <w:p w14:paraId="18F0F160" w14:textId="77777777" w:rsidR="00B47453" w:rsidRDefault="00B47453" w:rsidP="00D70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MLEB+TimesNewRoman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C5FF0" w14:textId="77777777" w:rsidR="000A41E6" w:rsidRDefault="000A41E6">
    <w:pPr>
      <w:pStyle w:val="a5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D8ECA" w14:textId="7EF7DF22" w:rsidR="00717BEB" w:rsidRPr="0026729B" w:rsidRDefault="00216C09" w:rsidP="00A209E1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8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8EA4C" w14:textId="3AEB2788" w:rsidR="00357CA4" w:rsidRPr="0026729B" w:rsidRDefault="00216C09" w:rsidP="00A209E1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9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C3F04" w14:textId="445E3C82" w:rsidR="000E5322" w:rsidRPr="0026729B" w:rsidRDefault="00216C09" w:rsidP="00F71D62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10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C49C3" w14:textId="26AE36FB" w:rsidR="000E5322" w:rsidRPr="0026729B" w:rsidRDefault="00216C09" w:rsidP="00C04E43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11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2A5D9" w14:textId="52145166" w:rsidR="000E5322" w:rsidRPr="0026729B" w:rsidRDefault="00216C09" w:rsidP="00C04E43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12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3B7B4" w14:textId="5F9A7E6E" w:rsidR="00717BEB" w:rsidRPr="0026729B" w:rsidRDefault="00216C09" w:rsidP="00F71D62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13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8E236" w14:textId="2D94A823" w:rsidR="00717BEB" w:rsidRDefault="00216C09" w:rsidP="00F71D62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14</w:t>
    </w:r>
  </w:p>
  <w:p w14:paraId="395B0F94" w14:textId="77777777" w:rsidR="00717BEB" w:rsidRPr="0026729B" w:rsidRDefault="00717BEB" w:rsidP="00F71D62">
    <w:pPr>
      <w:pStyle w:val="a5"/>
      <w:jc w:val="center"/>
      <w:rPr>
        <w:rFonts w:ascii="Times New Roman" w:hAnsi="Times New Roman" w:cs="Times New Roman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1ACBA" w14:textId="6FF8C7E2" w:rsidR="00717BEB" w:rsidRDefault="00216C09" w:rsidP="00F71D62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15</w:t>
    </w:r>
  </w:p>
  <w:p w14:paraId="38BC180A" w14:textId="77777777" w:rsidR="00717BEB" w:rsidRPr="0026729B" w:rsidRDefault="00717BEB" w:rsidP="00F71D62">
    <w:pPr>
      <w:pStyle w:val="a5"/>
      <w:jc w:val="center"/>
      <w:rPr>
        <w:rFonts w:ascii="Times New Roman" w:hAnsi="Times New Roman" w:cs="Times New Roman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DDC2C" w14:textId="2A8F712F" w:rsidR="00717BEB" w:rsidRDefault="00216C09" w:rsidP="00F71D62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16</w:t>
    </w:r>
  </w:p>
  <w:p w14:paraId="60447F2A" w14:textId="77777777" w:rsidR="00717BEB" w:rsidRPr="0026729B" w:rsidRDefault="00717BEB" w:rsidP="00F71D62">
    <w:pPr>
      <w:pStyle w:val="a5"/>
      <w:jc w:val="center"/>
      <w:rPr>
        <w:rFonts w:ascii="Times New Roman" w:hAnsi="Times New Roman" w:cs="Times New Roman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A0FE3" w14:textId="22378D44" w:rsidR="00717BEB" w:rsidRPr="0026729B" w:rsidRDefault="00216C09" w:rsidP="00F71D62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AD2CB" w14:textId="0B1F7CFE" w:rsidR="00717BEB" w:rsidRPr="0026729B" w:rsidRDefault="00216C09" w:rsidP="0026729B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DE7522">
      <w:rPr>
        <w:rFonts w:ascii="Times New Roman" w:hAnsi="Times New Roman" w:cs="Times New Roman" w:hint="eastAsia"/>
      </w:rPr>
      <w:t>1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B2C2A" w14:textId="61CE8212" w:rsidR="00717BEB" w:rsidRPr="0026729B" w:rsidRDefault="00216C09" w:rsidP="00F71D62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18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CA695" w14:textId="79421293" w:rsidR="00717BEB" w:rsidRPr="0026729B" w:rsidRDefault="00216C09" w:rsidP="00F71D62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19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A423C" w14:textId="5900E07E" w:rsidR="00717BEB" w:rsidRPr="0026729B" w:rsidRDefault="00216C09" w:rsidP="00F71D62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20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D3100" w14:textId="3CFAA668" w:rsidR="00717BEB" w:rsidRPr="0026729B" w:rsidRDefault="00216C09" w:rsidP="00F71D62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21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DA176" w14:textId="2DF54CFB" w:rsidR="00717BEB" w:rsidRPr="0026729B" w:rsidRDefault="00216C09" w:rsidP="00F71D62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22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6AB2B" w14:textId="2AC8C01F" w:rsidR="00717BEB" w:rsidRPr="0026729B" w:rsidRDefault="00216C09" w:rsidP="00C04E43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357CA4">
      <w:rPr>
        <w:rFonts w:ascii="Times New Roman" w:hAnsi="Times New Roman" w:cs="Times New Roman" w:hint="eastAsia"/>
      </w:rPr>
      <w:t>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500AB" w14:textId="4572D1A7" w:rsidR="00717BEB" w:rsidRPr="00ED04CE" w:rsidRDefault="00717BEB" w:rsidP="00C0106A">
    <w:pPr>
      <w:pStyle w:val="a5"/>
      <w:spacing w:line="480" w:lineRule="auto"/>
      <w:jc w:val="center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7E46D" w14:textId="441683F5" w:rsidR="00DE7522" w:rsidRPr="0026729B" w:rsidRDefault="00216C09" w:rsidP="0026729B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DE7522">
      <w:rPr>
        <w:rFonts w:ascii="Times New Roman" w:hAnsi="Times New Roman" w:cs="Times New Roman" w:hint="eastAsia"/>
      </w:rPr>
      <w:t>2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E84CA" w14:textId="05E9E8ED" w:rsidR="00717BEB" w:rsidRPr="0026729B" w:rsidRDefault="00216C09" w:rsidP="00A209E1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717BEB">
      <w:rPr>
        <w:rFonts w:ascii="Times New Roman" w:hAnsi="Times New Roman" w:cs="Times New Roman" w:hint="eastAsia"/>
      </w:rPr>
      <w:t>3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9FDC7" w14:textId="36139A9D" w:rsidR="00717BEB" w:rsidRPr="0026729B" w:rsidRDefault="00216C09" w:rsidP="00A209E1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717BEB">
      <w:rPr>
        <w:rFonts w:ascii="Times New Roman" w:hAnsi="Times New Roman" w:cs="Times New Roman" w:hint="eastAsia"/>
      </w:rPr>
      <w:t>4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46217" w14:textId="4E1A400F" w:rsidR="00717BEB" w:rsidRPr="0026729B" w:rsidRDefault="00216C09" w:rsidP="00A209E1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717BEB">
      <w:rPr>
        <w:rFonts w:ascii="Times New Roman" w:hAnsi="Times New Roman" w:cs="Times New Roman" w:hint="eastAsia"/>
      </w:rPr>
      <w:t>5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4CF5B" w14:textId="5078B556" w:rsidR="00717BEB" w:rsidRPr="0026729B" w:rsidRDefault="00216C09" w:rsidP="00A209E1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717BEB">
      <w:rPr>
        <w:rFonts w:ascii="Times New Roman" w:hAnsi="Times New Roman" w:cs="Times New Roman" w:hint="eastAsia"/>
      </w:rPr>
      <w:t>6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0E149" w14:textId="7FEB5D78" w:rsidR="00717BEB" w:rsidRPr="0026729B" w:rsidRDefault="00216C09" w:rsidP="00A209E1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S</w:t>
    </w:r>
    <w:r w:rsidR="00717BEB">
      <w:rPr>
        <w:rFonts w:ascii="Times New Roman" w:hAnsi="Times New Roman" w:cs="Times New Roman" w:hint="eastAsia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1FA4B" w14:textId="77777777" w:rsidR="00B47453" w:rsidRDefault="00B47453" w:rsidP="00D70D4B">
      <w:r>
        <w:separator/>
      </w:r>
    </w:p>
  </w:footnote>
  <w:footnote w:type="continuationSeparator" w:id="0">
    <w:p w14:paraId="0C5C2002" w14:textId="77777777" w:rsidR="00B47453" w:rsidRDefault="00B47453" w:rsidP="00D70D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0B8FF" w14:textId="77777777" w:rsidR="000A41E6" w:rsidRDefault="000A41E6" w:rsidP="003D13D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ADA2E" w14:textId="77777777" w:rsidR="000A41E6" w:rsidRDefault="000A41E6" w:rsidP="003D13D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336A7" w14:textId="77777777" w:rsidR="000A41E6" w:rsidRDefault="000A41E6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94A59" w14:textId="77777777" w:rsidR="00717BEB" w:rsidRDefault="00717BE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en-US" w:vendorID="64" w:dllVersion="0" w:nlCheck="1" w:checkStyle="0"/>
  <w:activeWritingStyle w:appName="MSWord" w:lang="ja-JP" w:vendorID="64" w:dllVersion="0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61CA"/>
    <w:rsid w:val="000054DA"/>
    <w:rsid w:val="00015592"/>
    <w:rsid w:val="00016BFD"/>
    <w:rsid w:val="00017CAE"/>
    <w:rsid w:val="00025303"/>
    <w:rsid w:val="00025CD6"/>
    <w:rsid w:val="00026D39"/>
    <w:rsid w:val="00027AB7"/>
    <w:rsid w:val="000307BA"/>
    <w:rsid w:val="000308A3"/>
    <w:rsid w:val="00036DC0"/>
    <w:rsid w:val="0004071D"/>
    <w:rsid w:val="0004143A"/>
    <w:rsid w:val="00041E14"/>
    <w:rsid w:val="00052586"/>
    <w:rsid w:val="0005347B"/>
    <w:rsid w:val="0005412C"/>
    <w:rsid w:val="0006036A"/>
    <w:rsid w:val="00064425"/>
    <w:rsid w:val="00064D90"/>
    <w:rsid w:val="0006680F"/>
    <w:rsid w:val="00071354"/>
    <w:rsid w:val="00072271"/>
    <w:rsid w:val="00075434"/>
    <w:rsid w:val="00080C9A"/>
    <w:rsid w:val="00080CE9"/>
    <w:rsid w:val="00086102"/>
    <w:rsid w:val="00091861"/>
    <w:rsid w:val="00095544"/>
    <w:rsid w:val="000961CA"/>
    <w:rsid w:val="000A131E"/>
    <w:rsid w:val="000A41E6"/>
    <w:rsid w:val="000A5816"/>
    <w:rsid w:val="000B29A2"/>
    <w:rsid w:val="000C16B8"/>
    <w:rsid w:val="000C2C28"/>
    <w:rsid w:val="000C35B9"/>
    <w:rsid w:val="000C6B74"/>
    <w:rsid w:val="000D1E63"/>
    <w:rsid w:val="000D3244"/>
    <w:rsid w:val="000E0505"/>
    <w:rsid w:val="000E19D9"/>
    <w:rsid w:val="000E24AD"/>
    <w:rsid w:val="000E5322"/>
    <w:rsid w:val="000E604D"/>
    <w:rsid w:val="000F04D2"/>
    <w:rsid w:val="000F0F23"/>
    <w:rsid w:val="000F103A"/>
    <w:rsid w:val="000F1212"/>
    <w:rsid w:val="000F1D49"/>
    <w:rsid w:val="0010382A"/>
    <w:rsid w:val="00103A0C"/>
    <w:rsid w:val="00104F54"/>
    <w:rsid w:val="00105AE9"/>
    <w:rsid w:val="001076EA"/>
    <w:rsid w:val="00107B10"/>
    <w:rsid w:val="00110FE4"/>
    <w:rsid w:val="00113C02"/>
    <w:rsid w:val="00115FED"/>
    <w:rsid w:val="00116732"/>
    <w:rsid w:val="0011764F"/>
    <w:rsid w:val="00117EA7"/>
    <w:rsid w:val="00123F84"/>
    <w:rsid w:val="001244A5"/>
    <w:rsid w:val="001252F4"/>
    <w:rsid w:val="0013193E"/>
    <w:rsid w:val="00132D6A"/>
    <w:rsid w:val="0013311F"/>
    <w:rsid w:val="00134761"/>
    <w:rsid w:val="00134931"/>
    <w:rsid w:val="00136E06"/>
    <w:rsid w:val="00136ED8"/>
    <w:rsid w:val="001370FB"/>
    <w:rsid w:val="00142804"/>
    <w:rsid w:val="00146D4F"/>
    <w:rsid w:val="00150A27"/>
    <w:rsid w:val="001512A9"/>
    <w:rsid w:val="00151A28"/>
    <w:rsid w:val="0015214C"/>
    <w:rsid w:val="00153E46"/>
    <w:rsid w:val="001603B2"/>
    <w:rsid w:val="00162398"/>
    <w:rsid w:val="00162AD3"/>
    <w:rsid w:val="00165389"/>
    <w:rsid w:val="00165E3A"/>
    <w:rsid w:val="00180292"/>
    <w:rsid w:val="00181626"/>
    <w:rsid w:val="00183D9B"/>
    <w:rsid w:val="0018590A"/>
    <w:rsid w:val="00185F56"/>
    <w:rsid w:val="00187094"/>
    <w:rsid w:val="00192310"/>
    <w:rsid w:val="00195D10"/>
    <w:rsid w:val="00196456"/>
    <w:rsid w:val="00196D5C"/>
    <w:rsid w:val="001A11D9"/>
    <w:rsid w:val="001A33BB"/>
    <w:rsid w:val="001A6449"/>
    <w:rsid w:val="001B295D"/>
    <w:rsid w:val="001C2476"/>
    <w:rsid w:val="001C40D2"/>
    <w:rsid w:val="001C564E"/>
    <w:rsid w:val="001D0E59"/>
    <w:rsid w:val="001D1763"/>
    <w:rsid w:val="001D2971"/>
    <w:rsid w:val="001D750C"/>
    <w:rsid w:val="001D7C1D"/>
    <w:rsid w:val="001E1F3A"/>
    <w:rsid w:val="001E4BD4"/>
    <w:rsid w:val="001E6922"/>
    <w:rsid w:val="001F0004"/>
    <w:rsid w:val="001F194D"/>
    <w:rsid w:val="001F1D27"/>
    <w:rsid w:val="001F4B05"/>
    <w:rsid w:val="001F6259"/>
    <w:rsid w:val="001F6985"/>
    <w:rsid w:val="0020528B"/>
    <w:rsid w:val="00206173"/>
    <w:rsid w:val="002064E3"/>
    <w:rsid w:val="00207089"/>
    <w:rsid w:val="0020748B"/>
    <w:rsid w:val="002100E5"/>
    <w:rsid w:val="00215654"/>
    <w:rsid w:val="00216361"/>
    <w:rsid w:val="00216C09"/>
    <w:rsid w:val="00220090"/>
    <w:rsid w:val="002217EB"/>
    <w:rsid w:val="00221AF4"/>
    <w:rsid w:val="00222F85"/>
    <w:rsid w:val="002231C5"/>
    <w:rsid w:val="00223808"/>
    <w:rsid w:val="00226039"/>
    <w:rsid w:val="00226D3C"/>
    <w:rsid w:val="00231719"/>
    <w:rsid w:val="002317F5"/>
    <w:rsid w:val="00231B93"/>
    <w:rsid w:val="002320FE"/>
    <w:rsid w:val="00232BCA"/>
    <w:rsid w:val="0024128E"/>
    <w:rsid w:val="002446E0"/>
    <w:rsid w:val="00246B7F"/>
    <w:rsid w:val="002476EA"/>
    <w:rsid w:val="0025049A"/>
    <w:rsid w:val="00254C24"/>
    <w:rsid w:val="00260938"/>
    <w:rsid w:val="00260A71"/>
    <w:rsid w:val="00260C2B"/>
    <w:rsid w:val="0026392E"/>
    <w:rsid w:val="0026597C"/>
    <w:rsid w:val="0026684F"/>
    <w:rsid w:val="00267034"/>
    <w:rsid w:val="0026729B"/>
    <w:rsid w:val="002709F7"/>
    <w:rsid w:val="00272548"/>
    <w:rsid w:val="00274B76"/>
    <w:rsid w:val="00277F3F"/>
    <w:rsid w:val="00280229"/>
    <w:rsid w:val="002819E2"/>
    <w:rsid w:val="00286A96"/>
    <w:rsid w:val="00292AA9"/>
    <w:rsid w:val="00292F6E"/>
    <w:rsid w:val="00294600"/>
    <w:rsid w:val="002948AB"/>
    <w:rsid w:val="002A01F2"/>
    <w:rsid w:val="002A0CCD"/>
    <w:rsid w:val="002A25FF"/>
    <w:rsid w:val="002A353E"/>
    <w:rsid w:val="002A45FE"/>
    <w:rsid w:val="002B1A7E"/>
    <w:rsid w:val="002B3637"/>
    <w:rsid w:val="002B46A0"/>
    <w:rsid w:val="002B495A"/>
    <w:rsid w:val="002B52E7"/>
    <w:rsid w:val="002B6625"/>
    <w:rsid w:val="002C11E1"/>
    <w:rsid w:val="002C520F"/>
    <w:rsid w:val="002D16E9"/>
    <w:rsid w:val="002D36FD"/>
    <w:rsid w:val="002E020A"/>
    <w:rsid w:val="002E1D58"/>
    <w:rsid w:val="002E2776"/>
    <w:rsid w:val="002F5D20"/>
    <w:rsid w:val="002F6AA0"/>
    <w:rsid w:val="0030104C"/>
    <w:rsid w:val="00301728"/>
    <w:rsid w:val="00302088"/>
    <w:rsid w:val="003110FB"/>
    <w:rsid w:val="00312811"/>
    <w:rsid w:val="003151CC"/>
    <w:rsid w:val="0032001A"/>
    <w:rsid w:val="00320EC9"/>
    <w:rsid w:val="00321FB9"/>
    <w:rsid w:val="00324C44"/>
    <w:rsid w:val="00325BFA"/>
    <w:rsid w:val="003326B9"/>
    <w:rsid w:val="00332822"/>
    <w:rsid w:val="00334736"/>
    <w:rsid w:val="0033604A"/>
    <w:rsid w:val="0033688D"/>
    <w:rsid w:val="0033752D"/>
    <w:rsid w:val="003400B3"/>
    <w:rsid w:val="003403D1"/>
    <w:rsid w:val="00343405"/>
    <w:rsid w:val="00347BE6"/>
    <w:rsid w:val="00350E57"/>
    <w:rsid w:val="00351165"/>
    <w:rsid w:val="003561D8"/>
    <w:rsid w:val="00356AFD"/>
    <w:rsid w:val="00357C42"/>
    <w:rsid w:val="00357CA4"/>
    <w:rsid w:val="00361009"/>
    <w:rsid w:val="0036577D"/>
    <w:rsid w:val="003676FA"/>
    <w:rsid w:val="00370180"/>
    <w:rsid w:val="00372BBC"/>
    <w:rsid w:val="00372E4E"/>
    <w:rsid w:val="003731C4"/>
    <w:rsid w:val="00374D1D"/>
    <w:rsid w:val="00377C39"/>
    <w:rsid w:val="0038023D"/>
    <w:rsid w:val="003806F8"/>
    <w:rsid w:val="00382EEE"/>
    <w:rsid w:val="00385DA2"/>
    <w:rsid w:val="003869D5"/>
    <w:rsid w:val="00386DDF"/>
    <w:rsid w:val="0038719F"/>
    <w:rsid w:val="00387E60"/>
    <w:rsid w:val="00391D62"/>
    <w:rsid w:val="00393DB6"/>
    <w:rsid w:val="00397D2A"/>
    <w:rsid w:val="003A1DD5"/>
    <w:rsid w:val="003A24CE"/>
    <w:rsid w:val="003A4DA9"/>
    <w:rsid w:val="003A64F0"/>
    <w:rsid w:val="003A7039"/>
    <w:rsid w:val="003B3FED"/>
    <w:rsid w:val="003C49EC"/>
    <w:rsid w:val="003D13DF"/>
    <w:rsid w:val="003D2936"/>
    <w:rsid w:val="003D3DBD"/>
    <w:rsid w:val="003D4067"/>
    <w:rsid w:val="003D70B5"/>
    <w:rsid w:val="003E1B81"/>
    <w:rsid w:val="003E37B6"/>
    <w:rsid w:val="003E3DFA"/>
    <w:rsid w:val="00400510"/>
    <w:rsid w:val="004031FF"/>
    <w:rsid w:val="004033B3"/>
    <w:rsid w:val="00404908"/>
    <w:rsid w:val="00406489"/>
    <w:rsid w:val="0040651F"/>
    <w:rsid w:val="004104B5"/>
    <w:rsid w:val="00414186"/>
    <w:rsid w:val="00416D29"/>
    <w:rsid w:val="00422D16"/>
    <w:rsid w:val="004230ED"/>
    <w:rsid w:val="00426A69"/>
    <w:rsid w:val="004333AB"/>
    <w:rsid w:val="00434FF8"/>
    <w:rsid w:val="00442F76"/>
    <w:rsid w:val="00443718"/>
    <w:rsid w:val="00450F2D"/>
    <w:rsid w:val="00451303"/>
    <w:rsid w:val="00451315"/>
    <w:rsid w:val="004532E9"/>
    <w:rsid w:val="00453C0D"/>
    <w:rsid w:val="004561DC"/>
    <w:rsid w:val="004562C1"/>
    <w:rsid w:val="0045721E"/>
    <w:rsid w:val="004574E7"/>
    <w:rsid w:val="00457CB5"/>
    <w:rsid w:val="0046011F"/>
    <w:rsid w:val="00466A82"/>
    <w:rsid w:val="00471DA5"/>
    <w:rsid w:val="00471DFB"/>
    <w:rsid w:val="00473D0B"/>
    <w:rsid w:val="00473F28"/>
    <w:rsid w:val="0047431B"/>
    <w:rsid w:val="0047482C"/>
    <w:rsid w:val="00475A29"/>
    <w:rsid w:val="00475A42"/>
    <w:rsid w:val="00477B7C"/>
    <w:rsid w:val="004853B7"/>
    <w:rsid w:val="00485931"/>
    <w:rsid w:val="00494344"/>
    <w:rsid w:val="004A4C5D"/>
    <w:rsid w:val="004B0204"/>
    <w:rsid w:val="004B0207"/>
    <w:rsid w:val="004B3F7C"/>
    <w:rsid w:val="004B4BC8"/>
    <w:rsid w:val="004C3BDC"/>
    <w:rsid w:val="004C45BE"/>
    <w:rsid w:val="004D0525"/>
    <w:rsid w:val="004D333C"/>
    <w:rsid w:val="004D3387"/>
    <w:rsid w:val="004D3C83"/>
    <w:rsid w:val="004D7CCA"/>
    <w:rsid w:val="004D7E99"/>
    <w:rsid w:val="004E4E2C"/>
    <w:rsid w:val="004E5552"/>
    <w:rsid w:val="004E5600"/>
    <w:rsid w:val="004E7F14"/>
    <w:rsid w:val="004F1C91"/>
    <w:rsid w:val="004F6FA0"/>
    <w:rsid w:val="004F7B8F"/>
    <w:rsid w:val="004F7DAA"/>
    <w:rsid w:val="005037A4"/>
    <w:rsid w:val="00504548"/>
    <w:rsid w:val="00506E79"/>
    <w:rsid w:val="00510090"/>
    <w:rsid w:val="0051213E"/>
    <w:rsid w:val="00513B9F"/>
    <w:rsid w:val="00514CE6"/>
    <w:rsid w:val="005172DD"/>
    <w:rsid w:val="00521035"/>
    <w:rsid w:val="00524578"/>
    <w:rsid w:val="00527A08"/>
    <w:rsid w:val="00530245"/>
    <w:rsid w:val="00531A70"/>
    <w:rsid w:val="00531E01"/>
    <w:rsid w:val="00532364"/>
    <w:rsid w:val="00535483"/>
    <w:rsid w:val="00552DEC"/>
    <w:rsid w:val="005548C0"/>
    <w:rsid w:val="005556D3"/>
    <w:rsid w:val="00555CC7"/>
    <w:rsid w:val="00556939"/>
    <w:rsid w:val="0056024A"/>
    <w:rsid w:val="005602EB"/>
    <w:rsid w:val="00560E75"/>
    <w:rsid w:val="00562B39"/>
    <w:rsid w:val="0056720E"/>
    <w:rsid w:val="00567488"/>
    <w:rsid w:val="005700E2"/>
    <w:rsid w:val="005743D9"/>
    <w:rsid w:val="005744EF"/>
    <w:rsid w:val="00574507"/>
    <w:rsid w:val="00580C9E"/>
    <w:rsid w:val="00582166"/>
    <w:rsid w:val="0058278A"/>
    <w:rsid w:val="00582938"/>
    <w:rsid w:val="0058700F"/>
    <w:rsid w:val="00591D60"/>
    <w:rsid w:val="005924A9"/>
    <w:rsid w:val="0059266C"/>
    <w:rsid w:val="005950C1"/>
    <w:rsid w:val="00596EA5"/>
    <w:rsid w:val="005A02B5"/>
    <w:rsid w:val="005A14C0"/>
    <w:rsid w:val="005A3361"/>
    <w:rsid w:val="005A37E1"/>
    <w:rsid w:val="005A463C"/>
    <w:rsid w:val="005A573E"/>
    <w:rsid w:val="005A59F0"/>
    <w:rsid w:val="005A6E0C"/>
    <w:rsid w:val="005B059B"/>
    <w:rsid w:val="005B11AC"/>
    <w:rsid w:val="005B307E"/>
    <w:rsid w:val="005C105E"/>
    <w:rsid w:val="005C1903"/>
    <w:rsid w:val="005C1AC3"/>
    <w:rsid w:val="005C6453"/>
    <w:rsid w:val="005C7CC9"/>
    <w:rsid w:val="005D1FD2"/>
    <w:rsid w:val="005D3E5E"/>
    <w:rsid w:val="005D6256"/>
    <w:rsid w:val="005E065B"/>
    <w:rsid w:val="005E06CD"/>
    <w:rsid w:val="005E1680"/>
    <w:rsid w:val="005E2FD2"/>
    <w:rsid w:val="005E3858"/>
    <w:rsid w:val="005E56B8"/>
    <w:rsid w:val="005E5F7C"/>
    <w:rsid w:val="005F5316"/>
    <w:rsid w:val="005F57A0"/>
    <w:rsid w:val="005F72AA"/>
    <w:rsid w:val="0060107A"/>
    <w:rsid w:val="0060478F"/>
    <w:rsid w:val="0060534A"/>
    <w:rsid w:val="006060F6"/>
    <w:rsid w:val="00612FA8"/>
    <w:rsid w:val="00613212"/>
    <w:rsid w:val="006136D6"/>
    <w:rsid w:val="00615FCF"/>
    <w:rsid w:val="00620E39"/>
    <w:rsid w:val="00624C03"/>
    <w:rsid w:val="006251A0"/>
    <w:rsid w:val="00631E27"/>
    <w:rsid w:val="006349A4"/>
    <w:rsid w:val="006368DE"/>
    <w:rsid w:val="00636EF5"/>
    <w:rsid w:val="006375F7"/>
    <w:rsid w:val="006474BD"/>
    <w:rsid w:val="006500E5"/>
    <w:rsid w:val="00651191"/>
    <w:rsid w:val="00653266"/>
    <w:rsid w:val="00655369"/>
    <w:rsid w:val="0065706D"/>
    <w:rsid w:val="006604A1"/>
    <w:rsid w:val="00661C3C"/>
    <w:rsid w:val="00663075"/>
    <w:rsid w:val="006662E4"/>
    <w:rsid w:val="0066673B"/>
    <w:rsid w:val="00673697"/>
    <w:rsid w:val="00673A40"/>
    <w:rsid w:val="00676109"/>
    <w:rsid w:val="0068089D"/>
    <w:rsid w:val="006810B9"/>
    <w:rsid w:val="0068185B"/>
    <w:rsid w:val="00687707"/>
    <w:rsid w:val="00687FE9"/>
    <w:rsid w:val="0069345E"/>
    <w:rsid w:val="00696AB9"/>
    <w:rsid w:val="006A0191"/>
    <w:rsid w:val="006A167D"/>
    <w:rsid w:val="006A38F2"/>
    <w:rsid w:val="006A7A64"/>
    <w:rsid w:val="006A7AB4"/>
    <w:rsid w:val="006B0626"/>
    <w:rsid w:val="006B4A0E"/>
    <w:rsid w:val="006B7AFC"/>
    <w:rsid w:val="006C208E"/>
    <w:rsid w:val="006C39F8"/>
    <w:rsid w:val="006C411D"/>
    <w:rsid w:val="006C443C"/>
    <w:rsid w:val="006D4B56"/>
    <w:rsid w:val="006D6756"/>
    <w:rsid w:val="006D7F0D"/>
    <w:rsid w:val="006E760B"/>
    <w:rsid w:val="006E7810"/>
    <w:rsid w:val="006F248D"/>
    <w:rsid w:val="006F539E"/>
    <w:rsid w:val="00707D17"/>
    <w:rsid w:val="00707DFF"/>
    <w:rsid w:val="0071020A"/>
    <w:rsid w:val="00711471"/>
    <w:rsid w:val="007125E9"/>
    <w:rsid w:val="00715CD2"/>
    <w:rsid w:val="00716F60"/>
    <w:rsid w:val="00717BEB"/>
    <w:rsid w:val="00720297"/>
    <w:rsid w:val="007208D5"/>
    <w:rsid w:val="00725005"/>
    <w:rsid w:val="0073358D"/>
    <w:rsid w:val="007366F7"/>
    <w:rsid w:val="0074053C"/>
    <w:rsid w:val="00741060"/>
    <w:rsid w:val="00742B14"/>
    <w:rsid w:val="00744577"/>
    <w:rsid w:val="0074591B"/>
    <w:rsid w:val="00745B88"/>
    <w:rsid w:val="00750559"/>
    <w:rsid w:val="007518D9"/>
    <w:rsid w:val="00752D42"/>
    <w:rsid w:val="00754976"/>
    <w:rsid w:val="00756969"/>
    <w:rsid w:val="007615BE"/>
    <w:rsid w:val="00764769"/>
    <w:rsid w:val="0076696A"/>
    <w:rsid w:val="007702D4"/>
    <w:rsid w:val="00770C85"/>
    <w:rsid w:val="00773826"/>
    <w:rsid w:val="0077691E"/>
    <w:rsid w:val="00776BB4"/>
    <w:rsid w:val="0078256E"/>
    <w:rsid w:val="0078398B"/>
    <w:rsid w:val="007845B3"/>
    <w:rsid w:val="00784D74"/>
    <w:rsid w:val="00786551"/>
    <w:rsid w:val="007865D1"/>
    <w:rsid w:val="00790830"/>
    <w:rsid w:val="0079187F"/>
    <w:rsid w:val="00792B75"/>
    <w:rsid w:val="007A0A45"/>
    <w:rsid w:val="007A1414"/>
    <w:rsid w:val="007A22F2"/>
    <w:rsid w:val="007B1907"/>
    <w:rsid w:val="007B7613"/>
    <w:rsid w:val="007C0EAC"/>
    <w:rsid w:val="007C0F70"/>
    <w:rsid w:val="007D0417"/>
    <w:rsid w:val="007D1160"/>
    <w:rsid w:val="007D2C79"/>
    <w:rsid w:val="007D3491"/>
    <w:rsid w:val="007D42A9"/>
    <w:rsid w:val="007D794B"/>
    <w:rsid w:val="007D7D83"/>
    <w:rsid w:val="007E089E"/>
    <w:rsid w:val="007E0F56"/>
    <w:rsid w:val="007E3104"/>
    <w:rsid w:val="007F23E1"/>
    <w:rsid w:val="007F30F6"/>
    <w:rsid w:val="007F72CD"/>
    <w:rsid w:val="00800C0E"/>
    <w:rsid w:val="00803819"/>
    <w:rsid w:val="00805CA3"/>
    <w:rsid w:val="00805F20"/>
    <w:rsid w:val="00810D5F"/>
    <w:rsid w:val="00813E18"/>
    <w:rsid w:val="00814AA0"/>
    <w:rsid w:val="00814E4C"/>
    <w:rsid w:val="00817EA7"/>
    <w:rsid w:val="00833ED9"/>
    <w:rsid w:val="0083411B"/>
    <w:rsid w:val="008349BB"/>
    <w:rsid w:val="008360AE"/>
    <w:rsid w:val="008366A2"/>
    <w:rsid w:val="00836D09"/>
    <w:rsid w:val="00840BD4"/>
    <w:rsid w:val="0084174E"/>
    <w:rsid w:val="00844BD7"/>
    <w:rsid w:val="00846C19"/>
    <w:rsid w:val="00847476"/>
    <w:rsid w:val="00852B3E"/>
    <w:rsid w:val="00855097"/>
    <w:rsid w:val="0085684A"/>
    <w:rsid w:val="008600CA"/>
    <w:rsid w:val="008626E5"/>
    <w:rsid w:val="00862783"/>
    <w:rsid w:val="00864847"/>
    <w:rsid w:val="0086492C"/>
    <w:rsid w:val="008704B0"/>
    <w:rsid w:val="00874CED"/>
    <w:rsid w:val="008756DC"/>
    <w:rsid w:val="00876F2A"/>
    <w:rsid w:val="00882EA6"/>
    <w:rsid w:val="008837D6"/>
    <w:rsid w:val="0088776A"/>
    <w:rsid w:val="008914BE"/>
    <w:rsid w:val="00891C80"/>
    <w:rsid w:val="008928E8"/>
    <w:rsid w:val="00895859"/>
    <w:rsid w:val="008A1C6B"/>
    <w:rsid w:val="008A1CFB"/>
    <w:rsid w:val="008A2365"/>
    <w:rsid w:val="008A2B21"/>
    <w:rsid w:val="008A3270"/>
    <w:rsid w:val="008A3363"/>
    <w:rsid w:val="008A6508"/>
    <w:rsid w:val="008A7774"/>
    <w:rsid w:val="008B019E"/>
    <w:rsid w:val="008B01DA"/>
    <w:rsid w:val="008B314B"/>
    <w:rsid w:val="008B393D"/>
    <w:rsid w:val="008B5CDB"/>
    <w:rsid w:val="008B795C"/>
    <w:rsid w:val="008C4278"/>
    <w:rsid w:val="008C4C0C"/>
    <w:rsid w:val="008C6F4C"/>
    <w:rsid w:val="008D070E"/>
    <w:rsid w:val="008D29AC"/>
    <w:rsid w:val="008D7234"/>
    <w:rsid w:val="008D78D7"/>
    <w:rsid w:val="008F0B06"/>
    <w:rsid w:val="008F5E24"/>
    <w:rsid w:val="0090016D"/>
    <w:rsid w:val="00900F1B"/>
    <w:rsid w:val="00902D17"/>
    <w:rsid w:val="00903BDA"/>
    <w:rsid w:val="0091199D"/>
    <w:rsid w:val="00911D55"/>
    <w:rsid w:val="009125AE"/>
    <w:rsid w:val="0091642B"/>
    <w:rsid w:val="00916E2E"/>
    <w:rsid w:val="0092524A"/>
    <w:rsid w:val="009257B1"/>
    <w:rsid w:val="00931547"/>
    <w:rsid w:val="00931F89"/>
    <w:rsid w:val="009348F4"/>
    <w:rsid w:val="00941A3B"/>
    <w:rsid w:val="00941B8C"/>
    <w:rsid w:val="00941EC3"/>
    <w:rsid w:val="0094360D"/>
    <w:rsid w:val="00943C83"/>
    <w:rsid w:val="00944777"/>
    <w:rsid w:val="009457E7"/>
    <w:rsid w:val="00946E09"/>
    <w:rsid w:val="00950AC4"/>
    <w:rsid w:val="00955F99"/>
    <w:rsid w:val="00956A28"/>
    <w:rsid w:val="00963110"/>
    <w:rsid w:val="00964657"/>
    <w:rsid w:val="0096574C"/>
    <w:rsid w:val="00967D99"/>
    <w:rsid w:val="00971EFA"/>
    <w:rsid w:val="0097395E"/>
    <w:rsid w:val="00973B2B"/>
    <w:rsid w:val="00975DAC"/>
    <w:rsid w:val="00976265"/>
    <w:rsid w:val="00976378"/>
    <w:rsid w:val="00976E37"/>
    <w:rsid w:val="00977E52"/>
    <w:rsid w:val="00980D41"/>
    <w:rsid w:val="009819A0"/>
    <w:rsid w:val="009825CC"/>
    <w:rsid w:val="00985410"/>
    <w:rsid w:val="00986599"/>
    <w:rsid w:val="00987864"/>
    <w:rsid w:val="00990033"/>
    <w:rsid w:val="00990949"/>
    <w:rsid w:val="009917B1"/>
    <w:rsid w:val="0099421A"/>
    <w:rsid w:val="009949A0"/>
    <w:rsid w:val="0099507C"/>
    <w:rsid w:val="009A347A"/>
    <w:rsid w:val="009A3ABF"/>
    <w:rsid w:val="009A3FD3"/>
    <w:rsid w:val="009A40A3"/>
    <w:rsid w:val="009A5CB3"/>
    <w:rsid w:val="009A600A"/>
    <w:rsid w:val="009B3552"/>
    <w:rsid w:val="009B4357"/>
    <w:rsid w:val="009C1AB8"/>
    <w:rsid w:val="009C1ACF"/>
    <w:rsid w:val="009C371D"/>
    <w:rsid w:val="009C7016"/>
    <w:rsid w:val="009C7C0B"/>
    <w:rsid w:val="009C7D4D"/>
    <w:rsid w:val="009D30B0"/>
    <w:rsid w:val="009D3130"/>
    <w:rsid w:val="009E478F"/>
    <w:rsid w:val="009E7ACC"/>
    <w:rsid w:val="009F641D"/>
    <w:rsid w:val="009F6552"/>
    <w:rsid w:val="00A053E3"/>
    <w:rsid w:val="00A106A3"/>
    <w:rsid w:val="00A1088D"/>
    <w:rsid w:val="00A14E76"/>
    <w:rsid w:val="00A173B1"/>
    <w:rsid w:val="00A1774C"/>
    <w:rsid w:val="00A209E1"/>
    <w:rsid w:val="00A21E21"/>
    <w:rsid w:val="00A243AB"/>
    <w:rsid w:val="00A24529"/>
    <w:rsid w:val="00A25AA7"/>
    <w:rsid w:val="00A27575"/>
    <w:rsid w:val="00A30037"/>
    <w:rsid w:val="00A3130A"/>
    <w:rsid w:val="00A3528F"/>
    <w:rsid w:val="00A3762C"/>
    <w:rsid w:val="00A40518"/>
    <w:rsid w:val="00A47E6F"/>
    <w:rsid w:val="00A542F5"/>
    <w:rsid w:val="00A567A0"/>
    <w:rsid w:val="00A5767E"/>
    <w:rsid w:val="00A60092"/>
    <w:rsid w:val="00A61E48"/>
    <w:rsid w:val="00A63265"/>
    <w:rsid w:val="00A654B5"/>
    <w:rsid w:val="00A6710A"/>
    <w:rsid w:val="00A67CCA"/>
    <w:rsid w:val="00A67F38"/>
    <w:rsid w:val="00A71C5D"/>
    <w:rsid w:val="00A736D1"/>
    <w:rsid w:val="00A73C23"/>
    <w:rsid w:val="00A74A8A"/>
    <w:rsid w:val="00A7546F"/>
    <w:rsid w:val="00A76471"/>
    <w:rsid w:val="00A77387"/>
    <w:rsid w:val="00A77BEC"/>
    <w:rsid w:val="00A8325D"/>
    <w:rsid w:val="00A83A40"/>
    <w:rsid w:val="00A856AE"/>
    <w:rsid w:val="00A86119"/>
    <w:rsid w:val="00A93B9C"/>
    <w:rsid w:val="00A9660B"/>
    <w:rsid w:val="00A966A8"/>
    <w:rsid w:val="00A97F54"/>
    <w:rsid w:val="00AA0BC7"/>
    <w:rsid w:val="00AA5073"/>
    <w:rsid w:val="00AA7339"/>
    <w:rsid w:val="00AA7D6B"/>
    <w:rsid w:val="00AA7E8C"/>
    <w:rsid w:val="00AB0D06"/>
    <w:rsid w:val="00AB3C5E"/>
    <w:rsid w:val="00AB4BDF"/>
    <w:rsid w:val="00AB4E79"/>
    <w:rsid w:val="00AB51F6"/>
    <w:rsid w:val="00AB5F80"/>
    <w:rsid w:val="00AB72F9"/>
    <w:rsid w:val="00AC1AB3"/>
    <w:rsid w:val="00AC2522"/>
    <w:rsid w:val="00AC4412"/>
    <w:rsid w:val="00AC5160"/>
    <w:rsid w:val="00AC648C"/>
    <w:rsid w:val="00AD4514"/>
    <w:rsid w:val="00AD496B"/>
    <w:rsid w:val="00AE1947"/>
    <w:rsid w:val="00AE3953"/>
    <w:rsid w:val="00AE63AD"/>
    <w:rsid w:val="00AE6AE1"/>
    <w:rsid w:val="00AF0481"/>
    <w:rsid w:val="00AF1C9D"/>
    <w:rsid w:val="00AF2917"/>
    <w:rsid w:val="00AF2D39"/>
    <w:rsid w:val="00AF3E96"/>
    <w:rsid w:val="00AF4D1D"/>
    <w:rsid w:val="00AF56EC"/>
    <w:rsid w:val="00AF7A3E"/>
    <w:rsid w:val="00B00943"/>
    <w:rsid w:val="00B02AC2"/>
    <w:rsid w:val="00B032EA"/>
    <w:rsid w:val="00B05324"/>
    <w:rsid w:val="00B10E04"/>
    <w:rsid w:val="00B110D6"/>
    <w:rsid w:val="00B133C0"/>
    <w:rsid w:val="00B20C10"/>
    <w:rsid w:val="00B218C9"/>
    <w:rsid w:val="00B24723"/>
    <w:rsid w:val="00B26A7D"/>
    <w:rsid w:val="00B30B05"/>
    <w:rsid w:val="00B3106A"/>
    <w:rsid w:val="00B31ABA"/>
    <w:rsid w:val="00B33052"/>
    <w:rsid w:val="00B33B19"/>
    <w:rsid w:val="00B3638A"/>
    <w:rsid w:val="00B37C41"/>
    <w:rsid w:val="00B42500"/>
    <w:rsid w:val="00B430FF"/>
    <w:rsid w:val="00B46EF3"/>
    <w:rsid w:val="00B47453"/>
    <w:rsid w:val="00B504B7"/>
    <w:rsid w:val="00B52054"/>
    <w:rsid w:val="00B52CCA"/>
    <w:rsid w:val="00B5496E"/>
    <w:rsid w:val="00B624A3"/>
    <w:rsid w:val="00B63850"/>
    <w:rsid w:val="00B639CD"/>
    <w:rsid w:val="00B6402E"/>
    <w:rsid w:val="00B65672"/>
    <w:rsid w:val="00B65799"/>
    <w:rsid w:val="00B65C16"/>
    <w:rsid w:val="00B718F0"/>
    <w:rsid w:val="00B741A0"/>
    <w:rsid w:val="00B74AEF"/>
    <w:rsid w:val="00B76601"/>
    <w:rsid w:val="00B80EB9"/>
    <w:rsid w:val="00B852BA"/>
    <w:rsid w:val="00B8582B"/>
    <w:rsid w:val="00B92817"/>
    <w:rsid w:val="00B93367"/>
    <w:rsid w:val="00B93498"/>
    <w:rsid w:val="00B94D25"/>
    <w:rsid w:val="00BA00FC"/>
    <w:rsid w:val="00BA3B53"/>
    <w:rsid w:val="00BA5D73"/>
    <w:rsid w:val="00BA63A9"/>
    <w:rsid w:val="00BA6473"/>
    <w:rsid w:val="00BA7693"/>
    <w:rsid w:val="00BB1A64"/>
    <w:rsid w:val="00BB2F2D"/>
    <w:rsid w:val="00BB72E6"/>
    <w:rsid w:val="00BC0D86"/>
    <w:rsid w:val="00BC6C43"/>
    <w:rsid w:val="00BD128E"/>
    <w:rsid w:val="00BD2337"/>
    <w:rsid w:val="00BD695C"/>
    <w:rsid w:val="00BE16E8"/>
    <w:rsid w:val="00BE3247"/>
    <w:rsid w:val="00BF0608"/>
    <w:rsid w:val="00BF1685"/>
    <w:rsid w:val="00BF334A"/>
    <w:rsid w:val="00BF3771"/>
    <w:rsid w:val="00BF43C5"/>
    <w:rsid w:val="00C0106A"/>
    <w:rsid w:val="00C030E8"/>
    <w:rsid w:val="00C040A9"/>
    <w:rsid w:val="00C04E43"/>
    <w:rsid w:val="00C05207"/>
    <w:rsid w:val="00C0701B"/>
    <w:rsid w:val="00C07751"/>
    <w:rsid w:val="00C103D9"/>
    <w:rsid w:val="00C10731"/>
    <w:rsid w:val="00C125DF"/>
    <w:rsid w:val="00C12A3A"/>
    <w:rsid w:val="00C1674C"/>
    <w:rsid w:val="00C16A51"/>
    <w:rsid w:val="00C17832"/>
    <w:rsid w:val="00C22097"/>
    <w:rsid w:val="00C22CCC"/>
    <w:rsid w:val="00C23ADF"/>
    <w:rsid w:val="00C24A34"/>
    <w:rsid w:val="00C24AF6"/>
    <w:rsid w:val="00C27090"/>
    <w:rsid w:val="00C341F8"/>
    <w:rsid w:val="00C362D5"/>
    <w:rsid w:val="00C3671C"/>
    <w:rsid w:val="00C36E52"/>
    <w:rsid w:val="00C41B0B"/>
    <w:rsid w:val="00C467AB"/>
    <w:rsid w:val="00C46AAA"/>
    <w:rsid w:val="00C47333"/>
    <w:rsid w:val="00C6149B"/>
    <w:rsid w:val="00C626BC"/>
    <w:rsid w:val="00C64128"/>
    <w:rsid w:val="00C6524E"/>
    <w:rsid w:val="00C67B28"/>
    <w:rsid w:val="00C73335"/>
    <w:rsid w:val="00C74237"/>
    <w:rsid w:val="00C821E1"/>
    <w:rsid w:val="00C9349A"/>
    <w:rsid w:val="00C93CE0"/>
    <w:rsid w:val="00C93E26"/>
    <w:rsid w:val="00C94CD2"/>
    <w:rsid w:val="00CA43CA"/>
    <w:rsid w:val="00CA6F54"/>
    <w:rsid w:val="00CB0B40"/>
    <w:rsid w:val="00CB1BFF"/>
    <w:rsid w:val="00CB27DC"/>
    <w:rsid w:val="00CB367C"/>
    <w:rsid w:val="00CB48CF"/>
    <w:rsid w:val="00CB7280"/>
    <w:rsid w:val="00CB7335"/>
    <w:rsid w:val="00CC3582"/>
    <w:rsid w:val="00CC5669"/>
    <w:rsid w:val="00CC65ED"/>
    <w:rsid w:val="00CC71A4"/>
    <w:rsid w:val="00CD18D7"/>
    <w:rsid w:val="00CD2EA1"/>
    <w:rsid w:val="00CD6133"/>
    <w:rsid w:val="00CE01F3"/>
    <w:rsid w:val="00CE0F4A"/>
    <w:rsid w:val="00CE1F9C"/>
    <w:rsid w:val="00CE2191"/>
    <w:rsid w:val="00CE387B"/>
    <w:rsid w:val="00CE3A0F"/>
    <w:rsid w:val="00CE41F0"/>
    <w:rsid w:val="00CE48F2"/>
    <w:rsid w:val="00CE65A0"/>
    <w:rsid w:val="00CE6FED"/>
    <w:rsid w:val="00CE7ACD"/>
    <w:rsid w:val="00CE7C56"/>
    <w:rsid w:val="00CF02DA"/>
    <w:rsid w:val="00CF6A21"/>
    <w:rsid w:val="00D00DF0"/>
    <w:rsid w:val="00D01C92"/>
    <w:rsid w:val="00D0237F"/>
    <w:rsid w:val="00D06212"/>
    <w:rsid w:val="00D10544"/>
    <w:rsid w:val="00D1142E"/>
    <w:rsid w:val="00D137E7"/>
    <w:rsid w:val="00D17FE2"/>
    <w:rsid w:val="00D20475"/>
    <w:rsid w:val="00D21A53"/>
    <w:rsid w:val="00D22C2F"/>
    <w:rsid w:val="00D24504"/>
    <w:rsid w:val="00D3187A"/>
    <w:rsid w:val="00D366EF"/>
    <w:rsid w:val="00D37C61"/>
    <w:rsid w:val="00D42BE0"/>
    <w:rsid w:val="00D42ECB"/>
    <w:rsid w:val="00D506E5"/>
    <w:rsid w:val="00D51D03"/>
    <w:rsid w:val="00D5353F"/>
    <w:rsid w:val="00D53753"/>
    <w:rsid w:val="00D61F5C"/>
    <w:rsid w:val="00D6582C"/>
    <w:rsid w:val="00D7016C"/>
    <w:rsid w:val="00D70D4B"/>
    <w:rsid w:val="00D725A2"/>
    <w:rsid w:val="00D728DE"/>
    <w:rsid w:val="00D74B7A"/>
    <w:rsid w:val="00D751C4"/>
    <w:rsid w:val="00D876B1"/>
    <w:rsid w:val="00D90A4F"/>
    <w:rsid w:val="00D91AE6"/>
    <w:rsid w:val="00D920C5"/>
    <w:rsid w:val="00D971ED"/>
    <w:rsid w:val="00DA2363"/>
    <w:rsid w:val="00DA3D7A"/>
    <w:rsid w:val="00DA6262"/>
    <w:rsid w:val="00DB0A68"/>
    <w:rsid w:val="00DB0ED6"/>
    <w:rsid w:val="00DB3E3D"/>
    <w:rsid w:val="00DB48B5"/>
    <w:rsid w:val="00DB6A01"/>
    <w:rsid w:val="00DC01C0"/>
    <w:rsid w:val="00DC0F9F"/>
    <w:rsid w:val="00DC27AE"/>
    <w:rsid w:val="00DC2FFA"/>
    <w:rsid w:val="00DC5B15"/>
    <w:rsid w:val="00DC5B83"/>
    <w:rsid w:val="00DC6C2E"/>
    <w:rsid w:val="00DD36E5"/>
    <w:rsid w:val="00DD535B"/>
    <w:rsid w:val="00DE3CD4"/>
    <w:rsid w:val="00DE41D2"/>
    <w:rsid w:val="00DE51E3"/>
    <w:rsid w:val="00DE7522"/>
    <w:rsid w:val="00DF23F6"/>
    <w:rsid w:val="00DF3D26"/>
    <w:rsid w:val="00DF5BE5"/>
    <w:rsid w:val="00E003F4"/>
    <w:rsid w:val="00E00B5F"/>
    <w:rsid w:val="00E02642"/>
    <w:rsid w:val="00E0518F"/>
    <w:rsid w:val="00E05A3F"/>
    <w:rsid w:val="00E06CE7"/>
    <w:rsid w:val="00E073E7"/>
    <w:rsid w:val="00E07984"/>
    <w:rsid w:val="00E07E6E"/>
    <w:rsid w:val="00E1106D"/>
    <w:rsid w:val="00E12DFA"/>
    <w:rsid w:val="00E15B41"/>
    <w:rsid w:val="00E15F99"/>
    <w:rsid w:val="00E16B60"/>
    <w:rsid w:val="00E21330"/>
    <w:rsid w:val="00E220AB"/>
    <w:rsid w:val="00E22489"/>
    <w:rsid w:val="00E2267C"/>
    <w:rsid w:val="00E3317E"/>
    <w:rsid w:val="00E33B81"/>
    <w:rsid w:val="00E3711F"/>
    <w:rsid w:val="00E43A23"/>
    <w:rsid w:val="00E45FA8"/>
    <w:rsid w:val="00E502E6"/>
    <w:rsid w:val="00E504EE"/>
    <w:rsid w:val="00E51FB0"/>
    <w:rsid w:val="00E53584"/>
    <w:rsid w:val="00E54170"/>
    <w:rsid w:val="00E559F6"/>
    <w:rsid w:val="00E56412"/>
    <w:rsid w:val="00E621DF"/>
    <w:rsid w:val="00E6286D"/>
    <w:rsid w:val="00E6499D"/>
    <w:rsid w:val="00E67E34"/>
    <w:rsid w:val="00E745F9"/>
    <w:rsid w:val="00E74DF0"/>
    <w:rsid w:val="00E760D2"/>
    <w:rsid w:val="00E81139"/>
    <w:rsid w:val="00E843AD"/>
    <w:rsid w:val="00E8461B"/>
    <w:rsid w:val="00E84DDF"/>
    <w:rsid w:val="00E85181"/>
    <w:rsid w:val="00E85F7C"/>
    <w:rsid w:val="00E90143"/>
    <w:rsid w:val="00E97928"/>
    <w:rsid w:val="00EA1514"/>
    <w:rsid w:val="00EA18A5"/>
    <w:rsid w:val="00EA6496"/>
    <w:rsid w:val="00EB171D"/>
    <w:rsid w:val="00EB5021"/>
    <w:rsid w:val="00EB55D8"/>
    <w:rsid w:val="00EB57E7"/>
    <w:rsid w:val="00EB6408"/>
    <w:rsid w:val="00EC0358"/>
    <w:rsid w:val="00EC2773"/>
    <w:rsid w:val="00EC4ACB"/>
    <w:rsid w:val="00EC5795"/>
    <w:rsid w:val="00EC6297"/>
    <w:rsid w:val="00EC7DA7"/>
    <w:rsid w:val="00ED04CE"/>
    <w:rsid w:val="00ED11EF"/>
    <w:rsid w:val="00ED14E4"/>
    <w:rsid w:val="00ED20AD"/>
    <w:rsid w:val="00ED3A35"/>
    <w:rsid w:val="00ED424A"/>
    <w:rsid w:val="00ED7CFB"/>
    <w:rsid w:val="00EE05F6"/>
    <w:rsid w:val="00EF016D"/>
    <w:rsid w:val="00EF5412"/>
    <w:rsid w:val="00EF72BE"/>
    <w:rsid w:val="00F01892"/>
    <w:rsid w:val="00F058BA"/>
    <w:rsid w:val="00F05A8D"/>
    <w:rsid w:val="00F072F7"/>
    <w:rsid w:val="00F13E1E"/>
    <w:rsid w:val="00F17557"/>
    <w:rsid w:val="00F206DA"/>
    <w:rsid w:val="00F210AC"/>
    <w:rsid w:val="00F22317"/>
    <w:rsid w:val="00F35062"/>
    <w:rsid w:val="00F41653"/>
    <w:rsid w:val="00F4198D"/>
    <w:rsid w:val="00F44F89"/>
    <w:rsid w:val="00F45F82"/>
    <w:rsid w:val="00F46746"/>
    <w:rsid w:val="00F4732D"/>
    <w:rsid w:val="00F6236A"/>
    <w:rsid w:val="00F6523B"/>
    <w:rsid w:val="00F659E9"/>
    <w:rsid w:val="00F714C9"/>
    <w:rsid w:val="00F71934"/>
    <w:rsid w:val="00F71D62"/>
    <w:rsid w:val="00F72F82"/>
    <w:rsid w:val="00F75B16"/>
    <w:rsid w:val="00F82A39"/>
    <w:rsid w:val="00F837B8"/>
    <w:rsid w:val="00F84153"/>
    <w:rsid w:val="00F85BB2"/>
    <w:rsid w:val="00F85DDC"/>
    <w:rsid w:val="00F87B49"/>
    <w:rsid w:val="00F92575"/>
    <w:rsid w:val="00F9641D"/>
    <w:rsid w:val="00FA241E"/>
    <w:rsid w:val="00FA3719"/>
    <w:rsid w:val="00FA3E61"/>
    <w:rsid w:val="00FA46B6"/>
    <w:rsid w:val="00FA5B7B"/>
    <w:rsid w:val="00FB1448"/>
    <w:rsid w:val="00FB534C"/>
    <w:rsid w:val="00FB7359"/>
    <w:rsid w:val="00FC013C"/>
    <w:rsid w:val="00FC0C9E"/>
    <w:rsid w:val="00FC21C9"/>
    <w:rsid w:val="00FC33EF"/>
    <w:rsid w:val="00FC35BD"/>
    <w:rsid w:val="00FD0874"/>
    <w:rsid w:val="00FD2FF1"/>
    <w:rsid w:val="00FD3D6E"/>
    <w:rsid w:val="00FD3E9E"/>
    <w:rsid w:val="00FD3FC3"/>
    <w:rsid w:val="00FE07F0"/>
    <w:rsid w:val="00FE0A80"/>
    <w:rsid w:val="00FE4C66"/>
    <w:rsid w:val="00FE6514"/>
    <w:rsid w:val="00FE7541"/>
    <w:rsid w:val="00FF4D79"/>
    <w:rsid w:val="00FF4E27"/>
    <w:rsid w:val="00FF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0112724"/>
  <w15:docId w15:val="{AD1FC060-642E-4C97-BE2A-4386F19DF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D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70D4B"/>
  </w:style>
  <w:style w:type="paragraph" w:styleId="a5">
    <w:name w:val="footer"/>
    <w:basedOn w:val="a"/>
    <w:link w:val="a6"/>
    <w:uiPriority w:val="99"/>
    <w:unhideWhenUsed/>
    <w:rsid w:val="00D70D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70D4B"/>
  </w:style>
  <w:style w:type="character" w:styleId="a7">
    <w:name w:val="Emphasis"/>
    <w:basedOn w:val="a0"/>
    <w:uiPriority w:val="20"/>
    <w:qFormat/>
    <w:rsid w:val="00990949"/>
    <w:rPr>
      <w:b w:val="0"/>
      <w:bCs w:val="0"/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C6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C6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font451">
    <w:name w:val="font451"/>
    <w:basedOn w:val="a0"/>
    <w:rsid w:val="00E56412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731">
    <w:name w:val="font731"/>
    <w:basedOn w:val="a0"/>
    <w:rsid w:val="00E5641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561">
    <w:name w:val="font561"/>
    <w:basedOn w:val="a0"/>
    <w:rsid w:val="00E56412"/>
    <w:rPr>
      <w:rFonts w:ascii="Symbol" w:hAnsi="Symbol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611">
    <w:name w:val="font611"/>
    <w:basedOn w:val="a0"/>
    <w:rsid w:val="00E56412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601">
    <w:name w:val="font601"/>
    <w:basedOn w:val="a0"/>
    <w:rsid w:val="00E56412"/>
    <w:rPr>
      <w:rFonts w:ascii="Symbol" w:hAnsi="Symbol" w:hint="default"/>
      <w:b w:val="0"/>
      <w:bCs w:val="0"/>
      <w:i/>
      <w:i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581">
    <w:name w:val="font581"/>
    <w:basedOn w:val="a0"/>
    <w:rsid w:val="00E56412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691">
    <w:name w:val="font691"/>
    <w:basedOn w:val="a0"/>
    <w:rsid w:val="00E56412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  <w:u w:val="single"/>
    </w:rPr>
  </w:style>
  <w:style w:type="character" w:customStyle="1" w:styleId="font681">
    <w:name w:val="font681"/>
    <w:basedOn w:val="a0"/>
    <w:rsid w:val="00E56412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701">
    <w:name w:val="font701"/>
    <w:basedOn w:val="a0"/>
    <w:rsid w:val="00E56412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  <w:u w:val="single"/>
    </w:rPr>
  </w:style>
  <w:style w:type="character" w:customStyle="1" w:styleId="font741">
    <w:name w:val="font741"/>
    <w:basedOn w:val="a0"/>
    <w:rsid w:val="00E56412"/>
    <w:rPr>
      <w:rFonts w:ascii="游ゴシック" w:eastAsia="游ゴシック" w:hAnsi="游ゴシック" w:hint="eastAsia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styleId="aa">
    <w:name w:val="annotation reference"/>
    <w:basedOn w:val="a0"/>
    <w:uiPriority w:val="99"/>
    <w:semiHidden/>
    <w:unhideWhenUsed/>
    <w:rsid w:val="00357C42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57C42"/>
    <w:rPr>
      <w:sz w:val="24"/>
      <w:szCs w:val="24"/>
    </w:rPr>
  </w:style>
  <w:style w:type="character" w:customStyle="1" w:styleId="ac">
    <w:name w:val="コメント文字列 (文字)"/>
    <w:basedOn w:val="a0"/>
    <w:link w:val="ab"/>
    <w:uiPriority w:val="99"/>
    <w:semiHidden/>
    <w:rsid w:val="00357C42"/>
    <w:rPr>
      <w:sz w:val="24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57C42"/>
    <w:rPr>
      <w:b/>
      <w:bCs/>
      <w:sz w:val="20"/>
      <w:szCs w:val="20"/>
    </w:rPr>
  </w:style>
  <w:style w:type="character" w:customStyle="1" w:styleId="ae">
    <w:name w:val="コメント内容 (文字)"/>
    <w:basedOn w:val="ac"/>
    <w:link w:val="ad"/>
    <w:uiPriority w:val="99"/>
    <w:semiHidden/>
    <w:rsid w:val="00357C42"/>
    <w:rPr>
      <w:b/>
      <w:bCs/>
      <w:sz w:val="20"/>
      <w:szCs w:val="20"/>
    </w:rPr>
  </w:style>
  <w:style w:type="paragraph" w:styleId="af">
    <w:name w:val="Revision"/>
    <w:hidden/>
    <w:uiPriority w:val="99"/>
    <w:semiHidden/>
    <w:rsid w:val="00613212"/>
  </w:style>
  <w:style w:type="character" w:styleId="af0">
    <w:name w:val="Hyperlink"/>
    <w:basedOn w:val="a0"/>
    <w:uiPriority w:val="99"/>
    <w:unhideWhenUsed/>
    <w:rsid w:val="005D6256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5D6256"/>
    <w:rPr>
      <w:color w:val="808080"/>
      <w:shd w:val="clear" w:color="auto" w:fill="E6E6E6"/>
    </w:rPr>
  </w:style>
  <w:style w:type="paragraph" w:customStyle="1" w:styleId="FigureCaption">
    <w:name w:val="FigureCaption"/>
    <w:basedOn w:val="a"/>
    <w:rsid w:val="00916E2E"/>
    <w:pPr>
      <w:widowControl/>
      <w:spacing w:before="230" w:after="460" w:line="180" w:lineRule="exact"/>
    </w:pPr>
    <w:rPr>
      <w:rFonts w:ascii="Arial" w:eastAsia="ＭＳ 明朝" w:hAnsi="Arial" w:cs="Times New Roman"/>
      <w:kern w:val="0"/>
      <w:sz w:val="14"/>
      <w:szCs w:val="14"/>
    </w:rPr>
  </w:style>
  <w:style w:type="paragraph" w:styleId="af1">
    <w:name w:val="No Spacing"/>
    <w:uiPriority w:val="1"/>
    <w:qFormat/>
    <w:rsid w:val="007C0F70"/>
    <w:pPr>
      <w:widowControl w:val="0"/>
      <w:jc w:val="both"/>
    </w:pPr>
  </w:style>
  <w:style w:type="paragraph" w:styleId="Web">
    <w:name w:val="Normal (Web)"/>
    <w:basedOn w:val="a"/>
    <w:uiPriority w:val="99"/>
    <w:semiHidden/>
    <w:unhideWhenUsed/>
    <w:rsid w:val="00BA769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05Het-Text">
    <w:name w:val="05 Het-Text"/>
    <w:basedOn w:val="a"/>
    <w:rsid w:val="00DD535B"/>
    <w:pPr>
      <w:widowControl/>
      <w:spacing w:line="360" w:lineRule="auto"/>
    </w:pPr>
    <w:rPr>
      <w:rFonts w:ascii="Times" w:eastAsia="Times" w:hAnsi="Times" w:cs="Times New Roman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image" Target="media/image4.jpeg"/><Relationship Id="rId34" Type="http://schemas.openxmlformats.org/officeDocument/2006/relationships/image" Target="media/image10.jpeg"/><Relationship Id="rId42" Type="http://schemas.openxmlformats.org/officeDocument/2006/relationships/footer" Target="footer11.xml"/><Relationship Id="rId47" Type="http://schemas.openxmlformats.org/officeDocument/2006/relationships/image" Target="media/image17.emf"/><Relationship Id="rId50" Type="http://schemas.openxmlformats.org/officeDocument/2006/relationships/footer" Target="footer13.xml"/><Relationship Id="rId55" Type="http://schemas.openxmlformats.org/officeDocument/2006/relationships/image" Target="media/image21.emf"/><Relationship Id="rId63" Type="http://schemas.openxmlformats.org/officeDocument/2006/relationships/image" Target="media/image24.emf"/><Relationship Id="rId68" Type="http://schemas.openxmlformats.org/officeDocument/2006/relationships/oleObject" Target="embeddings/oleObject15.bin"/><Relationship Id="rId76" Type="http://schemas.openxmlformats.org/officeDocument/2006/relationships/image" Target="media/image31.jpeg"/><Relationship Id="rId84" Type="http://schemas.openxmlformats.org/officeDocument/2006/relationships/image" Target="media/image35.jpeg"/><Relationship Id="rId89" Type="http://schemas.openxmlformats.org/officeDocument/2006/relationships/image" Target="media/image37.jpeg"/><Relationship Id="rId97" Type="http://schemas.openxmlformats.org/officeDocument/2006/relationships/footer" Target="footer24.xml"/><Relationship Id="rId7" Type="http://schemas.openxmlformats.org/officeDocument/2006/relationships/header" Target="header1.xml"/><Relationship Id="rId71" Type="http://schemas.openxmlformats.org/officeDocument/2006/relationships/image" Target="media/image28.emf"/><Relationship Id="rId92" Type="http://schemas.openxmlformats.org/officeDocument/2006/relationships/oleObject" Target="embeddings/oleObject21.bin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oleObject" Target="embeddings/oleObject4.bin"/><Relationship Id="rId11" Type="http://schemas.openxmlformats.org/officeDocument/2006/relationships/header" Target="header3.xml"/><Relationship Id="rId24" Type="http://schemas.openxmlformats.org/officeDocument/2006/relationships/oleObject" Target="embeddings/oleObject3.bin"/><Relationship Id="rId32" Type="http://schemas.openxmlformats.org/officeDocument/2006/relationships/image" Target="media/image9.emf"/><Relationship Id="rId37" Type="http://schemas.openxmlformats.org/officeDocument/2006/relationships/image" Target="media/image12.jpg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1.bin"/><Relationship Id="rId58" Type="http://schemas.openxmlformats.org/officeDocument/2006/relationships/footer" Target="footer15.xml"/><Relationship Id="rId66" Type="http://schemas.openxmlformats.org/officeDocument/2006/relationships/footer" Target="footer17.xml"/><Relationship Id="rId74" Type="http://schemas.openxmlformats.org/officeDocument/2006/relationships/image" Target="media/image30.emf"/><Relationship Id="rId79" Type="http://schemas.openxmlformats.org/officeDocument/2006/relationships/oleObject" Target="embeddings/oleObject18.bin"/><Relationship Id="rId87" Type="http://schemas.openxmlformats.org/officeDocument/2006/relationships/image" Target="media/image36.emf"/><Relationship Id="rId5" Type="http://schemas.openxmlformats.org/officeDocument/2006/relationships/footnotes" Target="footnotes.xml"/><Relationship Id="rId61" Type="http://schemas.openxmlformats.org/officeDocument/2006/relationships/image" Target="media/image23.jpeg"/><Relationship Id="rId82" Type="http://schemas.openxmlformats.org/officeDocument/2006/relationships/image" Target="media/image34.emf"/><Relationship Id="rId90" Type="http://schemas.openxmlformats.org/officeDocument/2006/relationships/footer" Target="footer23.xml"/><Relationship Id="rId95" Type="http://schemas.openxmlformats.org/officeDocument/2006/relationships/oleObject" Target="embeddings/oleObject22.bin"/><Relationship Id="rId19" Type="http://schemas.openxmlformats.org/officeDocument/2006/relationships/image" Target="media/image3.emf"/><Relationship Id="rId14" Type="http://schemas.openxmlformats.org/officeDocument/2006/relationships/image" Target="media/image1.emf"/><Relationship Id="rId22" Type="http://schemas.openxmlformats.org/officeDocument/2006/relationships/footer" Target="footer6.xml"/><Relationship Id="rId27" Type="http://schemas.openxmlformats.org/officeDocument/2006/relationships/footer" Target="footer8.xml"/><Relationship Id="rId30" Type="http://schemas.openxmlformats.org/officeDocument/2006/relationships/image" Target="media/image8.jpeg"/><Relationship Id="rId35" Type="http://schemas.openxmlformats.org/officeDocument/2006/relationships/image" Target="media/image11.emf"/><Relationship Id="rId43" Type="http://schemas.openxmlformats.org/officeDocument/2006/relationships/footer" Target="footer12.xml"/><Relationship Id="rId48" Type="http://schemas.openxmlformats.org/officeDocument/2006/relationships/oleObject" Target="embeddings/oleObject9.bin"/><Relationship Id="rId56" Type="http://schemas.openxmlformats.org/officeDocument/2006/relationships/oleObject" Target="embeddings/oleObject12.bin"/><Relationship Id="rId64" Type="http://schemas.openxmlformats.org/officeDocument/2006/relationships/oleObject" Target="embeddings/oleObject14.bin"/><Relationship Id="rId69" Type="http://schemas.openxmlformats.org/officeDocument/2006/relationships/image" Target="media/image27.jpeg"/><Relationship Id="rId77" Type="http://schemas.openxmlformats.org/officeDocument/2006/relationships/footer" Target="footer19.xml"/><Relationship Id="rId100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image" Target="media/image19.emf"/><Relationship Id="rId72" Type="http://schemas.openxmlformats.org/officeDocument/2006/relationships/oleObject" Target="embeddings/oleObject16.bin"/><Relationship Id="rId80" Type="http://schemas.openxmlformats.org/officeDocument/2006/relationships/image" Target="media/image33.jpg"/><Relationship Id="rId85" Type="http://schemas.openxmlformats.org/officeDocument/2006/relationships/footer" Target="footer21.xml"/><Relationship Id="rId93" Type="http://schemas.openxmlformats.org/officeDocument/2006/relationships/image" Target="media/image39.jpeg"/><Relationship Id="rId98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5" Type="http://schemas.openxmlformats.org/officeDocument/2006/relationships/image" Target="media/image6.jpeg"/><Relationship Id="rId33" Type="http://schemas.openxmlformats.org/officeDocument/2006/relationships/oleObject" Target="embeddings/oleObject5.bin"/><Relationship Id="rId38" Type="http://schemas.openxmlformats.org/officeDocument/2006/relationships/footer" Target="footer10.xml"/><Relationship Id="rId46" Type="http://schemas.openxmlformats.org/officeDocument/2006/relationships/image" Target="media/image16.jpeg"/><Relationship Id="rId59" Type="http://schemas.openxmlformats.org/officeDocument/2006/relationships/image" Target="media/image22.emf"/><Relationship Id="rId67" Type="http://schemas.openxmlformats.org/officeDocument/2006/relationships/image" Target="media/image26.emf"/><Relationship Id="rId20" Type="http://schemas.openxmlformats.org/officeDocument/2006/relationships/oleObject" Target="embeddings/oleObject2.bin"/><Relationship Id="rId41" Type="http://schemas.openxmlformats.org/officeDocument/2006/relationships/image" Target="media/image14.jpg"/><Relationship Id="rId54" Type="http://schemas.openxmlformats.org/officeDocument/2006/relationships/image" Target="media/image20.jpeg"/><Relationship Id="rId62" Type="http://schemas.openxmlformats.org/officeDocument/2006/relationships/footer" Target="footer16.xml"/><Relationship Id="rId70" Type="http://schemas.openxmlformats.org/officeDocument/2006/relationships/footer" Target="footer18.xml"/><Relationship Id="rId75" Type="http://schemas.openxmlformats.org/officeDocument/2006/relationships/oleObject" Target="embeddings/oleObject17.bin"/><Relationship Id="rId83" Type="http://schemas.openxmlformats.org/officeDocument/2006/relationships/oleObject" Target="embeddings/oleObject19.bin"/><Relationship Id="rId88" Type="http://schemas.openxmlformats.org/officeDocument/2006/relationships/oleObject" Target="embeddings/oleObject20.bin"/><Relationship Id="rId91" Type="http://schemas.openxmlformats.org/officeDocument/2006/relationships/image" Target="media/image38.emf"/><Relationship Id="rId96" Type="http://schemas.openxmlformats.org/officeDocument/2006/relationships/image" Target="media/image41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5.emf"/><Relationship Id="rId28" Type="http://schemas.openxmlformats.org/officeDocument/2006/relationships/image" Target="media/image7.emf"/><Relationship Id="rId36" Type="http://schemas.openxmlformats.org/officeDocument/2006/relationships/oleObject" Target="embeddings/oleObject6.bin"/><Relationship Id="rId49" Type="http://schemas.openxmlformats.org/officeDocument/2006/relationships/image" Target="media/image18.jpeg"/><Relationship Id="rId57" Type="http://schemas.openxmlformats.org/officeDocument/2006/relationships/footer" Target="footer14.xml"/><Relationship Id="rId10" Type="http://schemas.openxmlformats.org/officeDocument/2006/relationships/footer" Target="footer2.xml"/><Relationship Id="rId31" Type="http://schemas.openxmlformats.org/officeDocument/2006/relationships/footer" Target="footer9.xml"/><Relationship Id="rId44" Type="http://schemas.openxmlformats.org/officeDocument/2006/relationships/image" Target="media/image15.emf"/><Relationship Id="rId52" Type="http://schemas.openxmlformats.org/officeDocument/2006/relationships/oleObject" Target="embeddings/oleObject10.bin"/><Relationship Id="rId60" Type="http://schemas.openxmlformats.org/officeDocument/2006/relationships/oleObject" Target="embeddings/oleObject13.bin"/><Relationship Id="rId65" Type="http://schemas.openxmlformats.org/officeDocument/2006/relationships/image" Target="media/image25.jpeg"/><Relationship Id="rId73" Type="http://schemas.openxmlformats.org/officeDocument/2006/relationships/image" Target="media/image29.jpeg"/><Relationship Id="rId78" Type="http://schemas.openxmlformats.org/officeDocument/2006/relationships/image" Target="media/image32.emf"/><Relationship Id="rId81" Type="http://schemas.openxmlformats.org/officeDocument/2006/relationships/footer" Target="footer20.xml"/><Relationship Id="rId86" Type="http://schemas.openxmlformats.org/officeDocument/2006/relationships/footer" Target="footer22.xml"/><Relationship Id="rId94" Type="http://schemas.openxmlformats.org/officeDocument/2006/relationships/image" Target="media/image40.emf"/><Relationship Id="rId99" Type="http://schemas.openxmlformats.org/officeDocument/2006/relationships/footer" Target="footer25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oter" Target="footer5.xml"/><Relationship Id="rId39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F53F6-27E4-4BF3-AED2-8127A7CAF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819</Words>
  <Characters>4674</Characters>
  <Application>Microsoft Office Word</Application>
  <DocSecurity>0</DocSecurity>
  <Lines>38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MouseComputer PC</Company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</dc:creator>
  <cp:lastModifiedBy>倉持　幸司</cp:lastModifiedBy>
  <cp:revision>15</cp:revision>
  <cp:lastPrinted>2018-11-20T04:59:00Z</cp:lastPrinted>
  <dcterms:created xsi:type="dcterms:W3CDTF">2019-08-29T01:20:00Z</dcterms:created>
  <dcterms:modified xsi:type="dcterms:W3CDTF">2019-09-25T02:01:00Z</dcterms:modified>
</cp:coreProperties>
</file>