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FB" w:rsidRPr="00D501A4" w:rsidRDefault="003A70FB" w:rsidP="003A70FB">
      <w:pPr>
        <w:spacing w:after="160" w:line="259" w:lineRule="auto"/>
        <w:rPr>
          <w:b/>
          <w:lang w:val="en-US"/>
        </w:rPr>
      </w:pPr>
      <w:r w:rsidRPr="00D501A4">
        <w:rPr>
          <w:b/>
          <w:lang w:val="en-US"/>
        </w:rPr>
        <w:t>Supplementary Information 1</w:t>
      </w:r>
    </w:p>
    <w:p w:rsidR="003A70FB" w:rsidRDefault="003A70FB" w:rsidP="003A70FB">
      <w:pPr>
        <w:spacing w:after="160" w:line="259" w:lineRule="auto"/>
        <w:rPr>
          <w:lang w:val="en-US"/>
        </w:rPr>
      </w:pPr>
      <w:proofErr w:type="spellStart"/>
      <w:r>
        <w:rPr>
          <w:lang w:val="en-US"/>
        </w:rPr>
        <w:t>Genbank</w:t>
      </w:r>
      <w:proofErr w:type="spellEnd"/>
      <w:r>
        <w:rPr>
          <w:lang w:val="en-US"/>
        </w:rPr>
        <w:t xml:space="preserve"> Accession numbers of </w:t>
      </w:r>
      <w:proofErr w:type="spellStart"/>
      <w:r w:rsidRPr="00D501A4">
        <w:rPr>
          <w:i/>
          <w:lang w:val="en-US"/>
        </w:rPr>
        <w:t>Antidesma</w:t>
      </w:r>
      <w:proofErr w:type="spellEnd"/>
      <w:r w:rsidRPr="00D501A4">
        <w:rPr>
          <w:i/>
          <w:lang w:val="en-US"/>
        </w:rPr>
        <w:t xml:space="preserve"> spp</w:t>
      </w:r>
      <w:r>
        <w:rPr>
          <w:lang w:val="en-US"/>
        </w:rPr>
        <w:t xml:space="preserve">. and </w:t>
      </w:r>
      <w:proofErr w:type="spellStart"/>
      <w:r w:rsidRPr="00D501A4">
        <w:rPr>
          <w:i/>
          <w:lang w:val="en-US"/>
        </w:rPr>
        <w:t>Thecacoris</w:t>
      </w:r>
      <w:proofErr w:type="spellEnd"/>
      <w:r w:rsidRPr="00D501A4">
        <w:rPr>
          <w:i/>
          <w:lang w:val="en-US"/>
        </w:rPr>
        <w:t xml:space="preserve"> sp.</w:t>
      </w:r>
      <w:r>
        <w:rPr>
          <w:lang w:val="en-US"/>
        </w:rPr>
        <w:t xml:space="preserve"> utilized in the SRM Herbal Barcode Library</w:t>
      </w:r>
    </w:p>
    <w:tbl>
      <w:tblPr>
        <w:tblW w:w="5432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212"/>
        <w:gridCol w:w="2340"/>
        <w:gridCol w:w="2340"/>
        <w:gridCol w:w="2341"/>
      </w:tblGrid>
      <w:tr w:rsidR="003A70FB" w:rsidTr="00D501A4">
        <w:trPr>
          <w:trHeight w:val="276"/>
        </w:trPr>
        <w:tc>
          <w:tcPr>
            <w:tcW w:w="1198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pStyle w:val="Newparagraph"/>
              <w:spacing w:line="240" w:lineRule="auto"/>
              <w:ind w:firstLine="0"/>
              <w:jc w:val="center"/>
              <w:rPr>
                <w:b/>
              </w:rPr>
            </w:pPr>
            <w:r w:rsidRPr="00D501A4">
              <w:rPr>
                <w:b/>
              </w:rPr>
              <w:t>Species</w:t>
            </w:r>
          </w:p>
        </w:tc>
        <w:tc>
          <w:tcPr>
            <w:tcW w:w="3802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pStyle w:val="Newparagraph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D501A4">
              <w:rPr>
                <w:b/>
              </w:rPr>
              <w:t>Genbank</w:t>
            </w:r>
            <w:proofErr w:type="spellEnd"/>
            <w:r w:rsidRPr="00D501A4">
              <w:rPr>
                <w:b/>
              </w:rPr>
              <w:t xml:space="preserve"> Accession Numbers</w:t>
            </w:r>
          </w:p>
        </w:tc>
      </w:tr>
      <w:tr w:rsidR="003A70FB" w:rsidTr="00D501A4">
        <w:trPr>
          <w:trHeight w:val="276"/>
        </w:trPr>
        <w:tc>
          <w:tcPr>
            <w:tcW w:w="1198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3A70FB" w:rsidRPr="00D501A4" w:rsidRDefault="003A70FB" w:rsidP="00D501A4">
            <w:pPr>
              <w:pStyle w:val="Newparagraph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6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A70FB" w:rsidRPr="00D501A4" w:rsidRDefault="003A70FB" w:rsidP="00D501A4">
            <w:pPr>
              <w:pStyle w:val="Newparagraph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D501A4">
              <w:rPr>
                <w:b/>
                <w:i/>
              </w:rPr>
              <w:t>mat</w:t>
            </w:r>
            <w:r w:rsidRPr="00D501A4">
              <w:rPr>
                <w:b/>
              </w:rPr>
              <w:t>K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A70FB" w:rsidRPr="00D501A4" w:rsidRDefault="003A70FB" w:rsidP="00D501A4">
            <w:pPr>
              <w:pStyle w:val="Newparagraph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D501A4">
              <w:rPr>
                <w:b/>
                <w:i/>
              </w:rPr>
              <w:t>psb</w:t>
            </w:r>
            <w:r w:rsidRPr="00D501A4">
              <w:rPr>
                <w:b/>
              </w:rPr>
              <w:t>A-</w:t>
            </w:r>
            <w:r w:rsidRPr="00D501A4">
              <w:rPr>
                <w:b/>
                <w:i/>
              </w:rPr>
              <w:t>trn</w:t>
            </w:r>
            <w:r w:rsidRPr="00D501A4">
              <w:rPr>
                <w:b/>
              </w:rPr>
              <w:t>H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A70FB" w:rsidRPr="00D501A4" w:rsidRDefault="003A70FB" w:rsidP="00D501A4">
            <w:pPr>
              <w:pStyle w:val="Newparagraph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D501A4">
              <w:rPr>
                <w:b/>
                <w:i/>
              </w:rPr>
              <w:t>rbc</w:t>
            </w:r>
            <w:r w:rsidRPr="00D501A4">
              <w:rPr>
                <w:b/>
              </w:rPr>
              <w:t>L</w:t>
            </w:r>
            <w:proofErr w:type="spellEnd"/>
          </w:p>
        </w:tc>
      </w:tr>
      <w:tr w:rsidR="003A70FB" w:rsidTr="00D501A4">
        <w:tc>
          <w:tcPr>
            <w:tcW w:w="1198" w:type="pct"/>
            <w:tcBorders>
              <w:top w:val="single" w:sz="8" w:space="0" w:color="auto"/>
              <w:bottom w:val="single" w:sz="4" w:space="0" w:color="auto"/>
            </w:tcBorders>
          </w:tcPr>
          <w:p w:rsidR="003A70FB" w:rsidRPr="005506C1" w:rsidRDefault="003A70FB" w:rsidP="00D501A4">
            <w:pPr>
              <w:spacing w:line="240" w:lineRule="auto"/>
              <w:rPr>
                <w:rFonts w:eastAsia="Arial"/>
                <w:i/>
              </w:rPr>
            </w:pPr>
            <w:proofErr w:type="spellStart"/>
            <w:r>
              <w:rPr>
                <w:rFonts w:eastAsia="Arial"/>
                <w:i/>
              </w:rPr>
              <w:t>Thecacoris</w:t>
            </w:r>
            <w:proofErr w:type="spellEnd"/>
            <w:r>
              <w:rPr>
                <w:rFonts w:eastAsia="Arial"/>
                <w:i/>
              </w:rPr>
              <w:t xml:space="preserve"> sp. </w:t>
            </w:r>
            <w:r w:rsidRPr="00D501A4">
              <w:rPr>
                <w:rFonts w:eastAsia="Arial"/>
              </w:rPr>
              <w:t>(Outgroup)</w:t>
            </w:r>
          </w:p>
        </w:tc>
        <w:tc>
          <w:tcPr>
            <w:tcW w:w="126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KC627794.1</w:t>
            </w:r>
          </w:p>
        </w:tc>
        <w:tc>
          <w:tcPr>
            <w:tcW w:w="126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KC667605.1</w:t>
            </w:r>
          </w:p>
        </w:tc>
        <w:tc>
          <w:tcPr>
            <w:tcW w:w="126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KC628465.1</w:t>
            </w:r>
          </w:p>
        </w:tc>
      </w:tr>
      <w:tr w:rsidR="003A70FB" w:rsidTr="00D501A4">
        <w:tc>
          <w:tcPr>
            <w:tcW w:w="1198" w:type="pct"/>
            <w:vMerge w:val="restart"/>
            <w:tcBorders>
              <w:top w:val="single" w:sz="4" w:space="0" w:color="auto"/>
              <w:bottom w:val="nil"/>
            </w:tcBorders>
          </w:tcPr>
          <w:p w:rsidR="003A70FB" w:rsidRPr="00E60CAA" w:rsidRDefault="003A70FB" w:rsidP="00D501A4">
            <w:pPr>
              <w:spacing w:line="240" w:lineRule="auto"/>
              <w:rPr>
                <w:i/>
              </w:rPr>
            </w:pPr>
            <w:r w:rsidRPr="00E60CAA">
              <w:rPr>
                <w:rFonts w:eastAsia="Arial"/>
                <w:i/>
              </w:rPr>
              <w:t xml:space="preserve">A. </w:t>
            </w:r>
            <w:proofErr w:type="spellStart"/>
            <w:r w:rsidRPr="00E60CAA">
              <w:rPr>
                <w:rFonts w:eastAsia="Arial"/>
                <w:i/>
              </w:rPr>
              <w:t>bunius</w:t>
            </w:r>
            <w:proofErr w:type="spellEnd"/>
            <w:r w:rsidRPr="00E60CAA">
              <w:rPr>
                <w:rFonts w:eastAsia="Arial"/>
                <w:i/>
              </w:rPr>
              <w:t xml:space="preserve"> </w:t>
            </w:r>
            <w:r w:rsidRPr="00E60CAA">
              <w:rPr>
                <w:rFonts w:eastAsia="Arial"/>
              </w:rPr>
              <w:t xml:space="preserve">(L.) </w:t>
            </w:r>
            <w:proofErr w:type="spellStart"/>
            <w:r w:rsidRPr="00E60CAA">
              <w:rPr>
                <w:rFonts w:eastAsia="Arial"/>
              </w:rPr>
              <w:t>Spreng</w:t>
            </w:r>
            <w:proofErr w:type="spellEnd"/>
            <w:r w:rsidRPr="00E60CAA">
              <w:rPr>
                <w:rFonts w:eastAsia="Arial"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KR530362.1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KP095656.1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KR528724.1</w:t>
            </w:r>
          </w:p>
        </w:tc>
      </w:tr>
      <w:tr w:rsidR="003A70FB" w:rsidTr="00D501A4">
        <w:tc>
          <w:tcPr>
            <w:tcW w:w="1198" w:type="pct"/>
            <w:vMerge/>
            <w:tcBorders>
              <w:top w:val="nil"/>
              <w:bottom w:val="nil"/>
            </w:tcBorders>
          </w:tcPr>
          <w:p w:rsidR="003A70FB" w:rsidRPr="00E60CAA" w:rsidRDefault="003A70FB" w:rsidP="00D501A4">
            <w:pPr>
              <w:spacing w:line="240" w:lineRule="auto"/>
              <w:ind w:hanging="30"/>
              <w:rPr>
                <w:i/>
              </w:rPr>
            </w:pPr>
          </w:p>
        </w:tc>
        <w:tc>
          <w:tcPr>
            <w:tcW w:w="1267" w:type="pct"/>
            <w:tcBorders>
              <w:top w:val="nil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KR530361.1</w:t>
            </w:r>
          </w:p>
        </w:tc>
        <w:tc>
          <w:tcPr>
            <w:tcW w:w="1267" w:type="pct"/>
            <w:tcBorders>
              <w:top w:val="nil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KP095655.1</w:t>
            </w:r>
          </w:p>
        </w:tc>
        <w:tc>
          <w:tcPr>
            <w:tcW w:w="1267" w:type="pct"/>
            <w:tcBorders>
              <w:top w:val="nil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KR528723.1</w:t>
            </w:r>
          </w:p>
        </w:tc>
      </w:tr>
      <w:tr w:rsidR="003A70FB" w:rsidTr="00D501A4">
        <w:tc>
          <w:tcPr>
            <w:tcW w:w="1198" w:type="pct"/>
            <w:vMerge/>
            <w:tcBorders>
              <w:top w:val="nil"/>
              <w:bottom w:val="single" w:sz="4" w:space="0" w:color="auto"/>
            </w:tcBorders>
          </w:tcPr>
          <w:p w:rsidR="003A70FB" w:rsidRPr="00E60CAA" w:rsidRDefault="003A70FB" w:rsidP="00D501A4">
            <w:pPr>
              <w:spacing w:line="240" w:lineRule="auto"/>
              <w:ind w:hanging="30"/>
              <w:rPr>
                <w:i/>
              </w:rPr>
            </w:pP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KR530363.1</w:t>
            </w: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HQ415553.1</w:t>
            </w: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KR528722.1</w:t>
            </w:r>
          </w:p>
        </w:tc>
      </w:tr>
      <w:tr w:rsidR="003A70FB" w:rsidTr="00D501A4"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</w:tcPr>
          <w:p w:rsidR="003A70FB" w:rsidRPr="00E60CAA" w:rsidRDefault="003A70FB" w:rsidP="00D501A4">
            <w:pPr>
              <w:spacing w:line="240" w:lineRule="auto"/>
              <w:ind w:hanging="30"/>
            </w:pPr>
            <w:r w:rsidRPr="00D501A4">
              <w:rPr>
                <w:i/>
              </w:rPr>
              <w:t xml:space="preserve">A. </w:t>
            </w:r>
            <w:proofErr w:type="spellStart"/>
            <w:r w:rsidRPr="00D501A4">
              <w:rPr>
                <w:i/>
              </w:rPr>
              <w:t>ghaesembilla</w:t>
            </w:r>
            <w:proofErr w:type="spellEnd"/>
            <w:r w:rsidRPr="00D501A4">
              <w:rPr>
                <w:i/>
              </w:rPr>
              <w:t xml:space="preserve"> </w:t>
            </w:r>
            <w:proofErr w:type="spellStart"/>
            <w:r w:rsidRPr="00D501A4">
              <w:t>Gaertn</w:t>
            </w:r>
            <w:proofErr w:type="spellEnd"/>
            <w:r w:rsidRPr="00D501A4">
              <w:t>.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AB924821.1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-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AB925432.1</w:t>
            </w:r>
          </w:p>
        </w:tc>
      </w:tr>
      <w:tr w:rsidR="003A70FB" w:rsidTr="00D501A4">
        <w:tc>
          <w:tcPr>
            <w:tcW w:w="1198" w:type="pct"/>
            <w:vMerge w:val="restart"/>
            <w:tcBorders>
              <w:top w:val="single" w:sz="4" w:space="0" w:color="auto"/>
              <w:bottom w:val="nil"/>
            </w:tcBorders>
          </w:tcPr>
          <w:p w:rsidR="003A70FB" w:rsidRPr="00D501A4" w:rsidRDefault="003A70FB" w:rsidP="00D501A4">
            <w:pPr>
              <w:spacing w:line="240" w:lineRule="auto"/>
              <w:ind w:hanging="30"/>
            </w:pPr>
            <w:r w:rsidRPr="00D501A4">
              <w:rPr>
                <w:i/>
              </w:rPr>
              <w:t xml:space="preserve">A. japonicum </w:t>
            </w:r>
            <w:r w:rsidRPr="00E60CAA">
              <w:t xml:space="preserve">Siebold &amp; </w:t>
            </w:r>
            <w:proofErr w:type="spellStart"/>
            <w:r w:rsidRPr="00E60CAA">
              <w:t>Zucc</w:t>
            </w:r>
            <w:proofErr w:type="spellEnd"/>
            <w:r w:rsidRPr="00E60CAA">
              <w:rPr>
                <w:i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  <w:rPr>
                <w:rFonts w:eastAsia="Arial"/>
              </w:rPr>
            </w:pPr>
            <w:r w:rsidRPr="00D501A4">
              <w:t>AB925078.1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  <w:rPr>
                <w:rFonts w:eastAsia="Arial"/>
              </w:rPr>
            </w:pPr>
            <w:r w:rsidRPr="00D501A4">
              <w:rPr>
                <w:rFonts w:eastAsia="Arial"/>
              </w:rPr>
              <w:t>KR534113.1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  <w:rPr>
                <w:rFonts w:eastAsia="Arial"/>
              </w:rPr>
            </w:pPr>
            <w:r w:rsidRPr="00D501A4">
              <w:t>AB925707.1</w:t>
            </w:r>
          </w:p>
        </w:tc>
      </w:tr>
      <w:tr w:rsidR="003A70FB" w:rsidTr="00D501A4">
        <w:tc>
          <w:tcPr>
            <w:tcW w:w="1198" w:type="pct"/>
            <w:vMerge/>
            <w:tcBorders>
              <w:top w:val="nil"/>
              <w:bottom w:val="single" w:sz="4" w:space="0" w:color="auto"/>
            </w:tcBorders>
          </w:tcPr>
          <w:p w:rsidR="003A70FB" w:rsidRPr="00E60CAA" w:rsidRDefault="003A70FB" w:rsidP="00D501A4">
            <w:pPr>
              <w:spacing w:line="240" w:lineRule="auto"/>
              <w:ind w:hanging="30"/>
            </w:pP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  <w:rPr>
                <w:rFonts w:eastAsia="Arial"/>
              </w:rPr>
            </w:pPr>
            <w:r w:rsidRPr="00D501A4">
              <w:t>AB924893.1</w:t>
            </w: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  <w:rPr>
                <w:rFonts w:eastAsia="Arial"/>
              </w:rPr>
            </w:pPr>
            <w:r w:rsidRPr="00D501A4">
              <w:rPr>
                <w:rFonts w:eastAsia="Arial"/>
              </w:rPr>
              <w:t>KR534112.1</w:t>
            </w: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  <w:rPr>
                <w:rFonts w:eastAsia="Arial"/>
              </w:rPr>
            </w:pPr>
            <w:r w:rsidRPr="00D501A4">
              <w:t>AB925514.1</w:t>
            </w:r>
          </w:p>
        </w:tc>
      </w:tr>
      <w:tr w:rsidR="003A70FB" w:rsidTr="00D501A4">
        <w:tc>
          <w:tcPr>
            <w:tcW w:w="1198" w:type="pct"/>
            <w:vMerge w:val="restart"/>
            <w:tcBorders>
              <w:top w:val="single" w:sz="4" w:space="0" w:color="auto"/>
              <w:bottom w:val="nil"/>
            </w:tcBorders>
          </w:tcPr>
          <w:p w:rsidR="003A70FB" w:rsidRPr="00E60CAA" w:rsidRDefault="003A70FB" w:rsidP="00D501A4">
            <w:pPr>
              <w:spacing w:line="240" w:lineRule="auto"/>
            </w:pPr>
            <w:r w:rsidRPr="00D501A4">
              <w:rPr>
                <w:i/>
              </w:rPr>
              <w:t xml:space="preserve">A. </w:t>
            </w:r>
            <w:proofErr w:type="spellStart"/>
            <w:r w:rsidRPr="00D501A4">
              <w:rPr>
                <w:i/>
              </w:rPr>
              <w:t>montanum</w:t>
            </w:r>
            <w:proofErr w:type="spellEnd"/>
            <w:r w:rsidRPr="00D501A4">
              <w:rPr>
                <w:i/>
              </w:rPr>
              <w:t xml:space="preserve"> </w:t>
            </w:r>
            <w:r w:rsidRPr="00E60CAA">
              <w:t>Blume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KR530364.1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KR534110.1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AB925849.1</w:t>
            </w:r>
          </w:p>
        </w:tc>
      </w:tr>
      <w:tr w:rsidR="003A70FB" w:rsidTr="00D501A4">
        <w:tc>
          <w:tcPr>
            <w:tcW w:w="1198" w:type="pct"/>
            <w:vMerge/>
            <w:tcBorders>
              <w:top w:val="nil"/>
              <w:bottom w:val="single" w:sz="4" w:space="0" w:color="auto"/>
            </w:tcBorders>
          </w:tcPr>
          <w:p w:rsidR="003A70FB" w:rsidRPr="00E60CAA" w:rsidRDefault="003A70FB" w:rsidP="00D501A4">
            <w:pPr>
              <w:spacing w:line="240" w:lineRule="auto"/>
              <w:ind w:hanging="30"/>
            </w:pP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AB925218.1</w:t>
            </w: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KR534109.1</w:t>
            </w: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AB925832.1</w:t>
            </w:r>
          </w:p>
        </w:tc>
      </w:tr>
      <w:tr w:rsidR="003A70FB" w:rsidTr="00D501A4">
        <w:tc>
          <w:tcPr>
            <w:tcW w:w="1198" w:type="pct"/>
            <w:vMerge w:val="restart"/>
            <w:tcBorders>
              <w:top w:val="single" w:sz="4" w:space="0" w:color="auto"/>
              <w:bottom w:val="nil"/>
            </w:tcBorders>
          </w:tcPr>
          <w:p w:rsidR="003A70FB" w:rsidRPr="00E60CAA" w:rsidRDefault="003A70FB" w:rsidP="00D501A4">
            <w:pPr>
              <w:spacing w:line="240" w:lineRule="auto"/>
            </w:pPr>
            <w:r w:rsidRPr="00D501A4">
              <w:rPr>
                <w:i/>
              </w:rPr>
              <w:t xml:space="preserve">A. </w:t>
            </w:r>
            <w:proofErr w:type="spellStart"/>
            <w:r w:rsidRPr="00D501A4">
              <w:rPr>
                <w:i/>
              </w:rPr>
              <w:t>puncticulatum</w:t>
            </w:r>
            <w:proofErr w:type="spellEnd"/>
            <w:r w:rsidRPr="00D501A4">
              <w:rPr>
                <w:i/>
              </w:rPr>
              <w:t xml:space="preserve"> </w:t>
            </w:r>
            <w:proofErr w:type="spellStart"/>
            <w:r w:rsidRPr="00E60CAA">
              <w:t>Miq</w:t>
            </w:r>
            <w:proofErr w:type="spellEnd"/>
            <w:r w:rsidRPr="00E60CAA">
              <w:t>.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AB925224.1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-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AB925855.1</w:t>
            </w:r>
          </w:p>
        </w:tc>
      </w:tr>
      <w:tr w:rsidR="003A70FB" w:rsidTr="00D501A4">
        <w:tc>
          <w:tcPr>
            <w:tcW w:w="1198" w:type="pct"/>
            <w:vMerge/>
            <w:tcBorders>
              <w:top w:val="nil"/>
              <w:bottom w:val="nil"/>
            </w:tcBorders>
          </w:tcPr>
          <w:p w:rsidR="003A70FB" w:rsidRPr="00E60CAA" w:rsidRDefault="003A70FB" w:rsidP="00D501A4">
            <w:pPr>
              <w:spacing w:line="240" w:lineRule="auto"/>
              <w:ind w:hanging="30"/>
            </w:pPr>
          </w:p>
        </w:tc>
        <w:tc>
          <w:tcPr>
            <w:tcW w:w="1267" w:type="pct"/>
            <w:tcBorders>
              <w:top w:val="nil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AB925096.1</w:t>
            </w:r>
          </w:p>
        </w:tc>
        <w:tc>
          <w:tcPr>
            <w:tcW w:w="1267" w:type="pct"/>
            <w:tcBorders>
              <w:top w:val="nil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-</w:t>
            </w:r>
          </w:p>
        </w:tc>
        <w:tc>
          <w:tcPr>
            <w:tcW w:w="1267" w:type="pct"/>
            <w:tcBorders>
              <w:top w:val="nil"/>
              <w:bottom w:val="nil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AB925725.1</w:t>
            </w:r>
          </w:p>
        </w:tc>
      </w:tr>
      <w:tr w:rsidR="003A70FB" w:rsidTr="00D501A4">
        <w:tc>
          <w:tcPr>
            <w:tcW w:w="1198" w:type="pct"/>
            <w:vMerge/>
            <w:tcBorders>
              <w:top w:val="nil"/>
              <w:bottom w:val="single" w:sz="4" w:space="0" w:color="auto"/>
            </w:tcBorders>
          </w:tcPr>
          <w:p w:rsidR="003A70FB" w:rsidRPr="00E60CAA" w:rsidRDefault="003A70FB" w:rsidP="00D501A4">
            <w:pPr>
              <w:spacing w:line="240" w:lineRule="auto"/>
              <w:ind w:hanging="30"/>
            </w:pP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AB925013.1</w:t>
            </w: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-</w:t>
            </w: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-</w:t>
            </w:r>
          </w:p>
        </w:tc>
      </w:tr>
      <w:tr w:rsidR="003A70FB" w:rsidTr="00D501A4">
        <w:tc>
          <w:tcPr>
            <w:tcW w:w="1198" w:type="pct"/>
            <w:vMerge w:val="restart"/>
            <w:tcBorders>
              <w:top w:val="single" w:sz="4" w:space="0" w:color="auto"/>
            </w:tcBorders>
          </w:tcPr>
          <w:p w:rsidR="003A70FB" w:rsidRPr="00E60CAA" w:rsidRDefault="003A70FB" w:rsidP="00D501A4">
            <w:pPr>
              <w:spacing w:line="240" w:lineRule="auto"/>
              <w:ind w:hanging="30"/>
            </w:pPr>
            <w:r w:rsidRPr="00D501A4">
              <w:rPr>
                <w:i/>
              </w:rPr>
              <w:t xml:space="preserve">A. venosum </w:t>
            </w:r>
            <w:proofErr w:type="spellStart"/>
            <w:proofErr w:type="gramStart"/>
            <w:r w:rsidRPr="00E60CAA">
              <w:t>E.Mey</w:t>
            </w:r>
            <w:proofErr w:type="spellEnd"/>
            <w:proofErr w:type="gramEnd"/>
            <w:r w:rsidRPr="00E60CAA">
              <w:t xml:space="preserve">. ex </w:t>
            </w:r>
            <w:proofErr w:type="spellStart"/>
            <w:r w:rsidRPr="00E60CAA">
              <w:t>Tul</w:t>
            </w:r>
            <w:proofErr w:type="spellEnd"/>
            <w:r w:rsidRPr="00E60CAA">
              <w:t>.</w:t>
            </w:r>
          </w:p>
        </w:tc>
        <w:tc>
          <w:tcPr>
            <w:tcW w:w="1267" w:type="pct"/>
            <w:tcBorders>
              <w:top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HQ415372.1</w:t>
            </w:r>
          </w:p>
        </w:tc>
        <w:tc>
          <w:tcPr>
            <w:tcW w:w="1267" w:type="pct"/>
            <w:tcBorders>
              <w:top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KP095660.1</w:t>
            </w:r>
          </w:p>
        </w:tc>
        <w:tc>
          <w:tcPr>
            <w:tcW w:w="1267" w:type="pct"/>
            <w:tcBorders>
              <w:top w:val="single" w:sz="4" w:space="0" w:color="auto"/>
            </w:tcBorders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KP094722.1</w:t>
            </w:r>
          </w:p>
        </w:tc>
      </w:tr>
      <w:tr w:rsidR="003A70FB" w:rsidTr="00D501A4">
        <w:tc>
          <w:tcPr>
            <w:tcW w:w="1198" w:type="pct"/>
            <w:vMerge/>
          </w:tcPr>
          <w:p w:rsidR="003A70FB" w:rsidRPr="00E60CAA" w:rsidRDefault="003A70FB" w:rsidP="00D501A4">
            <w:pPr>
              <w:spacing w:line="240" w:lineRule="auto"/>
              <w:ind w:hanging="30"/>
            </w:pPr>
          </w:p>
        </w:tc>
        <w:tc>
          <w:tcPr>
            <w:tcW w:w="1267" w:type="pct"/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KP093786.1</w:t>
            </w:r>
          </w:p>
        </w:tc>
        <w:tc>
          <w:tcPr>
            <w:tcW w:w="1267" w:type="pct"/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KP095659.1</w:t>
            </w:r>
          </w:p>
        </w:tc>
        <w:tc>
          <w:tcPr>
            <w:tcW w:w="1267" w:type="pct"/>
            <w:vAlign w:val="center"/>
          </w:tcPr>
          <w:p w:rsidR="003A70FB" w:rsidRPr="00D501A4" w:rsidRDefault="003A70FB" w:rsidP="00D501A4">
            <w:pPr>
              <w:spacing w:line="240" w:lineRule="auto"/>
              <w:ind w:firstLine="5"/>
              <w:jc w:val="center"/>
            </w:pPr>
            <w:r w:rsidRPr="00D501A4">
              <w:t>JX572307.1</w:t>
            </w:r>
          </w:p>
        </w:tc>
      </w:tr>
    </w:tbl>
    <w:p w:rsidR="003A70FB" w:rsidRDefault="003A70FB" w:rsidP="003A70FB">
      <w:pPr>
        <w:spacing w:after="160" w:line="259" w:lineRule="auto"/>
        <w:rPr>
          <w:lang w:val="en-US"/>
        </w:rPr>
      </w:pPr>
    </w:p>
    <w:p w:rsidR="00191E9A" w:rsidRDefault="003A70FB">
      <w:bookmarkStart w:id="0" w:name="_GoBack"/>
      <w:bookmarkEnd w:id="0"/>
    </w:p>
    <w:sectPr w:rsidR="00191E9A" w:rsidSect="00074B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E4" w:rsidRDefault="003A7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E4" w:rsidRDefault="003A7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E4" w:rsidRDefault="003A70F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E4" w:rsidRDefault="003A7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E4" w:rsidRDefault="003A7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E4" w:rsidRDefault="003A7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FB"/>
    <w:rsid w:val="003258DF"/>
    <w:rsid w:val="003A70FB"/>
    <w:rsid w:val="00421DA5"/>
    <w:rsid w:val="006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E2F87-8BC2-4026-AF30-D8A602C6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F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3A70FB"/>
    <w:pPr>
      <w:ind w:firstLine="720"/>
    </w:pPr>
  </w:style>
  <w:style w:type="paragraph" w:styleId="Header">
    <w:name w:val="header"/>
    <w:basedOn w:val="Normal"/>
    <w:link w:val="HeaderChar"/>
    <w:rsid w:val="003A70FB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A70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A70FB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3A70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A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Niña Kathryn Alfeche</dc:creator>
  <cp:keywords/>
  <dc:description/>
  <cp:lastModifiedBy>Niña Kathryn Alfeche</cp:lastModifiedBy>
  <cp:revision>1</cp:revision>
  <dcterms:created xsi:type="dcterms:W3CDTF">2019-08-27T06:44:00Z</dcterms:created>
  <dcterms:modified xsi:type="dcterms:W3CDTF">2019-08-27T06:44:00Z</dcterms:modified>
</cp:coreProperties>
</file>