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57" w:rsidRDefault="00FC1833" w:rsidP="00B86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Suppl. </w:t>
      </w:r>
      <w:bookmarkStart w:id="0" w:name="_GoBack"/>
      <w:bookmarkEnd w:id="0"/>
      <w:r w:rsidR="00B86457">
        <w:rPr>
          <w:rFonts w:ascii="Times New Roman" w:hAnsi="Times New Roman" w:cs="Times New Roman"/>
          <w:sz w:val="24"/>
          <w:szCs w:val="24"/>
        </w:rPr>
        <w:t xml:space="preserve">Table 1. Results from a three-way ANOVA comparing mean spat densities among sites, seasons, and years.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335"/>
        <w:gridCol w:w="1870"/>
        <w:gridCol w:w="1870"/>
        <w:gridCol w:w="1870"/>
      </w:tblGrid>
      <w:tr w:rsidR="00B86457" w:rsidTr="00970940">
        <w:tc>
          <w:tcPr>
            <w:tcW w:w="2405" w:type="dxa"/>
          </w:tcPr>
          <w:p w:rsidR="00B86457" w:rsidRPr="00FA4477" w:rsidRDefault="00B86457" w:rsidP="00970940">
            <w:pPr>
              <w:jc w:val="center"/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Source</w:t>
            </w:r>
          </w:p>
        </w:tc>
        <w:tc>
          <w:tcPr>
            <w:tcW w:w="1335" w:type="dxa"/>
          </w:tcPr>
          <w:p w:rsidR="00B86457" w:rsidRPr="00FA4477" w:rsidRDefault="00B86457" w:rsidP="00970940">
            <w:pPr>
              <w:jc w:val="center"/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df</w:t>
            </w:r>
          </w:p>
        </w:tc>
        <w:tc>
          <w:tcPr>
            <w:tcW w:w="1870" w:type="dxa"/>
          </w:tcPr>
          <w:p w:rsidR="00B86457" w:rsidRPr="00FA4477" w:rsidRDefault="00B86457" w:rsidP="00970940">
            <w:pPr>
              <w:jc w:val="center"/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MS</w:t>
            </w:r>
          </w:p>
        </w:tc>
        <w:tc>
          <w:tcPr>
            <w:tcW w:w="1870" w:type="dxa"/>
          </w:tcPr>
          <w:p w:rsidR="00B86457" w:rsidRPr="00FA4477" w:rsidRDefault="00B86457" w:rsidP="00970940">
            <w:pPr>
              <w:jc w:val="center"/>
              <w:rPr>
                <w:rFonts w:ascii="Arial" w:hAnsi="Arial" w:cs="Arial"/>
                <w:i/>
              </w:rPr>
            </w:pPr>
            <w:r w:rsidRPr="00FA4477">
              <w:rPr>
                <w:rFonts w:ascii="Arial" w:hAnsi="Arial" w:cs="Arial"/>
                <w:i/>
              </w:rPr>
              <w:t>F</w:t>
            </w:r>
          </w:p>
        </w:tc>
        <w:tc>
          <w:tcPr>
            <w:tcW w:w="1870" w:type="dxa"/>
          </w:tcPr>
          <w:p w:rsidR="00B86457" w:rsidRPr="00FA4477" w:rsidRDefault="00B86457" w:rsidP="00970940">
            <w:pPr>
              <w:jc w:val="center"/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p</w:t>
            </w:r>
          </w:p>
        </w:tc>
      </w:tr>
      <w:tr w:rsidR="00B86457" w:rsidTr="00970940">
        <w:tc>
          <w:tcPr>
            <w:tcW w:w="2405" w:type="dxa"/>
          </w:tcPr>
          <w:p w:rsidR="00B86457" w:rsidRPr="00FA4477" w:rsidRDefault="00B86457" w:rsidP="00970940">
            <w:pPr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Site</w:t>
            </w:r>
          </w:p>
        </w:tc>
        <w:tc>
          <w:tcPr>
            <w:tcW w:w="1335" w:type="dxa"/>
          </w:tcPr>
          <w:p w:rsidR="00B86457" w:rsidRPr="00FA4477" w:rsidRDefault="00B86457" w:rsidP="00970940">
            <w:pPr>
              <w:jc w:val="center"/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9</w:t>
            </w:r>
          </w:p>
        </w:tc>
        <w:tc>
          <w:tcPr>
            <w:tcW w:w="1870" w:type="dxa"/>
          </w:tcPr>
          <w:p w:rsidR="00B86457" w:rsidRPr="00FA4477" w:rsidRDefault="00B86457" w:rsidP="00970940">
            <w:pPr>
              <w:jc w:val="center"/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0.832</w:t>
            </w:r>
          </w:p>
        </w:tc>
        <w:tc>
          <w:tcPr>
            <w:tcW w:w="1870" w:type="dxa"/>
          </w:tcPr>
          <w:p w:rsidR="00B86457" w:rsidRPr="00FA4477" w:rsidRDefault="00B86457" w:rsidP="00970940">
            <w:pPr>
              <w:jc w:val="center"/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52.68</w:t>
            </w:r>
          </w:p>
        </w:tc>
        <w:tc>
          <w:tcPr>
            <w:tcW w:w="1870" w:type="dxa"/>
          </w:tcPr>
          <w:p w:rsidR="00B86457" w:rsidRPr="00FA4477" w:rsidRDefault="00B86457" w:rsidP="00970940">
            <w:pPr>
              <w:jc w:val="center"/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p &lt; 0.001</w:t>
            </w:r>
          </w:p>
        </w:tc>
      </w:tr>
      <w:tr w:rsidR="00B86457" w:rsidTr="00970940">
        <w:tc>
          <w:tcPr>
            <w:tcW w:w="2405" w:type="dxa"/>
          </w:tcPr>
          <w:p w:rsidR="00B86457" w:rsidRPr="00FA4477" w:rsidRDefault="00B86457" w:rsidP="00970940">
            <w:pPr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Year</w:t>
            </w:r>
          </w:p>
        </w:tc>
        <w:tc>
          <w:tcPr>
            <w:tcW w:w="1335" w:type="dxa"/>
          </w:tcPr>
          <w:p w:rsidR="00B86457" w:rsidRPr="00FA4477" w:rsidRDefault="00B86457" w:rsidP="00970940">
            <w:pPr>
              <w:jc w:val="center"/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1</w:t>
            </w:r>
          </w:p>
        </w:tc>
        <w:tc>
          <w:tcPr>
            <w:tcW w:w="1870" w:type="dxa"/>
          </w:tcPr>
          <w:p w:rsidR="00B86457" w:rsidRPr="00FA4477" w:rsidRDefault="00B86457" w:rsidP="00970940">
            <w:pPr>
              <w:jc w:val="center"/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0.722</w:t>
            </w:r>
          </w:p>
        </w:tc>
        <w:tc>
          <w:tcPr>
            <w:tcW w:w="1870" w:type="dxa"/>
          </w:tcPr>
          <w:p w:rsidR="00B86457" w:rsidRPr="00FA4477" w:rsidRDefault="00B86457" w:rsidP="00970940">
            <w:pPr>
              <w:jc w:val="center"/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45.69</w:t>
            </w:r>
          </w:p>
        </w:tc>
        <w:tc>
          <w:tcPr>
            <w:tcW w:w="1870" w:type="dxa"/>
          </w:tcPr>
          <w:p w:rsidR="00B86457" w:rsidRPr="00FA4477" w:rsidRDefault="00B86457" w:rsidP="00970940">
            <w:pPr>
              <w:jc w:val="center"/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p &lt; 0.001</w:t>
            </w:r>
          </w:p>
        </w:tc>
      </w:tr>
      <w:tr w:rsidR="00B86457" w:rsidTr="00970940">
        <w:tc>
          <w:tcPr>
            <w:tcW w:w="2405" w:type="dxa"/>
          </w:tcPr>
          <w:p w:rsidR="00B86457" w:rsidRPr="00FA4477" w:rsidRDefault="00B86457" w:rsidP="00970940">
            <w:pPr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Season</w:t>
            </w:r>
          </w:p>
        </w:tc>
        <w:tc>
          <w:tcPr>
            <w:tcW w:w="1335" w:type="dxa"/>
          </w:tcPr>
          <w:p w:rsidR="00B86457" w:rsidRPr="00FA4477" w:rsidRDefault="00B86457" w:rsidP="00970940">
            <w:pPr>
              <w:jc w:val="center"/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3</w:t>
            </w:r>
          </w:p>
        </w:tc>
        <w:tc>
          <w:tcPr>
            <w:tcW w:w="1870" w:type="dxa"/>
          </w:tcPr>
          <w:p w:rsidR="00B86457" w:rsidRPr="00FA4477" w:rsidRDefault="00B86457" w:rsidP="00970940">
            <w:pPr>
              <w:jc w:val="center"/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14.14</w:t>
            </w:r>
          </w:p>
        </w:tc>
        <w:tc>
          <w:tcPr>
            <w:tcW w:w="1870" w:type="dxa"/>
          </w:tcPr>
          <w:p w:rsidR="00B86457" w:rsidRPr="00FA4477" w:rsidRDefault="00B86457" w:rsidP="00970940">
            <w:pPr>
              <w:jc w:val="center"/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894.64</w:t>
            </w:r>
          </w:p>
        </w:tc>
        <w:tc>
          <w:tcPr>
            <w:tcW w:w="1870" w:type="dxa"/>
          </w:tcPr>
          <w:p w:rsidR="00B86457" w:rsidRPr="00FA4477" w:rsidRDefault="00B86457" w:rsidP="00970940">
            <w:pPr>
              <w:jc w:val="center"/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p &lt; 0.001</w:t>
            </w:r>
          </w:p>
        </w:tc>
      </w:tr>
      <w:tr w:rsidR="00B86457" w:rsidTr="00970940">
        <w:tc>
          <w:tcPr>
            <w:tcW w:w="2405" w:type="dxa"/>
          </w:tcPr>
          <w:p w:rsidR="00B86457" w:rsidRPr="00FA4477" w:rsidRDefault="00B86457" w:rsidP="00970940">
            <w:pPr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Site x Year</w:t>
            </w:r>
          </w:p>
        </w:tc>
        <w:tc>
          <w:tcPr>
            <w:tcW w:w="1335" w:type="dxa"/>
          </w:tcPr>
          <w:p w:rsidR="00B86457" w:rsidRPr="00FA4477" w:rsidRDefault="00B86457" w:rsidP="00970940">
            <w:pPr>
              <w:jc w:val="center"/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9</w:t>
            </w:r>
          </w:p>
        </w:tc>
        <w:tc>
          <w:tcPr>
            <w:tcW w:w="1870" w:type="dxa"/>
          </w:tcPr>
          <w:p w:rsidR="00B86457" w:rsidRPr="00FA4477" w:rsidRDefault="00B86457" w:rsidP="00970940">
            <w:pPr>
              <w:jc w:val="center"/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0.619</w:t>
            </w:r>
          </w:p>
        </w:tc>
        <w:tc>
          <w:tcPr>
            <w:tcW w:w="1870" w:type="dxa"/>
          </w:tcPr>
          <w:p w:rsidR="00B86457" w:rsidRPr="00FA4477" w:rsidRDefault="00B86457" w:rsidP="00970940">
            <w:pPr>
              <w:jc w:val="center"/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39.21</w:t>
            </w:r>
          </w:p>
        </w:tc>
        <w:tc>
          <w:tcPr>
            <w:tcW w:w="1870" w:type="dxa"/>
          </w:tcPr>
          <w:p w:rsidR="00B86457" w:rsidRPr="00FA4477" w:rsidRDefault="00B86457" w:rsidP="00970940">
            <w:pPr>
              <w:jc w:val="center"/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p &lt; 0.001</w:t>
            </w:r>
          </w:p>
        </w:tc>
      </w:tr>
      <w:tr w:rsidR="00B86457" w:rsidTr="00970940">
        <w:tc>
          <w:tcPr>
            <w:tcW w:w="2405" w:type="dxa"/>
          </w:tcPr>
          <w:p w:rsidR="00B86457" w:rsidRPr="00FA4477" w:rsidRDefault="00B86457" w:rsidP="00970940">
            <w:pPr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Site x Season</w:t>
            </w:r>
          </w:p>
        </w:tc>
        <w:tc>
          <w:tcPr>
            <w:tcW w:w="1335" w:type="dxa"/>
          </w:tcPr>
          <w:p w:rsidR="00B86457" w:rsidRPr="00FA4477" w:rsidRDefault="00B86457" w:rsidP="00970940">
            <w:pPr>
              <w:jc w:val="center"/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27</w:t>
            </w:r>
          </w:p>
        </w:tc>
        <w:tc>
          <w:tcPr>
            <w:tcW w:w="1870" w:type="dxa"/>
          </w:tcPr>
          <w:p w:rsidR="00B86457" w:rsidRPr="00FA4477" w:rsidRDefault="00B86457" w:rsidP="00970940">
            <w:pPr>
              <w:jc w:val="center"/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0.696</w:t>
            </w:r>
          </w:p>
        </w:tc>
        <w:tc>
          <w:tcPr>
            <w:tcW w:w="1870" w:type="dxa"/>
          </w:tcPr>
          <w:p w:rsidR="00B86457" w:rsidRPr="00FA4477" w:rsidRDefault="00B86457" w:rsidP="00970940">
            <w:pPr>
              <w:jc w:val="center"/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44.06</w:t>
            </w:r>
          </w:p>
        </w:tc>
        <w:tc>
          <w:tcPr>
            <w:tcW w:w="1870" w:type="dxa"/>
          </w:tcPr>
          <w:p w:rsidR="00B86457" w:rsidRPr="00FA4477" w:rsidRDefault="00B86457" w:rsidP="00970940">
            <w:pPr>
              <w:jc w:val="center"/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p &lt; 0.001</w:t>
            </w:r>
          </w:p>
        </w:tc>
      </w:tr>
      <w:tr w:rsidR="00B86457" w:rsidTr="00970940">
        <w:tc>
          <w:tcPr>
            <w:tcW w:w="2405" w:type="dxa"/>
          </w:tcPr>
          <w:p w:rsidR="00B86457" w:rsidRPr="00FA4477" w:rsidRDefault="00B86457" w:rsidP="00970940">
            <w:pPr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Year x Season</w:t>
            </w:r>
          </w:p>
        </w:tc>
        <w:tc>
          <w:tcPr>
            <w:tcW w:w="1335" w:type="dxa"/>
          </w:tcPr>
          <w:p w:rsidR="00B86457" w:rsidRPr="00FA4477" w:rsidRDefault="00B86457" w:rsidP="00970940">
            <w:pPr>
              <w:jc w:val="center"/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3</w:t>
            </w:r>
          </w:p>
        </w:tc>
        <w:tc>
          <w:tcPr>
            <w:tcW w:w="1870" w:type="dxa"/>
          </w:tcPr>
          <w:p w:rsidR="00B86457" w:rsidRPr="00FA4477" w:rsidRDefault="00B86457" w:rsidP="00970940">
            <w:pPr>
              <w:jc w:val="center"/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0.553</w:t>
            </w:r>
          </w:p>
        </w:tc>
        <w:tc>
          <w:tcPr>
            <w:tcW w:w="1870" w:type="dxa"/>
          </w:tcPr>
          <w:p w:rsidR="00B86457" w:rsidRPr="00FA4477" w:rsidRDefault="00B86457" w:rsidP="00970940">
            <w:pPr>
              <w:jc w:val="center"/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35.01</w:t>
            </w:r>
          </w:p>
        </w:tc>
        <w:tc>
          <w:tcPr>
            <w:tcW w:w="1870" w:type="dxa"/>
          </w:tcPr>
          <w:p w:rsidR="00B86457" w:rsidRPr="00FA4477" w:rsidRDefault="00B86457" w:rsidP="00970940">
            <w:pPr>
              <w:jc w:val="center"/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p &lt; 0.001</w:t>
            </w:r>
          </w:p>
        </w:tc>
      </w:tr>
      <w:tr w:rsidR="00B86457" w:rsidTr="00970940">
        <w:tc>
          <w:tcPr>
            <w:tcW w:w="2405" w:type="dxa"/>
          </w:tcPr>
          <w:p w:rsidR="00B86457" w:rsidRPr="00FA4477" w:rsidRDefault="00B86457" w:rsidP="00970940">
            <w:pPr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Site x Year x Season</w:t>
            </w:r>
          </w:p>
        </w:tc>
        <w:tc>
          <w:tcPr>
            <w:tcW w:w="1335" w:type="dxa"/>
          </w:tcPr>
          <w:p w:rsidR="00B86457" w:rsidRPr="00FA4477" w:rsidRDefault="00B86457" w:rsidP="00970940">
            <w:pPr>
              <w:jc w:val="center"/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27</w:t>
            </w:r>
          </w:p>
        </w:tc>
        <w:tc>
          <w:tcPr>
            <w:tcW w:w="1870" w:type="dxa"/>
          </w:tcPr>
          <w:p w:rsidR="00B86457" w:rsidRPr="00FA4477" w:rsidRDefault="00B86457" w:rsidP="00970940">
            <w:pPr>
              <w:jc w:val="center"/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0.546</w:t>
            </w:r>
          </w:p>
        </w:tc>
        <w:tc>
          <w:tcPr>
            <w:tcW w:w="1870" w:type="dxa"/>
          </w:tcPr>
          <w:p w:rsidR="00B86457" w:rsidRPr="00FA4477" w:rsidRDefault="00B86457" w:rsidP="00970940">
            <w:pPr>
              <w:jc w:val="center"/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34.58</w:t>
            </w:r>
          </w:p>
        </w:tc>
        <w:tc>
          <w:tcPr>
            <w:tcW w:w="1870" w:type="dxa"/>
          </w:tcPr>
          <w:p w:rsidR="00B86457" w:rsidRPr="00FA4477" w:rsidRDefault="00B86457" w:rsidP="00970940">
            <w:pPr>
              <w:jc w:val="center"/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p &lt; 0.001</w:t>
            </w:r>
          </w:p>
        </w:tc>
      </w:tr>
      <w:tr w:rsidR="00B86457" w:rsidTr="00970940">
        <w:tc>
          <w:tcPr>
            <w:tcW w:w="2405" w:type="dxa"/>
          </w:tcPr>
          <w:p w:rsidR="00B86457" w:rsidRPr="00FA4477" w:rsidRDefault="00B86457" w:rsidP="00970940">
            <w:pPr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Total</w:t>
            </w:r>
          </w:p>
        </w:tc>
        <w:tc>
          <w:tcPr>
            <w:tcW w:w="1335" w:type="dxa"/>
          </w:tcPr>
          <w:p w:rsidR="00B86457" w:rsidRPr="00FA4477" w:rsidRDefault="00B86457" w:rsidP="00970940">
            <w:pPr>
              <w:jc w:val="center"/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1905</w:t>
            </w:r>
          </w:p>
        </w:tc>
        <w:tc>
          <w:tcPr>
            <w:tcW w:w="1870" w:type="dxa"/>
          </w:tcPr>
          <w:p w:rsidR="00B86457" w:rsidRPr="00FA4477" w:rsidRDefault="00B86457" w:rsidP="00970940">
            <w:pPr>
              <w:jc w:val="center"/>
              <w:rPr>
                <w:rFonts w:ascii="Arial" w:hAnsi="Arial" w:cs="Arial"/>
              </w:rPr>
            </w:pPr>
            <w:r w:rsidRPr="00FA4477">
              <w:rPr>
                <w:rFonts w:ascii="Arial" w:hAnsi="Arial" w:cs="Arial"/>
              </w:rPr>
              <w:t>0.016</w:t>
            </w:r>
          </w:p>
        </w:tc>
        <w:tc>
          <w:tcPr>
            <w:tcW w:w="1870" w:type="dxa"/>
          </w:tcPr>
          <w:p w:rsidR="00B86457" w:rsidRPr="00FA4477" w:rsidRDefault="00B86457" w:rsidP="009709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B86457" w:rsidRPr="00FA4477" w:rsidRDefault="00B86457" w:rsidP="0097094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86457" w:rsidRDefault="00B86457" w:rsidP="00B86457">
      <w:pPr>
        <w:rPr>
          <w:rFonts w:ascii="Times New Roman" w:hAnsi="Times New Roman" w:cs="Times New Roman"/>
          <w:sz w:val="24"/>
          <w:szCs w:val="24"/>
        </w:rPr>
      </w:pPr>
    </w:p>
    <w:p w:rsidR="00916D5C" w:rsidRDefault="00916D5C"/>
    <w:sectPr w:rsidR="00916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55"/>
    <w:rsid w:val="001007E1"/>
    <w:rsid w:val="003A7510"/>
    <w:rsid w:val="00916D5C"/>
    <w:rsid w:val="00B86457"/>
    <w:rsid w:val="00F90155"/>
    <w:rsid w:val="00F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6D738-9BD6-44C6-8616-A9424A8F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Armand Burt</dc:creator>
  <cp:keywords/>
  <dc:description/>
  <cp:lastModifiedBy>John Armand Burt</cp:lastModifiedBy>
  <cp:revision>3</cp:revision>
  <dcterms:created xsi:type="dcterms:W3CDTF">2019-01-30T11:05:00Z</dcterms:created>
  <dcterms:modified xsi:type="dcterms:W3CDTF">2019-01-30T11:08:00Z</dcterms:modified>
</cp:coreProperties>
</file>