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0B" w:rsidRPr="00922ED5" w:rsidRDefault="002C320B" w:rsidP="002C320B">
      <w:pPr>
        <w:pStyle w:val="Articletitle"/>
        <w:ind w:firstLineChars="0" w:firstLine="0"/>
        <w:jc w:val="center"/>
      </w:pPr>
      <w:r w:rsidRPr="00922ED5">
        <w:rPr>
          <w:rFonts w:hint="eastAsia"/>
        </w:rPr>
        <w:t>The</w:t>
      </w:r>
      <w:r w:rsidRPr="00922ED5">
        <w:t xml:space="preserve"> </w:t>
      </w:r>
      <w:r w:rsidRPr="00922ED5">
        <w:rPr>
          <w:rFonts w:hint="eastAsia"/>
        </w:rPr>
        <w:t>E</w:t>
      </w:r>
      <w:r w:rsidRPr="00922ED5">
        <w:t xml:space="preserve">xperimental and Kinetic Study on Ignition Characteristics of n-Butane/Oxygen-Enriched Air Mixtures in </w:t>
      </w:r>
      <w:r>
        <w:t xml:space="preserve">a Heated </w:t>
      </w:r>
      <w:proofErr w:type="spellStart"/>
      <w:r>
        <w:t>Meso</w:t>
      </w:r>
      <w:proofErr w:type="spellEnd"/>
      <w:r>
        <w:t>-C</w:t>
      </w:r>
      <w:r w:rsidRPr="00922ED5">
        <w:t>hannel</w:t>
      </w:r>
    </w:p>
    <w:p w:rsidR="002C320B" w:rsidRPr="001C4811" w:rsidRDefault="002C320B" w:rsidP="002C320B">
      <w:pPr>
        <w:pStyle w:val="Authornames"/>
        <w:ind w:firstLineChars="0" w:firstLine="0"/>
        <w:jc w:val="center"/>
        <w:rPr>
          <w:vertAlign w:val="superscript"/>
        </w:rPr>
      </w:pPr>
      <w:proofErr w:type="spellStart"/>
      <w:r w:rsidRPr="00CD199E">
        <w:t>Bei</w:t>
      </w:r>
      <w:proofErr w:type="spellEnd"/>
      <w:r>
        <w:t>-J</w:t>
      </w:r>
      <w:r w:rsidRPr="00CD199E">
        <w:t xml:space="preserve">ing </w:t>
      </w:r>
      <w:proofErr w:type="spellStart"/>
      <w:r w:rsidRPr="00CD199E">
        <w:t>Zhong</w:t>
      </w:r>
      <w:r>
        <w:rPr>
          <w:vertAlign w:val="superscript"/>
        </w:rPr>
        <w:t>a</w:t>
      </w:r>
      <w:proofErr w:type="spellEnd"/>
      <w:r w:rsidRPr="00CD199E">
        <w:t>*</w:t>
      </w:r>
      <w:r>
        <w:t xml:space="preserve">, </w:t>
      </w:r>
      <w:r w:rsidRPr="00CD199E">
        <w:t>Fang</w:t>
      </w:r>
      <w:r w:rsidRPr="00AA54CA">
        <w:t xml:space="preserve"> </w:t>
      </w:r>
      <w:proofErr w:type="spellStart"/>
      <w:r w:rsidRPr="00CD199E">
        <w:t>Xin</w:t>
      </w:r>
      <w:r>
        <w:rPr>
          <w:vertAlign w:val="superscript"/>
        </w:rPr>
        <w:t>a</w:t>
      </w:r>
      <w:proofErr w:type="spellEnd"/>
    </w:p>
    <w:p w:rsidR="002C320B" w:rsidRPr="001C4811" w:rsidRDefault="002C320B" w:rsidP="002C320B">
      <w:pPr>
        <w:spacing w:line="480" w:lineRule="auto"/>
        <w:ind w:firstLineChars="0" w:firstLine="0"/>
        <w:jc w:val="center"/>
        <w:rPr>
          <w:rFonts w:eastAsia="微软雅黑" w:cs="Times New Roman"/>
          <w:i/>
          <w:sz w:val="24"/>
          <w:szCs w:val="24"/>
        </w:rPr>
      </w:pPr>
      <w:proofErr w:type="spellStart"/>
      <w:r w:rsidRPr="001C4811">
        <w:rPr>
          <w:i/>
          <w:sz w:val="24"/>
          <w:szCs w:val="24"/>
          <w:vertAlign w:val="superscript"/>
        </w:rPr>
        <w:t>a</w:t>
      </w:r>
      <w:r w:rsidRPr="001C4811">
        <w:rPr>
          <w:i/>
          <w:sz w:val="24"/>
          <w:szCs w:val="24"/>
        </w:rPr>
        <w:t>School</w:t>
      </w:r>
      <w:proofErr w:type="spellEnd"/>
      <w:r w:rsidRPr="001C4811">
        <w:rPr>
          <w:i/>
          <w:sz w:val="24"/>
          <w:szCs w:val="24"/>
        </w:rPr>
        <w:t xml:space="preserve"> of Aerospace Engineering, Tsinghua University, Beijing 100084, People’s Republic of China</w:t>
      </w:r>
    </w:p>
    <w:p w:rsidR="002C320B" w:rsidRPr="00DE72CD" w:rsidRDefault="002C320B" w:rsidP="002C320B">
      <w:pPr>
        <w:spacing w:line="480" w:lineRule="auto"/>
        <w:ind w:firstLineChars="0" w:firstLine="0"/>
        <w:jc w:val="center"/>
        <w:rPr>
          <w:rFonts w:cs="Times New Roman"/>
          <w:b/>
        </w:rPr>
      </w:pPr>
    </w:p>
    <w:p w:rsidR="002C320B" w:rsidRPr="00DE72CD" w:rsidRDefault="002C320B" w:rsidP="002C320B">
      <w:pPr>
        <w:spacing w:line="480" w:lineRule="auto"/>
        <w:ind w:firstLineChars="0" w:firstLine="0"/>
        <w:jc w:val="center"/>
        <w:rPr>
          <w:rFonts w:cs="Times New Roman"/>
          <w:b/>
        </w:rPr>
      </w:pPr>
    </w:p>
    <w:p w:rsidR="002C320B" w:rsidRPr="002E4941" w:rsidRDefault="002C320B" w:rsidP="002C320B">
      <w:pPr>
        <w:spacing w:line="480" w:lineRule="auto"/>
        <w:ind w:firstLineChars="0" w:firstLine="0"/>
        <w:jc w:val="center"/>
        <w:rPr>
          <w:rFonts w:cs="Times New Roman"/>
          <w:b/>
        </w:rPr>
      </w:pPr>
    </w:p>
    <w:p w:rsidR="002C320B" w:rsidRPr="00DE72CD" w:rsidRDefault="002C320B" w:rsidP="002C320B">
      <w:pPr>
        <w:spacing w:line="480" w:lineRule="auto"/>
        <w:ind w:firstLineChars="0" w:firstLine="0"/>
        <w:jc w:val="center"/>
        <w:rPr>
          <w:rFonts w:cs="Times New Roman"/>
          <w:b/>
        </w:rPr>
      </w:pPr>
    </w:p>
    <w:p w:rsidR="002C320B" w:rsidRPr="00DE72CD" w:rsidRDefault="002C320B" w:rsidP="002C320B">
      <w:pPr>
        <w:spacing w:line="480" w:lineRule="auto"/>
        <w:ind w:firstLineChars="0" w:firstLine="0"/>
        <w:jc w:val="center"/>
        <w:rPr>
          <w:rFonts w:cs="Times New Roman"/>
          <w:b/>
        </w:rPr>
      </w:pPr>
    </w:p>
    <w:p w:rsidR="002C320B" w:rsidRPr="00DE72CD" w:rsidRDefault="002C320B" w:rsidP="002C320B">
      <w:pPr>
        <w:spacing w:line="480" w:lineRule="auto"/>
        <w:ind w:firstLineChars="0" w:firstLine="0"/>
        <w:jc w:val="center"/>
        <w:rPr>
          <w:rFonts w:cs="Times New Roman"/>
          <w:b/>
        </w:rPr>
      </w:pPr>
    </w:p>
    <w:p w:rsidR="002C320B" w:rsidRPr="00DE72CD" w:rsidRDefault="002C320B" w:rsidP="002C320B">
      <w:pPr>
        <w:pStyle w:val="Correspondencedetails"/>
        <w:ind w:firstLineChars="0" w:firstLine="0"/>
        <w:jc w:val="center"/>
      </w:pPr>
      <w:r>
        <w:t xml:space="preserve">* </w:t>
      </w:r>
      <w:r w:rsidRPr="00DE72CD">
        <w:t xml:space="preserve">Corresponding author: Professor </w:t>
      </w:r>
      <w:proofErr w:type="spellStart"/>
      <w:r w:rsidRPr="00DE72CD">
        <w:t>Bei</w:t>
      </w:r>
      <w:proofErr w:type="spellEnd"/>
      <w:r w:rsidRPr="00DE72CD">
        <w:t xml:space="preserve">-Jing </w:t>
      </w:r>
      <w:proofErr w:type="spellStart"/>
      <w:r w:rsidRPr="00DE72CD">
        <w:t>Zhong</w:t>
      </w:r>
      <w:proofErr w:type="spellEnd"/>
    </w:p>
    <w:p w:rsidR="002C320B" w:rsidRPr="00DE72CD" w:rsidRDefault="002C320B" w:rsidP="002C320B">
      <w:pPr>
        <w:pStyle w:val="Correspondencedetails"/>
        <w:ind w:firstLineChars="0" w:firstLine="0"/>
        <w:jc w:val="center"/>
        <w:rPr>
          <w:kern w:val="0"/>
        </w:rPr>
      </w:pPr>
      <w:r w:rsidRPr="00DE72CD">
        <w:rPr>
          <w:kern w:val="0"/>
        </w:rPr>
        <w:t xml:space="preserve">Mail address: N311, </w:t>
      </w:r>
      <w:proofErr w:type="spellStart"/>
      <w:r w:rsidRPr="00DE72CD">
        <w:rPr>
          <w:kern w:val="0"/>
        </w:rPr>
        <w:t>Mengminwei</w:t>
      </w:r>
      <w:proofErr w:type="spellEnd"/>
      <w:r w:rsidRPr="00DE72CD">
        <w:rPr>
          <w:kern w:val="0"/>
        </w:rPr>
        <w:t xml:space="preserve"> Building of Technology, Tsinghua University,</w:t>
      </w:r>
    </w:p>
    <w:p w:rsidR="002C320B" w:rsidRPr="00DE72CD" w:rsidRDefault="002C320B" w:rsidP="002C320B">
      <w:pPr>
        <w:pStyle w:val="Correspondencedetails"/>
        <w:ind w:firstLineChars="0" w:firstLine="0"/>
        <w:jc w:val="center"/>
        <w:rPr>
          <w:kern w:val="0"/>
        </w:rPr>
      </w:pPr>
      <w:r w:rsidRPr="00DE72CD">
        <w:rPr>
          <w:kern w:val="0"/>
        </w:rPr>
        <w:t>Beijing, 100084, PR China</w:t>
      </w:r>
    </w:p>
    <w:p w:rsidR="002C320B" w:rsidRPr="00DE72CD" w:rsidRDefault="002C320B" w:rsidP="002C320B">
      <w:pPr>
        <w:pStyle w:val="Correspondencedetails"/>
        <w:ind w:firstLineChars="0" w:firstLine="0"/>
        <w:jc w:val="center"/>
        <w:rPr>
          <w:kern w:val="0"/>
        </w:rPr>
      </w:pPr>
      <w:proofErr w:type="spellStart"/>
      <w:r w:rsidRPr="00DE72CD">
        <w:rPr>
          <w:szCs w:val="24"/>
        </w:rPr>
        <w:t>Bei</w:t>
      </w:r>
      <w:proofErr w:type="spellEnd"/>
      <w:r w:rsidRPr="00DE72CD">
        <w:rPr>
          <w:szCs w:val="24"/>
        </w:rPr>
        <w:t xml:space="preserve">-Jing </w:t>
      </w:r>
      <w:proofErr w:type="spellStart"/>
      <w:r w:rsidRPr="00DE72CD">
        <w:rPr>
          <w:szCs w:val="24"/>
        </w:rPr>
        <w:t>Zhong</w:t>
      </w:r>
      <w:proofErr w:type="spellEnd"/>
      <w:r w:rsidRPr="00DE72CD">
        <w:rPr>
          <w:kern w:val="0"/>
        </w:rPr>
        <w:t>: zhongbj@mail.tsinghua.edu.cn</w:t>
      </w:r>
    </w:p>
    <w:p w:rsidR="002C320B" w:rsidRDefault="002C320B" w:rsidP="002C320B">
      <w:pPr>
        <w:autoSpaceDE w:val="0"/>
        <w:autoSpaceDN w:val="0"/>
        <w:adjustRightInd w:val="0"/>
        <w:spacing w:line="480" w:lineRule="auto"/>
        <w:ind w:firstLineChars="0" w:firstLine="0"/>
        <w:jc w:val="center"/>
        <w:rPr>
          <w:rFonts w:cs="Times New Roman"/>
          <w:kern w:val="0"/>
        </w:rPr>
      </w:pPr>
    </w:p>
    <w:p w:rsidR="002C320B" w:rsidRPr="002C320B" w:rsidRDefault="002C320B" w:rsidP="002C320B">
      <w:pPr>
        <w:autoSpaceDE w:val="0"/>
        <w:autoSpaceDN w:val="0"/>
        <w:adjustRightInd w:val="0"/>
        <w:spacing w:line="480" w:lineRule="auto"/>
        <w:ind w:firstLineChars="0" w:firstLine="0"/>
        <w:jc w:val="center"/>
        <w:rPr>
          <w:rFonts w:cs="Times New Roman"/>
          <w:kern w:val="0"/>
          <w:sz w:val="20"/>
        </w:rPr>
      </w:pPr>
      <w:r w:rsidRPr="002C320B">
        <w:rPr>
          <w:sz w:val="24"/>
        </w:rPr>
        <w:t>(Supplemental Material)</w:t>
      </w:r>
    </w:p>
    <w:p w:rsidR="002C320B" w:rsidRPr="002C320B" w:rsidRDefault="002C320B" w:rsidP="002C320B">
      <w:pPr>
        <w:widowControl/>
        <w:spacing w:line="480" w:lineRule="auto"/>
        <w:ind w:firstLineChars="0"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A0AEB" w:rsidRPr="000D4F57" w:rsidRDefault="006A0AEB" w:rsidP="002C320B">
      <w:pPr>
        <w:widowControl/>
        <w:ind w:firstLineChars="0" w:firstLine="0"/>
        <w:jc w:val="left"/>
        <w:rPr>
          <w:b/>
          <w:sz w:val="28"/>
        </w:rPr>
      </w:pPr>
    </w:p>
    <w:p w:rsidR="006A0AEB" w:rsidRDefault="007A5860" w:rsidP="006A0AEB">
      <w:pPr>
        <w:spacing w:line="480" w:lineRule="auto"/>
        <w:ind w:firstLineChars="0" w:firstLine="0"/>
        <w:jc w:val="center"/>
      </w:pPr>
      <w:r>
        <w:rPr>
          <w:noProof/>
        </w:rPr>
        <w:object w:dxaOrig="6020" w:dyaOrig="4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333.1pt;height:254.8pt" o:ole="">
            <v:imagedata r:id="rId6" o:title=""/>
          </v:shape>
          <o:OLEObject Type="Embed" ProgID="Origin95.Graph" ShapeID="_x0000_i1032" DrawAspect="Content" ObjectID="_1616438074" r:id="rId7"/>
        </w:object>
      </w:r>
    </w:p>
    <w:p w:rsidR="006A0AEB" w:rsidRDefault="006A0AEB" w:rsidP="006A0AEB">
      <w:pPr>
        <w:spacing w:line="480" w:lineRule="auto"/>
        <w:ind w:firstLineChars="0" w:firstLine="0"/>
        <w:jc w:val="center"/>
      </w:pPr>
      <w:r>
        <w:t>Fig</w:t>
      </w:r>
      <w:r w:rsidR="004622C6">
        <w:t xml:space="preserve">ure </w:t>
      </w:r>
      <w:r>
        <w:t>S1</w:t>
      </w:r>
      <w:r w:rsidR="004622C6">
        <w:t>.</w:t>
      </w:r>
      <w:r w:rsidR="00BE7BB3">
        <w:t xml:space="preserve"> F</w:t>
      </w:r>
      <w:r>
        <w:t>lame behaviors of the mixed gas after ignition</w:t>
      </w:r>
      <w:r w:rsidR="00BE7BB3">
        <w:t>.</w:t>
      </w:r>
    </w:p>
    <w:p w:rsidR="006A0AEB" w:rsidRDefault="006A0AEB" w:rsidP="006A0AEB">
      <w:pPr>
        <w:spacing w:line="480" w:lineRule="auto"/>
        <w:ind w:firstLineChars="0" w:firstLine="0"/>
        <w:jc w:val="center"/>
      </w:pPr>
      <w:r>
        <w:t>(</w:t>
      </w:r>
      <w:r w:rsidRPr="00A673C8">
        <w:rPr>
          <w:i/>
        </w:rPr>
        <w:t>v</w:t>
      </w:r>
      <w:r>
        <w:t>=0.4 m/s)</w:t>
      </w:r>
    </w:p>
    <w:p w:rsidR="006A0AEB" w:rsidRDefault="006A0AEB" w:rsidP="006A0AEB">
      <w:pPr>
        <w:spacing w:line="480" w:lineRule="auto"/>
        <w:ind w:firstLineChars="0" w:firstLine="0"/>
        <w:jc w:val="center"/>
      </w:pPr>
    </w:p>
    <w:p w:rsidR="006A0AEB" w:rsidRDefault="006A0AEB" w:rsidP="006A0AEB">
      <w:pPr>
        <w:spacing w:line="480" w:lineRule="auto"/>
        <w:ind w:firstLineChars="0" w:firstLine="0"/>
        <w:jc w:val="center"/>
      </w:pPr>
      <w:r>
        <w:rPr>
          <w:rFonts w:hint="eastAsia"/>
        </w:rPr>
        <w:t>T</w:t>
      </w:r>
      <w:r w:rsidR="004622C6">
        <w:t xml:space="preserve">able </w:t>
      </w:r>
      <w:r>
        <w:t>S1.</w:t>
      </w:r>
      <w:r w:rsidR="00165E96">
        <w:t xml:space="preserve"> </w:t>
      </w:r>
      <w:r w:rsidR="00165E96" w:rsidRPr="00165E96">
        <w:t>Partial React</w:t>
      </w:r>
      <w:bookmarkStart w:id="0" w:name="_GoBack"/>
      <w:bookmarkEnd w:id="0"/>
      <w:r w:rsidR="00165E96" w:rsidRPr="00165E96">
        <w:t>ions in the Analyses</w:t>
      </w:r>
      <w:r w:rsidR="00165E96">
        <w:t>.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94"/>
      </w:tblGrid>
      <w:tr w:rsidR="006A0AEB" w:rsidRPr="000D4F57" w:rsidTr="008A4F13">
        <w:trPr>
          <w:trHeight w:val="340"/>
          <w:jc w:val="center"/>
        </w:trPr>
        <w:tc>
          <w:tcPr>
            <w:tcW w:w="1271" w:type="dxa"/>
            <w:tcBorders>
              <w:bottom w:val="single" w:sz="6" w:space="0" w:color="auto"/>
            </w:tcBorders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b/>
                <w:sz w:val="20"/>
              </w:rPr>
            </w:pPr>
            <w:r w:rsidRPr="000D4F57">
              <w:rPr>
                <w:rFonts w:hint="eastAsia"/>
                <w:b/>
                <w:sz w:val="20"/>
              </w:rPr>
              <w:t>NO</w:t>
            </w:r>
            <w:r w:rsidRPr="000D4F57">
              <w:rPr>
                <w:b/>
                <w:sz w:val="20"/>
              </w:rPr>
              <w:t>.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b/>
                <w:sz w:val="20"/>
              </w:rPr>
            </w:pPr>
            <w:r w:rsidRPr="000D4F57">
              <w:rPr>
                <w:rFonts w:hint="eastAsia"/>
                <w:b/>
                <w:sz w:val="20"/>
              </w:rPr>
              <w:t>R</w:t>
            </w:r>
            <w:r w:rsidRPr="000D4F57">
              <w:rPr>
                <w:b/>
                <w:sz w:val="20"/>
              </w:rPr>
              <w:t>eaction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tcBorders>
              <w:top w:val="single" w:sz="6" w:space="0" w:color="auto"/>
              <w:bottom w:val="nil"/>
            </w:tcBorders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</w:t>
            </w:r>
          </w:p>
        </w:tc>
        <w:tc>
          <w:tcPr>
            <w:tcW w:w="4394" w:type="dxa"/>
            <w:tcBorders>
              <w:top w:val="single" w:sz="6" w:space="0" w:color="auto"/>
              <w:bottom w:val="nil"/>
            </w:tcBorders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H+O2&lt;=&gt;O+OH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HO2+OH&lt;=&gt;H2O+O2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R14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H2O2+O2&lt;=&gt;2HO2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R15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H2O2+O2&lt;=&gt;2HO2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R16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H2O2(+M)&lt;=&gt;2OH(+M)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R27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HCO+O2&lt;=&gt;CO+HO2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 w:hint="eastAsia"/>
                <w:color w:val="000000"/>
                <w:sz w:val="18"/>
              </w:rPr>
              <w:t>R</w:t>
            </w:r>
            <w:r w:rsidRPr="000D4F57">
              <w:rPr>
                <w:rFonts w:eastAsia="等线" w:cs="Times New Roman"/>
                <w:color w:val="000000"/>
                <w:sz w:val="18"/>
              </w:rPr>
              <w:t>43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CH2O+OH&lt;=&gt;HCO+H2O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 w:hint="eastAsia"/>
                <w:color w:val="000000"/>
                <w:sz w:val="18"/>
              </w:rPr>
              <w:t>R</w:t>
            </w:r>
            <w:r w:rsidRPr="000D4F57">
              <w:rPr>
                <w:rFonts w:eastAsia="等线" w:cs="Times New Roman"/>
                <w:color w:val="000000"/>
                <w:sz w:val="18"/>
              </w:rPr>
              <w:t>44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CH2O+H&lt;=&gt;HCO+H2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 w:hint="eastAsia"/>
                <w:color w:val="000000"/>
                <w:sz w:val="18"/>
              </w:rPr>
              <w:t>R</w:t>
            </w:r>
            <w:r w:rsidRPr="000D4F57">
              <w:rPr>
                <w:rFonts w:eastAsia="等线" w:cs="Times New Roman"/>
                <w:color w:val="000000"/>
                <w:sz w:val="18"/>
              </w:rPr>
              <w:t>45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CH2O+O&lt;=&gt;HCO+OH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 w:hint="eastAsia"/>
                <w:color w:val="000000"/>
                <w:sz w:val="18"/>
              </w:rPr>
              <w:t>R</w:t>
            </w:r>
            <w:r w:rsidRPr="000D4F57">
              <w:rPr>
                <w:rFonts w:eastAsia="等线" w:cs="Times New Roman"/>
                <w:color w:val="000000"/>
                <w:sz w:val="18"/>
              </w:rPr>
              <w:t>46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CH2O+CH3&lt;=&gt;HCO+CH4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lastRenderedPageBreak/>
              <w:t>R47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CH2O+HO2&lt;=&gt;HCO+H2O2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 w:hint="eastAsia"/>
                <w:color w:val="000000"/>
                <w:sz w:val="18"/>
              </w:rPr>
              <w:t>R</w:t>
            </w:r>
            <w:r w:rsidRPr="000D4F57">
              <w:rPr>
                <w:rFonts w:eastAsia="等线" w:cs="Times New Roman"/>
                <w:color w:val="000000"/>
                <w:sz w:val="18"/>
              </w:rPr>
              <w:t>63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CH3O(+M)&lt;=&gt;CH2O+H(+M)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R64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CH3O+O2&lt;=&gt;CH2O+HO2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R109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CH3+HO2&lt;=&gt;CH3O+OH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R110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CH3+HO2&lt;=&gt;CH4+O2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R113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CH3+O2&lt;=&gt;CH2O+OH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 w:hint="eastAsia"/>
                <w:color w:val="000000"/>
                <w:sz w:val="18"/>
              </w:rPr>
              <w:t>R</w:t>
            </w:r>
            <w:r w:rsidRPr="000D4F57">
              <w:rPr>
                <w:rFonts w:eastAsia="等线" w:cs="Times New Roman"/>
                <w:color w:val="000000"/>
                <w:sz w:val="18"/>
              </w:rPr>
              <w:t>151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2CH3(+M)&lt;=&gt;C2H6(+M)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 w:hint="eastAsia"/>
                <w:color w:val="000000"/>
                <w:sz w:val="18"/>
              </w:rPr>
              <w:t>R</w:t>
            </w:r>
            <w:r w:rsidRPr="000D4F57">
              <w:rPr>
                <w:rFonts w:eastAsia="等线" w:cs="Times New Roman"/>
                <w:color w:val="000000"/>
                <w:sz w:val="18"/>
              </w:rPr>
              <w:t>163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C2H4+H(+M)&lt;=&gt;C2H5(+M)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R184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C2H5+O2&lt;=&gt;C2H4+HO2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R499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C3H5-A+HO2&lt;=&gt;C3H5O+OH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R668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C4H10(+M)&lt;=&gt;2C2H5(+M)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R669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C4H10(+M)&lt;=&gt;NC3H7+CH3(+M)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R681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C4H10+CH3&lt;=&gt;SC4H9+CH4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R682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C4H10+H&lt;=&gt;PC4H9+H2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R683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C4H10+H&lt;=&gt;SC4H9+H2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R684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C4H10+OH&lt;=&gt;PC4H9+H2O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R685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C4H10+OH&lt;=&gt;SC4H9+H2O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R686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C4H10+O&lt;=&gt;PC4H9+OH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R687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C4H10+O&lt;=&gt;SC4H9+OH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R688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C4H10+HO2&lt;=&gt;PC4H9+H2O2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R689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C4H10+HO2&lt;=&gt;SC4H9+H2O2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R716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PC4H9&lt;=&gt;C2H5+C2H4</w:t>
            </w:r>
          </w:p>
        </w:tc>
      </w:tr>
      <w:tr w:rsidR="006A0AEB" w:rsidRPr="000D4F57" w:rsidTr="008A4F13">
        <w:trPr>
          <w:trHeight w:val="340"/>
          <w:jc w:val="center"/>
        </w:trPr>
        <w:tc>
          <w:tcPr>
            <w:tcW w:w="1271" w:type="dxa"/>
            <w:vAlign w:val="center"/>
          </w:tcPr>
          <w:p w:rsidR="006A0AEB" w:rsidRPr="000D4F57" w:rsidRDefault="006A0AEB" w:rsidP="00165E96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16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R717</w:t>
            </w:r>
          </w:p>
        </w:tc>
        <w:tc>
          <w:tcPr>
            <w:tcW w:w="4394" w:type="dxa"/>
            <w:vAlign w:val="center"/>
          </w:tcPr>
          <w:p w:rsidR="006A0AEB" w:rsidRPr="000D4F57" w:rsidRDefault="006A0AEB" w:rsidP="00165E96">
            <w:pPr>
              <w:widowControl/>
              <w:spacing w:line="360" w:lineRule="auto"/>
              <w:ind w:firstLineChars="0" w:firstLine="0"/>
              <w:jc w:val="center"/>
              <w:rPr>
                <w:rFonts w:eastAsia="等线" w:cs="Times New Roman"/>
                <w:color w:val="000000"/>
                <w:sz w:val="18"/>
              </w:rPr>
            </w:pPr>
            <w:r w:rsidRPr="000D4F57">
              <w:rPr>
                <w:rFonts w:eastAsia="等线" w:cs="Times New Roman"/>
                <w:color w:val="000000"/>
                <w:sz w:val="18"/>
              </w:rPr>
              <w:t>SC4H9&lt;=&gt;C3H6+CH3</w:t>
            </w:r>
          </w:p>
        </w:tc>
      </w:tr>
    </w:tbl>
    <w:p w:rsidR="006A0AEB" w:rsidRPr="000D4F57" w:rsidRDefault="006A0AEB" w:rsidP="006A0AEB">
      <w:pPr>
        <w:spacing w:line="480" w:lineRule="auto"/>
        <w:ind w:firstLineChars="0" w:firstLine="0"/>
        <w:jc w:val="center"/>
        <w:rPr>
          <w:sz w:val="20"/>
        </w:rPr>
      </w:pPr>
    </w:p>
    <w:p w:rsidR="006A0AEB" w:rsidRPr="003D1C9F" w:rsidRDefault="006A0AEB" w:rsidP="006A0AEB">
      <w:pPr>
        <w:spacing w:line="480" w:lineRule="auto"/>
        <w:ind w:firstLineChars="0" w:firstLine="0"/>
      </w:pPr>
    </w:p>
    <w:p w:rsidR="002D5539" w:rsidRDefault="002D5539">
      <w:pPr>
        <w:ind w:firstLine="420"/>
      </w:pPr>
    </w:p>
    <w:sectPr w:rsidR="002D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95" w:rsidRDefault="00753F95">
      <w:pPr>
        <w:ind w:firstLine="420"/>
      </w:pPr>
      <w:r>
        <w:separator/>
      </w:r>
    </w:p>
  </w:endnote>
  <w:endnote w:type="continuationSeparator" w:id="0">
    <w:p w:rsidR="00753F95" w:rsidRDefault="00753F9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B" w:rsidRDefault="00753F9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B" w:rsidRDefault="00753F9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B" w:rsidRDefault="00753F9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95" w:rsidRDefault="00753F95">
      <w:pPr>
        <w:ind w:firstLine="420"/>
      </w:pPr>
      <w:r>
        <w:separator/>
      </w:r>
    </w:p>
  </w:footnote>
  <w:footnote w:type="continuationSeparator" w:id="0">
    <w:p w:rsidR="00753F95" w:rsidRDefault="00753F9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B" w:rsidRDefault="00753F9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B" w:rsidRDefault="00753F9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B" w:rsidRDefault="00753F9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EB"/>
    <w:rsid w:val="00114815"/>
    <w:rsid w:val="00165E96"/>
    <w:rsid w:val="002C320B"/>
    <w:rsid w:val="002D5539"/>
    <w:rsid w:val="004622C6"/>
    <w:rsid w:val="0046781B"/>
    <w:rsid w:val="006A0AEB"/>
    <w:rsid w:val="007008A9"/>
    <w:rsid w:val="00753F95"/>
    <w:rsid w:val="007671B8"/>
    <w:rsid w:val="007A5860"/>
    <w:rsid w:val="008A4F13"/>
    <w:rsid w:val="009B56FA"/>
    <w:rsid w:val="00A673C8"/>
    <w:rsid w:val="00AF29AD"/>
    <w:rsid w:val="00B72BD6"/>
    <w:rsid w:val="00BB4630"/>
    <w:rsid w:val="00BE7BB3"/>
    <w:rsid w:val="00BE7EDB"/>
    <w:rsid w:val="00E41243"/>
    <w:rsid w:val="00F13C52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4031F-2E7A-4103-93D2-0BE3C736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EB"/>
    <w:pPr>
      <w:widowControl w:val="0"/>
      <w:ind w:firstLineChars="200" w:firstLine="20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AEB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AEB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39"/>
    <w:rsid w:val="006A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a"/>
    <w:next w:val="a"/>
    <w:qFormat/>
    <w:rsid w:val="002C320B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2C320B"/>
    <w:pPr>
      <w:spacing w:before="240" w:line="360" w:lineRule="auto"/>
    </w:pPr>
    <w:rPr>
      <w:sz w:val="28"/>
    </w:rPr>
  </w:style>
  <w:style w:type="paragraph" w:customStyle="1" w:styleId="Correspondencedetails">
    <w:name w:val="Correspondence details"/>
    <w:basedOn w:val="a"/>
    <w:qFormat/>
    <w:rsid w:val="002C320B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XinFang</dc:creator>
  <cp:keywords/>
  <dc:description/>
  <cp:lastModifiedBy>XinFang</cp:lastModifiedBy>
  <cp:revision>17</cp:revision>
  <dcterms:created xsi:type="dcterms:W3CDTF">2019-04-06T13:10:00Z</dcterms:created>
  <dcterms:modified xsi:type="dcterms:W3CDTF">2019-04-10T13:47:00Z</dcterms:modified>
</cp:coreProperties>
</file>