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0C" w:rsidRPr="00D62E96" w:rsidRDefault="00D1660C" w:rsidP="00D1660C">
      <w:pPr>
        <w:spacing w:after="0" w:line="360" w:lineRule="auto"/>
        <w:jc w:val="both"/>
        <w:rPr>
          <w:b/>
          <w:bCs/>
        </w:rPr>
      </w:pPr>
      <w:r w:rsidRPr="00D62E96">
        <w:rPr>
          <w:b/>
          <w:bCs/>
          <w:noProof/>
        </w:rPr>
        <w:drawing>
          <wp:inline distT="0" distB="0" distL="0" distR="0">
            <wp:extent cx="5943600" cy="4998519"/>
            <wp:effectExtent l="19050" t="0" r="0" b="0"/>
            <wp:docPr id="8" name="Picture 1" descr="D:\article 2\Ruthenium article\pic art\abs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icle 2\Ruthenium article\pic art\abss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0C" w:rsidRPr="00D62E96" w:rsidRDefault="00D1660C" w:rsidP="00D1660C">
      <w:pPr>
        <w:spacing w:after="0" w:line="360" w:lineRule="auto"/>
        <w:jc w:val="both"/>
        <w:rPr>
          <w:b/>
          <w:bCs/>
          <w:sz w:val="22"/>
          <w:szCs w:val="22"/>
        </w:rPr>
      </w:pPr>
      <w:proofErr w:type="gramStart"/>
      <w:r w:rsidRPr="00D62E96">
        <w:rPr>
          <w:b/>
          <w:bCs/>
          <w:sz w:val="22"/>
          <w:szCs w:val="22"/>
        </w:rPr>
        <w:t>Fig.</w:t>
      </w:r>
      <w:proofErr w:type="gramEnd"/>
      <w:r w:rsidRPr="00D62E96">
        <w:rPr>
          <w:b/>
          <w:bCs/>
          <w:sz w:val="22"/>
          <w:szCs w:val="22"/>
        </w:rPr>
        <w:t xml:space="preserve"> S1. </w:t>
      </w:r>
      <w:proofErr w:type="gramStart"/>
      <w:r w:rsidRPr="00D62E96">
        <w:rPr>
          <w:sz w:val="20"/>
          <w:szCs w:val="20"/>
        </w:rPr>
        <w:t xml:space="preserve">The absorbance of </w:t>
      </w:r>
      <w:r w:rsidRPr="00D62E96">
        <w:rPr>
          <w:rFonts w:cs="Times New Roman"/>
          <w:sz w:val="20"/>
          <w:szCs w:val="20"/>
        </w:rPr>
        <w:t>Δ</w:t>
      </w:r>
      <w:r w:rsidRPr="00D62E96">
        <w:rPr>
          <w:sz w:val="20"/>
          <w:szCs w:val="20"/>
        </w:rPr>
        <w:t>&amp;</w:t>
      </w:r>
      <w:r w:rsidRPr="00D62E96">
        <w:rPr>
          <w:rFonts w:cs="Times New Roman"/>
          <w:sz w:val="20"/>
          <w:szCs w:val="20"/>
        </w:rPr>
        <w:t>Λ- P complexes at a fix wavelength against the DNA concentration.</w:t>
      </w:r>
      <w:proofErr w:type="gramEnd"/>
    </w:p>
    <w:p w:rsidR="00CE5FF8" w:rsidRDefault="00CE5FF8"/>
    <w:p w:rsidR="00D1660C" w:rsidRPr="00D62E96" w:rsidRDefault="00D1660C" w:rsidP="00D1660C">
      <w:pPr>
        <w:spacing w:after="0" w:line="360" w:lineRule="auto"/>
        <w:jc w:val="both"/>
      </w:pPr>
    </w:p>
    <w:p w:rsidR="00D1660C" w:rsidRPr="00D62E96" w:rsidRDefault="00D1660C" w:rsidP="00D1660C">
      <w:pPr>
        <w:spacing w:after="0" w:line="360" w:lineRule="auto"/>
        <w:jc w:val="both"/>
      </w:pPr>
      <w:r w:rsidRPr="00D62E96">
        <w:rPr>
          <w:noProof/>
        </w:rPr>
        <w:lastRenderedPageBreak/>
        <w:drawing>
          <wp:inline distT="0" distB="0" distL="0" distR="0">
            <wp:extent cx="4316730" cy="3332480"/>
            <wp:effectExtent l="19050" t="0" r="7620" b="0"/>
            <wp:docPr id="9" name="Picture 3" descr="D:\article 2\Ruthenium article\pic art\abs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ticle 2\Ruthenium article\pic art\abs 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0C" w:rsidRPr="00D62E96" w:rsidRDefault="00D1660C" w:rsidP="00D1660C">
      <w:pPr>
        <w:spacing w:line="360" w:lineRule="auto"/>
        <w:rPr>
          <w:b/>
          <w:bCs/>
          <w:sz w:val="22"/>
          <w:szCs w:val="22"/>
        </w:rPr>
      </w:pPr>
      <w:r w:rsidRPr="00D62E96">
        <w:rPr>
          <w:b/>
          <w:bCs/>
          <w:noProof/>
          <w:sz w:val="22"/>
          <w:szCs w:val="22"/>
        </w:rPr>
        <w:drawing>
          <wp:inline distT="0" distB="0" distL="0" distR="0">
            <wp:extent cx="4316730" cy="3332480"/>
            <wp:effectExtent l="19050" t="0" r="7620" b="0"/>
            <wp:docPr id="10" name="Picture 4" descr="D:\article 2\Ruthenium article\pic art\abs 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ticle 2\Ruthenium article\pic art\abs P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0C" w:rsidRDefault="00D1660C" w:rsidP="00D1660C">
      <w:pPr>
        <w:spacing w:line="360" w:lineRule="auto"/>
        <w:rPr>
          <w:sz w:val="22"/>
          <w:szCs w:val="22"/>
        </w:rPr>
      </w:pPr>
      <w:proofErr w:type="gramStart"/>
      <w:r w:rsidRPr="00D62E96">
        <w:rPr>
          <w:b/>
          <w:bCs/>
          <w:sz w:val="22"/>
          <w:szCs w:val="22"/>
        </w:rPr>
        <w:t>Fig.</w:t>
      </w:r>
      <w:proofErr w:type="gramEnd"/>
      <w:r w:rsidRPr="00D62E96">
        <w:rPr>
          <w:b/>
          <w:bCs/>
          <w:sz w:val="22"/>
          <w:szCs w:val="22"/>
        </w:rPr>
        <w:t xml:space="preserve"> S2: </w:t>
      </w:r>
      <w:r w:rsidRPr="00D62E96">
        <w:rPr>
          <w:sz w:val="22"/>
          <w:szCs w:val="22"/>
        </w:rPr>
        <w:t>Absorbance of corresponding concentration of two sets of B&amp; P-</w:t>
      </w:r>
      <w:proofErr w:type="spellStart"/>
      <w:r w:rsidRPr="00D62E96">
        <w:rPr>
          <w:sz w:val="22"/>
          <w:szCs w:val="22"/>
        </w:rPr>
        <w:t>enantiomers</w:t>
      </w:r>
      <w:proofErr w:type="spellEnd"/>
      <w:r w:rsidRPr="00D62E96">
        <w:rPr>
          <w:sz w:val="22"/>
          <w:szCs w:val="22"/>
        </w:rPr>
        <w:t xml:space="preserve"> for comparison aims; [DNA</w:t>
      </w:r>
      <w:proofErr w:type="gramStart"/>
      <w:r w:rsidRPr="00D62E96">
        <w:rPr>
          <w:sz w:val="22"/>
          <w:szCs w:val="22"/>
        </w:rPr>
        <w:t>]=</w:t>
      </w:r>
      <w:proofErr w:type="gramEnd"/>
      <w:r w:rsidRPr="00D62E96">
        <w:rPr>
          <w:sz w:val="22"/>
          <w:szCs w:val="22"/>
        </w:rPr>
        <w:t>118</w:t>
      </w:r>
      <w:r w:rsidRPr="00D62E96">
        <w:rPr>
          <w:rFonts w:cs="Times New Roman"/>
          <w:sz w:val="22"/>
          <w:szCs w:val="22"/>
        </w:rPr>
        <w:t>µ</w:t>
      </w:r>
      <w:r w:rsidRPr="00D62E96">
        <w:rPr>
          <w:sz w:val="22"/>
          <w:szCs w:val="22"/>
        </w:rPr>
        <w:t>M</w:t>
      </w:r>
    </w:p>
    <w:p w:rsidR="00582984" w:rsidRDefault="00582984" w:rsidP="00D1660C">
      <w:pPr>
        <w:spacing w:line="360" w:lineRule="auto"/>
        <w:rPr>
          <w:sz w:val="22"/>
          <w:szCs w:val="22"/>
        </w:rPr>
      </w:pPr>
    </w:p>
    <w:p w:rsidR="00582984" w:rsidRDefault="00582984" w:rsidP="00D1660C">
      <w:pPr>
        <w:spacing w:line="360" w:lineRule="auto"/>
        <w:rPr>
          <w:sz w:val="22"/>
          <w:szCs w:val="22"/>
        </w:rPr>
      </w:pPr>
    </w:p>
    <w:p w:rsidR="00582984" w:rsidRDefault="00582984" w:rsidP="00D1660C">
      <w:pPr>
        <w:spacing w:line="360" w:lineRule="auto"/>
        <w:rPr>
          <w:sz w:val="22"/>
          <w:szCs w:val="22"/>
        </w:rPr>
      </w:pPr>
      <w:r w:rsidRPr="00582984">
        <w:rPr>
          <w:noProof/>
          <w:sz w:val="22"/>
          <w:szCs w:val="22"/>
        </w:rPr>
        <w:lastRenderedPageBreak/>
        <w:drawing>
          <wp:inline distT="0" distB="0" distL="0" distR="0">
            <wp:extent cx="5724525" cy="410337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84" w:rsidRDefault="00582984" w:rsidP="0058298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1849B" w:themeColor="accent5" w:themeShade="BF"/>
        </w:rPr>
      </w:pPr>
      <w:r>
        <w:rPr>
          <w:rFonts w:eastAsia="Times New Roman" w:cs="Times New Roman"/>
          <w:color w:val="31849B" w:themeColor="accent5" w:themeShade="BF"/>
        </w:rPr>
        <w:t>The NMR of B-complex</w:t>
      </w:r>
    </w:p>
    <w:p w:rsidR="00582984" w:rsidRDefault="00582984" w:rsidP="00D1660C">
      <w:pPr>
        <w:spacing w:line="360" w:lineRule="auto"/>
        <w:rPr>
          <w:sz w:val="22"/>
          <w:szCs w:val="22"/>
        </w:rPr>
      </w:pPr>
    </w:p>
    <w:p w:rsidR="00582984" w:rsidRDefault="00582984" w:rsidP="00D1660C">
      <w:pPr>
        <w:spacing w:line="360" w:lineRule="auto"/>
        <w:rPr>
          <w:sz w:val="22"/>
          <w:szCs w:val="22"/>
        </w:rPr>
      </w:pPr>
      <w:r w:rsidRPr="00582984">
        <w:rPr>
          <w:noProof/>
          <w:sz w:val="22"/>
          <w:szCs w:val="22"/>
        </w:rPr>
        <w:lastRenderedPageBreak/>
        <w:drawing>
          <wp:inline distT="0" distB="0" distL="0" distR="0">
            <wp:extent cx="5724525" cy="405701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84" w:rsidRDefault="00582984" w:rsidP="0058298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1849B" w:themeColor="accent5" w:themeShade="BF"/>
        </w:rPr>
      </w:pPr>
      <w:r>
        <w:rPr>
          <w:rFonts w:eastAsia="Times New Roman" w:cs="Times New Roman"/>
          <w:color w:val="31849B" w:themeColor="accent5" w:themeShade="BF"/>
        </w:rPr>
        <w:t>The NMR of P-complex</w:t>
      </w:r>
    </w:p>
    <w:p w:rsidR="00511D4F" w:rsidRDefault="00511D4F" w:rsidP="0058298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1849B" w:themeColor="accent5" w:themeShade="BF"/>
        </w:rPr>
      </w:pPr>
    </w:p>
    <w:p w:rsidR="00511D4F" w:rsidRDefault="00511D4F" w:rsidP="00511D4F">
      <w:pPr>
        <w:spacing w:after="0" w:line="360" w:lineRule="auto"/>
        <w:jc w:val="both"/>
        <w:rPr>
          <w:b/>
          <w:bCs/>
        </w:rPr>
      </w:pPr>
    </w:p>
    <w:p w:rsidR="00511D4F" w:rsidRDefault="00511D4F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511D4F" w:rsidRDefault="00511D4F" w:rsidP="00511D4F">
      <w:pPr>
        <w:spacing w:after="0" w:line="360" w:lineRule="auto"/>
        <w:jc w:val="both"/>
        <w:rPr>
          <w:b/>
          <w:bCs/>
        </w:rPr>
      </w:pPr>
    </w:p>
    <w:p w:rsidR="00511D4F" w:rsidRDefault="00511D4F" w:rsidP="00EF3E45">
      <w:pPr>
        <w:spacing w:after="0" w:line="360" w:lineRule="auto"/>
        <w:jc w:val="both"/>
        <w:rPr>
          <w:b/>
          <w:bCs/>
        </w:rPr>
      </w:pPr>
      <w:r w:rsidRPr="00D62E96">
        <w:rPr>
          <w:b/>
          <w:bCs/>
        </w:rPr>
        <w:lastRenderedPageBreak/>
        <w:t xml:space="preserve">CD </w:t>
      </w:r>
      <w:r w:rsidR="00EF3E45">
        <w:rPr>
          <w:b/>
          <w:bCs/>
        </w:rPr>
        <w:t>Spectra</w:t>
      </w:r>
    </w:p>
    <w:p w:rsidR="00EF3E45" w:rsidRDefault="00EF3E45" w:rsidP="00EF3E45">
      <w:pPr>
        <w:spacing w:after="0" w:line="360" w:lineRule="auto"/>
        <w:jc w:val="both"/>
        <w:rPr>
          <w:b/>
          <w:bCs/>
        </w:rPr>
      </w:pPr>
    </w:p>
    <w:p w:rsidR="00EF3E45" w:rsidRPr="00D62E96" w:rsidRDefault="00EF3E45" w:rsidP="00EF3E45">
      <w:pPr>
        <w:spacing w:after="0" w:line="360" w:lineRule="auto"/>
        <w:jc w:val="both"/>
        <w:rPr>
          <w:b/>
          <w:bCs/>
        </w:rPr>
      </w:pPr>
    </w:p>
    <w:p w:rsidR="00511D4F" w:rsidRPr="00D62E96" w:rsidRDefault="00511D4F" w:rsidP="00511D4F">
      <w:pPr>
        <w:spacing w:after="0" w:line="360" w:lineRule="auto"/>
        <w:jc w:val="both"/>
        <w:rPr>
          <w:rtl/>
        </w:rPr>
      </w:pPr>
      <w:r>
        <w:rPr>
          <w:noProof/>
        </w:rPr>
        <w:drawing>
          <wp:inline distT="0" distB="0" distL="0" distR="0">
            <wp:extent cx="5943600" cy="4877586"/>
            <wp:effectExtent l="19050" t="0" r="0" b="0"/>
            <wp:docPr id="1" name="Picture 5" descr="D:\article 2\Ruthenium article\new Pic\CD com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rticle 2\Ruthenium article\new Pic\CD comp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F" w:rsidRDefault="00511D4F" w:rsidP="00511D4F">
      <w:pPr>
        <w:spacing w:after="0" w:line="360" w:lineRule="auto"/>
        <w:rPr>
          <w:sz w:val="22"/>
          <w:szCs w:val="22"/>
        </w:rPr>
      </w:pPr>
      <w:r w:rsidRPr="00D62E96">
        <w:rPr>
          <w:b/>
          <w:bCs/>
          <w:sz w:val="22"/>
          <w:szCs w:val="22"/>
        </w:rPr>
        <w:t>Fig.</w:t>
      </w:r>
      <w:r>
        <w:rPr>
          <w:b/>
          <w:bCs/>
          <w:sz w:val="22"/>
          <w:szCs w:val="22"/>
        </w:rPr>
        <w:t xml:space="preserve"> S3</w:t>
      </w:r>
      <w:r w:rsidRPr="00D62E96">
        <w:rPr>
          <w:b/>
          <w:bCs/>
          <w:sz w:val="22"/>
          <w:szCs w:val="22"/>
        </w:rPr>
        <w:t xml:space="preserve">. </w:t>
      </w:r>
      <w:r w:rsidR="00EF3E45" w:rsidRPr="00EF3E45">
        <w:rPr>
          <w:sz w:val="22"/>
          <w:szCs w:val="22"/>
        </w:rPr>
        <w:t xml:space="preserve">CD Spectra of </w:t>
      </w:r>
      <w:proofErr w:type="spellStart"/>
      <w:r w:rsidRPr="00EF3E45">
        <w:rPr>
          <w:sz w:val="22"/>
          <w:szCs w:val="22"/>
        </w:rPr>
        <w:t>Enantiomers</w:t>
      </w:r>
      <w:proofErr w:type="spellEnd"/>
      <w:r w:rsidRPr="00D62E96">
        <w:rPr>
          <w:sz w:val="22"/>
          <w:szCs w:val="22"/>
        </w:rPr>
        <w:t xml:space="preserve"> of </w:t>
      </w:r>
      <w:r>
        <w:rPr>
          <w:sz w:val="22"/>
          <w:szCs w:val="22"/>
        </w:rPr>
        <w:t>P</w:t>
      </w:r>
      <w:r w:rsidRPr="00D62E96">
        <w:rPr>
          <w:sz w:val="22"/>
          <w:szCs w:val="22"/>
        </w:rPr>
        <w:t>-complex</w:t>
      </w:r>
      <w:r>
        <w:rPr>
          <w:sz w:val="22"/>
          <w:szCs w:val="22"/>
        </w:rPr>
        <w:t xml:space="preserve"> (b1-b2) and B-complex (a1-a2)</w:t>
      </w:r>
      <w:r w:rsidRPr="00D62E96">
        <w:rPr>
          <w:sz w:val="22"/>
          <w:szCs w:val="22"/>
        </w:rPr>
        <w:t xml:space="preserve"> in different mole ratios with a fix concentration of DNA</w:t>
      </w:r>
      <w:r>
        <w:rPr>
          <w:sz w:val="22"/>
          <w:szCs w:val="22"/>
        </w:rPr>
        <w:t xml:space="preserve"> (as shown the ratio on the figure; 0.05 &amp; 0.1</w:t>
      </w:r>
      <w:r w:rsidR="00EF3E45">
        <w:rPr>
          <w:sz w:val="22"/>
          <w:szCs w:val="22"/>
        </w:rPr>
        <w:t xml:space="preserve">) </w:t>
      </w:r>
      <w:r w:rsidR="00EF3E45" w:rsidRPr="00D62E96">
        <w:rPr>
          <w:sz w:val="22"/>
          <w:szCs w:val="22"/>
        </w:rPr>
        <w:t>and</w:t>
      </w:r>
      <w:r w:rsidRPr="00D62E96">
        <w:rPr>
          <w:sz w:val="22"/>
          <w:szCs w:val="22"/>
        </w:rPr>
        <w:t xml:space="preserve"> variation on the bands.</w:t>
      </w:r>
    </w:p>
    <w:p w:rsidR="00511D4F" w:rsidRDefault="00511D4F" w:rsidP="00511D4F">
      <w:pPr>
        <w:spacing w:after="0" w:line="360" w:lineRule="auto"/>
        <w:jc w:val="both"/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Default="00EF3E45" w:rsidP="00511D4F">
      <w:pPr>
        <w:spacing w:after="0" w:line="360" w:lineRule="auto"/>
        <w:jc w:val="both"/>
        <w:rPr>
          <w:b/>
          <w:bCs/>
        </w:rPr>
      </w:pPr>
    </w:p>
    <w:p w:rsidR="00EF3E45" w:rsidRPr="00EF3E45" w:rsidRDefault="00EF3E45" w:rsidP="00511D4F">
      <w:pPr>
        <w:spacing w:after="0" w:line="360" w:lineRule="auto"/>
        <w:jc w:val="both"/>
        <w:rPr>
          <w:b/>
          <w:bCs/>
        </w:rPr>
      </w:pPr>
      <w:r w:rsidRPr="00EF3E45">
        <w:rPr>
          <w:b/>
          <w:bCs/>
        </w:rPr>
        <w:lastRenderedPageBreak/>
        <w:t xml:space="preserve">Induced Circular </w:t>
      </w:r>
      <w:proofErr w:type="spellStart"/>
      <w:r w:rsidRPr="00EF3E45">
        <w:rPr>
          <w:b/>
          <w:bCs/>
        </w:rPr>
        <w:t>Dichroism</w:t>
      </w:r>
      <w:proofErr w:type="spellEnd"/>
      <w:r w:rsidRPr="00EF3E45">
        <w:rPr>
          <w:b/>
          <w:bCs/>
        </w:rPr>
        <w:t xml:space="preserve"> Spectra</w:t>
      </w:r>
      <w:r>
        <w:rPr>
          <w:b/>
          <w:bCs/>
        </w:rPr>
        <w:t xml:space="preserve"> (ICD)</w:t>
      </w:r>
    </w:p>
    <w:p w:rsidR="00511D4F" w:rsidRPr="005E52F4" w:rsidRDefault="00511D4F" w:rsidP="00511D4F">
      <w:pPr>
        <w:spacing w:after="0" w:line="360" w:lineRule="auto"/>
        <w:jc w:val="both"/>
        <w:rPr>
          <w:color w:val="FF0000"/>
        </w:rPr>
      </w:pPr>
      <w:r w:rsidRPr="00677324">
        <w:rPr>
          <w:noProof/>
        </w:rPr>
        <w:drawing>
          <wp:inline distT="0" distB="0" distL="0" distR="0">
            <wp:extent cx="5943600" cy="4828977"/>
            <wp:effectExtent l="19050" t="0" r="0" b="0"/>
            <wp:docPr id="4" name="Picture 2" descr="D:\article 2\Ruthenium article\new Pic\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icle 2\Ruthenium article\new Pic\ICD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F" w:rsidRPr="00D62E96" w:rsidRDefault="00511D4F" w:rsidP="00511D4F">
      <w:pPr>
        <w:spacing w:after="0" w:line="360" w:lineRule="auto"/>
        <w:jc w:val="both"/>
      </w:pPr>
    </w:p>
    <w:p w:rsidR="00511D4F" w:rsidRPr="00D62E96" w:rsidRDefault="00511D4F" w:rsidP="00511D4F">
      <w:pPr>
        <w:spacing w:after="0" w:line="360" w:lineRule="auto"/>
        <w:jc w:val="both"/>
      </w:pPr>
      <w:r w:rsidRPr="00D62E96">
        <w:rPr>
          <w:b/>
          <w:bCs/>
        </w:rPr>
        <w:t xml:space="preserve">Fig. </w:t>
      </w:r>
      <w:r>
        <w:rPr>
          <w:b/>
          <w:bCs/>
        </w:rPr>
        <w:t>S4.</w:t>
      </w:r>
      <w:r w:rsidRPr="00D62E96">
        <w:t xml:space="preserve"> </w:t>
      </w:r>
      <w:r w:rsidRPr="00D62E96">
        <w:rPr>
          <w:sz w:val="22"/>
          <w:szCs w:val="22"/>
        </w:rPr>
        <w:t xml:space="preserve">ICD spectra (obtained by subtracting the free metal complex spectra from the ct-DNA plus metal complex CD spectra) DNA concentration (120 µM) for both </w:t>
      </w:r>
      <w:proofErr w:type="spellStart"/>
      <w:r w:rsidRPr="00D62E96">
        <w:rPr>
          <w:sz w:val="22"/>
          <w:szCs w:val="22"/>
        </w:rPr>
        <w:t>enantiomers</w:t>
      </w:r>
      <w:proofErr w:type="spellEnd"/>
      <w:r w:rsidRPr="00D62E96">
        <w:rPr>
          <w:sz w:val="22"/>
          <w:szCs w:val="22"/>
        </w:rPr>
        <w:t xml:space="preserve"> was constant while concentration of complex was varying and CD spectra were </w:t>
      </w:r>
      <w:r w:rsidRPr="006E3CEC">
        <w:rPr>
          <w:sz w:val="22"/>
          <w:szCs w:val="22"/>
        </w:rPr>
        <w:t>recorded on two mole</w:t>
      </w:r>
      <w:r w:rsidRPr="00D62E96">
        <w:rPr>
          <w:sz w:val="22"/>
          <w:szCs w:val="22"/>
        </w:rPr>
        <w:t xml:space="preserve"> ratios</w:t>
      </w:r>
      <w:r w:rsidRPr="00D62E96">
        <w:t>.</w:t>
      </w:r>
    </w:p>
    <w:p w:rsidR="00511D4F" w:rsidRPr="00D62E96" w:rsidRDefault="00511D4F" w:rsidP="00511D4F">
      <w:pPr>
        <w:spacing w:after="0" w:line="360" w:lineRule="auto"/>
        <w:jc w:val="both"/>
      </w:pPr>
    </w:p>
    <w:p w:rsidR="00511D4F" w:rsidRDefault="00511D4F" w:rsidP="00511D4F">
      <w:pPr>
        <w:spacing w:after="0" w:line="360" w:lineRule="auto"/>
        <w:jc w:val="both"/>
      </w:pPr>
    </w:p>
    <w:p w:rsidR="00511D4F" w:rsidRDefault="00511D4F" w:rsidP="00511D4F">
      <w:pPr>
        <w:spacing w:after="0" w:line="360" w:lineRule="auto"/>
        <w:jc w:val="both"/>
      </w:pPr>
    </w:p>
    <w:p w:rsidR="00511D4F" w:rsidRDefault="00511D4F" w:rsidP="0058298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1849B" w:themeColor="accent5" w:themeShade="BF"/>
        </w:rPr>
      </w:pPr>
    </w:p>
    <w:p w:rsidR="00582984" w:rsidRDefault="00582984" w:rsidP="00D1660C">
      <w:pPr>
        <w:spacing w:line="360" w:lineRule="auto"/>
        <w:rPr>
          <w:sz w:val="22"/>
          <w:szCs w:val="22"/>
        </w:rPr>
      </w:pPr>
    </w:p>
    <w:p w:rsidR="00D1660C" w:rsidRDefault="00D1660C"/>
    <w:sectPr w:rsidR="00D1660C" w:rsidSect="00CE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1660C"/>
    <w:rsid w:val="0019395A"/>
    <w:rsid w:val="00511D4F"/>
    <w:rsid w:val="00582984"/>
    <w:rsid w:val="00896A22"/>
    <w:rsid w:val="009C772D"/>
    <w:rsid w:val="00CE5FF8"/>
    <w:rsid w:val="00D1660C"/>
    <w:rsid w:val="00E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0C"/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</Words>
  <Characters>715</Characters>
  <Application>Microsoft Office Word</Application>
  <DocSecurity>0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2018-03-21T07:11:00Z</dcterms:created>
  <dcterms:modified xsi:type="dcterms:W3CDTF">2019-09-28T17:36:00Z</dcterms:modified>
</cp:coreProperties>
</file>