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11" w:rsidRPr="00A97134" w:rsidRDefault="00EE7311" w:rsidP="00EE7311">
      <w:pPr>
        <w:spacing w:line="360" w:lineRule="auto"/>
        <w:rPr>
          <w:rFonts w:ascii="Cambria" w:hAnsi="Cambria"/>
          <w:b/>
        </w:rPr>
      </w:pPr>
      <w:r w:rsidRPr="00A97134">
        <w:rPr>
          <w:rFonts w:ascii="Cambria" w:hAnsi="Cambria"/>
          <w:b/>
        </w:rPr>
        <w:t>Appendices</w:t>
      </w:r>
    </w:p>
    <w:p w:rsidR="00EE7311" w:rsidRPr="00D071C8" w:rsidRDefault="00EE7311" w:rsidP="00EE7311">
      <w:pPr>
        <w:rPr>
          <w:rFonts w:ascii="Cambria" w:hAnsi="Cambria"/>
          <w:b/>
        </w:rPr>
      </w:pPr>
      <w:r w:rsidRPr="00D071C8">
        <w:rPr>
          <w:rFonts w:ascii="Cambria" w:hAnsi="Cambria"/>
          <w:b/>
        </w:rPr>
        <w:t>Appendix 1</w:t>
      </w:r>
    </w:p>
    <w:p w:rsidR="00EE7311" w:rsidRPr="00713B5A" w:rsidRDefault="00EE7311" w:rsidP="00EE7311">
      <w:pPr>
        <w:rPr>
          <w:rFonts w:ascii="Cambria" w:hAnsi="Cambria"/>
        </w:rPr>
      </w:pPr>
      <w:r>
        <w:rPr>
          <w:rFonts w:ascii="Cambria" w:hAnsi="Cambria"/>
        </w:rPr>
        <w:t>Target word sets</w:t>
      </w:r>
    </w:p>
    <w:tbl>
      <w:tblPr>
        <w:tblW w:w="3969" w:type="dxa"/>
        <w:tblLook w:val="04A0" w:firstRow="1" w:lastRow="0" w:firstColumn="1" w:lastColumn="0" w:noHBand="0" w:noVBand="1"/>
      </w:tblPr>
      <w:tblGrid>
        <w:gridCol w:w="1357"/>
        <w:gridCol w:w="1344"/>
        <w:gridCol w:w="1259"/>
        <w:gridCol w:w="1533"/>
      </w:tblGrid>
      <w:tr w:rsidR="00EE7311" w:rsidRPr="00713B5A" w:rsidTr="00E02834">
        <w:trPr>
          <w:trHeight w:val="300"/>
        </w:trPr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jc w:val="center"/>
              <w:rPr>
                <w:rFonts w:ascii="Cambria" w:hAnsi="Cambria"/>
                <w:b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color w:val="000000"/>
                <w:lang w:eastAsia="en-GB"/>
              </w:rPr>
              <w:t>Repetition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jc w:val="center"/>
              <w:rPr>
                <w:rFonts w:ascii="Cambria" w:hAnsi="Cambria"/>
                <w:b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color w:val="000000"/>
                <w:lang w:eastAsia="en-GB"/>
              </w:rPr>
              <w:t>Reading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jc w:val="center"/>
              <w:rPr>
                <w:rFonts w:ascii="Cambria" w:hAnsi="Cambria"/>
                <w:b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jc w:val="center"/>
              <w:rPr>
                <w:rFonts w:ascii="Cambria" w:hAnsi="Cambria"/>
                <w:b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jc w:val="center"/>
              <w:rPr>
                <w:rFonts w:ascii="Cambria" w:hAnsi="Cambria"/>
                <w:b/>
                <w:lang w:eastAsia="en-GB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jc w:val="center"/>
              <w:rPr>
                <w:rFonts w:ascii="Cambria" w:hAnsi="Cambria"/>
                <w:b/>
                <w:lang w:eastAsia="en-GB"/>
              </w:rPr>
            </w:pP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b/>
                <w:bCs/>
                <w:i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bCs/>
                <w:i/>
                <w:color w:val="000000"/>
                <w:lang w:eastAsia="en-GB"/>
              </w:rPr>
              <w:t>High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b/>
                <w:bCs/>
                <w:i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bCs/>
                <w:i/>
                <w:color w:val="000000"/>
                <w:lang w:eastAsia="en-GB"/>
              </w:rPr>
              <w:t>Low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b/>
                <w:bCs/>
                <w:i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bCs/>
                <w:i/>
                <w:color w:val="000000"/>
                <w:lang w:eastAsia="en-GB"/>
              </w:rPr>
              <w:t>High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b/>
                <w:bCs/>
                <w:i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bCs/>
                <w:i/>
                <w:color w:val="000000"/>
                <w:lang w:eastAsia="en-GB"/>
              </w:rPr>
              <w:t>Low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apartment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abode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animal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analogy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arm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acre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avenue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audit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audience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ally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band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border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bag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altitude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bridge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clash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building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anecdote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candidate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compression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butter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annex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cellar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crush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camp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aurora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chain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cult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car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beau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champion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debut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cattle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betrayal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chapel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defence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clay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bid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clothes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defiance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coffee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blessing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coach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despair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column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boast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core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dirge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display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brawl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country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enigma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drink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circuit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customer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flutter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drug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continent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detective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foe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executive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cunning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dive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fortune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filling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curse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driver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franchise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flash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deceit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earth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frenzy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gallery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denial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edge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fury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golf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dislocation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entrance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grievance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graduate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dismissal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forest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gush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grip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etiquette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ground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impediment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hall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expanse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hill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incline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professor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exterior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hotel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inhibition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human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flyer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industry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irritation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lift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forfeit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lunch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jerk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liquid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fraud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market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lunge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magazine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genius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material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margin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metal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gore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money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misery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monument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greed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mud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oath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motor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gulf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muscle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omen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music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haste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ocean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pact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newspaper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insight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painting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peep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novel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irony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paper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pioneer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partner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jolt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park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precaution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pattern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levity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penny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rebel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planet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loyalty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picture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receipt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pocket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maker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platform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regency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pool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marvel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pond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retreat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porch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mortal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quarter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rhyme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lastRenderedPageBreak/>
              <w:t>property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raid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radio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scorn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record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realm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rain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sedative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room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reprisal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register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sequel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sand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revenge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rifle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shrug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saw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rogue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salary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siege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shadow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saga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salt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sorrow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skirt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shaker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secretary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stride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smile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sneer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sheet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strut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soil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snort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shirt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tally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soldier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spree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silver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thaw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student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thinker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smoke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theft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sun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treaty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staff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tip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tape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tremor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torment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teacher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tumble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supper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trance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uniform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utterance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university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trim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valley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verity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water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tuck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victim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vigil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winter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turner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village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vow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witness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venture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weapon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whack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wound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watt</w:t>
            </w:r>
          </w:p>
        </w:tc>
      </w:tr>
      <w:tr w:rsidR="00EE7311" w:rsidRPr="00713B5A" w:rsidTr="00E02834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wedding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whirl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writing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wiggle</w:t>
            </w:r>
          </w:p>
        </w:tc>
      </w:tr>
    </w:tbl>
    <w:p w:rsidR="00EE7311" w:rsidRPr="00713B5A" w:rsidRDefault="00EE7311" w:rsidP="00EE7311">
      <w:pPr>
        <w:rPr>
          <w:rFonts w:ascii="Cambria" w:hAnsi="Cambria"/>
        </w:rPr>
      </w:pPr>
    </w:p>
    <w:p w:rsidR="00EE7311" w:rsidRDefault="00EE7311" w:rsidP="00EE7311">
      <w:pPr>
        <w:spacing w:line="360" w:lineRule="auto"/>
        <w:rPr>
          <w:rFonts w:ascii="Cambria" w:hAnsi="Cambria"/>
        </w:rPr>
        <w:sectPr w:rsidR="00EE7311" w:rsidSect="00813F10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:rsidR="00EE7311" w:rsidRPr="00713B5A" w:rsidRDefault="00EE7311" w:rsidP="00EE7311">
      <w:pPr>
        <w:rPr>
          <w:rFonts w:ascii="Cambria" w:hAnsi="Cambria"/>
          <w:b/>
          <w:i/>
        </w:rPr>
      </w:pPr>
      <w:r w:rsidRPr="00713B5A">
        <w:rPr>
          <w:rFonts w:ascii="Cambria" w:hAnsi="Cambria"/>
          <w:b/>
        </w:rPr>
        <w:lastRenderedPageBreak/>
        <w:t>Appendix 2</w:t>
      </w:r>
    </w:p>
    <w:p w:rsidR="00EE7311" w:rsidRPr="00713B5A" w:rsidRDefault="00EE7311" w:rsidP="00EE7311">
      <w:pPr>
        <w:spacing w:line="360" w:lineRule="auto"/>
        <w:outlineLvl w:val="0"/>
        <w:rPr>
          <w:rFonts w:ascii="Cambria" w:hAnsi="Cambria"/>
        </w:rPr>
      </w:pPr>
      <w:r w:rsidRPr="00713B5A">
        <w:rPr>
          <w:rFonts w:ascii="Cambria" w:hAnsi="Cambria"/>
        </w:rPr>
        <w:t>Mean and standard deviation (in parentheses) statistics of psycholinguistic values for target word sets.</w:t>
      </w:r>
    </w:p>
    <w:tbl>
      <w:tblPr>
        <w:tblW w:w="14524" w:type="dxa"/>
        <w:tblInd w:w="-730" w:type="dxa"/>
        <w:tblLook w:val="04A0" w:firstRow="1" w:lastRow="0" w:firstColumn="1" w:lastColumn="0" w:noHBand="0" w:noVBand="1"/>
      </w:tblPr>
      <w:tblGrid>
        <w:gridCol w:w="2409"/>
        <w:gridCol w:w="2298"/>
        <w:gridCol w:w="2563"/>
        <w:gridCol w:w="2478"/>
        <w:gridCol w:w="2302"/>
        <w:gridCol w:w="2475"/>
      </w:tblGrid>
      <w:tr w:rsidR="00EE7311" w:rsidRPr="00713B5A" w:rsidTr="00E02834">
        <w:trPr>
          <w:trHeight w:val="259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lang w:eastAsia="en-GB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lang w:eastAsia="en-GB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b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color w:val="000000"/>
                <w:lang w:eastAsia="en-GB"/>
              </w:rPr>
              <w:t>Repetition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b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color w:val="000000"/>
                <w:lang w:eastAsia="en-GB"/>
              </w:rPr>
              <w:t>Reading</w:t>
            </w:r>
          </w:p>
        </w:tc>
      </w:tr>
      <w:tr w:rsidR="00EE7311" w:rsidRPr="00713B5A" w:rsidTr="00E02834">
        <w:trPr>
          <w:trHeight w:val="259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lang w:eastAsia="en-GB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b/>
                <w:i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i/>
                <w:color w:val="000000"/>
                <w:lang w:eastAsia="en-GB"/>
              </w:rPr>
              <w:t>High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b/>
                <w:i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i/>
                <w:color w:val="000000"/>
                <w:lang w:eastAsia="en-GB"/>
              </w:rPr>
              <w:t>Low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b/>
                <w:i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i/>
                <w:color w:val="000000"/>
                <w:lang w:eastAsia="en-GB"/>
              </w:rPr>
              <w:t>High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b/>
                <w:i/>
                <w:color w:val="000000"/>
                <w:lang w:eastAsia="en-GB"/>
              </w:rPr>
            </w:pPr>
            <w:r w:rsidRPr="00713B5A">
              <w:rPr>
                <w:rFonts w:ascii="Cambria" w:hAnsi="Cambria"/>
                <w:b/>
                <w:i/>
                <w:color w:val="000000"/>
                <w:lang w:eastAsia="en-GB"/>
              </w:rPr>
              <w:t>Low</w:t>
            </w:r>
          </w:p>
        </w:tc>
      </w:tr>
      <w:tr w:rsidR="00EE7311" w:rsidRPr="00713B5A" w:rsidTr="00E02834">
        <w:trPr>
          <w:trHeight w:val="259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KF fre</w:t>
            </w:r>
            <w:bookmarkStart w:id="0" w:name="_GoBack"/>
            <w:bookmarkEnd w:id="0"/>
            <w:r w:rsidRPr="00713B5A">
              <w:rPr>
                <w:rFonts w:ascii="Cambria" w:hAnsi="Cambria"/>
                <w:color w:val="000000"/>
                <w:lang w:eastAsia="en-GB"/>
              </w:rPr>
              <w:t>quency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82.82 (78.53)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7.60 (6.74)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86.33 (80.04)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7.62 (6.60)</w:t>
            </w:r>
          </w:p>
        </w:tc>
      </w:tr>
      <w:tr w:rsidR="00EE7311" w:rsidRPr="00713B5A" w:rsidTr="00E02834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Celex frequency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73.947 (87.39)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6.34 (5.80)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79.94 (88.60)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8.76 (12.3)</w:t>
            </w:r>
          </w:p>
        </w:tc>
      </w:tr>
      <w:tr w:rsidR="00EE7311" w:rsidRPr="00713B5A" w:rsidTr="00E02834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Log frequency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1.71  (0.36)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0.73 (0.36)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1.72 (0.40)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0.81 (0.38)</w:t>
            </w:r>
          </w:p>
        </w:tc>
      </w:tr>
      <w:tr w:rsidR="00EE7311" w:rsidRPr="00713B5A" w:rsidTr="00E02834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Concreteness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549.67 (47.53)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366.60 (76.53)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554.03 (51.03)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365.67 (61.61)</w:t>
            </w:r>
          </w:p>
        </w:tc>
      </w:tr>
      <w:tr w:rsidR="00EE7311" w:rsidRPr="00713B5A" w:rsidTr="00E02834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Familiarity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550.83 (52.83)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414.08 (58.47)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556.97 (52.45)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422.88 (58.8)</w:t>
            </w:r>
          </w:p>
        </w:tc>
      </w:tr>
      <w:tr w:rsidR="00EE7311" w:rsidRPr="00713B5A" w:rsidTr="00E02834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Imageability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561.55(42.96)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408.17 (61.63)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563.08 (48.75)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408.28 (65.14)</w:t>
            </w:r>
          </w:p>
        </w:tc>
      </w:tr>
      <w:tr w:rsidR="00EE7311" w:rsidRPr="00713B5A" w:rsidTr="00E02834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Phoneme number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4.93 (1.74)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4.93 (1.76)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5.00 (1.74)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4.98 (1.81)</w:t>
            </w:r>
          </w:p>
        </w:tc>
      </w:tr>
      <w:tr w:rsidR="00EE7311" w:rsidRPr="00713B5A" w:rsidTr="00E02834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Syllable number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1.82 (0.75)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1.93 (0.82)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1.88 (0.83)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1.87 (0.89)</w:t>
            </w:r>
          </w:p>
        </w:tc>
      </w:tr>
      <w:tr w:rsidR="00EE7311" w:rsidRPr="00713B5A" w:rsidTr="00E02834">
        <w:trPr>
          <w:trHeight w:val="25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Letter number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5.77 (1.70)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5.93 (1.66)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5.97 (1.56)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5.98 (1.87)</w:t>
            </w:r>
          </w:p>
        </w:tc>
      </w:tr>
      <w:tr w:rsidR="00EE7311" w:rsidRPr="00713B5A" w:rsidTr="00E02834">
        <w:trPr>
          <w:trHeight w:val="259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Phonological neighbourhood density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7.5 (8.79)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6.13 (8.62)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8.18 (9.78)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6.2 (8.27)</w:t>
            </w:r>
          </w:p>
        </w:tc>
      </w:tr>
      <w:tr w:rsidR="00EE7311" w:rsidRPr="00713B5A" w:rsidTr="00E02834">
        <w:trPr>
          <w:trHeight w:val="259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Orthographic neighbourhood density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3.90 (5.04)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2.47 (3.09)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3.04 (4.47)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2.67 (3.43)</w:t>
            </w:r>
          </w:p>
        </w:tc>
      </w:tr>
      <w:tr w:rsidR="00EE7311" w:rsidRPr="00713B5A" w:rsidTr="00E02834">
        <w:trPr>
          <w:trHeight w:val="259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Phoneme position frequency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0.26 (0.11)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0.26 (0.13)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0.27 (0.13)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0.25 (0.11)</w:t>
            </w:r>
          </w:p>
        </w:tc>
      </w:tr>
      <w:tr w:rsidR="00EE7311" w:rsidRPr="00713B5A" w:rsidTr="00E02834">
        <w:trPr>
          <w:trHeight w:val="259"/>
        </w:trPr>
        <w:tc>
          <w:tcPr>
            <w:tcW w:w="47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Biphone position frequency</w:t>
            </w:r>
          </w:p>
        </w:tc>
        <w:tc>
          <w:tcPr>
            <w:tcW w:w="2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0.021 (0.02)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0.02 (0.02)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0.021 (0.02)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0.02 (0.02)</w:t>
            </w:r>
          </w:p>
        </w:tc>
      </w:tr>
      <w:tr w:rsidR="00EE7311" w:rsidRPr="00713B5A" w:rsidTr="00E02834">
        <w:trPr>
          <w:trHeight w:val="259"/>
        </w:trPr>
        <w:tc>
          <w:tcPr>
            <w:tcW w:w="4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Bigram position frequency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1685.03 (893.19)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1654.32 (1041.67)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1931.03 (936.26)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13B5A" w:rsidRDefault="00EE7311" w:rsidP="00E02834">
            <w:pPr>
              <w:spacing w:line="360" w:lineRule="auto"/>
              <w:jc w:val="center"/>
              <w:rPr>
                <w:rFonts w:ascii="Cambria" w:hAnsi="Cambria"/>
                <w:color w:val="000000"/>
                <w:lang w:eastAsia="en-GB"/>
              </w:rPr>
            </w:pPr>
            <w:r w:rsidRPr="00713B5A">
              <w:rPr>
                <w:rFonts w:ascii="Cambria" w:hAnsi="Cambria"/>
                <w:color w:val="000000"/>
                <w:lang w:eastAsia="en-GB"/>
              </w:rPr>
              <w:t>1645.25 (1002.95)</w:t>
            </w:r>
          </w:p>
        </w:tc>
      </w:tr>
    </w:tbl>
    <w:p w:rsidR="00EE7311" w:rsidRDefault="00EE7311" w:rsidP="00EE7311">
      <w:pPr>
        <w:spacing w:line="360" w:lineRule="auto"/>
        <w:outlineLvl w:val="0"/>
        <w:rPr>
          <w:rFonts w:ascii="Cambria" w:hAnsi="Cambria"/>
        </w:rPr>
        <w:sectPr w:rsidR="00EE7311" w:rsidSect="00334D3D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E7311" w:rsidRPr="00A97134" w:rsidRDefault="00EE7311" w:rsidP="00EE7311">
      <w:pPr>
        <w:spacing w:line="360" w:lineRule="auto"/>
        <w:outlineLvl w:val="0"/>
        <w:rPr>
          <w:rFonts w:ascii="Cambria" w:hAnsi="Cambria"/>
        </w:rPr>
      </w:pPr>
    </w:p>
    <w:p w:rsidR="00EE7311" w:rsidRPr="00A97134" w:rsidRDefault="00EE7311" w:rsidP="00EE7311">
      <w:pPr>
        <w:spacing w:line="360" w:lineRule="auto"/>
        <w:rPr>
          <w:rFonts w:ascii="Cambria" w:hAnsi="Cambria"/>
        </w:rPr>
      </w:pPr>
    </w:p>
    <w:p w:rsidR="00EE7311" w:rsidRPr="003F530B" w:rsidRDefault="00EE7311" w:rsidP="00EE7311">
      <w:pPr>
        <w:rPr>
          <w:rFonts w:ascii="Cambria" w:hAnsi="Cambria"/>
          <w:b/>
        </w:rPr>
      </w:pPr>
      <w:r w:rsidRPr="003F530B">
        <w:rPr>
          <w:rFonts w:ascii="Cambria" w:hAnsi="Cambria"/>
          <w:b/>
        </w:rPr>
        <w:t>Appendix 3</w:t>
      </w:r>
    </w:p>
    <w:p w:rsidR="00EE7311" w:rsidRPr="004C342F" w:rsidRDefault="00EE7311" w:rsidP="00EE7311">
      <w:pPr>
        <w:rPr>
          <w:rFonts w:ascii="Cambria" w:hAnsi="Cambria"/>
        </w:rPr>
      </w:pPr>
      <w:r>
        <w:rPr>
          <w:rFonts w:ascii="Cambria" w:hAnsi="Cambria"/>
        </w:rPr>
        <w:t>Number of correct, nonword and other responses types</w:t>
      </w:r>
      <w:r w:rsidRPr="003F530B">
        <w:rPr>
          <w:rFonts w:ascii="Cambria" w:hAnsi="Cambria"/>
        </w:rPr>
        <w:t xml:space="preserve"> observed on tasks of sing</w:t>
      </w:r>
      <w:r>
        <w:rPr>
          <w:rFonts w:ascii="Cambria" w:hAnsi="Cambria"/>
        </w:rPr>
        <w:t>le word repetition and reading for each participant.</w:t>
      </w:r>
    </w:p>
    <w:tbl>
      <w:tblPr>
        <w:tblW w:w="13201" w:type="dxa"/>
        <w:tblLook w:val="04A0" w:firstRow="1" w:lastRow="0" w:firstColumn="1" w:lastColumn="0" w:noHBand="0" w:noVBand="1"/>
      </w:tblPr>
      <w:tblGrid>
        <w:gridCol w:w="1318"/>
        <w:gridCol w:w="1368"/>
        <w:gridCol w:w="487"/>
        <w:gridCol w:w="377"/>
        <w:gridCol w:w="516"/>
        <w:gridCol w:w="516"/>
        <w:gridCol w:w="515"/>
        <w:gridCol w:w="515"/>
        <w:gridCol w:w="515"/>
        <w:gridCol w:w="515"/>
        <w:gridCol w:w="515"/>
        <w:gridCol w:w="518"/>
        <w:gridCol w:w="17"/>
        <w:gridCol w:w="478"/>
        <w:gridCol w:w="17"/>
        <w:gridCol w:w="499"/>
        <w:gridCol w:w="516"/>
        <w:gridCol w:w="358"/>
        <w:gridCol w:w="516"/>
        <w:gridCol w:w="516"/>
        <w:gridCol w:w="516"/>
        <w:gridCol w:w="516"/>
        <w:gridCol w:w="516"/>
        <w:gridCol w:w="516"/>
        <w:gridCol w:w="520"/>
        <w:gridCol w:w="25"/>
      </w:tblGrid>
      <w:tr w:rsidR="00EE7311" w:rsidRPr="00797528" w:rsidTr="00E02834">
        <w:trPr>
          <w:trHeight w:val="534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0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Repetition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Reading</w:t>
            </w:r>
          </w:p>
        </w:tc>
      </w:tr>
      <w:tr w:rsidR="00EE7311" w:rsidRPr="00797528" w:rsidTr="00E02834">
        <w:trPr>
          <w:trHeight w:val="534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105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Participant code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Response type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Lexical availability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A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G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H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I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J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B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F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G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H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b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b/>
                <w:color w:val="000000" w:themeColor="text1"/>
                <w:lang w:eastAsia="en-GB"/>
              </w:rPr>
              <w:t>J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Correct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Low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High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Nonword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Low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60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59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High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59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Formal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Low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High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Unrelated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Low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High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Semantic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Low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High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Mixed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Low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High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Non-response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Low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</w:tr>
      <w:tr w:rsidR="00EE7311" w:rsidRPr="00797528" w:rsidTr="00E02834">
        <w:trPr>
          <w:gridAfter w:val="1"/>
          <w:wAfter w:w="25" w:type="dxa"/>
          <w:trHeight w:val="534"/>
        </w:trPr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High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11" w:rsidRPr="00797528" w:rsidRDefault="00EE7311" w:rsidP="00E02834">
            <w:pPr>
              <w:jc w:val="center"/>
              <w:rPr>
                <w:rFonts w:ascii="Cambria" w:hAnsi="Cambria"/>
                <w:color w:val="000000" w:themeColor="text1"/>
                <w:lang w:eastAsia="en-GB"/>
              </w:rPr>
            </w:pPr>
            <w:r w:rsidRPr="00797528">
              <w:rPr>
                <w:rFonts w:ascii="Cambria" w:hAnsi="Cambria"/>
                <w:color w:val="000000" w:themeColor="text1"/>
                <w:lang w:eastAsia="en-GB"/>
              </w:rPr>
              <w:t>0</w:t>
            </w:r>
          </w:p>
        </w:tc>
      </w:tr>
    </w:tbl>
    <w:p w:rsidR="00EE7311" w:rsidRPr="00797528" w:rsidRDefault="00EE7311" w:rsidP="00EE7311">
      <w:pPr>
        <w:rPr>
          <w:rFonts w:ascii="Cambria" w:hAnsi="Cambria"/>
          <w:color w:val="000000" w:themeColor="text1"/>
        </w:rPr>
      </w:pPr>
      <w:r w:rsidRPr="00797528">
        <w:rPr>
          <w:rFonts w:ascii="Cambria" w:hAnsi="Cambria"/>
          <w:color w:val="000000" w:themeColor="text1"/>
        </w:rPr>
        <w:t>Note: hyphen indicates missing data.</w:t>
      </w:r>
    </w:p>
    <w:p w:rsidR="00EE7311" w:rsidRPr="00A97134" w:rsidRDefault="00EE7311" w:rsidP="00EE7311">
      <w:pPr>
        <w:spacing w:line="360" w:lineRule="auto"/>
      </w:pPr>
    </w:p>
    <w:p w:rsidR="00EE7311" w:rsidRPr="00A97134" w:rsidRDefault="00EE7311" w:rsidP="00EE7311">
      <w:pPr>
        <w:spacing w:line="360" w:lineRule="auto"/>
      </w:pPr>
    </w:p>
    <w:p w:rsidR="00B90B08" w:rsidRDefault="00EE7311"/>
    <w:sectPr w:rsidR="00B90B08" w:rsidSect="00DE4E0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11"/>
    <w:rsid w:val="0038023B"/>
    <w:rsid w:val="00A37DFB"/>
    <w:rsid w:val="00EE7311"/>
    <w:rsid w:val="00F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6EA74-6E9C-4E20-99BD-75E8232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Randall</dc:creator>
  <cp:keywords/>
  <dc:description/>
  <cp:lastModifiedBy>Billi Randall</cp:lastModifiedBy>
  <cp:revision>1</cp:revision>
  <dcterms:created xsi:type="dcterms:W3CDTF">2019-09-27T14:28:00Z</dcterms:created>
  <dcterms:modified xsi:type="dcterms:W3CDTF">2019-09-27T14:28:00Z</dcterms:modified>
</cp:coreProperties>
</file>