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2DD0" w14:textId="77777777" w:rsidR="00234940" w:rsidRPr="00234940" w:rsidRDefault="00234940" w:rsidP="00234940">
      <w:pPr>
        <w:pStyle w:val="SemEspaamento"/>
        <w:spacing w:line="480" w:lineRule="auto"/>
      </w:pPr>
      <w:r w:rsidRPr="00311AEC">
        <w:rPr>
          <w:b/>
          <w:bCs/>
        </w:rPr>
        <w:t xml:space="preserve">Table </w:t>
      </w:r>
      <w:r>
        <w:rPr>
          <w:b/>
          <w:bCs/>
        </w:rPr>
        <w:t>S</w:t>
      </w:r>
      <w:r w:rsidRPr="00311AEC">
        <w:rPr>
          <w:b/>
          <w:bCs/>
        </w:rPr>
        <w:t>1</w:t>
      </w:r>
      <w:r w:rsidRPr="00311AEC">
        <w:t xml:space="preserve"> List of native plant species, number of plots in which they were found, density of plants per square meter, and mean diameter found in thirty plots in an area of woodland Cerrado</w:t>
      </w:r>
      <w:r>
        <w:t xml:space="preserve">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438"/>
        <w:gridCol w:w="1070"/>
        <w:gridCol w:w="1239"/>
        <w:gridCol w:w="1785"/>
      </w:tblGrid>
      <w:tr w:rsidR="00234940" w:rsidRPr="002A00A2" w14:paraId="489ECC88" w14:textId="77777777" w:rsidTr="00CE5374">
        <w:trPr>
          <w:trHeight w:val="560"/>
          <w:tblHeader/>
        </w:trPr>
        <w:tc>
          <w:tcPr>
            <w:tcW w:w="0" w:type="auto"/>
            <w:shd w:val="clear" w:color="auto" w:fill="auto"/>
            <w:vAlign w:val="center"/>
            <w:hideMark/>
          </w:tcPr>
          <w:p w14:paraId="754A4599" w14:textId="77777777" w:rsidR="00234940" w:rsidRPr="00224500" w:rsidRDefault="00234940" w:rsidP="00CE5374">
            <w:pPr>
              <w:rPr>
                <w:b/>
                <w:bCs/>
                <w:color w:val="000000"/>
              </w:rPr>
            </w:pPr>
            <w:r w:rsidRPr="00224500">
              <w:rPr>
                <w:b/>
                <w:bCs/>
                <w:color w:val="000000"/>
              </w:rPr>
              <w:t xml:space="preserve">Family </w:t>
            </w:r>
          </w:p>
        </w:tc>
        <w:tc>
          <w:tcPr>
            <w:tcW w:w="2856" w:type="dxa"/>
            <w:shd w:val="clear" w:color="auto" w:fill="auto"/>
            <w:vAlign w:val="center"/>
            <w:hideMark/>
          </w:tcPr>
          <w:p w14:paraId="3D5CF1E6" w14:textId="77777777" w:rsidR="00234940" w:rsidRPr="00224500" w:rsidRDefault="00234940" w:rsidP="00CE5374">
            <w:pPr>
              <w:rPr>
                <w:b/>
                <w:bCs/>
                <w:color w:val="000000"/>
              </w:rPr>
            </w:pPr>
            <w:r w:rsidRPr="00224500">
              <w:rPr>
                <w:b/>
                <w:bCs/>
                <w:color w:val="000000"/>
              </w:rPr>
              <w:t>Species</w:t>
            </w:r>
          </w:p>
        </w:tc>
        <w:tc>
          <w:tcPr>
            <w:tcW w:w="1070" w:type="dxa"/>
            <w:shd w:val="clear" w:color="auto" w:fill="auto"/>
            <w:vAlign w:val="center"/>
            <w:hideMark/>
          </w:tcPr>
          <w:p w14:paraId="31B8CD03" w14:textId="77777777" w:rsidR="00234940" w:rsidRPr="00224500" w:rsidRDefault="00234940" w:rsidP="00CE5374">
            <w:pPr>
              <w:rPr>
                <w:b/>
                <w:bCs/>
                <w:color w:val="000000"/>
              </w:rPr>
            </w:pPr>
            <w:r w:rsidRPr="00224500">
              <w:rPr>
                <w:b/>
                <w:bCs/>
                <w:color w:val="000000"/>
              </w:rPr>
              <w:t>Number of plots</w:t>
            </w:r>
            <w:r>
              <w:rPr>
                <w:b/>
                <w:bCs/>
                <w:color w:val="000000"/>
              </w:rPr>
              <w:t xml:space="preserve"> in which the species was present</w:t>
            </w:r>
          </w:p>
        </w:tc>
        <w:tc>
          <w:tcPr>
            <w:tcW w:w="1337" w:type="dxa"/>
            <w:shd w:val="clear" w:color="auto" w:fill="auto"/>
            <w:vAlign w:val="center"/>
            <w:hideMark/>
          </w:tcPr>
          <w:p w14:paraId="199DB85F" w14:textId="77777777" w:rsidR="00234940" w:rsidRPr="00224500" w:rsidRDefault="00234940" w:rsidP="00CE5374">
            <w:pPr>
              <w:rPr>
                <w:b/>
                <w:bCs/>
                <w:color w:val="000000"/>
              </w:rPr>
            </w:pPr>
            <w:r>
              <w:rPr>
                <w:b/>
                <w:bCs/>
                <w:color w:val="000000"/>
              </w:rPr>
              <w:t>Number of plants sampled</w:t>
            </w:r>
          </w:p>
        </w:tc>
        <w:tc>
          <w:tcPr>
            <w:tcW w:w="1785" w:type="dxa"/>
            <w:shd w:val="clear" w:color="auto" w:fill="auto"/>
            <w:noWrap/>
            <w:vAlign w:val="bottom"/>
            <w:hideMark/>
          </w:tcPr>
          <w:p w14:paraId="52B6C48A" w14:textId="77777777" w:rsidR="00234940" w:rsidRPr="00224500" w:rsidRDefault="00234940" w:rsidP="00CE5374">
            <w:pPr>
              <w:rPr>
                <w:b/>
                <w:color w:val="000000"/>
              </w:rPr>
            </w:pPr>
            <w:bookmarkStart w:id="0" w:name="_GoBack"/>
            <w:r w:rsidRPr="00224500">
              <w:rPr>
                <w:b/>
                <w:color w:val="000000"/>
              </w:rPr>
              <w:t xml:space="preserve">Species </w:t>
            </w:r>
            <w:r>
              <w:rPr>
                <w:b/>
                <w:color w:val="000000"/>
              </w:rPr>
              <w:t xml:space="preserve">trunk </w:t>
            </w:r>
            <w:r w:rsidRPr="00224500">
              <w:rPr>
                <w:b/>
                <w:color w:val="000000"/>
              </w:rPr>
              <w:t>diameter</w:t>
            </w:r>
            <w:r>
              <w:rPr>
                <w:b/>
                <w:color w:val="000000"/>
              </w:rPr>
              <w:t xml:space="preserve"> at base</w:t>
            </w:r>
            <w:r w:rsidRPr="00224500">
              <w:rPr>
                <w:b/>
                <w:color w:val="000000"/>
              </w:rPr>
              <w:t xml:space="preserve"> </w:t>
            </w:r>
            <w:bookmarkEnd w:id="0"/>
            <w:r w:rsidRPr="00224500">
              <w:rPr>
                <w:b/>
                <w:color w:val="000000"/>
              </w:rPr>
              <w:t xml:space="preserve">± </w:t>
            </w:r>
            <w:r>
              <w:rPr>
                <w:b/>
                <w:color w:val="000000"/>
              </w:rPr>
              <w:t>SD</w:t>
            </w:r>
          </w:p>
        </w:tc>
      </w:tr>
      <w:tr w:rsidR="00234940" w:rsidRPr="002A00A2" w14:paraId="115495B3" w14:textId="77777777" w:rsidTr="00CE5374">
        <w:trPr>
          <w:trHeight w:val="560"/>
        </w:trPr>
        <w:tc>
          <w:tcPr>
            <w:tcW w:w="0" w:type="auto"/>
            <w:shd w:val="clear" w:color="auto" w:fill="auto"/>
            <w:vAlign w:val="center"/>
            <w:hideMark/>
          </w:tcPr>
          <w:p w14:paraId="0F19548D" w14:textId="77777777" w:rsidR="00234940" w:rsidRPr="00224500" w:rsidRDefault="00234940" w:rsidP="00CE5374">
            <w:pPr>
              <w:rPr>
                <w:color w:val="000000"/>
              </w:rPr>
            </w:pPr>
            <w:proofErr w:type="spellStart"/>
            <w:r w:rsidRPr="00224500">
              <w:rPr>
                <w:color w:val="000000"/>
              </w:rPr>
              <w:t>Anacardiaceae</w:t>
            </w:r>
            <w:proofErr w:type="spellEnd"/>
          </w:p>
        </w:tc>
        <w:tc>
          <w:tcPr>
            <w:tcW w:w="2856" w:type="dxa"/>
            <w:shd w:val="clear" w:color="auto" w:fill="auto"/>
            <w:vAlign w:val="center"/>
            <w:hideMark/>
          </w:tcPr>
          <w:p w14:paraId="59CD6237" w14:textId="77777777" w:rsidR="00234940" w:rsidRPr="00224500" w:rsidRDefault="00234940" w:rsidP="00CE5374">
            <w:pPr>
              <w:rPr>
                <w:i/>
                <w:iCs/>
                <w:color w:val="000000"/>
              </w:rPr>
            </w:pPr>
            <w:proofErr w:type="spellStart"/>
            <w:r w:rsidRPr="00224500">
              <w:rPr>
                <w:i/>
                <w:iCs/>
                <w:color w:val="000000"/>
              </w:rPr>
              <w:t>Anacardium</w:t>
            </w:r>
            <w:proofErr w:type="spellEnd"/>
            <w:r w:rsidRPr="00224500">
              <w:rPr>
                <w:i/>
                <w:iCs/>
                <w:color w:val="000000"/>
              </w:rPr>
              <w:t xml:space="preserve"> </w:t>
            </w:r>
            <w:proofErr w:type="spellStart"/>
            <w:r w:rsidRPr="00224500">
              <w:rPr>
                <w:i/>
                <w:iCs/>
                <w:color w:val="000000"/>
              </w:rPr>
              <w:t>occidentale</w:t>
            </w:r>
            <w:proofErr w:type="spellEnd"/>
          </w:p>
        </w:tc>
        <w:tc>
          <w:tcPr>
            <w:tcW w:w="1070" w:type="dxa"/>
            <w:shd w:val="clear" w:color="auto" w:fill="auto"/>
            <w:vAlign w:val="center"/>
            <w:hideMark/>
          </w:tcPr>
          <w:p w14:paraId="373DAC47"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5406E088" w14:textId="77777777" w:rsidR="00234940" w:rsidRPr="00224500" w:rsidRDefault="00234940" w:rsidP="00CE5374">
            <w:pPr>
              <w:jc w:val="right"/>
              <w:rPr>
                <w:color w:val="000000"/>
              </w:rPr>
            </w:pPr>
            <w:r w:rsidRPr="00224500">
              <w:rPr>
                <w:color w:val="000000"/>
              </w:rPr>
              <w:t>3</w:t>
            </w:r>
          </w:p>
        </w:tc>
        <w:tc>
          <w:tcPr>
            <w:tcW w:w="1785" w:type="dxa"/>
            <w:shd w:val="clear" w:color="auto" w:fill="auto"/>
            <w:noWrap/>
            <w:vAlign w:val="bottom"/>
            <w:hideMark/>
          </w:tcPr>
          <w:p w14:paraId="26E098D9" w14:textId="77777777" w:rsidR="00234940" w:rsidRPr="00224500" w:rsidRDefault="00234940" w:rsidP="00CE5374">
            <w:pPr>
              <w:rPr>
                <w:color w:val="000000"/>
              </w:rPr>
            </w:pPr>
            <w:r w:rsidRPr="00224500">
              <w:rPr>
                <w:color w:val="000000"/>
              </w:rPr>
              <w:t>7.6±3.12</w:t>
            </w:r>
          </w:p>
        </w:tc>
      </w:tr>
      <w:tr w:rsidR="00234940" w:rsidRPr="002A00A2" w14:paraId="2ECFBD09" w14:textId="77777777" w:rsidTr="00CE5374">
        <w:trPr>
          <w:trHeight w:val="560"/>
        </w:trPr>
        <w:tc>
          <w:tcPr>
            <w:tcW w:w="0" w:type="auto"/>
            <w:shd w:val="clear" w:color="auto" w:fill="auto"/>
            <w:vAlign w:val="center"/>
            <w:hideMark/>
          </w:tcPr>
          <w:p w14:paraId="74FFB7D6" w14:textId="77777777" w:rsidR="00234940" w:rsidRPr="00224500" w:rsidRDefault="00234940" w:rsidP="00CE5374">
            <w:pPr>
              <w:rPr>
                <w:color w:val="000000"/>
              </w:rPr>
            </w:pPr>
          </w:p>
        </w:tc>
        <w:tc>
          <w:tcPr>
            <w:tcW w:w="2856" w:type="dxa"/>
            <w:shd w:val="clear" w:color="auto" w:fill="auto"/>
            <w:vAlign w:val="center"/>
            <w:hideMark/>
          </w:tcPr>
          <w:p w14:paraId="113C7558" w14:textId="77777777" w:rsidR="00234940" w:rsidRPr="00224500" w:rsidRDefault="00234940" w:rsidP="00CE5374">
            <w:pPr>
              <w:rPr>
                <w:i/>
                <w:iCs/>
                <w:color w:val="000000"/>
              </w:rPr>
            </w:pPr>
            <w:proofErr w:type="spellStart"/>
            <w:r w:rsidRPr="00224500">
              <w:rPr>
                <w:i/>
                <w:iCs/>
                <w:color w:val="000000"/>
              </w:rPr>
              <w:t>Tapirira</w:t>
            </w:r>
            <w:proofErr w:type="spellEnd"/>
            <w:r w:rsidRPr="00224500">
              <w:rPr>
                <w:i/>
                <w:iCs/>
                <w:color w:val="000000"/>
              </w:rPr>
              <w:t xml:space="preserve"> </w:t>
            </w:r>
            <w:proofErr w:type="spellStart"/>
            <w:r w:rsidRPr="00224500">
              <w:rPr>
                <w:i/>
                <w:iCs/>
                <w:color w:val="000000"/>
              </w:rPr>
              <w:t>guianensis</w:t>
            </w:r>
            <w:proofErr w:type="spellEnd"/>
            <w:r w:rsidRPr="00224500">
              <w:rPr>
                <w:i/>
                <w:iCs/>
                <w:color w:val="000000"/>
              </w:rPr>
              <w:t xml:space="preserve"> </w:t>
            </w:r>
          </w:p>
        </w:tc>
        <w:tc>
          <w:tcPr>
            <w:tcW w:w="1070" w:type="dxa"/>
            <w:shd w:val="clear" w:color="auto" w:fill="auto"/>
            <w:vAlign w:val="center"/>
            <w:hideMark/>
          </w:tcPr>
          <w:p w14:paraId="576E7A53" w14:textId="77777777" w:rsidR="00234940" w:rsidRPr="00224500" w:rsidRDefault="00234940" w:rsidP="00CE5374">
            <w:pPr>
              <w:jc w:val="right"/>
              <w:rPr>
                <w:color w:val="000000"/>
              </w:rPr>
            </w:pPr>
            <w:r w:rsidRPr="00224500">
              <w:rPr>
                <w:color w:val="000000"/>
              </w:rPr>
              <w:t>3</w:t>
            </w:r>
          </w:p>
        </w:tc>
        <w:tc>
          <w:tcPr>
            <w:tcW w:w="1337" w:type="dxa"/>
            <w:shd w:val="clear" w:color="auto" w:fill="auto"/>
            <w:vAlign w:val="center"/>
            <w:hideMark/>
          </w:tcPr>
          <w:p w14:paraId="44579553" w14:textId="77777777" w:rsidR="00234940" w:rsidRPr="00224500" w:rsidRDefault="00234940" w:rsidP="00CE5374">
            <w:pPr>
              <w:jc w:val="right"/>
              <w:rPr>
                <w:color w:val="000000"/>
              </w:rPr>
            </w:pPr>
            <w:r w:rsidRPr="00224500">
              <w:rPr>
                <w:color w:val="000000"/>
              </w:rPr>
              <w:t>3</w:t>
            </w:r>
          </w:p>
        </w:tc>
        <w:tc>
          <w:tcPr>
            <w:tcW w:w="1785" w:type="dxa"/>
            <w:shd w:val="clear" w:color="auto" w:fill="auto"/>
            <w:noWrap/>
            <w:vAlign w:val="bottom"/>
            <w:hideMark/>
          </w:tcPr>
          <w:p w14:paraId="6F085C74" w14:textId="77777777" w:rsidR="00234940" w:rsidRPr="00224500" w:rsidRDefault="00234940" w:rsidP="00CE5374">
            <w:pPr>
              <w:rPr>
                <w:color w:val="000000"/>
              </w:rPr>
            </w:pPr>
            <w:r w:rsidRPr="00224500">
              <w:rPr>
                <w:color w:val="000000"/>
              </w:rPr>
              <w:t>1.57±1.14</w:t>
            </w:r>
          </w:p>
        </w:tc>
      </w:tr>
      <w:tr w:rsidR="00234940" w:rsidRPr="002A00A2" w14:paraId="605CEB90" w14:textId="77777777" w:rsidTr="00CE5374">
        <w:trPr>
          <w:trHeight w:val="560"/>
        </w:trPr>
        <w:tc>
          <w:tcPr>
            <w:tcW w:w="0" w:type="auto"/>
            <w:shd w:val="clear" w:color="auto" w:fill="auto"/>
            <w:vAlign w:val="center"/>
            <w:hideMark/>
          </w:tcPr>
          <w:p w14:paraId="7293D583" w14:textId="77777777" w:rsidR="00234940" w:rsidRPr="00224500" w:rsidRDefault="00234940" w:rsidP="00CE5374">
            <w:pPr>
              <w:rPr>
                <w:color w:val="000000"/>
              </w:rPr>
            </w:pPr>
            <w:proofErr w:type="spellStart"/>
            <w:r w:rsidRPr="00224500">
              <w:rPr>
                <w:color w:val="000000"/>
              </w:rPr>
              <w:t>Annonaceae</w:t>
            </w:r>
            <w:proofErr w:type="spellEnd"/>
          </w:p>
        </w:tc>
        <w:tc>
          <w:tcPr>
            <w:tcW w:w="2856" w:type="dxa"/>
            <w:shd w:val="clear" w:color="auto" w:fill="auto"/>
            <w:vAlign w:val="center"/>
            <w:hideMark/>
          </w:tcPr>
          <w:p w14:paraId="2C72FB3A" w14:textId="77777777" w:rsidR="00234940" w:rsidRPr="00224500" w:rsidRDefault="00234940" w:rsidP="00CE5374">
            <w:pPr>
              <w:rPr>
                <w:i/>
                <w:iCs/>
                <w:color w:val="000000"/>
              </w:rPr>
            </w:pPr>
            <w:r w:rsidRPr="00224500">
              <w:rPr>
                <w:i/>
                <w:iCs/>
                <w:color w:val="000000"/>
              </w:rPr>
              <w:t xml:space="preserve">Annona </w:t>
            </w:r>
            <w:proofErr w:type="spellStart"/>
            <w:r w:rsidRPr="00224500">
              <w:rPr>
                <w:i/>
                <w:iCs/>
                <w:color w:val="000000"/>
              </w:rPr>
              <w:t>coriacea</w:t>
            </w:r>
            <w:proofErr w:type="spellEnd"/>
          </w:p>
        </w:tc>
        <w:tc>
          <w:tcPr>
            <w:tcW w:w="1070" w:type="dxa"/>
            <w:shd w:val="clear" w:color="auto" w:fill="auto"/>
            <w:vAlign w:val="center"/>
            <w:hideMark/>
          </w:tcPr>
          <w:p w14:paraId="521CA4A1"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2FE4960C" w14:textId="77777777" w:rsidR="00234940" w:rsidRPr="00224500" w:rsidRDefault="00234940" w:rsidP="00CE5374">
            <w:pPr>
              <w:jc w:val="right"/>
              <w:rPr>
                <w:color w:val="000000"/>
              </w:rPr>
            </w:pPr>
            <w:r w:rsidRPr="00224500">
              <w:rPr>
                <w:color w:val="000000"/>
              </w:rPr>
              <w:t>8</w:t>
            </w:r>
          </w:p>
        </w:tc>
        <w:tc>
          <w:tcPr>
            <w:tcW w:w="1785" w:type="dxa"/>
            <w:shd w:val="clear" w:color="auto" w:fill="auto"/>
            <w:noWrap/>
            <w:vAlign w:val="bottom"/>
            <w:hideMark/>
          </w:tcPr>
          <w:p w14:paraId="6F5D10DD" w14:textId="77777777" w:rsidR="00234940" w:rsidRPr="00224500" w:rsidRDefault="00234940" w:rsidP="00CE5374">
            <w:pPr>
              <w:rPr>
                <w:color w:val="000000"/>
              </w:rPr>
            </w:pPr>
            <w:r w:rsidRPr="00224500">
              <w:rPr>
                <w:color w:val="000000"/>
              </w:rPr>
              <w:t>13.4±7.22</w:t>
            </w:r>
          </w:p>
        </w:tc>
      </w:tr>
      <w:tr w:rsidR="00234940" w:rsidRPr="002A00A2" w14:paraId="59739C81" w14:textId="77777777" w:rsidTr="00CE5374">
        <w:trPr>
          <w:trHeight w:val="560"/>
        </w:trPr>
        <w:tc>
          <w:tcPr>
            <w:tcW w:w="0" w:type="auto"/>
            <w:shd w:val="clear" w:color="auto" w:fill="auto"/>
            <w:vAlign w:val="center"/>
            <w:hideMark/>
          </w:tcPr>
          <w:p w14:paraId="67C5E820" w14:textId="77777777" w:rsidR="00234940" w:rsidRPr="00224500" w:rsidRDefault="00234940" w:rsidP="00CE5374">
            <w:pPr>
              <w:rPr>
                <w:color w:val="000000"/>
              </w:rPr>
            </w:pPr>
          </w:p>
        </w:tc>
        <w:tc>
          <w:tcPr>
            <w:tcW w:w="2856" w:type="dxa"/>
            <w:shd w:val="clear" w:color="auto" w:fill="auto"/>
            <w:vAlign w:val="center"/>
            <w:hideMark/>
          </w:tcPr>
          <w:p w14:paraId="2E66F449" w14:textId="77777777" w:rsidR="00234940" w:rsidRPr="00224500" w:rsidRDefault="00234940" w:rsidP="00CE5374">
            <w:pPr>
              <w:rPr>
                <w:i/>
                <w:iCs/>
                <w:color w:val="000000"/>
              </w:rPr>
            </w:pPr>
            <w:r w:rsidRPr="00224500">
              <w:rPr>
                <w:i/>
                <w:iCs/>
                <w:color w:val="000000"/>
              </w:rPr>
              <w:t xml:space="preserve">Annona </w:t>
            </w:r>
            <w:proofErr w:type="spellStart"/>
            <w:r w:rsidRPr="00224500">
              <w:rPr>
                <w:i/>
                <w:iCs/>
                <w:color w:val="000000"/>
              </w:rPr>
              <w:t>crassiflora</w:t>
            </w:r>
            <w:proofErr w:type="spellEnd"/>
          </w:p>
        </w:tc>
        <w:tc>
          <w:tcPr>
            <w:tcW w:w="1070" w:type="dxa"/>
            <w:shd w:val="clear" w:color="auto" w:fill="auto"/>
            <w:vAlign w:val="center"/>
            <w:hideMark/>
          </w:tcPr>
          <w:p w14:paraId="3EB65422"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73C67E5B" w14:textId="77777777" w:rsidR="00234940" w:rsidRPr="00224500" w:rsidRDefault="00234940" w:rsidP="00CE5374">
            <w:pPr>
              <w:jc w:val="right"/>
              <w:rPr>
                <w:color w:val="000000"/>
              </w:rPr>
            </w:pPr>
            <w:r w:rsidRPr="00224500">
              <w:rPr>
                <w:color w:val="000000"/>
              </w:rPr>
              <w:t>6</w:t>
            </w:r>
          </w:p>
        </w:tc>
        <w:tc>
          <w:tcPr>
            <w:tcW w:w="1785" w:type="dxa"/>
            <w:shd w:val="clear" w:color="auto" w:fill="auto"/>
            <w:noWrap/>
            <w:vAlign w:val="bottom"/>
            <w:hideMark/>
          </w:tcPr>
          <w:p w14:paraId="20EA5961" w14:textId="77777777" w:rsidR="00234940" w:rsidRPr="00224500" w:rsidRDefault="00234940" w:rsidP="00CE5374">
            <w:pPr>
              <w:rPr>
                <w:color w:val="000000"/>
              </w:rPr>
            </w:pPr>
            <w:r w:rsidRPr="00224500">
              <w:rPr>
                <w:color w:val="000000"/>
              </w:rPr>
              <w:t>5.48±1.62</w:t>
            </w:r>
          </w:p>
        </w:tc>
      </w:tr>
      <w:tr w:rsidR="00234940" w:rsidRPr="002A00A2" w14:paraId="1240095D" w14:textId="77777777" w:rsidTr="00CE5374">
        <w:trPr>
          <w:trHeight w:val="840"/>
        </w:trPr>
        <w:tc>
          <w:tcPr>
            <w:tcW w:w="0" w:type="auto"/>
            <w:shd w:val="clear" w:color="auto" w:fill="auto"/>
            <w:vAlign w:val="center"/>
            <w:hideMark/>
          </w:tcPr>
          <w:p w14:paraId="4347D888" w14:textId="77777777" w:rsidR="00234940" w:rsidRPr="00224500" w:rsidRDefault="00234940" w:rsidP="00CE5374">
            <w:pPr>
              <w:rPr>
                <w:color w:val="000000"/>
              </w:rPr>
            </w:pPr>
          </w:p>
        </w:tc>
        <w:tc>
          <w:tcPr>
            <w:tcW w:w="2856" w:type="dxa"/>
            <w:shd w:val="clear" w:color="auto" w:fill="auto"/>
            <w:vAlign w:val="center"/>
            <w:hideMark/>
          </w:tcPr>
          <w:p w14:paraId="364AA0D0" w14:textId="77777777" w:rsidR="00234940" w:rsidRPr="00224500" w:rsidRDefault="00234940" w:rsidP="00CE5374">
            <w:pPr>
              <w:rPr>
                <w:i/>
                <w:iCs/>
                <w:color w:val="000000"/>
              </w:rPr>
            </w:pPr>
            <w:proofErr w:type="spellStart"/>
            <w:r w:rsidRPr="00224500">
              <w:rPr>
                <w:i/>
                <w:iCs/>
                <w:color w:val="000000"/>
              </w:rPr>
              <w:t>Cardiopetalum</w:t>
            </w:r>
            <w:proofErr w:type="spellEnd"/>
            <w:r w:rsidRPr="00224500">
              <w:rPr>
                <w:i/>
                <w:iCs/>
                <w:color w:val="000000"/>
              </w:rPr>
              <w:t xml:space="preserve"> </w:t>
            </w:r>
            <w:proofErr w:type="spellStart"/>
            <w:r w:rsidRPr="00224500">
              <w:rPr>
                <w:i/>
                <w:iCs/>
                <w:color w:val="000000"/>
              </w:rPr>
              <w:t>calophyllum</w:t>
            </w:r>
            <w:proofErr w:type="spellEnd"/>
          </w:p>
        </w:tc>
        <w:tc>
          <w:tcPr>
            <w:tcW w:w="1070" w:type="dxa"/>
            <w:shd w:val="clear" w:color="auto" w:fill="auto"/>
            <w:vAlign w:val="center"/>
            <w:hideMark/>
          </w:tcPr>
          <w:p w14:paraId="6808295F"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1C280B3D" w14:textId="77777777" w:rsidR="00234940" w:rsidRPr="00224500" w:rsidRDefault="00234940" w:rsidP="00CE5374">
            <w:pPr>
              <w:jc w:val="right"/>
              <w:rPr>
                <w:color w:val="000000"/>
              </w:rPr>
            </w:pPr>
            <w:r w:rsidRPr="00224500">
              <w:rPr>
                <w:color w:val="000000"/>
              </w:rPr>
              <w:t>5</w:t>
            </w:r>
          </w:p>
        </w:tc>
        <w:tc>
          <w:tcPr>
            <w:tcW w:w="1785" w:type="dxa"/>
            <w:shd w:val="clear" w:color="auto" w:fill="auto"/>
            <w:noWrap/>
            <w:vAlign w:val="bottom"/>
            <w:hideMark/>
          </w:tcPr>
          <w:p w14:paraId="4743E1F3" w14:textId="77777777" w:rsidR="00234940" w:rsidRPr="00224500" w:rsidRDefault="00234940" w:rsidP="00CE5374">
            <w:pPr>
              <w:rPr>
                <w:color w:val="000000"/>
              </w:rPr>
            </w:pPr>
            <w:r w:rsidRPr="00224500">
              <w:rPr>
                <w:color w:val="000000"/>
              </w:rPr>
              <w:t>2.8±0.27</w:t>
            </w:r>
          </w:p>
        </w:tc>
      </w:tr>
      <w:tr w:rsidR="00234940" w:rsidRPr="002A00A2" w14:paraId="547EF509" w14:textId="77777777" w:rsidTr="00CE5374">
        <w:trPr>
          <w:trHeight w:val="560"/>
        </w:trPr>
        <w:tc>
          <w:tcPr>
            <w:tcW w:w="0" w:type="auto"/>
            <w:shd w:val="clear" w:color="auto" w:fill="auto"/>
            <w:vAlign w:val="center"/>
            <w:hideMark/>
          </w:tcPr>
          <w:p w14:paraId="3DB3DF58" w14:textId="77777777" w:rsidR="00234940" w:rsidRPr="00224500" w:rsidRDefault="00234940" w:rsidP="00CE5374">
            <w:pPr>
              <w:rPr>
                <w:color w:val="000000"/>
              </w:rPr>
            </w:pPr>
          </w:p>
        </w:tc>
        <w:tc>
          <w:tcPr>
            <w:tcW w:w="2856" w:type="dxa"/>
            <w:shd w:val="clear" w:color="auto" w:fill="auto"/>
            <w:vAlign w:val="center"/>
            <w:hideMark/>
          </w:tcPr>
          <w:p w14:paraId="388C1367" w14:textId="77777777" w:rsidR="00234940" w:rsidRPr="00224500" w:rsidRDefault="00234940" w:rsidP="00CE5374">
            <w:pPr>
              <w:rPr>
                <w:i/>
                <w:iCs/>
                <w:color w:val="000000"/>
              </w:rPr>
            </w:pPr>
            <w:proofErr w:type="spellStart"/>
            <w:r w:rsidRPr="00224500">
              <w:rPr>
                <w:i/>
                <w:iCs/>
                <w:color w:val="000000"/>
              </w:rPr>
              <w:t>Guatteria</w:t>
            </w:r>
            <w:proofErr w:type="spellEnd"/>
            <w:r w:rsidRPr="00224500">
              <w:rPr>
                <w:i/>
                <w:iCs/>
                <w:color w:val="000000"/>
              </w:rPr>
              <w:t xml:space="preserve"> </w:t>
            </w:r>
            <w:proofErr w:type="spellStart"/>
            <w:r w:rsidRPr="00224500">
              <w:rPr>
                <w:i/>
                <w:iCs/>
                <w:color w:val="000000"/>
              </w:rPr>
              <w:t>sellowiana</w:t>
            </w:r>
            <w:proofErr w:type="spellEnd"/>
          </w:p>
        </w:tc>
        <w:tc>
          <w:tcPr>
            <w:tcW w:w="1070" w:type="dxa"/>
            <w:shd w:val="clear" w:color="auto" w:fill="auto"/>
            <w:vAlign w:val="center"/>
            <w:hideMark/>
          </w:tcPr>
          <w:p w14:paraId="70D1277D" w14:textId="77777777" w:rsidR="00234940" w:rsidRPr="00224500" w:rsidRDefault="00234940" w:rsidP="00CE5374">
            <w:pPr>
              <w:jc w:val="right"/>
              <w:rPr>
                <w:color w:val="000000"/>
              </w:rPr>
            </w:pPr>
            <w:r w:rsidRPr="00224500">
              <w:rPr>
                <w:color w:val="000000"/>
              </w:rPr>
              <w:t>6</w:t>
            </w:r>
          </w:p>
        </w:tc>
        <w:tc>
          <w:tcPr>
            <w:tcW w:w="1337" w:type="dxa"/>
            <w:shd w:val="clear" w:color="auto" w:fill="auto"/>
            <w:vAlign w:val="center"/>
            <w:hideMark/>
          </w:tcPr>
          <w:p w14:paraId="22E4D4C8" w14:textId="77777777" w:rsidR="00234940" w:rsidRPr="00224500" w:rsidRDefault="00234940" w:rsidP="00CE5374">
            <w:pPr>
              <w:jc w:val="right"/>
              <w:rPr>
                <w:color w:val="000000"/>
              </w:rPr>
            </w:pPr>
            <w:r w:rsidRPr="00224500">
              <w:rPr>
                <w:color w:val="000000"/>
              </w:rPr>
              <w:t>4</w:t>
            </w:r>
          </w:p>
        </w:tc>
        <w:tc>
          <w:tcPr>
            <w:tcW w:w="1785" w:type="dxa"/>
            <w:shd w:val="clear" w:color="auto" w:fill="auto"/>
            <w:noWrap/>
            <w:vAlign w:val="bottom"/>
            <w:hideMark/>
          </w:tcPr>
          <w:p w14:paraId="3FC3C590" w14:textId="77777777" w:rsidR="00234940" w:rsidRPr="00224500" w:rsidRDefault="00234940" w:rsidP="00CE5374">
            <w:pPr>
              <w:rPr>
                <w:color w:val="000000"/>
              </w:rPr>
            </w:pPr>
            <w:r w:rsidRPr="00224500">
              <w:rPr>
                <w:color w:val="000000"/>
              </w:rPr>
              <w:t>2.98±0.14</w:t>
            </w:r>
          </w:p>
        </w:tc>
      </w:tr>
      <w:tr w:rsidR="00234940" w:rsidRPr="002A00A2" w14:paraId="56DB4E34" w14:textId="77777777" w:rsidTr="00CE5374">
        <w:trPr>
          <w:trHeight w:val="560"/>
        </w:trPr>
        <w:tc>
          <w:tcPr>
            <w:tcW w:w="0" w:type="auto"/>
            <w:shd w:val="clear" w:color="auto" w:fill="auto"/>
            <w:vAlign w:val="center"/>
            <w:hideMark/>
          </w:tcPr>
          <w:p w14:paraId="258B3E4D" w14:textId="77777777" w:rsidR="00234940" w:rsidRPr="00224500" w:rsidRDefault="00234940" w:rsidP="00CE5374">
            <w:pPr>
              <w:rPr>
                <w:color w:val="000000"/>
              </w:rPr>
            </w:pPr>
          </w:p>
        </w:tc>
        <w:tc>
          <w:tcPr>
            <w:tcW w:w="2856" w:type="dxa"/>
            <w:shd w:val="clear" w:color="auto" w:fill="auto"/>
            <w:vAlign w:val="center"/>
            <w:hideMark/>
          </w:tcPr>
          <w:p w14:paraId="69E1D641" w14:textId="77777777" w:rsidR="00234940" w:rsidRPr="00224500" w:rsidRDefault="00234940" w:rsidP="00CE5374">
            <w:pPr>
              <w:rPr>
                <w:i/>
                <w:iCs/>
                <w:color w:val="000000"/>
              </w:rPr>
            </w:pPr>
            <w:proofErr w:type="spellStart"/>
            <w:r w:rsidRPr="00224500">
              <w:rPr>
                <w:i/>
                <w:iCs/>
                <w:color w:val="000000"/>
              </w:rPr>
              <w:t>Xylopia</w:t>
            </w:r>
            <w:proofErr w:type="spellEnd"/>
            <w:r w:rsidRPr="00224500">
              <w:rPr>
                <w:i/>
                <w:iCs/>
                <w:color w:val="000000"/>
              </w:rPr>
              <w:t xml:space="preserve"> </w:t>
            </w:r>
            <w:proofErr w:type="spellStart"/>
            <w:r w:rsidRPr="00224500">
              <w:rPr>
                <w:i/>
                <w:iCs/>
                <w:color w:val="000000"/>
              </w:rPr>
              <w:t>aromatica</w:t>
            </w:r>
            <w:proofErr w:type="spellEnd"/>
          </w:p>
        </w:tc>
        <w:tc>
          <w:tcPr>
            <w:tcW w:w="1070" w:type="dxa"/>
            <w:shd w:val="clear" w:color="auto" w:fill="auto"/>
            <w:vAlign w:val="center"/>
            <w:hideMark/>
          </w:tcPr>
          <w:p w14:paraId="17E563FE"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5639BBB9" w14:textId="77777777" w:rsidR="00234940" w:rsidRPr="00224500" w:rsidRDefault="00234940" w:rsidP="00CE5374">
            <w:pPr>
              <w:jc w:val="right"/>
              <w:rPr>
                <w:color w:val="000000"/>
              </w:rPr>
            </w:pPr>
            <w:r w:rsidRPr="00224500">
              <w:rPr>
                <w:color w:val="000000"/>
              </w:rPr>
              <w:t>4</w:t>
            </w:r>
          </w:p>
        </w:tc>
        <w:tc>
          <w:tcPr>
            <w:tcW w:w="1785" w:type="dxa"/>
            <w:shd w:val="clear" w:color="auto" w:fill="auto"/>
            <w:noWrap/>
            <w:vAlign w:val="bottom"/>
            <w:hideMark/>
          </w:tcPr>
          <w:p w14:paraId="7FE387BD" w14:textId="77777777" w:rsidR="00234940" w:rsidRPr="00224500" w:rsidRDefault="00234940" w:rsidP="00CE5374">
            <w:pPr>
              <w:rPr>
                <w:color w:val="000000"/>
              </w:rPr>
            </w:pPr>
            <w:r w:rsidRPr="00224500">
              <w:rPr>
                <w:color w:val="000000"/>
              </w:rPr>
              <w:t>3.38±0.14</w:t>
            </w:r>
          </w:p>
        </w:tc>
      </w:tr>
      <w:tr w:rsidR="00234940" w:rsidRPr="002A00A2" w14:paraId="582F685C" w14:textId="77777777" w:rsidTr="00CE5374">
        <w:trPr>
          <w:trHeight w:val="560"/>
        </w:trPr>
        <w:tc>
          <w:tcPr>
            <w:tcW w:w="0" w:type="auto"/>
            <w:shd w:val="clear" w:color="auto" w:fill="auto"/>
            <w:vAlign w:val="center"/>
            <w:hideMark/>
          </w:tcPr>
          <w:p w14:paraId="3653F423" w14:textId="77777777" w:rsidR="00234940" w:rsidRPr="00224500" w:rsidRDefault="00234940" w:rsidP="00CE5374">
            <w:pPr>
              <w:rPr>
                <w:color w:val="000000"/>
              </w:rPr>
            </w:pPr>
          </w:p>
        </w:tc>
        <w:tc>
          <w:tcPr>
            <w:tcW w:w="2856" w:type="dxa"/>
            <w:shd w:val="clear" w:color="auto" w:fill="auto"/>
            <w:vAlign w:val="center"/>
            <w:hideMark/>
          </w:tcPr>
          <w:p w14:paraId="4DC9B4FC" w14:textId="77777777" w:rsidR="00234940" w:rsidRPr="00224500" w:rsidRDefault="00234940" w:rsidP="00CE5374">
            <w:pPr>
              <w:rPr>
                <w:i/>
                <w:iCs/>
                <w:color w:val="000000"/>
              </w:rPr>
            </w:pPr>
            <w:proofErr w:type="spellStart"/>
            <w:r w:rsidRPr="00224500">
              <w:rPr>
                <w:i/>
                <w:iCs/>
                <w:color w:val="000000"/>
              </w:rPr>
              <w:t>Xylopia</w:t>
            </w:r>
            <w:proofErr w:type="spellEnd"/>
            <w:r w:rsidRPr="00224500">
              <w:rPr>
                <w:i/>
                <w:iCs/>
                <w:color w:val="000000"/>
              </w:rPr>
              <w:t xml:space="preserve"> sericea</w:t>
            </w:r>
          </w:p>
        </w:tc>
        <w:tc>
          <w:tcPr>
            <w:tcW w:w="1070" w:type="dxa"/>
            <w:shd w:val="clear" w:color="auto" w:fill="auto"/>
            <w:vAlign w:val="center"/>
            <w:hideMark/>
          </w:tcPr>
          <w:p w14:paraId="4E311252" w14:textId="77777777" w:rsidR="00234940" w:rsidRPr="00224500" w:rsidRDefault="00234940" w:rsidP="00CE5374">
            <w:pPr>
              <w:jc w:val="right"/>
              <w:rPr>
                <w:color w:val="000000"/>
              </w:rPr>
            </w:pPr>
            <w:r w:rsidRPr="00224500">
              <w:rPr>
                <w:color w:val="000000"/>
              </w:rPr>
              <w:t>27</w:t>
            </w:r>
          </w:p>
        </w:tc>
        <w:tc>
          <w:tcPr>
            <w:tcW w:w="1337" w:type="dxa"/>
            <w:shd w:val="clear" w:color="auto" w:fill="auto"/>
            <w:vAlign w:val="center"/>
            <w:hideMark/>
          </w:tcPr>
          <w:p w14:paraId="4B98A769" w14:textId="77777777" w:rsidR="00234940" w:rsidRPr="00224500" w:rsidRDefault="00234940" w:rsidP="00CE5374">
            <w:pPr>
              <w:jc w:val="right"/>
              <w:rPr>
                <w:color w:val="000000"/>
              </w:rPr>
            </w:pPr>
            <w:r w:rsidRPr="00224500">
              <w:rPr>
                <w:color w:val="000000"/>
              </w:rPr>
              <w:t>251</w:t>
            </w:r>
          </w:p>
        </w:tc>
        <w:tc>
          <w:tcPr>
            <w:tcW w:w="1785" w:type="dxa"/>
            <w:shd w:val="clear" w:color="auto" w:fill="auto"/>
            <w:noWrap/>
            <w:vAlign w:val="bottom"/>
            <w:hideMark/>
          </w:tcPr>
          <w:p w14:paraId="3A5B35E5" w14:textId="77777777" w:rsidR="00234940" w:rsidRPr="00224500" w:rsidRDefault="00234940" w:rsidP="00CE5374">
            <w:pPr>
              <w:rPr>
                <w:color w:val="000000"/>
              </w:rPr>
            </w:pPr>
            <w:r w:rsidRPr="00224500">
              <w:rPr>
                <w:color w:val="000000"/>
              </w:rPr>
              <w:t>2.66±0.37</w:t>
            </w:r>
          </w:p>
        </w:tc>
      </w:tr>
      <w:tr w:rsidR="00234940" w:rsidRPr="002A00A2" w14:paraId="416A4D75" w14:textId="77777777" w:rsidTr="00CE5374">
        <w:trPr>
          <w:trHeight w:val="560"/>
        </w:trPr>
        <w:tc>
          <w:tcPr>
            <w:tcW w:w="0" w:type="auto"/>
            <w:shd w:val="clear" w:color="auto" w:fill="auto"/>
            <w:vAlign w:val="center"/>
            <w:hideMark/>
          </w:tcPr>
          <w:p w14:paraId="2DC366EB" w14:textId="77777777" w:rsidR="00234940" w:rsidRPr="00224500" w:rsidRDefault="00234940" w:rsidP="00CE5374">
            <w:pPr>
              <w:rPr>
                <w:color w:val="000000"/>
              </w:rPr>
            </w:pPr>
            <w:proofErr w:type="spellStart"/>
            <w:r w:rsidRPr="00224500">
              <w:rPr>
                <w:color w:val="000000"/>
              </w:rPr>
              <w:t>Apocynaceae</w:t>
            </w:r>
            <w:proofErr w:type="spellEnd"/>
          </w:p>
        </w:tc>
        <w:tc>
          <w:tcPr>
            <w:tcW w:w="2856" w:type="dxa"/>
            <w:shd w:val="clear" w:color="auto" w:fill="auto"/>
            <w:vAlign w:val="center"/>
            <w:hideMark/>
          </w:tcPr>
          <w:p w14:paraId="3C500283" w14:textId="77777777" w:rsidR="00234940" w:rsidRPr="00224500" w:rsidRDefault="00234940" w:rsidP="00CE5374">
            <w:pPr>
              <w:rPr>
                <w:i/>
                <w:iCs/>
                <w:color w:val="000000"/>
              </w:rPr>
            </w:pPr>
            <w:proofErr w:type="spellStart"/>
            <w:r w:rsidRPr="00224500">
              <w:rPr>
                <w:i/>
                <w:iCs/>
                <w:color w:val="000000"/>
              </w:rPr>
              <w:t>Aspidormerma</w:t>
            </w:r>
            <w:proofErr w:type="spellEnd"/>
            <w:r w:rsidRPr="00224500">
              <w:rPr>
                <w:i/>
                <w:iCs/>
                <w:color w:val="000000"/>
              </w:rPr>
              <w:t xml:space="preserve"> </w:t>
            </w:r>
            <w:proofErr w:type="spellStart"/>
            <w:r w:rsidRPr="00224500">
              <w:rPr>
                <w:i/>
                <w:iCs/>
                <w:color w:val="000000"/>
              </w:rPr>
              <w:t>tomentosum</w:t>
            </w:r>
            <w:proofErr w:type="spellEnd"/>
          </w:p>
        </w:tc>
        <w:tc>
          <w:tcPr>
            <w:tcW w:w="1070" w:type="dxa"/>
            <w:shd w:val="clear" w:color="auto" w:fill="auto"/>
            <w:vAlign w:val="center"/>
            <w:hideMark/>
          </w:tcPr>
          <w:p w14:paraId="647D3DD2" w14:textId="77777777" w:rsidR="00234940" w:rsidRPr="00224500" w:rsidRDefault="00234940" w:rsidP="00CE5374">
            <w:pPr>
              <w:jc w:val="right"/>
              <w:rPr>
                <w:color w:val="000000"/>
              </w:rPr>
            </w:pPr>
            <w:r w:rsidRPr="00224500">
              <w:rPr>
                <w:color w:val="000000"/>
              </w:rPr>
              <w:t>23</w:t>
            </w:r>
          </w:p>
        </w:tc>
        <w:tc>
          <w:tcPr>
            <w:tcW w:w="1337" w:type="dxa"/>
            <w:shd w:val="clear" w:color="auto" w:fill="auto"/>
            <w:vAlign w:val="center"/>
            <w:hideMark/>
          </w:tcPr>
          <w:p w14:paraId="33B98026" w14:textId="77777777" w:rsidR="00234940" w:rsidRPr="00224500" w:rsidRDefault="00234940" w:rsidP="00CE5374">
            <w:pPr>
              <w:jc w:val="right"/>
              <w:rPr>
                <w:color w:val="000000"/>
              </w:rPr>
            </w:pPr>
            <w:r w:rsidRPr="00224500">
              <w:rPr>
                <w:color w:val="000000"/>
              </w:rPr>
              <w:t>91</w:t>
            </w:r>
          </w:p>
        </w:tc>
        <w:tc>
          <w:tcPr>
            <w:tcW w:w="1785" w:type="dxa"/>
            <w:shd w:val="clear" w:color="auto" w:fill="auto"/>
            <w:noWrap/>
            <w:vAlign w:val="bottom"/>
            <w:hideMark/>
          </w:tcPr>
          <w:p w14:paraId="6E7609FE" w14:textId="77777777" w:rsidR="00234940" w:rsidRPr="00224500" w:rsidRDefault="00234940" w:rsidP="00CE5374">
            <w:pPr>
              <w:rPr>
                <w:color w:val="000000"/>
              </w:rPr>
            </w:pPr>
            <w:r w:rsidRPr="00224500">
              <w:rPr>
                <w:color w:val="000000"/>
              </w:rPr>
              <w:t>4.45±0.9</w:t>
            </w:r>
          </w:p>
        </w:tc>
      </w:tr>
      <w:tr w:rsidR="00234940" w:rsidRPr="002A00A2" w14:paraId="235E30A3" w14:textId="77777777" w:rsidTr="00CE5374">
        <w:trPr>
          <w:trHeight w:val="560"/>
        </w:trPr>
        <w:tc>
          <w:tcPr>
            <w:tcW w:w="0" w:type="auto"/>
            <w:shd w:val="clear" w:color="auto" w:fill="auto"/>
            <w:vAlign w:val="center"/>
            <w:hideMark/>
          </w:tcPr>
          <w:p w14:paraId="262A68D5" w14:textId="77777777" w:rsidR="00234940" w:rsidRPr="00224500" w:rsidRDefault="00234940" w:rsidP="00CE5374">
            <w:pPr>
              <w:rPr>
                <w:color w:val="000000"/>
              </w:rPr>
            </w:pPr>
          </w:p>
        </w:tc>
        <w:tc>
          <w:tcPr>
            <w:tcW w:w="2856" w:type="dxa"/>
            <w:shd w:val="clear" w:color="auto" w:fill="auto"/>
            <w:vAlign w:val="center"/>
            <w:hideMark/>
          </w:tcPr>
          <w:p w14:paraId="4404795D" w14:textId="77777777" w:rsidR="00234940" w:rsidRPr="00224500" w:rsidRDefault="00234940" w:rsidP="00CE5374">
            <w:pPr>
              <w:rPr>
                <w:i/>
                <w:iCs/>
                <w:color w:val="000000"/>
              </w:rPr>
            </w:pPr>
            <w:proofErr w:type="spellStart"/>
            <w:r w:rsidRPr="00224500">
              <w:rPr>
                <w:i/>
                <w:iCs/>
                <w:color w:val="000000"/>
              </w:rPr>
              <w:t>Aspidosperma</w:t>
            </w:r>
            <w:proofErr w:type="spellEnd"/>
            <w:r w:rsidRPr="00224500">
              <w:rPr>
                <w:i/>
                <w:iCs/>
                <w:color w:val="000000"/>
              </w:rPr>
              <w:t xml:space="preserve"> macrocarpon</w:t>
            </w:r>
          </w:p>
        </w:tc>
        <w:tc>
          <w:tcPr>
            <w:tcW w:w="1070" w:type="dxa"/>
            <w:shd w:val="clear" w:color="auto" w:fill="auto"/>
            <w:vAlign w:val="center"/>
            <w:hideMark/>
          </w:tcPr>
          <w:p w14:paraId="7AB0B149" w14:textId="77777777" w:rsidR="00234940" w:rsidRPr="00224500" w:rsidRDefault="00234940" w:rsidP="00CE5374">
            <w:pPr>
              <w:jc w:val="right"/>
              <w:rPr>
                <w:color w:val="000000"/>
              </w:rPr>
            </w:pPr>
            <w:r w:rsidRPr="00224500">
              <w:rPr>
                <w:color w:val="000000"/>
              </w:rPr>
              <w:t>9</w:t>
            </w:r>
          </w:p>
        </w:tc>
        <w:tc>
          <w:tcPr>
            <w:tcW w:w="1337" w:type="dxa"/>
            <w:shd w:val="clear" w:color="auto" w:fill="auto"/>
            <w:vAlign w:val="center"/>
            <w:hideMark/>
          </w:tcPr>
          <w:p w14:paraId="678E28D1" w14:textId="77777777" w:rsidR="00234940" w:rsidRPr="00224500" w:rsidRDefault="00234940" w:rsidP="00CE5374">
            <w:pPr>
              <w:jc w:val="right"/>
              <w:rPr>
                <w:color w:val="000000"/>
              </w:rPr>
            </w:pPr>
            <w:r w:rsidRPr="00224500">
              <w:rPr>
                <w:color w:val="000000"/>
              </w:rPr>
              <w:t>18</w:t>
            </w:r>
          </w:p>
        </w:tc>
        <w:tc>
          <w:tcPr>
            <w:tcW w:w="1785" w:type="dxa"/>
            <w:shd w:val="clear" w:color="auto" w:fill="auto"/>
            <w:noWrap/>
            <w:vAlign w:val="bottom"/>
            <w:hideMark/>
          </w:tcPr>
          <w:p w14:paraId="53C0B7F6" w14:textId="77777777" w:rsidR="00234940" w:rsidRPr="00224500" w:rsidRDefault="00234940" w:rsidP="00CE5374">
            <w:pPr>
              <w:rPr>
                <w:color w:val="000000"/>
              </w:rPr>
            </w:pPr>
            <w:r w:rsidRPr="00224500">
              <w:rPr>
                <w:color w:val="000000"/>
              </w:rPr>
              <w:t>6.25±2.17</w:t>
            </w:r>
          </w:p>
        </w:tc>
      </w:tr>
      <w:tr w:rsidR="00234940" w:rsidRPr="002A00A2" w14:paraId="61A63C2D" w14:textId="77777777" w:rsidTr="00CE5374">
        <w:trPr>
          <w:trHeight w:val="560"/>
        </w:trPr>
        <w:tc>
          <w:tcPr>
            <w:tcW w:w="0" w:type="auto"/>
            <w:shd w:val="clear" w:color="auto" w:fill="auto"/>
            <w:vAlign w:val="center"/>
            <w:hideMark/>
          </w:tcPr>
          <w:p w14:paraId="6F7C8FA4" w14:textId="77777777" w:rsidR="00234940" w:rsidRPr="00224500" w:rsidRDefault="00234940" w:rsidP="00CE5374">
            <w:pPr>
              <w:rPr>
                <w:color w:val="000000"/>
              </w:rPr>
            </w:pPr>
          </w:p>
        </w:tc>
        <w:tc>
          <w:tcPr>
            <w:tcW w:w="2856" w:type="dxa"/>
            <w:shd w:val="clear" w:color="auto" w:fill="auto"/>
            <w:vAlign w:val="center"/>
            <w:hideMark/>
          </w:tcPr>
          <w:p w14:paraId="189F69C9" w14:textId="77777777" w:rsidR="00234940" w:rsidRPr="00224500" w:rsidRDefault="00234940" w:rsidP="00CE5374">
            <w:pPr>
              <w:rPr>
                <w:i/>
                <w:iCs/>
                <w:color w:val="000000"/>
              </w:rPr>
            </w:pPr>
            <w:proofErr w:type="spellStart"/>
            <w:r w:rsidRPr="00224500">
              <w:rPr>
                <w:i/>
                <w:iCs/>
                <w:color w:val="000000"/>
              </w:rPr>
              <w:t>Aspidosperma</w:t>
            </w:r>
            <w:proofErr w:type="spellEnd"/>
            <w:r w:rsidRPr="00224500">
              <w:rPr>
                <w:i/>
                <w:iCs/>
                <w:color w:val="000000"/>
              </w:rPr>
              <w:t xml:space="preserve"> </w:t>
            </w:r>
            <w:proofErr w:type="spellStart"/>
            <w:r w:rsidRPr="00224500">
              <w:rPr>
                <w:i/>
                <w:iCs/>
                <w:color w:val="000000"/>
              </w:rPr>
              <w:t>subincanum</w:t>
            </w:r>
            <w:proofErr w:type="spellEnd"/>
          </w:p>
        </w:tc>
        <w:tc>
          <w:tcPr>
            <w:tcW w:w="1070" w:type="dxa"/>
            <w:shd w:val="clear" w:color="auto" w:fill="auto"/>
            <w:vAlign w:val="center"/>
            <w:hideMark/>
          </w:tcPr>
          <w:p w14:paraId="36AA0A61" w14:textId="77777777" w:rsidR="00234940" w:rsidRPr="00224500" w:rsidRDefault="00234940" w:rsidP="00CE5374">
            <w:pPr>
              <w:jc w:val="right"/>
              <w:rPr>
                <w:color w:val="000000"/>
              </w:rPr>
            </w:pPr>
            <w:r w:rsidRPr="00224500">
              <w:rPr>
                <w:color w:val="000000"/>
              </w:rPr>
              <w:t>7</w:t>
            </w:r>
          </w:p>
        </w:tc>
        <w:tc>
          <w:tcPr>
            <w:tcW w:w="1337" w:type="dxa"/>
            <w:shd w:val="clear" w:color="auto" w:fill="auto"/>
            <w:vAlign w:val="center"/>
            <w:hideMark/>
          </w:tcPr>
          <w:p w14:paraId="345CF438" w14:textId="77777777" w:rsidR="00234940" w:rsidRPr="00224500" w:rsidRDefault="00234940" w:rsidP="00CE5374">
            <w:pPr>
              <w:jc w:val="right"/>
              <w:rPr>
                <w:color w:val="000000"/>
              </w:rPr>
            </w:pPr>
            <w:r w:rsidRPr="00224500">
              <w:rPr>
                <w:color w:val="000000"/>
              </w:rPr>
              <w:t>21</w:t>
            </w:r>
          </w:p>
        </w:tc>
        <w:tc>
          <w:tcPr>
            <w:tcW w:w="1785" w:type="dxa"/>
            <w:shd w:val="clear" w:color="auto" w:fill="auto"/>
            <w:noWrap/>
            <w:vAlign w:val="bottom"/>
            <w:hideMark/>
          </w:tcPr>
          <w:p w14:paraId="6D11DF09" w14:textId="77777777" w:rsidR="00234940" w:rsidRPr="00224500" w:rsidRDefault="00234940" w:rsidP="00CE5374">
            <w:pPr>
              <w:rPr>
                <w:color w:val="000000"/>
              </w:rPr>
            </w:pPr>
            <w:r w:rsidRPr="00224500">
              <w:rPr>
                <w:color w:val="000000"/>
              </w:rPr>
              <w:t>5.39±1.56</w:t>
            </w:r>
          </w:p>
        </w:tc>
      </w:tr>
      <w:tr w:rsidR="00234940" w:rsidRPr="002A00A2" w14:paraId="1F21DD7E" w14:textId="77777777" w:rsidTr="00CE5374">
        <w:trPr>
          <w:trHeight w:val="560"/>
        </w:trPr>
        <w:tc>
          <w:tcPr>
            <w:tcW w:w="0" w:type="auto"/>
            <w:shd w:val="clear" w:color="auto" w:fill="auto"/>
            <w:vAlign w:val="center"/>
            <w:hideMark/>
          </w:tcPr>
          <w:p w14:paraId="415F775E" w14:textId="77777777" w:rsidR="00234940" w:rsidRPr="00224500" w:rsidRDefault="00234940" w:rsidP="00CE5374">
            <w:pPr>
              <w:rPr>
                <w:color w:val="000000"/>
              </w:rPr>
            </w:pPr>
          </w:p>
        </w:tc>
        <w:tc>
          <w:tcPr>
            <w:tcW w:w="2856" w:type="dxa"/>
            <w:shd w:val="clear" w:color="auto" w:fill="auto"/>
            <w:vAlign w:val="center"/>
            <w:hideMark/>
          </w:tcPr>
          <w:p w14:paraId="06733601" w14:textId="77777777" w:rsidR="00234940" w:rsidRPr="00224500" w:rsidRDefault="00234940" w:rsidP="00CE5374">
            <w:pPr>
              <w:rPr>
                <w:i/>
                <w:iCs/>
                <w:color w:val="000000"/>
              </w:rPr>
            </w:pPr>
            <w:proofErr w:type="spellStart"/>
            <w:r w:rsidRPr="00224500">
              <w:rPr>
                <w:i/>
                <w:iCs/>
                <w:color w:val="000000"/>
              </w:rPr>
              <w:t>Hancornia</w:t>
            </w:r>
            <w:proofErr w:type="spellEnd"/>
            <w:r w:rsidRPr="00224500">
              <w:rPr>
                <w:i/>
                <w:iCs/>
                <w:color w:val="000000"/>
              </w:rPr>
              <w:t xml:space="preserve"> </w:t>
            </w:r>
            <w:proofErr w:type="spellStart"/>
            <w:r w:rsidRPr="00224500">
              <w:rPr>
                <w:i/>
                <w:iCs/>
                <w:color w:val="000000"/>
              </w:rPr>
              <w:t>speciosa</w:t>
            </w:r>
            <w:proofErr w:type="spellEnd"/>
          </w:p>
        </w:tc>
        <w:tc>
          <w:tcPr>
            <w:tcW w:w="1070" w:type="dxa"/>
            <w:shd w:val="clear" w:color="auto" w:fill="auto"/>
            <w:vAlign w:val="center"/>
            <w:hideMark/>
          </w:tcPr>
          <w:p w14:paraId="0CEB8A93"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432FE472" w14:textId="77777777" w:rsidR="00234940" w:rsidRPr="00224500" w:rsidRDefault="00234940" w:rsidP="00CE5374">
            <w:pPr>
              <w:jc w:val="right"/>
              <w:rPr>
                <w:color w:val="000000"/>
              </w:rPr>
            </w:pPr>
            <w:r w:rsidRPr="00224500">
              <w:rPr>
                <w:color w:val="000000"/>
              </w:rPr>
              <w:t>20</w:t>
            </w:r>
          </w:p>
        </w:tc>
        <w:tc>
          <w:tcPr>
            <w:tcW w:w="1785" w:type="dxa"/>
            <w:shd w:val="clear" w:color="auto" w:fill="auto"/>
            <w:noWrap/>
            <w:vAlign w:val="bottom"/>
            <w:hideMark/>
          </w:tcPr>
          <w:p w14:paraId="1F5BC85A" w14:textId="77777777" w:rsidR="00234940" w:rsidRPr="00224500" w:rsidRDefault="00234940" w:rsidP="00CE5374">
            <w:pPr>
              <w:rPr>
                <w:color w:val="000000"/>
              </w:rPr>
            </w:pPr>
            <w:r w:rsidRPr="00224500">
              <w:rPr>
                <w:color w:val="000000"/>
              </w:rPr>
              <w:t>7.4±2.98</w:t>
            </w:r>
          </w:p>
        </w:tc>
      </w:tr>
      <w:tr w:rsidR="00234940" w:rsidRPr="002A00A2" w14:paraId="25A89967" w14:textId="77777777" w:rsidTr="00CE5374">
        <w:trPr>
          <w:trHeight w:val="320"/>
        </w:trPr>
        <w:tc>
          <w:tcPr>
            <w:tcW w:w="0" w:type="auto"/>
            <w:shd w:val="clear" w:color="auto" w:fill="auto"/>
            <w:vAlign w:val="center"/>
            <w:hideMark/>
          </w:tcPr>
          <w:p w14:paraId="713AF879" w14:textId="77777777" w:rsidR="00234940" w:rsidRPr="00224500" w:rsidRDefault="00234940" w:rsidP="00CE5374">
            <w:pPr>
              <w:rPr>
                <w:color w:val="000000"/>
              </w:rPr>
            </w:pPr>
            <w:proofErr w:type="spellStart"/>
            <w:r w:rsidRPr="00224500">
              <w:rPr>
                <w:color w:val="000000"/>
              </w:rPr>
              <w:t>Aquifoliaceae</w:t>
            </w:r>
            <w:proofErr w:type="spellEnd"/>
          </w:p>
        </w:tc>
        <w:tc>
          <w:tcPr>
            <w:tcW w:w="2856" w:type="dxa"/>
            <w:shd w:val="clear" w:color="auto" w:fill="auto"/>
            <w:vAlign w:val="center"/>
            <w:hideMark/>
          </w:tcPr>
          <w:p w14:paraId="7E5B21A8" w14:textId="77777777" w:rsidR="00234940" w:rsidRPr="00224500" w:rsidRDefault="00234940" w:rsidP="00CE5374">
            <w:pPr>
              <w:rPr>
                <w:i/>
                <w:iCs/>
                <w:color w:val="000000"/>
              </w:rPr>
            </w:pPr>
            <w:r w:rsidRPr="00224500">
              <w:rPr>
                <w:i/>
                <w:iCs/>
                <w:color w:val="000000"/>
              </w:rPr>
              <w:t xml:space="preserve">Ilex </w:t>
            </w:r>
            <w:proofErr w:type="spellStart"/>
            <w:r w:rsidRPr="00224500">
              <w:rPr>
                <w:i/>
                <w:iCs/>
                <w:color w:val="000000"/>
              </w:rPr>
              <w:t>affinis</w:t>
            </w:r>
            <w:proofErr w:type="spellEnd"/>
          </w:p>
        </w:tc>
        <w:tc>
          <w:tcPr>
            <w:tcW w:w="1070" w:type="dxa"/>
            <w:shd w:val="clear" w:color="auto" w:fill="auto"/>
            <w:vAlign w:val="center"/>
            <w:hideMark/>
          </w:tcPr>
          <w:p w14:paraId="092712DC" w14:textId="77777777" w:rsidR="00234940" w:rsidRPr="00224500" w:rsidRDefault="00234940" w:rsidP="00CE5374">
            <w:pPr>
              <w:jc w:val="right"/>
              <w:rPr>
                <w:color w:val="000000"/>
              </w:rPr>
            </w:pPr>
            <w:r w:rsidRPr="00224500">
              <w:rPr>
                <w:color w:val="000000"/>
              </w:rPr>
              <w:t>8</w:t>
            </w:r>
          </w:p>
        </w:tc>
        <w:tc>
          <w:tcPr>
            <w:tcW w:w="1337" w:type="dxa"/>
            <w:shd w:val="clear" w:color="auto" w:fill="auto"/>
            <w:vAlign w:val="center"/>
            <w:hideMark/>
          </w:tcPr>
          <w:p w14:paraId="3B0B39E5"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38B8D3F8" w14:textId="77777777" w:rsidR="00234940" w:rsidRPr="00224500" w:rsidRDefault="00234940" w:rsidP="00CE5374">
            <w:pPr>
              <w:rPr>
                <w:color w:val="000000"/>
              </w:rPr>
            </w:pPr>
            <w:r w:rsidRPr="00224500">
              <w:rPr>
                <w:color w:val="000000"/>
              </w:rPr>
              <w:t>2.78±0.29</w:t>
            </w:r>
          </w:p>
        </w:tc>
      </w:tr>
      <w:tr w:rsidR="00234940" w:rsidRPr="002A00A2" w14:paraId="25642551" w14:textId="77777777" w:rsidTr="00CE5374">
        <w:trPr>
          <w:trHeight w:val="560"/>
        </w:trPr>
        <w:tc>
          <w:tcPr>
            <w:tcW w:w="0" w:type="auto"/>
            <w:shd w:val="clear" w:color="auto" w:fill="auto"/>
            <w:vAlign w:val="center"/>
            <w:hideMark/>
          </w:tcPr>
          <w:p w14:paraId="5011C2C2" w14:textId="77777777" w:rsidR="00234940" w:rsidRPr="00224500" w:rsidRDefault="00234940" w:rsidP="00CE5374">
            <w:pPr>
              <w:rPr>
                <w:color w:val="000000"/>
              </w:rPr>
            </w:pPr>
            <w:proofErr w:type="spellStart"/>
            <w:r w:rsidRPr="00224500">
              <w:rPr>
                <w:color w:val="000000"/>
              </w:rPr>
              <w:t>Araliaceae</w:t>
            </w:r>
            <w:proofErr w:type="spellEnd"/>
          </w:p>
        </w:tc>
        <w:tc>
          <w:tcPr>
            <w:tcW w:w="2856" w:type="dxa"/>
            <w:shd w:val="clear" w:color="auto" w:fill="auto"/>
            <w:vAlign w:val="center"/>
            <w:hideMark/>
          </w:tcPr>
          <w:p w14:paraId="54696B1C" w14:textId="77777777" w:rsidR="00234940" w:rsidRPr="00224500" w:rsidRDefault="00234940" w:rsidP="00CE5374">
            <w:pPr>
              <w:rPr>
                <w:i/>
                <w:iCs/>
                <w:color w:val="000000"/>
              </w:rPr>
            </w:pPr>
            <w:r w:rsidRPr="00224500">
              <w:rPr>
                <w:i/>
                <w:iCs/>
                <w:color w:val="000000"/>
              </w:rPr>
              <w:t xml:space="preserve">Schefflera </w:t>
            </w:r>
            <w:proofErr w:type="spellStart"/>
            <w:r w:rsidRPr="00224500">
              <w:rPr>
                <w:i/>
                <w:iCs/>
                <w:color w:val="000000"/>
              </w:rPr>
              <w:t>macrocarpa</w:t>
            </w:r>
            <w:proofErr w:type="spellEnd"/>
          </w:p>
        </w:tc>
        <w:tc>
          <w:tcPr>
            <w:tcW w:w="1070" w:type="dxa"/>
            <w:shd w:val="clear" w:color="auto" w:fill="auto"/>
            <w:vAlign w:val="center"/>
            <w:hideMark/>
          </w:tcPr>
          <w:p w14:paraId="6B3EFAD2" w14:textId="77777777" w:rsidR="00234940" w:rsidRPr="00224500" w:rsidRDefault="00234940" w:rsidP="00CE5374">
            <w:pPr>
              <w:jc w:val="right"/>
              <w:rPr>
                <w:color w:val="000000"/>
              </w:rPr>
            </w:pPr>
            <w:r w:rsidRPr="00224500">
              <w:rPr>
                <w:color w:val="000000"/>
              </w:rPr>
              <w:t>20</w:t>
            </w:r>
          </w:p>
        </w:tc>
        <w:tc>
          <w:tcPr>
            <w:tcW w:w="1337" w:type="dxa"/>
            <w:shd w:val="clear" w:color="auto" w:fill="auto"/>
            <w:vAlign w:val="center"/>
            <w:hideMark/>
          </w:tcPr>
          <w:p w14:paraId="6A292879"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4802903C" w14:textId="77777777" w:rsidR="00234940" w:rsidRPr="00224500" w:rsidRDefault="00234940" w:rsidP="00CE5374">
            <w:pPr>
              <w:rPr>
                <w:color w:val="000000"/>
              </w:rPr>
            </w:pPr>
            <w:r w:rsidRPr="00224500">
              <w:rPr>
                <w:color w:val="000000"/>
              </w:rPr>
              <w:t>8.45±3.72</w:t>
            </w:r>
          </w:p>
        </w:tc>
      </w:tr>
      <w:tr w:rsidR="00234940" w:rsidRPr="002A00A2" w14:paraId="46FB1260" w14:textId="77777777" w:rsidTr="00CE5374">
        <w:trPr>
          <w:trHeight w:val="560"/>
        </w:trPr>
        <w:tc>
          <w:tcPr>
            <w:tcW w:w="0" w:type="auto"/>
            <w:shd w:val="clear" w:color="auto" w:fill="auto"/>
            <w:vAlign w:val="center"/>
            <w:hideMark/>
          </w:tcPr>
          <w:p w14:paraId="0DF84DE6" w14:textId="77777777" w:rsidR="00234940" w:rsidRPr="00224500" w:rsidRDefault="00234940" w:rsidP="00CE5374">
            <w:pPr>
              <w:rPr>
                <w:color w:val="000000"/>
              </w:rPr>
            </w:pPr>
            <w:r w:rsidRPr="00224500">
              <w:rPr>
                <w:color w:val="000000"/>
              </w:rPr>
              <w:t>Asteraceae</w:t>
            </w:r>
          </w:p>
        </w:tc>
        <w:tc>
          <w:tcPr>
            <w:tcW w:w="2856" w:type="dxa"/>
            <w:shd w:val="clear" w:color="auto" w:fill="auto"/>
            <w:vAlign w:val="center"/>
            <w:hideMark/>
          </w:tcPr>
          <w:p w14:paraId="09D1303F" w14:textId="77777777" w:rsidR="00234940" w:rsidRPr="00224500" w:rsidRDefault="00234940" w:rsidP="00CE5374">
            <w:pPr>
              <w:rPr>
                <w:i/>
                <w:iCs/>
                <w:color w:val="000000"/>
              </w:rPr>
            </w:pPr>
            <w:proofErr w:type="spellStart"/>
            <w:r w:rsidRPr="00224500">
              <w:rPr>
                <w:i/>
                <w:iCs/>
                <w:color w:val="000000"/>
              </w:rPr>
              <w:t>Eremanthus</w:t>
            </w:r>
            <w:proofErr w:type="spellEnd"/>
            <w:r w:rsidRPr="00224500">
              <w:rPr>
                <w:i/>
                <w:iCs/>
                <w:color w:val="000000"/>
              </w:rPr>
              <w:t xml:space="preserve"> </w:t>
            </w:r>
            <w:proofErr w:type="spellStart"/>
            <w:r w:rsidRPr="00224500">
              <w:rPr>
                <w:i/>
                <w:iCs/>
                <w:color w:val="000000"/>
              </w:rPr>
              <w:t>glomerulatus</w:t>
            </w:r>
            <w:proofErr w:type="spellEnd"/>
          </w:p>
        </w:tc>
        <w:tc>
          <w:tcPr>
            <w:tcW w:w="1070" w:type="dxa"/>
            <w:shd w:val="clear" w:color="auto" w:fill="auto"/>
            <w:vAlign w:val="center"/>
            <w:hideMark/>
          </w:tcPr>
          <w:p w14:paraId="3934A380" w14:textId="77777777" w:rsidR="00234940" w:rsidRPr="00224500" w:rsidRDefault="00234940" w:rsidP="00CE5374">
            <w:pPr>
              <w:jc w:val="right"/>
              <w:rPr>
                <w:color w:val="000000"/>
              </w:rPr>
            </w:pPr>
            <w:r w:rsidRPr="00224500">
              <w:rPr>
                <w:color w:val="000000"/>
              </w:rPr>
              <w:t>5</w:t>
            </w:r>
          </w:p>
        </w:tc>
        <w:tc>
          <w:tcPr>
            <w:tcW w:w="1337" w:type="dxa"/>
            <w:shd w:val="clear" w:color="auto" w:fill="auto"/>
            <w:vAlign w:val="center"/>
            <w:hideMark/>
          </w:tcPr>
          <w:p w14:paraId="33712B56" w14:textId="77777777" w:rsidR="00234940" w:rsidRPr="00224500" w:rsidRDefault="00234940" w:rsidP="00CE5374">
            <w:pPr>
              <w:jc w:val="right"/>
              <w:rPr>
                <w:color w:val="000000"/>
              </w:rPr>
            </w:pPr>
            <w:r w:rsidRPr="00224500">
              <w:rPr>
                <w:color w:val="000000"/>
              </w:rPr>
              <w:t>6</w:t>
            </w:r>
          </w:p>
        </w:tc>
        <w:tc>
          <w:tcPr>
            <w:tcW w:w="1785" w:type="dxa"/>
            <w:shd w:val="clear" w:color="auto" w:fill="auto"/>
            <w:noWrap/>
            <w:vAlign w:val="bottom"/>
            <w:hideMark/>
          </w:tcPr>
          <w:p w14:paraId="179840CF" w14:textId="77777777" w:rsidR="00234940" w:rsidRPr="00224500" w:rsidRDefault="00234940" w:rsidP="00CE5374">
            <w:pPr>
              <w:rPr>
                <w:color w:val="000000"/>
              </w:rPr>
            </w:pPr>
            <w:r w:rsidRPr="00224500">
              <w:rPr>
                <w:color w:val="000000"/>
              </w:rPr>
              <w:t>5.69±1.77</w:t>
            </w:r>
          </w:p>
        </w:tc>
      </w:tr>
      <w:tr w:rsidR="00234940" w:rsidRPr="002A00A2" w14:paraId="7B10561E" w14:textId="77777777" w:rsidTr="00CE5374">
        <w:trPr>
          <w:trHeight w:val="560"/>
        </w:trPr>
        <w:tc>
          <w:tcPr>
            <w:tcW w:w="0" w:type="auto"/>
            <w:shd w:val="clear" w:color="auto" w:fill="auto"/>
            <w:vAlign w:val="center"/>
            <w:hideMark/>
          </w:tcPr>
          <w:p w14:paraId="28FCCA2A" w14:textId="77777777" w:rsidR="00234940" w:rsidRPr="00224500" w:rsidRDefault="00234940" w:rsidP="00CE5374">
            <w:pPr>
              <w:rPr>
                <w:color w:val="000000"/>
              </w:rPr>
            </w:pPr>
          </w:p>
        </w:tc>
        <w:tc>
          <w:tcPr>
            <w:tcW w:w="2856" w:type="dxa"/>
            <w:shd w:val="clear" w:color="auto" w:fill="auto"/>
            <w:vAlign w:val="center"/>
            <w:hideMark/>
          </w:tcPr>
          <w:p w14:paraId="04E46635" w14:textId="77777777" w:rsidR="00234940" w:rsidRPr="00224500" w:rsidRDefault="00234940" w:rsidP="00CE5374">
            <w:pPr>
              <w:rPr>
                <w:i/>
                <w:iCs/>
                <w:color w:val="000000"/>
              </w:rPr>
            </w:pPr>
            <w:proofErr w:type="spellStart"/>
            <w:r w:rsidRPr="00224500">
              <w:rPr>
                <w:i/>
                <w:iCs/>
                <w:color w:val="000000"/>
              </w:rPr>
              <w:t>Piotocarpha</w:t>
            </w:r>
            <w:proofErr w:type="spellEnd"/>
            <w:r w:rsidRPr="00224500">
              <w:rPr>
                <w:i/>
                <w:iCs/>
                <w:color w:val="000000"/>
              </w:rPr>
              <w:t xml:space="preserve"> </w:t>
            </w:r>
            <w:proofErr w:type="spellStart"/>
            <w:r w:rsidRPr="00224500">
              <w:rPr>
                <w:i/>
                <w:iCs/>
                <w:color w:val="000000"/>
              </w:rPr>
              <w:t>rotundifolia</w:t>
            </w:r>
            <w:proofErr w:type="spellEnd"/>
          </w:p>
        </w:tc>
        <w:tc>
          <w:tcPr>
            <w:tcW w:w="1070" w:type="dxa"/>
            <w:shd w:val="clear" w:color="auto" w:fill="auto"/>
            <w:vAlign w:val="center"/>
            <w:hideMark/>
          </w:tcPr>
          <w:p w14:paraId="4931B487"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12E77E81" w14:textId="77777777" w:rsidR="00234940" w:rsidRPr="00224500" w:rsidRDefault="00234940" w:rsidP="00CE5374">
            <w:pPr>
              <w:jc w:val="right"/>
              <w:rPr>
                <w:color w:val="000000"/>
              </w:rPr>
            </w:pPr>
            <w:r w:rsidRPr="00224500">
              <w:rPr>
                <w:color w:val="000000"/>
              </w:rPr>
              <w:t>229</w:t>
            </w:r>
          </w:p>
        </w:tc>
        <w:tc>
          <w:tcPr>
            <w:tcW w:w="1785" w:type="dxa"/>
            <w:shd w:val="clear" w:color="auto" w:fill="auto"/>
            <w:noWrap/>
            <w:vAlign w:val="bottom"/>
            <w:hideMark/>
          </w:tcPr>
          <w:p w14:paraId="55ECDE13" w14:textId="77777777" w:rsidR="00234940" w:rsidRPr="00224500" w:rsidRDefault="00234940" w:rsidP="00CE5374">
            <w:pPr>
              <w:rPr>
                <w:color w:val="000000"/>
              </w:rPr>
            </w:pPr>
            <w:r w:rsidRPr="00224500">
              <w:rPr>
                <w:color w:val="000000"/>
              </w:rPr>
              <w:t>7.56±3.09</w:t>
            </w:r>
          </w:p>
        </w:tc>
      </w:tr>
      <w:tr w:rsidR="00234940" w:rsidRPr="002A00A2" w14:paraId="2E06A4C4" w14:textId="77777777" w:rsidTr="00CE5374">
        <w:trPr>
          <w:trHeight w:val="840"/>
        </w:trPr>
        <w:tc>
          <w:tcPr>
            <w:tcW w:w="0" w:type="auto"/>
            <w:shd w:val="clear" w:color="auto" w:fill="auto"/>
            <w:vAlign w:val="center"/>
            <w:hideMark/>
          </w:tcPr>
          <w:p w14:paraId="3CC4A739" w14:textId="77777777" w:rsidR="00234940" w:rsidRPr="00224500" w:rsidRDefault="00234940" w:rsidP="00CE5374">
            <w:pPr>
              <w:rPr>
                <w:color w:val="000000"/>
              </w:rPr>
            </w:pPr>
            <w:r w:rsidRPr="00224500">
              <w:rPr>
                <w:color w:val="000000"/>
              </w:rPr>
              <w:t>Bignoniaceae</w:t>
            </w:r>
          </w:p>
        </w:tc>
        <w:tc>
          <w:tcPr>
            <w:tcW w:w="2856" w:type="dxa"/>
            <w:shd w:val="clear" w:color="auto" w:fill="auto"/>
            <w:vAlign w:val="center"/>
            <w:hideMark/>
          </w:tcPr>
          <w:p w14:paraId="5F5005F4" w14:textId="77777777" w:rsidR="00234940" w:rsidRPr="00224500" w:rsidRDefault="00234940" w:rsidP="00CE5374">
            <w:pPr>
              <w:rPr>
                <w:i/>
                <w:iCs/>
                <w:color w:val="000000"/>
              </w:rPr>
            </w:pPr>
            <w:proofErr w:type="spellStart"/>
            <w:r w:rsidRPr="00224500">
              <w:rPr>
                <w:i/>
                <w:iCs/>
                <w:color w:val="000000"/>
              </w:rPr>
              <w:t>Cybistax</w:t>
            </w:r>
            <w:proofErr w:type="spellEnd"/>
            <w:r w:rsidRPr="00224500">
              <w:rPr>
                <w:i/>
                <w:iCs/>
                <w:color w:val="000000"/>
              </w:rPr>
              <w:t xml:space="preserve"> </w:t>
            </w:r>
            <w:proofErr w:type="spellStart"/>
            <w:r w:rsidRPr="00224500">
              <w:rPr>
                <w:i/>
                <w:iCs/>
                <w:color w:val="000000"/>
              </w:rPr>
              <w:t>antisyphilitica</w:t>
            </w:r>
            <w:proofErr w:type="spellEnd"/>
          </w:p>
        </w:tc>
        <w:tc>
          <w:tcPr>
            <w:tcW w:w="1070" w:type="dxa"/>
            <w:shd w:val="clear" w:color="auto" w:fill="auto"/>
            <w:vAlign w:val="center"/>
            <w:hideMark/>
          </w:tcPr>
          <w:p w14:paraId="1C015016"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796A2BCA" w14:textId="77777777" w:rsidR="00234940" w:rsidRPr="00224500" w:rsidRDefault="00234940" w:rsidP="00CE5374">
            <w:pPr>
              <w:jc w:val="right"/>
              <w:rPr>
                <w:color w:val="000000"/>
              </w:rPr>
            </w:pPr>
            <w:r w:rsidRPr="00224500">
              <w:rPr>
                <w:color w:val="000000"/>
              </w:rPr>
              <w:t>3</w:t>
            </w:r>
          </w:p>
        </w:tc>
        <w:tc>
          <w:tcPr>
            <w:tcW w:w="1785" w:type="dxa"/>
            <w:shd w:val="clear" w:color="auto" w:fill="auto"/>
            <w:noWrap/>
            <w:vAlign w:val="bottom"/>
            <w:hideMark/>
          </w:tcPr>
          <w:p w14:paraId="791ECF61" w14:textId="77777777" w:rsidR="00234940" w:rsidRPr="00224500" w:rsidRDefault="00234940" w:rsidP="00CE5374">
            <w:pPr>
              <w:rPr>
                <w:color w:val="000000"/>
              </w:rPr>
            </w:pPr>
            <w:r w:rsidRPr="00224500">
              <w:rPr>
                <w:color w:val="000000"/>
              </w:rPr>
              <w:t>15.65±8.82</w:t>
            </w:r>
          </w:p>
        </w:tc>
      </w:tr>
      <w:tr w:rsidR="00234940" w:rsidRPr="002A00A2" w14:paraId="71155160" w14:textId="77777777" w:rsidTr="00CE5374">
        <w:trPr>
          <w:trHeight w:val="320"/>
        </w:trPr>
        <w:tc>
          <w:tcPr>
            <w:tcW w:w="0" w:type="auto"/>
            <w:shd w:val="clear" w:color="auto" w:fill="auto"/>
            <w:vAlign w:val="center"/>
            <w:hideMark/>
          </w:tcPr>
          <w:p w14:paraId="4FEBB5AA" w14:textId="77777777" w:rsidR="00234940" w:rsidRPr="00224500" w:rsidRDefault="00234940" w:rsidP="00CE5374">
            <w:pPr>
              <w:rPr>
                <w:color w:val="000000"/>
              </w:rPr>
            </w:pPr>
          </w:p>
        </w:tc>
        <w:tc>
          <w:tcPr>
            <w:tcW w:w="2856" w:type="dxa"/>
            <w:shd w:val="clear" w:color="auto" w:fill="auto"/>
            <w:vAlign w:val="center"/>
            <w:hideMark/>
          </w:tcPr>
          <w:p w14:paraId="20A51905" w14:textId="77777777" w:rsidR="00234940" w:rsidRPr="00224500" w:rsidRDefault="00234940" w:rsidP="00CE5374">
            <w:pPr>
              <w:rPr>
                <w:i/>
                <w:iCs/>
                <w:color w:val="000000"/>
              </w:rPr>
            </w:pPr>
            <w:proofErr w:type="spellStart"/>
            <w:r w:rsidRPr="00224500">
              <w:rPr>
                <w:i/>
                <w:iCs/>
                <w:color w:val="000000"/>
              </w:rPr>
              <w:t>Cybistax</w:t>
            </w:r>
            <w:proofErr w:type="spellEnd"/>
            <w:r w:rsidRPr="00224500">
              <w:rPr>
                <w:i/>
                <w:iCs/>
                <w:color w:val="000000"/>
              </w:rPr>
              <w:t xml:space="preserve"> sp.</w:t>
            </w:r>
          </w:p>
        </w:tc>
        <w:tc>
          <w:tcPr>
            <w:tcW w:w="1070" w:type="dxa"/>
            <w:shd w:val="clear" w:color="auto" w:fill="auto"/>
            <w:vAlign w:val="center"/>
            <w:hideMark/>
          </w:tcPr>
          <w:p w14:paraId="78BD9B9F"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1D08158E"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5A2FA68D" w14:textId="77777777" w:rsidR="00234940" w:rsidRPr="00224500" w:rsidRDefault="00234940" w:rsidP="00CE5374">
            <w:pPr>
              <w:rPr>
                <w:color w:val="000000"/>
              </w:rPr>
            </w:pPr>
            <w:r w:rsidRPr="00224500">
              <w:rPr>
                <w:color w:val="000000"/>
              </w:rPr>
              <w:t>10.8±5.39</w:t>
            </w:r>
          </w:p>
        </w:tc>
      </w:tr>
      <w:tr w:rsidR="00234940" w:rsidRPr="002A00A2" w14:paraId="1C345379" w14:textId="77777777" w:rsidTr="00CE5374">
        <w:trPr>
          <w:trHeight w:val="560"/>
        </w:trPr>
        <w:tc>
          <w:tcPr>
            <w:tcW w:w="0" w:type="auto"/>
            <w:shd w:val="clear" w:color="auto" w:fill="auto"/>
            <w:vAlign w:val="center"/>
            <w:hideMark/>
          </w:tcPr>
          <w:p w14:paraId="59DFCE21" w14:textId="77777777" w:rsidR="00234940" w:rsidRPr="00224500" w:rsidRDefault="00234940" w:rsidP="00CE5374">
            <w:pPr>
              <w:rPr>
                <w:color w:val="000000"/>
              </w:rPr>
            </w:pPr>
          </w:p>
        </w:tc>
        <w:tc>
          <w:tcPr>
            <w:tcW w:w="2856" w:type="dxa"/>
            <w:shd w:val="clear" w:color="auto" w:fill="auto"/>
            <w:vAlign w:val="center"/>
            <w:hideMark/>
          </w:tcPr>
          <w:p w14:paraId="79F3A45F" w14:textId="77777777" w:rsidR="00234940" w:rsidRPr="00224500" w:rsidRDefault="00234940" w:rsidP="00CE5374">
            <w:pPr>
              <w:rPr>
                <w:i/>
                <w:iCs/>
                <w:color w:val="000000"/>
              </w:rPr>
            </w:pPr>
            <w:proofErr w:type="spellStart"/>
            <w:r w:rsidRPr="00224500">
              <w:rPr>
                <w:i/>
                <w:iCs/>
                <w:color w:val="000000"/>
              </w:rPr>
              <w:t>Handroanthus</w:t>
            </w:r>
            <w:proofErr w:type="spellEnd"/>
            <w:r w:rsidRPr="00224500">
              <w:rPr>
                <w:i/>
                <w:iCs/>
                <w:color w:val="000000"/>
              </w:rPr>
              <w:t xml:space="preserve"> </w:t>
            </w:r>
            <w:proofErr w:type="spellStart"/>
            <w:r w:rsidRPr="00224500">
              <w:rPr>
                <w:i/>
                <w:iCs/>
                <w:color w:val="000000"/>
              </w:rPr>
              <w:t>ochraceus</w:t>
            </w:r>
            <w:proofErr w:type="spellEnd"/>
          </w:p>
        </w:tc>
        <w:tc>
          <w:tcPr>
            <w:tcW w:w="1070" w:type="dxa"/>
            <w:shd w:val="clear" w:color="auto" w:fill="auto"/>
            <w:vAlign w:val="center"/>
            <w:hideMark/>
          </w:tcPr>
          <w:p w14:paraId="12F5CF4B" w14:textId="77777777" w:rsidR="00234940" w:rsidRPr="00224500" w:rsidRDefault="00234940" w:rsidP="00CE5374">
            <w:pPr>
              <w:jc w:val="right"/>
              <w:rPr>
                <w:color w:val="000000"/>
              </w:rPr>
            </w:pPr>
            <w:r w:rsidRPr="00224500">
              <w:rPr>
                <w:color w:val="000000"/>
              </w:rPr>
              <w:t>7</w:t>
            </w:r>
          </w:p>
        </w:tc>
        <w:tc>
          <w:tcPr>
            <w:tcW w:w="1337" w:type="dxa"/>
            <w:shd w:val="clear" w:color="auto" w:fill="auto"/>
            <w:vAlign w:val="center"/>
            <w:hideMark/>
          </w:tcPr>
          <w:p w14:paraId="7B1E309B" w14:textId="77777777" w:rsidR="00234940" w:rsidRPr="00224500" w:rsidRDefault="00234940" w:rsidP="00CE5374">
            <w:pPr>
              <w:jc w:val="right"/>
              <w:rPr>
                <w:color w:val="000000"/>
              </w:rPr>
            </w:pPr>
            <w:r w:rsidRPr="00224500">
              <w:rPr>
                <w:color w:val="000000"/>
              </w:rPr>
              <w:t>4</w:t>
            </w:r>
          </w:p>
        </w:tc>
        <w:tc>
          <w:tcPr>
            <w:tcW w:w="1785" w:type="dxa"/>
            <w:shd w:val="clear" w:color="auto" w:fill="auto"/>
            <w:noWrap/>
            <w:vAlign w:val="bottom"/>
            <w:hideMark/>
          </w:tcPr>
          <w:p w14:paraId="503BABA2" w14:textId="77777777" w:rsidR="00234940" w:rsidRPr="00224500" w:rsidRDefault="00234940" w:rsidP="00CE5374">
            <w:pPr>
              <w:rPr>
                <w:color w:val="000000"/>
              </w:rPr>
            </w:pPr>
            <w:r w:rsidRPr="00224500">
              <w:rPr>
                <w:color w:val="000000"/>
              </w:rPr>
              <w:t>5.45±1.6</w:t>
            </w:r>
          </w:p>
        </w:tc>
      </w:tr>
      <w:tr w:rsidR="00234940" w:rsidRPr="002A00A2" w14:paraId="7108394E" w14:textId="77777777" w:rsidTr="00CE5374">
        <w:trPr>
          <w:trHeight w:val="560"/>
        </w:trPr>
        <w:tc>
          <w:tcPr>
            <w:tcW w:w="0" w:type="auto"/>
            <w:shd w:val="clear" w:color="auto" w:fill="auto"/>
            <w:vAlign w:val="center"/>
            <w:hideMark/>
          </w:tcPr>
          <w:p w14:paraId="1E7318D5" w14:textId="77777777" w:rsidR="00234940" w:rsidRPr="00224500" w:rsidRDefault="00234940" w:rsidP="00CE5374">
            <w:pPr>
              <w:rPr>
                <w:color w:val="000000"/>
              </w:rPr>
            </w:pPr>
          </w:p>
        </w:tc>
        <w:tc>
          <w:tcPr>
            <w:tcW w:w="2856" w:type="dxa"/>
            <w:shd w:val="clear" w:color="auto" w:fill="auto"/>
            <w:vAlign w:val="center"/>
            <w:hideMark/>
          </w:tcPr>
          <w:p w14:paraId="408C6EFB" w14:textId="77777777" w:rsidR="00234940" w:rsidRPr="00224500" w:rsidRDefault="00234940" w:rsidP="00CE5374">
            <w:pPr>
              <w:rPr>
                <w:i/>
                <w:iCs/>
                <w:color w:val="000000"/>
              </w:rPr>
            </w:pPr>
            <w:proofErr w:type="spellStart"/>
            <w:r w:rsidRPr="00224500">
              <w:rPr>
                <w:i/>
                <w:iCs/>
                <w:color w:val="000000"/>
              </w:rPr>
              <w:t>Handroanthus</w:t>
            </w:r>
            <w:proofErr w:type="spellEnd"/>
            <w:r w:rsidRPr="00224500">
              <w:rPr>
                <w:i/>
                <w:iCs/>
                <w:color w:val="000000"/>
              </w:rPr>
              <w:t xml:space="preserve"> </w:t>
            </w:r>
            <w:proofErr w:type="spellStart"/>
            <w:r w:rsidRPr="00224500">
              <w:rPr>
                <w:i/>
                <w:iCs/>
                <w:color w:val="000000"/>
              </w:rPr>
              <w:t>serratifolius</w:t>
            </w:r>
            <w:proofErr w:type="spellEnd"/>
          </w:p>
        </w:tc>
        <w:tc>
          <w:tcPr>
            <w:tcW w:w="1070" w:type="dxa"/>
            <w:shd w:val="clear" w:color="auto" w:fill="auto"/>
            <w:vAlign w:val="center"/>
            <w:hideMark/>
          </w:tcPr>
          <w:p w14:paraId="668A7796"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691A9E9D" w14:textId="77777777" w:rsidR="00234940" w:rsidRPr="00224500" w:rsidRDefault="00234940" w:rsidP="00CE5374">
            <w:pPr>
              <w:jc w:val="right"/>
              <w:rPr>
                <w:color w:val="000000"/>
              </w:rPr>
            </w:pPr>
            <w:r w:rsidRPr="00224500">
              <w:rPr>
                <w:color w:val="000000"/>
              </w:rPr>
              <w:t>15</w:t>
            </w:r>
          </w:p>
        </w:tc>
        <w:tc>
          <w:tcPr>
            <w:tcW w:w="1785" w:type="dxa"/>
            <w:shd w:val="clear" w:color="auto" w:fill="auto"/>
            <w:noWrap/>
            <w:vAlign w:val="bottom"/>
            <w:hideMark/>
          </w:tcPr>
          <w:p w14:paraId="3D43E72B" w14:textId="77777777" w:rsidR="00234940" w:rsidRPr="00224500" w:rsidRDefault="00234940" w:rsidP="00CE5374">
            <w:pPr>
              <w:rPr>
                <w:color w:val="000000"/>
              </w:rPr>
            </w:pPr>
            <w:r w:rsidRPr="00224500">
              <w:rPr>
                <w:color w:val="000000"/>
              </w:rPr>
              <w:t>14.3±7.86</w:t>
            </w:r>
          </w:p>
        </w:tc>
      </w:tr>
      <w:tr w:rsidR="00234940" w:rsidRPr="002A00A2" w14:paraId="56CF936B" w14:textId="77777777" w:rsidTr="00CE5374">
        <w:trPr>
          <w:trHeight w:val="560"/>
        </w:trPr>
        <w:tc>
          <w:tcPr>
            <w:tcW w:w="0" w:type="auto"/>
            <w:shd w:val="clear" w:color="auto" w:fill="auto"/>
            <w:vAlign w:val="center"/>
            <w:hideMark/>
          </w:tcPr>
          <w:p w14:paraId="638B599F" w14:textId="77777777" w:rsidR="00234940" w:rsidRPr="00224500" w:rsidRDefault="00234940" w:rsidP="00CE5374">
            <w:pPr>
              <w:rPr>
                <w:color w:val="000000"/>
              </w:rPr>
            </w:pPr>
          </w:p>
        </w:tc>
        <w:tc>
          <w:tcPr>
            <w:tcW w:w="2856" w:type="dxa"/>
            <w:shd w:val="clear" w:color="auto" w:fill="auto"/>
            <w:vAlign w:val="center"/>
            <w:hideMark/>
          </w:tcPr>
          <w:p w14:paraId="73FA255D" w14:textId="77777777" w:rsidR="00234940" w:rsidRPr="00224500" w:rsidRDefault="00234940" w:rsidP="00CE5374">
            <w:pPr>
              <w:rPr>
                <w:i/>
                <w:iCs/>
                <w:color w:val="000000"/>
              </w:rPr>
            </w:pPr>
            <w:proofErr w:type="gramStart"/>
            <w:r w:rsidRPr="00224500">
              <w:rPr>
                <w:i/>
                <w:iCs/>
                <w:color w:val="000000"/>
              </w:rPr>
              <w:t xml:space="preserve">Jacaranda  </w:t>
            </w:r>
            <w:proofErr w:type="spellStart"/>
            <w:r w:rsidRPr="00224500">
              <w:rPr>
                <w:i/>
                <w:iCs/>
                <w:color w:val="000000"/>
              </w:rPr>
              <w:t>puberula</w:t>
            </w:r>
            <w:proofErr w:type="spellEnd"/>
            <w:proofErr w:type="gramEnd"/>
          </w:p>
        </w:tc>
        <w:tc>
          <w:tcPr>
            <w:tcW w:w="1070" w:type="dxa"/>
            <w:shd w:val="clear" w:color="auto" w:fill="auto"/>
            <w:vAlign w:val="center"/>
            <w:hideMark/>
          </w:tcPr>
          <w:p w14:paraId="5E78639C" w14:textId="77777777" w:rsidR="00234940" w:rsidRPr="00224500" w:rsidRDefault="00234940" w:rsidP="00CE5374">
            <w:pPr>
              <w:jc w:val="right"/>
              <w:rPr>
                <w:color w:val="000000"/>
              </w:rPr>
            </w:pPr>
            <w:r w:rsidRPr="00224500">
              <w:rPr>
                <w:color w:val="000000"/>
              </w:rPr>
              <w:t>12</w:t>
            </w:r>
          </w:p>
        </w:tc>
        <w:tc>
          <w:tcPr>
            <w:tcW w:w="1337" w:type="dxa"/>
            <w:shd w:val="clear" w:color="auto" w:fill="auto"/>
            <w:vAlign w:val="center"/>
            <w:hideMark/>
          </w:tcPr>
          <w:p w14:paraId="4B923734" w14:textId="77777777" w:rsidR="00234940" w:rsidRPr="00224500" w:rsidRDefault="00234940" w:rsidP="00CE5374">
            <w:pPr>
              <w:jc w:val="right"/>
              <w:rPr>
                <w:color w:val="000000"/>
              </w:rPr>
            </w:pPr>
            <w:r w:rsidRPr="00224500">
              <w:rPr>
                <w:color w:val="000000"/>
              </w:rPr>
              <w:t>24</w:t>
            </w:r>
          </w:p>
        </w:tc>
        <w:tc>
          <w:tcPr>
            <w:tcW w:w="1785" w:type="dxa"/>
            <w:shd w:val="clear" w:color="auto" w:fill="auto"/>
            <w:noWrap/>
            <w:vAlign w:val="bottom"/>
            <w:hideMark/>
          </w:tcPr>
          <w:p w14:paraId="435CB66F" w14:textId="77777777" w:rsidR="00234940" w:rsidRPr="00224500" w:rsidRDefault="00234940" w:rsidP="00CE5374">
            <w:pPr>
              <w:rPr>
                <w:color w:val="000000"/>
              </w:rPr>
            </w:pPr>
            <w:r w:rsidRPr="00224500">
              <w:rPr>
                <w:color w:val="000000"/>
              </w:rPr>
              <w:t>3.21±0.02</w:t>
            </w:r>
          </w:p>
        </w:tc>
      </w:tr>
      <w:tr w:rsidR="00234940" w:rsidRPr="002A00A2" w14:paraId="212DF8BA" w14:textId="77777777" w:rsidTr="00CE5374">
        <w:trPr>
          <w:trHeight w:val="560"/>
        </w:trPr>
        <w:tc>
          <w:tcPr>
            <w:tcW w:w="0" w:type="auto"/>
            <w:shd w:val="clear" w:color="auto" w:fill="auto"/>
            <w:vAlign w:val="center"/>
            <w:hideMark/>
          </w:tcPr>
          <w:p w14:paraId="74575A91" w14:textId="77777777" w:rsidR="00234940" w:rsidRPr="00224500" w:rsidRDefault="00234940" w:rsidP="00CE5374">
            <w:pPr>
              <w:rPr>
                <w:color w:val="000000"/>
              </w:rPr>
            </w:pPr>
          </w:p>
        </w:tc>
        <w:tc>
          <w:tcPr>
            <w:tcW w:w="2856" w:type="dxa"/>
            <w:shd w:val="clear" w:color="auto" w:fill="auto"/>
            <w:vAlign w:val="center"/>
            <w:hideMark/>
          </w:tcPr>
          <w:p w14:paraId="563A5FB1" w14:textId="77777777" w:rsidR="00234940" w:rsidRPr="00224500" w:rsidRDefault="00234940" w:rsidP="00CE5374">
            <w:pPr>
              <w:rPr>
                <w:i/>
                <w:iCs/>
                <w:color w:val="000000"/>
              </w:rPr>
            </w:pPr>
            <w:r w:rsidRPr="00224500">
              <w:rPr>
                <w:i/>
                <w:iCs/>
                <w:color w:val="000000"/>
              </w:rPr>
              <w:t xml:space="preserve">Tabebuia </w:t>
            </w:r>
            <w:proofErr w:type="spellStart"/>
            <w:r w:rsidRPr="00224500">
              <w:rPr>
                <w:i/>
                <w:iCs/>
                <w:color w:val="000000"/>
              </w:rPr>
              <w:t>aurea</w:t>
            </w:r>
            <w:proofErr w:type="spellEnd"/>
          </w:p>
        </w:tc>
        <w:tc>
          <w:tcPr>
            <w:tcW w:w="1070" w:type="dxa"/>
            <w:shd w:val="clear" w:color="auto" w:fill="auto"/>
            <w:vAlign w:val="center"/>
            <w:hideMark/>
          </w:tcPr>
          <w:p w14:paraId="1875DC40"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7C8F39A5"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1DA36A33" w14:textId="77777777" w:rsidR="00234940" w:rsidRPr="00224500" w:rsidRDefault="00234940" w:rsidP="00CE5374">
            <w:pPr>
              <w:rPr>
                <w:color w:val="000000"/>
              </w:rPr>
            </w:pPr>
            <w:r w:rsidRPr="00224500">
              <w:rPr>
                <w:color w:val="000000"/>
              </w:rPr>
              <w:t>1.3±1.33</w:t>
            </w:r>
          </w:p>
        </w:tc>
      </w:tr>
      <w:tr w:rsidR="00234940" w:rsidRPr="002A00A2" w14:paraId="5B7B31DF" w14:textId="77777777" w:rsidTr="00CE5374">
        <w:trPr>
          <w:trHeight w:val="560"/>
        </w:trPr>
        <w:tc>
          <w:tcPr>
            <w:tcW w:w="0" w:type="auto"/>
            <w:shd w:val="clear" w:color="auto" w:fill="auto"/>
            <w:vAlign w:val="center"/>
            <w:hideMark/>
          </w:tcPr>
          <w:p w14:paraId="7BABB502" w14:textId="77777777" w:rsidR="00234940" w:rsidRPr="00224500" w:rsidRDefault="00234940" w:rsidP="00CE5374">
            <w:pPr>
              <w:rPr>
                <w:color w:val="000000"/>
              </w:rPr>
            </w:pPr>
          </w:p>
        </w:tc>
        <w:tc>
          <w:tcPr>
            <w:tcW w:w="2856" w:type="dxa"/>
            <w:shd w:val="clear" w:color="auto" w:fill="auto"/>
            <w:vAlign w:val="center"/>
            <w:hideMark/>
          </w:tcPr>
          <w:p w14:paraId="054C0BD6" w14:textId="77777777" w:rsidR="00234940" w:rsidRPr="00224500" w:rsidRDefault="00234940" w:rsidP="00CE5374">
            <w:pPr>
              <w:rPr>
                <w:i/>
                <w:iCs/>
                <w:color w:val="000000"/>
              </w:rPr>
            </w:pPr>
            <w:proofErr w:type="spellStart"/>
            <w:r w:rsidRPr="00224500">
              <w:rPr>
                <w:i/>
                <w:iCs/>
                <w:color w:val="000000"/>
              </w:rPr>
              <w:t>Zeyheria</w:t>
            </w:r>
            <w:proofErr w:type="spellEnd"/>
            <w:r w:rsidRPr="00224500">
              <w:rPr>
                <w:i/>
                <w:iCs/>
                <w:color w:val="000000"/>
              </w:rPr>
              <w:t xml:space="preserve"> </w:t>
            </w:r>
            <w:proofErr w:type="spellStart"/>
            <w:r w:rsidRPr="00224500">
              <w:rPr>
                <w:i/>
                <w:iCs/>
                <w:color w:val="000000"/>
              </w:rPr>
              <w:t>montana</w:t>
            </w:r>
            <w:proofErr w:type="spellEnd"/>
          </w:p>
        </w:tc>
        <w:tc>
          <w:tcPr>
            <w:tcW w:w="1070" w:type="dxa"/>
            <w:shd w:val="clear" w:color="auto" w:fill="auto"/>
            <w:vAlign w:val="center"/>
            <w:hideMark/>
          </w:tcPr>
          <w:p w14:paraId="516EB8D4" w14:textId="77777777" w:rsidR="00234940" w:rsidRPr="00224500" w:rsidRDefault="00234940" w:rsidP="00CE5374">
            <w:pPr>
              <w:jc w:val="right"/>
              <w:rPr>
                <w:color w:val="000000"/>
              </w:rPr>
            </w:pPr>
            <w:r w:rsidRPr="00224500">
              <w:rPr>
                <w:color w:val="000000"/>
              </w:rPr>
              <w:t>5</w:t>
            </w:r>
          </w:p>
        </w:tc>
        <w:tc>
          <w:tcPr>
            <w:tcW w:w="1337" w:type="dxa"/>
            <w:shd w:val="clear" w:color="auto" w:fill="auto"/>
            <w:vAlign w:val="center"/>
            <w:hideMark/>
          </w:tcPr>
          <w:p w14:paraId="1FB57DAD" w14:textId="77777777" w:rsidR="00234940" w:rsidRPr="00224500" w:rsidRDefault="00234940" w:rsidP="00CE5374">
            <w:pPr>
              <w:jc w:val="right"/>
              <w:rPr>
                <w:color w:val="000000"/>
              </w:rPr>
            </w:pPr>
            <w:r w:rsidRPr="00224500">
              <w:rPr>
                <w:color w:val="000000"/>
              </w:rPr>
              <w:t>6</w:t>
            </w:r>
          </w:p>
        </w:tc>
        <w:tc>
          <w:tcPr>
            <w:tcW w:w="1785" w:type="dxa"/>
            <w:shd w:val="clear" w:color="auto" w:fill="auto"/>
            <w:noWrap/>
            <w:vAlign w:val="bottom"/>
            <w:hideMark/>
          </w:tcPr>
          <w:p w14:paraId="10A31577" w14:textId="77777777" w:rsidR="00234940" w:rsidRPr="00224500" w:rsidRDefault="00234940" w:rsidP="00CE5374">
            <w:pPr>
              <w:rPr>
                <w:color w:val="000000"/>
              </w:rPr>
            </w:pPr>
            <w:r w:rsidRPr="00224500">
              <w:rPr>
                <w:color w:val="000000"/>
              </w:rPr>
              <w:t>6.25±2.17</w:t>
            </w:r>
          </w:p>
        </w:tc>
      </w:tr>
      <w:tr w:rsidR="00234940" w:rsidRPr="002A00A2" w14:paraId="7B9BFBC1" w14:textId="77777777" w:rsidTr="00CE5374">
        <w:trPr>
          <w:trHeight w:val="560"/>
        </w:trPr>
        <w:tc>
          <w:tcPr>
            <w:tcW w:w="0" w:type="auto"/>
            <w:shd w:val="clear" w:color="auto" w:fill="auto"/>
            <w:vAlign w:val="center"/>
            <w:hideMark/>
          </w:tcPr>
          <w:p w14:paraId="20352855" w14:textId="77777777" w:rsidR="00234940" w:rsidRPr="00224500" w:rsidRDefault="00234940" w:rsidP="00CE5374">
            <w:pPr>
              <w:rPr>
                <w:color w:val="000000"/>
              </w:rPr>
            </w:pPr>
            <w:r w:rsidRPr="00224500">
              <w:rPr>
                <w:color w:val="000000"/>
              </w:rPr>
              <w:t>Burseraceae</w:t>
            </w:r>
          </w:p>
        </w:tc>
        <w:tc>
          <w:tcPr>
            <w:tcW w:w="2856" w:type="dxa"/>
            <w:shd w:val="clear" w:color="auto" w:fill="auto"/>
            <w:vAlign w:val="center"/>
            <w:hideMark/>
          </w:tcPr>
          <w:p w14:paraId="32590312" w14:textId="77777777" w:rsidR="00234940" w:rsidRPr="00224500" w:rsidRDefault="00234940" w:rsidP="00CE5374">
            <w:pPr>
              <w:rPr>
                <w:i/>
                <w:iCs/>
                <w:color w:val="000000"/>
              </w:rPr>
            </w:pPr>
            <w:r w:rsidRPr="00224500">
              <w:rPr>
                <w:i/>
                <w:iCs/>
                <w:color w:val="000000"/>
              </w:rPr>
              <w:t xml:space="preserve">Protium </w:t>
            </w:r>
            <w:proofErr w:type="spellStart"/>
            <w:r w:rsidRPr="00224500">
              <w:rPr>
                <w:i/>
                <w:iCs/>
                <w:color w:val="000000"/>
              </w:rPr>
              <w:t>spruceanum</w:t>
            </w:r>
            <w:proofErr w:type="spellEnd"/>
          </w:p>
        </w:tc>
        <w:tc>
          <w:tcPr>
            <w:tcW w:w="1070" w:type="dxa"/>
            <w:shd w:val="clear" w:color="auto" w:fill="auto"/>
            <w:vAlign w:val="center"/>
            <w:hideMark/>
          </w:tcPr>
          <w:p w14:paraId="1BD79A3D" w14:textId="77777777" w:rsidR="00234940" w:rsidRPr="00224500" w:rsidRDefault="00234940" w:rsidP="00CE5374">
            <w:pPr>
              <w:jc w:val="right"/>
              <w:rPr>
                <w:color w:val="000000"/>
              </w:rPr>
            </w:pPr>
            <w:r w:rsidRPr="00224500">
              <w:rPr>
                <w:color w:val="000000"/>
              </w:rPr>
              <w:t>24</w:t>
            </w:r>
          </w:p>
        </w:tc>
        <w:tc>
          <w:tcPr>
            <w:tcW w:w="1337" w:type="dxa"/>
            <w:shd w:val="clear" w:color="auto" w:fill="auto"/>
            <w:vAlign w:val="center"/>
            <w:hideMark/>
          </w:tcPr>
          <w:p w14:paraId="3944E1B0"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2292FA60" w14:textId="77777777" w:rsidR="00234940" w:rsidRPr="00224500" w:rsidRDefault="00234940" w:rsidP="00CE5374">
            <w:pPr>
              <w:rPr>
                <w:color w:val="000000"/>
              </w:rPr>
            </w:pPr>
            <w:r w:rsidRPr="00224500">
              <w:rPr>
                <w:color w:val="000000"/>
              </w:rPr>
              <w:t>2.7±0.34</w:t>
            </w:r>
          </w:p>
        </w:tc>
      </w:tr>
      <w:tr w:rsidR="00234940" w:rsidRPr="002A00A2" w14:paraId="66371868" w14:textId="77777777" w:rsidTr="00CE5374">
        <w:trPr>
          <w:trHeight w:val="560"/>
        </w:trPr>
        <w:tc>
          <w:tcPr>
            <w:tcW w:w="0" w:type="auto"/>
            <w:shd w:val="clear" w:color="auto" w:fill="auto"/>
            <w:vAlign w:val="center"/>
            <w:hideMark/>
          </w:tcPr>
          <w:p w14:paraId="2A1614E0" w14:textId="77777777" w:rsidR="00234940" w:rsidRPr="00224500" w:rsidRDefault="00234940" w:rsidP="00CE5374">
            <w:pPr>
              <w:rPr>
                <w:color w:val="000000"/>
              </w:rPr>
            </w:pPr>
            <w:proofErr w:type="spellStart"/>
            <w:r w:rsidRPr="00224500">
              <w:rPr>
                <w:color w:val="000000"/>
              </w:rPr>
              <w:t>Calophyllaceae</w:t>
            </w:r>
            <w:proofErr w:type="spellEnd"/>
          </w:p>
        </w:tc>
        <w:tc>
          <w:tcPr>
            <w:tcW w:w="2856" w:type="dxa"/>
            <w:shd w:val="clear" w:color="auto" w:fill="auto"/>
            <w:vAlign w:val="center"/>
            <w:hideMark/>
          </w:tcPr>
          <w:p w14:paraId="2C2B8F4C" w14:textId="77777777" w:rsidR="00234940" w:rsidRPr="00224500" w:rsidRDefault="00234940" w:rsidP="00CE5374">
            <w:pPr>
              <w:rPr>
                <w:i/>
                <w:iCs/>
                <w:color w:val="000000"/>
              </w:rPr>
            </w:pPr>
            <w:proofErr w:type="spellStart"/>
            <w:r w:rsidRPr="00224500">
              <w:rPr>
                <w:i/>
                <w:iCs/>
                <w:color w:val="000000"/>
              </w:rPr>
              <w:t>Kilmeyera</w:t>
            </w:r>
            <w:proofErr w:type="spellEnd"/>
            <w:r w:rsidRPr="00224500">
              <w:rPr>
                <w:i/>
                <w:iCs/>
                <w:color w:val="000000"/>
              </w:rPr>
              <w:t xml:space="preserve"> </w:t>
            </w:r>
            <w:proofErr w:type="spellStart"/>
            <w:r w:rsidRPr="00224500">
              <w:rPr>
                <w:i/>
                <w:iCs/>
                <w:color w:val="000000"/>
              </w:rPr>
              <w:t>coriacea</w:t>
            </w:r>
            <w:proofErr w:type="spellEnd"/>
          </w:p>
        </w:tc>
        <w:tc>
          <w:tcPr>
            <w:tcW w:w="1070" w:type="dxa"/>
            <w:shd w:val="clear" w:color="auto" w:fill="auto"/>
            <w:vAlign w:val="center"/>
            <w:hideMark/>
          </w:tcPr>
          <w:p w14:paraId="1E2519BF" w14:textId="77777777" w:rsidR="00234940" w:rsidRPr="00224500" w:rsidRDefault="00234940" w:rsidP="00CE5374">
            <w:pPr>
              <w:jc w:val="right"/>
              <w:rPr>
                <w:color w:val="000000"/>
              </w:rPr>
            </w:pPr>
            <w:r w:rsidRPr="00224500">
              <w:rPr>
                <w:color w:val="000000"/>
              </w:rPr>
              <w:t>15</w:t>
            </w:r>
          </w:p>
        </w:tc>
        <w:tc>
          <w:tcPr>
            <w:tcW w:w="1337" w:type="dxa"/>
            <w:shd w:val="clear" w:color="auto" w:fill="auto"/>
            <w:vAlign w:val="center"/>
            <w:hideMark/>
          </w:tcPr>
          <w:p w14:paraId="105984A3" w14:textId="77777777" w:rsidR="00234940" w:rsidRPr="00224500" w:rsidRDefault="00234940" w:rsidP="00CE5374">
            <w:pPr>
              <w:jc w:val="right"/>
              <w:rPr>
                <w:color w:val="000000"/>
              </w:rPr>
            </w:pPr>
            <w:r w:rsidRPr="00224500">
              <w:rPr>
                <w:color w:val="000000"/>
              </w:rPr>
              <w:t>19</w:t>
            </w:r>
          </w:p>
        </w:tc>
        <w:tc>
          <w:tcPr>
            <w:tcW w:w="1785" w:type="dxa"/>
            <w:shd w:val="clear" w:color="auto" w:fill="auto"/>
            <w:noWrap/>
            <w:vAlign w:val="bottom"/>
            <w:hideMark/>
          </w:tcPr>
          <w:p w14:paraId="5542294B" w14:textId="77777777" w:rsidR="00234940" w:rsidRPr="00224500" w:rsidRDefault="00234940" w:rsidP="00CE5374">
            <w:pPr>
              <w:rPr>
                <w:color w:val="000000"/>
              </w:rPr>
            </w:pPr>
            <w:r w:rsidRPr="00224500">
              <w:rPr>
                <w:color w:val="000000"/>
              </w:rPr>
              <w:t>5.8±1.85</w:t>
            </w:r>
          </w:p>
        </w:tc>
      </w:tr>
      <w:tr w:rsidR="00234940" w:rsidRPr="002A00A2" w14:paraId="101820A7" w14:textId="77777777" w:rsidTr="00CE5374">
        <w:trPr>
          <w:trHeight w:val="560"/>
        </w:trPr>
        <w:tc>
          <w:tcPr>
            <w:tcW w:w="0" w:type="auto"/>
            <w:shd w:val="clear" w:color="auto" w:fill="auto"/>
            <w:vAlign w:val="center"/>
            <w:hideMark/>
          </w:tcPr>
          <w:p w14:paraId="6AB038C7" w14:textId="77777777" w:rsidR="00234940" w:rsidRPr="00224500" w:rsidRDefault="00234940" w:rsidP="00CE5374">
            <w:pPr>
              <w:rPr>
                <w:color w:val="000000"/>
              </w:rPr>
            </w:pPr>
          </w:p>
        </w:tc>
        <w:tc>
          <w:tcPr>
            <w:tcW w:w="2856" w:type="dxa"/>
            <w:shd w:val="clear" w:color="auto" w:fill="auto"/>
            <w:vAlign w:val="center"/>
            <w:hideMark/>
          </w:tcPr>
          <w:p w14:paraId="057F12D2" w14:textId="77777777" w:rsidR="00234940" w:rsidRPr="00224500" w:rsidRDefault="00234940" w:rsidP="00CE5374">
            <w:pPr>
              <w:rPr>
                <w:i/>
                <w:iCs/>
                <w:color w:val="000000"/>
              </w:rPr>
            </w:pPr>
            <w:proofErr w:type="spellStart"/>
            <w:r w:rsidRPr="00224500">
              <w:rPr>
                <w:i/>
                <w:iCs/>
                <w:color w:val="000000"/>
              </w:rPr>
              <w:t>Kilmeyera</w:t>
            </w:r>
            <w:proofErr w:type="spellEnd"/>
            <w:r w:rsidRPr="00224500">
              <w:rPr>
                <w:i/>
                <w:iCs/>
                <w:color w:val="000000"/>
              </w:rPr>
              <w:t xml:space="preserve"> </w:t>
            </w:r>
            <w:proofErr w:type="spellStart"/>
            <w:r w:rsidRPr="00224500">
              <w:rPr>
                <w:i/>
                <w:iCs/>
                <w:color w:val="000000"/>
              </w:rPr>
              <w:t>speciosa</w:t>
            </w:r>
            <w:proofErr w:type="spellEnd"/>
          </w:p>
        </w:tc>
        <w:tc>
          <w:tcPr>
            <w:tcW w:w="1070" w:type="dxa"/>
            <w:shd w:val="clear" w:color="auto" w:fill="auto"/>
            <w:vAlign w:val="center"/>
            <w:hideMark/>
          </w:tcPr>
          <w:p w14:paraId="7701C4AC" w14:textId="77777777" w:rsidR="00234940" w:rsidRPr="00224500" w:rsidRDefault="00234940" w:rsidP="00CE5374">
            <w:pPr>
              <w:jc w:val="right"/>
              <w:rPr>
                <w:color w:val="000000"/>
              </w:rPr>
            </w:pPr>
            <w:r w:rsidRPr="00224500">
              <w:rPr>
                <w:color w:val="000000"/>
              </w:rPr>
              <w:t>18</w:t>
            </w:r>
          </w:p>
        </w:tc>
        <w:tc>
          <w:tcPr>
            <w:tcW w:w="1337" w:type="dxa"/>
            <w:shd w:val="clear" w:color="auto" w:fill="auto"/>
            <w:vAlign w:val="center"/>
            <w:hideMark/>
          </w:tcPr>
          <w:p w14:paraId="19E2F824" w14:textId="77777777" w:rsidR="00234940" w:rsidRPr="00224500" w:rsidRDefault="00234940" w:rsidP="00CE5374">
            <w:pPr>
              <w:jc w:val="right"/>
              <w:rPr>
                <w:color w:val="000000"/>
              </w:rPr>
            </w:pPr>
            <w:r w:rsidRPr="00224500">
              <w:rPr>
                <w:color w:val="000000"/>
              </w:rPr>
              <w:t>53</w:t>
            </w:r>
          </w:p>
        </w:tc>
        <w:tc>
          <w:tcPr>
            <w:tcW w:w="1785" w:type="dxa"/>
            <w:shd w:val="clear" w:color="auto" w:fill="auto"/>
            <w:noWrap/>
            <w:vAlign w:val="bottom"/>
            <w:hideMark/>
          </w:tcPr>
          <w:p w14:paraId="33564815" w14:textId="77777777" w:rsidR="00234940" w:rsidRPr="00224500" w:rsidRDefault="00234940" w:rsidP="00CE5374">
            <w:pPr>
              <w:rPr>
                <w:color w:val="000000"/>
              </w:rPr>
            </w:pPr>
            <w:r w:rsidRPr="00224500">
              <w:rPr>
                <w:color w:val="000000"/>
              </w:rPr>
              <w:t>5.33±1.52</w:t>
            </w:r>
          </w:p>
        </w:tc>
      </w:tr>
      <w:tr w:rsidR="00234940" w:rsidRPr="002A00A2" w14:paraId="3F382069" w14:textId="77777777" w:rsidTr="00CE5374">
        <w:trPr>
          <w:trHeight w:val="560"/>
        </w:trPr>
        <w:tc>
          <w:tcPr>
            <w:tcW w:w="0" w:type="auto"/>
            <w:shd w:val="clear" w:color="auto" w:fill="auto"/>
            <w:vAlign w:val="center"/>
            <w:hideMark/>
          </w:tcPr>
          <w:p w14:paraId="08A9640A" w14:textId="77777777" w:rsidR="00234940" w:rsidRPr="00224500" w:rsidRDefault="00234940" w:rsidP="00CE5374">
            <w:pPr>
              <w:rPr>
                <w:color w:val="000000"/>
              </w:rPr>
            </w:pPr>
            <w:proofErr w:type="spellStart"/>
            <w:r w:rsidRPr="00224500">
              <w:rPr>
                <w:color w:val="000000"/>
              </w:rPr>
              <w:t>Caryocaraceae</w:t>
            </w:r>
            <w:proofErr w:type="spellEnd"/>
          </w:p>
        </w:tc>
        <w:tc>
          <w:tcPr>
            <w:tcW w:w="2856" w:type="dxa"/>
            <w:shd w:val="clear" w:color="auto" w:fill="auto"/>
            <w:vAlign w:val="center"/>
            <w:hideMark/>
          </w:tcPr>
          <w:p w14:paraId="656F7E0A" w14:textId="77777777" w:rsidR="00234940" w:rsidRPr="00224500" w:rsidRDefault="00234940" w:rsidP="00CE5374">
            <w:pPr>
              <w:rPr>
                <w:i/>
                <w:iCs/>
                <w:color w:val="000000"/>
              </w:rPr>
            </w:pPr>
            <w:proofErr w:type="spellStart"/>
            <w:r w:rsidRPr="00224500">
              <w:rPr>
                <w:i/>
                <w:iCs/>
                <w:color w:val="000000"/>
              </w:rPr>
              <w:t>Caryocar</w:t>
            </w:r>
            <w:proofErr w:type="spellEnd"/>
            <w:r w:rsidRPr="00224500">
              <w:rPr>
                <w:i/>
                <w:iCs/>
                <w:color w:val="000000"/>
              </w:rPr>
              <w:t xml:space="preserve"> </w:t>
            </w:r>
            <w:proofErr w:type="spellStart"/>
            <w:r w:rsidRPr="00224500">
              <w:rPr>
                <w:i/>
                <w:iCs/>
                <w:color w:val="000000"/>
              </w:rPr>
              <w:t>brasiliense</w:t>
            </w:r>
            <w:proofErr w:type="spellEnd"/>
          </w:p>
        </w:tc>
        <w:tc>
          <w:tcPr>
            <w:tcW w:w="1070" w:type="dxa"/>
            <w:shd w:val="clear" w:color="auto" w:fill="auto"/>
            <w:vAlign w:val="center"/>
            <w:hideMark/>
          </w:tcPr>
          <w:p w14:paraId="01433E7F" w14:textId="77777777" w:rsidR="00234940" w:rsidRPr="00224500" w:rsidRDefault="00234940" w:rsidP="00CE5374">
            <w:pPr>
              <w:jc w:val="right"/>
              <w:rPr>
                <w:color w:val="000000"/>
              </w:rPr>
            </w:pPr>
            <w:r w:rsidRPr="00224500">
              <w:rPr>
                <w:color w:val="000000"/>
              </w:rPr>
              <w:t>14</w:t>
            </w:r>
          </w:p>
        </w:tc>
        <w:tc>
          <w:tcPr>
            <w:tcW w:w="1337" w:type="dxa"/>
            <w:shd w:val="clear" w:color="auto" w:fill="auto"/>
            <w:vAlign w:val="center"/>
            <w:hideMark/>
          </w:tcPr>
          <w:p w14:paraId="0BC14117" w14:textId="77777777" w:rsidR="00234940" w:rsidRPr="00224500" w:rsidRDefault="00234940" w:rsidP="00CE5374">
            <w:pPr>
              <w:jc w:val="right"/>
              <w:rPr>
                <w:color w:val="000000"/>
              </w:rPr>
            </w:pPr>
            <w:r w:rsidRPr="00224500">
              <w:rPr>
                <w:color w:val="000000"/>
              </w:rPr>
              <w:t>33</w:t>
            </w:r>
          </w:p>
        </w:tc>
        <w:tc>
          <w:tcPr>
            <w:tcW w:w="1785" w:type="dxa"/>
            <w:shd w:val="clear" w:color="auto" w:fill="auto"/>
            <w:noWrap/>
            <w:vAlign w:val="bottom"/>
            <w:hideMark/>
          </w:tcPr>
          <w:p w14:paraId="0FEAD69E" w14:textId="77777777" w:rsidR="00234940" w:rsidRPr="00224500" w:rsidRDefault="00234940" w:rsidP="00CE5374">
            <w:pPr>
              <w:rPr>
                <w:color w:val="000000"/>
              </w:rPr>
            </w:pPr>
            <w:r w:rsidRPr="00224500">
              <w:rPr>
                <w:color w:val="000000"/>
              </w:rPr>
              <w:t>7.77±3.24</w:t>
            </w:r>
          </w:p>
        </w:tc>
      </w:tr>
      <w:tr w:rsidR="00234940" w:rsidRPr="002A00A2" w14:paraId="5A3DDAF8" w14:textId="77777777" w:rsidTr="00CE5374">
        <w:trPr>
          <w:trHeight w:val="560"/>
        </w:trPr>
        <w:tc>
          <w:tcPr>
            <w:tcW w:w="0" w:type="auto"/>
            <w:shd w:val="clear" w:color="auto" w:fill="auto"/>
            <w:vAlign w:val="center"/>
            <w:hideMark/>
          </w:tcPr>
          <w:p w14:paraId="67403665" w14:textId="77777777" w:rsidR="00234940" w:rsidRPr="00224500" w:rsidRDefault="00234940" w:rsidP="00CE5374">
            <w:pPr>
              <w:rPr>
                <w:color w:val="000000"/>
              </w:rPr>
            </w:pPr>
            <w:proofErr w:type="spellStart"/>
            <w:r w:rsidRPr="00224500">
              <w:rPr>
                <w:color w:val="000000"/>
              </w:rPr>
              <w:t>Celastraceae</w:t>
            </w:r>
            <w:proofErr w:type="spellEnd"/>
          </w:p>
        </w:tc>
        <w:tc>
          <w:tcPr>
            <w:tcW w:w="2856" w:type="dxa"/>
            <w:shd w:val="clear" w:color="auto" w:fill="auto"/>
            <w:vAlign w:val="center"/>
            <w:hideMark/>
          </w:tcPr>
          <w:p w14:paraId="2573A58C" w14:textId="77777777" w:rsidR="00234940" w:rsidRPr="00224500" w:rsidRDefault="00234940" w:rsidP="00CE5374">
            <w:pPr>
              <w:rPr>
                <w:i/>
                <w:iCs/>
                <w:color w:val="000000"/>
              </w:rPr>
            </w:pPr>
            <w:proofErr w:type="spellStart"/>
            <w:r w:rsidRPr="00224500">
              <w:rPr>
                <w:i/>
                <w:iCs/>
                <w:color w:val="000000"/>
              </w:rPr>
              <w:t>Maytenus</w:t>
            </w:r>
            <w:proofErr w:type="spellEnd"/>
            <w:r w:rsidRPr="00224500">
              <w:rPr>
                <w:i/>
                <w:iCs/>
                <w:color w:val="000000"/>
              </w:rPr>
              <w:t xml:space="preserve"> floribunda</w:t>
            </w:r>
          </w:p>
        </w:tc>
        <w:tc>
          <w:tcPr>
            <w:tcW w:w="1070" w:type="dxa"/>
            <w:shd w:val="clear" w:color="auto" w:fill="auto"/>
            <w:vAlign w:val="center"/>
            <w:hideMark/>
          </w:tcPr>
          <w:p w14:paraId="60A2B211" w14:textId="77777777" w:rsidR="00234940" w:rsidRPr="00224500" w:rsidRDefault="00234940" w:rsidP="00CE5374">
            <w:pPr>
              <w:jc w:val="right"/>
              <w:rPr>
                <w:color w:val="000000"/>
              </w:rPr>
            </w:pPr>
            <w:r w:rsidRPr="00224500">
              <w:rPr>
                <w:color w:val="000000"/>
              </w:rPr>
              <w:t>6</w:t>
            </w:r>
          </w:p>
        </w:tc>
        <w:tc>
          <w:tcPr>
            <w:tcW w:w="1337" w:type="dxa"/>
            <w:shd w:val="clear" w:color="auto" w:fill="auto"/>
            <w:vAlign w:val="center"/>
            <w:hideMark/>
          </w:tcPr>
          <w:p w14:paraId="5C961795" w14:textId="77777777" w:rsidR="00234940" w:rsidRPr="00224500" w:rsidRDefault="00234940" w:rsidP="00CE5374">
            <w:pPr>
              <w:jc w:val="right"/>
              <w:rPr>
                <w:color w:val="000000"/>
              </w:rPr>
            </w:pPr>
            <w:r w:rsidRPr="00224500">
              <w:rPr>
                <w:color w:val="000000"/>
              </w:rPr>
              <w:t>5</w:t>
            </w:r>
          </w:p>
        </w:tc>
        <w:tc>
          <w:tcPr>
            <w:tcW w:w="1785" w:type="dxa"/>
            <w:shd w:val="clear" w:color="auto" w:fill="auto"/>
            <w:noWrap/>
            <w:vAlign w:val="bottom"/>
            <w:hideMark/>
          </w:tcPr>
          <w:p w14:paraId="05138E11" w14:textId="77777777" w:rsidR="00234940" w:rsidRPr="00224500" w:rsidRDefault="00234940" w:rsidP="00CE5374">
            <w:pPr>
              <w:rPr>
                <w:color w:val="000000"/>
              </w:rPr>
            </w:pPr>
            <w:r w:rsidRPr="00224500">
              <w:rPr>
                <w:color w:val="000000"/>
              </w:rPr>
              <w:t>5.59±1.7</w:t>
            </w:r>
          </w:p>
        </w:tc>
      </w:tr>
      <w:tr w:rsidR="00234940" w:rsidRPr="002A00A2" w14:paraId="6FF8E085" w14:textId="77777777" w:rsidTr="00CE5374">
        <w:trPr>
          <w:trHeight w:val="560"/>
        </w:trPr>
        <w:tc>
          <w:tcPr>
            <w:tcW w:w="0" w:type="auto"/>
            <w:shd w:val="clear" w:color="auto" w:fill="auto"/>
            <w:vAlign w:val="center"/>
            <w:hideMark/>
          </w:tcPr>
          <w:p w14:paraId="12065029" w14:textId="77777777" w:rsidR="00234940" w:rsidRPr="00224500" w:rsidRDefault="00234940" w:rsidP="00CE5374">
            <w:pPr>
              <w:rPr>
                <w:color w:val="000000"/>
              </w:rPr>
            </w:pPr>
          </w:p>
        </w:tc>
        <w:tc>
          <w:tcPr>
            <w:tcW w:w="2856" w:type="dxa"/>
            <w:shd w:val="clear" w:color="auto" w:fill="auto"/>
            <w:vAlign w:val="center"/>
            <w:hideMark/>
          </w:tcPr>
          <w:p w14:paraId="173DF63C" w14:textId="77777777" w:rsidR="00234940" w:rsidRPr="00224500" w:rsidRDefault="00234940" w:rsidP="00CE5374">
            <w:pPr>
              <w:rPr>
                <w:i/>
                <w:iCs/>
                <w:color w:val="000000"/>
              </w:rPr>
            </w:pPr>
            <w:proofErr w:type="spellStart"/>
            <w:r w:rsidRPr="00224500">
              <w:rPr>
                <w:i/>
                <w:iCs/>
                <w:color w:val="000000"/>
              </w:rPr>
              <w:t>Plenckia</w:t>
            </w:r>
            <w:proofErr w:type="spellEnd"/>
            <w:r w:rsidRPr="00224500">
              <w:rPr>
                <w:i/>
                <w:iCs/>
                <w:color w:val="000000"/>
              </w:rPr>
              <w:t xml:space="preserve"> </w:t>
            </w:r>
            <w:proofErr w:type="spellStart"/>
            <w:r w:rsidRPr="00224500">
              <w:rPr>
                <w:i/>
                <w:iCs/>
                <w:color w:val="000000"/>
              </w:rPr>
              <w:t>populnea</w:t>
            </w:r>
            <w:proofErr w:type="spellEnd"/>
          </w:p>
        </w:tc>
        <w:tc>
          <w:tcPr>
            <w:tcW w:w="1070" w:type="dxa"/>
            <w:shd w:val="clear" w:color="auto" w:fill="auto"/>
            <w:vAlign w:val="center"/>
            <w:hideMark/>
          </w:tcPr>
          <w:p w14:paraId="3F1C1E42" w14:textId="77777777" w:rsidR="00234940" w:rsidRPr="00224500" w:rsidRDefault="00234940" w:rsidP="00CE5374">
            <w:pPr>
              <w:jc w:val="right"/>
              <w:rPr>
                <w:color w:val="000000"/>
              </w:rPr>
            </w:pPr>
            <w:r w:rsidRPr="00224500">
              <w:rPr>
                <w:color w:val="000000"/>
              </w:rPr>
              <w:t>5</w:t>
            </w:r>
          </w:p>
        </w:tc>
        <w:tc>
          <w:tcPr>
            <w:tcW w:w="1337" w:type="dxa"/>
            <w:shd w:val="clear" w:color="auto" w:fill="auto"/>
            <w:vAlign w:val="center"/>
            <w:hideMark/>
          </w:tcPr>
          <w:p w14:paraId="34C1A83D" w14:textId="77777777" w:rsidR="00234940" w:rsidRPr="00224500" w:rsidRDefault="00234940" w:rsidP="00CE5374">
            <w:pPr>
              <w:jc w:val="right"/>
              <w:rPr>
                <w:color w:val="000000"/>
              </w:rPr>
            </w:pPr>
            <w:r w:rsidRPr="00224500">
              <w:rPr>
                <w:color w:val="000000"/>
              </w:rPr>
              <w:t>59</w:t>
            </w:r>
          </w:p>
        </w:tc>
        <w:tc>
          <w:tcPr>
            <w:tcW w:w="1785" w:type="dxa"/>
            <w:shd w:val="clear" w:color="auto" w:fill="auto"/>
            <w:noWrap/>
            <w:vAlign w:val="bottom"/>
            <w:hideMark/>
          </w:tcPr>
          <w:p w14:paraId="045FF2F9" w14:textId="77777777" w:rsidR="00234940" w:rsidRPr="00224500" w:rsidRDefault="00234940" w:rsidP="00CE5374">
            <w:pPr>
              <w:rPr>
                <w:color w:val="000000"/>
              </w:rPr>
            </w:pPr>
            <w:r w:rsidRPr="00224500">
              <w:rPr>
                <w:color w:val="000000"/>
              </w:rPr>
              <w:t>2.58±0.43</w:t>
            </w:r>
          </w:p>
        </w:tc>
      </w:tr>
      <w:tr w:rsidR="00234940" w:rsidRPr="002A00A2" w14:paraId="64BDFBCE" w14:textId="77777777" w:rsidTr="00CE5374">
        <w:trPr>
          <w:trHeight w:val="560"/>
        </w:trPr>
        <w:tc>
          <w:tcPr>
            <w:tcW w:w="0" w:type="auto"/>
            <w:shd w:val="clear" w:color="auto" w:fill="auto"/>
            <w:vAlign w:val="center"/>
            <w:hideMark/>
          </w:tcPr>
          <w:p w14:paraId="39CA32A5" w14:textId="77777777" w:rsidR="00234940" w:rsidRPr="00224500" w:rsidRDefault="00234940" w:rsidP="00CE5374">
            <w:pPr>
              <w:rPr>
                <w:color w:val="000000"/>
              </w:rPr>
            </w:pPr>
          </w:p>
        </w:tc>
        <w:tc>
          <w:tcPr>
            <w:tcW w:w="2856" w:type="dxa"/>
            <w:shd w:val="clear" w:color="auto" w:fill="auto"/>
            <w:vAlign w:val="center"/>
            <w:hideMark/>
          </w:tcPr>
          <w:p w14:paraId="1D05C62D" w14:textId="77777777" w:rsidR="00234940" w:rsidRPr="00224500" w:rsidRDefault="00234940" w:rsidP="00CE5374">
            <w:pPr>
              <w:rPr>
                <w:i/>
                <w:iCs/>
                <w:color w:val="000000"/>
              </w:rPr>
            </w:pPr>
            <w:r w:rsidRPr="00224500">
              <w:rPr>
                <w:i/>
                <w:iCs/>
                <w:color w:val="000000"/>
              </w:rPr>
              <w:t xml:space="preserve">Salacia </w:t>
            </w:r>
            <w:proofErr w:type="spellStart"/>
            <w:r w:rsidRPr="00224500">
              <w:rPr>
                <w:i/>
                <w:iCs/>
                <w:color w:val="000000"/>
              </w:rPr>
              <w:t>crassifolia</w:t>
            </w:r>
            <w:proofErr w:type="spellEnd"/>
          </w:p>
        </w:tc>
        <w:tc>
          <w:tcPr>
            <w:tcW w:w="1070" w:type="dxa"/>
            <w:shd w:val="clear" w:color="auto" w:fill="auto"/>
            <w:vAlign w:val="center"/>
            <w:hideMark/>
          </w:tcPr>
          <w:p w14:paraId="019064D9" w14:textId="77777777" w:rsidR="00234940" w:rsidRPr="00224500" w:rsidRDefault="00234940" w:rsidP="00CE5374">
            <w:pPr>
              <w:jc w:val="right"/>
              <w:rPr>
                <w:color w:val="000000"/>
              </w:rPr>
            </w:pPr>
            <w:r w:rsidRPr="00224500">
              <w:rPr>
                <w:color w:val="000000"/>
              </w:rPr>
              <w:t>11</w:t>
            </w:r>
          </w:p>
        </w:tc>
        <w:tc>
          <w:tcPr>
            <w:tcW w:w="1337" w:type="dxa"/>
            <w:shd w:val="clear" w:color="auto" w:fill="auto"/>
            <w:vAlign w:val="center"/>
            <w:hideMark/>
          </w:tcPr>
          <w:p w14:paraId="1B798AA9" w14:textId="77777777" w:rsidR="00234940" w:rsidRPr="00224500" w:rsidRDefault="00234940" w:rsidP="00CE5374">
            <w:pPr>
              <w:jc w:val="right"/>
              <w:rPr>
                <w:color w:val="000000"/>
              </w:rPr>
            </w:pPr>
            <w:r w:rsidRPr="00224500">
              <w:rPr>
                <w:color w:val="000000"/>
              </w:rPr>
              <w:t>20</w:t>
            </w:r>
          </w:p>
        </w:tc>
        <w:tc>
          <w:tcPr>
            <w:tcW w:w="1785" w:type="dxa"/>
            <w:shd w:val="clear" w:color="auto" w:fill="auto"/>
            <w:noWrap/>
            <w:vAlign w:val="bottom"/>
            <w:hideMark/>
          </w:tcPr>
          <w:p w14:paraId="20C94738" w14:textId="77777777" w:rsidR="00234940" w:rsidRPr="00224500" w:rsidRDefault="00234940" w:rsidP="00CE5374">
            <w:pPr>
              <w:rPr>
                <w:color w:val="000000"/>
              </w:rPr>
            </w:pPr>
            <w:r w:rsidRPr="00224500">
              <w:rPr>
                <w:color w:val="000000"/>
              </w:rPr>
              <w:t>5.71±1.79</w:t>
            </w:r>
          </w:p>
        </w:tc>
      </w:tr>
      <w:tr w:rsidR="00234940" w:rsidRPr="002A00A2" w14:paraId="4DFAB694" w14:textId="77777777" w:rsidTr="00CE5374">
        <w:trPr>
          <w:trHeight w:val="560"/>
        </w:trPr>
        <w:tc>
          <w:tcPr>
            <w:tcW w:w="0" w:type="auto"/>
            <w:shd w:val="clear" w:color="auto" w:fill="auto"/>
            <w:vAlign w:val="center"/>
            <w:hideMark/>
          </w:tcPr>
          <w:p w14:paraId="677208D4" w14:textId="77777777" w:rsidR="00234940" w:rsidRPr="00224500" w:rsidRDefault="00234940" w:rsidP="00CE5374">
            <w:pPr>
              <w:rPr>
                <w:color w:val="000000"/>
              </w:rPr>
            </w:pPr>
            <w:proofErr w:type="spellStart"/>
            <w:r w:rsidRPr="00224500">
              <w:rPr>
                <w:color w:val="000000"/>
              </w:rPr>
              <w:t>Chrysobalanaceae</w:t>
            </w:r>
            <w:proofErr w:type="spellEnd"/>
          </w:p>
        </w:tc>
        <w:tc>
          <w:tcPr>
            <w:tcW w:w="2856" w:type="dxa"/>
            <w:shd w:val="clear" w:color="auto" w:fill="auto"/>
            <w:vAlign w:val="center"/>
            <w:hideMark/>
          </w:tcPr>
          <w:p w14:paraId="1CC9A042" w14:textId="77777777" w:rsidR="00234940" w:rsidRPr="00224500" w:rsidRDefault="00234940" w:rsidP="00CE5374">
            <w:pPr>
              <w:rPr>
                <w:i/>
                <w:iCs/>
                <w:color w:val="000000"/>
              </w:rPr>
            </w:pPr>
            <w:proofErr w:type="spellStart"/>
            <w:r w:rsidRPr="00224500">
              <w:rPr>
                <w:i/>
                <w:iCs/>
                <w:color w:val="000000"/>
              </w:rPr>
              <w:t>Couepia</w:t>
            </w:r>
            <w:proofErr w:type="spellEnd"/>
            <w:r w:rsidRPr="00224500">
              <w:rPr>
                <w:i/>
                <w:iCs/>
                <w:color w:val="000000"/>
              </w:rPr>
              <w:t xml:space="preserve"> grandiflora</w:t>
            </w:r>
          </w:p>
        </w:tc>
        <w:tc>
          <w:tcPr>
            <w:tcW w:w="1070" w:type="dxa"/>
            <w:shd w:val="clear" w:color="auto" w:fill="auto"/>
            <w:vAlign w:val="center"/>
            <w:hideMark/>
          </w:tcPr>
          <w:p w14:paraId="7E15C563"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244256C3" w14:textId="77777777" w:rsidR="00234940" w:rsidRPr="00224500" w:rsidRDefault="00234940" w:rsidP="00CE5374">
            <w:pPr>
              <w:jc w:val="right"/>
              <w:rPr>
                <w:color w:val="000000"/>
              </w:rPr>
            </w:pPr>
            <w:r w:rsidRPr="00224500">
              <w:rPr>
                <w:color w:val="000000"/>
              </w:rPr>
              <w:t>57</w:t>
            </w:r>
          </w:p>
        </w:tc>
        <w:tc>
          <w:tcPr>
            <w:tcW w:w="1785" w:type="dxa"/>
            <w:shd w:val="clear" w:color="auto" w:fill="auto"/>
            <w:noWrap/>
            <w:vAlign w:val="bottom"/>
            <w:hideMark/>
          </w:tcPr>
          <w:p w14:paraId="20072A9E" w14:textId="77777777" w:rsidR="00234940" w:rsidRPr="00224500" w:rsidRDefault="00234940" w:rsidP="00CE5374">
            <w:pPr>
              <w:rPr>
                <w:color w:val="000000"/>
              </w:rPr>
            </w:pPr>
            <w:r w:rsidRPr="00224500">
              <w:rPr>
                <w:color w:val="000000"/>
              </w:rPr>
              <w:t>6.85±2.59</w:t>
            </w:r>
          </w:p>
        </w:tc>
      </w:tr>
      <w:tr w:rsidR="00234940" w:rsidRPr="002A00A2" w14:paraId="7E5458BD" w14:textId="77777777" w:rsidTr="00CE5374">
        <w:trPr>
          <w:trHeight w:val="560"/>
        </w:trPr>
        <w:tc>
          <w:tcPr>
            <w:tcW w:w="0" w:type="auto"/>
            <w:shd w:val="clear" w:color="auto" w:fill="auto"/>
            <w:vAlign w:val="center"/>
            <w:hideMark/>
          </w:tcPr>
          <w:p w14:paraId="263B3B09" w14:textId="77777777" w:rsidR="00234940" w:rsidRPr="00224500" w:rsidRDefault="00234940" w:rsidP="00CE5374">
            <w:pPr>
              <w:rPr>
                <w:color w:val="000000"/>
              </w:rPr>
            </w:pPr>
            <w:proofErr w:type="spellStart"/>
            <w:r w:rsidRPr="00224500">
              <w:rPr>
                <w:color w:val="000000"/>
              </w:rPr>
              <w:t>Combretaceae</w:t>
            </w:r>
            <w:proofErr w:type="spellEnd"/>
          </w:p>
        </w:tc>
        <w:tc>
          <w:tcPr>
            <w:tcW w:w="2856" w:type="dxa"/>
            <w:shd w:val="clear" w:color="auto" w:fill="auto"/>
            <w:vAlign w:val="center"/>
            <w:hideMark/>
          </w:tcPr>
          <w:p w14:paraId="495497FE" w14:textId="77777777" w:rsidR="00234940" w:rsidRPr="00224500" w:rsidRDefault="00234940" w:rsidP="00CE5374">
            <w:pPr>
              <w:rPr>
                <w:i/>
                <w:iCs/>
                <w:color w:val="000000"/>
              </w:rPr>
            </w:pPr>
            <w:r w:rsidRPr="00224500">
              <w:rPr>
                <w:i/>
                <w:iCs/>
                <w:color w:val="000000"/>
              </w:rPr>
              <w:t xml:space="preserve">Terminalia </w:t>
            </w:r>
            <w:proofErr w:type="spellStart"/>
            <w:r w:rsidRPr="00224500">
              <w:rPr>
                <w:i/>
                <w:iCs/>
                <w:color w:val="000000"/>
              </w:rPr>
              <w:t>fagifolia</w:t>
            </w:r>
            <w:proofErr w:type="spellEnd"/>
          </w:p>
        </w:tc>
        <w:tc>
          <w:tcPr>
            <w:tcW w:w="1070" w:type="dxa"/>
            <w:shd w:val="clear" w:color="auto" w:fill="auto"/>
            <w:vAlign w:val="center"/>
            <w:hideMark/>
          </w:tcPr>
          <w:p w14:paraId="4D57CF4D" w14:textId="77777777" w:rsidR="00234940" w:rsidRPr="00224500" w:rsidRDefault="00234940" w:rsidP="00CE5374">
            <w:pPr>
              <w:jc w:val="right"/>
              <w:rPr>
                <w:color w:val="000000"/>
              </w:rPr>
            </w:pPr>
            <w:r w:rsidRPr="00224500">
              <w:rPr>
                <w:color w:val="000000"/>
              </w:rPr>
              <w:t>14</w:t>
            </w:r>
          </w:p>
        </w:tc>
        <w:tc>
          <w:tcPr>
            <w:tcW w:w="1337" w:type="dxa"/>
            <w:shd w:val="clear" w:color="auto" w:fill="auto"/>
            <w:vAlign w:val="center"/>
            <w:hideMark/>
          </w:tcPr>
          <w:p w14:paraId="3CB8A99F" w14:textId="77777777" w:rsidR="00234940" w:rsidRPr="00224500" w:rsidRDefault="00234940" w:rsidP="00CE5374">
            <w:pPr>
              <w:jc w:val="right"/>
              <w:rPr>
                <w:color w:val="000000"/>
              </w:rPr>
            </w:pPr>
            <w:r w:rsidRPr="00224500">
              <w:rPr>
                <w:color w:val="000000"/>
              </w:rPr>
              <w:t>78</w:t>
            </w:r>
          </w:p>
        </w:tc>
        <w:tc>
          <w:tcPr>
            <w:tcW w:w="1785" w:type="dxa"/>
            <w:shd w:val="clear" w:color="auto" w:fill="auto"/>
            <w:noWrap/>
            <w:vAlign w:val="bottom"/>
            <w:hideMark/>
          </w:tcPr>
          <w:p w14:paraId="134FFAC7" w14:textId="77777777" w:rsidR="00234940" w:rsidRPr="00224500" w:rsidRDefault="00234940" w:rsidP="00CE5374">
            <w:pPr>
              <w:rPr>
                <w:color w:val="000000"/>
              </w:rPr>
            </w:pPr>
            <w:r w:rsidRPr="00224500">
              <w:rPr>
                <w:color w:val="000000"/>
              </w:rPr>
              <w:t>6.91±2.64</w:t>
            </w:r>
          </w:p>
        </w:tc>
      </w:tr>
      <w:tr w:rsidR="00234940" w:rsidRPr="002A00A2" w14:paraId="656A23BB" w14:textId="77777777" w:rsidTr="00CE5374">
        <w:trPr>
          <w:trHeight w:val="560"/>
        </w:trPr>
        <w:tc>
          <w:tcPr>
            <w:tcW w:w="0" w:type="auto"/>
            <w:shd w:val="clear" w:color="auto" w:fill="auto"/>
            <w:vAlign w:val="center"/>
            <w:hideMark/>
          </w:tcPr>
          <w:p w14:paraId="04DD5090" w14:textId="77777777" w:rsidR="00234940" w:rsidRPr="00224500" w:rsidRDefault="00234940" w:rsidP="00CE5374">
            <w:pPr>
              <w:rPr>
                <w:color w:val="000000"/>
              </w:rPr>
            </w:pPr>
            <w:proofErr w:type="spellStart"/>
            <w:r w:rsidRPr="00224500">
              <w:rPr>
                <w:color w:val="000000"/>
              </w:rPr>
              <w:t>Connaraceae</w:t>
            </w:r>
            <w:proofErr w:type="spellEnd"/>
          </w:p>
        </w:tc>
        <w:tc>
          <w:tcPr>
            <w:tcW w:w="2856" w:type="dxa"/>
            <w:shd w:val="clear" w:color="auto" w:fill="auto"/>
            <w:vAlign w:val="center"/>
            <w:hideMark/>
          </w:tcPr>
          <w:p w14:paraId="39684834" w14:textId="77777777" w:rsidR="00234940" w:rsidRPr="00224500" w:rsidRDefault="00234940" w:rsidP="00CE5374">
            <w:pPr>
              <w:rPr>
                <w:i/>
                <w:iCs/>
                <w:color w:val="000000"/>
              </w:rPr>
            </w:pPr>
            <w:proofErr w:type="spellStart"/>
            <w:r w:rsidRPr="00224500">
              <w:rPr>
                <w:i/>
                <w:iCs/>
                <w:color w:val="000000"/>
              </w:rPr>
              <w:t>Connarus</w:t>
            </w:r>
            <w:proofErr w:type="spellEnd"/>
            <w:r w:rsidRPr="00224500">
              <w:rPr>
                <w:i/>
                <w:iCs/>
                <w:color w:val="000000"/>
              </w:rPr>
              <w:t xml:space="preserve"> </w:t>
            </w:r>
            <w:proofErr w:type="spellStart"/>
            <w:r w:rsidRPr="00224500">
              <w:rPr>
                <w:i/>
                <w:iCs/>
                <w:color w:val="000000"/>
              </w:rPr>
              <w:t>suberosus</w:t>
            </w:r>
            <w:proofErr w:type="spellEnd"/>
          </w:p>
        </w:tc>
        <w:tc>
          <w:tcPr>
            <w:tcW w:w="1070" w:type="dxa"/>
            <w:shd w:val="clear" w:color="auto" w:fill="auto"/>
            <w:vAlign w:val="center"/>
            <w:hideMark/>
          </w:tcPr>
          <w:p w14:paraId="70A6CCF4" w14:textId="77777777" w:rsidR="00234940" w:rsidRPr="00224500" w:rsidRDefault="00234940" w:rsidP="00CE5374">
            <w:pPr>
              <w:jc w:val="right"/>
              <w:rPr>
                <w:color w:val="000000"/>
              </w:rPr>
            </w:pPr>
            <w:r w:rsidRPr="00224500">
              <w:rPr>
                <w:color w:val="000000"/>
              </w:rPr>
              <w:t>14</w:t>
            </w:r>
          </w:p>
        </w:tc>
        <w:tc>
          <w:tcPr>
            <w:tcW w:w="1337" w:type="dxa"/>
            <w:shd w:val="clear" w:color="auto" w:fill="auto"/>
            <w:vAlign w:val="center"/>
            <w:hideMark/>
          </w:tcPr>
          <w:p w14:paraId="4A119338" w14:textId="77777777" w:rsidR="00234940" w:rsidRPr="00224500" w:rsidRDefault="00234940" w:rsidP="00CE5374">
            <w:pPr>
              <w:jc w:val="right"/>
              <w:rPr>
                <w:color w:val="000000"/>
              </w:rPr>
            </w:pPr>
            <w:r w:rsidRPr="00224500">
              <w:rPr>
                <w:color w:val="000000"/>
              </w:rPr>
              <w:t>3</w:t>
            </w:r>
          </w:p>
        </w:tc>
        <w:tc>
          <w:tcPr>
            <w:tcW w:w="1785" w:type="dxa"/>
            <w:shd w:val="clear" w:color="auto" w:fill="auto"/>
            <w:noWrap/>
            <w:vAlign w:val="bottom"/>
            <w:hideMark/>
          </w:tcPr>
          <w:p w14:paraId="1F499873" w14:textId="77777777" w:rsidR="00234940" w:rsidRPr="00224500" w:rsidRDefault="00234940" w:rsidP="00CE5374">
            <w:pPr>
              <w:rPr>
                <w:color w:val="000000"/>
              </w:rPr>
            </w:pPr>
            <w:r w:rsidRPr="00224500">
              <w:rPr>
                <w:color w:val="000000"/>
              </w:rPr>
              <w:t>4.79±1.14</w:t>
            </w:r>
          </w:p>
        </w:tc>
      </w:tr>
      <w:tr w:rsidR="00234940" w:rsidRPr="002A00A2" w14:paraId="6B0B6655" w14:textId="77777777" w:rsidTr="00CE5374">
        <w:trPr>
          <w:trHeight w:val="560"/>
        </w:trPr>
        <w:tc>
          <w:tcPr>
            <w:tcW w:w="0" w:type="auto"/>
            <w:shd w:val="clear" w:color="auto" w:fill="auto"/>
            <w:vAlign w:val="center"/>
            <w:hideMark/>
          </w:tcPr>
          <w:p w14:paraId="33E9A05D" w14:textId="77777777" w:rsidR="00234940" w:rsidRPr="00224500" w:rsidRDefault="00234940" w:rsidP="00CE5374">
            <w:pPr>
              <w:rPr>
                <w:color w:val="000000"/>
              </w:rPr>
            </w:pPr>
          </w:p>
        </w:tc>
        <w:tc>
          <w:tcPr>
            <w:tcW w:w="2856" w:type="dxa"/>
            <w:shd w:val="clear" w:color="auto" w:fill="auto"/>
            <w:vAlign w:val="center"/>
            <w:hideMark/>
          </w:tcPr>
          <w:p w14:paraId="24B9EB0D" w14:textId="77777777" w:rsidR="00234940" w:rsidRPr="00224500" w:rsidRDefault="00234940" w:rsidP="00CE5374">
            <w:pPr>
              <w:rPr>
                <w:i/>
                <w:iCs/>
                <w:color w:val="000000"/>
              </w:rPr>
            </w:pPr>
            <w:proofErr w:type="spellStart"/>
            <w:r w:rsidRPr="00224500">
              <w:rPr>
                <w:i/>
                <w:iCs/>
                <w:color w:val="000000"/>
              </w:rPr>
              <w:t>Rourea</w:t>
            </w:r>
            <w:proofErr w:type="spellEnd"/>
            <w:r w:rsidRPr="00224500">
              <w:rPr>
                <w:i/>
                <w:iCs/>
                <w:color w:val="000000"/>
              </w:rPr>
              <w:t xml:space="preserve"> </w:t>
            </w:r>
            <w:proofErr w:type="spellStart"/>
            <w:r w:rsidRPr="00224500">
              <w:rPr>
                <w:i/>
                <w:iCs/>
                <w:color w:val="000000"/>
              </w:rPr>
              <w:t>induta</w:t>
            </w:r>
            <w:proofErr w:type="spellEnd"/>
          </w:p>
        </w:tc>
        <w:tc>
          <w:tcPr>
            <w:tcW w:w="1070" w:type="dxa"/>
            <w:shd w:val="clear" w:color="auto" w:fill="auto"/>
            <w:vAlign w:val="center"/>
            <w:hideMark/>
          </w:tcPr>
          <w:p w14:paraId="0B7B0E58"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AE1F76D" w14:textId="77777777" w:rsidR="00234940" w:rsidRPr="00224500" w:rsidRDefault="00234940" w:rsidP="00CE5374">
            <w:pPr>
              <w:jc w:val="right"/>
              <w:rPr>
                <w:color w:val="000000"/>
              </w:rPr>
            </w:pPr>
            <w:r w:rsidRPr="00224500">
              <w:rPr>
                <w:color w:val="000000"/>
              </w:rPr>
              <w:t>4</w:t>
            </w:r>
          </w:p>
        </w:tc>
        <w:tc>
          <w:tcPr>
            <w:tcW w:w="1785" w:type="dxa"/>
            <w:shd w:val="clear" w:color="auto" w:fill="auto"/>
            <w:noWrap/>
            <w:vAlign w:val="bottom"/>
            <w:hideMark/>
          </w:tcPr>
          <w:p w14:paraId="19DDBF95" w14:textId="77777777" w:rsidR="00234940" w:rsidRPr="00224500" w:rsidRDefault="00234940" w:rsidP="00CE5374">
            <w:pPr>
              <w:rPr>
                <w:color w:val="000000"/>
              </w:rPr>
            </w:pPr>
            <w:r w:rsidRPr="00224500">
              <w:rPr>
                <w:color w:val="000000"/>
              </w:rPr>
              <w:t>5.1±1.36</w:t>
            </w:r>
          </w:p>
        </w:tc>
      </w:tr>
      <w:tr w:rsidR="00234940" w:rsidRPr="002A00A2" w14:paraId="6C176FF2" w14:textId="77777777" w:rsidTr="00CE5374">
        <w:trPr>
          <w:trHeight w:val="560"/>
        </w:trPr>
        <w:tc>
          <w:tcPr>
            <w:tcW w:w="0" w:type="auto"/>
            <w:shd w:val="clear" w:color="auto" w:fill="auto"/>
            <w:vAlign w:val="center"/>
            <w:hideMark/>
          </w:tcPr>
          <w:p w14:paraId="2F61B55A" w14:textId="77777777" w:rsidR="00234940" w:rsidRPr="00224500" w:rsidRDefault="00234940" w:rsidP="00CE5374">
            <w:pPr>
              <w:rPr>
                <w:color w:val="000000"/>
              </w:rPr>
            </w:pPr>
            <w:proofErr w:type="spellStart"/>
            <w:r w:rsidRPr="00224500">
              <w:rPr>
                <w:color w:val="000000"/>
              </w:rPr>
              <w:t>Dichapetalaceae</w:t>
            </w:r>
            <w:proofErr w:type="spellEnd"/>
          </w:p>
        </w:tc>
        <w:tc>
          <w:tcPr>
            <w:tcW w:w="2856" w:type="dxa"/>
            <w:shd w:val="clear" w:color="auto" w:fill="auto"/>
            <w:vAlign w:val="center"/>
            <w:hideMark/>
          </w:tcPr>
          <w:p w14:paraId="52771BE1" w14:textId="77777777" w:rsidR="00234940" w:rsidRPr="00224500" w:rsidRDefault="00234940" w:rsidP="00CE5374">
            <w:pPr>
              <w:rPr>
                <w:i/>
                <w:iCs/>
                <w:color w:val="000000"/>
              </w:rPr>
            </w:pPr>
            <w:proofErr w:type="spellStart"/>
            <w:r w:rsidRPr="00224500">
              <w:rPr>
                <w:i/>
                <w:iCs/>
                <w:color w:val="000000"/>
              </w:rPr>
              <w:t>Tapura</w:t>
            </w:r>
            <w:proofErr w:type="spellEnd"/>
            <w:r w:rsidRPr="00224500">
              <w:rPr>
                <w:i/>
                <w:iCs/>
                <w:color w:val="000000"/>
              </w:rPr>
              <w:t xml:space="preserve"> </w:t>
            </w:r>
            <w:proofErr w:type="spellStart"/>
            <w:r w:rsidRPr="00224500">
              <w:rPr>
                <w:i/>
                <w:iCs/>
                <w:color w:val="000000"/>
              </w:rPr>
              <w:t>amazonica</w:t>
            </w:r>
            <w:proofErr w:type="spellEnd"/>
          </w:p>
        </w:tc>
        <w:tc>
          <w:tcPr>
            <w:tcW w:w="1070" w:type="dxa"/>
            <w:shd w:val="clear" w:color="auto" w:fill="auto"/>
            <w:vAlign w:val="center"/>
            <w:hideMark/>
          </w:tcPr>
          <w:p w14:paraId="3E756CF1" w14:textId="77777777" w:rsidR="00234940" w:rsidRPr="00224500" w:rsidRDefault="00234940" w:rsidP="00CE5374">
            <w:pPr>
              <w:jc w:val="right"/>
              <w:rPr>
                <w:color w:val="000000"/>
              </w:rPr>
            </w:pPr>
            <w:r w:rsidRPr="00224500">
              <w:rPr>
                <w:color w:val="000000"/>
              </w:rPr>
              <w:t>27</w:t>
            </w:r>
          </w:p>
        </w:tc>
        <w:tc>
          <w:tcPr>
            <w:tcW w:w="1337" w:type="dxa"/>
            <w:shd w:val="clear" w:color="auto" w:fill="auto"/>
            <w:vAlign w:val="center"/>
            <w:hideMark/>
          </w:tcPr>
          <w:p w14:paraId="39E12A19" w14:textId="77777777" w:rsidR="00234940" w:rsidRPr="00224500" w:rsidRDefault="00234940" w:rsidP="00CE5374">
            <w:pPr>
              <w:jc w:val="right"/>
              <w:rPr>
                <w:color w:val="000000"/>
              </w:rPr>
            </w:pPr>
            <w:r w:rsidRPr="00224500">
              <w:rPr>
                <w:color w:val="000000"/>
              </w:rPr>
              <w:t>323</w:t>
            </w:r>
          </w:p>
        </w:tc>
        <w:tc>
          <w:tcPr>
            <w:tcW w:w="1785" w:type="dxa"/>
            <w:shd w:val="clear" w:color="auto" w:fill="auto"/>
            <w:noWrap/>
            <w:vAlign w:val="bottom"/>
            <w:hideMark/>
          </w:tcPr>
          <w:p w14:paraId="0E18E50A" w14:textId="77777777" w:rsidR="00234940" w:rsidRPr="00224500" w:rsidRDefault="00234940" w:rsidP="00CE5374">
            <w:pPr>
              <w:rPr>
                <w:color w:val="000000"/>
              </w:rPr>
            </w:pPr>
            <w:r w:rsidRPr="00224500">
              <w:rPr>
                <w:color w:val="000000"/>
              </w:rPr>
              <w:t>4.98±1.27</w:t>
            </w:r>
          </w:p>
        </w:tc>
      </w:tr>
      <w:tr w:rsidR="00234940" w:rsidRPr="002A00A2" w14:paraId="04CD2763" w14:textId="77777777" w:rsidTr="00CE5374">
        <w:trPr>
          <w:trHeight w:val="560"/>
        </w:trPr>
        <w:tc>
          <w:tcPr>
            <w:tcW w:w="0" w:type="auto"/>
            <w:shd w:val="clear" w:color="auto" w:fill="auto"/>
            <w:vAlign w:val="center"/>
            <w:hideMark/>
          </w:tcPr>
          <w:p w14:paraId="5A2E8369" w14:textId="77777777" w:rsidR="00234940" w:rsidRPr="00224500" w:rsidRDefault="00234940" w:rsidP="00CE5374">
            <w:pPr>
              <w:rPr>
                <w:color w:val="000000"/>
              </w:rPr>
            </w:pPr>
            <w:proofErr w:type="spellStart"/>
            <w:r w:rsidRPr="00224500">
              <w:rPr>
                <w:color w:val="000000"/>
              </w:rPr>
              <w:t>Dilleniaceae</w:t>
            </w:r>
            <w:proofErr w:type="spellEnd"/>
          </w:p>
        </w:tc>
        <w:tc>
          <w:tcPr>
            <w:tcW w:w="2856" w:type="dxa"/>
            <w:shd w:val="clear" w:color="auto" w:fill="auto"/>
            <w:vAlign w:val="center"/>
            <w:hideMark/>
          </w:tcPr>
          <w:p w14:paraId="45742D95" w14:textId="77777777" w:rsidR="00234940" w:rsidRPr="00224500" w:rsidRDefault="00234940" w:rsidP="00CE5374">
            <w:pPr>
              <w:rPr>
                <w:i/>
                <w:iCs/>
                <w:color w:val="000000"/>
              </w:rPr>
            </w:pPr>
            <w:proofErr w:type="spellStart"/>
            <w:r w:rsidRPr="00224500">
              <w:rPr>
                <w:i/>
                <w:iCs/>
                <w:color w:val="000000"/>
              </w:rPr>
              <w:t>Davilla</w:t>
            </w:r>
            <w:proofErr w:type="spellEnd"/>
            <w:r w:rsidRPr="00224500">
              <w:rPr>
                <w:i/>
                <w:iCs/>
                <w:color w:val="000000"/>
              </w:rPr>
              <w:t xml:space="preserve"> </w:t>
            </w:r>
            <w:proofErr w:type="spellStart"/>
            <w:r w:rsidRPr="00224500">
              <w:rPr>
                <w:i/>
                <w:iCs/>
                <w:color w:val="000000"/>
              </w:rPr>
              <w:t>elliptica</w:t>
            </w:r>
            <w:proofErr w:type="spellEnd"/>
          </w:p>
        </w:tc>
        <w:tc>
          <w:tcPr>
            <w:tcW w:w="1070" w:type="dxa"/>
            <w:shd w:val="clear" w:color="auto" w:fill="auto"/>
            <w:vAlign w:val="center"/>
            <w:hideMark/>
          </w:tcPr>
          <w:p w14:paraId="15059030"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117939DD" w14:textId="77777777" w:rsidR="00234940" w:rsidRPr="00224500" w:rsidRDefault="00234940" w:rsidP="00CE5374">
            <w:pPr>
              <w:jc w:val="right"/>
              <w:rPr>
                <w:color w:val="000000"/>
              </w:rPr>
            </w:pPr>
            <w:r w:rsidRPr="00224500">
              <w:rPr>
                <w:color w:val="000000"/>
              </w:rPr>
              <w:t>93</w:t>
            </w:r>
          </w:p>
        </w:tc>
        <w:tc>
          <w:tcPr>
            <w:tcW w:w="1785" w:type="dxa"/>
            <w:shd w:val="clear" w:color="auto" w:fill="auto"/>
            <w:noWrap/>
            <w:vAlign w:val="bottom"/>
            <w:hideMark/>
          </w:tcPr>
          <w:p w14:paraId="72AD7E24" w14:textId="77777777" w:rsidR="00234940" w:rsidRPr="00224500" w:rsidRDefault="00234940" w:rsidP="00CE5374">
            <w:pPr>
              <w:rPr>
                <w:color w:val="000000"/>
              </w:rPr>
            </w:pPr>
            <w:r w:rsidRPr="00224500">
              <w:rPr>
                <w:color w:val="000000"/>
              </w:rPr>
              <w:t>3.8±0.44</w:t>
            </w:r>
          </w:p>
        </w:tc>
      </w:tr>
      <w:tr w:rsidR="00234940" w:rsidRPr="002A00A2" w14:paraId="7B9DFD26" w14:textId="77777777" w:rsidTr="00CE5374">
        <w:trPr>
          <w:trHeight w:val="560"/>
        </w:trPr>
        <w:tc>
          <w:tcPr>
            <w:tcW w:w="0" w:type="auto"/>
            <w:shd w:val="clear" w:color="auto" w:fill="auto"/>
            <w:vAlign w:val="center"/>
            <w:hideMark/>
          </w:tcPr>
          <w:p w14:paraId="4D6CC1A1" w14:textId="77777777" w:rsidR="00234940" w:rsidRPr="00224500" w:rsidRDefault="00234940" w:rsidP="00CE5374">
            <w:pPr>
              <w:rPr>
                <w:color w:val="000000"/>
              </w:rPr>
            </w:pPr>
            <w:proofErr w:type="spellStart"/>
            <w:r w:rsidRPr="00224500">
              <w:rPr>
                <w:color w:val="000000"/>
              </w:rPr>
              <w:t>Ebenaceae</w:t>
            </w:r>
            <w:proofErr w:type="spellEnd"/>
          </w:p>
        </w:tc>
        <w:tc>
          <w:tcPr>
            <w:tcW w:w="2856" w:type="dxa"/>
            <w:shd w:val="clear" w:color="auto" w:fill="auto"/>
            <w:vAlign w:val="center"/>
            <w:hideMark/>
          </w:tcPr>
          <w:p w14:paraId="604D0DF6" w14:textId="77777777" w:rsidR="00234940" w:rsidRPr="00224500" w:rsidRDefault="00234940" w:rsidP="00CE5374">
            <w:pPr>
              <w:rPr>
                <w:i/>
                <w:iCs/>
                <w:color w:val="000000"/>
              </w:rPr>
            </w:pPr>
            <w:r w:rsidRPr="00224500">
              <w:rPr>
                <w:i/>
                <w:iCs/>
                <w:color w:val="000000"/>
              </w:rPr>
              <w:t xml:space="preserve">Diospyros </w:t>
            </w:r>
            <w:proofErr w:type="spellStart"/>
            <w:r w:rsidRPr="00224500">
              <w:rPr>
                <w:i/>
                <w:iCs/>
                <w:color w:val="000000"/>
              </w:rPr>
              <w:t>hispida</w:t>
            </w:r>
            <w:proofErr w:type="spellEnd"/>
          </w:p>
        </w:tc>
        <w:tc>
          <w:tcPr>
            <w:tcW w:w="1070" w:type="dxa"/>
            <w:shd w:val="clear" w:color="auto" w:fill="auto"/>
            <w:vAlign w:val="center"/>
            <w:hideMark/>
          </w:tcPr>
          <w:p w14:paraId="071D735B"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0FDF2D7F" w14:textId="77777777" w:rsidR="00234940" w:rsidRPr="00224500" w:rsidRDefault="00234940" w:rsidP="00CE5374">
            <w:pPr>
              <w:jc w:val="right"/>
              <w:rPr>
                <w:color w:val="000000"/>
              </w:rPr>
            </w:pPr>
            <w:r w:rsidRPr="00224500">
              <w:rPr>
                <w:color w:val="000000"/>
              </w:rPr>
              <w:t>17</w:t>
            </w:r>
          </w:p>
        </w:tc>
        <w:tc>
          <w:tcPr>
            <w:tcW w:w="1785" w:type="dxa"/>
            <w:shd w:val="clear" w:color="auto" w:fill="auto"/>
            <w:noWrap/>
            <w:vAlign w:val="bottom"/>
            <w:hideMark/>
          </w:tcPr>
          <w:p w14:paraId="7FE126E4" w14:textId="77777777" w:rsidR="00234940" w:rsidRPr="00224500" w:rsidRDefault="00234940" w:rsidP="00CE5374">
            <w:pPr>
              <w:rPr>
                <w:color w:val="000000"/>
              </w:rPr>
            </w:pPr>
            <w:r w:rsidRPr="00224500">
              <w:rPr>
                <w:color w:val="000000"/>
              </w:rPr>
              <w:t>6.89±2.62</w:t>
            </w:r>
          </w:p>
        </w:tc>
      </w:tr>
      <w:tr w:rsidR="00234940" w:rsidRPr="002A00A2" w14:paraId="65EDCFE8" w14:textId="77777777" w:rsidTr="00CE5374">
        <w:trPr>
          <w:trHeight w:val="560"/>
        </w:trPr>
        <w:tc>
          <w:tcPr>
            <w:tcW w:w="0" w:type="auto"/>
            <w:shd w:val="clear" w:color="auto" w:fill="auto"/>
            <w:vAlign w:val="center"/>
            <w:hideMark/>
          </w:tcPr>
          <w:p w14:paraId="7705929D" w14:textId="77777777" w:rsidR="00234940" w:rsidRPr="00224500" w:rsidRDefault="00234940" w:rsidP="00CE5374">
            <w:pPr>
              <w:rPr>
                <w:color w:val="000000"/>
              </w:rPr>
            </w:pPr>
            <w:proofErr w:type="spellStart"/>
            <w:r w:rsidRPr="00224500">
              <w:rPr>
                <w:color w:val="000000"/>
              </w:rPr>
              <w:t>Erythroxylaceae</w:t>
            </w:r>
            <w:proofErr w:type="spellEnd"/>
          </w:p>
        </w:tc>
        <w:tc>
          <w:tcPr>
            <w:tcW w:w="2856" w:type="dxa"/>
            <w:shd w:val="clear" w:color="auto" w:fill="auto"/>
            <w:vAlign w:val="center"/>
            <w:hideMark/>
          </w:tcPr>
          <w:p w14:paraId="2BD67BF6" w14:textId="77777777" w:rsidR="00234940" w:rsidRPr="00224500" w:rsidRDefault="00234940" w:rsidP="00CE5374">
            <w:pPr>
              <w:rPr>
                <w:i/>
                <w:iCs/>
                <w:color w:val="000000"/>
              </w:rPr>
            </w:pPr>
            <w:proofErr w:type="spellStart"/>
            <w:r w:rsidRPr="00224500">
              <w:rPr>
                <w:i/>
                <w:iCs/>
                <w:color w:val="000000"/>
              </w:rPr>
              <w:t>Erythroxylum</w:t>
            </w:r>
            <w:proofErr w:type="spellEnd"/>
            <w:r w:rsidRPr="00224500">
              <w:rPr>
                <w:i/>
                <w:iCs/>
                <w:color w:val="000000"/>
              </w:rPr>
              <w:t xml:space="preserve"> </w:t>
            </w:r>
            <w:proofErr w:type="spellStart"/>
            <w:r w:rsidRPr="00224500">
              <w:rPr>
                <w:i/>
                <w:iCs/>
                <w:color w:val="000000"/>
              </w:rPr>
              <w:t>deciduum</w:t>
            </w:r>
            <w:proofErr w:type="spellEnd"/>
          </w:p>
        </w:tc>
        <w:tc>
          <w:tcPr>
            <w:tcW w:w="1070" w:type="dxa"/>
            <w:shd w:val="clear" w:color="auto" w:fill="auto"/>
            <w:vAlign w:val="center"/>
            <w:hideMark/>
          </w:tcPr>
          <w:p w14:paraId="5E5E47A2"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61EF05B0" w14:textId="77777777" w:rsidR="00234940" w:rsidRPr="00224500" w:rsidRDefault="00234940" w:rsidP="00CE5374">
            <w:pPr>
              <w:jc w:val="right"/>
              <w:rPr>
                <w:color w:val="000000"/>
              </w:rPr>
            </w:pPr>
            <w:r w:rsidRPr="00224500">
              <w:rPr>
                <w:color w:val="000000"/>
              </w:rPr>
              <w:t>16</w:t>
            </w:r>
          </w:p>
        </w:tc>
        <w:tc>
          <w:tcPr>
            <w:tcW w:w="1785" w:type="dxa"/>
            <w:shd w:val="clear" w:color="auto" w:fill="auto"/>
            <w:noWrap/>
            <w:vAlign w:val="bottom"/>
            <w:hideMark/>
          </w:tcPr>
          <w:p w14:paraId="29BA2A19" w14:textId="77777777" w:rsidR="00234940" w:rsidRPr="00224500" w:rsidRDefault="00234940" w:rsidP="00CE5374">
            <w:pPr>
              <w:rPr>
                <w:color w:val="000000"/>
              </w:rPr>
            </w:pPr>
            <w:r w:rsidRPr="00224500">
              <w:rPr>
                <w:color w:val="000000"/>
              </w:rPr>
              <w:t>5.64±1.74</w:t>
            </w:r>
          </w:p>
        </w:tc>
      </w:tr>
      <w:tr w:rsidR="00234940" w:rsidRPr="002A00A2" w14:paraId="083772FF" w14:textId="77777777" w:rsidTr="00CE5374">
        <w:trPr>
          <w:trHeight w:val="560"/>
        </w:trPr>
        <w:tc>
          <w:tcPr>
            <w:tcW w:w="0" w:type="auto"/>
            <w:shd w:val="clear" w:color="auto" w:fill="auto"/>
            <w:vAlign w:val="center"/>
            <w:hideMark/>
          </w:tcPr>
          <w:p w14:paraId="6F4DD46A" w14:textId="77777777" w:rsidR="00234940" w:rsidRPr="00224500" w:rsidRDefault="00234940" w:rsidP="00CE5374">
            <w:pPr>
              <w:rPr>
                <w:color w:val="000000"/>
              </w:rPr>
            </w:pPr>
            <w:proofErr w:type="spellStart"/>
            <w:r w:rsidRPr="00224500">
              <w:rPr>
                <w:color w:val="000000"/>
              </w:rPr>
              <w:lastRenderedPageBreak/>
              <w:t>Euphorbiaceae</w:t>
            </w:r>
            <w:proofErr w:type="spellEnd"/>
          </w:p>
        </w:tc>
        <w:tc>
          <w:tcPr>
            <w:tcW w:w="2856" w:type="dxa"/>
            <w:shd w:val="clear" w:color="auto" w:fill="auto"/>
            <w:vAlign w:val="center"/>
            <w:hideMark/>
          </w:tcPr>
          <w:p w14:paraId="17DADE3F" w14:textId="77777777" w:rsidR="00234940" w:rsidRPr="00224500" w:rsidRDefault="00234940" w:rsidP="00CE5374">
            <w:pPr>
              <w:rPr>
                <w:i/>
                <w:iCs/>
                <w:color w:val="000000"/>
              </w:rPr>
            </w:pPr>
            <w:proofErr w:type="spellStart"/>
            <w:r w:rsidRPr="00224500">
              <w:rPr>
                <w:i/>
                <w:iCs/>
                <w:color w:val="000000"/>
              </w:rPr>
              <w:t>Maprounea</w:t>
            </w:r>
            <w:proofErr w:type="spellEnd"/>
            <w:r w:rsidRPr="00224500">
              <w:rPr>
                <w:i/>
                <w:iCs/>
                <w:color w:val="000000"/>
              </w:rPr>
              <w:t xml:space="preserve"> </w:t>
            </w:r>
            <w:proofErr w:type="spellStart"/>
            <w:r w:rsidRPr="00224500">
              <w:rPr>
                <w:i/>
                <w:iCs/>
                <w:color w:val="000000"/>
              </w:rPr>
              <w:t>guianensis</w:t>
            </w:r>
            <w:proofErr w:type="spellEnd"/>
          </w:p>
        </w:tc>
        <w:tc>
          <w:tcPr>
            <w:tcW w:w="1070" w:type="dxa"/>
            <w:shd w:val="clear" w:color="auto" w:fill="auto"/>
            <w:vAlign w:val="center"/>
            <w:hideMark/>
          </w:tcPr>
          <w:p w14:paraId="428CD48E" w14:textId="77777777" w:rsidR="00234940" w:rsidRPr="00224500" w:rsidRDefault="00234940" w:rsidP="00CE5374">
            <w:pPr>
              <w:jc w:val="right"/>
              <w:rPr>
                <w:color w:val="000000"/>
              </w:rPr>
            </w:pPr>
            <w:r w:rsidRPr="00224500">
              <w:rPr>
                <w:color w:val="000000"/>
              </w:rPr>
              <w:t>18</w:t>
            </w:r>
          </w:p>
        </w:tc>
        <w:tc>
          <w:tcPr>
            <w:tcW w:w="1337" w:type="dxa"/>
            <w:shd w:val="clear" w:color="auto" w:fill="auto"/>
            <w:vAlign w:val="center"/>
            <w:hideMark/>
          </w:tcPr>
          <w:p w14:paraId="2FC311DF" w14:textId="77777777" w:rsidR="00234940" w:rsidRPr="00224500" w:rsidRDefault="00234940" w:rsidP="00CE5374">
            <w:pPr>
              <w:jc w:val="right"/>
              <w:rPr>
                <w:color w:val="000000"/>
              </w:rPr>
            </w:pPr>
            <w:r w:rsidRPr="00224500">
              <w:rPr>
                <w:color w:val="000000"/>
              </w:rPr>
              <w:t>18</w:t>
            </w:r>
          </w:p>
        </w:tc>
        <w:tc>
          <w:tcPr>
            <w:tcW w:w="1785" w:type="dxa"/>
            <w:shd w:val="clear" w:color="auto" w:fill="auto"/>
            <w:noWrap/>
            <w:vAlign w:val="bottom"/>
            <w:hideMark/>
          </w:tcPr>
          <w:p w14:paraId="69915A05" w14:textId="77777777" w:rsidR="00234940" w:rsidRPr="00224500" w:rsidRDefault="00234940" w:rsidP="00CE5374">
            <w:pPr>
              <w:rPr>
                <w:color w:val="000000"/>
              </w:rPr>
            </w:pPr>
            <w:r w:rsidRPr="00224500">
              <w:rPr>
                <w:color w:val="000000"/>
              </w:rPr>
              <w:t>3.43±0.17</w:t>
            </w:r>
          </w:p>
        </w:tc>
      </w:tr>
      <w:tr w:rsidR="00234940" w:rsidRPr="002A00A2" w14:paraId="6CCE66A1" w14:textId="77777777" w:rsidTr="00CE5374">
        <w:trPr>
          <w:trHeight w:val="560"/>
        </w:trPr>
        <w:tc>
          <w:tcPr>
            <w:tcW w:w="0" w:type="auto"/>
            <w:shd w:val="clear" w:color="auto" w:fill="auto"/>
            <w:vAlign w:val="center"/>
            <w:hideMark/>
          </w:tcPr>
          <w:p w14:paraId="524359CE" w14:textId="77777777" w:rsidR="00234940" w:rsidRPr="00224500" w:rsidRDefault="00234940" w:rsidP="00CE5374">
            <w:pPr>
              <w:rPr>
                <w:color w:val="000000"/>
              </w:rPr>
            </w:pPr>
            <w:r w:rsidRPr="00224500">
              <w:rPr>
                <w:color w:val="000000"/>
              </w:rPr>
              <w:t>Fabaceae</w:t>
            </w:r>
          </w:p>
        </w:tc>
        <w:tc>
          <w:tcPr>
            <w:tcW w:w="2856" w:type="dxa"/>
            <w:shd w:val="clear" w:color="auto" w:fill="auto"/>
            <w:vAlign w:val="center"/>
            <w:hideMark/>
          </w:tcPr>
          <w:p w14:paraId="7CD92460" w14:textId="77777777" w:rsidR="00234940" w:rsidRPr="00224500" w:rsidRDefault="00234940" w:rsidP="00CE5374">
            <w:pPr>
              <w:rPr>
                <w:i/>
                <w:iCs/>
                <w:color w:val="000000"/>
              </w:rPr>
            </w:pPr>
            <w:proofErr w:type="spellStart"/>
            <w:r w:rsidRPr="00224500">
              <w:rPr>
                <w:i/>
                <w:iCs/>
                <w:color w:val="000000"/>
              </w:rPr>
              <w:t>Dalbergia</w:t>
            </w:r>
            <w:proofErr w:type="spellEnd"/>
            <w:r w:rsidRPr="00224500">
              <w:rPr>
                <w:i/>
                <w:iCs/>
                <w:color w:val="000000"/>
              </w:rPr>
              <w:t xml:space="preserve"> </w:t>
            </w:r>
            <w:proofErr w:type="spellStart"/>
            <w:r w:rsidRPr="00224500">
              <w:rPr>
                <w:i/>
                <w:iCs/>
                <w:color w:val="000000"/>
              </w:rPr>
              <w:t>densiflora</w:t>
            </w:r>
            <w:proofErr w:type="spellEnd"/>
          </w:p>
        </w:tc>
        <w:tc>
          <w:tcPr>
            <w:tcW w:w="1070" w:type="dxa"/>
            <w:shd w:val="clear" w:color="auto" w:fill="auto"/>
            <w:vAlign w:val="center"/>
            <w:hideMark/>
          </w:tcPr>
          <w:p w14:paraId="31557056"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35C357A7"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2206754A" w14:textId="77777777" w:rsidR="00234940" w:rsidRPr="00224500" w:rsidRDefault="00234940" w:rsidP="00CE5374">
            <w:pPr>
              <w:rPr>
                <w:color w:val="000000"/>
              </w:rPr>
            </w:pPr>
            <w:r w:rsidRPr="00224500">
              <w:rPr>
                <w:color w:val="000000"/>
              </w:rPr>
              <w:t>7.64±3.15</w:t>
            </w:r>
          </w:p>
        </w:tc>
      </w:tr>
      <w:tr w:rsidR="00234940" w:rsidRPr="002A00A2" w14:paraId="6EC20B30" w14:textId="77777777" w:rsidTr="00CE5374">
        <w:trPr>
          <w:trHeight w:val="560"/>
        </w:trPr>
        <w:tc>
          <w:tcPr>
            <w:tcW w:w="0" w:type="auto"/>
            <w:shd w:val="clear" w:color="auto" w:fill="auto"/>
            <w:vAlign w:val="center"/>
            <w:hideMark/>
          </w:tcPr>
          <w:p w14:paraId="45442B05" w14:textId="77777777" w:rsidR="00234940" w:rsidRPr="00224500" w:rsidRDefault="00234940" w:rsidP="00CE5374">
            <w:pPr>
              <w:rPr>
                <w:color w:val="000000"/>
              </w:rPr>
            </w:pPr>
          </w:p>
        </w:tc>
        <w:tc>
          <w:tcPr>
            <w:tcW w:w="2856" w:type="dxa"/>
            <w:shd w:val="clear" w:color="auto" w:fill="auto"/>
            <w:vAlign w:val="center"/>
            <w:hideMark/>
          </w:tcPr>
          <w:p w14:paraId="63333475" w14:textId="77777777" w:rsidR="00234940" w:rsidRPr="00224500" w:rsidRDefault="00234940" w:rsidP="00CE5374">
            <w:pPr>
              <w:rPr>
                <w:i/>
                <w:iCs/>
                <w:color w:val="000000"/>
              </w:rPr>
            </w:pPr>
            <w:proofErr w:type="spellStart"/>
            <w:r w:rsidRPr="00224500">
              <w:rPr>
                <w:i/>
                <w:iCs/>
                <w:color w:val="000000"/>
              </w:rPr>
              <w:t>Enterolobium</w:t>
            </w:r>
            <w:proofErr w:type="spellEnd"/>
            <w:r w:rsidRPr="00224500">
              <w:rPr>
                <w:i/>
                <w:iCs/>
                <w:color w:val="000000"/>
              </w:rPr>
              <w:t xml:space="preserve"> </w:t>
            </w:r>
            <w:proofErr w:type="spellStart"/>
            <w:r w:rsidRPr="00224500">
              <w:rPr>
                <w:i/>
                <w:iCs/>
                <w:color w:val="000000"/>
              </w:rPr>
              <w:t>gummiferum</w:t>
            </w:r>
            <w:proofErr w:type="spellEnd"/>
          </w:p>
        </w:tc>
        <w:tc>
          <w:tcPr>
            <w:tcW w:w="1070" w:type="dxa"/>
            <w:shd w:val="clear" w:color="auto" w:fill="auto"/>
            <w:vAlign w:val="center"/>
            <w:hideMark/>
          </w:tcPr>
          <w:p w14:paraId="3E705DF2" w14:textId="77777777" w:rsidR="00234940" w:rsidRPr="00224500" w:rsidRDefault="00234940" w:rsidP="00CE5374">
            <w:pPr>
              <w:jc w:val="right"/>
              <w:rPr>
                <w:color w:val="000000"/>
              </w:rPr>
            </w:pPr>
            <w:r w:rsidRPr="00224500">
              <w:rPr>
                <w:color w:val="000000"/>
              </w:rPr>
              <w:t>5</w:t>
            </w:r>
          </w:p>
        </w:tc>
        <w:tc>
          <w:tcPr>
            <w:tcW w:w="1337" w:type="dxa"/>
            <w:shd w:val="clear" w:color="auto" w:fill="auto"/>
            <w:vAlign w:val="center"/>
            <w:hideMark/>
          </w:tcPr>
          <w:p w14:paraId="77D0E6E6" w14:textId="77777777" w:rsidR="00234940" w:rsidRPr="00224500" w:rsidRDefault="00234940" w:rsidP="00CE5374">
            <w:pPr>
              <w:jc w:val="right"/>
              <w:rPr>
                <w:color w:val="000000"/>
              </w:rPr>
            </w:pPr>
            <w:r w:rsidRPr="00224500">
              <w:rPr>
                <w:color w:val="000000"/>
              </w:rPr>
              <w:t>148</w:t>
            </w:r>
          </w:p>
        </w:tc>
        <w:tc>
          <w:tcPr>
            <w:tcW w:w="1785" w:type="dxa"/>
            <w:shd w:val="clear" w:color="auto" w:fill="auto"/>
            <w:noWrap/>
            <w:vAlign w:val="bottom"/>
            <w:hideMark/>
          </w:tcPr>
          <w:p w14:paraId="24370B87" w14:textId="77777777" w:rsidR="00234940" w:rsidRPr="00224500" w:rsidRDefault="00234940" w:rsidP="00CE5374">
            <w:pPr>
              <w:rPr>
                <w:color w:val="000000"/>
              </w:rPr>
            </w:pPr>
            <w:r w:rsidRPr="00224500">
              <w:rPr>
                <w:color w:val="000000"/>
              </w:rPr>
              <w:t>6.43±2.3</w:t>
            </w:r>
          </w:p>
        </w:tc>
      </w:tr>
      <w:tr w:rsidR="00234940" w:rsidRPr="002A00A2" w14:paraId="61333623" w14:textId="77777777" w:rsidTr="00CE5374">
        <w:trPr>
          <w:trHeight w:val="560"/>
        </w:trPr>
        <w:tc>
          <w:tcPr>
            <w:tcW w:w="0" w:type="auto"/>
            <w:shd w:val="clear" w:color="auto" w:fill="auto"/>
            <w:vAlign w:val="center"/>
            <w:hideMark/>
          </w:tcPr>
          <w:p w14:paraId="253425C7" w14:textId="77777777" w:rsidR="00234940" w:rsidRPr="00224500" w:rsidRDefault="00234940" w:rsidP="00CE5374">
            <w:pPr>
              <w:rPr>
                <w:color w:val="000000"/>
              </w:rPr>
            </w:pPr>
          </w:p>
        </w:tc>
        <w:tc>
          <w:tcPr>
            <w:tcW w:w="2856" w:type="dxa"/>
            <w:shd w:val="clear" w:color="auto" w:fill="auto"/>
            <w:vAlign w:val="center"/>
            <w:hideMark/>
          </w:tcPr>
          <w:p w14:paraId="5C9A0827" w14:textId="77777777" w:rsidR="00234940" w:rsidRPr="00224500" w:rsidRDefault="00234940" w:rsidP="00CE5374">
            <w:pPr>
              <w:rPr>
                <w:i/>
                <w:iCs/>
                <w:color w:val="000000"/>
              </w:rPr>
            </w:pPr>
            <w:proofErr w:type="spellStart"/>
            <w:r w:rsidRPr="00224500">
              <w:rPr>
                <w:i/>
                <w:iCs/>
                <w:color w:val="000000"/>
              </w:rPr>
              <w:t>Andira</w:t>
            </w:r>
            <w:proofErr w:type="spellEnd"/>
            <w:r w:rsidRPr="00224500">
              <w:rPr>
                <w:i/>
                <w:iCs/>
                <w:color w:val="000000"/>
              </w:rPr>
              <w:t xml:space="preserve"> </w:t>
            </w:r>
            <w:proofErr w:type="spellStart"/>
            <w:r w:rsidRPr="00224500">
              <w:rPr>
                <w:i/>
                <w:iCs/>
                <w:color w:val="000000"/>
              </w:rPr>
              <w:t>vermifuga</w:t>
            </w:r>
            <w:proofErr w:type="spellEnd"/>
          </w:p>
        </w:tc>
        <w:tc>
          <w:tcPr>
            <w:tcW w:w="1070" w:type="dxa"/>
            <w:shd w:val="clear" w:color="auto" w:fill="auto"/>
            <w:vAlign w:val="center"/>
            <w:hideMark/>
          </w:tcPr>
          <w:p w14:paraId="1C37973D" w14:textId="77777777" w:rsidR="00234940" w:rsidRPr="00224500" w:rsidRDefault="00234940" w:rsidP="00CE5374">
            <w:pPr>
              <w:jc w:val="right"/>
              <w:rPr>
                <w:color w:val="000000"/>
              </w:rPr>
            </w:pPr>
            <w:r w:rsidRPr="00224500">
              <w:rPr>
                <w:color w:val="000000"/>
              </w:rPr>
              <w:t>3</w:t>
            </w:r>
          </w:p>
        </w:tc>
        <w:tc>
          <w:tcPr>
            <w:tcW w:w="1337" w:type="dxa"/>
            <w:shd w:val="clear" w:color="auto" w:fill="auto"/>
            <w:vAlign w:val="center"/>
            <w:hideMark/>
          </w:tcPr>
          <w:p w14:paraId="1BB1B530" w14:textId="77777777" w:rsidR="00234940" w:rsidRPr="00224500" w:rsidRDefault="00234940" w:rsidP="00CE5374">
            <w:pPr>
              <w:jc w:val="right"/>
              <w:rPr>
                <w:color w:val="000000"/>
              </w:rPr>
            </w:pPr>
            <w:r w:rsidRPr="00224500">
              <w:rPr>
                <w:color w:val="000000"/>
              </w:rPr>
              <w:t>4</w:t>
            </w:r>
          </w:p>
        </w:tc>
        <w:tc>
          <w:tcPr>
            <w:tcW w:w="1785" w:type="dxa"/>
            <w:shd w:val="clear" w:color="auto" w:fill="auto"/>
            <w:noWrap/>
            <w:vAlign w:val="bottom"/>
            <w:hideMark/>
          </w:tcPr>
          <w:p w14:paraId="0B80A47E" w14:textId="77777777" w:rsidR="00234940" w:rsidRPr="00224500" w:rsidRDefault="00234940" w:rsidP="00CE5374">
            <w:pPr>
              <w:rPr>
                <w:color w:val="000000"/>
              </w:rPr>
            </w:pPr>
            <w:r w:rsidRPr="00224500">
              <w:rPr>
                <w:color w:val="000000"/>
              </w:rPr>
              <w:t>6.58±2.4</w:t>
            </w:r>
          </w:p>
        </w:tc>
      </w:tr>
      <w:tr w:rsidR="00234940" w:rsidRPr="002A00A2" w14:paraId="5B8A09EE" w14:textId="77777777" w:rsidTr="00CE5374">
        <w:trPr>
          <w:trHeight w:val="320"/>
        </w:trPr>
        <w:tc>
          <w:tcPr>
            <w:tcW w:w="0" w:type="auto"/>
            <w:shd w:val="clear" w:color="auto" w:fill="auto"/>
            <w:vAlign w:val="center"/>
            <w:hideMark/>
          </w:tcPr>
          <w:p w14:paraId="04B0B7AF" w14:textId="77777777" w:rsidR="00234940" w:rsidRPr="00224500" w:rsidRDefault="00234940" w:rsidP="00CE5374">
            <w:pPr>
              <w:rPr>
                <w:color w:val="000000"/>
              </w:rPr>
            </w:pPr>
          </w:p>
        </w:tc>
        <w:tc>
          <w:tcPr>
            <w:tcW w:w="2856" w:type="dxa"/>
            <w:shd w:val="clear" w:color="auto" w:fill="auto"/>
            <w:vAlign w:val="center"/>
            <w:hideMark/>
          </w:tcPr>
          <w:p w14:paraId="0A835552" w14:textId="77777777" w:rsidR="00234940" w:rsidRPr="00224500" w:rsidRDefault="00234940" w:rsidP="00CE5374">
            <w:pPr>
              <w:rPr>
                <w:i/>
                <w:iCs/>
                <w:color w:val="000000"/>
              </w:rPr>
            </w:pPr>
            <w:r w:rsidRPr="00224500">
              <w:rPr>
                <w:i/>
                <w:iCs/>
                <w:color w:val="000000"/>
              </w:rPr>
              <w:t xml:space="preserve">Bauhinia </w:t>
            </w:r>
            <w:proofErr w:type="spellStart"/>
            <w:r w:rsidRPr="00224500">
              <w:rPr>
                <w:i/>
                <w:iCs/>
                <w:color w:val="000000"/>
              </w:rPr>
              <w:t>rufa</w:t>
            </w:r>
            <w:proofErr w:type="spellEnd"/>
          </w:p>
        </w:tc>
        <w:tc>
          <w:tcPr>
            <w:tcW w:w="1070" w:type="dxa"/>
            <w:shd w:val="clear" w:color="auto" w:fill="auto"/>
            <w:vAlign w:val="center"/>
            <w:hideMark/>
          </w:tcPr>
          <w:p w14:paraId="6B6CECB9"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4CC26F6A"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5A39193C" w14:textId="77777777" w:rsidR="00234940" w:rsidRPr="00224500" w:rsidRDefault="00234940" w:rsidP="00CE5374">
            <w:pPr>
              <w:rPr>
                <w:color w:val="000000"/>
              </w:rPr>
            </w:pPr>
            <w:r w:rsidRPr="00224500">
              <w:rPr>
                <w:color w:val="000000"/>
              </w:rPr>
              <w:t>1.4±1.26</w:t>
            </w:r>
          </w:p>
        </w:tc>
      </w:tr>
      <w:tr w:rsidR="00234940" w:rsidRPr="002A00A2" w14:paraId="7DF0108E" w14:textId="77777777" w:rsidTr="00CE5374">
        <w:trPr>
          <w:trHeight w:val="560"/>
        </w:trPr>
        <w:tc>
          <w:tcPr>
            <w:tcW w:w="0" w:type="auto"/>
            <w:shd w:val="clear" w:color="auto" w:fill="auto"/>
            <w:vAlign w:val="center"/>
            <w:hideMark/>
          </w:tcPr>
          <w:p w14:paraId="59ABE852" w14:textId="77777777" w:rsidR="00234940" w:rsidRPr="00224500" w:rsidRDefault="00234940" w:rsidP="00CE5374">
            <w:pPr>
              <w:rPr>
                <w:color w:val="000000"/>
              </w:rPr>
            </w:pPr>
          </w:p>
        </w:tc>
        <w:tc>
          <w:tcPr>
            <w:tcW w:w="2856" w:type="dxa"/>
            <w:shd w:val="clear" w:color="auto" w:fill="auto"/>
            <w:vAlign w:val="center"/>
            <w:hideMark/>
          </w:tcPr>
          <w:p w14:paraId="32FC6B1B" w14:textId="77777777" w:rsidR="00234940" w:rsidRPr="00224500" w:rsidRDefault="00234940" w:rsidP="00CE5374">
            <w:pPr>
              <w:rPr>
                <w:i/>
                <w:iCs/>
                <w:color w:val="000000"/>
              </w:rPr>
            </w:pPr>
            <w:proofErr w:type="spellStart"/>
            <w:r w:rsidRPr="00224500">
              <w:rPr>
                <w:i/>
                <w:iCs/>
                <w:color w:val="000000"/>
              </w:rPr>
              <w:t>Bowdichia</w:t>
            </w:r>
            <w:proofErr w:type="spellEnd"/>
            <w:r w:rsidRPr="00224500">
              <w:rPr>
                <w:i/>
                <w:iCs/>
                <w:color w:val="000000"/>
              </w:rPr>
              <w:t xml:space="preserve"> </w:t>
            </w:r>
            <w:proofErr w:type="spellStart"/>
            <w:r w:rsidRPr="00224500">
              <w:rPr>
                <w:i/>
                <w:iCs/>
                <w:color w:val="000000"/>
              </w:rPr>
              <w:t>virgilioides</w:t>
            </w:r>
            <w:proofErr w:type="spellEnd"/>
          </w:p>
        </w:tc>
        <w:tc>
          <w:tcPr>
            <w:tcW w:w="1070" w:type="dxa"/>
            <w:shd w:val="clear" w:color="auto" w:fill="auto"/>
            <w:vAlign w:val="center"/>
            <w:hideMark/>
          </w:tcPr>
          <w:p w14:paraId="18A5B211" w14:textId="77777777" w:rsidR="00234940" w:rsidRPr="00224500" w:rsidRDefault="00234940" w:rsidP="00CE5374">
            <w:pPr>
              <w:jc w:val="right"/>
              <w:rPr>
                <w:color w:val="000000"/>
              </w:rPr>
            </w:pPr>
            <w:r w:rsidRPr="00224500">
              <w:rPr>
                <w:color w:val="000000"/>
              </w:rPr>
              <w:t>6</w:t>
            </w:r>
          </w:p>
        </w:tc>
        <w:tc>
          <w:tcPr>
            <w:tcW w:w="1337" w:type="dxa"/>
            <w:shd w:val="clear" w:color="auto" w:fill="auto"/>
            <w:vAlign w:val="center"/>
            <w:hideMark/>
          </w:tcPr>
          <w:p w14:paraId="27AD060D" w14:textId="77777777" w:rsidR="00234940" w:rsidRPr="00224500" w:rsidRDefault="00234940" w:rsidP="00CE5374">
            <w:pPr>
              <w:jc w:val="right"/>
              <w:rPr>
                <w:color w:val="000000"/>
              </w:rPr>
            </w:pPr>
            <w:r w:rsidRPr="00224500">
              <w:rPr>
                <w:color w:val="000000"/>
              </w:rPr>
              <w:t>29</w:t>
            </w:r>
          </w:p>
        </w:tc>
        <w:tc>
          <w:tcPr>
            <w:tcW w:w="1785" w:type="dxa"/>
            <w:shd w:val="clear" w:color="auto" w:fill="auto"/>
            <w:noWrap/>
            <w:vAlign w:val="bottom"/>
            <w:hideMark/>
          </w:tcPr>
          <w:p w14:paraId="33CDEC54" w14:textId="77777777" w:rsidR="00234940" w:rsidRPr="00224500" w:rsidRDefault="00234940" w:rsidP="00CE5374">
            <w:pPr>
              <w:rPr>
                <w:color w:val="000000"/>
              </w:rPr>
            </w:pPr>
            <w:r w:rsidRPr="00224500">
              <w:rPr>
                <w:color w:val="000000"/>
              </w:rPr>
              <w:t>14.47±7.98</w:t>
            </w:r>
          </w:p>
        </w:tc>
      </w:tr>
      <w:tr w:rsidR="00234940" w:rsidRPr="002A00A2" w14:paraId="5678BB24" w14:textId="77777777" w:rsidTr="00CE5374">
        <w:trPr>
          <w:trHeight w:val="560"/>
        </w:trPr>
        <w:tc>
          <w:tcPr>
            <w:tcW w:w="0" w:type="auto"/>
            <w:shd w:val="clear" w:color="auto" w:fill="auto"/>
            <w:vAlign w:val="center"/>
            <w:hideMark/>
          </w:tcPr>
          <w:p w14:paraId="7DB800B5" w14:textId="77777777" w:rsidR="00234940" w:rsidRPr="00224500" w:rsidRDefault="00234940" w:rsidP="00CE5374">
            <w:pPr>
              <w:rPr>
                <w:color w:val="000000"/>
              </w:rPr>
            </w:pPr>
          </w:p>
        </w:tc>
        <w:tc>
          <w:tcPr>
            <w:tcW w:w="2856" w:type="dxa"/>
            <w:shd w:val="clear" w:color="auto" w:fill="auto"/>
            <w:vAlign w:val="center"/>
            <w:hideMark/>
          </w:tcPr>
          <w:p w14:paraId="170019F7" w14:textId="77777777" w:rsidR="00234940" w:rsidRPr="00224500" w:rsidRDefault="00234940" w:rsidP="00CE5374">
            <w:pPr>
              <w:rPr>
                <w:i/>
                <w:iCs/>
                <w:color w:val="000000"/>
              </w:rPr>
            </w:pPr>
            <w:proofErr w:type="spellStart"/>
            <w:r w:rsidRPr="00224500">
              <w:rPr>
                <w:i/>
                <w:iCs/>
                <w:color w:val="000000"/>
              </w:rPr>
              <w:t>Chamaecrista</w:t>
            </w:r>
            <w:proofErr w:type="spellEnd"/>
            <w:r w:rsidRPr="00224500">
              <w:rPr>
                <w:i/>
                <w:iCs/>
                <w:color w:val="000000"/>
              </w:rPr>
              <w:t xml:space="preserve"> </w:t>
            </w:r>
            <w:proofErr w:type="spellStart"/>
            <w:r w:rsidRPr="00224500">
              <w:rPr>
                <w:i/>
                <w:iCs/>
                <w:color w:val="000000"/>
              </w:rPr>
              <w:t>orbiculata</w:t>
            </w:r>
            <w:proofErr w:type="spellEnd"/>
          </w:p>
        </w:tc>
        <w:tc>
          <w:tcPr>
            <w:tcW w:w="1070" w:type="dxa"/>
            <w:shd w:val="clear" w:color="auto" w:fill="auto"/>
            <w:vAlign w:val="center"/>
            <w:hideMark/>
          </w:tcPr>
          <w:p w14:paraId="79F0D618" w14:textId="77777777" w:rsidR="00234940" w:rsidRPr="00224500" w:rsidRDefault="00234940" w:rsidP="00CE5374">
            <w:pPr>
              <w:jc w:val="right"/>
              <w:rPr>
                <w:color w:val="000000"/>
              </w:rPr>
            </w:pPr>
            <w:r w:rsidRPr="00224500">
              <w:rPr>
                <w:color w:val="000000"/>
              </w:rPr>
              <w:t>3</w:t>
            </w:r>
          </w:p>
        </w:tc>
        <w:tc>
          <w:tcPr>
            <w:tcW w:w="1337" w:type="dxa"/>
            <w:shd w:val="clear" w:color="auto" w:fill="auto"/>
            <w:vAlign w:val="center"/>
            <w:hideMark/>
          </w:tcPr>
          <w:p w14:paraId="27524DDB"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1B819D35" w14:textId="77777777" w:rsidR="00234940" w:rsidRPr="00224500" w:rsidRDefault="00234940" w:rsidP="00CE5374">
            <w:pPr>
              <w:rPr>
                <w:color w:val="000000"/>
              </w:rPr>
            </w:pPr>
            <w:r w:rsidRPr="00224500">
              <w:rPr>
                <w:color w:val="000000"/>
              </w:rPr>
              <w:t>3.23±0.03</w:t>
            </w:r>
          </w:p>
        </w:tc>
      </w:tr>
      <w:tr w:rsidR="00234940" w:rsidRPr="002A00A2" w14:paraId="006D4B29" w14:textId="77777777" w:rsidTr="00CE5374">
        <w:trPr>
          <w:trHeight w:val="560"/>
        </w:trPr>
        <w:tc>
          <w:tcPr>
            <w:tcW w:w="0" w:type="auto"/>
            <w:shd w:val="clear" w:color="auto" w:fill="auto"/>
            <w:vAlign w:val="center"/>
            <w:hideMark/>
          </w:tcPr>
          <w:p w14:paraId="70B03974" w14:textId="77777777" w:rsidR="00234940" w:rsidRPr="00224500" w:rsidRDefault="00234940" w:rsidP="00CE5374">
            <w:pPr>
              <w:rPr>
                <w:color w:val="000000"/>
              </w:rPr>
            </w:pPr>
          </w:p>
        </w:tc>
        <w:tc>
          <w:tcPr>
            <w:tcW w:w="2856" w:type="dxa"/>
            <w:shd w:val="clear" w:color="auto" w:fill="auto"/>
            <w:vAlign w:val="center"/>
            <w:hideMark/>
          </w:tcPr>
          <w:p w14:paraId="33990E21" w14:textId="77777777" w:rsidR="00234940" w:rsidRPr="00224500" w:rsidRDefault="00234940" w:rsidP="00CE5374">
            <w:pPr>
              <w:rPr>
                <w:i/>
                <w:iCs/>
                <w:color w:val="000000"/>
              </w:rPr>
            </w:pPr>
            <w:proofErr w:type="spellStart"/>
            <w:r w:rsidRPr="00224500">
              <w:rPr>
                <w:i/>
                <w:iCs/>
                <w:color w:val="000000"/>
              </w:rPr>
              <w:t>Copaifera</w:t>
            </w:r>
            <w:proofErr w:type="spellEnd"/>
            <w:r w:rsidRPr="00224500">
              <w:rPr>
                <w:i/>
                <w:iCs/>
                <w:color w:val="000000"/>
              </w:rPr>
              <w:t xml:space="preserve"> </w:t>
            </w:r>
            <w:proofErr w:type="spellStart"/>
            <w:r w:rsidRPr="00224500">
              <w:rPr>
                <w:i/>
                <w:iCs/>
                <w:color w:val="000000"/>
              </w:rPr>
              <w:t>langsdorffii</w:t>
            </w:r>
            <w:proofErr w:type="spellEnd"/>
          </w:p>
        </w:tc>
        <w:tc>
          <w:tcPr>
            <w:tcW w:w="1070" w:type="dxa"/>
            <w:shd w:val="clear" w:color="auto" w:fill="auto"/>
            <w:vAlign w:val="center"/>
            <w:hideMark/>
          </w:tcPr>
          <w:p w14:paraId="11BFCC8D" w14:textId="77777777" w:rsidR="00234940" w:rsidRPr="00224500" w:rsidRDefault="00234940" w:rsidP="00CE5374">
            <w:pPr>
              <w:jc w:val="right"/>
              <w:rPr>
                <w:color w:val="000000"/>
              </w:rPr>
            </w:pPr>
            <w:r w:rsidRPr="00224500">
              <w:rPr>
                <w:color w:val="000000"/>
              </w:rPr>
              <w:t>8</w:t>
            </w:r>
          </w:p>
        </w:tc>
        <w:tc>
          <w:tcPr>
            <w:tcW w:w="1337" w:type="dxa"/>
            <w:shd w:val="clear" w:color="auto" w:fill="auto"/>
            <w:vAlign w:val="center"/>
            <w:hideMark/>
          </w:tcPr>
          <w:p w14:paraId="0616F86B" w14:textId="77777777" w:rsidR="00234940" w:rsidRPr="00224500" w:rsidRDefault="00234940" w:rsidP="00CE5374">
            <w:pPr>
              <w:jc w:val="right"/>
              <w:rPr>
                <w:color w:val="000000"/>
              </w:rPr>
            </w:pPr>
            <w:r w:rsidRPr="00224500">
              <w:rPr>
                <w:color w:val="000000"/>
              </w:rPr>
              <w:t>27</w:t>
            </w:r>
          </w:p>
        </w:tc>
        <w:tc>
          <w:tcPr>
            <w:tcW w:w="1785" w:type="dxa"/>
            <w:shd w:val="clear" w:color="auto" w:fill="auto"/>
            <w:noWrap/>
            <w:vAlign w:val="bottom"/>
            <w:hideMark/>
          </w:tcPr>
          <w:p w14:paraId="3A44E761" w14:textId="77777777" w:rsidR="00234940" w:rsidRPr="00224500" w:rsidRDefault="00234940" w:rsidP="00CE5374">
            <w:pPr>
              <w:rPr>
                <w:color w:val="000000"/>
              </w:rPr>
            </w:pPr>
            <w:r w:rsidRPr="00224500">
              <w:rPr>
                <w:color w:val="000000"/>
              </w:rPr>
              <w:t>4.58±0.99</w:t>
            </w:r>
          </w:p>
        </w:tc>
      </w:tr>
      <w:tr w:rsidR="00234940" w:rsidRPr="002A00A2" w14:paraId="4212E167" w14:textId="77777777" w:rsidTr="00CE5374">
        <w:trPr>
          <w:trHeight w:val="560"/>
        </w:trPr>
        <w:tc>
          <w:tcPr>
            <w:tcW w:w="0" w:type="auto"/>
            <w:shd w:val="clear" w:color="auto" w:fill="auto"/>
            <w:vAlign w:val="center"/>
            <w:hideMark/>
          </w:tcPr>
          <w:p w14:paraId="7BE90BFA" w14:textId="77777777" w:rsidR="00234940" w:rsidRPr="00224500" w:rsidRDefault="00234940" w:rsidP="00CE5374">
            <w:pPr>
              <w:rPr>
                <w:color w:val="000000"/>
              </w:rPr>
            </w:pPr>
          </w:p>
        </w:tc>
        <w:tc>
          <w:tcPr>
            <w:tcW w:w="2856" w:type="dxa"/>
            <w:shd w:val="clear" w:color="auto" w:fill="auto"/>
            <w:vAlign w:val="center"/>
            <w:hideMark/>
          </w:tcPr>
          <w:p w14:paraId="367D7CD8" w14:textId="77777777" w:rsidR="00234940" w:rsidRPr="00224500" w:rsidRDefault="00234940" w:rsidP="00CE5374">
            <w:pPr>
              <w:rPr>
                <w:i/>
                <w:iCs/>
                <w:color w:val="000000"/>
              </w:rPr>
            </w:pPr>
            <w:proofErr w:type="spellStart"/>
            <w:r w:rsidRPr="00224500">
              <w:rPr>
                <w:i/>
                <w:iCs/>
                <w:color w:val="000000"/>
              </w:rPr>
              <w:t>Dalbergia</w:t>
            </w:r>
            <w:proofErr w:type="spellEnd"/>
            <w:r w:rsidRPr="00224500">
              <w:rPr>
                <w:i/>
                <w:iCs/>
                <w:color w:val="000000"/>
              </w:rPr>
              <w:t xml:space="preserve"> </w:t>
            </w:r>
            <w:proofErr w:type="spellStart"/>
            <w:r w:rsidRPr="00224500">
              <w:rPr>
                <w:i/>
                <w:iCs/>
                <w:color w:val="000000"/>
              </w:rPr>
              <w:t>miscolobium</w:t>
            </w:r>
            <w:proofErr w:type="spellEnd"/>
          </w:p>
        </w:tc>
        <w:tc>
          <w:tcPr>
            <w:tcW w:w="1070" w:type="dxa"/>
            <w:shd w:val="clear" w:color="auto" w:fill="auto"/>
            <w:vAlign w:val="center"/>
            <w:hideMark/>
          </w:tcPr>
          <w:p w14:paraId="072B35A0" w14:textId="77777777" w:rsidR="00234940" w:rsidRPr="00224500" w:rsidRDefault="00234940" w:rsidP="00CE5374">
            <w:pPr>
              <w:jc w:val="right"/>
              <w:rPr>
                <w:color w:val="000000"/>
              </w:rPr>
            </w:pPr>
            <w:r w:rsidRPr="00224500">
              <w:rPr>
                <w:color w:val="000000"/>
              </w:rPr>
              <w:t>21</w:t>
            </w:r>
          </w:p>
        </w:tc>
        <w:tc>
          <w:tcPr>
            <w:tcW w:w="1337" w:type="dxa"/>
            <w:shd w:val="clear" w:color="auto" w:fill="auto"/>
            <w:vAlign w:val="center"/>
            <w:hideMark/>
          </w:tcPr>
          <w:p w14:paraId="1FB4F5B9" w14:textId="77777777" w:rsidR="00234940" w:rsidRPr="00224500" w:rsidRDefault="00234940" w:rsidP="00CE5374">
            <w:pPr>
              <w:jc w:val="right"/>
              <w:rPr>
                <w:color w:val="000000"/>
              </w:rPr>
            </w:pPr>
            <w:r w:rsidRPr="00224500">
              <w:rPr>
                <w:color w:val="000000"/>
              </w:rPr>
              <w:t>9</w:t>
            </w:r>
          </w:p>
        </w:tc>
        <w:tc>
          <w:tcPr>
            <w:tcW w:w="1785" w:type="dxa"/>
            <w:shd w:val="clear" w:color="auto" w:fill="auto"/>
            <w:noWrap/>
            <w:vAlign w:val="bottom"/>
            <w:hideMark/>
          </w:tcPr>
          <w:p w14:paraId="7C436F54" w14:textId="77777777" w:rsidR="00234940" w:rsidRPr="00224500" w:rsidRDefault="00234940" w:rsidP="00CE5374">
            <w:pPr>
              <w:rPr>
                <w:color w:val="000000"/>
              </w:rPr>
            </w:pPr>
            <w:r w:rsidRPr="00224500">
              <w:rPr>
                <w:color w:val="000000"/>
              </w:rPr>
              <w:t>12.24±6.4</w:t>
            </w:r>
          </w:p>
        </w:tc>
      </w:tr>
      <w:tr w:rsidR="00234940" w:rsidRPr="002A00A2" w14:paraId="2C2A0A12" w14:textId="77777777" w:rsidTr="00CE5374">
        <w:trPr>
          <w:trHeight w:val="560"/>
        </w:trPr>
        <w:tc>
          <w:tcPr>
            <w:tcW w:w="0" w:type="auto"/>
            <w:shd w:val="clear" w:color="auto" w:fill="auto"/>
            <w:vAlign w:val="center"/>
            <w:hideMark/>
          </w:tcPr>
          <w:p w14:paraId="695DF7DE" w14:textId="77777777" w:rsidR="00234940" w:rsidRPr="00224500" w:rsidRDefault="00234940" w:rsidP="00CE5374">
            <w:pPr>
              <w:rPr>
                <w:color w:val="000000"/>
              </w:rPr>
            </w:pPr>
          </w:p>
        </w:tc>
        <w:tc>
          <w:tcPr>
            <w:tcW w:w="2856" w:type="dxa"/>
            <w:shd w:val="clear" w:color="auto" w:fill="auto"/>
            <w:vAlign w:val="center"/>
            <w:hideMark/>
          </w:tcPr>
          <w:p w14:paraId="54FAFC7A" w14:textId="77777777" w:rsidR="00234940" w:rsidRPr="00224500" w:rsidRDefault="00234940" w:rsidP="00CE5374">
            <w:pPr>
              <w:rPr>
                <w:i/>
                <w:iCs/>
                <w:color w:val="000000"/>
              </w:rPr>
            </w:pPr>
            <w:proofErr w:type="spellStart"/>
            <w:r w:rsidRPr="00224500">
              <w:rPr>
                <w:i/>
                <w:iCs/>
                <w:color w:val="000000"/>
              </w:rPr>
              <w:t>Dimorphandra</w:t>
            </w:r>
            <w:proofErr w:type="spellEnd"/>
            <w:r w:rsidRPr="00224500">
              <w:rPr>
                <w:i/>
                <w:iCs/>
                <w:color w:val="000000"/>
              </w:rPr>
              <w:t xml:space="preserve"> </w:t>
            </w:r>
            <w:proofErr w:type="spellStart"/>
            <w:r w:rsidRPr="00224500">
              <w:rPr>
                <w:i/>
                <w:iCs/>
                <w:color w:val="000000"/>
              </w:rPr>
              <w:t>mollis</w:t>
            </w:r>
            <w:proofErr w:type="spellEnd"/>
          </w:p>
        </w:tc>
        <w:tc>
          <w:tcPr>
            <w:tcW w:w="1070" w:type="dxa"/>
            <w:shd w:val="clear" w:color="auto" w:fill="auto"/>
            <w:vAlign w:val="center"/>
            <w:hideMark/>
          </w:tcPr>
          <w:p w14:paraId="3BB4C5B0" w14:textId="77777777" w:rsidR="00234940" w:rsidRPr="00224500" w:rsidRDefault="00234940" w:rsidP="00CE5374">
            <w:pPr>
              <w:jc w:val="right"/>
              <w:rPr>
                <w:color w:val="000000"/>
              </w:rPr>
            </w:pPr>
            <w:r w:rsidRPr="00224500">
              <w:rPr>
                <w:color w:val="000000"/>
              </w:rPr>
              <w:t>11</w:t>
            </w:r>
          </w:p>
        </w:tc>
        <w:tc>
          <w:tcPr>
            <w:tcW w:w="1337" w:type="dxa"/>
            <w:shd w:val="clear" w:color="auto" w:fill="auto"/>
            <w:vAlign w:val="center"/>
            <w:hideMark/>
          </w:tcPr>
          <w:p w14:paraId="2110C3F6"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1B3A71BC" w14:textId="77777777" w:rsidR="00234940" w:rsidRPr="00224500" w:rsidRDefault="00234940" w:rsidP="00CE5374">
            <w:pPr>
              <w:rPr>
                <w:color w:val="000000"/>
              </w:rPr>
            </w:pPr>
            <w:r w:rsidRPr="00224500">
              <w:rPr>
                <w:color w:val="000000"/>
              </w:rPr>
              <w:t>5.66±1.75</w:t>
            </w:r>
          </w:p>
        </w:tc>
      </w:tr>
      <w:tr w:rsidR="00234940" w:rsidRPr="002A00A2" w14:paraId="53E143B7" w14:textId="77777777" w:rsidTr="00CE5374">
        <w:trPr>
          <w:trHeight w:val="560"/>
        </w:trPr>
        <w:tc>
          <w:tcPr>
            <w:tcW w:w="0" w:type="auto"/>
            <w:shd w:val="clear" w:color="auto" w:fill="auto"/>
            <w:vAlign w:val="center"/>
            <w:hideMark/>
          </w:tcPr>
          <w:p w14:paraId="63D12709" w14:textId="77777777" w:rsidR="00234940" w:rsidRPr="00224500" w:rsidRDefault="00234940" w:rsidP="00CE5374">
            <w:pPr>
              <w:rPr>
                <w:color w:val="000000"/>
              </w:rPr>
            </w:pPr>
          </w:p>
        </w:tc>
        <w:tc>
          <w:tcPr>
            <w:tcW w:w="2856" w:type="dxa"/>
            <w:shd w:val="clear" w:color="auto" w:fill="auto"/>
            <w:vAlign w:val="center"/>
            <w:hideMark/>
          </w:tcPr>
          <w:p w14:paraId="69D35D95" w14:textId="77777777" w:rsidR="00234940" w:rsidRPr="00224500" w:rsidRDefault="00234940" w:rsidP="00CE5374">
            <w:pPr>
              <w:rPr>
                <w:i/>
                <w:iCs/>
                <w:color w:val="000000"/>
              </w:rPr>
            </w:pPr>
            <w:proofErr w:type="spellStart"/>
            <w:r w:rsidRPr="00224500">
              <w:rPr>
                <w:i/>
                <w:iCs/>
                <w:color w:val="000000"/>
              </w:rPr>
              <w:t>Hymenae</w:t>
            </w:r>
            <w:proofErr w:type="spellEnd"/>
            <w:r w:rsidRPr="00224500">
              <w:rPr>
                <w:i/>
                <w:iCs/>
                <w:color w:val="000000"/>
              </w:rPr>
              <w:t xml:space="preserve"> </w:t>
            </w:r>
            <w:proofErr w:type="spellStart"/>
            <w:r w:rsidRPr="00224500">
              <w:rPr>
                <w:i/>
                <w:iCs/>
                <w:color w:val="000000"/>
              </w:rPr>
              <w:t>stigonocarpa</w:t>
            </w:r>
            <w:proofErr w:type="spellEnd"/>
          </w:p>
        </w:tc>
        <w:tc>
          <w:tcPr>
            <w:tcW w:w="1070" w:type="dxa"/>
            <w:shd w:val="clear" w:color="auto" w:fill="auto"/>
            <w:vAlign w:val="center"/>
            <w:hideMark/>
          </w:tcPr>
          <w:p w14:paraId="6CBA0ABF" w14:textId="77777777" w:rsidR="00234940" w:rsidRPr="00224500" w:rsidRDefault="00234940" w:rsidP="00CE5374">
            <w:pPr>
              <w:jc w:val="right"/>
              <w:rPr>
                <w:color w:val="000000"/>
              </w:rPr>
            </w:pPr>
            <w:r w:rsidRPr="00224500">
              <w:rPr>
                <w:color w:val="000000"/>
              </w:rPr>
              <w:t>16</w:t>
            </w:r>
          </w:p>
        </w:tc>
        <w:tc>
          <w:tcPr>
            <w:tcW w:w="1337" w:type="dxa"/>
            <w:shd w:val="clear" w:color="auto" w:fill="auto"/>
            <w:vAlign w:val="center"/>
            <w:hideMark/>
          </w:tcPr>
          <w:p w14:paraId="383B37A0"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52D1C0E0" w14:textId="77777777" w:rsidR="00234940" w:rsidRPr="00224500" w:rsidRDefault="00234940" w:rsidP="00CE5374">
            <w:pPr>
              <w:rPr>
                <w:color w:val="000000"/>
              </w:rPr>
            </w:pPr>
            <w:r w:rsidRPr="00224500">
              <w:rPr>
                <w:color w:val="000000"/>
              </w:rPr>
              <w:t>5.78±1.84</w:t>
            </w:r>
          </w:p>
        </w:tc>
      </w:tr>
      <w:tr w:rsidR="00234940" w:rsidRPr="002A00A2" w14:paraId="4F016320" w14:textId="77777777" w:rsidTr="00CE5374">
        <w:trPr>
          <w:trHeight w:val="1120"/>
        </w:trPr>
        <w:tc>
          <w:tcPr>
            <w:tcW w:w="0" w:type="auto"/>
            <w:shd w:val="clear" w:color="auto" w:fill="auto"/>
            <w:vAlign w:val="center"/>
            <w:hideMark/>
          </w:tcPr>
          <w:p w14:paraId="03EFA45E" w14:textId="77777777" w:rsidR="00234940" w:rsidRPr="00224500" w:rsidRDefault="00234940" w:rsidP="00CE5374">
            <w:pPr>
              <w:rPr>
                <w:color w:val="000000"/>
              </w:rPr>
            </w:pPr>
          </w:p>
        </w:tc>
        <w:tc>
          <w:tcPr>
            <w:tcW w:w="2856" w:type="dxa"/>
            <w:shd w:val="clear" w:color="auto" w:fill="auto"/>
            <w:vAlign w:val="center"/>
            <w:hideMark/>
          </w:tcPr>
          <w:p w14:paraId="1B81584F" w14:textId="77777777" w:rsidR="00234940" w:rsidRPr="00224500" w:rsidRDefault="00234940" w:rsidP="00CE5374">
            <w:pPr>
              <w:rPr>
                <w:i/>
                <w:iCs/>
                <w:color w:val="000000"/>
              </w:rPr>
            </w:pPr>
            <w:proofErr w:type="spellStart"/>
            <w:r w:rsidRPr="00224500">
              <w:rPr>
                <w:i/>
                <w:iCs/>
                <w:color w:val="000000"/>
              </w:rPr>
              <w:t>Hymenolobium</w:t>
            </w:r>
            <w:proofErr w:type="spellEnd"/>
            <w:r w:rsidRPr="00224500">
              <w:rPr>
                <w:i/>
                <w:iCs/>
                <w:color w:val="000000"/>
              </w:rPr>
              <w:t xml:space="preserve"> </w:t>
            </w:r>
            <w:proofErr w:type="spellStart"/>
            <w:r w:rsidRPr="00224500">
              <w:rPr>
                <w:i/>
                <w:iCs/>
                <w:color w:val="000000"/>
              </w:rPr>
              <w:t>heringerianum</w:t>
            </w:r>
            <w:proofErr w:type="spellEnd"/>
          </w:p>
        </w:tc>
        <w:tc>
          <w:tcPr>
            <w:tcW w:w="1070" w:type="dxa"/>
            <w:shd w:val="clear" w:color="auto" w:fill="auto"/>
            <w:vAlign w:val="center"/>
            <w:hideMark/>
          </w:tcPr>
          <w:p w14:paraId="4C257DFB"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555ED143" w14:textId="77777777" w:rsidR="00234940" w:rsidRPr="00224500" w:rsidRDefault="00234940" w:rsidP="00CE5374">
            <w:pPr>
              <w:jc w:val="right"/>
              <w:rPr>
                <w:color w:val="000000"/>
              </w:rPr>
            </w:pPr>
            <w:r w:rsidRPr="00224500">
              <w:rPr>
                <w:color w:val="000000"/>
              </w:rPr>
              <w:t>43</w:t>
            </w:r>
          </w:p>
        </w:tc>
        <w:tc>
          <w:tcPr>
            <w:tcW w:w="1785" w:type="dxa"/>
            <w:shd w:val="clear" w:color="auto" w:fill="auto"/>
            <w:noWrap/>
            <w:vAlign w:val="bottom"/>
            <w:hideMark/>
          </w:tcPr>
          <w:p w14:paraId="318ED154" w14:textId="77777777" w:rsidR="00234940" w:rsidRPr="00224500" w:rsidRDefault="00234940" w:rsidP="00CE5374">
            <w:pPr>
              <w:rPr>
                <w:color w:val="000000"/>
              </w:rPr>
            </w:pPr>
            <w:r w:rsidRPr="00224500">
              <w:rPr>
                <w:color w:val="000000"/>
              </w:rPr>
              <w:t>8.6±3.83</w:t>
            </w:r>
          </w:p>
        </w:tc>
      </w:tr>
      <w:tr w:rsidR="00234940" w:rsidRPr="002A00A2" w14:paraId="46C4DE75" w14:textId="77777777" w:rsidTr="00CE5374">
        <w:trPr>
          <w:trHeight w:val="560"/>
        </w:trPr>
        <w:tc>
          <w:tcPr>
            <w:tcW w:w="0" w:type="auto"/>
            <w:shd w:val="clear" w:color="auto" w:fill="auto"/>
            <w:vAlign w:val="center"/>
            <w:hideMark/>
          </w:tcPr>
          <w:p w14:paraId="034493C7" w14:textId="77777777" w:rsidR="00234940" w:rsidRPr="00224500" w:rsidRDefault="00234940" w:rsidP="00CE5374">
            <w:pPr>
              <w:rPr>
                <w:color w:val="000000"/>
              </w:rPr>
            </w:pPr>
          </w:p>
        </w:tc>
        <w:tc>
          <w:tcPr>
            <w:tcW w:w="2856" w:type="dxa"/>
            <w:shd w:val="clear" w:color="auto" w:fill="auto"/>
            <w:vAlign w:val="center"/>
            <w:hideMark/>
          </w:tcPr>
          <w:p w14:paraId="78E5E1E7" w14:textId="77777777" w:rsidR="00234940" w:rsidRPr="00224500" w:rsidRDefault="00234940" w:rsidP="00CE5374">
            <w:pPr>
              <w:rPr>
                <w:i/>
                <w:iCs/>
                <w:color w:val="000000"/>
              </w:rPr>
            </w:pPr>
            <w:proofErr w:type="spellStart"/>
            <w:r w:rsidRPr="00224500">
              <w:rPr>
                <w:i/>
                <w:iCs/>
                <w:color w:val="000000"/>
              </w:rPr>
              <w:t>Leptolobium</w:t>
            </w:r>
            <w:proofErr w:type="spellEnd"/>
            <w:r w:rsidRPr="00224500">
              <w:rPr>
                <w:i/>
                <w:iCs/>
                <w:color w:val="000000"/>
              </w:rPr>
              <w:t xml:space="preserve"> </w:t>
            </w:r>
            <w:proofErr w:type="spellStart"/>
            <w:r w:rsidRPr="00224500">
              <w:rPr>
                <w:i/>
                <w:iCs/>
                <w:color w:val="000000"/>
              </w:rPr>
              <w:t>dasycarpum</w:t>
            </w:r>
            <w:proofErr w:type="spellEnd"/>
          </w:p>
        </w:tc>
        <w:tc>
          <w:tcPr>
            <w:tcW w:w="1070" w:type="dxa"/>
            <w:shd w:val="clear" w:color="auto" w:fill="auto"/>
            <w:vAlign w:val="center"/>
            <w:hideMark/>
          </w:tcPr>
          <w:p w14:paraId="261845FF" w14:textId="77777777" w:rsidR="00234940" w:rsidRPr="00224500" w:rsidRDefault="00234940" w:rsidP="00CE5374">
            <w:pPr>
              <w:jc w:val="right"/>
              <w:rPr>
                <w:color w:val="000000"/>
              </w:rPr>
            </w:pPr>
            <w:r w:rsidRPr="00224500">
              <w:rPr>
                <w:color w:val="000000"/>
              </w:rPr>
              <w:t>19</w:t>
            </w:r>
          </w:p>
        </w:tc>
        <w:tc>
          <w:tcPr>
            <w:tcW w:w="1337" w:type="dxa"/>
            <w:shd w:val="clear" w:color="auto" w:fill="auto"/>
            <w:vAlign w:val="center"/>
            <w:hideMark/>
          </w:tcPr>
          <w:p w14:paraId="0C420169"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5B3CCE58" w14:textId="77777777" w:rsidR="00234940" w:rsidRPr="00224500" w:rsidRDefault="00234940" w:rsidP="00CE5374">
            <w:pPr>
              <w:rPr>
                <w:color w:val="000000"/>
              </w:rPr>
            </w:pPr>
            <w:r w:rsidRPr="00224500">
              <w:rPr>
                <w:color w:val="000000"/>
              </w:rPr>
              <w:t>5.09±1.35</w:t>
            </w:r>
          </w:p>
        </w:tc>
      </w:tr>
      <w:tr w:rsidR="00234940" w:rsidRPr="002A00A2" w14:paraId="1DFD70A1" w14:textId="77777777" w:rsidTr="00CE5374">
        <w:trPr>
          <w:trHeight w:val="560"/>
        </w:trPr>
        <w:tc>
          <w:tcPr>
            <w:tcW w:w="0" w:type="auto"/>
            <w:shd w:val="clear" w:color="auto" w:fill="auto"/>
            <w:vAlign w:val="center"/>
            <w:hideMark/>
          </w:tcPr>
          <w:p w14:paraId="09971C34" w14:textId="77777777" w:rsidR="00234940" w:rsidRPr="00224500" w:rsidRDefault="00234940" w:rsidP="00CE5374">
            <w:pPr>
              <w:rPr>
                <w:color w:val="000000"/>
              </w:rPr>
            </w:pPr>
          </w:p>
        </w:tc>
        <w:tc>
          <w:tcPr>
            <w:tcW w:w="2856" w:type="dxa"/>
            <w:shd w:val="clear" w:color="auto" w:fill="auto"/>
            <w:vAlign w:val="center"/>
            <w:hideMark/>
          </w:tcPr>
          <w:p w14:paraId="0521A760" w14:textId="77777777" w:rsidR="00234940" w:rsidRPr="00224500" w:rsidRDefault="00234940" w:rsidP="00CE5374">
            <w:pPr>
              <w:rPr>
                <w:i/>
                <w:iCs/>
                <w:color w:val="000000"/>
              </w:rPr>
            </w:pPr>
            <w:proofErr w:type="spellStart"/>
            <w:r w:rsidRPr="00224500">
              <w:rPr>
                <w:i/>
                <w:iCs/>
                <w:color w:val="000000"/>
              </w:rPr>
              <w:t>Machaerium</w:t>
            </w:r>
            <w:proofErr w:type="spellEnd"/>
            <w:r w:rsidRPr="00224500">
              <w:rPr>
                <w:i/>
                <w:iCs/>
                <w:color w:val="000000"/>
              </w:rPr>
              <w:t xml:space="preserve"> </w:t>
            </w:r>
            <w:proofErr w:type="spellStart"/>
            <w:r w:rsidRPr="00224500">
              <w:rPr>
                <w:i/>
                <w:iCs/>
                <w:color w:val="000000"/>
              </w:rPr>
              <w:t>acutifolium</w:t>
            </w:r>
            <w:proofErr w:type="spellEnd"/>
          </w:p>
        </w:tc>
        <w:tc>
          <w:tcPr>
            <w:tcW w:w="1070" w:type="dxa"/>
            <w:shd w:val="clear" w:color="auto" w:fill="auto"/>
            <w:vAlign w:val="center"/>
            <w:hideMark/>
          </w:tcPr>
          <w:p w14:paraId="771EAEFE"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6F2C2B0D" w14:textId="77777777" w:rsidR="00234940" w:rsidRPr="00224500" w:rsidRDefault="00234940" w:rsidP="00CE5374">
            <w:pPr>
              <w:jc w:val="right"/>
              <w:rPr>
                <w:color w:val="000000"/>
              </w:rPr>
            </w:pPr>
            <w:r w:rsidRPr="00224500">
              <w:rPr>
                <w:color w:val="000000"/>
              </w:rPr>
              <w:t>72</w:t>
            </w:r>
          </w:p>
        </w:tc>
        <w:tc>
          <w:tcPr>
            <w:tcW w:w="1785" w:type="dxa"/>
            <w:shd w:val="clear" w:color="auto" w:fill="auto"/>
            <w:noWrap/>
            <w:vAlign w:val="bottom"/>
            <w:hideMark/>
          </w:tcPr>
          <w:p w14:paraId="0C7C7767" w14:textId="77777777" w:rsidR="00234940" w:rsidRPr="00224500" w:rsidRDefault="00234940" w:rsidP="00CE5374">
            <w:pPr>
              <w:rPr>
                <w:color w:val="000000"/>
              </w:rPr>
            </w:pPr>
            <w:r w:rsidRPr="00224500">
              <w:rPr>
                <w:color w:val="000000"/>
              </w:rPr>
              <w:t>2.24±0.67</w:t>
            </w:r>
          </w:p>
        </w:tc>
      </w:tr>
      <w:tr w:rsidR="00234940" w:rsidRPr="002A00A2" w14:paraId="6C17EA39" w14:textId="77777777" w:rsidTr="00CE5374">
        <w:trPr>
          <w:trHeight w:val="560"/>
        </w:trPr>
        <w:tc>
          <w:tcPr>
            <w:tcW w:w="0" w:type="auto"/>
            <w:shd w:val="clear" w:color="auto" w:fill="auto"/>
            <w:vAlign w:val="center"/>
            <w:hideMark/>
          </w:tcPr>
          <w:p w14:paraId="1ED68B89" w14:textId="77777777" w:rsidR="00234940" w:rsidRPr="00224500" w:rsidRDefault="00234940" w:rsidP="00CE5374">
            <w:pPr>
              <w:rPr>
                <w:color w:val="000000"/>
              </w:rPr>
            </w:pPr>
          </w:p>
        </w:tc>
        <w:tc>
          <w:tcPr>
            <w:tcW w:w="2856" w:type="dxa"/>
            <w:shd w:val="clear" w:color="auto" w:fill="auto"/>
            <w:vAlign w:val="center"/>
            <w:hideMark/>
          </w:tcPr>
          <w:p w14:paraId="27B3BF58" w14:textId="77777777" w:rsidR="00234940" w:rsidRPr="00224500" w:rsidRDefault="00234940" w:rsidP="00CE5374">
            <w:pPr>
              <w:rPr>
                <w:i/>
                <w:iCs/>
                <w:color w:val="000000"/>
              </w:rPr>
            </w:pPr>
            <w:proofErr w:type="spellStart"/>
            <w:r w:rsidRPr="00224500">
              <w:rPr>
                <w:i/>
                <w:iCs/>
                <w:color w:val="000000"/>
              </w:rPr>
              <w:t>Machaerium</w:t>
            </w:r>
            <w:proofErr w:type="spellEnd"/>
            <w:r w:rsidRPr="00224500">
              <w:rPr>
                <w:i/>
                <w:iCs/>
                <w:color w:val="000000"/>
              </w:rPr>
              <w:t xml:space="preserve"> </w:t>
            </w:r>
            <w:proofErr w:type="spellStart"/>
            <w:r w:rsidRPr="00224500">
              <w:rPr>
                <w:i/>
                <w:iCs/>
                <w:color w:val="000000"/>
              </w:rPr>
              <w:t>hirtum</w:t>
            </w:r>
            <w:proofErr w:type="spellEnd"/>
          </w:p>
        </w:tc>
        <w:tc>
          <w:tcPr>
            <w:tcW w:w="1070" w:type="dxa"/>
            <w:shd w:val="clear" w:color="auto" w:fill="auto"/>
            <w:vAlign w:val="center"/>
            <w:hideMark/>
          </w:tcPr>
          <w:p w14:paraId="35C04BC4"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2D276BE8" w14:textId="77777777" w:rsidR="00234940" w:rsidRPr="00224500" w:rsidRDefault="00234940" w:rsidP="00CE5374">
            <w:pPr>
              <w:jc w:val="right"/>
              <w:rPr>
                <w:color w:val="000000"/>
              </w:rPr>
            </w:pPr>
            <w:r w:rsidRPr="00224500">
              <w:rPr>
                <w:color w:val="000000"/>
              </w:rPr>
              <w:t>5</w:t>
            </w:r>
          </w:p>
        </w:tc>
        <w:tc>
          <w:tcPr>
            <w:tcW w:w="1785" w:type="dxa"/>
            <w:shd w:val="clear" w:color="auto" w:fill="auto"/>
            <w:noWrap/>
            <w:vAlign w:val="bottom"/>
            <w:hideMark/>
          </w:tcPr>
          <w:p w14:paraId="5C63649E" w14:textId="77777777" w:rsidR="00234940" w:rsidRPr="00224500" w:rsidRDefault="00234940" w:rsidP="00CE5374">
            <w:pPr>
              <w:rPr>
                <w:color w:val="000000"/>
              </w:rPr>
            </w:pPr>
            <w:r w:rsidRPr="00224500">
              <w:rPr>
                <w:color w:val="000000"/>
              </w:rPr>
              <w:t>11.5±5.88</w:t>
            </w:r>
          </w:p>
        </w:tc>
      </w:tr>
      <w:tr w:rsidR="00234940" w:rsidRPr="002A00A2" w14:paraId="57BE1F09" w14:textId="77777777" w:rsidTr="00CE5374">
        <w:trPr>
          <w:trHeight w:val="560"/>
        </w:trPr>
        <w:tc>
          <w:tcPr>
            <w:tcW w:w="0" w:type="auto"/>
            <w:shd w:val="clear" w:color="auto" w:fill="auto"/>
            <w:vAlign w:val="center"/>
            <w:hideMark/>
          </w:tcPr>
          <w:p w14:paraId="6C816AF7" w14:textId="77777777" w:rsidR="00234940" w:rsidRPr="00224500" w:rsidRDefault="00234940" w:rsidP="00CE5374">
            <w:pPr>
              <w:rPr>
                <w:color w:val="000000"/>
              </w:rPr>
            </w:pPr>
          </w:p>
        </w:tc>
        <w:tc>
          <w:tcPr>
            <w:tcW w:w="2856" w:type="dxa"/>
            <w:shd w:val="clear" w:color="auto" w:fill="auto"/>
            <w:vAlign w:val="center"/>
            <w:hideMark/>
          </w:tcPr>
          <w:p w14:paraId="3BF1730D" w14:textId="77777777" w:rsidR="00234940" w:rsidRPr="00224500" w:rsidRDefault="00234940" w:rsidP="00CE5374">
            <w:pPr>
              <w:rPr>
                <w:i/>
                <w:iCs/>
                <w:color w:val="000000"/>
              </w:rPr>
            </w:pPr>
            <w:proofErr w:type="spellStart"/>
            <w:r w:rsidRPr="00224500">
              <w:rPr>
                <w:i/>
                <w:iCs/>
                <w:color w:val="000000"/>
              </w:rPr>
              <w:t>Machaerium</w:t>
            </w:r>
            <w:proofErr w:type="spellEnd"/>
            <w:r w:rsidRPr="00224500">
              <w:rPr>
                <w:i/>
                <w:iCs/>
                <w:color w:val="000000"/>
              </w:rPr>
              <w:t xml:space="preserve"> </w:t>
            </w:r>
            <w:proofErr w:type="spellStart"/>
            <w:r w:rsidRPr="00224500">
              <w:rPr>
                <w:i/>
                <w:iCs/>
                <w:color w:val="000000"/>
              </w:rPr>
              <w:t>opacum</w:t>
            </w:r>
            <w:proofErr w:type="spellEnd"/>
          </w:p>
        </w:tc>
        <w:tc>
          <w:tcPr>
            <w:tcW w:w="1070" w:type="dxa"/>
            <w:shd w:val="clear" w:color="auto" w:fill="auto"/>
            <w:vAlign w:val="center"/>
            <w:hideMark/>
          </w:tcPr>
          <w:p w14:paraId="38D79429" w14:textId="77777777" w:rsidR="00234940" w:rsidRPr="00224500" w:rsidRDefault="00234940" w:rsidP="00CE5374">
            <w:pPr>
              <w:jc w:val="right"/>
              <w:rPr>
                <w:color w:val="000000"/>
              </w:rPr>
            </w:pPr>
            <w:r w:rsidRPr="00224500">
              <w:rPr>
                <w:color w:val="000000"/>
              </w:rPr>
              <w:t>10</w:t>
            </w:r>
          </w:p>
        </w:tc>
        <w:tc>
          <w:tcPr>
            <w:tcW w:w="1337" w:type="dxa"/>
            <w:shd w:val="clear" w:color="auto" w:fill="auto"/>
            <w:vAlign w:val="center"/>
            <w:hideMark/>
          </w:tcPr>
          <w:p w14:paraId="415BCBF3" w14:textId="77777777" w:rsidR="00234940" w:rsidRPr="00224500" w:rsidRDefault="00234940" w:rsidP="00CE5374">
            <w:pPr>
              <w:jc w:val="right"/>
              <w:rPr>
                <w:color w:val="000000"/>
              </w:rPr>
            </w:pPr>
            <w:r w:rsidRPr="00224500">
              <w:rPr>
                <w:color w:val="000000"/>
              </w:rPr>
              <w:t>20</w:t>
            </w:r>
          </w:p>
        </w:tc>
        <w:tc>
          <w:tcPr>
            <w:tcW w:w="1785" w:type="dxa"/>
            <w:shd w:val="clear" w:color="auto" w:fill="auto"/>
            <w:noWrap/>
            <w:vAlign w:val="bottom"/>
            <w:hideMark/>
          </w:tcPr>
          <w:p w14:paraId="79AC080F" w14:textId="77777777" w:rsidR="00234940" w:rsidRPr="00224500" w:rsidRDefault="00234940" w:rsidP="00CE5374">
            <w:pPr>
              <w:rPr>
                <w:color w:val="000000"/>
              </w:rPr>
            </w:pPr>
            <w:r w:rsidRPr="00224500">
              <w:rPr>
                <w:color w:val="000000"/>
              </w:rPr>
              <w:t>3.62±0.31</w:t>
            </w:r>
          </w:p>
        </w:tc>
      </w:tr>
      <w:tr w:rsidR="00234940" w:rsidRPr="002A00A2" w14:paraId="0F53AFB0" w14:textId="77777777" w:rsidTr="00CE5374">
        <w:trPr>
          <w:trHeight w:val="560"/>
        </w:trPr>
        <w:tc>
          <w:tcPr>
            <w:tcW w:w="0" w:type="auto"/>
            <w:shd w:val="clear" w:color="auto" w:fill="auto"/>
            <w:vAlign w:val="center"/>
            <w:hideMark/>
          </w:tcPr>
          <w:p w14:paraId="33B97237" w14:textId="77777777" w:rsidR="00234940" w:rsidRPr="00224500" w:rsidRDefault="00234940" w:rsidP="00CE5374">
            <w:pPr>
              <w:rPr>
                <w:color w:val="000000"/>
              </w:rPr>
            </w:pPr>
          </w:p>
        </w:tc>
        <w:tc>
          <w:tcPr>
            <w:tcW w:w="2856" w:type="dxa"/>
            <w:shd w:val="clear" w:color="auto" w:fill="auto"/>
            <w:vAlign w:val="center"/>
            <w:hideMark/>
          </w:tcPr>
          <w:p w14:paraId="6C5F6891" w14:textId="77777777" w:rsidR="00234940" w:rsidRPr="00224500" w:rsidRDefault="00234940" w:rsidP="00CE5374">
            <w:pPr>
              <w:rPr>
                <w:i/>
                <w:iCs/>
                <w:color w:val="000000"/>
              </w:rPr>
            </w:pPr>
            <w:proofErr w:type="spellStart"/>
            <w:r w:rsidRPr="00224500">
              <w:rPr>
                <w:i/>
                <w:iCs/>
                <w:color w:val="000000"/>
              </w:rPr>
              <w:t>Plathymenia</w:t>
            </w:r>
            <w:proofErr w:type="spellEnd"/>
            <w:r w:rsidRPr="00224500">
              <w:rPr>
                <w:i/>
                <w:iCs/>
                <w:color w:val="000000"/>
              </w:rPr>
              <w:t xml:space="preserve"> </w:t>
            </w:r>
            <w:proofErr w:type="spellStart"/>
            <w:r w:rsidRPr="00224500">
              <w:rPr>
                <w:i/>
                <w:iCs/>
                <w:color w:val="000000"/>
              </w:rPr>
              <w:t>reticulada</w:t>
            </w:r>
            <w:proofErr w:type="spellEnd"/>
          </w:p>
        </w:tc>
        <w:tc>
          <w:tcPr>
            <w:tcW w:w="1070" w:type="dxa"/>
            <w:shd w:val="clear" w:color="auto" w:fill="auto"/>
            <w:vAlign w:val="center"/>
            <w:hideMark/>
          </w:tcPr>
          <w:p w14:paraId="233B728C"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3AA61FAE" w14:textId="77777777" w:rsidR="00234940" w:rsidRPr="00224500" w:rsidRDefault="00234940" w:rsidP="00CE5374">
            <w:pPr>
              <w:jc w:val="right"/>
              <w:rPr>
                <w:color w:val="000000"/>
              </w:rPr>
            </w:pPr>
            <w:r w:rsidRPr="00224500">
              <w:rPr>
                <w:color w:val="000000"/>
              </w:rPr>
              <w:t>11</w:t>
            </w:r>
          </w:p>
        </w:tc>
        <w:tc>
          <w:tcPr>
            <w:tcW w:w="1785" w:type="dxa"/>
            <w:shd w:val="clear" w:color="auto" w:fill="auto"/>
            <w:noWrap/>
            <w:vAlign w:val="bottom"/>
            <w:hideMark/>
          </w:tcPr>
          <w:p w14:paraId="121A203E" w14:textId="77777777" w:rsidR="00234940" w:rsidRPr="00224500" w:rsidRDefault="00234940" w:rsidP="00CE5374">
            <w:pPr>
              <w:rPr>
                <w:color w:val="000000"/>
              </w:rPr>
            </w:pPr>
            <w:r w:rsidRPr="00224500">
              <w:rPr>
                <w:color w:val="000000"/>
              </w:rPr>
              <w:t>6.7±2.49</w:t>
            </w:r>
          </w:p>
        </w:tc>
      </w:tr>
      <w:tr w:rsidR="00234940" w:rsidRPr="002A00A2" w14:paraId="287E9AB3" w14:textId="77777777" w:rsidTr="00CE5374">
        <w:trPr>
          <w:trHeight w:val="560"/>
        </w:trPr>
        <w:tc>
          <w:tcPr>
            <w:tcW w:w="0" w:type="auto"/>
            <w:shd w:val="clear" w:color="auto" w:fill="auto"/>
            <w:vAlign w:val="center"/>
            <w:hideMark/>
          </w:tcPr>
          <w:p w14:paraId="18879927" w14:textId="77777777" w:rsidR="00234940" w:rsidRPr="00224500" w:rsidRDefault="00234940" w:rsidP="00CE5374">
            <w:pPr>
              <w:rPr>
                <w:color w:val="000000"/>
              </w:rPr>
            </w:pPr>
          </w:p>
        </w:tc>
        <w:tc>
          <w:tcPr>
            <w:tcW w:w="2856" w:type="dxa"/>
            <w:shd w:val="clear" w:color="auto" w:fill="auto"/>
            <w:vAlign w:val="center"/>
            <w:hideMark/>
          </w:tcPr>
          <w:p w14:paraId="250B3913" w14:textId="77777777" w:rsidR="00234940" w:rsidRPr="00224500" w:rsidRDefault="00234940" w:rsidP="00CE5374">
            <w:pPr>
              <w:rPr>
                <w:i/>
                <w:iCs/>
                <w:color w:val="000000"/>
              </w:rPr>
            </w:pPr>
            <w:proofErr w:type="spellStart"/>
            <w:r w:rsidRPr="00224500">
              <w:rPr>
                <w:i/>
                <w:iCs/>
                <w:color w:val="000000"/>
              </w:rPr>
              <w:t>Tachiagali</w:t>
            </w:r>
            <w:proofErr w:type="spellEnd"/>
            <w:r w:rsidRPr="00224500">
              <w:rPr>
                <w:i/>
                <w:iCs/>
                <w:color w:val="000000"/>
              </w:rPr>
              <w:t xml:space="preserve"> </w:t>
            </w:r>
            <w:proofErr w:type="spellStart"/>
            <w:r w:rsidRPr="00224500">
              <w:rPr>
                <w:i/>
                <w:iCs/>
                <w:color w:val="000000"/>
              </w:rPr>
              <w:t>subvenlutina</w:t>
            </w:r>
            <w:proofErr w:type="spellEnd"/>
          </w:p>
        </w:tc>
        <w:tc>
          <w:tcPr>
            <w:tcW w:w="1070" w:type="dxa"/>
            <w:shd w:val="clear" w:color="auto" w:fill="auto"/>
            <w:vAlign w:val="center"/>
            <w:hideMark/>
          </w:tcPr>
          <w:p w14:paraId="3A994174"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2470D7C8"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1812E8ED" w14:textId="77777777" w:rsidR="00234940" w:rsidRPr="00224500" w:rsidRDefault="00234940" w:rsidP="00CE5374">
            <w:pPr>
              <w:rPr>
                <w:color w:val="000000"/>
              </w:rPr>
            </w:pPr>
            <w:r w:rsidRPr="00224500">
              <w:rPr>
                <w:color w:val="000000"/>
              </w:rPr>
              <w:t>22.3±13.52</w:t>
            </w:r>
          </w:p>
        </w:tc>
      </w:tr>
      <w:tr w:rsidR="00234940" w:rsidRPr="002A00A2" w14:paraId="61FE1DE2" w14:textId="77777777" w:rsidTr="00CE5374">
        <w:trPr>
          <w:trHeight w:val="560"/>
        </w:trPr>
        <w:tc>
          <w:tcPr>
            <w:tcW w:w="0" w:type="auto"/>
            <w:shd w:val="clear" w:color="auto" w:fill="auto"/>
            <w:vAlign w:val="center"/>
            <w:hideMark/>
          </w:tcPr>
          <w:p w14:paraId="1C018D43" w14:textId="77777777" w:rsidR="00234940" w:rsidRPr="00224500" w:rsidRDefault="00234940" w:rsidP="00CE5374">
            <w:pPr>
              <w:rPr>
                <w:color w:val="000000"/>
              </w:rPr>
            </w:pPr>
          </w:p>
        </w:tc>
        <w:tc>
          <w:tcPr>
            <w:tcW w:w="2856" w:type="dxa"/>
            <w:shd w:val="clear" w:color="auto" w:fill="auto"/>
            <w:vAlign w:val="center"/>
            <w:hideMark/>
          </w:tcPr>
          <w:p w14:paraId="0294FAB7" w14:textId="77777777" w:rsidR="00234940" w:rsidRPr="00224500" w:rsidRDefault="00234940" w:rsidP="00CE5374">
            <w:pPr>
              <w:rPr>
                <w:i/>
                <w:iCs/>
                <w:color w:val="000000"/>
              </w:rPr>
            </w:pPr>
            <w:proofErr w:type="spellStart"/>
            <w:r w:rsidRPr="00224500">
              <w:rPr>
                <w:i/>
                <w:iCs/>
                <w:color w:val="000000"/>
              </w:rPr>
              <w:t>Tachigali</w:t>
            </w:r>
            <w:proofErr w:type="spellEnd"/>
            <w:r w:rsidRPr="00224500">
              <w:rPr>
                <w:i/>
                <w:iCs/>
                <w:color w:val="000000"/>
              </w:rPr>
              <w:t xml:space="preserve"> </w:t>
            </w:r>
            <w:proofErr w:type="spellStart"/>
            <w:r w:rsidRPr="00224500">
              <w:rPr>
                <w:i/>
                <w:iCs/>
                <w:color w:val="000000"/>
              </w:rPr>
              <w:t>aurea</w:t>
            </w:r>
            <w:proofErr w:type="spellEnd"/>
          </w:p>
        </w:tc>
        <w:tc>
          <w:tcPr>
            <w:tcW w:w="1070" w:type="dxa"/>
            <w:shd w:val="clear" w:color="auto" w:fill="auto"/>
            <w:vAlign w:val="center"/>
            <w:hideMark/>
          </w:tcPr>
          <w:p w14:paraId="2862FAE0"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783F2649"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29ACB73B" w14:textId="77777777" w:rsidR="00234940" w:rsidRPr="00224500" w:rsidRDefault="00234940" w:rsidP="00CE5374">
            <w:pPr>
              <w:rPr>
                <w:color w:val="000000"/>
              </w:rPr>
            </w:pPr>
            <w:r w:rsidRPr="00224500">
              <w:rPr>
                <w:color w:val="000000"/>
              </w:rPr>
              <w:t>4.6±1</w:t>
            </w:r>
          </w:p>
        </w:tc>
      </w:tr>
      <w:tr w:rsidR="00234940" w:rsidRPr="002A00A2" w14:paraId="3DB86DA1" w14:textId="77777777" w:rsidTr="00CE5374">
        <w:trPr>
          <w:trHeight w:val="560"/>
        </w:trPr>
        <w:tc>
          <w:tcPr>
            <w:tcW w:w="0" w:type="auto"/>
            <w:shd w:val="clear" w:color="auto" w:fill="auto"/>
            <w:vAlign w:val="center"/>
            <w:hideMark/>
          </w:tcPr>
          <w:p w14:paraId="6CCD63EE" w14:textId="77777777" w:rsidR="00234940" w:rsidRPr="00224500" w:rsidRDefault="00234940" w:rsidP="00CE5374">
            <w:pPr>
              <w:rPr>
                <w:color w:val="000000"/>
              </w:rPr>
            </w:pPr>
          </w:p>
        </w:tc>
        <w:tc>
          <w:tcPr>
            <w:tcW w:w="2856" w:type="dxa"/>
            <w:shd w:val="clear" w:color="auto" w:fill="auto"/>
            <w:vAlign w:val="center"/>
            <w:hideMark/>
          </w:tcPr>
          <w:p w14:paraId="1E7F92D4" w14:textId="77777777" w:rsidR="00234940" w:rsidRPr="00224500" w:rsidRDefault="00234940" w:rsidP="00CE5374">
            <w:pPr>
              <w:rPr>
                <w:i/>
                <w:iCs/>
                <w:color w:val="000000"/>
              </w:rPr>
            </w:pPr>
            <w:proofErr w:type="spellStart"/>
            <w:r w:rsidRPr="00224500">
              <w:rPr>
                <w:i/>
                <w:iCs/>
                <w:color w:val="000000"/>
              </w:rPr>
              <w:t>Vatairea</w:t>
            </w:r>
            <w:proofErr w:type="spellEnd"/>
            <w:r w:rsidRPr="00224500">
              <w:rPr>
                <w:i/>
                <w:iCs/>
                <w:color w:val="000000"/>
              </w:rPr>
              <w:t xml:space="preserve"> </w:t>
            </w:r>
            <w:proofErr w:type="spellStart"/>
            <w:r w:rsidRPr="00224500">
              <w:rPr>
                <w:i/>
                <w:iCs/>
                <w:color w:val="000000"/>
              </w:rPr>
              <w:t>macrocarpa</w:t>
            </w:r>
            <w:proofErr w:type="spellEnd"/>
          </w:p>
        </w:tc>
        <w:tc>
          <w:tcPr>
            <w:tcW w:w="1070" w:type="dxa"/>
            <w:shd w:val="clear" w:color="auto" w:fill="auto"/>
            <w:vAlign w:val="center"/>
            <w:hideMark/>
          </w:tcPr>
          <w:p w14:paraId="1F30A21D"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27C7F6DF" w14:textId="77777777" w:rsidR="00234940" w:rsidRPr="00224500" w:rsidRDefault="00234940" w:rsidP="00CE5374">
            <w:pPr>
              <w:jc w:val="right"/>
              <w:rPr>
                <w:color w:val="000000"/>
              </w:rPr>
            </w:pPr>
            <w:r w:rsidRPr="00224500">
              <w:rPr>
                <w:color w:val="000000"/>
              </w:rPr>
              <w:t>4</w:t>
            </w:r>
          </w:p>
        </w:tc>
        <w:tc>
          <w:tcPr>
            <w:tcW w:w="1785" w:type="dxa"/>
            <w:shd w:val="clear" w:color="auto" w:fill="auto"/>
            <w:noWrap/>
            <w:vAlign w:val="bottom"/>
            <w:hideMark/>
          </w:tcPr>
          <w:p w14:paraId="3D5695AA" w14:textId="77777777" w:rsidR="00234940" w:rsidRPr="00224500" w:rsidRDefault="00234940" w:rsidP="00CE5374">
            <w:pPr>
              <w:rPr>
                <w:color w:val="000000"/>
              </w:rPr>
            </w:pPr>
            <w:r w:rsidRPr="00224500">
              <w:rPr>
                <w:color w:val="000000"/>
              </w:rPr>
              <w:t>6.58±2.4</w:t>
            </w:r>
          </w:p>
        </w:tc>
      </w:tr>
      <w:tr w:rsidR="00234940" w:rsidRPr="002A00A2" w14:paraId="5A85ECD2" w14:textId="77777777" w:rsidTr="00CE5374">
        <w:trPr>
          <w:trHeight w:val="560"/>
        </w:trPr>
        <w:tc>
          <w:tcPr>
            <w:tcW w:w="0" w:type="auto"/>
            <w:shd w:val="clear" w:color="auto" w:fill="auto"/>
            <w:vAlign w:val="center"/>
            <w:hideMark/>
          </w:tcPr>
          <w:p w14:paraId="67528F47" w14:textId="77777777" w:rsidR="00234940" w:rsidRPr="00224500" w:rsidRDefault="00234940" w:rsidP="00CE5374">
            <w:pPr>
              <w:rPr>
                <w:color w:val="000000"/>
              </w:rPr>
            </w:pPr>
            <w:proofErr w:type="spellStart"/>
            <w:r w:rsidRPr="00224500">
              <w:rPr>
                <w:color w:val="000000"/>
              </w:rPr>
              <w:lastRenderedPageBreak/>
              <w:t>Hypericaceae</w:t>
            </w:r>
            <w:proofErr w:type="spellEnd"/>
          </w:p>
        </w:tc>
        <w:tc>
          <w:tcPr>
            <w:tcW w:w="2856" w:type="dxa"/>
            <w:shd w:val="clear" w:color="auto" w:fill="auto"/>
            <w:vAlign w:val="center"/>
            <w:hideMark/>
          </w:tcPr>
          <w:p w14:paraId="654F962B" w14:textId="77777777" w:rsidR="00234940" w:rsidRPr="00224500" w:rsidRDefault="00234940" w:rsidP="00CE5374">
            <w:pPr>
              <w:rPr>
                <w:i/>
                <w:iCs/>
                <w:color w:val="000000"/>
              </w:rPr>
            </w:pPr>
            <w:proofErr w:type="spellStart"/>
            <w:r w:rsidRPr="00224500">
              <w:rPr>
                <w:i/>
                <w:iCs/>
                <w:color w:val="000000"/>
              </w:rPr>
              <w:t>Vismia</w:t>
            </w:r>
            <w:proofErr w:type="spellEnd"/>
            <w:r w:rsidRPr="00224500">
              <w:rPr>
                <w:i/>
                <w:iCs/>
                <w:color w:val="000000"/>
              </w:rPr>
              <w:t xml:space="preserve"> </w:t>
            </w:r>
            <w:proofErr w:type="spellStart"/>
            <w:r w:rsidRPr="00224500">
              <w:rPr>
                <w:i/>
                <w:iCs/>
                <w:color w:val="000000"/>
              </w:rPr>
              <w:t>guianensis</w:t>
            </w:r>
            <w:proofErr w:type="spellEnd"/>
          </w:p>
        </w:tc>
        <w:tc>
          <w:tcPr>
            <w:tcW w:w="1070" w:type="dxa"/>
            <w:shd w:val="clear" w:color="auto" w:fill="auto"/>
            <w:vAlign w:val="center"/>
            <w:hideMark/>
          </w:tcPr>
          <w:p w14:paraId="3940E7BB"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A06D14C"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4297F45A" w14:textId="77777777" w:rsidR="00234940" w:rsidRPr="00224500" w:rsidRDefault="00234940" w:rsidP="00CE5374">
            <w:pPr>
              <w:rPr>
                <w:color w:val="000000"/>
              </w:rPr>
            </w:pPr>
            <w:r w:rsidRPr="00224500">
              <w:rPr>
                <w:color w:val="000000"/>
              </w:rPr>
              <w:t>9.85±4.71</w:t>
            </w:r>
          </w:p>
        </w:tc>
      </w:tr>
      <w:tr w:rsidR="00234940" w:rsidRPr="002A00A2" w14:paraId="37CF735C" w14:textId="77777777" w:rsidTr="00CE5374">
        <w:trPr>
          <w:trHeight w:val="560"/>
        </w:trPr>
        <w:tc>
          <w:tcPr>
            <w:tcW w:w="0" w:type="auto"/>
            <w:shd w:val="clear" w:color="auto" w:fill="auto"/>
            <w:vAlign w:val="center"/>
            <w:hideMark/>
          </w:tcPr>
          <w:p w14:paraId="5EDB231B" w14:textId="77777777" w:rsidR="00234940" w:rsidRPr="00224500" w:rsidRDefault="00234940" w:rsidP="00CE5374">
            <w:pPr>
              <w:rPr>
                <w:color w:val="000000"/>
              </w:rPr>
            </w:pPr>
            <w:proofErr w:type="spellStart"/>
            <w:r w:rsidRPr="00224500">
              <w:rPr>
                <w:color w:val="000000"/>
              </w:rPr>
              <w:t>Icacinaceae</w:t>
            </w:r>
            <w:proofErr w:type="spellEnd"/>
          </w:p>
        </w:tc>
        <w:tc>
          <w:tcPr>
            <w:tcW w:w="2856" w:type="dxa"/>
            <w:shd w:val="clear" w:color="auto" w:fill="auto"/>
            <w:vAlign w:val="center"/>
            <w:hideMark/>
          </w:tcPr>
          <w:p w14:paraId="17DEB574" w14:textId="77777777" w:rsidR="00234940" w:rsidRPr="00224500" w:rsidRDefault="00234940" w:rsidP="00CE5374">
            <w:pPr>
              <w:rPr>
                <w:i/>
                <w:iCs/>
                <w:color w:val="000000"/>
              </w:rPr>
            </w:pPr>
            <w:proofErr w:type="spellStart"/>
            <w:r w:rsidRPr="00224500">
              <w:rPr>
                <w:i/>
                <w:iCs/>
                <w:color w:val="000000"/>
              </w:rPr>
              <w:t>Emmotum</w:t>
            </w:r>
            <w:proofErr w:type="spellEnd"/>
            <w:r w:rsidRPr="00224500">
              <w:rPr>
                <w:i/>
                <w:iCs/>
                <w:color w:val="000000"/>
              </w:rPr>
              <w:t xml:space="preserve"> </w:t>
            </w:r>
            <w:proofErr w:type="spellStart"/>
            <w:r w:rsidRPr="00224500">
              <w:rPr>
                <w:i/>
                <w:iCs/>
                <w:color w:val="000000"/>
              </w:rPr>
              <w:t>nitens</w:t>
            </w:r>
            <w:proofErr w:type="spellEnd"/>
          </w:p>
        </w:tc>
        <w:tc>
          <w:tcPr>
            <w:tcW w:w="1070" w:type="dxa"/>
            <w:shd w:val="clear" w:color="auto" w:fill="auto"/>
            <w:vAlign w:val="center"/>
            <w:hideMark/>
          </w:tcPr>
          <w:p w14:paraId="55E3D32B" w14:textId="77777777" w:rsidR="00234940" w:rsidRPr="00224500" w:rsidRDefault="00234940" w:rsidP="00CE5374">
            <w:pPr>
              <w:jc w:val="right"/>
              <w:rPr>
                <w:color w:val="000000"/>
              </w:rPr>
            </w:pPr>
            <w:r w:rsidRPr="00224500">
              <w:rPr>
                <w:color w:val="000000"/>
              </w:rPr>
              <w:t>17</w:t>
            </w:r>
          </w:p>
        </w:tc>
        <w:tc>
          <w:tcPr>
            <w:tcW w:w="1337" w:type="dxa"/>
            <w:shd w:val="clear" w:color="auto" w:fill="auto"/>
            <w:vAlign w:val="center"/>
            <w:hideMark/>
          </w:tcPr>
          <w:p w14:paraId="20290306" w14:textId="77777777" w:rsidR="00234940" w:rsidRPr="00224500" w:rsidRDefault="00234940" w:rsidP="00CE5374">
            <w:pPr>
              <w:jc w:val="right"/>
              <w:rPr>
                <w:color w:val="000000"/>
              </w:rPr>
            </w:pPr>
            <w:r w:rsidRPr="00224500">
              <w:rPr>
                <w:color w:val="000000"/>
              </w:rPr>
              <w:t>16</w:t>
            </w:r>
          </w:p>
        </w:tc>
        <w:tc>
          <w:tcPr>
            <w:tcW w:w="1785" w:type="dxa"/>
            <w:shd w:val="clear" w:color="auto" w:fill="auto"/>
            <w:noWrap/>
            <w:vAlign w:val="bottom"/>
            <w:hideMark/>
          </w:tcPr>
          <w:p w14:paraId="6065ADF5" w14:textId="77777777" w:rsidR="00234940" w:rsidRPr="00224500" w:rsidRDefault="00234940" w:rsidP="00CE5374">
            <w:pPr>
              <w:rPr>
                <w:color w:val="000000"/>
              </w:rPr>
            </w:pPr>
            <w:r w:rsidRPr="00224500">
              <w:rPr>
                <w:color w:val="000000"/>
              </w:rPr>
              <w:t>7.53±3.07</w:t>
            </w:r>
          </w:p>
        </w:tc>
      </w:tr>
      <w:tr w:rsidR="00234940" w:rsidRPr="002A00A2" w14:paraId="519CF1B2" w14:textId="77777777" w:rsidTr="00CE5374">
        <w:trPr>
          <w:trHeight w:val="560"/>
        </w:trPr>
        <w:tc>
          <w:tcPr>
            <w:tcW w:w="0" w:type="auto"/>
            <w:shd w:val="clear" w:color="auto" w:fill="auto"/>
            <w:vAlign w:val="center"/>
            <w:hideMark/>
          </w:tcPr>
          <w:p w14:paraId="2C8964B8" w14:textId="77777777" w:rsidR="00234940" w:rsidRPr="00224500" w:rsidRDefault="00234940" w:rsidP="00CE5374">
            <w:pPr>
              <w:rPr>
                <w:color w:val="000000"/>
              </w:rPr>
            </w:pPr>
            <w:proofErr w:type="spellStart"/>
            <w:r w:rsidRPr="00224500">
              <w:rPr>
                <w:color w:val="000000"/>
              </w:rPr>
              <w:t>Lamiaceae</w:t>
            </w:r>
            <w:proofErr w:type="spellEnd"/>
          </w:p>
        </w:tc>
        <w:tc>
          <w:tcPr>
            <w:tcW w:w="2856" w:type="dxa"/>
            <w:shd w:val="clear" w:color="auto" w:fill="auto"/>
            <w:vAlign w:val="center"/>
            <w:hideMark/>
          </w:tcPr>
          <w:p w14:paraId="2DE9A795" w14:textId="77777777" w:rsidR="00234940" w:rsidRPr="00224500" w:rsidRDefault="00234940" w:rsidP="00CE5374">
            <w:pPr>
              <w:rPr>
                <w:i/>
                <w:iCs/>
                <w:color w:val="000000"/>
              </w:rPr>
            </w:pPr>
            <w:proofErr w:type="spellStart"/>
            <w:r w:rsidRPr="00224500">
              <w:rPr>
                <w:i/>
                <w:iCs/>
                <w:color w:val="000000"/>
              </w:rPr>
              <w:t>Aegiphila</w:t>
            </w:r>
            <w:proofErr w:type="spellEnd"/>
            <w:r w:rsidRPr="00224500">
              <w:rPr>
                <w:i/>
                <w:iCs/>
                <w:color w:val="000000"/>
              </w:rPr>
              <w:t xml:space="preserve"> </w:t>
            </w:r>
            <w:proofErr w:type="spellStart"/>
            <w:r w:rsidRPr="00224500">
              <w:rPr>
                <w:i/>
                <w:iCs/>
                <w:color w:val="000000"/>
              </w:rPr>
              <w:t>lhotskiana</w:t>
            </w:r>
            <w:proofErr w:type="spellEnd"/>
          </w:p>
        </w:tc>
        <w:tc>
          <w:tcPr>
            <w:tcW w:w="1070" w:type="dxa"/>
            <w:shd w:val="clear" w:color="auto" w:fill="auto"/>
            <w:vAlign w:val="center"/>
            <w:hideMark/>
          </w:tcPr>
          <w:p w14:paraId="77CED691" w14:textId="77777777" w:rsidR="00234940" w:rsidRPr="00224500" w:rsidRDefault="00234940" w:rsidP="00CE5374">
            <w:pPr>
              <w:jc w:val="right"/>
              <w:rPr>
                <w:color w:val="000000"/>
              </w:rPr>
            </w:pPr>
            <w:r w:rsidRPr="00224500">
              <w:rPr>
                <w:color w:val="000000"/>
              </w:rPr>
              <w:t>5</w:t>
            </w:r>
          </w:p>
        </w:tc>
        <w:tc>
          <w:tcPr>
            <w:tcW w:w="1337" w:type="dxa"/>
            <w:shd w:val="clear" w:color="auto" w:fill="auto"/>
            <w:vAlign w:val="center"/>
            <w:hideMark/>
          </w:tcPr>
          <w:p w14:paraId="550A77E7" w14:textId="77777777" w:rsidR="00234940" w:rsidRPr="00224500" w:rsidRDefault="00234940" w:rsidP="00CE5374">
            <w:pPr>
              <w:jc w:val="right"/>
              <w:rPr>
                <w:color w:val="000000"/>
              </w:rPr>
            </w:pPr>
            <w:r w:rsidRPr="00224500">
              <w:rPr>
                <w:color w:val="000000"/>
              </w:rPr>
              <w:t>6</w:t>
            </w:r>
          </w:p>
        </w:tc>
        <w:tc>
          <w:tcPr>
            <w:tcW w:w="1785" w:type="dxa"/>
            <w:shd w:val="clear" w:color="auto" w:fill="auto"/>
            <w:noWrap/>
            <w:vAlign w:val="bottom"/>
            <w:hideMark/>
          </w:tcPr>
          <w:p w14:paraId="0DA6C33F" w14:textId="77777777" w:rsidR="00234940" w:rsidRPr="00224500" w:rsidRDefault="00234940" w:rsidP="00CE5374">
            <w:pPr>
              <w:rPr>
                <w:color w:val="000000"/>
              </w:rPr>
            </w:pPr>
            <w:r w:rsidRPr="00224500">
              <w:rPr>
                <w:color w:val="000000"/>
              </w:rPr>
              <w:t>2.28±0.64</w:t>
            </w:r>
          </w:p>
        </w:tc>
      </w:tr>
      <w:tr w:rsidR="00234940" w:rsidRPr="002A00A2" w14:paraId="5E451024" w14:textId="77777777" w:rsidTr="00CE5374">
        <w:trPr>
          <w:trHeight w:val="560"/>
        </w:trPr>
        <w:tc>
          <w:tcPr>
            <w:tcW w:w="0" w:type="auto"/>
            <w:shd w:val="clear" w:color="auto" w:fill="auto"/>
            <w:vAlign w:val="center"/>
            <w:hideMark/>
          </w:tcPr>
          <w:p w14:paraId="0CF12125" w14:textId="77777777" w:rsidR="00234940" w:rsidRPr="00224500" w:rsidRDefault="00234940" w:rsidP="00CE5374">
            <w:pPr>
              <w:rPr>
                <w:color w:val="000000"/>
              </w:rPr>
            </w:pPr>
          </w:p>
        </w:tc>
        <w:tc>
          <w:tcPr>
            <w:tcW w:w="2856" w:type="dxa"/>
            <w:shd w:val="clear" w:color="auto" w:fill="auto"/>
            <w:vAlign w:val="center"/>
            <w:hideMark/>
          </w:tcPr>
          <w:p w14:paraId="19913600" w14:textId="77777777" w:rsidR="00234940" w:rsidRPr="00224500" w:rsidRDefault="00234940" w:rsidP="00CE5374">
            <w:pPr>
              <w:rPr>
                <w:i/>
                <w:iCs/>
                <w:color w:val="000000"/>
              </w:rPr>
            </w:pPr>
            <w:proofErr w:type="spellStart"/>
            <w:r w:rsidRPr="00224500">
              <w:rPr>
                <w:i/>
                <w:iCs/>
                <w:color w:val="000000"/>
              </w:rPr>
              <w:t>Aegiphylla</w:t>
            </w:r>
            <w:proofErr w:type="spellEnd"/>
            <w:r w:rsidRPr="00224500">
              <w:rPr>
                <w:i/>
                <w:iCs/>
                <w:color w:val="000000"/>
              </w:rPr>
              <w:t xml:space="preserve"> </w:t>
            </w:r>
            <w:proofErr w:type="spellStart"/>
            <w:r w:rsidRPr="00224500">
              <w:rPr>
                <w:i/>
                <w:iCs/>
                <w:color w:val="000000"/>
              </w:rPr>
              <w:t>sellowiana</w:t>
            </w:r>
            <w:proofErr w:type="spellEnd"/>
          </w:p>
        </w:tc>
        <w:tc>
          <w:tcPr>
            <w:tcW w:w="1070" w:type="dxa"/>
            <w:shd w:val="clear" w:color="auto" w:fill="auto"/>
            <w:vAlign w:val="center"/>
            <w:hideMark/>
          </w:tcPr>
          <w:p w14:paraId="72D16242"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65B36A05" w14:textId="77777777" w:rsidR="00234940" w:rsidRPr="00224500" w:rsidRDefault="00234940" w:rsidP="00CE5374">
            <w:pPr>
              <w:jc w:val="right"/>
              <w:rPr>
                <w:color w:val="000000"/>
              </w:rPr>
            </w:pPr>
            <w:r w:rsidRPr="00224500">
              <w:rPr>
                <w:color w:val="000000"/>
              </w:rPr>
              <w:t>12</w:t>
            </w:r>
          </w:p>
        </w:tc>
        <w:tc>
          <w:tcPr>
            <w:tcW w:w="1785" w:type="dxa"/>
            <w:shd w:val="clear" w:color="auto" w:fill="auto"/>
            <w:noWrap/>
            <w:vAlign w:val="bottom"/>
            <w:hideMark/>
          </w:tcPr>
          <w:p w14:paraId="2EF73F53" w14:textId="77777777" w:rsidR="00234940" w:rsidRPr="00224500" w:rsidRDefault="00234940" w:rsidP="00CE5374">
            <w:pPr>
              <w:rPr>
                <w:color w:val="000000"/>
              </w:rPr>
            </w:pPr>
            <w:r w:rsidRPr="00224500">
              <w:rPr>
                <w:color w:val="000000"/>
              </w:rPr>
              <w:t>13.47±7.27</w:t>
            </w:r>
          </w:p>
        </w:tc>
      </w:tr>
      <w:tr w:rsidR="00234940" w:rsidRPr="002A00A2" w14:paraId="42E3D196" w14:textId="77777777" w:rsidTr="00CE5374">
        <w:trPr>
          <w:trHeight w:val="560"/>
        </w:trPr>
        <w:tc>
          <w:tcPr>
            <w:tcW w:w="0" w:type="auto"/>
            <w:shd w:val="clear" w:color="auto" w:fill="auto"/>
            <w:vAlign w:val="center"/>
            <w:hideMark/>
          </w:tcPr>
          <w:p w14:paraId="1A892FBD" w14:textId="77777777" w:rsidR="00234940" w:rsidRPr="00224500" w:rsidRDefault="00234940" w:rsidP="00CE5374">
            <w:pPr>
              <w:rPr>
                <w:color w:val="000000"/>
              </w:rPr>
            </w:pPr>
            <w:proofErr w:type="spellStart"/>
            <w:r w:rsidRPr="00224500">
              <w:rPr>
                <w:color w:val="000000"/>
              </w:rPr>
              <w:t>Lauraceae</w:t>
            </w:r>
            <w:proofErr w:type="spellEnd"/>
          </w:p>
        </w:tc>
        <w:tc>
          <w:tcPr>
            <w:tcW w:w="2856" w:type="dxa"/>
            <w:shd w:val="clear" w:color="auto" w:fill="auto"/>
            <w:vAlign w:val="center"/>
            <w:hideMark/>
          </w:tcPr>
          <w:p w14:paraId="1BF92667" w14:textId="77777777" w:rsidR="00234940" w:rsidRPr="00224500" w:rsidRDefault="00234940" w:rsidP="00CE5374">
            <w:pPr>
              <w:rPr>
                <w:i/>
                <w:iCs/>
                <w:color w:val="000000"/>
              </w:rPr>
            </w:pPr>
            <w:proofErr w:type="spellStart"/>
            <w:r w:rsidRPr="00224500">
              <w:rPr>
                <w:i/>
                <w:iCs/>
                <w:color w:val="000000"/>
              </w:rPr>
              <w:t>Nectandra</w:t>
            </w:r>
            <w:proofErr w:type="spellEnd"/>
            <w:r w:rsidRPr="00224500">
              <w:rPr>
                <w:i/>
                <w:iCs/>
                <w:color w:val="000000"/>
              </w:rPr>
              <w:t xml:space="preserve"> </w:t>
            </w:r>
            <w:proofErr w:type="spellStart"/>
            <w:r w:rsidRPr="00224500">
              <w:rPr>
                <w:i/>
                <w:iCs/>
                <w:color w:val="000000"/>
              </w:rPr>
              <w:t>cissiflora</w:t>
            </w:r>
            <w:proofErr w:type="spellEnd"/>
          </w:p>
        </w:tc>
        <w:tc>
          <w:tcPr>
            <w:tcW w:w="1070" w:type="dxa"/>
            <w:shd w:val="clear" w:color="auto" w:fill="auto"/>
            <w:vAlign w:val="center"/>
            <w:hideMark/>
          </w:tcPr>
          <w:p w14:paraId="4042EE7F"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62C45700" w14:textId="77777777" w:rsidR="00234940" w:rsidRPr="00224500" w:rsidRDefault="00234940" w:rsidP="00CE5374">
            <w:pPr>
              <w:jc w:val="right"/>
              <w:rPr>
                <w:color w:val="000000"/>
              </w:rPr>
            </w:pPr>
            <w:r w:rsidRPr="00224500">
              <w:rPr>
                <w:color w:val="000000"/>
              </w:rPr>
              <w:t>49</w:t>
            </w:r>
          </w:p>
        </w:tc>
        <w:tc>
          <w:tcPr>
            <w:tcW w:w="1785" w:type="dxa"/>
            <w:shd w:val="clear" w:color="auto" w:fill="auto"/>
            <w:noWrap/>
            <w:vAlign w:val="bottom"/>
            <w:hideMark/>
          </w:tcPr>
          <w:p w14:paraId="214A852D" w14:textId="77777777" w:rsidR="00234940" w:rsidRPr="00224500" w:rsidRDefault="00234940" w:rsidP="00CE5374">
            <w:pPr>
              <w:rPr>
                <w:color w:val="000000"/>
              </w:rPr>
            </w:pPr>
            <w:r w:rsidRPr="00224500">
              <w:rPr>
                <w:color w:val="000000"/>
              </w:rPr>
              <w:t>3.2±0.01</w:t>
            </w:r>
          </w:p>
        </w:tc>
      </w:tr>
      <w:tr w:rsidR="00234940" w:rsidRPr="002A00A2" w14:paraId="54F35D47" w14:textId="77777777" w:rsidTr="00CE5374">
        <w:trPr>
          <w:trHeight w:val="320"/>
        </w:trPr>
        <w:tc>
          <w:tcPr>
            <w:tcW w:w="0" w:type="auto"/>
            <w:shd w:val="clear" w:color="auto" w:fill="auto"/>
            <w:vAlign w:val="center"/>
            <w:hideMark/>
          </w:tcPr>
          <w:p w14:paraId="38EC30D9" w14:textId="77777777" w:rsidR="00234940" w:rsidRPr="00224500" w:rsidRDefault="00234940" w:rsidP="00CE5374">
            <w:pPr>
              <w:rPr>
                <w:color w:val="000000"/>
              </w:rPr>
            </w:pPr>
          </w:p>
        </w:tc>
        <w:tc>
          <w:tcPr>
            <w:tcW w:w="2856" w:type="dxa"/>
            <w:shd w:val="clear" w:color="auto" w:fill="auto"/>
            <w:vAlign w:val="center"/>
            <w:hideMark/>
          </w:tcPr>
          <w:p w14:paraId="581AC800" w14:textId="77777777" w:rsidR="00234940" w:rsidRPr="00224500" w:rsidRDefault="00234940" w:rsidP="00CE5374">
            <w:pPr>
              <w:rPr>
                <w:i/>
                <w:iCs/>
                <w:color w:val="000000"/>
              </w:rPr>
            </w:pPr>
            <w:proofErr w:type="spellStart"/>
            <w:r w:rsidRPr="00224500">
              <w:rPr>
                <w:i/>
                <w:iCs/>
                <w:color w:val="000000"/>
              </w:rPr>
              <w:t>Neea</w:t>
            </w:r>
            <w:proofErr w:type="spellEnd"/>
            <w:r w:rsidRPr="00224500">
              <w:rPr>
                <w:i/>
                <w:iCs/>
                <w:color w:val="000000"/>
              </w:rPr>
              <w:t xml:space="preserve"> </w:t>
            </w:r>
            <w:proofErr w:type="spellStart"/>
            <w:r w:rsidRPr="00224500">
              <w:rPr>
                <w:i/>
                <w:iCs/>
                <w:color w:val="000000"/>
              </w:rPr>
              <w:t>theifera</w:t>
            </w:r>
            <w:proofErr w:type="spellEnd"/>
          </w:p>
        </w:tc>
        <w:tc>
          <w:tcPr>
            <w:tcW w:w="1070" w:type="dxa"/>
            <w:shd w:val="clear" w:color="auto" w:fill="auto"/>
            <w:vAlign w:val="center"/>
            <w:hideMark/>
          </w:tcPr>
          <w:p w14:paraId="167799AB"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54EFDA8"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4265C2EA" w14:textId="77777777" w:rsidR="00234940" w:rsidRPr="00224500" w:rsidRDefault="00234940" w:rsidP="00CE5374">
            <w:pPr>
              <w:rPr>
                <w:color w:val="000000"/>
              </w:rPr>
            </w:pPr>
            <w:r w:rsidRPr="00224500">
              <w:rPr>
                <w:color w:val="000000"/>
              </w:rPr>
              <w:t>5.01±1.29</w:t>
            </w:r>
          </w:p>
        </w:tc>
      </w:tr>
      <w:tr w:rsidR="00234940" w:rsidRPr="002A00A2" w14:paraId="7B1561D5" w14:textId="77777777" w:rsidTr="00CE5374">
        <w:trPr>
          <w:trHeight w:val="560"/>
        </w:trPr>
        <w:tc>
          <w:tcPr>
            <w:tcW w:w="0" w:type="auto"/>
            <w:shd w:val="clear" w:color="auto" w:fill="auto"/>
            <w:vAlign w:val="center"/>
            <w:hideMark/>
          </w:tcPr>
          <w:p w14:paraId="174E5792" w14:textId="77777777" w:rsidR="00234940" w:rsidRPr="00224500" w:rsidRDefault="00234940" w:rsidP="00CE5374">
            <w:pPr>
              <w:rPr>
                <w:color w:val="000000"/>
              </w:rPr>
            </w:pPr>
          </w:p>
        </w:tc>
        <w:tc>
          <w:tcPr>
            <w:tcW w:w="2856" w:type="dxa"/>
            <w:shd w:val="clear" w:color="auto" w:fill="auto"/>
            <w:vAlign w:val="center"/>
            <w:hideMark/>
          </w:tcPr>
          <w:p w14:paraId="3382294C" w14:textId="77777777" w:rsidR="00234940" w:rsidRPr="00224500" w:rsidRDefault="00234940" w:rsidP="00CE5374">
            <w:pPr>
              <w:rPr>
                <w:i/>
                <w:iCs/>
                <w:color w:val="000000"/>
              </w:rPr>
            </w:pPr>
            <w:r w:rsidRPr="00224500">
              <w:rPr>
                <w:i/>
                <w:iCs/>
                <w:color w:val="000000"/>
              </w:rPr>
              <w:t xml:space="preserve">Ocotea </w:t>
            </w:r>
            <w:proofErr w:type="spellStart"/>
            <w:r w:rsidRPr="00224500">
              <w:rPr>
                <w:i/>
                <w:iCs/>
                <w:color w:val="000000"/>
              </w:rPr>
              <w:t>spixiana</w:t>
            </w:r>
            <w:proofErr w:type="spellEnd"/>
          </w:p>
        </w:tc>
        <w:tc>
          <w:tcPr>
            <w:tcW w:w="1070" w:type="dxa"/>
            <w:shd w:val="clear" w:color="auto" w:fill="auto"/>
            <w:vAlign w:val="center"/>
            <w:hideMark/>
          </w:tcPr>
          <w:p w14:paraId="2377175C" w14:textId="77777777" w:rsidR="00234940" w:rsidRPr="00224500" w:rsidRDefault="00234940" w:rsidP="00CE5374">
            <w:pPr>
              <w:jc w:val="right"/>
              <w:rPr>
                <w:color w:val="000000"/>
              </w:rPr>
            </w:pPr>
            <w:r w:rsidRPr="00224500">
              <w:rPr>
                <w:color w:val="000000"/>
              </w:rPr>
              <w:t>15</w:t>
            </w:r>
          </w:p>
        </w:tc>
        <w:tc>
          <w:tcPr>
            <w:tcW w:w="1337" w:type="dxa"/>
            <w:shd w:val="clear" w:color="auto" w:fill="auto"/>
            <w:vAlign w:val="center"/>
            <w:hideMark/>
          </w:tcPr>
          <w:p w14:paraId="2AC7FA97"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54E54859" w14:textId="77777777" w:rsidR="00234940" w:rsidRPr="00224500" w:rsidRDefault="00234940" w:rsidP="00CE5374">
            <w:pPr>
              <w:rPr>
                <w:color w:val="000000"/>
              </w:rPr>
            </w:pPr>
            <w:r w:rsidRPr="00224500">
              <w:rPr>
                <w:color w:val="000000"/>
              </w:rPr>
              <w:t>2.5±0.48</w:t>
            </w:r>
          </w:p>
        </w:tc>
      </w:tr>
      <w:tr w:rsidR="00234940" w:rsidRPr="002A00A2" w14:paraId="6510C9EE" w14:textId="77777777" w:rsidTr="00CE5374">
        <w:trPr>
          <w:trHeight w:val="560"/>
        </w:trPr>
        <w:tc>
          <w:tcPr>
            <w:tcW w:w="0" w:type="auto"/>
            <w:shd w:val="clear" w:color="auto" w:fill="auto"/>
            <w:vAlign w:val="center"/>
            <w:hideMark/>
          </w:tcPr>
          <w:p w14:paraId="7E5730F8" w14:textId="77777777" w:rsidR="00234940" w:rsidRPr="00224500" w:rsidRDefault="00234940" w:rsidP="00CE5374">
            <w:pPr>
              <w:rPr>
                <w:color w:val="000000"/>
              </w:rPr>
            </w:pPr>
          </w:p>
        </w:tc>
        <w:tc>
          <w:tcPr>
            <w:tcW w:w="2856" w:type="dxa"/>
            <w:shd w:val="clear" w:color="auto" w:fill="auto"/>
            <w:vAlign w:val="center"/>
            <w:hideMark/>
          </w:tcPr>
          <w:p w14:paraId="71FE9F63" w14:textId="77777777" w:rsidR="00234940" w:rsidRPr="00224500" w:rsidRDefault="00234940" w:rsidP="00CE5374">
            <w:pPr>
              <w:rPr>
                <w:i/>
                <w:iCs/>
                <w:color w:val="000000"/>
              </w:rPr>
            </w:pPr>
            <w:r w:rsidRPr="00224500">
              <w:rPr>
                <w:i/>
                <w:iCs/>
                <w:color w:val="000000"/>
              </w:rPr>
              <w:t xml:space="preserve">Ocotea </w:t>
            </w:r>
            <w:proofErr w:type="spellStart"/>
            <w:r w:rsidRPr="00224500">
              <w:rPr>
                <w:i/>
                <w:iCs/>
                <w:color w:val="000000"/>
              </w:rPr>
              <w:t>corymbosa</w:t>
            </w:r>
            <w:proofErr w:type="spellEnd"/>
          </w:p>
        </w:tc>
        <w:tc>
          <w:tcPr>
            <w:tcW w:w="1070" w:type="dxa"/>
            <w:shd w:val="clear" w:color="auto" w:fill="auto"/>
            <w:vAlign w:val="center"/>
            <w:hideMark/>
          </w:tcPr>
          <w:p w14:paraId="50359E90" w14:textId="77777777" w:rsidR="00234940" w:rsidRPr="00224500" w:rsidRDefault="00234940" w:rsidP="00CE5374">
            <w:pPr>
              <w:jc w:val="right"/>
              <w:rPr>
                <w:color w:val="000000"/>
              </w:rPr>
            </w:pPr>
            <w:r w:rsidRPr="00224500">
              <w:rPr>
                <w:color w:val="000000"/>
              </w:rPr>
              <w:t>7</w:t>
            </w:r>
          </w:p>
        </w:tc>
        <w:tc>
          <w:tcPr>
            <w:tcW w:w="1337" w:type="dxa"/>
            <w:shd w:val="clear" w:color="auto" w:fill="auto"/>
            <w:vAlign w:val="center"/>
            <w:hideMark/>
          </w:tcPr>
          <w:p w14:paraId="3410CF0F" w14:textId="77777777" w:rsidR="00234940" w:rsidRPr="00224500" w:rsidRDefault="00234940" w:rsidP="00CE5374">
            <w:pPr>
              <w:jc w:val="right"/>
              <w:rPr>
                <w:color w:val="000000"/>
              </w:rPr>
            </w:pPr>
            <w:r w:rsidRPr="00224500">
              <w:rPr>
                <w:color w:val="000000"/>
              </w:rPr>
              <w:t>6</w:t>
            </w:r>
          </w:p>
        </w:tc>
        <w:tc>
          <w:tcPr>
            <w:tcW w:w="1785" w:type="dxa"/>
            <w:shd w:val="clear" w:color="auto" w:fill="auto"/>
            <w:noWrap/>
            <w:vAlign w:val="bottom"/>
            <w:hideMark/>
          </w:tcPr>
          <w:p w14:paraId="03E436A3" w14:textId="77777777" w:rsidR="00234940" w:rsidRPr="00224500" w:rsidRDefault="00234940" w:rsidP="00CE5374">
            <w:pPr>
              <w:rPr>
                <w:color w:val="000000"/>
              </w:rPr>
            </w:pPr>
            <w:r w:rsidRPr="00224500">
              <w:rPr>
                <w:color w:val="000000"/>
              </w:rPr>
              <w:t>6.21±2.14</w:t>
            </w:r>
          </w:p>
        </w:tc>
      </w:tr>
      <w:tr w:rsidR="00234940" w:rsidRPr="002A00A2" w14:paraId="61830EB3" w14:textId="77777777" w:rsidTr="00CE5374">
        <w:trPr>
          <w:trHeight w:val="560"/>
        </w:trPr>
        <w:tc>
          <w:tcPr>
            <w:tcW w:w="0" w:type="auto"/>
            <w:shd w:val="clear" w:color="auto" w:fill="auto"/>
            <w:vAlign w:val="center"/>
            <w:hideMark/>
          </w:tcPr>
          <w:p w14:paraId="501F8A93" w14:textId="77777777" w:rsidR="00234940" w:rsidRPr="00224500" w:rsidRDefault="00234940" w:rsidP="00CE5374">
            <w:pPr>
              <w:rPr>
                <w:color w:val="000000"/>
              </w:rPr>
            </w:pPr>
            <w:proofErr w:type="spellStart"/>
            <w:r w:rsidRPr="00224500">
              <w:rPr>
                <w:color w:val="000000"/>
              </w:rPr>
              <w:t>Lecythidaceae</w:t>
            </w:r>
            <w:proofErr w:type="spellEnd"/>
          </w:p>
        </w:tc>
        <w:tc>
          <w:tcPr>
            <w:tcW w:w="2856" w:type="dxa"/>
            <w:shd w:val="clear" w:color="auto" w:fill="auto"/>
            <w:vAlign w:val="center"/>
            <w:hideMark/>
          </w:tcPr>
          <w:p w14:paraId="6513FE72" w14:textId="77777777" w:rsidR="00234940" w:rsidRPr="00224500" w:rsidRDefault="00234940" w:rsidP="00CE5374">
            <w:pPr>
              <w:rPr>
                <w:i/>
                <w:iCs/>
                <w:color w:val="000000"/>
              </w:rPr>
            </w:pPr>
            <w:proofErr w:type="spellStart"/>
            <w:r w:rsidRPr="00224500">
              <w:rPr>
                <w:i/>
                <w:iCs/>
                <w:color w:val="000000"/>
              </w:rPr>
              <w:t>Eschweilera</w:t>
            </w:r>
            <w:proofErr w:type="spellEnd"/>
            <w:r w:rsidRPr="00224500">
              <w:rPr>
                <w:i/>
                <w:iCs/>
                <w:color w:val="000000"/>
              </w:rPr>
              <w:t xml:space="preserve"> nana</w:t>
            </w:r>
          </w:p>
        </w:tc>
        <w:tc>
          <w:tcPr>
            <w:tcW w:w="1070" w:type="dxa"/>
            <w:shd w:val="clear" w:color="auto" w:fill="auto"/>
            <w:vAlign w:val="center"/>
            <w:hideMark/>
          </w:tcPr>
          <w:p w14:paraId="4B153B79"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897658E" w14:textId="77777777" w:rsidR="00234940" w:rsidRPr="00224500" w:rsidRDefault="00234940" w:rsidP="00CE5374">
            <w:pPr>
              <w:jc w:val="right"/>
              <w:rPr>
                <w:color w:val="000000"/>
              </w:rPr>
            </w:pPr>
            <w:r w:rsidRPr="00224500">
              <w:rPr>
                <w:color w:val="000000"/>
              </w:rPr>
              <w:t>8</w:t>
            </w:r>
          </w:p>
        </w:tc>
        <w:tc>
          <w:tcPr>
            <w:tcW w:w="1785" w:type="dxa"/>
            <w:shd w:val="clear" w:color="auto" w:fill="auto"/>
            <w:noWrap/>
            <w:vAlign w:val="bottom"/>
            <w:hideMark/>
          </w:tcPr>
          <w:p w14:paraId="331FAED6" w14:textId="77777777" w:rsidR="00234940" w:rsidRPr="00224500" w:rsidRDefault="00234940" w:rsidP="00CE5374">
            <w:pPr>
              <w:rPr>
                <w:color w:val="000000"/>
              </w:rPr>
            </w:pPr>
            <w:r w:rsidRPr="00224500">
              <w:rPr>
                <w:color w:val="000000"/>
              </w:rPr>
              <w:t>3.8±0.44</w:t>
            </w:r>
          </w:p>
        </w:tc>
      </w:tr>
      <w:tr w:rsidR="00234940" w:rsidRPr="002A00A2" w14:paraId="46328927" w14:textId="77777777" w:rsidTr="00CE5374">
        <w:trPr>
          <w:trHeight w:val="560"/>
        </w:trPr>
        <w:tc>
          <w:tcPr>
            <w:tcW w:w="0" w:type="auto"/>
            <w:shd w:val="clear" w:color="auto" w:fill="auto"/>
            <w:vAlign w:val="center"/>
            <w:hideMark/>
          </w:tcPr>
          <w:p w14:paraId="7BD7C363" w14:textId="77777777" w:rsidR="00234940" w:rsidRPr="00224500" w:rsidRDefault="00234940" w:rsidP="00CE5374">
            <w:pPr>
              <w:rPr>
                <w:color w:val="000000"/>
              </w:rPr>
            </w:pPr>
            <w:r w:rsidRPr="00224500">
              <w:rPr>
                <w:color w:val="000000"/>
              </w:rPr>
              <w:t>Loganiaceae</w:t>
            </w:r>
          </w:p>
        </w:tc>
        <w:tc>
          <w:tcPr>
            <w:tcW w:w="2856" w:type="dxa"/>
            <w:shd w:val="clear" w:color="auto" w:fill="auto"/>
            <w:vAlign w:val="center"/>
            <w:hideMark/>
          </w:tcPr>
          <w:p w14:paraId="1F6FAF6B" w14:textId="77777777" w:rsidR="00234940" w:rsidRPr="00224500" w:rsidRDefault="00234940" w:rsidP="00CE5374">
            <w:pPr>
              <w:rPr>
                <w:i/>
                <w:iCs/>
                <w:color w:val="000000"/>
              </w:rPr>
            </w:pPr>
            <w:proofErr w:type="spellStart"/>
            <w:r w:rsidRPr="00224500">
              <w:rPr>
                <w:i/>
                <w:iCs/>
                <w:color w:val="000000"/>
              </w:rPr>
              <w:t>Strychnos</w:t>
            </w:r>
            <w:proofErr w:type="spellEnd"/>
            <w:r w:rsidRPr="00224500">
              <w:rPr>
                <w:i/>
                <w:iCs/>
                <w:color w:val="000000"/>
              </w:rPr>
              <w:t xml:space="preserve"> </w:t>
            </w:r>
            <w:proofErr w:type="spellStart"/>
            <w:r w:rsidRPr="00224500">
              <w:rPr>
                <w:i/>
                <w:iCs/>
                <w:color w:val="000000"/>
              </w:rPr>
              <w:t>pseudoquina</w:t>
            </w:r>
            <w:proofErr w:type="spellEnd"/>
          </w:p>
        </w:tc>
        <w:tc>
          <w:tcPr>
            <w:tcW w:w="1070" w:type="dxa"/>
            <w:shd w:val="clear" w:color="auto" w:fill="auto"/>
            <w:vAlign w:val="center"/>
            <w:hideMark/>
          </w:tcPr>
          <w:p w14:paraId="1AA9587E" w14:textId="77777777" w:rsidR="00234940" w:rsidRPr="00224500" w:rsidRDefault="00234940" w:rsidP="00CE5374">
            <w:pPr>
              <w:jc w:val="right"/>
              <w:rPr>
                <w:color w:val="000000"/>
              </w:rPr>
            </w:pPr>
            <w:r w:rsidRPr="00224500">
              <w:rPr>
                <w:color w:val="000000"/>
              </w:rPr>
              <w:t>8</w:t>
            </w:r>
          </w:p>
        </w:tc>
        <w:tc>
          <w:tcPr>
            <w:tcW w:w="1337" w:type="dxa"/>
            <w:shd w:val="clear" w:color="auto" w:fill="auto"/>
            <w:vAlign w:val="center"/>
            <w:hideMark/>
          </w:tcPr>
          <w:p w14:paraId="6DB48B39" w14:textId="77777777" w:rsidR="00234940" w:rsidRPr="00224500" w:rsidRDefault="00234940" w:rsidP="00CE5374">
            <w:pPr>
              <w:jc w:val="right"/>
              <w:rPr>
                <w:color w:val="000000"/>
              </w:rPr>
            </w:pPr>
            <w:r w:rsidRPr="00224500">
              <w:rPr>
                <w:color w:val="000000"/>
              </w:rPr>
              <w:t>9</w:t>
            </w:r>
          </w:p>
        </w:tc>
        <w:tc>
          <w:tcPr>
            <w:tcW w:w="1785" w:type="dxa"/>
            <w:shd w:val="clear" w:color="auto" w:fill="auto"/>
            <w:noWrap/>
            <w:vAlign w:val="bottom"/>
            <w:hideMark/>
          </w:tcPr>
          <w:p w14:paraId="424E056A" w14:textId="77777777" w:rsidR="00234940" w:rsidRPr="00224500" w:rsidRDefault="00234940" w:rsidP="00CE5374">
            <w:pPr>
              <w:rPr>
                <w:color w:val="000000"/>
              </w:rPr>
            </w:pPr>
            <w:r w:rsidRPr="00224500">
              <w:rPr>
                <w:color w:val="000000"/>
              </w:rPr>
              <w:t>5.86±1.89</w:t>
            </w:r>
          </w:p>
        </w:tc>
      </w:tr>
      <w:tr w:rsidR="00234940" w:rsidRPr="002A00A2" w14:paraId="084E1D4B" w14:textId="77777777" w:rsidTr="00CE5374">
        <w:trPr>
          <w:trHeight w:val="560"/>
        </w:trPr>
        <w:tc>
          <w:tcPr>
            <w:tcW w:w="0" w:type="auto"/>
            <w:shd w:val="clear" w:color="auto" w:fill="auto"/>
            <w:vAlign w:val="center"/>
            <w:hideMark/>
          </w:tcPr>
          <w:p w14:paraId="1BC46840" w14:textId="77777777" w:rsidR="00234940" w:rsidRPr="00224500" w:rsidRDefault="00234940" w:rsidP="00CE5374">
            <w:pPr>
              <w:rPr>
                <w:color w:val="000000"/>
              </w:rPr>
            </w:pPr>
            <w:proofErr w:type="spellStart"/>
            <w:r w:rsidRPr="00224500">
              <w:rPr>
                <w:color w:val="000000"/>
              </w:rPr>
              <w:t>Lythraceae</w:t>
            </w:r>
            <w:proofErr w:type="spellEnd"/>
          </w:p>
        </w:tc>
        <w:tc>
          <w:tcPr>
            <w:tcW w:w="2856" w:type="dxa"/>
            <w:shd w:val="clear" w:color="auto" w:fill="auto"/>
            <w:vAlign w:val="center"/>
            <w:hideMark/>
          </w:tcPr>
          <w:p w14:paraId="58E012E0" w14:textId="77777777" w:rsidR="00234940" w:rsidRPr="00224500" w:rsidRDefault="00234940" w:rsidP="00CE5374">
            <w:pPr>
              <w:rPr>
                <w:i/>
                <w:iCs/>
                <w:color w:val="000000"/>
              </w:rPr>
            </w:pPr>
            <w:proofErr w:type="spellStart"/>
            <w:r w:rsidRPr="00224500">
              <w:rPr>
                <w:i/>
                <w:iCs/>
                <w:color w:val="000000"/>
              </w:rPr>
              <w:t>Lafoesia</w:t>
            </w:r>
            <w:proofErr w:type="spellEnd"/>
            <w:r w:rsidRPr="00224500">
              <w:rPr>
                <w:i/>
                <w:iCs/>
                <w:color w:val="000000"/>
              </w:rPr>
              <w:t xml:space="preserve"> </w:t>
            </w:r>
            <w:proofErr w:type="spellStart"/>
            <w:r w:rsidRPr="00224500">
              <w:rPr>
                <w:i/>
                <w:iCs/>
                <w:color w:val="000000"/>
              </w:rPr>
              <w:t>pacari</w:t>
            </w:r>
            <w:proofErr w:type="spellEnd"/>
          </w:p>
        </w:tc>
        <w:tc>
          <w:tcPr>
            <w:tcW w:w="1070" w:type="dxa"/>
            <w:shd w:val="clear" w:color="auto" w:fill="auto"/>
            <w:vAlign w:val="center"/>
            <w:hideMark/>
          </w:tcPr>
          <w:p w14:paraId="2740FAFC"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2E966B3" w14:textId="77777777" w:rsidR="00234940" w:rsidRPr="00224500" w:rsidRDefault="00234940" w:rsidP="00CE5374">
            <w:pPr>
              <w:jc w:val="right"/>
              <w:rPr>
                <w:color w:val="000000"/>
              </w:rPr>
            </w:pPr>
            <w:r w:rsidRPr="00224500">
              <w:rPr>
                <w:color w:val="000000"/>
              </w:rPr>
              <w:t>61</w:t>
            </w:r>
          </w:p>
        </w:tc>
        <w:tc>
          <w:tcPr>
            <w:tcW w:w="1785" w:type="dxa"/>
            <w:shd w:val="clear" w:color="auto" w:fill="auto"/>
            <w:noWrap/>
            <w:vAlign w:val="bottom"/>
            <w:hideMark/>
          </w:tcPr>
          <w:p w14:paraId="4F1589A3" w14:textId="77777777" w:rsidR="00234940" w:rsidRPr="00224500" w:rsidRDefault="00234940" w:rsidP="00CE5374">
            <w:pPr>
              <w:rPr>
                <w:color w:val="000000"/>
              </w:rPr>
            </w:pPr>
            <w:r w:rsidRPr="00224500">
              <w:rPr>
                <w:color w:val="000000"/>
              </w:rPr>
              <w:t>9.55±4.5</w:t>
            </w:r>
          </w:p>
        </w:tc>
      </w:tr>
      <w:tr w:rsidR="00234940" w:rsidRPr="002A00A2" w14:paraId="37CA756A" w14:textId="77777777" w:rsidTr="00CE5374">
        <w:trPr>
          <w:trHeight w:val="560"/>
        </w:trPr>
        <w:tc>
          <w:tcPr>
            <w:tcW w:w="0" w:type="auto"/>
            <w:shd w:val="clear" w:color="auto" w:fill="auto"/>
            <w:vAlign w:val="center"/>
            <w:hideMark/>
          </w:tcPr>
          <w:p w14:paraId="37C68004" w14:textId="77777777" w:rsidR="00234940" w:rsidRPr="00224500" w:rsidRDefault="00234940" w:rsidP="00CE5374">
            <w:pPr>
              <w:rPr>
                <w:color w:val="000000"/>
              </w:rPr>
            </w:pPr>
            <w:proofErr w:type="spellStart"/>
            <w:r w:rsidRPr="00224500">
              <w:rPr>
                <w:color w:val="000000"/>
              </w:rPr>
              <w:t>Magnoliaceae</w:t>
            </w:r>
            <w:proofErr w:type="spellEnd"/>
          </w:p>
        </w:tc>
        <w:tc>
          <w:tcPr>
            <w:tcW w:w="2856" w:type="dxa"/>
            <w:shd w:val="clear" w:color="auto" w:fill="auto"/>
            <w:vAlign w:val="center"/>
            <w:hideMark/>
          </w:tcPr>
          <w:p w14:paraId="5529F504" w14:textId="77777777" w:rsidR="00234940" w:rsidRPr="00224500" w:rsidRDefault="00234940" w:rsidP="00CE5374">
            <w:pPr>
              <w:rPr>
                <w:i/>
                <w:iCs/>
                <w:color w:val="000000"/>
              </w:rPr>
            </w:pPr>
            <w:r w:rsidRPr="00224500">
              <w:rPr>
                <w:i/>
                <w:iCs/>
                <w:color w:val="000000"/>
              </w:rPr>
              <w:t>Magnolia ovata</w:t>
            </w:r>
          </w:p>
        </w:tc>
        <w:tc>
          <w:tcPr>
            <w:tcW w:w="1070" w:type="dxa"/>
            <w:shd w:val="clear" w:color="auto" w:fill="auto"/>
            <w:vAlign w:val="center"/>
            <w:hideMark/>
          </w:tcPr>
          <w:p w14:paraId="45A972F2"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10AB7540"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1CBDC8BB" w14:textId="77777777" w:rsidR="00234940" w:rsidRPr="00224500" w:rsidRDefault="00234940" w:rsidP="00CE5374">
            <w:pPr>
              <w:rPr>
                <w:color w:val="000000"/>
              </w:rPr>
            </w:pPr>
            <w:r w:rsidRPr="00224500">
              <w:rPr>
                <w:color w:val="000000"/>
              </w:rPr>
              <w:t>4.18±0.7</w:t>
            </w:r>
          </w:p>
        </w:tc>
      </w:tr>
      <w:tr w:rsidR="00234940" w:rsidRPr="002A00A2" w14:paraId="33ED44BE" w14:textId="77777777" w:rsidTr="00CE5374">
        <w:trPr>
          <w:trHeight w:val="560"/>
        </w:trPr>
        <w:tc>
          <w:tcPr>
            <w:tcW w:w="0" w:type="auto"/>
            <w:shd w:val="clear" w:color="auto" w:fill="auto"/>
            <w:vAlign w:val="center"/>
            <w:hideMark/>
          </w:tcPr>
          <w:p w14:paraId="6D074849" w14:textId="77777777" w:rsidR="00234940" w:rsidRPr="00224500" w:rsidRDefault="00234940" w:rsidP="00CE5374">
            <w:pPr>
              <w:rPr>
                <w:color w:val="000000"/>
              </w:rPr>
            </w:pPr>
            <w:proofErr w:type="spellStart"/>
            <w:r w:rsidRPr="00224500">
              <w:rPr>
                <w:color w:val="000000"/>
              </w:rPr>
              <w:t>Malpighiaceae</w:t>
            </w:r>
            <w:proofErr w:type="spellEnd"/>
          </w:p>
        </w:tc>
        <w:tc>
          <w:tcPr>
            <w:tcW w:w="2856" w:type="dxa"/>
            <w:shd w:val="clear" w:color="auto" w:fill="auto"/>
            <w:vAlign w:val="center"/>
            <w:hideMark/>
          </w:tcPr>
          <w:p w14:paraId="4B6CFE1F" w14:textId="77777777" w:rsidR="00234940" w:rsidRPr="00224500" w:rsidRDefault="00234940" w:rsidP="00CE5374">
            <w:pPr>
              <w:rPr>
                <w:i/>
                <w:iCs/>
                <w:color w:val="000000"/>
              </w:rPr>
            </w:pPr>
            <w:proofErr w:type="spellStart"/>
            <w:r w:rsidRPr="00224500">
              <w:rPr>
                <w:i/>
                <w:iCs/>
                <w:color w:val="000000"/>
              </w:rPr>
              <w:t>Byrsonima</w:t>
            </w:r>
            <w:proofErr w:type="spellEnd"/>
            <w:r w:rsidRPr="00224500">
              <w:rPr>
                <w:i/>
                <w:iCs/>
                <w:color w:val="000000"/>
              </w:rPr>
              <w:t xml:space="preserve"> </w:t>
            </w:r>
            <w:proofErr w:type="spellStart"/>
            <w:r w:rsidRPr="00224500">
              <w:rPr>
                <w:i/>
                <w:iCs/>
                <w:color w:val="000000"/>
              </w:rPr>
              <w:t>coccolobifolia</w:t>
            </w:r>
            <w:proofErr w:type="spellEnd"/>
          </w:p>
        </w:tc>
        <w:tc>
          <w:tcPr>
            <w:tcW w:w="1070" w:type="dxa"/>
            <w:shd w:val="clear" w:color="auto" w:fill="auto"/>
            <w:vAlign w:val="center"/>
            <w:hideMark/>
          </w:tcPr>
          <w:p w14:paraId="2F5DD0CA" w14:textId="77777777" w:rsidR="00234940" w:rsidRPr="00224500" w:rsidRDefault="00234940" w:rsidP="00CE5374">
            <w:pPr>
              <w:jc w:val="right"/>
              <w:rPr>
                <w:color w:val="000000"/>
              </w:rPr>
            </w:pPr>
            <w:r w:rsidRPr="00224500">
              <w:rPr>
                <w:color w:val="000000"/>
              </w:rPr>
              <w:t>6</w:t>
            </w:r>
          </w:p>
        </w:tc>
        <w:tc>
          <w:tcPr>
            <w:tcW w:w="1337" w:type="dxa"/>
            <w:shd w:val="clear" w:color="auto" w:fill="auto"/>
            <w:vAlign w:val="center"/>
            <w:hideMark/>
          </w:tcPr>
          <w:p w14:paraId="3D1FB3F1" w14:textId="77777777" w:rsidR="00234940" w:rsidRPr="00224500" w:rsidRDefault="00234940" w:rsidP="00CE5374">
            <w:pPr>
              <w:jc w:val="right"/>
              <w:rPr>
                <w:color w:val="000000"/>
              </w:rPr>
            </w:pPr>
            <w:r w:rsidRPr="00224500">
              <w:rPr>
                <w:color w:val="000000"/>
              </w:rPr>
              <w:t>7</w:t>
            </w:r>
          </w:p>
        </w:tc>
        <w:tc>
          <w:tcPr>
            <w:tcW w:w="1785" w:type="dxa"/>
            <w:shd w:val="clear" w:color="auto" w:fill="auto"/>
            <w:noWrap/>
            <w:vAlign w:val="bottom"/>
            <w:hideMark/>
          </w:tcPr>
          <w:p w14:paraId="0447073C" w14:textId="77777777" w:rsidR="00234940" w:rsidRPr="00224500" w:rsidRDefault="00234940" w:rsidP="00CE5374">
            <w:pPr>
              <w:rPr>
                <w:color w:val="000000"/>
              </w:rPr>
            </w:pPr>
            <w:r w:rsidRPr="00224500">
              <w:rPr>
                <w:color w:val="000000"/>
              </w:rPr>
              <w:t>6.8±2.56</w:t>
            </w:r>
          </w:p>
        </w:tc>
      </w:tr>
      <w:tr w:rsidR="00234940" w:rsidRPr="002A00A2" w14:paraId="6B7D9C88" w14:textId="77777777" w:rsidTr="00CE5374">
        <w:trPr>
          <w:trHeight w:val="560"/>
        </w:trPr>
        <w:tc>
          <w:tcPr>
            <w:tcW w:w="0" w:type="auto"/>
            <w:shd w:val="clear" w:color="auto" w:fill="auto"/>
            <w:vAlign w:val="center"/>
            <w:hideMark/>
          </w:tcPr>
          <w:p w14:paraId="3072EC7D" w14:textId="77777777" w:rsidR="00234940" w:rsidRPr="00224500" w:rsidRDefault="00234940" w:rsidP="00CE5374">
            <w:pPr>
              <w:rPr>
                <w:color w:val="000000"/>
              </w:rPr>
            </w:pPr>
          </w:p>
        </w:tc>
        <w:tc>
          <w:tcPr>
            <w:tcW w:w="2856" w:type="dxa"/>
            <w:shd w:val="clear" w:color="auto" w:fill="auto"/>
            <w:vAlign w:val="center"/>
            <w:hideMark/>
          </w:tcPr>
          <w:p w14:paraId="43E74B7B" w14:textId="77777777" w:rsidR="00234940" w:rsidRPr="00224500" w:rsidRDefault="00234940" w:rsidP="00CE5374">
            <w:pPr>
              <w:rPr>
                <w:i/>
                <w:iCs/>
                <w:color w:val="000000"/>
              </w:rPr>
            </w:pPr>
            <w:proofErr w:type="spellStart"/>
            <w:r w:rsidRPr="00224500">
              <w:rPr>
                <w:i/>
                <w:iCs/>
                <w:color w:val="000000"/>
              </w:rPr>
              <w:t>Byrsonima</w:t>
            </w:r>
            <w:proofErr w:type="spellEnd"/>
            <w:r w:rsidRPr="00224500">
              <w:rPr>
                <w:i/>
                <w:iCs/>
                <w:color w:val="000000"/>
              </w:rPr>
              <w:t xml:space="preserve"> </w:t>
            </w:r>
            <w:proofErr w:type="spellStart"/>
            <w:r w:rsidRPr="00224500">
              <w:rPr>
                <w:i/>
                <w:iCs/>
                <w:color w:val="000000"/>
              </w:rPr>
              <w:t>laxiflora</w:t>
            </w:r>
            <w:proofErr w:type="spellEnd"/>
          </w:p>
        </w:tc>
        <w:tc>
          <w:tcPr>
            <w:tcW w:w="1070" w:type="dxa"/>
            <w:shd w:val="clear" w:color="auto" w:fill="auto"/>
            <w:vAlign w:val="center"/>
            <w:hideMark/>
          </w:tcPr>
          <w:p w14:paraId="1B477FE2" w14:textId="77777777" w:rsidR="00234940" w:rsidRPr="00224500" w:rsidRDefault="00234940" w:rsidP="00CE5374">
            <w:pPr>
              <w:jc w:val="right"/>
              <w:rPr>
                <w:color w:val="000000"/>
              </w:rPr>
            </w:pPr>
            <w:r w:rsidRPr="00224500">
              <w:rPr>
                <w:color w:val="000000"/>
              </w:rPr>
              <w:t>5</w:t>
            </w:r>
          </w:p>
        </w:tc>
        <w:tc>
          <w:tcPr>
            <w:tcW w:w="1337" w:type="dxa"/>
            <w:shd w:val="clear" w:color="auto" w:fill="auto"/>
            <w:vAlign w:val="center"/>
            <w:hideMark/>
          </w:tcPr>
          <w:p w14:paraId="2101BE8C" w14:textId="77777777" w:rsidR="00234940" w:rsidRPr="00224500" w:rsidRDefault="00234940" w:rsidP="00CE5374">
            <w:pPr>
              <w:jc w:val="right"/>
              <w:rPr>
                <w:color w:val="000000"/>
              </w:rPr>
            </w:pPr>
            <w:r w:rsidRPr="00224500">
              <w:rPr>
                <w:color w:val="000000"/>
              </w:rPr>
              <w:t>10</w:t>
            </w:r>
          </w:p>
        </w:tc>
        <w:tc>
          <w:tcPr>
            <w:tcW w:w="1785" w:type="dxa"/>
            <w:shd w:val="clear" w:color="auto" w:fill="auto"/>
            <w:noWrap/>
            <w:vAlign w:val="bottom"/>
            <w:hideMark/>
          </w:tcPr>
          <w:p w14:paraId="5AF7B23C" w14:textId="77777777" w:rsidR="00234940" w:rsidRPr="00224500" w:rsidRDefault="00234940" w:rsidP="00CE5374">
            <w:pPr>
              <w:rPr>
                <w:color w:val="000000"/>
              </w:rPr>
            </w:pPr>
            <w:r w:rsidRPr="00224500">
              <w:rPr>
                <w:color w:val="000000"/>
              </w:rPr>
              <w:t>3.07±0.08</w:t>
            </w:r>
          </w:p>
        </w:tc>
      </w:tr>
      <w:tr w:rsidR="00234940" w:rsidRPr="002A00A2" w14:paraId="02D26FFD" w14:textId="77777777" w:rsidTr="00CE5374">
        <w:trPr>
          <w:trHeight w:val="560"/>
        </w:trPr>
        <w:tc>
          <w:tcPr>
            <w:tcW w:w="0" w:type="auto"/>
            <w:shd w:val="clear" w:color="auto" w:fill="auto"/>
            <w:vAlign w:val="center"/>
            <w:hideMark/>
          </w:tcPr>
          <w:p w14:paraId="4CEB0D75" w14:textId="77777777" w:rsidR="00234940" w:rsidRPr="00224500" w:rsidRDefault="00234940" w:rsidP="00CE5374">
            <w:pPr>
              <w:rPr>
                <w:color w:val="000000"/>
              </w:rPr>
            </w:pPr>
          </w:p>
        </w:tc>
        <w:tc>
          <w:tcPr>
            <w:tcW w:w="2856" w:type="dxa"/>
            <w:shd w:val="clear" w:color="auto" w:fill="auto"/>
            <w:vAlign w:val="center"/>
            <w:hideMark/>
          </w:tcPr>
          <w:p w14:paraId="70702BAD" w14:textId="77777777" w:rsidR="00234940" w:rsidRPr="00224500" w:rsidRDefault="00234940" w:rsidP="00CE5374">
            <w:pPr>
              <w:rPr>
                <w:i/>
                <w:iCs/>
                <w:color w:val="000000"/>
              </w:rPr>
            </w:pPr>
            <w:proofErr w:type="spellStart"/>
            <w:r w:rsidRPr="00224500">
              <w:rPr>
                <w:i/>
                <w:iCs/>
                <w:color w:val="000000"/>
              </w:rPr>
              <w:t>Byrsonima</w:t>
            </w:r>
            <w:proofErr w:type="spellEnd"/>
            <w:r w:rsidRPr="00224500">
              <w:rPr>
                <w:i/>
                <w:iCs/>
                <w:color w:val="000000"/>
              </w:rPr>
              <w:t xml:space="preserve"> </w:t>
            </w:r>
            <w:proofErr w:type="spellStart"/>
            <w:r w:rsidRPr="00224500">
              <w:rPr>
                <w:i/>
                <w:iCs/>
                <w:color w:val="000000"/>
              </w:rPr>
              <w:t>pachyphylla</w:t>
            </w:r>
            <w:proofErr w:type="spellEnd"/>
          </w:p>
        </w:tc>
        <w:tc>
          <w:tcPr>
            <w:tcW w:w="1070" w:type="dxa"/>
            <w:shd w:val="clear" w:color="auto" w:fill="auto"/>
            <w:vAlign w:val="center"/>
            <w:hideMark/>
          </w:tcPr>
          <w:p w14:paraId="1A487473" w14:textId="77777777" w:rsidR="00234940" w:rsidRPr="00224500" w:rsidRDefault="00234940" w:rsidP="00CE5374">
            <w:pPr>
              <w:jc w:val="right"/>
              <w:rPr>
                <w:color w:val="000000"/>
              </w:rPr>
            </w:pPr>
            <w:r w:rsidRPr="00224500">
              <w:rPr>
                <w:color w:val="000000"/>
              </w:rPr>
              <w:t>15</w:t>
            </w:r>
          </w:p>
        </w:tc>
        <w:tc>
          <w:tcPr>
            <w:tcW w:w="1337" w:type="dxa"/>
            <w:shd w:val="clear" w:color="auto" w:fill="auto"/>
            <w:vAlign w:val="center"/>
            <w:hideMark/>
          </w:tcPr>
          <w:p w14:paraId="68A82921" w14:textId="77777777" w:rsidR="00234940" w:rsidRPr="00224500" w:rsidRDefault="00234940" w:rsidP="00CE5374">
            <w:pPr>
              <w:jc w:val="right"/>
              <w:rPr>
                <w:color w:val="000000"/>
              </w:rPr>
            </w:pPr>
            <w:r w:rsidRPr="00224500">
              <w:rPr>
                <w:color w:val="000000"/>
              </w:rPr>
              <w:t>37</w:t>
            </w:r>
          </w:p>
        </w:tc>
        <w:tc>
          <w:tcPr>
            <w:tcW w:w="1785" w:type="dxa"/>
            <w:shd w:val="clear" w:color="auto" w:fill="auto"/>
            <w:noWrap/>
            <w:vAlign w:val="bottom"/>
            <w:hideMark/>
          </w:tcPr>
          <w:p w14:paraId="163ED086" w14:textId="77777777" w:rsidR="00234940" w:rsidRPr="00224500" w:rsidRDefault="00234940" w:rsidP="00CE5374">
            <w:pPr>
              <w:rPr>
                <w:color w:val="000000"/>
              </w:rPr>
            </w:pPr>
            <w:r w:rsidRPr="00224500">
              <w:rPr>
                <w:color w:val="000000"/>
              </w:rPr>
              <w:t>5.11±1.36</w:t>
            </w:r>
          </w:p>
        </w:tc>
      </w:tr>
      <w:tr w:rsidR="00234940" w:rsidRPr="002A00A2" w14:paraId="5F110384" w14:textId="77777777" w:rsidTr="00CE5374">
        <w:trPr>
          <w:trHeight w:val="560"/>
        </w:trPr>
        <w:tc>
          <w:tcPr>
            <w:tcW w:w="0" w:type="auto"/>
            <w:shd w:val="clear" w:color="auto" w:fill="auto"/>
            <w:vAlign w:val="center"/>
            <w:hideMark/>
          </w:tcPr>
          <w:p w14:paraId="5E1EDF13" w14:textId="77777777" w:rsidR="00234940" w:rsidRPr="00224500" w:rsidRDefault="00234940" w:rsidP="00CE5374">
            <w:pPr>
              <w:rPr>
                <w:color w:val="000000"/>
              </w:rPr>
            </w:pPr>
            <w:proofErr w:type="spellStart"/>
            <w:r w:rsidRPr="00224500">
              <w:rPr>
                <w:color w:val="000000"/>
              </w:rPr>
              <w:t>Malvaceae</w:t>
            </w:r>
            <w:proofErr w:type="spellEnd"/>
          </w:p>
        </w:tc>
        <w:tc>
          <w:tcPr>
            <w:tcW w:w="2856" w:type="dxa"/>
            <w:shd w:val="clear" w:color="auto" w:fill="auto"/>
            <w:vAlign w:val="center"/>
            <w:hideMark/>
          </w:tcPr>
          <w:p w14:paraId="6160D583" w14:textId="77777777" w:rsidR="00234940" w:rsidRPr="00224500" w:rsidRDefault="00234940" w:rsidP="00CE5374">
            <w:pPr>
              <w:rPr>
                <w:i/>
                <w:iCs/>
                <w:color w:val="000000"/>
              </w:rPr>
            </w:pPr>
            <w:proofErr w:type="spellStart"/>
            <w:r w:rsidRPr="00224500">
              <w:rPr>
                <w:i/>
                <w:iCs/>
                <w:color w:val="000000"/>
              </w:rPr>
              <w:t>Eriotheca</w:t>
            </w:r>
            <w:proofErr w:type="spellEnd"/>
            <w:r w:rsidRPr="00224500">
              <w:rPr>
                <w:i/>
                <w:iCs/>
                <w:color w:val="000000"/>
              </w:rPr>
              <w:t xml:space="preserve"> </w:t>
            </w:r>
            <w:proofErr w:type="spellStart"/>
            <w:r w:rsidRPr="00224500">
              <w:rPr>
                <w:i/>
                <w:iCs/>
                <w:color w:val="000000"/>
              </w:rPr>
              <w:t>pubescens</w:t>
            </w:r>
            <w:proofErr w:type="spellEnd"/>
          </w:p>
        </w:tc>
        <w:tc>
          <w:tcPr>
            <w:tcW w:w="1070" w:type="dxa"/>
            <w:shd w:val="clear" w:color="auto" w:fill="auto"/>
            <w:vAlign w:val="center"/>
            <w:hideMark/>
          </w:tcPr>
          <w:p w14:paraId="5AEBEBDD" w14:textId="77777777" w:rsidR="00234940" w:rsidRPr="00224500" w:rsidRDefault="00234940" w:rsidP="00CE5374">
            <w:pPr>
              <w:jc w:val="right"/>
              <w:rPr>
                <w:color w:val="000000"/>
              </w:rPr>
            </w:pPr>
            <w:r w:rsidRPr="00224500">
              <w:rPr>
                <w:color w:val="000000"/>
              </w:rPr>
              <w:t>7</w:t>
            </w:r>
          </w:p>
        </w:tc>
        <w:tc>
          <w:tcPr>
            <w:tcW w:w="1337" w:type="dxa"/>
            <w:shd w:val="clear" w:color="auto" w:fill="auto"/>
            <w:vAlign w:val="center"/>
            <w:hideMark/>
          </w:tcPr>
          <w:p w14:paraId="27C45EFE" w14:textId="77777777" w:rsidR="00234940" w:rsidRPr="00224500" w:rsidRDefault="00234940" w:rsidP="00CE5374">
            <w:pPr>
              <w:jc w:val="right"/>
              <w:rPr>
                <w:color w:val="000000"/>
              </w:rPr>
            </w:pPr>
            <w:r w:rsidRPr="00224500">
              <w:rPr>
                <w:color w:val="000000"/>
              </w:rPr>
              <w:t>9</w:t>
            </w:r>
          </w:p>
        </w:tc>
        <w:tc>
          <w:tcPr>
            <w:tcW w:w="1785" w:type="dxa"/>
            <w:shd w:val="clear" w:color="auto" w:fill="auto"/>
            <w:noWrap/>
            <w:vAlign w:val="bottom"/>
            <w:hideMark/>
          </w:tcPr>
          <w:p w14:paraId="337D0AB8" w14:textId="77777777" w:rsidR="00234940" w:rsidRPr="00224500" w:rsidRDefault="00234940" w:rsidP="00CE5374">
            <w:pPr>
              <w:rPr>
                <w:color w:val="000000"/>
              </w:rPr>
            </w:pPr>
            <w:r w:rsidRPr="00224500">
              <w:rPr>
                <w:color w:val="000000"/>
              </w:rPr>
              <w:t>8.4±3.69</w:t>
            </w:r>
          </w:p>
        </w:tc>
      </w:tr>
      <w:tr w:rsidR="00234940" w:rsidRPr="002A00A2" w14:paraId="4242D052" w14:textId="77777777" w:rsidTr="00CE5374">
        <w:trPr>
          <w:trHeight w:val="560"/>
        </w:trPr>
        <w:tc>
          <w:tcPr>
            <w:tcW w:w="0" w:type="auto"/>
            <w:shd w:val="clear" w:color="auto" w:fill="auto"/>
            <w:vAlign w:val="center"/>
            <w:hideMark/>
          </w:tcPr>
          <w:p w14:paraId="2AC0D484" w14:textId="77777777" w:rsidR="00234940" w:rsidRPr="00224500" w:rsidRDefault="00234940" w:rsidP="00CE5374">
            <w:pPr>
              <w:rPr>
                <w:color w:val="000000"/>
              </w:rPr>
            </w:pPr>
            <w:proofErr w:type="spellStart"/>
            <w:r w:rsidRPr="00224500">
              <w:rPr>
                <w:color w:val="000000"/>
              </w:rPr>
              <w:t>Marcgraviaceae</w:t>
            </w:r>
            <w:proofErr w:type="spellEnd"/>
          </w:p>
        </w:tc>
        <w:tc>
          <w:tcPr>
            <w:tcW w:w="2856" w:type="dxa"/>
            <w:shd w:val="clear" w:color="auto" w:fill="auto"/>
            <w:vAlign w:val="center"/>
            <w:hideMark/>
          </w:tcPr>
          <w:p w14:paraId="42A5A591" w14:textId="77777777" w:rsidR="00234940" w:rsidRPr="00224500" w:rsidRDefault="00234940" w:rsidP="00CE5374">
            <w:pPr>
              <w:rPr>
                <w:i/>
                <w:iCs/>
                <w:color w:val="000000"/>
              </w:rPr>
            </w:pPr>
            <w:proofErr w:type="spellStart"/>
            <w:r w:rsidRPr="00224500">
              <w:rPr>
                <w:i/>
                <w:iCs/>
                <w:color w:val="000000"/>
              </w:rPr>
              <w:t>Morantea</w:t>
            </w:r>
            <w:proofErr w:type="spellEnd"/>
            <w:r w:rsidRPr="00224500">
              <w:rPr>
                <w:i/>
                <w:iCs/>
                <w:color w:val="000000"/>
              </w:rPr>
              <w:t xml:space="preserve"> adamantium</w:t>
            </w:r>
          </w:p>
        </w:tc>
        <w:tc>
          <w:tcPr>
            <w:tcW w:w="1070" w:type="dxa"/>
            <w:shd w:val="clear" w:color="auto" w:fill="auto"/>
            <w:vAlign w:val="center"/>
            <w:hideMark/>
          </w:tcPr>
          <w:p w14:paraId="67CD8ECE"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53EC5A96"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2D5C1FF5" w14:textId="77777777" w:rsidR="00234940" w:rsidRPr="00224500" w:rsidRDefault="00234940" w:rsidP="00CE5374">
            <w:pPr>
              <w:rPr>
                <w:color w:val="000000"/>
              </w:rPr>
            </w:pPr>
            <w:r w:rsidRPr="00224500">
              <w:rPr>
                <w:color w:val="000000"/>
              </w:rPr>
              <w:t>2.5±0.48</w:t>
            </w:r>
          </w:p>
        </w:tc>
      </w:tr>
      <w:tr w:rsidR="00234940" w:rsidRPr="002A00A2" w14:paraId="06E1F115" w14:textId="77777777" w:rsidTr="00CE5374">
        <w:trPr>
          <w:trHeight w:val="560"/>
        </w:trPr>
        <w:tc>
          <w:tcPr>
            <w:tcW w:w="0" w:type="auto"/>
            <w:shd w:val="clear" w:color="auto" w:fill="auto"/>
            <w:vAlign w:val="center"/>
            <w:hideMark/>
          </w:tcPr>
          <w:p w14:paraId="183EBD39" w14:textId="77777777" w:rsidR="00234940" w:rsidRPr="00224500" w:rsidRDefault="00234940" w:rsidP="00CE5374">
            <w:pPr>
              <w:rPr>
                <w:color w:val="000000"/>
              </w:rPr>
            </w:pPr>
          </w:p>
        </w:tc>
        <w:tc>
          <w:tcPr>
            <w:tcW w:w="2856" w:type="dxa"/>
            <w:shd w:val="clear" w:color="auto" w:fill="auto"/>
            <w:vAlign w:val="center"/>
            <w:hideMark/>
          </w:tcPr>
          <w:p w14:paraId="39EDE89B" w14:textId="77777777" w:rsidR="00234940" w:rsidRPr="00224500" w:rsidRDefault="00234940" w:rsidP="00CE5374">
            <w:pPr>
              <w:rPr>
                <w:i/>
                <w:iCs/>
                <w:color w:val="000000"/>
              </w:rPr>
            </w:pPr>
            <w:proofErr w:type="spellStart"/>
            <w:r w:rsidRPr="00224500">
              <w:rPr>
                <w:i/>
                <w:iCs/>
                <w:color w:val="000000"/>
              </w:rPr>
              <w:t>Norantea</w:t>
            </w:r>
            <w:proofErr w:type="spellEnd"/>
            <w:r w:rsidRPr="00224500">
              <w:rPr>
                <w:i/>
                <w:iCs/>
                <w:color w:val="000000"/>
              </w:rPr>
              <w:t xml:space="preserve"> adamantium</w:t>
            </w:r>
          </w:p>
        </w:tc>
        <w:tc>
          <w:tcPr>
            <w:tcW w:w="1070" w:type="dxa"/>
            <w:shd w:val="clear" w:color="auto" w:fill="auto"/>
            <w:vAlign w:val="center"/>
            <w:hideMark/>
          </w:tcPr>
          <w:p w14:paraId="77016549"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B979FB4" w14:textId="77777777" w:rsidR="00234940" w:rsidRPr="00224500" w:rsidRDefault="00234940" w:rsidP="00CE5374">
            <w:pPr>
              <w:jc w:val="right"/>
              <w:rPr>
                <w:color w:val="000000"/>
              </w:rPr>
            </w:pPr>
            <w:r w:rsidRPr="00224500">
              <w:rPr>
                <w:color w:val="000000"/>
              </w:rPr>
              <w:t>24</w:t>
            </w:r>
          </w:p>
        </w:tc>
        <w:tc>
          <w:tcPr>
            <w:tcW w:w="1785" w:type="dxa"/>
            <w:shd w:val="clear" w:color="auto" w:fill="auto"/>
            <w:noWrap/>
            <w:vAlign w:val="bottom"/>
            <w:hideMark/>
          </w:tcPr>
          <w:p w14:paraId="52D66B5F" w14:textId="77777777" w:rsidR="00234940" w:rsidRPr="00224500" w:rsidRDefault="00234940" w:rsidP="00CE5374">
            <w:pPr>
              <w:rPr>
                <w:color w:val="000000"/>
              </w:rPr>
            </w:pPr>
            <w:r w:rsidRPr="00224500">
              <w:rPr>
                <w:color w:val="000000"/>
              </w:rPr>
              <w:t>6±1.99</w:t>
            </w:r>
          </w:p>
        </w:tc>
      </w:tr>
      <w:tr w:rsidR="00234940" w:rsidRPr="002A00A2" w14:paraId="3760554E" w14:textId="77777777" w:rsidTr="00CE5374">
        <w:trPr>
          <w:trHeight w:val="560"/>
        </w:trPr>
        <w:tc>
          <w:tcPr>
            <w:tcW w:w="0" w:type="auto"/>
            <w:shd w:val="clear" w:color="auto" w:fill="auto"/>
            <w:vAlign w:val="center"/>
            <w:hideMark/>
          </w:tcPr>
          <w:p w14:paraId="24EA76BE" w14:textId="77777777" w:rsidR="00234940" w:rsidRPr="00224500" w:rsidRDefault="00234940" w:rsidP="00CE5374">
            <w:pPr>
              <w:rPr>
                <w:color w:val="000000"/>
              </w:rPr>
            </w:pPr>
            <w:proofErr w:type="spellStart"/>
            <w:r w:rsidRPr="00224500">
              <w:rPr>
                <w:color w:val="000000"/>
              </w:rPr>
              <w:t>Melastomataceae</w:t>
            </w:r>
            <w:proofErr w:type="spellEnd"/>
          </w:p>
        </w:tc>
        <w:tc>
          <w:tcPr>
            <w:tcW w:w="2856" w:type="dxa"/>
            <w:shd w:val="clear" w:color="auto" w:fill="auto"/>
            <w:vAlign w:val="center"/>
            <w:hideMark/>
          </w:tcPr>
          <w:p w14:paraId="51DA0EC5" w14:textId="77777777" w:rsidR="00234940" w:rsidRPr="00224500" w:rsidRDefault="00234940" w:rsidP="00CE5374">
            <w:pPr>
              <w:rPr>
                <w:i/>
                <w:iCs/>
                <w:color w:val="000000"/>
              </w:rPr>
            </w:pPr>
            <w:proofErr w:type="spellStart"/>
            <w:r w:rsidRPr="00224500">
              <w:rPr>
                <w:i/>
                <w:iCs/>
                <w:color w:val="000000"/>
              </w:rPr>
              <w:t>Miconia</w:t>
            </w:r>
            <w:proofErr w:type="spellEnd"/>
            <w:r w:rsidRPr="00224500">
              <w:rPr>
                <w:i/>
                <w:iCs/>
                <w:color w:val="000000"/>
              </w:rPr>
              <w:t xml:space="preserve"> </w:t>
            </w:r>
            <w:proofErr w:type="spellStart"/>
            <w:r w:rsidRPr="00224500">
              <w:rPr>
                <w:i/>
                <w:iCs/>
                <w:color w:val="000000"/>
              </w:rPr>
              <w:t>burchellii</w:t>
            </w:r>
            <w:proofErr w:type="spellEnd"/>
          </w:p>
        </w:tc>
        <w:tc>
          <w:tcPr>
            <w:tcW w:w="1070" w:type="dxa"/>
            <w:shd w:val="clear" w:color="auto" w:fill="auto"/>
            <w:vAlign w:val="center"/>
            <w:hideMark/>
          </w:tcPr>
          <w:p w14:paraId="35757ACD" w14:textId="77777777" w:rsidR="00234940" w:rsidRPr="00224500" w:rsidRDefault="00234940" w:rsidP="00CE5374">
            <w:pPr>
              <w:jc w:val="right"/>
              <w:rPr>
                <w:color w:val="000000"/>
              </w:rPr>
            </w:pPr>
            <w:r w:rsidRPr="00224500">
              <w:rPr>
                <w:color w:val="000000"/>
              </w:rPr>
              <w:t>26</w:t>
            </w:r>
          </w:p>
        </w:tc>
        <w:tc>
          <w:tcPr>
            <w:tcW w:w="1337" w:type="dxa"/>
            <w:shd w:val="clear" w:color="auto" w:fill="auto"/>
            <w:vAlign w:val="center"/>
            <w:hideMark/>
          </w:tcPr>
          <w:p w14:paraId="76F4DF23" w14:textId="77777777" w:rsidR="00234940" w:rsidRPr="00224500" w:rsidRDefault="00234940" w:rsidP="00CE5374">
            <w:pPr>
              <w:jc w:val="right"/>
              <w:rPr>
                <w:color w:val="000000"/>
              </w:rPr>
            </w:pPr>
            <w:r w:rsidRPr="00224500">
              <w:rPr>
                <w:color w:val="000000"/>
              </w:rPr>
              <w:t>83</w:t>
            </w:r>
          </w:p>
        </w:tc>
        <w:tc>
          <w:tcPr>
            <w:tcW w:w="1785" w:type="dxa"/>
            <w:shd w:val="clear" w:color="auto" w:fill="auto"/>
            <w:noWrap/>
            <w:vAlign w:val="bottom"/>
            <w:hideMark/>
          </w:tcPr>
          <w:p w14:paraId="2B214BA9" w14:textId="77777777" w:rsidR="00234940" w:rsidRPr="00224500" w:rsidRDefault="00234940" w:rsidP="00CE5374">
            <w:pPr>
              <w:rPr>
                <w:color w:val="000000"/>
              </w:rPr>
            </w:pPr>
            <w:r w:rsidRPr="00224500">
              <w:rPr>
                <w:color w:val="000000"/>
              </w:rPr>
              <w:t>6.53±2.37</w:t>
            </w:r>
          </w:p>
        </w:tc>
      </w:tr>
      <w:tr w:rsidR="00234940" w:rsidRPr="002A00A2" w14:paraId="588CAAD7" w14:textId="77777777" w:rsidTr="00CE5374">
        <w:trPr>
          <w:trHeight w:val="560"/>
        </w:trPr>
        <w:tc>
          <w:tcPr>
            <w:tcW w:w="0" w:type="auto"/>
            <w:shd w:val="clear" w:color="auto" w:fill="auto"/>
            <w:vAlign w:val="center"/>
            <w:hideMark/>
          </w:tcPr>
          <w:p w14:paraId="05B5730C" w14:textId="77777777" w:rsidR="00234940" w:rsidRPr="00224500" w:rsidRDefault="00234940" w:rsidP="00CE5374">
            <w:pPr>
              <w:rPr>
                <w:color w:val="000000"/>
              </w:rPr>
            </w:pPr>
          </w:p>
        </w:tc>
        <w:tc>
          <w:tcPr>
            <w:tcW w:w="2856" w:type="dxa"/>
            <w:shd w:val="clear" w:color="auto" w:fill="auto"/>
            <w:vAlign w:val="center"/>
            <w:hideMark/>
          </w:tcPr>
          <w:p w14:paraId="1D0B4171" w14:textId="77777777" w:rsidR="00234940" w:rsidRPr="00224500" w:rsidRDefault="00234940" w:rsidP="00CE5374">
            <w:pPr>
              <w:rPr>
                <w:i/>
                <w:iCs/>
                <w:color w:val="000000"/>
              </w:rPr>
            </w:pPr>
            <w:proofErr w:type="spellStart"/>
            <w:r w:rsidRPr="00224500">
              <w:rPr>
                <w:i/>
                <w:iCs/>
                <w:color w:val="000000"/>
              </w:rPr>
              <w:t>Miconia</w:t>
            </w:r>
            <w:proofErr w:type="spellEnd"/>
            <w:r w:rsidRPr="00224500">
              <w:rPr>
                <w:i/>
                <w:iCs/>
                <w:color w:val="000000"/>
              </w:rPr>
              <w:t xml:space="preserve"> </w:t>
            </w:r>
            <w:proofErr w:type="spellStart"/>
            <w:r w:rsidRPr="00224500">
              <w:rPr>
                <w:i/>
                <w:iCs/>
                <w:color w:val="000000"/>
              </w:rPr>
              <w:t>cuspida</w:t>
            </w:r>
            <w:proofErr w:type="spellEnd"/>
          </w:p>
        </w:tc>
        <w:tc>
          <w:tcPr>
            <w:tcW w:w="1070" w:type="dxa"/>
            <w:shd w:val="clear" w:color="auto" w:fill="auto"/>
            <w:vAlign w:val="center"/>
            <w:hideMark/>
          </w:tcPr>
          <w:p w14:paraId="53DA5AB9" w14:textId="77777777" w:rsidR="00234940" w:rsidRPr="00224500" w:rsidRDefault="00234940" w:rsidP="00CE5374">
            <w:pPr>
              <w:jc w:val="right"/>
              <w:rPr>
                <w:color w:val="000000"/>
              </w:rPr>
            </w:pPr>
            <w:r w:rsidRPr="00224500">
              <w:rPr>
                <w:color w:val="000000"/>
              </w:rPr>
              <w:t>21</w:t>
            </w:r>
          </w:p>
        </w:tc>
        <w:tc>
          <w:tcPr>
            <w:tcW w:w="1337" w:type="dxa"/>
            <w:shd w:val="clear" w:color="auto" w:fill="auto"/>
            <w:vAlign w:val="center"/>
            <w:hideMark/>
          </w:tcPr>
          <w:p w14:paraId="7AD760C4" w14:textId="77777777" w:rsidR="00234940" w:rsidRPr="00224500" w:rsidRDefault="00234940" w:rsidP="00CE5374">
            <w:pPr>
              <w:jc w:val="right"/>
              <w:rPr>
                <w:color w:val="000000"/>
              </w:rPr>
            </w:pPr>
            <w:r w:rsidRPr="00224500">
              <w:rPr>
                <w:color w:val="000000"/>
              </w:rPr>
              <w:t>31</w:t>
            </w:r>
          </w:p>
        </w:tc>
        <w:tc>
          <w:tcPr>
            <w:tcW w:w="1785" w:type="dxa"/>
            <w:shd w:val="clear" w:color="auto" w:fill="auto"/>
            <w:noWrap/>
            <w:vAlign w:val="bottom"/>
            <w:hideMark/>
          </w:tcPr>
          <w:p w14:paraId="33A83F2F" w14:textId="77777777" w:rsidR="00234940" w:rsidRPr="00224500" w:rsidRDefault="00234940" w:rsidP="00CE5374">
            <w:pPr>
              <w:rPr>
                <w:color w:val="000000"/>
              </w:rPr>
            </w:pPr>
            <w:r w:rsidRPr="00224500">
              <w:rPr>
                <w:color w:val="000000"/>
              </w:rPr>
              <w:t>4.28±0.78</w:t>
            </w:r>
          </w:p>
        </w:tc>
      </w:tr>
      <w:tr w:rsidR="00234940" w:rsidRPr="002A00A2" w14:paraId="7D1F722A" w14:textId="77777777" w:rsidTr="00CE5374">
        <w:trPr>
          <w:trHeight w:val="560"/>
        </w:trPr>
        <w:tc>
          <w:tcPr>
            <w:tcW w:w="0" w:type="auto"/>
            <w:shd w:val="clear" w:color="auto" w:fill="auto"/>
            <w:vAlign w:val="center"/>
            <w:hideMark/>
          </w:tcPr>
          <w:p w14:paraId="2782DFDC" w14:textId="77777777" w:rsidR="00234940" w:rsidRPr="00224500" w:rsidRDefault="00234940" w:rsidP="00CE5374">
            <w:pPr>
              <w:rPr>
                <w:color w:val="000000"/>
              </w:rPr>
            </w:pPr>
          </w:p>
        </w:tc>
        <w:tc>
          <w:tcPr>
            <w:tcW w:w="2856" w:type="dxa"/>
            <w:shd w:val="clear" w:color="auto" w:fill="auto"/>
            <w:vAlign w:val="center"/>
            <w:hideMark/>
          </w:tcPr>
          <w:p w14:paraId="62D2C805" w14:textId="77777777" w:rsidR="00234940" w:rsidRPr="00224500" w:rsidRDefault="00234940" w:rsidP="00CE5374">
            <w:pPr>
              <w:rPr>
                <w:i/>
                <w:iCs/>
                <w:color w:val="000000"/>
              </w:rPr>
            </w:pPr>
            <w:proofErr w:type="spellStart"/>
            <w:r w:rsidRPr="00224500">
              <w:rPr>
                <w:i/>
                <w:iCs/>
                <w:color w:val="000000"/>
              </w:rPr>
              <w:t>Miconia</w:t>
            </w:r>
            <w:proofErr w:type="spellEnd"/>
            <w:r w:rsidRPr="00224500">
              <w:rPr>
                <w:i/>
                <w:iCs/>
                <w:color w:val="000000"/>
              </w:rPr>
              <w:t xml:space="preserve"> </w:t>
            </w:r>
            <w:proofErr w:type="spellStart"/>
            <w:r w:rsidRPr="00224500">
              <w:rPr>
                <w:i/>
                <w:iCs/>
                <w:color w:val="000000"/>
              </w:rPr>
              <w:t>dodecandra</w:t>
            </w:r>
            <w:proofErr w:type="spellEnd"/>
          </w:p>
        </w:tc>
        <w:tc>
          <w:tcPr>
            <w:tcW w:w="1070" w:type="dxa"/>
            <w:shd w:val="clear" w:color="auto" w:fill="auto"/>
            <w:vAlign w:val="center"/>
            <w:hideMark/>
          </w:tcPr>
          <w:p w14:paraId="4B50647F" w14:textId="77777777" w:rsidR="00234940" w:rsidRPr="00224500" w:rsidRDefault="00234940" w:rsidP="00CE5374">
            <w:pPr>
              <w:jc w:val="right"/>
              <w:rPr>
                <w:color w:val="000000"/>
              </w:rPr>
            </w:pPr>
            <w:r w:rsidRPr="00224500">
              <w:rPr>
                <w:color w:val="000000"/>
              </w:rPr>
              <w:t>24</w:t>
            </w:r>
          </w:p>
        </w:tc>
        <w:tc>
          <w:tcPr>
            <w:tcW w:w="1337" w:type="dxa"/>
            <w:shd w:val="clear" w:color="auto" w:fill="auto"/>
            <w:vAlign w:val="center"/>
            <w:hideMark/>
          </w:tcPr>
          <w:p w14:paraId="662C3F91" w14:textId="77777777" w:rsidR="00234940" w:rsidRPr="00224500" w:rsidRDefault="00234940" w:rsidP="00CE5374">
            <w:pPr>
              <w:jc w:val="right"/>
              <w:rPr>
                <w:color w:val="000000"/>
              </w:rPr>
            </w:pPr>
            <w:r w:rsidRPr="00224500">
              <w:rPr>
                <w:color w:val="000000"/>
              </w:rPr>
              <w:t>140</w:t>
            </w:r>
          </w:p>
        </w:tc>
        <w:tc>
          <w:tcPr>
            <w:tcW w:w="1785" w:type="dxa"/>
            <w:shd w:val="clear" w:color="auto" w:fill="auto"/>
            <w:noWrap/>
            <w:vAlign w:val="bottom"/>
            <w:hideMark/>
          </w:tcPr>
          <w:p w14:paraId="4A8F78F0" w14:textId="77777777" w:rsidR="00234940" w:rsidRPr="00224500" w:rsidRDefault="00234940" w:rsidP="00CE5374">
            <w:pPr>
              <w:rPr>
                <w:color w:val="000000"/>
              </w:rPr>
            </w:pPr>
            <w:r w:rsidRPr="00224500">
              <w:rPr>
                <w:color w:val="000000"/>
              </w:rPr>
              <w:t>4.06±0.62</w:t>
            </w:r>
          </w:p>
        </w:tc>
      </w:tr>
      <w:tr w:rsidR="00234940" w:rsidRPr="002A00A2" w14:paraId="35C08CC6" w14:textId="77777777" w:rsidTr="00CE5374">
        <w:trPr>
          <w:trHeight w:val="560"/>
        </w:trPr>
        <w:tc>
          <w:tcPr>
            <w:tcW w:w="0" w:type="auto"/>
            <w:shd w:val="clear" w:color="auto" w:fill="auto"/>
            <w:vAlign w:val="center"/>
            <w:hideMark/>
          </w:tcPr>
          <w:p w14:paraId="3A6BB370" w14:textId="77777777" w:rsidR="00234940" w:rsidRPr="00224500" w:rsidRDefault="00234940" w:rsidP="00CE5374">
            <w:pPr>
              <w:rPr>
                <w:color w:val="000000"/>
              </w:rPr>
            </w:pPr>
          </w:p>
        </w:tc>
        <w:tc>
          <w:tcPr>
            <w:tcW w:w="2856" w:type="dxa"/>
            <w:shd w:val="clear" w:color="auto" w:fill="auto"/>
            <w:vAlign w:val="center"/>
            <w:hideMark/>
          </w:tcPr>
          <w:p w14:paraId="50CFA508" w14:textId="77777777" w:rsidR="00234940" w:rsidRPr="00224500" w:rsidRDefault="00234940" w:rsidP="00CE5374">
            <w:pPr>
              <w:rPr>
                <w:i/>
                <w:iCs/>
                <w:color w:val="000000"/>
              </w:rPr>
            </w:pPr>
            <w:proofErr w:type="spellStart"/>
            <w:r w:rsidRPr="00224500">
              <w:rPr>
                <w:i/>
                <w:iCs/>
                <w:color w:val="000000"/>
              </w:rPr>
              <w:t>Miconia</w:t>
            </w:r>
            <w:proofErr w:type="spellEnd"/>
            <w:r w:rsidRPr="00224500">
              <w:rPr>
                <w:i/>
                <w:iCs/>
                <w:color w:val="000000"/>
              </w:rPr>
              <w:t xml:space="preserve"> </w:t>
            </w:r>
            <w:proofErr w:type="spellStart"/>
            <w:r w:rsidRPr="00224500">
              <w:rPr>
                <w:i/>
                <w:iCs/>
                <w:color w:val="000000"/>
              </w:rPr>
              <w:t>ferruginata</w:t>
            </w:r>
            <w:proofErr w:type="spellEnd"/>
          </w:p>
        </w:tc>
        <w:tc>
          <w:tcPr>
            <w:tcW w:w="1070" w:type="dxa"/>
            <w:shd w:val="clear" w:color="auto" w:fill="auto"/>
            <w:vAlign w:val="center"/>
            <w:hideMark/>
          </w:tcPr>
          <w:p w14:paraId="48FAF979" w14:textId="77777777" w:rsidR="00234940" w:rsidRPr="00224500" w:rsidRDefault="00234940" w:rsidP="00CE5374">
            <w:pPr>
              <w:jc w:val="right"/>
              <w:rPr>
                <w:color w:val="000000"/>
              </w:rPr>
            </w:pPr>
            <w:r w:rsidRPr="00224500">
              <w:rPr>
                <w:color w:val="000000"/>
              </w:rPr>
              <w:t>13</w:t>
            </w:r>
          </w:p>
        </w:tc>
        <w:tc>
          <w:tcPr>
            <w:tcW w:w="1337" w:type="dxa"/>
            <w:shd w:val="clear" w:color="auto" w:fill="auto"/>
            <w:vAlign w:val="center"/>
            <w:hideMark/>
          </w:tcPr>
          <w:p w14:paraId="5F41816E" w14:textId="77777777" w:rsidR="00234940" w:rsidRPr="00224500" w:rsidRDefault="00234940" w:rsidP="00CE5374">
            <w:pPr>
              <w:jc w:val="right"/>
              <w:rPr>
                <w:color w:val="000000"/>
              </w:rPr>
            </w:pPr>
            <w:r w:rsidRPr="00224500">
              <w:rPr>
                <w:color w:val="000000"/>
              </w:rPr>
              <w:t>129</w:t>
            </w:r>
          </w:p>
        </w:tc>
        <w:tc>
          <w:tcPr>
            <w:tcW w:w="1785" w:type="dxa"/>
            <w:shd w:val="clear" w:color="auto" w:fill="auto"/>
            <w:noWrap/>
            <w:vAlign w:val="bottom"/>
            <w:hideMark/>
          </w:tcPr>
          <w:p w14:paraId="6F0F3711" w14:textId="77777777" w:rsidR="00234940" w:rsidRPr="00224500" w:rsidRDefault="00234940" w:rsidP="00CE5374">
            <w:pPr>
              <w:rPr>
                <w:color w:val="000000"/>
              </w:rPr>
            </w:pPr>
            <w:r w:rsidRPr="00224500">
              <w:rPr>
                <w:color w:val="000000"/>
              </w:rPr>
              <w:t>5.17±1.4</w:t>
            </w:r>
          </w:p>
        </w:tc>
      </w:tr>
      <w:tr w:rsidR="00234940" w:rsidRPr="002A00A2" w14:paraId="61405EBE" w14:textId="77777777" w:rsidTr="00CE5374">
        <w:trPr>
          <w:trHeight w:val="560"/>
        </w:trPr>
        <w:tc>
          <w:tcPr>
            <w:tcW w:w="0" w:type="auto"/>
            <w:shd w:val="clear" w:color="auto" w:fill="auto"/>
            <w:vAlign w:val="center"/>
            <w:hideMark/>
          </w:tcPr>
          <w:p w14:paraId="36E55CAD" w14:textId="77777777" w:rsidR="00234940" w:rsidRPr="00224500" w:rsidRDefault="00234940" w:rsidP="00CE5374">
            <w:pPr>
              <w:rPr>
                <w:color w:val="000000"/>
              </w:rPr>
            </w:pPr>
          </w:p>
        </w:tc>
        <w:tc>
          <w:tcPr>
            <w:tcW w:w="2856" w:type="dxa"/>
            <w:shd w:val="clear" w:color="auto" w:fill="auto"/>
            <w:vAlign w:val="center"/>
            <w:hideMark/>
          </w:tcPr>
          <w:p w14:paraId="18211D09" w14:textId="77777777" w:rsidR="00234940" w:rsidRPr="00224500" w:rsidRDefault="00234940" w:rsidP="00CE5374">
            <w:pPr>
              <w:rPr>
                <w:i/>
                <w:iCs/>
                <w:color w:val="000000"/>
              </w:rPr>
            </w:pPr>
            <w:proofErr w:type="spellStart"/>
            <w:r w:rsidRPr="00224500">
              <w:rPr>
                <w:i/>
                <w:iCs/>
                <w:color w:val="000000"/>
              </w:rPr>
              <w:t>Miconia</w:t>
            </w:r>
            <w:proofErr w:type="spellEnd"/>
            <w:r w:rsidRPr="00224500">
              <w:rPr>
                <w:i/>
                <w:iCs/>
                <w:color w:val="000000"/>
              </w:rPr>
              <w:t xml:space="preserve"> </w:t>
            </w:r>
            <w:proofErr w:type="spellStart"/>
            <w:r w:rsidRPr="00224500">
              <w:rPr>
                <w:i/>
                <w:iCs/>
                <w:color w:val="000000"/>
              </w:rPr>
              <w:t>leucoparpa</w:t>
            </w:r>
            <w:proofErr w:type="spellEnd"/>
          </w:p>
        </w:tc>
        <w:tc>
          <w:tcPr>
            <w:tcW w:w="1070" w:type="dxa"/>
            <w:shd w:val="clear" w:color="auto" w:fill="auto"/>
            <w:vAlign w:val="center"/>
            <w:hideMark/>
          </w:tcPr>
          <w:p w14:paraId="4963A0FC"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0E23BEAA" w14:textId="77777777" w:rsidR="00234940" w:rsidRPr="00224500" w:rsidRDefault="00234940" w:rsidP="00CE5374">
            <w:pPr>
              <w:jc w:val="right"/>
              <w:rPr>
                <w:color w:val="000000"/>
              </w:rPr>
            </w:pPr>
            <w:r w:rsidRPr="00224500">
              <w:rPr>
                <w:color w:val="000000"/>
              </w:rPr>
              <w:t>272</w:t>
            </w:r>
          </w:p>
        </w:tc>
        <w:tc>
          <w:tcPr>
            <w:tcW w:w="1785" w:type="dxa"/>
            <w:shd w:val="clear" w:color="auto" w:fill="auto"/>
            <w:noWrap/>
            <w:vAlign w:val="bottom"/>
            <w:hideMark/>
          </w:tcPr>
          <w:p w14:paraId="0C562E71" w14:textId="77777777" w:rsidR="00234940" w:rsidRPr="00224500" w:rsidRDefault="00234940" w:rsidP="00CE5374">
            <w:pPr>
              <w:rPr>
                <w:color w:val="000000"/>
              </w:rPr>
            </w:pPr>
            <w:r w:rsidRPr="00224500">
              <w:rPr>
                <w:color w:val="000000"/>
              </w:rPr>
              <w:t>2.48±0.5</w:t>
            </w:r>
          </w:p>
        </w:tc>
      </w:tr>
      <w:tr w:rsidR="00234940" w:rsidRPr="002A00A2" w14:paraId="6CE6AA3F" w14:textId="77777777" w:rsidTr="00CE5374">
        <w:trPr>
          <w:trHeight w:val="560"/>
        </w:trPr>
        <w:tc>
          <w:tcPr>
            <w:tcW w:w="0" w:type="auto"/>
            <w:shd w:val="clear" w:color="auto" w:fill="auto"/>
            <w:vAlign w:val="center"/>
            <w:hideMark/>
          </w:tcPr>
          <w:p w14:paraId="7D7F99FA" w14:textId="77777777" w:rsidR="00234940" w:rsidRPr="00224500" w:rsidRDefault="00234940" w:rsidP="00CE5374">
            <w:pPr>
              <w:rPr>
                <w:color w:val="000000"/>
              </w:rPr>
            </w:pPr>
          </w:p>
        </w:tc>
        <w:tc>
          <w:tcPr>
            <w:tcW w:w="2856" w:type="dxa"/>
            <w:shd w:val="clear" w:color="auto" w:fill="auto"/>
            <w:vAlign w:val="center"/>
            <w:hideMark/>
          </w:tcPr>
          <w:p w14:paraId="23430ECC" w14:textId="77777777" w:rsidR="00234940" w:rsidRPr="00224500" w:rsidRDefault="00234940" w:rsidP="00CE5374">
            <w:pPr>
              <w:rPr>
                <w:i/>
                <w:iCs/>
                <w:color w:val="000000"/>
              </w:rPr>
            </w:pPr>
            <w:proofErr w:type="spellStart"/>
            <w:r w:rsidRPr="00224500">
              <w:rPr>
                <w:i/>
                <w:iCs/>
                <w:color w:val="000000"/>
              </w:rPr>
              <w:t>Miconia</w:t>
            </w:r>
            <w:proofErr w:type="spellEnd"/>
            <w:r w:rsidRPr="00224500">
              <w:rPr>
                <w:i/>
                <w:iCs/>
                <w:color w:val="000000"/>
              </w:rPr>
              <w:t xml:space="preserve"> </w:t>
            </w:r>
            <w:proofErr w:type="spellStart"/>
            <w:r w:rsidRPr="00224500">
              <w:rPr>
                <w:i/>
                <w:iCs/>
                <w:color w:val="000000"/>
              </w:rPr>
              <w:t>sellowiana</w:t>
            </w:r>
            <w:proofErr w:type="spellEnd"/>
          </w:p>
        </w:tc>
        <w:tc>
          <w:tcPr>
            <w:tcW w:w="1070" w:type="dxa"/>
            <w:shd w:val="clear" w:color="auto" w:fill="auto"/>
            <w:vAlign w:val="center"/>
            <w:hideMark/>
          </w:tcPr>
          <w:p w14:paraId="5E9B6F11"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C00B98B" w14:textId="77777777" w:rsidR="00234940" w:rsidRPr="00224500" w:rsidRDefault="00234940" w:rsidP="00CE5374">
            <w:pPr>
              <w:jc w:val="right"/>
              <w:rPr>
                <w:color w:val="000000"/>
              </w:rPr>
            </w:pPr>
            <w:r w:rsidRPr="00224500">
              <w:rPr>
                <w:color w:val="000000"/>
              </w:rPr>
              <w:t>84</w:t>
            </w:r>
          </w:p>
        </w:tc>
        <w:tc>
          <w:tcPr>
            <w:tcW w:w="1785" w:type="dxa"/>
            <w:shd w:val="clear" w:color="auto" w:fill="auto"/>
            <w:noWrap/>
            <w:vAlign w:val="bottom"/>
            <w:hideMark/>
          </w:tcPr>
          <w:p w14:paraId="12DABF39" w14:textId="77777777" w:rsidR="00234940" w:rsidRPr="00224500" w:rsidRDefault="00234940" w:rsidP="00CE5374">
            <w:pPr>
              <w:rPr>
                <w:color w:val="000000"/>
              </w:rPr>
            </w:pPr>
            <w:r w:rsidRPr="00224500">
              <w:rPr>
                <w:color w:val="000000"/>
              </w:rPr>
              <w:t>4.1±0.65</w:t>
            </w:r>
          </w:p>
        </w:tc>
      </w:tr>
      <w:tr w:rsidR="00234940" w:rsidRPr="002A00A2" w14:paraId="16299FE6" w14:textId="77777777" w:rsidTr="00CE5374">
        <w:trPr>
          <w:trHeight w:val="320"/>
        </w:trPr>
        <w:tc>
          <w:tcPr>
            <w:tcW w:w="0" w:type="auto"/>
            <w:shd w:val="clear" w:color="auto" w:fill="auto"/>
            <w:vAlign w:val="center"/>
            <w:hideMark/>
          </w:tcPr>
          <w:p w14:paraId="681E2A18" w14:textId="77777777" w:rsidR="00234940" w:rsidRPr="00224500" w:rsidRDefault="00234940" w:rsidP="00CE5374">
            <w:pPr>
              <w:rPr>
                <w:color w:val="000000"/>
              </w:rPr>
            </w:pPr>
          </w:p>
        </w:tc>
        <w:tc>
          <w:tcPr>
            <w:tcW w:w="2856" w:type="dxa"/>
            <w:shd w:val="clear" w:color="auto" w:fill="auto"/>
            <w:vAlign w:val="center"/>
            <w:hideMark/>
          </w:tcPr>
          <w:p w14:paraId="6841DA9F" w14:textId="77777777" w:rsidR="00234940" w:rsidRPr="00224500" w:rsidRDefault="00234940" w:rsidP="00CE5374">
            <w:pPr>
              <w:rPr>
                <w:i/>
                <w:iCs/>
                <w:color w:val="000000"/>
              </w:rPr>
            </w:pPr>
            <w:proofErr w:type="spellStart"/>
            <w:r w:rsidRPr="00224500">
              <w:rPr>
                <w:i/>
                <w:iCs/>
                <w:color w:val="000000"/>
              </w:rPr>
              <w:t>Miconia</w:t>
            </w:r>
            <w:proofErr w:type="spellEnd"/>
            <w:r w:rsidRPr="00224500">
              <w:rPr>
                <w:i/>
                <w:iCs/>
                <w:color w:val="000000"/>
              </w:rPr>
              <w:t xml:space="preserve"> sp.</w:t>
            </w:r>
          </w:p>
        </w:tc>
        <w:tc>
          <w:tcPr>
            <w:tcW w:w="1070" w:type="dxa"/>
            <w:shd w:val="clear" w:color="auto" w:fill="auto"/>
            <w:vAlign w:val="center"/>
            <w:hideMark/>
          </w:tcPr>
          <w:p w14:paraId="416CE1EC"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924049D" w14:textId="77777777" w:rsidR="00234940" w:rsidRPr="00224500" w:rsidRDefault="00234940" w:rsidP="00CE5374">
            <w:pPr>
              <w:jc w:val="right"/>
              <w:rPr>
                <w:color w:val="000000"/>
              </w:rPr>
            </w:pPr>
            <w:r w:rsidRPr="00224500">
              <w:rPr>
                <w:color w:val="000000"/>
              </w:rPr>
              <w:t>18</w:t>
            </w:r>
          </w:p>
        </w:tc>
        <w:tc>
          <w:tcPr>
            <w:tcW w:w="1785" w:type="dxa"/>
            <w:shd w:val="clear" w:color="auto" w:fill="auto"/>
            <w:noWrap/>
            <w:vAlign w:val="bottom"/>
            <w:hideMark/>
          </w:tcPr>
          <w:p w14:paraId="45D1A166" w14:textId="77777777" w:rsidR="00234940" w:rsidRPr="00224500" w:rsidRDefault="00234940" w:rsidP="00CE5374">
            <w:pPr>
              <w:rPr>
                <w:color w:val="000000"/>
              </w:rPr>
            </w:pPr>
            <w:r w:rsidRPr="00224500">
              <w:rPr>
                <w:color w:val="000000"/>
              </w:rPr>
              <w:t>2.3±0.62</w:t>
            </w:r>
          </w:p>
        </w:tc>
      </w:tr>
      <w:tr w:rsidR="00234940" w:rsidRPr="002A00A2" w14:paraId="35C6B59C" w14:textId="77777777" w:rsidTr="00CE5374">
        <w:trPr>
          <w:trHeight w:val="560"/>
        </w:trPr>
        <w:tc>
          <w:tcPr>
            <w:tcW w:w="0" w:type="auto"/>
            <w:shd w:val="clear" w:color="auto" w:fill="auto"/>
            <w:vAlign w:val="center"/>
            <w:hideMark/>
          </w:tcPr>
          <w:p w14:paraId="55E7E5DD" w14:textId="77777777" w:rsidR="00234940" w:rsidRPr="00224500" w:rsidRDefault="00234940" w:rsidP="00CE5374">
            <w:pPr>
              <w:rPr>
                <w:color w:val="000000"/>
              </w:rPr>
            </w:pPr>
            <w:proofErr w:type="spellStart"/>
            <w:r w:rsidRPr="00224500">
              <w:rPr>
                <w:color w:val="000000"/>
              </w:rPr>
              <w:t>Moraceae</w:t>
            </w:r>
            <w:proofErr w:type="spellEnd"/>
          </w:p>
        </w:tc>
        <w:tc>
          <w:tcPr>
            <w:tcW w:w="2856" w:type="dxa"/>
            <w:shd w:val="clear" w:color="auto" w:fill="auto"/>
            <w:vAlign w:val="center"/>
            <w:hideMark/>
          </w:tcPr>
          <w:p w14:paraId="3C6A28AD" w14:textId="77777777" w:rsidR="00234940" w:rsidRPr="00224500" w:rsidRDefault="00234940" w:rsidP="00CE5374">
            <w:pPr>
              <w:rPr>
                <w:i/>
                <w:iCs/>
                <w:color w:val="000000"/>
              </w:rPr>
            </w:pPr>
            <w:proofErr w:type="spellStart"/>
            <w:r w:rsidRPr="00224500">
              <w:rPr>
                <w:i/>
                <w:iCs/>
                <w:color w:val="000000"/>
              </w:rPr>
              <w:t>Brosimum</w:t>
            </w:r>
            <w:proofErr w:type="spellEnd"/>
            <w:r w:rsidRPr="00224500">
              <w:rPr>
                <w:i/>
                <w:iCs/>
                <w:color w:val="000000"/>
              </w:rPr>
              <w:t xml:space="preserve"> </w:t>
            </w:r>
            <w:proofErr w:type="spellStart"/>
            <w:r w:rsidRPr="00224500">
              <w:rPr>
                <w:i/>
                <w:iCs/>
                <w:color w:val="000000"/>
              </w:rPr>
              <w:t>gaudichaudii</w:t>
            </w:r>
            <w:proofErr w:type="spellEnd"/>
          </w:p>
        </w:tc>
        <w:tc>
          <w:tcPr>
            <w:tcW w:w="1070" w:type="dxa"/>
            <w:shd w:val="clear" w:color="auto" w:fill="auto"/>
            <w:vAlign w:val="center"/>
            <w:hideMark/>
          </w:tcPr>
          <w:p w14:paraId="4FA74312" w14:textId="77777777" w:rsidR="00234940" w:rsidRPr="00224500" w:rsidRDefault="00234940" w:rsidP="00CE5374">
            <w:pPr>
              <w:jc w:val="right"/>
              <w:rPr>
                <w:color w:val="000000"/>
              </w:rPr>
            </w:pPr>
            <w:r w:rsidRPr="00224500">
              <w:rPr>
                <w:color w:val="000000"/>
              </w:rPr>
              <w:t>18</w:t>
            </w:r>
          </w:p>
        </w:tc>
        <w:tc>
          <w:tcPr>
            <w:tcW w:w="1337" w:type="dxa"/>
            <w:shd w:val="clear" w:color="auto" w:fill="auto"/>
            <w:vAlign w:val="center"/>
            <w:hideMark/>
          </w:tcPr>
          <w:p w14:paraId="5EC4FBA7" w14:textId="77777777" w:rsidR="00234940" w:rsidRPr="00224500" w:rsidRDefault="00234940" w:rsidP="00CE5374">
            <w:pPr>
              <w:jc w:val="right"/>
              <w:rPr>
                <w:color w:val="000000"/>
              </w:rPr>
            </w:pPr>
            <w:r w:rsidRPr="00224500">
              <w:rPr>
                <w:color w:val="000000"/>
              </w:rPr>
              <w:t>61</w:t>
            </w:r>
          </w:p>
        </w:tc>
        <w:tc>
          <w:tcPr>
            <w:tcW w:w="1785" w:type="dxa"/>
            <w:shd w:val="clear" w:color="auto" w:fill="auto"/>
            <w:noWrap/>
            <w:vAlign w:val="bottom"/>
            <w:hideMark/>
          </w:tcPr>
          <w:p w14:paraId="45F72802" w14:textId="77777777" w:rsidR="00234940" w:rsidRPr="00224500" w:rsidRDefault="00234940" w:rsidP="00CE5374">
            <w:pPr>
              <w:rPr>
                <w:color w:val="000000"/>
              </w:rPr>
            </w:pPr>
            <w:r w:rsidRPr="00224500">
              <w:rPr>
                <w:color w:val="000000"/>
              </w:rPr>
              <w:t>3.77±0.41</w:t>
            </w:r>
          </w:p>
        </w:tc>
      </w:tr>
      <w:tr w:rsidR="00234940" w:rsidRPr="002A00A2" w14:paraId="490652CC" w14:textId="77777777" w:rsidTr="00CE5374">
        <w:trPr>
          <w:trHeight w:val="560"/>
        </w:trPr>
        <w:tc>
          <w:tcPr>
            <w:tcW w:w="0" w:type="auto"/>
            <w:shd w:val="clear" w:color="auto" w:fill="auto"/>
            <w:vAlign w:val="center"/>
            <w:hideMark/>
          </w:tcPr>
          <w:p w14:paraId="2331F631" w14:textId="77777777" w:rsidR="00234940" w:rsidRPr="00224500" w:rsidRDefault="00234940" w:rsidP="00CE5374">
            <w:pPr>
              <w:rPr>
                <w:color w:val="000000"/>
              </w:rPr>
            </w:pPr>
            <w:proofErr w:type="spellStart"/>
            <w:r w:rsidRPr="00224500">
              <w:rPr>
                <w:color w:val="000000"/>
              </w:rPr>
              <w:t>Myristicaceae</w:t>
            </w:r>
            <w:proofErr w:type="spellEnd"/>
          </w:p>
        </w:tc>
        <w:tc>
          <w:tcPr>
            <w:tcW w:w="2856" w:type="dxa"/>
            <w:shd w:val="clear" w:color="auto" w:fill="auto"/>
            <w:vAlign w:val="center"/>
            <w:hideMark/>
          </w:tcPr>
          <w:p w14:paraId="4EBE8B71" w14:textId="77777777" w:rsidR="00234940" w:rsidRPr="00224500" w:rsidRDefault="00234940" w:rsidP="00CE5374">
            <w:pPr>
              <w:rPr>
                <w:i/>
                <w:iCs/>
                <w:color w:val="000000"/>
              </w:rPr>
            </w:pPr>
            <w:proofErr w:type="spellStart"/>
            <w:r w:rsidRPr="00224500">
              <w:rPr>
                <w:i/>
                <w:iCs/>
                <w:color w:val="000000"/>
              </w:rPr>
              <w:t>Virola</w:t>
            </w:r>
            <w:proofErr w:type="spellEnd"/>
            <w:r w:rsidRPr="00224500">
              <w:rPr>
                <w:i/>
                <w:iCs/>
                <w:color w:val="000000"/>
              </w:rPr>
              <w:t xml:space="preserve"> </w:t>
            </w:r>
            <w:proofErr w:type="spellStart"/>
            <w:r w:rsidRPr="00224500">
              <w:rPr>
                <w:i/>
                <w:iCs/>
                <w:color w:val="000000"/>
              </w:rPr>
              <w:t>sebifera</w:t>
            </w:r>
            <w:proofErr w:type="spellEnd"/>
          </w:p>
        </w:tc>
        <w:tc>
          <w:tcPr>
            <w:tcW w:w="1070" w:type="dxa"/>
            <w:shd w:val="clear" w:color="auto" w:fill="auto"/>
            <w:vAlign w:val="center"/>
            <w:hideMark/>
          </w:tcPr>
          <w:p w14:paraId="7EF85F7D" w14:textId="77777777" w:rsidR="00234940" w:rsidRPr="00224500" w:rsidRDefault="00234940" w:rsidP="00CE5374">
            <w:pPr>
              <w:jc w:val="right"/>
              <w:rPr>
                <w:color w:val="000000"/>
              </w:rPr>
            </w:pPr>
            <w:r w:rsidRPr="00224500">
              <w:rPr>
                <w:color w:val="000000"/>
              </w:rPr>
              <w:t>7</w:t>
            </w:r>
          </w:p>
        </w:tc>
        <w:tc>
          <w:tcPr>
            <w:tcW w:w="1337" w:type="dxa"/>
            <w:shd w:val="clear" w:color="auto" w:fill="auto"/>
            <w:vAlign w:val="center"/>
            <w:hideMark/>
          </w:tcPr>
          <w:p w14:paraId="19743EC4" w14:textId="77777777" w:rsidR="00234940" w:rsidRPr="00224500" w:rsidRDefault="00234940" w:rsidP="00CE5374">
            <w:pPr>
              <w:jc w:val="right"/>
              <w:rPr>
                <w:color w:val="000000"/>
              </w:rPr>
            </w:pPr>
            <w:r w:rsidRPr="00224500">
              <w:rPr>
                <w:color w:val="000000"/>
              </w:rPr>
              <w:t>70</w:t>
            </w:r>
          </w:p>
        </w:tc>
        <w:tc>
          <w:tcPr>
            <w:tcW w:w="1785" w:type="dxa"/>
            <w:shd w:val="clear" w:color="auto" w:fill="auto"/>
            <w:noWrap/>
            <w:vAlign w:val="bottom"/>
            <w:hideMark/>
          </w:tcPr>
          <w:p w14:paraId="1B989E87" w14:textId="77777777" w:rsidR="00234940" w:rsidRPr="00224500" w:rsidRDefault="00234940" w:rsidP="00CE5374">
            <w:pPr>
              <w:rPr>
                <w:color w:val="000000"/>
              </w:rPr>
            </w:pPr>
            <w:r w:rsidRPr="00224500">
              <w:rPr>
                <w:color w:val="000000"/>
              </w:rPr>
              <w:t>5.24±1.45</w:t>
            </w:r>
          </w:p>
        </w:tc>
      </w:tr>
      <w:tr w:rsidR="00234940" w:rsidRPr="002A00A2" w14:paraId="485915C2" w14:textId="77777777" w:rsidTr="00CE5374">
        <w:trPr>
          <w:trHeight w:val="560"/>
        </w:trPr>
        <w:tc>
          <w:tcPr>
            <w:tcW w:w="0" w:type="auto"/>
            <w:shd w:val="clear" w:color="auto" w:fill="auto"/>
            <w:vAlign w:val="center"/>
            <w:hideMark/>
          </w:tcPr>
          <w:p w14:paraId="12A326F7" w14:textId="77777777" w:rsidR="00234940" w:rsidRPr="00224500" w:rsidRDefault="00234940" w:rsidP="00CE5374">
            <w:pPr>
              <w:rPr>
                <w:color w:val="000000"/>
              </w:rPr>
            </w:pPr>
          </w:p>
        </w:tc>
        <w:tc>
          <w:tcPr>
            <w:tcW w:w="2856" w:type="dxa"/>
            <w:shd w:val="clear" w:color="auto" w:fill="auto"/>
            <w:vAlign w:val="center"/>
            <w:hideMark/>
          </w:tcPr>
          <w:p w14:paraId="181A96D1" w14:textId="77777777" w:rsidR="00234940" w:rsidRPr="00224500" w:rsidRDefault="00234940" w:rsidP="00CE5374">
            <w:pPr>
              <w:rPr>
                <w:i/>
                <w:iCs/>
                <w:color w:val="000000"/>
              </w:rPr>
            </w:pPr>
            <w:proofErr w:type="spellStart"/>
            <w:r w:rsidRPr="00224500">
              <w:rPr>
                <w:i/>
                <w:iCs/>
                <w:color w:val="000000"/>
              </w:rPr>
              <w:t>Virola</w:t>
            </w:r>
            <w:proofErr w:type="spellEnd"/>
            <w:r w:rsidRPr="00224500">
              <w:rPr>
                <w:i/>
                <w:iCs/>
                <w:color w:val="000000"/>
              </w:rPr>
              <w:t xml:space="preserve"> </w:t>
            </w:r>
            <w:proofErr w:type="spellStart"/>
            <w:r w:rsidRPr="00224500">
              <w:rPr>
                <w:i/>
                <w:iCs/>
                <w:color w:val="000000"/>
              </w:rPr>
              <w:t>urbaniana</w:t>
            </w:r>
            <w:proofErr w:type="spellEnd"/>
          </w:p>
        </w:tc>
        <w:tc>
          <w:tcPr>
            <w:tcW w:w="1070" w:type="dxa"/>
            <w:shd w:val="clear" w:color="auto" w:fill="auto"/>
            <w:vAlign w:val="center"/>
            <w:hideMark/>
          </w:tcPr>
          <w:p w14:paraId="4F189589"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7D2D78CA"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547FDD49" w14:textId="77777777" w:rsidR="00234940" w:rsidRPr="00224500" w:rsidRDefault="00234940" w:rsidP="00CE5374">
            <w:pPr>
              <w:rPr>
                <w:color w:val="000000"/>
              </w:rPr>
            </w:pPr>
            <w:r w:rsidRPr="00224500">
              <w:rPr>
                <w:color w:val="000000"/>
              </w:rPr>
              <w:t>1.6±1.12</w:t>
            </w:r>
          </w:p>
        </w:tc>
      </w:tr>
      <w:tr w:rsidR="00234940" w:rsidRPr="002A00A2" w14:paraId="5DA4B12C" w14:textId="77777777" w:rsidTr="00CE5374">
        <w:trPr>
          <w:trHeight w:val="560"/>
        </w:trPr>
        <w:tc>
          <w:tcPr>
            <w:tcW w:w="0" w:type="auto"/>
            <w:shd w:val="clear" w:color="auto" w:fill="auto"/>
            <w:vAlign w:val="center"/>
            <w:hideMark/>
          </w:tcPr>
          <w:p w14:paraId="1CA47DF5" w14:textId="77777777" w:rsidR="00234940" w:rsidRPr="00224500" w:rsidRDefault="00234940" w:rsidP="00CE5374">
            <w:pPr>
              <w:rPr>
                <w:color w:val="000000"/>
              </w:rPr>
            </w:pPr>
            <w:proofErr w:type="spellStart"/>
            <w:r w:rsidRPr="00224500">
              <w:rPr>
                <w:color w:val="000000"/>
              </w:rPr>
              <w:t>Myrsinaceae</w:t>
            </w:r>
            <w:proofErr w:type="spellEnd"/>
          </w:p>
        </w:tc>
        <w:tc>
          <w:tcPr>
            <w:tcW w:w="2856" w:type="dxa"/>
            <w:shd w:val="clear" w:color="auto" w:fill="auto"/>
            <w:vAlign w:val="center"/>
            <w:hideMark/>
          </w:tcPr>
          <w:p w14:paraId="6D80E89B" w14:textId="77777777" w:rsidR="00234940" w:rsidRPr="00224500" w:rsidRDefault="00234940" w:rsidP="00CE5374">
            <w:pPr>
              <w:rPr>
                <w:i/>
                <w:iCs/>
                <w:color w:val="000000"/>
              </w:rPr>
            </w:pPr>
            <w:proofErr w:type="spellStart"/>
            <w:r w:rsidRPr="00224500">
              <w:rPr>
                <w:i/>
                <w:iCs/>
                <w:color w:val="000000"/>
              </w:rPr>
              <w:t>Rapanea</w:t>
            </w:r>
            <w:proofErr w:type="spellEnd"/>
            <w:r w:rsidRPr="00224500">
              <w:rPr>
                <w:i/>
                <w:iCs/>
                <w:color w:val="000000"/>
              </w:rPr>
              <w:t xml:space="preserve"> </w:t>
            </w:r>
            <w:proofErr w:type="spellStart"/>
            <w:r w:rsidRPr="00224500">
              <w:rPr>
                <w:i/>
                <w:iCs/>
                <w:color w:val="000000"/>
              </w:rPr>
              <w:t>ferruginea</w:t>
            </w:r>
            <w:proofErr w:type="spellEnd"/>
          </w:p>
        </w:tc>
        <w:tc>
          <w:tcPr>
            <w:tcW w:w="1070" w:type="dxa"/>
            <w:shd w:val="clear" w:color="auto" w:fill="auto"/>
            <w:vAlign w:val="center"/>
            <w:hideMark/>
          </w:tcPr>
          <w:p w14:paraId="056882E4"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15720C9E" w14:textId="77777777" w:rsidR="00234940" w:rsidRPr="00224500" w:rsidRDefault="00234940" w:rsidP="00CE5374">
            <w:pPr>
              <w:jc w:val="right"/>
              <w:rPr>
                <w:color w:val="000000"/>
              </w:rPr>
            </w:pPr>
            <w:r w:rsidRPr="00224500">
              <w:rPr>
                <w:color w:val="000000"/>
              </w:rPr>
              <w:t>108</w:t>
            </w:r>
          </w:p>
        </w:tc>
        <w:tc>
          <w:tcPr>
            <w:tcW w:w="1785" w:type="dxa"/>
            <w:shd w:val="clear" w:color="auto" w:fill="auto"/>
            <w:noWrap/>
            <w:vAlign w:val="bottom"/>
            <w:hideMark/>
          </w:tcPr>
          <w:p w14:paraId="535ACE2F" w14:textId="77777777" w:rsidR="00234940" w:rsidRPr="00224500" w:rsidRDefault="00234940" w:rsidP="00CE5374">
            <w:pPr>
              <w:rPr>
                <w:color w:val="000000"/>
              </w:rPr>
            </w:pPr>
            <w:r w:rsidRPr="00224500">
              <w:rPr>
                <w:color w:val="000000"/>
              </w:rPr>
              <w:t>5.4±1.57</w:t>
            </w:r>
          </w:p>
        </w:tc>
      </w:tr>
      <w:tr w:rsidR="00234940" w:rsidRPr="002A00A2" w14:paraId="3D87A13B" w14:textId="77777777" w:rsidTr="00CE5374">
        <w:trPr>
          <w:trHeight w:val="560"/>
        </w:trPr>
        <w:tc>
          <w:tcPr>
            <w:tcW w:w="0" w:type="auto"/>
            <w:shd w:val="clear" w:color="auto" w:fill="auto"/>
            <w:vAlign w:val="center"/>
            <w:hideMark/>
          </w:tcPr>
          <w:p w14:paraId="122DC57F" w14:textId="77777777" w:rsidR="00234940" w:rsidRPr="00224500" w:rsidRDefault="00234940" w:rsidP="00CE5374">
            <w:pPr>
              <w:rPr>
                <w:color w:val="000000"/>
              </w:rPr>
            </w:pPr>
          </w:p>
        </w:tc>
        <w:tc>
          <w:tcPr>
            <w:tcW w:w="2856" w:type="dxa"/>
            <w:shd w:val="clear" w:color="auto" w:fill="auto"/>
            <w:vAlign w:val="center"/>
            <w:hideMark/>
          </w:tcPr>
          <w:p w14:paraId="00FE4AD1" w14:textId="77777777" w:rsidR="00234940" w:rsidRPr="00224500" w:rsidRDefault="00234940" w:rsidP="00CE5374">
            <w:pPr>
              <w:rPr>
                <w:i/>
                <w:iCs/>
                <w:color w:val="000000"/>
              </w:rPr>
            </w:pPr>
            <w:proofErr w:type="spellStart"/>
            <w:r w:rsidRPr="00224500">
              <w:rPr>
                <w:i/>
                <w:iCs/>
                <w:color w:val="000000"/>
              </w:rPr>
              <w:t>Rapanea</w:t>
            </w:r>
            <w:proofErr w:type="spellEnd"/>
            <w:r w:rsidRPr="00224500">
              <w:rPr>
                <w:i/>
                <w:iCs/>
                <w:color w:val="000000"/>
              </w:rPr>
              <w:t xml:space="preserve"> parviflora</w:t>
            </w:r>
          </w:p>
        </w:tc>
        <w:tc>
          <w:tcPr>
            <w:tcW w:w="1070" w:type="dxa"/>
            <w:shd w:val="clear" w:color="auto" w:fill="auto"/>
            <w:vAlign w:val="center"/>
            <w:hideMark/>
          </w:tcPr>
          <w:p w14:paraId="3688F7D0" w14:textId="77777777" w:rsidR="00234940" w:rsidRPr="00224500" w:rsidRDefault="00234940" w:rsidP="00CE5374">
            <w:pPr>
              <w:jc w:val="right"/>
              <w:rPr>
                <w:color w:val="000000"/>
              </w:rPr>
            </w:pPr>
            <w:r w:rsidRPr="00224500">
              <w:rPr>
                <w:color w:val="000000"/>
              </w:rPr>
              <w:t>8</w:t>
            </w:r>
          </w:p>
        </w:tc>
        <w:tc>
          <w:tcPr>
            <w:tcW w:w="1337" w:type="dxa"/>
            <w:shd w:val="clear" w:color="auto" w:fill="auto"/>
            <w:vAlign w:val="center"/>
            <w:hideMark/>
          </w:tcPr>
          <w:p w14:paraId="3F97AFC5" w14:textId="77777777" w:rsidR="00234940" w:rsidRPr="00224500" w:rsidRDefault="00234940" w:rsidP="00CE5374">
            <w:pPr>
              <w:jc w:val="right"/>
              <w:rPr>
                <w:color w:val="000000"/>
              </w:rPr>
            </w:pPr>
            <w:r w:rsidRPr="00224500">
              <w:rPr>
                <w:color w:val="000000"/>
              </w:rPr>
              <w:t>256</w:t>
            </w:r>
          </w:p>
        </w:tc>
        <w:tc>
          <w:tcPr>
            <w:tcW w:w="1785" w:type="dxa"/>
            <w:shd w:val="clear" w:color="auto" w:fill="auto"/>
            <w:noWrap/>
            <w:vAlign w:val="bottom"/>
            <w:hideMark/>
          </w:tcPr>
          <w:p w14:paraId="393EE944" w14:textId="77777777" w:rsidR="00234940" w:rsidRPr="00224500" w:rsidRDefault="00234940" w:rsidP="00CE5374">
            <w:pPr>
              <w:rPr>
                <w:color w:val="000000"/>
              </w:rPr>
            </w:pPr>
            <w:r w:rsidRPr="00224500">
              <w:rPr>
                <w:color w:val="000000"/>
              </w:rPr>
              <w:t>4.64±1.03</w:t>
            </w:r>
          </w:p>
        </w:tc>
      </w:tr>
      <w:tr w:rsidR="00234940" w:rsidRPr="002A00A2" w14:paraId="0F6FBF52" w14:textId="77777777" w:rsidTr="00CE5374">
        <w:trPr>
          <w:trHeight w:val="560"/>
        </w:trPr>
        <w:tc>
          <w:tcPr>
            <w:tcW w:w="0" w:type="auto"/>
            <w:shd w:val="clear" w:color="auto" w:fill="auto"/>
            <w:vAlign w:val="center"/>
            <w:hideMark/>
          </w:tcPr>
          <w:p w14:paraId="174131DF" w14:textId="77777777" w:rsidR="00234940" w:rsidRPr="00224500" w:rsidRDefault="00234940" w:rsidP="00CE5374">
            <w:pPr>
              <w:rPr>
                <w:color w:val="000000"/>
              </w:rPr>
            </w:pPr>
            <w:proofErr w:type="spellStart"/>
            <w:r w:rsidRPr="00224500">
              <w:rPr>
                <w:color w:val="000000"/>
              </w:rPr>
              <w:t>Myrtaceae</w:t>
            </w:r>
            <w:proofErr w:type="spellEnd"/>
          </w:p>
        </w:tc>
        <w:tc>
          <w:tcPr>
            <w:tcW w:w="2856" w:type="dxa"/>
            <w:shd w:val="clear" w:color="auto" w:fill="auto"/>
            <w:vAlign w:val="center"/>
            <w:hideMark/>
          </w:tcPr>
          <w:p w14:paraId="3B22FEE5" w14:textId="77777777" w:rsidR="00234940" w:rsidRPr="00224500" w:rsidRDefault="00234940" w:rsidP="00CE5374">
            <w:pPr>
              <w:rPr>
                <w:i/>
                <w:iCs/>
                <w:color w:val="000000"/>
              </w:rPr>
            </w:pPr>
            <w:proofErr w:type="spellStart"/>
            <w:r w:rsidRPr="00224500">
              <w:rPr>
                <w:i/>
                <w:iCs/>
                <w:color w:val="000000"/>
              </w:rPr>
              <w:t>Blepharocalyx</w:t>
            </w:r>
            <w:proofErr w:type="spellEnd"/>
            <w:r w:rsidRPr="00224500">
              <w:rPr>
                <w:i/>
                <w:iCs/>
                <w:color w:val="000000"/>
              </w:rPr>
              <w:t xml:space="preserve"> </w:t>
            </w:r>
            <w:proofErr w:type="spellStart"/>
            <w:r w:rsidRPr="00224500">
              <w:rPr>
                <w:i/>
                <w:iCs/>
                <w:color w:val="000000"/>
              </w:rPr>
              <w:t>salicifolius</w:t>
            </w:r>
            <w:proofErr w:type="spellEnd"/>
          </w:p>
        </w:tc>
        <w:tc>
          <w:tcPr>
            <w:tcW w:w="1070" w:type="dxa"/>
            <w:shd w:val="clear" w:color="auto" w:fill="auto"/>
            <w:vAlign w:val="center"/>
            <w:hideMark/>
          </w:tcPr>
          <w:p w14:paraId="48996A96" w14:textId="77777777" w:rsidR="00234940" w:rsidRPr="00224500" w:rsidRDefault="00234940" w:rsidP="00CE5374">
            <w:pPr>
              <w:jc w:val="right"/>
              <w:rPr>
                <w:color w:val="000000"/>
              </w:rPr>
            </w:pPr>
            <w:r w:rsidRPr="00224500">
              <w:rPr>
                <w:color w:val="000000"/>
              </w:rPr>
              <w:t>30</w:t>
            </w:r>
          </w:p>
        </w:tc>
        <w:tc>
          <w:tcPr>
            <w:tcW w:w="1337" w:type="dxa"/>
            <w:shd w:val="clear" w:color="auto" w:fill="auto"/>
            <w:vAlign w:val="center"/>
            <w:hideMark/>
          </w:tcPr>
          <w:p w14:paraId="409ADCB3" w14:textId="77777777" w:rsidR="00234940" w:rsidRPr="00224500" w:rsidRDefault="00234940" w:rsidP="00CE5374">
            <w:pPr>
              <w:jc w:val="right"/>
              <w:rPr>
                <w:color w:val="000000"/>
              </w:rPr>
            </w:pPr>
            <w:r w:rsidRPr="00224500">
              <w:rPr>
                <w:color w:val="000000"/>
              </w:rPr>
              <w:t>424</w:t>
            </w:r>
          </w:p>
        </w:tc>
        <w:tc>
          <w:tcPr>
            <w:tcW w:w="1785" w:type="dxa"/>
            <w:shd w:val="clear" w:color="auto" w:fill="auto"/>
            <w:noWrap/>
            <w:vAlign w:val="bottom"/>
            <w:hideMark/>
          </w:tcPr>
          <w:p w14:paraId="1011A190" w14:textId="77777777" w:rsidR="00234940" w:rsidRPr="00224500" w:rsidRDefault="00234940" w:rsidP="00CE5374">
            <w:pPr>
              <w:rPr>
                <w:color w:val="000000"/>
              </w:rPr>
            </w:pPr>
            <w:r w:rsidRPr="00224500">
              <w:rPr>
                <w:color w:val="000000"/>
              </w:rPr>
              <w:t>5.97±1.97</w:t>
            </w:r>
          </w:p>
        </w:tc>
      </w:tr>
      <w:tr w:rsidR="00234940" w:rsidRPr="002A00A2" w14:paraId="19A894B3" w14:textId="77777777" w:rsidTr="00CE5374">
        <w:trPr>
          <w:trHeight w:val="560"/>
        </w:trPr>
        <w:tc>
          <w:tcPr>
            <w:tcW w:w="0" w:type="auto"/>
            <w:shd w:val="clear" w:color="auto" w:fill="auto"/>
            <w:vAlign w:val="center"/>
            <w:hideMark/>
          </w:tcPr>
          <w:p w14:paraId="4D0B747F" w14:textId="77777777" w:rsidR="00234940" w:rsidRPr="00224500" w:rsidRDefault="00234940" w:rsidP="00CE5374">
            <w:pPr>
              <w:rPr>
                <w:color w:val="000000"/>
              </w:rPr>
            </w:pPr>
          </w:p>
        </w:tc>
        <w:tc>
          <w:tcPr>
            <w:tcW w:w="2856" w:type="dxa"/>
            <w:shd w:val="clear" w:color="auto" w:fill="auto"/>
            <w:vAlign w:val="center"/>
            <w:hideMark/>
          </w:tcPr>
          <w:p w14:paraId="4B80FF75" w14:textId="77777777" w:rsidR="00234940" w:rsidRPr="00224500" w:rsidRDefault="00234940" w:rsidP="00CE5374">
            <w:pPr>
              <w:rPr>
                <w:i/>
                <w:iCs/>
                <w:color w:val="000000"/>
              </w:rPr>
            </w:pPr>
            <w:proofErr w:type="spellStart"/>
            <w:r w:rsidRPr="00224500">
              <w:rPr>
                <w:i/>
                <w:iCs/>
                <w:color w:val="000000"/>
              </w:rPr>
              <w:t>Campomanesia</w:t>
            </w:r>
            <w:proofErr w:type="spellEnd"/>
            <w:r w:rsidRPr="00224500">
              <w:rPr>
                <w:i/>
                <w:iCs/>
                <w:color w:val="000000"/>
              </w:rPr>
              <w:t xml:space="preserve"> </w:t>
            </w:r>
            <w:proofErr w:type="spellStart"/>
            <w:r w:rsidRPr="00224500">
              <w:rPr>
                <w:i/>
                <w:iCs/>
                <w:color w:val="000000"/>
              </w:rPr>
              <w:t>velutina</w:t>
            </w:r>
            <w:proofErr w:type="spellEnd"/>
          </w:p>
        </w:tc>
        <w:tc>
          <w:tcPr>
            <w:tcW w:w="1070" w:type="dxa"/>
            <w:shd w:val="clear" w:color="auto" w:fill="auto"/>
            <w:vAlign w:val="center"/>
            <w:hideMark/>
          </w:tcPr>
          <w:p w14:paraId="2ED504BF"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3D23D3AD"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227C67D8" w14:textId="77777777" w:rsidR="00234940" w:rsidRPr="00224500" w:rsidRDefault="00234940" w:rsidP="00CE5374">
            <w:pPr>
              <w:rPr>
                <w:color w:val="000000"/>
              </w:rPr>
            </w:pPr>
            <w:r w:rsidRPr="00224500">
              <w:rPr>
                <w:color w:val="000000"/>
              </w:rPr>
              <w:t>5.4±1.57</w:t>
            </w:r>
          </w:p>
        </w:tc>
      </w:tr>
      <w:tr w:rsidR="00234940" w:rsidRPr="002A00A2" w14:paraId="43D06D3F" w14:textId="77777777" w:rsidTr="00CE5374">
        <w:trPr>
          <w:trHeight w:val="560"/>
        </w:trPr>
        <w:tc>
          <w:tcPr>
            <w:tcW w:w="0" w:type="auto"/>
            <w:shd w:val="clear" w:color="auto" w:fill="auto"/>
            <w:vAlign w:val="center"/>
            <w:hideMark/>
          </w:tcPr>
          <w:p w14:paraId="735D5896" w14:textId="77777777" w:rsidR="00234940" w:rsidRPr="00224500" w:rsidRDefault="00234940" w:rsidP="00CE5374">
            <w:pPr>
              <w:rPr>
                <w:color w:val="000000"/>
              </w:rPr>
            </w:pPr>
          </w:p>
        </w:tc>
        <w:tc>
          <w:tcPr>
            <w:tcW w:w="2856" w:type="dxa"/>
            <w:shd w:val="clear" w:color="auto" w:fill="auto"/>
            <w:vAlign w:val="center"/>
            <w:hideMark/>
          </w:tcPr>
          <w:p w14:paraId="5F1C7038" w14:textId="77777777" w:rsidR="00234940" w:rsidRPr="00224500" w:rsidRDefault="00234940" w:rsidP="00CE5374">
            <w:pPr>
              <w:rPr>
                <w:i/>
                <w:iCs/>
                <w:color w:val="000000"/>
              </w:rPr>
            </w:pPr>
            <w:r w:rsidRPr="00224500">
              <w:rPr>
                <w:i/>
                <w:iCs/>
                <w:color w:val="000000"/>
              </w:rPr>
              <w:t xml:space="preserve">Eugenia </w:t>
            </w:r>
            <w:proofErr w:type="spellStart"/>
            <w:r w:rsidRPr="00224500">
              <w:rPr>
                <w:i/>
                <w:iCs/>
                <w:color w:val="000000"/>
              </w:rPr>
              <w:t>dysenterica</w:t>
            </w:r>
            <w:proofErr w:type="spellEnd"/>
          </w:p>
        </w:tc>
        <w:tc>
          <w:tcPr>
            <w:tcW w:w="1070" w:type="dxa"/>
            <w:shd w:val="clear" w:color="auto" w:fill="auto"/>
            <w:vAlign w:val="center"/>
            <w:hideMark/>
          </w:tcPr>
          <w:p w14:paraId="610A0CC0" w14:textId="77777777" w:rsidR="00234940" w:rsidRPr="00224500" w:rsidRDefault="00234940" w:rsidP="00CE5374">
            <w:pPr>
              <w:jc w:val="right"/>
              <w:rPr>
                <w:color w:val="000000"/>
              </w:rPr>
            </w:pPr>
            <w:r w:rsidRPr="00224500">
              <w:rPr>
                <w:color w:val="000000"/>
              </w:rPr>
              <w:t>9</w:t>
            </w:r>
          </w:p>
        </w:tc>
        <w:tc>
          <w:tcPr>
            <w:tcW w:w="1337" w:type="dxa"/>
            <w:shd w:val="clear" w:color="auto" w:fill="auto"/>
            <w:vAlign w:val="center"/>
            <w:hideMark/>
          </w:tcPr>
          <w:p w14:paraId="59981DFB"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3BC3062B" w14:textId="77777777" w:rsidR="00234940" w:rsidRPr="00224500" w:rsidRDefault="00234940" w:rsidP="00CE5374">
            <w:pPr>
              <w:rPr>
                <w:color w:val="000000"/>
              </w:rPr>
            </w:pPr>
            <w:r w:rsidRPr="00224500">
              <w:rPr>
                <w:color w:val="000000"/>
              </w:rPr>
              <w:t>5.86±1.89</w:t>
            </w:r>
          </w:p>
        </w:tc>
      </w:tr>
      <w:tr w:rsidR="00234940" w:rsidRPr="002A00A2" w14:paraId="71F66B97" w14:textId="77777777" w:rsidTr="00CE5374">
        <w:trPr>
          <w:trHeight w:val="560"/>
        </w:trPr>
        <w:tc>
          <w:tcPr>
            <w:tcW w:w="0" w:type="auto"/>
            <w:shd w:val="clear" w:color="auto" w:fill="auto"/>
            <w:vAlign w:val="center"/>
            <w:hideMark/>
          </w:tcPr>
          <w:p w14:paraId="2DFBEA9F" w14:textId="77777777" w:rsidR="00234940" w:rsidRPr="00224500" w:rsidRDefault="00234940" w:rsidP="00CE5374">
            <w:pPr>
              <w:rPr>
                <w:color w:val="000000"/>
              </w:rPr>
            </w:pPr>
          </w:p>
        </w:tc>
        <w:tc>
          <w:tcPr>
            <w:tcW w:w="2856" w:type="dxa"/>
            <w:shd w:val="clear" w:color="auto" w:fill="auto"/>
            <w:vAlign w:val="center"/>
            <w:hideMark/>
          </w:tcPr>
          <w:p w14:paraId="34649C58" w14:textId="77777777" w:rsidR="00234940" w:rsidRPr="00224500" w:rsidRDefault="00234940" w:rsidP="00CE5374">
            <w:pPr>
              <w:rPr>
                <w:i/>
                <w:iCs/>
                <w:color w:val="000000"/>
              </w:rPr>
            </w:pPr>
            <w:r w:rsidRPr="00224500">
              <w:rPr>
                <w:i/>
                <w:iCs/>
                <w:color w:val="000000"/>
              </w:rPr>
              <w:t xml:space="preserve">Eugenia </w:t>
            </w:r>
            <w:proofErr w:type="spellStart"/>
            <w:r w:rsidRPr="00224500">
              <w:rPr>
                <w:i/>
                <w:iCs/>
                <w:color w:val="000000"/>
              </w:rPr>
              <w:t>florida</w:t>
            </w:r>
            <w:proofErr w:type="spellEnd"/>
          </w:p>
        </w:tc>
        <w:tc>
          <w:tcPr>
            <w:tcW w:w="1070" w:type="dxa"/>
            <w:shd w:val="clear" w:color="auto" w:fill="auto"/>
            <w:vAlign w:val="center"/>
            <w:hideMark/>
          </w:tcPr>
          <w:p w14:paraId="12CEB9DB"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1FBCD0E4" w14:textId="77777777" w:rsidR="00234940" w:rsidRPr="00224500" w:rsidRDefault="00234940" w:rsidP="00CE5374">
            <w:pPr>
              <w:jc w:val="right"/>
              <w:rPr>
                <w:color w:val="000000"/>
              </w:rPr>
            </w:pPr>
            <w:r w:rsidRPr="00224500">
              <w:rPr>
                <w:color w:val="000000"/>
              </w:rPr>
              <w:t>39</w:t>
            </w:r>
          </w:p>
        </w:tc>
        <w:tc>
          <w:tcPr>
            <w:tcW w:w="1785" w:type="dxa"/>
            <w:shd w:val="clear" w:color="auto" w:fill="auto"/>
            <w:noWrap/>
            <w:vAlign w:val="bottom"/>
            <w:hideMark/>
          </w:tcPr>
          <w:p w14:paraId="29A67580" w14:textId="77777777" w:rsidR="00234940" w:rsidRPr="00224500" w:rsidRDefault="00234940" w:rsidP="00CE5374">
            <w:pPr>
              <w:rPr>
                <w:color w:val="000000"/>
              </w:rPr>
            </w:pPr>
            <w:r w:rsidRPr="00224500">
              <w:rPr>
                <w:color w:val="000000"/>
              </w:rPr>
              <w:t>3.13±0.04</w:t>
            </w:r>
          </w:p>
        </w:tc>
      </w:tr>
      <w:tr w:rsidR="00234940" w:rsidRPr="002A00A2" w14:paraId="7222FBCA" w14:textId="77777777" w:rsidTr="00CE5374">
        <w:trPr>
          <w:trHeight w:val="560"/>
        </w:trPr>
        <w:tc>
          <w:tcPr>
            <w:tcW w:w="0" w:type="auto"/>
            <w:shd w:val="clear" w:color="auto" w:fill="auto"/>
            <w:vAlign w:val="center"/>
            <w:hideMark/>
          </w:tcPr>
          <w:p w14:paraId="158A739F" w14:textId="77777777" w:rsidR="00234940" w:rsidRPr="00224500" w:rsidRDefault="00234940" w:rsidP="00CE5374">
            <w:pPr>
              <w:rPr>
                <w:color w:val="000000"/>
              </w:rPr>
            </w:pPr>
          </w:p>
        </w:tc>
        <w:tc>
          <w:tcPr>
            <w:tcW w:w="2856" w:type="dxa"/>
            <w:shd w:val="clear" w:color="auto" w:fill="auto"/>
            <w:vAlign w:val="center"/>
            <w:hideMark/>
          </w:tcPr>
          <w:p w14:paraId="7B8266A9" w14:textId="77777777" w:rsidR="00234940" w:rsidRPr="00224500" w:rsidRDefault="00234940" w:rsidP="00CE5374">
            <w:pPr>
              <w:rPr>
                <w:i/>
                <w:iCs/>
                <w:color w:val="000000"/>
              </w:rPr>
            </w:pPr>
            <w:proofErr w:type="spellStart"/>
            <w:r w:rsidRPr="00224500">
              <w:rPr>
                <w:i/>
                <w:iCs/>
                <w:color w:val="000000"/>
              </w:rPr>
              <w:t>Gomidesia</w:t>
            </w:r>
            <w:proofErr w:type="spellEnd"/>
            <w:r w:rsidRPr="00224500">
              <w:rPr>
                <w:i/>
                <w:iCs/>
                <w:color w:val="000000"/>
              </w:rPr>
              <w:t xml:space="preserve"> </w:t>
            </w:r>
            <w:proofErr w:type="spellStart"/>
            <w:r w:rsidRPr="00224500">
              <w:rPr>
                <w:i/>
                <w:iCs/>
                <w:color w:val="000000"/>
              </w:rPr>
              <w:t>lindeniana</w:t>
            </w:r>
            <w:proofErr w:type="spellEnd"/>
          </w:p>
        </w:tc>
        <w:tc>
          <w:tcPr>
            <w:tcW w:w="1070" w:type="dxa"/>
            <w:shd w:val="clear" w:color="auto" w:fill="auto"/>
            <w:vAlign w:val="center"/>
            <w:hideMark/>
          </w:tcPr>
          <w:p w14:paraId="54A961AC" w14:textId="77777777" w:rsidR="00234940" w:rsidRPr="00224500" w:rsidRDefault="00234940" w:rsidP="00CE5374">
            <w:pPr>
              <w:jc w:val="right"/>
              <w:rPr>
                <w:color w:val="000000"/>
              </w:rPr>
            </w:pPr>
            <w:r w:rsidRPr="00224500">
              <w:rPr>
                <w:color w:val="000000"/>
              </w:rPr>
              <w:t>6</w:t>
            </w:r>
          </w:p>
        </w:tc>
        <w:tc>
          <w:tcPr>
            <w:tcW w:w="1337" w:type="dxa"/>
            <w:shd w:val="clear" w:color="auto" w:fill="auto"/>
            <w:vAlign w:val="center"/>
            <w:hideMark/>
          </w:tcPr>
          <w:p w14:paraId="0114DC21"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184D8CE5" w14:textId="77777777" w:rsidR="00234940" w:rsidRPr="00224500" w:rsidRDefault="00234940" w:rsidP="00CE5374">
            <w:pPr>
              <w:rPr>
                <w:color w:val="000000"/>
              </w:rPr>
            </w:pPr>
            <w:r w:rsidRPr="00224500">
              <w:rPr>
                <w:color w:val="000000"/>
              </w:rPr>
              <w:t>3.26±0.05</w:t>
            </w:r>
          </w:p>
        </w:tc>
      </w:tr>
      <w:tr w:rsidR="00234940" w:rsidRPr="002A00A2" w14:paraId="1C962AAF" w14:textId="77777777" w:rsidTr="00CE5374">
        <w:trPr>
          <w:trHeight w:val="560"/>
        </w:trPr>
        <w:tc>
          <w:tcPr>
            <w:tcW w:w="0" w:type="auto"/>
            <w:shd w:val="clear" w:color="auto" w:fill="auto"/>
            <w:vAlign w:val="center"/>
            <w:hideMark/>
          </w:tcPr>
          <w:p w14:paraId="43226E7B" w14:textId="77777777" w:rsidR="00234940" w:rsidRPr="00224500" w:rsidRDefault="00234940" w:rsidP="00CE5374">
            <w:pPr>
              <w:rPr>
                <w:color w:val="000000"/>
              </w:rPr>
            </w:pPr>
          </w:p>
        </w:tc>
        <w:tc>
          <w:tcPr>
            <w:tcW w:w="2856" w:type="dxa"/>
            <w:shd w:val="clear" w:color="auto" w:fill="auto"/>
            <w:vAlign w:val="center"/>
            <w:hideMark/>
          </w:tcPr>
          <w:p w14:paraId="1AF52ABE" w14:textId="77777777" w:rsidR="00234940" w:rsidRPr="00224500" w:rsidRDefault="00234940" w:rsidP="00CE5374">
            <w:pPr>
              <w:rPr>
                <w:i/>
                <w:iCs/>
                <w:color w:val="000000"/>
              </w:rPr>
            </w:pPr>
            <w:proofErr w:type="spellStart"/>
            <w:r w:rsidRPr="00224500">
              <w:rPr>
                <w:i/>
                <w:iCs/>
                <w:color w:val="000000"/>
              </w:rPr>
              <w:t>Gomidesia</w:t>
            </w:r>
            <w:proofErr w:type="spellEnd"/>
            <w:r w:rsidRPr="00224500">
              <w:rPr>
                <w:i/>
                <w:iCs/>
                <w:color w:val="000000"/>
              </w:rPr>
              <w:t xml:space="preserve"> sp. </w:t>
            </w:r>
          </w:p>
        </w:tc>
        <w:tc>
          <w:tcPr>
            <w:tcW w:w="1070" w:type="dxa"/>
            <w:shd w:val="clear" w:color="auto" w:fill="auto"/>
            <w:vAlign w:val="center"/>
            <w:hideMark/>
          </w:tcPr>
          <w:p w14:paraId="4A758E7E"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1AE85EF4" w14:textId="77777777" w:rsidR="00234940" w:rsidRPr="00224500" w:rsidRDefault="00234940" w:rsidP="00CE5374">
            <w:pPr>
              <w:jc w:val="right"/>
              <w:rPr>
                <w:color w:val="000000"/>
              </w:rPr>
            </w:pPr>
            <w:r w:rsidRPr="00224500">
              <w:rPr>
                <w:color w:val="000000"/>
              </w:rPr>
              <w:t>15</w:t>
            </w:r>
          </w:p>
        </w:tc>
        <w:tc>
          <w:tcPr>
            <w:tcW w:w="1785" w:type="dxa"/>
            <w:shd w:val="clear" w:color="auto" w:fill="auto"/>
            <w:noWrap/>
            <w:vAlign w:val="bottom"/>
            <w:hideMark/>
          </w:tcPr>
          <w:p w14:paraId="5F8F6EAF" w14:textId="77777777" w:rsidR="00234940" w:rsidRPr="00224500" w:rsidRDefault="00234940" w:rsidP="00CE5374">
            <w:pPr>
              <w:rPr>
                <w:color w:val="000000"/>
              </w:rPr>
            </w:pPr>
            <w:r w:rsidRPr="00224500">
              <w:rPr>
                <w:color w:val="000000"/>
              </w:rPr>
              <w:t>3.5±0.22</w:t>
            </w:r>
          </w:p>
        </w:tc>
      </w:tr>
      <w:tr w:rsidR="00234940" w:rsidRPr="002A00A2" w14:paraId="322F582D" w14:textId="77777777" w:rsidTr="00CE5374">
        <w:trPr>
          <w:trHeight w:val="560"/>
        </w:trPr>
        <w:tc>
          <w:tcPr>
            <w:tcW w:w="0" w:type="auto"/>
            <w:shd w:val="clear" w:color="auto" w:fill="auto"/>
            <w:vAlign w:val="center"/>
            <w:hideMark/>
          </w:tcPr>
          <w:p w14:paraId="47F03FC2" w14:textId="77777777" w:rsidR="00234940" w:rsidRPr="00224500" w:rsidRDefault="00234940" w:rsidP="00CE5374">
            <w:pPr>
              <w:rPr>
                <w:color w:val="000000"/>
              </w:rPr>
            </w:pPr>
          </w:p>
        </w:tc>
        <w:tc>
          <w:tcPr>
            <w:tcW w:w="2856" w:type="dxa"/>
            <w:shd w:val="clear" w:color="auto" w:fill="auto"/>
            <w:vAlign w:val="center"/>
            <w:hideMark/>
          </w:tcPr>
          <w:p w14:paraId="66CADA8E" w14:textId="77777777" w:rsidR="00234940" w:rsidRPr="00224500" w:rsidRDefault="00234940" w:rsidP="00CE5374">
            <w:pPr>
              <w:rPr>
                <w:i/>
                <w:iCs/>
                <w:color w:val="000000"/>
              </w:rPr>
            </w:pPr>
            <w:proofErr w:type="spellStart"/>
            <w:r w:rsidRPr="00224500">
              <w:rPr>
                <w:i/>
                <w:iCs/>
                <w:color w:val="000000"/>
              </w:rPr>
              <w:t>Myrcia</w:t>
            </w:r>
            <w:proofErr w:type="spellEnd"/>
            <w:r w:rsidRPr="00224500">
              <w:rPr>
                <w:i/>
                <w:iCs/>
                <w:color w:val="000000"/>
              </w:rPr>
              <w:t xml:space="preserve"> </w:t>
            </w:r>
            <w:proofErr w:type="spellStart"/>
            <w:r w:rsidRPr="00224500">
              <w:rPr>
                <w:i/>
                <w:iCs/>
                <w:color w:val="000000"/>
              </w:rPr>
              <w:t>laruotteana</w:t>
            </w:r>
            <w:proofErr w:type="spellEnd"/>
          </w:p>
        </w:tc>
        <w:tc>
          <w:tcPr>
            <w:tcW w:w="1070" w:type="dxa"/>
            <w:shd w:val="clear" w:color="auto" w:fill="auto"/>
            <w:vAlign w:val="center"/>
            <w:hideMark/>
          </w:tcPr>
          <w:p w14:paraId="0F2F54B4"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25D12C13"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64948E98" w14:textId="77777777" w:rsidR="00234940" w:rsidRPr="00224500" w:rsidRDefault="00234940" w:rsidP="00CE5374">
            <w:pPr>
              <w:rPr>
                <w:color w:val="000000"/>
              </w:rPr>
            </w:pPr>
            <w:r w:rsidRPr="00224500">
              <w:rPr>
                <w:color w:val="000000"/>
              </w:rPr>
              <w:t>6.2±2.13</w:t>
            </w:r>
          </w:p>
        </w:tc>
      </w:tr>
      <w:tr w:rsidR="00234940" w:rsidRPr="002A00A2" w14:paraId="7FCD3CD9" w14:textId="77777777" w:rsidTr="00CE5374">
        <w:trPr>
          <w:trHeight w:val="560"/>
        </w:trPr>
        <w:tc>
          <w:tcPr>
            <w:tcW w:w="0" w:type="auto"/>
            <w:shd w:val="clear" w:color="auto" w:fill="auto"/>
            <w:vAlign w:val="center"/>
            <w:hideMark/>
          </w:tcPr>
          <w:p w14:paraId="5D5692F5" w14:textId="77777777" w:rsidR="00234940" w:rsidRPr="00224500" w:rsidRDefault="00234940" w:rsidP="00CE5374">
            <w:pPr>
              <w:rPr>
                <w:color w:val="000000"/>
              </w:rPr>
            </w:pPr>
          </w:p>
        </w:tc>
        <w:tc>
          <w:tcPr>
            <w:tcW w:w="2856" w:type="dxa"/>
            <w:shd w:val="clear" w:color="auto" w:fill="auto"/>
            <w:vAlign w:val="center"/>
            <w:hideMark/>
          </w:tcPr>
          <w:p w14:paraId="5D50AE53" w14:textId="77777777" w:rsidR="00234940" w:rsidRPr="00224500" w:rsidRDefault="00234940" w:rsidP="00CE5374">
            <w:pPr>
              <w:rPr>
                <w:i/>
                <w:iCs/>
                <w:color w:val="000000"/>
              </w:rPr>
            </w:pPr>
            <w:proofErr w:type="spellStart"/>
            <w:r w:rsidRPr="00224500">
              <w:rPr>
                <w:i/>
                <w:iCs/>
                <w:color w:val="000000"/>
              </w:rPr>
              <w:t>Myrcia</w:t>
            </w:r>
            <w:proofErr w:type="spellEnd"/>
            <w:r w:rsidRPr="00224500">
              <w:rPr>
                <w:i/>
                <w:iCs/>
                <w:color w:val="000000"/>
              </w:rPr>
              <w:t xml:space="preserve"> </w:t>
            </w:r>
            <w:proofErr w:type="spellStart"/>
            <w:r w:rsidRPr="00224500">
              <w:rPr>
                <w:i/>
                <w:iCs/>
                <w:color w:val="000000"/>
              </w:rPr>
              <w:t>magnoliifolia</w:t>
            </w:r>
            <w:proofErr w:type="spellEnd"/>
          </w:p>
        </w:tc>
        <w:tc>
          <w:tcPr>
            <w:tcW w:w="1070" w:type="dxa"/>
            <w:shd w:val="clear" w:color="auto" w:fill="auto"/>
            <w:vAlign w:val="center"/>
            <w:hideMark/>
          </w:tcPr>
          <w:p w14:paraId="7B3C8083"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5B1B240A"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3B42769D" w14:textId="77777777" w:rsidR="00234940" w:rsidRPr="00224500" w:rsidRDefault="00234940" w:rsidP="00CE5374">
            <w:pPr>
              <w:rPr>
                <w:color w:val="000000"/>
              </w:rPr>
            </w:pPr>
            <w:r w:rsidRPr="00224500">
              <w:rPr>
                <w:color w:val="000000"/>
              </w:rPr>
              <w:t>1.1±1.47</w:t>
            </w:r>
          </w:p>
        </w:tc>
      </w:tr>
      <w:tr w:rsidR="00234940" w:rsidRPr="002A00A2" w14:paraId="23110F86" w14:textId="77777777" w:rsidTr="00CE5374">
        <w:trPr>
          <w:trHeight w:val="320"/>
        </w:trPr>
        <w:tc>
          <w:tcPr>
            <w:tcW w:w="0" w:type="auto"/>
            <w:shd w:val="clear" w:color="auto" w:fill="auto"/>
            <w:vAlign w:val="center"/>
            <w:hideMark/>
          </w:tcPr>
          <w:p w14:paraId="7FA44C89" w14:textId="77777777" w:rsidR="00234940" w:rsidRPr="00224500" w:rsidRDefault="00234940" w:rsidP="00CE5374">
            <w:pPr>
              <w:rPr>
                <w:color w:val="000000"/>
              </w:rPr>
            </w:pPr>
          </w:p>
        </w:tc>
        <w:tc>
          <w:tcPr>
            <w:tcW w:w="2856" w:type="dxa"/>
            <w:shd w:val="clear" w:color="auto" w:fill="auto"/>
            <w:vAlign w:val="center"/>
            <w:hideMark/>
          </w:tcPr>
          <w:p w14:paraId="5D191FC6" w14:textId="77777777" w:rsidR="00234940" w:rsidRPr="00224500" w:rsidRDefault="00234940" w:rsidP="00CE5374">
            <w:pPr>
              <w:rPr>
                <w:i/>
                <w:iCs/>
                <w:color w:val="000000"/>
              </w:rPr>
            </w:pPr>
            <w:proofErr w:type="spellStart"/>
            <w:r w:rsidRPr="00224500">
              <w:rPr>
                <w:i/>
                <w:iCs/>
                <w:color w:val="000000"/>
              </w:rPr>
              <w:t>Myrcia</w:t>
            </w:r>
            <w:proofErr w:type="spellEnd"/>
            <w:r w:rsidRPr="00224500">
              <w:rPr>
                <w:i/>
                <w:iCs/>
                <w:color w:val="000000"/>
              </w:rPr>
              <w:t xml:space="preserve"> sp.</w:t>
            </w:r>
          </w:p>
        </w:tc>
        <w:tc>
          <w:tcPr>
            <w:tcW w:w="1070" w:type="dxa"/>
            <w:shd w:val="clear" w:color="auto" w:fill="auto"/>
            <w:vAlign w:val="center"/>
            <w:hideMark/>
          </w:tcPr>
          <w:p w14:paraId="27E4E073"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12835660" w14:textId="77777777" w:rsidR="00234940" w:rsidRPr="00224500" w:rsidRDefault="00234940" w:rsidP="00CE5374">
            <w:pPr>
              <w:jc w:val="right"/>
              <w:rPr>
                <w:color w:val="000000"/>
              </w:rPr>
            </w:pPr>
            <w:r w:rsidRPr="00224500">
              <w:rPr>
                <w:color w:val="000000"/>
              </w:rPr>
              <w:t>6</w:t>
            </w:r>
          </w:p>
        </w:tc>
        <w:tc>
          <w:tcPr>
            <w:tcW w:w="1785" w:type="dxa"/>
            <w:shd w:val="clear" w:color="auto" w:fill="auto"/>
            <w:noWrap/>
            <w:vAlign w:val="bottom"/>
            <w:hideMark/>
          </w:tcPr>
          <w:p w14:paraId="53955600" w14:textId="77777777" w:rsidR="00234940" w:rsidRPr="00224500" w:rsidRDefault="00234940" w:rsidP="00CE5374">
            <w:pPr>
              <w:rPr>
                <w:color w:val="000000"/>
              </w:rPr>
            </w:pPr>
            <w:r w:rsidRPr="00224500">
              <w:rPr>
                <w:color w:val="000000"/>
              </w:rPr>
              <w:t>2.9±0.2</w:t>
            </w:r>
          </w:p>
        </w:tc>
      </w:tr>
      <w:tr w:rsidR="00234940" w:rsidRPr="002A00A2" w14:paraId="5490BB19" w14:textId="77777777" w:rsidTr="00CE5374">
        <w:trPr>
          <w:trHeight w:val="560"/>
        </w:trPr>
        <w:tc>
          <w:tcPr>
            <w:tcW w:w="0" w:type="auto"/>
            <w:shd w:val="clear" w:color="auto" w:fill="auto"/>
            <w:vAlign w:val="center"/>
            <w:hideMark/>
          </w:tcPr>
          <w:p w14:paraId="608D5321" w14:textId="77777777" w:rsidR="00234940" w:rsidRPr="00224500" w:rsidRDefault="00234940" w:rsidP="00CE5374">
            <w:pPr>
              <w:rPr>
                <w:color w:val="000000"/>
              </w:rPr>
            </w:pPr>
          </w:p>
        </w:tc>
        <w:tc>
          <w:tcPr>
            <w:tcW w:w="2856" w:type="dxa"/>
            <w:shd w:val="clear" w:color="auto" w:fill="auto"/>
            <w:vAlign w:val="center"/>
            <w:hideMark/>
          </w:tcPr>
          <w:p w14:paraId="28BB15D2" w14:textId="77777777" w:rsidR="00234940" w:rsidRPr="00224500" w:rsidRDefault="00234940" w:rsidP="00CE5374">
            <w:pPr>
              <w:rPr>
                <w:i/>
                <w:iCs/>
                <w:color w:val="000000"/>
              </w:rPr>
            </w:pPr>
            <w:proofErr w:type="spellStart"/>
            <w:r w:rsidRPr="00224500">
              <w:rPr>
                <w:i/>
                <w:iCs/>
                <w:color w:val="000000"/>
              </w:rPr>
              <w:t>Myrcia</w:t>
            </w:r>
            <w:proofErr w:type="spellEnd"/>
            <w:r w:rsidRPr="00224500">
              <w:rPr>
                <w:i/>
                <w:iCs/>
                <w:color w:val="000000"/>
              </w:rPr>
              <w:t xml:space="preserve"> </w:t>
            </w:r>
            <w:proofErr w:type="spellStart"/>
            <w:r w:rsidRPr="00224500">
              <w:rPr>
                <w:i/>
                <w:iCs/>
                <w:color w:val="000000"/>
              </w:rPr>
              <w:t>tomentosa</w:t>
            </w:r>
            <w:proofErr w:type="spellEnd"/>
          </w:p>
        </w:tc>
        <w:tc>
          <w:tcPr>
            <w:tcW w:w="1070" w:type="dxa"/>
            <w:shd w:val="clear" w:color="auto" w:fill="auto"/>
            <w:vAlign w:val="center"/>
            <w:hideMark/>
          </w:tcPr>
          <w:p w14:paraId="2C40E44B" w14:textId="77777777" w:rsidR="00234940" w:rsidRPr="00224500" w:rsidRDefault="00234940" w:rsidP="00CE5374">
            <w:pPr>
              <w:jc w:val="right"/>
              <w:rPr>
                <w:color w:val="000000"/>
              </w:rPr>
            </w:pPr>
            <w:r w:rsidRPr="00224500">
              <w:rPr>
                <w:color w:val="000000"/>
              </w:rPr>
              <w:t>8</w:t>
            </w:r>
          </w:p>
        </w:tc>
        <w:tc>
          <w:tcPr>
            <w:tcW w:w="1337" w:type="dxa"/>
            <w:shd w:val="clear" w:color="auto" w:fill="auto"/>
            <w:vAlign w:val="center"/>
            <w:hideMark/>
          </w:tcPr>
          <w:p w14:paraId="5082E444"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487BE86F" w14:textId="77777777" w:rsidR="00234940" w:rsidRPr="00224500" w:rsidRDefault="00234940" w:rsidP="00CE5374">
            <w:pPr>
              <w:rPr>
                <w:color w:val="000000"/>
              </w:rPr>
            </w:pPr>
            <w:r w:rsidRPr="00224500">
              <w:rPr>
                <w:color w:val="000000"/>
              </w:rPr>
              <w:t>2.32±0.61</w:t>
            </w:r>
          </w:p>
        </w:tc>
      </w:tr>
      <w:tr w:rsidR="00234940" w:rsidRPr="002A00A2" w14:paraId="425B7DA8" w14:textId="77777777" w:rsidTr="00CE5374">
        <w:trPr>
          <w:trHeight w:val="560"/>
        </w:trPr>
        <w:tc>
          <w:tcPr>
            <w:tcW w:w="0" w:type="auto"/>
            <w:shd w:val="clear" w:color="auto" w:fill="auto"/>
            <w:vAlign w:val="center"/>
            <w:hideMark/>
          </w:tcPr>
          <w:p w14:paraId="4F668094" w14:textId="77777777" w:rsidR="00234940" w:rsidRPr="00224500" w:rsidRDefault="00234940" w:rsidP="00CE5374">
            <w:pPr>
              <w:rPr>
                <w:color w:val="000000"/>
              </w:rPr>
            </w:pPr>
          </w:p>
        </w:tc>
        <w:tc>
          <w:tcPr>
            <w:tcW w:w="2856" w:type="dxa"/>
            <w:shd w:val="clear" w:color="auto" w:fill="auto"/>
            <w:vAlign w:val="center"/>
            <w:hideMark/>
          </w:tcPr>
          <w:p w14:paraId="2A5F8715" w14:textId="77777777" w:rsidR="00234940" w:rsidRPr="00224500" w:rsidRDefault="00234940" w:rsidP="00CE5374">
            <w:pPr>
              <w:rPr>
                <w:i/>
                <w:iCs/>
                <w:color w:val="000000"/>
              </w:rPr>
            </w:pPr>
            <w:r w:rsidRPr="00224500">
              <w:rPr>
                <w:i/>
                <w:iCs/>
                <w:color w:val="000000"/>
              </w:rPr>
              <w:t xml:space="preserve">Psidium </w:t>
            </w:r>
            <w:proofErr w:type="spellStart"/>
            <w:r w:rsidRPr="00224500">
              <w:rPr>
                <w:i/>
                <w:iCs/>
                <w:color w:val="000000"/>
              </w:rPr>
              <w:t>laruotteanum</w:t>
            </w:r>
            <w:proofErr w:type="spellEnd"/>
          </w:p>
        </w:tc>
        <w:tc>
          <w:tcPr>
            <w:tcW w:w="1070" w:type="dxa"/>
            <w:shd w:val="clear" w:color="auto" w:fill="auto"/>
            <w:vAlign w:val="center"/>
            <w:hideMark/>
          </w:tcPr>
          <w:p w14:paraId="2DCDF7E3" w14:textId="77777777" w:rsidR="00234940" w:rsidRPr="00224500" w:rsidRDefault="00234940" w:rsidP="00CE5374">
            <w:pPr>
              <w:jc w:val="right"/>
              <w:rPr>
                <w:color w:val="000000"/>
              </w:rPr>
            </w:pPr>
            <w:r w:rsidRPr="00224500">
              <w:rPr>
                <w:color w:val="000000"/>
              </w:rPr>
              <w:t>6</w:t>
            </w:r>
          </w:p>
        </w:tc>
        <w:tc>
          <w:tcPr>
            <w:tcW w:w="1337" w:type="dxa"/>
            <w:shd w:val="clear" w:color="auto" w:fill="auto"/>
            <w:vAlign w:val="center"/>
            <w:hideMark/>
          </w:tcPr>
          <w:p w14:paraId="51AB8F56" w14:textId="77777777" w:rsidR="00234940" w:rsidRPr="00224500" w:rsidRDefault="00234940" w:rsidP="00CE5374">
            <w:pPr>
              <w:jc w:val="right"/>
              <w:rPr>
                <w:color w:val="000000"/>
              </w:rPr>
            </w:pPr>
            <w:r w:rsidRPr="00224500">
              <w:rPr>
                <w:color w:val="000000"/>
              </w:rPr>
              <w:t>6</w:t>
            </w:r>
          </w:p>
        </w:tc>
        <w:tc>
          <w:tcPr>
            <w:tcW w:w="1785" w:type="dxa"/>
            <w:shd w:val="clear" w:color="auto" w:fill="auto"/>
            <w:noWrap/>
            <w:vAlign w:val="bottom"/>
            <w:hideMark/>
          </w:tcPr>
          <w:p w14:paraId="3DA6C835" w14:textId="77777777" w:rsidR="00234940" w:rsidRPr="00224500" w:rsidRDefault="00234940" w:rsidP="00CE5374">
            <w:pPr>
              <w:rPr>
                <w:color w:val="000000"/>
              </w:rPr>
            </w:pPr>
            <w:r w:rsidRPr="00224500">
              <w:rPr>
                <w:color w:val="000000"/>
              </w:rPr>
              <w:t>5.95±1.96</w:t>
            </w:r>
          </w:p>
        </w:tc>
      </w:tr>
      <w:tr w:rsidR="00234940" w:rsidRPr="002A00A2" w14:paraId="2A2A9B72" w14:textId="77777777" w:rsidTr="00CE5374">
        <w:trPr>
          <w:trHeight w:val="560"/>
        </w:trPr>
        <w:tc>
          <w:tcPr>
            <w:tcW w:w="0" w:type="auto"/>
            <w:shd w:val="clear" w:color="auto" w:fill="auto"/>
            <w:vAlign w:val="center"/>
            <w:hideMark/>
          </w:tcPr>
          <w:p w14:paraId="4AF07F28" w14:textId="77777777" w:rsidR="00234940" w:rsidRPr="00224500" w:rsidRDefault="00234940" w:rsidP="00CE5374">
            <w:pPr>
              <w:rPr>
                <w:color w:val="000000"/>
              </w:rPr>
            </w:pPr>
          </w:p>
        </w:tc>
        <w:tc>
          <w:tcPr>
            <w:tcW w:w="2856" w:type="dxa"/>
            <w:shd w:val="clear" w:color="auto" w:fill="auto"/>
            <w:vAlign w:val="center"/>
            <w:hideMark/>
          </w:tcPr>
          <w:p w14:paraId="074AF54E" w14:textId="77777777" w:rsidR="00234940" w:rsidRPr="00224500" w:rsidRDefault="00234940" w:rsidP="00CE5374">
            <w:pPr>
              <w:rPr>
                <w:i/>
                <w:iCs/>
                <w:color w:val="000000"/>
              </w:rPr>
            </w:pPr>
            <w:r w:rsidRPr="00224500">
              <w:rPr>
                <w:i/>
                <w:iCs/>
                <w:color w:val="000000"/>
              </w:rPr>
              <w:t xml:space="preserve">Psidium </w:t>
            </w:r>
            <w:proofErr w:type="spellStart"/>
            <w:r w:rsidRPr="00224500">
              <w:rPr>
                <w:i/>
                <w:iCs/>
                <w:color w:val="000000"/>
              </w:rPr>
              <w:t>myrsinites</w:t>
            </w:r>
            <w:proofErr w:type="spellEnd"/>
          </w:p>
        </w:tc>
        <w:tc>
          <w:tcPr>
            <w:tcW w:w="1070" w:type="dxa"/>
            <w:shd w:val="clear" w:color="auto" w:fill="auto"/>
            <w:vAlign w:val="center"/>
            <w:hideMark/>
          </w:tcPr>
          <w:p w14:paraId="61B167A8"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6DE28C51"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272DFC09" w14:textId="77777777" w:rsidR="00234940" w:rsidRPr="00224500" w:rsidRDefault="00234940" w:rsidP="00CE5374">
            <w:pPr>
              <w:rPr>
                <w:color w:val="000000"/>
              </w:rPr>
            </w:pPr>
            <w:r w:rsidRPr="00224500">
              <w:rPr>
                <w:color w:val="000000"/>
              </w:rPr>
              <w:t>1.82±0.96</w:t>
            </w:r>
          </w:p>
        </w:tc>
      </w:tr>
      <w:tr w:rsidR="00234940" w:rsidRPr="002A00A2" w14:paraId="443D289C" w14:textId="77777777" w:rsidTr="00CE5374">
        <w:trPr>
          <w:trHeight w:val="560"/>
        </w:trPr>
        <w:tc>
          <w:tcPr>
            <w:tcW w:w="0" w:type="auto"/>
            <w:shd w:val="clear" w:color="auto" w:fill="auto"/>
            <w:vAlign w:val="center"/>
            <w:hideMark/>
          </w:tcPr>
          <w:p w14:paraId="3F9A2467" w14:textId="77777777" w:rsidR="00234940" w:rsidRPr="00224500" w:rsidRDefault="00234940" w:rsidP="00CE5374">
            <w:pPr>
              <w:rPr>
                <w:color w:val="000000"/>
              </w:rPr>
            </w:pPr>
          </w:p>
        </w:tc>
        <w:tc>
          <w:tcPr>
            <w:tcW w:w="2856" w:type="dxa"/>
            <w:shd w:val="clear" w:color="auto" w:fill="auto"/>
            <w:vAlign w:val="center"/>
            <w:hideMark/>
          </w:tcPr>
          <w:p w14:paraId="177361E8" w14:textId="77777777" w:rsidR="00234940" w:rsidRPr="00224500" w:rsidRDefault="00234940" w:rsidP="00CE5374">
            <w:pPr>
              <w:rPr>
                <w:i/>
                <w:iCs/>
                <w:color w:val="000000"/>
              </w:rPr>
            </w:pPr>
            <w:proofErr w:type="spellStart"/>
            <w:r w:rsidRPr="00224500">
              <w:rPr>
                <w:i/>
                <w:iCs/>
                <w:color w:val="000000"/>
              </w:rPr>
              <w:t>Siphoneugena</w:t>
            </w:r>
            <w:proofErr w:type="spellEnd"/>
            <w:r w:rsidRPr="00224500">
              <w:rPr>
                <w:i/>
                <w:iCs/>
                <w:color w:val="000000"/>
              </w:rPr>
              <w:t xml:space="preserve"> </w:t>
            </w:r>
            <w:proofErr w:type="spellStart"/>
            <w:r w:rsidRPr="00224500">
              <w:rPr>
                <w:i/>
                <w:iCs/>
                <w:color w:val="000000"/>
              </w:rPr>
              <w:t>densiflora</w:t>
            </w:r>
            <w:proofErr w:type="spellEnd"/>
          </w:p>
        </w:tc>
        <w:tc>
          <w:tcPr>
            <w:tcW w:w="1070" w:type="dxa"/>
            <w:shd w:val="clear" w:color="auto" w:fill="auto"/>
            <w:vAlign w:val="center"/>
            <w:hideMark/>
          </w:tcPr>
          <w:p w14:paraId="407FB6A1" w14:textId="77777777" w:rsidR="00234940" w:rsidRPr="00224500" w:rsidRDefault="00234940" w:rsidP="00CE5374">
            <w:pPr>
              <w:jc w:val="right"/>
              <w:rPr>
                <w:color w:val="000000"/>
              </w:rPr>
            </w:pPr>
            <w:r w:rsidRPr="00224500">
              <w:rPr>
                <w:color w:val="000000"/>
              </w:rPr>
              <w:t>18</w:t>
            </w:r>
          </w:p>
        </w:tc>
        <w:tc>
          <w:tcPr>
            <w:tcW w:w="1337" w:type="dxa"/>
            <w:shd w:val="clear" w:color="auto" w:fill="auto"/>
            <w:vAlign w:val="center"/>
            <w:hideMark/>
          </w:tcPr>
          <w:p w14:paraId="7E8E24E9"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2E2B0A76" w14:textId="77777777" w:rsidR="00234940" w:rsidRPr="00224500" w:rsidRDefault="00234940" w:rsidP="00CE5374">
            <w:pPr>
              <w:rPr>
                <w:color w:val="000000"/>
              </w:rPr>
            </w:pPr>
            <w:r w:rsidRPr="00224500">
              <w:rPr>
                <w:color w:val="000000"/>
              </w:rPr>
              <w:t>3.76±0.41</w:t>
            </w:r>
          </w:p>
        </w:tc>
      </w:tr>
      <w:tr w:rsidR="00234940" w:rsidRPr="002A00A2" w14:paraId="018F8FCE" w14:textId="77777777" w:rsidTr="00CE5374">
        <w:trPr>
          <w:trHeight w:val="560"/>
        </w:trPr>
        <w:tc>
          <w:tcPr>
            <w:tcW w:w="0" w:type="auto"/>
            <w:shd w:val="clear" w:color="auto" w:fill="auto"/>
            <w:vAlign w:val="center"/>
            <w:hideMark/>
          </w:tcPr>
          <w:p w14:paraId="794BB70B" w14:textId="77777777" w:rsidR="00234940" w:rsidRPr="00224500" w:rsidRDefault="00234940" w:rsidP="00CE5374">
            <w:pPr>
              <w:rPr>
                <w:color w:val="000000"/>
              </w:rPr>
            </w:pPr>
            <w:proofErr w:type="spellStart"/>
            <w:r w:rsidRPr="00224500">
              <w:rPr>
                <w:color w:val="000000"/>
              </w:rPr>
              <w:t>Nyctaginacae</w:t>
            </w:r>
            <w:proofErr w:type="spellEnd"/>
          </w:p>
        </w:tc>
        <w:tc>
          <w:tcPr>
            <w:tcW w:w="2856" w:type="dxa"/>
            <w:shd w:val="clear" w:color="auto" w:fill="auto"/>
            <w:vAlign w:val="center"/>
            <w:hideMark/>
          </w:tcPr>
          <w:p w14:paraId="68BA210C" w14:textId="77777777" w:rsidR="00234940" w:rsidRPr="00224500" w:rsidRDefault="00234940" w:rsidP="00CE5374">
            <w:pPr>
              <w:rPr>
                <w:i/>
                <w:iCs/>
                <w:color w:val="000000"/>
              </w:rPr>
            </w:pPr>
            <w:proofErr w:type="spellStart"/>
            <w:r w:rsidRPr="00224500">
              <w:rPr>
                <w:i/>
                <w:iCs/>
                <w:color w:val="000000"/>
              </w:rPr>
              <w:t>Guapira</w:t>
            </w:r>
            <w:proofErr w:type="spellEnd"/>
            <w:r w:rsidRPr="00224500">
              <w:rPr>
                <w:i/>
                <w:iCs/>
                <w:color w:val="000000"/>
              </w:rPr>
              <w:t xml:space="preserve"> </w:t>
            </w:r>
            <w:proofErr w:type="spellStart"/>
            <w:r w:rsidRPr="00224500">
              <w:rPr>
                <w:i/>
                <w:iCs/>
                <w:color w:val="000000"/>
              </w:rPr>
              <w:t>graciflilora</w:t>
            </w:r>
            <w:proofErr w:type="spellEnd"/>
          </w:p>
        </w:tc>
        <w:tc>
          <w:tcPr>
            <w:tcW w:w="1070" w:type="dxa"/>
            <w:shd w:val="clear" w:color="auto" w:fill="auto"/>
            <w:vAlign w:val="center"/>
            <w:hideMark/>
          </w:tcPr>
          <w:p w14:paraId="4792B388" w14:textId="77777777" w:rsidR="00234940" w:rsidRPr="00224500" w:rsidRDefault="00234940" w:rsidP="00CE5374">
            <w:pPr>
              <w:jc w:val="right"/>
              <w:rPr>
                <w:color w:val="000000"/>
              </w:rPr>
            </w:pPr>
            <w:r w:rsidRPr="00224500">
              <w:rPr>
                <w:color w:val="000000"/>
              </w:rPr>
              <w:t>24</w:t>
            </w:r>
          </w:p>
        </w:tc>
        <w:tc>
          <w:tcPr>
            <w:tcW w:w="1337" w:type="dxa"/>
            <w:shd w:val="clear" w:color="auto" w:fill="auto"/>
            <w:vAlign w:val="center"/>
            <w:hideMark/>
          </w:tcPr>
          <w:p w14:paraId="61FE5101"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74768314" w14:textId="77777777" w:rsidR="00234940" w:rsidRPr="00224500" w:rsidRDefault="00234940" w:rsidP="00CE5374">
            <w:pPr>
              <w:rPr>
                <w:color w:val="000000"/>
              </w:rPr>
            </w:pPr>
            <w:r w:rsidRPr="00224500">
              <w:rPr>
                <w:color w:val="000000"/>
              </w:rPr>
              <w:t>4.48±0.92</w:t>
            </w:r>
          </w:p>
        </w:tc>
      </w:tr>
      <w:tr w:rsidR="00234940" w:rsidRPr="002A00A2" w14:paraId="0BF03143" w14:textId="77777777" w:rsidTr="00CE5374">
        <w:trPr>
          <w:trHeight w:val="560"/>
        </w:trPr>
        <w:tc>
          <w:tcPr>
            <w:tcW w:w="0" w:type="auto"/>
            <w:shd w:val="clear" w:color="auto" w:fill="auto"/>
            <w:vAlign w:val="center"/>
            <w:hideMark/>
          </w:tcPr>
          <w:p w14:paraId="7B8C76EC" w14:textId="77777777" w:rsidR="00234940" w:rsidRPr="00224500" w:rsidRDefault="00234940" w:rsidP="00CE5374">
            <w:pPr>
              <w:rPr>
                <w:color w:val="000000"/>
              </w:rPr>
            </w:pPr>
          </w:p>
        </w:tc>
        <w:tc>
          <w:tcPr>
            <w:tcW w:w="2856" w:type="dxa"/>
            <w:shd w:val="clear" w:color="auto" w:fill="auto"/>
            <w:vAlign w:val="center"/>
            <w:hideMark/>
          </w:tcPr>
          <w:p w14:paraId="56BB3891" w14:textId="77777777" w:rsidR="00234940" w:rsidRPr="00224500" w:rsidRDefault="00234940" w:rsidP="00CE5374">
            <w:pPr>
              <w:rPr>
                <w:i/>
                <w:iCs/>
                <w:color w:val="000000"/>
              </w:rPr>
            </w:pPr>
            <w:proofErr w:type="spellStart"/>
            <w:r w:rsidRPr="00224500">
              <w:rPr>
                <w:i/>
                <w:iCs/>
                <w:color w:val="000000"/>
              </w:rPr>
              <w:t>Guapira</w:t>
            </w:r>
            <w:proofErr w:type="spellEnd"/>
            <w:r w:rsidRPr="00224500">
              <w:rPr>
                <w:i/>
                <w:iCs/>
                <w:color w:val="000000"/>
              </w:rPr>
              <w:t xml:space="preserve"> </w:t>
            </w:r>
            <w:proofErr w:type="spellStart"/>
            <w:r w:rsidRPr="00224500">
              <w:rPr>
                <w:i/>
                <w:iCs/>
                <w:color w:val="000000"/>
              </w:rPr>
              <w:t>noxia</w:t>
            </w:r>
            <w:proofErr w:type="spellEnd"/>
          </w:p>
        </w:tc>
        <w:tc>
          <w:tcPr>
            <w:tcW w:w="1070" w:type="dxa"/>
            <w:shd w:val="clear" w:color="auto" w:fill="auto"/>
            <w:vAlign w:val="center"/>
            <w:hideMark/>
          </w:tcPr>
          <w:p w14:paraId="6775E937" w14:textId="77777777" w:rsidR="00234940" w:rsidRPr="00224500" w:rsidRDefault="00234940" w:rsidP="00CE5374">
            <w:pPr>
              <w:jc w:val="right"/>
              <w:rPr>
                <w:color w:val="000000"/>
              </w:rPr>
            </w:pPr>
            <w:r w:rsidRPr="00224500">
              <w:rPr>
                <w:color w:val="000000"/>
              </w:rPr>
              <w:t>20</w:t>
            </w:r>
          </w:p>
        </w:tc>
        <w:tc>
          <w:tcPr>
            <w:tcW w:w="1337" w:type="dxa"/>
            <w:shd w:val="clear" w:color="auto" w:fill="auto"/>
            <w:vAlign w:val="center"/>
            <w:hideMark/>
          </w:tcPr>
          <w:p w14:paraId="3180DB51" w14:textId="77777777" w:rsidR="00234940" w:rsidRPr="00224500" w:rsidRDefault="00234940" w:rsidP="00CE5374">
            <w:pPr>
              <w:jc w:val="right"/>
              <w:rPr>
                <w:color w:val="000000"/>
              </w:rPr>
            </w:pPr>
            <w:r w:rsidRPr="00224500">
              <w:rPr>
                <w:color w:val="000000"/>
              </w:rPr>
              <w:t>140</w:t>
            </w:r>
          </w:p>
        </w:tc>
        <w:tc>
          <w:tcPr>
            <w:tcW w:w="1785" w:type="dxa"/>
            <w:shd w:val="clear" w:color="auto" w:fill="auto"/>
            <w:noWrap/>
            <w:vAlign w:val="bottom"/>
            <w:hideMark/>
          </w:tcPr>
          <w:p w14:paraId="376A8153" w14:textId="77777777" w:rsidR="00234940" w:rsidRPr="00224500" w:rsidRDefault="00234940" w:rsidP="00CE5374">
            <w:pPr>
              <w:rPr>
                <w:color w:val="000000"/>
              </w:rPr>
            </w:pPr>
            <w:r w:rsidRPr="00224500">
              <w:rPr>
                <w:color w:val="000000"/>
              </w:rPr>
              <w:t>7.55±3.09</w:t>
            </w:r>
          </w:p>
        </w:tc>
      </w:tr>
      <w:tr w:rsidR="00234940" w:rsidRPr="002A00A2" w14:paraId="7E060C35" w14:textId="77777777" w:rsidTr="00CE5374">
        <w:trPr>
          <w:trHeight w:val="320"/>
        </w:trPr>
        <w:tc>
          <w:tcPr>
            <w:tcW w:w="0" w:type="auto"/>
            <w:shd w:val="clear" w:color="auto" w:fill="auto"/>
            <w:vAlign w:val="center"/>
            <w:hideMark/>
          </w:tcPr>
          <w:p w14:paraId="189E7E3B" w14:textId="77777777" w:rsidR="00234940" w:rsidRPr="00224500" w:rsidRDefault="00234940" w:rsidP="00CE5374">
            <w:pPr>
              <w:rPr>
                <w:color w:val="000000"/>
              </w:rPr>
            </w:pPr>
          </w:p>
        </w:tc>
        <w:tc>
          <w:tcPr>
            <w:tcW w:w="2856" w:type="dxa"/>
            <w:shd w:val="clear" w:color="auto" w:fill="auto"/>
            <w:vAlign w:val="center"/>
            <w:hideMark/>
          </w:tcPr>
          <w:p w14:paraId="135D5B54" w14:textId="77777777" w:rsidR="00234940" w:rsidRPr="00224500" w:rsidRDefault="00234940" w:rsidP="00CE5374">
            <w:pPr>
              <w:rPr>
                <w:i/>
                <w:iCs/>
                <w:color w:val="000000"/>
              </w:rPr>
            </w:pPr>
            <w:proofErr w:type="spellStart"/>
            <w:r w:rsidRPr="00224500">
              <w:rPr>
                <w:i/>
                <w:iCs/>
                <w:color w:val="000000"/>
              </w:rPr>
              <w:t>Guapira</w:t>
            </w:r>
            <w:proofErr w:type="spellEnd"/>
            <w:r w:rsidRPr="00224500">
              <w:rPr>
                <w:i/>
                <w:iCs/>
                <w:color w:val="000000"/>
              </w:rPr>
              <w:t xml:space="preserve"> sp.</w:t>
            </w:r>
          </w:p>
        </w:tc>
        <w:tc>
          <w:tcPr>
            <w:tcW w:w="1070" w:type="dxa"/>
            <w:shd w:val="clear" w:color="auto" w:fill="auto"/>
            <w:vAlign w:val="center"/>
            <w:hideMark/>
          </w:tcPr>
          <w:p w14:paraId="7F855A56"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39E7979E" w14:textId="77777777" w:rsidR="00234940" w:rsidRPr="00224500" w:rsidRDefault="00234940" w:rsidP="00CE5374">
            <w:pPr>
              <w:jc w:val="right"/>
              <w:rPr>
                <w:color w:val="000000"/>
              </w:rPr>
            </w:pPr>
            <w:r w:rsidRPr="00224500">
              <w:rPr>
                <w:color w:val="000000"/>
              </w:rPr>
              <w:t>45</w:t>
            </w:r>
          </w:p>
        </w:tc>
        <w:tc>
          <w:tcPr>
            <w:tcW w:w="1785" w:type="dxa"/>
            <w:shd w:val="clear" w:color="auto" w:fill="auto"/>
            <w:noWrap/>
            <w:vAlign w:val="bottom"/>
            <w:hideMark/>
          </w:tcPr>
          <w:p w14:paraId="04B06457" w14:textId="77777777" w:rsidR="00234940" w:rsidRPr="00224500" w:rsidRDefault="00234940" w:rsidP="00CE5374">
            <w:pPr>
              <w:rPr>
                <w:color w:val="000000"/>
              </w:rPr>
            </w:pPr>
            <w:r w:rsidRPr="00224500">
              <w:rPr>
                <w:color w:val="000000"/>
              </w:rPr>
              <w:t>4.45±0.9</w:t>
            </w:r>
          </w:p>
        </w:tc>
      </w:tr>
      <w:tr w:rsidR="00234940" w:rsidRPr="002A00A2" w14:paraId="4A90D0A0" w14:textId="77777777" w:rsidTr="00CE5374">
        <w:trPr>
          <w:trHeight w:val="560"/>
        </w:trPr>
        <w:tc>
          <w:tcPr>
            <w:tcW w:w="0" w:type="auto"/>
            <w:shd w:val="clear" w:color="auto" w:fill="auto"/>
            <w:vAlign w:val="center"/>
            <w:hideMark/>
          </w:tcPr>
          <w:p w14:paraId="490F4CB5" w14:textId="77777777" w:rsidR="00234940" w:rsidRPr="00224500" w:rsidRDefault="00234940" w:rsidP="00CE5374">
            <w:pPr>
              <w:rPr>
                <w:color w:val="000000"/>
              </w:rPr>
            </w:pPr>
          </w:p>
        </w:tc>
        <w:tc>
          <w:tcPr>
            <w:tcW w:w="2856" w:type="dxa"/>
            <w:shd w:val="clear" w:color="auto" w:fill="auto"/>
            <w:vAlign w:val="center"/>
            <w:hideMark/>
          </w:tcPr>
          <w:p w14:paraId="6AFE948B" w14:textId="77777777" w:rsidR="00234940" w:rsidRPr="00224500" w:rsidRDefault="00234940" w:rsidP="00CE5374">
            <w:pPr>
              <w:rPr>
                <w:i/>
                <w:iCs/>
                <w:color w:val="000000"/>
              </w:rPr>
            </w:pPr>
            <w:proofErr w:type="spellStart"/>
            <w:r w:rsidRPr="00224500">
              <w:rPr>
                <w:i/>
                <w:iCs/>
                <w:color w:val="000000"/>
              </w:rPr>
              <w:t>Norantea</w:t>
            </w:r>
            <w:proofErr w:type="spellEnd"/>
            <w:r w:rsidRPr="00224500">
              <w:rPr>
                <w:i/>
                <w:iCs/>
                <w:color w:val="000000"/>
              </w:rPr>
              <w:t xml:space="preserve"> </w:t>
            </w:r>
            <w:proofErr w:type="spellStart"/>
            <w:r w:rsidRPr="00224500">
              <w:rPr>
                <w:i/>
                <w:iCs/>
                <w:color w:val="000000"/>
              </w:rPr>
              <w:t>guianensis</w:t>
            </w:r>
            <w:proofErr w:type="spellEnd"/>
          </w:p>
        </w:tc>
        <w:tc>
          <w:tcPr>
            <w:tcW w:w="1070" w:type="dxa"/>
            <w:shd w:val="clear" w:color="auto" w:fill="auto"/>
            <w:vAlign w:val="center"/>
            <w:hideMark/>
          </w:tcPr>
          <w:p w14:paraId="43957BB4"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58B76EBF"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102084BC" w14:textId="77777777" w:rsidR="00234940" w:rsidRPr="00224500" w:rsidRDefault="00234940" w:rsidP="00CE5374">
            <w:pPr>
              <w:rPr>
                <w:color w:val="000000"/>
              </w:rPr>
            </w:pPr>
            <w:r w:rsidRPr="00224500">
              <w:rPr>
                <w:color w:val="000000"/>
              </w:rPr>
              <w:t>4.87±1.19</w:t>
            </w:r>
          </w:p>
        </w:tc>
      </w:tr>
      <w:tr w:rsidR="00234940" w:rsidRPr="002A00A2" w14:paraId="3C7F1018" w14:textId="77777777" w:rsidTr="00CE5374">
        <w:trPr>
          <w:trHeight w:val="560"/>
        </w:trPr>
        <w:tc>
          <w:tcPr>
            <w:tcW w:w="0" w:type="auto"/>
            <w:shd w:val="clear" w:color="auto" w:fill="auto"/>
            <w:vAlign w:val="center"/>
            <w:hideMark/>
          </w:tcPr>
          <w:p w14:paraId="30A06A09" w14:textId="77777777" w:rsidR="00234940" w:rsidRPr="00224500" w:rsidRDefault="00234940" w:rsidP="00CE5374">
            <w:pPr>
              <w:rPr>
                <w:color w:val="000000"/>
              </w:rPr>
            </w:pPr>
            <w:proofErr w:type="spellStart"/>
            <w:r w:rsidRPr="00224500">
              <w:rPr>
                <w:color w:val="000000"/>
              </w:rPr>
              <w:t>Ochnaceae</w:t>
            </w:r>
            <w:proofErr w:type="spellEnd"/>
          </w:p>
        </w:tc>
        <w:tc>
          <w:tcPr>
            <w:tcW w:w="2856" w:type="dxa"/>
            <w:shd w:val="clear" w:color="auto" w:fill="auto"/>
            <w:vAlign w:val="center"/>
            <w:hideMark/>
          </w:tcPr>
          <w:p w14:paraId="1510A1EE" w14:textId="77777777" w:rsidR="00234940" w:rsidRPr="00224500" w:rsidRDefault="00234940" w:rsidP="00CE5374">
            <w:pPr>
              <w:rPr>
                <w:i/>
                <w:iCs/>
                <w:color w:val="000000"/>
              </w:rPr>
            </w:pPr>
            <w:proofErr w:type="spellStart"/>
            <w:r w:rsidRPr="00224500">
              <w:rPr>
                <w:i/>
                <w:iCs/>
                <w:color w:val="000000"/>
              </w:rPr>
              <w:t>Ouratea</w:t>
            </w:r>
            <w:proofErr w:type="spellEnd"/>
            <w:r w:rsidRPr="00224500">
              <w:rPr>
                <w:i/>
                <w:iCs/>
                <w:color w:val="000000"/>
              </w:rPr>
              <w:t xml:space="preserve"> </w:t>
            </w:r>
            <w:proofErr w:type="spellStart"/>
            <w:r w:rsidRPr="00224500">
              <w:rPr>
                <w:i/>
                <w:iCs/>
                <w:color w:val="000000"/>
              </w:rPr>
              <w:t>castaneifolia</w:t>
            </w:r>
            <w:proofErr w:type="spellEnd"/>
          </w:p>
        </w:tc>
        <w:tc>
          <w:tcPr>
            <w:tcW w:w="1070" w:type="dxa"/>
            <w:shd w:val="clear" w:color="auto" w:fill="auto"/>
            <w:vAlign w:val="center"/>
            <w:hideMark/>
          </w:tcPr>
          <w:p w14:paraId="3A20E5F4"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1B2287DA" w14:textId="77777777" w:rsidR="00234940" w:rsidRPr="00224500" w:rsidRDefault="00234940" w:rsidP="00CE5374">
            <w:pPr>
              <w:jc w:val="right"/>
              <w:rPr>
                <w:color w:val="000000"/>
              </w:rPr>
            </w:pPr>
            <w:r w:rsidRPr="00224500">
              <w:rPr>
                <w:color w:val="000000"/>
              </w:rPr>
              <w:t>7</w:t>
            </w:r>
          </w:p>
        </w:tc>
        <w:tc>
          <w:tcPr>
            <w:tcW w:w="1785" w:type="dxa"/>
            <w:shd w:val="clear" w:color="auto" w:fill="auto"/>
            <w:noWrap/>
            <w:vAlign w:val="bottom"/>
            <w:hideMark/>
          </w:tcPr>
          <w:p w14:paraId="16C2713E" w14:textId="77777777" w:rsidR="00234940" w:rsidRPr="00224500" w:rsidRDefault="00234940" w:rsidP="00CE5374">
            <w:pPr>
              <w:rPr>
                <w:color w:val="000000"/>
              </w:rPr>
            </w:pPr>
            <w:r w:rsidRPr="00224500">
              <w:rPr>
                <w:color w:val="000000"/>
              </w:rPr>
              <w:t>3.47±0.2</w:t>
            </w:r>
          </w:p>
        </w:tc>
      </w:tr>
      <w:tr w:rsidR="00234940" w:rsidRPr="002A00A2" w14:paraId="38FA75F4" w14:textId="77777777" w:rsidTr="00CE5374">
        <w:trPr>
          <w:trHeight w:val="560"/>
        </w:trPr>
        <w:tc>
          <w:tcPr>
            <w:tcW w:w="0" w:type="auto"/>
            <w:shd w:val="clear" w:color="auto" w:fill="auto"/>
            <w:vAlign w:val="center"/>
            <w:hideMark/>
          </w:tcPr>
          <w:p w14:paraId="719947E0" w14:textId="77777777" w:rsidR="00234940" w:rsidRPr="00224500" w:rsidRDefault="00234940" w:rsidP="00CE5374">
            <w:pPr>
              <w:rPr>
                <w:color w:val="000000"/>
              </w:rPr>
            </w:pPr>
          </w:p>
        </w:tc>
        <w:tc>
          <w:tcPr>
            <w:tcW w:w="2856" w:type="dxa"/>
            <w:shd w:val="clear" w:color="auto" w:fill="auto"/>
            <w:vAlign w:val="center"/>
            <w:hideMark/>
          </w:tcPr>
          <w:p w14:paraId="20675071" w14:textId="77777777" w:rsidR="00234940" w:rsidRPr="00224500" w:rsidRDefault="00234940" w:rsidP="00CE5374">
            <w:pPr>
              <w:rPr>
                <w:i/>
                <w:iCs/>
                <w:color w:val="000000"/>
              </w:rPr>
            </w:pPr>
            <w:proofErr w:type="spellStart"/>
            <w:r w:rsidRPr="00224500">
              <w:rPr>
                <w:i/>
                <w:iCs/>
                <w:color w:val="000000"/>
              </w:rPr>
              <w:t>Ouratea</w:t>
            </w:r>
            <w:proofErr w:type="spellEnd"/>
            <w:r w:rsidRPr="00224500">
              <w:rPr>
                <w:i/>
                <w:iCs/>
                <w:color w:val="000000"/>
              </w:rPr>
              <w:t xml:space="preserve"> </w:t>
            </w:r>
            <w:proofErr w:type="spellStart"/>
            <w:r w:rsidRPr="00224500">
              <w:rPr>
                <w:i/>
                <w:iCs/>
                <w:color w:val="000000"/>
              </w:rPr>
              <w:t>hexasperma</w:t>
            </w:r>
            <w:proofErr w:type="spellEnd"/>
          </w:p>
        </w:tc>
        <w:tc>
          <w:tcPr>
            <w:tcW w:w="1070" w:type="dxa"/>
            <w:shd w:val="clear" w:color="auto" w:fill="auto"/>
            <w:vAlign w:val="center"/>
            <w:hideMark/>
          </w:tcPr>
          <w:p w14:paraId="3685C077" w14:textId="77777777" w:rsidR="00234940" w:rsidRPr="00224500" w:rsidRDefault="00234940" w:rsidP="00CE5374">
            <w:pPr>
              <w:jc w:val="right"/>
              <w:rPr>
                <w:color w:val="000000"/>
              </w:rPr>
            </w:pPr>
            <w:r w:rsidRPr="00224500">
              <w:rPr>
                <w:color w:val="000000"/>
              </w:rPr>
              <w:t>28</w:t>
            </w:r>
          </w:p>
        </w:tc>
        <w:tc>
          <w:tcPr>
            <w:tcW w:w="1337" w:type="dxa"/>
            <w:shd w:val="clear" w:color="auto" w:fill="auto"/>
            <w:vAlign w:val="center"/>
            <w:hideMark/>
          </w:tcPr>
          <w:p w14:paraId="44355EA9" w14:textId="77777777" w:rsidR="00234940" w:rsidRPr="00224500" w:rsidRDefault="00234940" w:rsidP="00CE5374">
            <w:pPr>
              <w:jc w:val="right"/>
              <w:rPr>
                <w:color w:val="000000"/>
              </w:rPr>
            </w:pPr>
            <w:r w:rsidRPr="00224500">
              <w:rPr>
                <w:color w:val="000000"/>
              </w:rPr>
              <w:t>39</w:t>
            </w:r>
          </w:p>
        </w:tc>
        <w:tc>
          <w:tcPr>
            <w:tcW w:w="1785" w:type="dxa"/>
            <w:shd w:val="clear" w:color="auto" w:fill="auto"/>
            <w:noWrap/>
            <w:vAlign w:val="bottom"/>
            <w:hideMark/>
          </w:tcPr>
          <w:p w14:paraId="4E7D5388" w14:textId="77777777" w:rsidR="00234940" w:rsidRPr="00224500" w:rsidRDefault="00234940" w:rsidP="00CE5374">
            <w:pPr>
              <w:rPr>
                <w:color w:val="000000"/>
              </w:rPr>
            </w:pPr>
            <w:r w:rsidRPr="00224500">
              <w:rPr>
                <w:color w:val="000000"/>
              </w:rPr>
              <w:t>5.63±1.73</w:t>
            </w:r>
          </w:p>
        </w:tc>
      </w:tr>
      <w:tr w:rsidR="00234940" w:rsidRPr="002A00A2" w14:paraId="5D263905" w14:textId="77777777" w:rsidTr="00CE5374">
        <w:trPr>
          <w:trHeight w:val="560"/>
        </w:trPr>
        <w:tc>
          <w:tcPr>
            <w:tcW w:w="0" w:type="auto"/>
            <w:shd w:val="clear" w:color="auto" w:fill="auto"/>
            <w:vAlign w:val="center"/>
            <w:hideMark/>
          </w:tcPr>
          <w:p w14:paraId="7B8BDA8B" w14:textId="77777777" w:rsidR="00234940" w:rsidRPr="00224500" w:rsidRDefault="00234940" w:rsidP="00CE5374">
            <w:pPr>
              <w:rPr>
                <w:color w:val="000000"/>
              </w:rPr>
            </w:pPr>
            <w:proofErr w:type="spellStart"/>
            <w:r w:rsidRPr="00224500">
              <w:rPr>
                <w:color w:val="000000"/>
              </w:rPr>
              <w:t>Opiliaceae</w:t>
            </w:r>
            <w:proofErr w:type="spellEnd"/>
          </w:p>
        </w:tc>
        <w:tc>
          <w:tcPr>
            <w:tcW w:w="2856" w:type="dxa"/>
            <w:shd w:val="clear" w:color="auto" w:fill="auto"/>
            <w:vAlign w:val="center"/>
            <w:hideMark/>
          </w:tcPr>
          <w:p w14:paraId="3F4BFC95" w14:textId="77777777" w:rsidR="00234940" w:rsidRPr="00224500" w:rsidRDefault="00234940" w:rsidP="00CE5374">
            <w:pPr>
              <w:rPr>
                <w:i/>
                <w:iCs/>
                <w:color w:val="000000"/>
              </w:rPr>
            </w:pPr>
            <w:proofErr w:type="spellStart"/>
            <w:r w:rsidRPr="00224500">
              <w:rPr>
                <w:i/>
                <w:iCs/>
                <w:color w:val="000000"/>
              </w:rPr>
              <w:t>Agonandra</w:t>
            </w:r>
            <w:proofErr w:type="spellEnd"/>
            <w:r w:rsidRPr="00224500">
              <w:rPr>
                <w:i/>
                <w:iCs/>
                <w:color w:val="000000"/>
              </w:rPr>
              <w:t xml:space="preserve"> </w:t>
            </w:r>
            <w:proofErr w:type="spellStart"/>
            <w:r w:rsidRPr="00224500">
              <w:rPr>
                <w:i/>
                <w:iCs/>
                <w:color w:val="000000"/>
              </w:rPr>
              <w:t>brasiliensis</w:t>
            </w:r>
            <w:proofErr w:type="spellEnd"/>
          </w:p>
        </w:tc>
        <w:tc>
          <w:tcPr>
            <w:tcW w:w="1070" w:type="dxa"/>
            <w:shd w:val="clear" w:color="auto" w:fill="auto"/>
            <w:vAlign w:val="center"/>
            <w:hideMark/>
          </w:tcPr>
          <w:p w14:paraId="6125C428"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0E31F2E"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242FE9BA" w14:textId="77777777" w:rsidR="00234940" w:rsidRPr="00224500" w:rsidRDefault="00234940" w:rsidP="00CE5374">
            <w:pPr>
              <w:rPr>
                <w:color w:val="000000"/>
              </w:rPr>
            </w:pPr>
            <w:r w:rsidRPr="00224500">
              <w:rPr>
                <w:color w:val="000000"/>
              </w:rPr>
              <w:t>7.35±2.95</w:t>
            </w:r>
          </w:p>
        </w:tc>
      </w:tr>
      <w:tr w:rsidR="00234940" w:rsidRPr="002A00A2" w14:paraId="2D038D53" w14:textId="77777777" w:rsidTr="00CE5374">
        <w:trPr>
          <w:trHeight w:val="320"/>
        </w:trPr>
        <w:tc>
          <w:tcPr>
            <w:tcW w:w="0" w:type="auto"/>
            <w:shd w:val="clear" w:color="auto" w:fill="auto"/>
            <w:vAlign w:val="center"/>
            <w:hideMark/>
          </w:tcPr>
          <w:p w14:paraId="1E665FDB" w14:textId="77777777" w:rsidR="00234940" w:rsidRPr="00224500" w:rsidRDefault="00234940" w:rsidP="00CE5374">
            <w:pPr>
              <w:rPr>
                <w:color w:val="000000"/>
              </w:rPr>
            </w:pPr>
            <w:proofErr w:type="spellStart"/>
            <w:r w:rsidRPr="00224500">
              <w:rPr>
                <w:color w:val="000000"/>
              </w:rPr>
              <w:t>Peraceae</w:t>
            </w:r>
            <w:proofErr w:type="spellEnd"/>
          </w:p>
        </w:tc>
        <w:tc>
          <w:tcPr>
            <w:tcW w:w="2856" w:type="dxa"/>
            <w:shd w:val="clear" w:color="auto" w:fill="auto"/>
            <w:vAlign w:val="center"/>
            <w:hideMark/>
          </w:tcPr>
          <w:p w14:paraId="5878070F" w14:textId="77777777" w:rsidR="00234940" w:rsidRPr="00224500" w:rsidRDefault="00234940" w:rsidP="00CE5374">
            <w:pPr>
              <w:rPr>
                <w:i/>
                <w:iCs/>
                <w:color w:val="000000"/>
              </w:rPr>
            </w:pPr>
            <w:proofErr w:type="spellStart"/>
            <w:r w:rsidRPr="00224500">
              <w:rPr>
                <w:i/>
                <w:iCs/>
                <w:color w:val="000000"/>
              </w:rPr>
              <w:t>Pera</w:t>
            </w:r>
            <w:proofErr w:type="spellEnd"/>
            <w:r w:rsidRPr="00224500">
              <w:rPr>
                <w:i/>
                <w:iCs/>
                <w:color w:val="000000"/>
              </w:rPr>
              <w:t xml:space="preserve"> glabrata</w:t>
            </w:r>
          </w:p>
        </w:tc>
        <w:tc>
          <w:tcPr>
            <w:tcW w:w="1070" w:type="dxa"/>
            <w:shd w:val="clear" w:color="auto" w:fill="auto"/>
            <w:vAlign w:val="center"/>
            <w:hideMark/>
          </w:tcPr>
          <w:p w14:paraId="0FB3B4A0" w14:textId="77777777" w:rsidR="00234940" w:rsidRPr="00224500" w:rsidRDefault="00234940" w:rsidP="00CE5374">
            <w:pPr>
              <w:jc w:val="right"/>
              <w:rPr>
                <w:color w:val="000000"/>
              </w:rPr>
            </w:pPr>
            <w:r w:rsidRPr="00224500">
              <w:rPr>
                <w:color w:val="000000"/>
              </w:rPr>
              <w:t>14</w:t>
            </w:r>
          </w:p>
        </w:tc>
        <w:tc>
          <w:tcPr>
            <w:tcW w:w="1337" w:type="dxa"/>
            <w:shd w:val="clear" w:color="auto" w:fill="auto"/>
            <w:vAlign w:val="center"/>
            <w:hideMark/>
          </w:tcPr>
          <w:p w14:paraId="7C25205C" w14:textId="77777777" w:rsidR="00234940" w:rsidRPr="00224500" w:rsidRDefault="00234940" w:rsidP="00CE5374">
            <w:pPr>
              <w:jc w:val="right"/>
              <w:rPr>
                <w:color w:val="000000"/>
              </w:rPr>
            </w:pPr>
            <w:r w:rsidRPr="00224500">
              <w:rPr>
                <w:color w:val="000000"/>
              </w:rPr>
              <w:t>9</w:t>
            </w:r>
          </w:p>
        </w:tc>
        <w:tc>
          <w:tcPr>
            <w:tcW w:w="1785" w:type="dxa"/>
            <w:shd w:val="clear" w:color="auto" w:fill="auto"/>
            <w:noWrap/>
            <w:vAlign w:val="bottom"/>
            <w:hideMark/>
          </w:tcPr>
          <w:p w14:paraId="37575924" w14:textId="77777777" w:rsidR="00234940" w:rsidRPr="00224500" w:rsidRDefault="00234940" w:rsidP="00CE5374">
            <w:pPr>
              <w:rPr>
                <w:color w:val="000000"/>
              </w:rPr>
            </w:pPr>
            <w:r w:rsidRPr="00224500">
              <w:rPr>
                <w:color w:val="000000"/>
              </w:rPr>
              <w:t>2.37±0.58</w:t>
            </w:r>
          </w:p>
        </w:tc>
      </w:tr>
      <w:tr w:rsidR="00234940" w:rsidRPr="002A00A2" w14:paraId="4A9CACCE" w14:textId="77777777" w:rsidTr="00CE5374">
        <w:trPr>
          <w:trHeight w:val="560"/>
        </w:trPr>
        <w:tc>
          <w:tcPr>
            <w:tcW w:w="0" w:type="auto"/>
            <w:shd w:val="clear" w:color="auto" w:fill="auto"/>
            <w:vAlign w:val="center"/>
            <w:hideMark/>
          </w:tcPr>
          <w:p w14:paraId="7C517B6C" w14:textId="77777777" w:rsidR="00234940" w:rsidRPr="00224500" w:rsidRDefault="00234940" w:rsidP="00CE5374">
            <w:pPr>
              <w:rPr>
                <w:color w:val="000000"/>
              </w:rPr>
            </w:pPr>
            <w:proofErr w:type="spellStart"/>
            <w:r w:rsidRPr="00224500">
              <w:rPr>
                <w:color w:val="000000"/>
              </w:rPr>
              <w:t>Phyllanthaceae</w:t>
            </w:r>
            <w:proofErr w:type="spellEnd"/>
          </w:p>
        </w:tc>
        <w:tc>
          <w:tcPr>
            <w:tcW w:w="2856" w:type="dxa"/>
            <w:shd w:val="clear" w:color="auto" w:fill="auto"/>
            <w:vAlign w:val="center"/>
            <w:hideMark/>
          </w:tcPr>
          <w:p w14:paraId="5CF8C901" w14:textId="77777777" w:rsidR="00234940" w:rsidRPr="00224500" w:rsidRDefault="00234940" w:rsidP="00CE5374">
            <w:pPr>
              <w:rPr>
                <w:i/>
                <w:iCs/>
                <w:color w:val="000000"/>
              </w:rPr>
            </w:pPr>
            <w:proofErr w:type="spellStart"/>
            <w:r w:rsidRPr="00224500">
              <w:rPr>
                <w:i/>
                <w:iCs/>
                <w:color w:val="000000"/>
              </w:rPr>
              <w:t>Richeria</w:t>
            </w:r>
            <w:proofErr w:type="spellEnd"/>
            <w:r w:rsidRPr="00224500">
              <w:rPr>
                <w:i/>
                <w:iCs/>
                <w:color w:val="000000"/>
              </w:rPr>
              <w:t xml:space="preserve"> </w:t>
            </w:r>
            <w:proofErr w:type="spellStart"/>
            <w:r w:rsidRPr="00224500">
              <w:rPr>
                <w:i/>
                <w:iCs/>
                <w:color w:val="000000"/>
              </w:rPr>
              <w:t>grandis</w:t>
            </w:r>
            <w:proofErr w:type="spellEnd"/>
            <w:r w:rsidRPr="00224500">
              <w:rPr>
                <w:i/>
                <w:iCs/>
                <w:color w:val="000000"/>
              </w:rPr>
              <w:t xml:space="preserve"> </w:t>
            </w:r>
          </w:p>
        </w:tc>
        <w:tc>
          <w:tcPr>
            <w:tcW w:w="1070" w:type="dxa"/>
            <w:shd w:val="clear" w:color="auto" w:fill="auto"/>
            <w:vAlign w:val="center"/>
            <w:hideMark/>
          </w:tcPr>
          <w:p w14:paraId="4F44256C"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45C75F5" w14:textId="77777777" w:rsidR="00234940" w:rsidRPr="00224500" w:rsidRDefault="00234940" w:rsidP="00CE5374">
            <w:pPr>
              <w:jc w:val="right"/>
              <w:rPr>
                <w:color w:val="000000"/>
              </w:rPr>
            </w:pPr>
            <w:r w:rsidRPr="00224500">
              <w:rPr>
                <w:color w:val="000000"/>
              </w:rPr>
              <w:t>30</w:t>
            </w:r>
          </w:p>
        </w:tc>
        <w:tc>
          <w:tcPr>
            <w:tcW w:w="1785" w:type="dxa"/>
            <w:shd w:val="clear" w:color="auto" w:fill="auto"/>
            <w:noWrap/>
            <w:vAlign w:val="bottom"/>
            <w:hideMark/>
          </w:tcPr>
          <w:p w14:paraId="6A25E3AF" w14:textId="77777777" w:rsidR="00234940" w:rsidRPr="00224500" w:rsidRDefault="00234940" w:rsidP="00CE5374">
            <w:pPr>
              <w:rPr>
                <w:color w:val="000000"/>
              </w:rPr>
            </w:pPr>
            <w:r w:rsidRPr="00224500">
              <w:rPr>
                <w:color w:val="000000"/>
              </w:rPr>
              <w:t>5.4±1.57</w:t>
            </w:r>
          </w:p>
        </w:tc>
      </w:tr>
      <w:tr w:rsidR="00234940" w:rsidRPr="002A00A2" w14:paraId="34D9337E" w14:textId="77777777" w:rsidTr="00CE5374">
        <w:trPr>
          <w:trHeight w:val="560"/>
        </w:trPr>
        <w:tc>
          <w:tcPr>
            <w:tcW w:w="0" w:type="auto"/>
            <w:shd w:val="clear" w:color="auto" w:fill="auto"/>
            <w:vAlign w:val="center"/>
            <w:hideMark/>
          </w:tcPr>
          <w:p w14:paraId="779E3AD1" w14:textId="77777777" w:rsidR="00234940" w:rsidRPr="00224500" w:rsidRDefault="00234940" w:rsidP="00CE5374">
            <w:pPr>
              <w:rPr>
                <w:color w:val="000000"/>
              </w:rPr>
            </w:pPr>
            <w:proofErr w:type="spellStart"/>
            <w:r w:rsidRPr="00224500">
              <w:rPr>
                <w:color w:val="000000"/>
              </w:rPr>
              <w:t>Proteacea</w:t>
            </w:r>
            <w:proofErr w:type="spellEnd"/>
          </w:p>
        </w:tc>
        <w:tc>
          <w:tcPr>
            <w:tcW w:w="2856" w:type="dxa"/>
            <w:shd w:val="clear" w:color="auto" w:fill="auto"/>
            <w:vAlign w:val="center"/>
            <w:hideMark/>
          </w:tcPr>
          <w:p w14:paraId="0C4357EB" w14:textId="77777777" w:rsidR="00234940" w:rsidRPr="00224500" w:rsidRDefault="00234940" w:rsidP="00CE5374">
            <w:pPr>
              <w:rPr>
                <w:i/>
                <w:iCs/>
                <w:color w:val="000000"/>
              </w:rPr>
            </w:pPr>
            <w:proofErr w:type="spellStart"/>
            <w:r w:rsidRPr="00224500">
              <w:rPr>
                <w:i/>
                <w:iCs/>
                <w:color w:val="000000"/>
              </w:rPr>
              <w:t>Roupala</w:t>
            </w:r>
            <w:proofErr w:type="spellEnd"/>
            <w:r w:rsidRPr="00224500">
              <w:rPr>
                <w:i/>
                <w:iCs/>
                <w:color w:val="000000"/>
              </w:rPr>
              <w:t xml:space="preserve"> </w:t>
            </w:r>
            <w:proofErr w:type="spellStart"/>
            <w:r w:rsidRPr="00224500">
              <w:rPr>
                <w:i/>
                <w:iCs/>
                <w:color w:val="000000"/>
              </w:rPr>
              <w:t>montana</w:t>
            </w:r>
            <w:proofErr w:type="spellEnd"/>
          </w:p>
        </w:tc>
        <w:tc>
          <w:tcPr>
            <w:tcW w:w="1070" w:type="dxa"/>
            <w:shd w:val="clear" w:color="auto" w:fill="auto"/>
            <w:vAlign w:val="center"/>
            <w:hideMark/>
          </w:tcPr>
          <w:p w14:paraId="0E908CBE" w14:textId="77777777" w:rsidR="00234940" w:rsidRPr="00224500" w:rsidRDefault="00234940" w:rsidP="00CE5374">
            <w:pPr>
              <w:jc w:val="right"/>
              <w:rPr>
                <w:color w:val="000000"/>
              </w:rPr>
            </w:pPr>
            <w:r w:rsidRPr="00224500">
              <w:rPr>
                <w:color w:val="000000"/>
              </w:rPr>
              <w:t>23</w:t>
            </w:r>
          </w:p>
        </w:tc>
        <w:tc>
          <w:tcPr>
            <w:tcW w:w="1337" w:type="dxa"/>
            <w:shd w:val="clear" w:color="auto" w:fill="auto"/>
            <w:vAlign w:val="center"/>
            <w:hideMark/>
          </w:tcPr>
          <w:p w14:paraId="5A741B9B" w14:textId="77777777" w:rsidR="00234940" w:rsidRPr="00224500" w:rsidRDefault="00234940" w:rsidP="00CE5374">
            <w:pPr>
              <w:jc w:val="right"/>
              <w:rPr>
                <w:color w:val="000000"/>
              </w:rPr>
            </w:pPr>
            <w:r w:rsidRPr="00224500">
              <w:rPr>
                <w:color w:val="000000"/>
              </w:rPr>
              <w:t>18</w:t>
            </w:r>
          </w:p>
        </w:tc>
        <w:tc>
          <w:tcPr>
            <w:tcW w:w="1785" w:type="dxa"/>
            <w:shd w:val="clear" w:color="auto" w:fill="auto"/>
            <w:noWrap/>
            <w:vAlign w:val="bottom"/>
            <w:hideMark/>
          </w:tcPr>
          <w:p w14:paraId="3353E732" w14:textId="77777777" w:rsidR="00234940" w:rsidRPr="00224500" w:rsidRDefault="00234940" w:rsidP="00CE5374">
            <w:pPr>
              <w:rPr>
                <w:color w:val="000000"/>
              </w:rPr>
            </w:pPr>
            <w:r w:rsidRPr="00224500">
              <w:rPr>
                <w:color w:val="000000"/>
              </w:rPr>
              <w:t>6.22±2.15</w:t>
            </w:r>
          </w:p>
        </w:tc>
      </w:tr>
      <w:tr w:rsidR="00234940" w:rsidRPr="002A00A2" w14:paraId="7139035E" w14:textId="77777777" w:rsidTr="00CE5374">
        <w:trPr>
          <w:trHeight w:val="560"/>
        </w:trPr>
        <w:tc>
          <w:tcPr>
            <w:tcW w:w="0" w:type="auto"/>
            <w:shd w:val="clear" w:color="auto" w:fill="auto"/>
            <w:vAlign w:val="center"/>
            <w:hideMark/>
          </w:tcPr>
          <w:p w14:paraId="0B9949CF" w14:textId="77777777" w:rsidR="00234940" w:rsidRPr="00224500" w:rsidRDefault="00234940" w:rsidP="00CE5374">
            <w:pPr>
              <w:rPr>
                <w:color w:val="000000"/>
              </w:rPr>
            </w:pPr>
            <w:proofErr w:type="spellStart"/>
            <w:r w:rsidRPr="00224500">
              <w:rPr>
                <w:color w:val="000000"/>
              </w:rPr>
              <w:t>Rubiaceae</w:t>
            </w:r>
            <w:proofErr w:type="spellEnd"/>
          </w:p>
        </w:tc>
        <w:tc>
          <w:tcPr>
            <w:tcW w:w="2856" w:type="dxa"/>
            <w:shd w:val="clear" w:color="auto" w:fill="auto"/>
            <w:vAlign w:val="center"/>
            <w:hideMark/>
          </w:tcPr>
          <w:p w14:paraId="12B1464B" w14:textId="77777777" w:rsidR="00234940" w:rsidRPr="00224500" w:rsidRDefault="00234940" w:rsidP="00CE5374">
            <w:pPr>
              <w:rPr>
                <w:i/>
                <w:iCs/>
                <w:color w:val="000000"/>
              </w:rPr>
            </w:pPr>
            <w:proofErr w:type="spellStart"/>
            <w:r w:rsidRPr="00224500">
              <w:rPr>
                <w:i/>
                <w:iCs/>
                <w:color w:val="000000"/>
              </w:rPr>
              <w:t>Cordiera</w:t>
            </w:r>
            <w:proofErr w:type="spellEnd"/>
            <w:r w:rsidRPr="00224500">
              <w:rPr>
                <w:i/>
                <w:iCs/>
                <w:color w:val="000000"/>
              </w:rPr>
              <w:t xml:space="preserve"> macrophylla</w:t>
            </w:r>
          </w:p>
        </w:tc>
        <w:tc>
          <w:tcPr>
            <w:tcW w:w="1070" w:type="dxa"/>
            <w:shd w:val="clear" w:color="auto" w:fill="auto"/>
            <w:vAlign w:val="center"/>
            <w:hideMark/>
          </w:tcPr>
          <w:p w14:paraId="35E278A6" w14:textId="77777777" w:rsidR="00234940" w:rsidRPr="00224500" w:rsidRDefault="00234940" w:rsidP="00CE5374">
            <w:pPr>
              <w:jc w:val="right"/>
              <w:rPr>
                <w:color w:val="000000"/>
              </w:rPr>
            </w:pPr>
            <w:r w:rsidRPr="00224500">
              <w:rPr>
                <w:color w:val="000000"/>
              </w:rPr>
              <w:t>12</w:t>
            </w:r>
          </w:p>
        </w:tc>
        <w:tc>
          <w:tcPr>
            <w:tcW w:w="1337" w:type="dxa"/>
            <w:shd w:val="clear" w:color="auto" w:fill="auto"/>
            <w:vAlign w:val="center"/>
            <w:hideMark/>
          </w:tcPr>
          <w:p w14:paraId="4C3B4422" w14:textId="77777777" w:rsidR="00234940" w:rsidRPr="00224500" w:rsidRDefault="00234940" w:rsidP="00CE5374">
            <w:pPr>
              <w:jc w:val="right"/>
              <w:rPr>
                <w:color w:val="000000"/>
              </w:rPr>
            </w:pPr>
            <w:r w:rsidRPr="00224500">
              <w:rPr>
                <w:color w:val="000000"/>
              </w:rPr>
              <w:t>30</w:t>
            </w:r>
          </w:p>
        </w:tc>
        <w:tc>
          <w:tcPr>
            <w:tcW w:w="1785" w:type="dxa"/>
            <w:shd w:val="clear" w:color="auto" w:fill="auto"/>
            <w:noWrap/>
            <w:vAlign w:val="bottom"/>
            <w:hideMark/>
          </w:tcPr>
          <w:p w14:paraId="18B19F4D" w14:textId="77777777" w:rsidR="00234940" w:rsidRPr="00224500" w:rsidRDefault="00234940" w:rsidP="00CE5374">
            <w:pPr>
              <w:rPr>
                <w:color w:val="000000"/>
              </w:rPr>
            </w:pPr>
            <w:r w:rsidRPr="00224500">
              <w:rPr>
                <w:color w:val="000000"/>
              </w:rPr>
              <w:t>3.84±0.46</w:t>
            </w:r>
          </w:p>
        </w:tc>
      </w:tr>
      <w:tr w:rsidR="00234940" w:rsidRPr="002A00A2" w14:paraId="314AA105" w14:textId="77777777" w:rsidTr="00CE5374">
        <w:trPr>
          <w:trHeight w:val="840"/>
        </w:trPr>
        <w:tc>
          <w:tcPr>
            <w:tcW w:w="0" w:type="auto"/>
            <w:shd w:val="clear" w:color="auto" w:fill="auto"/>
            <w:vAlign w:val="center"/>
            <w:hideMark/>
          </w:tcPr>
          <w:p w14:paraId="33432868" w14:textId="77777777" w:rsidR="00234940" w:rsidRPr="00224500" w:rsidRDefault="00234940" w:rsidP="00CE5374">
            <w:pPr>
              <w:rPr>
                <w:color w:val="000000"/>
              </w:rPr>
            </w:pPr>
          </w:p>
        </w:tc>
        <w:tc>
          <w:tcPr>
            <w:tcW w:w="2856" w:type="dxa"/>
            <w:shd w:val="clear" w:color="auto" w:fill="auto"/>
            <w:vAlign w:val="center"/>
            <w:hideMark/>
          </w:tcPr>
          <w:p w14:paraId="3271EFFB" w14:textId="77777777" w:rsidR="00234940" w:rsidRPr="00224500" w:rsidRDefault="00234940" w:rsidP="00CE5374">
            <w:pPr>
              <w:rPr>
                <w:i/>
                <w:iCs/>
                <w:color w:val="000000"/>
              </w:rPr>
            </w:pPr>
            <w:proofErr w:type="spellStart"/>
            <w:r w:rsidRPr="00224500">
              <w:rPr>
                <w:i/>
                <w:iCs/>
                <w:color w:val="000000"/>
              </w:rPr>
              <w:t>Coussarea</w:t>
            </w:r>
            <w:proofErr w:type="spellEnd"/>
            <w:r w:rsidRPr="00224500">
              <w:rPr>
                <w:i/>
                <w:iCs/>
                <w:color w:val="000000"/>
              </w:rPr>
              <w:t xml:space="preserve"> </w:t>
            </w:r>
            <w:proofErr w:type="spellStart"/>
            <w:r w:rsidRPr="00224500">
              <w:rPr>
                <w:i/>
                <w:iCs/>
                <w:color w:val="000000"/>
              </w:rPr>
              <w:t>hydrandeifolia</w:t>
            </w:r>
            <w:proofErr w:type="spellEnd"/>
          </w:p>
        </w:tc>
        <w:tc>
          <w:tcPr>
            <w:tcW w:w="1070" w:type="dxa"/>
            <w:shd w:val="clear" w:color="auto" w:fill="auto"/>
            <w:vAlign w:val="center"/>
            <w:hideMark/>
          </w:tcPr>
          <w:p w14:paraId="58102DA0"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7FB32ADD" w14:textId="77777777" w:rsidR="00234940" w:rsidRPr="00224500" w:rsidRDefault="00234940" w:rsidP="00CE5374">
            <w:pPr>
              <w:jc w:val="right"/>
              <w:rPr>
                <w:color w:val="000000"/>
              </w:rPr>
            </w:pPr>
            <w:r w:rsidRPr="00224500">
              <w:rPr>
                <w:color w:val="000000"/>
              </w:rPr>
              <w:t>9</w:t>
            </w:r>
          </w:p>
        </w:tc>
        <w:tc>
          <w:tcPr>
            <w:tcW w:w="1785" w:type="dxa"/>
            <w:shd w:val="clear" w:color="auto" w:fill="auto"/>
            <w:noWrap/>
            <w:vAlign w:val="bottom"/>
            <w:hideMark/>
          </w:tcPr>
          <w:p w14:paraId="17805507" w14:textId="77777777" w:rsidR="00234940" w:rsidRPr="00224500" w:rsidRDefault="00234940" w:rsidP="00CE5374">
            <w:pPr>
              <w:rPr>
                <w:color w:val="000000"/>
              </w:rPr>
            </w:pPr>
            <w:r w:rsidRPr="00224500">
              <w:rPr>
                <w:color w:val="000000"/>
              </w:rPr>
              <w:t>10±4.82</w:t>
            </w:r>
          </w:p>
        </w:tc>
      </w:tr>
      <w:tr w:rsidR="00234940" w:rsidRPr="002A00A2" w14:paraId="4289D1BC" w14:textId="77777777" w:rsidTr="00CE5374">
        <w:trPr>
          <w:trHeight w:val="560"/>
        </w:trPr>
        <w:tc>
          <w:tcPr>
            <w:tcW w:w="0" w:type="auto"/>
            <w:shd w:val="clear" w:color="auto" w:fill="auto"/>
            <w:vAlign w:val="center"/>
            <w:hideMark/>
          </w:tcPr>
          <w:p w14:paraId="17100E7E" w14:textId="77777777" w:rsidR="00234940" w:rsidRPr="00224500" w:rsidRDefault="00234940" w:rsidP="00CE5374">
            <w:pPr>
              <w:rPr>
                <w:color w:val="000000"/>
              </w:rPr>
            </w:pPr>
          </w:p>
        </w:tc>
        <w:tc>
          <w:tcPr>
            <w:tcW w:w="2856" w:type="dxa"/>
            <w:shd w:val="clear" w:color="auto" w:fill="auto"/>
            <w:vAlign w:val="center"/>
            <w:hideMark/>
          </w:tcPr>
          <w:p w14:paraId="5E08AACC" w14:textId="77777777" w:rsidR="00234940" w:rsidRPr="00224500" w:rsidRDefault="00234940" w:rsidP="00CE5374">
            <w:pPr>
              <w:rPr>
                <w:i/>
                <w:iCs/>
                <w:color w:val="000000"/>
              </w:rPr>
            </w:pPr>
            <w:proofErr w:type="spellStart"/>
            <w:r w:rsidRPr="00224500">
              <w:rPr>
                <w:i/>
                <w:iCs/>
                <w:color w:val="000000"/>
              </w:rPr>
              <w:t>Faramea</w:t>
            </w:r>
            <w:proofErr w:type="spellEnd"/>
            <w:r w:rsidRPr="00224500">
              <w:rPr>
                <w:i/>
                <w:iCs/>
                <w:color w:val="000000"/>
              </w:rPr>
              <w:t xml:space="preserve"> </w:t>
            </w:r>
            <w:proofErr w:type="spellStart"/>
            <w:r w:rsidRPr="00224500">
              <w:rPr>
                <w:i/>
                <w:iCs/>
                <w:color w:val="000000"/>
              </w:rPr>
              <w:t>cyanea</w:t>
            </w:r>
            <w:proofErr w:type="spellEnd"/>
          </w:p>
        </w:tc>
        <w:tc>
          <w:tcPr>
            <w:tcW w:w="1070" w:type="dxa"/>
            <w:shd w:val="clear" w:color="auto" w:fill="auto"/>
            <w:vAlign w:val="center"/>
            <w:hideMark/>
          </w:tcPr>
          <w:p w14:paraId="0D8D48B4"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002AC6C9" w14:textId="77777777" w:rsidR="00234940" w:rsidRPr="00224500" w:rsidRDefault="00234940" w:rsidP="00CE5374">
            <w:pPr>
              <w:jc w:val="right"/>
              <w:rPr>
                <w:color w:val="000000"/>
              </w:rPr>
            </w:pPr>
            <w:r w:rsidRPr="00224500">
              <w:rPr>
                <w:color w:val="000000"/>
              </w:rPr>
              <w:t>41</w:t>
            </w:r>
          </w:p>
        </w:tc>
        <w:tc>
          <w:tcPr>
            <w:tcW w:w="1785" w:type="dxa"/>
            <w:shd w:val="clear" w:color="auto" w:fill="auto"/>
            <w:noWrap/>
            <w:vAlign w:val="bottom"/>
            <w:hideMark/>
          </w:tcPr>
          <w:p w14:paraId="0418B2A3" w14:textId="77777777" w:rsidR="00234940" w:rsidRPr="00224500" w:rsidRDefault="00234940" w:rsidP="00CE5374">
            <w:pPr>
              <w:rPr>
                <w:color w:val="000000"/>
              </w:rPr>
            </w:pPr>
            <w:r w:rsidRPr="00224500">
              <w:rPr>
                <w:color w:val="000000"/>
              </w:rPr>
              <w:t>1.8±0.98</w:t>
            </w:r>
          </w:p>
        </w:tc>
      </w:tr>
      <w:tr w:rsidR="00234940" w:rsidRPr="002A00A2" w14:paraId="3BD9DB87" w14:textId="77777777" w:rsidTr="00CE5374">
        <w:trPr>
          <w:trHeight w:val="560"/>
        </w:trPr>
        <w:tc>
          <w:tcPr>
            <w:tcW w:w="0" w:type="auto"/>
            <w:shd w:val="clear" w:color="auto" w:fill="auto"/>
            <w:vAlign w:val="center"/>
            <w:hideMark/>
          </w:tcPr>
          <w:p w14:paraId="3C3FFC30" w14:textId="77777777" w:rsidR="00234940" w:rsidRPr="00224500" w:rsidRDefault="00234940" w:rsidP="00CE5374">
            <w:pPr>
              <w:rPr>
                <w:color w:val="000000"/>
              </w:rPr>
            </w:pPr>
          </w:p>
        </w:tc>
        <w:tc>
          <w:tcPr>
            <w:tcW w:w="2856" w:type="dxa"/>
            <w:shd w:val="clear" w:color="auto" w:fill="auto"/>
            <w:vAlign w:val="center"/>
            <w:hideMark/>
          </w:tcPr>
          <w:p w14:paraId="7DBA9DCB" w14:textId="77777777" w:rsidR="00234940" w:rsidRPr="00224500" w:rsidRDefault="00234940" w:rsidP="00CE5374">
            <w:pPr>
              <w:rPr>
                <w:i/>
                <w:iCs/>
                <w:color w:val="000000"/>
              </w:rPr>
            </w:pPr>
            <w:proofErr w:type="spellStart"/>
            <w:r w:rsidRPr="00224500">
              <w:rPr>
                <w:i/>
                <w:iCs/>
                <w:color w:val="000000"/>
              </w:rPr>
              <w:t>Palicourea</w:t>
            </w:r>
            <w:proofErr w:type="spellEnd"/>
            <w:r w:rsidRPr="00224500">
              <w:rPr>
                <w:i/>
                <w:iCs/>
                <w:color w:val="000000"/>
              </w:rPr>
              <w:t xml:space="preserve"> </w:t>
            </w:r>
            <w:proofErr w:type="spellStart"/>
            <w:r w:rsidRPr="00224500">
              <w:rPr>
                <w:i/>
                <w:iCs/>
                <w:color w:val="000000"/>
              </w:rPr>
              <w:t>rigida</w:t>
            </w:r>
            <w:proofErr w:type="spellEnd"/>
          </w:p>
        </w:tc>
        <w:tc>
          <w:tcPr>
            <w:tcW w:w="1070" w:type="dxa"/>
            <w:shd w:val="clear" w:color="auto" w:fill="auto"/>
            <w:vAlign w:val="center"/>
            <w:hideMark/>
          </w:tcPr>
          <w:p w14:paraId="7B446536" w14:textId="77777777" w:rsidR="00234940" w:rsidRPr="00224500" w:rsidRDefault="00234940" w:rsidP="00CE5374">
            <w:pPr>
              <w:jc w:val="right"/>
              <w:rPr>
                <w:color w:val="000000"/>
              </w:rPr>
            </w:pPr>
            <w:r w:rsidRPr="00224500">
              <w:rPr>
                <w:color w:val="000000"/>
              </w:rPr>
              <w:t>9</w:t>
            </w:r>
          </w:p>
        </w:tc>
        <w:tc>
          <w:tcPr>
            <w:tcW w:w="1337" w:type="dxa"/>
            <w:shd w:val="clear" w:color="auto" w:fill="auto"/>
            <w:vAlign w:val="center"/>
            <w:hideMark/>
          </w:tcPr>
          <w:p w14:paraId="09EBBB30" w14:textId="77777777" w:rsidR="00234940" w:rsidRPr="00224500" w:rsidRDefault="00234940" w:rsidP="00CE5374">
            <w:pPr>
              <w:jc w:val="right"/>
              <w:rPr>
                <w:color w:val="000000"/>
              </w:rPr>
            </w:pPr>
            <w:r w:rsidRPr="00224500">
              <w:rPr>
                <w:color w:val="000000"/>
              </w:rPr>
              <w:t>86</w:t>
            </w:r>
          </w:p>
        </w:tc>
        <w:tc>
          <w:tcPr>
            <w:tcW w:w="1785" w:type="dxa"/>
            <w:shd w:val="clear" w:color="auto" w:fill="auto"/>
            <w:noWrap/>
            <w:vAlign w:val="bottom"/>
            <w:hideMark/>
          </w:tcPr>
          <w:p w14:paraId="3378C993" w14:textId="77777777" w:rsidR="00234940" w:rsidRPr="00224500" w:rsidRDefault="00234940" w:rsidP="00CE5374">
            <w:pPr>
              <w:rPr>
                <w:color w:val="000000"/>
              </w:rPr>
            </w:pPr>
            <w:r w:rsidRPr="00224500">
              <w:rPr>
                <w:color w:val="000000"/>
              </w:rPr>
              <w:t>5.08±1.34</w:t>
            </w:r>
          </w:p>
        </w:tc>
      </w:tr>
      <w:tr w:rsidR="00234940" w:rsidRPr="002A00A2" w14:paraId="54CB8E36" w14:textId="77777777" w:rsidTr="00CE5374">
        <w:trPr>
          <w:trHeight w:val="560"/>
        </w:trPr>
        <w:tc>
          <w:tcPr>
            <w:tcW w:w="0" w:type="auto"/>
            <w:shd w:val="clear" w:color="auto" w:fill="auto"/>
            <w:vAlign w:val="center"/>
            <w:hideMark/>
          </w:tcPr>
          <w:p w14:paraId="2FC79CB1" w14:textId="77777777" w:rsidR="00234940" w:rsidRPr="00224500" w:rsidRDefault="00234940" w:rsidP="00CE5374">
            <w:pPr>
              <w:rPr>
                <w:color w:val="000000"/>
              </w:rPr>
            </w:pPr>
            <w:proofErr w:type="spellStart"/>
            <w:r w:rsidRPr="00224500">
              <w:rPr>
                <w:color w:val="000000"/>
              </w:rPr>
              <w:t>Rutaceae</w:t>
            </w:r>
            <w:proofErr w:type="spellEnd"/>
          </w:p>
        </w:tc>
        <w:tc>
          <w:tcPr>
            <w:tcW w:w="2856" w:type="dxa"/>
            <w:shd w:val="clear" w:color="auto" w:fill="auto"/>
            <w:vAlign w:val="center"/>
            <w:hideMark/>
          </w:tcPr>
          <w:p w14:paraId="17D2F331" w14:textId="77777777" w:rsidR="00234940" w:rsidRPr="00224500" w:rsidRDefault="00234940" w:rsidP="00CE5374">
            <w:pPr>
              <w:rPr>
                <w:i/>
                <w:iCs/>
                <w:color w:val="000000"/>
              </w:rPr>
            </w:pPr>
            <w:proofErr w:type="spellStart"/>
            <w:r w:rsidRPr="00224500">
              <w:rPr>
                <w:i/>
                <w:iCs/>
                <w:color w:val="000000"/>
              </w:rPr>
              <w:t>Zanthoxylum</w:t>
            </w:r>
            <w:proofErr w:type="spellEnd"/>
            <w:r w:rsidRPr="00224500">
              <w:rPr>
                <w:i/>
                <w:iCs/>
                <w:color w:val="000000"/>
              </w:rPr>
              <w:t xml:space="preserve"> </w:t>
            </w:r>
            <w:proofErr w:type="spellStart"/>
            <w:r w:rsidRPr="00224500">
              <w:rPr>
                <w:i/>
                <w:iCs/>
                <w:color w:val="000000"/>
              </w:rPr>
              <w:t>rhoifolium</w:t>
            </w:r>
            <w:proofErr w:type="spellEnd"/>
          </w:p>
        </w:tc>
        <w:tc>
          <w:tcPr>
            <w:tcW w:w="1070" w:type="dxa"/>
            <w:shd w:val="clear" w:color="auto" w:fill="auto"/>
            <w:vAlign w:val="center"/>
            <w:hideMark/>
          </w:tcPr>
          <w:p w14:paraId="12C85DD2"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2BC3EB8D" w14:textId="77777777" w:rsidR="00234940" w:rsidRPr="00224500" w:rsidRDefault="00234940" w:rsidP="00CE5374">
            <w:pPr>
              <w:jc w:val="right"/>
              <w:rPr>
                <w:color w:val="000000"/>
              </w:rPr>
            </w:pPr>
            <w:r w:rsidRPr="00224500">
              <w:rPr>
                <w:color w:val="000000"/>
              </w:rPr>
              <w:t>5</w:t>
            </w:r>
          </w:p>
        </w:tc>
        <w:tc>
          <w:tcPr>
            <w:tcW w:w="1785" w:type="dxa"/>
            <w:shd w:val="clear" w:color="auto" w:fill="auto"/>
            <w:noWrap/>
            <w:vAlign w:val="bottom"/>
            <w:hideMark/>
          </w:tcPr>
          <w:p w14:paraId="163044C9" w14:textId="77777777" w:rsidR="00234940" w:rsidRPr="00224500" w:rsidRDefault="00234940" w:rsidP="00CE5374">
            <w:pPr>
              <w:rPr>
                <w:color w:val="000000"/>
              </w:rPr>
            </w:pPr>
            <w:r w:rsidRPr="00224500">
              <w:rPr>
                <w:color w:val="000000"/>
              </w:rPr>
              <w:t>2.78±0.29</w:t>
            </w:r>
          </w:p>
        </w:tc>
      </w:tr>
      <w:tr w:rsidR="00234940" w:rsidRPr="002A00A2" w14:paraId="6A4EAA8E" w14:textId="77777777" w:rsidTr="00CE5374">
        <w:trPr>
          <w:trHeight w:val="560"/>
        </w:trPr>
        <w:tc>
          <w:tcPr>
            <w:tcW w:w="0" w:type="auto"/>
            <w:shd w:val="clear" w:color="auto" w:fill="auto"/>
            <w:vAlign w:val="center"/>
            <w:hideMark/>
          </w:tcPr>
          <w:p w14:paraId="201B9A7E" w14:textId="77777777" w:rsidR="00234940" w:rsidRPr="00224500" w:rsidRDefault="00234940" w:rsidP="00CE5374">
            <w:pPr>
              <w:rPr>
                <w:color w:val="000000"/>
              </w:rPr>
            </w:pPr>
            <w:r w:rsidRPr="00224500">
              <w:rPr>
                <w:color w:val="000000"/>
              </w:rPr>
              <w:t>Salicaceae</w:t>
            </w:r>
          </w:p>
        </w:tc>
        <w:tc>
          <w:tcPr>
            <w:tcW w:w="2856" w:type="dxa"/>
            <w:shd w:val="clear" w:color="auto" w:fill="auto"/>
            <w:vAlign w:val="center"/>
            <w:hideMark/>
          </w:tcPr>
          <w:p w14:paraId="5E028453" w14:textId="77777777" w:rsidR="00234940" w:rsidRPr="00224500" w:rsidRDefault="00234940" w:rsidP="00CE5374">
            <w:pPr>
              <w:rPr>
                <w:i/>
                <w:iCs/>
                <w:color w:val="000000"/>
              </w:rPr>
            </w:pPr>
            <w:proofErr w:type="spellStart"/>
            <w:r w:rsidRPr="00224500">
              <w:rPr>
                <w:i/>
                <w:iCs/>
                <w:color w:val="000000"/>
              </w:rPr>
              <w:t>Casearia</w:t>
            </w:r>
            <w:proofErr w:type="spellEnd"/>
            <w:r w:rsidRPr="00224500">
              <w:rPr>
                <w:i/>
                <w:iCs/>
                <w:color w:val="000000"/>
              </w:rPr>
              <w:t xml:space="preserve"> </w:t>
            </w:r>
            <w:proofErr w:type="spellStart"/>
            <w:r w:rsidRPr="00224500">
              <w:rPr>
                <w:i/>
                <w:iCs/>
                <w:color w:val="000000"/>
              </w:rPr>
              <w:t>sylvestris</w:t>
            </w:r>
            <w:proofErr w:type="spellEnd"/>
          </w:p>
        </w:tc>
        <w:tc>
          <w:tcPr>
            <w:tcW w:w="1070" w:type="dxa"/>
            <w:shd w:val="clear" w:color="auto" w:fill="auto"/>
            <w:vAlign w:val="center"/>
            <w:hideMark/>
          </w:tcPr>
          <w:p w14:paraId="219B58F8"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5FB0DC63"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1F03A7F2" w14:textId="77777777" w:rsidR="00234940" w:rsidRPr="00224500" w:rsidRDefault="00234940" w:rsidP="00CE5374">
            <w:pPr>
              <w:rPr>
                <w:color w:val="000000"/>
              </w:rPr>
            </w:pPr>
            <w:r w:rsidRPr="00224500">
              <w:rPr>
                <w:color w:val="000000"/>
              </w:rPr>
              <w:t>2.3±0.62</w:t>
            </w:r>
          </w:p>
        </w:tc>
      </w:tr>
      <w:tr w:rsidR="00234940" w:rsidRPr="002A00A2" w14:paraId="55825EBD" w14:textId="77777777" w:rsidTr="00CE5374">
        <w:trPr>
          <w:trHeight w:val="560"/>
        </w:trPr>
        <w:tc>
          <w:tcPr>
            <w:tcW w:w="0" w:type="auto"/>
            <w:shd w:val="clear" w:color="auto" w:fill="auto"/>
            <w:vAlign w:val="center"/>
            <w:hideMark/>
          </w:tcPr>
          <w:p w14:paraId="66F1F9E7" w14:textId="77777777" w:rsidR="00234940" w:rsidRPr="00224500" w:rsidRDefault="00234940" w:rsidP="00CE5374">
            <w:pPr>
              <w:rPr>
                <w:color w:val="000000"/>
              </w:rPr>
            </w:pPr>
          </w:p>
        </w:tc>
        <w:tc>
          <w:tcPr>
            <w:tcW w:w="2856" w:type="dxa"/>
            <w:shd w:val="clear" w:color="auto" w:fill="auto"/>
            <w:vAlign w:val="center"/>
            <w:hideMark/>
          </w:tcPr>
          <w:p w14:paraId="6C0CF778" w14:textId="77777777" w:rsidR="00234940" w:rsidRPr="00224500" w:rsidRDefault="00234940" w:rsidP="00CE5374">
            <w:pPr>
              <w:rPr>
                <w:i/>
                <w:iCs/>
                <w:color w:val="000000"/>
              </w:rPr>
            </w:pPr>
            <w:proofErr w:type="spellStart"/>
            <w:r w:rsidRPr="00224500">
              <w:rPr>
                <w:i/>
                <w:iCs/>
                <w:color w:val="000000"/>
              </w:rPr>
              <w:t>Caseria</w:t>
            </w:r>
            <w:proofErr w:type="spellEnd"/>
            <w:r w:rsidRPr="00224500">
              <w:rPr>
                <w:i/>
                <w:iCs/>
                <w:color w:val="000000"/>
              </w:rPr>
              <w:t xml:space="preserve"> grandiflora</w:t>
            </w:r>
          </w:p>
        </w:tc>
        <w:tc>
          <w:tcPr>
            <w:tcW w:w="1070" w:type="dxa"/>
            <w:shd w:val="clear" w:color="auto" w:fill="auto"/>
            <w:vAlign w:val="center"/>
            <w:hideMark/>
          </w:tcPr>
          <w:p w14:paraId="487EADA8"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3ED8D1A2"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1EEF1842" w14:textId="77777777" w:rsidR="00234940" w:rsidRPr="00224500" w:rsidRDefault="00234940" w:rsidP="00CE5374">
            <w:pPr>
              <w:rPr>
                <w:color w:val="000000"/>
              </w:rPr>
            </w:pPr>
            <w:r w:rsidRPr="00224500">
              <w:rPr>
                <w:color w:val="000000"/>
              </w:rPr>
              <w:t>8.5±3.76</w:t>
            </w:r>
          </w:p>
        </w:tc>
      </w:tr>
      <w:tr w:rsidR="00234940" w:rsidRPr="002A00A2" w14:paraId="31E82A16" w14:textId="77777777" w:rsidTr="00CE5374">
        <w:trPr>
          <w:trHeight w:val="840"/>
        </w:trPr>
        <w:tc>
          <w:tcPr>
            <w:tcW w:w="0" w:type="auto"/>
            <w:shd w:val="clear" w:color="auto" w:fill="auto"/>
            <w:vAlign w:val="center"/>
            <w:hideMark/>
          </w:tcPr>
          <w:p w14:paraId="05794C6F" w14:textId="77777777" w:rsidR="00234940" w:rsidRPr="00224500" w:rsidRDefault="00234940" w:rsidP="00CE5374">
            <w:pPr>
              <w:rPr>
                <w:color w:val="000000"/>
              </w:rPr>
            </w:pPr>
            <w:proofErr w:type="spellStart"/>
            <w:r w:rsidRPr="00224500">
              <w:rPr>
                <w:color w:val="000000"/>
              </w:rPr>
              <w:t>Sapotacea</w:t>
            </w:r>
            <w:proofErr w:type="spellEnd"/>
          </w:p>
        </w:tc>
        <w:tc>
          <w:tcPr>
            <w:tcW w:w="2856" w:type="dxa"/>
            <w:shd w:val="clear" w:color="auto" w:fill="auto"/>
            <w:vAlign w:val="center"/>
            <w:hideMark/>
          </w:tcPr>
          <w:p w14:paraId="1975F4A6" w14:textId="77777777" w:rsidR="00234940" w:rsidRPr="00224500" w:rsidRDefault="00234940" w:rsidP="00CE5374">
            <w:pPr>
              <w:rPr>
                <w:i/>
                <w:iCs/>
                <w:color w:val="000000"/>
              </w:rPr>
            </w:pPr>
            <w:proofErr w:type="spellStart"/>
            <w:r w:rsidRPr="00224500">
              <w:rPr>
                <w:i/>
                <w:iCs/>
                <w:color w:val="000000"/>
              </w:rPr>
              <w:t>Chrysiphyllum</w:t>
            </w:r>
            <w:proofErr w:type="spellEnd"/>
            <w:r w:rsidRPr="00224500">
              <w:rPr>
                <w:i/>
                <w:iCs/>
                <w:color w:val="000000"/>
              </w:rPr>
              <w:t xml:space="preserve"> marginatum</w:t>
            </w:r>
          </w:p>
        </w:tc>
        <w:tc>
          <w:tcPr>
            <w:tcW w:w="1070" w:type="dxa"/>
            <w:shd w:val="clear" w:color="auto" w:fill="auto"/>
            <w:vAlign w:val="center"/>
            <w:hideMark/>
          </w:tcPr>
          <w:p w14:paraId="5D37523B"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2E5A77AD" w14:textId="77777777" w:rsidR="00234940" w:rsidRPr="00224500" w:rsidRDefault="00234940" w:rsidP="00CE5374">
            <w:pPr>
              <w:jc w:val="right"/>
              <w:rPr>
                <w:color w:val="000000"/>
              </w:rPr>
            </w:pPr>
            <w:r w:rsidRPr="00224500">
              <w:rPr>
                <w:color w:val="000000"/>
              </w:rPr>
              <w:t>3</w:t>
            </w:r>
          </w:p>
        </w:tc>
        <w:tc>
          <w:tcPr>
            <w:tcW w:w="1785" w:type="dxa"/>
            <w:shd w:val="clear" w:color="auto" w:fill="auto"/>
            <w:noWrap/>
            <w:vAlign w:val="bottom"/>
            <w:hideMark/>
          </w:tcPr>
          <w:p w14:paraId="5FAE044F" w14:textId="77777777" w:rsidR="00234940" w:rsidRPr="00224500" w:rsidRDefault="00234940" w:rsidP="00CE5374">
            <w:pPr>
              <w:rPr>
                <w:color w:val="000000"/>
              </w:rPr>
            </w:pPr>
            <w:r w:rsidRPr="00224500">
              <w:rPr>
                <w:color w:val="000000"/>
              </w:rPr>
              <w:t>2.83±0.25</w:t>
            </w:r>
          </w:p>
        </w:tc>
      </w:tr>
      <w:tr w:rsidR="00234940" w:rsidRPr="002A00A2" w14:paraId="30E04527" w14:textId="77777777" w:rsidTr="00CE5374">
        <w:trPr>
          <w:trHeight w:val="560"/>
        </w:trPr>
        <w:tc>
          <w:tcPr>
            <w:tcW w:w="0" w:type="auto"/>
            <w:shd w:val="clear" w:color="auto" w:fill="auto"/>
            <w:vAlign w:val="center"/>
            <w:hideMark/>
          </w:tcPr>
          <w:p w14:paraId="32A34A3C" w14:textId="77777777" w:rsidR="00234940" w:rsidRPr="00224500" w:rsidRDefault="00234940" w:rsidP="00CE5374">
            <w:pPr>
              <w:rPr>
                <w:color w:val="000000"/>
              </w:rPr>
            </w:pPr>
          </w:p>
        </w:tc>
        <w:tc>
          <w:tcPr>
            <w:tcW w:w="2856" w:type="dxa"/>
            <w:shd w:val="clear" w:color="auto" w:fill="auto"/>
            <w:vAlign w:val="center"/>
            <w:hideMark/>
          </w:tcPr>
          <w:p w14:paraId="3D63BB23" w14:textId="77777777" w:rsidR="00234940" w:rsidRPr="00224500" w:rsidRDefault="00234940" w:rsidP="00CE5374">
            <w:pPr>
              <w:rPr>
                <w:i/>
                <w:iCs/>
                <w:color w:val="000000"/>
              </w:rPr>
            </w:pPr>
            <w:proofErr w:type="spellStart"/>
            <w:r w:rsidRPr="00224500">
              <w:rPr>
                <w:i/>
                <w:iCs/>
                <w:color w:val="000000"/>
              </w:rPr>
              <w:t>Pouteria</w:t>
            </w:r>
            <w:proofErr w:type="spellEnd"/>
            <w:r w:rsidRPr="00224500">
              <w:rPr>
                <w:i/>
                <w:iCs/>
                <w:color w:val="000000"/>
              </w:rPr>
              <w:t xml:space="preserve"> </w:t>
            </w:r>
            <w:proofErr w:type="spellStart"/>
            <w:r w:rsidRPr="00224500">
              <w:rPr>
                <w:i/>
                <w:iCs/>
                <w:color w:val="000000"/>
              </w:rPr>
              <w:t>ramiflora</w:t>
            </w:r>
            <w:proofErr w:type="spellEnd"/>
          </w:p>
        </w:tc>
        <w:tc>
          <w:tcPr>
            <w:tcW w:w="1070" w:type="dxa"/>
            <w:shd w:val="clear" w:color="auto" w:fill="auto"/>
            <w:vAlign w:val="center"/>
            <w:hideMark/>
          </w:tcPr>
          <w:p w14:paraId="360EF14D"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764BEAAA" w14:textId="77777777" w:rsidR="00234940" w:rsidRPr="00224500" w:rsidRDefault="00234940" w:rsidP="00CE5374">
            <w:pPr>
              <w:jc w:val="right"/>
              <w:rPr>
                <w:color w:val="000000"/>
              </w:rPr>
            </w:pPr>
            <w:r w:rsidRPr="00224500">
              <w:rPr>
                <w:color w:val="000000"/>
              </w:rPr>
              <w:t>9</w:t>
            </w:r>
          </w:p>
        </w:tc>
        <w:tc>
          <w:tcPr>
            <w:tcW w:w="1785" w:type="dxa"/>
            <w:shd w:val="clear" w:color="auto" w:fill="auto"/>
            <w:noWrap/>
            <w:vAlign w:val="bottom"/>
            <w:hideMark/>
          </w:tcPr>
          <w:p w14:paraId="597677D6" w14:textId="77777777" w:rsidR="00234940" w:rsidRPr="00224500" w:rsidRDefault="00234940" w:rsidP="00CE5374">
            <w:pPr>
              <w:rPr>
                <w:color w:val="000000"/>
              </w:rPr>
            </w:pPr>
            <w:r w:rsidRPr="00224500">
              <w:rPr>
                <w:color w:val="000000"/>
              </w:rPr>
              <w:t>3.13±0.04</w:t>
            </w:r>
          </w:p>
        </w:tc>
      </w:tr>
      <w:tr w:rsidR="00234940" w:rsidRPr="002A00A2" w14:paraId="018DFBB1" w14:textId="77777777" w:rsidTr="00CE5374">
        <w:trPr>
          <w:trHeight w:val="560"/>
        </w:trPr>
        <w:tc>
          <w:tcPr>
            <w:tcW w:w="0" w:type="auto"/>
            <w:shd w:val="clear" w:color="auto" w:fill="auto"/>
            <w:vAlign w:val="center"/>
            <w:hideMark/>
          </w:tcPr>
          <w:p w14:paraId="26C9BF0A" w14:textId="77777777" w:rsidR="00234940" w:rsidRPr="00224500" w:rsidRDefault="00234940" w:rsidP="00CE5374">
            <w:pPr>
              <w:rPr>
                <w:color w:val="000000"/>
              </w:rPr>
            </w:pPr>
            <w:proofErr w:type="spellStart"/>
            <w:r w:rsidRPr="00224500">
              <w:rPr>
                <w:color w:val="000000"/>
              </w:rPr>
              <w:lastRenderedPageBreak/>
              <w:t>Siparunaceae</w:t>
            </w:r>
            <w:proofErr w:type="spellEnd"/>
          </w:p>
        </w:tc>
        <w:tc>
          <w:tcPr>
            <w:tcW w:w="2856" w:type="dxa"/>
            <w:shd w:val="clear" w:color="auto" w:fill="auto"/>
            <w:vAlign w:val="center"/>
            <w:hideMark/>
          </w:tcPr>
          <w:p w14:paraId="24B29C41" w14:textId="77777777" w:rsidR="00234940" w:rsidRPr="00224500" w:rsidRDefault="00234940" w:rsidP="00CE5374">
            <w:pPr>
              <w:rPr>
                <w:i/>
                <w:iCs/>
                <w:color w:val="000000"/>
              </w:rPr>
            </w:pPr>
            <w:proofErr w:type="spellStart"/>
            <w:r w:rsidRPr="00224500">
              <w:rPr>
                <w:i/>
                <w:iCs/>
                <w:color w:val="000000"/>
              </w:rPr>
              <w:t>Siparuna</w:t>
            </w:r>
            <w:proofErr w:type="spellEnd"/>
            <w:r w:rsidRPr="00224500">
              <w:rPr>
                <w:i/>
                <w:iCs/>
                <w:color w:val="000000"/>
              </w:rPr>
              <w:t xml:space="preserve"> </w:t>
            </w:r>
            <w:proofErr w:type="spellStart"/>
            <w:r w:rsidRPr="00224500">
              <w:rPr>
                <w:i/>
                <w:iCs/>
                <w:color w:val="000000"/>
              </w:rPr>
              <w:t>guianensis</w:t>
            </w:r>
            <w:proofErr w:type="spellEnd"/>
          </w:p>
        </w:tc>
        <w:tc>
          <w:tcPr>
            <w:tcW w:w="1070" w:type="dxa"/>
            <w:shd w:val="clear" w:color="auto" w:fill="auto"/>
            <w:vAlign w:val="center"/>
            <w:hideMark/>
          </w:tcPr>
          <w:p w14:paraId="7321373C"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5C50FFE4" w14:textId="77777777" w:rsidR="00234940" w:rsidRPr="00224500" w:rsidRDefault="00234940" w:rsidP="00CE5374">
            <w:pPr>
              <w:jc w:val="right"/>
              <w:rPr>
                <w:color w:val="000000"/>
              </w:rPr>
            </w:pPr>
            <w:r w:rsidRPr="00224500">
              <w:rPr>
                <w:color w:val="000000"/>
              </w:rPr>
              <w:t>95</w:t>
            </w:r>
          </w:p>
        </w:tc>
        <w:tc>
          <w:tcPr>
            <w:tcW w:w="1785" w:type="dxa"/>
            <w:shd w:val="clear" w:color="auto" w:fill="auto"/>
            <w:noWrap/>
            <w:vAlign w:val="bottom"/>
            <w:hideMark/>
          </w:tcPr>
          <w:p w14:paraId="2A75BADA" w14:textId="77777777" w:rsidR="00234940" w:rsidRPr="00224500" w:rsidRDefault="00234940" w:rsidP="00CE5374">
            <w:pPr>
              <w:rPr>
                <w:color w:val="000000"/>
              </w:rPr>
            </w:pPr>
            <w:r w:rsidRPr="00224500">
              <w:rPr>
                <w:color w:val="000000"/>
              </w:rPr>
              <w:t>2.73±0.32</w:t>
            </w:r>
          </w:p>
        </w:tc>
      </w:tr>
      <w:tr w:rsidR="00234940" w:rsidRPr="002A00A2" w14:paraId="651D8EC5" w14:textId="77777777" w:rsidTr="00CE5374">
        <w:trPr>
          <w:trHeight w:val="560"/>
        </w:trPr>
        <w:tc>
          <w:tcPr>
            <w:tcW w:w="0" w:type="auto"/>
            <w:shd w:val="clear" w:color="auto" w:fill="auto"/>
            <w:vAlign w:val="center"/>
            <w:hideMark/>
          </w:tcPr>
          <w:p w14:paraId="3EFD5525" w14:textId="77777777" w:rsidR="00234940" w:rsidRPr="00224500" w:rsidRDefault="00234940" w:rsidP="00CE5374">
            <w:pPr>
              <w:rPr>
                <w:color w:val="000000"/>
              </w:rPr>
            </w:pPr>
            <w:r w:rsidRPr="00224500">
              <w:rPr>
                <w:color w:val="000000"/>
              </w:rPr>
              <w:t>Solanaceae</w:t>
            </w:r>
          </w:p>
        </w:tc>
        <w:tc>
          <w:tcPr>
            <w:tcW w:w="2856" w:type="dxa"/>
            <w:shd w:val="clear" w:color="auto" w:fill="auto"/>
            <w:vAlign w:val="center"/>
            <w:hideMark/>
          </w:tcPr>
          <w:p w14:paraId="17B84DDA" w14:textId="77777777" w:rsidR="00234940" w:rsidRPr="00224500" w:rsidRDefault="00234940" w:rsidP="00CE5374">
            <w:pPr>
              <w:rPr>
                <w:i/>
                <w:iCs/>
                <w:color w:val="000000"/>
              </w:rPr>
            </w:pPr>
            <w:r w:rsidRPr="00224500">
              <w:rPr>
                <w:i/>
                <w:iCs/>
                <w:color w:val="000000"/>
              </w:rPr>
              <w:t xml:space="preserve">Solanum </w:t>
            </w:r>
            <w:proofErr w:type="spellStart"/>
            <w:r w:rsidRPr="00224500">
              <w:rPr>
                <w:i/>
                <w:iCs/>
                <w:color w:val="000000"/>
              </w:rPr>
              <w:t>lycocarpum</w:t>
            </w:r>
            <w:proofErr w:type="spellEnd"/>
          </w:p>
        </w:tc>
        <w:tc>
          <w:tcPr>
            <w:tcW w:w="1070" w:type="dxa"/>
            <w:shd w:val="clear" w:color="auto" w:fill="auto"/>
            <w:vAlign w:val="center"/>
            <w:hideMark/>
          </w:tcPr>
          <w:p w14:paraId="148F683C"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5C9E7693" w14:textId="77777777" w:rsidR="00234940" w:rsidRPr="00224500" w:rsidRDefault="00234940" w:rsidP="00CE5374">
            <w:pPr>
              <w:jc w:val="right"/>
              <w:rPr>
                <w:color w:val="000000"/>
              </w:rPr>
            </w:pPr>
            <w:r w:rsidRPr="00224500">
              <w:rPr>
                <w:color w:val="000000"/>
              </w:rPr>
              <w:t>22</w:t>
            </w:r>
          </w:p>
        </w:tc>
        <w:tc>
          <w:tcPr>
            <w:tcW w:w="1785" w:type="dxa"/>
            <w:shd w:val="clear" w:color="auto" w:fill="auto"/>
            <w:noWrap/>
            <w:vAlign w:val="bottom"/>
            <w:hideMark/>
          </w:tcPr>
          <w:p w14:paraId="4637C8C2" w14:textId="77777777" w:rsidR="00234940" w:rsidRPr="00224500" w:rsidRDefault="00234940" w:rsidP="00CE5374">
            <w:pPr>
              <w:rPr>
                <w:color w:val="000000"/>
              </w:rPr>
            </w:pPr>
            <w:r w:rsidRPr="00224500">
              <w:rPr>
                <w:color w:val="000000"/>
              </w:rPr>
              <w:t>1.9±0.91</w:t>
            </w:r>
          </w:p>
        </w:tc>
      </w:tr>
      <w:tr w:rsidR="00234940" w:rsidRPr="002A00A2" w14:paraId="76DAB395" w14:textId="77777777" w:rsidTr="00CE5374">
        <w:trPr>
          <w:trHeight w:val="560"/>
        </w:trPr>
        <w:tc>
          <w:tcPr>
            <w:tcW w:w="0" w:type="auto"/>
            <w:shd w:val="clear" w:color="auto" w:fill="auto"/>
            <w:vAlign w:val="center"/>
            <w:hideMark/>
          </w:tcPr>
          <w:p w14:paraId="39FB02AB" w14:textId="77777777" w:rsidR="00234940" w:rsidRPr="00224500" w:rsidRDefault="00234940" w:rsidP="00CE5374">
            <w:pPr>
              <w:rPr>
                <w:color w:val="000000"/>
              </w:rPr>
            </w:pPr>
            <w:proofErr w:type="spellStart"/>
            <w:r w:rsidRPr="00224500">
              <w:rPr>
                <w:color w:val="000000"/>
              </w:rPr>
              <w:t>Styracaceae</w:t>
            </w:r>
            <w:proofErr w:type="spellEnd"/>
          </w:p>
        </w:tc>
        <w:tc>
          <w:tcPr>
            <w:tcW w:w="2856" w:type="dxa"/>
            <w:shd w:val="clear" w:color="auto" w:fill="auto"/>
            <w:vAlign w:val="center"/>
            <w:hideMark/>
          </w:tcPr>
          <w:p w14:paraId="6DA2318F" w14:textId="77777777" w:rsidR="00234940" w:rsidRPr="00224500" w:rsidRDefault="00234940" w:rsidP="00CE5374">
            <w:pPr>
              <w:rPr>
                <w:i/>
                <w:iCs/>
                <w:color w:val="000000"/>
              </w:rPr>
            </w:pPr>
            <w:r w:rsidRPr="00224500">
              <w:rPr>
                <w:i/>
                <w:iCs/>
                <w:color w:val="000000"/>
              </w:rPr>
              <w:t xml:space="preserve">Styrax </w:t>
            </w:r>
            <w:proofErr w:type="spellStart"/>
            <w:r w:rsidRPr="00224500">
              <w:rPr>
                <w:i/>
                <w:iCs/>
                <w:color w:val="000000"/>
              </w:rPr>
              <w:t>camporum</w:t>
            </w:r>
            <w:proofErr w:type="spellEnd"/>
          </w:p>
        </w:tc>
        <w:tc>
          <w:tcPr>
            <w:tcW w:w="1070" w:type="dxa"/>
            <w:shd w:val="clear" w:color="auto" w:fill="auto"/>
            <w:vAlign w:val="center"/>
            <w:hideMark/>
          </w:tcPr>
          <w:p w14:paraId="02543A2E"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7448BAAB" w14:textId="77777777" w:rsidR="00234940" w:rsidRPr="00224500" w:rsidRDefault="00234940" w:rsidP="00CE5374">
            <w:pPr>
              <w:jc w:val="right"/>
              <w:rPr>
                <w:color w:val="000000"/>
              </w:rPr>
            </w:pPr>
            <w:r w:rsidRPr="00224500">
              <w:rPr>
                <w:color w:val="000000"/>
              </w:rPr>
              <w:t>19</w:t>
            </w:r>
          </w:p>
        </w:tc>
        <w:tc>
          <w:tcPr>
            <w:tcW w:w="1785" w:type="dxa"/>
            <w:shd w:val="clear" w:color="auto" w:fill="auto"/>
            <w:noWrap/>
            <w:vAlign w:val="bottom"/>
            <w:hideMark/>
          </w:tcPr>
          <w:p w14:paraId="252E28A9" w14:textId="77777777" w:rsidR="00234940" w:rsidRPr="00224500" w:rsidRDefault="00234940" w:rsidP="00CE5374">
            <w:pPr>
              <w:rPr>
                <w:color w:val="000000"/>
              </w:rPr>
            </w:pPr>
            <w:r w:rsidRPr="00224500">
              <w:rPr>
                <w:color w:val="000000"/>
              </w:rPr>
              <w:t>3.93±0.53</w:t>
            </w:r>
          </w:p>
        </w:tc>
      </w:tr>
      <w:tr w:rsidR="00234940" w:rsidRPr="002A00A2" w14:paraId="5ED5D7A7" w14:textId="77777777" w:rsidTr="00CE5374">
        <w:trPr>
          <w:trHeight w:val="560"/>
        </w:trPr>
        <w:tc>
          <w:tcPr>
            <w:tcW w:w="0" w:type="auto"/>
            <w:shd w:val="clear" w:color="auto" w:fill="auto"/>
            <w:vAlign w:val="center"/>
            <w:hideMark/>
          </w:tcPr>
          <w:p w14:paraId="3F285350" w14:textId="77777777" w:rsidR="00234940" w:rsidRPr="00224500" w:rsidRDefault="00234940" w:rsidP="00CE5374">
            <w:pPr>
              <w:rPr>
                <w:color w:val="000000"/>
              </w:rPr>
            </w:pPr>
          </w:p>
        </w:tc>
        <w:tc>
          <w:tcPr>
            <w:tcW w:w="2856" w:type="dxa"/>
            <w:shd w:val="clear" w:color="auto" w:fill="auto"/>
            <w:vAlign w:val="center"/>
            <w:hideMark/>
          </w:tcPr>
          <w:p w14:paraId="09110B64" w14:textId="77777777" w:rsidR="00234940" w:rsidRPr="00224500" w:rsidRDefault="00234940" w:rsidP="00CE5374">
            <w:pPr>
              <w:rPr>
                <w:i/>
                <w:iCs/>
                <w:color w:val="000000"/>
              </w:rPr>
            </w:pPr>
            <w:r w:rsidRPr="00224500">
              <w:rPr>
                <w:i/>
                <w:iCs/>
                <w:color w:val="000000"/>
              </w:rPr>
              <w:t xml:space="preserve">Styrax </w:t>
            </w:r>
            <w:proofErr w:type="spellStart"/>
            <w:r w:rsidRPr="00224500">
              <w:rPr>
                <w:i/>
                <w:iCs/>
                <w:color w:val="000000"/>
              </w:rPr>
              <w:t>ferrugineus</w:t>
            </w:r>
            <w:proofErr w:type="spellEnd"/>
          </w:p>
        </w:tc>
        <w:tc>
          <w:tcPr>
            <w:tcW w:w="1070" w:type="dxa"/>
            <w:shd w:val="clear" w:color="auto" w:fill="auto"/>
            <w:vAlign w:val="center"/>
            <w:hideMark/>
          </w:tcPr>
          <w:p w14:paraId="6DEEC14F" w14:textId="77777777" w:rsidR="00234940" w:rsidRPr="00224500" w:rsidRDefault="00234940" w:rsidP="00CE5374">
            <w:pPr>
              <w:jc w:val="right"/>
              <w:rPr>
                <w:color w:val="000000"/>
              </w:rPr>
            </w:pPr>
            <w:r w:rsidRPr="00224500">
              <w:rPr>
                <w:color w:val="000000"/>
              </w:rPr>
              <w:t>11</w:t>
            </w:r>
          </w:p>
        </w:tc>
        <w:tc>
          <w:tcPr>
            <w:tcW w:w="1337" w:type="dxa"/>
            <w:shd w:val="clear" w:color="auto" w:fill="auto"/>
            <w:vAlign w:val="center"/>
            <w:hideMark/>
          </w:tcPr>
          <w:p w14:paraId="7B7AE690" w14:textId="77777777" w:rsidR="00234940" w:rsidRPr="00224500" w:rsidRDefault="00234940" w:rsidP="00CE5374">
            <w:pPr>
              <w:jc w:val="right"/>
              <w:rPr>
                <w:color w:val="000000"/>
              </w:rPr>
            </w:pPr>
            <w:r w:rsidRPr="00224500">
              <w:rPr>
                <w:color w:val="000000"/>
              </w:rPr>
              <w:t>53</w:t>
            </w:r>
          </w:p>
        </w:tc>
        <w:tc>
          <w:tcPr>
            <w:tcW w:w="1785" w:type="dxa"/>
            <w:shd w:val="clear" w:color="auto" w:fill="auto"/>
            <w:noWrap/>
            <w:vAlign w:val="bottom"/>
            <w:hideMark/>
          </w:tcPr>
          <w:p w14:paraId="34EC0DB0" w14:textId="77777777" w:rsidR="00234940" w:rsidRPr="00224500" w:rsidRDefault="00234940" w:rsidP="00CE5374">
            <w:pPr>
              <w:rPr>
                <w:color w:val="000000"/>
              </w:rPr>
            </w:pPr>
            <w:r w:rsidRPr="00224500">
              <w:rPr>
                <w:color w:val="000000"/>
              </w:rPr>
              <w:t>2.61±0.41</w:t>
            </w:r>
          </w:p>
        </w:tc>
      </w:tr>
      <w:tr w:rsidR="00234940" w:rsidRPr="002A00A2" w14:paraId="6E04B5C3" w14:textId="77777777" w:rsidTr="00CE5374">
        <w:trPr>
          <w:trHeight w:val="560"/>
        </w:trPr>
        <w:tc>
          <w:tcPr>
            <w:tcW w:w="0" w:type="auto"/>
            <w:shd w:val="clear" w:color="auto" w:fill="auto"/>
            <w:vAlign w:val="center"/>
            <w:hideMark/>
          </w:tcPr>
          <w:p w14:paraId="4CBEFCC8" w14:textId="77777777" w:rsidR="00234940" w:rsidRPr="00224500" w:rsidRDefault="00234940" w:rsidP="00CE5374">
            <w:pPr>
              <w:rPr>
                <w:color w:val="000000"/>
              </w:rPr>
            </w:pPr>
          </w:p>
        </w:tc>
        <w:tc>
          <w:tcPr>
            <w:tcW w:w="2856" w:type="dxa"/>
            <w:shd w:val="clear" w:color="auto" w:fill="auto"/>
            <w:vAlign w:val="center"/>
            <w:hideMark/>
          </w:tcPr>
          <w:p w14:paraId="55F459B3" w14:textId="77777777" w:rsidR="00234940" w:rsidRPr="00224500" w:rsidRDefault="00234940" w:rsidP="00CE5374">
            <w:pPr>
              <w:rPr>
                <w:i/>
                <w:iCs/>
                <w:color w:val="000000"/>
              </w:rPr>
            </w:pPr>
            <w:r w:rsidRPr="00224500">
              <w:rPr>
                <w:i/>
                <w:iCs/>
                <w:color w:val="000000"/>
              </w:rPr>
              <w:t>Styrax oblongus</w:t>
            </w:r>
          </w:p>
        </w:tc>
        <w:tc>
          <w:tcPr>
            <w:tcW w:w="1070" w:type="dxa"/>
            <w:shd w:val="clear" w:color="auto" w:fill="auto"/>
            <w:vAlign w:val="center"/>
            <w:hideMark/>
          </w:tcPr>
          <w:p w14:paraId="1A220817"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269D0897" w14:textId="77777777" w:rsidR="00234940" w:rsidRPr="00224500" w:rsidRDefault="00234940" w:rsidP="00CE5374">
            <w:pPr>
              <w:jc w:val="right"/>
              <w:rPr>
                <w:color w:val="000000"/>
              </w:rPr>
            </w:pPr>
            <w:r w:rsidRPr="00224500">
              <w:rPr>
                <w:color w:val="000000"/>
              </w:rPr>
              <w:t>2</w:t>
            </w:r>
          </w:p>
        </w:tc>
        <w:tc>
          <w:tcPr>
            <w:tcW w:w="1785" w:type="dxa"/>
            <w:shd w:val="clear" w:color="auto" w:fill="auto"/>
            <w:noWrap/>
            <w:vAlign w:val="bottom"/>
            <w:hideMark/>
          </w:tcPr>
          <w:p w14:paraId="715F3F1A" w14:textId="77777777" w:rsidR="00234940" w:rsidRPr="00224500" w:rsidRDefault="00234940" w:rsidP="00CE5374">
            <w:pPr>
              <w:rPr>
                <w:color w:val="000000"/>
              </w:rPr>
            </w:pPr>
            <w:r w:rsidRPr="00224500">
              <w:rPr>
                <w:color w:val="000000"/>
              </w:rPr>
              <w:t>7.25±2.88</w:t>
            </w:r>
          </w:p>
        </w:tc>
      </w:tr>
      <w:tr w:rsidR="00234940" w:rsidRPr="002A00A2" w14:paraId="7A2973CE" w14:textId="77777777" w:rsidTr="00CE5374">
        <w:trPr>
          <w:trHeight w:val="560"/>
        </w:trPr>
        <w:tc>
          <w:tcPr>
            <w:tcW w:w="0" w:type="auto"/>
            <w:shd w:val="clear" w:color="auto" w:fill="auto"/>
            <w:vAlign w:val="center"/>
            <w:hideMark/>
          </w:tcPr>
          <w:p w14:paraId="45BDFAA4" w14:textId="77777777" w:rsidR="00234940" w:rsidRPr="00224500" w:rsidRDefault="00234940" w:rsidP="00CE5374">
            <w:pPr>
              <w:rPr>
                <w:color w:val="000000"/>
              </w:rPr>
            </w:pPr>
            <w:proofErr w:type="spellStart"/>
            <w:r w:rsidRPr="00224500">
              <w:rPr>
                <w:color w:val="000000"/>
              </w:rPr>
              <w:t>Vochysiaceae</w:t>
            </w:r>
            <w:proofErr w:type="spellEnd"/>
          </w:p>
        </w:tc>
        <w:tc>
          <w:tcPr>
            <w:tcW w:w="2856" w:type="dxa"/>
            <w:shd w:val="clear" w:color="auto" w:fill="auto"/>
            <w:vAlign w:val="center"/>
            <w:hideMark/>
          </w:tcPr>
          <w:p w14:paraId="244548B6" w14:textId="77777777" w:rsidR="00234940" w:rsidRPr="00224500" w:rsidRDefault="00234940" w:rsidP="00CE5374">
            <w:pPr>
              <w:rPr>
                <w:i/>
                <w:iCs/>
                <w:color w:val="000000"/>
              </w:rPr>
            </w:pPr>
            <w:proofErr w:type="spellStart"/>
            <w:r w:rsidRPr="00224500">
              <w:rPr>
                <w:i/>
                <w:iCs/>
                <w:color w:val="000000"/>
              </w:rPr>
              <w:t>Qualea</w:t>
            </w:r>
            <w:proofErr w:type="spellEnd"/>
            <w:r w:rsidRPr="00224500">
              <w:rPr>
                <w:i/>
                <w:iCs/>
                <w:color w:val="000000"/>
              </w:rPr>
              <w:t xml:space="preserve"> </w:t>
            </w:r>
            <w:proofErr w:type="spellStart"/>
            <w:r w:rsidRPr="00224500">
              <w:rPr>
                <w:i/>
                <w:iCs/>
                <w:color w:val="000000"/>
              </w:rPr>
              <w:t>dichotoma</w:t>
            </w:r>
            <w:proofErr w:type="spellEnd"/>
          </w:p>
        </w:tc>
        <w:tc>
          <w:tcPr>
            <w:tcW w:w="1070" w:type="dxa"/>
            <w:shd w:val="clear" w:color="auto" w:fill="auto"/>
            <w:vAlign w:val="center"/>
            <w:hideMark/>
          </w:tcPr>
          <w:p w14:paraId="11032D82" w14:textId="77777777" w:rsidR="00234940" w:rsidRPr="00224500" w:rsidRDefault="00234940" w:rsidP="00CE5374">
            <w:pPr>
              <w:jc w:val="right"/>
              <w:rPr>
                <w:color w:val="000000"/>
              </w:rPr>
            </w:pPr>
            <w:r w:rsidRPr="00224500">
              <w:rPr>
                <w:color w:val="000000"/>
              </w:rPr>
              <w:t>4</w:t>
            </w:r>
          </w:p>
        </w:tc>
        <w:tc>
          <w:tcPr>
            <w:tcW w:w="1337" w:type="dxa"/>
            <w:shd w:val="clear" w:color="auto" w:fill="auto"/>
            <w:vAlign w:val="center"/>
            <w:hideMark/>
          </w:tcPr>
          <w:p w14:paraId="41F5A154" w14:textId="77777777" w:rsidR="00234940" w:rsidRPr="00224500" w:rsidRDefault="00234940" w:rsidP="00CE5374">
            <w:pPr>
              <w:jc w:val="right"/>
              <w:rPr>
                <w:color w:val="000000"/>
              </w:rPr>
            </w:pPr>
            <w:r w:rsidRPr="00224500">
              <w:rPr>
                <w:color w:val="000000"/>
              </w:rPr>
              <w:t>252</w:t>
            </w:r>
          </w:p>
        </w:tc>
        <w:tc>
          <w:tcPr>
            <w:tcW w:w="1785" w:type="dxa"/>
            <w:shd w:val="clear" w:color="auto" w:fill="auto"/>
            <w:noWrap/>
            <w:vAlign w:val="bottom"/>
            <w:hideMark/>
          </w:tcPr>
          <w:p w14:paraId="073AE9D6" w14:textId="77777777" w:rsidR="00234940" w:rsidRPr="00224500" w:rsidRDefault="00234940" w:rsidP="00CE5374">
            <w:pPr>
              <w:rPr>
                <w:color w:val="000000"/>
              </w:rPr>
            </w:pPr>
            <w:r w:rsidRPr="00224500">
              <w:rPr>
                <w:color w:val="000000"/>
              </w:rPr>
              <w:t>7.43±3</w:t>
            </w:r>
          </w:p>
        </w:tc>
      </w:tr>
      <w:tr w:rsidR="00234940" w:rsidRPr="002A00A2" w14:paraId="26E5AA3A" w14:textId="77777777" w:rsidTr="00CE5374">
        <w:trPr>
          <w:trHeight w:val="560"/>
        </w:trPr>
        <w:tc>
          <w:tcPr>
            <w:tcW w:w="0" w:type="auto"/>
            <w:shd w:val="clear" w:color="auto" w:fill="auto"/>
            <w:vAlign w:val="center"/>
            <w:hideMark/>
          </w:tcPr>
          <w:p w14:paraId="234CA777" w14:textId="77777777" w:rsidR="00234940" w:rsidRPr="00224500" w:rsidRDefault="00234940" w:rsidP="00CE5374">
            <w:pPr>
              <w:rPr>
                <w:color w:val="000000"/>
              </w:rPr>
            </w:pPr>
          </w:p>
        </w:tc>
        <w:tc>
          <w:tcPr>
            <w:tcW w:w="2856" w:type="dxa"/>
            <w:shd w:val="clear" w:color="auto" w:fill="auto"/>
            <w:vAlign w:val="center"/>
            <w:hideMark/>
          </w:tcPr>
          <w:p w14:paraId="4EC13CFF" w14:textId="77777777" w:rsidR="00234940" w:rsidRPr="00224500" w:rsidRDefault="00234940" w:rsidP="00CE5374">
            <w:pPr>
              <w:rPr>
                <w:i/>
                <w:iCs/>
                <w:color w:val="000000"/>
              </w:rPr>
            </w:pPr>
            <w:proofErr w:type="spellStart"/>
            <w:r w:rsidRPr="00224500">
              <w:rPr>
                <w:i/>
                <w:iCs/>
                <w:color w:val="000000"/>
              </w:rPr>
              <w:t>Qualea</w:t>
            </w:r>
            <w:proofErr w:type="spellEnd"/>
            <w:r w:rsidRPr="00224500">
              <w:rPr>
                <w:i/>
                <w:iCs/>
                <w:color w:val="000000"/>
              </w:rPr>
              <w:t xml:space="preserve"> grandiflora</w:t>
            </w:r>
          </w:p>
        </w:tc>
        <w:tc>
          <w:tcPr>
            <w:tcW w:w="1070" w:type="dxa"/>
            <w:shd w:val="clear" w:color="auto" w:fill="auto"/>
            <w:vAlign w:val="center"/>
            <w:hideMark/>
          </w:tcPr>
          <w:p w14:paraId="664DE863" w14:textId="77777777" w:rsidR="00234940" w:rsidRPr="00224500" w:rsidRDefault="00234940" w:rsidP="00CE5374">
            <w:pPr>
              <w:jc w:val="right"/>
              <w:rPr>
                <w:color w:val="000000"/>
              </w:rPr>
            </w:pPr>
            <w:r w:rsidRPr="00224500">
              <w:rPr>
                <w:color w:val="000000"/>
              </w:rPr>
              <w:t>23</w:t>
            </w:r>
          </w:p>
        </w:tc>
        <w:tc>
          <w:tcPr>
            <w:tcW w:w="1337" w:type="dxa"/>
            <w:shd w:val="clear" w:color="auto" w:fill="auto"/>
            <w:vAlign w:val="center"/>
            <w:hideMark/>
          </w:tcPr>
          <w:p w14:paraId="55D9116E" w14:textId="77777777" w:rsidR="00234940" w:rsidRPr="00224500" w:rsidRDefault="00234940" w:rsidP="00CE5374">
            <w:pPr>
              <w:jc w:val="right"/>
              <w:rPr>
                <w:color w:val="000000"/>
              </w:rPr>
            </w:pPr>
            <w:r w:rsidRPr="00224500">
              <w:rPr>
                <w:color w:val="000000"/>
              </w:rPr>
              <w:t>3</w:t>
            </w:r>
          </w:p>
        </w:tc>
        <w:tc>
          <w:tcPr>
            <w:tcW w:w="1785" w:type="dxa"/>
            <w:shd w:val="clear" w:color="auto" w:fill="auto"/>
            <w:noWrap/>
            <w:vAlign w:val="bottom"/>
            <w:hideMark/>
          </w:tcPr>
          <w:p w14:paraId="037E7F48" w14:textId="77777777" w:rsidR="00234940" w:rsidRPr="00224500" w:rsidRDefault="00234940" w:rsidP="00CE5374">
            <w:pPr>
              <w:rPr>
                <w:color w:val="000000"/>
              </w:rPr>
            </w:pPr>
            <w:r w:rsidRPr="00224500">
              <w:rPr>
                <w:color w:val="000000"/>
              </w:rPr>
              <w:t>8.3±3.62</w:t>
            </w:r>
          </w:p>
        </w:tc>
      </w:tr>
      <w:tr w:rsidR="00234940" w:rsidRPr="002A00A2" w14:paraId="214D6BD7" w14:textId="77777777" w:rsidTr="00CE5374">
        <w:trPr>
          <w:trHeight w:val="560"/>
        </w:trPr>
        <w:tc>
          <w:tcPr>
            <w:tcW w:w="0" w:type="auto"/>
            <w:shd w:val="clear" w:color="auto" w:fill="auto"/>
            <w:vAlign w:val="center"/>
            <w:hideMark/>
          </w:tcPr>
          <w:p w14:paraId="53C027F8" w14:textId="77777777" w:rsidR="00234940" w:rsidRPr="00224500" w:rsidRDefault="00234940" w:rsidP="00CE5374">
            <w:pPr>
              <w:rPr>
                <w:color w:val="000000"/>
              </w:rPr>
            </w:pPr>
          </w:p>
        </w:tc>
        <w:tc>
          <w:tcPr>
            <w:tcW w:w="2856" w:type="dxa"/>
            <w:shd w:val="clear" w:color="auto" w:fill="auto"/>
            <w:vAlign w:val="center"/>
            <w:hideMark/>
          </w:tcPr>
          <w:p w14:paraId="0DCA3814" w14:textId="77777777" w:rsidR="00234940" w:rsidRPr="00224500" w:rsidRDefault="00234940" w:rsidP="00CE5374">
            <w:pPr>
              <w:rPr>
                <w:i/>
                <w:iCs/>
                <w:color w:val="000000"/>
              </w:rPr>
            </w:pPr>
            <w:proofErr w:type="spellStart"/>
            <w:r w:rsidRPr="00224500">
              <w:rPr>
                <w:i/>
                <w:iCs/>
                <w:color w:val="000000"/>
              </w:rPr>
              <w:t>Qualea</w:t>
            </w:r>
            <w:proofErr w:type="spellEnd"/>
            <w:r w:rsidRPr="00224500">
              <w:rPr>
                <w:i/>
                <w:iCs/>
                <w:color w:val="000000"/>
              </w:rPr>
              <w:t xml:space="preserve"> </w:t>
            </w:r>
            <w:r>
              <w:rPr>
                <w:i/>
                <w:iCs/>
                <w:color w:val="000000"/>
              </w:rPr>
              <w:t>multiflora</w:t>
            </w:r>
          </w:p>
        </w:tc>
        <w:tc>
          <w:tcPr>
            <w:tcW w:w="1070" w:type="dxa"/>
            <w:shd w:val="clear" w:color="auto" w:fill="auto"/>
            <w:vAlign w:val="center"/>
            <w:hideMark/>
          </w:tcPr>
          <w:p w14:paraId="21D608B8" w14:textId="77777777" w:rsidR="00234940" w:rsidRPr="00224500" w:rsidRDefault="00234940" w:rsidP="00CE5374">
            <w:pPr>
              <w:jc w:val="right"/>
              <w:rPr>
                <w:color w:val="000000"/>
              </w:rPr>
            </w:pPr>
            <w:r w:rsidRPr="00224500">
              <w:rPr>
                <w:color w:val="000000"/>
              </w:rPr>
              <w:t>24</w:t>
            </w:r>
          </w:p>
        </w:tc>
        <w:tc>
          <w:tcPr>
            <w:tcW w:w="1337" w:type="dxa"/>
            <w:shd w:val="clear" w:color="auto" w:fill="auto"/>
            <w:vAlign w:val="center"/>
            <w:hideMark/>
          </w:tcPr>
          <w:p w14:paraId="2B195030" w14:textId="77777777" w:rsidR="00234940" w:rsidRPr="00224500" w:rsidRDefault="00234940" w:rsidP="00CE5374">
            <w:pPr>
              <w:jc w:val="right"/>
              <w:rPr>
                <w:color w:val="000000"/>
              </w:rPr>
            </w:pPr>
            <w:r w:rsidRPr="00224500">
              <w:rPr>
                <w:color w:val="000000"/>
              </w:rPr>
              <w:t>9</w:t>
            </w:r>
          </w:p>
        </w:tc>
        <w:tc>
          <w:tcPr>
            <w:tcW w:w="1785" w:type="dxa"/>
            <w:shd w:val="clear" w:color="auto" w:fill="auto"/>
            <w:noWrap/>
            <w:vAlign w:val="bottom"/>
            <w:hideMark/>
          </w:tcPr>
          <w:p w14:paraId="05261702" w14:textId="77777777" w:rsidR="00234940" w:rsidRPr="00224500" w:rsidRDefault="00234940" w:rsidP="00CE5374">
            <w:pPr>
              <w:rPr>
                <w:color w:val="000000"/>
              </w:rPr>
            </w:pPr>
            <w:r w:rsidRPr="00224500">
              <w:rPr>
                <w:color w:val="000000"/>
              </w:rPr>
              <w:t>6.47±2.32</w:t>
            </w:r>
          </w:p>
        </w:tc>
      </w:tr>
      <w:tr w:rsidR="00234940" w:rsidRPr="002A00A2" w14:paraId="547DD29D" w14:textId="77777777" w:rsidTr="00CE5374">
        <w:trPr>
          <w:trHeight w:val="560"/>
        </w:trPr>
        <w:tc>
          <w:tcPr>
            <w:tcW w:w="0" w:type="auto"/>
            <w:shd w:val="clear" w:color="auto" w:fill="auto"/>
            <w:vAlign w:val="center"/>
            <w:hideMark/>
          </w:tcPr>
          <w:p w14:paraId="322ECEDA" w14:textId="77777777" w:rsidR="00234940" w:rsidRPr="00224500" w:rsidRDefault="00234940" w:rsidP="00CE5374">
            <w:pPr>
              <w:rPr>
                <w:color w:val="000000"/>
              </w:rPr>
            </w:pPr>
          </w:p>
        </w:tc>
        <w:tc>
          <w:tcPr>
            <w:tcW w:w="2856" w:type="dxa"/>
            <w:shd w:val="clear" w:color="auto" w:fill="auto"/>
            <w:vAlign w:val="center"/>
            <w:hideMark/>
          </w:tcPr>
          <w:p w14:paraId="48C2606E" w14:textId="77777777" w:rsidR="00234940" w:rsidRPr="00224500" w:rsidRDefault="00234940" w:rsidP="00CE5374">
            <w:pPr>
              <w:rPr>
                <w:i/>
                <w:iCs/>
                <w:color w:val="000000"/>
              </w:rPr>
            </w:pPr>
            <w:proofErr w:type="spellStart"/>
            <w:r w:rsidRPr="00224500">
              <w:rPr>
                <w:i/>
                <w:iCs/>
                <w:color w:val="000000"/>
              </w:rPr>
              <w:t>Qualea</w:t>
            </w:r>
            <w:proofErr w:type="spellEnd"/>
            <w:r w:rsidRPr="00224500">
              <w:rPr>
                <w:i/>
                <w:iCs/>
                <w:color w:val="000000"/>
              </w:rPr>
              <w:t xml:space="preserve"> parviflora</w:t>
            </w:r>
          </w:p>
        </w:tc>
        <w:tc>
          <w:tcPr>
            <w:tcW w:w="1070" w:type="dxa"/>
            <w:shd w:val="clear" w:color="auto" w:fill="auto"/>
            <w:vAlign w:val="center"/>
            <w:hideMark/>
          </w:tcPr>
          <w:p w14:paraId="63FA30A1" w14:textId="77777777" w:rsidR="00234940" w:rsidRPr="00224500" w:rsidRDefault="00234940" w:rsidP="00CE5374">
            <w:pPr>
              <w:jc w:val="right"/>
              <w:rPr>
                <w:color w:val="000000"/>
              </w:rPr>
            </w:pPr>
            <w:r w:rsidRPr="00224500">
              <w:rPr>
                <w:color w:val="000000"/>
              </w:rPr>
              <w:t>9</w:t>
            </w:r>
          </w:p>
        </w:tc>
        <w:tc>
          <w:tcPr>
            <w:tcW w:w="1337" w:type="dxa"/>
            <w:shd w:val="clear" w:color="auto" w:fill="auto"/>
            <w:vAlign w:val="center"/>
            <w:hideMark/>
          </w:tcPr>
          <w:p w14:paraId="10287412" w14:textId="77777777" w:rsidR="00234940" w:rsidRPr="00224500" w:rsidRDefault="00234940" w:rsidP="00CE5374">
            <w:pPr>
              <w:jc w:val="right"/>
              <w:rPr>
                <w:color w:val="000000"/>
              </w:rPr>
            </w:pPr>
            <w:r w:rsidRPr="00224500">
              <w:rPr>
                <w:color w:val="000000"/>
              </w:rPr>
              <w:t>5</w:t>
            </w:r>
          </w:p>
        </w:tc>
        <w:tc>
          <w:tcPr>
            <w:tcW w:w="1785" w:type="dxa"/>
            <w:shd w:val="clear" w:color="auto" w:fill="auto"/>
            <w:noWrap/>
            <w:vAlign w:val="bottom"/>
            <w:hideMark/>
          </w:tcPr>
          <w:p w14:paraId="7AF9995F" w14:textId="77777777" w:rsidR="00234940" w:rsidRPr="00224500" w:rsidRDefault="00234940" w:rsidP="00CE5374">
            <w:pPr>
              <w:rPr>
                <w:color w:val="000000"/>
              </w:rPr>
            </w:pPr>
            <w:r w:rsidRPr="00224500">
              <w:rPr>
                <w:color w:val="000000"/>
              </w:rPr>
              <w:t>7.58±3.11</w:t>
            </w:r>
          </w:p>
        </w:tc>
      </w:tr>
      <w:tr w:rsidR="00234940" w:rsidRPr="002A00A2" w14:paraId="028C1849" w14:textId="77777777" w:rsidTr="00CE5374">
        <w:trPr>
          <w:trHeight w:val="320"/>
        </w:trPr>
        <w:tc>
          <w:tcPr>
            <w:tcW w:w="0" w:type="auto"/>
            <w:shd w:val="clear" w:color="auto" w:fill="auto"/>
            <w:vAlign w:val="center"/>
            <w:hideMark/>
          </w:tcPr>
          <w:p w14:paraId="7A05A9AC" w14:textId="77777777" w:rsidR="00234940" w:rsidRPr="00224500" w:rsidRDefault="00234940" w:rsidP="00CE5374">
            <w:pPr>
              <w:rPr>
                <w:color w:val="000000"/>
              </w:rPr>
            </w:pPr>
          </w:p>
        </w:tc>
        <w:tc>
          <w:tcPr>
            <w:tcW w:w="2856" w:type="dxa"/>
            <w:shd w:val="clear" w:color="auto" w:fill="auto"/>
            <w:vAlign w:val="center"/>
            <w:hideMark/>
          </w:tcPr>
          <w:p w14:paraId="464B271E" w14:textId="77777777" w:rsidR="00234940" w:rsidRPr="00224500" w:rsidRDefault="00234940" w:rsidP="00CE5374">
            <w:pPr>
              <w:rPr>
                <w:i/>
                <w:iCs/>
                <w:color w:val="000000"/>
              </w:rPr>
            </w:pPr>
            <w:proofErr w:type="spellStart"/>
            <w:r w:rsidRPr="00224500">
              <w:rPr>
                <w:i/>
                <w:iCs/>
                <w:color w:val="000000"/>
              </w:rPr>
              <w:t>Qualea</w:t>
            </w:r>
            <w:proofErr w:type="spellEnd"/>
            <w:r w:rsidRPr="00224500">
              <w:rPr>
                <w:i/>
                <w:iCs/>
                <w:color w:val="000000"/>
              </w:rPr>
              <w:t xml:space="preserve"> </w:t>
            </w:r>
            <w:r w:rsidRPr="00CE5374">
              <w:rPr>
                <w:color w:val="000000"/>
              </w:rPr>
              <w:t>sp.</w:t>
            </w:r>
          </w:p>
        </w:tc>
        <w:tc>
          <w:tcPr>
            <w:tcW w:w="1070" w:type="dxa"/>
            <w:shd w:val="clear" w:color="auto" w:fill="auto"/>
            <w:vAlign w:val="center"/>
            <w:hideMark/>
          </w:tcPr>
          <w:p w14:paraId="4C2878A6" w14:textId="77777777" w:rsidR="00234940" w:rsidRPr="00224500" w:rsidRDefault="00234940" w:rsidP="00CE5374">
            <w:pPr>
              <w:jc w:val="right"/>
              <w:rPr>
                <w:color w:val="000000"/>
              </w:rPr>
            </w:pPr>
            <w:r w:rsidRPr="00224500">
              <w:rPr>
                <w:color w:val="000000"/>
              </w:rPr>
              <w:t>3</w:t>
            </w:r>
          </w:p>
        </w:tc>
        <w:tc>
          <w:tcPr>
            <w:tcW w:w="1337" w:type="dxa"/>
            <w:shd w:val="clear" w:color="auto" w:fill="auto"/>
            <w:vAlign w:val="center"/>
            <w:hideMark/>
          </w:tcPr>
          <w:p w14:paraId="47A94E79" w14:textId="77777777" w:rsidR="00234940" w:rsidRPr="00224500" w:rsidRDefault="00234940" w:rsidP="00CE5374">
            <w:pPr>
              <w:jc w:val="right"/>
              <w:rPr>
                <w:color w:val="000000"/>
              </w:rPr>
            </w:pPr>
            <w:r w:rsidRPr="00224500">
              <w:rPr>
                <w:color w:val="000000"/>
              </w:rPr>
              <w:t>4</w:t>
            </w:r>
          </w:p>
        </w:tc>
        <w:tc>
          <w:tcPr>
            <w:tcW w:w="1785" w:type="dxa"/>
            <w:shd w:val="clear" w:color="auto" w:fill="auto"/>
            <w:noWrap/>
            <w:vAlign w:val="bottom"/>
            <w:hideMark/>
          </w:tcPr>
          <w:p w14:paraId="45344D73" w14:textId="77777777" w:rsidR="00234940" w:rsidRPr="00224500" w:rsidRDefault="00234940" w:rsidP="00CE5374">
            <w:pPr>
              <w:rPr>
                <w:color w:val="000000"/>
              </w:rPr>
            </w:pPr>
            <w:r w:rsidRPr="00224500">
              <w:rPr>
                <w:color w:val="000000"/>
              </w:rPr>
              <w:t>3.78±0.42</w:t>
            </w:r>
          </w:p>
        </w:tc>
      </w:tr>
      <w:tr w:rsidR="00234940" w:rsidRPr="002A00A2" w14:paraId="3172B7B9" w14:textId="77777777" w:rsidTr="00CE5374">
        <w:trPr>
          <w:trHeight w:val="560"/>
        </w:trPr>
        <w:tc>
          <w:tcPr>
            <w:tcW w:w="0" w:type="auto"/>
            <w:shd w:val="clear" w:color="auto" w:fill="auto"/>
            <w:vAlign w:val="center"/>
            <w:hideMark/>
          </w:tcPr>
          <w:p w14:paraId="538C6463" w14:textId="77777777" w:rsidR="00234940" w:rsidRPr="00224500" w:rsidRDefault="00234940" w:rsidP="00CE5374">
            <w:pPr>
              <w:rPr>
                <w:color w:val="000000"/>
              </w:rPr>
            </w:pPr>
          </w:p>
        </w:tc>
        <w:tc>
          <w:tcPr>
            <w:tcW w:w="2856" w:type="dxa"/>
            <w:shd w:val="clear" w:color="auto" w:fill="auto"/>
            <w:vAlign w:val="center"/>
            <w:hideMark/>
          </w:tcPr>
          <w:p w14:paraId="4BF408D3" w14:textId="77777777" w:rsidR="00234940" w:rsidRPr="00224500" w:rsidRDefault="00234940" w:rsidP="00CE5374">
            <w:pPr>
              <w:rPr>
                <w:i/>
                <w:iCs/>
                <w:color w:val="000000"/>
              </w:rPr>
            </w:pPr>
            <w:proofErr w:type="spellStart"/>
            <w:r w:rsidRPr="00224500">
              <w:rPr>
                <w:i/>
                <w:iCs/>
                <w:color w:val="000000"/>
              </w:rPr>
              <w:t>Vochysia</w:t>
            </w:r>
            <w:proofErr w:type="spellEnd"/>
            <w:r w:rsidRPr="00224500">
              <w:rPr>
                <w:i/>
                <w:iCs/>
                <w:color w:val="000000"/>
              </w:rPr>
              <w:t xml:space="preserve"> </w:t>
            </w:r>
            <w:proofErr w:type="spellStart"/>
            <w:r w:rsidRPr="00224500">
              <w:rPr>
                <w:i/>
                <w:iCs/>
                <w:color w:val="000000"/>
              </w:rPr>
              <w:t>elliptica</w:t>
            </w:r>
            <w:proofErr w:type="spellEnd"/>
          </w:p>
        </w:tc>
        <w:tc>
          <w:tcPr>
            <w:tcW w:w="1070" w:type="dxa"/>
            <w:shd w:val="clear" w:color="auto" w:fill="auto"/>
            <w:vAlign w:val="center"/>
            <w:hideMark/>
          </w:tcPr>
          <w:p w14:paraId="6C0375D8" w14:textId="77777777" w:rsidR="00234940" w:rsidRPr="00224500" w:rsidRDefault="00234940" w:rsidP="00CE5374">
            <w:pPr>
              <w:jc w:val="right"/>
              <w:rPr>
                <w:color w:val="000000"/>
              </w:rPr>
            </w:pPr>
            <w:r w:rsidRPr="00224500">
              <w:rPr>
                <w:color w:val="000000"/>
              </w:rPr>
              <w:t>1</w:t>
            </w:r>
          </w:p>
        </w:tc>
        <w:tc>
          <w:tcPr>
            <w:tcW w:w="1337" w:type="dxa"/>
            <w:shd w:val="clear" w:color="auto" w:fill="auto"/>
            <w:vAlign w:val="center"/>
            <w:hideMark/>
          </w:tcPr>
          <w:p w14:paraId="5BCCCE96" w14:textId="77777777" w:rsidR="00234940" w:rsidRPr="00224500" w:rsidRDefault="00234940" w:rsidP="00CE5374">
            <w:pPr>
              <w:jc w:val="right"/>
              <w:rPr>
                <w:color w:val="000000"/>
              </w:rPr>
            </w:pPr>
            <w:r w:rsidRPr="00224500">
              <w:rPr>
                <w:color w:val="000000"/>
              </w:rPr>
              <w:t>1</w:t>
            </w:r>
          </w:p>
        </w:tc>
        <w:tc>
          <w:tcPr>
            <w:tcW w:w="1785" w:type="dxa"/>
            <w:shd w:val="clear" w:color="auto" w:fill="auto"/>
            <w:noWrap/>
            <w:vAlign w:val="bottom"/>
            <w:hideMark/>
          </w:tcPr>
          <w:p w14:paraId="5B1E38B7" w14:textId="77777777" w:rsidR="00234940" w:rsidRPr="00224500" w:rsidRDefault="00234940" w:rsidP="00CE5374">
            <w:pPr>
              <w:rPr>
                <w:color w:val="000000"/>
              </w:rPr>
            </w:pPr>
            <w:r w:rsidRPr="00224500">
              <w:rPr>
                <w:color w:val="000000"/>
              </w:rPr>
              <w:t>5.3±1.5</w:t>
            </w:r>
          </w:p>
        </w:tc>
      </w:tr>
      <w:tr w:rsidR="00234940" w:rsidRPr="002A00A2" w14:paraId="35BB929E" w14:textId="77777777" w:rsidTr="00CE5374">
        <w:trPr>
          <w:trHeight w:val="560"/>
        </w:trPr>
        <w:tc>
          <w:tcPr>
            <w:tcW w:w="0" w:type="auto"/>
            <w:shd w:val="clear" w:color="auto" w:fill="auto"/>
            <w:vAlign w:val="center"/>
            <w:hideMark/>
          </w:tcPr>
          <w:p w14:paraId="18FEF59F" w14:textId="77777777" w:rsidR="00234940" w:rsidRPr="00224500" w:rsidRDefault="00234940" w:rsidP="00CE5374">
            <w:pPr>
              <w:rPr>
                <w:color w:val="000000"/>
              </w:rPr>
            </w:pPr>
          </w:p>
        </w:tc>
        <w:tc>
          <w:tcPr>
            <w:tcW w:w="2856" w:type="dxa"/>
            <w:shd w:val="clear" w:color="auto" w:fill="auto"/>
            <w:vAlign w:val="center"/>
            <w:hideMark/>
          </w:tcPr>
          <w:p w14:paraId="08219E32" w14:textId="77777777" w:rsidR="00234940" w:rsidRPr="00224500" w:rsidRDefault="00234940" w:rsidP="00CE5374">
            <w:pPr>
              <w:rPr>
                <w:i/>
                <w:iCs/>
                <w:color w:val="000000"/>
              </w:rPr>
            </w:pPr>
            <w:proofErr w:type="spellStart"/>
            <w:r w:rsidRPr="00224500">
              <w:rPr>
                <w:i/>
                <w:iCs/>
                <w:color w:val="000000"/>
              </w:rPr>
              <w:t>Vochysia</w:t>
            </w:r>
            <w:proofErr w:type="spellEnd"/>
            <w:r w:rsidRPr="00224500">
              <w:rPr>
                <w:i/>
                <w:iCs/>
                <w:color w:val="000000"/>
              </w:rPr>
              <w:t xml:space="preserve"> pyramidalis</w:t>
            </w:r>
          </w:p>
        </w:tc>
        <w:tc>
          <w:tcPr>
            <w:tcW w:w="1070" w:type="dxa"/>
            <w:shd w:val="clear" w:color="auto" w:fill="auto"/>
            <w:vAlign w:val="center"/>
            <w:hideMark/>
          </w:tcPr>
          <w:p w14:paraId="0CBE97F1" w14:textId="77777777" w:rsidR="00234940" w:rsidRPr="00224500" w:rsidRDefault="00234940" w:rsidP="00CE5374">
            <w:pPr>
              <w:jc w:val="right"/>
              <w:rPr>
                <w:color w:val="000000"/>
              </w:rPr>
            </w:pPr>
            <w:r w:rsidRPr="00224500">
              <w:rPr>
                <w:color w:val="000000"/>
              </w:rPr>
              <w:t>2</w:t>
            </w:r>
          </w:p>
        </w:tc>
        <w:tc>
          <w:tcPr>
            <w:tcW w:w="1337" w:type="dxa"/>
            <w:shd w:val="clear" w:color="auto" w:fill="auto"/>
            <w:vAlign w:val="center"/>
            <w:hideMark/>
          </w:tcPr>
          <w:p w14:paraId="06D7BFBD" w14:textId="77777777" w:rsidR="00234940" w:rsidRPr="00224500" w:rsidRDefault="00234940" w:rsidP="00CE5374">
            <w:pPr>
              <w:jc w:val="right"/>
              <w:rPr>
                <w:color w:val="000000"/>
              </w:rPr>
            </w:pPr>
            <w:r w:rsidRPr="00224500">
              <w:rPr>
                <w:color w:val="000000"/>
              </w:rPr>
              <w:t>9</w:t>
            </w:r>
          </w:p>
        </w:tc>
        <w:tc>
          <w:tcPr>
            <w:tcW w:w="1785" w:type="dxa"/>
            <w:shd w:val="clear" w:color="auto" w:fill="auto"/>
            <w:noWrap/>
            <w:vAlign w:val="bottom"/>
            <w:hideMark/>
          </w:tcPr>
          <w:p w14:paraId="1DE35834" w14:textId="77777777" w:rsidR="00234940" w:rsidRPr="00224500" w:rsidRDefault="00234940" w:rsidP="00CE5374">
            <w:pPr>
              <w:rPr>
                <w:color w:val="000000"/>
              </w:rPr>
            </w:pPr>
            <w:r w:rsidRPr="00224500">
              <w:rPr>
                <w:color w:val="000000"/>
              </w:rPr>
              <w:t>3.02±0.12</w:t>
            </w:r>
          </w:p>
        </w:tc>
      </w:tr>
      <w:tr w:rsidR="00234940" w:rsidRPr="002A00A2" w14:paraId="5891FC1A" w14:textId="77777777" w:rsidTr="00CE5374">
        <w:trPr>
          <w:trHeight w:val="560"/>
        </w:trPr>
        <w:tc>
          <w:tcPr>
            <w:tcW w:w="0" w:type="auto"/>
            <w:shd w:val="clear" w:color="auto" w:fill="auto"/>
            <w:vAlign w:val="center"/>
            <w:hideMark/>
          </w:tcPr>
          <w:p w14:paraId="77F47510" w14:textId="77777777" w:rsidR="00234940" w:rsidRPr="00224500" w:rsidRDefault="00234940" w:rsidP="00CE5374">
            <w:pPr>
              <w:rPr>
                <w:color w:val="000000"/>
              </w:rPr>
            </w:pPr>
          </w:p>
        </w:tc>
        <w:tc>
          <w:tcPr>
            <w:tcW w:w="2856" w:type="dxa"/>
            <w:shd w:val="clear" w:color="auto" w:fill="auto"/>
            <w:vAlign w:val="center"/>
            <w:hideMark/>
          </w:tcPr>
          <w:p w14:paraId="783BD375" w14:textId="77777777" w:rsidR="00234940" w:rsidRPr="00224500" w:rsidRDefault="00234940" w:rsidP="00CE5374">
            <w:pPr>
              <w:rPr>
                <w:i/>
                <w:iCs/>
                <w:color w:val="000000"/>
              </w:rPr>
            </w:pPr>
            <w:proofErr w:type="spellStart"/>
            <w:r w:rsidRPr="00224500">
              <w:rPr>
                <w:i/>
                <w:iCs/>
                <w:color w:val="000000"/>
              </w:rPr>
              <w:t>Vochysia</w:t>
            </w:r>
            <w:proofErr w:type="spellEnd"/>
            <w:r w:rsidRPr="00224500">
              <w:rPr>
                <w:i/>
                <w:iCs/>
                <w:color w:val="000000"/>
              </w:rPr>
              <w:t xml:space="preserve"> </w:t>
            </w:r>
            <w:proofErr w:type="spellStart"/>
            <w:r w:rsidRPr="00224500">
              <w:rPr>
                <w:i/>
                <w:iCs/>
                <w:color w:val="000000"/>
              </w:rPr>
              <w:t>thyrsoidea</w:t>
            </w:r>
            <w:proofErr w:type="spellEnd"/>
          </w:p>
        </w:tc>
        <w:tc>
          <w:tcPr>
            <w:tcW w:w="1070" w:type="dxa"/>
            <w:shd w:val="clear" w:color="auto" w:fill="auto"/>
            <w:vAlign w:val="center"/>
            <w:hideMark/>
          </w:tcPr>
          <w:p w14:paraId="2A2C1808" w14:textId="77777777" w:rsidR="00234940" w:rsidRPr="00224500" w:rsidRDefault="00234940" w:rsidP="00CE5374">
            <w:pPr>
              <w:jc w:val="right"/>
              <w:rPr>
                <w:color w:val="000000"/>
              </w:rPr>
            </w:pPr>
            <w:r w:rsidRPr="00224500">
              <w:rPr>
                <w:color w:val="000000"/>
              </w:rPr>
              <w:t>11</w:t>
            </w:r>
          </w:p>
        </w:tc>
        <w:tc>
          <w:tcPr>
            <w:tcW w:w="1337" w:type="dxa"/>
            <w:shd w:val="clear" w:color="auto" w:fill="auto"/>
            <w:vAlign w:val="center"/>
            <w:hideMark/>
          </w:tcPr>
          <w:p w14:paraId="78A2AD5D" w14:textId="77777777" w:rsidR="00234940" w:rsidRPr="00224500" w:rsidRDefault="00234940" w:rsidP="00CE5374">
            <w:pPr>
              <w:jc w:val="right"/>
              <w:rPr>
                <w:color w:val="000000"/>
              </w:rPr>
            </w:pPr>
            <w:r w:rsidRPr="00224500">
              <w:rPr>
                <w:color w:val="000000"/>
              </w:rPr>
              <w:t>26</w:t>
            </w:r>
          </w:p>
        </w:tc>
        <w:tc>
          <w:tcPr>
            <w:tcW w:w="1785" w:type="dxa"/>
            <w:shd w:val="clear" w:color="auto" w:fill="auto"/>
            <w:noWrap/>
            <w:vAlign w:val="bottom"/>
            <w:hideMark/>
          </w:tcPr>
          <w:p w14:paraId="13E1CD69" w14:textId="77777777" w:rsidR="00234940" w:rsidRPr="00224500" w:rsidRDefault="00234940" w:rsidP="00CE5374">
            <w:pPr>
              <w:rPr>
                <w:color w:val="000000"/>
              </w:rPr>
            </w:pPr>
            <w:r w:rsidRPr="00224500">
              <w:rPr>
                <w:color w:val="000000"/>
              </w:rPr>
              <w:t>8.16±3.52</w:t>
            </w:r>
          </w:p>
        </w:tc>
      </w:tr>
      <w:tr w:rsidR="00234940" w:rsidRPr="002A00A2" w14:paraId="720E6822" w14:textId="77777777" w:rsidTr="00CE5374">
        <w:trPr>
          <w:trHeight w:val="560"/>
        </w:trPr>
        <w:tc>
          <w:tcPr>
            <w:tcW w:w="0" w:type="auto"/>
            <w:shd w:val="clear" w:color="auto" w:fill="auto"/>
            <w:vAlign w:val="center"/>
            <w:hideMark/>
          </w:tcPr>
          <w:p w14:paraId="73814BCE" w14:textId="77777777" w:rsidR="00234940" w:rsidRPr="00224500" w:rsidRDefault="00234940" w:rsidP="00CE5374">
            <w:pPr>
              <w:rPr>
                <w:color w:val="000000"/>
              </w:rPr>
            </w:pPr>
          </w:p>
        </w:tc>
        <w:tc>
          <w:tcPr>
            <w:tcW w:w="2856" w:type="dxa"/>
            <w:shd w:val="clear" w:color="auto" w:fill="auto"/>
            <w:vAlign w:val="center"/>
            <w:hideMark/>
          </w:tcPr>
          <w:p w14:paraId="42462049" w14:textId="77777777" w:rsidR="00234940" w:rsidRPr="00224500" w:rsidRDefault="00234940" w:rsidP="00CE5374">
            <w:pPr>
              <w:rPr>
                <w:i/>
                <w:iCs/>
                <w:color w:val="000000"/>
              </w:rPr>
            </w:pPr>
            <w:proofErr w:type="spellStart"/>
            <w:r w:rsidRPr="00224500">
              <w:rPr>
                <w:i/>
                <w:iCs/>
                <w:color w:val="000000"/>
              </w:rPr>
              <w:t>Vochysia</w:t>
            </w:r>
            <w:proofErr w:type="spellEnd"/>
            <w:r w:rsidRPr="00224500">
              <w:rPr>
                <w:i/>
                <w:iCs/>
                <w:color w:val="000000"/>
              </w:rPr>
              <w:t xml:space="preserve"> </w:t>
            </w:r>
            <w:proofErr w:type="spellStart"/>
            <w:r w:rsidRPr="00224500">
              <w:rPr>
                <w:i/>
                <w:iCs/>
                <w:color w:val="000000"/>
              </w:rPr>
              <w:t>tucanorum</w:t>
            </w:r>
            <w:proofErr w:type="spellEnd"/>
          </w:p>
        </w:tc>
        <w:tc>
          <w:tcPr>
            <w:tcW w:w="1070" w:type="dxa"/>
            <w:shd w:val="clear" w:color="auto" w:fill="auto"/>
            <w:vAlign w:val="center"/>
            <w:hideMark/>
          </w:tcPr>
          <w:p w14:paraId="17517381" w14:textId="77777777" w:rsidR="00234940" w:rsidRPr="00224500" w:rsidRDefault="00234940" w:rsidP="00CE5374">
            <w:pPr>
              <w:jc w:val="right"/>
              <w:rPr>
                <w:color w:val="000000"/>
              </w:rPr>
            </w:pPr>
            <w:r w:rsidRPr="00224500">
              <w:rPr>
                <w:color w:val="000000"/>
              </w:rPr>
              <w:t>3</w:t>
            </w:r>
          </w:p>
        </w:tc>
        <w:tc>
          <w:tcPr>
            <w:tcW w:w="1337" w:type="dxa"/>
            <w:shd w:val="clear" w:color="auto" w:fill="auto"/>
            <w:vAlign w:val="center"/>
            <w:hideMark/>
          </w:tcPr>
          <w:p w14:paraId="2AC8CD51" w14:textId="77777777" w:rsidR="00234940" w:rsidRPr="00224500" w:rsidRDefault="00234940" w:rsidP="00CE5374">
            <w:pPr>
              <w:jc w:val="right"/>
              <w:rPr>
                <w:color w:val="000000"/>
              </w:rPr>
            </w:pPr>
            <w:r w:rsidRPr="00224500">
              <w:rPr>
                <w:color w:val="000000"/>
              </w:rPr>
              <w:t>17</w:t>
            </w:r>
          </w:p>
        </w:tc>
        <w:tc>
          <w:tcPr>
            <w:tcW w:w="1785" w:type="dxa"/>
            <w:shd w:val="clear" w:color="auto" w:fill="auto"/>
            <w:noWrap/>
            <w:vAlign w:val="bottom"/>
            <w:hideMark/>
          </w:tcPr>
          <w:p w14:paraId="747971C4" w14:textId="77777777" w:rsidR="00234940" w:rsidRPr="00224500" w:rsidRDefault="00234940" w:rsidP="00CE5374">
            <w:pPr>
              <w:rPr>
                <w:color w:val="000000"/>
              </w:rPr>
            </w:pPr>
            <w:r w:rsidRPr="00224500">
              <w:rPr>
                <w:color w:val="000000"/>
              </w:rPr>
              <w:t>3.4±0.15</w:t>
            </w:r>
          </w:p>
        </w:tc>
      </w:tr>
    </w:tbl>
    <w:p w14:paraId="2DBDCAFA" w14:textId="77777777" w:rsidR="00234940" w:rsidRPr="00311AEC" w:rsidRDefault="00234940" w:rsidP="00234940">
      <w:pPr>
        <w:pStyle w:val="SemEspaamento"/>
        <w:spacing w:line="480" w:lineRule="auto"/>
        <w:rPr>
          <w:kern w:val="1"/>
          <w:lang w:eastAsia="pt-BR"/>
        </w:rPr>
      </w:pPr>
    </w:p>
    <w:p w14:paraId="65209E94" w14:textId="77777777" w:rsidR="00234940" w:rsidRDefault="00234940"/>
    <w:sectPr w:rsidR="002349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40"/>
    <w:rsid w:val="002349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EAD5"/>
  <w15:chartTrackingRefBased/>
  <w15:docId w15:val="{B91A5A01-8681-4AC4-ADAD-BB307082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4940"/>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rsid w:val="00234940"/>
  </w:style>
  <w:style w:type="paragraph" w:styleId="Textodecomentrio">
    <w:name w:val="annotation text"/>
    <w:basedOn w:val="Normal"/>
    <w:link w:val="TextodecomentrioChar"/>
    <w:uiPriority w:val="99"/>
    <w:unhideWhenUsed/>
    <w:rsid w:val="00234940"/>
    <w:pPr>
      <w:pBdr>
        <w:top w:val="nil"/>
        <w:left w:val="nil"/>
        <w:bottom w:val="nil"/>
        <w:right w:val="nil"/>
        <w:between w:val="nil"/>
        <w:bar w:val="nil"/>
      </w:pBdr>
    </w:pPr>
    <w:rPr>
      <w:rFonts w:asciiTheme="minorHAnsi" w:eastAsiaTheme="minorHAnsi" w:hAnsiTheme="minorHAnsi" w:cstheme="minorBidi"/>
      <w:sz w:val="22"/>
      <w:szCs w:val="22"/>
      <w:lang w:val="pt-BR"/>
    </w:rPr>
  </w:style>
  <w:style w:type="character" w:customStyle="1" w:styleId="TextodecomentrioChar1">
    <w:name w:val="Texto de comentário Char1"/>
    <w:basedOn w:val="Fontepargpadro"/>
    <w:uiPriority w:val="99"/>
    <w:semiHidden/>
    <w:rsid w:val="00234940"/>
    <w:rPr>
      <w:rFonts w:ascii="Times New Roman" w:eastAsia="Times New Roman" w:hAnsi="Times New Roman" w:cs="Times New Roman"/>
      <w:sz w:val="20"/>
      <w:szCs w:val="20"/>
      <w:lang w:val="en-US"/>
    </w:rPr>
  </w:style>
  <w:style w:type="character" w:styleId="Refdecomentrio">
    <w:name w:val="annotation reference"/>
    <w:basedOn w:val="Fontepargpadro"/>
    <w:uiPriority w:val="99"/>
    <w:semiHidden/>
    <w:unhideWhenUsed/>
    <w:rsid w:val="00234940"/>
    <w:rPr>
      <w:sz w:val="18"/>
      <w:szCs w:val="18"/>
    </w:rPr>
  </w:style>
  <w:style w:type="paragraph" w:styleId="SemEspaamento">
    <w:name w:val="No Spacing"/>
    <w:uiPriority w:val="1"/>
    <w:qFormat/>
    <w:rsid w:val="002349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extodebalo">
    <w:name w:val="Balloon Text"/>
    <w:basedOn w:val="Normal"/>
    <w:link w:val="TextodebaloChar"/>
    <w:uiPriority w:val="99"/>
    <w:semiHidden/>
    <w:unhideWhenUsed/>
    <w:rsid w:val="00234940"/>
    <w:rPr>
      <w:rFonts w:ascii="Segoe UI" w:hAnsi="Segoe UI" w:cs="Segoe UI"/>
      <w:sz w:val="18"/>
      <w:szCs w:val="18"/>
    </w:rPr>
  </w:style>
  <w:style w:type="character" w:customStyle="1" w:styleId="TextodebaloChar">
    <w:name w:val="Texto de balão Char"/>
    <w:basedOn w:val="Fontepargpadro"/>
    <w:link w:val="Textodebalo"/>
    <w:uiPriority w:val="99"/>
    <w:semiHidden/>
    <w:rsid w:val="0023494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889</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Zenni</dc:creator>
  <cp:keywords/>
  <dc:description/>
  <cp:lastModifiedBy>Rafael Zenni</cp:lastModifiedBy>
  <cp:revision>1</cp:revision>
  <dcterms:created xsi:type="dcterms:W3CDTF">2019-09-27T19:14:00Z</dcterms:created>
  <dcterms:modified xsi:type="dcterms:W3CDTF">2019-09-27T19:17:00Z</dcterms:modified>
</cp:coreProperties>
</file>