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843" w:rsidRDefault="00310843" w:rsidP="00AF4887">
      <w:pPr>
        <w:jc w:val="center"/>
      </w:pPr>
    </w:p>
    <w:p w:rsidR="00AF4887" w:rsidRDefault="00AF4887" w:rsidP="00AF4887">
      <w:pPr>
        <w:widowControl/>
        <w:wordWrap/>
        <w:autoSpaceDE/>
        <w:autoSpaceDN/>
        <w:rPr>
          <w:rFonts w:ascii="Times New Roman" w:hAnsi="Times New Roman"/>
          <w:color w:val="000000" w:themeColor="text1"/>
          <w:kern w:val="0"/>
          <w:szCs w:val="20"/>
        </w:rPr>
      </w:pPr>
    </w:p>
    <w:p w:rsidR="00AF4887" w:rsidRDefault="00AF4887" w:rsidP="00AF4887">
      <w:pPr>
        <w:widowControl/>
        <w:wordWrap/>
        <w:autoSpaceDE/>
        <w:autoSpaceDN/>
        <w:jc w:val="center"/>
        <w:rPr>
          <w:rFonts w:ascii="Times New Roman" w:hAnsi="Times New Roman"/>
          <w:color w:val="000000" w:themeColor="text1"/>
          <w:kern w:val="0"/>
          <w:szCs w:val="20"/>
        </w:rPr>
      </w:pPr>
    </w:p>
    <w:p w:rsidR="00AF4887" w:rsidRPr="00484D66" w:rsidRDefault="00AF4887" w:rsidP="00AF4887">
      <w:pPr>
        <w:widowControl/>
        <w:wordWrap/>
        <w:autoSpaceDE/>
        <w:autoSpaceDN/>
        <w:rPr>
          <w:rFonts w:ascii="Times New Roman" w:hAnsi="Times New Roman"/>
          <w:color w:val="000000" w:themeColor="text1"/>
          <w:kern w:val="0"/>
          <w:szCs w:val="20"/>
        </w:rPr>
      </w:pPr>
    </w:p>
    <w:p w:rsidR="00AF4887" w:rsidRPr="00484D66" w:rsidRDefault="00AF4887" w:rsidP="00AF4887">
      <w:pPr>
        <w:widowControl/>
        <w:wordWrap/>
        <w:autoSpaceDE/>
        <w:autoSpaceDN/>
        <w:jc w:val="center"/>
        <w:rPr>
          <w:color w:val="000000" w:themeColor="text1"/>
        </w:rPr>
      </w:pPr>
      <w:r w:rsidRPr="00484D66">
        <w:rPr>
          <w:color w:val="000000" w:themeColor="text1"/>
        </w:rPr>
        <w:object w:dxaOrig="7863" w:dyaOrig="10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8.25pt;height:390pt" o:ole="">
            <v:imagedata r:id="rId4" o:title=""/>
          </v:shape>
          <o:OLEObject Type="Embed" ProgID="SigmaPlotGraphicObject.9" ShapeID="_x0000_i1025" DrawAspect="Content" ObjectID="_1604391139" r:id="rId5"/>
        </w:object>
      </w:r>
    </w:p>
    <w:p w:rsidR="00AF4887" w:rsidRPr="00484D66" w:rsidRDefault="00AF4887" w:rsidP="00AF4887">
      <w:pPr>
        <w:widowControl/>
        <w:wordWrap/>
        <w:autoSpaceDE/>
        <w:autoSpaceDN/>
        <w:rPr>
          <w:color w:val="000000" w:themeColor="text1"/>
        </w:rPr>
      </w:pPr>
    </w:p>
    <w:p w:rsidR="00AF4887" w:rsidRPr="00484D66" w:rsidRDefault="00AF4887" w:rsidP="00AF4887">
      <w:pPr>
        <w:wordWrap/>
        <w:adjustRightInd w:val="0"/>
        <w:spacing w:line="480" w:lineRule="auto"/>
        <w:rPr>
          <w:rFonts w:ascii="Times New Roman" w:hAnsi="Times New Roman"/>
          <w:color w:val="000000" w:themeColor="text1"/>
          <w:kern w:val="0"/>
          <w:szCs w:val="20"/>
        </w:rPr>
      </w:pPr>
      <w:bookmarkStart w:id="0" w:name="_GoBack"/>
      <w:r w:rsidRPr="00484D66">
        <w:rPr>
          <w:rFonts w:ascii="Times New Roman" w:hAnsi="Times New Roman" w:cs="Times New Roman"/>
          <w:b/>
          <w:color w:val="000000" w:themeColor="text1"/>
          <w:kern w:val="0"/>
          <w:sz w:val="22"/>
        </w:rPr>
        <w:t xml:space="preserve">Supplementary </w:t>
      </w:r>
      <w:r w:rsidRPr="00484D66">
        <w:rPr>
          <w:rFonts w:ascii="Times New Roman" w:hAnsi="Times New Roman"/>
          <w:b/>
          <w:color w:val="000000" w:themeColor="text1"/>
          <w:sz w:val="22"/>
        </w:rPr>
        <w:t xml:space="preserve">Figure </w:t>
      </w:r>
      <w:bookmarkEnd w:id="0"/>
      <w:r w:rsidRPr="00484D66">
        <w:rPr>
          <w:rFonts w:ascii="Times New Roman" w:hAnsi="Times New Roman"/>
          <w:b/>
          <w:color w:val="000000" w:themeColor="text1"/>
          <w:sz w:val="22"/>
        </w:rPr>
        <w:t>1</w:t>
      </w:r>
      <w:r w:rsidRPr="00484D66">
        <w:rPr>
          <w:rFonts w:ascii="Times New Roman" w:hAnsi="Times New Roman"/>
          <w:color w:val="000000" w:themeColor="text1"/>
          <w:sz w:val="22"/>
        </w:rPr>
        <w:t>. Changes of grain and straw yields during dry season in a long-term fertilized paddy soil of Bangladesh double rice cropping system. B</w:t>
      </w:r>
      <w:r w:rsidRPr="00484D66">
        <w:rPr>
          <w:rFonts w:ascii="Times New Roman" w:hAnsi="Times New Roman" w:hint="eastAsia"/>
          <w:color w:val="000000" w:themeColor="text1"/>
          <w:kern w:val="0"/>
          <w:sz w:val="22"/>
        </w:rPr>
        <w:t xml:space="preserve">ars indicate </w:t>
      </w:r>
      <w:r w:rsidRPr="00484D66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mean value ±</w:t>
      </w:r>
      <w:r w:rsidRPr="00484D66">
        <w:rPr>
          <w:rFonts w:ascii="Times New Roman" w:hAnsi="Times New Roman" w:hint="eastAsia"/>
          <w:color w:val="000000" w:themeColor="text1"/>
          <w:kern w:val="0"/>
          <w:sz w:val="22"/>
        </w:rPr>
        <w:t>standard error (n=3)</w:t>
      </w:r>
      <w:r>
        <w:rPr>
          <w:rFonts w:ascii="Times New Roman" w:hAnsi="Times New Roman"/>
          <w:color w:val="000000" w:themeColor="text1"/>
          <w:kern w:val="0"/>
          <w:sz w:val="22"/>
        </w:rPr>
        <w:t>.</w:t>
      </w:r>
    </w:p>
    <w:p w:rsidR="00AF4887" w:rsidRPr="00484D66" w:rsidRDefault="00AF4887" w:rsidP="00AF4887">
      <w:pPr>
        <w:wordWrap/>
        <w:adjustRightInd w:val="0"/>
        <w:spacing w:line="480" w:lineRule="auto"/>
        <w:rPr>
          <w:color w:val="000000" w:themeColor="text1"/>
        </w:rPr>
      </w:pPr>
      <w:r w:rsidRPr="00484D66">
        <w:rPr>
          <w:color w:val="000000" w:themeColor="text1"/>
        </w:rPr>
        <w:object w:dxaOrig="11838" w:dyaOrig="16011">
          <v:shape id="_x0000_i1026" type="#_x0000_t75" style="width:348.75pt;height:472.5pt" o:ole="">
            <v:imagedata r:id="rId6" o:title=""/>
          </v:shape>
          <o:OLEObject Type="Embed" ProgID="SigmaPlotGraphicObject.9" ShapeID="_x0000_i1026" DrawAspect="Content" ObjectID="_1604391140" r:id="rId7"/>
        </w:object>
      </w:r>
    </w:p>
    <w:p w:rsidR="00AF4887" w:rsidRPr="00484D66" w:rsidRDefault="00AF4887" w:rsidP="00AF4887">
      <w:pPr>
        <w:widowControl/>
        <w:wordWrap/>
        <w:autoSpaceDE/>
        <w:autoSpaceDN/>
        <w:rPr>
          <w:rFonts w:ascii="Times New Roman" w:hAnsi="Times New Roman"/>
          <w:color w:val="000000" w:themeColor="text1"/>
          <w:kern w:val="0"/>
          <w:szCs w:val="20"/>
        </w:rPr>
      </w:pPr>
    </w:p>
    <w:p w:rsidR="00AF4887" w:rsidRPr="00484D66" w:rsidRDefault="00AF4887" w:rsidP="00AF4887">
      <w:pPr>
        <w:wordWrap/>
        <w:adjustRightInd w:val="0"/>
        <w:spacing w:line="480" w:lineRule="auto"/>
        <w:rPr>
          <w:rFonts w:ascii="Times New Roman" w:hAnsi="Times New Roman"/>
          <w:color w:val="000000" w:themeColor="text1"/>
          <w:kern w:val="0"/>
          <w:szCs w:val="20"/>
        </w:rPr>
      </w:pPr>
      <w:r w:rsidRPr="00484D66">
        <w:rPr>
          <w:rFonts w:ascii="Times New Roman" w:hAnsi="Times New Roman" w:cs="Times New Roman"/>
          <w:b/>
          <w:color w:val="000000" w:themeColor="text1"/>
          <w:kern w:val="0"/>
          <w:sz w:val="22"/>
        </w:rPr>
        <w:t>Supplementary</w:t>
      </w:r>
      <w:r>
        <w:rPr>
          <w:rFonts w:ascii="Times New Roman" w:hAnsi="Times New Roman" w:cs="Times New Roman"/>
          <w:b/>
          <w:color w:val="000000" w:themeColor="text1"/>
          <w:kern w:val="0"/>
          <w:sz w:val="22"/>
        </w:rPr>
        <w:t xml:space="preserve"> </w:t>
      </w:r>
      <w:r w:rsidRPr="00484D66">
        <w:rPr>
          <w:rFonts w:ascii="Times New Roman" w:hAnsi="Times New Roman"/>
          <w:b/>
          <w:color w:val="000000" w:themeColor="text1"/>
          <w:sz w:val="22"/>
        </w:rPr>
        <w:t xml:space="preserve">Figure 2. </w:t>
      </w:r>
      <w:r w:rsidRPr="00484D66">
        <w:rPr>
          <w:rFonts w:ascii="Times New Roman" w:hAnsi="Times New Roman"/>
          <w:color w:val="000000" w:themeColor="text1"/>
          <w:sz w:val="22"/>
        </w:rPr>
        <w:t>Changes of grain and straw yields during wet season in a long-term fertilized paddy soil of Bangladesh double rice cropping system. B</w:t>
      </w:r>
      <w:r w:rsidRPr="00484D66">
        <w:rPr>
          <w:rFonts w:ascii="Times New Roman" w:hAnsi="Times New Roman" w:hint="eastAsia"/>
          <w:color w:val="000000" w:themeColor="text1"/>
          <w:kern w:val="0"/>
          <w:sz w:val="22"/>
        </w:rPr>
        <w:t xml:space="preserve">ars indicate </w:t>
      </w:r>
      <w:r w:rsidRPr="00484D66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mean value ±</w:t>
      </w:r>
      <w:r w:rsidRPr="00484D66">
        <w:rPr>
          <w:rFonts w:ascii="Times New Roman" w:hAnsi="Times New Roman" w:hint="eastAsia"/>
          <w:color w:val="000000" w:themeColor="text1"/>
          <w:kern w:val="0"/>
          <w:sz w:val="22"/>
        </w:rPr>
        <w:t>standard error (n=3)</w:t>
      </w:r>
      <w:r>
        <w:rPr>
          <w:rFonts w:ascii="Times New Roman" w:hAnsi="Times New Roman"/>
          <w:color w:val="000000" w:themeColor="text1"/>
          <w:kern w:val="0"/>
          <w:sz w:val="22"/>
        </w:rPr>
        <w:t>.</w:t>
      </w:r>
    </w:p>
    <w:p w:rsidR="00AF4887" w:rsidRPr="00484D66" w:rsidRDefault="00AF4887" w:rsidP="00AF4887">
      <w:pPr>
        <w:rPr>
          <w:color w:val="000000" w:themeColor="text1"/>
        </w:rPr>
      </w:pPr>
    </w:p>
    <w:p w:rsidR="00AF4887" w:rsidRDefault="00AF4887" w:rsidP="00AF4887">
      <w:pPr>
        <w:jc w:val="center"/>
      </w:pPr>
    </w:p>
    <w:sectPr w:rsidR="00AF48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887"/>
    <w:rsid w:val="00310843"/>
    <w:rsid w:val="00AF4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A676C3-C32A-4BB9-841E-D92BBB807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4887"/>
    <w:pPr>
      <w:widowControl w:val="0"/>
      <w:wordWrap w:val="0"/>
      <w:autoSpaceDE w:val="0"/>
      <w:autoSpaceDN w:val="0"/>
      <w:spacing w:after="200" w:line="276" w:lineRule="auto"/>
      <w:jc w:val="both"/>
    </w:pPr>
    <w:rPr>
      <w:rFonts w:eastAsiaTheme="minorEastAsia"/>
      <w:kern w:val="2"/>
      <w:sz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2018-11-22T05:16:00Z</dcterms:created>
  <dcterms:modified xsi:type="dcterms:W3CDTF">2018-11-22T05:26:00Z</dcterms:modified>
</cp:coreProperties>
</file>