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E1E3" w14:textId="3374B584" w:rsidR="000A37FA" w:rsidRDefault="000A37FA" w:rsidP="00E01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1</w:t>
      </w:r>
    </w:p>
    <w:p w14:paraId="1F646066" w14:textId="6AB8F899" w:rsidR="000A37FA" w:rsidRDefault="000A37FA" w:rsidP="00E01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89A670" wp14:editId="52173347">
            <wp:extent cx="6419850" cy="32910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35" cy="32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D3C6F" w14:textId="0140C2E5" w:rsidR="000A37FA" w:rsidRPr="000A37FA" w:rsidRDefault="000A37FA" w:rsidP="00E01C64">
      <w:pPr>
        <w:rPr>
          <w:rFonts w:ascii="Times New Roman" w:hAnsi="Times New Roman" w:cs="Times New Roman"/>
          <w:sz w:val="24"/>
          <w:szCs w:val="24"/>
        </w:rPr>
        <w:sectPr w:rsidR="000A37FA" w:rsidRPr="000A37FA" w:rsidSect="000A37FA">
          <w:headerReference w:type="even" r:id="rId8"/>
          <w:headerReference w:type="default" r:id="rId9"/>
          <w:endnotePr>
            <w:numFmt w:val="decimal"/>
          </w:endnotePr>
          <w:pgSz w:w="12240" w:h="15840"/>
          <w:pgMar w:top="720" w:right="720" w:bottom="720" w:left="720" w:header="720" w:footer="720" w:gutter="0"/>
          <w:lnNumType w:countBy="1"/>
          <w:cols w:space="720"/>
          <w:docGrid w:linePitch="360"/>
        </w:sectPr>
      </w:pPr>
      <w:r w:rsidRPr="000A37FA">
        <w:rPr>
          <w:rFonts w:ascii="Times New Roman" w:hAnsi="Times New Roman" w:cs="Times New Roman"/>
          <w:sz w:val="24"/>
          <w:szCs w:val="24"/>
        </w:rPr>
        <w:t xml:space="preserve">Distribution of </w:t>
      </w:r>
      <w:r>
        <w:rPr>
          <w:rFonts w:ascii="Times New Roman" w:hAnsi="Times New Roman" w:cs="Times New Roman"/>
          <w:sz w:val="24"/>
          <w:szCs w:val="24"/>
        </w:rPr>
        <w:t xml:space="preserve">original and log-transformed </w:t>
      </w:r>
      <w:r w:rsidRPr="000A37FA">
        <w:rPr>
          <w:rFonts w:ascii="Times New Roman" w:hAnsi="Times New Roman" w:cs="Times New Roman"/>
          <w:sz w:val="24"/>
          <w:szCs w:val="24"/>
        </w:rPr>
        <w:t>RT and VOT in Experiment 1 (Picture Naming) and Experiment 2 (</w:t>
      </w:r>
      <w:r w:rsidR="009146DE">
        <w:rPr>
          <w:rFonts w:ascii="Times New Roman" w:hAnsi="Times New Roman" w:cs="Times New Roman"/>
          <w:sz w:val="24"/>
          <w:szCs w:val="24"/>
        </w:rPr>
        <w:t>Word Naming</w:t>
      </w:r>
      <w:bookmarkStart w:id="0" w:name="_GoBack"/>
      <w:bookmarkEnd w:id="0"/>
      <w:r w:rsidRPr="000A37FA">
        <w:rPr>
          <w:rFonts w:ascii="Times New Roman" w:hAnsi="Times New Roman" w:cs="Times New Roman"/>
          <w:sz w:val="24"/>
          <w:szCs w:val="24"/>
        </w:rPr>
        <w:t>)</w:t>
      </w:r>
      <w:r w:rsidR="007D453F">
        <w:rPr>
          <w:rFonts w:ascii="Times New Roman" w:hAnsi="Times New Roman" w:cs="Times New Roman"/>
          <w:sz w:val="24"/>
          <w:szCs w:val="24"/>
        </w:rPr>
        <w:t>.</w:t>
      </w:r>
    </w:p>
    <w:p w14:paraId="19B975AB" w14:textId="2A6A0B9E" w:rsidR="007050CA" w:rsidRDefault="00161DC7" w:rsidP="00E01C64">
      <w:pPr>
        <w:rPr>
          <w:rFonts w:ascii="Times New Roman" w:hAnsi="Times New Roman" w:cs="Times New Roman"/>
          <w:b/>
          <w:sz w:val="24"/>
          <w:szCs w:val="24"/>
        </w:rPr>
      </w:pPr>
      <w:r w:rsidRPr="00000B14">
        <w:rPr>
          <w:rFonts w:ascii="Times New Roman" w:hAnsi="Times New Roman" w:cs="Times New Roman"/>
          <w:b/>
          <w:sz w:val="24"/>
          <w:szCs w:val="24"/>
        </w:rPr>
        <w:lastRenderedPageBreak/>
        <w:t>Supplemental Table 1</w:t>
      </w:r>
      <w:r w:rsidR="00B91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844C48" w14:textId="35B44B1C" w:rsidR="00B91792" w:rsidRDefault="00B91792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2CF6">
        <w:rPr>
          <w:rFonts w:ascii="Times New Roman" w:hAnsi="Times New Roman" w:cs="Times New Roman"/>
          <w:sz w:val="24"/>
          <w:szCs w:val="24"/>
        </w:rPr>
        <w:t>Estimate coefficients (Est.)</w:t>
      </w:r>
      <w:r w:rsidR="004B45E6">
        <w:rPr>
          <w:rFonts w:ascii="Times New Roman" w:hAnsi="Times New Roman" w:cs="Times New Roman"/>
          <w:sz w:val="24"/>
          <w:szCs w:val="24"/>
        </w:rPr>
        <w:t>, standard error (SE),</w:t>
      </w:r>
      <w:r w:rsidRPr="00182CF6">
        <w:rPr>
          <w:rFonts w:ascii="Times New Roman" w:hAnsi="Times New Roman" w:cs="Times New Roman"/>
          <w:sz w:val="24"/>
          <w:szCs w:val="24"/>
        </w:rPr>
        <w:t xml:space="preserve"> t values</w:t>
      </w:r>
      <w:r w:rsidR="004B45E6">
        <w:rPr>
          <w:rFonts w:ascii="Times New Roman" w:hAnsi="Times New Roman" w:cs="Times New Roman"/>
          <w:sz w:val="24"/>
          <w:szCs w:val="24"/>
        </w:rPr>
        <w:t xml:space="preserve">, and </w:t>
      </w:r>
      <w:r w:rsidR="005177B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177B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5177B1">
        <w:rPr>
          <w:rFonts w:ascii="Times New Roman" w:hAnsi="Times New Roman" w:cs="Times New Roman"/>
          <w:sz w:val="24"/>
          <w:szCs w:val="24"/>
        </w:rPr>
        <w:t xml:space="preserve"> value of </w:t>
      </w:r>
      <w:r w:rsidR="004B45E6">
        <w:rPr>
          <w:rFonts w:ascii="Times New Roman" w:hAnsi="Times New Roman" w:cs="Times New Roman"/>
          <w:sz w:val="24"/>
          <w:szCs w:val="24"/>
        </w:rPr>
        <w:t>chi-square test</w:t>
      </w:r>
      <w:r w:rsidR="008F59A6">
        <w:rPr>
          <w:rFonts w:ascii="Times New Roman" w:hAnsi="Times New Roman" w:cs="Times New Roman"/>
          <w:sz w:val="24"/>
          <w:szCs w:val="24"/>
        </w:rPr>
        <w:t xml:space="preserve"> </w:t>
      </w:r>
      <w:r w:rsidRPr="00182CF6">
        <w:rPr>
          <w:rFonts w:ascii="Times New Roman" w:hAnsi="Times New Roman" w:cs="Times New Roman"/>
          <w:sz w:val="24"/>
          <w:szCs w:val="24"/>
        </w:rPr>
        <w:t xml:space="preserve">for the PND and MP condition effects in all models. </w:t>
      </w:r>
      <w:r w:rsidR="00F966BE">
        <w:rPr>
          <w:rFonts w:ascii="Times New Roman" w:hAnsi="Times New Roman" w:cs="Times New Roman"/>
          <w:sz w:val="24"/>
          <w:szCs w:val="24"/>
        </w:rPr>
        <w:t xml:space="preserve">Note that z values were reported for accuracy models. </w:t>
      </w:r>
      <w:r w:rsidRPr="00182CF6">
        <w:rPr>
          <w:rFonts w:ascii="Times New Roman" w:hAnsi="Times New Roman" w:cs="Times New Roman"/>
          <w:sz w:val="24"/>
          <w:szCs w:val="24"/>
        </w:rPr>
        <w:t xml:space="preserve">T values greater than 2 are in bold.  </w:t>
      </w:r>
      <w:r w:rsidR="00CD5A08" w:rsidRPr="00000B14">
        <w:rPr>
          <w:rFonts w:ascii="Times New Roman" w:hAnsi="Times New Roman" w:cs="Times New Roman"/>
          <w:sz w:val="24"/>
          <w:szCs w:val="24"/>
        </w:rPr>
        <w:t xml:space="preserve">All stimuli, data, and analysis scripts are available through the Open Science Framework: </w:t>
      </w:r>
      <w:hyperlink r:id="rId10" w:history="1">
        <w:r w:rsidR="00312745" w:rsidRPr="00783A84">
          <w:rPr>
            <w:rStyle w:val="Hyperlink"/>
            <w:rFonts w:ascii="Times New Roman" w:hAnsi="Times New Roman" w:cs="Times New Roman"/>
            <w:sz w:val="24"/>
            <w:szCs w:val="24"/>
          </w:rPr>
          <w:t>https://osf.io/2cdjz/?view_only=219ae7e45d314b6da7c70b3384cb22db</w:t>
        </w:r>
      </w:hyperlink>
      <w:r w:rsidR="00CD5A08">
        <w:rPr>
          <w:rFonts w:ascii="Times New Roman" w:hAnsi="Times New Roman" w:cs="Times New Roman"/>
          <w:sz w:val="24"/>
          <w:szCs w:val="24"/>
        </w:rPr>
        <w:t>.</w:t>
      </w:r>
    </w:p>
    <w:p w14:paraId="273FB54E" w14:textId="1099AD08" w:rsidR="00DB3106" w:rsidRDefault="00DB3106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Picture Naming</w:t>
      </w:r>
    </w:p>
    <w:tbl>
      <w:tblPr>
        <w:tblStyle w:val="TableGrid"/>
        <w:tblW w:w="11875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720"/>
        <w:gridCol w:w="810"/>
        <w:gridCol w:w="1170"/>
        <w:gridCol w:w="720"/>
        <w:gridCol w:w="900"/>
        <w:gridCol w:w="810"/>
        <w:gridCol w:w="1170"/>
      </w:tblGrid>
      <w:tr w:rsidR="00BF3684" w:rsidRPr="00015468" w14:paraId="4345B510" w14:textId="46C68190" w:rsidTr="00262580">
        <w:tc>
          <w:tcPr>
            <w:tcW w:w="4855" w:type="dxa"/>
          </w:tcPr>
          <w:p w14:paraId="090444AA" w14:textId="77777777" w:rsidR="00BF3684" w:rsidRPr="00000B14" w:rsidRDefault="00BF368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420" w:type="dxa"/>
            <w:gridSpan w:val="4"/>
          </w:tcPr>
          <w:p w14:paraId="1BBEEEFC" w14:textId="32301C16" w:rsidR="00BF3684" w:rsidRPr="00B6399F" w:rsidDel="009B3B96" w:rsidRDefault="00BF368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14:paraId="4D85F001" w14:textId="47D6F42D" w:rsidR="00BF3684" w:rsidRPr="00B6399F" w:rsidDel="009B3B96" w:rsidRDefault="00BF368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E335B2" w:rsidRPr="00015468" w14:paraId="613883D3" w14:textId="727F37A3" w:rsidTr="00262580">
        <w:tc>
          <w:tcPr>
            <w:tcW w:w="4855" w:type="dxa"/>
          </w:tcPr>
          <w:p w14:paraId="64400B5D" w14:textId="77777777" w:rsidR="00A91C68" w:rsidRPr="00015468" w:rsidDel="009B3B96" w:rsidRDefault="00A91C68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800E5DA" w14:textId="77777777" w:rsidR="00A91C68" w:rsidRPr="00000B14" w:rsidDel="009B3B96" w:rsidRDefault="00A91C68" w:rsidP="008F59A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Est.</w:t>
            </w:r>
          </w:p>
        </w:tc>
        <w:tc>
          <w:tcPr>
            <w:tcW w:w="720" w:type="dxa"/>
          </w:tcPr>
          <w:p w14:paraId="257E815D" w14:textId="5C84480F" w:rsidR="00A91C68" w:rsidRPr="00015468" w:rsidDel="009B3B96" w:rsidRDefault="00A91C68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810" w:type="dxa"/>
          </w:tcPr>
          <w:p w14:paraId="013583DD" w14:textId="661F154B" w:rsidR="00A91C68" w:rsidRPr="00015468" w:rsidDel="009B3B96" w:rsidRDefault="00D10943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70" w:type="dxa"/>
          </w:tcPr>
          <w:p w14:paraId="7D1055CD" w14:textId="400A4AC4" w:rsidR="00A91C68" w:rsidRPr="00015468" w:rsidDel="009B3B96" w:rsidRDefault="00A91C68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(&gt;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Chisq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76B8933B" w14:textId="7F6D5C7C" w:rsidR="00A91C68" w:rsidRPr="00015468" w:rsidDel="009B3B96" w:rsidRDefault="00A91C68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Est.</w:t>
            </w:r>
          </w:p>
        </w:tc>
        <w:tc>
          <w:tcPr>
            <w:tcW w:w="900" w:type="dxa"/>
          </w:tcPr>
          <w:p w14:paraId="5562E823" w14:textId="2181F1E4" w:rsidR="00A91C68" w:rsidRPr="00015468" w:rsidDel="009B3B96" w:rsidRDefault="00A91C68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810" w:type="dxa"/>
          </w:tcPr>
          <w:p w14:paraId="4E706F77" w14:textId="4080CB6D" w:rsidR="00A91C68" w:rsidRPr="00015468" w:rsidDel="009B3B96" w:rsidRDefault="00D10943" w:rsidP="008F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C07829B" w14:textId="4EE1DC10" w:rsidR="00A91C68" w:rsidRPr="009611F3" w:rsidDel="009B3B96" w:rsidRDefault="00A91C68" w:rsidP="008F59A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(&gt;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Chisq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35B2" w:rsidRPr="00015468" w14:paraId="784FCADF" w14:textId="5EA8D67A" w:rsidTr="00262580">
        <w:tc>
          <w:tcPr>
            <w:tcW w:w="4855" w:type="dxa"/>
          </w:tcPr>
          <w:p w14:paraId="502621B3" w14:textId="77777777" w:rsidR="00A91C68" w:rsidRPr="00000B14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Picture Naming RT</w:t>
            </w:r>
          </w:p>
        </w:tc>
        <w:tc>
          <w:tcPr>
            <w:tcW w:w="720" w:type="dxa"/>
          </w:tcPr>
          <w:p w14:paraId="61E7A704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FF403D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501A55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0F153C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AE5711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4F10D3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454CD7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EA193F2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2" w:rsidRPr="00015468" w14:paraId="06EF4711" w14:textId="3B82C273" w:rsidTr="00262580">
        <w:tc>
          <w:tcPr>
            <w:tcW w:w="4855" w:type="dxa"/>
          </w:tcPr>
          <w:p w14:paraId="2826B40A" w14:textId="77777777" w:rsidR="00A91C68" w:rsidRPr="00000B14" w:rsidRDefault="00A91C68" w:rsidP="008F59A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Basic Model</w:t>
            </w:r>
          </w:p>
        </w:tc>
        <w:tc>
          <w:tcPr>
            <w:tcW w:w="720" w:type="dxa"/>
          </w:tcPr>
          <w:p w14:paraId="6FD5B42E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6E2CAA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B45B96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2A5DA3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570F61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F5DBEC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02C4DA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546AA0C" w14:textId="77777777" w:rsidR="00A91C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2" w:rsidRPr="00015468" w14:paraId="7D75D20B" w14:textId="6B56E61D" w:rsidTr="00262580">
        <w:tc>
          <w:tcPr>
            <w:tcW w:w="4855" w:type="dxa"/>
          </w:tcPr>
          <w:p w14:paraId="2486112C" w14:textId="0B25A703" w:rsidR="00A91C68" w:rsidRPr="00000B14" w:rsidRDefault="00ED4ECB" w:rsidP="008F59A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="00A91C68"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464D8F17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14:paraId="2877317C" w14:textId="64C56C3E" w:rsidR="00A91C68" w:rsidRPr="00015468" w:rsidRDefault="00A554CA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0" w:type="dxa"/>
          </w:tcPr>
          <w:p w14:paraId="7FB22A80" w14:textId="270B8271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70" w:type="dxa"/>
          </w:tcPr>
          <w:p w14:paraId="71156323" w14:textId="0334E054" w:rsidR="00A91C68" w:rsidRPr="00015468" w:rsidRDefault="00A554CA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720" w:type="dxa"/>
          </w:tcPr>
          <w:p w14:paraId="5C89329E" w14:textId="5AE2835C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1667CFD0" w14:textId="3ED6493F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279C0E12" w14:textId="1673ED6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8D48229" w14:textId="3C7141FE" w:rsidR="00A91C68" w:rsidRPr="00015468" w:rsidRDefault="00443291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5B2" w:rsidRPr="00015468" w14:paraId="7EFF6ED5" w14:textId="0A7AEA69" w:rsidTr="00262580">
        <w:tc>
          <w:tcPr>
            <w:tcW w:w="4855" w:type="dxa"/>
          </w:tcPr>
          <w:p w14:paraId="2C07DB26" w14:textId="05DE1F28" w:rsidR="00A91C68" w:rsidRPr="00000B14" w:rsidRDefault="00ED4ECB" w:rsidP="008F59A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  <w:r w:rsidR="00A91C68"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1C68"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446F019E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20" w:type="dxa"/>
          </w:tcPr>
          <w:p w14:paraId="719DE8CE" w14:textId="385A34B1" w:rsidR="00A91C68" w:rsidRPr="00015468" w:rsidRDefault="00310AF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0" w:type="dxa"/>
          </w:tcPr>
          <w:p w14:paraId="51F921F1" w14:textId="7F97E3B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1170" w:type="dxa"/>
          </w:tcPr>
          <w:p w14:paraId="5D98052C" w14:textId="00FA4DF3" w:rsidR="00A91C68" w:rsidRPr="00015468" w:rsidRDefault="00310AF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2C0B5508" w14:textId="3DC4D426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0" w:type="dxa"/>
          </w:tcPr>
          <w:p w14:paraId="49C9EAE6" w14:textId="430AC1C8" w:rsidR="00A91C68" w:rsidRPr="00015468" w:rsidRDefault="00310AF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14:paraId="62454EF9" w14:textId="786738BE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7F382FF" w14:textId="65144790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E335B2" w:rsidRPr="00015468" w14:paraId="28633B45" w14:textId="3D84236F" w:rsidTr="00262580">
        <w:tc>
          <w:tcPr>
            <w:tcW w:w="4855" w:type="dxa"/>
          </w:tcPr>
          <w:p w14:paraId="284BDFA3" w14:textId="14F3832C" w:rsidR="00A91C68" w:rsidRPr="00000B14" w:rsidRDefault="00ED4ECB" w:rsidP="008F59A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="00A91C68"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01CF263E" w14:textId="6D1FFCBB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</w:tcPr>
          <w:p w14:paraId="02FACA94" w14:textId="5276BBCE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14:paraId="6A3A5021" w14:textId="0F124A92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0" w:type="dxa"/>
          </w:tcPr>
          <w:p w14:paraId="5A20F3F3" w14:textId="1F0FF16D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20" w:type="dxa"/>
          </w:tcPr>
          <w:p w14:paraId="3D3B8E0A" w14:textId="2AB85F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30C4EA87" w14:textId="7E331631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0D660F2B" w14:textId="2AF8D74C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609B19" w14:textId="544C4576" w:rsidR="00A91C68" w:rsidRPr="00015468" w:rsidRDefault="0036140B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5B2" w:rsidRPr="00015468" w14:paraId="55827FE7" w14:textId="4A10033A" w:rsidTr="00262580">
        <w:tc>
          <w:tcPr>
            <w:tcW w:w="4855" w:type="dxa"/>
          </w:tcPr>
          <w:p w14:paraId="01E5933F" w14:textId="5876B068" w:rsidR="00A91C68" w:rsidRPr="00000B14" w:rsidRDefault="00ED4ECB" w:rsidP="00ED4ECB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5F4E8ECF" w14:textId="04726499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</w:tcPr>
          <w:p w14:paraId="63C97A82" w14:textId="1B9268A2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14:paraId="436DBFDE" w14:textId="414466B6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0" w:type="dxa"/>
          </w:tcPr>
          <w:p w14:paraId="64667E0A" w14:textId="789C12BF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4AFE3008" w14:textId="6D8CE55D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00" w:type="dxa"/>
          </w:tcPr>
          <w:p w14:paraId="14857A0D" w14:textId="7ABE505D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0" w:type="dxa"/>
          </w:tcPr>
          <w:p w14:paraId="5FA801B6" w14:textId="0D094181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569DC6" w14:textId="7992F6E6" w:rsidR="00A91C68" w:rsidRPr="00015468" w:rsidRDefault="000938D2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E335B2" w:rsidRPr="00015468" w14:paraId="5A55EBE4" w14:textId="5A313A5A" w:rsidTr="00262580">
        <w:tc>
          <w:tcPr>
            <w:tcW w:w="4855" w:type="dxa"/>
          </w:tcPr>
          <w:p w14:paraId="0A71A5ED" w14:textId="77777777" w:rsidR="00A91C68" w:rsidRPr="00000B14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Picture Naming ACC</w:t>
            </w:r>
          </w:p>
        </w:tc>
        <w:tc>
          <w:tcPr>
            <w:tcW w:w="720" w:type="dxa"/>
          </w:tcPr>
          <w:p w14:paraId="44F722E1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01EAE7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9D7F9A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350F10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8FA3AB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869C35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2362DC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94884F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2" w:rsidRPr="00015468" w14:paraId="4ED478A3" w14:textId="4A0EEB87" w:rsidTr="00262580">
        <w:tc>
          <w:tcPr>
            <w:tcW w:w="4855" w:type="dxa"/>
          </w:tcPr>
          <w:p w14:paraId="2D47780D" w14:textId="3A48DD46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Basic Model</w:t>
            </w:r>
          </w:p>
        </w:tc>
        <w:tc>
          <w:tcPr>
            <w:tcW w:w="720" w:type="dxa"/>
          </w:tcPr>
          <w:p w14:paraId="29D5459E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DC8F65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75FD18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7B4EAC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85E4DD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A9DDF4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B4DA85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22FE3FA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2" w:rsidRPr="00015468" w14:paraId="75A18F7F" w14:textId="5F7CDE75" w:rsidTr="00262580">
        <w:tc>
          <w:tcPr>
            <w:tcW w:w="4855" w:type="dxa"/>
          </w:tcPr>
          <w:p w14:paraId="4824D6BD" w14:textId="575F30D4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484EDC1D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720" w:type="dxa"/>
          </w:tcPr>
          <w:p w14:paraId="145F1B01" w14:textId="4D5D6B88" w:rsidR="00515926" w:rsidRPr="00015468" w:rsidRDefault="00707669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10" w:type="dxa"/>
          </w:tcPr>
          <w:p w14:paraId="1F9BC05E" w14:textId="4C56D572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1170" w:type="dxa"/>
          </w:tcPr>
          <w:p w14:paraId="352FA92C" w14:textId="5B831CBF" w:rsidR="00515926" w:rsidRPr="00015468" w:rsidRDefault="00707669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720" w:type="dxa"/>
          </w:tcPr>
          <w:p w14:paraId="0079BA5B" w14:textId="1E427A44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58EEDF78" w14:textId="77594BE8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5EFFD117" w14:textId="6636268E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7054423" w14:textId="1721CB7E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5B2" w:rsidRPr="00015468" w14:paraId="5C5F1D44" w14:textId="472EF522" w:rsidTr="00262580">
        <w:tc>
          <w:tcPr>
            <w:tcW w:w="4855" w:type="dxa"/>
          </w:tcPr>
          <w:p w14:paraId="520AF93E" w14:textId="4BAD2617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PND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0A088DFA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720" w:type="dxa"/>
          </w:tcPr>
          <w:p w14:paraId="053B6A1E" w14:textId="2A86E483" w:rsidR="00515926" w:rsidRPr="00015468" w:rsidRDefault="00707669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10" w:type="dxa"/>
          </w:tcPr>
          <w:p w14:paraId="5362C083" w14:textId="3A474C9F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-.84</w:t>
            </w:r>
          </w:p>
        </w:tc>
        <w:tc>
          <w:tcPr>
            <w:tcW w:w="1170" w:type="dxa"/>
          </w:tcPr>
          <w:p w14:paraId="0E804399" w14:textId="1489E9E4" w:rsidR="00515926" w:rsidRPr="00015468" w:rsidRDefault="00707669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69AE0E89" w14:textId="37C1EEE1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900" w:type="dxa"/>
          </w:tcPr>
          <w:p w14:paraId="55708253" w14:textId="0C3BCCEE" w:rsidR="00515926" w:rsidRPr="00015468" w:rsidRDefault="00707669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10" w:type="dxa"/>
          </w:tcPr>
          <w:p w14:paraId="58447AD9" w14:textId="46720228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629C8B9" w14:textId="06BC50A3" w:rsidR="00515926" w:rsidRPr="00015468" w:rsidRDefault="00707669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335B2" w:rsidRPr="00015468" w14:paraId="06D4A79D" w14:textId="766C57A4" w:rsidTr="00262580">
        <w:tc>
          <w:tcPr>
            <w:tcW w:w="4855" w:type="dxa"/>
          </w:tcPr>
          <w:p w14:paraId="47F2A05B" w14:textId="75D2BBA0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41FE970E" w14:textId="48EED78B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720" w:type="dxa"/>
          </w:tcPr>
          <w:p w14:paraId="5EF5BF50" w14:textId="689E4B9B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10" w:type="dxa"/>
          </w:tcPr>
          <w:p w14:paraId="14B947FE" w14:textId="6DE880F5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70" w:type="dxa"/>
          </w:tcPr>
          <w:p w14:paraId="230B8C47" w14:textId="003A117D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720" w:type="dxa"/>
          </w:tcPr>
          <w:p w14:paraId="0D1151B1" w14:textId="699C154C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6C77BB3B" w14:textId="23EA0543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856AEA9" w14:textId="1EC999F1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775659" w14:textId="6AB0C2FC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5B2" w:rsidRPr="00015468" w14:paraId="0E86C684" w14:textId="684B2A4D" w:rsidTr="00262580">
        <w:tc>
          <w:tcPr>
            <w:tcW w:w="4855" w:type="dxa"/>
          </w:tcPr>
          <w:p w14:paraId="272ED421" w14:textId="0F30D863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4A8CC244" w14:textId="157BB583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720" w:type="dxa"/>
          </w:tcPr>
          <w:p w14:paraId="15058119" w14:textId="7E258282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10" w:type="dxa"/>
          </w:tcPr>
          <w:p w14:paraId="0F36601F" w14:textId="01162434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0" w:type="dxa"/>
          </w:tcPr>
          <w:p w14:paraId="3412360B" w14:textId="317C5508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39B000FD" w14:textId="6944A7F1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900" w:type="dxa"/>
          </w:tcPr>
          <w:p w14:paraId="3022BE35" w14:textId="7E44BC38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10" w:type="dxa"/>
          </w:tcPr>
          <w:p w14:paraId="3FE7B7FE" w14:textId="41362A25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-.84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78A62B7" w14:textId="32227499" w:rsidR="00515926" w:rsidRPr="00015468" w:rsidRDefault="00F966BE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E335B2" w:rsidRPr="00015468" w14:paraId="0A882377" w14:textId="4E5A4DB3" w:rsidTr="00262580">
        <w:tc>
          <w:tcPr>
            <w:tcW w:w="4855" w:type="dxa"/>
          </w:tcPr>
          <w:p w14:paraId="637A7ABC" w14:textId="77777777" w:rsidR="00A91C68" w:rsidRPr="00000B14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Picture Naming VOT</w:t>
            </w:r>
          </w:p>
        </w:tc>
        <w:tc>
          <w:tcPr>
            <w:tcW w:w="720" w:type="dxa"/>
          </w:tcPr>
          <w:p w14:paraId="6CC374C2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6316FD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759996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91F9BE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26B761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55D768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35A273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A5DE4F" w14:textId="77777777" w:rsidR="00A91C68" w:rsidRPr="00015468" w:rsidRDefault="00A91C68" w:rsidP="008F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2" w:rsidRPr="00015468" w14:paraId="3B295031" w14:textId="01154DD9" w:rsidTr="00262580">
        <w:tc>
          <w:tcPr>
            <w:tcW w:w="4855" w:type="dxa"/>
          </w:tcPr>
          <w:p w14:paraId="23C555D0" w14:textId="096F3FF4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Basic Model</w:t>
            </w:r>
          </w:p>
        </w:tc>
        <w:tc>
          <w:tcPr>
            <w:tcW w:w="720" w:type="dxa"/>
          </w:tcPr>
          <w:p w14:paraId="6479CE46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EB38BC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EC4DF3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775253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9DF520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D17E3B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E45A59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56AFC06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2" w:rsidRPr="00015468" w14:paraId="729F6637" w14:textId="366B80C1" w:rsidTr="00262580">
        <w:tc>
          <w:tcPr>
            <w:tcW w:w="4855" w:type="dxa"/>
          </w:tcPr>
          <w:p w14:paraId="3AF63354" w14:textId="547AB7A2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121BFAF4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0" w:type="dxa"/>
          </w:tcPr>
          <w:p w14:paraId="56772986" w14:textId="53924F64" w:rsidR="00515926" w:rsidRPr="008F59A6" w:rsidRDefault="00262580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10" w:type="dxa"/>
          </w:tcPr>
          <w:p w14:paraId="3480CD13" w14:textId="390597FB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b/>
                <w:sz w:val="24"/>
                <w:szCs w:val="24"/>
              </w:rPr>
              <w:t>2.64</w:t>
            </w:r>
          </w:p>
        </w:tc>
        <w:tc>
          <w:tcPr>
            <w:tcW w:w="1170" w:type="dxa"/>
          </w:tcPr>
          <w:p w14:paraId="4C48321C" w14:textId="12B785CE" w:rsidR="00515926" w:rsidRPr="00015468" w:rsidRDefault="00262580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14:paraId="08B73EB5" w14:textId="28BBB4E2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78ED53C2" w14:textId="4416F8B9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3B3278C" w14:textId="64D1636B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00F941" w14:textId="1215EF36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5B2" w:rsidRPr="00015468" w14:paraId="5E8D6FEB" w14:textId="4306947C" w:rsidTr="00262580">
        <w:tc>
          <w:tcPr>
            <w:tcW w:w="4855" w:type="dxa"/>
          </w:tcPr>
          <w:p w14:paraId="6821448A" w14:textId="7290732F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PND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5F4F4603" w14:textId="77777777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20" w:type="dxa"/>
          </w:tcPr>
          <w:p w14:paraId="7F3DBFCC" w14:textId="52E902C8" w:rsidR="00515926" w:rsidRPr="008F59A6" w:rsidRDefault="00262580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10" w:type="dxa"/>
          </w:tcPr>
          <w:p w14:paraId="7EF3E5B9" w14:textId="26A4559F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  <w:tc>
          <w:tcPr>
            <w:tcW w:w="1170" w:type="dxa"/>
          </w:tcPr>
          <w:p w14:paraId="6DC0EAB5" w14:textId="79440588" w:rsidR="00515926" w:rsidRPr="00015468" w:rsidRDefault="00262580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1CF90F60" w14:textId="4050BB02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00" w:type="dxa"/>
          </w:tcPr>
          <w:p w14:paraId="19CFA5D3" w14:textId="16B5799D" w:rsidR="00515926" w:rsidRPr="00015468" w:rsidRDefault="00262580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10" w:type="dxa"/>
          </w:tcPr>
          <w:p w14:paraId="4E196239" w14:textId="4FDFF3EF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EDA04FE" w14:textId="53C6865C" w:rsidR="00515926" w:rsidRPr="00015468" w:rsidRDefault="00262580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E335B2" w:rsidRPr="00015468" w14:paraId="1D317DCF" w14:textId="0927EB73" w:rsidTr="00262580">
        <w:tc>
          <w:tcPr>
            <w:tcW w:w="4855" w:type="dxa"/>
          </w:tcPr>
          <w:p w14:paraId="730B7CC9" w14:textId="4DC09428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1ABF12DF" w14:textId="351C7672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20" w:type="dxa"/>
          </w:tcPr>
          <w:p w14:paraId="2F43C590" w14:textId="3EE8C23F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10" w:type="dxa"/>
          </w:tcPr>
          <w:p w14:paraId="55FEE2E7" w14:textId="4FC63814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70" w:type="dxa"/>
          </w:tcPr>
          <w:p w14:paraId="2E539D99" w14:textId="0B5BD706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720" w:type="dxa"/>
          </w:tcPr>
          <w:p w14:paraId="58D1BCB7" w14:textId="7DFCD001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014192EC" w14:textId="66C4AE2C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BAE246D" w14:textId="5D9DFF86" w:rsidR="00515926" w:rsidRPr="00015468" w:rsidRDefault="00515926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2B84861" w14:textId="7B917C75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5B2" w:rsidRPr="00015468" w14:paraId="6F2653EB" w14:textId="63277237" w:rsidTr="00262580">
        <w:tc>
          <w:tcPr>
            <w:tcW w:w="4855" w:type="dxa"/>
          </w:tcPr>
          <w:p w14:paraId="0EB43097" w14:textId="658C76E0" w:rsidR="00515926" w:rsidRPr="00000B14" w:rsidRDefault="00515926" w:rsidP="00515926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31B8C1C9" w14:textId="4A6C3357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20" w:type="dxa"/>
          </w:tcPr>
          <w:p w14:paraId="17EF06F3" w14:textId="5443CBB5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10" w:type="dxa"/>
          </w:tcPr>
          <w:p w14:paraId="47EA6454" w14:textId="20B689DC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70" w:type="dxa"/>
          </w:tcPr>
          <w:p w14:paraId="0617D25F" w14:textId="64BFD635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5AEE308C" w14:textId="560B77AC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00" w:type="dxa"/>
          </w:tcPr>
          <w:p w14:paraId="7EC940E0" w14:textId="1EC4D687" w:rsidR="00515926" w:rsidRPr="00015468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10" w:type="dxa"/>
          </w:tcPr>
          <w:p w14:paraId="09CABF4C" w14:textId="16C1A562" w:rsidR="00515926" w:rsidRPr="0036140B" w:rsidRDefault="00443291" w:rsidP="0051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0B"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198C11" w14:textId="0C9D1893" w:rsidR="00515926" w:rsidRPr="0036140B" w:rsidRDefault="00443291" w:rsidP="0051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</w:tbl>
    <w:p w14:paraId="2D9D7E13" w14:textId="72C60C37" w:rsidR="00312745" w:rsidRDefault="00312745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2CF99E2" w14:textId="0CB23DBF" w:rsidR="00DB3106" w:rsidRDefault="00DB3106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Word Naming</w:t>
      </w:r>
    </w:p>
    <w:tbl>
      <w:tblPr>
        <w:tblStyle w:val="TableGrid"/>
        <w:tblW w:w="11875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720"/>
        <w:gridCol w:w="810"/>
        <w:gridCol w:w="1170"/>
        <w:gridCol w:w="720"/>
        <w:gridCol w:w="900"/>
        <w:gridCol w:w="810"/>
        <w:gridCol w:w="1170"/>
      </w:tblGrid>
      <w:tr w:rsidR="00F15744" w:rsidRPr="00015468" w14:paraId="0AB57E1E" w14:textId="77777777" w:rsidTr="00D10943">
        <w:tc>
          <w:tcPr>
            <w:tcW w:w="4855" w:type="dxa"/>
          </w:tcPr>
          <w:p w14:paraId="656B896A" w14:textId="77777777" w:rsidR="00F15744" w:rsidRPr="00000B14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3420" w:type="dxa"/>
            <w:gridSpan w:val="4"/>
          </w:tcPr>
          <w:p w14:paraId="69838744" w14:textId="77777777" w:rsidR="00F15744" w:rsidRPr="00B6399F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14:paraId="75E91AC9" w14:textId="77777777" w:rsidR="00F15744" w:rsidRPr="00B6399F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F15744" w:rsidRPr="00015468" w14:paraId="343404AE" w14:textId="77777777" w:rsidTr="00D10943">
        <w:tc>
          <w:tcPr>
            <w:tcW w:w="4855" w:type="dxa"/>
          </w:tcPr>
          <w:p w14:paraId="6FB40A5B" w14:textId="77777777" w:rsidR="00F15744" w:rsidRPr="00015468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8FE2D82" w14:textId="77777777" w:rsidR="00F15744" w:rsidRPr="00000B14" w:rsidDel="009B3B96" w:rsidRDefault="00F15744" w:rsidP="00D1094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Est.</w:t>
            </w:r>
          </w:p>
        </w:tc>
        <w:tc>
          <w:tcPr>
            <w:tcW w:w="720" w:type="dxa"/>
          </w:tcPr>
          <w:p w14:paraId="7A24B628" w14:textId="77777777" w:rsidR="00F15744" w:rsidRPr="00015468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810" w:type="dxa"/>
          </w:tcPr>
          <w:p w14:paraId="6D6D05E1" w14:textId="1B5C17F2" w:rsidR="00F15744" w:rsidRPr="00015468" w:rsidDel="009B3B96" w:rsidRDefault="00D10943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70" w:type="dxa"/>
          </w:tcPr>
          <w:p w14:paraId="0A877191" w14:textId="77777777" w:rsidR="00F15744" w:rsidRPr="00015468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(&gt;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Chisq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91C7FA7" w14:textId="77777777" w:rsidR="00F15744" w:rsidRPr="00015468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Est.</w:t>
            </w:r>
          </w:p>
        </w:tc>
        <w:tc>
          <w:tcPr>
            <w:tcW w:w="900" w:type="dxa"/>
          </w:tcPr>
          <w:p w14:paraId="2559D115" w14:textId="77777777" w:rsidR="00F15744" w:rsidRPr="00015468" w:rsidDel="009B3B96" w:rsidRDefault="00F15744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810" w:type="dxa"/>
          </w:tcPr>
          <w:p w14:paraId="01B6DAF0" w14:textId="239A8458" w:rsidR="00F15744" w:rsidRPr="00015468" w:rsidDel="009B3B96" w:rsidRDefault="00D10943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EF9E787" w14:textId="77777777" w:rsidR="00F15744" w:rsidRPr="009611F3" w:rsidDel="009B3B96" w:rsidRDefault="00F15744" w:rsidP="00D1094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(&gt;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Chisq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5744" w:rsidRPr="00015468" w14:paraId="6B773AE0" w14:textId="77777777" w:rsidTr="00D10943">
        <w:tc>
          <w:tcPr>
            <w:tcW w:w="4855" w:type="dxa"/>
          </w:tcPr>
          <w:p w14:paraId="4AA46180" w14:textId="2B8648A0" w:rsidR="00F15744" w:rsidRPr="00000B1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 Naming RT</w:t>
            </w:r>
          </w:p>
        </w:tc>
        <w:tc>
          <w:tcPr>
            <w:tcW w:w="720" w:type="dxa"/>
          </w:tcPr>
          <w:p w14:paraId="1F3D409F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E4D46E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B62A12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78D187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0AEB7B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F89371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3D3404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4012862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4" w:rsidRPr="00015468" w14:paraId="41327785" w14:textId="77777777" w:rsidTr="00D10943">
        <w:tc>
          <w:tcPr>
            <w:tcW w:w="4855" w:type="dxa"/>
          </w:tcPr>
          <w:p w14:paraId="581A8634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Basic Model</w:t>
            </w:r>
          </w:p>
        </w:tc>
        <w:tc>
          <w:tcPr>
            <w:tcW w:w="720" w:type="dxa"/>
          </w:tcPr>
          <w:p w14:paraId="0C9B6936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1FFACF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E5A7E7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66EE15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C87911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D95F10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20B337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6882CFB" w14:textId="77777777" w:rsidR="00F1574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4" w:rsidRPr="00015468" w14:paraId="466856F2" w14:textId="77777777" w:rsidTr="00D10943">
        <w:tc>
          <w:tcPr>
            <w:tcW w:w="4855" w:type="dxa"/>
          </w:tcPr>
          <w:p w14:paraId="481FF718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0D571C07" w14:textId="0F1E804C" w:rsidR="00F15744" w:rsidRPr="00015468" w:rsidRDefault="00F0411C" w:rsidP="002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2017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14:paraId="61DAF6E2" w14:textId="1A456AD0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0" w:type="dxa"/>
          </w:tcPr>
          <w:p w14:paraId="283E1ABD" w14:textId="2D97D035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-.81</w:t>
            </w:r>
          </w:p>
        </w:tc>
        <w:tc>
          <w:tcPr>
            <w:tcW w:w="1170" w:type="dxa"/>
          </w:tcPr>
          <w:p w14:paraId="719487F1" w14:textId="343BC860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720" w:type="dxa"/>
          </w:tcPr>
          <w:p w14:paraId="6A302D19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553EFE5C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6CB0E6F0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9986505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15744" w:rsidRPr="00015468" w14:paraId="44EC66C0" w14:textId="77777777" w:rsidTr="00D10943">
        <w:tc>
          <w:tcPr>
            <w:tcW w:w="4855" w:type="dxa"/>
          </w:tcPr>
          <w:p w14:paraId="2BDC4B7F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PND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3D4908D9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20" w:type="dxa"/>
          </w:tcPr>
          <w:p w14:paraId="35E55223" w14:textId="48E85184" w:rsidR="00F15744" w:rsidRPr="00015468" w:rsidRDefault="00F15744" w:rsidP="00F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98CD25F" w14:textId="6E542DA6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-1.10</w:t>
            </w:r>
          </w:p>
        </w:tc>
        <w:tc>
          <w:tcPr>
            <w:tcW w:w="1170" w:type="dxa"/>
          </w:tcPr>
          <w:p w14:paraId="6A6F4F31" w14:textId="65EB91E1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4B3DEBFB" w14:textId="3DB50C04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0" w:type="dxa"/>
          </w:tcPr>
          <w:p w14:paraId="2192EC94" w14:textId="0E4AFE2C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0" w:type="dxa"/>
          </w:tcPr>
          <w:p w14:paraId="1C8AAEED" w14:textId="21000614" w:rsidR="00F15744" w:rsidRPr="00015468" w:rsidRDefault="00F0411C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F6586AD" w14:textId="2C8AB58F" w:rsidR="00F15744" w:rsidRPr="00015468" w:rsidRDefault="00F15744" w:rsidP="002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7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5744" w:rsidRPr="00015468" w14:paraId="684038D4" w14:textId="77777777" w:rsidTr="00D10943">
        <w:tc>
          <w:tcPr>
            <w:tcW w:w="4855" w:type="dxa"/>
          </w:tcPr>
          <w:p w14:paraId="3C2EADAA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65C92B65" w14:textId="79BA8978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720" w:type="dxa"/>
          </w:tcPr>
          <w:p w14:paraId="7192BD52" w14:textId="68E5C6CE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0" w:type="dxa"/>
          </w:tcPr>
          <w:p w14:paraId="2575E7C1" w14:textId="2EE7A7A3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170" w:type="dxa"/>
          </w:tcPr>
          <w:p w14:paraId="37489F6C" w14:textId="5A938C19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720" w:type="dxa"/>
          </w:tcPr>
          <w:p w14:paraId="7818B092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663AD609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7A3200FD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5CF56D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15744" w:rsidRPr="00015468" w14:paraId="43A6A581" w14:textId="77777777" w:rsidTr="00D10943">
        <w:tc>
          <w:tcPr>
            <w:tcW w:w="4855" w:type="dxa"/>
          </w:tcPr>
          <w:p w14:paraId="02D0FBF4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265E7870" w14:textId="14FB4929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14:paraId="113F2E65" w14:textId="3D815B57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0" w:type="dxa"/>
          </w:tcPr>
          <w:p w14:paraId="3FE38AAB" w14:textId="4543A71E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170" w:type="dxa"/>
          </w:tcPr>
          <w:p w14:paraId="174BA1E2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4B8E13D2" w14:textId="490D97D5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900" w:type="dxa"/>
          </w:tcPr>
          <w:p w14:paraId="249B4C63" w14:textId="254BCED0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0" w:type="dxa"/>
          </w:tcPr>
          <w:p w14:paraId="74CE376C" w14:textId="01C773E8" w:rsidR="00F15744" w:rsidRPr="00015468" w:rsidRDefault="00B00D3D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63112B0" w14:textId="351D4D09" w:rsidR="00F15744" w:rsidRPr="00015468" w:rsidRDefault="00F0411C" w:rsidP="00B0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744" w:rsidRPr="00015468" w14:paraId="11AD0977" w14:textId="77777777" w:rsidTr="00D10943">
        <w:tc>
          <w:tcPr>
            <w:tcW w:w="4855" w:type="dxa"/>
          </w:tcPr>
          <w:p w14:paraId="6BD0CA8A" w14:textId="5CCC832F" w:rsidR="00F15744" w:rsidRPr="00000B14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 Naming VOT</w:t>
            </w:r>
          </w:p>
        </w:tc>
        <w:tc>
          <w:tcPr>
            <w:tcW w:w="720" w:type="dxa"/>
          </w:tcPr>
          <w:p w14:paraId="43F708D8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1B11EB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8B6133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1CD30B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D92DF4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C4C521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CB5483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275F10B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4" w:rsidRPr="00015468" w14:paraId="14D60B56" w14:textId="77777777" w:rsidTr="00D10943">
        <w:tc>
          <w:tcPr>
            <w:tcW w:w="4855" w:type="dxa"/>
          </w:tcPr>
          <w:p w14:paraId="3650E53C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Basic Model</w:t>
            </w:r>
          </w:p>
        </w:tc>
        <w:tc>
          <w:tcPr>
            <w:tcW w:w="720" w:type="dxa"/>
          </w:tcPr>
          <w:p w14:paraId="587701D1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8D92A7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4007CE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783C55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AF6232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56DF6C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C6021C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54BB7C7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DF" w:rsidRPr="00015468" w14:paraId="0089BA18" w14:textId="77777777" w:rsidTr="00D10943">
        <w:tc>
          <w:tcPr>
            <w:tcW w:w="4855" w:type="dxa"/>
          </w:tcPr>
          <w:p w14:paraId="727DA500" w14:textId="77777777" w:rsidR="00E04DDF" w:rsidRPr="00000B14" w:rsidRDefault="00E04DDF" w:rsidP="00E04DD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592FEB22" w14:textId="71988EC0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720" w:type="dxa"/>
          </w:tcPr>
          <w:p w14:paraId="1E5C5431" w14:textId="53B597EC" w:rsidR="00E04DDF" w:rsidRPr="008F59A6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10" w:type="dxa"/>
          </w:tcPr>
          <w:p w14:paraId="5716914C" w14:textId="6EC38EE4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1170" w:type="dxa"/>
          </w:tcPr>
          <w:p w14:paraId="17D104FA" w14:textId="167F3CE9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20" w:type="dxa"/>
          </w:tcPr>
          <w:p w14:paraId="48B8A1AB" w14:textId="446676E7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6E1EF576" w14:textId="5D38FDD4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34BB8FA0" w14:textId="7852D12B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A81CC5D" w14:textId="77777777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04DDF" w:rsidRPr="00015468" w14:paraId="194B0255" w14:textId="77777777" w:rsidTr="00D10943">
        <w:tc>
          <w:tcPr>
            <w:tcW w:w="4855" w:type="dxa"/>
          </w:tcPr>
          <w:p w14:paraId="3EB4E7F0" w14:textId="77777777" w:rsidR="00E04DDF" w:rsidRPr="00000B14" w:rsidRDefault="00E04DDF" w:rsidP="00E04DD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 xml:space="preserve">PND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3D32A506" w14:textId="4B603F47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720" w:type="dxa"/>
          </w:tcPr>
          <w:p w14:paraId="5AF1BD61" w14:textId="2E5E2C5E" w:rsidR="00E04DDF" w:rsidRPr="008F59A6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10" w:type="dxa"/>
          </w:tcPr>
          <w:p w14:paraId="06FB2927" w14:textId="354121D3" w:rsidR="00E04DDF" w:rsidRPr="007A1956" w:rsidRDefault="00E04DDF" w:rsidP="00E0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56">
              <w:rPr>
                <w:rFonts w:ascii="Times New Roman" w:hAnsi="Times New Roman" w:cs="Times New Roman"/>
                <w:b/>
                <w:sz w:val="24"/>
                <w:szCs w:val="24"/>
              </w:rPr>
              <w:t>3.51</w:t>
            </w:r>
          </w:p>
        </w:tc>
        <w:tc>
          <w:tcPr>
            <w:tcW w:w="1170" w:type="dxa"/>
          </w:tcPr>
          <w:p w14:paraId="6C667AC2" w14:textId="77777777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32804A28" w14:textId="757BCEA4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900" w:type="dxa"/>
          </w:tcPr>
          <w:p w14:paraId="7EA9A6BC" w14:textId="6086CB14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10" w:type="dxa"/>
          </w:tcPr>
          <w:p w14:paraId="4D6E8211" w14:textId="0DA5EB02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DF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80A51D" w14:textId="0A449DCB" w:rsidR="00E04DDF" w:rsidRPr="00015468" w:rsidRDefault="00E04DDF" w:rsidP="00E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</w:tr>
      <w:tr w:rsidR="00F15744" w:rsidRPr="00015468" w14:paraId="04D209FC" w14:textId="77777777" w:rsidTr="00D10943">
        <w:tc>
          <w:tcPr>
            <w:tcW w:w="4855" w:type="dxa"/>
          </w:tcPr>
          <w:p w14:paraId="6DA54494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</w:p>
        </w:tc>
        <w:tc>
          <w:tcPr>
            <w:tcW w:w="720" w:type="dxa"/>
          </w:tcPr>
          <w:p w14:paraId="7844C977" w14:textId="10A41811" w:rsidR="00F15744" w:rsidRPr="00015468" w:rsidRDefault="007A1956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720" w:type="dxa"/>
          </w:tcPr>
          <w:p w14:paraId="01F1C30F" w14:textId="2C6895FA" w:rsidR="00F15744" w:rsidRPr="00015468" w:rsidRDefault="007A1956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0" w:type="dxa"/>
          </w:tcPr>
          <w:p w14:paraId="32D4CE6C" w14:textId="048CDE63" w:rsidR="00F15744" w:rsidRPr="00C73290" w:rsidRDefault="007A1956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90">
              <w:rPr>
                <w:rFonts w:ascii="Times New Roman" w:hAnsi="Times New Roman" w:cs="Times New Roman"/>
                <w:b/>
                <w:sz w:val="24"/>
                <w:szCs w:val="24"/>
              </w:rPr>
              <w:t>2.07</w:t>
            </w:r>
          </w:p>
        </w:tc>
        <w:tc>
          <w:tcPr>
            <w:tcW w:w="1170" w:type="dxa"/>
          </w:tcPr>
          <w:p w14:paraId="28FFD304" w14:textId="5008CC0E" w:rsidR="00F15744" w:rsidRPr="00015468" w:rsidRDefault="00F15744" w:rsidP="007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9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14:paraId="794EF965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14:paraId="65C299B1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758EFAD5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39ADED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15744" w:rsidRPr="00015468" w14:paraId="7E3021DC" w14:textId="77777777" w:rsidTr="00D10943">
        <w:tc>
          <w:tcPr>
            <w:tcW w:w="4855" w:type="dxa"/>
          </w:tcPr>
          <w:p w14:paraId="08D5B475" w14:textId="77777777" w:rsidR="00F15744" w:rsidRPr="00000B14" w:rsidRDefault="00F15744" w:rsidP="00D1094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+ 1.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MP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+ 2. </w:t>
            </w:r>
            <w:r w:rsidRPr="00000B14">
              <w:rPr>
                <w:rFonts w:ascii="Times New Roman" w:hAnsi="Times New Roman" w:cs="Times New Roman"/>
                <w:sz w:val="24"/>
                <w:szCs w:val="24"/>
              </w:rPr>
              <w:t>PND</w:t>
            </w:r>
          </w:p>
        </w:tc>
        <w:tc>
          <w:tcPr>
            <w:tcW w:w="720" w:type="dxa"/>
          </w:tcPr>
          <w:p w14:paraId="0978B0EB" w14:textId="18B75249" w:rsidR="00F15744" w:rsidRPr="00015468" w:rsidRDefault="00C73290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720" w:type="dxa"/>
          </w:tcPr>
          <w:p w14:paraId="7627D4A0" w14:textId="26B81B25" w:rsidR="00F15744" w:rsidRPr="00015468" w:rsidRDefault="00C73290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10" w:type="dxa"/>
          </w:tcPr>
          <w:p w14:paraId="7114F33C" w14:textId="16D2162E" w:rsidR="00F15744" w:rsidRPr="00015468" w:rsidRDefault="00C73290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170" w:type="dxa"/>
          </w:tcPr>
          <w:p w14:paraId="4BC44167" w14:textId="77777777" w:rsidR="00F15744" w:rsidRPr="00015468" w:rsidRDefault="00F15744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430DE8F4" w14:textId="7F7D29A0" w:rsidR="00F15744" w:rsidRPr="00015468" w:rsidRDefault="00C73290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00" w:type="dxa"/>
          </w:tcPr>
          <w:p w14:paraId="07AEBEFF" w14:textId="4730CBC6" w:rsidR="00F15744" w:rsidRPr="00015468" w:rsidRDefault="00C73290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10" w:type="dxa"/>
          </w:tcPr>
          <w:p w14:paraId="55E1F4C2" w14:textId="234545D9" w:rsidR="00F15744" w:rsidRPr="0036140B" w:rsidRDefault="00C73290" w:rsidP="00D1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8779230" w14:textId="67894BA3" w:rsidR="00F15744" w:rsidRPr="0036140B" w:rsidRDefault="00C73290" w:rsidP="00D1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14:paraId="5634CAB8" w14:textId="39E68C14" w:rsidR="00F15744" w:rsidRDefault="00F15744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C98AAEA" w14:textId="3623D08F" w:rsidR="00DB3106" w:rsidRDefault="00DB3106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Two Paradigms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630"/>
        <w:gridCol w:w="630"/>
        <w:gridCol w:w="630"/>
        <w:gridCol w:w="630"/>
        <w:gridCol w:w="540"/>
        <w:gridCol w:w="630"/>
        <w:gridCol w:w="720"/>
        <w:gridCol w:w="630"/>
        <w:gridCol w:w="630"/>
        <w:gridCol w:w="630"/>
        <w:gridCol w:w="540"/>
        <w:gridCol w:w="630"/>
        <w:gridCol w:w="630"/>
        <w:gridCol w:w="630"/>
        <w:gridCol w:w="720"/>
      </w:tblGrid>
      <w:tr w:rsidR="00D10943" w:rsidRPr="00D10943" w14:paraId="554DED60" w14:textId="7B56F055" w:rsidTr="00B904A6">
        <w:tc>
          <w:tcPr>
            <w:tcW w:w="4765" w:type="dxa"/>
          </w:tcPr>
          <w:p w14:paraId="4D36ACB2" w14:textId="77777777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2520" w:type="dxa"/>
            <w:gridSpan w:val="4"/>
          </w:tcPr>
          <w:p w14:paraId="458C025A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Factor 1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14:paraId="274320CC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Factor 2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</w:tcPr>
          <w:p w14:paraId="64B4F782" w14:textId="26CBA53F" w:rsidR="00D10943" w:rsidRPr="00D10943" w:rsidRDefault="00D10943" w:rsidP="00C710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Factor </w:t>
            </w:r>
            <w:r w:rsidR="00C710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</w:tcPr>
          <w:p w14:paraId="514EDDA5" w14:textId="47A19201" w:rsidR="00D10943" w:rsidRPr="00D10943" w:rsidRDefault="00D10943" w:rsidP="00C710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Factor </w:t>
            </w:r>
            <w:r w:rsidR="00C710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F5F92" w:rsidRPr="00D10943" w14:paraId="0AD642E9" w14:textId="5999EB04" w:rsidTr="00B904A6">
        <w:tc>
          <w:tcPr>
            <w:tcW w:w="4765" w:type="dxa"/>
          </w:tcPr>
          <w:p w14:paraId="29986FB7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8029246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Est.</w:t>
            </w:r>
          </w:p>
        </w:tc>
        <w:tc>
          <w:tcPr>
            <w:tcW w:w="630" w:type="dxa"/>
          </w:tcPr>
          <w:p w14:paraId="75B27C9D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630" w:type="dxa"/>
          </w:tcPr>
          <w:p w14:paraId="5B639688" w14:textId="191370AC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14:paraId="1692D738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(&gt;</w:t>
            </w: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Chisq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1A5743D5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Est.</w:t>
            </w:r>
          </w:p>
        </w:tc>
        <w:tc>
          <w:tcPr>
            <w:tcW w:w="540" w:type="dxa"/>
          </w:tcPr>
          <w:p w14:paraId="20D1F69B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630" w:type="dxa"/>
          </w:tcPr>
          <w:p w14:paraId="31EE62F0" w14:textId="16A2A70B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5667BB" w14:textId="77777777" w:rsidR="00D10943" w:rsidRPr="00D10943" w:rsidDel="009B3B96" w:rsidRDefault="00D10943" w:rsidP="00D10943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(&gt;</w:t>
            </w: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Chisq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3E0B2B" w14:textId="298A1956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Est.</w:t>
            </w:r>
          </w:p>
        </w:tc>
        <w:tc>
          <w:tcPr>
            <w:tcW w:w="630" w:type="dxa"/>
          </w:tcPr>
          <w:p w14:paraId="0909BAB6" w14:textId="31FAD408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630" w:type="dxa"/>
          </w:tcPr>
          <w:p w14:paraId="107FA1CB" w14:textId="4110BC5A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8B4C426" w14:textId="1AAEC186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(&gt;</w:t>
            </w: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Chisq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CEAD5F8" w14:textId="3D42E35C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Est.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DCC8359" w14:textId="4A19044E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630" w:type="dxa"/>
          </w:tcPr>
          <w:p w14:paraId="031457B6" w14:textId="55BC2E37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D9DDC3" w14:textId="3C537084" w:rsidR="00D10943" w:rsidRPr="00D10943" w:rsidRDefault="00D10943" w:rsidP="00D10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(&gt;</w:t>
            </w:r>
            <w:proofErr w:type="spellStart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Chisq</w:t>
            </w:r>
            <w:proofErr w:type="spellEnd"/>
            <w:r w:rsidRPr="00D10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5F92" w:rsidRPr="00D10943" w14:paraId="0E17268F" w14:textId="411D2522" w:rsidTr="00B904A6">
        <w:tc>
          <w:tcPr>
            <w:tcW w:w="4765" w:type="dxa"/>
          </w:tcPr>
          <w:p w14:paraId="58D18D2E" w14:textId="4CA66738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Comparing Two Paradigms RT</w:t>
            </w:r>
          </w:p>
        </w:tc>
        <w:tc>
          <w:tcPr>
            <w:tcW w:w="630" w:type="dxa"/>
          </w:tcPr>
          <w:p w14:paraId="7A2201D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AC7C2E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24AEAD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4E0501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22CF4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75CCED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43718C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67CC58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23DEC5E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FB3C36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151E38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7C15323" w14:textId="0B6EB4A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A7AF374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368B289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C0C6A6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6265209" w14:textId="3E75A17B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F92" w:rsidRPr="00D10943" w14:paraId="143B1415" w14:textId="5725E98D" w:rsidTr="00B904A6">
        <w:tc>
          <w:tcPr>
            <w:tcW w:w="4765" w:type="dxa"/>
          </w:tcPr>
          <w:p w14:paraId="292F0694" w14:textId="7C40CFC4" w:rsidR="00D10943" w:rsidRPr="00D10943" w:rsidRDefault="00D10943" w:rsidP="00057D1D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Basic Model</w:t>
            </w:r>
          </w:p>
        </w:tc>
        <w:tc>
          <w:tcPr>
            <w:tcW w:w="630" w:type="dxa"/>
          </w:tcPr>
          <w:p w14:paraId="0C1C325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2D2AC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18DF62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3E96B4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286B01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9DE9B2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1B0D74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E01965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230107E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CDC109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8BF2D1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A2EABA" w14:textId="123522FD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86AD338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66209F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903DBE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47DAE99" w14:textId="1B91AC6B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F92" w:rsidRPr="00D10943" w14:paraId="6CA0399B" w14:textId="449FFE65" w:rsidTr="00B904A6">
        <w:tc>
          <w:tcPr>
            <w:tcW w:w="4765" w:type="dxa"/>
          </w:tcPr>
          <w:p w14:paraId="397E1BAF" w14:textId="6A3DE348" w:rsidR="00A54BDF" w:rsidRPr="00D10943" w:rsidRDefault="00A54BDF" w:rsidP="00A54BDF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</w:p>
        </w:tc>
        <w:tc>
          <w:tcPr>
            <w:tcW w:w="630" w:type="dxa"/>
          </w:tcPr>
          <w:p w14:paraId="35F8C8F0" w14:textId="60338428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630" w:type="dxa"/>
          </w:tcPr>
          <w:p w14:paraId="24417A27" w14:textId="75E89CCE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7EF7F145" w14:textId="7DC5DD15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-.79</w:t>
            </w:r>
          </w:p>
        </w:tc>
        <w:tc>
          <w:tcPr>
            <w:tcW w:w="630" w:type="dxa"/>
          </w:tcPr>
          <w:p w14:paraId="08EFF2BC" w14:textId="1EE3E313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630" w:type="dxa"/>
          </w:tcPr>
          <w:p w14:paraId="783FC3C6" w14:textId="77777777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</w:tcPr>
          <w:p w14:paraId="41468CF3" w14:textId="77777777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4A9A103B" w14:textId="77777777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36D8BFE" w14:textId="77777777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27AAF5C" w14:textId="4228F509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78CF2897" w14:textId="384D3E9A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773A547" w14:textId="06676CBF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22946E8" w14:textId="48C383D9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E419DC8" w14:textId="0FA5F8F9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805495B" w14:textId="6D4D1377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39DF47E2" w14:textId="40F0A01C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8EF483A" w14:textId="6A3B30F4" w:rsidR="00A54BDF" w:rsidRPr="00D10943" w:rsidRDefault="00A54BDF" w:rsidP="00A5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F5F92" w:rsidRPr="00D10943" w14:paraId="336C0126" w14:textId="1EB2A340" w:rsidTr="00B904A6">
        <w:tc>
          <w:tcPr>
            <w:tcW w:w="4765" w:type="dxa"/>
          </w:tcPr>
          <w:p w14:paraId="59CEE133" w14:textId="319D9648" w:rsidR="00D10943" w:rsidRPr="00D10943" w:rsidRDefault="00626FF3" w:rsidP="00057D1D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PND : Paradigm</w:t>
            </w:r>
          </w:p>
        </w:tc>
        <w:tc>
          <w:tcPr>
            <w:tcW w:w="630" w:type="dxa"/>
          </w:tcPr>
          <w:p w14:paraId="70A23EF6" w14:textId="44F5D4AF" w:rsidR="00D10943" w:rsidRPr="00D10943" w:rsidRDefault="00A54BDF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1B56509D" w14:textId="307E449F" w:rsidR="00D10943" w:rsidRPr="00D10943" w:rsidRDefault="00A54BDF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595F6A94" w14:textId="70417E95" w:rsidR="00D10943" w:rsidRPr="00D10943" w:rsidRDefault="00A54BDF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630" w:type="dxa"/>
          </w:tcPr>
          <w:p w14:paraId="3C889DE9" w14:textId="499F9505" w:rsidR="00D10943" w:rsidRPr="00D10943" w:rsidRDefault="00A54BDF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601ECDEE" w14:textId="374FC996" w:rsidR="00D10943" w:rsidRPr="00D10943" w:rsidRDefault="00344B8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40" w:type="dxa"/>
          </w:tcPr>
          <w:p w14:paraId="18CF1EF2" w14:textId="5768C336" w:rsidR="00D10943" w:rsidRPr="00D10943" w:rsidRDefault="00344B8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5CE2EA93" w14:textId="1ABE4F70" w:rsidR="00D10943" w:rsidRPr="00D10943" w:rsidRDefault="00344B8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4E003E" w14:textId="3038EAFA" w:rsidR="00D10943" w:rsidRPr="00D10943" w:rsidRDefault="00344B8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B745CEE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06EDC9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AECA03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E447CD6" w14:textId="7A984C29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C0D946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5F7EEA7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9AB0ED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62DA158" w14:textId="45D56BF0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F92" w:rsidRPr="00D10943" w14:paraId="34751318" w14:textId="5F9397AA" w:rsidTr="00B904A6">
        <w:tc>
          <w:tcPr>
            <w:tcW w:w="4765" w:type="dxa"/>
          </w:tcPr>
          <w:p w14:paraId="5174D23D" w14:textId="44E2263B" w:rsidR="00C7100C" w:rsidRPr="00D10943" w:rsidRDefault="00C7100C" w:rsidP="00C7100C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 :</w:t>
            </w:r>
            <w:proofErr w:type="gramEnd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</w:t>
            </w:r>
          </w:p>
        </w:tc>
        <w:tc>
          <w:tcPr>
            <w:tcW w:w="630" w:type="dxa"/>
          </w:tcPr>
          <w:p w14:paraId="09B25A49" w14:textId="6668F6A6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630" w:type="dxa"/>
          </w:tcPr>
          <w:p w14:paraId="1A3E5A1E" w14:textId="658CB7AB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65140232" w14:textId="4D78D37B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630" w:type="dxa"/>
          </w:tcPr>
          <w:p w14:paraId="4BA51513" w14:textId="7A862074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17265CBC" w14:textId="4F66A0F2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40" w:type="dxa"/>
          </w:tcPr>
          <w:p w14:paraId="35C0622D" w14:textId="399729E6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308335EF" w14:textId="6CD947FB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B8E6A5" w14:textId="5AC2F613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8D0C29" w14:textId="09B6F196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45BA6BC9" w14:textId="03270B4D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2C01973C" w14:textId="0B91D47F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B7CEE3F" w14:textId="463CA9F7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7F93D1F" w14:textId="619B6AA5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E97838B" w14:textId="225713D6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45C3E40F" w14:textId="01A0AEB2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C2E47C6" w14:textId="0C5A8DC0" w:rsidR="00C7100C" w:rsidRPr="00D10943" w:rsidRDefault="00C7100C" w:rsidP="00C7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F5F92" w:rsidRPr="00D10943" w14:paraId="132ED8AB" w14:textId="568449CD" w:rsidTr="00B904A6">
        <w:tc>
          <w:tcPr>
            <w:tcW w:w="4765" w:type="dxa"/>
          </w:tcPr>
          <w:p w14:paraId="0A6A60AE" w14:textId="401B9F83" w:rsidR="00D10943" w:rsidRPr="00D10943" w:rsidRDefault="00626FF3" w:rsidP="00057D1D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PND :</w:t>
            </w:r>
            <w:proofErr w:type="gramEnd"/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MP Condition : Paradigm</w:t>
            </w:r>
          </w:p>
        </w:tc>
        <w:tc>
          <w:tcPr>
            <w:tcW w:w="630" w:type="dxa"/>
          </w:tcPr>
          <w:p w14:paraId="2E0BA856" w14:textId="085C39DE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630" w:type="dxa"/>
          </w:tcPr>
          <w:p w14:paraId="1045BCC4" w14:textId="22CEC749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5E6776A8" w14:textId="7BC0BE30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-.44</w:t>
            </w:r>
          </w:p>
        </w:tc>
        <w:tc>
          <w:tcPr>
            <w:tcW w:w="630" w:type="dxa"/>
          </w:tcPr>
          <w:p w14:paraId="423FE18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27BAB681" w14:textId="3D2A4A7E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40" w:type="dxa"/>
          </w:tcPr>
          <w:p w14:paraId="40F845E2" w14:textId="4A950F9C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0F9DD2D6" w14:textId="6DB4BA9E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AE0627" w14:textId="097DC3AB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AC4D44B" w14:textId="23E542B6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</w:tcPr>
          <w:p w14:paraId="12722804" w14:textId="31BA55CE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10ADC06D" w14:textId="46E7EB6B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AB5E480" w14:textId="522C46FC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BFDB8CB" w14:textId="715A6386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4104354" w14:textId="47B20385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</w:tcPr>
          <w:p w14:paraId="2E5DCDB6" w14:textId="1F2B1F5B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C101344" w14:textId="05937B1E" w:rsidR="00D10943" w:rsidRPr="00D10943" w:rsidRDefault="00B0277B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</w:tr>
      <w:tr w:rsidR="005F5F92" w:rsidRPr="00D10943" w14:paraId="1D308AD5" w14:textId="7FBFF0B7" w:rsidTr="00B904A6">
        <w:tc>
          <w:tcPr>
            <w:tcW w:w="4765" w:type="dxa"/>
          </w:tcPr>
          <w:p w14:paraId="073ACB13" w14:textId="018472FB" w:rsidR="009F0FAD" w:rsidRPr="00D10943" w:rsidRDefault="009F0FAD" w:rsidP="009F0FAD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</w:t>
            </w:r>
          </w:p>
        </w:tc>
        <w:tc>
          <w:tcPr>
            <w:tcW w:w="630" w:type="dxa"/>
          </w:tcPr>
          <w:p w14:paraId="758D5F28" w14:textId="021DB893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630" w:type="dxa"/>
          </w:tcPr>
          <w:p w14:paraId="4B8877C5" w14:textId="1EF1863A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4D678C52" w14:textId="27CA22B4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630" w:type="dxa"/>
          </w:tcPr>
          <w:p w14:paraId="187EF1C5" w14:textId="69B21210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630" w:type="dxa"/>
          </w:tcPr>
          <w:p w14:paraId="590DCD16" w14:textId="4D87DF8C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</w:tcPr>
          <w:p w14:paraId="01819984" w14:textId="7097EF00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63EB0C3B" w14:textId="0FB8B77B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4124E0" w14:textId="3C63B37D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748ECAB" w14:textId="57E99907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4E38FB6" w14:textId="37A07A7C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66370BE1" w14:textId="2287B1D4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164E891" w14:textId="4ABDD021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E5119C0" w14:textId="6EE67214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84DCA14" w14:textId="19B35F48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8DC3AFD" w14:textId="115B03EF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829498" w14:textId="6BB292D5" w:rsidR="009F0FAD" w:rsidRPr="00D10943" w:rsidRDefault="009F0FAD" w:rsidP="009F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F5F92" w:rsidRPr="00D10943" w14:paraId="74079158" w14:textId="098B454B" w:rsidTr="00B904A6">
        <w:tc>
          <w:tcPr>
            <w:tcW w:w="4765" w:type="dxa"/>
          </w:tcPr>
          <w:p w14:paraId="6A4ABE9B" w14:textId="0070909C" w:rsidR="005F5F92" w:rsidRPr="00D10943" w:rsidRDefault="005F5F92" w:rsidP="005F5F92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 : Paradigm</w:t>
            </w:r>
          </w:p>
        </w:tc>
        <w:tc>
          <w:tcPr>
            <w:tcW w:w="630" w:type="dxa"/>
          </w:tcPr>
          <w:p w14:paraId="507F271C" w14:textId="783053EA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</w:tcPr>
          <w:p w14:paraId="390C3F1B" w14:textId="7E62D4D7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25DDB1CC" w14:textId="68AA6ABD" w:rsidR="005F5F92" w:rsidRPr="009F0FAD" w:rsidRDefault="005F5F92" w:rsidP="005F5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FAD">
              <w:rPr>
                <w:rFonts w:ascii="Times New Roman" w:hAnsi="Times New Roman" w:cs="Times New Roman"/>
                <w:b/>
                <w:sz w:val="20"/>
                <w:szCs w:val="20"/>
              </w:rPr>
              <w:t>2.01</w:t>
            </w:r>
          </w:p>
        </w:tc>
        <w:tc>
          <w:tcPr>
            <w:tcW w:w="630" w:type="dxa"/>
          </w:tcPr>
          <w:p w14:paraId="44FAA16C" w14:textId="7B37758B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5E0F7C8E" w14:textId="1CFD27A0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540" w:type="dxa"/>
          </w:tcPr>
          <w:p w14:paraId="132A4900" w14:textId="37704026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30" w:type="dxa"/>
          </w:tcPr>
          <w:p w14:paraId="583F50AD" w14:textId="56DC9CA6" w:rsidR="005F5F92" w:rsidRPr="00966E83" w:rsidRDefault="005F5F92" w:rsidP="005F5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83">
              <w:rPr>
                <w:rFonts w:ascii="Times New Roman" w:hAnsi="Times New Roman" w:cs="Times New Roman"/>
                <w:b/>
                <w:sz w:val="20"/>
                <w:szCs w:val="20"/>
              </w:rPr>
              <w:t>2.06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006E839" w14:textId="434AC79A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ACDF307" w14:textId="013E412E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71DA1DFF" w14:textId="4C574585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7FE438AC" w14:textId="4B12E7EB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F73E9FC" w14:textId="2F57F731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9996691" w14:textId="5CB2DDF4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0D72829" w14:textId="54F9BA99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5309694E" w14:textId="0B785B13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EDF8F5" w14:textId="234A9310" w:rsidR="005F5F92" w:rsidRPr="00D10943" w:rsidRDefault="005F5F92" w:rsidP="005F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F5F92" w:rsidRPr="00D10943" w14:paraId="22CC789C" w14:textId="4A74A283" w:rsidTr="00B904A6">
        <w:tc>
          <w:tcPr>
            <w:tcW w:w="4765" w:type="dxa"/>
          </w:tcPr>
          <w:p w14:paraId="615FD77A" w14:textId="166E27CC" w:rsidR="00D10943" w:rsidRPr="00D10943" w:rsidRDefault="00626FF3" w:rsidP="00057D1D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</w:t>
            </w:r>
            <w:proofErr w:type="gramStart"/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Condition :</w:t>
            </w:r>
            <w:proofErr w:type="gramEnd"/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</w:p>
        </w:tc>
        <w:tc>
          <w:tcPr>
            <w:tcW w:w="630" w:type="dxa"/>
          </w:tcPr>
          <w:p w14:paraId="34DA3C90" w14:textId="5932ACB9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0" w:type="dxa"/>
          </w:tcPr>
          <w:p w14:paraId="3352209A" w14:textId="3316A4ED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70B987F0" w14:textId="4E4DEB56" w:rsidR="00D10943" w:rsidRPr="00465F78" w:rsidRDefault="005F5F92" w:rsidP="00057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F78">
              <w:rPr>
                <w:rFonts w:ascii="Times New Roman" w:hAnsi="Times New Roman" w:cs="Times New Roman"/>
                <w:b/>
                <w:sz w:val="20"/>
                <w:szCs w:val="20"/>
              </w:rPr>
              <w:t>2.25</w:t>
            </w:r>
          </w:p>
        </w:tc>
        <w:tc>
          <w:tcPr>
            <w:tcW w:w="630" w:type="dxa"/>
          </w:tcPr>
          <w:p w14:paraId="18A0F3C8" w14:textId="274E088D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71B50137" w14:textId="0CC72034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40" w:type="dxa"/>
          </w:tcPr>
          <w:p w14:paraId="47FC98B6" w14:textId="6F1408E1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30" w:type="dxa"/>
          </w:tcPr>
          <w:p w14:paraId="407B502A" w14:textId="7D7E0273" w:rsidR="00D10943" w:rsidRPr="00465F78" w:rsidRDefault="005F5F92" w:rsidP="00057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F78">
              <w:rPr>
                <w:rFonts w:ascii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5BF3120" w14:textId="5799F9E0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80A3060" w14:textId="7D61EEA3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630" w:type="dxa"/>
          </w:tcPr>
          <w:p w14:paraId="25500E9C" w14:textId="1D6F69B0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69A1D240" w14:textId="20314347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9CCC905" w14:textId="498BF0C9" w:rsidR="00D10943" w:rsidRPr="00D10943" w:rsidRDefault="005F5F92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86DE169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6576FBD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CBFBB5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8B531A" w14:textId="2B19C5F4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F92" w:rsidRPr="00D10943" w14:paraId="4C8C055A" w14:textId="370012A5" w:rsidTr="00B904A6">
        <w:tc>
          <w:tcPr>
            <w:tcW w:w="4765" w:type="dxa"/>
          </w:tcPr>
          <w:p w14:paraId="193BC64D" w14:textId="23C6AC01" w:rsidR="00D10943" w:rsidRPr="00D10943" w:rsidRDefault="00626FF3" w:rsidP="00057D1D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</w:t>
            </w:r>
            <w:proofErr w:type="gramStart"/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Condition :</w:t>
            </w:r>
            <w:proofErr w:type="gramEnd"/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10943" w:rsidRPr="00D10943">
              <w:rPr>
                <w:rFonts w:ascii="Times New Roman" w:hAnsi="Times New Roman" w:cs="Times New Roman"/>
                <w:sz w:val="20"/>
                <w:szCs w:val="20"/>
              </w:rPr>
              <w:t>PND : Paradigm</w:t>
            </w:r>
          </w:p>
        </w:tc>
        <w:tc>
          <w:tcPr>
            <w:tcW w:w="630" w:type="dxa"/>
          </w:tcPr>
          <w:p w14:paraId="25333258" w14:textId="22F5EB3E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</w:tcPr>
          <w:p w14:paraId="381F208D" w14:textId="670B0FB1" w:rsidR="00D10943" w:rsidRPr="00D10943" w:rsidRDefault="004A5F67" w:rsidP="00490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1D309F1C" w14:textId="5B759D49" w:rsidR="00D10943" w:rsidRPr="00E729E8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9E8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630" w:type="dxa"/>
          </w:tcPr>
          <w:p w14:paraId="6D54BF8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67437288" w14:textId="1C530088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540" w:type="dxa"/>
          </w:tcPr>
          <w:p w14:paraId="218DADF0" w14:textId="3029C965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</w:tcPr>
          <w:p w14:paraId="5356A48E" w14:textId="6D4E73FD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F3C9A8" w14:textId="776D0271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B33036" w14:textId="3E129217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-.005</w:t>
            </w:r>
          </w:p>
        </w:tc>
        <w:tc>
          <w:tcPr>
            <w:tcW w:w="630" w:type="dxa"/>
          </w:tcPr>
          <w:p w14:paraId="2EA3B3F2" w14:textId="66CBE652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30" w:type="dxa"/>
          </w:tcPr>
          <w:p w14:paraId="60E0C750" w14:textId="139A7362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-.44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9ED87E0" w14:textId="6768D7CA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6CA066" w14:textId="52916DE2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-.006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A1452C4" w14:textId="3BA28F86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30" w:type="dxa"/>
          </w:tcPr>
          <w:p w14:paraId="273F0D1F" w14:textId="43928388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8D803B5" w14:textId="5E8466AF" w:rsidR="00D10943" w:rsidRPr="00D10943" w:rsidRDefault="004A5F67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5F5F92" w:rsidRPr="00D10943" w14:paraId="4296E087" w14:textId="32130056" w:rsidTr="00B904A6">
        <w:tc>
          <w:tcPr>
            <w:tcW w:w="4765" w:type="dxa"/>
          </w:tcPr>
          <w:p w14:paraId="32B626F0" w14:textId="71A73248" w:rsidR="00D10943" w:rsidRPr="00D10943" w:rsidRDefault="00D10943" w:rsidP="00490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Comparing Two Paradigms VOT</w:t>
            </w:r>
          </w:p>
        </w:tc>
        <w:tc>
          <w:tcPr>
            <w:tcW w:w="630" w:type="dxa"/>
          </w:tcPr>
          <w:p w14:paraId="1100857B" w14:textId="1F9E119B" w:rsidR="00D10943" w:rsidRPr="00D10943" w:rsidRDefault="00D10943" w:rsidP="00490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0D6D50" w14:textId="1F6F5834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2787A8" w14:textId="04FA7631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8BF998" w14:textId="69EF44A3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F31395" w14:textId="03FB2A3C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433363" w14:textId="5FD72FC5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174B56" w14:textId="64EDC2FD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6B1EB26" w14:textId="0B843B3F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AFF9E6B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1ABC00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48CD39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6EE6C31" w14:textId="2A4B3BFB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A9AD453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3966E7B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CDA13A" w14:textId="77777777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00A4F5" w14:textId="38E72D9D" w:rsidR="00D10943" w:rsidRPr="00D10943" w:rsidRDefault="00D10943" w:rsidP="00057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F92" w:rsidRPr="00D10943" w14:paraId="062837B0" w14:textId="19C509F2" w:rsidTr="00B904A6">
        <w:tc>
          <w:tcPr>
            <w:tcW w:w="4765" w:type="dxa"/>
          </w:tcPr>
          <w:p w14:paraId="31307F13" w14:textId="58513462" w:rsidR="00E5007A" w:rsidRPr="00D10943" w:rsidRDefault="00E5007A" w:rsidP="00E5007A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Basic Model</w:t>
            </w:r>
          </w:p>
        </w:tc>
        <w:tc>
          <w:tcPr>
            <w:tcW w:w="630" w:type="dxa"/>
          </w:tcPr>
          <w:p w14:paraId="2C87C230" w14:textId="1C1D63D4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316D72" w14:textId="76A2E46E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40AF97" w14:textId="4FCF1955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9D1365" w14:textId="7AEED2A3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FDAD82" w14:textId="4C84E8CD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F62753" w14:textId="70F8A03F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4F5F7C" w14:textId="7FB57A21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0F0B10" w14:textId="1B5A9071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A90FF88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91FB5B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52ABC7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9B8F4E2" w14:textId="3AF5D0A9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7771F74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EE1D0EF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37C7B9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1B5292" w14:textId="46AEE298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C19" w:rsidRPr="00D10943" w14:paraId="6D1E2CC2" w14:textId="2E3B73B9" w:rsidTr="00B904A6">
        <w:tc>
          <w:tcPr>
            <w:tcW w:w="4765" w:type="dxa"/>
          </w:tcPr>
          <w:p w14:paraId="4FED0A5E" w14:textId="2271F006" w:rsidR="00CE4C19" w:rsidRPr="00D10943" w:rsidRDefault="00CE4C19" w:rsidP="00CE4C19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</w:p>
        </w:tc>
        <w:tc>
          <w:tcPr>
            <w:tcW w:w="630" w:type="dxa"/>
          </w:tcPr>
          <w:p w14:paraId="53B3912A" w14:textId="61BB8388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630" w:type="dxa"/>
          </w:tcPr>
          <w:p w14:paraId="2AD4CA02" w14:textId="6088B904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30" w:type="dxa"/>
          </w:tcPr>
          <w:p w14:paraId="405668B9" w14:textId="075F5602" w:rsidR="00CE4C19" w:rsidRPr="00CE4C19" w:rsidRDefault="00CE4C19" w:rsidP="00CE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19">
              <w:rPr>
                <w:rFonts w:ascii="Times New Roman" w:hAnsi="Times New Roman" w:cs="Times New Roman"/>
                <w:b/>
                <w:sz w:val="20"/>
                <w:szCs w:val="20"/>
              </w:rPr>
              <w:t>3.58</w:t>
            </w:r>
          </w:p>
        </w:tc>
        <w:tc>
          <w:tcPr>
            <w:tcW w:w="630" w:type="dxa"/>
          </w:tcPr>
          <w:p w14:paraId="4DFC4B50" w14:textId="76791D15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630" w:type="dxa"/>
          </w:tcPr>
          <w:p w14:paraId="62E20830" w14:textId="3CF4EAD4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</w:tcPr>
          <w:p w14:paraId="14610842" w14:textId="1AE1ABB9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69869840" w14:textId="5E85907A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B8BCC01" w14:textId="450481F8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CB87790" w14:textId="58FAE547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CBA1213" w14:textId="2C3ABAFF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52E0C77" w14:textId="6424992F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3788C31" w14:textId="6B158407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A74ED5" w14:textId="3376E639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C288F48" w14:textId="736ADEE9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7C5D662B" w14:textId="65F6986A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9D33B07" w14:textId="4041F971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E4C19" w:rsidRPr="00D10943" w14:paraId="10BE235F" w14:textId="778C4592" w:rsidTr="00B904A6">
        <w:tc>
          <w:tcPr>
            <w:tcW w:w="4765" w:type="dxa"/>
          </w:tcPr>
          <w:p w14:paraId="39A80BFB" w14:textId="32CD2604" w:rsidR="00CE4C19" w:rsidRPr="00D10943" w:rsidRDefault="00CE4C19" w:rsidP="00CE4C19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 : Paradigm</w:t>
            </w:r>
          </w:p>
        </w:tc>
        <w:tc>
          <w:tcPr>
            <w:tcW w:w="630" w:type="dxa"/>
          </w:tcPr>
          <w:p w14:paraId="7EE07F9C" w14:textId="42E829D4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630" w:type="dxa"/>
          </w:tcPr>
          <w:p w14:paraId="058C854D" w14:textId="29EB72C0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30" w:type="dxa"/>
          </w:tcPr>
          <w:p w14:paraId="7AE297BC" w14:textId="30BA3C11" w:rsidR="00CE4C19" w:rsidRPr="00CE4C19" w:rsidRDefault="00CE4C19" w:rsidP="00CE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19">
              <w:rPr>
                <w:rFonts w:ascii="Times New Roman" w:hAnsi="Times New Roman" w:cs="Times New Roman"/>
                <w:b/>
                <w:sz w:val="20"/>
                <w:szCs w:val="20"/>
              </w:rPr>
              <w:t>3.56</w:t>
            </w:r>
          </w:p>
        </w:tc>
        <w:tc>
          <w:tcPr>
            <w:tcW w:w="630" w:type="dxa"/>
          </w:tcPr>
          <w:p w14:paraId="61E41369" w14:textId="3D283638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5C996C3" w14:textId="0F5E0958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-.93</w:t>
            </w:r>
          </w:p>
        </w:tc>
        <w:tc>
          <w:tcPr>
            <w:tcW w:w="540" w:type="dxa"/>
          </w:tcPr>
          <w:p w14:paraId="21A974BC" w14:textId="6D9DF126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630" w:type="dxa"/>
          </w:tcPr>
          <w:p w14:paraId="7CF0051E" w14:textId="38429F36" w:rsidR="00CE4C19" w:rsidRPr="00AD4B70" w:rsidRDefault="00CE4C19" w:rsidP="00CE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70">
              <w:rPr>
                <w:rFonts w:ascii="Times New Roman" w:hAnsi="Times New Roman" w:cs="Times New Roman"/>
                <w:b/>
                <w:sz w:val="20"/>
                <w:szCs w:val="20"/>
              </w:rPr>
              <w:t>-1.85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015247" w14:textId="29908E73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56E7350" w14:textId="4848BDD2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BCB6351" w14:textId="29A6F150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1926402" w14:textId="0484639B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B677968" w14:textId="65EDE71B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DEEA1E" w14:textId="72C7E0AE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AF111E" w14:textId="7903664C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9AAFC20" w14:textId="127871D1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B55DD8F" w14:textId="31B30A4F" w:rsidR="00CE4C19" w:rsidRPr="00D10943" w:rsidRDefault="00CE4C19" w:rsidP="00CE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C16D4" w:rsidRPr="00D10943" w14:paraId="11C92B76" w14:textId="0821A9F8" w:rsidTr="00B904A6">
        <w:tc>
          <w:tcPr>
            <w:tcW w:w="4765" w:type="dxa"/>
          </w:tcPr>
          <w:p w14:paraId="695FA21D" w14:textId="1EBADC9A" w:rsidR="001C16D4" w:rsidRPr="00D10943" w:rsidRDefault="001C16D4" w:rsidP="001C16D4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 :</w:t>
            </w:r>
            <w:proofErr w:type="gramEnd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</w:t>
            </w:r>
          </w:p>
        </w:tc>
        <w:tc>
          <w:tcPr>
            <w:tcW w:w="630" w:type="dxa"/>
          </w:tcPr>
          <w:p w14:paraId="14DB31FE" w14:textId="4DB4302F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630" w:type="dxa"/>
          </w:tcPr>
          <w:p w14:paraId="38198FA0" w14:textId="54546395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30" w:type="dxa"/>
          </w:tcPr>
          <w:p w14:paraId="47A7C95D" w14:textId="43D0850A" w:rsidR="001C16D4" w:rsidRPr="00CE4C19" w:rsidRDefault="001C16D4" w:rsidP="001C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19">
              <w:rPr>
                <w:rFonts w:ascii="Times New Roman" w:hAnsi="Times New Roman" w:cs="Times New Roman"/>
                <w:b/>
                <w:sz w:val="20"/>
                <w:szCs w:val="20"/>
              </w:rPr>
              <w:t>3.09</w:t>
            </w:r>
          </w:p>
        </w:tc>
        <w:tc>
          <w:tcPr>
            <w:tcW w:w="630" w:type="dxa"/>
          </w:tcPr>
          <w:p w14:paraId="0AE4BF44" w14:textId="2884D1CB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48A5C50" w14:textId="4727A086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-.93</w:t>
            </w:r>
          </w:p>
        </w:tc>
        <w:tc>
          <w:tcPr>
            <w:tcW w:w="540" w:type="dxa"/>
          </w:tcPr>
          <w:p w14:paraId="4B041CEA" w14:textId="7D7A398C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630" w:type="dxa"/>
          </w:tcPr>
          <w:p w14:paraId="77D60B28" w14:textId="0D85CC2A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29E8">
              <w:rPr>
                <w:rFonts w:ascii="Times New Roman" w:hAnsi="Times New Roman" w:cs="Times New Roman"/>
                <w:b/>
                <w:sz w:val="20"/>
                <w:szCs w:val="20"/>
              </w:rPr>
              <w:t>1.85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76E8AD" w14:textId="77777777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76A82F" w14:textId="0DA5F1CE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630" w:type="dxa"/>
          </w:tcPr>
          <w:p w14:paraId="6B08C55B" w14:textId="20F26A65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30" w:type="dxa"/>
          </w:tcPr>
          <w:p w14:paraId="47758D5E" w14:textId="236C7760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FAAEC3A" w14:textId="6343FEF8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042ADDE" w14:textId="252C5A4B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FE9B376" w14:textId="3190BC20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5F9D611C" w14:textId="188DD90A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E823B9B" w14:textId="14CC1E11" w:rsidR="001C16D4" w:rsidRPr="00D10943" w:rsidRDefault="001C16D4" w:rsidP="001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F5F92" w:rsidRPr="00D10943" w14:paraId="21A09BCF" w14:textId="353558BD" w:rsidTr="00B904A6">
        <w:tc>
          <w:tcPr>
            <w:tcW w:w="4765" w:type="dxa"/>
          </w:tcPr>
          <w:p w14:paraId="6D9515F2" w14:textId="04A5C6EA" w:rsidR="00E5007A" w:rsidRPr="00D10943" w:rsidRDefault="00E5007A" w:rsidP="00E5007A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 :</w:t>
            </w:r>
            <w:proofErr w:type="gramEnd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 : Paradigm</w:t>
            </w:r>
          </w:p>
        </w:tc>
        <w:tc>
          <w:tcPr>
            <w:tcW w:w="630" w:type="dxa"/>
          </w:tcPr>
          <w:p w14:paraId="0B77DB14" w14:textId="3A5FEAF3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630" w:type="dxa"/>
          </w:tcPr>
          <w:p w14:paraId="101C52FA" w14:textId="3C04F12A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30" w:type="dxa"/>
          </w:tcPr>
          <w:p w14:paraId="29A809F4" w14:textId="568355FC" w:rsidR="00E5007A" w:rsidRPr="00E729E8" w:rsidRDefault="001C16D4" w:rsidP="00E50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9E8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</w:p>
        </w:tc>
        <w:tc>
          <w:tcPr>
            <w:tcW w:w="630" w:type="dxa"/>
          </w:tcPr>
          <w:p w14:paraId="2E9293E8" w14:textId="77777777" w:rsidR="00E5007A" w:rsidRPr="00D10943" w:rsidRDefault="00E5007A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484102F2" w14:textId="52934E34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-.70</w:t>
            </w:r>
          </w:p>
        </w:tc>
        <w:tc>
          <w:tcPr>
            <w:tcW w:w="540" w:type="dxa"/>
          </w:tcPr>
          <w:p w14:paraId="011AEBB0" w14:textId="0083CA80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630" w:type="dxa"/>
          </w:tcPr>
          <w:p w14:paraId="00D07663" w14:textId="3322B0BF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5A7753" w14:textId="0989EF76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BB63E3C" w14:textId="2DF708D5" w:rsidR="00E5007A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630" w:type="dxa"/>
          </w:tcPr>
          <w:p w14:paraId="62478E54" w14:textId="12E330F1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39C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30" w:type="dxa"/>
          </w:tcPr>
          <w:p w14:paraId="0A6748C2" w14:textId="7635BB9D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40E1FEA" w14:textId="5C2C85B5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780A464" w14:textId="463C5419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7ED810B" w14:textId="237D2D0F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30" w:type="dxa"/>
          </w:tcPr>
          <w:p w14:paraId="1AE701BF" w14:textId="0CAF46EF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9A23AC" w14:textId="1C026909" w:rsidR="00E5007A" w:rsidRPr="00D10943" w:rsidRDefault="001C16D4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</w:tr>
      <w:tr w:rsidR="00132FB6" w:rsidRPr="00D10943" w14:paraId="03BE4FE1" w14:textId="66577598" w:rsidTr="00B904A6">
        <w:tc>
          <w:tcPr>
            <w:tcW w:w="4765" w:type="dxa"/>
          </w:tcPr>
          <w:p w14:paraId="2986079A" w14:textId="5746D7EF" w:rsidR="00132FB6" w:rsidRPr="00D10943" w:rsidRDefault="00132FB6" w:rsidP="00132FB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</w:t>
            </w:r>
          </w:p>
        </w:tc>
        <w:tc>
          <w:tcPr>
            <w:tcW w:w="630" w:type="dxa"/>
          </w:tcPr>
          <w:p w14:paraId="15DE69A7" w14:textId="367B7BB4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630" w:type="dxa"/>
          </w:tcPr>
          <w:p w14:paraId="1087E2D2" w14:textId="1EF8DE43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30" w:type="dxa"/>
          </w:tcPr>
          <w:p w14:paraId="481539C7" w14:textId="0C5792F1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30" w:type="dxa"/>
          </w:tcPr>
          <w:p w14:paraId="71565690" w14:textId="7011FF03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630" w:type="dxa"/>
          </w:tcPr>
          <w:p w14:paraId="1843D943" w14:textId="1B023D72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</w:tcPr>
          <w:p w14:paraId="7DF2980F" w14:textId="3F506B71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5EC0648B" w14:textId="0B369888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DE1452" w14:textId="666AE74D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105FA6F" w14:textId="2E38697D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2E04944E" w14:textId="4533A532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517F286E" w14:textId="69553F43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4E3342A" w14:textId="0668CDDA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B3D3101" w14:textId="7DADD5DF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CE48BB9" w14:textId="10F2B643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75C6D3C" w14:textId="4A46F1B2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4472894" w14:textId="1EB30CD6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32FB6" w:rsidRPr="00D10943" w14:paraId="3CBD3F4B" w14:textId="78EC7FDE" w:rsidTr="00B904A6">
        <w:tc>
          <w:tcPr>
            <w:tcW w:w="4765" w:type="dxa"/>
          </w:tcPr>
          <w:p w14:paraId="370B2628" w14:textId="72D6EC01" w:rsidR="00132FB6" w:rsidRPr="00D10943" w:rsidRDefault="00132FB6" w:rsidP="00132FB6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MP Condition : Paradigm</w:t>
            </w:r>
          </w:p>
        </w:tc>
        <w:tc>
          <w:tcPr>
            <w:tcW w:w="630" w:type="dxa"/>
          </w:tcPr>
          <w:p w14:paraId="41C3A7F2" w14:textId="2B599878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630" w:type="dxa"/>
          </w:tcPr>
          <w:p w14:paraId="0A0EB979" w14:textId="319C582A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30" w:type="dxa"/>
          </w:tcPr>
          <w:p w14:paraId="71EE002A" w14:textId="4DC5858C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630" w:type="dxa"/>
          </w:tcPr>
          <w:p w14:paraId="528947B7" w14:textId="05CF372E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77910614" w14:textId="2D29C8B1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-2.25</w:t>
            </w:r>
          </w:p>
        </w:tc>
        <w:tc>
          <w:tcPr>
            <w:tcW w:w="540" w:type="dxa"/>
          </w:tcPr>
          <w:p w14:paraId="11A31BDD" w14:textId="799D70F1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30" w:type="dxa"/>
          </w:tcPr>
          <w:p w14:paraId="3970A4A8" w14:textId="1B7E5DDA" w:rsidR="00132FB6" w:rsidRPr="00D10943" w:rsidRDefault="00132FB6" w:rsidP="00132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-1.99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169A3CA" w14:textId="48565577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725FCDE" w14:textId="14D2DE3A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308CC0C" w14:textId="78A41AE1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6903EF9" w14:textId="4AA81256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1BC2148" w14:textId="2CD45CF6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DBB01FB" w14:textId="69FF1C89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D01AFCA" w14:textId="7AF6A56F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00F2F4FC" w14:textId="63358237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3F25A24" w14:textId="16D17198" w:rsidR="00132FB6" w:rsidRPr="00D10943" w:rsidRDefault="00132FB6" w:rsidP="00132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639C9" w:rsidRPr="00D10943" w14:paraId="7AD19341" w14:textId="2378DF89" w:rsidTr="00B904A6">
        <w:tc>
          <w:tcPr>
            <w:tcW w:w="4765" w:type="dxa"/>
          </w:tcPr>
          <w:p w14:paraId="1EB27062" w14:textId="49C5B1AC" w:rsidR="00D639C9" w:rsidRPr="00D10943" w:rsidRDefault="00D639C9" w:rsidP="00D639C9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</w:t>
            </w:r>
            <w:proofErr w:type="gramStart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Condition :</w:t>
            </w:r>
            <w:proofErr w:type="gramEnd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</w:p>
        </w:tc>
        <w:tc>
          <w:tcPr>
            <w:tcW w:w="630" w:type="dxa"/>
          </w:tcPr>
          <w:p w14:paraId="3E8E3099" w14:textId="0AD8DE02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630" w:type="dxa"/>
          </w:tcPr>
          <w:p w14:paraId="6FEB44FB" w14:textId="7979FA18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30" w:type="dxa"/>
          </w:tcPr>
          <w:p w14:paraId="2FC24480" w14:textId="2C9D142B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630" w:type="dxa"/>
          </w:tcPr>
          <w:p w14:paraId="4ACAAAF5" w14:textId="64A29176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5C0D4548" w14:textId="5DBB0191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540" w:type="dxa"/>
          </w:tcPr>
          <w:p w14:paraId="0427B18D" w14:textId="216E5981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30" w:type="dxa"/>
          </w:tcPr>
          <w:p w14:paraId="01D33243" w14:textId="03C5369B" w:rsidR="00D639C9" w:rsidRPr="00D10943" w:rsidRDefault="00D639C9" w:rsidP="00D63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-1.96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3BE51F" w14:textId="5F7FA1D0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5718740" w14:textId="020D9B4C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630" w:type="dxa"/>
          </w:tcPr>
          <w:p w14:paraId="2856DA5E" w14:textId="55EA8E60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30" w:type="dxa"/>
          </w:tcPr>
          <w:p w14:paraId="5127983C" w14:textId="7ADEE160" w:rsidR="00D639C9" w:rsidRPr="00D639C9" w:rsidRDefault="00D639C9" w:rsidP="00D63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C9">
              <w:rPr>
                <w:rFonts w:ascii="Times New Roman" w:hAnsi="Times New Roman" w:cs="Times New Roman"/>
                <w:b/>
                <w:sz w:val="20"/>
                <w:szCs w:val="20"/>
              </w:rPr>
              <w:t>3.13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7BBA6B" w14:textId="413F9EE0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FB4E654" w14:textId="6C06FBD7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85D29AB" w14:textId="62F85A0B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2428F8E3" w14:textId="6CA34A69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F24570B" w14:textId="4F6A85FF" w:rsidR="00D639C9" w:rsidRPr="00D10943" w:rsidRDefault="00D639C9" w:rsidP="00D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F5F92" w:rsidRPr="00D10943" w14:paraId="563124C6" w14:textId="602C3DC0" w:rsidTr="00B904A6">
        <w:tc>
          <w:tcPr>
            <w:tcW w:w="4765" w:type="dxa"/>
          </w:tcPr>
          <w:p w14:paraId="4E38D5C7" w14:textId="22A0FC82" w:rsidR="00E5007A" w:rsidRPr="00D10943" w:rsidRDefault="00E5007A" w:rsidP="00E5007A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Basic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Condition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MP </w:t>
            </w:r>
            <w:proofErr w:type="gramStart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Condition :</w:t>
            </w:r>
            <w:proofErr w:type="gramEnd"/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 Paradigm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 xml:space="preserve">PND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10943">
              <w:rPr>
                <w:rFonts w:ascii="Times New Roman" w:hAnsi="Times New Roman" w:cs="Times New Roman"/>
                <w:sz w:val="20"/>
                <w:szCs w:val="20"/>
              </w:rPr>
              <w:t>PND : Paradigm</w:t>
            </w:r>
          </w:p>
        </w:tc>
        <w:tc>
          <w:tcPr>
            <w:tcW w:w="630" w:type="dxa"/>
          </w:tcPr>
          <w:p w14:paraId="756E1A8B" w14:textId="12218DDF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630" w:type="dxa"/>
          </w:tcPr>
          <w:p w14:paraId="1BFD2BE0" w14:textId="5C57395C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30" w:type="dxa"/>
          </w:tcPr>
          <w:p w14:paraId="5A890112" w14:textId="2193B6CD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630" w:type="dxa"/>
          </w:tcPr>
          <w:p w14:paraId="54FB016E" w14:textId="7FDAB5C6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14:paraId="3C72B666" w14:textId="2CC1CD64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540" w:type="dxa"/>
          </w:tcPr>
          <w:p w14:paraId="17CC2DF1" w14:textId="0183F9F4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30" w:type="dxa"/>
          </w:tcPr>
          <w:p w14:paraId="0F0B2396" w14:textId="49330D19" w:rsidR="00E5007A" w:rsidRPr="00D639C9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C9">
              <w:rPr>
                <w:rFonts w:ascii="Times New Roman" w:hAnsi="Times New Roman" w:cs="Times New Roman"/>
                <w:sz w:val="20"/>
                <w:szCs w:val="20"/>
              </w:rPr>
              <w:t>-1.47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960EB56" w14:textId="1D309B84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957D2D3" w14:textId="47E68980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630" w:type="dxa"/>
          </w:tcPr>
          <w:p w14:paraId="612AEC10" w14:textId="2A456582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30" w:type="dxa"/>
          </w:tcPr>
          <w:p w14:paraId="0D189D33" w14:textId="37F6E0AB" w:rsidR="00E5007A" w:rsidRPr="007A46E7" w:rsidRDefault="00D639C9" w:rsidP="00E50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E7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311BC32" w14:textId="37D7F467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505AF4A" w14:textId="537F448B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E5ACBBA" w14:textId="3C26F833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630" w:type="dxa"/>
          </w:tcPr>
          <w:p w14:paraId="198856C3" w14:textId="59CF5214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49D93A" w14:textId="335BAC4E" w:rsidR="00E5007A" w:rsidRPr="00D10943" w:rsidRDefault="00D639C9" w:rsidP="00E5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</w:tr>
    </w:tbl>
    <w:p w14:paraId="4081E04B" w14:textId="77777777" w:rsidR="00F15744" w:rsidRDefault="00F15744" w:rsidP="00182CF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8A5D0C5" w14:textId="27896E2F" w:rsidR="00A871D5" w:rsidRDefault="00A871D5" w:rsidP="00540C7F">
      <w:pPr>
        <w:rPr>
          <w:rFonts w:ascii="Times New Roman" w:hAnsi="Times New Roman" w:cs="Times New Roman"/>
          <w:sz w:val="24"/>
          <w:szCs w:val="24"/>
        </w:rPr>
        <w:sectPr w:rsidR="00A871D5" w:rsidSect="00000B14">
          <w:endnotePr>
            <w:numFmt w:val="decimal"/>
          </w:endnotePr>
          <w:pgSz w:w="15840" w:h="12240" w:orient="landscape"/>
          <w:pgMar w:top="720" w:right="720" w:bottom="720" w:left="720" w:header="720" w:footer="720" w:gutter="0"/>
          <w:lnNumType w:countBy="1"/>
          <w:cols w:space="720"/>
          <w:docGrid w:linePitch="360"/>
        </w:sectPr>
      </w:pPr>
    </w:p>
    <w:p w14:paraId="2643547F" w14:textId="24D87A11" w:rsidR="006B07DD" w:rsidRPr="00182CF6" w:rsidRDefault="00A871D5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CF6">
        <w:rPr>
          <w:rFonts w:ascii="Times New Roman" w:hAnsi="Times New Roman" w:cs="Times New Roman"/>
          <w:b/>
          <w:sz w:val="24"/>
          <w:szCs w:val="24"/>
        </w:rPr>
        <w:lastRenderedPageBreak/>
        <w:t>Supplemental Materials VOT effects without including RT as a covariate</w:t>
      </w:r>
    </w:p>
    <w:p w14:paraId="675FBBAB" w14:textId="1745ACC9" w:rsidR="00A871D5" w:rsidRPr="00000B14" w:rsidRDefault="006B07DD" w:rsidP="00000B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effect of including RT in the VOT models, we ran all the VOT models again without RT, in Picture Naming</w:t>
      </w:r>
      <w:r w:rsidR="00E65D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Word Naming, and </w:t>
      </w:r>
      <w:r w:rsidR="00E65D3C">
        <w:rPr>
          <w:rFonts w:ascii="Times New Roman" w:hAnsi="Times New Roman" w:cs="Times New Roman"/>
          <w:sz w:val="24"/>
          <w:szCs w:val="24"/>
        </w:rPr>
        <w:t xml:space="preserve">comparing </w:t>
      </w:r>
      <w:r>
        <w:rPr>
          <w:rFonts w:ascii="Times New Roman" w:hAnsi="Times New Roman" w:cs="Times New Roman"/>
          <w:sz w:val="24"/>
          <w:szCs w:val="24"/>
        </w:rPr>
        <w:t>both paradig</w:t>
      </w:r>
      <w:r w:rsidR="00E65D3C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F9013" w14:textId="1FCFA1FD" w:rsidR="00A871D5" w:rsidRDefault="00A871D5" w:rsidP="00000B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Naming</w:t>
      </w:r>
    </w:p>
    <w:p w14:paraId="197D1288" w14:textId="0A15A58C" w:rsidR="006B07DD" w:rsidRDefault="006B07DD" w:rsidP="006B07DD">
      <w:pPr>
        <w:snapToGri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generalized linear basic mixed-effect model on VOTs included fixed slopes of control variables (i.e., H-index, word frequency, number of syllables,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probability, and first vowel height), random intercepts by participant and by word, and random slopes of phonological neighborhood density and minimal pair condition (MP vs. Non-MP). Adding phonological neighborhood density to the basic model significantly improved the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6.99,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.008). Adding minimal pair condition in addition to PND did not significantly improve the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0.</w:t>
      </w:r>
      <w:r w:rsidR="00517712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517712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). On the other hand, adding minimal pair condition to the basic model did not significantly improve the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1.</w:t>
      </w:r>
      <w:r w:rsidR="0051771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.2</w:t>
      </w:r>
      <w:r w:rsidR="005177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but adding phonological neighborhood density in addition to MP condition consistently improved the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5.65,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4A5678">
        <w:rPr>
          <w:rFonts w:ascii="Times New Roman" w:hAnsi="Times New Roman" w:cs="Times New Roman"/>
          <w:sz w:val="24"/>
          <w:szCs w:val="24"/>
        </w:rPr>
        <w:t xml:space="preserve"> = .02). In summary, the model fits of VOTs with and without including RT as a covariate were comparable. </w:t>
      </w:r>
    </w:p>
    <w:p w14:paraId="1B1ADA88" w14:textId="7ADAFF0C" w:rsidR="006F1C71" w:rsidRDefault="006F1C71" w:rsidP="00000B14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Naming</w:t>
      </w:r>
    </w:p>
    <w:p w14:paraId="5632332F" w14:textId="23C6552A" w:rsidR="006F1C71" w:rsidRDefault="00546767" w:rsidP="006F1C71">
      <w:pPr>
        <w:snapToGri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generalized linear basic mixed-effect model on VOTs included fixed slopes of control variables (i.e., word frequency, number of syllables,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probability, and first vowel height), random intercepts by participant and by word, and random slopes of phonological neighborhood density and minimal pair condition (MP vs. Non-MP). </w:t>
      </w:r>
      <w:r w:rsidR="006F1C71">
        <w:rPr>
          <w:rFonts w:ascii="Times New Roman" w:hAnsi="Times New Roman" w:cs="Times New Roman"/>
          <w:sz w:val="24"/>
          <w:szCs w:val="24"/>
        </w:rPr>
        <w:t>Results showed that adding phonological neighborhood density to the basic model significantly improved the model fit (χ</w:t>
      </w:r>
      <w:r w:rsidR="006F1C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F1C71">
        <w:rPr>
          <w:rFonts w:ascii="Times New Roman" w:hAnsi="Times New Roman" w:cs="Times New Roman"/>
          <w:sz w:val="24"/>
          <w:szCs w:val="24"/>
        </w:rPr>
        <w:t xml:space="preserve">= </w:t>
      </w:r>
      <w:r w:rsidR="0072309E">
        <w:rPr>
          <w:rFonts w:ascii="Times New Roman" w:hAnsi="Times New Roman" w:cs="Times New Roman"/>
          <w:sz w:val="24"/>
          <w:szCs w:val="24"/>
        </w:rPr>
        <w:t>20.96</w:t>
      </w:r>
      <w:r w:rsidR="006F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C71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6F1C71">
        <w:rPr>
          <w:rFonts w:ascii="Times New Roman" w:hAnsi="Times New Roman" w:cs="Times New Roman"/>
          <w:sz w:val="24"/>
          <w:szCs w:val="24"/>
        </w:rPr>
        <w:t xml:space="preserve"> = 1, </w:t>
      </w:r>
      <w:r w:rsidR="006F1C71">
        <w:rPr>
          <w:rFonts w:ascii="Times New Roman" w:hAnsi="Times New Roman" w:cs="Times New Roman"/>
          <w:i/>
          <w:sz w:val="24"/>
          <w:szCs w:val="24"/>
        </w:rPr>
        <w:t>p</w:t>
      </w:r>
      <w:r w:rsidR="006F1C71">
        <w:rPr>
          <w:rFonts w:ascii="Times New Roman" w:hAnsi="Times New Roman" w:cs="Times New Roman"/>
          <w:sz w:val="24"/>
          <w:szCs w:val="24"/>
        </w:rPr>
        <w:t xml:space="preserve"> </w:t>
      </w:r>
      <w:r w:rsidR="0072309E">
        <w:rPr>
          <w:rFonts w:ascii="Times New Roman" w:hAnsi="Times New Roman" w:cs="Times New Roman"/>
          <w:sz w:val="24"/>
          <w:szCs w:val="24"/>
        </w:rPr>
        <w:t>&lt;</w:t>
      </w:r>
      <w:r w:rsidR="006F1C71">
        <w:rPr>
          <w:rFonts w:ascii="Times New Roman" w:hAnsi="Times New Roman" w:cs="Times New Roman"/>
          <w:sz w:val="24"/>
          <w:szCs w:val="24"/>
        </w:rPr>
        <w:t xml:space="preserve"> .00</w:t>
      </w:r>
      <w:r w:rsidR="0072309E">
        <w:rPr>
          <w:rFonts w:ascii="Times New Roman" w:hAnsi="Times New Roman" w:cs="Times New Roman"/>
          <w:sz w:val="24"/>
          <w:szCs w:val="24"/>
        </w:rPr>
        <w:t>1</w:t>
      </w:r>
      <w:r w:rsidR="006F1C71">
        <w:rPr>
          <w:rFonts w:ascii="Times New Roman" w:hAnsi="Times New Roman" w:cs="Times New Roman"/>
          <w:sz w:val="24"/>
          <w:szCs w:val="24"/>
        </w:rPr>
        <w:t xml:space="preserve">), then adding minimal pair condition in addition to PND did not improve </w:t>
      </w:r>
      <w:r w:rsidR="006F1C71">
        <w:rPr>
          <w:rFonts w:ascii="Times New Roman" w:hAnsi="Times New Roman" w:cs="Times New Roman"/>
          <w:sz w:val="24"/>
          <w:szCs w:val="24"/>
        </w:rPr>
        <w:lastRenderedPageBreak/>
        <w:t>the model fit further (χ</w:t>
      </w:r>
      <w:r w:rsidR="006F1C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F1C71">
        <w:rPr>
          <w:rFonts w:ascii="Times New Roman" w:hAnsi="Times New Roman" w:cs="Times New Roman"/>
          <w:sz w:val="24"/>
          <w:szCs w:val="24"/>
        </w:rPr>
        <w:t>= .</w:t>
      </w:r>
      <w:r w:rsidR="0072309E">
        <w:rPr>
          <w:rFonts w:ascii="Times New Roman" w:hAnsi="Times New Roman" w:cs="Times New Roman"/>
          <w:sz w:val="24"/>
          <w:szCs w:val="24"/>
        </w:rPr>
        <w:t>8</w:t>
      </w:r>
      <w:r w:rsidR="006F1C71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6F1C71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6F1C71">
        <w:rPr>
          <w:rFonts w:ascii="Times New Roman" w:hAnsi="Times New Roman" w:cs="Times New Roman"/>
          <w:sz w:val="24"/>
          <w:szCs w:val="24"/>
        </w:rPr>
        <w:t xml:space="preserve"> = 1, </w:t>
      </w:r>
      <w:r w:rsidR="006F1C71">
        <w:rPr>
          <w:rFonts w:ascii="Times New Roman" w:hAnsi="Times New Roman" w:cs="Times New Roman"/>
          <w:i/>
          <w:sz w:val="24"/>
          <w:szCs w:val="24"/>
        </w:rPr>
        <w:t>p</w:t>
      </w:r>
      <w:r w:rsidR="006F1C71">
        <w:rPr>
          <w:rFonts w:ascii="Times New Roman" w:hAnsi="Times New Roman" w:cs="Times New Roman"/>
          <w:sz w:val="24"/>
          <w:szCs w:val="24"/>
        </w:rPr>
        <w:t xml:space="preserve"> = .3</w:t>
      </w:r>
      <w:r w:rsidR="0072309E">
        <w:rPr>
          <w:rFonts w:ascii="Times New Roman" w:hAnsi="Times New Roman" w:cs="Times New Roman"/>
          <w:sz w:val="24"/>
          <w:szCs w:val="24"/>
        </w:rPr>
        <w:t>6</w:t>
      </w:r>
      <w:r w:rsidR="006F1C71">
        <w:rPr>
          <w:rFonts w:ascii="Times New Roman" w:hAnsi="Times New Roman" w:cs="Times New Roman"/>
          <w:sz w:val="24"/>
          <w:szCs w:val="24"/>
        </w:rPr>
        <w:t>). On the other hand, adding minimal pair condition to the basic model first significantly improved the model fit (χ</w:t>
      </w:r>
      <w:r w:rsidR="006F1C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F1C71">
        <w:rPr>
          <w:rFonts w:ascii="Times New Roman" w:hAnsi="Times New Roman" w:cs="Times New Roman"/>
          <w:sz w:val="24"/>
          <w:szCs w:val="24"/>
        </w:rPr>
        <w:t xml:space="preserve">= </w:t>
      </w:r>
      <w:r w:rsidR="0072309E">
        <w:rPr>
          <w:rFonts w:ascii="Times New Roman" w:hAnsi="Times New Roman" w:cs="Times New Roman"/>
          <w:sz w:val="24"/>
          <w:szCs w:val="24"/>
        </w:rPr>
        <w:t>11.39</w:t>
      </w:r>
      <w:r w:rsidR="006F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C71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6F1C71">
        <w:rPr>
          <w:rFonts w:ascii="Times New Roman" w:hAnsi="Times New Roman" w:cs="Times New Roman"/>
          <w:sz w:val="24"/>
          <w:szCs w:val="24"/>
        </w:rPr>
        <w:t xml:space="preserve"> = 1, </w:t>
      </w:r>
      <w:r w:rsidR="006F1C71">
        <w:rPr>
          <w:rFonts w:ascii="Times New Roman" w:hAnsi="Times New Roman" w:cs="Times New Roman"/>
          <w:i/>
          <w:sz w:val="24"/>
          <w:szCs w:val="24"/>
        </w:rPr>
        <w:t>p</w:t>
      </w:r>
      <w:r w:rsidR="0072309E">
        <w:rPr>
          <w:rFonts w:ascii="Times New Roman" w:hAnsi="Times New Roman" w:cs="Times New Roman"/>
          <w:sz w:val="24"/>
          <w:szCs w:val="24"/>
        </w:rPr>
        <w:t xml:space="preserve"> &lt; .001</w:t>
      </w:r>
      <w:r w:rsidR="006F1C71">
        <w:rPr>
          <w:rFonts w:ascii="Times New Roman" w:hAnsi="Times New Roman" w:cs="Times New Roman"/>
          <w:sz w:val="24"/>
          <w:szCs w:val="24"/>
        </w:rPr>
        <w:t>), then adding phonological neighborhood density in addition to MP condition further improved the model fit (χ</w:t>
      </w:r>
      <w:r w:rsidR="006F1C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F1C71">
        <w:rPr>
          <w:rFonts w:ascii="Times New Roman" w:hAnsi="Times New Roman" w:cs="Times New Roman"/>
          <w:sz w:val="24"/>
          <w:szCs w:val="24"/>
        </w:rPr>
        <w:t>= 10.</w:t>
      </w:r>
      <w:r w:rsidR="0072309E">
        <w:rPr>
          <w:rFonts w:ascii="Times New Roman" w:hAnsi="Times New Roman" w:cs="Times New Roman"/>
          <w:sz w:val="24"/>
          <w:szCs w:val="24"/>
        </w:rPr>
        <w:t>42</w:t>
      </w:r>
      <w:r w:rsidR="006F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C71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6F1C71">
        <w:rPr>
          <w:rFonts w:ascii="Times New Roman" w:hAnsi="Times New Roman" w:cs="Times New Roman"/>
          <w:sz w:val="24"/>
          <w:szCs w:val="24"/>
        </w:rPr>
        <w:t xml:space="preserve"> = 1, </w:t>
      </w:r>
      <w:r w:rsidR="006F1C71">
        <w:rPr>
          <w:rFonts w:ascii="Times New Roman" w:hAnsi="Times New Roman" w:cs="Times New Roman"/>
          <w:i/>
          <w:sz w:val="24"/>
          <w:szCs w:val="24"/>
        </w:rPr>
        <w:t>p</w:t>
      </w:r>
      <w:r w:rsidR="006F1C71">
        <w:rPr>
          <w:rFonts w:ascii="Times New Roman" w:hAnsi="Times New Roman" w:cs="Times New Roman"/>
          <w:sz w:val="24"/>
          <w:szCs w:val="24"/>
        </w:rPr>
        <w:t xml:space="preserve"> </w:t>
      </w:r>
      <w:r w:rsidR="0072309E">
        <w:rPr>
          <w:rFonts w:ascii="Times New Roman" w:hAnsi="Times New Roman" w:cs="Times New Roman"/>
          <w:sz w:val="24"/>
          <w:szCs w:val="24"/>
        </w:rPr>
        <w:t>=</w:t>
      </w:r>
      <w:r w:rsidR="006F1C71">
        <w:rPr>
          <w:rFonts w:ascii="Times New Roman" w:hAnsi="Times New Roman" w:cs="Times New Roman"/>
          <w:sz w:val="24"/>
          <w:szCs w:val="24"/>
        </w:rPr>
        <w:t xml:space="preserve"> .001). These results </w:t>
      </w:r>
      <w:r w:rsidR="0072309E">
        <w:rPr>
          <w:rFonts w:ascii="Times New Roman" w:hAnsi="Times New Roman" w:cs="Times New Roman"/>
          <w:sz w:val="24"/>
          <w:szCs w:val="24"/>
        </w:rPr>
        <w:t xml:space="preserve">are consistent with the model while including RT as a covariate in VOT models. </w:t>
      </w:r>
    </w:p>
    <w:p w14:paraId="62A5172C" w14:textId="7C19816F" w:rsidR="00DC2273" w:rsidRDefault="00DC2273" w:rsidP="00000B14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</w:t>
      </w:r>
      <w:r w:rsidR="00F5566A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Paradigms</w:t>
      </w:r>
    </w:p>
    <w:p w14:paraId="1EF542BE" w14:textId="02CE4CE9" w:rsidR="00BE6BA7" w:rsidRPr="00D06069" w:rsidRDefault="00DC2273" w:rsidP="00D06069">
      <w:pPr>
        <w:snapToGri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basic model of VOT included fixed effects of H-index and its interaction with paradigm, word frequency, number of syllables,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probability, </w:t>
      </w:r>
      <w:r w:rsidR="00557083">
        <w:rPr>
          <w:rFonts w:ascii="Times New Roman" w:hAnsi="Times New Roman" w:cs="Times New Roman"/>
          <w:sz w:val="24"/>
          <w:szCs w:val="24"/>
        </w:rPr>
        <w:t>and first vowel height</w:t>
      </w:r>
      <w:r>
        <w:rPr>
          <w:rFonts w:ascii="Times New Roman" w:hAnsi="Times New Roman" w:cs="Times New Roman"/>
          <w:sz w:val="24"/>
          <w:szCs w:val="24"/>
        </w:rPr>
        <w:t>, random intercepts of word and subject, and random slopes of phonological neighborhood density and minimal pair condition. First, factors including PND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10.</w:t>
      </w:r>
      <w:r w:rsidR="0055708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08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.001), the interaction between </w:t>
      </w:r>
      <w:r w:rsidRPr="00517712">
        <w:rPr>
          <w:rFonts w:ascii="Times New Roman" w:hAnsi="Times New Roman" w:cs="Times New Roman"/>
          <w:sz w:val="24"/>
          <w:szCs w:val="24"/>
        </w:rPr>
        <w:t>PND and paradigm (χ</w:t>
      </w:r>
      <w:r w:rsidRPr="005177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7712">
        <w:rPr>
          <w:rFonts w:ascii="Times New Roman" w:hAnsi="Times New Roman" w:cs="Times New Roman"/>
          <w:sz w:val="24"/>
          <w:szCs w:val="24"/>
        </w:rPr>
        <w:t xml:space="preserve">= </w:t>
      </w:r>
      <w:r w:rsidR="00A07626" w:rsidRPr="00517712">
        <w:rPr>
          <w:rFonts w:ascii="Times New Roman" w:hAnsi="Times New Roman" w:cs="Times New Roman"/>
          <w:sz w:val="24"/>
          <w:szCs w:val="24"/>
        </w:rPr>
        <w:t>2.62</w:t>
      </w:r>
      <w:r w:rsidRPr="0051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71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517712">
        <w:rPr>
          <w:rFonts w:ascii="Times New Roman" w:hAnsi="Times New Roman" w:cs="Times New Roman"/>
          <w:sz w:val="24"/>
          <w:szCs w:val="24"/>
        </w:rPr>
        <w:t xml:space="preserve"> = 1, </w:t>
      </w:r>
      <w:r w:rsidRPr="00517712">
        <w:rPr>
          <w:rFonts w:ascii="Times New Roman" w:hAnsi="Times New Roman" w:cs="Times New Roman"/>
          <w:i/>
          <w:sz w:val="24"/>
          <w:szCs w:val="24"/>
        </w:rPr>
        <w:t>p</w:t>
      </w:r>
      <w:r w:rsidRPr="00517712">
        <w:rPr>
          <w:rFonts w:ascii="Times New Roman" w:hAnsi="Times New Roman" w:cs="Times New Roman"/>
          <w:sz w:val="24"/>
          <w:szCs w:val="24"/>
        </w:rPr>
        <w:t xml:space="preserve"> = .</w:t>
      </w:r>
      <w:r w:rsidR="00A07626" w:rsidRPr="00517712">
        <w:rPr>
          <w:rFonts w:ascii="Times New Roman" w:hAnsi="Times New Roman" w:cs="Times New Roman"/>
          <w:sz w:val="24"/>
          <w:szCs w:val="24"/>
        </w:rPr>
        <w:t>10</w:t>
      </w:r>
      <w:r w:rsidRPr="00517712">
        <w:rPr>
          <w:rFonts w:ascii="Times New Roman" w:hAnsi="Times New Roman" w:cs="Times New Roman"/>
          <w:sz w:val="24"/>
          <w:szCs w:val="24"/>
        </w:rPr>
        <w:t>), MP condition (χ</w:t>
      </w:r>
      <w:r w:rsidRPr="005177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7712">
        <w:rPr>
          <w:rFonts w:ascii="Times New Roman" w:hAnsi="Times New Roman" w:cs="Times New Roman"/>
          <w:sz w:val="24"/>
          <w:szCs w:val="24"/>
        </w:rPr>
        <w:t xml:space="preserve">= </w:t>
      </w:r>
      <w:r w:rsidR="00582273" w:rsidRPr="00517712">
        <w:rPr>
          <w:rFonts w:ascii="Times New Roman" w:hAnsi="Times New Roman" w:cs="Times New Roman"/>
          <w:sz w:val="24"/>
          <w:szCs w:val="24"/>
        </w:rPr>
        <w:t>.21</w:t>
      </w:r>
      <w:r w:rsidRPr="0051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71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517712">
        <w:rPr>
          <w:rFonts w:ascii="Times New Roman" w:hAnsi="Times New Roman" w:cs="Times New Roman"/>
          <w:sz w:val="24"/>
          <w:szCs w:val="24"/>
        </w:rPr>
        <w:t xml:space="preserve"> = 1, </w:t>
      </w:r>
      <w:r w:rsidRPr="00517712">
        <w:rPr>
          <w:rFonts w:ascii="Times New Roman" w:hAnsi="Times New Roman" w:cs="Times New Roman"/>
          <w:i/>
          <w:sz w:val="24"/>
          <w:szCs w:val="24"/>
        </w:rPr>
        <w:t>p</w:t>
      </w:r>
      <w:r w:rsidRPr="00517712">
        <w:rPr>
          <w:rFonts w:ascii="Times New Roman" w:hAnsi="Times New Roman" w:cs="Times New Roman"/>
          <w:sz w:val="24"/>
          <w:szCs w:val="24"/>
        </w:rPr>
        <w:t xml:space="preserve"> = .</w:t>
      </w:r>
      <w:r w:rsidR="00582273" w:rsidRPr="00517712">
        <w:rPr>
          <w:rFonts w:ascii="Times New Roman" w:hAnsi="Times New Roman" w:cs="Times New Roman"/>
          <w:sz w:val="24"/>
          <w:szCs w:val="24"/>
        </w:rPr>
        <w:t>65</w:t>
      </w:r>
      <w:r w:rsidRPr="00517712">
        <w:rPr>
          <w:rFonts w:ascii="Times New Roman" w:hAnsi="Times New Roman" w:cs="Times New Roman"/>
          <w:sz w:val="24"/>
          <w:szCs w:val="24"/>
        </w:rPr>
        <w:t>), and the interaction between MP condition and paradigm (χ</w:t>
      </w:r>
      <w:r w:rsidRPr="005177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7712">
        <w:rPr>
          <w:rFonts w:ascii="Times New Roman" w:hAnsi="Times New Roman" w:cs="Times New Roman"/>
          <w:sz w:val="24"/>
          <w:szCs w:val="24"/>
        </w:rPr>
        <w:t xml:space="preserve">= </w:t>
      </w:r>
      <w:r w:rsidR="00582273" w:rsidRPr="00517712">
        <w:rPr>
          <w:rFonts w:ascii="Times New Roman" w:hAnsi="Times New Roman" w:cs="Times New Roman"/>
          <w:sz w:val="24"/>
          <w:szCs w:val="24"/>
        </w:rPr>
        <w:t>1.58</w:t>
      </w:r>
      <w:r w:rsidRPr="0051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71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517712">
        <w:rPr>
          <w:rFonts w:ascii="Times New Roman" w:hAnsi="Times New Roman" w:cs="Times New Roman"/>
          <w:sz w:val="24"/>
          <w:szCs w:val="24"/>
        </w:rPr>
        <w:t xml:space="preserve"> = 1, </w:t>
      </w:r>
      <w:r w:rsidRPr="00517712">
        <w:rPr>
          <w:rFonts w:ascii="Times New Roman" w:hAnsi="Times New Roman" w:cs="Times New Roman"/>
          <w:i/>
          <w:sz w:val="24"/>
          <w:szCs w:val="24"/>
        </w:rPr>
        <w:t>p</w:t>
      </w:r>
      <w:r w:rsidRPr="00517712">
        <w:rPr>
          <w:rFonts w:ascii="Times New Roman" w:hAnsi="Times New Roman" w:cs="Times New Roman"/>
          <w:sz w:val="24"/>
          <w:szCs w:val="24"/>
        </w:rPr>
        <w:t xml:space="preserve"> = .</w:t>
      </w:r>
      <w:r w:rsidR="00582273" w:rsidRPr="00517712">
        <w:rPr>
          <w:rFonts w:ascii="Times New Roman" w:hAnsi="Times New Roman" w:cs="Times New Roman"/>
          <w:sz w:val="24"/>
          <w:szCs w:val="24"/>
        </w:rPr>
        <w:t>21</w:t>
      </w:r>
      <w:r w:rsidRPr="00517712">
        <w:rPr>
          <w:rFonts w:ascii="Times New Roman" w:hAnsi="Times New Roman" w:cs="Times New Roman"/>
          <w:sz w:val="24"/>
          <w:szCs w:val="24"/>
        </w:rPr>
        <w:t xml:space="preserve">) were added to the model in that order. </w:t>
      </w:r>
      <w:r w:rsidR="00430E12" w:rsidRPr="00517712">
        <w:rPr>
          <w:rFonts w:ascii="Times New Roman" w:hAnsi="Times New Roman" w:cs="Times New Roman"/>
          <w:sz w:val="24"/>
          <w:szCs w:val="24"/>
        </w:rPr>
        <w:t>These results were consistent with the models while including the RT as a covariate</w:t>
      </w:r>
      <w:r w:rsidRPr="00517712">
        <w:rPr>
          <w:rFonts w:ascii="Times New Roman" w:hAnsi="Times New Roman" w:cs="Times New Roman"/>
          <w:sz w:val="24"/>
          <w:szCs w:val="24"/>
        </w:rPr>
        <w:t>. Additionally, these variables were added to the basic model stepwise in a different order (MP condition: χ</w:t>
      </w:r>
      <w:r w:rsidRPr="005177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7712">
        <w:rPr>
          <w:rFonts w:ascii="Times New Roman" w:hAnsi="Times New Roman" w:cs="Times New Roman"/>
          <w:sz w:val="24"/>
          <w:szCs w:val="24"/>
        </w:rPr>
        <w:t>= 2.</w:t>
      </w:r>
      <w:r w:rsidR="00203810" w:rsidRPr="00517712">
        <w:rPr>
          <w:rFonts w:ascii="Times New Roman" w:hAnsi="Times New Roman" w:cs="Times New Roman"/>
          <w:sz w:val="24"/>
          <w:szCs w:val="24"/>
        </w:rPr>
        <w:t>51</w:t>
      </w:r>
      <w:r w:rsidRPr="0051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17712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517712">
        <w:rPr>
          <w:rFonts w:ascii="Times New Roman" w:hAnsi="Times New Roman" w:cs="Times New Roman"/>
          <w:sz w:val="24"/>
          <w:szCs w:val="24"/>
        </w:rPr>
        <w:t xml:space="preserve"> = 1, </w:t>
      </w:r>
      <w:r w:rsidRPr="00517712">
        <w:rPr>
          <w:rFonts w:ascii="Times New Roman" w:hAnsi="Times New Roman" w:cs="Times New Roman"/>
          <w:i/>
          <w:sz w:val="24"/>
          <w:szCs w:val="24"/>
        </w:rPr>
        <w:t>p</w:t>
      </w:r>
      <w:r w:rsidRPr="00517712">
        <w:rPr>
          <w:rFonts w:ascii="Times New Roman" w:hAnsi="Times New Roman" w:cs="Times New Roman"/>
          <w:sz w:val="24"/>
          <w:szCs w:val="24"/>
        </w:rPr>
        <w:t xml:space="preserve"> = .1</w:t>
      </w:r>
      <w:r w:rsidR="00203810" w:rsidRPr="00517712">
        <w:rPr>
          <w:rFonts w:ascii="Times New Roman" w:hAnsi="Times New Roman" w:cs="Times New Roman"/>
          <w:sz w:val="24"/>
          <w:szCs w:val="24"/>
        </w:rPr>
        <w:t>1</w:t>
      </w:r>
      <w:r w:rsidRPr="00517712">
        <w:rPr>
          <w:rFonts w:ascii="Times New Roman" w:hAnsi="Times New Roman" w:cs="Times New Roman"/>
          <w:sz w:val="24"/>
          <w:szCs w:val="24"/>
        </w:rPr>
        <w:t>; interaction between MP condition and paradigm: χ</w:t>
      </w:r>
      <w:r w:rsidRPr="005177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7712">
        <w:rPr>
          <w:rFonts w:ascii="Times New Roman" w:hAnsi="Times New Roman" w:cs="Times New Roman"/>
          <w:sz w:val="24"/>
          <w:szCs w:val="24"/>
        </w:rPr>
        <w:t xml:space="preserve">= </w:t>
      </w:r>
      <w:r w:rsidR="00517712" w:rsidRPr="00517712">
        <w:rPr>
          <w:rFonts w:ascii="Times New Roman" w:hAnsi="Times New Roman" w:cs="Times New Roman"/>
          <w:sz w:val="24"/>
          <w:szCs w:val="24"/>
        </w:rPr>
        <w:t>2.92</w:t>
      </w:r>
      <w:r w:rsidRPr="00517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712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517712">
        <w:rPr>
          <w:rFonts w:ascii="Times New Roman" w:hAnsi="Times New Roman" w:cs="Times New Roman"/>
          <w:sz w:val="24"/>
          <w:szCs w:val="24"/>
        </w:rPr>
        <w:t xml:space="preserve"> = 1, </w:t>
      </w:r>
      <w:r w:rsidRPr="00517712">
        <w:rPr>
          <w:rFonts w:ascii="Times New Roman" w:hAnsi="Times New Roman" w:cs="Times New Roman"/>
          <w:i/>
          <w:sz w:val="24"/>
          <w:szCs w:val="24"/>
        </w:rPr>
        <w:t>p</w:t>
      </w:r>
      <w:r w:rsidRPr="00517712">
        <w:rPr>
          <w:rFonts w:ascii="Times New Roman" w:hAnsi="Times New Roman" w:cs="Times New Roman"/>
          <w:sz w:val="24"/>
          <w:szCs w:val="24"/>
        </w:rPr>
        <w:t xml:space="preserve"> = .0</w:t>
      </w:r>
      <w:r w:rsidR="00517712" w:rsidRPr="00517712">
        <w:rPr>
          <w:rFonts w:ascii="Times New Roman" w:hAnsi="Times New Roman" w:cs="Times New Roman"/>
          <w:sz w:val="24"/>
          <w:szCs w:val="24"/>
        </w:rPr>
        <w:t>9</w:t>
      </w:r>
      <w:r w:rsidRPr="00517712">
        <w:rPr>
          <w:rFonts w:ascii="Times New Roman" w:hAnsi="Times New Roman" w:cs="Times New Roman"/>
          <w:sz w:val="24"/>
          <w:szCs w:val="24"/>
        </w:rPr>
        <w:t>; PND: χ</w:t>
      </w:r>
      <w:r w:rsidRPr="005177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771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51771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.004; interaction between PND and paradigm: 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1.</w:t>
      </w:r>
      <w:r w:rsidR="0051771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</w:t>
      </w:r>
      <w:r w:rsidR="0051771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). In addition to the significant effect of PND on VOTs, the interaction effect between MP condition and paradigm on VOTs was </w:t>
      </w:r>
      <w:r w:rsidR="00517712">
        <w:rPr>
          <w:rFonts w:ascii="Times New Roman" w:hAnsi="Times New Roman" w:cs="Times New Roman"/>
          <w:sz w:val="24"/>
          <w:szCs w:val="24"/>
        </w:rPr>
        <w:t>marginally</w:t>
      </w:r>
      <w:r>
        <w:rPr>
          <w:rFonts w:ascii="Times New Roman" w:hAnsi="Times New Roman" w:cs="Times New Roman"/>
          <w:sz w:val="24"/>
          <w:szCs w:val="24"/>
        </w:rPr>
        <w:t xml:space="preserve"> significant. </w:t>
      </w:r>
      <w:r w:rsidR="00517712">
        <w:rPr>
          <w:rFonts w:ascii="Times New Roman" w:hAnsi="Times New Roman" w:cs="Times New Roman"/>
          <w:sz w:val="24"/>
          <w:szCs w:val="24"/>
        </w:rPr>
        <w:t>These results were by and large consistent with the VOT models while including RT as a covariate.</w:t>
      </w:r>
      <w:r w:rsidR="00DA49F6">
        <w:rPr>
          <w:rFonts w:ascii="Times New Roman" w:hAnsi="Times New Roman" w:cs="Times New Roman"/>
          <w:sz w:val="24"/>
          <w:szCs w:val="24"/>
        </w:rPr>
        <w:t xml:space="preserve"> It is noteworthy, however, that the marginally significant interaction between PND and paradigm (</w:t>
      </w:r>
      <w:r w:rsidR="00DA49F6" w:rsidRPr="00000B14">
        <w:rPr>
          <w:rFonts w:ascii="Times New Roman" w:hAnsi="Times New Roman" w:cs="Times New Roman"/>
          <w:i/>
          <w:sz w:val="24"/>
          <w:szCs w:val="24"/>
        </w:rPr>
        <w:t>p</w:t>
      </w:r>
      <w:r w:rsidR="00DA49F6">
        <w:rPr>
          <w:rFonts w:ascii="Times New Roman" w:hAnsi="Times New Roman" w:cs="Times New Roman"/>
          <w:sz w:val="24"/>
          <w:szCs w:val="24"/>
        </w:rPr>
        <w:t xml:space="preserve"> = .07) became not significant after taking RTs out of the model (</w:t>
      </w:r>
      <w:r w:rsidR="00DA49F6" w:rsidRPr="00015A05">
        <w:rPr>
          <w:rFonts w:ascii="Times New Roman" w:hAnsi="Times New Roman" w:cs="Times New Roman"/>
          <w:i/>
          <w:sz w:val="24"/>
          <w:szCs w:val="24"/>
        </w:rPr>
        <w:t>p</w:t>
      </w:r>
      <w:r w:rsidR="00DA49F6">
        <w:rPr>
          <w:rFonts w:ascii="Times New Roman" w:hAnsi="Times New Roman" w:cs="Times New Roman"/>
          <w:sz w:val="24"/>
          <w:szCs w:val="24"/>
        </w:rPr>
        <w:t xml:space="preserve"> = .10). Additionally, the nearly significant interaction between MP condition and paradigm (</w:t>
      </w:r>
      <w:r w:rsidR="00DA49F6" w:rsidRPr="00000B14">
        <w:rPr>
          <w:rFonts w:ascii="Times New Roman" w:hAnsi="Times New Roman" w:cs="Times New Roman"/>
          <w:i/>
          <w:sz w:val="24"/>
          <w:szCs w:val="24"/>
        </w:rPr>
        <w:t>p</w:t>
      </w:r>
      <w:r w:rsidR="00DA49F6">
        <w:rPr>
          <w:rFonts w:ascii="Times New Roman" w:hAnsi="Times New Roman" w:cs="Times New Roman"/>
          <w:sz w:val="24"/>
          <w:szCs w:val="24"/>
        </w:rPr>
        <w:t xml:space="preserve"> = .051) became less significant (</w:t>
      </w:r>
      <w:r w:rsidR="00DA49F6" w:rsidRPr="00015A05">
        <w:rPr>
          <w:rFonts w:ascii="Times New Roman" w:hAnsi="Times New Roman" w:cs="Times New Roman"/>
          <w:i/>
          <w:sz w:val="24"/>
          <w:szCs w:val="24"/>
        </w:rPr>
        <w:t>p</w:t>
      </w:r>
      <w:r w:rsidR="00DA49F6">
        <w:rPr>
          <w:rFonts w:ascii="Times New Roman" w:hAnsi="Times New Roman" w:cs="Times New Roman"/>
          <w:sz w:val="24"/>
          <w:szCs w:val="24"/>
        </w:rPr>
        <w:t xml:space="preserve"> = .09) without RT in the model.</w:t>
      </w:r>
    </w:p>
    <w:sectPr w:rsidR="00BE6BA7" w:rsidRPr="00D06069" w:rsidSect="00000B14">
      <w:endnotePr>
        <w:numFmt w:val="decimal"/>
      </w:endnotePr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979CA8" w16cid:durableId="212E01D5"/>
  <w16cid:commentId w16cid:paraId="3683C124" w16cid:durableId="212E01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92C4" w14:textId="77777777" w:rsidR="00027356" w:rsidRDefault="00027356" w:rsidP="000B3BD0">
      <w:pPr>
        <w:spacing w:after="0" w:line="240" w:lineRule="auto"/>
      </w:pPr>
      <w:r>
        <w:separator/>
      </w:r>
    </w:p>
  </w:endnote>
  <w:endnote w:type="continuationSeparator" w:id="0">
    <w:p w14:paraId="5B41419F" w14:textId="77777777" w:rsidR="00027356" w:rsidRDefault="00027356" w:rsidP="000B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72AF" w14:textId="77777777" w:rsidR="00027356" w:rsidRDefault="00027356" w:rsidP="000B3BD0">
      <w:pPr>
        <w:spacing w:after="0" w:line="240" w:lineRule="auto"/>
      </w:pPr>
      <w:r>
        <w:separator/>
      </w:r>
    </w:p>
  </w:footnote>
  <w:footnote w:type="continuationSeparator" w:id="0">
    <w:p w14:paraId="3E29E761" w14:textId="77777777" w:rsidR="00027356" w:rsidRDefault="00027356" w:rsidP="000B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810212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AAC410" w14:textId="56150F23" w:rsidR="00D10943" w:rsidRDefault="00D10943" w:rsidP="00EB78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24C3C2" w14:textId="77777777" w:rsidR="00D10943" w:rsidRDefault="00D10943" w:rsidP="000C55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sz w:val="24"/>
        <w:szCs w:val="24"/>
      </w:rPr>
      <w:id w:val="-18579619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B5B182" w14:textId="4410A6EE" w:rsidR="00D10943" w:rsidRPr="000C55D8" w:rsidRDefault="00D10943" w:rsidP="00EB78BA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0C55D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0C55D8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C55D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9146DE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0C55D8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B5DFC6" w14:textId="77777777" w:rsidR="00D10943" w:rsidRDefault="00D10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tjA2MjS3MDExMDFS0lEKTi0uzszPAykwMaoFAI9mc0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twzpd9st0zvxe2td3xa9era2t2asp0v00s&quot;&gt;Haoyun Endnote Library_03122018&lt;record-ids&gt;&lt;item&gt;1&lt;/item&gt;&lt;item&gt;7&lt;/item&gt;&lt;item&gt;12&lt;/item&gt;&lt;item&gt;50&lt;/item&gt;&lt;item&gt;286&lt;/item&gt;&lt;item&gt;287&lt;/item&gt;&lt;item&gt;288&lt;/item&gt;&lt;item&gt;298&lt;/item&gt;&lt;item&gt;299&lt;/item&gt;&lt;item&gt;355&lt;/item&gt;&lt;item&gt;356&lt;/item&gt;&lt;item&gt;432&lt;/item&gt;&lt;item&gt;449&lt;/item&gt;&lt;item&gt;450&lt;/item&gt;&lt;item&gt;501&lt;/item&gt;&lt;item&gt;502&lt;/item&gt;&lt;item&gt;504&lt;/item&gt;&lt;item&gt;572&lt;/item&gt;&lt;item&gt;772&lt;/item&gt;&lt;item&gt;773&lt;/item&gt;&lt;item&gt;774&lt;/item&gt;&lt;item&gt;776&lt;/item&gt;&lt;item&gt;777&lt;/item&gt;&lt;item&gt;779&lt;/item&gt;&lt;item&gt;780&lt;/item&gt;&lt;item&gt;781&lt;/item&gt;&lt;item&gt;782&lt;/item&gt;&lt;item&gt;783&lt;/item&gt;&lt;item&gt;785&lt;/item&gt;&lt;item&gt;786&lt;/item&gt;&lt;item&gt;794&lt;/item&gt;&lt;item&gt;795&lt;/item&gt;&lt;item&gt;870&lt;/item&gt;&lt;item&gt;871&lt;/item&gt;&lt;item&gt;872&lt;/item&gt;&lt;item&gt;873&lt;/item&gt;&lt;item&gt;874&lt;/item&gt;&lt;item&gt;875&lt;/item&gt;&lt;item&gt;876&lt;/item&gt;&lt;item&gt;877&lt;/item&gt;&lt;item&gt;878&lt;/item&gt;&lt;item&gt;879&lt;/item&gt;&lt;item&gt;881&lt;/item&gt;&lt;item&gt;895&lt;/item&gt;&lt;item&gt;896&lt;/item&gt;&lt;item&gt;929&lt;/item&gt;&lt;item&gt;956&lt;/item&gt;&lt;item&gt;957&lt;/item&gt;&lt;item&gt;958&lt;/item&gt;&lt;/record-ids&gt;&lt;/item&gt;&lt;/Libraries&gt;"/>
  </w:docVars>
  <w:rsids>
    <w:rsidRoot w:val="00732214"/>
    <w:rsid w:val="0000052F"/>
    <w:rsid w:val="000008A5"/>
    <w:rsid w:val="00000B14"/>
    <w:rsid w:val="00001895"/>
    <w:rsid w:val="00001A7E"/>
    <w:rsid w:val="00002792"/>
    <w:rsid w:val="00003AF9"/>
    <w:rsid w:val="00004526"/>
    <w:rsid w:val="00005FC9"/>
    <w:rsid w:val="00006DD0"/>
    <w:rsid w:val="00006E1F"/>
    <w:rsid w:val="00006FE7"/>
    <w:rsid w:val="000075E0"/>
    <w:rsid w:val="00007762"/>
    <w:rsid w:val="00012312"/>
    <w:rsid w:val="000138BD"/>
    <w:rsid w:val="000142AB"/>
    <w:rsid w:val="0001445A"/>
    <w:rsid w:val="000145D3"/>
    <w:rsid w:val="000148D9"/>
    <w:rsid w:val="00014C11"/>
    <w:rsid w:val="000153DD"/>
    <w:rsid w:val="00015468"/>
    <w:rsid w:val="000158CB"/>
    <w:rsid w:val="000164CB"/>
    <w:rsid w:val="000171E6"/>
    <w:rsid w:val="0002110B"/>
    <w:rsid w:val="00021421"/>
    <w:rsid w:val="000221BA"/>
    <w:rsid w:val="000222DF"/>
    <w:rsid w:val="000226B6"/>
    <w:rsid w:val="000238F9"/>
    <w:rsid w:val="00023ED3"/>
    <w:rsid w:val="00024BFE"/>
    <w:rsid w:val="000259E9"/>
    <w:rsid w:val="00026129"/>
    <w:rsid w:val="00026735"/>
    <w:rsid w:val="00027356"/>
    <w:rsid w:val="00027411"/>
    <w:rsid w:val="00027549"/>
    <w:rsid w:val="000277B0"/>
    <w:rsid w:val="00027F03"/>
    <w:rsid w:val="00034858"/>
    <w:rsid w:val="00034DB0"/>
    <w:rsid w:val="00034EF1"/>
    <w:rsid w:val="000353E6"/>
    <w:rsid w:val="00035C7F"/>
    <w:rsid w:val="00035FC1"/>
    <w:rsid w:val="00036176"/>
    <w:rsid w:val="0003781F"/>
    <w:rsid w:val="000402C9"/>
    <w:rsid w:val="00040860"/>
    <w:rsid w:val="00040F5B"/>
    <w:rsid w:val="00042DA5"/>
    <w:rsid w:val="000433BF"/>
    <w:rsid w:val="00044641"/>
    <w:rsid w:val="0004484D"/>
    <w:rsid w:val="00044DA2"/>
    <w:rsid w:val="00045C90"/>
    <w:rsid w:val="00045D2B"/>
    <w:rsid w:val="00046C9F"/>
    <w:rsid w:val="000475CD"/>
    <w:rsid w:val="000512E4"/>
    <w:rsid w:val="000517C0"/>
    <w:rsid w:val="00051BF4"/>
    <w:rsid w:val="000523F4"/>
    <w:rsid w:val="0005412B"/>
    <w:rsid w:val="000553FD"/>
    <w:rsid w:val="00056759"/>
    <w:rsid w:val="00056FF5"/>
    <w:rsid w:val="00057D1D"/>
    <w:rsid w:val="00057D34"/>
    <w:rsid w:val="00063F0D"/>
    <w:rsid w:val="000640AD"/>
    <w:rsid w:val="00064FB7"/>
    <w:rsid w:val="00065A94"/>
    <w:rsid w:val="00066FB1"/>
    <w:rsid w:val="000674F5"/>
    <w:rsid w:val="00070838"/>
    <w:rsid w:val="00070841"/>
    <w:rsid w:val="000709A9"/>
    <w:rsid w:val="0007237E"/>
    <w:rsid w:val="0007289F"/>
    <w:rsid w:val="00072AEF"/>
    <w:rsid w:val="00073F62"/>
    <w:rsid w:val="0007633E"/>
    <w:rsid w:val="000767CD"/>
    <w:rsid w:val="000770F9"/>
    <w:rsid w:val="00077A03"/>
    <w:rsid w:val="00080460"/>
    <w:rsid w:val="00081339"/>
    <w:rsid w:val="0008267F"/>
    <w:rsid w:val="000828DA"/>
    <w:rsid w:val="00082C1C"/>
    <w:rsid w:val="000846CD"/>
    <w:rsid w:val="00084945"/>
    <w:rsid w:val="000850A7"/>
    <w:rsid w:val="00086172"/>
    <w:rsid w:val="000866DF"/>
    <w:rsid w:val="0008780A"/>
    <w:rsid w:val="00090F55"/>
    <w:rsid w:val="00090FB3"/>
    <w:rsid w:val="0009196D"/>
    <w:rsid w:val="000938D2"/>
    <w:rsid w:val="00093956"/>
    <w:rsid w:val="00096092"/>
    <w:rsid w:val="0009657E"/>
    <w:rsid w:val="0009692D"/>
    <w:rsid w:val="00096B5F"/>
    <w:rsid w:val="00097736"/>
    <w:rsid w:val="00097B93"/>
    <w:rsid w:val="000A007F"/>
    <w:rsid w:val="000A06DD"/>
    <w:rsid w:val="000A0FB5"/>
    <w:rsid w:val="000A170F"/>
    <w:rsid w:val="000A1899"/>
    <w:rsid w:val="000A22CC"/>
    <w:rsid w:val="000A37FA"/>
    <w:rsid w:val="000A5163"/>
    <w:rsid w:val="000A6192"/>
    <w:rsid w:val="000A78C1"/>
    <w:rsid w:val="000B1A54"/>
    <w:rsid w:val="000B1D3C"/>
    <w:rsid w:val="000B20CE"/>
    <w:rsid w:val="000B3BD0"/>
    <w:rsid w:val="000B4A64"/>
    <w:rsid w:val="000B4BF4"/>
    <w:rsid w:val="000B4CB9"/>
    <w:rsid w:val="000B647B"/>
    <w:rsid w:val="000B67E9"/>
    <w:rsid w:val="000C05DB"/>
    <w:rsid w:val="000C2054"/>
    <w:rsid w:val="000C475F"/>
    <w:rsid w:val="000C55D8"/>
    <w:rsid w:val="000C6E58"/>
    <w:rsid w:val="000C70AF"/>
    <w:rsid w:val="000C70EA"/>
    <w:rsid w:val="000C7BE4"/>
    <w:rsid w:val="000D0592"/>
    <w:rsid w:val="000D19F3"/>
    <w:rsid w:val="000D20EE"/>
    <w:rsid w:val="000D2626"/>
    <w:rsid w:val="000D3E92"/>
    <w:rsid w:val="000D53C0"/>
    <w:rsid w:val="000D61C4"/>
    <w:rsid w:val="000D71CC"/>
    <w:rsid w:val="000D74FE"/>
    <w:rsid w:val="000E2101"/>
    <w:rsid w:val="000E2BA0"/>
    <w:rsid w:val="000E3ACF"/>
    <w:rsid w:val="000E4038"/>
    <w:rsid w:val="000E7364"/>
    <w:rsid w:val="000F09F1"/>
    <w:rsid w:val="000F0C60"/>
    <w:rsid w:val="000F0D8A"/>
    <w:rsid w:val="000F1607"/>
    <w:rsid w:val="000F17EE"/>
    <w:rsid w:val="000F185C"/>
    <w:rsid w:val="000F19A9"/>
    <w:rsid w:val="000F267F"/>
    <w:rsid w:val="000F3980"/>
    <w:rsid w:val="000F3BF5"/>
    <w:rsid w:val="000F414A"/>
    <w:rsid w:val="00100AD1"/>
    <w:rsid w:val="00101732"/>
    <w:rsid w:val="00103617"/>
    <w:rsid w:val="00104DAB"/>
    <w:rsid w:val="001060D0"/>
    <w:rsid w:val="00106CA2"/>
    <w:rsid w:val="00107AF5"/>
    <w:rsid w:val="001108CE"/>
    <w:rsid w:val="00110E3A"/>
    <w:rsid w:val="00111503"/>
    <w:rsid w:val="00112592"/>
    <w:rsid w:val="00113ABB"/>
    <w:rsid w:val="0011454C"/>
    <w:rsid w:val="00114BEB"/>
    <w:rsid w:val="00117C14"/>
    <w:rsid w:val="00117CB6"/>
    <w:rsid w:val="00120D1B"/>
    <w:rsid w:val="00121B07"/>
    <w:rsid w:val="00122E28"/>
    <w:rsid w:val="001238F3"/>
    <w:rsid w:val="0012405D"/>
    <w:rsid w:val="0012507F"/>
    <w:rsid w:val="00125112"/>
    <w:rsid w:val="001253C8"/>
    <w:rsid w:val="00125B84"/>
    <w:rsid w:val="00126731"/>
    <w:rsid w:val="001270C4"/>
    <w:rsid w:val="00127112"/>
    <w:rsid w:val="001271FA"/>
    <w:rsid w:val="001274A9"/>
    <w:rsid w:val="00132F15"/>
    <w:rsid w:val="00132FB6"/>
    <w:rsid w:val="00133707"/>
    <w:rsid w:val="00134E40"/>
    <w:rsid w:val="00135DC0"/>
    <w:rsid w:val="001369EC"/>
    <w:rsid w:val="00137896"/>
    <w:rsid w:val="00140E7A"/>
    <w:rsid w:val="00141382"/>
    <w:rsid w:val="00142A21"/>
    <w:rsid w:val="00142AD6"/>
    <w:rsid w:val="00142B20"/>
    <w:rsid w:val="00143FA9"/>
    <w:rsid w:val="001448CE"/>
    <w:rsid w:val="00145267"/>
    <w:rsid w:val="00145E8A"/>
    <w:rsid w:val="00145F36"/>
    <w:rsid w:val="0014612F"/>
    <w:rsid w:val="00147BBF"/>
    <w:rsid w:val="00147C29"/>
    <w:rsid w:val="00147EDF"/>
    <w:rsid w:val="001503B4"/>
    <w:rsid w:val="00151840"/>
    <w:rsid w:val="0015321F"/>
    <w:rsid w:val="001558A5"/>
    <w:rsid w:val="00155CC8"/>
    <w:rsid w:val="00156920"/>
    <w:rsid w:val="00157086"/>
    <w:rsid w:val="00157B45"/>
    <w:rsid w:val="00157D52"/>
    <w:rsid w:val="00160F45"/>
    <w:rsid w:val="00161B40"/>
    <w:rsid w:val="00161DC7"/>
    <w:rsid w:val="00162460"/>
    <w:rsid w:val="001633A6"/>
    <w:rsid w:val="00163BD0"/>
    <w:rsid w:val="0016581A"/>
    <w:rsid w:val="00165D6E"/>
    <w:rsid w:val="001665A7"/>
    <w:rsid w:val="00166E31"/>
    <w:rsid w:val="00167000"/>
    <w:rsid w:val="00167522"/>
    <w:rsid w:val="001678DD"/>
    <w:rsid w:val="0017071C"/>
    <w:rsid w:val="00170964"/>
    <w:rsid w:val="001719CC"/>
    <w:rsid w:val="00172460"/>
    <w:rsid w:val="0017346C"/>
    <w:rsid w:val="001734C8"/>
    <w:rsid w:val="00173B15"/>
    <w:rsid w:val="00173C5D"/>
    <w:rsid w:val="0017460B"/>
    <w:rsid w:val="00174F07"/>
    <w:rsid w:val="00175696"/>
    <w:rsid w:val="00176790"/>
    <w:rsid w:val="001768A5"/>
    <w:rsid w:val="00177F7E"/>
    <w:rsid w:val="00180121"/>
    <w:rsid w:val="00180263"/>
    <w:rsid w:val="00180C2F"/>
    <w:rsid w:val="001820D8"/>
    <w:rsid w:val="00182CF6"/>
    <w:rsid w:val="001835E8"/>
    <w:rsid w:val="00183815"/>
    <w:rsid w:val="0018449C"/>
    <w:rsid w:val="00184715"/>
    <w:rsid w:val="00184F16"/>
    <w:rsid w:val="00184F49"/>
    <w:rsid w:val="0018547D"/>
    <w:rsid w:val="001857C5"/>
    <w:rsid w:val="00186A7B"/>
    <w:rsid w:val="00186D6D"/>
    <w:rsid w:val="00186E39"/>
    <w:rsid w:val="00186EEF"/>
    <w:rsid w:val="00187376"/>
    <w:rsid w:val="00187CA2"/>
    <w:rsid w:val="00190284"/>
    <w:rsid w:val="00190DC7"/>
    <w:rsid w:val="001917A6"/>
    <w:rsid w:val="00192558"/>
    <w:rsid w:val="0019294E"/>
    <w:rsid w:val="00193630"/>
    <w:rsid w:val="00194172"/>
    <w:rsid w:val="00194451"/>
    <w:rsid w:val="0019612D"/>
    <w:rsid w:val="00196FCB"/>
    <w:rsid w:val="001A0E29"/>
    <w:rsid w:val="001A0F9F"/>
    <w:rsid w:val="001A18EF"/>
    <w:rsid w:val="001A1A3A"/>
    <w:rsid w:val="001A42C2"/>
    <w:rsid w:val="001A5321"/>
    <w:rsid w:val="001A536B"/>
    <w:rsid w:val="001A5AD0"/>
    <w:rsid w:val="001A71F5"/>
    <w:rsid w:val="001A74AA"/>
    <w:rsid w:val="001A74CF"/>
    <w:rsid w:val="001A7E85"/>
    <w:rsid w:val="001B0815"/>
    <w:rsid w:val="001B0DA0"/>
    <w:rsid w:val="001B1C70"/>
    <w:rsid w:val="001B2172"/>
    <w:rsid w:val="001B2458"/>
    <w:rsid w:val="001B367D"/>
    <w:rsid w:val="001B53BB"/>
    <w:rsid w:val="001B70CD"/>
    <w:rsid w:val="001C0582"/>
    <w:rsid w:val="001C14A6"/>
    <w:rsid w:val="001C16D4"/>
    <w:rsid w:val="001C1909"/>
    <w:rsid w:val="001C1F45"/>
    <w:rsid w:val="001C2E18"/>
    <w:rsid w:val="001C3559"/>
    <w:rsid w:val="001C3941"/>
    <w:rsid w:val="001C3BE3"/>
    <w:rsid w:val="001C64B7"/>
    <w:rsid w:val="001C65DE"/>
    <w:rsid w:val="001C7099"/>
    <w:rsid w:val="001C7C94"/>
    <w:rsid w:val="001D08E9"/>
    <w:rsid w:val="001D0EB5"/>
    <w:rsid w:val="001D0F82"/>
    <w:rsid w:val="001D2C41"/>
    <w:rsid w:val="001D2D2C"/>
    <w:rsid w:val="001D2D66"/>
    <w:rsid w:val="001D2F67"/>
    <w:rsid w:val="001D42E8"/>
    <w:rsid w:val="001D4D21"/>
    <w:rsid w:val="001D5AE8"/>
    <w:rsid w:val="001D5F9A"/>
    <w:rsid w:val="001E0375"/>
    <w:rsid w:val="001E12DD"/>
    <w:rsid w:val="001E1BBE"/>
    <w:rsid w:val="001E29C8"/>
    <w:rsid w:val="001E46FA"/>
    <w:rsid w:val="001E4D80"/>
    <w:rsid w:val="001E606C"/>
    <w:rsid w:val="001E737A"/>
    <w:rsid w:val="001E7C7F"/>
    <w:rsid w:val="001F1768"/>
    <w:rsid w:val="001F28A0"/>
    <w:rsid w:val="001F3166"/>
    <w:rsid w:val="001F57E6"/>
    <w:rsid w:val="001F6044"/>
    <w:rsid w:val="001F642B"/>
    <w:rsid w:val="001F6CBA"/>
    <w:rsid w:val="00200218"/>
    <w:rsid w:val="0020122D"/>
    <w:rsid w:val="002017D2"/>
    <w:rsid w:val="00201CB5"/>
    <w:rsid w:val="00202CC6"/>
    <w:rsid w:val="00203810"/>
    <w:rsid w:val="00203A5B"/>
    <w:rsid w:val="00203CB0"/>
    <w:rsid w:val="0020506E"/>
    <w:rsid w:val="002055BC"/>
    <w:rsid w:val="00205A49"/>
    <w:rsid w:val="00206095"/>
    <w:rsid w:val="00206B42"/>
    <w:rsid w:val="00206D09"/>
    <w:rsid w:val="002104D9"/>
    <w:rsid w:val="00210810"/>
    <w:rsid w:val="002109E4"/>
    <w:rsid w:val="00211F77"/>
    <w:rsid w:val="00212D85"/>
    <w:rsid w:val="00214A12"/>
    <w:rsid w:val="00214AC1"/>
    <w:rsid w:val="00215F99"/>
    <w:rsid w:val="00216052"/>
    <w:rsid w:val="00216B7D"/>
    <w:rsid w:val="00216E67"/>
    <w:rsid w:val="00220E38"/>
    <w:rsid w:val="00221768"/>
    <w:rsid w:val="00221B30"/>
    <w:rsid w:val="00221B44"/>
    <w:rsid w:val="00222932"/>
    <w:rsid w:val="002236BB"/>
    <w:rsid w:val="00223F35"/>
    <w:rsid w:val="00223FDA"/>
    <w:rsid w:val="00224A21"/>
    <w:rsid w:val="00225804"/>
    <w:rsid w:val="00225934"/>
    <w:rsid w:val="002268B8"/>
    <w:rsid w:val="00226D0A"/>
    <w:rsid w:val="0023200F"/>
    <w:rsid w:val="002322D8"/>
    <w:rsid w:val="00233D25"/>
    <w:rsid w:val="00235C20"/>
    <w:rsid w:val="0023606D"/>
    <w:rsid w:val="0023616B"/>
    <w:rsid w:val="002402F0"/>
    <w:rsid w:val="00241180"/>
    <w:rsid w:val="00241D2D"/>
    <w:rsid w:val="00241EF6"/>
    <w:rsid w:val="002426BC"/>
    <w:rsid w:val="00243DA9"/>
    <w:rsid w:val="002448B9"/>
    <w:rsid w:val="0024491A"/>
    <w:rsid w:val="00246C05"/>
    <w:rsid w:val="00250DD4"/>
    <w:rsid w:val="00252377"/>
    <w:rsid w:val="00252BE1"/>
    <w:rsid w:val="0025339C"/>
    <w:rsid w:val="00253A13"/>
    <w:rsid w:val="00254FAC"/>
    <w:rsid w:val="00255118"/>
    <w:rsid w:val="00256197"/>
    <w:rsid w:val="00256CA7"/>
    <w:rsid w:val="00257169"/>
    <w:rsid w:val="00257C43"/>
    <w:rsid w:val="0026003E"/>
    <w:rsid w:val="002614B6"/>
    <w:rsid w:val="00262460"/>
    <w:rsid w:val="00262580"/>
    <w:rsid w:val="00262C28"/>
    <w:rsid w:val="00263401"/>
    <w:rsid w:val="002645D4"/>
    <w:rsid w:val="00264FD7"/>
    <w:rsid w:val="00266068"/>
    <w:rsid w:val="00266DD7"/>
    <w:rsid w:val="00267843"/>
    <w:rsid w:val="0027086C"/>
    <w:rsid w:val="002713A4"/>
    <w:rsid w:val="002722BA"/>
    <w:rsid w:val="00273BD8"/>
    <w:rsid w:val="00274E89"/>
    <w:rsid w:val="002759F0"/>
    <w:rsid w:val="00277C4C"/>
    <w:rsid w:val="002818DE"/>
    <w:rsid w:val="00281E58"/>
    <w:rsid w:val="00282455"/>
    <w:rsid w:val="0028275E"/>
    <w:rsid w:val="0028560E"/>
    <w:rsid w:val="002876A9"/>
    <w:rsid w:val="00287A4C"/>
    <w:rsid w:val="00291130"/>
    <w:rsid w:val="00291460"/>
    <w:rsid w:val="002915FD"/>
    <w:rsid w:val="00291EC5"/>
    <w:rsid w:val="00293ACF"/>
    <w:rsid w:val="00295DFD"/>
    <w:rsid w:val="0029631A"/>
    <w:rsid w:val="00297917"/>
    <w:rsid w:val="0029793D"/>
    <w:rsid w:val="00297A98"/>
    <w:rsid w:val="002A02FE"/>
    <w:rsid w:val="002A214F"/>
    <w:rsid w:val="002A21BF"/>
    <w:rsid w:val="002A2F2E"/>
    <w:rsid w:val="002A3494"/>
    <w:rsid w:val="002A40F5"/>
    <w:rsid w:val="002A4D47"/>
    <w:rsid w:val="002A6119"/>
    <w:rsid w:val="002A64AC"/>
    <w:rsid w:val="002A7128"/>
    <w:rsid w:val="002B1671"/>
    <w:rsid w:val="002B177B"/>
    <w:rsid w:val="002B221D"/>
    <w:rsid w:val="002B44B5"/>
    <w:rsid w:val="002B6767"/>
    <w:rsid w:val="002B72D8"/>
    <w:rsid w:val="002B72FC"/>
    <w:rsid w:val="002B7D57"/>
    <w:rsid w:val="002C0A61"/>
    <w:rsid w:val="002C1C55"/>
    <w:rsid w:val="002C1D03"/>
    <w:rsid w:val="002C1FC7"/>
    <w:rsid w:val="002C21C6"/>
    <w:rsid w:val="002C397B"/>
    <w:rsid w:val="002C3D4F"/>
    <w:rsid w:val="002C46D7"/>
    <w:rsid w:val="002C6B6D"/>
    <w:rsid w:val="002C6FAC"/>
    <w:rsid w:val="002D0F3B"/>
    <w:rsid w:val="002D226E"/>
    <w:rsid w:val="002D32D0"/>
    <w:rsid w:val="002D342F"/>
    <w:rsid w:val="002D460F"/>
    <w:rsid w:val="002D599B"/>
    <w:rsid w:val="002D6049"/>
    <w:rsid w:val="002D6FCD"/>
    <w:rsid w:val="002E0545"/>
    <w:rsid w:val="002E10EF"/>
    <w:rsid w:val="002E1F6D"/>
    <w:rsid w:val="002E28B8"/>
    <w:rsid w:val="002E2E22"/>
    <w:rsid w:val="002E2F4B"/>
    <w:rsid w:val="002E3F6D"/>
    <w:rsid w:val="002E4AF2"/>
    <w:rsid w:val="002E53C4"/>
    <w:rsid w:val="002E5E4C"/>
    <w:rsid w:val="002E5EC9"/>
    <w:rsid w:val="002E600A"/>
    <w:rsid w:val="002E6647"/>
    <w:rsid w:val="002E67CD"/>
    <w:rsid w:val="002E7277"/>
    <w:rsid w:val="002E72ED"/>
    <w:rsid w:val="002F03AD"/>
    <w:rsid w:val="002F096D"/>
    <w:rsid w:val="002F0C7E"/>
    <w:rsid w:val="002F1554"/>
    <w:rsid w:val="002F3F1F"/>
    <w:rsid w:val="002F4576"/>
    <w:rsid w:val="002F5477"/>
    <w:rsid w:val="002F5DA3"/>
    <w:rsid w:val="002F7A0B"/>
    <w:rsid w:val="00300CAF"/>
    <w:rsid w:val="00301930"/>
    <w:rsid w:val="00301D16"/>
    <w:rsid w:val="00302912"/>
    <w:rsid w:val="00303102"/>
    <w:rsid w:val="00303229"/>
    <w:rsid w:val="00303E12"/>
    <w:rsid w:val="00304ABA"/>
    <w:rsid w:val="00304B9F"/>
    <w:rsid w:val="00306A77"/>
    <w:rsid w:val="00307044"/>
    <w:rsid w:val="00307F08"/>
    <w:rsid w:val="00310205"/>
    <w:rsid w:val="00310AF2"/>
    <w:rsid w:val="00311219"/>
    <w:rsid w:val="00311AFE"/>
    <w:rsid w:val="00312010"/>
    <w:rsid w:val="00312745"/>
    <w:rsid w:val="00313E53"/>
    <w:rsid w:val="00314A7F"/>
    <w:rsid w:val="003163CE"/>
    <w:rsid w:val="0031761B"/>
    <w:rsid w:val="003176DE"/>
    <w:rsid w:val="003177A9"/>
    <w:rsid w:val="00320AD1"/>
    <w:rsid w:val="00320C49"/>
    <w:rsid w:val="003225E5"/>
    <w:rsid w:val="0032359F"/>
    <w:rsid w:val="00323948"/>
    <w:rsid w:val="003248AC"/>
    <w:rsid w:val="003254AD"/>
    <w:rsid w:val="00325B82"/>
    <w:rsid w:val="00325BA0"/>
    <w:rsid w:val="00325F20"/>
    <w:rsid w:val="003260A4"/>
    <w:rsid w:val="0032618F"/>
    <w:rsid w:val="00326706"/>
    <w:rsid w:val="0033000B"/>
    <w:rsid w:val="00330EC0"/>
    <w:rsid w:val="00331FEA"/>
    <w:rsid w:val="00335463"/>
    <w:rsid w:val="003355F1"/>
    <w:rsid w:val="00335EBB"/>
    <w:rsid w:val="00336150"/>
    <w:rsid w:val="00337FE9"/>
    <w:rsid w:val="003446FB"/>
    <w:rsid w:val="00344B87"/>
    <w:rsid w:val="00345124"/>
    <w:rsid w:val="00346E92"/>
    <w:rsid w:val="0034763E"/>
    <w:rsid w:val="00351B41"/>
    <w:rsid w:val="00351ED0"/>
    <w:rsid w:val="00352439"/>
    <w:rsid w:val="003527C7"/>
    <w:rsid w:val="00353AA4"/>
    <w:rsid w:val="00355527"/>
    <w:rsid w:val="003555EE"/>
    <w:rsid w:val="00360321"/>
    <w:rsid w:val="00360E14"/>
    <w:rsid w:val="0036140B"/>
    <w:rsid w:val="00361566"/>
    <w:rsid w:val="00361640"/>
    <w:rsid w:val="00362FA7"/>
    <w:rsid w:val="003630A7"/>
    <w:rsid w:val="00363D6F"/>
    <w:rsid w:val="003640E0"/>
    <w:rsid w:val="0036566A"/>
    <w:rsid w:val="00366BCD"/>
    <w:rsid w:val="00367E30"/>
    <w:rsid w:val="00370BA3"/>
    <w:rsid w:val="00371052"/>
    <w:rsid w:val="00372028"/>
    <w:rsid w:val="00372F79"/>
    <w:rsid w:val="00373503"/>
    <w:rsid w:val="00375A51"/>
    <w:rsid w:val="00376008"/>
    <w:rsid w:val="003764A4"/>
    <w:rsid w:val="00376EEE"/>
    <w:rsid w:val="00377522"/>
    <w:rsid w:val="00377E92"/>
    <w:rsid w:val="003816BC"/>
    <w:rsid w:val="0038307F"/>
    <w:rsid w:val="003854E2"/>
    <w:rsid w:val="00385C34"/>
    <w:rsid w:val="00390E00"/>
    <w:rsid w:val="00392A58"/>
    <w:rsid w:val="00392DB5"/>
    <w:rsid w:val="00393A30"/>
    <w:rsid w:val="00394A49"/>
    <w:rsid w:val="00394E63"/>
    <w:rsid w:val="00394F14"/>
    <w:rsid w:val="003975A3"/>
    <w:rsid w:val="003A1246"/>
    <w:rsid w:val="003A1301"/>
    <w:rsid w:val="003A17B2"/>
    <w:rsid w:val="003A3F09"/>
    <w:rsid w:val="003A3FBE"/>
    <w:rsid w:val="003A4DC9"/>
    <w:rsid w:val="003A5BFF"/>
    <w:rsid w:val="003A693F"/>
    <w:rsid w:val="003A698A"/>
    <w:rsid w:val="003A7431"/>
    <w:rsid w:val="003B120C"/>
    <w:rsid w:val="003B14CF"/>
    <w:rsid w:val="003B38C3"/>
    <w:rsid w:val="003B3911"/>
    <w:rsid w:val="003C04CA"/>
    <w:rsid w:val="003C1A0F"/>
    <w:rsid w:val="003C37AF"/>
    <w:rsid w:val="003C484C"/>
    <w:rsid w:val="003C4F51"/>
    <w:rsid w:val="003C589E"/>
    <w:rsid w:val="003C7B22"/>
    <w:rsid w:val="003C7EA7"/>
    <w:rsid w:val="003D1365"/>
    <w:rsid w:val="003D23FB"/>
    <w:rsid w:val="003D5D62"/>
    <w:rsid w:val="003D6085"/>
    <w:rsid w:val="003D617B"/>
    <w:rsid w:val="003D680F"/>
    <w:rsid w:val="003D6987"/>
    <w:rsid w:val="003D7AE1"/>
    <w:rsid w:val="003D7BBF"/>
    <w:rsid w:val="003E0E1B"/>
    <w:rsid w:val="003E1DA8"/>
    <w:rsid w:val="003E1E1B"/>
    <w:rsid w:val="003E267B"/>
    <w:rsid w:val="003E4ECB"/>
    <w:rsid w:val="003E5181"/>
    <w:rsid w:val="003E5516"/>
    <w:rsid w:val="003E7721"/>
    <w:rsid w:val="003E7F93"/>
    <w:rsid w:val="003F0291"/>
    <w:rsid w:val="003F0684"/>
    <w:rsid w:val="003F0C51"/>
    <w:rsid w:val="003F2383"/>
    <w:rsid w:val="003F341A"/>
    <w:rsid w:val="003F351A"/>
    <w:rsid w:val="003F4D59"/>
    <w:rsid w:val="003F559C"/>
    <w:rsid w:val="003F5DB0"/>
    <w:rsid w:val="003F61FB"/>
    <w:rsid w:val="003F68B4"/>
    <w:rsid w:val="003F6A4B"/>
    <w:rsid w:val="003F7803"/>
    <w:rsid w:val="00400A00"/>
    <w:rsid w:val="004014A9"/>
    <w:rsid w:val="00402441"/>
    <w:rsid w:val="00403313"/>
    <w:rsid w:val="0040376F"/>
    <w:rsid w:val="00403897"/>
    <w:rsid w:val="00405487"/>
    <w:rsid w:val="00407BF8"/>
    <w:rsid w:val="00410CB8"/>
    <w:rsid w:val="0041105E"/>
    <w:rsid w:val="0041178F"/>
    <w:rsid w:val="00411FF8"/>
    <w:rsid w:val="00412128"/>
    <w:rsid w:val="00412BA9"/>
    <w:rsid w:val="00412E20"/>
    <w:rsid w:val="00413AD9"/>
    <w:rsid w:val="00413E06"/>
    <w:rsid w:val="004154D1"/>
    <w:rsid w:val="00415E8E"/>
    <w:rsid w:val="0042159D"/>
    <w:rsid w:val="004219BC"/>
    <w:rsid w:val="00421EE2"/>
    <w:rsid w:val="00422450"/>
    <w:rsid w:val="0042459A"/>
    <w:rsid w:val="004272D5"/>
    <w:rsid w:val="004272E8"/>
    <w:rsid w:val="00427810"/>
    <w:rsid w:val="00427D3D"/>
    <w:rsid w:val="00430E12"/>
    <w:rsid w:val="00432D2F"/>
    <w:rsid w:val="00432F8B"/>
    <w:rsid w:val="0043306C"/>
    <w:rsid w:val="0043416D"/>
    <w:rsid w:val="00435566"/>
    <w:rsid w:val="004356D7"/>
    <w:rsid w:val="00435894"/>
    <w:rsid w:val="004360E4"/>
    <w:rsid w:val="00436591"/>
    <w:rsid w:val="00436954"/>
    <w:rsid w:val="0043709E"/>
    <w:rsid w:val="00437CFB"/>
    <w:rsid w:val="004410B6"/>
    <w:rsid w:val="004415A9"/>
    <w:rsid w:val="00442008"/>
    <w:rsid w:val="00443291"/>
    <w:rsid w:val="00443A34"/>
    <w:rsid w:val="00444FFA"/>
    <w:rsid w:val="0044513F"/>
    <w:rsid w:val="004456AB"/>
    <w:rsid w:val="004462C0"/>
    <w:rsid w:val="0045054F"/>
    <w:rsid w:val="00450572"/>
    <w:rsid w:val="00450A59"/>
    <w:rsid w:val="0045306A"/>
    <w:rsid w:val="00453530"/>
    <w:rsid w:val="00453541"/>
    <w:rsid w:val="00453E32"/>
    <w:rsid w:val="0045599D"/>
    <w:rsid w:val="00455BE2"/>
    <w:rsid w:val="004571CD"/>
    <w:rsid w:val="00457BB8"/>
    <w:rsid w:val="00460142"/>
    <w:rsid w:val="00461209"/>
    <w:rsid w:val="00461F5A"/>
    <w:rsid w:val="00462DDD"/>
    <w:rsid w:val="004631B1"/>
    <w:rsid w:val="00463708"/>
    <w:rsid w:val="0046381C"/>
    <w:rsid w:val="00465F78"/>
    <w:rsid w:val="00467D93"/>
    <w:rsid w:val="004717A9"/>
    <w:rsid w:val="00472AAA"/>
    <w:rsid w:val="00473D46"/>
    <w:rsid w:val="00473DEF"/>
    <w:rsid w:val="004756D9"/>
    <w:rsid w:val="00477268"/>
    <w:rsid w:val="00480BC3"/>
    <w:rsid w:val="00480CEA"/>
    <w:rsid w:val="00481393"/>
    <w:rsid w:val="004815B5"/>
    <w:rsid w:val="00482627"/>
    <w:rsid w:val="00485187"/>
    <w:rsid w:val="00485269"/>
    <w:rsid w:val="00487518"/>
    <w:rsid w:val="00487C6A"/>
    <w:rsid w:val="00490F45"/>
    <w:rsid w:val="004912B9"/>
    <w:rsid w:val="00491346"/>
    <w:rsid w:val="00494D58"/>
    <w:rsid w:val="00497530"/>
    <w:rsid w:val="004A06EE"/>
    <w:rsid w:val="004A157E"/>
    <w:rsid w:val="004A32CA"/>
    <w:rsid w:val="004A41DA"/>
    <w:rsid w:val="004A4FCE"/>
    <w:rsid w:val="004A5023"/>
    <w:rsid w:val="004A5678"/>
    <w:rsid w:val="004A5F67"/>
    <w:rsid w:val="004A7598"/>
    <w:rsid w:val="004A789F"/>
    <w:rsid w:val="004A7B70"/>
    <w:rsid w:val="004A7BEA"/>
    <w:rsid w:val="004B063A"/>
    <w:rsid w:val="004B1981"/>
    <w:rsid w:val="004B2E65"/>
    <w:rsid w:val="004B45E6"/>
    <w:rsid w:val="004B4625"/>
    <w:rsid w:val="004B4B0F"/>
    <w:rsid w:val="004B4B93"/>
    <w:rsid w:val="004B5D2E"/>
    <w:rsid w:val="004C029F"/>
    <w:rsid w:val="004C062F"/>
    <w:rsid w:val="004C1DB3"/>
    <w:rsid w:val="004C2E35"/>
    <w:rsid w:val="004C53D2"/>
    <w:rsid w:val="004C5512"/>
    <w:rsid w:val="004C599E"/>
    <w:rsid w:val="004C5B9A"/>
    <w:rsid w:val="004C711E"/>
    <w:rsid w:val="004C77E9"/>
    <w:rsid w:val="004D0371"/>
    <w:rsid w:val="004D0D61"/>
    <w:rsid w:val="004D372C"/>
    <w:rsid w:val="004D58AF"/>
    <w:rsid w:val="004D5CB0"/>
    <w:rsid w:val="004D786D"/>
    <w:rsid w:val="004E03E3"/>
    <w:rsid w:val="004E047B"/>
    <w:rsid w:val="004E1133"/>
    <w:rsid w:val="004E18F9"/>
    <w:rsid w:val="004E2126"/>
    <w:rsid w:val="004E32F4"/>
    <w:rsid w:val="004E36C8"/>
    <w:rsid w:val="004E3706"/>
    <w:rsid w:val="004E38A9"/>
    <w:rsid w:val="004E4EDD"/>
    <w:rsid w:val="004E5DB7"/>
    <w:rsid w:val="004E5DC3"/>
    <w:rsid w:val="004E64A7"/>
    <w:rsid w:val="004E7A48"/>
    <w:rsid w:val="004E7B5A"/>
    <w:rsid w:val="004F04DB"/>
    <w:rsid w:val="004F105B"/>
    <w:rsid w:val="004F21B9"/>
    <w:rsid w:val="004F2A80"/>
    <w:rsid w:val="004F2D25"/>
    <w:rsid w:val="004F331C"/>
    <w:rsid w:val="004F3834"/>
    <w:rsid w:val="004F480C"/>
    <w:rsid w:val="004F56E1"/>
    <w:rsid w:val="004F652E"/>
    <w:rsid w:val="004F6839"/>
    <w:rsid w:val="004F73B5"/>
    <w:rsid w:val="004F759E"/>
    <w:rsid w:val="004F77B6"/>
    <w:rsid w:val="005008DD"/>
    <w:rsid w:val="00500D51"/>
    <w:rsid w:val="00501382"/>
    <w:rsid w:val="00502F9A"/>
    <w:rsid w:val="005033E5"/>
    <w:rsid w:val="00503631"/>
    <w:rsid w:val="00503865"/>
    <w:rsid w:val="00503A4F"/>
    <w:rsid w:val="0050425F"/>
    <w:rsid w:val="00504897"/>
    <w:rsid w:val="00505569"/>
    <w:rsid w:val="005055E0"/>
    <w:rsid w:val="00505A35"/>
    <w:rsid w:val="005065E9"/>
    <w:rsid w:val="00506B05"/>
    <w:rsid w:val="00506E06"/>
    <w:rsid w:val="00507065"/>
    <w:rsid w:val="00510DD2"/>
    <w:rsid w:val="005118B0"/>
    <w:rsid w:val="00511A19"/>
    <w:rsid w:val="00511D02"/>
    <w:rsid w:val="0051237B"/>
    <w:rsid w:val="00512819"/>
    <w:rsid w:val="005128E4"/>
    <w:rsid w:val="00512CC3"/>
    <w:rsid w:val="00514F2D"/>
    <w:rsid w:val="00515926"/>
    <w:rsid w:val="00515995"/>
    <w:rsid w:val="00517712"/>
    <w:rsid w:val="005177B1"/>
    <w:rsid w:val="005179D9"/>
    <w:rsid w:val="00517E19"/>
    <w:rsid w:val="00520050"/>
    <w:rsid w:val="005214FA"/>
    <w:rsid w:val="00522596"/>
    <w:rsid w:val="005226D3"/>
    <w:rsid w:val="00522763"/>
    <w:rsid w:val="00522E89"/>
    <w:rsid w:val="00525044"/>
    <w:rsid w:val="00526BBA"/>
    <w:rsid w:val="00526D68"/>
    <w:rsid w:val="00530386"/>
    <w:rsid w:val="0053213C"/>
    <w:rsid w:val="00532C56"/>
    <w:rsid w:val="005339D6"/>
    <w:rsid w:val="00536012"/>
    <w:rsid w:val="00540C7F"/>
    <w:rsid w:val="00540E8D"/>
    <w:rsid w:val="00543635"/>
    <w:rsid w:val="0054385C"/>
    <w:rsid w:val="005451B7"/>
    <w:rsid w:val="00545746"/>
    <w:rsid w:val="00545DD1"/>
    <w:rsid w:val="00546767"/>
    <w:rsid w:val="00546BF4"/>
    <w:rsid w:val="00547916"/>
    <w:rsid w:val="00550241"/>
    <w:rsid w:val="00550E3B"/>
    <w:rsid w:val="00552247"/>
    <w:rsid w:val="00552506"/>
    <w:rsid w:val="0055445F"/>
    <w:rsid w:val="00555D80"/>
    <w:rsid w:val="005565DB"/>
    <w:rsid w:val="005568BF"/>
    <w:rsid w:val="00557083"/>
    <w:rsid w:val="00560B52"/>
    <w:rsid w:val="00561057"/>
    <w:rsid w:val="00561B9A"/>
    <w:rsid w:val="005620E2"/>
    <w:rsid w:val="005629DA"/>
    <w:rsid w:val="005634E8"/>
    <w:rsid w:val="005644DA"/>
    <w:rsid w:val="00564D7B"/>
    <w:rsid w:val="005662FB"/>
    <w:rsid w:val="00566E2B"/>
    <w:rsid w:val="005673FC"/>
    <w:rsid w:val="00567B38"/>
    <w:rsid w:val="00570B14"/>
    <w:rsid w:val="005716E2"/>
    <w:rsid w:val="00571FA7"/>
    <w:rsid w:val="00572504"/>
    <w:rsid w:val="0057265B"/>
    <w:rsid w:val="00572918"/>
    <w:rsid w:val="00572EB7"/>
    <w:rsid w:val="0057329A"/>
    <w:rsid w:val="00573BBC"/>
    <w:rsid w:val="00576B4A"/>
    <w:rsid w:val="00577F7D"/>
    <w:rsid w:val="005803C1"/>
    <w:rsid w:val="00581CD0"/>
    <w:rsid w:val="00582141"/>
    <w:rsid w:val="00582273"/>
    <w:rsid w:val="005829C6"/>
    <w:rsid w:val="00585D01"/>
    <w:rsid w:val="00587641"/>
    <w:rsid w:val="00587A9F"/>
    <w:rsid w:val="00590C0C"/>
    <w:rsid w:val="005914A3"/>
    <w:rsid w:val="0059330A"/>
    <w:rsid w:val="00595846"/>
    <w:rsid w:val="00596796"/>
    <w:rsid w:val="005970DA"/>
    <w:rsid w:val="005A0D0F"/>
    <w:rsid w:val="005A12A4"/>
    <w:rsid w:val="005A219A"/>
    <w:rsid w:val="005A2369"/>
    <w:rsid w:val="005A2DE9"/>
    <w:rsid w:val="005A3397"/>
    <w:rsid w:val="005A52D6"/>
    <w:rsid w:val="005A7C9A"/>
    <w:rsid w:val="005B0756"/>
    <w:rsid w:val="005B1548"/>
    <w:rsid w:val="005B2B23"/>
    <w:rsid w:val="005B2C93"/>
    <w:rsid w:val="005B310C"/>
    <w:rsid w:val="005B3386"/>
    <w:rsid w:val="005B4FE0"/>
    <w:rsid w:val="005B5A46"/>
    <w:rsid w:val="005B5E39"/>
    <w:rsid w:val="005B6224"/>
    <w:rsid w:val="005B6514"/>
    <w:rsid w:val="005B6BE1"/>
    <w:rsid w:val="005B71F0"/>
    <w:rsid w:val="005C141E"/>
    <w:rsid w:val="005C25D4"/>
    <w:rsid w:val="005C3117"/>
    <w:rsid w:val="005C38CA"/>
    <w:rsid w:val="005C3A3B"/>
    <w:rsid w:val="005C3B5E"/>
    <w:rsid w:val="005C46E5"/>
    <w:rsid w:val="005C4B39"/>
    <w:rsid w:val="005C721A"/>
    <w:rsid w:val="005C7A96"/>
    <w:rsid w:val="005C7B60"/>
    <w:rsid w:val="005D06C6"/>
    <w:rsid w:val="005D0D34"/>
    <w:rsid w:val="005D14DF"/>
    <w:rsid w:val="005D1B18"/>
    <w:rsid w:val="005D259A"/>
    <w:rsid w:val="005D31EF"/>
    <w:rsid w:val="005D383C"/>
    <w:rsid w:val="005D4782"/>
    <w:rsid w:val="005D481B"/>
    <w:rsid w:val="005D4AC6"/>
    <w:rsid w:val="005D5250"/>
    <w:rsid w:val="005D6342"/>
    <w:rsid w:val="005D67E5"/>
    <w:rsid w:val="005D6F82"/>
    <w:rsid w:val="005E1F73"/>
    <w:rsid w:val="005E201D"/>
    <w:rsid w:val="005E319C"/>
    <w:rsid w:val="005E4B56"/>
    <w:rsid w:val="005E4DF3"/>
    <w:rsid w:val="005E5155"/>
    <w:rsid w:val="005E597B"/>
    <w:rsid w:val="005E7008"/>
    <w:rsid w:val="005F0A6C"/>
    <w:rsid w:val="005F1192"/>
    <w:rsid w:val="005F26F7"/>
    <w:rsid w:val="005F277E"/>
    <w:rsid w:val="005F3532"/>
    <w:rsid w:val="005F3C5C"/>
    <w:rsid w:val="005F3E9D"/>
    <w:rsid w:val="005F3F1D"/>
    <w:rsid w:val="005F5F92"/>
    <w:rsid w:val="005F60E9"/>
    <w:rsid w:val="006004C1"/>
    <w:rsid w:val="00600CDB"/>
    <w:rsid w:val="00600F2B"/>
    <w:rsid w:val="0060114B"/>
    <w:rsid w:val="0060371E"/>
    <w:rsid w:val="00603EEF"/>
    <w:rsid w:val="0060563A"/>
    <w:rsid w:val="006069AF"/>
    <w:rsid w:val="00606D55"/>
    <w:rsid w:val="0060714C"/>
    <w:rsid w:val="006100C0"/>
    <w:rsid w:val="00611D13"/>
    <w:rsid w:val="00611EC2"/>
    <w:rsid w:val="00611FC5"/>
    <w:rsid w:val="00612CD7"/>
    <w:rsid w:val="00613BBF"/>
    <w:rsid w:val="00613E3B"/>
    <w:rsid w:val="00613F40"/>
    <w:rsid w:val="00613F7C"/>
    <w:rsid w:val="00615313"/>
    <w:rsid w:val="00615879"/>
    <w:rsid w:val="006161AC"/>
    <w:rsid w:val="006168DB"/>
    <w:rsid w:val="00616A5F"/>
    <w:rsid w:val="00616B00"/>
    <w:rsid w:val="00616C96"/>
    <w:rsid w:val="006170A0"/>
    <w:rsid w:val="0061738E"/>
    <w:rsid w:val="00617C49"/>
    <w:rsid w:val="006205A7"/>
    <w:rsid w:val="006209EA"/>
    <w:rsid w:val="00620A4B"/>
    <w:rsid w:val="0062195F"/>
    <w:rsid w:val="006219B3"/>
    <w:rsid w:val="00621E63"/>
    <w:rsid w:val="006230A1"/>
    <w:rsid w:val="00623B0F"/>
    <w:rsid w:val="00623F61"/>
    <w:rsid w:val="006244AA"/>
    <w:rsid w:val="00626D42"/>
    <w:rsid w:val="00626FF3"/>
    <w:rsid w:val="00627FAB"/>
    <w:rsid w:val="006302F3"/>
    <w:rsid w:val="0063048D"/>
    <w:rsid w:val="006309FE"/>
    <w:rsid w:val="00632E8B"/>
    <w:rsid w:val="00633F4F"/>
    <w:rsid w:val="00634032"/>
    <w:rsid w:val="00635838"/>
    <w:rsid w:val="00636DA9"/>
    <w:rsid w:val="00636E53"/>
    <w:rsid w:val="0063720A"/>
    <w:rsid w:val="00640390"/>
    <w:rsid w:val="0064121F"/>
    <w:rsid w:val="006413E3"/>
    <w:rsid w:val="00642399"/>
    <w:rsid w:val="00647860"/>
    <w:rsid w:val="006512F3"/>
    <w:rsid w:val="00651E39"/>
    <w:rsid w:val="00652160"/>
    <w:rsid w:val="006540DC"/>
    <w:rsid w:val="00656DC1"/>
    <w:rsid w:val="0065717F"/>
    <w:rsid w:val="00657E3E"/>
    <w:rsid w:val="006606D0"/>
    <w:rsid w:val="00660720"/>
    <w:rsid w:val="00661F9B"/>
    <w:rsid w:val="0066341D"/>
    <w:rsid w:val="00664497"/>
    <w:rsid w:val="00664A5C"/>
    <w:rsid w:val="00665E7B"/>
    <w:rsid w:val="00666130"/>
    <w:rsid w:val="00666978"/>
    <w:rsid w:val="006673C4"/>
    <w:rsid w:val="0066750F"/>
    <w:rsid w:val="00667BDE"/>
    <w:rsid w:val="0067009F"/>
    <w:rsid w:val="00671105"/>
    <w:rsid w:val="006713B1"/>
    <w:rsid w:val="00672197"/>
    <w:rsid w:val="006737E4"/>
    <w:rsid w:val="00673C3E"/>
    <w:rsid w:val="00674F99"/>
    <w:rsid w:val="006765D0"/>
    <w:rsid w:val="00676642"/>
    <w:rsid w:val="00676EEF"/>
    <w:rsid w:val="006771BD"/>
    <w:rsid w:val="00677E01"/>
    <w:rsid w:val="0068070F"/>
    <w:rsid w:val="0068082D"/>
    <w:rsid w:val="00680AEC"/>
    <w:rsid w:val="006817D7"/>
    <w:rsid w:val="00684348"/>
    <w:rsid w:val="00684BA4"/>
    <w:rsid w:val="00685BC8"/>
    <w:rsid w:val="00687E6F"/>
    <w:rsid w:val="00690102"/>
    <w:rsid w:val="00690C08"/>
    <w:rsid w:val="00691DCB"/>
    <w:rsid w:val="00692AF5"/>
    <w:rsid w:val="006937AE"/>
    <w:rsid w:val="00695368"/>
    <w:rsid w:val="006955DA"/>
    <w:rsid w:val="00697C23"/>
    <w:rsid w:val="006A0C63"/>
    <w:rsid w:val="006A0D39"/>
    <w:rsid w:val="006A3467"/>
    <w:rsid w:val="006A3609"/>
    <w:rsid w:val="006A3E0D"/>
    <w:rsid w:val="006A4EB1"/>
    <w:rsid w:val="006A4FAA"/>
    <w:rsid w:val="006A50AD"/>
    <w:rsid w:val="006A5193"/>
    <w:rsid w:val="006A5913"/>
    <w:rsid w:val="006A7620"/>
    <w:rsid w:val="006B07DD"/>
    <w:rsid w:val="006B21F6"/>
    <w:rsid w:val="006B2A4E"/>
    <w:rsid w:val="006B30B8"/>
    <w:rsid w:val="006B40B1"/>
    <w:rsid w:val="006B52C9"/>
    <w:rsid w:val="006B6674"/>
    <w:rsid w:val="006B6A93"/>
    <w:rsid w:val="006C0F00"/>
    <w:rsid w:val="006C1099"/>
    <w:rsid w:val="006C1BB4"/>
    <w:rsid w:val="006C3707"/>
    <w:rsid w:val="006C4E39"/>
    <w:rsid w:val="006C52F9"/>
    <w:rsid w:val="006C5543"/>
    <w:rsid w:val="006C6493"/>
    <w:rsid w:val="006C66F4"/>
    <w:rsid w:val="006C6BF0"/>
    <w:rsid w:val="006C7989"/>
    <w:rsid w:val="006C79E0"/>
    <w:rsid w:val="006C7F9B"/>
    <w:rsid w:val="006D04A2"/>
    <w:rsid w:val="006D1482"/>
    <w:rsid w:val="006D2BF8"/>
    <w:rsid w:val="006D3432"/>
    <w:rsid w:val="006D3A59"/>
    <w:rsid w:val="006D50EA"/>
    <w:rsid w:val="006D6499"/>
    <w:rsid w:val="006D6774"/>
    <w:rsid w:val="006E0451"/>
    <w:rsid w:val="006E0DE9"/>
    <w:rsid w:val="006E2C85"/>
    <w:rsid w:val="006E33B8"/>
    <w:rsid w:val="006E39D6"/>
    <w:rsid w:val="006E53C8"/>
    <w:rsid w:val="006E6487"/>
    <w:rsid w:val="006E6A18"/>
    <w:rsid w:val="006E6E03"/>
    <w:rsid w:val="006E6FF4"/>
    <w:rsid w:val="006E7A38"/>
    <w:rsid w:val="006F0042"/>
    <w:rsid w:val="006F02E8"/>
    <w:rsid w:val="006F0360"/>
    <w:rsid w:val="006F11C9"/>
    <w:rsid w:val="006F1B9B"/>
    <w:rsid w:val="006F1C71"/>
    <w:rsid w:val="006F2B95"/>
    <w:rsid w:val="006F53DE"/>
    <w:rsid w:val="006F57F7"/>
    <w:rsid w:val="006F7982"/>
    <w:rsid w:val="006F7F65"/>
    <w:rsid w:val="0070275B"/>
    <w:rsid w:val="00703C58"/>
    <w:rsid w:val="00704900"/>
    <w:rsid w:val="007050CA"/>
    <w:rsid w:val="00705224"/>
    <w:rsid w:val="0070585C"/>
    <w:rsid w:val="007059F7"/>
    <w:rsid w:val="00705F11"/>
    <w:rsid w:val="00706202"/>
    <w:rsid w:val="00706FB0"/>
    <w:rsid w:val="0070711D"/>
    <w:rsid w:val="0070743F"/>
    <w:rsid w:val="00707669"/>
    <w:rsid w:val="0070791A"/>
    <w:rsid w:val="00712388"/>
    <w:rsid w:val="00712944"/>
    <w:rsid w:val="00712D5B"/>
    <w:rsid w:val="007149EB"/>
    <w:rsid w:val="0071575B"/>
    <w:rsid w:val="00720516"/>
    <w:rsid w:val="00720724"/>
    <w:rsid w:val="00720B76"/>
    <w:rsid w:val="00720D0A"/>
    <w:rsid w:val="00721817"/>
    <w:rsid w:val="00722705"/>
    <w:rsid w:val="0072309E"/>
    <w:rsid w:val="007234C7"/>
    <w:rsid w:val="0072378A"/>
    <w:rsid w:val="00723F25"/>
    <w:rsid w:val="00724EA1"/>
    <w:rsid w:val="007251C2"/>
    <w:rsid w:val="00726A46"/>
    <w:rsid w:val="00727753"/>
    <w:rsid w:val="00727C52"/>
    <w:rsid w:val="00731702"/>
    <w:rsid w:val="00732214"/>
    <w:rsid w:val="00732A9F"/>
    <w:rsid w:val="00734C69"/>
    <w:rsid w:val="007401EB"/>
    <w:rsid w:val="00740BD0"/>
    <w:rsid w:val="00741E17"/>
    <w:rsid w:val="007435D9"/>
    <w:rsid w:val="00743EC0"/>
    <w:rsid w:val="007451CA"/>
    <w:rsid w:val="0074775E"/>
    <w:rsid w:val="00750334"/>
    <w:rsid w:val="007504F9"/>
    <w:rsid w:val="00752299"/>
    <w:rsid w:val="0075344B"/>
    <w:rsid w:val="00753FB2"/>
    <w:rsid w:val="007542C8"/>
    <w:rsid w:val="0075478F"/>
    <w:rsid w:val="00755392"/>
    <w:rsid w:val="00755DE3"/>
    <w:rsid w:val="00756644"/>
    <w:rsid w:val="00756A19"/>
    <w:rsid w:val="00760D7A"/>
    <w:rsid w:val="00763B9D"/>
    <w:rsid w:val="00763ED7"/>
    <w:rsid w:val="007656C2"/>
    <w:rsid w:val="00765C61"/>
    <w:rsid w:val="007679CB"/>
    <w:rsid w:val="007701AD"/>
    <w:rsid w:val="007713E6"/>
    <w:rsid w:val="0077265A"/>
    <w:rsid w:val="00772FD8"/>
    <w:rsid w:val="0077329E"/>
    <w:rsid w:val="00773D40"/>
    <w:rsid w:val="00773E5C"/>
    <w:rsid w:val="0077701E"/>
    <w:rsid w:val="007772CB"/>
    <w:rsid w:val="00777C24"/>
    <w:rsid w:val="007808E4"/>
    <w:rsid w:val="0078242F"/>
    <w:rsid w:val="00782947"/>
    <w:rsid w:val="00782A9A"/>
    <w:rsid w:val="00783B05"/>
    <w:rsid w:val="00783D11"/>
    <w:rsid w:val="00784A9B"/>
    <w:rsid w:val="0078598D"/>
    <w:rsid w:val="00785B82"/>
    <w:rsid w:val="007864DC"/>
    <w:rsid w:val="00787040"/>
    <w:rsid w:val="00791026"/>
    <w:rsid w:val="007913C2"/>
    <w:rsid w:val="00791518"/>
    <w:rsid w:val="007917CC"/>
    <w:rsid w:val="007922F3"/>
    <w:rsid w:val="0079271E"/>
    <w:rsid w:val="00792813"/>
    <w:rsid w:val="00792912"/>
    <w:rsid w:val="00795544"/>
    <w:rsid w:val="007964E6"/>
    <w:rsid w:val="00796F46"/>
    <w:rsid w:val="007974DF"/>
    <w:rsid w:val="007A1956"/>
    <w:rsid w:val="007A2A5B"/>
    <w:rsid w:val="007A46AF"/>
    <w:rsid w:val="007A46E7"/>
    <w:rsid w:val="007A4EC3"/>
    <w:rsid w:val="007A513F"/>
    <w:rsid w:val="007A6494"/>
    <w:rsid w:val="007A6584"/>
    <w:rsid w:val="007A7595"/>
    <w:rsid w:val="007A7D15"/>
    <w:rsid w:val="007B0272"/>
    <w:rsid w:val="007B1CCE"/>
    <w:rsid w:val="007B2082"/>
    <w:rsid w:val="007B25B1"/>
    <w:rsid w:val="007B4081"/>
    <w:rsid w:val="007B42CE"/>
    <w:rsid w:val="007B5348"/>
    <w:rsid w:val="007C038C"/>
    <w:rsid w:val="007C368D"/>
    <w:rsid w:val="007C37D7"/>
    <w:rsid w:val="007C398B"/>
    <w:rsid w:val="007C5AD5"/>
    <w:rsid w:val="007C67C0"/>
    <w:rsid w:val="007C70D2"/>
    <w:rsid w:val="007C7128"/>
    <w:rsid w:val="007C79AB"/>
    <w:rsid w:val="007D0143"/>
    <w:rsid w:val="007D0A68"/>
    <w:rsid w:val="007D131E"/>
    <w:rsid w:val="007D1403"/>
    <w:rsid w:val="007D1C23"/>
    <w:rsid w:val="007D218A"/>
    <w:rsid w:val="007D3564"/>
    <w:rsid w:val="007D453F"/>
    <w:rsid w:val="007D4E27"/>
    <w:rsid w:val="007D7BF2"/>
    <w:rsid w:val="007E0E09"/>
    <w:rsid w:val="007E1D93"/>
    <w:rsid w:val="007E2A25"/>
    <w:rsid w:val="007E371B"/>
    <w:rsid w:val="007E3807"/>
    <w:rsid w:val="007E4D11"/>
    <w:rsid w:val="007E56CE"/>
    <w:rsid w:val="007E7C2B"/>
    <w:rsid w:val="007F0BD3"/>
    <w:rsid w:val="007F0E70"/>
    <w:rsid w:val="007F2F62"/>
    <w:rsid w:val="007F473E"/>
    <w:rsid w:val="007F5060"/>
    <w:rsid w:val="007F5437"/>
    <w:rsid w:val="007F66C3"/>
    <w:rsid w:val="007F69C5"/>
    <w:rsid w:val="007F7BF4"/>
    <w:rsid w:val="008002D4"/>
    <w:rsid w:val="008012B6"/>
    <w:rsid w:val="00801391"/>
    <w:rsid w:val="00802218"/>
    <w:rsid w:val="00805517"/>
    <w:rsid w:val="00805A50"/>
    <w:rsid w:val="00805F15"/>
    <w:rsid w:val="008062AB"/>
    <w:rsid w:val="008064DF"/>
    <w:rsid w:val="0080766D"/>
    <w:rsid w:val="008077C8"/>
    <w:rsid w:val="008078BF"/>
    <w:rsid w:val="00807B91"/>
    <w:rsid w:val="00807C1D"/>
    <w:rsid w:val="0081104B"/>
    <w:rsid w:val="008118AF"/>
    <w:rsid w:val="00813546"/>
    <w:rsid w:val="00814493"/>
    <w:rsid w:val="0081499E"/>
    <w:rsid w:val="0081504B"/>
    <w:rsid w:val="008165E3"/>
    <w:rsid w:val="008176FC"/>
    <w:rsid w:val="00817D98"/>
    <w:rsid w:val="0082099D"/>
    <w:rsid w:val="008213AA"/>
    <w:rsid w:val="00821EF2"/>
    <w:rsid w:val="00822463"/>
    <w:rsid w:val="008226AC"/>
    <w:rsid w:val="008235BB"/>
    <w:rsid w:val="00830711"/>
    <w:rsid w:val="00830DF3"/>
    <w:rsid w:val="008318C5"/>
    <w:rsid w:val="00831D36"/>
    <w:rsid w:val="00834F99"/>
    <w:rsid w:val="00835716"/>
    <w:rsid w:val="00840010"/>
    <w:rsid w:val="0084023F"/>
    <w:rsid w:val="00840DEE"/>
    <w:rsid w:val="0084384E"/>
    <w:rsid w:val="00844936"/>
    <w:rsid w:val="00846CD8"/>
    <w:rsid w:val="00847461"/>
    <w:rsid w:val="008515FC"/>
    <w:rsid w:val="0085372C"/>
    <w:rsid w:val="00853A4B"/>
    <w:rsid w:val="00854D9F"/>
    <w:rsid w:val="0085624B"/>
    <w:rsid w:val="00856EB3"/>
    <w:rsid w:val="00856FAA"/>
    <w:rsid w:val="00860A17"/>
    <w:rsid w:val="00861200"/>
    <w:rsid w:val="0086330C"/>
    <w:rsid w:val="00863464"/>
    <w:rsid w:val="00863C49"/>
    <w:rsid w:val="00864E10"/>
    <w:rsid w:val="00865072"/>
    <w:rsid w:val="008665AD"/>
    <w:rsid w:val="008667E2"/>
    <w:rsid w:val="00867299"/>
    <w:rsid w:val="00867545"/>
    <w:rsid w:val="00867598"/>
    <w:rsid w:val="00867CA9"/>
    <w:rsid w:val="00867EDF"/>
    <w:rsid w:val="00870B7F"/>
    <w:rsid w:val="00871DD7"/>
    <w:rsid w:val="0087292A"/>
    <w:rsid w:val="0087318F"/>
    <w:rsid w:val="008760AA"/>
    <w:rsid w:val="00876D42"/>
    <w:rsid w:val="008803CF"/>
    <w:rsid w:val="0088062D"/>
    <w:rsid w:val="008812EF"/>
    <w:rsid w:val="008827D1"/>
    <w:rsid w:val="00882826"/>
    <w:rsid w:val="0088342B"/>
    <w:rsid w:val="00883FD1"/>
    <w:rsid w:val="00884A38"/>
    <w:rsid w:val="00884C37"/>
    <w:rsid w:val="008858CA"/>
    <w:rsid w:val="00886887"/>
    <w:rsid w:val="0088790A"/>
    <w:rsid w:val="00891EEB"/>
    <w:rsid w:val="008938C9"/>
    <w:rsid w:val="00894062"/>
    <w:rsid w:val="008962FF"/>
    <w:rsid w:val="0089736A"/>
    <w:rsid w:val="008976C8"/>
    <w:rsid w:val="008A0992"/>
    <w:rsid w:val="008A1455"/>
    <w:rsid w:val="008A147A"/>
    <w:rsid w:val="008A2833"/>
    <w:rsid w:val="008A3369"/>
    <w:rsid w:val="008A3FC3"/>
    <w:rsid w:val="008A45CB"/>
    <w:rsid w:val="008A516E"/>
    <w:rsid w:val="008A5D02"/>
    <w:rsid w:val="008A6A7F"/>
    <w:rsid w:val="008A6ECA"/>
    <w:rsid w:val="008A7939"/>
    <w:rsid w:val="008B04BF"/>
    <w:rsid w:val="008B0E99"/>
    <w:rsid w:val="008B0EFD"/>
    <w:rsid w:val="008B2442"/>
    <w:rsid w:val="008B26DF"/>
    <w:rsid w:val="008B2C9F"/>
    <w:rsid w:val="008B2D83"/>
    <w:rsid w:val="008B4DDC"/>
    <w:rsid w:val="008B588A"/>
    <w:rsid w:val="008B6627"/>
    <w:rsid w:val="008B6EAD"/>
    <w:rsid w:val="008B7B91"/>
    <w:rsid w:val="008C04C2"/>
    <w:rsid w:val="008C1D39"/>
    <w:rsid w:val="008C2830"/>
    <w:rsid w:val="008C43A9"/>
    <w:rsid w:val="008C58C2"/>
    <w:rsid w:val="008C6D1E"/>
    <w:rsid w:val="008C70F6"/>
    <w:rsid w:val="008D1777"/>
    <w:rsid w:val="008D348C"/>
    <w:rsid w:val="008D37CD"/>
    <w:rsid w:val="008D3B9C"/>
    <w:rsid w:val="008D4E8E"/>
    <w:rsid w:val="008D559F"/>
    <w:rsid w:val="008D55DC"/>
    <w:rsid w:val="008D5ACF"/>
    <w:rsid w:val="008D5CAC"/>
    <w:rsid w:val="008D5CF8"/>
    <w:rsid w:val="008D69C1"/>
    <w:rsid w:val="008E0283"/>
    <w:rsid w:val="008E0786"/>
    <w:rsid w:val="008E2072"/>
    <w:rsid w:val="008E31B3"/>
    <w:rsid w:val="008E391D"/>
    <w:rsid w:val="008E42A0"/>
    <w:rsid w:val="008F01C9"/>
    <w:rsid w:val="008F01DE"/>
    <w:rsid w:val="008F02D9"/>
    <w:rsid w:val="008F037F"/>
    <w:rsid w:val="008F1DD6"/>
    <w:rsid w:val="008F3EDE"/>
    <w:rsid w:val="008F3F04"/>
    <w:rsid w:val="008F59A6"/>
    <w:rsid w:val="008F5C17"/>
    <w:rsid w:val="008F5ED4"/>
    <w:rsid w:val="008F615C"/>
    <w:rsid w:val="008F6583"/>
    <w:rsid w:val="008F6C7B"/>
    <w:rsid w:val="00900154"/>
    <w:rsid w:val="00900989"/>
    <w:rsid w:val="00901914"/>
    <w:rsid w:val="00902670"/>
    <w:rsid w:val="00904317"/>
    <w:rsid w:val="00906FE7"/>
    <w:rsid w:val="00911AA8"/>
    <w:rsid w:val="00912134"/>
    <w:rsid w:val="00913A39"/>
    <w:rsid w:val="009146A8"/>
    <w:rsid w:val="009146DE"/>
    <w:rsid w:val="009147D1"/>
    <w:rsid w:val="009150C2"/>
    <w:rsid w:val="00916080"/>
    <w:rsid w:val="00916AFB"/>
    <w:rsid w:val="00920E1D"/>
    <w:rsid w:val="00922E74"/>
    <w:rsid w:val="0092386A"/>
    <w:rsid w:val="00923CAC"/>
    <w:rsid w:val="0092423A"/>
    <w:rsid w:val="00925E9A"/>
    <w:rsid w:val="0092628D"/>
    <w:rsid w:val="009267D6"/>
    <w:rsid w:val="0093031E"/>
    <w:rsid w:val="00930C9B"/>
    <w:rsid w:val="0093128B"/>
    <w:rsid w:val="00932D0A"/>
    <w:rsid w:val="00932E60"/>
    <w:rsid w:val="00932EF9"/>
    <w:rsid w:val="009337AA"/>
    <w:rsid w:val="00933AD0"/>
    <w:rsid w:val="00934981"/>
    <w:rsid w:val="00936B24"/>
    <w:rsid w:val="009373DB"/>
    <w:rsid w:val="00937B47"/>
    <w:rsid w:val="0094028C"/>
    <w:rsid w:val="00940E3E"/>
    <w:rsid w:val="009420F1"/>
    <w:rsid w:val="00942172"/>
    <w:rsid w:val="00942377"/>
    <w:rsid w:val="009437D8"/>
    <w:rsid w:val="00943A27"/>
    <w:rsid w:val="0094426F"/>
    <w:rsid w:val="00945B1A"/>
    <w:rsid w:val="00946DB1"/>
    <w:rsid w:val="009501AF"/>
    <w:rsid w:val="00950630"/>
    <w:rsid w:val="00950BF7"/>
    <w:rsid w:val="00951D57"/>
    <w:rsid w:val="00951DEC"/>
    <w:rsid w:val="00952A86"/>
    <w:rsid w:val="0095365D"/>
    <w:rsid w:val="00953DFE"/>
    <w:rsid w:val="0095599D"/>
    <w:rsid w:val="009575C2"/>
    <w:rsid w:val="00957B2A"/>
    <w:rsid w:val="00957E0B"/>
    <w:rsid w:val="0096074B"/>
    <w:rsid w:val="009611F3"/>
    <w:rsid w:val="00961850"/>
    <w:rsid w:val="009626EB"/>
    <w:rsid w:val="00964D9B"/>
    <w:rsid w:val="00964DDE"/>
    <w:rsid w:val="00964F59"/>
    <w:rsid w:val="00965944"/>
    <w:rsid w:val="009667DF"/>
    <w:rsid w:val="00966E83"/>
    <w:rsid w:val="00966F3C"/>
    <w:rsid w:val="0096706F"/>
    <w:rsid w:val="009671B1"/>
    <w:rsid w:val="009672DB"/>
    <w:rsid w:val="00967992"/>
    <w:rsid w:val="00970834"/>
    <w:rsid w:val="009729D5"/>
    <w:rsid w:val="00973B82"/>
    <w:rsid w:val="009762AC"/>
    <w:rsid w:val="00982FC2"/>
    <w:rsid w:val="00983DA5"/>
    <w:rsid w:val="00986CE2"/>
    <w:rsid w:val="00987671"/>
    <w:rsid w:val="009878FF"/>
    <w:rsid w:val="00987BC5"/>
    <w:rsid w:val="00987E1B"/>
    <w:rsid w:val="009911C3"/>
    <w:rsid w:val="00991740"/>
    <w:rsid w:val="00991DBE"/>
    <w:rsid w:val="009933FC"/>
    <w:rsid w:val="009935B1"/>
    <w:rsid w:val="00993823"/>
    <w:rsid w:val="009942FD"/>
    <w:rsid w:val="0099459F"/>
    <w:rsid w:val="00995CDD"/>
    <w:rsid w:val="00996C38"/>
    <w:rsid w:val="00997274"/>
    <w:rsid w:val="009A0144"/>
    <w:rsid w:val="009A2201"/>
    <w:rsid w:val="009A2246"/>
    <w:rsid w:val="009A2322"/>
    <w:rsid w:val="009A2C4C"/>
    <w:rsid w:val="009A499F"/>
    <w:rsid w:val="009A4A86"/>
    <w:rsid w:val="009A4A95"/>
    <w:rsid w:val="009A4B28"/>
    <w:rsid w:val="009A52CA"/>
    <w:rsid w:val="009A5433"/>
    <w:rsid w:val="009A674C"/>
    <w:rsid w:val="009A73AF"/>
    <w:rsid w:val="009B2583"/>
    <w:rsid w:val="009B299F"/>
    <w:rsid w:val="009B3B96"/>
    <w:rsid w:val="009B53B9"/>
    <w:rsid w:val="009C0BD7"/>
    <w:rsid w:val="009C1016"/>
    <w:rsid w:val="009C135A"/>
    <w:rsid w:val="009C1422"/>
    <w:rsid w:val="009C14A8"/>
    <w:rsid w:val="009C184A"/>
    <w:rsid w:val="009C1932"/>
    <w:rsid w:val="009C1E24"/>
    <w:rsid w:val="009C27EA"/>
    <w:rsid w:val="009C405F"/>
    <w:rsid w:val="009C5296"/>
    <w:rsid w:val="009C6C96"/>
    <w:rsid w:val="009D0A29"/>
    <w:rsid w:val="009D1813"/>
    <w:rsid w:val="009D1D1B"/>
    <w:rsid w:val="009D1FC6"/>
    <w:rsid w:val="009D3641"/>
    <w:rsid w:val="009D375E"/>
    <w:rsid w:val="009D397D"/>
    <w:rsid w:val="009D4254"/>
    <w:rsid w:val="009D4471"/>
    <w:rsid w:val="009D46E0"/>
    <w:rsid w:val="009D58E2"/>
    <w:rsid w:val="009D6B79"/>
    <w:rsid w:val="009D7D6A"/>
    <w:rsid w:val="009D7E3C"/>
    <w:rsid w:val="009E07B8"/>
    <w:rsid w:val="009E1153"/>
    <w:rsid w:val="009E26C6"/>
    <w:rsid w:val="009E2C43"/>
    <w:rsid w:val="009E39B8"/>
    <w:rsid w:val="009E3C6D"/>
    <w:rsid w:val="009E45B4"/>
    <w:rsid w:val="009E5E17"/>
    <w:rsid w:val="009E650F"/>
    <w:rsid w:val="009E6A11"/>
    <w:rsid w:val="009E751F"/>
    <w:rsid w:val="009E78F0"/>
    <w:rsid w:val="009F04F0"/>
    <w:rsid w:val="009F0D23"/>
    <w:rsid w:val="009F0FAD"/>
    <w:rsid w:val="009F1DE5"/>
    <w:rsid w:val="009F25B0"/>
    <w:rsid w:val="009F2A15"/>
    <w:rsid w:val="009F41C0"/>
    <w:rsid w:val="009F43A4"/>
    <w:rsid w:val="009F5A0A"/>
    <w:rsid w:val="009F6805"/>
    <w:rsid w:val="009F6C3C"/>
    <w:rsid w:val="00A007B7"/>
    <w:rsid w:val="00A04235"/>
    <w:rsid w:val="00A06096"/>
    <w:rsid w:val="00A064C6"/>
    <w:rsid w:val="00A074C6"/>
    <w:rsid w:val="00A07626"/>
    <w:rsid w:val="00A1008C"/>
    <w:rsid w:val="00A10227"/>
    <w:rsid w:val="00A10A6B"/>
    <w:rsid w:val="00A10D0C"/>
    <w:rsid w:val="00A11CBB"/>
    <w:rsid w:val="00A14B8D"/>
    <w:rsid w:val="00A14F2D"/>
    <w:rsid w:val="00A15A68"/>
    <w:rsid w:val="00A15F4C"/>
    <w:rsid w:val="00A16DBA"/>
    <w:rsid w:val="00A17B62"/>
    <w:rsid w:val="00A216CB"/>
    <w:rsid w:val="00A22C94"/>
    <w:rsid w:val="00A231D1"/>
    <w:rsid w:val="00A244CE"/>
    <w:rsid w:val="00A249D4"/>
    <w:rsid w:val="00A2689E"/>
    <w:rsid w:val="00A26A17"/>
    <w:rsid w:val="00A316B2"/>
    <w:rsid w:val="00A332C0"/>
    <w:rsid w:val="00A34865"/>
    <w:rsid w:val="00A35323"/>
    <w:rsid w:val="00A354FA"/>
    <w:rsid w:val="00A36AF4"/>
    <w:rsid w:val="00A36BAE"/>
    <w:rsid w:val="00A374A1"/>
    <w:rsid w:val="00A40031"/>
    <w:rsid w:val="00A412A1"/>
    <w:rsid w:val="00A4131D"/>
    <w:rsid w:val="00A4192D"/>
    <w:rsid w:val="00A422C8"/>
    <w:rsid w:val="00A42AB5"/>
    <w:rsid w:val="00A4594A"/>
    <w:rsid w:val="00A46AC2"/>
    <w:rsid w:val="00A47ACB"/>
    <w:rsid w:val="00A47E00"/>
    <w:rsid w:val="00A50C98"/>
    <w:rsid w:val="00A51E32"/>
    <w:rsid w:val="00A53ADF"/>
    <w:rsid w:val="00A53EC1"/>
    <w:rsid w:val="00A54BDF"/>
    <w:rsid w:val="00A554CA"/>
    <w:rsid w:val="00A5580A"/>
    <w:rsid w:val="00A57C0D"/>
    <w:rsid w:val="00A612D5"/>
    <w:rsid w:val="00A61378"/>
    <w:rsid w:val="00A62E35"/>
    <w:rsid w:val="00A631F5"/>
    <w:rsid w:val="00A63738"/>
    <w:rsid w:val="00A63B47"/>
    <w:rsid w:val="00A64D20"/>
    <w:rsid w:val="00A64FF0"/>
    <w:rsid w:val="00A65667"/>
    <w:rsid w:val="00A662B3"/>
    <w:rsid w:val="00A665F3"/>
    <w:rsid w:val="00A667EF"/>
    <w:rsid w:val="00A720D8"/>
    <w:rsid w:val="00A7250E"/>
    <w:rsid w:val="00A7475C"/>
    <w:rsid w:val="00A76EFB"/>
    <w:rsid w:val="00A7798A"/>
    <w:rsid w:val="00A77AD2"/>
    <w:rsid w:val="00A77DEF"/>
    <w:rsid w:val="00A77F25"/>
    <w:rsid w:val="00A801BE"/>
    <w:rsid w:val="00A80DF3"/>
    <w:rsid w:val="00A81918"/>
    <w:rsid w:val="00A81CEB"/>
    <w:rsid w:val="00A8216A"/>
    <w:rsid w:val="00A83420"/>
    <w:rsid w:val="00A83751"/>
    <w:rsid w:val="00A83E38"/>
    <w:rsid w:val="00A83F1C"/>
    <w:rsid w:val="00A84755"/>
    <w:rsid w:val="00A84A4D"/>
    <w:rsid w:val="00A871D5"/>
    <w:rsid w:val="00A8739E"/>
    <w:rsid w:val="00A87DBD"/>
    <w:rsid w:val="00A90608"/>
    <w:rsid w:val="00A90689"/>
    <w:rsid w:val="00A9085D"/>
    <w:rsid w:val="00A90A37"/>
    <w:rsid w:val="00A90A76"/>
    <w:rsid w:val="00A90B58"/>
    <w:rsid w:val="00A90C8F"/>
    <w:rsid w:val="00A91C68"/>
    <w:rsid w:val="00A922AC"/>
    <w:rsid w:val="00A942EB"/>
    <w:rsid w:val="00A9447B"/>
    <w:rsid w:val="00A94B9E"/>
    <w:rsid w:val="00A94EFA"/>
    <w:rsid w:val="00A95AC5"/>
    <w:rsid w:val="00A95DDF"/>
    <w:rsid w:val="00A96925"/>
    <w:rsid w:val="00A96FB7"/>
    <w:rsid w:val="00A977B0"/>
    <w:rsid w:val="00A97DD1"/>
    <w:rsid w:val="00AA06D1"/>
    <w:rsid w:val="00AA0816"/>
    <w:rsid w:val="00AA1385"/>
    <w:rsid w:val="00AA1E5A"/>
    <w:rsid w:val="00AA2120"/>
    <w:rsid w:val="00AA2310"/>
    <w:rsid w:val="00AA3463"/>
    <w:rsid w:val="00AA3CBF"/>
    <w:rsid w:val="00AA4561"/>
    <w:rsid w:val="00AA4CCD"/>
    <w:rsid w:val="00AA54A2"/>
    <w:rsid w:val="00AA5833"/>
    <w:rsid w:val="00AA604F"/>
    <w:rsid w:val="00AA60DC"/>
    <w:rsid w:val="00AA64E4"/>
    <w:rsid w:val="00AA6D28"/>
    <w:rsid w:val="00AA6DBC"/>
    <w:rsid w:val="00AA6FC2"/>
    <w:rsid w:val="00AA728D"/>
    <w:rsid w:val="00AA774D"/>
    <w:rsid w:val="00AB0A91"/>
    <w:rsid w:val="00AB1D11"/>
    <w:rsid w:val="00AB20E7"/>
    <w:rsid w:val="00AB2C2C"/>
    <w:rsid w:val="00AB5E50"/>
    <w:rsid w:val="00AB7F9E"/>
    <w:rsid w:val="00AC0493"/>
    <w:rsid w:val="00AC34EF"/>
    <w:rsid w:val="00AC3687"/>
    <w:rsid w:val="00AC58EB"/>
    <w:rsid w:val="00AC5ACD"/>
    <w:rsid w:val="00AC5EA4"/>
    <w:rsid w:val="00AC6245"/>
    <w:rsid w:val="00AC6EAC"/>
    <w:rsid w:val="00AD01D6"/>
    <w:rsid w:val="00AD1767"/>
    <w:rsid w:val="00AD1A92"/>
    <w:rsid w:val="00AD2520"/>
    <w:rsid w:val="00AD26AA"/>
    <w:rsid w:val="00AD3320"/>
    <w:rsid w:val="00AD46C2"/>
    <w:rsid w:val="00AD4990"/>
    <w:rsid w:val="00AD49E4"/>
    <w:rsid w:val="00AD4B70"/>
    <w:rsid w:val="00AD7358"/>
    <w:rsid w:val="00AE0520"/>
    <w:rsid w:val="00AE0EF5"/>
    <w:rsid w:val="00AE13A0"/>
    <w:rsid w:val="00AE17F4"/>
    <w:rsid w:val="00AE1E3E"/>
    <w:rsid w:val="00AE3B66"/>
    <w:rsid w:val="00AE578E"/>
    <w:rsid w:val="00AE6314"/>
    <w:rsid w:val="00AE6DCB"/>
    <w:rsid w:val="00AF0210"/>
    <w:rsid w:val="00AF2583"/>
    <w:rsid w:val="00AF2B5F"/>
    <w:rsid w:val="00AF3EE3"/>
    <w:rsid w:val="00AF55FD"/>
    <w:rsid w:val="00AF5E71"/>
    <w:rsid w:val="00AF64B4"/>
    <w:rsid w:val="00AF7EAA"/>
    <w:rsid w:val="00B0019D"/>
    <w:rsid w:val="00B0072C"/>
    <w:rsid w:val="00B00D3D"/>
    <w:rsid w:val="00B01284"/>
    <w:rsid w:val="00B01D18"/>
    <w:rsid w:val="00B021D8"/>
    <w:rsid w:val="00B026CE"/>
    <w:rsid w:val="00B0277B"/>
    <w:rsid w:val="00B02A4B"/>
    <w:rsid w:val="00B0348B"/>
    <w:rsid w:val="00B03CA8"/>
    <w:rsid w:val="00B05015"/>
    <w:rsid w:val="00B05217"/>
    <w:rsid w:val="00B05AB2"/>
    <w:rsid w:val="00B063EC"/>
    <w:rsid w:val="00B07A94"/>
    <w:rsid w:val="00B1188F"/>
    <w:rsid w:val="00B12CDE"/>
    <w:rsid w:val="00B1348C"/>
    <w:rsid w:val="00B154AA"/>
    <w:rsid w:val="00B16B5D"/>
    <w:rsid w:val="00B20608"/>
    <w:rsid w:val="00B21303"/>
    <w:rsid w:val="00B220C7"/>
    <w:rsid w:val="00B22542"/>
    <w:rsid w:val="00B226C6"/>
    <w:rsid w:val="00B2387A"/>
    <w:rsid w:val="00B23CC2"/>
    <w:rsid w:val="00B24D45"/>
    <w:rsid w:val="00B25936"/>
    <w:rsid w:val="00B25BBA"/>
    <w:rsid w:val="00B25F0E"/>
    <w:rsid w:val="00B2647F"/>
    <w:rsid w:val="00B3076C"/>
    <w:rsid w:val="00B30AF9"/>
    <w:rsid w:val="00B327E5"/>
    <w:rsid w:val="00B3343D"/>
    <w:rsid w:val="00B34625"/>
    <w:rsid w:val="00B34859"/>
    <w:rsid w:val="00B34BDE"/>
    <w:rsid w:val="00B36472"/>
    <w:rsid w:val="00B377F2"/>
    <w:rsid w:val="00B40BFF"/>
    <w:rsid w:val="00B41604"/>
    <w:rsid w:val="00B4253F"/>
    <w:rsid w:val="00B439C7"/>
    <w:rsid w:val="00B45D5D"/>
    <w:rsid w:val="00B4600C"/>
    <w:rsid w:val="00B46F70"/>
    <w:rsid w:val="00B47162"/>
    <w:rsid w:val="00B50190"/>
    <w:rsid w:val="00B50913"/>
    <w:rsid w:val="00B515AC"/>
    <w:rsid w:val="00B521BA"/>
    <w:rsid w:val="00B52CD0"/>
    <w:rsid w:val="00B52E1A"/>
    <w:rsid w:val="00B52EA0"/>
    <w:rsid w:val="00B53BF6"/>
    <w:rsid w:val="00B53E20"/>
    <w:rsid w:val="00B560C5"/>
    <w:rsid w:val="00B608BF"/>
    <w:rsid w:val="00B60A3D"/>
    <w:rsid w:val="00B6182F"/>
    <w:rsid w:val="00B618F0"/>
    <w:rsid w:val="00B62118"/>
    <w:rsid w:val="00B6220B"/>
    <w:rsid w:val="00B62996"/>
    <w:rsid w:val="00B63464"/>
    <w:rsid w:val="00B63557"/>
    <w:rsid w:val="00B6399F"/>
    <w:rsid w:val="00B67E66"/>
    <w:rsid w:val="00B703EF"/>
    <w:rsid w:val="00B70C82"/>
    <w:rsid w:val="00B73483"/>
    <w:rsid w:val="00B74A68"/>
    <w:rsid w:val="00B752F7"/>
    <w:rsid w:val="00B76D71"/>
    <w:rsid w:val="00B802A8"/>
    <w:rsid w:val="00B80B0E"/>
    <w:rsid w:val="00B80B16"/>
    <w:rsid w:val="00B814A3"/>
    <w:rsid w:val="00B814F9"/>
    <w:rsid w:val="00B81560"/>
    <w:rsid w:val="00B82CFD"/>
    <w:rsid w:val="00B830AF"/>
    <w:rsid w:val="00B836FA"/>
    <w:rsid w:val="00B8380F"/>
    <w:rsid w:val="00B83A61"/>
    <w:rsid w:val="00B852ED"/>
    <w:rsid w:val="00B860C5"/>
    <w:rsid w:val="00B904A6"/>
    <w:rsid w:val="00B9050E"/>
    <w:rsid w:val="00B91792"/>
    <w:rsid w:val="00B93B6E"/>
    <w:rsid w:val="00B94389"/>
    <w:rsid w:val="00B96918"/>
    <w:rsid w:val="00B97644"/>
    <w:rsid w:val="00B97B47"/>
    <w:rsid w:val="00BA0172"/>
    <w:rsid w:val="00BA0770"/>
    <w:rsid w:val="00BA152F"/>
    <w:rsid w:val="00BA227B"/>
    <w:rsid w:val="00BA28F2"/>
    <w:rsid w:val="00BA29E7"/>
    <w:rsid w:val="00BA3FB2"/>
    <w:rsid w:val="00BA568C"/>
    <w:rsid w:val="00BA57E4"/>
    <w:rsid w:val="00BA7D4B"/>
    <w:rsid w:val="00BB04FD"/>
    <w:rsid w:val="00BB058D"/>
    <w:rsid w:val="00BB0FEE"/>
    <w:rsid w:val="00BB1ABD"/>
    <w:rsid w:val="00BB1F5C"/>
    <w:rsid w:val="00BB2336"/>
    <w:rsid w:val="00BB508A"/>
    <w:rsid w:val="00BB5933"/>
    <w:rsid w:val="00BB59CB"/>
    <w:rsid w:val="00BB6667"/>
    <w:rsid w:val="00BB7210"/>
    <w:rsid w:val="00BC0479"/>
    <w:rsid w:val="00BC08D3"/>
    <w:rsid w:val="00BC100B"/>
    <w:rsid w:val="00BC1465"/>
    <w:rsid w:val="00BC2954"/>
    <w:rsid w:val="00BC2E2A"/>
    <w:rsid w:val="00BC51E2"/>
    <w:rsid w:val="00BC5DC3"/>
    <w:rsid w:val="00BC7944"/>
    <w:rsid w:val="00BC7FE6"/>
    <w:rsid w:val="00BD14F9"/>
    <w:rsid w:val="00BD2E50"/>
    <w:rsid w:val="00BD2FB1"/>
    <w:rsid w:val="00BD5C11"/>
    <w:rsid w:val="00BD5CBC"/>
    <w:rsid w:val="00BD627B"/>
    <w:rsid w:val="00BD6334"/>
    <w:rsid w:val="00BE1199"/>
    <w:rsid w:val="00BE14C7"/>
    <w:rsid w:val="00BE1DFB"/>
    <w:rsid w:val="00BE1EDA"/>
    <w:rsid w:val="00BE2C69"/>
    <w:rsid w:val="00BE3141"/>
    <w:rsid w:val="00BE3AE8"/>
    <w:rsid w:val="00BE4B48"/>
    <w:rsid w:val="00BE6BA7"/>
    <w:rsid w:val="00BE716A"/>
    <w:rsid w:val="00BE74DC"/>
    <w:rsid w:val="00BF1124"/>
    <w:rsid w:val="00BF1265"/>
    <w:rsid w:val="00BF16FA"/>
    <w:rsid w:val="00BF1E0A"/>
    <w:rsid w:val="00BF3247"/>
    <w:rsid w:val="00BF3684"/>
    <w:rsid w:val="00BF3DC2"/>
    <w:rsid w:val="00BF3EE9"/>
    <w:rsid w:val="00BF5B90"/>
    <w:rsid w:val="00BF6432"/>
    <w:rsid w:val="00C00AC8"/>
    <w:rsid w:val="00C017AC"/>
    <w:rsid w:val="00C0208B"/>
    <w:rsid w:val="00C02AA3"/>
    <w:rsid w:val="00C02F42"/>
    <w:rsid w:val="00C03A42"/>
    <w:rsid w:val="00C05AC6"/>
    <w:rsid w:val="00C05E1F"/>
    <w:rsid w:val="00C06BE6"/>
    <w:rsid w:val="00C06FA7"/>
    <w:rsid w:val="00C12972"/>
    <w:rsid w:val="00C14D1D"/>
    <w:rsid w:val="00C1546C"/>
    <w:rsid w:val="00C1611E"/>
    <w:rsid w:val="00C1629E"/>
    <w:rsid w:val="00C2028D"/>
    <w:rsid w:val="00C209C3"/>
    <w:rsid w:val="00C20C12"/>
    <w:rsid w:val="00C21B7E"/>
    <w:rsid w:val="00C24158"/>
    <w:rsid w:val="00C24828"/>
    <w:rsid w:val="00C251BD"/>
    <w:rsid w:val="00C251E6"/>
    <w:rsid w:val="00C257F7"/>
    <w:rsid w:val="00C2788E"/>
    <w:rsid w:val="00C329AD"/>
    <w:rsid w:val="00C32ADF"/>
    <w:rsid w:val="00C33697"/>
    <w:rsid w:val="00C346C9"/>
    <w:rsid w:val="00C34D71"/>
    <w:rsid w:val="00C355F1"/>
    <w:rsid w:val="00C35949"/>
    <w:rsid w:val="00C367BC"/>
    <w:rsid w:val="00C3711A"/>
    <w:rsid w:val="00C40030"/>
    <w:rsid w:val="00C410D2"/>
    <w:rsid w:val="00C41EDF"/>
    <w:rsid w:val="00C4244A"/>
    <w:rsid w:val="00C4475F"/>
    <w:rsid w:val="00C46A1B"/>
    <w:rsid w:val="00C47A37"/>
    <w:rsid w:val="00C50C6A"/>
    <w:rsid w:val="00C513ED"/>
    <w:rsid w:val="00C5156D"/>
    <w:rsid w:val="00C52029"/>
    <w:rsid w:val="00C52559"/>
    <w:rsid w:val="00C52C65"/>
    <w:rsid w:val="00C53361"/>
    <w:rsid w:val="00C543A3"/>
    <w:rsid w:val="00C544E4"/>
    <w:rsid w:val="00C558CF"/>
    <w:rsid w:val="00C55CAB"/>
    <w:rsid w:val="00C601B1"/>
    <w:rsid w:val="00C61D11"/>
    <w:rsid w:val="00C61D7E"/>
    <w:rsid w:val="00C61F71"/>
    <w:rsid w:val="00C62C17"/>
    <w:rsid w:val="00C64DD2"/>
    <w:rsid w:val="00C654CE"/>
    <w:rsid w:val="00C66977"/>
    <w:rsid w:val="00C66B25"/>
    <w:rsid w:val="00C66EFD"/>
    <w:rsid w:val="00C70E79"/>
    <w:rsid w:val="00C7100C"/>
    <w:rsid w:val="00C71676"/>
    <w:rsid w:val="00C72727"/>
    <w:rsid w:val="00C72DBD"/>
    <w:rsid w:val="00C73290"/>
    <w:rsid w:val="00C735A9"/>
    <w:rsid w:val="00C745C9"/>
    <w:rsid w:val="00C74CC6"/>
    <w:rsid w:val="00C759BE"/>
    <w:rsid w:val="00C75AC0"/>
    <w:rsid w:val="00C75E5C"/>
    <w:rsid w:val="00C761CE"/>
    <w:rsid w:val="00C765F4"/>
    <w:rsid w:val="00C76C86"/>
    <w:rsid w:val="00C772CF"/>
    <w:rsid w:val="00C773A5"/>
    <w:rsid w:val="00C77843"/>
    <w:rsid w:val="00C8030C"/>
    <w:rsid w:val="00C81035"/>
    <w:rsid w:val="00C815B5"/>
    <w:rsid w:val="00C816F3"/>
    <w:rsid w:val="00C81EEF"/>
    <w:rsid w:val="00C820A4"/>
    <w:rsid w:val="00C83DCB"/>
    <w:rsid w:val="00C854AB"/>
    <w:rsid w:val="00C869D6"/>
    <w:rsid w:val="00C86DDE"/>
    <w:rsid w:val="00C87B04"/>
    <w:rsid w:val="00C9070F"/>
    <w:rsid w:val="00C90C78"/>
    <w:rsid w:val="00C911E6"/>
    <w:rsid w:val="00C912E2"/>
    <w:rsid w:val="00C912FC"/>
    <w:rsid w:val="00C91359"/>
    <w:rsid w:val="00C91416"/>
    <w:rsid w:val="00C91CE1"/>
    <w:rsid w:val="00C92513"/>
    <w:rsid w:val="00C92765"/>
    <w:rsid w:val="00C93222"/>
    <w:rsid w:val="00C93814"/>
    <w:rsid w:val="00C93AD2"/>
    <w:rsid w:val="00C941AC"/>
    <w:rsid w:val="00C941DE"/>
    <w:rsid w:val="00C94364"/>
    <w:rsid w:val="00C96FF2"/>
    <w:rsid w:val="00CA0829"/>
    <w:rsid w:val="00CA13F7"/>
    <w:rsid w:val="00CA1DB2"/>
    <w:rsid w:val="00CA1F4F"/>
    <w:rsid w:val="00CA2E36"/>
    <w:rsid w:val="00CA3704"/>
    <w:rsid w:val="00CA4B0F"/>
    <w:rsid w:val="00CA7BC5"/>
    <w:rsid w:val="00CB06CB"/>
    <w:rsid w:val="00CB19B4"/>
    <w:rsid w:val="00CB1B51"/>
    <w:rsid w:val="00CB2531"/>
    <w:rsid w:val="00CB2778"/>
    <w:rsid w:val="00CB29A2"/>
    <w:rsid w:val="00CB2F66"/>
    <w:rsid w:val="00CB3C08"/>
    <w:rsid w:val="00CB53A1"/>
    <w:rsid w:val="00CB5ACC"/>
    <w:rsid w:val="00CB61D0"/>
    <w:rsid w:val="00CC104B"/>
    <w:rsid w:val="00CC1E19"/>
    <w:rsid w:val="00CC2317"/>
    <w:rsid w:val="00CC25E4"/>
    <w:rsid w:val="00CC2AD7"/>
    <w:rsid w:val="00CC5990"/>
    <w:rsid w:val="00CC5A3F"/>
    <w:rsid w:val="00CC6F08"/>
    <w:rsid w:val="00CC708B"/>
    <w:rsid w:val="00CD03E0"/>
    <w:rsid w:val="00CD0C16"/>
    <w:rsid w:val="00CD188D"/>
    <w:rsid w:val="00CD2B93"/>
    <w:rsid w:val="00CD3141"/>
    <w:rsid w:val="00CD357B"/>
    <w:rsid w:val="00CD48DA"/>
    <w:rsid w:val="00CD50AC"/>
    <w:rsid w:val="00CD50DC"/>
    <w:rsid w:val="00CD5958"/>
    <w:rsid w:val="00CD5A08"/>
    <w:rsid w:val="00CD5C14"/>
    <w:rsid w:val="00CD648E"/>
    <w:rsid w:val="00CE204C"/>
    <w:rsid w:val="00CE3D00"/>
    <w:rsid w:val="00CE4C19"/>
    <w:rsid w:val="00CE4DD3"/>
    <w:rsid w:val="00CE561F"/>
    <w:rsid w:val="00CE6665"/>
    <w:rsid w:val="00CE6896"/>
    <w:rsid w:val="00CE6B9F"/>
    <w:rsid w:val="00CE7EF1"/>
    <w:rsid w:val="00CF388A"/>
    <w:rsid w:val="00CF4513"/>
    <w:rsid w:val="00CF4E74"/>
    <w:rsid w:val="00CF600B"/>
    <w:rsid w:val="00D00436"/>
    <w:rsid w:val="00D0121F"/>
    <w:rsid w:val="00D016ED"/>
    <w:rsid w:val="00D04222"/>
    <w:rsid w:val="00D057F7"/>
    <w:rsid w:val="00D05DA5"/>
    <w:rsid w:val="00D06069"/>
    <w:rsid w:val="00D072DE"/>
    <w:rsid w:val="00D0779D"/>
    <w:rsid w:val="00D107DE"/>
    <w:rsid w:val="00D10943"/>
    <w:rsid w:val="00D10AA2"/>
    <w:rsid w:val="00D113E9"/>
    <w:rsid w:val="00D118F2"/>
    <w:rsid w:val="00D11B1F"/>
    <w:rsid w:val="00D1237D"/>
    <w:rsid w:val="00D127E4"/>
    <w:rsid w:val="00D12C7E"/>
    <w:rsid w:val="00D12DA4"/>
    <w:rsid w:val="00D144FE"/>
    <w:rsid w:val="00D14F52"/>
    <w:rsid w:val="00D15F5C"/>
    <w:rsid w:val="00D16CA1"/>
    <w:rsid w:val="00D17DF2"/>
    <w:rsid w:val="00D21B10"/>
    <w:rsid w:val="00D24332"/>
    <w:rsid w:val="00D27D2C"/>
    <w:rsid w:val="00D3118D"/>
    <w:rsid w:val="00D3218E"/>
    <w:rsid w:val="00D35051"/>
    <w:rsid w:val="00D36284"/>
    <w:rsid w:val="00D400BB"/>
    <w:rsid w:val="00D41EF4"/>
    <w:rsid w:val="00D4247E"/>
    <w:rsid w:val="00D42604"/>
    <w:rsid w:val="00D43614"/>
    <w:rsid w:val="00D43E28"/>
    <w:rsid w:val="00D44395"/>
    <w:rsid w:val="00D458A4"/>
    <w:rsid w:val="00D45FD4"/>
    <w:rsid w:val="00D46AF0"/>
    <w:rsid w:val="00D46C9A"/>
    <w:rsid w:val="00D470E5"/>
    <w:rsid w:val="00D47FC3"/>
    <w:rsid w:val="00D5024B"/>
    <w:rsid w:val="00D51508"/>
    <w:rsid w:val="00D51831"/>
    <w:rsid w:val="00D531B6"/>
    <w:rsid w:val="00D538F9"/>
    <w:rsid w:val="00D53921"/>
    <w:rsid w:val="00D55D8A"/>
    <w:rsid w:val="00D55E21"/>
    <w:rsid w:val="00D5628B"/>
    <w:rsid w:val="00D56E54"/>
    <w:rsid w:val="00D57C23"/>
    <w:rsid w:val="00D57D04"/>
    <w:rsid w:val="00D57F82"/>
    <w:rsid w:val="00D639C9"/>
    <w:rsid w:val="00D63CBF"/>
    <w:rsid w:val="00D64294"/>
    <w:rsid w:val="00D65B24"/>
    <w:rsid w:val="00D65F05"/>
    <w:rsid w:val="00D67A44"/>
    <w:rsid w:val="00D67FD9"/>
    <w:rsid w:val="00D72B5F"/>
    <w:rsid w:val="00D72D3B"/>
    <w:rsid w:val="00D72F88"/>
    <w:rsid w:val="00D733AE"/>
    <w:rsid w:val="00D74A2F"/>
    <w:rsid w:val="00D755C0"/>
    <w:rsid w:val="00D772C2"/>
    <w:rsid w:val="00D80D9E"/>
    <w:rsid w:val="00D81316"/>
    <w:rsid w:val="00D8359C"/>
    <w:rsid w:val="00D8396F"/>
    <w:rsid w:val="00D83EBB"/>
    <w:rsid w:val="00D84F14"/>
    <w:rsid w:val="00D85FCA"/>
    <w:rsid w:val="00D86684"/>
    <w:rsid w:val="00D903BC"/>
    <w:rsid w:val="00D91B3B"/>
    <w:rsid w:val="00D921B1"/>
    <w:rsid w:val="00D9316F"/>
    <w:rsid w:val="00D9353F"/>
    <w:rsid w:val="00D9398A"/>
    <w:rsid w:val="00D94F9C"/>
    <w:rsid w:val="00D95434"/>
    <w:rsid w:val="00D959D7"/>
    <w:rsid w:val="00D97C7D"/>
    <w:rsid w:val="00D97FDC"/>
    <w:rsid w:val="00DA109A"/>
    <w:rsid w:val="00DA3AD8"/>
    <w:rsid w:val="00DA3D35"/>
    <w:rsid w:val="00DA4957"/>
    <w:rsid w:val="00DA49F6"/>
    <w:rsid w:val="00DA5749"/>
    <w:rsid w:val="00DA611C"/>
    <w:rsid w:val="00DA6AC7"/>
    <w:rsid w:val="00DA70F8"/>
    <w:rsid w:val="00DA74FF"/>
    <w:rsid w:val="00DA7964"/>
    <w:rsid w:val="00DB002E"/>
    <w:rsid w:val="00DB0053"/>
    <w:rsid w:val="00DB044F"/>
    <w:rsid w:val="00DB273C"/>
    <w:rsid w:val="00DB30A0"/>
    <w:rsid w:val="00DB3106"/>
    <w:rsid w:val="00DB32FA"/>
    <w:rsid w:val="00DB362A"/>
    <w:rsid w:val="00DB36B6"/>
    <w:rsid w:val="00DB3A9A"/>
    <w:rsid w:val="00DB4AE5"/>
    <w:rsid w:val="00DB5542"/>
    <w:rsid w:val="00DB606C"/>
    <w:rsid w:val="00DB6A57"/>
    <w:rsid w:val="00DB6E0D"/>
    <w:rsid w:val="00DC104E"/>
    <w:rsid w:val="00DC17A0"/>
    <w:rsid w:val="00DC20DC"/>
    <w:rsid w:val="00DC2273"/>
    <w:rsid w:val="00DC240D"/>
    <w:rsid w:val="00DC5114"/>
    <w:rsid w:val="00DC68A6"/>
    <w:rsid w:val="00DC75F1"/>
    <w:rsid w:val="00DC7713"/>
    <w:rsid w:val="00DD0450"/>
    <w:rsid w:val="00DD0ACF"/>
    <w:rsid w:val="00DD0D4C"/>
    <w:rsid w:val="00DD3B85"/>
    <w:rsid w:val="00DD487D"/>
    <w:rsid w:val="00DD59BB"/>
    <w:rsid w:val="00DD668B"/>
    <w:rsid w:val="00DD70BA"/>
    <w:rsid w:val="00DD7D92"/>
    <w:rsid w:val="00DD7F59"/>
    <w:rsid w:val="00DE2D7B"/>
    <w:rsid w:val="00DE4EAB"/>
    <w:rsid w:val="00DE54E8"/>
    <w:rsid w:val="00DE5D55"/>
    <w:rsid w:val="00DE6098"/>
    <w:rsid w:val="00DE60F9"/>
    <w:rsid w:val="00DE6C3C"/>
    <w:rsid w:val="00DF1D73"/>
    <w:rsid w:val="00DF4353"/>
    <w:rsid w:val="00DF5375"/>
    <w:rsid w:val="00DF5707"/>
    <w:rsid w:val="00DF7291"/>
    <w:rsid w:val="00E0006E"/>
    <w:rsid w:val="00E01C64"/>
    <w:rsid w:val="00E01FE8"/>
    <w:rsid w:val="00E04DDF"/>
    <w:rsid w:val="00E054D4"/>
    <w:rsid w:val="00E0555A"/>
    <w:rsid w:val="00E05D2E"/>
    <w:rsid w:val="00E06455"/>
    <w:rsid w:val="00E07C8E"/>
    <w:rsid w:val="00E07E27"/>
    <w:rsid w:val="00E11653"/>
    <w:rsid w:val="00E1246E"/>
    <w:rsid w:val="00E12575"/>
    <w:rsid w:val="00E128F4"/>
    <w:rsid w:val="00E1350C"/>
    <w:rsid w:val="00E14E65"/>
    <w:rsid w:val="00E14F92"/>
    <w:rsid w:val="00E15042"/>
    <w:rsid w:val="00E17087"/>
    <w:rsid w:val="00E20B0E"/>
    <w:rsid w:val="00E2210C"/>
    <w:rsid w:val="00E2285E"/>
    <w:rsid w:val="00E236F7"/>
    <w:rsid w:val="00E249AD"/>
    <w:rsid w:val="00E24F55"/>
    <w:rsid w:val="00E25422"/>
    <w:rsid w:val="00E254FC"/>
    <w:rsid w:val="00E25687"/>
    <w:rsid w:val="00E257BA"/>
    <w:rsid w:val="00E264C8"/>
    <w:rsid w:val="00E265FB"/>
    <w:rsid w:val="00E2699F"/>
    <w:rsid w:val="00E273ED"/>
    <w:rsid w:val="00E27AA4"/>
    <w:rsid w:val="00E335B2"/>
    <w:rsid w:val="00E34189"/>
    <w:rsid w:val="00E35B2A"/>
    <w:rsid w:val="00E36EC0"/>
    <w:rsid w:val="00E40643"/>
    <w:rsid w:val="00E40D4C"/>
    <w:rsid w:val="00E40E83"/>
    <w:rsid w:val="00E42A2A"/>
    <w:rsid w:val="00E43610"/>
    <w:rsid w:val="00E43A98"/>
    <w:rsid w:val="00E44338"/>
    <w:rsid w:val="00E46074"/>
    <w:rsid w:val="00E5007A"/>
    <w:rsid w:val="00E5017C"/>
    <w:rsid w:val="00E50181"/>
    <w:rsid w:val="00E515CD"/>
    <w:rsid w:val="00E54049"/>
    <w:rsid w:val="00E551C6"/>
    <w:rsid w:val="00E602EF"/>
    <w:rsid w:val="00E60715"/>
    <w:rsid w:val="00E60766"/>
    <w:rsid w:val="00E6130D"/>
    <w:rsid w:val="00E632C1"/>
    <w:rsid w:val="00E64810"/>
    <w:rsid w:val="00E65B2B"/>
    <w:rsid w:val="00E65D3C"/>
    <w:rsid w:val="00E6688D"/>
    <w:rsid w:val="00E71154"/>
    <w:rsid w:val="00E7285C"/>
    <w:rsid w:val="00E729E8"/>
    <w:rsid w:val="00E7347B"/>
    <w:rsid w:val="00E75E05"/>
    <w:rsid w:val="00E76D24"/>
    <w:rsid w:val="00E77254"/>
    <w:rsid w:val="00E779F5"/>
    <w:rsid w:val="00E806FD"/>
    <w:rsid w:val="00E816DB"/>
    <w:rsid w:val="00E819A5"/>
    <w:rsid w:val="00E81A69"/>
    <w:rsid w:val="00E81DCD"/>
    <w:rsid w:val="00E822B2"/>
    <w:rsid w:val="00E82744"/>
    <w:rsid w:val="00E82CDA"/>
    <w:rsid w:val="00E83237"/>
    <w:rsid w:val="00E83A92"/>
    <w:rsid w:val="00E83BB3"/>
    <w:rsid w:val="00E83E3A"/>
    <w:rsid w:val="00E84772"/>
    <w:rsid w:val="00E84C46"/>
    <w:rsid w:val="00E85204"/>
    <w:rsid w:val="00E860DF"/>
    <w:rsid w:val="00E873D5"/>
    <w:rsid w:val="00E873E1"/>
    <w:rsid w:val="00E8740B"/>
    <w:rsid w:val="00E9089C"/>
    <w:rsid w:val="00E908E1"/>
    <w:rsid w:val="00E90EC5"/>
    <w:rsid w:val="00E91DA9"/>
    <w:rsid w:val="00E9245E"/>
    <w:rsid w:val="00E92C0D"/>
    <w:rsid w:val="00E93287"/>
    <w:rsid w:val="00E9372B"/>
    <w:rsid w:val="00E96718"/>
    <w:rsid w:val="00E972B8"/>
    <w:rsid w:val="00EA152A"/>
    <w:rsid w:val="00EA23FD"/>
    <w:rsid w:val="00EA3012"/>
    <w:rsid w:val="00EA756C"/>
    <w:rsid w:val="00EA7A59"/>
    <w:rsid w:val="00EB00B0"/>
    <w:rsid w:val="00EB1527"/>
    <w:rsid w:val="00EB2711"/>
    <w:rsid w:val="00EB39E9"/>
    <w:rsid w:val="00EB467A"/>
    <w:rsid w:val="00EB48F4"/>
    <w:rsid w:val="00EB635F"/>
    <w:rsid w:val="00EB78BA"/>
    <w:rsid w:val="00EC0457"/>
    <w:rsid w:val="00EC0C61"/>
    <w:rsid w:val="00EC1740"/>
    <w:rsid w:val="00EC2058"/>
    <w:rsid w:val="00EC212A"/>
    <w:rsid w:val="00EC2900"/>
    <w:rsid w:val="00EC2909"/>
    <w:rsid w:val="00EC4BC8"/>
    <w:rsid w:val="00EC4D30"/>
    <w:rsid w:val="00EC71A2"/>
    <w:rsid w:val="00EC7F25"/>
    <w:rsid w:val="00ED0AEC"/>
    <w:rsid w:val="00ED0BEF"/>
    <w:rsid w:val="00ED1188"/>
    <w:rsid w:val="00ED1765"/>
    <w:rsid w:val="00ED20FD"/>
    <w:rsid w:val="00ED36DC"/>
    <w:rsid w:val="00ED4034"/>
    <w:rsid w:val="00ED47C4"/>
    <w:rsid w:val="00ED4B8B"/>
    <w:rsid w:val="00ED4ECB"/>
    <w:rsid w:val="00ED593D"/>
    <w:rsid w:val="00ED623A"/>
    <w:rsid w:val="00ED789C"/>
    <w:rsid w:val="00EE0052"/>
    <w:rsid w:val="00EE017F"/>
    <w:rsid w:val="00EE08B9"/>
    <w:rsid w:val="00EE0FAE"/>
    <w:rsid w:val="00EE1422"/>
    <w:rsid w:val="00EE54B1"/>
    <w:rsid w:val="00EF028E"/>
    <w:rsid w:val="00EF2423"/>
    <w:rsid w:val="00EF2F3B"/>
    <w:rsid w:val="00EF2FAC"/>
    <w:rsid w:val="00EF36F8"/>
    <w:rsid w:val="00EF5285"/>
    <w:rsid w:val="00EF5CDF"/>
    <w:rsid w:val="00EF6062"/>
    <w:rsid w:val="00EF6420"/>
    <w:rsid w:val="00EF6CCD"/>
    <w:rsid w:val="00EF6E5D"/>
    <w:rsid w:val="00EF7275"/>
    <w:rsid w:val="00EF7EFE"/>
    <w:rsid w:val="00F00874"/>
    <w:rsid w:val="00F00D7D"/>
    <w:rsid w:val="00F011EE"/>
    <w:rsid w:val="00F012D1"/>
    <w:rsid w:val="00F01483"/>
    <w:rsid w:val="00F01563"/>
    <w:rsid w:val="00F0309E"/>
    <w:rsid w:val="00F03171"/>
    <w:rsid w:val="00F03C00"/>
    <w:rsid w:val="00F0411C"/>
    <w:rsid w:val="00F043F9"/>
    <w:rsid w:val="00F05B3D"/>
    <w:rsid w:val="00F10BDD"/>
    <w:rsid w:val="00F12995"/>
    <w:rsid w:val="00F1437A"/>
    <w:rsid w:val="00F15744"/>
    <w:rsid w:val="00F16603"/>
    <w:rsid w:val="00F167DC"/>
    <w:rsid w:val="00F178BC"/>
    <w:rsid w:val="00F206B8"/>
    <w:rsid w:val="00F20BEC"/>
    <w:rsid w:val="00F21383"/>
    <w:rsid w:val="00F216EF"/>
    <w:rsid w:val="00F22426"/>
    <w:rsid w:val="00F2334F"/>
    <w:rsid w:val="00F233B5"/>
    <w:rsid w:val="00F23450"/>
    <w:rsid w:val="00F234ED"/>
    <w:rsid w:val="00F25555"/>
    <w:rsid w:val="00F256DB"/>
    <w:rsid w:val="00F25724"/>
    <w:rsid w:val="00F26678"/>
    <w:rsid w:val="00F27D16"/>
    <w:rsid w:val="00F32388"/>
    <w:rsid w:val="00F32618"/>
    <w:rsid w:val="00F336C8"/>
    <w:rsid w:val="00F33973"/>
    <w:rsid w:val="00F37249"/>
    <w:rsid w:val="00F37DBA"/>
    <w:rsid w:val="00F40737"/>
    <w:rsid w:val="00F416D9"/>
    <w:rsid w:val="00F43EB4"/>
    <w:rsid w:val="00F45439"/>
    <w:rsid w:val="00F46373"/>
    <w:rsid w:val="00F46F76"/>
    <w:rsid w:val="00F477DB"/>
    <w:rsid w:val="00F47B72"/>
    <w:rsid w:val="00F50F80"/>
    <w:rsid w:val="00F527B3"/>
    <w:rsid w:val="00F53F23"/>
    <w:rsid w:val="00F541B3"/>
    <w:rsid w:val="00F5566A"/>
    <w:rsid w:val="00F57DEA"/>
    <w:rsid w:val="00F60013"/>
    <w:rsid w:val="00F61F19"/>
    <w:rsid w:val="00F61F5D"/>
    <w:rsid w:val="00F622C8"/>
    <w:rsid w:val="00F62D3D"/>
    <w:rsid w:val="00F633AE"/>
    <w:rsid w:val="00F64F70"/>
    <w:rsid w:val="00F65171"/>
    <w:rsid w:val="00F65F3B"/>
    <w:rsid w:val="00F67810"/>
    <w:rsid w:val="00F67C17"/>
    <w:rsid w:val="00F70A87"/>
    <w:rsid w:val="00F71A4B"/>
    <w:rsid w:val="00F7227D"/>
    <w:rsid w:val="00F72736"/>
    <w:rsid w:val="00F72B22"/>
    <w:rsid w:val="00F74437"/>
    <w:rsid w:val="00F75886"/>
    <w:rsid w:val="00F76623"/>
    <w:rsid w:val="00F7683E"/>
    <w:rsid w:val="00F7786C"/>
    <w:rsid w:val="00F81156"/>
    <w:rsid w:val="00F816C3"/>
    <w:rsid w:val="00F82607"/>
    <w:rsid w:val="00F82DAA"/>
    <w:rsid w:val="00F86605"/>
    <w:rsid w:val="00F86AC8"/>
    <w:rsid w:val="00F86FBE"/>
    <w:rsid w:val="00F900FC"/>
    <w:rsid w:val="00F90122"/>
    <w:rsid w:val="00F90D60"/>
    <w:rsid w:val="00F9195A"/>
    <w:rsid w:val="00F942E2"/>
    <w:rsid w:val="00F94932"/>
    <w:rsid w:val="00F94BDD"/>
    <w:rsid w:val="00F94C83"/>
    <w:rsid w:val="00F96591"/>
    <w:rsid w:val="00F966BE"/>
    <w:rsid w:val="00F967FD"/>
    <w:rsid w:val="00F973FE"/>
    <w:rsid w:val="00FA079B"/>
    <w:rsid w:val="00FA17CC"/>
    <w:rsid w:val="00FA315C"/>
    <w:rsid w:val="00FA35B7"/>
    <w:rsid w:val="00FA47A1"/>
    <w:rsid w:val="00FA576F"/>
    <w:rsid w:val="00FB1B15"/>
    <w:rsid w:val="00FB409D"/>
    <w:rsid w:val="00FB4AE5"/>
    <w:rsid w:val="00FB4B8D"/>
    <w:rsid w:val="00FB4D9E"/>
    <w:rsid w:val="00FB595F"/>
    <w:rsid w:val="00FB63F1"/>
    <w:rsid w:val="00FB6441"/>
    <w:rsid w:val="00FB675D"/>
    <w:rsid w:val="00FC0C8F"/>
    <w:rsid w:val="00FC1E93"/>
    <w:rsid w:val="00FC2975"/>
    <w:rsid w:val="00FC3A08"/>
    <w:rsid w:val="00FC3BF8"/>
    <w:rsid w:val="00FC4FD4"/>
    <w:rsid w:val="00FC5F30"/>
    <w:rsid w:val="00FC6021"/>
    <w:rsid w:val="00FC60D8"/>
    <w:rsid w:val="00FC6B80"/>
    <w:rsid w:val="00FD138B"/>
    <w:rsid w:val="00FD223C"/>
    <w:rsid w:val="00FD387C"/>
    <w:rsid w:val="00FD3D9F"/>
    <w:rsid w:val="00FD4000"/>
    <w:rsid w:val="00FD4002"/>
    <w:rsid w:val="00FE00EF"/>
    <w:rsid w:val="00FE031D"/>
    <w:rsid w:val="00FE03A2"/>
    <w:rsid w:val="00FE161D"/>
    <w:rsid w:val="00FE23CA"/>
    <w:rsid w:val="00FE2722"/>
    <w:rsid w:val="00FE39B4"/>
    <w:rsid w:val="00FE3B58"/>
    <w:rsid w:val="00FE603F"/>
    <w:rsid w:val="00FE73BF"/>
    <w:rsid w:val="00FF0C27"/>
    <w:rsid w:val="00FF1373"/>
    <w:rsid w:val="00FF2804"/>
    <w:rsid w:val="00FF3128"/>
    <w:rsid w:val="00FF5197"/>
    <w:rsid w:val="00FF5228"/>
    <w:rsid w:val="00FF6710"/>
    <w:rsid w:val="00FF68C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D0107"/>
  <w15:docId w15:val="{10D42466-2993-4B6F-8654-6AEAFBE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7683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683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7683E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7683E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6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99"/>
    <w:rsid w:val="002818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D0"/>
  </w:style>
  <w:style w:type="paragraph" w:styleId="Footer">
    <w:name w:val="footer"/>
    <w:basedOn w:val="Normal"/>
    <w:link w:val="FooterChar"/>
    <w:uiPriority w:val="99"/>
    <w:unhideWhenUsed/>
    <w:rsid w:val="000B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D0"/>
  </w:style>
  <w:style w:type="character" w:styleId="FollowedHyperlink">
    <w:name w:val="FollowedHyperlink"/>
    <w:basedOn w:val="DefaultParagraphFont"/>
    <w:uiPriority w:val="99"/>
    <w:semiHidden/>
    <w:unhideWhenUsed/>
    <w:rsid w:val="00211F7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3C5C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E31B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1B3"/>
    <w:rPr>
      <w:rFonts w:ascii="Lucida Grande" w:hAnsi="Lucida Grande" w:cs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55D8"/>
  </w:style>
  <w:style w:type="paragraph" w:styleId="FootnoteText">
    <w:name w:val="footnote text"/>
    <w:basedOn w:val="Normal"/>
    <w:link w:val="FootnoteTextChar"/>
    <w:uiPriority w:val="99"/>
    <w:unhideWhenUsed/>
    <w:rsid w:val="00EF5C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C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5CD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06CA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2433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3B0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B0F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623B0F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1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sf.io/2cdjz/?view_only=219ae7e45d314b6da7c70b3384cb22d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AB19-A2AF-4705-813B-DDA0987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Haoyun Zhang</dc:creator>
  <cp:keywords/>
  <dc:description/>
  <cp:lastModifiedBy>ZHANG, HAOYUN</cp:lastModifiedBy>
  <cp:revision>136</cp:revision>
  <cp:lastPrinted>2018-07-13T14:51:00Z</cp:lastPrinted>
  <dcterms:created xsi:type="dcterms:W3CDTF">2019-09-19T17:56:00Z</dcterms:created>
  <dcterms:modified xsi:type="dcterms:W3CDTF">2019-10-05T20:55:00Z</dcterms:modified>
</cp:coreProperties>
</file>