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DC8B" w14:textId="7586BB2B" w:rsidR="006372CC" w:rsidRPr="00F50657" w:rsidRDefault="006372CC" w:rsidP="006372C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065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Supplementary </w:t>
      </w:r>
      <w:r w:rsidR="006B40A5">
        <w:rPr>
          <w:rFonts w:ascii="Times New Roman" w:eastAsia="Times New Roman" w:hAnsi="Times New Roman" w:cs="Times New Roman"/>
          <w:b/>
          <w:iCs/>
          <w:sz w:val="28"/>
          <w:szCs w:val="28"/>
        </w:rPr>
        <w:t>M</w:t>
      </w:r>
      <w:r w:rsidR="006B40A5" w:rsidRPr="00F50657">
        <w:rPr>
          <w:rFonts w:ascii="Times New Roman" w:eastAsia="Times New Roman" w:hAnsi="Times New Roman" w:cs="Times New Roman"/>
          <w:b/>
          <w:iCs/>
          <w:sz w:val="28"/>
          <w:szCs w:val="28"/>
        </w:rPr>
        <w:t>aterial</w:t>
      </w:r>
    </w:p>
    <w:p w14:paraId="5FEE8CD9" w14:textId="77777777" w:rsidR="006372CC" w:rsidRPr="00F50657" w:rsidRDefault="006372CC" w:rsidP="006372C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b/>
        </w:rPr>
      </w:pPr>
      <w:r w:rsidRPr="00F50657">
        <w:rPr>
          <w:rFonts w:ascii="Times New Roman" w:hAnsi="Times New Roman"/>
          <w:b/>
        </w:rPr>
        <w:t>Data reduction of turbulent flow characterization</w:t>
      </w:r>
    </w:p>
    <w:p w14:paraId="5D9E3E31" w14:textId="77777777" w:rsidR="006372CC" w:rsidRPr="006372CC" w:rsidRDefault="006372CC" w:rsidP="004F7C44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The Reynolds averaged mean velocity components,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u</m:t>
            </m:r>
          </m:e>
        </m:acc>
      </m:oMath>
      <w:r w:rsidRPr="006372CC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6372CC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x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6372CC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y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) and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v</m:t>
            </m:r>
          </m:e>
        </m:acc>
      </m:oMath>
      <w:r w:rsidRPr="006372CC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6372CC">
        <w:rPr>
          <w:rFonts w:ascii="Times New Roman" w:eastAsia="Times New Roman" w:hAnsi="Times New Roman" w:cs="Times New Roman"/>
          <w:bCs/>
          <w:i/>
          <w:sz w:val="24"/>
          <w:szCs w:val="20"/>
        </w:rPr>
        <w:t>x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6372CC">
        <w:rPr>
          <w:rFonts w:ascii="Times New Roman" w:eastAsia="Times New Roman" w:hAnsi="Times New Roman" w:cs="Times New Roman"/>
          <w:bCs/>
          <w:i/>
          <w:sz w:val="24"/>
          <w:szCs w:val="20"/>
        </w:rPr>
        <w:t>y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), in the two orthogonal directions (</w:t>
      </w:r>
      <w:r w:rsidRPr="006372CC">
        <w:rPr>
          <w:rFonts w:ascii="Times New Roman" w:eastAsia="Times New Roman" w:hAnsi="Times New Roman" w:cs="Times New Roman"/>
          <w:bCs/>
          <w:i/>
          <w:sz w:val="24"/>
          <w:szCs w:val="20"/>
        </w:rPr>
        <w:t>x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6372CC">
        <w:rPr>
          <w:rFonts w:ascii="Times New Roman" w:eastAsia="Times New Roman" w:hAnsi="Times New Roman" w:cs="Times New Roman"/>
          <w:bCs/>
          <w:i/>
          <w:sz w:val="24"/>
          <w:szCs w:val="20"/>
        </w:rPr>
        <w:t>y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are calculated</w:t>
      </w:r>
      <w:r w:rsidR="004F7C44">
        <w:rPr>
          <w:rFonts w:ascii="Times New Roman" w:eastAsia="Times New Roman" w:hAnsi="Times New Roman" w:cs="Times New Roman"/>
          <w:bCs/>
          <w:sz w:val="24"/>
          <w:szCs w:val="20"/>
        </w:rPr>
        <w:t xml:space="preserve"> using over 1500 instantaneous velocity vector fields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according to the following equations:</w:t>
      </w:r>
    </w:p>
    <w:p w14:paraId="1AC4C415" w14:textId="77777777" w:rsidR="006372CC" w:rsidRPr="006372CC" w:rsidRDefault="006372CC" w:rsidP="006372CC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9A30AC9" w14:textId="5623AEB4" w:rsidR="006372CC" w:rsidRPr="006372CC" w:rsidRDefault="006372CC" w:rsidP="006372CC">
      <w:pPr>
        <w:spacing w:after="0" w:line="480" w:lineRule="auto"/>
        <w:ind w:left="2977" w:hanging="297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372C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                                                 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u</m:t>
            </m:r>
          </m:e>
        </m:acc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) =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n</m:t>
            </m:r>
          </m:den>
        </m:f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</w:rPr>
                  <m:t>j</m:t>
                </m:r>
              </m:sub>
            </m:sSub>
          </m:e>
        </m:nary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)                                           (</w:t>
      </w:r>
      <w:r w:rsidR="008060A8">
        <w:rPr>
          <w:rFonts w:ascii="Times New Roman" w:eastAsia="Times New Roman" w:hAnsi="Times New Roman" w:cs="Times New Roman"/>
          <w:bCs/>
          <w:sz w:val="24"/>
          <w:szCs w:val="20"/>
        </w:rPr>
        <w:t>S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1)</w:t>
      </w:r>
    </w:p>
    <w:p w14:paraId="4EE17A7D" w14:textId="31F21345" w:rsidR="006372CC" w:rsidRDefault="006372CC" w:rsidP="006372C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372C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                           </w:t>
      </w:r>
      <w:r w:rsidRPr="006372CC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v</m:t>
            </m:r>
          </m:e>
        </m:acc>
      </m:oMath>
      <w:r w:rsidRPr="006372CC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 xml:space="preserve"> 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) =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n</m:t>
            </m:r>
          </m:den>
        </m:f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</w:rPr>
                  <m:t>j</m:t>
                </m:r>
              </m:sub>
            </m:sSub>
          </m:e>
        </m:nary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i</m:t>
            </m:r>
          </m:sub>
        </m:sSub>
      </m:oMath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 xml:space="preserve">)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="008060A8">
        <w:rPr>
          <w:rFonts w:ascii="Times New Roman" w:eastAsia="Times New Roman" w:hAnsi="Times New Roman" w:cs="Times New Roman"/>
          <w:bCs/>
          <w:sz w:val="24"/>
          <w:szCs w:val="20"/>
        </w:rPr>
        <w:t>S</w:t>
      </w:r>
      <w:r w:rsidRPr="006372CC">
        <w:rPr>
          <w:rFonts w:ascii="Times New Roman" w:eastAsia="Times New Roman" w:hAnsi="Times New Roman" w:cs="Times New Roman"/>
          <w:bCs/>
          <w:sz w:val="24"/>
          <w:szCs w:val="20"/>
        </w:rPr>
        <w:t>2)</w:t>
      </w:r>
    </w:p>
    <w:p w14:paraId="3B24F377" w14:textId="77777777" w:rsidR="00773D56" w:rsidRDefault="00773D56" w:rsidP="006372C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39CDED8" w14:textId="77777777" w:rsidR="004B4372" w:rsidRPr="00F50D3D" w:rsidRDefault="00773D56" w:rsidP="004B4372">
      <w:pPr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where</w:t>
      </w:r>
      <w:r w:rsidRPr="00F50D3D">
        <w:rPr>
          <w:rFonts w:ascii="Times New Roman" w:hAnsi="Times New Roman"/>
          <w:bCs/>
        </w:rPr>
        <w:t xml:space="preserve"> </w:t>
      </w:r>
      <w:r w:rsidRPr="00187307">
        <w:rPr>
          <w:rFonts w:ascii="Times New Roman" w:hAnsi="Times New Roman"/>
          <w:bCs/>
          <w:i/>
        </w:rPr>
        <w:t>n</w:t>
      </w:r>
      <w:r w:rsidRPr="00F50D3D">
        <w:rPr>
          <w:rFonts w:ascii="Times New Roman" w:hAnsi="Times New Roman"/>
          <w:bCs/>
        </w:rPr>
        <w:t xml:space="preserve"> is the number of image pairs and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F50D3D">
        <w:rPr>
          <w:rFonts w:ascii="Times New Roman" w:hAnsi="Times New Roman"/>
          <w:bCs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F50D3D">
        <w:rPr>
          <w:rFonts w:ascii="Times New Roman" w:hAnsi="Times New Roman"/>
          <w:bCs/>
        </w:rPr>
        <w:t xml:space="preserve"> correspond to the instantaneous velocity components in</w:t>
      </w:r>
      <w:r>
        <w:rPr>
          <w:rFonts w:ascii="Times New Roman" w:hAnsi="Times New Roman"/>
          <w:bCs/>
        </w:rPr>
        <w:t xml:space="preserve"> the</w:t>
      </w:r>
      <w:r w:rsidRPr="00F50D3D">
        <w:rPr>
          <w:rFonts w:ascii="Times New Roman" w:hAnsi="Times New Roman"/>
          <w:bCs/>
        </w:rPr>
        <w:t xml:space="preserve"> </w:t>
      </w:r>
      <w:r w:rsidRPr="000F49F3">
        <w:rPr>
          <w:rFonts w:ascii="Times New Roman" w:hAnsi="Times New Roman"/>
          <w:bCs/>
          <w:i/>
          <w:iCs/>
        </w:rPr>
        <w:t>x</w:t>
      </w:r>
      <w:r>
        <w:rPr>
          <w:rFonts w:ascii="Times New Roman" w:hAnsi="Times New Roman"/>
          <w:bCs/>
          <w:iCs/>
        </w:rPr>
        <w:t>-</w:t>
      </w:r>
      <w:r w:rsidRPr="00F50D3D">
        <w:rPr>
          <w:rFonts w:ascii="Times New Roman" w:hAnsi="Times New Roman"/>
          <w:bCs/>
        </w:rPr>
        <w:t xml:space="preserve"> and </w:t>
      </w:r>
      <w:r w:rsidRPr="000F49F3">
        <w:rPr>
          <w:rFonts w:ascii="Times New Roman" w:hAnsi="Times New Roman"/>
          <w:bCs/>
          <w:i/>
          <w:iCs/>
        </w:rPr>
        <w:t>y</w:t>
      </w:r>
      <w:r>
        <w:rPr>
          <w:rFonts w:ascii="Times New Roman" w:hAnsi="Times New Roman"/>
          <w:bCs/>
        </w:rPr>
        <w:t>-</w:t>
      </w:r>
      <w:r w:rsidRPr="00F50D3D">
        <w:rPr>
          <w:rFonts w:ascii="Times New Roman" w:hAnsi="Times New Roman"/>
          <w:bCs/>
        </w:rPr>
        <w:t>directions, respectively</w:t>
      </w:r>
      <w:r w:rsidR="004B4372">
        <w:rPr>
          <w:rFonts w:ascii="Times New Roman" w:hAnsi="Times New Roman"/>
          <w:bCs/>
        </w:rPr>
        <w:t>. T</w:t>
      </w:r>
      <w:r w:rsidR="004B4372" w:rsidRPr="00F50D3D">
        <w:rPr>
          <w:rFonts w:ascii="Times New Roman" w:hAnsi="Times New Roman"/>
          <w:bCs/>
        </w:rPr>
        <w:t xml:space="preserve">he magnitude of the mean velocity, </w:t>
      </w:r>
      <w:r w:rsidR="004B4372" w:rsidRPr="00F50D3D">
        <w:rPr>
          <w:rFonts w:ascii="Times New Roman" w:hAnsi="Times New Roman"/>
          <w:bCs/>
          <w:i/>
          <w:iCs/>
        </w:rPr>
        <w:t>U</w:t>
      </w:r>
      <w:r w:rsidR="004B4372" w:rsidRPr="00F50D3D">
        <w:rPr>
          <w:rFonts w:ascii="Times New Roman" w:hAnsi="Times New Roman"/>
          <w:bCs/>
        </w:rPr>
        <w:t xml:space="preserve">, </w:t>
      </w:r>
      <w:r w:rsidR="004B4372">
        <w:rPr>
          <w:rFonts w:ascii="Times New Roman" w:hAnsi="Times New Roman"/>
          <w:bCs/>
        </w:rPr>
        <w:t>is obtained from</w:t>
      </w:r>
      <w:r w:rsidR="004B4372" w:rsidRPr="00F50D3D">
        <w:rPr>
          <w:rFonts w:ascii="Times New Roman" w:hAnsi="Times New Roman"/>
          <w:bCs/>
        </w:rPr>
        <w:t>:</w:t>
      </w:r>
    </w:p>
    <w:p w14:paraId="041DCA4E" w14:textId="2EDA1CC7" w:rsidR="004B4372" w:rsidRPr="00F50D3D" w:rsidRDefault="004B4372" w:rsidP="004B4372">
      <w:pPr>
        <w:spacing w:after="0" w:line="480" w:lineRule="auto"/>
        <w:rPr>
          <w:rFonts w:ascii="Times New Roman" w:hAnsi="Times New Roman"/>
          <w:bCs/>
        </w:rPr>
      </w:pPr>
      <w:r w:rsidRPr="00F50D3D">
        <w:rPr>
          <w:rFonts w:ascii="Times New Roman" w:hAnsi="Times New Roman"/>
        </w:rPr>
        <w:t xml:space="preserve">                                                      </w:t>
      </w:r>
      <m:oMath>
        <m:r>
          <w:rPr>
            <w:rFonts w:ascii="Cambria Math" w:hAnsi="Cambria Math"/>
          </w:rPr>
          <m:t>U(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F50D3D">
        <w:rPr>
          <w:rFonts w:ascii="Times New Roman" w:hAnsi="Times New Roman"/>
          <w:bCs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 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 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50D3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.</w:t>
      </w:r>
      <w:r w:rsidRPr="00F50D3D">
        <w:rPr>
          <w:rFonts w:ascii="Times New Roman" w:hAnsi="Times New Roman"/>
          <w:bCs/>
        </w:rPr>
        <w:t xml:space="preserve">                               (</w:t>
      </w:r>
      <w:r w:rsidR="008060A8">
        <w:rPr>
          <w:rFonts w:ascii="Times New Roman" w:hAnsi="Times New Roman"/>
          <w:bCs/>
        </w:rPr>
        <w:t>S</w:t>
      </w:r>
      <w:r w:rsidRPr="00F50D3D">
        <w:rPr>
          <w:rFonts w:ascii="Times New Roman" w:hAnsi="Times New Roman"/>
          <w:bCs/>
        </w:rPr>
        <w:t>3)</w:t>
      </w:r>
    </w:p>
    <w:p w14:paraId="05E6D0E8" w14:textId="77777777" w:rsidR="004B4372" w:rsidRPr="00F50D3D" w:rsidRDefault="004B4372" w:rsidP="004B4372">
      <w:pPr>
        <w:spacing w:after="0" w:line="480" w:lineRule="auto"/>
        <w:rPr>
          <w:rFonts w:ascii="Times New Roman" w:hAnsi="Times New Roman"/>
          <w:bCs/>
        </w:rPr>
      </w:pPr>
    </w:p>
    <w:p w14:paraId="02E8FB19" w14:textId="77777777" w:rsidR="004B4372" w:rsidRPr="00F50D3D" w:rsidRDefault="004B4372" w:rsidP="004B4372">
      <w:pPr>
        <w:spacing w:after="0" w:line="48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</w:t>
      </w:r>
      <w:r w:rsidRPr="00F50D3D">
        <w:rPr>
          <w:rFonts w:ascii="Times New Roman" w:hAnsi="Times New Roman"/>
          <w:bCs/>
        </w:rPr>
        <w:t xml:space="preserve"> root-mean-square of the turbulent velocity fluctuations</w:t>
      </w:r>
      <w:r>
        <w:rPr>
          <w:rFonts w:ascii="Times New Roman" w:hAnsi="Times New Roman"/>
          <w:bCs/>
        </w:rPr>
        <w:t>,</w:t>
      </w:r>
      <w:r w:rsidRPr="00F50D3D">
        <w:rPr>
          <w:rFonts w:ascii="Times New Roman" w:hAnsi="Times New Roman"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F50D3D">
        <w:rPr>
          <w:rFonts w:ascii="Times New Roman" w:hAnsi="Times New Roman"/>
          <w:bCs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,</m:t>
        </m:r>
      </m:oMath>
      <w:r w:rsidRPr="00F50D3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</w:t>
      </w:r>
      <w:r w:rsidRPr="00F50D3D">
        <w:rPr>
          <w:rFonts w:ascii="Times New Roman" w:hAnsi="Times New Roman"/>
          <w:bCs/>
        </w:rPr>
        <w:t xml:space="preserve">re calculated </w:t>
      </w:r>
      <w:r>
        <w:rPr>
          <w:rFonts w:ascii="Times New Roman" w:hAnsi="Times New Roman"/>
          <w:bCs/>
        </w:rPr>
        <w:t>from</w:t>
      </w:r>
      <w:r w:rsidRPr="00F50D3D">
        <w:rPr>
          <w:rFonts w:ascii="Times New Roman" w:hAnsi="Times New Roman"/>
          <w:bCs/>
        </w:rPr>
        <w:t>:</w:t>
      </w:r>
    </w:p>
    <w:p w14:paraId="3EF5A501" w14:textId="008EC88D" w:rsidR="004B4372" w:rsidRPr="00F50D3D" w:rsidRDefault="004B4372" w:rsidP="004B4372">
      <w:pPr>
        <w:spacing w:after="0" w:line="480" w:lineRule="auto"/>
        <w:rPr>
          <w:rFonts w:ascii="Times New Roman" w:hAnsi="Times New Roman"/>
          <w:bCs/>
        </w:rPr>
      </w:pPr>
      <w:r w:rsidRPr="00F50D3D">
        <w:rPr>
          <w:rFonts w:ascii="Times New Roman" w:hAnsi="Times New Roman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</m:oMath>
      <w:r w:rsidRPr="00F50D3D">
        <w:rPr>
          <w:rFonts w:ascii="Times New Roman" w:hAnsi="Times New Roman"/>
          <w:bCs/>
        </w:rPr>
        <w:t xml:space="preserve"> (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50D3D">
        <w:rPr>
          <w:rFonts w:ascii="Times New Roman" w:hAnsi="Times New Roman"/>
          <w:bCs/>
        </w:rPr>
        <w:t>) =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)]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e>
        </m:rad>
      </m:oMath>
      <w:r w:rsidRPr="00F50D3D">
        <w:rPr>
          <w:rFonts w:ascii="Times New Roman" w:hAnsi="Times New Roman"/>
          <w:bCs/>
        </w:rPr>
        <w:t xml:space="preserve">                         (</w:t>
      </w:r>
      <w:r w:rsidR="008060A8">
        <w:rPr>
          <w:rFonts w:ascii="Times New Roman" w:hAnsi="Times New Roman"/>
          <w:bCs/>
        </w:rPr>
        <w:t>S</w:t>
      </w:r>
      <w:r w:rsidRPr="00F50D3D">
        <w:rPr>
          <w:rFonts w:ascii="Times New Roman" w:hAnsi="Times New Roman"/>
          <w:bCs/>
        </w:rPr>
        <w:t>4)</w:t>
      </w:r>
    </w:p>
    <w:p w14:paraId="70C7F6AC" w14:textId="00B07CED" w:rsidR="004B4372" w:rsidRPr="00F50D3D" w:rsidRDefault="004B4372" w:rsidP="004B4372">
      <w:pPr>
        <w:spacing w:after="0" w:line="480" w:lineRule="auto"/>
        <w:rPr>
          <w:rFonts w:ascii="Times New Roman" w:hAnsi="Times New Roman"/>
          <w:bCs/>
        </w:rPr>
      </w:pPr>
      <w:r w:rsidRPr="00F50D3D">
        <w:rPr>
          <w:rFonts w:ascii="Times New Roman" w:hAnsi="Times New Roman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</m:oMath>
      <w:r w:rsidRPr="00F50D3D">
        <w:rPr>
          <w:rFonts w:ascii="Times New Roman" w:hAnsi="Times New Roman"/>
          <w:bCs/>
        </w:rPr>
        <w:t xml:space="preserve"> (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50D3D">
        <w:rPr>
          <w:rFonts w:ascii="Times New Roman" w:hAnsi="Times New Roman"/>
          <w:bCs/>
        </w:rPr>
        <w:t>) =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)]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e>
        </m:rad>
      </m:oMath>
      <w:r w:rsidRPr="00F50D3D">
        <w:rPr>
          <w:rFonts w:ascii="Times New Roman" w:hAnsi="Times New Roman"/>
          <w:bCs/>
        </w:rPr>
        <w:t xml:space="preserve">                         (</w:t>
      </w:r>
      <w:r w:rsidR="008060A8">
        <w:rPr>
          <w:rFonts w:ascii="Times New Roman" w:hAnsi="Times New Roman"/>
          <w:bCs/>
        </w:rPr>
        <w:t>S</w:t>
      </w:r>
      <w:r w:rsidRPr="00F50D3D">
        <w:rPr>
          <w:rFonts w:ascii="Times New Roman" w:hAnsi="Times New Roman"/>
          <w:bCs/>
        </w:rPr>
        <w:t>5)</w:t>
      </w:r>
    </w:p>
    <w:p w14:paraId="424F1720" w14:textId="0DB55051" w:rsidR="004B4372" w:rsidRDefault="004B4372" w:rsidP="004B4372">
      <w:pPr>
        <w:spacing w:after="0" w:line="480" w:lineRule="auto"/>
        <w:rPr>
          <w:rFonts w:ascii="Times New Roman" w:hAnsi="Times New Roman"/>
          <w:bCs/>
        </w:rPr>
      </w:pPr>
      <w:r w:rsidRPr="00F50D3D">
        <w:rPr>
          <w:rFonts w:ascii="Times New Roman" w:hAnsi="Times New Roman"/>
          <w:bCs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rms</m:t>
            </m:r>
          </m:sub>
        </m:sSub>
      </m:oMath>
      <w:r w:rsidRPr="00F50D3D">
        <w:rPr>
          <w:rFonts w:ascii="Times New Roman" w:hAnsi="Times New Roman"/>
          <w:bCs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rms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 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rms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 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50D3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.</w:t>
      </w:r>
      <w:r w:rsidRPr="00F50D3D">
        <w:rPr>
          <w:rFonts w:ascii="Times New Roman" w:hAnsi="Times New Roman"/>
          <w:bCs/>
        </w:rPr>
        <w:t xml:space="preserve">                                  (</w:t>
      </w:r>
      <w:r w:rsidR="008060A8">
        <w:rPr>
          <w:rFonts w:ascii="Times New Roman" w:hAnsi="Times New Roman"/>
          <w:bCs/>
        </w:rPr>
        <w:t>S</w:t>
      </w:r>
      <w:r w:rsidRPr="00F50D3D">
        <w:rPr>
          <w:rFonts w:ascii="Times New Roman" w:hAnsi="Times New Roman"/>
          <w:bCs/>
        </w:rPr>
        <w:t>6)</w:t>
      </w:r>
    </w:p>
    <w:p w14:paraId="6F36FD2A" w14:textId="77777777" w:rsidR="000F1DBB" w:rsidRDefault="000F1DBB" w:rsidP="004B4372">
      <w:pPr>
        <w:spacing w:after="0" w:line="480" w:lineRule="auto"/>
        <w:rPr>
          <w:rFonts w:ascii="Times New Roman" w:hAnsi="Times New Roman"/>
          <w:bCs/>
        </w:rPr>
      </w:pPr>
    </w:p>
    <w:p w14:paraId="2B9B2C98" w14:textId="77777777" w:rsidR="000F1DBB" w:rsidRPr="00F50D3D" w:rsidRDefault="000F1DBB" w:rsidP="000F1DBB">
      <w:pPr>
        <w:spacing w:after="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Times New Roman" w:hAnsi="Times New Roman"/>
          <w:bCs/>
        </w:rPr>
        <w:t xml:space="preserve"> and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Times New Roman" w:hAnsi="Times New Roman"/>
          <w:bCs/>
        </w:rPr>
        <w:t xml:space="preserve"> are the longitudinal and transverse mean velocity components, respectively. </w:t>
      </w:r>
      <w:r w:rsidRPr="00F50D3D">
        <w:rPr>
          <w:rFonts w:ascii="Times New Roman" w:hAnsi="Times New Roman"/>
          <w:bCs/>
        </w:rPr>
        <w:t xml:space="preserve">The turbulence intensity,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Times New Roman" w:hAnsi="Times New Roman"/>
          <w:bCs/>
        </w:rPr>
        <w:t xml:space="preserve">, </w:t>
      </w:r>
      <w:r w:rsidRPr="00F50D3D">
        <w:rPr>
          <w:rFonts w:ascii="Times New Roman" w:hAnsi="Times New Roman"/>
          <w:bCs/>
        </w:rPr>
        <w:t>is defined</w:t>
      </w:r>
      <w:r>
        <w:rPr>
          <w:rFonts w:ascii="Times New Roman" w:hAnsi="Times New Roman"/>
          <w:bCs/>
        </w:rPr>
        <w:t xml:space="preserve"> as:</w:t>
      </w:r>
    </w:p>
    <w:p w14:paraId="7B0A9244" w14:textId="7FD6E596" w:rsidR="000F1DBB" w:rsidRPr="00F50D3D" w:rsidRDefault="000F1DBB" w:rsidP="000F1DBB">
      <w:pPr>
        <w:spacing w:after="0" w:line="480" w:lineRule="auto"/>
        <w:rPr>
          <w:rFonts w:ascii="Times New Roman" w:hAnsi="Times New Roman"/>
          <w:bCs/>
        </w:rPr>
      </w:pPr>
      <w:r w:rsidRPr="00F50D3D">
        <w:rPr>
          <w:rFonts w:ascii="Times New Roman" w:hAnsi="Times New Roman"/>
          <w:bCs/>
        </w:rPr>
        <w:t xml:space="preserve">                                                  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rms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) </m:t>
                    </m:r>
                    <m:r>
                      <w:rPr>
                        <w:rFonts w:ascii="Cambria Math" w:hAnsi="Cambria Math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+[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rms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) </m:t>
                    </m:r>
                    <m:r>
                      <w:rPr>
                        <w:rFonts w:ascii="Cambria Math" w:hAnsi="Cambria Math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 w:rsidRPr="00F50D3D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.</w:t>
      </w:r>
      <w:r w:rsidRPr="00F50D3D">
        <w:rPr>
          <w:rFonts w:ascii="Times New Roman" w:hAnsi="Times New Roman"/>
          <w:bCs/>
        </w:rPr>
        <w:t xml:space="preserve">           </w:t>
      </w:r>
      <w:r w:rsidR="00962041">
        <w:rPr>
          <w:rFonts w:ascii="Times New Roman" w:hAnsi="Times New Roman"/>
          <w:bCs/>
        </w:rPr>
        <w:t xml:space="preserve">                   </w:t>
      </w:r>
      <w:r w:rsidRPr="00F50D3D">
        <w:rPr>
          <w:rFonts w:ascii="Times New Roman" w:hAnsi="Times New Roman"/>
          <w:bCs/>
        </w:rPr>
        <w:t xml:space="preserve"> </w:t>
      </w:r>
      <w:r w:rsidR="00962041">
        <w:rPr>
          <w:rFonts w:ascii="Times New Roman" w:hAnsi="Times New Roman"/>
          <w:bCs/>
        </w:rPr>
        <w:t>(</w:t>
      </w:r>
      <w:r w:rsidR="008060A8">
        <w:rPr>
          <w:rFonts w:ascii="Times New Roman" w:hAnsi="Times New Roman"/>
          <w:bCs/>
        </w:rPr>
        <w:t>S</w:t>
      </w:r>
      <w:r w:rsidR="00962041">
        <w:rPr>
          <w:rFonts w:ascii="Times New Roman" w:hAnsi="Times New Roman"/>
          <w:bCs/>
        </w:rPr>
        <w:t>7)</w:t>
      </w:r>
      <w:r w:rsidRPr="00F50D3D">
        <w:rPr>
          <w:rFonts w:ascii="Times New Roman" w:hAnsi="Times New Roman"/>
          <w:bCs/>
        </w:rPr>
        <w:t xml:space="preserve">                  </w:t>
      </w:r>
    </w:p>
    <w:p w14:paraId="5F9A2CBE" w14:textId="77777777" w:rsidR="00D20E89" w:rsidRPr="00F50D3D" w:rsidRDefault="00D20E89" w:rsidP="00D20E89">
      <w:pPr>
        <w:spacing w:after="0" w:line="480" w:lineRule="auto"/>
        <w:rPr>
          <w:rFonts w:asciiTheme="majorBidi" w:hAnsiTheme="majorBidi" w:cstheme="majorBidi"/>
        </w:rPr>
      </w:pPr>
      <w:r w:rsidRPr="00F50D3D">
        <w:rPr>
          <w:rFonts w:asciiTheme="majorBidi" w:hAnsiTheme="majorBidi" w:cstheme="majorBidi"/>
        </w:rPr>
        <w:lastRenderedPageBreak/>
        <w:t>The integral length scale</w:t>
      </w:r>
      <w:r>
        <w:rPr>
          <w:rFonts w:asciiTheme="majorBidi" w:hAnsiTheme="majorBidi" w:cstheme="majorBidi"/>
        </w:rPr>
        <w:t xml:space="preserve"> captures the largest eddies containing most of the turbulent kinetic energy. </w:t>
      </w:r>
      <w:r w:rsidRPr="00F50D3D">
        <w:rPr>
          <w:rFonts w:asciiTheme="majorBidi" w:hAnsiTheme="majorBidi" w:cstheme="majorBidi"/>
        </w:rPr>
        <w:t>It can be defined as:</w:t>
      </w:r>
    </w:p>
    <w:p w14:paraId="38B3608C" w14:textId="723298D9" w:rsidR="00D20E89" w:rsidRPr="001F3205" w:rsidRDefault="00D20E89" w:rsidP="00D20E89">
      <w:pPr>
        <w:spacing w:after="0" w:line="480" w:lineRule="auto"/>
        <w:jc w:val="center"/>
        <w:rPr>
          <w:rFonts w:ascii="Times New Roman" w:hAnsi="Times New Roman"/>
        </w:rPr>
      </w:pPr>
      <w:r w:rsidRPr="00F50D3D">
        <w:rPr>
          <w:rFonts w:asciiTheme="majorBidi" w:hAnsiTheme="majorBidi" w:cstheme="majorBidi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l</m:t>
            </m:r>
          </m:e>
          <m:sub>
            <m:r>
              <w:rPr>
                <w:rFonts w:ascii="Cambria Math" w:hAnsi="Cambria Math" w:cstheme="majorBidi"/>
              </w:rPr>
              <m:t>T,ii</m:t>
            </m:r>
          </m:sub>
        </m:sSub>
      </m:oMath>
      <w:r w:rsidRPr="00F50D3D">
        <w:rPr>
          <w:rFonts w:asciiTheme="majorBidi" w:hAnsiTheme="majorBidi" w:cstheme="majorBidi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0</m:t>
            </m:r>
          </m:sub>
          <m:sup>
            <m:r>
              <w:rPr>
                <w:rFonts w:ascii="Cambria Math" w:hAnsi="Cambria Math" w:cstheme="majorBidi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ii</m:t>
                </m:r>
              </m:sub>
            </m:sSub>
            <m:r>
              <w:rPr>
                <w:rFonts w:ascii="Cambria Math" w:hAnsi="Cambria Math" w:cstheme="majorBidi"/>
              </w:rPr>
              <m:t xml:space="preserve"> </m:t>
            </m:r>
          </m:e>
        </m:nary>
      </m:oMath>
      <w:r w:rsidRPr="00F50D3D">
        <w:rPr>
          <w:rFonts w:asciiTheme="majorBidi" w:hAnsiTheme="majorBidi" w:cstheme="majorBidi"/>
        </w:rPr>
        <w:t>(</w:t>
      </w:r>
      <w:r w:rsidRPr="00682EC9">
        <w:rPr>
          <w:rFonts w:ascii="Cambria Math" w:hAnsi="Cambria Math" w:cstheme="majorBidi"/>
        </w:rPr>
        <w:t>𝛿</w:t>
      </w:r>
      <w:r w:rsidRPr="00F50D3D">
        <w:rPr>
          <w:rFonts w:asciiTheme="majorBidi" w:hAnsiTheme="majorBidi" w:cstheme="majorBidi"/>
        </w:rPr>
        <w:t xml:space="preserve">, </w:t>
      </w:r>
      <w:r w:rsidRPr="00F50D3D">
        <w:rPr>
          <w:rFonts w:asciiTheme="majorBidi" w:hAnsiTheme="majorBidi" w:cstheme="majorBidi"/>
          <w:i/>
          <w:iCs/>
        </w:rPr>
        <w:t>t</w:t>
      </w:r>
      <w:r w:rsidRPr="00F50D3D">
        <w:rPr>
          <w:rFonts w:asciiTheme="majorBidi" w:hAnsiTheme="majorBidi" w:cstheme="majorBidi"/>
        </w:rPr>
        <w:t>) d</w:t>
      </w:r>
      <w:r w:rsidRPr="00682EC9">
        <w:rPr>
          <w:rFonts w:ascii="Cambria Math" w:hAnsi="Cambria Math" w:cstheme="majorBidi"/>
        </w:rPr>
        <w:t>𝛿</w:t>
      </w:r>
      <w:r>
        <w:rPr>
          <w:rFonts w:ascii="Cambria Math" w:hAnsi="Cambria Math" w:cstheme="majorBidi"/>
        </w:rPr>
        <w:t>,</w:t>
      </w:r>
      <w:r w:rsidRPr="00F50D3D">
        <w:rPr>
          <w:rFonts w:asciiTheme="majorBidi" w:hAnsiTheme="majorBidi" w:cstheme="majorBidi"/>
          <w:i/>
          <w:iCs/>
        </w:rPr>
        <w:t xml:space="preserve">                    </w:t>
      </w:r>
      <w:r w:rsidRPr="00F50D3D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(</w:t>
      </w:r>
      <w:r w:rsidR="008060A8">
        <w:rPr>
          <w:rFonts w:ascii="Times New Roman" w:hAnsi="Times New Roman"/>
        </w:rPr>
        <w:t>S</w:t>
      </w:r>
      <w:r w:rsidRPr="00F50D3D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</w:r>
    </w:p>
    <w:p w14:paraId="548BA76F" w14:textId="77777777" w:rsidR="00D20E89" w:rsidRPr="00F50D3D" w:rsidRDefault="00D20E89" w:rsidP="00D20E89">
      <w:pPr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Pr="00F50D3D">
        <w:rPr>
          <w:rFonts w:asciiTheme="majorBidi" w:hAnsiTheme="majorBidi" w:cstheme="majorBidi"/>
        </w:rPr>
        <w:t xml:space="preserve">here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ii</m:t>
            </m:r>
          </m:sub>
        </m:sSub>
      </m:oMath>
      <w:r w:rsidRPr="00F50D3D">
        <w:rPr>
          <w:rFonts w:asciiTheme="majorBidi" w:hAnsiTheme="majorBidi" w:cstheme="majorBidi"/>
        </w:rPr>
        <w:t xml:space="preserve"> either corresponds to the longitudinal (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F</m:t>
            </m:r>
          </m:e>
          <m:sub>
            <m:r>
              <w:rPr>
                <w:rFonts w:ascii="Cambria Math" w:hAnsi="Cambria Math" w:cstheme="majorBidi"/>
              </w:rPr>
              <m:t>ii</m:t>
            </m:r>
          </m:sub>
        </m:sSub>
        <m:r>
          <w:rPr>
            <w:rFonts w:ascii="Cambria Math" w:hAnsi="Cambria Math" w:cstheme="majorBidi"/>
          </w:rPr>
          <m:t>)</m:t>
        </m:r>
      </m:oMath>
      <w:r w:rsidRPr="00F50D3D">
        <w:rPr>
          <w:rFonts w:asciiTheme="majorBidi" w:hAnsiTheme="majorBidi" w:cstheme="majorBidi"/>
        </w:rPr>
        <w:t xml:space="preserve"> or lateral (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G</m:t>
            </m:r>
          </m:e>
          <m:sub>
            <m:r>
              <w:rPr>
                <w:rFonts w:ascii="Cambria Math" w:hAnsi="Cambria Math" w:cstheme="majorBidi"/>
              </w:rPr>
              <m:t>ii</m:t>
            </m:r>
          </m:sub>
        </m:sSub>
        <m:r>
          <w:rPr>
            <w:rFonts w:ascii="Cambria Math" w:hAnsi="Cambria Math" w:cstheme="majorBidi"/>
          </w:rPr>
          <m:t>)</m:t>
        </m:r>
      </m:oMath>
      <w:r w:rsidRPr="00F50D3D">
        <w:rPr>
          <w:rFonts w:asciiTheme="majorBidi" w:hAnsiTheme="majorBidi" w:cstheme="majorBidi"/>
        </w:rPr>
        <w:t xml:space="preserve"> correlation coefficients defined as:</w:t>
      </w:r>
    </w:p>
    <w:p w14:paraId="0CA33F98" w14:textId="1A1EADE7" w:rsidR="00D20E89" w:rsidRPr="00F50D3D" w:rsidRDefault="00D20E89" w:rsidP="00D20E89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50D3D">
        <w:rPr>
          <w:rFonts w:ascii="Times New Roman" w:hAnsi="Times New Roman"/>
        </w:rPr>
        <w:t xml:space="preserve">              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xx</m:t>
            </m:r>
          </m:sub>
        </m:sSub>
      </m:oMath>
      <w:r w:rsidRPr="00F50D3D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x,  y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δ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,  y</m:t>
                    </m:r>
                  </m:e>
                </m:d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(x)</m:t>
                </m:r>
              </m:e>
            </m:acc>
          </m:den>
        </m:f>
      </m:oMath>
      <w:r w:rsidRPr="00F50D3D">
        <w:rPr>
          <w:rFonts w:asciiTheme="majorBidi" w:hAnsiTheme="majorBidi" w:cstheme="majorBidi"/>
          <w:sz w:val="28"/>
          <w:szCs w:val="28"/>
        </w:rPr>
        <w:t xml:space="preserve">  </w:t>
      </w:r>
      <w:r w:rsidRPr="00F50D3D">
        <w:rPr>
          <w:rFonts w:asciiTheme="majorBidi" w:hAnsiTheme="majorBidi" w:cstheme="majorBidi"/>
          <w:i/>
          <w:iCs/>
        </w:rPr>
        <w:t xml:space="preserve">           </w:t>
      </w:r>
      <w:r w:rsidRPr="00F50D3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>(</w:t>
      </w:r>
      <w:r w:rsidR="008060A8">
        <w:rPr>
          <w:rFonts w:ascii="Times New Roman" w:hAnsi="Times New Roman"/>
        </w:rPr>
        <w:t>S</w:t>
      </w:r>
      <w:r w:rsidRPr="00F50D3D">
        <w:rPr>
          <w:rFonts w:ascii="Times New Roman" w:hAnsi="Times New Roman"/>
        </w:rPr>
        <w:t>9)</w:t>
      </w:r>
    </w:p>
    <w:p w14:paraId="6DCB5DC4" w14:textId="4CC76325" w:rsidR="00D20E89" w:rsidRPr="00F50D3D" w:rsidRDefault="00D20E89" w:rsidP="00D20E89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F50D3D">
        <w:rPr>
          <w:rFonts w:ascii="Times New Roman" w:hAnsi="Times New Roman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yy</m:t>
            </m:r>
          </m:sub>
        </m:sSub>
      </m:oMath>
      <w:r w:rsidRPr="00F50D3D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x,  y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x,  y+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δ</m:t>
                    </m:r>
                  </m:e>
                </m:d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(x)</m:t>
                </m:r>
              </m:e>
            </m:acc>
          </m:den>
        </m:f>
      </m:oMath>
      <w:r w:rsidRPr="00F50D3D">
        <w:rPr>
          <w:rFonts w:asciiTheme="majorBidi" w:hAnsiTheme="majorBidi" w:cstheme="majorBidi"/>
          <w:sz w:val="28"/>
          <w:szCs w:val="28"/>
        </w:rPr>
        <w:t xml:space="preserve">  </w:t>
      </w:r>
      <w:r w:rsidRPr="00F50D3D">
        <w:rPr>
          <w:rFonts w:asciiTheme="majorBidi" w:hAnsiTheme="majorBidi" w:cstheme="majorBidi"/>
          <w:i/>
          <w:iCs/>
        </w:rPr>
        <w:t xml:space="preserve">                            </w:t>
      </w:r>
      <w:r w:rsidRPr="00F50D3D">
        <w:rPr>
          <w:rFonts w:ascii="Times New Roman" w:hAnsi="Times New Roman"/>
        </w:rPr>
        <w:t xml:space="preserve">                              (</w:t>
      </w:r>
      <w:r w:rsidR="008060A8">
        <w:rPr>
          <w:rFonts w:ascii="Times New Roman" w:hAnsi="Times New Roman"/>
        </w:rPr>
        <w:t>S</w:t>
      </w:r>
      <w:r>
        <w:rPr>
          <w:rFonts w:ascii="Times New Roman" w:hAnsi="Times New Roman"/>
        </w:rPr>
        <w:t>1</w:t>
      </w:r>
      <w:r w:rsidRPr="00F50D3D">
        <w:rPr>
          <w:rFonts w:ascii="Times New Roman" w:hAnsi="Times New Roman"/>
        </w:rPr>
        <w:t>0)</w:t>
      </w:r>
    </w:p>
    <w:p w14:paraId="2DD92735" w14:textId="3CB0EFE6" w:rsidR="00D20E89" w:rsidRPr="00F50D3D" w:rsidRDefault="00D20E89" w:rsidP="00D20E89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F50D3D">
        <w:rPr>
          <w:rFonts w:ascii="Times New Roman" w:hAnsi="Times New Roman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xx</m:t>
            </m:r>
          </m:sub>
        </m:sSub>
      </m:oMath>
      <w:r w:rsidRPr="00F50D3D">
        <w:rPr>
          <w:rFonts w:asciiTheme="majorBidi" w:hAnsiTheme="majorBidi" w:cstheme="majorBid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x,  y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x,  y+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δ</m:t>
                    </m:r>
                  </m:e>
                </m:d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(x)</m:t>
                </m:r>
              </m:e>
            </m:acc>
          </m:den>
        </m:f>
      </m:oMath>
      <w:r w:rsidRPr="00F50D3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Pr="00F50D3D">
        <w:rPr>
          <w:rFonts w:ascii="Times New Roman" w:hAnsi="Times New Roman"/>
        </w:rPr>
        <w:t xml:space="preserve">                                                    (</w:t>
      </w:r>
      <w:r w:rsidR="008060A8">
        <w:rPr>
          <w:rFonts w:ascii="Times New Roman" w:hAnsi="Times New Roman"/>
        </w:rPr>
        <w:t>S</w:t>
      </w:r>
      <w:r>
        <w:rPr>
          <w:rFonts w:ascii="Times New Roman" w:hAnsi="Times New Roman"/>
        </w:rPr>
        <w:t>1</w:t>
      </w:r>
      <w:r w:rsidRPr="00F50D3D">
        <w:rPr>
          <w:rFonts w:ascii="Times New Roman" w:hAnsi="Times New Roman"/>
        </w:rPr>
        <w:t>1)</w:t>
      </w:r>
    </w:p>
    <w:p w14:paraId="7EC1F198" w14:textId="6AF015B5" w:rsidR="00D20E89" w:rsidRDefault="00D20E89" w:rsidP="00D20E89">
      <w:pPr>
        <w:spacing w:after="0" w:line="480" w:lineRule="auto"/>
        <w:rPr>
          <w:rFonts w:ascii="Times New Roman" w:hAnsi="Times New Roman"/>
        </w:rPr>
      </w:pPr>
      <w:r w:rsidRPr="00F50D3D">
        <w:rPr>
          <w:rFonts w:ascii="Times New Roman" w:hAnsi="Times New Roman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yy</m:t>
            </m:r>
          </m:sub>
        </m:sSub>
      </m:oMath>
      <w:r w:rsidRPr="00F50D3D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x,  y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δ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,  y</m:t>
                    </m:r>
                  </m:e>
                </m:d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'2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(x)</m:t>
                </m:r>
              </m:e>
            </m:acc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</m:oMath>
      <w:r w:rsidRPr="00F50D3D">
        <w:rPr>
          <w:rFonts w:asciiTheme="majorBidi" w:hAnsiTheme="majorBidi" w:cstheme="majorBidi"/>
          <w:sz w:val="28"/>
          <w:szCs w:val="28"/>
        </w:rPr>
        <w:t xml:space="preserve"> </w:t>
      </w:r>
      <w:r w:rsidRPr="00F50D3D">
        <w:rPr>
          <w:rFonts w:ascii="Times New Roman" w:hAnsi="Times New Roman"/>
        </w:rPr>
        <w:t xml:space="preserve">                                                             (</w:t>
      </w:r>
      <w:r w:rsidR="008060A8">
        <w:rPr>
          <w:rFonts w:ascii="Times New Roman" w:hAnsi="Times New Roman"/>
        </w:rPr>
        <w:t>S</w:t>
      </w:r>
      <w:r>
        <w:rPr>
          <w:rFonts w:ascii="Times New Roman" w:hAnsi="Times New Roman"/>
        </w:rPr>
        <w:t>1</w:t>
      </w:r>
      <w:r w:rsidRPr="00F50D3D">
        <w:rPr>
          <w:rFonts w:ascii="Times New Roman" w:hAnsi="Times New Roman"/>
        </w:rPr>
        <w:t>2)</w:t>
      </w:r>
    </w:p>
    <w:p w14:paraId="715E5026" w14:textId="77777777" w:rsidR="0062322B" w:rsidRPr="00F073F8" w:rsidRDefault="0062322B" w:rsidP="0062322B">
      <w:pPr>
        <w:spacing w:after="0" w:line="480" w:lineRule="auto"/>
        <w:rPr>
          <w:rFonts w:asciiTheme="majorBidi" w:hAnsiTheme="majorBidi" w:cstheme="majorBidi"/>
          <w:szCs w:val="24"/>
        </w:rPr>
      </w:pPr>
      <w:r w:rsidRPr="00F073F8">
        <w:rPr>
          <w:rFonts w:asciiTheme="majorBidi" w:hAnsiTheme="majorBidi" w:cstheme="majorBidi"/>
          <w:szCs w:val="24"/>
        </w:rPr>
        <w:t xml:space="preserve">where </w:t>
      </w:r>
      <w:r w:rsidRPr="00F073F8">
        <w:rPr>
          <w:rFonts w:ascii="Cambria Math" w:hAnsi="Cambria Math" w:cs="Cambria Math"/>
        </w:rPr>
        <w:t>𝛿</w:t>
      </w:r>
      <w:r w:rsidRPr="00F073F8">
        <w:rPr>
          <w:rFonts w:asciiTheme="majorBidi" w:hAnsiTheme="majorBidi" w:cstheme="majorBidi"/>
          <w:szCs w:val="24"/>
        </w:rPr>
        <w:t xml:space="preserve"> is the distance separating two points at which the velocity correlation is examined. </w:t>
      </w:r>
    </w:p>
    <w:p w14:paraId="4A35AC6D" w14:textId="77777777" w:rsidR="0062322B" w:rsidRDefault="0062322B" w:rsidP="00D20E89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14:paraId="0824BDB9" w14:textId="77777777" w:rsidR="0062322B" w:rsidRPr="006F0180" w:rsidRDefault="006F0180" w:rsidP="006F018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Pr="006F0180">
        <w:rPr>
          <w:rFonts w:asciiTheme="majorBidi" w:hAnsiTheme="majorBidi" w:cstheme="majorBidi"/>
          <w:sz w:val="24"/>
          <w:szCs w:val="24"/>
        </w:rPr>
        <w:t xml:space="preserve"> skewness,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sub>
        </m:sSub>
      </m:oMath>
      <w:r w:rsidRPr="006F0180">
        <w:rPr>
          <w:rFonts w:asciiTheme="majorBidi" w:hAnsiTheme="majorBidi" w:cstheme="majorBidi"/>
          <w:sz w:val="24"/>
          <w:szCs w:val="24"/>
        </w:rPr>
        <w:t xml:space="preserve">  (asymmetry), and the kurtosis, </w:t>
      </w:r>
      <w:r w:rsidRPr="006F0180">
        <w:rPr>
          <w:rFonts w:asciiTheme="majorBidi" w:hAnsiTheme="majorBidi" w:cstheme="majorBidi"/>
          <w:i/>
          <w:iCs/>
          <w:sz w:val="24"/>
          <w:szCs w:val="24"/>
        </w:rPr>
        <w:t xml:space="preserve">K </w:t>
      </w:r>
      <w:r w:rsidRPr="006F0180">
        <w:rPr>
          <w:rFonts w:asciiTheme="majorBidi" w:hAnsiTheme="majorBidi" w:cstheme="majorBidi"/>
          <w:sz w:val="24"/>
          <w:szCs w:val="24"/>
        </w:rPr>
        <w:t>(flatness)</w:t>
      </w:r>
      <w:r>
        <w:rPr>
          <w:rFonts w:asciiTheme="majorBidi" w:hAnsiTheme="majorBidi" w:cstheme="majorBidi"/>
          <w:sz w:val="24"/>
          <w:szCs w:val="24"/>
        </w:rPr>
        <w:t xml:space="preserve"> of a PDF are determined as follows:</w:t>
      </w:r>
    </w:p>
    <w:p w14:paraId="048F19CF" w14:textId="18336C78" w:rsidR="0062322B" w:rsidRPr="0062322B" w:rsidRDefault="0062322B" w:rsidP="0062322B">
      <w:pPr>
        <w:rPr>
          <w:rFonts w:asciiTheme="majorBidi" w:hAnsiTheme="majorBidi" w:cstheme="majorBidi"/>
        </w:rPr>
      </w:pPr>
      <w:r w:rsidRPr="0062322B">
        <w:t xml:space="preserve">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k,u</m:t>
            </m:r>
          </m:sub>
        </m:sSub>
      </m:oMath>
      <w:r w:rsidRPr="0062322B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62322B"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n</m:t>
                </m:r>
              </m:den>
            </m:f>
            <m:r>
              <w:rPr>
                <w:rFonts w:ascii="Cambria Math" w:hAnsi="Cambria Math" w:cstheme="majorBidi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hAnsi="Cambria Math" w:cstheme="majorBidi"/>
                  </w:rPr>
                  <m:t>j=1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)-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) </m:t>
                    </m:r>
                    <m:r>
                      <w:rPr>
                        <w:rFonts w:ascii="Cambria Math" w:hAnsi="Cambria Math" w:cstheme="majorBidi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3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)]</m:t>
                </m:r>
              </m:e>
              <m:sup>
                <m:r>
                  <w:rPr>
                    <w:rFonts w:ascii="Cambria Math" w:hAnsi="Cambria Math" w:cstheme="majorBidi"/>
                  </w:rPr>
                  <m:t>3</m:t>
                </m:r>
              </m:sup>
            </m:sSup>
          </m:den>
        </m:f>
      </m:oMath>
      <w:r w:rsidRPr="0062322B">
        <w:rPr>
          <w:rFonts w:asciiTheme="majorBidi" w:hAnsiTheme="majorBidi" w:cstheme="majorBidi"/>
        </w:rPr>
        <w:t xml:space="preserve">                                                        </w:t>
      </w:r>
      <w:r>
        <w:rPr>
          <w:rFonts w:asciiTheme="majorBidi" w:hAnsiTheme="majorBidi" w:cstheme="majorBidi"/>
        </w:rPr>
        <w:t xml:space="preserve"> </w:t>
      </w:r>
      <w:r w:rsidRPr="0062322B">
        <w:rPr>
          <w:rFonts w:asciiTheme="majorBidi" w:hAnsiTheme="majorBidi" w:cstheme="majorBidi"/>
        </w:rPr>
        <w:t>(</w:t>
      </w:r>
      <w:r w:rsidR="008060A8">
        <w:rPr>
          <w:rFonts w:asciiTheme="majorBidi" w:hAnsiTheme="majorBidi" w:cstheme="majorBidi"/>
        </w:rPr>
        <w:t>S</w:t>
      </w:r>
      <w:r w:rsidRPr="0062322B">
        <w:rPr>
          <w:rFonts w:asciiTheme="majorBidi" w:hAnsiTheme="majorBidi" w:cstheme="majorBidi"/>
        </w:rPr>
        <w:t>13)</w:t>
      </w:r>
    </w:p>
    <w:p w14:paraId="00DDC523" w14:textId="07D4EBE6" w:rsidR="0062322B" w:rsidRPr="0062322B" w:rsidRDefault="0062322B" w:rsidP="0062322B">
      <w:pPr>
        <w:rPr>
          <w:rFonts w:asciiTheme="majorBidi" w:hAnsiTheme="majorBidi" w:cstheme="majorBidi"/>
        </w:rPr>
      </w:pPr>
      <w:r w:rsidRPr="0062322B">
        <w:rPr>
          <w:rFonts w:asciiTheme="majorBidi" w:hAnsiTheme="majorBidi" w:cstheme="majorBidi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k,v</m:t>
            </m:r>
          </m:sub>
        </m:sSub>
      </m:oMath>
      <w:r w:rsidRPr="0062322B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)</m:t>
        </m:r>
      </m:oMath>
      <w:r w:rsidRPr="0062322B">
        <w:rPr>
          <w:rFonts w:asciiTheme="majorBidi" w:hAnsiTheme="majorBidi" w:cstheme="majorBidi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n</m:t>
                </m:r>
              </m:den>
            </m:f>
            <m:r>
              <w:rPr>
                <w:rFonts w:ascii="Cambria Math" w:hAnsi="Cambria Math" w:cstheme="majorBidi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hAnsi="Cambria Math" w:cstheme="majorBidi"/>
                  </w:rPr>
                  <m:t>j=1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)-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) </m:t>
                    </m:r>
                    <m:r>
                      <w:rPr>
                        <w:rFonts w:ascii="Cambria Math" w:hAnsi="Cambria Math" w:cstheme="majorBidi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3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)]</m:t>
                </m:r>
              </m:e>
              <m:sup>
                <m:r>
                  <w:rPr>
                    <w:rFonts w:ascii="Cambria Math" w:hAnsi="Cambria Math" w:cstheme="majorBidi"/>
                  </w:rPr>
                  <m:t>3</m:t>
                </m:r>
              </m:sup>
            </m:sSup>
          </m:den>
        </m:f>
      </m:oMath>
      <w:r w:rsidRPr="0062322B">
        <w:rPr>
          <w:rFonts w:asciiTheme="majorBidi" w:hAnsiTheme="majorBidi" w:cstheme="majorBidi"/>
        </w:rPr>
        <w:t xml:space="preserve">                                </w:t>
      </w:r>
      <w:r>
        <w:rPr>
          <w:rFonts w:asciiTheme="majorBidi" w:hAnsiTheme="majorBidi" w:cstheme="majorBidi"/>
        </w:rPr>
        <w:t xml:space="preserve">                      </w:t>
      </w:r>
      <w:r w:rsidRPr="0062322B">
        <w:rPr>
          <w:rFonts w:asciiTheme="majorBidi" w:hAnsiTheme="majorBidi" w:cstheme="majorBidi"/>
        </w:rPr>
        <w:t>(</w:t>
      </w:r>
      <w:r w:rsidR="008060A8">
        <w:rPr>
          <w:rFonts w:asciiTheme="majorBidi" w:hAnsiTheme="majorBidi" w:cstheme="majorBidi"/>
        </w:rPr>
        <w:t>S</w:t>
      </w:r>
      <w:r w:rsidRPr="0062322B">
        <w:rPr>
          <w:rFonts w:asciiTheme="majorBidi" w:hAnsiTheme="majorBidi" w:cstheme="majorBidi"/>
        </w:rPr>
        <w:t>14)</w:t>
      </w:r>
    </w:p>
    <w:p w14:paraId="56E08643" w14:textId="0E6A81CB" w:rsidR="0062322B" w:rsidRPr="0062322B" w:rsidRDefault="0062322B" w:rsidP="0062322B">
      <w:pPr>
        <w:rPr>
          <w:rFonts w:asciiTheme="majorBidi" w:hAnsiTheme="majorBidi" w:cstheme="majorBidi"/>
        </w:rPr>
      </w:pPr>
      <w:r w:rsidRPr="0062322B">
        <w:rPr>
          <w:rFonts w:asciiTheme="majorBidi" w:hAnsiTheme="majorBidi" w:cstheme="majorBidi"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K</m:t>
            </m:r>
          </m:e>
          <m:sub>
            <m:r>
              <w:rPr>
                <w:rFonts w:ascii="Cambria Math" w:hAnsi="Cambria Math" w:cstheme="majorBidi"/>
              </w:rPr>
              <m:t>u</m:t>
            </m:r>
          </m:sub>
        </m:sSub>
      </m:oMath>
      <w:r w:rsidRPr="0062322B">
        <w:rPr>
          <w:rFonts w:asciiTheme="majorBidi" w:hAnsiTheme="majorBidi" w:cstheme="majorBidi"/>
        </w:rPr>
        <w:t xml:space="preserve">=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)</m:t>
        </m:r>
      </m:oMath>
      <w:r w:rsidRPr="0062322B">
        <w:rPr>
          <w:rFonts w:asciiTheme="majorBidi" w:hAnsiTheme="majorBidi" w:cstheme="majorBidi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n</m:t>
                </m:r>
              </m:den>
            </m:f>
            <m:r>
              <w:rPr>
                <w:rFonts w:ascii="Cambria Math" w:hAnsi="Cambria Math" w:cstheme="majorBidi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hAnsi="Cambria Math" w:cstheme="majorBidi"/>
                  </w:rPr>
                  <m:t>j=1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)-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u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) </m:t>
                    </m:r>
                    <m:r>
                      <w:rPr>
                        <w:rFonts w:ascii="Cambria Math" w:hAnsi="Cambria Math" w:cstheme="majorBidi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4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)]</m:t>
                </m:r>
              </m:e>
              <m:sup>
                <m:r>
                  <w:rPr>
                    <w:rFonts w:ascii="Cambria Math" w:hAnsi="Cambria Math" w:cstheme="majorBidi"/>
                  </w:rPr>
                  <m:t>4</m:t>
                </m:r>
              </m:sup>
            </m:sSup>
          </m:den>
        </m:f>
      </m:oMath>
      <w:r w:rsidRPr="0062322B">
        <w:rPr>
          <w:rFonts w:asciiTheme="majorBidi" w:hAnsiTheme="majorBidi" w:cstheme="majorBidi"/>
        </w:rPr>
        <w:t xml:space="preserve">                                    </w:t>
      </w:r>
      <w:r>
        <w:rPr>
          <w:rFonts w:asciiTheme="majorBidi" w:hAnsiTheme="majorBidi" w:cstheme="majorBidi"/>
        </w:rPr>
        <w:t xml:space="preserve">                     </w:t>
      </w:r>
      <w:r w:rsidRPr="0062322B">
        <w:rPr>
          <w:rFonts w:asciiTheme="majorBidi" w:hAnsiTheme="majorBidi" w:cstheme="majorBidi"/>
        </w:rPr>
        <w:t>(</w:t>
      </w:r>
      <w:r w:rsidR="008060A8">
        <w:rPr>
          <w:rFonts w:asciiTheme="majorBidi" w:hAnsiTheme="majorBidi" w:cstheme="majorBidi"/>
        </w:rPr>
        <w:t>S</w:t>
      </w:r>
      <w:r w:rsidRPr="0062322B">
        <w:rPr>
          <w:rFonts w:asciiTheme="majorBidi" w:hAnsiTheme="majorBidi" w:cstheme="majorBidi"/>
        </w:rPr>
        <w:t>15)</w:t>
      </w:r>
    </w:p>
    <w:p w14:paraId="7E8B9B2B" w14:textId="2701F4CE" w:rsidR="0062322B" w:rsidRPr="0062322B" w:rsidRDefault="0062322B" w:rsidP="0062322B">
      <w:pPr>
        <w:rPr>
          <w:rFonts w:asciiTheme="majorBidi" w:hAnsiTheme="majorBidi" w:cstheme="majorBidi"/>
        </w:rPr>
      </w:pPr>
      <w:r w:rsidRPr="0062322B">
        <w:rPr>
          <w:rFonts w:asciiTheme="majorBidi" w:hAnsiTheme="majorBidi" w:cstheme="majorBidi"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K</m:t>
            </m:r>
          </m:e>
          <m:sub>
            <m:r>
              <w:rPr>
                <w:rFonts w:ascii="Cambria Math" w:hAnsi="Cambria Math" w:cstheme="majorBidi"/>
              </w:rPr>
              <m:t>v</m:t>
            </m:r>
          </m:sub>
        </m:sSub>
      </m:oMath>
      <w:r w:rsidRPr="0062322B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)</m:t>
        </m:r>
      </m:oMath>
      <w:r w:rsidRPr="0062322B">
        <w:rPr>
          <w:rFonts w:asciiTheme="majorBidi" w:hAnsiTheme="majorBidi" w:cstheme="majorBidi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</w:rPr>
                </m:ctrlPr>
              </m:naryPr>
              <m:sub>
                <m:r>
                  <w:rPr>
                    <w:rFonts w:ascii="Cambria Math" w:hAnsi="Cambria Math" w:cstheme="majorBidi"/>
                  </w:rPr>
                  <m:t>j=1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)-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) </m:t>
                    </m:r>
                    <m:r>
                      <w:rPr>
                        <w:rFonts w:ascii="Cambria Math" w:hAnsi="Cambria Math" w:cstheme="majorBidi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4</m:t>
                    </m:r>
                  </m:sup>
                </m:sSup>
              </m:e>
            </m:nary>
            <m:r>
              <w:rPr>
                <w:rFonts w:ascii="Cambria Math" w:hAnsi="Cambria Math" w:cstheme="majorBidi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)]</m:t>
                </m:r>
              </m:e>
              <m:sup>
                <m:r>
                  <w:rPr>
                    <w:rFonts w:ascii="Cambria Math" w:hAnsi="Cambria Math" w:cstheme="majorBidi"/>
                  </w:rPr>
                  <m:t>4</m:t>
                </m:r>
              </m:sup>
            </m:sSup>
          </m:den>
        </m:f>
        <m:r>
          <w:rPr>
            <w:rFonts w:ascii="Cambria Math" w:hAnsi="Cambria Math" w:cstheme="majorBidi"/>
          </w:rPr>
          <m:t>.</m:t>
        </m:r>
      </m:oMath>
      <w:r w:rsidRPr="0062322B">
        <w:rPr>
          <w:rFonts w:asciiTheme="majorBidi" w:hAnsiTheme="majorBidi" w:cstheme="majorBidi"/>
        </w:rPr>
        <w:t xml:space="preserve">                                       </w:t>
      </w:r>
      <w:r>
        <w:rPr>
          <w:rFonts w:asciiTheme="majorBidi" w:hAnsiTheme="majorBidi" w:cstheme="majorBidi"/>
        </w:rPr>
        <w:t xml:space="preserve">                    </w:t>
      </w:r>
      <w:r w:rsidRPr="0062322B">
        <w:rPr>
          <w:rFonts w:asciiTheme="majorBidi" w:hAnsiTheme="majorBidi" w:cstheme="majorBidi"/>
        </w:rPr>
        <w:t>(</w:t>
      </w:r>
      <w:bookmarkStart w:id="0" w:name="_GoBack"/>
      <w:r w:rsidR="008060A8">
        <w:rPr>
          <w:rFonts w:asciiTheme="majorBidi" w:hAnsiTheme="majorBidi" w:cstheme="majorBidi"/>
        </w:rPr>
        <w:t>S</w:t>
      </w:r>
      <w:bookmarkEnd w:id="0"/>
      <w:r w:rsidRPr="0062322B">
        <w:rPr>
          <w:rFonts w:asciiTheme="majorBidi" w:hAnsiTheme="majorBidi" w:cstheme="majorBidi"/>
        </w:rPr>
        <w:t>16)</w:t>
      </w:r>
    </w:p>
    <w:p w14:paraId="4CCCBC54" w14:textId="77777777" w:rsidR="00935EAC" w:rsidRDefault="00935EAC"/>
    <w:sectPr w:rsidR="0093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27C2" w14:textId="77777777" w:rsidR="00415BBE" w:rsidRDefault="00415BBE" w:rsidP="00D20E89">
      <w:pPr>
        <w:spacing w:after="0" w:line="240" w:lineRule="auto"/>
      </w:pPr>
      <w:r>
        <w:separator/>
      </w:r>
    </w:p>
  </w:endnote>
  <w:endnote w:type="continuationSeparator" w:id="0">
    <w:p w14:paraId="58DF448C" w14:textId="77777777" w:rsidR="00415BBE" w:rsidRDefault="00415BBE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942A8" w14:textId="77777777" w:rsidR="00415BBE" w:rsidRDefault="00415BBE" w:rsidP="00D20E89">
      <w:pPr>
        <w:spacing w:after="0" w:line="240" w:lineRule="auto"/>
      </w:pPr>
      <w:r>
        <w:separator/>
      </w:r>
    </w:p>
  </w:footnote>
  <w:footnote w:type="continuationSeparator" w:id="0">
    <w:p w14:paraId="2C6E5CD0" w14:textId="77777777" w:rsidR="00415BBE" w:rsidRDefault="00415BBE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C2E"/>
    <w:multiLevelType w:val="hybridMultilevel"/>
    <w:tmpl w:val="2612E04A"/>
    <w:lvl w:ilvl="0" w:tplc="DC0C49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C">
    <w15:presenceInfo w15:providerId="None" w15:userId="SH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C"/>
    <w:rsid w:val="000F1DBB"/>
    <w:rsid w:val="002A7EEC"/>
    <w:rsid w:val="00374BA0"/>
    <w:rsid w:val="00415BBE"/>
    <w:rsid w:val="004B4372"/>
    <w:rsid w:val="004F7C44"/>
    <w:rsid w:val="00613137"/>
    <w:rsid w:val="0062322B"/>
    <w:rsid w:val="006372CC"/>
    <w:rsid w:val="006B40A5"/>
    <w:rsid w:val="006F0180"/>
    <w:rsid w:val="00773D56"/>
    <w:rsid w:val="008060A8"/>
    <w:rsid w:val="00935EAC"/>
    <w:rsid w:val="00962041"/>
    <w:rsid w:val="00990B1B"/>
    <w:rsid w:val="00C95A23"/>
    <w:rsid w:val="00D20E89"/>
    <w:rsid w:val="00F5065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8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CC"/>
    <w:pPr>
      <w:spacing w:line="240" w:lineRule="auto"/>
      <w:ind w:left="720"/>
      <w:contextualSpacing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89"/>
  </w:style>
  <w:style w:type="paragraph" w:styleId="Footer">
    <w:name w:val="footer"/>
    <w:basedOn w:val="Normal"/>
    <w:link w:val="FooterChar"/>
    <w:uiPriority w:val="99"/>
    <w:unhideWhenUsed/>
    <w:rsid w:val="00D2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2CC"/>
    <w:pPr>
      <w:spacing w:line="240" w:lineRule="auto"/>
      <w:ind w:left="720"/>
      <w:contextualSpacing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89"/>
  </w:style>
  <w:style w:type="paragraph" w:styleId="Footer">
    <w:name w:val="footer"/>
    <w:basedOn w:val="Normal"/>
    <w:link w:val="FooterChar"/>
    <w:uiPriority w:val="99"/>
    <w:unhideWhenUsed/>
    <w:rsid w:val="00D20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2019-01-27T21:19:00Z</dcterms:created>
  <dcterms:modified xsi:type="dcterms:W3CDTF">2019-01-27T21:19:00Z</dcterms:modified>
</cp:coreProperties>
</file>