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A5C" w:rsidRPr="00AD60D7" w:rsidRDefault="006D2A5C" w:rsidP="006D2A5C">
      <w:pPr>
        <w:spacing w:line="36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AD60D7">
        <w:rPr>
          <w:rFonts w:ascii="Times New Roman" w:hAnsi="Times New Roman" w:cs="Times New Roman"/>
          <w:bCs/>
          <w:i/>
          <w:sz w:val="28"/>
          <w:szCs w:val="28"/>
        </w:rPr>
        <w:t>Electronic Supplementary Material</w:t>
      </w:r>
    </w:p>
    <w:p w:rsidR="006D2A5C" w:rsidRPr="00AD60D7" w:rsidRDefault="006D2A5C" w:rsidP="006D2A5C">
      <w:pPr>
        <w:ind w:firstLineChars="150" w:firstLine="330"/>
        <w:rPr>
          <w:rFonts w:ascii="Arial" w:hAnsi="Arial"/>
          <w:sz w:val="22"/>
        </w:rPr>
      </w:pPr>
    </w:p>
    <w:p w:rsidR="006D2A5C" w:rsidRPr="00AD60D7" w:rsidRDefault="001474D1" w:rsidP="001474D1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AD60D7">
        <w:rPr>
          <w:rFonts w:ascii="Times New Roman" w:hAnsi="Times New Roman" w:cs="Times New Roman"/>
          <w:b/>
          <w:sz w:val="28"/>
          <w:szCs w:val="28"/>
        </w:rPr>
        <w:t xml:space="preserve">A simple </w:t>
      </w:r>
      <w:proofErr w:type="spellStart"/>
      <w:r w:rsidRPr="00AD60D7">
        <w:rPr>
          <w:rFonts w:ascii="Times New Roman" w:hAnsi="Times New Roman" w:cs="Times New Roman"/>
          <w:b/>
          <w:sz w:val="28"/>
          <w:szCs w:val="28"/>
        </w:rPr>
        <w:t>chemosensor</w:t>
      </w:r>
      <w:proofErr w:type="spellEnd"/>
      <w:r w:rsidRPr="00AD60D7">
        <w:rPr>
          <w:rFonts w:ascii="Times New Roman" w:hAnsi="Times New Roman" w:cs="Times New Roman"/>
          <w:b/>
          <w:sz w:val="28"/>
          <w:szCs w:val="28"/>
        </w:rPr>
        <w:t xml:space="preserve"> for ultrasensitive fluorescent “turn-on” detection of Fe</w:t>
      </w:r>
      <w:r w:rsidRPr="00AD60D7">
        <w:rPr>
          <w:rFonts w:ascii="Times New Roman" w:hAnsi="Times New Roman" w:cs="Times New Roman"/>
          <w:b/>
          <w:sz w:val="28"/>
          <w:szCs w:val="28"/>
          <w:vertAlign w:val="superscript"/>
        </w:rPr>
        <w:t>3+</w:t>
      </w:r>
      <w:r w:rsidRPr="00AD60D7">
        <w:rPr>
          <w:rFonts w:ascii="Times New Roman" w:hAnsi="Times New Roman" w:cs="Times New Roman"/>
          <w:b/>
          <w:sz w:val="28"/>
          <w:szCs w:val="28"/>
        </w:rPr>
        <w:t xml:space="preserve"> and alternant detection of CN</w:t>
      </w:r>
      <w:r w:rsidRPr="00AD60D7">
        <w:rPr>
          <w:rFonts w:ascii="Times New Roman" w:hAnsi="Times New Roman" w:cs="Times New Roman"/>
          <w:b/>
          <w:sz w:val="28"/>
          <w:szCs w:val="28"/>
          <w:vertAlign w:val="superscript"/>
        </w:rPr>
        <w:t>-</w:t>
      </w:r>
    </w:p>
    <w:p w:rsidR="00AC1214" w:rsidRPr="00AD60D7" w:rsidRDefault="00AC1214" w:rsidP="00BA7350">
      <w:pPr>
        <w:spacing w:line="360" w:lineRule="auto"/>
        <w:jc w:val="left"/>
        <w:rPr>
          <w:rFonts w:ascii="Times New Roman" w:hAnsi="Times New Roman" w:cs="Times New Roman"/>
          <w:szCs w:val="21"/>
          <w:vertAlign w:val="superscript"/>
        </w:rPr>
      </w:pPr>
      <w:r w:rsidRPr="00AD60D7">
        <w:rPr>
          <w:rFonts w:ascii="Times New Roman" w:hAnsi="Times New Roman" w:cs="Times New Roman"/>
          <w:szCs w:val="21"/>
        </w:rPr>
        <w:t>Qin-</w:t>
      </w:r>
      <w:proofErr w:type="spellStart"/>
      <w:r w:rsidRPr="00AD60D7">
        <w:rPr>
          <w:rFonts w:ascii="Times New Roman" w:hAnsi="Times New Roman" w:cs="Times New Roman"/>
          <w:szCs w:val="21"/>
        </w:rPr>
        <w:t>Peng</w:t>
      </w:r>
      <w:proofErr w:type="spellEnd"/>
      <w:r w:rsidRPr="00AD60D7">
        <w:rPr>
          <w:rFonts w:ascii="Times New Roman" w:hAnsi="Times New Roman" w:cs="Times New Roman"/>
          <w:szCs w:val="21"/>
        </w:rPr>
        <w:t xml:space="preserve"> </w:t>
      </w:r>
      <w:proofErr w:type="spellStart"/>
      <w:r w:rsidRPr="00AD60D7">
        <w:rPr>
          <w:rFonts w:ascii="Times New Roman" w:hAnsi="Times New Roman" w:cs="Times New Roman"/>
          <w:szCs w:val="21"/>
        </w:rPr>
        <w:t>Zhang</w:t>
      </w:r>
      <w:r w:rsidR="007E38A9" w:rsidRPr="00AD60D7">
        <w:rPr>
          <w:rFonts w:ascii="Times New Roman" w:hAnsi="Times New Roman" w:cs="Times New Roman" w:hint="eastAsia"/>
          <w:szCs w:val="21"/>
          <w:vertAlign w:val="superscript"/>
        </w:rPr>
        <w:t>a</w:t>
      </w:r>
      <w:proofErr w:type="spellEnd"/>
      <w:r w:rsidR="007E38A9" w:rsidRPr="00AD60D7">
        <w:rPr>
          <w:rFonts w:ascii="Times New Roman" w:hAnsi="Times New Roman" w:cs="Times New Roman"/>
          <w:szCs w:val="21"/>
        </w:rPr>
        <w:t>, Tai-</w:t>
      </w:r>
      <w:proofErr w:type="spellStart"/>
      <w:r w:rsidR="007E38A9" w:rsidRPr="00AD60D7">
        <w:rPr>
          <w:rFonts w:ascii="Times New Roman" w:hAnsi="Times New Roman" w:cs="Times New Roman"/>
          <w:szCs w:val="21"/>
        </w:rPr>
        <w:t>Bao</w:t>
      </w:r>
      <w:proofErr w:type="spellEnd"/>
      <w:r w:rsidR="007E38A9" w:rsidRPr="00AD60D7">
        <w:rPr>
          <w:rFonts w:ascii="Times New Roman" w:hAnsi="Times New Roman" w:cs="Times New Roman"/>
          <w:szCs w:val="21"/>
        </w:rPr>
        <w:t xml:space="preserve"> </w:t>
      </w:r>
      <w:proofErr w:type="spellStart"/>
      <w:r w:rsidR="007E38A9" w:rsidRPr="00AD60D7">
        <w:rPr>
          <w:rFonts w:ascii="Times New Roman" w:hAnsi="Times New Roman" w:cs="Times New Roman"/>
          <w:szCs w:val="21"/>
        </w:rPr>
        <w:t>Wei</w:t>
      </w:r>
      <w:r w:rsidR="007E38A9" w:rsidRPr="00AD60D7">
        <w:rPr>
          <w:rFonts w:ascii="Times New Roman" w:hAnsi="Times New Roman" w:cs="Times New Roman" w:hint="eastAsia"/>
          <w:szCs w:val="21"/>
          <w:vertAlign w:val="superscript"/>
        </w:rPr>
        <w:t>a</w:t>
      </w:r>
      <w:proofErr w:type="spellEnd"/>
      <w:r w:rsidRPr="00AD60D7">
        <w:rPr>
          <w:rFonts w:ascii="Times New Roman" w:hAnsi="Times New Roman" w:cs="Times New Roman"/>
          <w:szCs w:val="21"/>
          <w:vertAlign w:val="superscript"/>
        </w:rPr>
        <w:t>*</w:t>
      </w:r>
      <w:r w:rsidRPr="00AD60D7">
        <w:rPr>
          <w:rFonts w:ascii="Times New Roman" w:hAnsi="Times New Roman" w:cs="Times New Roman"/>
          <w:szCs w:val="21"/>
        </w:rPr>
        <w:t>,</w:t>
      </w:r>
      <w:r w:rsidRPr="00AD60D7">
        <w:rPr>
          <w:rFonts w:ascii="Times New Roman" w:hAnsi="Times New Roman" w:cs="Times New Roman" w:hint="eastAsia"/>
          <w:szCs w:val="21"/>
        </w:rPr>
        <w:t xml:space="preserve"> </w:t>
      </w:r>
      <w:r w:rsidRPr="00AD60D7">
        <w:rPr>
          <w:rFonts w:ascii="Times New Roman" w:hAnsi="Times New Roman" w:cs="Times New Roman"/>
          <w:szCs w:val="21"/>
        </w:rPr>
        <w:t>Jun-</w:t>
      </w:r>
      <w:proofErr w:type="spellStart"/>
      <w:r w:rsidRPr="00AD60D7">
        <w:rPr>
          <w:rFonts w:ascii="Times New Roman" w:hAnsi="Times New Roman" w:cs="Times New Roman"/>
          <w:szCs w:val="21"/>
        </w:rPr>
        <w:t>Nian</w:t>
      </w:r>
      <w:proofErr w:type="spellEnd"/>
      <w:r w:rsidRPr="00AD60D7">
        <w:rPr>
          <w:rFonts w:ascii="Times New Roman" w:hAnsi="Times New Roman" w:cs="Times New Roman"/>
          <w:szCs w:val="21"/>
        </w:rPr>
        <w:t xml:space="preserve"> An</w:t>
      </w:r>
      <w:r w:rsidR="007E38A9" w:rsidRPr="00AD60D7">
        <w:rPr>
          <w:rFonts w:ascii="Times New Roman" w:hAnsi="Times New Roman" w:cs="Times New Roman" w:hint="eastAsia"/>
          <w:szCs w:val="21"/>
          <w:vertAlign w:val="superscript"/>
        </w:rPr>
        <w:t>a</w:t>
      </w:r>
      <w:r w:rsidRPr="00AD60D7">
        <w:rPr>
          <w:rFonts w:ascii="Times New Roman" w:hAnsi="Times New Roman" w:cs="Times New Roman"/>
          <w:szCs w:val="21"/>
        </w:rPr>
        <w:t>, Yan-Yan Chen</w:t>
      </w:r>
      <w:r w:rsidR="007E38A9" w:rsidRPr="00AD60D7">
        <w:rPr>
          <w:rFonts w:ascii="Times New Roman" w:hAnsi="Times New Roman" w:cs="Times New Roman" w:hint="eastAsia"/>
          <w:szCs w:val="21"/>
          <w:vertAlign w:val="superscript"/>
        </w:rPr>
        <w:t>a</w:t>
      </w:r>
      <w:r w:rsidRPr="00AD60D7">
        <w:rPr>
          <w:rFonts w:ascii="Times New Roman" w:hAnsi="Times New Roman" w:cs="Times New Roman"/>
          <w:szCs w:val="21"/>
        </w:rPr>
        <w:t>, Guan-</w:t>
      </w:r>
      <w:proofErr w:type="spellStart"/>
      <w:r w:rsidRPr="00AD60D7">
        <w:rPr>
          <w:rFonts w:ascii="Times New Roman" w:hAnsi="Times New Roman" w:cs="Times New Roman"/>
          <w:szCs w:val="21"/>
        </w:rPr>
        <w:t>Fei</w:t>
      </w:r>
      <w:proofErr w:type="spellEnd"/>
      <w:r w:rsidRPr="00AD60D7">
        <w:rPr>
          <w:rFonts w:ascii="Times New Roman" w:hAnsi="Times New Roman" w:cs="Times New Roman"/>
          <w:szCs w:val="21"/>
        </w:rPr>
        <w:t xml:space="preserve"> </w:t>
      </w:r>
      <w:proofErr w:type="spellStart"/>
      <w:r w:rsidRPr="00AD60D7">
        <w:rPr>
          <w:rFonts w:ascii="Times New Roman" w:hAnsi="Times New Roman" w:cs="Times New Roman"/>
          <w:szCs w:val="21"/>
        </w:rPr>
        <w:t>Gong</w:t>
      </w:r>
      <w:r w:rsidR="007E38A9" w:rsidRPr="00AD60D7">
        <w:rPr>
          <w:rFonts w:ascii="Times New Roman" w:hAnsi="Times New Roman" w:cs="Times New Roman" w:hint="eastAsia"/>
          <w:szCs w:val="21"/>
          <w:vertAlign w:val="superscript"/>
        </w:rPr>
        <w:t>a</w:t>
      </w:r>
      <w:proofErr w:type="spellEnd"/>
      <w:r w:rsidRPr="00AD60D7">
        <w:rPr>
          <w:rFonts w:ascii="Times New Roman" w:hAnsi="Times New Roman" w:cs="Times New Roman"/>
          <w:szCs w:val="21"/>
        </w:rPr>
        <w:t xml:space="preserve">, Qi </w:t>
      </w:r>
      <w:proofErr w:type="spellStart"/>
      <w:r w:rsidRPr="00AD60D7">
        <w:rPr>
          <w:rFonts w:ascii="Times New Roman" w:hAnsi="Times New Roman" w:cs="Times New Roman"/>
          <w:szCs w:val="21"/>
        </w:rPr>
        <w:t>Zhou</w:t>
      </w:r>
      <w:r w:rsidR="007E38A9" w:rsidRPr="00AD60D7">
        <w:rPr>
          <w:rFonts w:ascii="Times New Roman" w:hAnsi="Times New Roman" w:cs="Times New Roman" w:hint="eastAsia"/>
          <w:szCs w:val="21"/>
          <w:vertAlign w:val="superscript"/>
        </w:rPr>
        <w:t>a</w:t>
      </w:r>
      <w:proofErr w:type="spellEnd"/>
      <w:r w:rsidRPr="00AD60D7">
        <w:rPr>
          <w:rFonts w:ascii="Times New Roman" w:hAnsi="Times New Roman" w:cs="Times New Roman"/>
          <w:szCs w:val="21"/>
        </w:rPr>
        <w:t xml:space="preserve">, </w:t>
      </w:r>
      <w:proofErr w:type="spellStart"/>
      <w:r w:rsidRPr="00AD60D7">
        <w:rPr>
          <w:rFonts w:ascii="Times New Roman" w:hAnsi="Times New Roman" w:cs="Times New Roman"/>
          <w:szCs w:val="21"/>
        </w:rPr>
        <w:t>Hai</w:t>
      </w:r>
      <w:proofErr w:type="spellEnd"/>
      <w:r w:rsidRPr="00AD60D7">
        <w:rPr>
          <w:rFonts w:ascii="Times New Roman" w:hAnsi="Times New Roman" w:cs="Times New Roman"/>
          <w:szCs w:val="21"/>
        </w:rPr>
        <w:t xml:space="preserve">-Long </w:t>
      </w:r>
      <w:proofErr w:type="spellStart"/>
      <w:r w:rsidRPr="00AD60D7">
        <w:rPr>
          <w:rFonts w:ascii="Times New Roman" w:hAnsi="Times New Roman" w:cs="Times New Roman"/>
          <w:szCs w:val="21"/>
        </w:rPr>
        <w:t>Yang</w:t>
      </w:r>
      <w:r w:rsidR="007E38A9" w:rsidRPr="00AD60D7">
        <w:rPr>
          <w:rFonts w:ascii="Times New Roman" w:hAnsi="Times New Roman" w:cs="Times New Roman" w:hint="eastAsia"/>
          <w:szCs w:val="21"/>
          <w:vertAlign w:val="superscript"/>
        </w:rPr>
        <w:t>a</w:t>
      </w:r>
      <w:proofErr w:type="spellEnd"/>
      <w:r w:rsidRPr="00AD60D7">
        <w:rPr>
          <w:rFonts w:ascii="Times New Roman" w:hAnsi="Times New Roman" w:cs="Times New Roman"/>
          <w:szCs w:val="21"/>
        </w:rPr>
        <w:t xml:space="preserve">, Hong </w:t>
      </w:r>
      <w:proofErr w:type="spellStart"/>
      <w:r w:rsidRPr="00AD60D7">
        <w:rPr>
          <w:rFonts w:ascii="Times New Roman" w:hAnsi="Times New Roman" w:cs="Times New Roman"/>
          <w:szCs w:val="21"/>
        </w:rPr>
        <w:t>Yao</w:t>
      </w:r>
      <w:r w:rsidR="007E38A9" w:rsidRPr="00AD60D7">
        <w:rPr>
          <w:rFonts w:ascii="Times New Roman" w:hAnsi="Times New Roman" w:cs="Times New Roman" w:hint="eastAsia"/>
          <w:szCs w:val="21"/>
          <w:vertAlign w:val="superscript"/>
        </w:rPr>
        <w:t>a</w:t>
      </w:r>
      <w:proofErr w:type="spellEnd"/>
      <w:r w:rsidRPr="00AD60D7">
        <w:rPr>
          <w:rFonts w:ascii="Times New Roman" w:hAnsi="Times New Roman" w:cs="Times New Roman"/>
          <w:szCs w:val="21"/>
        </w:rPr>
        <w:t xml:space="preserve">, You-Ming </w:t>
      </w:r>
      <w:proofErr w:type="spellStart"/>
      <w:r w:rsidRPr="00AD60D7">
        <w:rPr>
          <w:rFonts w:ascii="Times New Roman" w:hAnsi="Times New Roman" w:cs="Times New Roman"/>
          <w:szCs w:val="21"/>
        </w:rPr>
        <w:t>Zhang</w:t>
      </w:r>
      <w:r w:rsidR="007E38A9" w:rsidRPr="00AD60D7">
        <w:rPr>
          <w:rFonts w:ascii="Times New Roman" w:hAnsi="Times New Roman" w:cs="Times New Roman" w:hint="eastAsia"/>
          <w:szCs w:val="21"/>
          <w:vertAlign w:val="superscript"/>
        </w:rPr>
        <w:t>a,b</w:t>
      </w:r>
      <w:proofErr w:type="spellEnd"/>
      <w:r w:rsidR="007E38A9" w:rsidRPr="00AD60D7">
        <w:rPr>
          <w:rFonts w:ascii="Times New Roman" w:hAnsi="Times New Roman" w:cs="Times New Roman"/>
          <w:szCs w:val="21"/>
        </w:rPr>
        <w:t xml:space="preserve"> </w:t>
      </w:r>
      <w:r w:rsidR="004230FB" w:rsidRPr="00AD60D7">
        <w:rPr>
          <w:rFonts w:ascii="Times New Roman" w:hAnsi="Times New Roman" w:cs="Times New Roman" w:hint="eastAsia"/>
          <w:szCs w:val="21"/>
        </w:rPr>
        <w:t xml:space="preserve">and </w:t>
      </w:r>
      <w:r w:rsidR="007E38A9" w:rsidRPr="00AD60D7">
        <w:rPr>
          <w:rFonts w:ascii="Times New Roman" w:hAnsi="Times New Roman" w:cs="Times New Roman"/>
          <w:szCs w:val="21"/>
        </w:rPr>
        <w:t xml:space="preserve">Qi </w:t>
      </w:r>
      <w:proofErr w:type="spellStart"/>
      <w:r w:rsidR="007E38A9" w:rsidRPr="00AD60D7">
        <w:rPr>
          <w:rFonts w:ascii="Times New Roman" w:hAnsi="Times New Roman" w:cs="Times New Roman"/>
          <w:szCs w:val="21"/>
        </w:rPr>
        <w:t>Lin</w:t>
      </w:r>
      <w:r w:rsidR="007E38A9" w:rsidRPr="00AD60D7">
        <w:rPr>
          <w:rFonts w:ascii="Times New Roman" w:hAnsi="Times New Roman" w:cs="Times New Roman" w:hint="eastAsia"/>
          <w:szCs w:val="21"/>
          <w:vertAlign w:val="superscript"/>
        </w:rPr>
        <w:t>a</w:t>
      </w:r>
      <w:proofErr w:type="spellEnd"/>
      <w:r w:rsidRPr="00AD60D7">
        <w:rPr>
          <w:rFonts w:ascii="Times New Roman" w:hAnsi="Times New Roman" w:cs="Times New Roman"/>
          <w:szCs w:val="21"/>
          <w:vertAlign w:val="superscript"/>
        </w:rPr>
        <w:t>*</w:t>
      </w:r>
    </w:p>
    <w:p w:rsidR="00BA7350" w:rsidRPr="00AD60D7" w:rsidRDefault="00BA7350" w:rsidP="00BA7350">
      <w:pPr>
        <w:widowControl/>
        <w:spacing w:line="360" w:lineRule="auto"/>
        <w:rPr>
          <w:rFonts w:ascii="Times New Roman" w:hAnsi="Times New Roman" w:cs="Times New Roman"/>
          <w:szCs w:val="21"/>
          <w:vertAlign w:val="superscript"/>
        </w:rPr>
      </w:pPr>
    </w:p>
    <w:p w:rsidR="006D2A5C" w:rsidRPr="00AD60D7" w:rsidRDefault="00BA7350" w:rsidP="00BA7350">
      <w:pPr>
        <w:widowControl/>
        <w:spacing w:line="360" w:lineRule="auto"/>
        <w:rPr>
          <w:rFonts w:ascii="Times New Roman" w:hAnsi="Times New Roman" w:cs="Times New Roman"/>
          <w:i/>
          <w:kern w:val="0"/>
          <w:szCs w:val="21"/>
        </w:rPr>
      </w:pPr>
      <w:r w:rsidRPr="00AD60D7">
        <w:rPr>
          <w:rFonts w:ascii="Times New Roman" w:hAnsi="Times New Roman" w:cs="Times New Roman" w:hint="eastAsia"/>
          <w:szCs w:val="21"/>
          <w:vertAlign w:val="superscript"/>
        </w:rPr>
        <w:t>a</w:t>
      </w:r>
      <w:r w:rsidRPr="00AD60D7">
        <w:rPr>
          <w:rFonts w:ascii="Times New Roman" w:hAnsi="Times New Roman" w:cs="Times New Roman" w:hint="eastAsia"/>
          <w:i/>
          <w:kern w:val="0"/>
          <w:szCs w:val="21"/>
        </w:rPr>
        <w:t xml:space="preserve"> </w:t>
      </w:r>
      <w:r w:rsidR="006D2A5C" w:rsidRPr="00AD60D7">
        <w:rPr>
          <w:rFonts w:ascii="Times New Roman" w:hAnsi="Times New Roman" w:cs="Times New Roman"/>
          <w:i/>
          <w:kern w:val="0"/>
          <w:szCs w:val="21"/>
        </w:rPr>
        <w:t>Key Laboratory of Eco-Environment-Related Polymer Materials, Ministry of Education of China; Research Center of Gansu Military and Civilian Integration Advanced Structural Materials; College of Chemistry and Chemical Engineering, Northwest Normal University, Lanzhou, Gansu, 730070, China.</w:t>
      </w:r>
    </w:p>
    <w:p w:rsidR="006D2A5C" w:rsidRPr="00AD60D7" w:rsidRDefault="00BA7350" w:rsidP="006D2A5C">
      <w:pPr>
        <w:widowControl/>
        <w:spacing w:line="360" w:lineRule="auto"/>
        <w:rPr>
          <w:rStyle w:val="fontstyle01"/>
          <w:rFonts w:ascii="Times New Roman" w:hAnsi="Times New Roman" w:cs="Times New Roman"/>
          <w:i/>
          <w:color w:val="auto"/>
          <w:kern w:val="0"/>
          <w:sz w:val="21"/>
          <w:szCs w:val="21"/>
        </w:rPr>
      </w:pPr>
      <w:r w:rsidRPr="00AD60D7">
        <w:rPr>
          <w:rFonts w:ascii="Times New Roman" w:hAnsi="Times New Roman" w:cs="Times New Roman"/>
          <w:i/>
          <w:iCs/>
          <w:kern w:val="0"/>
          <w:szCs w:val="21"/>
          <w:vertAlign w:val="superscript"/>
        </w:rPr>
        <w:t>b</w:t>
      </w:r>
      <w:r w:rsidRPr="00AD60D7">
        <w:rPr>
          <w:rFonts w:ascii="Times New Roman" w:hAnsi="Times New Roman" w:cs="Times New Roman"/>
          <w:i/>
          <w:iCs/>
          <w:kern w:val="0"/>
          <w:szCs w:val="21"/>
        </w:rPr>
        <w:t xml:space="preserve"> College of Chemistry and Chemical Engineering, Lanzhou City University, Lanzhou, Gansu, 730070, P. R. China</w:t>
      </w:r>
      <w:r w:rsidRPr="00AD60D7">
        <w:rPr>
          <w:rFonts w:ascii="Times New Roman" w:hAnsi="Times New Roman" w:cs="Times New Roman" w:hint="eastAsia"/>
          <w:i/>
          <w:iCs/>
          <w:kern w:val="0"/>
          <w:szCs w:val="21"/>
        </w:rPr>
        <w:t>.</w:t>
      </w:r>
    </w:p>
    <w:p w:rsidR="006D2A5C" w:rsidRPr="00AD60D7" w:rsidRDefault="00891DF3" w:rsidP="00891DF3">
      <w:pPr>
        <w:widowControl/>
        <w:jc w:val="left"/>
        <w:rPr>
          <w:rStyle w:val="fontstyle01"/>
          <w:rFonts w:asciiTheme="minorHAnsi" w:hAnsiTheme="minorHAnsi"/>
          <w:b/>
          <w:color w:val="auto"/>
          <w:sz w:val="30"/>
          <w:szCs w:val="30"/>
        </w:rPr>
      </w:pPr>
      <w:r w:rsidRPr="00AD60D7">
        <w:rPr>
          <w:b/>
          <w:sz w:val="30"/>
          <w:szCs w:val="30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2132969941"/>
        <w:docPartObj>
          <w:docPartGallery w:val="Table of Contents"/>
          <w:docPartUnique/>
        </w:docPartObj>
      </w:sdtPr>
      <w:sdtEndPr/>
      <w:sdtContent>
        <w:p w:rsidR="004A5774" w:rsidRPr="00AD60D7" w:rsidRDefault="004A5774">
          <w:pPr>
            <w:pStyle w:val="TOC"/>
            <w:rPr>
              <w:color w:val="auto"/>
            </w:rPr>
          </w:pPr>
          <w:r w:rsidRPr="00AD60D7">
            <w:rPr>
              <w:rFonts w:hint="eastAsia"/>
              <w:color w:val="auto"/>
              <w:lang w:val="zh-CN"/>
            </w:rPr>
            <w:t>Contens</w:t>
          </w:r>
        </w:p>
        <w:p w:rsidR="000749FE" w:rsidRPr="00AD60D7" w:rsidRDefault="004A5774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r w:rsidRPr="00AD60D7">
            <w:fldChar w:fldCharType="begin"/>
          </w:r>
          <w:r w:rsidRPr="00AD60D7">
            <w:instrText xml:space="preserve"> TOC \o "1-3" \h \z \u </w:instrText>
          </w:r>
          <w:r w:rsidRPr="00AD60D7">
            <w:fldChar w:fldCharType="separate"/>
          </w:r>
          <w:hyperlink w:anchor="_Toc21715806" w:history="1">
            <w:r w:rsidR="000749FE" w:rsidRPr="00AD60D7">
              <w:rPr>
                <w:rStyle w:val="a3"/>
                <w:rFonts w:ascii="Times New Roman" w:hAnsi="Times New Roman" w:cs="Times New Roman"/>
                <w:b/>
                <w:noProof/>
                <w:color w:val="auto"/>
              </w:rPr>
              <w:t>Figure S1.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 The 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  <w:vertAlign w:val="superscript"/>
              </w:rPr>
              <w:t>1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H NMR spectra of chemosensor 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noProof/>
                <w:color w:val="auto"/>
              </w:rPr>
              <w:t>T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 in CDCl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  <w:vertAlign w:val="subscript"/>
              </w:rPr>
              <w:t>3.</w:t>
            </w:r>
            <w:r w:rsidR="000749FE" w:rsidRPr="00AD60D7">
              <w:rPr>
                <w:noProof/>
                <w:webHidden/>
              </w:rPr>
              <w:tab/>
            </w:r>
            <w:r w:rsidR="000749FE" w:rsidRPr="00AD60D7">
              <w:rPr>
                <w:noProof/>
                <w:webHidden/>
              </w:rPr>
              <w:fldChar w:fldCharType="begin"/>
            </w:r>
            <w:r w:rsidR="000749FE" w:rsidRPr="00AD60D7">
              <w:rPr>
                <w:noProof/>
                <w:webHidden/>
              </w:rPr>
              <w:instrText xml:space="preserve"> PAGEREF _Toc21715806 \h </w:instrText>
            </w:r>
            <w:r w:rsidR="000749FE" w:rsidRPr="00AD60D7">
              <w:rPr>
                <w:noProof/>
                <w:webHidden/>
              </w:rPr>
            </w:r>
            <w:r w:rsidR="000749FE" w:rsidRPr="00AD60D7">
              <w:rPr>
                <w:noProof/>
                <w:webHidden/>
              </w:rPr>
              <w:fldChar w:fldCharType="separate"/>
            </w:r>
            <w:r w:rsidR="000749FE" w:rsidRPr="00AD60D7">
              <w:rPr>
                <w:noProof/>
                <w:webHidden/>
              </w:rPr>
              <w:t>3</w:t>
            </w:r>
            <w:r w:rsidR="000749FE" w:rsidRPr="00AD60D7">
              <w:rPr>
                <w:noProof/>
                <w:webHidden/>
              </w:rPr>
              <w:fldChar w:fldCharType="end"/>
            </w:r>
          </w:hyperlink>
        </w:p>
        <w:p w:rsidR="000749FE" w:rsidRPr="00AD60D7" w:rsidRDefault="00654565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21715807" w:history="1">
            <w:r w:rsidR="000749FE" w:rsidRPr="00AD60D7">
              <w:rPr>
                <w:rStyle w:val="a3"/>
                <w:rFonts w:ascii="Times New Roman" w:hAnsi="Times New Roman" w:cs="Times New Roman"/>
                <w:b/>
                <w:noProof/>
                <w:color w:val="auto"/>
              </w:rPr>
              <w:t>Figure S2.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 The 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  <w:vertAlign w:val="superscript"/>
              </w:rPr>
              <w:t>13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C NMR spectra of chemosensor 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noProof/>
                <w:color w:val="auto"/>
              </w:rPr>
              <w:t>T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 in CDCl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  <w:vertAlign w:val="subscript"/>
              </w:rPr>
              <w:t>3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 (150 MHz, 298K).</w:t>
            </w:r>
            <w:r w:rsidR="000749FE" w:rsidRPr="00AD60D7">
              <w:rPr>
                <w:noProof/>
                <w:webHidden/>
              </w:rPr>
              <w:tab/>
            </w:r>
            <w:r w:rsidR="000749FE" w:rsidRPr="00AD60D7">
              <w:rPr>
                <w:noProof/>
                <w:webHidden/>
              </w:rPr>
              <w:fldChar w:fldCharType="begin"/>
            </w:r>
            <w:r w:rsidR="000749FE" w:rsidRPr="00AD60D7">
              <w:rPr>
                <w:noProof/>
                <w:webHidden/>
              </w:rPr>
              <w:instrText xml:space="preserve"> PAGEREF _Toc21715807 \h </w:instrText>
            </w:r>
            <w:r w:rsidR="000749FE" w:rsidRPr="00AD60D7">
              <w:rPr>
                <w:noProof/>
                <w:webHidden/>
              </w:rPr>
            </w:r>
            <w:r w:rsidR="000749FE" w:rsidRPr="00AD60D7">
              <w:rPr>
                <w:noProof/>
                <w:webHidden/>
              </w:rPr>
              <w:fldChar w:fldCharType="separate"/>
            </w:r>
            <w:r w:rsidR="000749FE" w:rsidRPr="00AD60D7">
              <w:rPr>
                <w:noProof/>
                <w:webHidden/>
              </w:rPr>
              <w:t>3</w:t>
            </w:r>
            <w:r w:rsidR="000749FE" w:rsidRPr="00AD60D7">
              <w:rPr>
                <w:noProof/>
                <w:webHidden/>
              </w:rPr>
              <w:fldChar w:fldCharType="end"/>
            </w:r>
          </w:hyperlink>
        </w:p>
        <w:p w:rsidR="000749FE" w:rsidRPr="00AD60D7" w:rsidRDefault="00654565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21715808" w:history="1">
            <w:r w:rsidR="000749FE" w:rsidRPr="00AD60D7">
              <w:rPr>
                <w:rStyle w:val="a3"/>
                <w:rFonts w:ascii="Times New Roman" w:hAnsi="Times New Roman" w:cs="Times New Roman"/>
                <w:b/>
                <w:noProof/>
                <w:color w:val="auto"/>
              </w:rPr>
              <w:t>Figure S3.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 ESI-MS spectra of chemosensor 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noProof/>
                <w:color w:val="auto"/>
              </w:rPr>
              <w:t>T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>.</w:t>
            </w:r>
            <w:r w:rsidR="000749FE" w:rsidRPr="00AD60D7">
              <w:rPr>
                <w:noProof/>
                <w:webHidden/>
              </w:rPr>
              <w:tab/>
            </w:r>
            <w:r w:rsidR="000749FE" w:rsidRPr="00AD60D7">
              <w:rPr>
                <w:noProof/>
                <w:webHidden/>
              </w:rPr>
              <w:fldChar w:fldCharType="begin"/>
            </w:r>
            <w:r w:rsidR="000749FE" w:rsidRPr="00AD60D7">
              <w:rPr>
                <w:noProof/>
                <w:webHidden/>
              </w:rPr>
              <w:instrText xml:space="preserve"> PAGEREF _Toc21715808 \h </w:instrText>
            </w:r>
            <w:r w:rsidR="000749FE" w:rsidRPr="00AD60D7">
              <w:rPr>
                <w:noProof/>
                <w:webHidden/>
              </w:rPr>
            </w:r>
            <w:r w:rsidR="000749FE" w:rsidRPr="00AD60D7">
              <w:rPr>
                <w:noProof/>
                <w:webHidden/>
              </w:rPr>
              <w:fldChar w:fldCharType="separate"/>
            </w:r>
            <w:r w:rsidR="000749FE" w:rsidRPr="00AD60D7">
              <w:rPr>
                <w:noProof/>
                <w:webHidden/>
              </w:rPr>
              <w:t>4</w:t>
            </w:r>
            <w:r w:rsidR="000749FE" w:rsidRPr="00AD60D7">
              <w:rPr>
                <w:noProof/>
                <w:webHidden/>
              </w:rPr>
              <w:fldChar w:fldCharType="end"/>
            </w:r>
          </w:hyperlink>
        </w:p>
        <w:p w:rsidR="000749FE" w:rsidRPr="00AD60D7" w:rsidRDefault="00654565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21715809" w:history="1">
            <w:r w:rsidR="000749FE" w:rsidRPr="00AD60D7">
              <w:rPr>
                <w:rStyle w:val="a3"/>
                <w:rFonts w:ascii="Times New Roman" w:hAnsi="Times New Roman" w:cs="Times New Roman"/>
                <w:b/>
                <w:noProof/>
                <w:color w:val="auto"/>
              </w:rPr>
              <w:t>Figure S4.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 (a) Fluorescent spectra and (b) Fluorescent histogram of the 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noProof/>
                <w:color w:val="auto"/>
              </w:rPr>
              <w:t>T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 (2 × 10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  <w:vertAlign w:val="superscript"/>
              </w:rPr>
              <w:t>-4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 M, </w:t>
            </w:r>
            <w:r w:rsidR="000749FE" w:rsidRPr="00AD60D7">
              <w:rPr>
                <w:rStyle w:val="a3"/>
                <w:rFonts w:ascii="Times New Roman" w:hAnsi="Times New Roman" w:cs="Times New Roman"/>
                <w:i/>
                <w:noProof/>
                <w:color w:val="auto"/>
              </w:rPr>
              <w:t>λ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  <w:vertAlign w:val="subscript"/>
              </w:rPr>
              <w:t>ex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 = 390 nm, </w:t>
            </w:r>
            <w:r w:rsidR="000749FE" w:rsidRPr="00AD60D7">
              <w:rPr>
                <w:rStyle w:val="a3"/>
                <w:rFonts w:ascii="Times New Roman" w:hAnsi="Times New Roman" w:cs="Times New Roman"/>
                <w:i/>
                <w:noProof/>
                <w:color w:val="auto"/>
              </w:rPr>
              <w:t>λ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  <w:vertAlign w:val="subscript"/>
              </w:rPr>
              <w:t>em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 = 528 nm) in DMSO/H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  <w:vertAlign w:val="subscript"/>
              </w:rPr>
              <w:t>2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>O binary solution with different volumetric fractions of water (vol%).</w:t>
            </w:r>
            <w:r w:rsidR="000749FE" w:rsidRPr="00AD60D7">
              <w:rPr>
                <w:noProof/>
                <w:webHidden/>
              </w:rPr>
              <w:tab/>
            </w:r>
            <w:r w:rsidR="000749FE" w:rsidRPr="00AD60D7">
              <w:rPr>
                <w:noProof/>
                <w:webHidden/>
              </w:rPr>
              <w:fldChar w:fldCharType="begin"/>
            </w:r>
            <w:r w:rsidR="000749FE" w:rsidRPr="00AD60D7">
              <w:rPr>
                <w:noProof/>
                <w:webHidden/>
              </w:rPr>
              <w:instrText xml:space="preserve"> PAGEREF _Toc21715809 \h </w:instrText>
            </w:r>
            <w:r w:rsidR="000749FE" w:rsidRPr="00AD60D7">
              <w:rPr>
                <w:noProof/>
                <w:webHidden/>
              </w:rPr>
            </w:r>
            <w:r w:rsidR="000749FE" w:rsidRPr="00AD60D7">
              <w:rPr>
                <w:noProof/>
                <w:webHidden/>
              </w:rPr>
              <w:fldChar w:fldCharType="separate"/>
            </w:r>
            <w:r w:rsidR="000749FE" w:rsidRPr="00AD60D7">
              <w:rPr>
                <w:noProof/>
                <w:webHidden/>
              </w:rPr>
              <w:t>4</w:t>
            </w:r>
            <w:r w:rsidR="000749FE" w:rsidRPr="00AD60D7">
              <w:rPr>
                <w:noProof/>
                <w:webHidden/>
              </w:rPr>
              <w:fldChar w:fldCharType="end"/>
            </w:r>
          </w:hyperlink>
        </w:p>
        <w:p w:rsidR="000749FE" w:rsidRPr="00AD60D7" w:rsidRDefault="00654565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21715810" w:history="1">
            <w:r w:rsidR="000749FE" w:rsidRPr="00AD60D7">
              <w:rPr>
                <w:rStyle w:val="a3"/>
                <w:rFonts w:ascii="Times New Roman" w:hAnsi="Times New Roman" w:cs="Times New Roman"/>
                <w:b/>
                <w:noProof/>
                <w:color w:val="auto"/>
              </w:rPr>
              <w:t>Figure S5.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 The photograph of the UV-vis absorption spectra linear range: chemosensor 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bCs/>
                <w:noProof/>
                <w:color w:val="auto"/>
              </w:rPr>
              <w:t>T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 for Fe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  <w:vertAlign w:val="superscript"/>
              </w:rPr>
              <w:t>3+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>.</w:t>
            </w:r>
            <w:r w:rsidR="000749FE" w:rsidRPr="00AD60D7">
              <w:rPr>
                <w:noProof/>
                <w:webHidden/>
              </w:rPr>
              <w:tab/>
            </w:r>
            <w:r w:rsidR="000749FE" w:rsidRPr="00AD60D7">
              <w:rPr>
                <w:noProof/>
                <w:webHidden/>
              </w:rPr>
              <w:fldChar w:fldCharType="begin"/>
            </w:r>
            <w:r w:rsidR="000749FE" w:rsidRPr="00AD60D7">
              <w:rPr>
                <w:noProof/>
                <w:webHidden/>
              </w:rPr>
              <w:instrText xml:space="preserve"> PAGEREF _Toc21715810 \h </w:instrText>
            </w:r>
            <w:r w:rsidR="000749FE" w:rsidRPr="00AD60D7">
              <w:rPr>
                <w:noProof/>
                <w:webHidden/>
              </w:rPr>
            </w:r>
            <w:r w:rsidR="000749FE" w:rsidRPr="00AD60D7">
              <w:rPr>
                <w:noProof/>
                <w:webHidden/>
              </w:rPr>
              <w:fldChar w:fldCharType="separate"/>
            </w:r>
            <w:r w:rsidR="000749FE" w:rsidRPr="00AD60D7">
              <w:rPr>
                <w:noProof/>
                <w:webHidden/>
              </w:rPr>
              <w:t>4</w:t>
            </w:r>
            <w:r w:rsidR="000749FE" w:rsidRPr="00AD60D7">
              <w:rPr>
                <w:noProof/>
                <w:webHidden/>
              </w:rPr>
              <w:fldChar w:fldCharType="end"/>
            </w:r>
          </w:hyperlink>
        </w:p>
        <w:p w:rsidR="000749FE" w:rsidRPr="00AD60D7" w:rsidRDefault="00654565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21715811" w:history="1">
            <w:r w:rsidR="000749FE" w:rsidRPr="00AD60D7">
              <w:rPr>
                <w:rStyle w:val="a3"/>
                <w:rFonts w:ascii="Times New Roman" w:hAnsi="Times New Roman" w:cs="Times New Roman"/>
                <w:b/>
                <w:noProof/>
                <w:color w:val="auto"/>
              </w:rPr>
              <w:t>Figure S6.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 The photograph of the fluorescent spectra linear range: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bCs/>
                <w:noProof/>
                <w:color w:val="auto"/>
              </w:rPr>
              <w:t xml:space="preserve"> 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chemosensor 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bCs/>
                <w:noProof/>
                <w:color w:val="auto"/>
              </w:rPr>
              <w:t>T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 for Fe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  <w:vertAlign w:val="superscript"/>
              </w:rPr>
              <w:t>3+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>.</w:t>
            </w:r>
            <w:r w:rsidR="000749FE" w:rsidRPr="00AD60D7">
              <w:rPr>
                <w:noProof/>
                <w:webHidden/>
              </w:rPr>
              <w:tab/>
            </w:r>
            <w:r w:rsidR="000749FE" w:rsidRPr="00AD60D7">
              <w:rPr>
                <w:noProof/>
                <w:webHidden/>
              </w:rPr>
              <w:fldChar w:fldCharType="begin"/>
            </w:r>
            <w:r w:rsidR="000749FE" w:rsidRPr="00AD60D7">
              <w:rPr>
                <w:noProof/>
                <w:webHidden/>
              </w:rPr>
              <w:instrText xml:space="preserve"> PAGEREF _Toc21715811 \h </w:instrText>
            </w:r>
            <w:r w:rsidR="000749FE" w:rsidRPr="00AD60D7">
              <w:rPr>
                <w:noProof/>
                <w:webHidden/>
              </w:rPr>
            </w:r>
            <w:r w:rsidR="000749FE" w:rsidRPr="00AD60D7">
              <w:rPr>
                <w:noProof/>
                <w:webHidden/>
              </w:rPr>
              <w:fldChar w:fldCharType="separate"/>
            </w:r>
            <w:r w:rsidR="000749FE" w:rsidRPr="00AD60D7">
              <w:rPr>
                <w:noProof/>
                <w:webHidden/>
              </w:rPr>
              <w:t>5</w:t>
            </w:r>
            <w:r w:rsidR="000749FE" w:rsidRPr="00AD60D7">
              <w:rPr>
                <w:noProof/>
                <w:webHidden/>
              </w:rPr>
              <w:fldChar w:fldCharType="end"/>
            </w:r>
          </w:hyperlink>
        </w:p>
        <w:p w:rsidR="000749FE" w:rsidRPr="00AD60D7" w:rsidRDefault="00654565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21715812" w:history="1">
            <w:r w:rsidR="000749FE" w:rsidRPr="00AD60D7">
              <w:rPr>
                <w:rStyle w:val="a3"/>
                <w:rFonts w:ascii="Times New Roman" w:hAnsi="Times New Roman" w:cs="Times New Roman"/>
                <w:b/>
                <w:noProof/>
                <w:color w:val="auto"/>
              </w:rPr>
              <w:t>Figure S7.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 UV-vis absorption spectra of chemosensor 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noProof/>
                <w:color w:val="auto"/>
              </w:rPr>
              <w:t>T-Fe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noProof/>
                <w:color w:val="auto"/>
                <w:vertAlign w:val="superscript"/>
              </w:rPr>
              <w:t>3+</w:t>
            </w:r>
            <w:r w:rsidR="000749FE" w:rsidRPr="00AD60D7">
              <w:rPr>
                <w:rStyle w:val="a3"/>
                <w:rFonts w:ascii="Times New Roman" w:hAnsi="Times New Roman" w:cs="Times New Roman"/>
                <w:bCs/>
                <w:noProof/>
                <w:color w:val="auto"/>
              </w:rPr>
              <w:t xml:space="preserve"> 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>(2 × 10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  <w:vertAlign w:val="superscript"/>
              </w:rPr>
              <w:t>-4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 M) in DMSO/H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  <w:vertAlign w:val="subscript"/>
              </w:rPr>
              <w:t>2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>O (8 : 2, v/v) binary solution in the presence of CN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  <w:vertAlign w:val="superscript"/>
              </w:rPr>
              <w:t>-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 and other anions ( 5.0 equiv.).</w:t>
            </w:r>
            <w:r w:rsidR="000749FE" w:rsidRPr="00AD60D7">
              <w:rPr>
                <w:noProof/>
                <w:webHidden/>
              </w:rPr>
              <w:tab/>
            </w:r>
            <w:r w:rsidR="000749FE" w:rsidRPr="00AD60D7">
              <w:rPr>
                <w:noProof/>
                <w:webHidden/>
              </w:rPr>
              <w:fldChar w:fldCharType="begin"/>
            </w:r>
            <w:r w:rsidR="000749FE" w:rsidRPr="00AD60D7">
              <w:rPr>
                <w:noProof/>
                <w:webHidden/>
              </w:rPr>
              <w:instrText xml:space="preserve"> PAGEREF _Toc21715812 \h </w:instrText>
            </w:r>
            <w:r w:rsidR="000749FE" w:rsidRPr="00AD60D7">
              <w:rPr>
                <w:noProof/>
                <w:webHidden/>
              </w:rPr>
            </w:r>
            <w:r w:rsidR="000749FE" w:rsidRPr="00AD60D7">
              <w:rPr>
                <w:noProof/>
                <w:webHidden/>
              </w:rPr>
              <w:fldChar w:fldCharType="separate"/>
            </w:r>
            <w:r w:rsidR="000749FE" w:rsidRPr="00AD60D7">
              <w:rPr>
                <w:noProof/>
                <w:webHidden/>
              </w:rPr>
              <w:t>5</w:t>
            </w:r>
            <w:r w:rsidR="000749FE" w:rsidRPr="00AD60D7">
              <w:rPr>
                <w:noProof/>
                <w:webHidden/>
              </w:rPr>
              <w:fldChar w:fldCharType="end"/>
            </w:r>
          </w:hyperlink>
        </w:p>
        <w:p w:rsidR="000749FE" w:rsidRPr="00AD60D7" w:rsidRDefault="00654565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21715813" w:history="1">
            <w:r w:rsidR="000749FE" w:rsidRPr="00AD60D7">
              <w:rPr>
                <w:rStyle w:val="a3"/>
                <w:rFonts w:ascii="Times New Roman" w:hAnsi="Times New Roman" w:cs="Times New Roman"/>
                <w:b/>
                <w:noProof/>
                <w:color w:val="auto"/>
              </w:rPr>
              <w:t>Figure S8.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 UV-vis absorption histogram of 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noProof/>
                <w:color w:val="auto"/>
              </w:rPr>
              <w:t>T-Fe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noProof/>
                <w:color w:val="auto"/>
                <w:vertAlign w:val="superscript"/>
              </w:rPr>
              <w:t>3+</w:t>
            </w:r>
            <w:r w:rsidR="000749FE" w:rsidRPr="00AD60D7">
              <w:rPr>
                <w:rStyle w:val="a3"/>
                <w:rFonts w:ascii="Times New Roman" w:hAnsi="Times New Roman" w:cs="Times New Roman"/>
                <w:bCs/>
                <w:noProof/>
                <w:color w:val="auto"/>
              </w:rPr>
              <w:t xml:space="preserve"> 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>with addition of 5.0 equiv. CN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  <w:vertAlign w:val="superscript"/>
              </w:rPr>
              <w:t>-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 in the presence of various anions in DMSO/H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  <w:vertAlign w:val="subscript"/>
              </w:rPr>
              <w:t>2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>O (8 : 2, v/v) binary solution (</w:t>
            </w:r>
            <w:r w:rsidR="000749FE" w:rsidRPr="00AD60D7">
              <w:rPr>
                <w:rStyle w:val="a3"/>
                <w:rFonts w:ascii="Times New Roman" w:hAnsi="Times New Roman" w:cs="Times New Roman"/>
                <w:i/>
                <w:iCs/>
                <w:noProof/>
                <w:color w:val="auto"/>
              </w:rPr>
              <w:t>λ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  <w:vertAlign w:val="subscript"/>
              </w:rPr>
              <w:t>ex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 = 285 nm).</w:t>
            </w:r>
            <w:r w:rsidR="000749FE" w:rsidRPr="00AD60D7">
              <w:rPr>
                <w:noProof/>
                <w:webHidden/>
              </w:rPr>
              <w:tab/>
            </w:r>
            <w:r w:rsidR="000749FE" w:rsidRPr="00AD60D7">
              <w:rPr>
                <w:noProof/>
                <w:webHidden/>
              </w:rPr>
              <w:fldChar w:fldCharType="begin"/>
            </w:r>
            <w:r w:rsidR="000749FE" w:rsidRPr="00AD60D7">
              <w:rPr>
                <w:noProof/>
                <w:webHidden/>
              </w:rPr>
              <w:instrText xml:space="preserve"> PAGEREF _Toc21715813 \h </w:instrText>
            </w:r>
            <w:r w:rsidR="000749FE" w:rsidRPr="00AD60D7">
              <w:rPr>
                <w:noProof/>
                <w:webHidden/>
              </w:rPr>
            </w:r>
            <w:r w:rsidR="000749FE" w:rsidRPr="00AD60D7">
              <w:rPr>
                <w:noProof/>
                <w:webHidden/>
              </w:rPr>
              <w:fldChar w:fldCharType="separate"/>
            </w:r>
            <w:r w:rsidR="000749FE" w:rsidRPr="00AD60D7">
              <w:rPr>
                <w:noProof/>
                <w:webHidden/>
              </w:rPr>
              <w:t>6</w:t>
            </w:r>
            <w:r w:rsidR="000749FE" w:rsidRPr="00AD60D7">
              <w:rPr>
                <w:noProof/>
                <w:webHidden/>
              </w:rPr>
              <w:fldChar w:fldCharType="end"/>
            </w:r>
          </w:hyperlink>
        </w:p>
        <w:p w:rsidR="000749FE" w:rsidRPr="00AD60D7" w:rsidRDefault="00654565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21715814" w:history="1">
            <w:r w:rsidR="000749FE" w:rsidRPr="00AD60D7">
              <w:rPr>
                <w:rStyle w:val="a3"/>
                <w:rFonts w:ascii="Times New Roman" w:hAnsi="Times New Roman" w:cs="Times New Roman"/>
                <w:b/>
                <w:noProof/>
                <w:color w:val="auto"/>
              </w:rPr>
              <w:t>Figure S9.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 The photograph of (a) UV-vis titration spectra of chemosensor 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bCs/>
                <w:noProof/>
                <w:color w:val="auto"/>
              </w:rPr>
              <w:t>T-Fe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bCs/>
                <w:noProof/>
                <w:color w:val="auto"/>
                <w:vertAlign w:val="superscript"/>
              </w:rPr>
              <w:t>3+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bCs/>
                <w:noProof/>
                <w:color w:val="auto"/>
              </w:rPr>
              <w:t xml:space="preserve"> 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>with increasing concentrations of CN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  <w:vertAlign w:val="superscript"/>
              </w:rPr>
              <w:t>-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; (b) the UV-vis absorption spectra linear range: the complex 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bCs/>
                <w:noProof/>
                <w:color w:val="auto"/>
              </w:rPr>
              <w:t>T-Fe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bCs/>
                <w:noProof/>
                <w:color w:val="auto"/>
                <w:vertAlign w:val="superscript"/>
              </w:rPr>
              <w:t>3+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 for CN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  <w:vertAlign w:val="superscript"/>
              </w:rPr>
              <w:t>-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>.</w:t>
            </w:r>
            <w:r w:rsidR="000749FE" w:rsidRPr="00AD60D7">
              <w:rPr>
                <w:noProof/>
                <w:webHidden/>
              </w:rPr>
              <w:tab/>
            </w:r>
            <w:r w:rsidR="000749FE" w:rsidRPr="00AD60D7">
              <w:rPr>
                <w:noProof/>
                <w:webHidden/>
              </w:rPr>
              <w:fldChar w:fldCharType="begin"/>
            </w:r>
            <w:r w:rsidR="000749FE" w:rsidRPr="00AD60D7">
              <w:rPr>
                <w:noProof/>
                <w:webHidden/>
              </w:rPr>
              <w:instrText xml:space="preserve"> PAGEREF _Toc21715814 \h </w:instrText>
            </w:r>
            <w:r w:rsidR="000749FE" w:rsidRPr="00AD60D7">
              <w:rPr>
                <w:noProof/>
                <w:webHidden/>
              </w:rPr>
            </w:r>
            <w:r w:rsidR="000749FE" w:rsidRPr="00AD60D7">
              <w:rPr>
                <w:noProof/>
                <w:webHidden/>
              </w:rPr>
              <w:fldChar w:fldCharType="separate"/>
            </w:r>
            <w:r w:rsidR="000749FE" w:rsidRPr="00AD60D7">
              <w:rPr>
                <w:noProof/>
                <w:webHidden/>
              </w:rPr>
              <w:t>6</w:t>
            </w:r>
            <w:r w:rsidR="000749FE" w:rsidRPr="00AD60D7">
              <w:rPr>
                <w:noProof/>
                <w:webHidden/>
              </w:rPr>
              <w:fldChar w:fldCharType="end"/>
            </w:r>
          </w:hyperlink>
        </w:p>
        <w:p w:rsidR="000749FE" w:rsidRPr="00AD60D7" w:rsidRDefault="00654565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21715815" w:history="1">
            <w:r w:rsidR="000749FE" w:rsidRPr="00AD60D7">
              <w:rPr>
                <w:rStyle w:val="a3"/>
                <w:rFonts w:ascii="Times New Roman" w:hAnsi="Times New Roman" w:cs="Times New Roman"/>
                <w:b/>
                <w:noProof/>
                <w:color w:val="auto"/>
              </w:rPr>
              <w:t>Figure S10.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 The photograph of (a) fluorescent titration spectra of chemosensor 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bCs/>
                <w:noProof/>
                <w:color w:val="auto"/>
              </w:rPr>
              <w:t>T-Fe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bCs/>
                <w:noProof/>
                <w:color w:val="auto"/>
                <w:vertAlign w:val="superscript"/>
              </w:rPr>
              <w:t>3+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bCs/>
                <w:noProof/>
                <w:color w:val="auto"/>
              </w:rPr>
              <w:t xml:space="preserve"> 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>with increasing concentrations of CN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  <w:vertAlign w:val="superscript"/>
              </w:rPr>
              <w:t>-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 (</w:t>
            </w:r>
            <w:r w:rsidR="000749FE" w:rsidRPr="00AD60D7">
              <w:rPr>
                <w:rStyle w:val="a3"/>
                <w:rFonts w:ascii="Times New Roman" w:hAnsi="Times New Roman" w:cs="Times New Roman"/>
                <w:i/>
                <w:iCs/>
                <w:noProof/>
                <w:color w:val="auto"/>
              </w:rPr>
              <w:t>λ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  <w:vertAlign w:val="subscript"/>
              </w:rPr>
              <w:t>ex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 = 390 nm); (b) fluorescent spectra linear range: the complex 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bCs/>
                <w:noProof/>
                <w:color w:val="auto"/>
              </w:rPr>
              <w:t>T-Fe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bCs/>
                <w:noProof/>
                <w:color w:val="auto"/>
                <w:vertAlign w:val="superscript"/>
              </w:rPr>
              <w:t>3+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 for CN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  <w:vertAlign w:val="superscript"/>
              </w:rPr>
              <w:t>-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>.</w:t>
            </w:r>
            <w:r w:rsidR="000749FE" w:rsidRPr="00AD60D7">
              <w:rPr>
                <w:noProof/>
                <w:webHidden/>
              </w:rPr>
              <w:tab/>
            </w:r>
            <w:r w:rsidR="000749FE" w:rsidRPr="00AD60D7">
              <w:rPr>
                <w:noProof/>
                <w:webHidden/>
              </w:rPr>
              <w:fldChar w:fldCharType="begin"/>
            </w:r>
            <w:r w:rsidR="000749FE" w:rsidRPr="00AD60D7">
              <w:rPr>
                <w:noProof/>
                <w:webHidden/>
              </w:rPr>
              <w:instrText xml:space="preserve"> PAGEREF _Toc21715815 \h </w:instrText>
            </w:r>
            <w:r w:rsidR="000749FE" w:rsidRPr="00AD60D7">
              <w:rPr>
                <w:noProof/>
                <w:webHidden/>
              </w:rPr>
            </w:r>
            <w:r w:rsidR="000749FE" w:rsidRPr="00AD60D7">
              <w:rPr>
                <w:noProof/>
                <w:webHidden/>
              </w:rPr>
              <w:fldChar w:fldCharType="separate"/>
            </w:r>
            <w:r w:rsidR="000749FE" w:rsidRPr="00AD60D7">
              <w:rPr>
                <w:noProof/>
                <w:webHidden/>
              </w:rPr>
              <w:t>6</w:t>
            </w:r>
            <w:r w:rsidR="000749FE" w:rsidRPr="00AD60D7">
              <w:rPr>
                <w:noProof/>
                <w:webHidden/>
              </w:rPr>
              <w:fldChar w:fldCharType="end"/>
            </w:r>
          </w:hyperlink>
        </w:p>
        <w:p w:rsidR="000749FE" w:rsidRPr="00AD60D7" w:rsidRDefault="00654565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21715816" w:history="1">
            <w:r w:rsidR="000749FE" w:rsidRPr="00AD60D7">
              <w:rPr>
                <w:rStyle w:val="a3"/>
                <w:rFonts w:ascii="Times New Roman" w:hAnsi="Times New Roman" w:cs="Times New Roman"/>
                <w:b/>
                <w:noProof/>
                <w:color w:val="auto"/>
              </w:rPr>
              <w:t>Figure S11.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 FT-IR spectra of powder 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noProof/>
                <w:color w:val="auto"/>
              </w:rPr>
              <w:t>T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, 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noProof/>
                <w:color w:val="auto"/>
              </w:rPr>
              <w:t>T-Fe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noProof/>
                <w:color w:val="auto"/>
                <w:vertAlign w:val="superscript"/>
              </w:rPr>
              <w:t>3+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bCs/>
                <w:noProof/>
                <w:color w:val="auto"/>
              </w:rPr>
              <w:t xml:space="preserve"> </w:t>
            </w:r>
            <w:r w:rsidR="000749FE" w:rsidRPr="00AD60D7">
              <w:rPr>
                <w:rStyle w:val="a3"/>
                <w:rFonts w:ascii="Times New Roman" w:hAnsi="Times New Roman" w:cs="Times New Roman"/>
                <w:bCs/>
                <w:noProof/>
                <w:color w:val="auto"/>
              </w:rPr>
              <w:t>and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bCs/>
                <w:noProof/>
                <w:color w:val="auto"/>
              </w:rPr>
              <w:t xml:space="preserve"> 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noProof/>
                <w:color w:val="auto"/>
              </w:rPr>
              <w:t>T-Fe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noProof/>
                <w:color w:val="auto"/>
                <w:vertAlign w:val="superscript"/>
              </w:rPr>
              <w:t>3+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>-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noProof/>
                <w:color w:val="auto"/>
              </w:rPr>
              <w:t>CN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noProof/>
                <w:color w:val="auto"/>
                <w:vertAlign w:val="superscript"/>
              </w:rPr>
              <w:t>-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>.</w:t>
            </w:r>
            <w:r w:rsidR="000749FE" w:rsidRPr="00AD60D7">
              <w:rPr>
                <w:noProof/>
                <w:webHidden/>
              </w:rPr>
              <w:tab/>
            </w:r>
            <w:r w:rsidR="000749FE" w:rsidRPr="00AD60D7">
              <w:rPr>
                <w:noProof/>
                <w:webHidden/>
              </w:rPr>
              <w:fldChar w:fldCharType="begin"/>
            </w:r>
            <w:r w:rsidR="000749FE" w:rsidRPr="00AD60D7">
              <w:rPr>
                <w:noProof/>
                <w:webHidden/>
              </w:rPr>
              <w:instrText xml:space="preserve"> PAGEREF _Toc21715816 \h </w:instrText>
            </w:r>
            <w:r w:rsidR="000749FE" w:rsidRPr="00AD60D7">
              <w:rPr>
                <w:noProof/>
                <w:webHidden/>
              </w:rPr>
            </w:r>
            <w:r w:rsidR="000749FE" w:rsidRPr="00AD60D7">
              <w:rPr>
                <w:noProof/>
                <w:webHidden/>
              </w:rPr>
              <w:fldChar w:fldCharType="separate"/>
            </w:r>
            <w:r w:rsidR="000749FE" w:rsidRPr="00AD60D7">
              <w:rPr>
                <w:noProof/>
                <w:webHidden/>
              </w:rPr>
              <w:t>7</w:t>
            </w:r>
            <w:r w:rsidR="000749FE" w:rsidRPr="00AD60D7">
              <w:rPr>
                <w:noProof/>
                <w:webHidden/>
              </w:rPr>
              <w:fldChar w:fldCharType="end"/>
            </w:r>
          </w:hyperlink>
        </w:p>
        <w:p w:rsidR="000749FE" w:rsidRPr="00AD60D7" w:rsidRDefault="00654565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21715817" w:history="1">
            <w:r w:rsidR="000749FE" w:rsidRPr="00AD60D7">
              <w:rPr>
                <w:rStyle w:val="a3"/>
                <w:rFonts w:ascii="Times New Roman" w:hAnsi="Times New Roman" w:cs="Times New Roman"/>
                <w:b/>
                <w:noProof/>
                <w:color w:val="auto"/>
              </w:rPr>
              <w:t>Figure S12.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 The Job’s plot of chemosensor 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noProof/>
                <w:color w:val="auto"/>
              </w:rPr>
              <w:t>T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bCs/>
                <w:noProof/>
                <w:color w:val="auto"/>
              </w:rPr>
              <w:t xml:space="preserve"> 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>with Fe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  <w:vertAlign w:val="superscript"/>
              </w:rPr>
              <w:t>3+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, indicating the 2 : 1 stoichiometry between 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noProof/>
                <w:color w:val="auto"/>
              </w:rPr>
              <w:t>T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 and Fe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  <w:vertAlign w:val="superscript"/>
              </w:rPr>
              <w:t>3+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 (</w:t>
            </w:r>
            <w:r w:rsidR="000749FE" w:rsidRPr="00AD60D7">
              <w:rPr>
                <w:rStyle w:val="a3"/>
                <w:rFonts w:ascii="Times New Roman" w:hAnsi="Times New Roman" w:cs="Times New Roman"/>
                <w:i/>
                <w:iCs/>
                <w:noProof/>
                <w:color w:val="auto"/>
              </w:rPr>
              <w:t>λ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  <w:vertAlign w:val="subscript"/>
              </w:rPr>
              <w:t>ex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 = 390 nm, </w:t>
            </w:r>
            <w:r w:rsidR="000749FE" w:rsidRPr="00AD60D7">
              <w:rPr>
                <w:rStyle w:val="a3"/>
                <w:rFonts w:ascii="Times New Roman" w:hAnsi="Times New Roman" w:cs="Times New Roman"/>
                <w:i/>
                <w:iCs/>
                <w:noProof/>
                <w:color w:val="auto"/>
              </w:rPr>
              <w:t>λ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  <w:vertAlign w:val="subscript"/>
              </w:rPr>
              <w:t>em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 = 528 nm).</w:t>
            </w:r>
            <w:r w:rsidR="000749FE" w:rsidRPr="00AD60D7">
              <w:rPr>
                <w:noProof/>
                <w:webHidden/>
              </w:rPr>
              <w:tab/>
            </w:r>
            <w:r w:rsidR="000749FE" w:rsidRPr="00AD60D7">
              <w:rPr>
                <w:noProof/>
                <w:webHidden/>
              </w:rPr>
              <w:fldChar w:fldCharType="begin"/>
            </w:r>
            <w:r w:rsidR="000749FE" w:rsidRPr="00AD60D7">
              <w:rPr>
                <w:noProof/>
                <w:webHidden/>
              </w:rPr>
              <w:instrText xml:space="preserve"> PAGEREF _Toc21715817 \h </w:instrText>
            </w:r>
            <w:r w:rsidR="000749FE" w:rsidRPr="00AD60D7">
              <w:rPr>
                <w:noProof/>
                <w:webHidden/>
              </w:rPr>
            </w:r>
            <w:r w:rsidR="000749FE" w:rsidRPr="00AD60D7">
              <w:rPr>
                <w:noProof/>
                <w:webHidden/>
              </w:rPr>
              <w:fldChar w:fldCharType="separate"/>
            </w:r>
            <w:r w:rsidR="000749FE" w:rsidRPr="00AD60D7">
              <w:rPr>
                <w:noProof/>
                <w:webHidden/>
              </w:rPr>
              <w:t>7</w:t>
            </w:r>
            <w:r w:rsidR="000749FE" w:rsidRPr="00AD60D7">
              <w:rPr>
                <w:noProof/>
                <w:webHidden/>
              </w:rPr>
              <w:fldChar w:fldCharType="end"/>
            </w:r>
          </w:hyperlink>
        </w:p>
        <w:p w:rsidR="000749FE" w:rsidRPr="00AD60D7" w:rsidRDefault="00654565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21715818" w:history="1">
            <w:r w:rsidR="000749FE" w:rsidRPr="00AD60D7">
              <w:rPr>
                <w:rStyle w:val="a3"/>
                <w:rFonts w:ascii="Times New Roman" w:hAnsi="Times New Roman"/>
                <w:b/>
                <w:bCs/>
                <w:noProof/>
                <w:color w:val="auto"/>
              </w:rPr>
              <w:t xml:space="preserve">Figure S13. </w:t>
            </w:r>
            <w:r w:rsidR="000749FE" w:rsidRPr="00AD60D7">
              <w:rPr>
                <w:rStyle w:val="a3"/>
                <w:rFonts w:ascii="Times New Roman" w:hAnsi="Times New Roman"/>
                <w:noProof/>
                <w:color w:val="auto"/>
              </w:rPr>
              <w:t xml:space="preserve">The Mass spectroscopy of </w:t>
            </w:r>
            <w:r w:rsidR="000749FE" w:rsidRPr="00AD60D7">
              <w:rPr>
                <w:rStyle w:val="a3"/>
                <w:rFonts w:ascii="Times New Roman" w:hAnsi="Times New Roman"/>
                <w:b/>
                <w:bCs/>
                <w:noProof/>
                <w:color w:val="auto"/>
              </w:rPr>
              <w:t>T-Fe</w:t>
            </w:r>
            <w:r w:rsidR="000749FE" w:rsidRPr="00AD60D7">
              <w:rPr>
                <w:rStyle w:val="a3"/>
                <w:rFonts w:ascii="Times New Roman" w:hAnsi="Times New Roman"/>
                <w:b/>
                <w:bCs/>
                <w:noProof/>
                <w:color w:val="auto"/>
                <w:vertAlign w:val="superscript"/>
              </w:rPr>
              <w:t>3+</w:t>
            </w:r>
            <w:r w:rsidR="000749FE" w:rsidRPr="00AD60D7">
              <w:rPr>
                <w:rStyle w:val="a3"/>
                <w:rFonts w:ascii="Times New Roman" w:hAnsi="Times New Roman"/>
                <w:bCs/>
                <w:noProof/>
                <w:color w:val="auto"/>
              </w:rPr>
              <w:t>.</w:t>
            </w:r>
            <w:r w:rsidR="000749FE" w:rsidRPr="00AD60D7">
              <w:rPr>
                <w:noProof/>
                <w:webHidden/>
              </w:rPr>
              <w:tab/>
            </w:r>
            <w:r w:rsidR="000749FE" w:rsidRPr="00AD60D7">
              <w:rPr>
                <w:noProof/>
                <w:webHidden/>
              </w:rPr>
              <w:fldChar w:fldCharType="begin"/>
            </w:r>
            <w:r w:rsidR="000749FE" w:rsidRPr="00AD60D7">
              <w:rPr>
                <w:noProof/>
                <w:webHidden/>
              </w:rPr>
              <w:instrText xml:space="preserve"> PAGEREF _Toc21715818 \h </w:instrText>
            </w:r>
            <w:r w:rsidR="000749FE" w:rsidRPr="00AD60D7">
              <w:rPr>
                <w:noProof/>
                <w:webHidden/>
              </w:rPr>
            </w:r>
            <w:r w:rsidR="000749FE" w:rsidRPr="00AD60D7">
              <w:rPr>
                <w:noProof/>
                <w:webHidden/>
              </w:rPr>
              <w:fldChar w:fldCharType="separate"/>
            </w:r>
            <w:r w:rsidR="000749FE" w:rsidRPr="00AD60D7">
              <w:rPr>
                <w:noProof/>
                <w:webHidden/>
              </w:rPr>
              <w:t>8</w:t>
            </w:r>
            <w:r w:rsidR="000749FE" w:rsidRPr="00AD60D7">
              <w:rPr>
                <w:noProof/>
                <w:webHidden/>
              </w:rPr>
              <w:fldChar w:fldCharType="end"/>
            </w:r>
          </w:hyperlink>
        </w:p>
        <w:p w:rsidR="000749FE" w:rsidRPr="00AD60D7" w:rsidRDefault="00654565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21715819" w:history="1">
            <w:r w:rsidR="000749FE" w:rsidRPr="00AD60D7">
              <w:rPr>
                <w:rStyle w:val="a3"/>
                <w:rFonts w:ascii="Times New Roman" w:hAnsi="Times New Roman" w:cs="Times New Roman"/>
                <w:b/>
                <w:noProof/>
                <w:color w:val="auto"/>
              </w:rPr>
              <w:t>Figure S14.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 The SEM images of powder (a) 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noProof/>
                <w:color w:val="auto"/>
              </w:rPr>
              <w:t>T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, (b) 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noProof/>
                <w:color w:val="auto"/>
              </w:rPr>
              <w:t>T-Fe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noProof/>
                <w:color w:val="auto"/>
                <w:vertAlign w:val="superscript"/>
              </w:rPr>
              <w:t>3+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bCs/>
                <w:noProof/>
                <w:color w:val="auto"/>
              </w:rPr>
              <w:t xml:space="preserve"> </w:t>
            </w:r>
            <w:r w:rsidR="000749FE" w:rsidRPr="00AD60D7">
              <w:rPr>
                <w:rStyle w:val="a3"/>
                <w:rFonts w:ascii="Times New Roman" w:hAnsi="Times New Roman" w:cs="Times New Roman"/>
                <w:bCs/>
                <w:noProof/>
                <w:color w:val="auto"/>
              </w:rPr>
              <w:t>and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bCs/>
                <w:noProof/>
                <w:color w:val="auto"/>
              </w:rPr>
              <w:t xml:space="preserve"> 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(c) 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noProof/>
                <w:color w:val="auto"/>
              </w:rPr>
              <w:t>T-Fe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noProof/>
                <w:color w:val="auto"/>
                <w:vertAlign w:val="superscript"/>
              </w:rPr>
              <w:t>3+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>-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noProof/>
                <w:color w:val="auto"/>
              </w:rPr>
              <w:t>CN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noProof/>
                <w:color w:val="auto"/>
                <w:vertAlign w:val="superscript"/>
              </w:rPr>
              <w:t>-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>.</w:t>
            </w:r>
            <w:r w:rsidR="000749FE" w:rsidRPr="00AD60D7">
              <w:rPr>
                <w:noProof/>
                <w:webHidden/>
              </w:rPr>
              <w:tab/>
            </w:r>
            <w:r w:rsidR="000749FE" w:rsidRPr="00AD60D7">
              <w:rPr>
                <w:noProof/>
                <w:webHidden/>
              </w:rPr>
              <w:fldChar w:fldCharType="begin"/>
            </w:r>
            <w:r w:rsidR="000749FE" w:rsidRPr="00AD60D7">
              <w:rPr>
                <w:noProof/>
                <w:webHidden/>
              </w:rPr>
              <w:instrText xml:space="preserve"> PAGEREF _Toc21715819 \h </w:instrText>
            </w:r>
            <w:r w:rsidR="000749FE" w:rsidRPr="00AD60D7">
              <w:rPr>
                <w:noProof/>
                <w:webHidden/>
              </w:rPr>
            </w:r>
            <w:r w:rsidR="000749FE" w:rsidRPr="00AD60D7">
              <w:rPr>
                <w:noProof/>
                <w:webHidden/>
              </w:rPr>
              <w:fldChar w:fldCharType="separate"/>
            </w:r>
            <w:r w:rsidR="000749FE" w:rsidRPr="00AD60D7">
              <w:rPr>
                <w:noProof/>
                <w:webHidden/>
              </w:rPr>
              <w:t>8</w:t>
            </w:r>
            <w:r w:rsidR="000749FE" w:rsidRPr="00AD60D7">
              <w:rPr>
                <w:noProof/>
                <w:webHidden/>
              </w:rPr>
              <w:fldChar w:fldCharType="end"/>
            </w:r>
          </w:hyperlink>
        </w:p>
        <w:p w:rsidR="000749FE" w:rsidRPr="00AD60D7" w:rsidRDefault="00654565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21715820" w:history="1">
            <w:r w:rsidR="000749FE" w:rsidRPr="00AD60D7">
              <w:rPr>
                <w:rStyle w:val="a3"/>
                <w:rFonts w:ascii="Times New Roman" w:hAnsi="Times New Roman" w:cs="Times New Roman"/>
                <w:b/>
                <w:noProof/>
                <w:color w:val="auto"/>
              </w:rPr>
              <w:t>Figure S15.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 Energy-minimized structure of chemosensor 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noProof/>
                <w:color w:val="auto"/>
              </w:rPr>
              <w:t xml:space="preserve">T 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and 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noProof/>
                <w:color w:val="auto"/>
              </w:rPr>
              <w:t>T-Fe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noProof/>
                <w:color w:val="auto"/>
                <w:vertAlign w:val="superscript"/>
              </w:rPr>
              <w:t>3+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>.</w:t>
            </w:r>
            <w:r w:rsidR="000749FE" w:rsidRPr="00AD60D7">
              <w:rPr>
                <w:noProof/>
                <w:webHidden/>
              </w:rPr>
              <w:tab/>
            </w:r>
            <w:r w:rsidR="000749FE" w:rsidRPr="00AD60D7">
              <w:rPr>
                <w:noProof/>
                <w:webHidden/>
              </w:rPr>
              <w:fldChar w:fldCharType="begin"/>
            </w:r>
            <w:r w:rsidR="000749FE" w:rsidRPr="00AD60D7">
              <w:rPr>
                <w:noProof/>
                <w:webHidden/>
              </w:rPr>
              <w:instrText xml:space="preserve"> PAGEREF _Toc21715820 \h </w:instrText>
            </w:r>
            <w:r w:rsidR="000749FE" w:rsidRPr="00AD60D7">
              <w:rPr>
                <w:noProof/>
                <w:webHidden/>
              </w:rPr>
            </w:r>
            <w:r w:rsidR="000749FE" w:rsidRPr="00AD60D7">
              <w:rPr>
                <w:noProof/>
                <w:webHidden/>
              </w:rPr>
              <w:fldChar w:fldCharType="separate"/>
            </w:r>
            <w:r w:rsidR="000749FE" w:rsidRPr="00AD60D7">
              <w:rPr>
                <w:noProof/>
                <w:webHidden/>
              </w:rPr>
              <w:t>8</w:t>
            </w:r>
            <w:r w:rsidR="000749FE" w:rsidRPr="00AD60D7">
              <w:rPr>
                <w:noProof/>
                <w:webHidden/>
              </w:rPr>
              <w:fldChar w:fldCharType="end"/>
            </w:r>
          </w:hyperlink>
        </w:p>
        <w:p w:rsidR="000749FE" w:rsidRPr="00AD60D7" w:rsidRDefault="00654565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21715821" w:history="1">
            <w:r w:rsidR="000749FE" w:rsidRPr="00AD60D7">
              <w:rPr>
                <w:rStyle w:val="a3"/>
                <w:rFonts w:ascii="Times New Roman" w:hAnsi="Times New Roman" w:cs="Times New Roman"/>
                <w:b/>
                <w:noProof/>
                <w:color w:val="auto"/>
              </w:rPr>
              <w:t>Figure S16.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 Fluorescent ‘‘on-off-on’’ cycles of 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noProof/>
                <w:color w:val="auto"/>
              </w:rPr>
              <w:t>T-Fe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noProof/>
                <w:color w:val="auto"/>
                <w:vertAlign w:val="superscript"/>
              </w:rPr>
              <w:t>3+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>, controlled by alternating the addition of Fe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  <w:vertAlign w:val="superscript"/>
              </w:rPr>
              <w:t>3+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 and CN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  <w:vertAlign w:val="superscript"/>
              </w:rPr>
              <w:t>-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 (</w:t>
            </w:r>
            <w:r w:rsidR="000749FE" w:rsidRPr="00AD60D7">
              <w:rPr>
                <w:rStyle w:val="a3"/>
                <w:rFonts w:ascii="Times New Roman" w:hAnsi="Times New Roman" w:cs="Times New Roman"/>
                <w:i/>
                <w:iCs/>
                <w:noProof/>
                <w:color w:val="auto"/>
              </w:rPr>
              <w:t>λ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  <w:vertAlign w:val="subscript"/>
              </w:rPr>
              <w:t>ex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 = 390 nm, </w:t>
            </w:r>
            <w:r w:rsidR="000749FE" w:rsidRPr="00AD60D7">
              <w:rPr>
                <w:rStyle w:val="a3"/>
                <w:rFonts w:ascii="Times New Roman" w:hAnsi="Times New Roman" w:cs="Times New Roman"/>
                <w:i/>
                <w:iCs/>
                <w:noProof/>
                <w:color w:val="auto"/>
              </w:rPr>
              <w:t>λ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  <w:vertAlign w:val="subscript"/>
              </w:rPr>
              <w:t>em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 = 528 nm).</w:t>
            </w:r>
            <w:r w:rsidR="000749FE" w:rsidRPr="00AD60D7">
              <w:rPr>
                <w:noProof/>
                <w:webHidden/>
              </w:rPr>
              <w:tab/>
            </w:r>
            <w:r w:rsidR="000749FE" w:rsidRPr="00AD60D7">
              <w:rPr>
                <w:noProof/>
                <w:webHidden/>
              </w:rPr>
              <w:fldChar w:fldCharType="begin"/>
            </w:r>
            <w:r w:rsidR="000749FE" w:rsidRPr="00AD60D7">
              <w:rPr>
                <w:noProof/>
                <w:webHidden/>
              </w:rPr>
              <w:instrText xml:space="preserve"> PAGEREF _Toc21715821 \h </w:instrText>
            </w:r>
            <w:r w:rsidR="000749FE" w:rsidRPr="00AD60D7">
              <w:rPr>
                <w:noProof/>
                <w:webHidden/>
              </w:rPr>
            </w:r>
            <w:r w:rsidR="000749FE" w:rsidRPr="00AD60D7">
              <w:rPr>
                <w:noProof/>
                <w:webHidden/>
              </w:rPr>
              <w:fldChar w:fldCharType="separate"/>
            </w:r>
            <w:r w:rsidR="000749FE" w:rsidRPr="00AD60D7">
              <w:rPr>
                <w:noProof/>
                <w:webHidden/>
              </w:rPr>
              <w:t>9</w:t>
            </w:r>
            <w:r w:rsidR="000749FE" w:rsidRPr="00AD60D7">
              <w:rPr>
                <w:noProof/>
                <w:webHidden/>
              </w:rPr>
              <w:fldChar w:fldCharType="end"/>
            </w:r>
          </w:hyperlink>
        </w:p>
        <w:p w:rsidR="000749FE" w:rsidRPr="00AD60D7" w:rsidRDefault="00654565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21715822" w:history="1">
            <w:r w:rsidR="000749FE" w:rsidRPr="00AD60D7">
              <w:rPr>
                <w:rStyle w:val="a3"/>
                <w:rFonts w:ascii="Times New Roman" w:hAnsi="Times New Roman" w:cs="Times New Roman"/>
                <w:b/>
                <w:noProof/>
                <w:color w:val="auto"/>
              </w:rPr>
              <w:t>Figure S17.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 Fluorescence emission spectra of 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bCs/>
                <w:noProof/>
                <w:color w:val="auto"/>
              </w:rPr>
              <w:t xml:space="preserve">T 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>(2 × 10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  <w:vertAlign w:val="superscript"/>
              </w:rPr>
              <w:t>-4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 M) in the presence of Fe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  <w:vertAlign w:val="superscript"/>
              </w:rPr>
              <w:t>3+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 (0.24 equiv.) and CN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  <w:vertAlign w:val="superscript"/>
              </w:rPr>
              <w:t>-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 (9.8 equiv.) in DMSO/H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  <w:vertAlign w:val="subscript"/>
              </w:rPr>
              <w:t>2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>O (8 : 2, v/v) binary solution (</w:t>
            </w:r>
            <w:r w:rsidR="000749FE" w:rsidRPr="00AD60D7">
              <w:rPr>
                <w:rStyle w:val="a3"/>
                <w:rFonts w:ascii="Times New Roman" w:hAnsi="Times New Roman" w:cs="Times New Roman"/>
                <w:i/>
                <w:iCs/>
                <w:noProof/>
                <w:color w:val="auto"/>
              </w:rPr>
              <w:t>λ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  <w:vertAlign w:val="subscript"/>
              </w:rPr>
              <w:t>ex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 xml:space="preserve"> = 390 nm). Inset: photograph from left to right shows the change in the fluorescence of only 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bCs/>
                <w:noProof/>
                <w:color w:val="auto"/>
              </w:rPr>
              <w:t>T</w:t>
            </w:r>
            <w:r w:rsidR="000749FE" w:rsidRPr="00AD60D7">
              <w:rPr>
                <w:rStyle w:val="a3"/>
                <w:rFonts w:ascii="Times New Roman" w:hAnsi="Times New Roman" w:cs="Times New Roman"/>
                <w:bCs/>
                <w:noProof/>
                <w:color w:val="auto"/>
              </w:rPr>
              <w:t>,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bCs/>
                <w:noProof/>
                <w:color w:val="auto"/>
              </w:rPr>
              <w:t xml:space="preserve"> T-Fe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bCs/>
                <w:noProof/>
                <w:color w:val="auto"/>
                <w:vertAlign w:val="superscript"/>
              </w:rPr>
              <w:t>3+</w:t>
            </w:r>
            <w:r w:rsidR="000749FE" w:rsidRPr="00AD60D7">
              <w:rPr>
                <w:rStyle w:val="a3"/>
                <w:rFonts w:ascii="Times New Roman" w:hAnsi="Times New Roman" w:cs="Times New Roman"/>
                <w:bCs/>
                <w:noProof/>
                <w:color w:val="auto"/>
              </w:rPr>
              <w:t xml:space="preserve"> and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bCs/>
                <w:noProof/>
                <w:color w:val="auto"/>
              </w:rPr>
              <w:t xml:space="preserve"> T-Fe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bCs/>
                <w:noProof/>
                <w:color w:val="auto"/>
                <w:vertAlign w:val="superscript"/>
              </w:rPr>
              <w:t>3+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bCs/>
                <w:noProof/>
                <w:color w:val="auto"/>
              </w:rPr>
              <w:t>-CN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bCs/>
                <w:noProof/>
                <w:color w:val="auto"/>
                <w:vertAlign w:val="superscript"/>
              </w:rPr>
              <w:t>-</w:t>
            </w:r>
            <w:r w:rsidR="000749FE" w:rsidRPr="00AD60D7">
              <w:rPr>
                <w:rStyle w:val="a3"/>
                <w:rFonts w:ascii="Times New Roman" w:hAnsi="Times New Roman" w:cs="Times New Roman"/>
                <w:b/>
                <w:bCs/>
                <w:noProof/>
                <w:color w:val="auto"/>
              </w:rPr>
              <w:t xml:space="preserve"> 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>in DMSO/H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  <w:vertAlign w:val="subscript"/>
              </w:rPr>
              <w:t>2</w:t>
            </w:r>
            <w:r w:rsidR="000749FE" w:rsidRPr="00AD60D7">
              <w:rPr>
                <w:rStyle w:val="a3"/>
                <w:rFonts w:ascii="Times New Roman" w:hAnsi="Times New Roman" w:cs="Times New Roman"/>
                <w:noProof/>
                <w:color w:val="auto"/>
              </w:rPr>
              <w:t>O (8 : 2, v/v) binary solution under irradiation at UV lamp (365 nm).</w:t>
            </w:r>
            <w:r w:rsidR="000749FE" w:rsidRPr="00AD60D7">
              <w:rPr>
                <w:noProof/>
                <w:webHidden/>
              </w:rPr>
              <w:tab/>
            </w:r>
            <w:r w:rsidR="000749FE" w:rsidRPr="00AD60D7">
              <w:rPr>
                <w:noProof/>
                <w:webHidden/>
              </w:rPr>
              <w:fldChar w:fldCharType="begin"/>
            </w:r>
            <w:r w:rsidR="000749FE" w:rsidRPr="00AD60D7">
              <w:rPr>
                <w:noProof/>
                <w:webHidden/>
              </w:rPr>
              <w:instrText xml:space="preserve"> PAGEREF _Toc21715822 \h </w:instrText>
            </w:r>
            <w:r w:rsidR="000749FE" w:rsidRPr="00AD60D7">
              <w:rPr>
                <w:noProof/>
                <w:webHidden/>
              </w:rPr>
            </w:r>
            <w:r w:rsidR="000749FE" w:rsidRPr="00AD60D7">
              <w:rPr>
                <w:noProof/>
                <w:webHidden/>
              </w:rPr>
              <w:fldChar w:fldCharType="separate"/>
            </w:r>
            <w:r w:rsidR="000749FE" w:rsidRPr="00AD60D7">
              <w:rPr>
                <w:noProof/>
                <w:webHidden/>
              </w:rPr>
              <w:t>9</w:t>
            </w:r>
            <w:r w:rsidR="000749FE" w:rsidRPr="00AD60D7">
              <w:rPr>
                <w:noProof/>
                <w:webHidden/>
              </w:rPr>
              <w:fldChar w:fldCharType="end"/>
            </w:r>
          </w:hyperlink>
        </w:p>
        <w:p w:rsidR="00976D4B" w:rsidRPr="00AD60D7" w:rsidRDefault="004A5774" w:rsidP="004A5774">
          <w:r w:rsidRPr="00AD60D7">
            <w:rPr>
              <w:b/>
              <w:bCs/>
              <w:lang w:val="zh-CN"/>
            </w:rPr>
            <w:lastRenderedPageBreak/>
            <w:fldChar w:fldCharType="end"/>
          </w:r>
        </w:p>
      </w:sdtContent>
    </w:sdt>
    <w:p w:rsidR="004B5BFB" w:rsidRPr="00AD60D7" w:rsidRDefault="00BB6EFA" w:rsidP="004B5BFB">
      <w:pPr>
        <w:jc w:val="center"/>
        <w:rPr>
          <w:rFonts w:ascii="Calibri" w:hAnsi="Calibri"/>
          <w:sz w:val="18"/>
          <w:szCs w:val="18"/>
        </w:rPr>
      </w:pPr>
      <w:r w:rsidRPr="00AD60D7">
        <w:rPr>
          <w:rFonts w:ascii="Calibri" w:hAnsi="Calibri"/>
          <w:noProof/>
          <w:sz w:val="18"/>
          <w:szCs w:val="18"/>
        </w:rPr>
        <w:drawing>
          <wp:inline distT="0" distB="0" distL="0" distR="0" wp14:anchorId="6244D20E" wp14:editId="053B4492">
            <wp:extent cx="4273183" cy="2880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氢谱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18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EFA" w:rsidRPr="00AD60D7" w:rsidRDefault="008B1EFD" w:rsidP="00ED62FA">
      <w:pPr>
        <w:jc w:val="center"/>
        <w:outlineLvl w:val="0"/>
        <w:rPr>
          <w:rFonts w:ascii="Times New Roman" w:hAnsi="Times New Roman" w:cs="Times New Roman"/>
          <w:szCs w:val="21"/>
          <w:vertAlign w:val="subscript"/>
        </w:rPr>
      </w:pPr>
      <w:bookmarkStart w:id="0" w:name="_Toc21715806"/>
      <w:r w:rsidRPr="00AD60D7">
        <w:rPr>
          <w:rFonts w:ascii="Times New Roman" w:hAnsi="Times New Roman" w:cs="Times New Roman"/>
          <w:b/>
          <w:szCs w:val="21"/>
        </w:rPr>
        <w:t>Fig</w:t>
      </w:r>
      <w:r w:rsidR="001474D1" w:rsidRPr="00AD60D7">
        <w:rPr>
          <w:rFonts w:ascii="Times New Roman" w:hAnsi="Times New Roman" w:cs="Times New Roman" w:hint="eastAsia"/>
          <w:b/>
          <w:szCs w:val="21"/>
        </w:rPr>
        <w:t>ure</w:t>
      </w:r>
      <w:r w:rsidRPr="00AD60D7">
        <w:rPr>
          <w:rFonts w:ascii="Times New Roman" w:hAnsi="Times New Roman" w:cs="Times New Roman"/>
          <w:b/>
          <w:szCs w:val="21"/>
        </w:rPr>
        <w:t xml:space="preserve"> S1</w:t>
      </w:r>
      <w:r w:rsidR="001474D1" w:rsidRPr="00AD60D7">
        <w:rPr>
          <w:rFonts w:ascii="Times New Roman" w:hAnsi="Times New Roman" w:cs="Times New Roman" w:hint="eastAsia"/>
          <w:b/>
          <w:szCs w:val="21"/>
        </w:rPr>
        <w:t>.</w:t>
      </w:r>
      <w:r w:rsidRPr="00AD60D7">
        <w:rPr>
          <w:rFonts w:ascii="Times New Roman" w:hAnsi="Times New Roman" w:cs="Times New Roman"/>
          <w:szCs w:val="21"/>
        </w:rPr>
        <w:t xml:space="preserve"> </w:t>
      </w:r>
      <w:proofErr w:type="gramStart"/>
      <w:r w:rsidRPr="00AD60D7">
        <w:rPr>
          <w:rFonts w:ascii="Times New Roman" w:hAnsi="Times New Roman" w:cs="Times New Roman"/>
          <w:szCs w:val="21"/>
        </w:rPr>
        <w:t xml:space="preserve">The </w:t>
      </w:r>
      <w:r w:rsidRPr="00AD60D7">
        <w:rPr>
          <w:rFonts w:ascii="Times New Roman" w:hAnsi="Times New Roman" w:cs="Times New Roman"/>
          <w:szCs w:val="21"/>
          <w:vertAlign w:val="superscript"/>
        </w:rPr>
        <w:t>1</w:t>
      </w:r>
      <w:r w:rsidRPr="00AD60D7">
        <w:rPr>
          <w:rFonts w:ascii="Times New Roman" w:hAnsi="Times New Roman" w:cs="Times New Roman"/>
          <w:szCs w:val="21"/>
        </w:rPr>
        <w:t xml:space="preserve">H NMR spectra of </w:t>
      </w:r>
      <w:proofErr w:type="spellStart"/>
      <w:r w:rsidRPr="00AD60D7">
        <w:rPr>
          <w:rFonts w:ascii="Times New Roman" w:hAnsi="Times New Roman" w:cs="Times New Roman"/>
          <w:szCs w:val="21"/>
        </w:rPr>
        <w:t>chemosensor</w:t>
      </w:r>
      <w:proofErr w:type="spellEnd"/>
      <w:r w:rsidRPr="00AD60D7">
        <w:rPr>
          <w:rFonts w:ascii="Times New Roman" w:hAnsi="Times New Roman" w:cs="Times New Roman"/>
          <w:szCs w:val="21"/>
        </w:rPr>
        <w:t xml:space="preserve"> </w:t>
      </w:r>
      <w:r w:rsidRPr="00AD60D7">
        <w:rPr>
          <w:rFonts w:ascii="Times New Roman" w:hAnsi="Times New Roman" w:cs="Times New Roman"/>
          <w:b/>
          <w:szCs w:val="21"/>
        </w:rPr>
        <w:t>T</w:t>
      </w:r>
      <w:r w:rsidR="00FC64BF" w:rsidRPr="00AD60D7">
        <w:rPr>
          <w:rFonts w:ascii="Times New Roman" w:hAnsi="Times New Roman" w:cs="Times New Roman"/>
          <w:szCs w:val="21"/>
        </w:rPr>
        <w:t xml:space="preserve"> in CD</w:t>
      </w:r>
      <w:bookmarkStart w:id="1" w:name="_GoBack"/>
      <w:bookmarkEnd w:id="1"/>
      <w:r w:rsidR="00FC64BF" w:rsidRPr="00AD60D7">
        <w:rPr>
          <w:rFonts w:ascii="Times New Roman" w:hAnsi="Times New Roman" w:cs="Times New Roman"/>
          <w:szCs w:val="21"/>
        </w:rPr>
        <w:t>Cl</w:t>
      </w:r>
      <w:r w:rsidR="00FC64BF" w:rsidRPr="00AD60D7">
        <w:rPr>
          <w:rFonts w:ascii="Times New Roman" w:hAnsi="Times New Roman" w:cs="Times New Roman"/>
          <w:szCs w:val="21"/>
          <w:vertAlign w:val="subscript"/>
        </w:rPr>
        <w:t>3</w:t>
      </w:r>
      <w:r w:rsidR="00D1319B" w:rsidRPr="00AD60D7">
        <w:rPr>
          <w:rFonts w:ascii="Times New Roman" w:hAnsi="Times New Roman" w:cs="Times New Roman"/>
          <w:szCs w:val="21"/>
          <w:vertAlign w:val="subscript"/>
        </w:rPr>
        <w:t>.</w:t>
      </w:r>
      <w:bookmarkEnd w:id="0"/>
      <w:proofErr w:type="gramEnd"/>
    </w:p>
    <w:p w:rsidR="00976D4B" w:rsidRPr="00AD60D7" w:rsidRDefault="00976D4B" w:rsidP="00ED62FA">
      <w:pPr>
        <w:jc w:val="center"/>
        <w:outlineLvl w:val="0"/>
        <w:rPr>
          <w:rFonts w:ascii="Times New Roman" w:hAnsi="Times New Roman" w:cs="Times New Roman"/>
          <w:szCs w:val="21"/>
          <w:vertAlign w:val="subscript"/>
        </w:rPr>
      </w:pPr>
    </w:p>
    <w:p w:rsidR="00976D4B" w:rsidRPr="00AD60D7" w:rsidRDefault="00976D4B" w:rsidP="00ED62FA">
      <w:pPr>
        <w:jc w:val="center"/>
        <w:outlineLvl w:val="0"/>
        <w:rPr>
          <w:rFonts w:ascii="Times New Roman" w:hAnsi="Times New Roman" w:cs="Times New Roman"/>
          <w:szCs w:val="21"/>
          <w:vertAlign w:val="subscript"/>
        </w:rPr>
      </w:pPr>
    </w:p>
    <w:p w:rsidR="00976D4B" w:rsidRPr="00AD60D7" w:rsidRDefault="00976D4B" w:rsidP="00ED62FA">
      <w:pPr>
        <w:jc w:val="center"/>
        <w:outlineLvl w:val="0"/>
        <w:rPr>
          <w:rFonts w:ascii="Times New Roman" w:hAnsi="Times New Roman" w:cs="Times New Roman"/>
          <w:szCs w:val="21"/>
          <w:vertAlign w:val="subscript"/>
        </w:rPr>
      </w:pPr>
    </w:p>
    <w:p w:rsidR="00976D4B" w:rsidRPr="00AD60D7" w:rsidRDefault="00976D4B" w:rsidP="00ED62FA">
      <w:pPr>
        <w:jc w:val="center"/>
        <w:outlineLvl w:val="0"/>
        <w:rPr>
          <w:rFonts w:ascii="Times New Roman" w:hAnsi="Times New Roman" w:cs="Times New Roman"/>
          <w:szCs w:val="21"/>
          <w:vertAlign w:val="subscript"/>
        </w:rPr>
      </w:pPr>
    </w:p>
    <w:p w:rsidR="00976D4B" w:rsidRPr="00AD60D7" w:rsidRDefault="00976D4B" w:rsidP="00ED62FA">
      <w:pPr>
        <w:jc w:val="center"/>
        <w:outlineLvl w:val="0"/>
        <w:rPr>
          <w:rFonts w:ascii="Times New Roman" w:hAnsi="Times New Roman" w:cs="Times New Roman"/>
          <w:szCs w:val="21"/>
          <w:vertAlign w:val="subscript"/>
        </w:rPr>
      </w:pPr>
    </w:p>
    <w:p w:rsidR="00976D4B" w:rsidRPr="00AD60D7" w:rsidRDefault="00976D4B" w:rsidP="00ED62FA">
      <w:pPr>
        <w:jc w:val="center"/>
        <w:outlineLvl w:val="0"/>
        <w:rPr>
          <w:rFonts w:ascii="Times New Roman" w:hAnsi="Times New Roman" w:cs="Times New Roman"/>
          <w:szCs w:val="21"/>
          <w:vertAlign w:val="subscript"/>
        </w:rPr>
      </w:pPr>
    </w:p>
    <w:p w:rsidR="00976D4B" w:rsidRPr="00AD60D7" w:rsidRDefault="00976D4B" w:rsidP="00ED62FA">
      <w:pPr>
        <w:jc w:val="center"/>
        <w:outlineLvl w:val="0"/>
        <w:rPr>
          <w:rFonts w:ascii="Times New Roman" w:hAnsi="Times New Roman" w:cs="Times New Roman"/>
          <w:szCs w:val="21"/>
        </w:rPr>
      </w:pPr>
    </w:p>
    <w:p w:rsidR="004B5BFB" w:rsidRPr="00AD60D7" w:rsidRDefault="00BB6EFA" w:rsidP="004B5BFB">
      <w:pPr>
        <w:jc w:val="center"/>
        <w:rPr>
          <w:rFonts w:ascii="Calibri" w:hAnsi="Calibri"/>
          <w:sz w:val="18"/>
          <w:szCs w:val="18"/>
        </w:rPr>
      </w:pPr>
      <w:r w:rsidRPr="00AD60D7">
        <w:rPr>
          <w:rFonts w:ascii="Calibri" w:hAnsi="Calibri"/>
          <w:noProof/>
          <w:sz w:val="18"/>
          <w:szCs w:val="18"/>
        </w:rPr>
        <w:drawing>
          <wp:inline distT="0" distB="0" distL="0" distR="0" wp14:anchorId="6E893E82" wp14:editId="222FE6D5">
            <wp:extent cx="4117969" cy="2880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的碳谱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96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EFA" w:rsidRPr="00AD60D7" w:rsidRDefault="001474D1" w:rsidP="00ED62FA">
      <w:pPr>
        <w:jc w:val="center"/>
        <w:outlineLvl w:val="0"/>
        <w:rPr>
          <w:rFonts w:ascii="Times New Roman" w:hAnsi="Times New Roman" w:cs="Times New Roman"/>
          <w:szCs w:val="21"/>
        </w:rPr>
      </w:pPr>
      <w:bookmarkStart w:id="2" w:name="_Toc21715807"/>
      <w:r w:rsidRPr="00AD60D7">
        <w:rPr>
          <w:rFonts w:ascii="Times New Roman" w:hAnsi="Times New Roman" w:cs="Times New Roman"/>
          <w:b/>
          <w:szCs w:val="21"/>
        </w:rPr>
        <w:t>Fig</w:t>
      </w:r>
      <w:r w:rsidRPr="00AD60D7">
        <w:rPr>
          <w:rFonts w:ascii="Times New Roman" w:hAnsi="Times New Roman" w:cs="Times New Roman" w:hint="eastAsia"/>
          <w:b/>
          <w:szCs w:val="21"/>
        </w:rPr>
        <w:t>ure</w:t>
      </w:r>
      <w:r w:rsidRPr="00AD60D7">
        <w:rPr>
          <w:rFonts w:ascii="Times New Roman" w:hAnsi="Times New Roman" w:cs="Times New Roman"/>
          <w:b/>
          <w:szCs w:val="21"/>
        </w:rPr>
        <w:t xml:space="preserve"> S</w:t>
      </w:r>
      <w:r w:rsidRPr="00AD60D7">
        <w:rPr>
          <w:rFonts w:ascii="Times New Roman" w:hAnsi="Times New Roman" w:cs="Times New Roman" w:hint="eastAsia"/>
          <w:b/>
          <w:szCs w:val="21"/>
        </w:rPr>
        <w:t>2.</w:t>
      </w:r>
      <w:r w:rsidR="008B1EFD" w:rsidRPr="00AD60D7">
        <w:rPr>
          <w:rFonts w:ascii="Times New Roman" w:hAnsi="Times New Roman" w:cs="Times New Roman"/>
          <w:szCs w:val="21"/>
        </w:rPr>
        <w:t xml:space="preserve"> </w:t>
      </w:r>
      <w:proofErr w:type="gramStart"/>
      <w:r w:rsidR="008B1EFD" w:rsidRPr="00AD60D7">
        <w:rPr>
          <w:rFonts w:ascii="Times New Roman" w:hAnsi="Times New Roman" w:cs="Times New Roman"/>
          <w:szCs w:val="21"/>
        </w:rPr>
        <w:t xml:space="preserve">The </w:t>
      </w:r>
      <w:r w:rsidR="008B1EFD" w:rsidRPr="00AD60D7">
        <w:rPr>
          <w:rFonts w:ascii="Times New Roman" w:hAnsi="Times New Roman" w:cs="Times New Roman"/>
          <w:szCs w:val="21"/>
          <w:vertAlign w:val="superscript"/>
        </w:rPr>
        <w:t>13</w:t>
      </w:r>
      <w:r w:rsidR="008B1EFD" w:rsidRPr="00AD60D7">
        <w:rPr>
          <w:rFonts w:ascii="Times New Roman" w:hAnsi="Times New Roman" w:cs="Times New Roman"/>
          <w:szCs w:val="21"/>
        </w:rPr>
        <w:t xml:space="preserve">C NMR spectra of </w:t>
      </w:r>
      <w:proofErr w:type="spellStart"/>
      <w:r w:rsidR="008B1EFD" w:rsidRPr="00AD60D7">
        <w:rPr>
          <w:rFonts w:ascii="Times New Roman" w:hAnsi="Times New Roman" w:cs="Times New Roman"/>
          <w:szCs w:val="21"/>
        </w:rPr>
        <w:t>chemosensor</w:t>
      </w:r>
      <w:proofErr w:type="spellEnd"/>
      <w:r w:rsidR="008B1EFD" w:rsidRPr="00AD60D7">
        <w:rPr>
          <w:rFonts w:ascii="Times New Roman" w:hAnsi="Times New Roman" w:cs="Times New Roman"/>
          <w:szCs w:val="21"/>
        </w:rPr>
        <w:t xml:space="preserve"> </w:t>
      </w:r>
      <w:r w:rsidR="008B1EFD" w:rsidRPr="00AD60D7">
        <w:rPr>
          <w:rFonts w:ascii="Times New Roman" w:hAnsi="Times New Roman" w:cs="Times New Roman"/>
          <w:b/>
          <w:szCs w:val="21"/>
        </w:rPr>
        <w:t>T</w:t>
      </w:r>
      <w:r w:rsidR="008B1EFD" w:rsidRPr="00AD60D7">
        <w:rPr>
          <w:rFonts w:ascii="Times New Roman" w:hAnsi="Times New Roman" w:cs="Times New Roman"/>
          <w:szCs w:val="21"/>
        </w:rPr>
        <w:t xml:space="preserve"> in </w:t>
      </w:r>
      <w:r w:rsidR="00FC64BF" w:rsidRPr="00AD60D7">
        <w:rPr>
          <w:rFonts w:ascii="Times New Roman" w:hAnsi="Times New Roman" w:cs="Times New Roman"/>
          <w:szCs w:val="21"/>
        </w:rPr>
        <w:t>C</w:t>
      </w:r>
      <w:r w:rsidR="008B1EFD" w:rsidRPr="00AD60D7">
        <w:rPr>
          <w:rFonts w:ascii="Times New Roman" w:hAnsi="Times New Roman" w:cs="Times New Roman"/>
          <w:szCs w:val="21"/>
        </w:rPr>
        <w:t>DCl</w:t>
      </w:r>
      <w:r w:rsidR="008B1EFD" w:rsidRPr="00AD60D7">
        <w:rPr>
          <w:rFonts w:ascii="Times New Roman" w:hAnsi="Times New Roman" w:cs="Times New Roman"/>
          <w:szCs w:val="21"/>
          <w:vertAlign w:val="subscript"/>
        </w:rPr>
        <w:t>3</w:t>
      </w:r>
      <w:r w:rsidR="008B1EFD" w:rsidRPr="00AD60D7">
        <w:rPr>
          <w:rFonts w:ascii="Times New Roman" w:hAnsi="Times New Roman" w:cs="Times New Roman"/>
          <w:szCs w:val="21"/>
        </w:rPr>
        <w:t xml:space="preserve"> (150 MHz, 298K)</w:t>
      </w:r>
      <w:r w:rsidR="00D1319B" w:rsidRPr="00AD60D7">
        <w:rPr>
          <w:rFonts w:ascii="Times New Roman" w:hAnsi="Times New Roman" w:cs="Times New Roman"/>
          <w:szCs w:val="21"/>
        </w:rPr>
        <w:t>.</w:t>
      </w:r>
      <w:bookmarkEnd w:id="2"/>
      <w:proofErr w:type="gramEnd"/>
    </w:p>
    <w:p w:rsidR="003D5F04" w:rsidRPr="00AD60D7" w:rsidRDefault="003D5F04" w:rsidP="005F449D">
      <w:pPr>
        <w:jc w:val="center"/>
        <w:rPr>
          <w:rFonts w:ascii="Times New Roman" w:hAnsi="Times New Roman" w:cs="Times New Roman"/>
          <w:szCs w:val="21"/>
        </w:rPr>
      </w:pPr>
    </w:p>
    <w:p w:rsidR="003D5F04" w:rsidRPr="00AD60D7" w:rsidRDefault="003D5F04" w:rsidP="005F449D">
      <w:pPr>
        <w:jc w:val="center"/>
        <w:rPr>
          <w:rFonts w:ascii="Times New Roman" w:hAnsi="Times New Roman" w:cs="Times New Roman"/>
          <w:szCs w:val="21"/>
        </w:rPr>
      </w:pPr>
    </w:p>
    <w:p w:rsidR="003D5F04" w:rsidRPr="00AD60D7" w:rsidRDefault="003D5F04" w:rsidP="005F449D">
      <w:pPr>
        <w:jc w:val="center"/>
        <w:rPr>
          <w:rFonts w:ascii="Times New Roman" w:hAnsi="Times New Roman" w:cs="Times New Roman"/>
          <w:szCs w:val="21"/>
        </w:rPr>
      </w:pPr>
    </w:p>
    <w:p w:rsidR="003D5F04" w:rsidRPr="00AD60D7" w:rsidRDefault="003D5F04" w:rsidP="005F449D">
      <w:pPr>
        <w:jc w:val="center"/>
        <w:rPr>
          <w:rFonts w:ascii="Times New Roman" w:hAnsi="Times New Roman" w:cs="Times New Roman"/>
          <w:szCs w:val="21"/>
        </w:rPr>
      </w:pPr>
    </w:p>
    <w:p w:rsidR="003D5F04" w:rsidRPr="00AD60D7" w:rsidRDefault="003D5F04" w:rsidP="005F449D">
      <w:pPr>
        <w:jc w:val="center"/>
        <w:rPr>
          <w:rFonts w:ascii="Times New Roman" w:hAnsi="Times New Roman" w:cs="Times New Roman"/>
          <w:szCs w:val="21"/>
        </w:rPr>
      </w:pPr>
    </w:p>
    <w:p w:rsidR="003D5F04" w:rsidRPr="00AD60D7" w:rsidRDefault="003D5F04" w:rsidP="00395267">
      <w:pPr>
        <w:rPr>
          <w:rStyle w:val="fontstyle21"/>
          <w:rFonts w:ascii="Times New Roman" w:hAnsi="Times New Roman" w:cs="Times New Roman"/>
          <w:color w:val="auto"/>
          <w:sz w:val="21"/>
          <w:szCs w:val="21"/>
        </w:rPr>
      </w:pPr>
    </w:p>
    <w:p w:rsidR="004B5BFB" w:rsidRPr="00AD60D7" w:rsidRDefault="00980FF7" w:rsidP="004B5BFB">
      <w:pPr>
        <w:jc w:val="center"/>
        <w:rPr>
          <w:rStyle w:val="fontstyle21"/>
          <w:rFonts w:ascii="Calibri" w:hAnsi="Calibri"/>
          <w:color w:val="auto"/>
          <w:sz w:val="18"/>
          <w:szCs w:val="18"/>
        </w:rPr>
      </w:pPr>
      <w:r w:rsidRPr="00AD60D7">
        <w:rPr>
          <w:rFonts w:ascii="Calibri" w:hAnsi="Calibri" w:hint="eastAsia"/>
          <w:noProof/>
          <w:sz w:val="18"/>
          <w:szCs w:val="18"/>
        </w:rPr>
        <w:drawing>
          <wp:inline distT="0" distB="0" distL="0" distR="0" wp14:anchorId="0BADAE7E" wp14:editId="210BD764">
            <wp:extent cx="5274310" cy="183388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的质谱-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49D" w:rsidRPr="00AD60D7" w:rsidRDefault="001474D1" w:rsidP="00ED62FA">
      <w:pPr>
        <w:jc w:val="center"/>
        <w:outlineLvl w:val="0"/>
        <w:rPr>
          <w:rFonts w:ascii="Times New Roman" w:hAnsi="Times New Roman" w:cs="Times New Roman"/>
          <w:szCs w:val="21"/>
        </w:rPr>
      </w:pPr>
      <w:bookmarkStart w:id="3" w:name="OLE_LINK1"/>
      <w:bookmarkStart w:id="4" w:name="_Toc21715808"/>
      <w:r w:rsidRPr="00AD60D7">
        <w:rPr>
          <w:rFonts w:ascii="Times New Roman" w:hAnsi="Times New Roman" w:cs="Times New Roman"/>
          <w:b/>
          <w:szCs w:val="21"/>
        </w:rPr>
        <w:t>Fig</w:t>
      </w:r>
      <w:r w:rsidRPr="00AD60D7">
        <w:rPr>
          <w:rFonts w:ascii="Times New Roman" w:hAnsi="Times New Roman" w:cs="Times New Roman" w:hint="eastAsia"/>
          <w:b/>
          <w:szCs w:val="21"/>
        </w:rPr>
        <w:t>ure</w:t>
      </w:r>
      <w:r w:rsidRPr="00AD60D7">
        <w:rPr>
          <w:rFonts w:ascii="Times New Roman" w:hAnsi="Times New Roman" w:cs="Times New Roman"/>
          <w:b/>
          <w:szCs w:val="21"/>
        </w:rPr>
        <w:t xml:space="preserve"> S</w:t>
      </w:r>
      <w:r w:rsidRPr="00AD60D7">
        <w:rPr>
          <w:rFonts w:ascii="Times New Roman" w:hAnsi="Times New Roman" w:cs="Times New Roman" w:hint="eastAsia"/>
          <w:b/>
          <w:szCs w:val="21"/>
        </w:rPr>
        <w:t>3.</w:t>
      </w:r>
      <w:r w:rsidR="008B1EFD" w:rsidRPr="00AD60D7">
        <w:rPr>
          <w:rFonts w:ascii="Times New Roman" w:hAnsi="Times New Roman" w:cs="Times New Roman"/>
          <w:szCs w:val="21"/>
        </w:rPr>
        <w:t xml:space="preserve"> </w:t>
      </w:r>
      <w:proofErr w:type="gramStart"/>
      <w:r w:rsidR="008B1EFD" w:rsidRPr="00AD60D7">
        <w:rPr>
          <w:rFonts w:ascii="Times New Roman" w:hAnsi="Times New Roman" w:cs="Times New Roman"/>
          <w:szCs w:val="21"/>
        </w:rPr>
        <w:t xml:space="preserve">ESI-MS spectra of </w:t>
      </w:r>
      <w:proofErr w:type="spellStart"/>
      <w:r w:rsidR="008B1EFD" w:rsidRPr="00AD60D7">
        <w:rPr>
          <w:rFonts w:ascii="Times New Roman" w:hAnsi="Times New Roman" w:cs="Times New Roman"/>
          <w:szCs w:val="21"/>
        </w:rPr>
        <w:t>chemosensor</w:t>
      </w:r>
      <w:proofErr w:type="spellEnd"/>
      <w:r w:rsidR="008B1EFD" w:rsidRPr="00AD60D7">
        <w:rPr>
          <w:rFonts w:ascii="Times New Roman" w:hAnsi="Times New Roman" w:cs="Times New Roman"/>
          <w:szCs w:val="21"/>
        </w:rPr>
        <w:t xml:space="preserve"> </w:t>
      </w:r>
      <w:r w:rsidR="008B1EFD" w:rsidRPr="00AD60D7">
        <w:rPr>
          <w:rFonts w:ascii="Times New Roman" w:hAnsi="Times New Roman" w:cs="Times New Roman"/>
          <w:b/>
          <w:szCs w:val="21"/>
        </w:rPr>
        <w:t>T</w:t>
      </w:r>
      <w:r w:rsidR="00D1319B" w:rsidRPr="00AD60D7">
        <w:rPr>
          <w:rFonts w:ascii="Times New Roman" w:hAnsi="Times New Roman" w:cs="Times New Roman"/>
          <w:szCs w:val="21"/>
        </w:rPr>
        <w:t>.</w:t>
      </w:r>
      <w:bookmarkEnd w:id="3"/>
      <w:bookmarkEnd w:id="4"/>
      <w:proofErr w:type="gramEnd"/>
    </w:p>
    <w:p w:rsidR="003D5F04" w:rsidRPr="00AD60D7" w:rsidRDefault="003D5F04" w:rsidP="00395267">
      <w:pPr>
        <w:rPr>
          <w:rFonts w:ascii="Times New Roman" w:hAnsi="Times New Roman" w:cs="Times New Roman"/>
          <w:szCs w:val="21"/>
        </w:rPr>
      </w:pPr>
    </w:p>
    <w:p w:rsidR="003D5F04" w:rsidRPr="00AD60D7" w:rsidRDefault="00395267" w:rsidP="003D5F04">
      <w:pPr>
        <w:jc w:val="center"/>
        <w:rPr>
          <w:rFonts w:ascii="Times New Roman" w:hAnsi="Times New Roman" w:cs="Times New Roman"/>
          <w:szCs w:val="21"/>
        </w:rPr>
      </w:pPr>
      <w:r w:rsidRPr="00AD60D7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767F7A84" wp14:editId="138C0734">
            <wp:extent cx="5274310" cy="205676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工3--含水比（荧光-柱状）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267" w:rsidRPr="00AD60D7" w:rsidRDefault="00395267" w:rsidP="004A5774">
      <w:pPr>
        <w:jc w:val="left"/>
        <w:outlineLvl w:val="0"/>
        <w:rPr>
          <w:rStyle w:val="fontstyle21"/>
          <w:rFonts w:ascii="Times New Roman" w:hAnsi="Times New Roman" w:cs="Times New Roman"/>
          <w:color w:val="auto"/>
          <w:sz w:val="21"/>
          <w:szCs w:val="21"/>
        </w:rPr>
      </w:pPr>
      <w:bookmarkStart w:id="5" w:name="_Toc21715809"/>
      <w:r w:rsidRPr="00AD60D7">
        <w:rPr>
          <w:rFonts w:ascii="Times New Roman" w:hAnsi="Times New Roman" w:cs="Times New Roman"/>
          <w:b/>
          <w:szCs w:val="21"/>
        </w:rPr>
        <w:t>Fig</w:t>
      </w:r>
      <w:r w:rsidRPr="00AD60D7">
        <w:rPr>
          <w:rFonts w:ascii="Times New Roman" w:hAnsi="Times New Roman" w:cs="Times New Roman" w:hint="eastAsia"/>
          <w:b/>
          <w:szCs w:val="21"/>
        </w:rPr>
        <w:t>ure</w:t>
      </w:r>
      <w:r w:rsidRPr="00AD60D7">
        <w:rPr>
          <w:rFonts w:ascii="Times New Roman" w:hAnsi="Times New Roman" w:cs="Times New Roman"/>
          <w:b/>
          <w:szCs w:val="21"/>
        </w:rPr>
        <w:t xml:space="preserve"> S</w:t>
      </w:r>
      <w:r w:rsidRPr="00AD60D7">
        <w:rPr>
          <w:rFonts w:ascii="Times New Roman" w:hAnsi="Times New Roman" w:cs="Times New Roman" w:hint="eastAsia"/>
          <w:b/>
          <w:szCs w:val="21"/>
        </w:rPr>
        <w:t>4.</w:t>
      </w:r>
      <w:r w:rsidRPr="00AD60D7">
        <w:rPr>
          <w:rFonts w:ascii="Times New Roman" w:hAnsi="Times New Roman" w:cs="Times New Roman"/>
          <w:szCs w:val="21"/>
        </w:rPr>
        <w:t xml:space="preserve"> </w:t>
      </w:r>
      <w:r w:rsidRPr="00AD60D7">
        <w:rPr>
          <w:rFonts w:ascii="Times New Roman" w:hAnsi="Times New Roman" w:cs="Times New Roman" w:hint="eastAsia"/>
          <w:szCs w:val="21"/>
        </w:rPr>
        <w:t>(a) F</w:t>
      </w:r>
      <w:r w:rsidRPr="00AD60D7">
        <w:rPr>
          <w:rFonts w:ascii="Times New Roman" w:hAnsi="Times New Roman" w:cs="Times New Roman"/>
          <w:szCs w:val="21"/>
        </w:rPr>
        <w:t>luorescen</w:t>
      </w:r>
      <w:r w:rsidRPr="00AD60D7">
        <w:rPr>
          <w:rFonts w:ascii="Times New Roman" w:hAnsi="Times New Roman" w:cs="Times New Roman" w:hint="eastAsia"/>
          <w:szCs w:val="21"/>
        </w:rPr>
        <w:t>t</w:t>
      </w:r>
      <w:r w:rsidRPr="00AD60D7">
        <w:rPr>
          <w:rFonts w:ascii="Times New Roman" w:hAnsi="Times New Roman" w:cs="Times New Roman"/>
          <w:szCs w:val="21"/>
        </w:rPr>
        <w:t xml:space="preserve"> </w:t>
      </w:r>
      <w:r w:rsidRPr="00AD60D7">
        <w:rPr>
          <w:rFonts w:ascii="Times New Roman" w:hAnsi="Times New Roman" w:cs="Times New Roman" w:hint="eastAsia"/>
          <w:szCs w:val="21"/>
        </w:rPr>
        <w:t>spectra and (b) F</w:t>
      </w:r>
      <w:r w:rsidRPr="00AD60D7">
        <w:rPr>
          <w:rFonts w:ascii="Times New Roman" w:hAnsi="Times New Roman" w:cs="Times New Roman"/>
          <w:szCs w:val="21"/>
        </w:rPr>
        <w:t>luorescen</w:t>
      </w:r>
      <w:r w:rsidRPr="00AD60D7">
        <w:rPr>
          <w:rFonts w:ascii="Times New Roman" w:hAnsi="Times New Roman" w:cs="Times New Roman" w:hint="eastAsia"/>
          <w:szCs w:val="21"/>
        </w:rPr>
        <w:t>t</w:t>
      </w:r>
      <w:r w:rsidRPr="00AD60D7">
        <w:rPr>
          <w:rFonts w:ascii="Times New Roman" w:hAnsi="Times New Roman" w:cs="Times New Roman"/>
          <w:szCs w:val="21"/>
        </w:rPr>
        <w:t xml:space="preserve"> histogram of the </w:t>
      </w:r>
      <w:r w:rsidRPr="00AD60D7">
        <w:rPr>
          <w:rFonts w:ascii="Times New Roman" w:hAnsi="Times New Roman" w:cs="Times New Roman" w:hint="eastAsia"/>
          <w:b/>
          <w:szCs w:val="21"/>
        </w:rPr>
        <w:t>T</w:t>
      </w:r>
      <w:r w:rsidRPr="00AD60D7">
        <w:rPr>
          <w:rFonts w:ascii="Times New Roman" w:hAnsi="Times New Roman" w:cs="Times New Roman"/>
          <w:szCs w:val="21"/>
        </w:rPr>
        <w:t xml:space="preserve"> (</w:t>
      </w:r>
      <w:r w:rsidRPr="00AD60D7">
        <w:rPr>
          <w:rFonts w:ascii="Times New Roman" w:hAnsi="Times New Roman" w:cs="Times New Roman" w:hint="eastAsia"/>
          <w:szCs w:val="21"/>
        </w:rPr>
        <w:t>2</w:t>
      </w:r>
      <w:r w:rsidRPr="00AD60D7">
        <w:rPr>
          <w:rFonts w:ascii="Times New Roman" w:hAnsi="Times New Roman" w:cs="Times New Roman"/>
          <w:szCs w:val="21"/>
        </w:rPr>
        <w:t xml:space="preserve"> × 10</w:t>
      </w:r>
      <w:r w:rsidRPr="00AD60D7">
        <w:rPr>
          <w:rFonts w:ascii="Times New Roman" w:hAnsi="Times New Roman" w:cs="Times New Roman"/>
          <w:szCs w:val="21"/>
          <w:vertAlign w:val="superscript"/>
        </w:rPr>
        <w:t>-4</w:t>
      </w:r>
      <w:r w:rsidRPr="00AD60D7">
        <w:rPr>
          <w:rFonts w:ascii="Times New Roman" w:hAnsi="Times New Roman" w:cs="Times New Roman"/>
          <w:szCs w:val="21"/>
        </w:rPr>
        <w:t xml:space="preserve"> M, </w:t>
      </w:r>
      <w:proofErr w:type="spellStart"/>
      <w:r w:rsidRPr="00AD60D7">
        <w:rPr>
          <w:rFonts w:ascii="Times New Roman" w:hAnsi="Times New Roman" w:cs="Times New Roman"/>
          <w:i/>
          <w:szCs w:val="21"/>
        </w:rPr>
        <w:t>λ</w:t>
      </w:r>
      <w:r w:rsidRPr="00AD60D7">
        <w:rPr>
          <w:rFonts w:ascii="Times New Roman" w:hAnsi="Times New Roman" w:cs="Times New Roman"/>
          <w:szCs w:val="21"/>
          <w:vertAlign w:val="subscript"/>
        </w:rPr>
        <w:t>ex</w:t>
      </w:r>
      <w:proofErr w:type="spellEnd"/>
      <w:r w:rsidRPr="00AD60D7">
        <w:rPr>
          <w:rFonts w:ascii="Times New Roman" w:hAnsi="Times New Roman" w:cs="Times New Roman"/>
          <w:szCs w:val="21"/>
        </w:rPr>
        <w:t xml:space="preserve"> = </w:t>
      </w:r>
      <w:r w:rsidRPr="00AD60D7">
        <w:rPr>
          <w:rFonts w:ascii="Times New Roman" w:hAnsi="Times New Roman" w:cs="Times New Roman" w:hint="eastAsia"/>
          <w:szCs w:val="21"/>
        </w:rPr>
        <w:t>390</w:t>
      </w:r>
      <w:r w:rsidRPr="00AD60D7">
        <w:rPr>
          <w:rFonts w:ascii="Times New Roman" w:hAnsi="Times New Roman" w:cs="Times New Roman"/>
          <w:szCs w:val="21"/>
        </w:rPr>
        <w:t xml:space="preserve"> nm, </w:t>
      </w:r>
      <w:proofErr w:type="spellStart"/>
      <w:r w:rsidRPr="00AD60D7">
        <w:rPr>
          <w:rFonts w:ascii="Times New Roman" w:hAnsi="Times New Roman" w:cs="Times New Roman"/>
          <w:i/>
          <w:szCs w:val="21"/>
        </w:rPr>
        <w:t>λ</w:t>
      </w:r>
      <w:r w:rsidRPr="00AD60D7">
        <w:rPr>
          <w:rFonts w:ascii="Times New Roman" w:hAnsi="Times New Roman" w:cs="Times New Roman"/>
          <w:szCs w:val="21"/>
          <w:vertAlign w:val="subscript"/>
        </w:rPr>
        <w:t>em</w:t>
      </w:r>
      <w:proofErr w:type="spellEnd"/>
      <w:r w:rsidRPr="00AD60D7">
        <w:rPr>
          <w:rFonts w:ascii="Times New Roman" w:hAnsi="Times New Roman" w:cs="Times New Roman"/>
          <w:szCs w:val="21"/>
        </w:rPr>
        <w:t xml:space="preserve"> = </w:t>
      </w:r>
      <w:r w:rsidRPr="00AD60D7">
        <w:rPr>
          <w:rFonts w:ascii="Times New Roman" w:hAnsi="Times New Roman" w:cs="Times New Roman" w:hint="eastAsia"/>
          <w:szCs w:val="21"/>
        </w:rPr>
        <w:t>528</w:t>
      </w:r>
      <w:r w:rsidRPr="00AD60D7">
        <w:rPr>
          <w:rFonts w:ascii="Times New Roman" w:hAnsi="Times New Roman" w:cs="Times New Roman"/>
          <w:szCs w:val="21"/>
        </w:rPr>
        <w:t xml:space="preserve"> nm) in</w:t>
      </w:r>
      <w:r w:rsidRPr="00AD60D7">
        <w:rPr>
          <w:rFonts w:ascii="Times New Roman" w:hAnsi="Times New Roman" w:cs="Times New Roman" w:hint="eastAsia"/>
          <w:szCs w:val="21"/>
        </w:rPr>
        <w:t xml:space="preserve"> </w:t>
      </w:r>
      <w:r w:rsidRPr="00AD60D7">
        <w:rPr>
          <w:rFonts w:ascii="Times New Roman" w:hAnsi="Times New Roman" w:cs="Times New Roman"/>
          <w:szCs w:val="21"/>
        </w:rPr>
        <w:t>DMSO/H</w:t>
      </w:r>
      <w:r w:rsidRPr="00AD60D7">
        <w:rPr>
          <w:rFonts w:ascii="Times New Roman" w:hAnsi="Times New Roman" w:cs="Times New Roman"/>
          <w:szCs w:val="21"/>
          <w:vertAlign w:val="subscript"/>
        </w:rPr>
        <w:t>2</w:t>
      </w:r>
      <w:r w:rsidRPr="00AD60D7">
        <w:rPr>
          <w:rFonts w:ascii="Times New Roman" w:hAnsi="Times New Roman" w:cs="Times New Roman"/>
          <w:szCs w:val="21"/>
        </w:rPr>
        <w:t>O binary solution with different volumetric fractions of</w:t>
      </w:r>
      <w:r w:rsidRPr="00AD60D7">
        <w:rPr>
          <w:rFonts w:ascii="Times New Roman" w:hAnsi="Times New Roman" w:cs="Times New Roman" w:hint="eastAsia"/>
          <w:szCs w:val="21"/>
        </w:rPr>
        <w:t xml:space="preserve"> </w:t>
      </w:r>
      <w:r w:rsidRPr="00AD60D7">
        <w:rPr>
          <w:rFonts w:ascii="Times New Roman" w:hAnsi="Times New Roman" w:cs="Times New Roman"/>
          <w:szCs w:val="21"/>
        </w:rPr>
        <w:t>water (</w:t>
      </w:r>
      <w:proofErr w:type="spellStart"/>
      <w:proofErr w:type="gramStart"/>
      <w:r w:rsidRPr="00AD60D7">
        <w:rPr>
          <w:rFonts w:ascii="Times New Roman" w:hAnsi="Times New Roman" w:cs="Times New Roman"/>
          <w:szCs w:val="21"/>
        </w:rPr>
        <w:t>vol</w:t>
      </w:r>
      <w:proofErr w:type="spellEnd"/>
      <w:r w:rsidRPr="00AD60D7">
        <w:rPr>
          <w:rFonts w:ascii="Times New Roman" w:hAnsi="Times New Roman" w:cs="Times New Roman"/>
          <w:szCs w:val="21"/>
        </w:rPr>
        <w:t>%</w:t>
      </w:r>
      <w:proofErr w:type="gramEnd"/>
      <w:r w:rsidRPr="00AD60D7">
        <w:rPr>
          <w:rFonts w:ascii="Times New Roman" w:hAnsi="Times New Roman" w:cs="Times New Roman"/>
          <w:szCs w:val="21"/>
        </w:rPr>
        <w:t>).</w:t>
      </w:r>
      <w:bookmarkEnd w:id="5"/>
    </w:p>
    <w:p w:rsidR="004B5BFB" w:rsidRPr="00AD60D7" w:rsidRDefault="00107CD5" w:rsidP="008B1EFD">
      <w:pPr>
        <w:jc w:val="center"/>
        <w:rPr>
          <w:rStyle w:val="fontstyle21"/>
          <w:rFonts w:ascii="Calibri" w:hAnsi="Calibri"/>
          <w:color w:val="auto"/>
          <w:sz w:val="18"/>
          <w:szCs w:val="18"/>
        </w:rPr>
      </w:pPr>
      <w:r w:rsidRPr="00AD60D7">
        <w:rPr>
          <w:rFonts w:ascii="Calibri" w:hAnsi="Calibri"/>
          <w:noProof/>
          <w:sz w:val="18"/>
          <w:szCs w:val="18"/>
        </w:rPr>
        <w:drawing>
          <wp:inline distT="0" distB="0" distL="0" distR="0" wp14:anchorId="3B684C94" wp14:editId="2B4E98F8">
            <wp:extent cx="4072400" cy="2880000"/>
            <wp:effectExtent l="0" t="0" r="444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（紫外）Fe拟合曲线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4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42E" w:rsidRPr="00AD60D7" w:rsidRDefault="001474D1" w:rsidP="00ED62FA">
      <w:pPr>
        <w:jc w:val="center"/>
        <w:outlineLvl w:val="0"/>
        <w:rPr>
          <w:rStyle w:val="fontstyle21"/>
          <w:rFonts w:ascii="Times New Roman" w:hAnsi="Times New Roman" w:cs="Times New Roman"/>
          <w:color w:val="auto"/>
          <w:sz w:val="21"/>
          <w:szCs w:val="21"/>
        </w:rPr>
      </w:pPr>
      <w:bookmarkStart w:id="6" w:name="_Toc21715810"/>
      <w:r w:rsidRPr="00AD60D7">
        <w:rPr>
          <w:rFonts w:ascii="Times New Roman" w:hAnsi="Times New Roman" w:cs="Times New Roman"/>
          <w:b/>
          <w:szCs w:val="21"/>
        </w:rPr>
        <w:t>Fig</w:t>
      </w:r>
      <w:r w:rsidRPr="00AD60D7">
        <w:rPr>
          <w:rFonts w:ascii="Times New Roman" w:hAnsi="Times New Roman" w:cs="Times New Roman" w:hint="eastAsia"/>
          <w:b/>
          <w:szCs w:val="21"/>
        </w:rPr>
        <w:t>ure</w:t>
      </w:r>
      <w:r w:rsidRPr="00AD60D7">
        <w:rPr>
          <w:rFonts w:ascii="Times New Roman" w:hAnsi="Times New Roman" w:cs="Times New Roman"/>
          <w:b/>
          <w:szCs w:val="21"/>
        </w:rPr>
        <w:t xml:space="preserve"> S</w:t>
      </w:r>
      <w:r w:rsidR="00E3685A" w:rsidRPr="00AD60D7">
        <w:rPr>
          <w:rFonts w:ascii="Times New Roman" w:hAnsi="Times New Roman" w:cs="Times New Roman" w:hint="eastAsia"/>
          <w:b/>
          <w:szCs w:val="21"/>
        </w:rPr>
        <w:t>5</w:t>
      </w:r>
      <w:r w:rsidRPr="00AD60D7">
        <w:rPr>
          <w:rFonts w:ascii="Times New Roman" w:hAnsi="Times New Roman" w:cs="Times New Roman" w:hint="eastAsia"/>
          <w:b/>
          <w:szCs w:val="21"/>
        </w:rPr>
        <w:t>.</w:t>
      </w:r>
      <w:r w:rsidR="000D042E" w:rsidRPr="00AD60D7">
        <w:rPr>
          <w:rFonts w:ascii="Times New Roman" w:hAnsi="Times New Roman" w:cs="Times New Roman"/>
          <w:szCs w:val="21"/>
        </w:rPr>
        <w:t xml:space="preserve"> The photograph of the UV-</w:t>
      </w:r>
      <w:proofErr w:type="spellStart"/>
      <w:r w:rsidR="000D042E" w:rsidRPr="00AD60D7">
        <w:rPr>
          <w:rFonts w:ascii="Times New Roman" w:hAnsi="Times New Roman" w:cs="Times New Roman"/>
          <w:szCs w:val="21"/>
        </w:rPr>
        <w:t>vis</w:t>
      </w:r>
      <w:proofErr w:type="spellEnd"/>
      <w:r w:rsidR="000D042E" w:rsidRPr="00AD60D7">
        <w:rPr>
          <w:rFonts w:ascii="Times New Roman" w:hAnsi="Times New Roman" w:cs="Times New Roman"/>
          <w:szCs w:val="21"/>
        </w:rPr>
        <w:t xml:space="preserve"> absorption spectra linear range:</w:t>
      </w:r>
      <w:r w:rsidR="000D042E" w:rsidRPr="00AD60D7">
        <w:rPr>
          <w:rFonts w:ascii="Times New Roman" w:hAnsi="Times New Roman" w:cs="Times New Roman"/>
          <w:kern w:val="0"/>
          <w:szCs w:val="21"/>
        </w:rPr>
        <w:t xml:space="preserve"> </w:t>
      </w:r>
      <w:proofErr w:type="spellStart"/>
      <w:r w:rsidR="000D042E" w:rsidRPr="00AD60D7">
        <w:rPr>
          <w:rFonts w:ascii="Times New Roman" w:hAnsi="Times New Roman" w:cs="Times New Roman"/>
          <w:kern w:val="0"/>
          <w:szCs w:val="21"/>
        </w:rPr>
        <w:t>chemosensor</w:t>
      </w:r>
      <w:proofErr w:type="spellEnd"/>
      <w:r w:rsidR="000D042E" w:rsidRPr="00AD60D7">
        <w:rPr>
          <w:rFonts w:ascii="Times New Roman" w:hAnsi="Times New Roman" w:cs="Times New Roman"/>
          <w:kern w:val="0"/>
          <w:szCs w:val="21"/>
        </w:rPr>
        <w:t xml:space="preserve"> </w:t>
      </w:r>
      <w:r w:rsidR="000D042E" w:rsidRPr="00AD60D7">
        <w:rPr>
          <w:rFonts w:ascii="Times New Roman" w:hAnsi="Times New Roman" w:cs="Times New Roman"/>
          <w:b/>
          <w:bCs/>
          <w:kern w:val="0"/>
          <w:szCs w:val="21"/>
        </w:rPr>
        <w:t>T</w:t>
      </w:r>
      <w:r w:rsidR="000D042E" w:rsidRPr="00AD60D7">
        <w:rPr>
          <w:rFonts w:ascii="Times New Roman" w:hAnsi="Times New Roman" w:cs="Times New Roman"/>
          <w:szCs w:val="21"/>
        </w:rPr>
        <w:t xml:space="preserve"> for Fe</w:t>
      </w:r>
      <w:r w:rsidR="000D042E" w:rsidRPr="00AD60D7">
        <w:rPr>
          <w:rFonts w:ascii="Times New Roman" w:hAnsi="Times New Roman" w:cs="Times New Roman"/>
          <w:szCs w:val="21"/>
          <w:vertAlign w:val="superscript"/>
        </w:rPr>
        <w:t>3+</w:t>
      </w:r>
      <w:r w:rsidR="000D042E" w:rsidRPr="00AD60D7">
        <w:rPr>
          <w:rFonts w:ascii="Times New Roman" w:hAnsi="Times New Roman" w:cs="Times New Roman"/>
          <w:szCs w:val="21"/>
        </w:rPr>
        <w:t>.</w:t>
      </w:r>
      <w:bookmarkEnd w:id="6"/>
    </w:p>
    <w:p w:rsidR="002674CC" w:rsidRPr="00AD60D7" w:rsidRDefault="002674CC" w:rsidP="008B1EFD">
      <w:pPr>
        <w:jc w:val="center"/>
        <w:rPr>
          <w:rStyle w:val="fontstyle21"/>
          <w:rFonts w:ascii="Calibri" w:hAnsi="Calibri"/>
          <w:color w:val="auto"/>
          <w:sz w:val="18"/>
          <w:szCs w:val="18"/>
        </w:rPr>
      </w:pPr>
    </w:p>
    <w:p w:rsidR="004B5BFB" w:rsidRPr="00AD60D7" w:rsidRDefault="001A7ECD" w:rsidP="008B1EFD">
      <w:pPr>
        <w:jc w:val="center"/>
        <w:rPr>
          <w:rStyle w:val="fontstyle21"/>
          <w:rFonts w:ascii="Calibri" w:hAnsi="Calibri"/>
          <w:color w:val="auto"/>
          <w:sz w:val="18"/>
          <w:szCs w:val="18"/>
        </w:rPr>
      </w:pPr>
      <w:r w:rsidRPr="00AD60D7">
        <w:rPr>
          <w:rFonts w:ascii="Calibri" w:hAnsi="Calibri"/>
          <w:noProof/>
          <w:sz w:val="18"/>
          <w:szCs w:val="18"/>
        </w:rPr>
        <w:drawing>
          <wp:inline distT="0" distB="0" distL="0" distR="0" wp14:anchorId="3E3AD3C2" wp14:editId="71DA8FB7">
            <wp:extent cx="4072400" cy="2880000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（荧光）Fe拟合曲线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4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BFB" w:rsidRPr="00AD60D7" w:rsidRDefault="00622922" w:rsidP="00ED62FA">
      <w:pPr>
        <w:jc w:val="center"/>
        <w:outlineLvl w:val="0"/>
        <w:rPr>
          <w:rFonts w:ascii="Times New Roman" w:hAnsi="Times New Roman" w:cs="Times New Roman"/>
          <w:szCs w:val="21"/>
        </w:rPr>
      </w:pPr>
      <w:bookmarkStart w:id="7" w:name="_Toc21715811"/>
      <w:r w:rsidRPr="00AD60D7">
        <w:rPr>
          <w:rFonts w:ascii="Times New Roman" w:hAnsi="Times New Roman" w:cs="Times New Roman"/>
          <w:b/>
          <w:szCs w:val="21"/>
        </w:rPr>
        <w:t>Fig</w:t>
      </w:r>
      <w:r w:rsidRPr="00AD60D7">
        <w:rPr>
          <w:rFonts w:ascii="Times New Roman" w:hAnsi="Times New Roman" w:cs="Times New Roman" w:hint="eastAsia"/>
          <w:b/>
          <w:szCs w:val="21"/>
        </w:rPr>
        <w:t>ure</w:t>
      </w:r>
      <w:r w:rsidRPr="00AD60D7">
        <w:rPr>
          <w:rFonts w:ascii="Times New Roman" w:hAnsi="Times New Roman" w:cs="Times New Roman"/>
          <w:b/>
          <w:szCs w:val="21"/>
        </w:rPr>
        <w:t xml:space="preserve"> S</w:t>
      </w:r>
      <w:r w:rsidR="00E3685A" w:rsidRPr="00AD60D7">
        <w:rPr>
          <w:rFonts w:ascii="Times New Roman" w:hAnsi="Times New Roman" w:cs="Times New Roman" w:hint="eastAsia"/>
          <w:b/>
          <w:szCs w:val="21"/>
        </w:rPr>
        <w:t>6</w:t>
      </w:r>
      <w:r w:rsidRPr="00AD60D7">
        <w:rPr>
          <w:rFonts w:ascii="Times New Roman" w:hAnsi="Times New Roman" w:cs="Times New Roman" w:hint="eastAsia"/>
          <w:b/>
          <w:szCs w:val="21"/>
        </w:rPr>
        <w:t>.</w:t>
      </w:r>
      <w:r w:rsidR="009563FA" w:rsidRPr="00AD60D7">
        <w:rPr>
          <w:rFonts w:ascii="Times New Roman" w:hAnsi="Times New Roman" w:cs="Times New Roman"/>
          <w:szCs w:val="21"/>
        </w:rPr>
        <w:t xml:space="preserve"> The photograph of the fluorescent spectra linear range</w:t>
      </w:r>
      <w:r w:rsidR="000D042E" w:rsidRPr="00AD60D7">
        <w:rPr>
          <w:rFonts w:ascii="Times New Roman" w:hAnsi="Times New Roman" w:cs="Times New Roman"/>
          <w:szCs w:val="21"/>
        </w:rPr>
        <w:t>:</w:t>
      </w:r>
      <w:r w:rsidR="000D042E" w:rsidRPr="00AD60D7">
        <w:rPr>
          <w:rFonts w:ascii="Times New Roman" w:hAnsi="Times New Roman" w:cs="Times New Roman"/>
          <w:b/>
          <w:bCs/>
          <w:szCs w:val="21"/>
        </w:rPr>
        <w:t xml:space="preserve"> </w:t>
      </w:r>
      <w:proofErr w:type="spellStart"/>
      <w:r w:rsidR="000D042E" w:rsidRPr="00AD60D7">
        <w:rPr>
          <w:rFonts w:ascii="Times New Roman" w:hAnsi="Times New Roman" w:cs="Times New Roman"/>
          <w:kern w:val="0"/>
          <w:szCs w:val="21"/>
        </w:rPr>
        <w:t>chemosensor</w:t>
      </w:r>
      <w:proofErr w:type="spellEnd"/>
      <w:r w:rsidR="000D042E" w:rsidRPr="00AD60D7">
        <w:rPr>
          <w:rFonts w:ascii="Times New Roman" w:hAnsi="Times New Roman" w:cs="Times New Roman"/>
          <w:kern w:val="0"/>
          <w:szCs w:val="21"/>
        </w:rPr>
        <w:t xml:space="preserve"> </w:t>
      </w:r>
      <w:r w:rsidR="000D042E" w:rsidRPr="00AD60D7">
        <w:rPr>
          <w:rFonts w:ascii="Times New Roman" w:hAnsi="Times New Roman" w:cs="Times New Roman"/>
          <w:b/>
          <w:bCs/>
          <w:kern w:val="0"/>
          <w:szCs w:val="21"/>
        </w:rPr>
        <w:t>T</w:t>
      </w:r>
      <w:r w:rsidR="009563FA" w:rsidRPr="00AD60D7">
        <w:rPr>
          <w:rFonts w:ascii="Times New Roman" w:hAnsi="Times New Roman" w:cs="Times New Roman"/>
          <w:szCs w:val="21"/>
        </w:rPr>
        <w:t xml:space="preserve"> for Fe</w:t>
      </w:r>
      <w:r w:rsidR="009563FA" w:rsidRPr="00AD60D7">
        <w:rPr>
          <w:rFonts w:ascii="Times New Roman" w:hAnsi="Times New Roman" w:cs="Times New Roman"/>
          <w:szCs w:val="21"/>
          <w:vertAlign w:val="superscript"/>
        </w:rPr>
        <w:t>3+</w:t>
      </w:r>
      <w:r w:rsidR="009563FA" w:rsidRPr="00AD60D7">
        <w:rPr>
          <w:rFonts w:ascii="Times New Roman" w:hAnsi="Times New Roman" w:cs="Times New Roman"/>
          <w:szCs w:val="21"/>
        </w:rPr>
        <w:t>.</w:t>
      </w:r>
      <w:bookmarkEnd w:id="7"/>
    </w:p>
    <w:p w:rsidR="004B5BFB" w:rsidRPr="00AD60D7" w:rsidRDefault="004B5BFB" w:rsidP="00ED4149">
      <w:pPr>
        <w:rPr>
          <w:rStyle w:val="fontstyle21"/>
          <w:rFonts w:ascii="Calibri" w:hAnsi="Calibri"/>
          <w:color w:val="auto"/>
          <w:sz w:val="18"/>
          <w:szCs w:val="18"/>
        </w:rPr>
      </w:pPr>
    </w:p>
    <w:p w:rsidR="005F449D" w:rsidRPr="00AD60D7" w:rsidRDefault="005F449D" w:rsidP="00ED4149">
      <w:pPr>
        <w:rPr>
          <w:rStyle w:val="fontstyle21"/>
          <w:rFonts w:ascii="Calibri" w:hAnsi="Calibri"/>
          <w:color w:val="auto"/>
          <w:sz w:val="18"/>
          <w:szCs w:val="18"/>
        </w:rPr>
      </w:pPr>
    </w:p>
    <w:p w:rsidR="005F449D" w:rsidRPr="00AD60D7" w:rsidRDefault="005F449D" w:rsidP="00ED4149">
      <w:pPr>
        <w:rPr>
          <w:rStyle w:val="fontstyle21"/>
          <w:rFonts w:ascii="Calibri" w:hAnsi="Calibri"/>
          <w:color w:val="auto"/>
          <w:sz w:val="18"/>
          <w:szCs w:val="18"/>
        </w:rPr>
      </w:pPr>
    </w:p>
    <w:p w:rsidR="005F449D" w:rsidRPr="00AD60D7" w:rsidRDefault="005F449D" w:rsidP="00ED4149">
      <w:pPr>
        <w:rPr>
          <w:rStyle w:val="fontstyle21"/>
          <w:rFonts w:ascii="Calibri" w:hAnsi="Calibri"/>
          <w:color w:val="auto"/>
          <w:sz w:val="18"/>
          <w:szCs w:val="18"/>
        </w:rPr>
      </w:pPr>
    </w:p>
    <w:p w:rsidR="005F449D" w:rsidRPr="00AD60D7" w:rsidRDefault="005F449D" w:rsidP="00ED4149">
      <w:pPr>
        <w:rPr>
          <w:rStyle w:val="fontstyle21"/>
          <w:rFonts w:ascii="Calibri" w:hAnsi="Calibri"/>
          <w:color w:val="auto"/>
          <w:sz w:val="18"/>
          <w:szCs w:val="18"/>
        </w:rPr>
      </w:pPr>
    </w:p>
    <w:p w:rsidR="005F449D" w:rsidRPr="00AD60D7" w:rsidRDefault="005F449D" w:rsidP="00ED4149">
      <w:pPr>
        <w:rPr>
          <w:rStyle w:val="fontstyle21"/>
          <w:rFonts w:ascii="Calibri" w:hAnsi="Calibri"/>
          <w:color w:val="auto"/>
          <w:sz w:val="18"/>
          <w:szCs w:val="18"/>
        </w:rPr>
      </w:pPr>
    </w:p>
    <w:p w:rsidR="004B5BFB" w:rsidRPr="00AD60D7" w:rsidRDefault="006A2A35" w:rsidP="006A2A35">
      <w:pPr>
        <w:jc w:val="center"/>
        <w:rPr>
          <w:rStyle w:val="fontstyle21"/>
          <w:rFonts w:ascii="Calibri" w:hAnsi="Calibri"/>
          <w:color w:val="auto"/>
          <w:sz w:val="18"/>
          <w:szCs w:val="18"/>
        </w:rPr>
      </w:pPr>
      <w:r w:rsidRPr="00AD60D7">
        <w:rPr>
          <w:rFonts w:ascii="Calibri" w:hAnsi="Calibri"/>
          <w:noProof/>
          <w:sz w:val="18"/>
          <w:szCs w:val="18"/>
        </w:rPr>
        <w:drawing>
          <wp:inline distT="0" distB="0" distL="0" distR="0" wp14:anchorId="120DD4E5" wp14:editId="37ACFFD4">
            <wp:extent cx="3760616" cy="28800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加Fe3+后阴离子全扫描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061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BFB" w:rsidRPr="00AD60D7" w:rsidRDefault="00622922" w:rsidP="00ED62FA">
      <w:pPr>
        <w:outlineLvl w:val="0"/>
        <w:rPr>
          <w:rStyle w:val="fontstyle21"/>
          <w:rFonts w:ascii="Times New Roman" w:hAnsi="Times New Roman" w:cs="Times New Roman"/>
          <w:color w:val="auto"/>
          <w:sz w:val="21"/>
          <w:szCs w:val="21"/>
        </w:rPr>
      </w:pPr>
      <w:bookmarkStart w:id="8" w:name="_Toc21715812"/>
      <w:r w:rsidRPr="00AD60D7">
        <w:rPr>
          <w:rFonts w:ascii="Times New Roman" w:hAnsi="Times New Roman" w:cs="Times New Roman"/>
          <w:b/>
          <w:szCs w:val="21"/>
        </w:rPr>
        <w:t>Fig</w:t>
      </w:r>
      <w:r w:rsidRPr="00AD60D7">
        <w:rPr>
          <w:rFonts w:ascii="Times New Roman" w:hAnsi="Times New Roman" w:cs="Times New Roman" w:hint="eastAsia"/>
          <w:b/>
          <w:szCs w:val="21"/>
        </w:rPr>
        <w:t>ure</w:t>
      </w:r>
      <w:r w:rsidRPr="00AD60D7">
        <w:rPr>
          <w:rFonts w:ascii="Times New Roman" w:hAnsi="Times New Roman" w:cs="Times New Roman"/>
          <w:b/>
          <w:szCs w:val="21"/>
        </w:rPr>
        <w:t xml:space="preserve"> S</w:t>
      </w:r>
      <w:r w:rsidR="00E3685A" w:rsidRPr="00AD60D7">
        <w:rPr>
          <w:rFonts w:ascii="Times New Roman" w:hAnsi="Times New Roman" w:cs="Times New Roman" w:hint="eastAsia"/>
          <w:b/>
          <w:szCs w:val="21"/>
        </w:rPr>
        <w:t>7</w:t>
      </w:r>
      <w:r w:rsidRPr="00AD60D7">
        <w:rPr>
          <w:rFonts w:ascii="Times New Roman" w:hAnsi="Times New Roman" w:cs="Times New Roman" w:hint="eastAsia"/>
          <w:b/>
          <w:szCs w:val="21"/>
        </w:rPr>
        <w:t>.</w:t>
      </w:r>
      <w:r w:rsidR="006A2A35" w:rsidRPr="00AD60D7">
        <w:rPr>
          <w:rFonts w:ascii="Times New Roman" w:hAnsi="Times New Roman" w:cs="Times New Roman"/>
          <w:szCs w:val="21"/>
        </w:rPr>
        <w:t xml:space="preserve"> </w:t>
      </w:r>
      <w:r w:rsidR="000D042E" w:rsidRPr="00AD60D7">
        <w:rPr>
          <w:rFonts w:ascii="Times New Roman" w:hAnsi="Times New Roman" w:cs="Times New Roman"/>
          <w:kern w:val="0"/>
          <w:szCs w:val="21"/>
        </w:rPr>
        <w:t>UV-</w:t>
      </w:r>
      <w:proofErr w:type="spellStart"/>
      <w:r w:rsidR="000D042E" w:rsidRPr="00AD60D7">
        <w:rPr>
          <w:rFonts w:ascii="Times New Roman" w:hAnsi="Times New Roman" w:cs="Times New Roman"/>
          <w:kern w:val="0"/>
          <w:szCs w:val="21"/>
        </w:rPr>
        <w:t>vis</w:t>
      </w:r>
      <w:proofErr w:type="spellEnd"/>
      <w:r w:rsidR="000D042E" w:rsidRPr="00AD60D7">
        <w:rPr>
          <w:rFonts w:ascii="Times New Roman" w:hAnsi="Times New Roman" w:cs="Times New Roman"/>
          <w:kern w:val="0"/>
          <w:szCs w:val="21"/>
        </w:rPr>
        <w:t xml:space="preserve"> absorption spectra of </w:t>
      </w:r>
      <w:proofErr w:type="spellStart"/>
      <w:r w:rsidR="000D042E" w:rsidRPr="00AD60D7">
        <w:rPr>
          <w:rFonts w:ascii="Times New Roman" w:hAnsi="Times New Roman" w:cs="Times New Roman"/>
          <w:kern w:val="0"/>
          <w:szCs w:val="21"/>
        </w:rPr>
        <w:t>chemosensor</w:t>
      </w:r>
      <w:proofErr w:type="spellEnd"/>
      <w:r w:rsidR="000D042E" w:rsidRPr="00AD60D7">
        <w:rPr>
          <w:rFonts w:ascii="Times New Roman" w:hAnsi="Times New Roman" w:cs="Times New Roman"/>
          <w:kern w:val="0"/>
          <w:szCs w:val="21"/>
        </w:rPr>
        <w:t xml:space="preserve"> </w:t>
      </w:r>
      <w:r w:rsidR="000D042E" w:rsidRPr="00AD60D7">
        <w:rPr>
          <w:rFonts w:ascii="Times New Roman" w:hAnsi="Times New Roman" w:cs="Times New Roman"/>
          <w:b/>
          <w:kern w:val="0"/>
          <w:szCs w:val="21"/>
        </w:rPr>
        <w:t>T-Fe</w:t>
      </w:r>
      <w:r w:rsidR="000D042E" w:rsidRPr="00AD60D7">
        <w:rPr>
          <w:rFonts w:ascii="Times New Roman" w:hAnsi="Times New Roman" w:cs="Times New Roman"/>
          <w:b/>
          <w:kern w:val="0"/>
          <w:szCs w:val="21"/>
          <w:vertAlign w:val="superscript"/>
        </w:rPr>
        <w:t>3+</w:t>
      </w:r>
      <w:r w:rsidR="000D042E" w:rsidRPr="00AD60D7">
        <w:rPr>
          <w:rFonts w:ascii="Times New Roman" w:hAnsi="Times New Roman" w:cs="Times New Roman"/>
          <w:bCs/>
          <w:kern w:val="0"/>
          <w:szCs w:val="21"/>
        </w:rPr>
        <w:t xml:space="preserve"> </w:t>
      </w:r>
      <w:r w:rsidR="000D042E" w:rsidRPr="00AD60D7">
        <w:rPr>
          <w:rFonts w:ascii="Times New Roman" w:hAnsi="Times New Roman" w:cs="Times New Roman"/>
          <w:kern w:val="0"/>
          <w:szCs w:val="21"/>
        </w:rPr>
        <w:t>(2 × 10</w:t>
      </w:r>
      <w:r w:rsidR="000D042E" w:rsidRPr="00AD60D7">
        <w:rPr>
          <w:rFonts w:ascii="Times New Roman" w:hAnsi="Times New Roman" w:cs="Times New Roman"/>
          <w:kern w:val="0"/>
          <w:szCs w:val="21"/>
          <w:vertAlign w:val="superscript"/>
        </w:rPr>
        <w:t>-4</w:t>
      </w:r>
      <w:r w:rsidR="00812E2F" w:rsidRPr="00AD60D7">
        <w:rPr>
          <w:rFonts w:ascii="Times New Roman" w:hAnsi="Times New Roman" w:cs="Times New Roman"/>
          <w:kern w:val="0"/>
          <w:szCs w:val="21"/>
        </w:rPr>
        <w:t xml:space="preserve"> M</w:t>
      </w:r>
      <w:r w:rsidR="000D042E" w:rsidRPr="00AD60D7">
        <w:rPr>
          <w:rFonts w:ascii="Times New Roman" w:hAnsi="Times New Roman" w:cs="Times New Roman"/>
          <w:kern w:val="0"/>
          <w:szCs w:val="21"/>
        </w:rPr>
        <w:t>) in DMSO/H</w:t>
      </w:r>
      <w:r w:rsidR="000D042E" w:rsidRPr="00AD60D7">
        <w:rPr>
          <w:rFonts w:ascii="Times New Roman" w:hAnsi="Times New Roman" w:cs="Times New Roman"/>
          <w:kern w:val="0"/>
          <w:szCs w:val="21"/>
          <w:vertAlign w:val="subscript"/>
        </w:rPr>
        <w:t>2</w:t>
      </w:r>
      <w:r w:rsidR="00812E2F" w:rsidRPr="00AD60D7">
        <w:rPr>
          <w:rFonts w:ascii="Times New Roman" w:hAnsi="Times New Roman" w:cs="Times New Roman"/>
          <w:kern w:val="0"/>
          <w:szCs w:val="21"/>
        </w:rPr>
        <w:t>O (</w:t>
      </w:r>
      <w:proofErr w:type="gramStart"/>
      <w:r w:rsidR="000D042E" w:rsidRPr="00AD60D7">
        <w:rPr>
          <w:rFonts w:ascii="Times New Roman" w:hAnsi="Times New Roman" w:cs="Times New Roman"/>
          <w:kern w:val="0"/>
          <w:szCs w:val="21"/>
        </w:rPr>
        <w:t>8 :</w:t>
      </w:r>
      <w:proofErr w:type="gramEnd"/>
      <w:r w:rsidR="000D042E" w:rsidRPr="00AD60D7">
        <w:rPr>
          <w:rFonts w:ascii="Times New Roman" w:hAnsi="Times New Roman" w:cs="Times New Roman"/>
          <w:kern w:val="0"/>
          <w:szCs w:val="21"/>
        </w:rPr>
        <w:t xml:space="preserve"> 2, v/v) binary solution in the presence of CN</w:t>
      </w:r>
      <w:r w:rsidR="000D042E" w:rsidRPr="00AD60D7">
        <w:rPr>
          <w:rFonts w:ascii="Times New Roman" w:hAnsi="Times New Roman" w:cs="Times New Roman"/>
          <w:kern w:val="0"/>
          <w:szCs w:val="21"/>
          <w:vertAlign w:val="superscript"/>
        </w:rPr>
        <w:t>-</w:t>
      </w:r>
      <w:r w:rsidR="000D042E" w:rsidRPr="00AD60D7">
        <w:rPr>
          <w:rFonts w:ascii="Times New Roman" w:hAnsi="Times New Roman" w:cs="Times New Roman"/>
          <w:kern w:val="0"/>
          <w:szCs w:val="21"/>
        </w:rPr>
        <w:t xml:space="preserve"> and other anions ( </w:t>
      </w:r>
      <w:r w:rsidR="00DF3B3A" w:rsidRPr="00AD60D7">
        <w:rPr>
          <w:rFonts w:ascii="Times New Roman" w:hAnsi="Times New Roman" w:cs="Times New Roman" w:hint="eastAsia"/>
          <w:kern w:val="0"/>
          <w:szCs w:val="21"/>
        </w:rPr>
        <w:t>5</w:t>
      </w:r>
      <w:r w:rsidR="003D5F04" w:rsidRPr="00AD60D7">
        <w:rPr>
          <w:rFonts w:ascii="Times New Roman" w:hAnsi="Times New Roman" w:cs="Times New Roman"/>
          <w:kern w:val="0"/>
          <w:szCs w:val="21"/>
        </w:rPr>
        <w:t>.0 equiv.</w:t>
      </w:r>
      <w:r w:rsidR="000D042E" w:rsidRPr="00AD60D7">
        <w:rPr>
          <w:rFonts w:ascii="Times New Roman" w:hAnsi="Times New Roman" w:cs="Times New Roman"/>
          <w:kern w:val="0"/>
          <w:szCs w:val="21"/>
        </w:rPr>
        <w:t>).</w:t>
      </w:r>
      <w:bookmarkEnd w:id="8"/>
    </w:p>
    <w:p w:rsidR="004B5BFB" w:rsidRPr="00AD60D7" w:rsidRDefault="004B5BFB" w:rsidP="00ED4149">
      <w:pPr>
        <w:rPr>
          <w:rStyle w:val="fontstyle21"/>
          <w:rFonts w:ascii="Calibri" w:hAnsi="Calibri"/>
          <w:color w:val="auto"/>
          <w:sz w:val="18"/>
          <w:szCs w:val="18"/>
        </w:rPr>
      </w:pPr>
    </w:p>
    <w:p w:rsidR="00DF0541" w:rsidRPr="00AD60D7" w:rsidRDefault="00DF0541" w:rsidP="00ED4149">
      <w:pPr>
        <w:rPr>
          <w:rStyle w:val="fontstyle21"/>
          <w:rFonts w:ascii="Calibri" w:hAnsi="Calibri"/>
          <w:color w:val="auto"/>
          <w:sz w:val="18"/>
          <w:szCs w:val="18"/>
        </w:rPr>
      </w:pPr>
    </w:p>
    <w:p w:rsidR="006A2A35" w:rsidRPr="00AD60D7" w:rsidRDefault="006A2A35" w:rsidP="00ED4149">
      <w:pPr>
        <w:rPr>
          <w:rStyle w:val="fontstyle21"/>
          <w:rFonts w:ascii="Calibri" w:hAnsi="Calibri"/>
          <w:color w:val="auto"/>
          <w:sz w:val="18"/>
          <w:szCs w:val="18"/>
        </w:rPr>
      </w:pPr>
    </w:p>
    <w:p w:rsidR="004B5BFB" w:rsidRPr="00AD60D7" w:rsidRDefault="000D042E" w:rsidP="000D042E">
      <w:pPr>
        <w:jc w:val="center"/>
        <w:rPr>
          <w:rStyle w:val="fontstyle21"/>
          <w:rFonts w:ascii="Calibri" w:hAnsi="Calibri"/>
          <w:color w:val="auto"/>
          <w:sz w:val="18"/>
          <w:szCs w:val="18"/>
        </w:rPr>
      </w:pPr>
      <w:r w:rsidRPr="00AD60D7">
        <w:rPr>
          <w:rFonts w:ascii="Calibri" w:hAnsi="Calibri"/>
          <w:noProof/>
          <w:sz w:val="18"/>
          <w:szCs w:val="18"/>
        </w:rPr>
        <w:lastRenderedPageBreak/>
        <w:drawing>
          <wp:inline distT="0" distB="0" distL="0" distR="0" wp14:anchorId="61B0DA2E" wp14:editId="58AEF438">
            <wp:extent cx="4234497" cy="2520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加Fe加CN-阴离子抗干扰图表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49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49D" w:rsidRPr="00AD60D7" w:rsidRDefault="00622922" w:rsidP="001A7ECD">
      <w:pPr>
        <w:outlineLvl w:val="0"/>
        <w:rPr>
          <w:rFonts w:ascii="Times New Roman" w:hAnsi="Times New Roman" w:cs="Times New Roman"/>
          <w:kern w:val="0"/>
          <w:szCs w:val="21"/>
        </w:rPr>
      </w:pPr>
      <w:bookmarkStart w:id="9" w:name="_Toc21715813"/>
      <w:r w:rsidRPr="00AD60D7">
        <w:rPr>
          <w:rFonts w:ascii="Times New Roman" w:hAnsi="Times New Roman" w:cs="Times New Roman"/>
          <w:b/>
          <w:szCs w:val="21"/>
        </w:rPr>
        <w:t>Fig</w:t>
      </w:r>
      <w:r w:rsidRPr="00AD60D7">
        <w:rPr>
          <w:rFonts w:ascii="Times New Roman" w:hAnsi="Times New Roman" w:cs="Times New Roman" w:hint="eastAsia"/>
          <w:b/>
          <w:szCs w:val="21"/>
        </w:rPr>
        <w:t>ure</w:t>
      </w:r>
      <w:r w:rsidRPr="00AD60D7">
        <w:rPr>
          <w:rFonts w:ascii="Times New Roman" w:hAnsi="Times New Roman" w:cs="Times New Roman"/>
          <w:b/>
          <w:szCs w:val="21"/>
        </w:rPr>
        <w:t xml:space="preserve"> S</w:t>
      </w:r>
      <w:r w:rsidR="00E3685A" w:rsidRPr="00AD60D7">
        <w:rPr>
          <w:rFonts w:ascii="Times New Roman" w:hAnsi="Times New Roman" w:cs="Times New Roman" w:hint="eastAsia"/>
          <w:b/>
          <w:szCs w:val="21"/>
        </w:rPr>
        <w:t>8</w:t>
      </w:r>
      <w:r w:rsidRPr="00AD60D7">
        <w:rPr>
          <w:rFonts w:ascii="Times New Roman" w:hAnsi="Times New Roman" w:cs="Times New Roman" w:hint="eastAsia"/>
          <w:b/>
          <w:szCs w:val="21"/>
        </w:rPr>
        <w:t>.</w:t>
      </w:r>
      <w:r w:rsidR="006A2A35" w:rsidRPr="00AD60D7">
        <w:rPr>
          <w:rFonts w:ascii="Times New Roman" w:hAnsi="Times New Roman" w:cs="Times New Roman"/>
          <w:szCs w:val="21"/>
        </w:rPr>
        <w:t xml:space="preserve"> </w:t>
      </w:r>
      <w:r w:rsidR="0035393F" w:rsidRPr="00AD60D7">
        <w:rPr>
          <w:rFonts w:ascii="Times New Roman" w:hAnsi="Times New Roman" w:cs="Times New Roman"/>
          <w:kern w:val="0"/>
          <w:szCs w:val="21"/>
        </w:rPr>
        <w:t>UV-</w:t>
      </w:r>
      <w:proofErr w:type="spellStart"/>
      <w:r w:rsidR="0035393F" w:rsidRPr="00AD60D7">
        <w:rPr>
          <w:rFonts w:ascii="Times New Roman" w:hAnsi="Times New Roman" w:cs="Times New Roman"/>
          <w:kern w:val="0"/>
          <w:szCs w:val="21"/>
        </w:rPr>
        <w:t>vis</w:t>
      </w:r>
      <w:proofErr w:type="spellEnd"/>
      <w:r w:rsidR="0035393F" w:rsidRPr="00AD60D7">
        <w:rPr>
          <w:rFonts w:ascii="Times New Roman" w:hAnsi="Times New Roman" w:cs="Times New Roman"/>
          <w:kern w:val="0"/>
          <w:szCs w:val="21"/>
        </w:rPr>
        <w:t xml:space="preserve"> absorption </w:t>
      </w:r>
      <w:r w:rsidR="0035393F" w:rsidRPr="00AD60D7">
        <w:rPr>
          <w:rFonts w:ascii="Times New Roman" w:hAnsi="Times New Roman" w:cs="Times New Roman"/>
          <w:szCs w:val="21"/>
        </w:rPr>
        <w:t xml:space="preserve">histogram </w:t>
      </w:r>
      <w:r w:rsidR="000D042E" w:rsidRPr="00AD60D7">
        <w:rPr>
          <w:rFonts w:ascii="Times New Roman" w:hAnsi="Times New Roman" w:cs="Times New Roman"/>
          <w:kern w:val="0"/>
          <w:szCs w:val="21"/>
        </w:rPr>
        <w:t xml:space="preserve">of </w:t>
      </w:r>
      <w:r w:rsidR="000D042E" w:rsidRPr="00AD60D7">
        <w:rPr>
          <w:rFonts w:ascii="Times New Roman" w:hAnsi="Times New Roman" w:cs="Times New Roman"/>
          <w:b/>
          <w:kern w:val="0"/>
          <w:szCs w:val="21"/>
        </w:rPr>
        <w:t>T-Fe</w:t>
      </w:r>
      <w:r w:rsidR="000D042E" w:rsidRPr="00AD60D7">
        <w:rPr>
          <w:rFonts w:ascii="Times New Roman" w:hAnsi="Times New Roman" w:cs="Times New Roman"/>
          <w:b/>
          <w:kern w:val="0"/>
          <w:szCs w:val="21"/>
          <w:vertAlign w:val="superscript"/>
        </w:rPr>
        <w:t>3+</w:t>
      </w:r>
      <w:r w:rsidR="000D042E" w:rsidRPr="00AD60D7">
        <w:rPr>
          <w:rFonts w:ascii="Times New Roman" w:hAnsi="Times New Roman" w:cs="Times New Roman"/>
          <w:bCs/>
          <w:kern w:val="0"/>
          <w:szCs w:val="21"/>
        </w:rPr>
        <w:t xml:space="preserve"> </w:t>
      </w:r>
      <w:r w:rsidR="000D042E" w:rsidRPr="00AD60D7">
        <w:rPr>
          <w:rFonts w:ascii="Times New Roman" w:hAnsi="Times New Roman" w:cs="Times New Roman"/>
          <w:kern w:val="0"/>
          <w:szCs w:val="21"/>
        </w:rPr>
        <w:t xml:space="preserve">with addition of </w:t>
      </w:r>
      <w:r w:rsidR="00C5401B" w:rsidRPr="00AD60D7">
        <w:rPr>
          <w:rFonts w:ascii="Times New Roman" w:hAnsi="Times New Roman" w:cs="Times New Roman" w:hint="eastAsia"/>
          <w:kern w:val="0"/>
          <w:szCs w:val="21"/>
        </w:rPr>
        <w:t>5</w:t>
      </w:r>
      <w:r w:rsidR="00C5401B" w:rsidRPr="00AD60D7">
        <w:rPr>
          <w:rFonts w:ascii="Times New Roman" w:hAnsi="Times New Roman" w:cs="Times New Roman"/>
          <w:kern w:val="0"/>
          <w:szCs w:val="21"/>
        </w:rPr>
        <w:t>.0</w:t>
      </w:r>
      <w:r w:rsidR="000D042E" w:rsidRPr="00AD60D7">
        <w:rPr>
          <w:rFonts w:ascii="Times New Roman" w:hAnsi="Times New Roman" w:cs="Times New Roman"/>
          <w:kern w:val="0"/>
          <w:szCs w:val="21"/>
        </w:rPr>
        <w:t xml:space="preserve"> equiv. CN</w:t>
      </w:r>
      <w:r w:rsidR="000D042E" w:rsidRPr="00AD60D7">
        <w:rPr>
          <w:rFonts w:ascii="Times New Roman" w:hAnsi="Times New Roman" w:cs="Times New Roman"/>
          <w:kern w:val="0"/>
          <w:szCs w:val="21"/>
          <w:vertAlign w:val="superscript"/>
        </w:rPr>
        <w:t>-</w:t>
      </w:r>
      <w:r w:rsidR="000D042E" w:rsidRPr="00AD60D7">
        <w:rPr>
          <w:rFonts w:ascii="Times New Roman" w:hAnsi="Times New Roman" w:cs="Times New Roman"/>
          <w:kern w:val="0"/>
          <w:szCs w:val="21"/>
        </w:rPr>
        <w:t xml:space="preserve"> in the presence of various anions in DMSO/H</w:t>
      </w:r>
      <w:r w:rsidR="000D042E" w:rsidRPr="00AD60D7">
        <w:rPr>
          <w:rFonts w:ascii="Times New Roman" w:hAnsi="Times New Roman" w:cs="Times New Roman"/>
          <w:kern w:val="0"/>
          <w:szCs w:val="21"/>
          <w:vertAlign w:val="subscript"/>
        </w:rPr>
        <w:t>2</w:t>
      </w:r>
      <w:r w:rsidR="00593054" w:rsidRPr="00AD60D7">
        <w:rPr>
          <w:rFonts w:ascii="Times New Roman" w:hAnsi="Times New Roman" w:cs="Times New Roman"/>
          <w:kern w:val="0"/>
          <w:szCs w:val="21"/>
        </w:rPr>
        <w:t>O (</w:t>
      </w:r>
      <w:proofErr w:type="gramStart"/>
      <w:r w:rsidR="00581E3F" w:rsidRPr="00AD60D7">
        <w:rPr>
          <w:rFonts w:ascii="Times New Roman" w:hAnsi="Times New Roman" w:cs="Times New Roman"/>
          <w:kern w:val="0"/>
          <w:szCs w:val="21"/>
        </w:rPr>
        <w:t>8 :</w:t>
      </w:r>
      <w:proofErr w:type="gramEnd"/>
      <w:r w:rsidR="00581E3F" w:rsidRPr="00AD60D7">
        <w:rPr>
          <w:rFonts w:ascii="Times New Roman" w:hAnsi="Times New Roman" w:cs="Times New Roman"/>
          <w:kern w:val="0"/>
          <w:szCs w:val="21"/>
        </w:rPr>
        <w:t xml:space="preserve"> 2, v/v) binary solution</w:t>
      </w:r>
      <w:r w:rsidR="00812E2F" w:rsidRPr="00AD60D7">
        <w:rPr>
          <w:rFonts w:ascii="Times New Roman" w:hAnsi="Times New Roman" w:cs="Times New Roman"/>
          <w:kern w:val="0"/>
          <w:szCs w:val="21"/>
        </w:rPr>
        <w:t xml:space="preserve"> (</w:t>
      </w:r>
      <w:proofErr w:type="spellStart"/>
      <w:r w:rsidR="00812E2F" w:rsidRPr="00AD60D7">
        <w:rPr>
          <w:rFonts w:ascii="Times New Roman" w:hAnsi="Times New Roman" w:cs="Times New Roman"/>
          <w:i/>
          <w:iCs/>
          <w:kern w:val="0"/>
          <w:szCs w:val="21"/>
        </w:rPr>
        <w:t>λ</w:t>
      </w:r>
      <w:r w:rsidR="00812E2F" w:rsidRPr="00AD60D7">
        <w:rPr>
          <w:rFonts w:ascii="Times New Roman" w:hAnsi="Times New Roman" w:cs="Times New Roman"/>
          <w:kern w:val="0"/>
          <w:szCs w:val="21"/>
          <w:vertAlign w:val="subscript"/>
        </w:rPr>
        <w:t>ex</w:t>
      </w:r>
      <w:proofErr w:type="spellEnd"/>
      <w:r w:rsidR="00812E2F" w:rsidRPr="00AD60D7">
        <w:rPr>
          <w:rFonts w:ascii="Times New Roman" w:hAnsi="Times New Roman" w:cs="Times New Roman"/>
          <w:kern w:val="0"/>
          <w:szCs w:val="21"/>
        </w:rPr>
        <w:t xml:space="preserve"> = 285 nm)</w:t>
      </w:r>
      <w:r w:rsidR="00581E3F" w:rsidRPr="00AD60D7">
        <w:rPr>
          <w:rFonts w:ascii="Times New Roman" w:hAnsi="Times New Roman" w:cs="Times New Roman"/>
          <w:kern w:val="0"/>
          <w:szCs w:val="21"/>
        </w:rPr>
        <w:t>.</w:t>
      </w:r>
      <w:bookmarkEnd w:id="9"/>
    </w:p>
    <w:p w:rsidR="001A7ECD" w:rsidRPr="00AD60D7" w:rsidRDefault="001A7ECD" w:rsidP="001A7ECD">
      <w:pPr>
        <w:outlineLvl w:val="0"/>
        <w:rPr>
          <w:rStyle w:val="fontstyle21"/>
          <w:rFonts w:ascii="Times New Roman" w:hAnsi="Times New Roman" w:cs="Times New Roman"/>
          <w:color w:val="auto"/>
          <w:sz w:val="21"/>
          <w:szCs w:val="21"/>
        </w:rPr>
      </w:pPr>
    </w:p>
    <w:p w:rsidR="004B5BFB" w:rsidRPr="00AD60D7" w:rsidRDefault="001A7ECD" w:rsidP="006A2A35">
      <w:pPr>
        <w:jc w:val="center"/>
        <w:rPr>
          <w:rStyle w:val="fontstyle21"/>
          <w:rFonts w:ascii="Calibri" w:hAnsi="Calibri"/>
          <w:color w:val="auto"/>
          <w:sz w:val="18"/>
          <w:szCs w:val="18"/>
        </w:rPr>
      </w:pPr>
      <w:r w:rsidRPr="00AD60D7">
        <w:rPr>
          <w:rFonts w:ascii="Calibri" w:hAnsi="Calibri"/>
          <w:noProof/>
          <w:sz w:val="18"/>
          <w:szCs w:val="18"/>
        </w:rPr>
        <w:drawing>
          <wp:inline distT="0" distB="0" distL="0" distR="0" wp14:anchorId="4ADB4779" wp14:editId="5951D568">
            <wp:extent cx="5636494" cy="21600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（紫外）CN-  滴定+拟合曲线（合并）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49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49D" w:rsidRPr="00AD60D7" w:rsidRDefault="00622922" w:rsidP="00227A55">
      <w:pPr>
        <w:outlineLvl w:val="0"/>
        <w:rPr>
          <w:rStyle w:val="fontstyle21"/>
          <w:rFonts w:ascii="Times New Roman" w:hAnsi="Times New Roman" w:cs="Times New Roman"/>
          <w:color w:val="auto"/>
          <w:sz w:val="21"/>
          <w:szCs w:val="21"/>
        </w:rPr>
      </w:pPr>
      <w:bookmarkStart w:id="10" w:name="_Toc21715814"/>
      <w:r w:rsidRPr="00AD60D7">
        <w:rPr>
          <w:rFonts w:ascii="Times New Roman" w:hAnsi="Times New Roman" w:cs="Times New Roman"/>
          <w:b/>
          <w:szCs w:val="21"/>
        </w:rPr>
        <w:t>Fig</w:t>
      </w:r>
      <w:r w:rsidRPr="00AD60D7">
        <w:rPr>
          <w:rFonts w:ascii="Times New Roman" w:hAnsi="Times New Roman" w:cs="Times New Roman" w:hint="eastAsia"/>
          <w:b/>
          <w:szCs w:val="21"/>
        </w:rPr>
        <w:t>ure</w:t>
      </w:r>
      <w:r w:rsidRPr="00AD60D7">
        <w:rPr>
          <w:rFonts w:ascii="Times New Roman" w:hAnsi="Times New Roman" w:cs="Times New Roman"/>
          <w:b/>
          <w:szCs w:val="21"/>
        </w:rPr>
        <w:t xml:space="preserve"> S</w:t>
      </w:r>
      <w:r w:rsidR="00E3685A" w:rsidRPr="00AD60D7">
        <w:rPr>
          <w:rFonts w:ascii="Times New Roman" w:hAnsi="Times New Roman" w:cs="Times New Roman" w:hint="eastAsia"/>
          <w:b/>
          <w:szCs w:val="21"/>
        </w:rPr>
        <w:t>9</w:t>
      </w:r>
      <w:r w:rsidRPr="00AD60D7">
        <w:rPr>
          <w:rFonts w:ascii="Times New Roman" w:hAnsi="Times New Roman" w:cs="Times New Roman" w:hint="eastAsia"/>
          <w:b/>
          <w:szCs w:val="21"/>
        </w:rPr>
        <w:t>.</w:t>
      </w:r>
      <w:r w:rsidR="006A2A35" w:rsidRPr="00AD60D7">
        <w:rPr>
          <w:rFonts w:ascii="Times New Roman" w:hAnsi="Times New Roman" w:cs="Times New Roman"/>
          <w:szCs w:val="21"/>
        </w:rPr>
        <w:t xml:space="preserve"> The</w:t>
      </w:r>
      <w:r w:rsidR="0035393F" w:rsidRPr="00AD60D7">
        <w:rPr>
          <w:rFonts w:ascii="Times New Roman" w:hAnsi="Times New Roman" w:cs="Times New Roman"/>
          <w:szCs w:val="21"/>
        </w:rPr>
        <w:t xml:space="preserve"> photograph of </w:t>
      </w:r>
      <w:r w:rsidR="001A7ECD" w:rsidRPr="00AD60D7">
        <w:rPr>
          <w:rFonts w:ascii="Times New Roman" w:hAnsi="Times New Roman" w:cs="Times New Roman" w:hint="eastAsia"/>
          <w:szCs w:val="21"/>
        </w:rPr>
        <w:t>(a)</w:t>
      </w:r>
      <w:r w:rsidR="00A739E6" w:rsidRPr="00AD60D7">
        <w:rPr>
          <w:rFonts w:ascii="Times New Roman" w:hAnsi="Times New Roman" w:cs="Times New Roman"/>
          <w:kern w:val="0"/>
          <w:szCs w:val="21"/>
        </w:rPr>
        <w:t xml:space="preserve"> </w:t>
      </w:r>
      <w:r w:rsidR="00A739E6" w:rsidRPr="00AD60D7">
        <w:rPr>
          <w:rFonts w:ascii="Times New Roman" w:hAnsi="Times New Roman" w:cs="Times New Roman"/>
          <w:szCs w:val="21"/>
        </w:rPr>
        <w:t>UV-</w:t>
      </w:r>
      <w:proofErr w:type="spellStart"/>
      <w:r w:rsidR="00A739E6" w:rsidRPr="00AD60D7">
        <w:rPr>
          <w:rFonts w:ascii="Times New Roman" w:hAnsi="Times New Roman" w:cs="Times New Roman"/>
          <w:szCs w:val="21"/>
        </w:rPr>
        <w:t>vis</w:t>
      </w:r>
      <w:proofErr w:type="spellEnd"/>
      <w:r w:rsidR="00A739E6" w:rsidRPr="00AD60D7">
        <w:rPr>
          <w:rFonts w:ascii="Times New Roman" w:hAnsi="Times New Roman" w:cs="Times New Roman"/>
          <w:szCs w:val="21"/>
        </w:rPr>
        <w:t xml:space="preserve"> titration spectra of </w:t>
      </w:r>
      <w:proofErr w:type="spellStart"/>
      <w:r w:rsidR="00A739E6" w:rsidRPr="00AD60D7">
        <w:rPr>
          <w:rFonts w:ascii="Times New Roman" w:hAnsi="Times New Roman" w:cs="Times New Roman"/>
          <w:szCs w:val="21"/>
        </w:rPr>
        <w:t>chemosensor</w:t>
      </w:r>
      <w:proofErr w:type="spellEnd"/>
      <w:r w:rsidR="00A739E6" w:rsidRPr="00AD60D7">
        <w:rPr>
          <w:rFonts w:ascii="Times New Roman" w:hAnsi="Times New Roman" w:cs="Times New Roman"/>
          <w:szCs w:val="21"/>
        </w:rPr>
        <w:t xml:space="preserve"> </w:t>
      </w:r>
      <w:r w:rsidR="00A739E6" w:rsidRPr="00AD60D7">
        <w:rPr>
          <w:rFonts w:ascii="Times New Roman" w:hAnsi="Times New Roman" w:cs="Times New Roman"/>
          <w:b/>
          <w:bCs/>
          <w:kern w:val="0"/>
          <w:szCs w:val="21"/>
        </w:rPr>
        <w:t>T-Fe</w:t>
      </w:r>
      <w:r w:rsidR="00A739E6" w:rsidRPr="00AD60D7">
        <w:rPr>
          <w:rFonts w:ascii="Times New Roman" w:hAnsi="Times New Roman" w:cs="Times New Roman"/>
          <w:b/>
          <w:bCs/>
          <w:kern w:val="0"/>
          <w:szCs w:val="21"/>
          <w:vertAlign w:val="superscript"/>
        </w:rPr>
        <w:t>3+</w:t>
      </w:r>
      <w:r w:rsidR="00A739E6" w:rsidRPr="00AD60D7">
        <w:rPr>
          <w:rFonts w:ascii="Times New Roman" w:hAnsi="Times New Roman" w:cs="Times New Roman"/>
          <w:b/>
          <w:bCs/>
          <w:szCs w:val="21"/>
        </w:rPr>
        <w:t xml:space="preserve"> </w:t>
      </w:r>
      <w:r w:rsidR="00A739E6" w:rsidRPr="00AD60D7">
        <w:rPr>
          <w:rFonts w:ascii="Times New Roman" w:hAnsi="Times New Roman" w:cs="Times New Roman"/>
          <w:szCs w:val="21"/>
        </w:rPr>
        <w:t>with increasing concentrations of CN</w:t>
      </w:r>
      <w:r w:rsidR="00A739E6" w:rsidRPr="00AD60D7">
        <w:rPr>
          <w:rFonts w:ascii="Times New Roman" w:hAnsi="Times New Roman" w:cs="Times New Roman"/>
          <w:szCs w:val="21"/>
          <w:vertAlign w:val="superscript"/>
        </w:rPr>
        <w:t>-</w:t>
      </w:r>
      <w:r w:rsidR="00A739E6" w:rsidRPr="00AD60D7">
        <w:rPr>
          <w:rFonts w:ascii="Times New Roman" w:hAnsi="Times New Roman" w:cs="Times New Roman" w:hint="eastAsia"/>
          <w:szCs w:val="21"/>
        </w:rPr>
        <w:t>;</w:t>
      </w:r>
      <w:r w:rsidR="001A7ECD" w:rsidRPr="00AD60D7">
        <w:rPr>
          <w:rFonts w:ascii="Times New Roman" w:hAnsi="Times New Roman" w:cs="Times New Roman" w:hint="eastAsia"/>
          <w:szCs w:val="21"/>
        </w:rPr>
        <w:t xml:space="preserve"> (b) </w:t>
      </w:r>
      <w:r w:rsidR="0035393F" w:rsidRPr="00AD60D7">
        <w:rPr>
          <w:rFonts w:ascii="Times New Roman" w:hAnsi="Times New Roman" w:cs="Times New Roman"/>
          <w:szCs w:val="21"/>
        </w:rPr>
        <w:t>the UV-</w:t>
      </w:r>
      <w:proofErr w:type="spellStart"/>
      <w:r w:rsidR="0035393F" w:rsidRPr="00AD60D7">
        <w:rPr>
          <w:rFonts w:ascii="Times New Roman" w:hAnsi="Times New Roman" w:cs="Times New Roman"/>
          <w:szCs w:val="21"/>
        </w:rPr>
        <w:t>vis</w:t>
      </w:r>
      <w:proofErr w:type="spellEnd"/>
      <w:r w:rsidR="0035393F" w:rsidRPr="00AD60D7">
        <w:rPr>
          <w:rFonts w:ascii="Times New Roman" w:hAnsi="Times New Roman" w:cs="Times New Roman"/>
          <w:szCs w:val="21"/>
        </w:rPr>
        <w:t xml:space="preserve"> absorption spectra linear range:</w:t>
      </w:r>
      <w:r w:rsidR="0035393F" w:rsidRPr="00AD60D7">
        <w:rPr>
          <w:rFonts w:ascii="Times New Roman" w:hAnsi="Times New Roman" w:cs="Times New Roman"/>
          <w:kern w:val="0"/>
          <w:szCs w:val="21"/>
        </w:rPr>
        <w:t xml:space="preserve"> </w:t>
      </w:r>
      <w:r w:rsidR="00D637E0" w:rsidRPr="00AD60D7">
        <w:rPr>
          <w:rFonts w:ascii="Times New Roman" w:hAnsi="Times New Roman" w:cs="Times New Roman" w:hint="eastAsia"/>
          <w:kern w:val="0"/>
          <w:szCs w:val="21"/>
        </w:rPr>
        <w:t>the complex</w:t>
      </w:r>
      <w:r w:rsidR="0035393F" w:rsidRPr="00AD60D7">
        <w:rPr>
          <w:rFonts w:ascii="Times New Roman" w:hAnsi="Times New Roman" w:cs="Times New Roman"/>
          <w:kern w:val="0"/>
          <w:szCs w:val="21"/>
        </w:rPr>
        <w:t xml:space="preserve"> </w:t>
      </w:r>
      <w:r w:rsidR="0035393F" w:rsidRPr="00AD60D7">
        <w:rPr>
          <w:rFonts w:ascii="Times New Roman" w:hAnsi="Times New Roman" w:cs="Times New Roman"/>
          <w:b/>
          <w:bCs/>
          <w:kern w:val="0"/>
          <w:szCs w:val="21"/>
        </w:rPr>
        <w:t>T-Fe</w:t>
      </w:r>
      <w:r w:rsidR="0035393F" w:rsidRPr="00AD60D7">
        <w:rPr>
          <w:rFonts w:ascii="Times New Roman" w:hAnsi="Times New Roman" w:cs="Times New Roman"/>
          <w:b/>
          <w:bCs/>
          <w:kern w:val="0"/>
          <w:szCs w:val="21"/>
          <w:vertAlign w:val="superscript"/>
        </w:rPr>
        <w:t>3+</w:t>
      </w:r>
      <w:r w:rsidR="0035393F" w:rsidRPr="00AD60D7">
        <w:rPr>
          <w:rFonts w:ascii="Times New Roman" w:hAnsi="Times New Roman" w:cs="Times New Roman"/>
          <w:szCs w:val="21"/>
        </w:rPr>
        <w:t xml:space="preserve"> for CN</w:t>
      </w:r>
      <w:r w:rsidR="0035393F" w:rsidRPr="00AD60D7">
        <w:rPr>
          <w:rFonts w:ascii="Times New Roman" w:hAnsi="Times New Roman" w:cs="Times New Roman"/>
          <w:szCs w:val="21"/>
          <w:vertAlign w:val="superscript"/>
        </w:rPr>
        <w:t>-</w:t>
      </w:r>
      <w:r w:rsidR="0035393F" w:rsidRPr="00AD60D7">
        <w:rPr>
          <w:rFonts w:ascii="Times New Roman" w:hAnsi="Times New Roman" w:cs="Times New Roman"/>
          <w:szCs w:val="21"/>
        </w:rPr>
        <w:t>.</w:t>
      </w:r>
      <w:bookmarkEnd w:id="10"/>
    </w:p>
    <w:p w:rsidR="004B5BFB" w:rsidRPr="00AD60D7" w:rsidRDefault="00A739E6" w:rsidP="00A739E6">
      <w:pPr>
        <w:jc w:val="center"/>
        <w:rPr>
          <w:rStyle w:val="fontstyle21"/>
          <w:rFonts w:ascii="Calibri" w:hAnsi="Calibri"/>
          <w:color w:val="auto"/>
          <w:sz w:val="18"/>
          <w:szCs w:val="18"/>
        </w:rPr>
      </w:pPr>
      <w:r w:rsidRPr="00AD60D7">
        <w:rPr>
          <w:rFonts w:ascii="Calibri" w:hAnsi="Calibri"/>
          <w:noProof/>
          <w:sz w:val="18"/>
          <w:szCs w:val="18"/>
        </w:rPr>
        <w:drawing>
          <wp:inline distT="0" distB="0" distL="0" distR="0" wp14:anchorId="2C9BC69F" wp14:editId="6F1F9049">
            <wp:extent cx="5677519" cy="21600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（荧光）CN-  滴定+拟合曲线（合并）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51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A35" w:rsidRPr="00AD60D7" w:rsidRDefault="00622922" w:rsidP="00ED62FA">
      <w:pPr>
        <w:outlineLvl w:val="0"/>
        <w:rPr>
          <w:rStyle w:val="fontstyle21"/>
          <w:rFonts w:ascii="Times New Roman" w:hAnsi="Times New Roman" w:cs="Times New Roman"/>
          <w:color w:val="auto"/>
          <w:sz w:val="21"/>
          <w:szCs w:val="21"/>
        </w:rPr>
      </w:pPr>
      <w:bookmarkStart w:id="11" w:name="_Toc21715815"/>
      <w:r w:rsidRPr="00AD60D7">
        <w:rPr>
          <w:rFonts w:ascii="Times New Roman" w:hAnsi="Times New Roman" w:cs="Times New Roman"/>
          <w:b/>
          <w:szCs w:val="21"/>
        </w:rPr>
        <w:t>Fig</w:t>
      </w:r>
      <w:r w:rsidRPr="00AD60D7">
        <w:rPr>
          <w:rFonts w:ascii="Times New Roman" w:hAnsi="Times New Roman" w:cs="Times New Roman" w:hint="eastAsia"/>
          <w:b/>
          <w:szCs w:val="21"/>
        </w:rPr>
        <w:t>ure</w:t>
      </w:r>
      <w:r w:rsidRPr="00AD60D7">
        <w:rPr>
          <w:rFonts w:ascii="Times New Roman" w:hAnsi="Times New Roman" w:cs="Times New Roman"/>
          <w:b/>
          <w:szCs w:val="21"/>
        </w:rPr>
        <w:t xml:space="preserve"> S</w:t>
      </w:r>
      <w:r w:rsidR="00E3685A" w:rsidRPr="00AD60D7">
        <w:rPr>
          <w:rFonts w:ascii="Times New Roman" w:hAnsi="Times New Roman" w:cs="Times New Roman" w:hint="eastAsia"/>
          <w:b/>
          <w:szCs w:val="21"/>
        </w:rPr>
        <w:t>10</w:t>
      </w:r>
      <w:r w:rsidRPr="00AD60D7">
        <w:rPr>
          <w:rFonts w:ascii="Times New Roman" w:hAnsi="Times New Roman" w:cs="Times New Roman" w:hint="eastAsia"/>
          <w:b/>
          <w:szCs w:val="21"/>
        </w:rPr>
        <w:t>.</w:t>
      </w:r>
      <w:r w:rsidR="00A739E6" w:rsidRPr="00AD60D7">
        <w:rPr>
          <w:rFonts w:ascii="Times New Roman" w:hAnsi="Times New Roman" w:cs="Times New Roman"/>
          <w:szCs w:val="21"/>
        </w:rPr>
        <w:t xml:space="preserve"> The photograph of </w:t>
      </w:r>
      <w:r w:rsidR="00A739E6" w:rsidRPr="00AD60D7">
        <w:rPr>
          <w:rFonts w:ascii="Times New Roman" w:hAnsi="Times New Roman" w:cs="Times New Roman" w:hint="eastAsia"/>
          <w:szCs w:val="21"/>
        </w:rPr>
        <w:t>(a)</w:t>
      </w:r>
      <w:r w:rsidR="00A739E6" w:rsidRPr="00AD60D7">
        <w:rPr>
          <w:rFonts w:ascii="Times New Roman" w:hAnsi="Times New Roman" w:cs="Times New Roman"/>
          <w:kern w:val="0"/>
          <w:szCs w:val="21"/>
        </w:rPr>
        <w:t xml:space="preserve"> </w:t>
      </w:r>
      <w:r w:rsidR="00A739E6" w:rsidRPr="00AD60D7">
        <w:rPr>
          <w:rFonts w:ascii="Times New Roman" w:hAnsi="Times New Roman" w:cs="Times New Roman"/>
          <w:szCs w:val="21"/>
        </w:rPr>
        <w:t xml:space="preserve">fluorescent titration spectra of </w:t>
      </w:r>
      <w:proofErr w:type="spellStart"/>
      <w:r w:rsidR="00A739E6" w:rsidRPr="00AD60D7">
        <w:rPr>
          <w:rFonts w:ascii="Times New Roman" w:hAnsi="Times New Roman" w:cs="Times New Roman"/>
          <w:szCs w:val="21"/>
        </w:rPr>
        <w:t>chemosensor</w:t>
      </w:r>
      <w:proofErr w:type="spellEnd"/>
      <w:r w:rsidR="00A739E6" w:rsidRPr="00AD60D7">
        <w:rPr>
          <w:rFonts w:ascii="Times New Roman" w:hAnsi="Times New Roman" w:cs="Times New Roman"/>
          <w:szCs w:val="21"/>
        </w:rPr>
        <w:t xml:space="preserve"> </w:t>
      </w:r>
      <w:r w:rsidR="00A739E6" w:rsidRPr="00AD60D7">
        <w:rPr>
          <w:rFonts w:ascii="Times New Roman" w:hAnsi="Times New Roman" w:cs="Times New Roman"/>
          <w:b/>
          <w:bCs/>
          <w:kern w:val="0"/>
          <w:szCs w:val="21"/>
        </w:rPr>
        <w:t>T-Fe</w:t>
      </w:r>
      <w:r w:rsidR="00A739E6" w:rsidRPr="00AD60D7">
        <w:rPr>
          <w:rFonts w:ascii="Times New Roman" w:hAnsi="Times New Roman" w:cs="Times New Roman"/>
          <w:b/>
          <w:bCs/>
          <w:kern w:val="0"/>
          <w:szCs w:val="21"/>
          <w:vertAlign w:val="superscript"/>
        </w:rPr>
        <w:t>3+</w:t>
      </w:r>
      <w:r w:rsidR="00A739E6" w:rsidRPr="00AD60D7">
        <w:rPr>
          <w:rFonts w:ascii="Times New Roman" w:hAnsi="Times New Roman" w:cs="Times New Roman"/>
          <w:b/>
          <w:bCs/>
          <w:szCs w:val="21"/>
        </w:rPr>
        <w:t xml:space="preserve"> </w:t>
      </w:r>
      <w:r w:rsidR="00A739E6" w:rsidRPr="00AD60D7">
        <w:rPr>
          <w:rFonts w:ascii="Times New Roman" w:hAnsi="Times New Roman" w:cs="Times New Roman"/>
          <w:szCs w:val="21"/>
        </w:rPr>
        <w:t>with increasing concentrations of CN</w:t>
      </w:r>
      <w:r w:rsidR="00A739E6" w:rsidRPr="00AD60D7">
        <w:rPr>
          <w:rFonts w:ascii="Times New Roman" w:hAnsi="Times New Roman" w:cs="Times New Roman"/>
          <w:szCs w:val="21"/>
          <w:vertAlign w:val="superscript"/>
        </w:rPr>
        <w:t>-</w:t>
      </w:r>
      <w:r w:rsidR="00107CD5" w:rsidRPr="00AD60D7">
        <w:rPr>
          <w:rFonts w:ascii="Times New Roman" w:hAnsi="Times New Roman" w:cs="Times New Roman" w:hint="eastAsia"/>
          <w:kern w:val="0"/>
          <w:szCs w:val="21"/>
        </w:rPr>
        <w:t xml:space="preserve"> (</w:t>
      </w:r>
      <w:proofErr w:type="spellStart"/>
      <w:r w:rsidR="00107CD5" w:rsidRPr="00AD60D7">
        <w:rPr>
          <w:rFonts w:ascii="Times New Roman" w:hAnsi="Times New Roman" w:cs="Times New Roman"/>
          <w:i/>
          <w:iCs/>
          <w:kern w:val="0"/>
          <w:szCs w:val="21"/>
        </w:rPr>
        <w:t>λ</w:t>
      </w:r>
      <w:r w:rsidR="00107CD5" w:rsidRPr="00AD60D7">
        <w:rPr>
          <w:rFonts w:ascii="Times New Roman" w:hAnsi="Times New Roman" w:cs="Times New Roman"/>
          <w:kern w:val="0"/>
          <w:szCs w:val="21"/>
          <w:vertAlign w:val="subscript"/>
        </w:rPr>
        <w:t>ex</w:t>
      </w:r>
      <w:proofErr w:type="spellEnd"/>
      <w:r w:rsidR="00107CD5" w:rsidRPr="00AD60D7">
        <w:rPr>
          <w:rFonts w:ascii="Times New Roman" w:hAnsi="Times New Roman" w:cs="Times New Roman"/>
          <w:kern w:val="0"/>
          <w:szCs w:val="21"/>
        </w:rPr>
        <w:t xml:space="preserve"> = 390 nm)</w:t>
      </w:r>
      <w:r w:rsidR="00A739E6" w:rsidRPr="00AD60D7">
        <w:rPr>
          <w:rFonts w:ascii="Times New Roman" w:hAnsi="Times New Roman" w:cs="Times New Roman" w:hint="eastAsia"/>
          <w:szCs w:val="21"/>
        </w:rPr>
        <w:t xml:space="preserve">; (b) </w:t>
      </w:r>
      <w:r w:rsidR="00A739E6" w:rsidRPr="00AD60D7">
        <w:rPr>
          <w:rFonts w:ascii="Times New Roman" w:hAnsi="Times New Roman" w:cs="Times New Roman"/>
          <w:szCs w:val="21"/>
        </w:rPr>
        <w:t>fluorescent spectra linear range:</w:t>
      </w:r>
      <w:r w:rsidR="00A739E6" w:rsidRPr="00AD60D7">
        <w:rPr>
          <w:rFonts w:ascii="Times New Roman" w:hAnsi="Times New Roman" w:cs="Times New Roman"/>
          <w:kern w:val="0"/>
          <w:szCs w:val="21"/>
        </w:rPr>
        <w:t xml:space="preserve"> </w:t>
      </w:r>
      <w:r w:rsidR="00A739E6" w:rsidRPr="00AD60D7">
        <w:rPr>
          <w:rFonts w:ascii="Times New Roman" w:hAnsi="Times New Roman" w:cs="Times New Roman" w:hint="eastAsia"/>
          <w:kern w:val="0"/>
          <w:szCs w:val="21"/>
        </w:rPr>
        <w:t>the complex</w:t>
      </w:r>
      <w:r w:rsidR="00A739E6" w:rsidRPr="00AD60D7">
        <w:rPr>
          <w:rFonts w:ascii="Times New Roman" w:hAnsi="Times New Roman" w:cs="Times New Roman"/>
          <w:kern w:val="0"/>
          <w:szCs w:val="21"/>
        </w:rPr>
        <w:t xml:space="preserve"> </w:t>
      </w:r>
      <w:r w:rsidR="00A739E6" w:rsidRPr="00AD60D7">
        <w:rPr>
          <w:rFonts w:ascii="Times New Roman" w:hAnsi="Times New Roman" w:cs="Times New Roman"/>
          <w:b/>
          <w:bCs/>
          <w:kern w:val="0"/>
          <w:szCs w:val="21"/>
        </w:rPr>
        <w:t>T-Fe</w:t>
      </w:r>
      <w:r w:rsidR="00A739E6" w:rsidRPr="00AD60D7">
        <w:rPr>
          <w:rFonts w:ascii="Times New Roman" w:hAnsi="Times New Roman" w:cs="Times New Roman"/>
          <w:b/>
          <w:bCs/>
          <w:kern w:val="0"/>
          <w:szCs w:val="21"/>
          <w:vertAlign w:val="superscript"/>
        </w:rPr>
        <w:t>3+</w:t>
      </w:r>
      <w:r w:rsidR="00A739E6" w:rsidRPr="00AD60D7">
        <w:rPr>
          <w:rFonts w:ascii="Times New Roman" w:hAnsi="Times New Roman" w:cs="Times New Roman"/>
          <w:szCs w:val="21"/>
        </w:rPr>
        <w:t xml:space="preserve"> for CN</w:t>
      </w:r>
      <w:r w:rsidR="00A739E6" w:rsidRPr="00AD60D7">
        <w:rPr>
          <w:rFonts w:ascii="Times New Roman" w:hAnsi="Times New Roman" w:cs="Times New Roman"/>
          <w:szCs w:val="21"/>
          <w:vertAlign w:val="superscript"/>
        </w:rPr>
        <w:t>-</w:t>
      </w:r>
      <w:r w:rsidR="00A739E6" w:rsidRPr="00AD60D7">
        <w:rPr>
          <w:rFonts w:ascii="Times New Roman" w:hAnsi="Times New Roman" w:cs="Times New Roman"/>
          <w:szCs w:val="21"/>
        </w:rPr>
        <w:t>.</w:t>
      </w:r>
      <w:bookmarkEnd w:id="11"/>
    </w:p>
    <w:p w:rsidR="00891DF3" w:rsidRPr="00AD60D7" w:rsidRDefault="00891DF3" w:rsidP="00ED4149">
      <w:pPr>
        <w:rPr>
          <w:rStyle w:val="fontstyle21"/>
          <w:rFonts w:ascii="Calibri" w:hAnsi="Calibri"/>
          <w:color w:val="auto"/>
          <w:sz w:val="18"/>
          <w:szCs w:val="18"/>
        </w:rPr>
      </w:pPr>
    </w:p>
    <w:p w:rsidR="004B5BFB" w:rsidRPr="00AD60D7" w:rsidRDefault="00DA664B" w:rsidP="006A2A35">
      <w:pPr>
        <w:jc w:val="center"/>
        <w:rPr>
          <w:rStyle w:val="fontstyle21"/>
          <w:rFonts w:ascii="Calibri" w:hAnsi="Calibri"/>
          <w:color w:val="auto"/>
          <w:sz w:val="18"/>
          <w:szCs w:val="18"/>
        </w:rPr>
      </w:pPr>
      <w:r w:rsidRPr="00AD60D7">
        <w:rPr>
          <w:rFonts w:ascii="Calibri" w:hAnsi="Calibri"/>
          <w:noProof/>
          <w:sz w:val="18"/>
          <w:szCs w:val="18"/>
        </w:rPr>
        <w:drawing>
          <wp:inline distT="0" distB="0" distL="0" distR="0" wp14:anchorId="30BBDA55" wp14:editId="31B3BA8F">
            <wp:extent cx="3477436" cy="2880000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工3红外（T-Fe-CN）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43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A35" w:rsidRPr="00AD60D7" w:rsidRDefault="00622922" w:rsidP="00ED62FA">
      <w:pPr>
        <w:jc w:val="center"/>
        <w:outlineLvl w:val="0"/>
        <w:rPr>
          <w:rStyle w:val="fontstyle21"/>
          <w:rFonts w:ascii="Times New Roman" w:hAnsi="Times New Roman" w:cs="Times New Roman"/>
          <w:color w:val="auto"/>
          <w:sz w:val="21"/>
          <w:szCs w:val="21"/>
        </w:rPr>
      </w:pPr>
      <w:bookmarkStart w:id="12" w:name="_Toc21715816"/>
      <w:r w:rsidRPr="00AD60D7">
        <w:rPr>
          <w:rFonts w:ascii="Times New Roman" w:hAnsi="Times New Roman" w:cs="Times New Roman"/>
          <w:b/>
          <w:szCs w:val="21"/>
        </w:rPr>
        <w:t>Fig</w:t>
      </w:r>
      <w:r w:rsidRPr="00AD60D7">
        <w:rPr>
          <w:rFonts w:ascii="Times New Roman" w:hAnsi="Times New Roman" w:cs="Times New Roman" w:hint="eastAsia"/>
          <w:b/>
          <w:szCs w:val="21"/>
        </w:rPr>
        <w:t>ure</w:t>
      </w:r>
      <w:r w:rsidRPr="00AD60D7">
        <w:rPr>
          <w:rFonts w:ascii="Times New Roman" w:hAnsi="Times New Roman" w:cs="Times New Roman"/>
          <w:b/>
          <w:szCs w:val="21"/>
        </w:rPr>
        <w:t xml:space="preserve"> S</w:t>
      </w:r>
      <w:r w:rsidRPr="00AD60D7">
        <w:rPr>
          <w:rFonts w:ascii="Times New Roman" w:hAnsi="Times New Roman" w:cs="Times New Roman" w:hint="eastAsia"/>
          <w:b/>
          <w:szCs w:val="21"/>
        </w:rPr>
        <w:t>1</w:t>
      </w:r>
      <w:r w:rsidR="00E3685A" w:rsidRPr="00AD60D7">
        <w:rPr>
          <w:rFonts w:ascii="Times New Roman" w:hAnsi="Times New Roman" w:cs="Times New Roman" w:hint="eastAsia"/>
          <w:b/>
          <w:szCs w:val="21"/>
        </w:rPr>
        <w:t>1</w:t>
      </w:r>
      <w:r w:rsidRPr="00AD60D7">
        <w:rPr>
          <w:rFonts w:ascii="Times New Roman" w:hAnsi="Times New Roman" w:cs="Times New Roman" w:hint="eastAsia"/>
          <w:b/>
          <w:szCs w:val="21"/>
        </w:rPr>
        <w:t>.</w:t>
      </w:r>
      <w:r w:rsidR="006A2A35" w:rsidRPr="00AD60D7">
        <w:rPr>
          <w:rFonts w:ascii="Times New Roman" w:hAnsi="Times New Roman" w:cs="Times New Roman"/>
          <w:szCs w:val="21"/>
        </w:rPr>
        <w:t xml:space="preserve"> </w:t>
      </w:r>
      <w:r w:rsidR="004E2DB5" w:rsidRPr="00AD60D7">
        <w:rPr>
          <w:rFonts w:ascii="Times New Roman" w:hAnsi="Times New Roman" w:cs="Times New Roman"/>
          <w:szCs w:val="21"/>
        </w:rPr>
        <w:t xml:space="preserve">FT-IR spectra of powder </w:t>
      </w:r>
      <w:r w:rsidR="004E2DB5" w:rsidRPr="00AD60D7">
        <w:rPr>
          <w:rFonts w:ascii="Times New Roman" w:hAnsi="Times New Roman" w:cs="Times New Roman"/>
          <w:b/>
          <w:szCs w:val="21"/>
        </w:rPr>
        <w:t>T</w:t>
      </w:r>
      <w:r w:rsidR="004E2DB5" w:rsidRPr="00AD60D7">
        <w:rPr>
          <w:rFonts w:ascii="Times New Roman" w:hAnsi="Times New Roman" w:cs="Times New Roman"/>
          <w:szCs w:val="21"/>
        </w:rPr>
        <w:t xml:space="preserve">, </w:t>
      </w:r>
      <w:r w:rsidR="004E2DB5" w:rsidRPr="00AD60D7">
        <w:rPr>
          <w:rFonts w:ascii="Times New Roman" w:hAnsi="Times New Roman" w:cs="Times New Roman"/>
          <w:b/>
          <w:kern w:val="0"/>
          <w:szCs w:val="21"/>
        </w:rPr>
        <w:t>T-Fe</w:t>
      </w:r>
      <w:r w:rsidR="004E2DB5" w:rsidRPr="00AD60D7">
        <w:rPr>
          <w:rFonts w:ascii="Times New Roman" w:hAnsi="Times New Roman" w:cs="Times New Roman"/>
          <w:b/>
          <w:kern w:val="0"/>
          <w:szCs w:val="21"/>
          <w:vertAlign w:val="superscript"/>
        </w:rPr>
        <w:t>3+</w:t>
      </w:r>
      <w:r w:rsidR="004E2DB5" w:rsidRPr="00AD60D7">
        <w:rPr>
          <w:rFonts w:ascii="Times New Roman" w:hAnsi="Times New Roman" w:cs="Times New Roman"/>
          <w:b/>
          <w:bCs/>
          <w:kern w:val="0"/>
          <w:szCs w:val="21"/>
        </w:rPr>
        <w:t xml:space="preserve"> </w:t>
      </w:r>
      <w:r w:rsidR="004E2DB5" w:rsidRPr="00AD60D7">
        <w:rPr>
          <w:rFonts w:ascii="Times New Roman" w:hAnsi="Times New Roman" w:cs="Times New Roman"/>
          <w:bCs/>
          <w:kern w:val="0"/>
          <w:szCs w:val="21"/>
        </w:rPr>
        <w:t>and</w:t>
      </w:r>
      <w:r w:rsidR="004E2DB5" w:rsidRPr="00AD60D7">
        <w:rPr>
          <w:rFonts w:ascii="Times New Roman" w:hAnsi="Times New Roman" w:cs="Times New Roman"/>
          <w:b/>
          <w:bCs/>
          <w:kern w:val="0"/>
          <w:szCs w:val="21"/>
        </w:rPr>
        <w:t xml:space="preserve"> </w:t>
      </w:r>
      <w:r w:rsidR="004E2DB5" w:rsidRPr="00AD60D7">
        <w:rPr>
          <w:rFonts w:ascii="Times New Roman" w:hAnsi="Times New Roman" w:cs="Times New Roman"/>
          <w:b/>
          <w:kern w:val="0"/>
          <w:szCs w:val="21"/>
        </w:rPr>
        <w:t>T-Fe</w:t>
      </w:r>
      <w:r w:rsidR="004E2DB5" w:rsidRPr="00AD60D7">
        <w:rPr>
          <w:rFonts w:ascii="Times New Roman" w:hAnsi="Times New Roman" w:cs="Times New Roman"/>
          <w:b/>
          <w:kern w:val="0"/>
          <w:szCs w:val="21"/>
          <w:vertAlign w:val="superscript"/>
        </w:rPr>
        <w:t>3+</w:t>
      </w:r>
      <w:r w:rsidR="004E2DB5" w:rsidRPr="00AD60D7">
        <w:rPr>
          <w:rFonts w:ascii="Times New Roman" w:hAnsi="Times New Roman" w:cs="Times New Roman"/>
          <w:kern w:val="0"/>
          <w:szCs w:val="21"/>
        </w:rPr>
        <w:t>-</w:t>
      </w:r>
      <w:r w:rsidR="004E2DB5" w:rsidRPr="00AD60D7">
        <w:rPr>
          <w:rFonts w:ascii="Times New Roman" w:hAnsi="Times New Roman" w:cs="Times New Roman"/>
          <w:b/>
          <w:kern w:val="0"/>
          <w:szCs w:val="21"/>
        </w:rPr>
        <w:t>CN</w:t>
      </w:r>
      <w:r w:rsidR="004E2DB5" w:rsidRPr="00AD60D7">
        <w:rPr>
          <w:rFonts w:ascii="Times New Roman" w:hAnsi="Times New Roman" w:cs="Times New Roman"/>
          <w:b/>
          <w:kern w:val="0"/>
          <w:szCs w:val="21"/>
          <w:vertAlign w:val="superscript"/>
        </w:rPr>
        <w:t>-</w:t>
      </w:r>
      <w:r w:rsidR="004E2DB5" w:rsidRPr="00AD60D7">
        <w:rPr>
          <w:rFonts w:ascii="Times New Roman" w:hAnsi="Times New Roman" w:cs="Times New Roman"/>
          <w:szCs w:val="21"/>
        </w:rPr>
        <w:t>.</w:t>
      </w:r>
      <w:bookmarkEnd w:id="12"/>
    </w:p>
    <w:p w:rsidR="004B5BFB" w:rsidRPr="00AD60D7" w:rsidRDefault="004B5BFB" w:rsidP="00ED4149">
      <w:pPr>
        <w:rPr>
          <w:rStyle w:val="fontstyle21"/>
          <w:rFonts w:ascii="Calibri" w:hAnsi="Calibri"/>
          <w:color w:val="auto"/>
          <w:sz w:val="18"/>
          <w:szCs w:val="18"/>
        </w:rPr>
      </w:pPr>
    </w:p>
    <w:p w:rsidR="005F449D" w:rsidRPr="00AD60D7" w:rsidRDefault="005F449D" w:rsidP="00ED4149">
      <w:pPr>
        <w:rPr>
          <w:rStyle w:val="fontstyle21"/>
          <w:rFonts w:ascii="Calibri" w:hAnsi="Calibri"/>
          <w:color w:val="auto"/>
          <w:sz w:val="18"/>
          <w:szCs w:val="18"/>
        </w:rPr>
      </w:pPr>
    </w:p>
    <w:p w:rsidR="007440DC" w:rsidRPr="00AD60D7" w:rsidRDefault="007440DC" w:rsidP="00ED4149">
      <w:pPr>
        <w:rPr>
          <w:rStyle w:val="fontstyle21"/>
          <w:rFonts w:ascii="Calibri" w:hAnsi="Calibri"/>
          <w:color w:val="auto"/>
          <w:sz w:val="18"/>
          <w:szCs w:val="18"/>
        </w:rPr>
      </w:pPr>
    </w:p>
    <w:p w:rsidR="004B5BFB" w:rsidRPr="00AD60D7" w:rsidRDefault="006A2A35" w:rsidP="006A2A35">
      <w:pPr>
        <w:jc w:val="center"/>
        <w:rPr>
          <w:rStyle w:val="fontstyle21"/>
          <w:rFonts w:ascii="Calibri" w:hAnsi="Calibri"/>
          <w:color w:val="auto"/>
          <w:sz w:val="18"/>
          <w:szCs w:val="18"/>
        </w:rPr>
      </w:pPr>
      <w:r w:rsidRPr="00AD60D7">
        <w:rPr>
          <w:rFonts w:ascii="Calibri" w:hAnsi="Calibri"/>
          <w:noProof/>
          <w:sz w:val="18"/>
          <w:szCs w:val="18"/>
        </w:rPr>
        <w:drawing>
          <wp:inline distT="0" distB="0" distL="0" distR="0" wp14:anchorId="74D9985A" wp14:editId="5AB6A0AA">
            <wp:extent cx="3753535" cy="28800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3+对主体的JOb曲线（最终）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53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A35" w:rsidRPr="00AD60D7" w:rsidRDefault="00622922" w:rsidP="00ED62FA">
      <w:pPr>
        <w:outlineLvl w:val="0"/>
        <w:rPr>
          <w:rStyle w:val="fontstyle21"/>
          <w:rFonts w:ascii="Times New Roman" w:hAnsi="Times New Roman" w:cs="Times New Roman"/>
          <w:color w:val="auto"/>
          <w:sz w:val="21"/>
          <w:szCs w:val="21"/>
        </w:rPr>
      </w:pPr>
      <w:bookmarkStart w:id="13" w:name="_Toc21715817"/>
      <w:r w:rsidRPr="00AD60D7">
        <w:rPr>
          <w:rFonts w:ascii="Times New Roman" w:hAnsi="Times New Roman" w:cs="Times New Roman"/>
          <w:b/>
          <w:szCs w:val="21"/>
        </w:rPr>
        <w:t>Fig</w:t>
      </w:r>
      <w:r w:rsidRPr="00AD60D7">
        <w:rPr>
          <w:rFonts w:ascii="Times New Roman" w:hAnsi="Times New Roman" w:cs="Times New Roman" w:hint="eastAsia"/>
          <w:b/>
          <w:szCs w:val="21"/>
        </w:rPr>
        <w:t>ure</w:t>
      </w:r>
      <w:r w:rsidRPr="00AD60D7">
        <w:rPr>
          <w:rFonts w:ascii="Times New Roman" w:hAnsi="Times New Roman" w:cs="Times New Roman"/>
          <w:b/>
          <w:szCs w:val="21"/>
        </w:rPr>
        <w:t xml:space="preserve"> S</w:t>
      </w:r>
      <w:r w:rsidRPr="00AD60D7">
        <w:rPr>
          <w:rFonts w:ascii="Times New Roman" w:hAnsi="Times New Roman" w:cs="Times New Roman" w:hint="eastAsia"/>
          <w:b/>
          <w:szCs w:val="21"/>
        </w:rPr>
        <w:t>1</w:t>
      </w:r>
      <w:r w:rsidR="00E3685A" w:rsidRPr="00AD60D7">
        <w:rPr>
          <w:rFonts w:ascii="Times New Roman" w:hAnsi="Times New Roman" w:cs="Times New Roman" w:hint="eastAsia"/>
          <w:b/>
          <w:szCs w:val="21"/>
        </w:rPr>
        <w:t>2</w:t>
      </w:r>
      <w:r w:rsidRPr="00AD60D7">
        <w:rPr>
          <w:rFonts w:ascii="Times New Roman" w:hAnsi="Times New Roman" w:cs="Times New Roman" w:hint="eastAsia"/>
          <w:b/>
          <w:szCs w:val="21"/>
        </w:rPr>
        <w:t>.</w:t>
      </w:r>
      <w:r w:rsidR="006A2A35" w:rsidRPr="00AD60D7">
        <w:rPr>
          <w:rFonts w:ascii="Times New Roman" w:hAnsi="Times New Roman" w:cs="Times New Roman"/>
          <w:szCs w:val="21"/>
        </w:rPr>
        <w:t xml:space="preserve"> The</w:t>
      </w:r>
      <w:r w:rsidR="004E2DB5" w:rsidRPr="00AD60D7">
        <w:rPr>
          <w:rFonts w:ascii="Times New Roman" w:hAnsi="Times New Roman" w:cs="Times New Roman"/>
          <w:szCs w:val="21"/>
        </w:rPr>
        <w:t xml:space="preserve"> Job’s plot </w:t>
      </w:r>
      <w:r w:rsidR="00780030" w:rsidRPr="00AD60D7">
        <w:rPr>
          <w:rFonts w:ascii="Times New Roman" w:hAnsi="Times New Roman" w:cs="Times New Roman"/>
          <w:szCs w:val="21"/>
        </w:rPr>
        <w:t>of</w:t>
      </w:r>
      <w:r w:rsidR="004E2DB5" w:rsidRPr="00AD60D7">
        <w:rPr>
          <w:rFonts w:ascii="Times New Roman" w:hAnsi="Times New Roman" w:cs="Times New Roman"/>
          <w:szCs w:val="21"/>
        </w:rPr>
        <w:t xml:space="preserve"> </w:t>
      </w:r>
      <w:proofErr w:type="spellStart"/>
      <w:r w:rsidR="004E2DB5" w:rsidRPr="00AD60D7">
        <w:rPr>
          <w:rFonts w:ascii="Times New Roman" w:hAnsi="Times New Roman" w:cs="Times New Roman"/>
          <w:szCs w:val="21"/>
        </w:rPr>
        <w:t>chemosensor</w:t>
      </w:r>
      <w:proofErr w:type="spellEnd"/>
      <w:r w:rsidR="004E2DB5" w:rsidRPr="00AD60D7">
        <w:rPr>
          <w:rFonts w:ascii="Times New Roman" w:hAnsi="Times New Roman" w:cs="Times New Roman"/>
          <w:szCs w:val="21"/>
        </w:rPr>
        <w:t xml:space="preserve"> </w:t>
      </w:r>
      <w:r w:rsidR="004E2DB5" w:rsidRPr="00AD60D7">
        <w:rPr>
          <w:rFonts w:ascii="Times New Roman" w:hAnsi="Times New Roman" w:cs="Times New Roman"/>
          <w:b/>
          <w:szCs w:val="21"/>
        </w:rPr>
        <w:t>T</w:t>
      </w:r>
      <w:r w:rsidR="004E2DB5" w:rsidRPr="00AD60D7">
        <w:rPr>
          <w:rFonts w:ascii="Times New Roman" w:hAnsi="Times New Roman" w:cs="Times New Roman"/>
          <w:b/>
          <w:bCs/>
          <w:szCs w:val="21"/>
        </w:rPr>
        <w:t xml:space="preserve"> </w:t>
      </w:r>
      <w:r w:rsidR="00780030" w:rsidRPr="00AD60D7">
        <w:rPr>
          <w:rFonts w:ascii="Times New Roman" w:hAnsi="Times New Roman" w:cs="Times New Roman"/>
          <w:szCs w:val="21"/>
        </w:rPr>
        <w:t>with</w:t>
      </w:r>
      <w:r w:rsidR="004E2DB5" w:rsidRPr="00AD60D7">
        <w:rPr>
          <w:rFonts w:ascii="Times New Roman" w:hAnsi="Times New Roman" w:cs="Times New Roman"/>
          <w:szCs w:val="21"/>
        </w:rPr>
        <w:t xml:space="preserve"> Fe</w:t>
      </w:r>
      <w:r w:rsidR="004E2DB5" w:rsidRPr="00AD60D7">
        <w:rPr>
          <w:rFonts w:ascii="Times New Roman" w:hAnsi="Times New Roman" w:cs="Times New Roman"/>
          <w:szCs w:val="21"/>
          <w:vertAlign w:val="superscript"/>
        </w:rPr>
        <w:t>3+</w:t>
      </w:r>
      <w:r w:rsidR="00F579A1" w:rsidRPr="00AD60D7">
        <w:rPr>
          <w:rFonts w:ascii="Times New Roman" w:hAnsi="Times New Roman" w:cs="Times New Roman"/>
          <w:szCs w:val="21"/>
        </w:rPr>
        <w:t xml:space="preserve">, indicating the </w:t>
      </w:r>
      <w:proofErr w:type="gramStart"/>
      <w:r w:rsidR="00F579A1" w:rsidRPr="00AD60D7">
        <w:rPr>
          <w:rFonts w:ascii="Times New Roman" w:hAnsi="Times New Roman" w:cs="Times New Roman"/>
          <w:szCs w:val="21"/>
        </w:rPr>
        <w:t>2</w:t>
      </w:r>
      <w:r w:rsidR="004E2DB5" w:rsidRPr="00AD60D7">
        <w:rPr>
          <w:rFonts w:ascii="Times New Roman" w:hAnsi="Times New Roman" w:cs="Times New Roman"/>
          <w:szCs w:val="21"/>
        </w:rPr>
        <w:t xml:space="preserve"> :</w:t>
      </w:r>
      <w:proofErr w:type="gramEnd"/>
      <w:r w:rsidR="004E2DB5" w:rsidRPr="00AD60D7">
        <w:rPr>
          <w:rFonts w:ascii="Times New Roman" w:hAnsi="Times New Roman" w:cs="Times New Roman"/>
          <w:szCs w:val="21"/>
        </w:rPr>
        <w:t xml:space="preserve"> </w:t>
      </w:r>
      <w:r w:rsidR="00F579A1" w:rsidRPr="00AD60D7">
        <w:rPr>
          <w:rFonts w:ascii="Times New Roman" w:hAnsi="Times New Roman" w:cs="Times New Roman"/>
          <w:szCs w:val="21"/>
        </w:rPr>
        <w:t>1</w:t>
      </w:r>
      <w:r w:rsidR="004E2DB5" w:rsidRPr="00AD60D7">
        <w:rPr>
          <w:rFonts w:ascii="Times New Roman" w:hAnsi="Times New Roman" w:cs="Times New Roman"/>
          <w:szCs w:val="21"/>
        </w:rPr>
        <w:t xml:space="preserve"> stoichiometry between </w:t>
      </w:r>
      <w:r w:rsidR="00374722" w:rsidRPr="00AD60D7">
        <w:rPr>
          <w:rFonts w:ascii="Times New Roman" w:hAnsi="Times New Roman" w:cs="Times New Roman"/>
          <w:b/>
          <w:szCs w:val="21"/>
        </w:rPr>
        <w:t>T</w:t>
      </w:r>
      <w:r w:rsidR="00374722" w:rsidRPr="00AD60D7">
        <w:rPr>
          <w:rFonts w:ascii="Times New Roman" w:hAnsi="Times New Roman" w:cs="Times New Roman"/>
          <w:szCs w:val="21"/>
        </w:rPr>
        <w:t xml:space="preserve"> </w:t>
      </w:r>
      <w:r w:rsidR="004E2DB5" w:rsidRPr="00AD60D7">
        <w:rPr>
          <w:rFonts w:ascii="Times New Roman" w:hAnsi="Times New Roman" w:cs="Times New Roman"/>
          <w:szCs w:val="21"/>
        </w:rPr>
        <w:t xml:space="preserve">and </w:t>
      </w:r>
      <w:r w:rsidR="00374722" w:rsidRPr="00AD60D7">
        <w:rPr>
          <w:rFonts w:ascii="Times New Roman" w:hAnsi="Times New Roman" w:cs="Times New Roman"/>
          <w:szCs w:val="21"/>
        </w:rPr>
        <w:t>Fe</w:t>
      </w:r>
      <w:r w:rsidR="00374722" w:rsidRPr="00AD60D7">
        <w:rPr>
          <w:rFonts w:ascii="Times New Roman" w:hAnsi="Times New Roman" w:cs="Times New Roman"/>
          <w:szCs w:val="21"/>
          <w:vertAlign w:val="superscript"/>
        </w:rPr>
        <w:t>3+</w:t>
      </w:r>
      <w:r w:rsidR="00812E2F" w:rsidRPr="00AD60D7">
        <w:rPr>
          <w:rFonts w:ascii="Times New Roman" w:hAnsi="Times New Roman" w:cs="Times New Roman"/>
          <w:kern w:val="0"/>
          <w:szCs w:val="21"/>
        </w:rPr>
        <w:t xml:space="preserve"> (</w:t>
      </w:r>
      <w:proofErr w:type="spellStart"/>
      <w:r w:rsidR="00812E2F" w:rsidRPr="00AD60D7">
        <w:rPr>
          <w:rFonts w:ascii="Times New Roman" w:hAnsi="Times New Roman" w:cs="Times New Roman"/>
          <w:i/>
          <w:iCs/>
          <w:kern w:val="0"/>
          <w:szCs w:val="21"/>
        </w:rPr>
        <w:t>λ</w:t>
      </w:r>
      <w:r w:rsidR="00812E2F" w:rsidRPr="00AD60D7">
        <w:rPr>
          <w:rFonts w:ascii="Times New Roman" w:hAnsi="Times New Roman" w:cs="Times New Roman"/>
          <w:kern w:val="0"/>
          <w:szCs w:val="21"/>
          <w:vertAlign w:val="subscript"/>
        </w:rPr>
        <w:t>ex</w:t>
      </w:r>
      <w:proofErr w:type="spellEnd"/>
      <w:r w:rsidR="00812E2F" w:rsidRPr="00AD60D7">
        <w:rPr>
          <w:rFonts w:ascii="Times New Roman" w:hAnsi="Times New Roman" w:cs="Times New Roman"/>
          <w:kern w:val="0"/>
          <w:szCs w:val="21"/>
        </w:rPr>
        <w:t xml:space="preserve"> = 390 nm, </w:t>
      </w:r>
      <w:proofErr w:type="spellStart"/>
      <w:r w:rsidR="00812E2F" w:rsidRPr="00AD60D7">
        <w:rPr>
          <w:rFonts w:ascii="Times New Roman" w:hAnsi="Times New Roman" w:cs="Times New Roman"/>
          <w:i/>
          <w:iCs/>
          <w:kern w:val="0"/>
          <w:szCs w:val="21"/>
        </w:rPr>
        <w:t>λ</w:t>
      </w:r>
      <w:r w:rsidR="00812E2F" w:rsidRPr="00AD60D7">
        <w:rPr>
          <w:rFonts w:ascii="Times New Roman" w:hAnsi="Times New Roman" w:cs="Times New Roman"/>
          <w:kern w:val="0"/>
          <w:szCs w:val="21"/>
          <w:vertAlign w:val="subscript"/>
        </w:rPr>
        <w:t>em</w:t>
      </w:r>
      <w:proofErr w:type="spellEnd"/>
      <w:r w:rsidR="00812E2F" w:rsidRPr="00AD60D7">
        <w:rPr>
          <w:rFonts w:ascii="Times New Roman" w:hAnsi="Times New Roman" w:cs="Times New Roman"/>
          <w:kern w:val="0"/>
          <w:szCs w:val="21"/>
        </w:rPr>
        <w:t xml:space="preserve"> = 528 nm)</w:t>
      </w:r>
      <w:r w:rsidR="00780030" w:rsidRPr="00AD60D7">
        <w:rPr>
          <w:rFonts w:ascii="Times New Roman" w:hAnsi="Times New Roman" w:cs="Times New Roman"/>
          <w:kern w:val="0"/>
          <w:szCs w:val="21"/>
        </w:rPr>
        <w:t>.</w:t>
      </w:r>
      <w:bookmarkEnd w:id="13"/>
    </w:p>
    <w:p w:rsidR="004B5BFB" w:rsidRPr="00AD60D7" w:rsidRDefault="004B5BFB" w:rsidP="00ED4149">
      <w:pPr>
        <w:rPr>
          <w:rStyle w:val="fontstyle21"/>
          <w:rFonts w:ascii="Calibri" w:hAnsi="Calibri"/>
          <w:color w:val="auto"/>
          <w:sz w:val="18"/>
          <w:szCs w:val="18"/>
        </w:rPr>
      </w:pPr>
    </w:p>
    <w:p w:rsidR="00395267" w:rsidRPr="00AD60D7" w:rsidRDefault="00395267" w:rsidP="00ED4149">
      <w:pPr>
        <w:rPr>
          <w:rStyle w:val="fontstyle21"/>
          <w:rFonts w:ascii="Calibri" w:hAnsi="Calibri"/>
          <w:color w:val="auto"/>
          <w:sz w:val="18"/>
          <w:szCs w:val="18"/>
        </w:rPr>
      </w:pPr>
    </w:p>
    <w:p w:rsidR="00395267" w:rsidRPr="00AD60D7" w:rsidRDefault="00395267" w:rsidP="00ED4149">
      <w:pPr>
        <w:rPr>
          <w:rStyle w:val="fontstyle21"/>
          <w:rFonts w:ascii="Calibri" w:hAnsi="Calibri"/>
          <w:color w:val="auto"/>
          <w:sz w:val="18"/>
          <w:szCs w:val="18"/>
        </w:rPr>
      </w:pPr>
    </w:p>
    <w:p w:rsidR="00395267" w:rsidRPr="00AD60D7" w:rsidRDefault="00395267" w:rsidP="00ED4149">
      <w:pPr>
        <w:rPr>
          <w:rStyle w:val="fontstyle21"/>
          <w:rFonts w:ascii="Calibri" w:hAnsi="Calibri"/>
          <w:color w:val="auto"/>
          <w:sz w:val="18"/>
          <w:szCs w:val="18"/>
        </w:rPr>
      </w:pPr>
    </w:p>
    <w:p w:rsidR="00395267" w:rsidRPr="00AD60D7" w:rsidRDefault="00395267" w:rsidP="00ED4149">
      <w:pPr>
        <w:rPr>
          <w:rStyle w:val="fontstyle21"/>
          <w:rFonts w:ascii="Calibri" w:hAnsi="Calibri"/>
          <w:color w:val="auto"/>
          <w:sz w:val="18"/>
          <w:szCs w:val="18"/>
        </w:rPr>
      </w:pPr>
    </w:p>
    <w:p w:rsidR="00395267" w:rsidRPr="00AD60D7" w:rsidRDefault="00395267" w:rsidP="00ED4149">
      <w:pPr>
        <w:rPr>
          <w:rStyle w:val="fontstyle21"/>
          <w:rFonts w:ascii="Calibri" w:hAnsi="Calibri"/>
          <w:color w:val="auto"/>
          <w:sz w:val="18"/>
          <w:szCs w:val="18"/>
        </w:rPr>
      </w:pPr>
    </w:p>
    <w:p w:rsidR="00395267" w:rsidRPr="00AD60D7" w:rsidRDefault="00395267" w:rsidP="00ED4149">
      <w:pPr>
        <w:rPr>
          <w:rStyle w:val="fontstyle21"/>
          <w:rFonts w:ascii="Calibri" w:hAnsi="Calibri"/>
          <w:color w:val="auto"/>
          <w:sz w:val="18"/>
          <w:szCs w:val="18"/>
        </w:rPr>
      </w:pPr>
    </w:p>
    <w:p w:rsidR="00395267" w:rsidRPr="00AD60D7" w:rsidRDefault="00395267" w:rsidP="00395267">
      <w:pPr>
        <w:jc w:val="center"/>
        <w:rPr>
          <w:rStyle w:val="fontstyle21"/>
          <w:rFonts w:ascii="Calibri" w:hAnsi="Calibri"/>
          <w:color w:val="auto"/>
          <w:sz w:val="18"/>
          <w:szCs w:val="18"/>
        </w:rPr>
      </w:pPr>
      <w:r w:rsidRPr="00AD60D7">
        <w:rPr>
          <w:rFonts w:ascii="Calibri" w:hAnsi="Calibri" w:hint="eastAsia"/>
          <w:noProof/>
          <w:sz w:val="18"/>
          <w:szCs w:val="18"/>
        </w:rPr>
        <w:lastRenderedPageBreak/>
        <w:drawing>
          <wp:inline distT="0" distB="0" distL="0" distR="0" wp14:anchorId="5223948D" wp14:editId="3A06C296">
            <wp:extent cx="4261764" cy="2880000"/>
            <wp:effectExtent l="0" t="0" r="571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工3--(T+Fe3+配比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76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267" w:rsidRPr="00AD60D7" w:rsidRDefault="00E3685A" w:rsidP="004A5774">
      <w:pPr>
        <w:jc w:val="center"/>
        <w:outlineLvl w:val="0"/>
        <w:rPr>
          <w:rStyle w:val="fontstyle21"/>
          <w:rFonts w:ascii="Calibri" w:hAnsi="Calibri"/>
          <w:color w:val="auto"/>
          <w:sz w:val="18"/>
          <w:szCs w:val="18"/>
        </w:rPr>
      </w:pPr>
      <w:bookmarkStart w:id="14" w:name="_Toc21715818"/>
      <w:r w:rsidRPr="00AD60D7">
        <w:rPr>
          <w:rFonts w:ascii="Times New Roman" w:hAnsi="Times New Roman"/>
          <w:b/>
          <w:bCs/>
          <w:szCs w:val="21"/>
        </w:rPr>
        <w:t>Fig</w:t>
      </w:r>
      <w:r w:rsidRPr="00AD60D7">
        <w:rPr>
          <w:rFonts w:ascii="Times New Roman" w:hAnsi="Times New Roman" w:hint="eastAsia"/>
          <w:b/>
          <w:bCs/>
          <w:szCs w:val="21"/>
        </w:rPr>
        <w:t>ure</w:t>
      </w:r>
      <w:r w:rsidRPr="00AD60D7">
        <w:rPr>
          <w:rFonts w:ascii="Times New Roman" w:hAnsi="Times New Roman"/>
          <w:b/>
          <w:bCs/>
          <w:szCs w:val="21"/>
        </w:rPr>
        <w:t xml:space="preserve"> S</w:t>
      </w:r>
      <w:r w:rsidRPr="00AD60D7">
        <w:rPr>
          <w:rFonts w:ascii="Times New Roman" w:hAnsi="Times New Roman" w:hint="eastAsia"/>
          <w:b/>
          <w:bCs/>
          <w:szCs w:val="21"/>
        </w:rPr>
        <w:t xml:space="preserve">13. </w:t>
      </w:r>
      <w:r w:rsidRPr="00AD60D7">
        <w:rPr>
          <w:rFonts w:ascii="Times New Roman" w:hAnsi="Times New Roman" w:hint="eastAsia"/>
          <w:szCs w:val="21"/>
        </w:rPr>
        <w:t xml:space="preserve">The </w:t>
      </w:r>
      <w:r w:rsidRPr="00AD60D7">
        <w:rPr>
          <w:rFonts w:ascii="Times New Roman" w:hAnsi="Times New Roman"/>
          <w:szCs w:val="21"/>
        </w:rPr>
        <w:t xml:space="preserve">Mass spectroscopy of </w:t>
      </w:r>
      <w:r w:rsidRPr="00AD60D7">
        <w:rPr>
          <w:rFonts w:ascii="Times New Roman" w:hAnsi="Times New Roman" w:hint="eastAsia"/>
          <w:b/>
          <w:bCs/>
          <w:szCs w:val="21"/>
        </w:rPr>
        <w:t>T-</w:t>
      </w:r>
      <w:r w:rsidRPr="00AD60D7">
        <w:rPr>
          <w:rFonts w:ascii="Times New Roman" w:hAnsi="Times New Roman"/>
          <w:b/>
          <w:bCs/>
          <w:szCs w:val="21"/>
        </w:rPr>
        <w:t>Fe</w:t>
      </w:r>
      <w:r w:rsidRPr="00AD60D7">
        <w:rPr>
          <w:rFonts w:ascii="Times New Roman" w:hAnsi="Times New Roman" w:hint="eastAsia"/>
          <w:b/>
          <w:bCs/>
          <w:szCs w:val="21"/>
          <w:vertAlign w:val="superscript"/>
        </w:rPr>
        <w:t>3+</w:t>
      </w:r>
      <w:r w:rsidRPr="00AD60D7">
        <w:rPr>
          <w:rFonts w:ascii="Times New Roman" w:hAnsi="Times New Roman" w:hint="eastAsia"/>
          <w:bCs/>
          <w:szCs w:val="21"/>
        </w:rPr>
        <w:t>.</w:t>
      </w:r>
      <w:bookmarkEnd w:id="14"/>
    </w:p>
    <w:p w:rsidR="00395267" w:rsidRPr="00AD60D7" w:rsidRDefault="00395267" w:rsidP="00ED4149">
      <w:pPr>
        <w:rPr>
          <w:rStyle w:val="fontstyle21"/>
          <w:rFonts w:ascii="Calibri" w:hAnsi="Calibri"/>
          <w:color w:val="auto"/>
          <w:sz w:val="18"/>
          <w:szCs w:val="18"/>
        </w:rPr>
      </w:pPr>
    </w:p>
    <w:p w:rsidR="00395267" w:rsidRPr="00AD60D7" w:rsidRDefault="00395267" w:rsidP="00ED4149">
      <w:pPr>
        <w:rPr>
          <w:rStyle w:val="fontstyle21"/>
          <w:rFonts w:ascii="Calibri" w:hAnsi="Calibri"/>
          <w:color w:val="auto"/>
          <w:sz w:val="18"/>
          <w:szCs w:val="18"/>
        </w:rPr>
      </w:pPr>
    </w:p>
    <w:p w:rsidR="004B5BFB" w:rsidRPr="00AD60D7" w:rsidRDefault="003D2C24" w:rsidP="00ED4149">
      <w:pPr>
        <w:rPr>
          <w:rStyle w:val="fontstyle21"/>
          <w:rFonts w:ascii="Calibri" w:hAnsi="Calibri"/>
          <w:color w:val="auto"/>
          <w:sz w:val="18"/>
          <w:szCs w:val="18"/>
        </w:rPr>
      </w:pPr>
      <w:r w:rsidRPr="00AD60D7">
        <w:rPr>
          <w:rFonts w:ascii="Calibri" w:hAnsi="Calibri"/>
          <w:noProof/>
          <w:sz w:val="18"/>
          <w:szCs w:val="18"/>
        </w:rPr>
        <w:drawing>
          <wp:inline distT="0" distB="0" distL="0" distR="0" wp14:anchorId="14A0D94F" wp14:editId="79BD755A">
            <wp:extent cx="5274310" cy="16713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三个电镜图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A35" w:rsidRPr="00AD60D7" w:rsidRDefault="00622922" w:rsidP="00ED62FA">
      <w:pPr>
        <w:jc w:val="center"/>
        <w:outlineLvl w:val="0"/>
        <w:rPr>
          <w:rFonts w:ascii="Times New Roman" w:hAnsi="Times New Roman" w:cs="Times New Roman"/>
          <w:szCs w:val="21"/>
        </w:rPr>
      </w:pPr>
      <w:bookmarkStart w:id="15" w:name="_Toc21715819"/>
      <w:r w:rsidRPr="00AD60D7">
        <w:rPr>
          <w:rFonts w:ascii="Times New Roman" w:hAnsi="Times New Roman" w:cs="Times New Roman"/>
          <w:b/>
          <w:szCs w:val="21"/>
        </w:rPr>
        <w:t>Fig</w:t>
      </w:r>
      <w:r w:rsidRPr="00AD60D7">
        <w:rPr>
          <w:rFonts w:ascii="Times New Roman" w:hAnsi="Times New Roman" w:cs="Times New Roman" w:hint="eastAsia"/>
          <w:b/>
          <w:szCs w:val="21"/>
        </w:rPr>
        <w:t>ure</w:t>
      </w:r>
      <w:r w:rsidRPr="00AD60D7">
        <w:rPr>
          <w:rFonts w:ascii="Times New Roman" w:hAnsi="Times New Roman" w:cs="Times New Roman"/>
          <w:b/>
          <w:szCs w:val="21"/>
        </w:rPr>
        <w:t xml:space="preserve"> S</w:t>
      </w:r>
      <w:r w:rsidRPr="00AD60D7">
        <w:rPr>
          <w:rFonts w:ascii="Times New Roman" w:hAnsi="Times New Roman" w:cs="Times New Roman" w:hint="eastAsia"/>
          <w:b/>
          <w:szCs w:val="21"/>
        </w:rPr>
        <w:t>1</w:t>
      </w:r>
      <w:r w:rsidR="00E3685A" w:rsidRPr="00AD60D7">
        <w:rPr>
          <w:rFonts w:ascii="Times New Roman" w:hAnsi="Times New Roman" w:cs="Times New Roman" w:hint="eastAsia"/>
          <w:b/>
          <w:szCs w:val="21"/>
        </w:rPr>
        <w:t>4</w:t>
      </w:r>
      <w:r w:rsidRPr="00AD60D7">
        <w:rPr>
          <w:rFonts w:ascii="Times New Roman" w:hAnsi="Times New Roman" w:cs="Times New Roman" w:hint="eastAsia"/>
          <w:b/>
          <w:szCs w:val="21"/>
        </w:rPr>
        <w:t>.</w:t>
      </w:r>
      <w:r w:rsidR="006A2A35" w:rsidRPr="00AD60D7">
        <w:rPr>
          <w:rFonts w:ascii="Times New Roman" w:hAnsi="Times New Roman" w:cs="Times New Roman"/>
          <w:szCs w:val="21"/>
        </w:rPr>
        <w:t xml:space="preserve"> The</w:t>
      </w:r>
      <w:r w:rsidR="00F5321D" w:rsidRPr="00AD60D7">
        <w:rPr>
          <w:rFonts w:ascii="Times New Roman" w:hAnsi="Times New Roman" w:cs="Times New Roman"/>
          <w:szCs w:val="21"/>
        </w:rPr>
        <w:t xml:space="preserve"> SEM images of powder </w:t>
      </w:r>
      <w:r w:rsidR="00565EA7" w:rsidRPr="00AD60D7">
        <w:rPr>
          <w:rFonts w:ascii="Times New Roman" w:hAnsi="Times New Roman" w:cs="Times New Roman" w:hint="eastAsia"/>
          <w:szCs w:val="21"/>
        </w:rPr>
        <w:t xml:space="preserve">(a) </w:t>
      </w:r>
      <w:r w:rsidR="00F5321D" w:rsidRPr="00AD60D7">
        <w:rPr>
          <w:rFonts w:ascii="Times New Roman" w:hAnsi="Times New Roman" w:cs="Times New Roman"/>
          <w:b/>
          <w:szCs w:val="21"/>
        </w:rPr>
        <w:t>T</w:t>
      </w:r>
      <w:r w:rsidR="00F5321D" w:rsidRPr="00AD60D7">
        <w:rPr>
          <w:rFonts w:ascii="Times New Roman" w:hAnsi="Times New Roman" w:cs="Times New Roman"/>
          <w:szCs w:val="21"/>
        </w:rPr>
        <w:t xml:space="preserve">, </w:t>
      </w:r>
      <w:r w:rsidR="00565EA7" w:rsidRPr="00AD60D7">
        <w:rPr>
          <w:rFonts w:ascii="Times New Roman" w:hAnsi="Times New Roman" w:cs="Times New Roman" w:hint="eastAsia"/>
          <w:szCs w:val="21"/>
        </w:rPr>
        <w:t xml:space="preserve">(b) </w:t>
      </w:r>
      <w:r w:rsidR="00F5321D" w:rsidRPr="00AD60D7">
        <w:rPr>
          <w:rFonts w:ascii="Times New Roman" w:hAnsi="Times New Roman" w:cs="Times New Roman"/>
          <w:b/>
          <w:kern w:val="0"/>
          <w:szCs w:val="21"/>
        </w:rPr>
        <w:t>T-Fe</w:t>
      </w:r>
      <w:r w:rsidR="00F5321D" w:rsidRPr="00AD60D7">
        <w:rPr>
          <w:rFonts w:ascii="Times New Roman" w:hAnsi="Times New Roman" w:cs="Times New Roman"/>
          <w:b/>
          <w:kern w:val="0"/>
          <w:szCs w:val="21"/>
          <w:vertAlign w:val="superscript"/>
        </w:rPr>
        <w:t>3+</w:t>
      </w:r>
      <w:r w:rsidR="00F5321D" w:rsidRPr="00AD60D7">
        <w:rPr>
          <w:rFonts w:ascii="Times New Roman" w:hAnsi="Times New Roman" w:cs="Times New Roman"/>
          <w:b/>
          <w:bCs/>
          <w:kern w:val="0"/>
          <w:szCs w:val="21"/>
        </w:rPr>
        <w:t xml:space="preserve"> </w:t>
      </w:r>
      <w:r w:rsidR="00F5321D" w:rsidRPr="00AD60D7">
        <w:rPr>
          <w:rFonts w:ascii="Times New Roman" w:hAnsi="Times New Roman" w:cs="Times New Roman"/>
          <w:bCs/>
          <w:kern w:val="0"/>
          <w:szCs w:val="21"/>
        </w:rPr>
        <w:t>and</w:t>
      </w:r>
      <w:r w:rsidR="00F5321D" w:rsidRPr="00AD60D7">
        <w:rPr>
          <w:rFonts w:ascii="Times New Roman" w:hAnsi="Times New Roman" w:cs="Times New Roman"/>
          <w:b/>
          <w:bCs/>
          <w:kern w:val="0"/>
          <w:szCs w:val="21"/>
        </w:rPr>
        <w:t xml:space="preserve"> </w:t>
      </w:r>
      <w:r w:rsidR="00565EA7" w:rsidRPr="00AD60D7">
        <w:rPr>
          <w:rFonts w:ascii="Times New Roman" w:hAnsi="Times New Roman" w:cs="Times New Roman" w:hint="eastAsia"/>
          <w:szCs w:val="21"/>
        </w:rPr>
        <w:t xml:space="preserve">(c) </w:t>
      </w:r>
      <w:r w:rsidR="00F5321D" w:rsidRPr="00AD60D7">
        <w:rPr>
          <w:rFonts w:ascii="Times New Roman" w:hAnsi="Times New Roman" w:cs="Times New Roman"/>
          <w:b/>
          <w:kern w:val="0"/>
          <w:szCs w:val="21"/>
        </w:rPr>
        <w:t>T-Fe</w:t>
      </w:r>
      <w:r w:rsidR="00F5321D" w:rsidRPr="00AD60D7">
        <w:rPr>
          <w:rFonts w:ascii="Times New Roman" w:hAnsi="Times New Roman" w:cs="Times New Roman"/>
          <w:b/>
          <w:kern w:val="0"/>
          <w:szCs w:val="21"/>
          <w:vertAlign w:val="superscript"/>
        </w:rPr>
        <w:t>3+</w:t>
      </w:r>
      <w:r w:rsidR="00F5321D" w:rsidRPr="00AD60D7">
        <w:rPr>
          <w:rFonts w:ascii="Times New Roman" w:hAnsi="Times New Roman" w:cs="Times New Roman"/>
          <w:kern w:val="0"/>
          <w:szCs w:val="21"/>
        </w:rPr>
        <w:t>-</w:t>
      </w:r>
      <w:r w:rsidR="00F5321D" w:rsidRPr="00AD60D7">
        <w:rPr>
          <w:rFonts w:ascii="Times New Roman" w:hAnsi="Times New Roman" w:cs="Times New Roman"/>
          <w:b/>
          <w:kern w:val="0"/>
          <w:szCs w:val="21"/>
        </w:rPr>
        <w:t>CN</w:t>
      </w:r>
      <w:r w:rsidR="00F5321D" w:rsidRPr="00AD60D7">
        <w:rPr>
          <w:rFonts w:ascii="Times New Roman" w:hAnsi="Times New Roman" w:cs="Times New Roman"/>
          <w:b/>
          <w:kern w:val="0"/>
          <w:szCs w:val="21"/>
          <w:vertAlign w:val="superscript"/>
        </w:rPr>
        <w:t>-</w:t>
      </w:r>
      <w:r w:rsidR="00F5321D" w:rsidRPr="00AD60D7">
        <w:rPr>
          <w:rFonts w:ascii="Times New Roman" w:hAnsi="Times New Roman" w:cs="Times New Roman"/>
          <w:szCs w:val="21"/>
        </w:rPr>
        <w:t>.</w:t>
      </w:r>
      <w:bookmarkEnd w:id="15"/>
    </w:p>
    <w:p w:rsidR="00812E2F" w:rsidRPr="00AD60D7" w:rsidRDefault="00812E2F" w:rsidP="00D637E0">
      <w:pPr>
        <w:rPr>
          <w:rStyle w:val="fontstyle21"/>
          <w:rFonts w:ascii="Calibri" w:hAnsi="Calibri"/>
          <w:color w:val="auto"/>
          <w:sz w:val="18"/>
          <w:szCs w:val="18"/>
        </w:rPr>
      </w:pPr>
    </w:p>
    <w:p w:rsidR="004B5BFB" w:rsidRPr="00AD60D7" w:rsidRDefault="006A2A35" w:rsidP="006A2A35">
      <w:pPr>
        <w:jc w:val="center"/>
        <w:rPr>
          <w:rStyle w:val="fontstyle21"/>
          <w:rFonts w:ascii="Calibri" w:hAnsi="Calibri"/>
          <w:color w:val="auto"/>
          <w:sz w:val="18"/>
          <w:szCs w:val="18"/>
        </w:rPr>
      </w:pPr>
      <w:r w:rsidRPr="00AD60D7">
        <w:rPr>
          <w:rFonts w:ascii="Calibri" w:hAnsi="Calibri"/>
          <w:noProof/>
          <w:sz w:val="18"/>
          <w:szCs w:val="18"/>
        </w:rPr>
        <w:drawing>
          <wp:inline distT="0" distB="0" distL="0" distR="0" wp14:anchorId="0E516191" wp14:editId="6318A7B4">
            <wp:extent cx="4215812" cy="1980000"/>
            <wp:effectExtent l="0" t="0" r="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主体和主体加铁的球棍模型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5812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E2F" w:rsidRPr="00AD60D7" w:rsidRDefault="00622922" w:rsidP="00ED62FA">
      <w:pPr>
        <w:jc w:val="center"/>
        <w:outlineLvl w:val="0"/>
        <w:rPr>
          <w:rStyle w:val="fontstyle21"/>
          <w:rFonts w:ascii="Times New Roman" w:hAnsi="Times New Roman" w:cs="Times New Roman"/>
          <w:color w:val="auto"/>
          <w:sz w:val="21"/>
          <w:szCs w:val="21"/>
        </w:rPr>
      </w:pPr>
      <w:bookmarkStart w:id="16" w:name="_Toc21715820"/>
      <w:r w:rsidRPr="00AD60D7">
        <w:rPr>
          <w:rFonts w:ascii="Times New Roman" w:hAnsi="Times New Roman" w:cs="Times New Roman"/>
          <w:b/>
          <w:szCs w:val="21"/>
        </w:rPr>
        <w:t>Fig</w:t>
      </w:r>
      <w:r w:rsidRPr="00AD60D7">
        <w:rPr>
          <w:rFonts w:ascii="Times New Roman" w:hAnsi="Times New Roman" w:cs="Times New Roman" w:hint="eastAsia"/>
          <w:b/>
          <w:szCs w:val="21"/>
        </w:rPr>
        <w:t>ure</w:t>
      </w:r>
      <w:r w:rsidRPr="00AD60D7">
        <w:rPr>
          <w:rFonts w:ascii="Times New Roman" w:hAnsi="Times New Roman" w:cs="Times New Roman"/>
          <w:b/>
          <w:szCs w:val="21"/>
        </w:rPr>
        <w:t xml:space="preserve"> S</w:t>
      </w:r>
      <w:r w:rsidRPr="00AD60D7">
        <w:rPr>
          <w:rFonts w:ascii="Times New Roman" w:hAnsi="Times New Roman" w:cs="Times New Roman" w:hint="eastAsia"/>
          <w:b/>
          <w:szCs w:val="21"/>
        </w:rPr>
        <w:t>1</w:t>
      </w:r>
      <w:r w:rsidR="00E3685A" w:rsidRPr="00AD60D7">
        <w:rPr>
          <w:rFonts w:ascii="Times New Roman" w:hAnsi="Times New Roman" w:cs="Times New Roman" w:hint="eastAsia"/>
          <w:b/>
          <w:szCs w:val="21"/>
        </w:rPr>
        <w:t>5</w:t>
      </w:r>
      <w:r w:rsidRPr="00AD60D7">
        <w:rPr>
          <w:rFonts w:ascii="Times New Roman" w:hAnsi="Times New Roman" w:cs="Times New Roman" w:hint="eastAsia"/>
          <w:b/>
          <w:szCs w:val="21"/>
        </w:rPr>
        <w:t>.</w:t>
      </w:r>
      <w:r w:rsidR="006A2A35" w:rsidRPr="00AD60D7">
        <w:rPr>
          <w:rFonts w:ascii="Times New Roman" w:hAnsi="Times New Roman" w:cs="Times New Roman"/>
          <w:szCs w:val="21"/>
        </w:rPr>
        <w:t xml:space="preserve"> </w:t>
      </w:r>
      <w:r w:rsidR="00F5321D" w:rsidRPr="00AD60D7">
        <w:rPr>
          <w:rFonts w:ascii="Times New Roman" w:hAnsi="Times New Roman" w:cs="Times New Roman"/>
          <w:szCs w:val="21"/>
        </w:rPr>
        <w:t xml:space="preserve">Energy-minimized structure of </w:t>
      </w:r>
      <w:bookmarkStart w:id="17" w:name="OLE_LINK207"/>
      <w:bookmarkStart w:id="18" w:name="OLE_LINK206"/>
      <w:proofErr w:type="spellStart"/>
      <w:r w:rsidR="00F5321D" w:rsidRPr="00AD60D7">
        <w:rPr>
          <w:rFonts w:ascii="Times New Roman" w:hAnsi="Times New Roman" w:cs="Times New Roman"/>
          <w:szCs w:val="21"/>
        </w:rPr>
        <w:t>chemosensor</w:t>
      </w:r>
      <w:proofErr w:type="spellEnd"/>
      <w:r w:rsidR="00F5321D" w:rsidRPr="00AD60D7">
        <w:rPr>
          <w:rFonts w:ascii="Times New Roman" w:hAnsi="Times New Roman" w:cs="Times New Roman"/>
          <w:szCs w:val="21"/>
        </w:rPr>
        <w:t xml:space="preserve"> </w:t>
      </w:r>
      <w:r w:rsidR="00F5321D" w:rsidRPr="00AD60D7">
        <w:rPr>
          <w:rFonts w:ascii="Times New Roman" w:hAnsi="Times New Roman" w:cs="Times New Roman"/>
          <w:b/>
          <w:szCs w:val="21"/>
        </w:rPr>
        <w:t xml:space="preserve">T </w:t>
      </w:r>
      <w:r w:rsidR="00F5321D" w:rsidRPr="00AD60D7">
        <w:rPr>
          <w:rFonts w:ascii="Times New Roman" w:hAnsi="Times New Roman" w:cs="Times New Roman"/>
          <w:szCs w:val="21"/>
        </w:rPr>
        <w:t xml:space="preserve">and </w:t>
      </w:r>
      <w:bookmarkEnd w:id="17"/>
      <w:bookmarkEnd w:id="18"/>
      <w:r w:rsidR="00F5321D" w:rsidRPr="00AD60D7">
        <w:rPr>
          <w:rFonts w:ascii="Times New Roman" w:hAnsi="Times New Roman" w:cs="Times New Roman"/>
          <w:b/>
          <w:kern w:val="0"/>
          <w:szCs w:val="21"/>
        </w:rPr>
        <w:t>T-Fe</w:t>
      </w:r>
      <w:r w:rsidR="00F5321D" w:rsidRPr="00AD60D7">
        <w:rPr>
          <w:rFonts w:ascii="Times New Roman" w:hAnsi="Times New Roman" w:cs="Times New Roman"/>
          <w:b/>
          <w:kern w:val="0"/>
          <w:szCs w:val="21"/>
          <w:vertAlign w:val="superscript"/>
        </w:rPr>
        <w:t>3+</w:t>
      </w:r>
      <w:r w:rsidR="00F5321D" w:rsidRPr="00AD60D7">
        <w:rPr>
          <w:rFonts w:ascii="Times New Roman" w:hAnsi="Times New Roman" w:cs="Times New Roman"/>
          <w:szCs w:val="21"/>
        </w:rPr>
        <w:t>.</w:t>
      </w:r>
      <w:bookmarkEnd w:id="16"/>
    </w:p>
    <w:p w:rsidR="004B5BFB" w:rsidRPr="00AD60D7" w:rsidRDefault="00B226BA" w:rsidP="00B226BA">
      <w:pPr>
        <w:jc w:val="center"/>
        <w:rPr>
          <w:rStyle w:val="fontstyle21"/>
          <w:rFonts w:ascii="Calibri" w:hAnsi="Calibri"/>
          <w:color w:val="auto"/>
          <w:sz w:val="18"/>
          <w:szCs w:val="18"/>
        </w:rPr>
      </w:pPr>
      <w:r w:rsidRPr="00AD60D7">
        <w:rPr>
          <w:rFonts w:ascii="Calibri" w:hAnsi="Calibri"/>
          <w:noProof/>
          <w:sz w:val="18"/>
          <w:szCs w:val="18"/>
        </w:rPr>
        <w:lastRenderedPageBreak/>
        <w:drawing>
          <wp:inline distT="0" distB="0" distL="0" distR="0" wp14:anchorId="72050669" wp14:editId="45D3E7F3">
            <wp:extent cx="3894705" cy="28800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开关循环(修改后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70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6BA" w:rsidRPr="00AD60D7" w:rsidRDefault="00622922" w:rsidP="00ED62FA">
      <w:pPr>
        <w:outlineLvl w:val="0"/>
        <w:rPr>
          <w:rStyle w:val="fontstyle21"/>
          <w:rFonts w:ascii="Times New Roman" w:hAnsi="Times New Roman" w:cs="Times New Roman"/>
          <w:color w:val="auto"/>
          <w:sz w:val="21"/>
          <w:szCs w:val="21"/>
        </w:rPr>
      </w:pPr>
      <w:bookmarkStart w:id="19" w:name="_Toc21715821"/>
      <w:r w:rsidRPr="00AD60D7">
        <w:rPr>
          <w:rFonts w:ascii="Times New Roman" w:hAnsi="Times New Roman" w:cs="Times New Roman"/>
          <w:b/>
          <w:szCs w:val="21"/>
        </w:rPr>
        <w:t>Fig</w:t>
      </w:r>
      <w:r w:rsidRPr="00AD60D7">
        <w:rPr>
          <w:rFonts w:ascii="Times New Roman" w:hAnsi="Times New Roman" w:cs="Times New Roman" w:hint="eastAsia"/>
          <w:b/>
          <w:szCs w:val="21"/>
        </w:rPr>
        <w:t>ure</w:t>
      </w:r>
      <w:r w:rsidRPr="00AD60D7">
        <w:rPr>
          <w:rFonts w:ascii="Times New Roman" w:hAnsi="Times New Roman" w:cs="Times New Roman"/>
          <w:b/>
          <w:szCs w:val="21"/>
        </w:rPr>
        <w:t xml:space="preserve"> S</w:t>
      </w:r>
      <w:r w:rsidRPr="00AD60D7">
        <w:rPr>
          <w:rFonts w:ascii="Times New Roman" w:hAnsi="Times New Roman" w:cs="Times New Roman" w:hint="eastAsia"/>
          <w:b/>
          <w:szCs w:val="21"/>
        </w:rPr>
        <w:t>1</w:t>
      </w:r>
      <w:r w:rsidR="00E3685A" w:rsidRPr="00AD60D7">
        <w:rPr>
          <w:rFonts w:ascii="Times New Roman" w:hAnsi="Times New Roman" w:cs="Times New Roman" w:hint="eastAsia"/>
          <w:b/>
          <w:szCs w:val="21"/>
        </w:rPr>
        <w:t>6</w:t>
      </w:r>
      <w:r w:rsidRPr="00AD60D7">
        <w:rPr>
          <w:rFonts w:ascii="Times New Roman" w:hAnsi="Times New Roman" w:cs="Times New Roman" w:hint="eastAsia"/>
          <w:b/>
          <w:szCs w:val="21"/>
        </w:rPr>
        <w:t>.</w:t>
      </w:r>
      <w:r w:rsidR="00B226BA" w:rsidRPr="00AD60D7">
        <w:rPr>
          <w:rFonts w:ascii="Times New Roman" w:hAnsi="Times New Roman" w:cs="Times New Roman"/>
          <w:szCs w:val="21"/>
        </w:rPr>
        <w:t xml:space="preserve"> </w:t>
      </w:r>
      <w:r w:rsidR="00B753EB" w:rsidRPr="00AD60D7">
        <w:rPr>
          <w:rFonts w:ascii="Times New Roman" w:hAnsi="Times New Roman" w:cs="Times New Roman"/>
          <w:szCs w:val="21"/>
        </w:rPr>
        <w:t xml:space="preserve">Fluorescent ‘‘on-off-on’’ cycles of </w:t>
      </w:r>
      <w:r w:rsidR="00B753EB" w:rsidRPr="00AD60D7">
        <w:rPr>
          <w:rFonts w:ascii="Times New Roman" w:hAnsi="Times New Roman" w:cs="Times New Roman"/>
          <w:b/>
          <w:kern w:val="0"/>
          <w:szCs w:val="21"/>
        </w:rPr>
        <w:t>T-Fe</w:t>
      </w:r>
      <w:r w:rsidR="00B753EB" w:rsidRPr="00AD60D7">
        <w:rPr>
          <w:rFonts w:ascii="Times New Roman" w:hAnsi="Times New Roman" w:cs="Times New Roman"/>
          <w:b/>
          <w:kern w:val="0"/>
          <w:szCs w:val="21"/>
          <w:vertAlign w:val="superscript"/>
        </w:rPr>
        <w:t>3+</w:t>
      </w:r>
      <w:r w:rsidR="00B753EB" w:rsidRPr="00AD60D7">
        <w:rPr>
          <w:rFonts w:ascii="Times New Roman" w:hAnsi="Times New Roman" w:cs="Times New Roman"/>
          <w:szCs w:val="21"/>
        </w:rPr>
        <w:t>, controlled by alternating the addition of Fe</w:t>
      </w:r>
      <w:r w:rsidR="00B753EB" w:rsidRPr="00AD60D7">
        <w:rPr>
          <w:rFonts w:ascii="Times New Roman" w:hAnsi="Times New Roman" w:cs="Times New Roman"/>
          <w:szCs w:val="21"/>
          <w:vertAlign w:val="superscript"/>
        </w:rPr>
        <w:t>3+</w:t>
      </w:r>
      <w:r w:rsidR="00B753EB" w:rsidRPr="00AD60D7">
        <w:rPr>
          <w:rFonts w:ascii="Times New Roman" w:hAnsi="Times New Roman" w:cs="Times New Roman"/>
          <w:szCs w:val="21"/>
        </w:rPr>
        <w:t xml:space="preserve"> and CN</w:t>
      </w:r>
      <w:r w:rsidR="00B753EB" w:rsidRPr="00AD60D7">
        <w:rPr>
          <w:rFonts w:ascii="Times New Roman" w:hAnsi="Times New Roman" w:cs="Times New Roman"/>
          <w:szCs w:val="21"/>
          <w:vertAlign w:val="superscript"/>
        </w:rPr>
        <w:t>-</w:t>
      </w:r>
      <w:r w:rsidR="00812E2F" w:rsidRPr="00AD60D7">
        <w:rPr>
          <w:rFonts w:ascii="Times New Roman" w:hAnsi="Times New Roman" w:cs="Times New Roman"/>
          <w:szCs w:val="21"/>
        </w:rPr>
        <w:t xml:space="preserve"> </w:t>
      </w:r>
      <w:r w:rsidR="00812E2F" w:rsidRPr="00AD60D7">
        <w:rPr>
          <w:rFonts w:ascii="Times New Roman" w:hAnsi="Times New Roman" w:cs="Times New Roman"/>
          <w:kern w:val="0"/>
          <w:szCs w:val="21"/>
        </w:rPr>
        <w:t>(</w:t>
      </w:r>
      <w:proofErr w:type="spellStart"/>
      <w:r w:rsidR="00812E2F" w:rsidRPr="00AD60D7">
        <w:rPr>
          <w:rFonts w:ascii="Times New Roman" w:hAnsi="Times New Roman" w:cs="Times New Roman"/>
          <w:i/>
          <w:iCs/>
          <w:kern w:val="0"/>
          <w:szCs w:val="21"/>
        </w:rPr>
        <w:t>λ</w:t>
      </w:r>
      <w:r w:rsidR="00812E2F" w:rsidRPr="00AD60D7">
        <w:rPr>
          <w:rFonts w:ascii="Times New Roman" w:hAnsi="Times New Roman" w:cs="Times New Roman"/>
          <w:kern w:val="0"/>
          <w:szCs w:val="21"/>
          <w:vertAlign w:val="subscript"/>
        </w:rPr>
        <w:t>ex</w:t>
      </w:r>
      <w:proofErr w:type="spellEnd"/>
      <w:r w:rsidR="00812E2F" w:rsidRPr="00AD60D7">
        <w:rPr>
          <w:rFonts w:ascii="Times New Roman" w:hAnsi="Times New Roman" w:cs="Times New Roman"/>
          <w:kern w:val="0"/>
          <w:szCs w:val="21"/>
        </w:rPr>
        <w:t xml:space="preserve"> = 390 nm, </w:t>
      </w:r>
      <w:proofErr w:type="spellStart"/>
      <w:r w:rsidR="00812E2F" w:rsidRPr="00AD60D7">
        <w:rPr>
          <w:rFonts w:ascii="Times New Roman" w:hAnsi="Times New Roman" w:cs="Times New Roman"/>
          <w:i/>
          <w:iCs/>
          <w:kern w:val="0"/>
          <w:szCs w:val="21"/>
        </w:rPr>
        <w:t>λ</w:t>
      </w:r>
      <w:r w:rsidR="00812E2F" w:rsidRPr="00AD60D7">
        <w:rPr>
          <w:rFonts w:ascii="Times New Roman" w:hAnsi="Times New Roman" w:cs="Times New Roman"/>
          <w:kern w:val="0"/>
          <w:szCs w:val="21"/>
          <w:vertAlign w:val="subscript"/>
        </w:rPr>
        <w:t>em</w:t>
      </w:r>
      <w:proofErr w:type="spellEnd"/>
      <w:r w:rsidR="00812E2F" w:rsidRPr="00AD60D7">
        <w:rPr>
          <w:rFonts w:ascii="Times New Roman" w:hAnsi="Times New Roman" w:cs="Times New Roman"/>
          <w:kern w:val="0"/>
          <w:szCs w:val="21"/>
        </w:rPr>
        <w:t xml:space="preserve"> = 528 nm).</w:t>
      </w:r>
      <w:bookmarkEnd w:id="19"/>
    </w:p>
    <w:p w:rsidR="004B5BFB" w:rsidRPr="00AD60D7" w:rsidRDefault="004B5BFB" w:rsidP="00ED4149">
      <w:pPr>
        <w:rPr>
          <w:rStyle w:val="fontstyle21"/>
          <w:rFonts w:ascii="Calibri" w:hAnsi="Calibri"/>
          <w:color w:val="auto"/>
          <w:sz w:val="18"/>
          <w:szCs w:val="18"/>
        </w:rPr>
      </w:pPr>
    </w:p>
    <w:p w:rsidR="00B226BA" w:rsidRPr="00AD60D7" w:rsidRDefault="00096B96" w:rsidP="00096B96">
      <w:pPr>
        <w:jc w:val="center"/>
        <w:rPr>
          <w:rStyle w:val="fontstyle21"/>
          <w:rFonts w:ascii="Calibri" w:hAnsi="Calibri"/>
          <w:color w:val="auto"/>
          <w:sz w:val="18"/>
          <w:szCs w:val="18"/>
        </w:rPr>
      </w:pPr>
      <w:r w:rsidRPr="00AD60D7">
        <w:rPr>
          <w:rFonts w:ascii="Calibri" w:hAnsi="Calibri"/>
          <w:noProof/>
          <w:sz w:val="18"/>
          <w:szCs w:val="18"/>
        </w:rPr>
        <w:drawing>
          <wp:inline distT="0" distB="0" distL="0" distR="0" wp14:anchorId="3DF878E7" wp14:editId="00430053">
            <wp:extent cx="3810942" cy="28800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可逆循环图(终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94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BFB" w:rsidRPr="00AD60D7" w:rsidRDefault="00096B96" w:rsidP="00ED62FA">
      <w:pPr>
        <w:outlineLvl w:val="0"/>
        <w:rPr>
          <w:rStyle w:val="fontstyle21"/>
          <w:rFonts w:ascii="Times New Roman" w:hAnsi="Times New Roman" w:cs="Times New Roman"/>
          <w:color w:val="auto"/>
          <w:sz w:val="21"/>
          <w:szCs w:val="21"/>
        </w:rPr>
      </w:pPr>
      <w:bookmarkStart w:id="20" w:name="_Toc21715822"/>
      <w:r w:rsidRPr="00AD60D7">
        <w:rPr>
          <w:rFonts w:ascii="Times New Roman" w:hAnsi="Times New Roman" w:cs="Times New Roman"/>
          <w:b/>
          <w:szCs w:val="21"/>
        </w:rPr>
        <w:t>Fig</w:t>
      </w:r>
      <w:r w:rsidR="00733226" w:rsidRPr="00AD60D7">
        <w:rPr>
          <w:rFonts w:ascii="Times New Roman" w:hAnsi="Times New Roman" w:cs="Times New Roman" w:hint="eastAsia"/>
          <w:b/>
          <w:szCs w:val="21"/>
        </w:rPr>
        <w:t>ure</w:t>
      </w:r>
      <w:r w:rsidRPr="00AD60D7">
        <w:rPr>
          <w:rFonts w:ascii="Times New Roman" w:hAnsi="Times New Roman" w:cs="Times New Roman"/>
          <w:b/>
          <w:szCs w:val="21"/>
        </w:rPr>
        <w:t xml:space="preserve"> S</w:t>
      </w:r>
      <w:r w:rsidR="006953C3" w:rsidRPr="00AD60D7">
        <w:rPr>
          <w:rFonts w:ascii="Times New Roman" w:hAnsi="Times New Roman" w:cs="Times New Roman"/>
          <w:b/>
          <w:szCs w:val="21"/>
        </w:rPr>
        <w:t>1</w:t>
      </w:r>
      <w:r w:rsidR="00E3685A" w:rsidRPr="00AD60D7">
        <w:rPr>
          <w:rFonts w:ascii="Times New Roman" w:hAnsi="Times New Roman" w:cs="Times New Roman" w:hint="eastAsia"/>
          <w:b/>
          <w:szCs w:val="21"/>
        </w:rPr>
        <w:t>7</w:t>
      </w:r>
      <w:r w:rsidR="00733226" w:rsidRPr="00AD60D7">
        <w:rPr>
          <w:rFonts w:ascii="Times New Roman" w:hAnsi="Times New Roman" w:cs="Times New Roman" w:hint="eastAsia"/>
          <w:b/>
          <w:szCs w:val="21"/>
        </w:rPr>
        <w:t>.</w:t>
      </w:r>
      <w:r w:rsidRPr="00AD60D7">
        <w:rPr>
          <w:rFonts w:ascii="Times New Roman" w:hAnsi="Times New Roman" w:cs="Times New Roman"/>
          <w:szCs w:val="21"/>
        </w:rPr>
        <w:t xml:space="preserve"> </w:t>
      </w:r>
      <w:r w:rsidR="00B753EB" w:rsidRPr="00AD60D7">
        <w:rPr>
          <w:rFonts w:ascii="Times New Roman" w:hAnsi="Times New Roman" w:cs="Times New Roman"/>
          <w:szCs w:val="21"/>
        </w:rPr>
        <w:t xml:space="preserve">Fluorescence emission spectra of </w:t>
      </w:r>
      <w:r w:rsidR="00B753EB" w:rsidRPr="00AD60D7">
        <w:rPr>
          <w:rFonts w:ascii="Times New Roman" w:hAnsi="Times New Roman" w:cs="Times New Roman"/>
          <w:b/>
          <w:bCs/>
          <w:szCs w:val="21"/>
        </w:rPr>
        <w:t xml:space="preserve">T </w:t>
      </w:r>
      <w:r w:rsidR="004E0060" w:rsidRPr="00AD60D7">
        <w:rPr>
          <w:rFonts w:ascii="Times New Roman" w:hAnsi="Times New Roman" w:cs="Times New Roman"/>
          <w:kern w:val="0"/>
          <w:szCs w:val="21"/>
        </w:rPr>
        <w:t>(</w:t>
      </w:r>
      <w:r w:rsidR="00B753EB" w:rsidRPr="00AD60D7">
        <w:rPr>
          <w:rFonts w:ascii="Times New Roman" w:hAnsi="Times New Roman" w:cs="Times New Roman"/>
          <w:kern w:val="0"/>
          <w:szCs w:val="21"/>
        </w:rPr>
        <w:t>2 × 10</w:t>
      </w:r>
      <w:r w:rsidR="00B753EB" w:rsidRPr="00AD60D7">
        <w:rPr>
          <w:rFonts w:ascii="Times New Roman" w:hAnsi="Times New Roman" w:cs="Times New Roman"/>
          <w:kern w:val="0"/>
          <w:szCs w:val="21"/>
          <w:vertAlign w:val="superscript"/>
        </w:rPr>
        <w:t>-4</w:t>
      </w:r>
      <w:r w:rsidR="004E0060" w:rsidRPr="00AD60D7">
        <w:rPr>
          <w:rFonts w:ascii="Times New Roman" w:hAnsi="Times New Roman" w:cs="Times New Roman"/>
          <w:kern w:val="0"/>
          <w:szCs w:val="21"/>
        </w:rPr>
        <w:t xml:space="preserve"> M</w:t>
      </w:r>
      <w:r w:rsidR="00B753EB" w:rsidRPr="00AD60D7">
        <w:rPr>
          <w:rFonts w:ascii="Times New Roman" w:hAnsi="Times New Roman" w:cs="Times New Roman"/>
          <w:kern w:val="0"/>
          <w:szCs w:val="21"/>
        </w:rPr>
        <w:t xml:space="preserve">) </w:t>
      </w:r>
      <w:r w:rsidR="00B753EB" w:rsidRPr="00AD60D7">
        <w:rPr>
          <w:rFonts w:ascii="Times New Roman" w:hAnsi="Times New Roman" w:cs="Times New Roman"/>
          <w:szCs w:val="21"/>
        </w:rPr>
        <w:t>in the presence of Fe</w:t>
      </w:r>
      <w:r w:rsidR="00B753EB" w:rsidRPr="00AD60D7">
        <w:rPr>
          <w:rFonts w:ascii="Times New Roman" w:hAnsi="Times New Roman" w:cs="Times New Roman"/>
          <w:szCs w:val="21"/>
          <w:vertAlign w:val="superscript"/>
        </w:rPr>
        <w:t>3+</w:t>
      </w:r>
      <w:r w:rsidR="00B753EB" w:rsidRPr="00AD60D7">
        <w:rPr>
          <w:rFonts w:ascii="Times New Roman" w:hAnsi="Times New Roman" w:cs="Times New Roman"/>
          <w:szCs w:val="21"/>
        </w:rPr>
        <w:t xml:space="preserve"> (</w:t>
      </w:r>
      <w:r w:rsidR="004E0060" w:rsidRPr="00AD60D7">
        <w:rPr>
          <w:rFonts w:ascii="Times New Roman" w:hAnsi="Times New Roman" w:cs="Times New Roman"/>
          <w:szCs w:val="21"/>
        </w:rPr>
        <w:t>0.24</w:t>
      </w:r>
      <w:r w:rsidR="00B753EB" w:rsidRPr="00AD60D7">
        <w:rPr>
          <w:rFonts w:ascii="Times New Roman" w:hAnsi="Times New Roman" w:cs="Times New Roman"/>
          <w:szCs w:val="21"/>
        </w:rPr>
        <w:t xml:space="preserve"> equiv.) and </w:t>
      </w:r>
      <w:r w:rsidR="004E0060" w:rsidRPr="00AD60D7">
        <w:rPr>
          <w:rFonts w:ascii="Times New Roman" w:hAnsi="Times New Roman" w:cs="Times New Roman"/>
          <w:szCs w:val="21"/>
        </w:rPr>
        <w:t>CN</w:t>
      </w:r>
      <w:r w:rsidR="00B753EB" w:rsidRPr="00AD60D7">
        <w:rPr>
          <w:rFonts w:ascii="Times New Roman" w:hAnsi="Times New Roman" w:cs="Times New Roman"/>
          <w:szCs w:val="21"/>
          <w:vertAlign w:val="superscript"/>
        </w:rPr>
        <w:t>-</w:t>
      </w:r>
      <w:r w:rsidR="00B753EB" w:rsidRPr="00AD60D7">
        <w:rPr>
          <w:rFonts w:ascii="Times New Roman" w:hAnsi="Times New Roman" w:cs="Times New Roman"/>
          <w:szCs w:val="21"/>
        </w:rPr>
        <w:t xml:space="preserve"> (</w:t>
      </w:r>
      <w:r w:rsidR="004E0060" w:rsidRPr="00AD60D7">
        <w:rPr>
          <w:rFonts w:ascii="Times New Roman" w:hAnsi="Times New Roman" w:cs="Times New Roman"/>
          <w:szCs w:val="21"/>
        </w:rPr>
        <w:t>9.8</w:t>
      </w:r>
      <w:r w:rsidR="00B753EB" w:rsidRPr="00AD60D7">
        <w:rPr>
          <w:rFonts w:ascii="Times New Roman" w:hAnsi="Times New Roman" w:cs="Times New Roman"/>
          <w:szCs w:val="21"/>
        </w:rPr>
        <w:t xml:space="preserve"> equiv.) </w:t>
      </w:r>
      <w:r w:rsidR="004E0060" w:rsidRPr="00AD60D7">
        <w:rPr>
          <w:rFonts w:ascii="Times New Roman" w:hAnsi="Times New Roman" w:cs="Times New Roman"/>
          <w:kern w:val="0"/>
          <w:szCs w:val="21"/>
        </w:rPr>
        <w:t>in DMSO/H</w:t>
      </w:r>
      <w:r w:rsidR="004E0060" w:rsidRPr="00AD60D7">
        <w:rPr>
          <w:rFonts w:ascii="Times New Roman" w:hAnsi="Times New Roman" w:cs="Times New Roman"/>
          <w:kern w:val="0"/>
          <w:szCs w:val="21"/>
          <w:vertAlign w:val="subscript"/>
        </w:rPr>
        <w:t>2</w:t>
      </w:r>
      <w:r w:rsidR="00581E3F" w:rsidRPr="00AD60D7">
        <w:rPr>
          <w:rFonts w:ascii="Times New Roman" w:hAnsi="Times New Roman" w:cs="Times New Roman"/>
          <w:kern w:val="0"/>
          <w:szCs w:val="21"/>
        </w:rPr>
        <w:t>O (</w:t>
      </w:r>
      <w:proofErr w:type="gramStart"/>
      <w:r w:rsidR="004E0060" w:rsidRPr="00AD60D7">
        <w:rPr>
          <w:rFonts w:ascii="Times New Roman" w:hAnsi="Times New Roman" w:cs="Times New Roman"/>
          <w:kern w:val="0"/>
          <w:szCs w:val="21"/>
        </w:rPr>
        <w:t>8 :</w:t>
      </w:r>
      <w:proofErr w:type="gramEnd"/>
      <w:r w:rsidR="004E0060" w:rsidRPr="00AD60D7">
        <w:rPr>
          <w:rFonts w:ascii="Times New Roman" w:hAnsi="Times New Roman" w:cs="Times New Roman"/>
          <w:kern w:val="0"/>
          <w:szCs w:val="21"/>
        </w:rPr>
        <w:t xml:space="preserve"> 2, v/v) binary solution</w:t>
      </w:r>
      <w:r w:rsidR="004E0060" w:rsidRPr="00AD60D7">
        <w:rPr>
          <w:rFonts w:ascii="Times New Roman" w:hAnsi="Times New Roman" w:cs="Times New Roman"/>
          <w:szCs w:val="21"/>
        </w:rPr>
        <w:t xml:space="preserve"> (</w:t>
      </w:r>
      <w:proofErr w:type="spellStart"/>
      <w:r w:rsidR="004E0060" w:rsidRPr="00AD60D7">
        <w:rPr>
          <w:rFonts w:ascii="Times New Roman" w:hAnsi="Times New Roman" w:cs="Times New Roman"/>
          <w:i/>
          <w:iCs/>
          <w:szCs w:val="21"/>
        </w:rPr>
        <w:t>λ</w:t>
      </w:r>
      <w:r w:rsidR="004E0060" w:rsidRPr="00AD60D7">
        <w:rPr>
          <w:rFonts w:ascii="Times New Roman" w:hAnsi="Times New Roman" w:cs="Times New Roman"/>
          <w:szCs w:val="21"/>
          <w:vertAlign w:val="subscript"/>
        </w:rPr>
        <w:t>ex</w:t>
      </w:r>
      <w:proofErr w:type="spellEnd"/>
      <w:r w:rsidR="004E0060" w:rsidRPr="00AD60D7">
        <w:rPr>
          <w:rFonts w:ascii="Times New Roman" w:hAnsi="Times New Roman" w:cs="Times New Roman"/>
          <w:szCs w:val="21"/>
        </w:rPr>
        <w:t xml:space="preserve"> = 390 nm)</w:t>
      </w:r>
      <w:r w:rsidR="00B753EB" w:rsidRPr="00AD60D7">
        <w:rPr>
          <w:rFonts w:ascii="Times New Roman" w:hAnsi="Times New Roman" w:cs="Times New Roman"/>
          <w:szCs w:val="21"/>
        </w:rPr>
        <w:t xml:space="preserve">. Inset: photograph from left to right shows the change in the fluorescence of only </w:t>
      </w:r>
      <w:r w:rsidR="004E0060" w:rsidRPr="00AD60D7">
        <w:rPr>
          <w:rFonts w:ascii="Times New Roman" w:hAnsi="Times New Roman" w:cs="Times New Roman"/>
          <w:b/>
          <w:bCs/>
          <w:szCs w:val="21"/>
        </w:rPr>
        <w:t>T</w:t>
      </w:r>
      <w:r w:rsidR="004E0060" w:rsidRPr="00AD60D7">
        <w:rPr>
          <w:rFonts w:ascii="Times New Roman" w:hAnsi="Times New Roman" w:cs="Times New Roman"/>
          <w:bCs/>
          <w:szCs w:val="21"/>
        </w:rPr>
        <w:t>,</w:t>
      </w:r>
      <w:r w:rsidR="004E0060" w:rsidRPr="00AD60D7">
        <w:rPr>
          <w:rFonts w:ascii="Times New Roman" w:hAnsi="Times New Roman" w:cs="Times New Roman"/>
          <w:b/>
          <w:bCs/>
          <w:szCs w:val="21"/>
        </w:rPr>
        <w:t xml:space="preserve"> T-Fe</w:t>
      </w:r>
      <w:r w:rsidR="004E0060" w:rsidRPr="00AD60D7">
        <w:rPr>
          <w:rFonts w:ascii="Times New Roman" w:hAnsi="Times New Roman" w:cs="Times New Roman"/>
          <w:b/>
          <w:bCs/>
          <w:szCs w:val="21"/>
          <w:vertAlign w:val="superscript"/>
        </w:rPr>
        <w:t>3+</w:t>
      </w:r>
      <w:r w:rsidR="004E0060" w:rsidRPr="00AD60D7">
        <w:rPr>
          <w:rFonts w:ascii="Times New Roman" w:hAnsi="Times New Roman" w:cs="Times New Roman"/>
          <w:bCs/>
          <w:szCs w:val="21"/>
        </w:rPr>
        <w:t xml:space="preserve"> and</w:t>
      </w:r>
      <w:r w:rsidR="004E0060" w:rsidRPr="00AD60D7">
        <w:rPr>
          <w:rFonts w:ascii="Times New Roman" w:hAnsi="Times New Roman" w:cs="Times New Roman"/>
          <w:b/>
          <w:bCs/>
          <w:szCs w:val="21"/>
        </w:rPr>
        <w:t xml:space="preserve"> T-Fe</w:t>
      </w:r>
      <w:r w:rsidR="004E0060" w:rsidRPr="00AD60D7">
        <w:rPr>
          <w:rFonts w:ascii="Times New Roman" w:hAnsi="Times New Roman" w:cs="Times New Roman"/>
          <w:b/>
          <w:bCs/>
          <w:szCs w:val="21"/>
          <w:vertAlign w:val="superscript"/>
        </w:rPr>
        <w:t>3+</w:t>
      </w:r>
      <w:r w:rsidR="004E0060" w:rsidRPr="00AD60D7">
        <w:rPr>
          <w:rFonts w:ascii="Times New Roman" w:hAnsi="Times New Roman" w:cs="Times New Roman"/>
          <w:b/>
          <w:bCs/>
          <w:szCs w:val="21"/>
        </w:rPr>
        <w:t>-CN</w:t>
      </w:r>
      <w:r w:rsidR="004E0060" w:rsidRPr="00AD60D7">
        <w:rPr>
          <w:rFonts w:ascii="Times New Roman" w:hAnsi="Times New Roman" w:cs="Times New Roman"/>
          <w:b/>
          <w:bCs/>
          <w:szCs w:val="21"/>
          <w:vertAlign w:val="superscript"/>
        </w:rPr>
        <w:t>-</w:t>
      </w:r>
      <w:r w:rsidR="004E0060" w:rsidRPr="00AD60D7">
        <w:rPr>
          <w:rFonts w:ascii="Times New Roman" w:hAnsi="Times New Roman" w:cs="Times New Roman"/>
          <w:b/>
          <w:bCs/>
          <w:szCs w:val="21"/>
        </w:rPr>
        <w:t xml:space="preserve"> </w:t>
      </w:r>
      <w:r w:rsidR="004E0060" w:rsidRPr="00AD60D7">
        <w:rPr>
          <w:rFonts w:ascii="Times New Roman" w:hAnsi="Times New Roman" w:cs="Times New Roman"/>
          <w:kern w:val="0"/>
          <w:szCs w:val="21"/>
        </w:rPr>
        <w:t>in DMSO/H</w:t>
      </w:r>
      <w:r w:rsidR="004E0060" w:rsidRPr="00AD60D7">
        <w:rPr>
          <w:rFonts w:ascii="Times New Roman" w:hAnsi="Times New Roman" w:cs="Times New Roman"/>
          <w:kern w:val="0"/>
          <w:szCs w:val="21"/>
          <w:vertAlign w:val="subscript"/>
        </w:rPr>
        <w:t>2</w:t>
      </w:r>
      <w:r w:rsidR="00581E3F" w:rsidRPr="00AD60D7">
        <w:rPr>
          <w:rFonts w:ascii="Times New Roman" w:hAnsi="Times New Roman" w:cs="Times New Roman"/>
          <w:kern w:val="0"/>
          <w:szCs w:val="21"/>
        </w:rPr>
        <w:t>O (</w:t>
      </w:r>
      <w:proofErr w:type="gramStart"/>
      <w:r w:rsidR="004E0060" w:rsidRPr="00AD60D7">
        <w:rPr>
          <w:rFonts w:ascii="Times New Roman" w:hAnsi="Times New Roman" w:cs="Times New Roman"/>
          <w:kern w:val="0"/>
          <w:szCs w:val="21"/>
        </w:rPr>
        <w:t>8 :</w:t>
      </w:r>
      <w:proofErr w:type="gramEnd"/>
      <w:r w:rsidR="004E0060" w:rsidRPr="00AD60D7">
        <w:rPr>
          <w:rFonts w:ascii="Times New Roman" w:hAnsi="Times New Roman" w:cs="Times New Roman"/>
          <w:kern w:val="0"/>
          <w:szCs w:val="21"/>
        </w:rPr>
        <w:t xml:space="preserve"> 2, v/v) binary solution</w:t>
      </w:r>
      <w:r w:rsidR="00B753EB" w:rsidRPr="00AD60D7">
        <w:rPr>
          <w:rFonts w:ascii="Times New Roman" w:hAnsi="Times New Roman" w:cs="Times New Roman"/>
          <w:szCs w:val="21"/>
        </w:rPr>
        <w:t xml:space="preserve"> under irradiation </w:t>
      </w:r>
      <w:r w:rsidR="002674CC" w:rsidRPr="00AD60D7">
        <w:rPr>
          <w:rFonts w:ascii="Times New Roman" w:hAnsi="Times New Roman" w:cs="Times New Roman"/>
          <w:szCs w:val="21"/>
        </w:rPr>
        <w:t>at UV lamp (365 nm)</w:t>
      </w:r>
      <w:r w:rsidR="00812E2F" w:rsidRPr="00AD60D7">
        <w:rPr>
          <w:rStyle w:val="fontstyle21"/>
          <w:rFonts w:ascii="Times New Roman" w:hAnsi="Times New Roman" w:cs="Times New Roman"/>
          <w:color w:val="auto"/>
          <w:sz w:val="21"/>
          <w:szCs w:val="21"/>
        </w:rPr>
        <w:t>.</w:t>
      </w:r>
      <w:bookmarkEnd w:id="20"/>
    </w:p>
    <w:sectPr w:rsidR="004B5BFB" w:rsidRPr="00AD60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4565" w:rsidRDefault="00654565" w:rsidP="00822510">
      <w:r>
        <w:separator/>
      </w:r>
    </w:p>
  </w:endnote>
  <w:endnote w:type="continuationSeparator" w:id="0">
    <w:p w:rsidR="00654565" w:rsidRDefault="00654565" w:rsidP="00822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OT1efcda3b.B">
    <w:altName w:val="Times New Roman"/>
    <w:panose1 w:val="00000000000000000000"/>
    <w:charset w:val="00"/>
    <w:family w:val="roman"/>
    <w:notTrueType/>
    <w:pitch w:val="default"/>
  </w:font>
  <w:font w:name="AdvOT7fb33346.I">
    <w:altName w:val="Times New Roman"/>
    <w:panose1 w:val="00000000000000000000"/>
    <w:charset w:val="00"/>
    <w:family w:val="roman"/>
    <w:notTrueType/>
    <w:pitch w:val="default"/>
  </w:font>
  <w:font w:name="AdvOT596495f2+03">
    <w:altName w:val="Times New Roman"/>
    <w:panose1 w:val="00000000000000000000"/>
    <w:charset w:val="00"/>
    <w:family w:val="roman"/>
    <w:notTrueType/>
    <w:pitch w:val="default"/>
  </w:font>
  <w:font w:name="AdvOT596495f2+fb">
    <w:altName w:val="Times New Roman"/>
    <w:panose1 w:val="00000000000000000000"/>
    <w:charset w:val="00"/>
    <w:family w:val="roman"/>
    <w:notTrueType/>
    <w:pitch w:val="default"/>
  </w:font>
  <w:font w:name="AdvOT7fb33346.I+03">
    <w:altName w:val="Times New Roman"/>
    <w:panose1 w:val="00000000000000000000"/>
    <w:charset w:val="00"/>
    <w:family w:val="roman"/>
    <w:notTrueType/>
    <w:pitch w:val="default"/>
  </w:font>
  <w:font w:name="Calibri-Italic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4565" w:rsidRDefault="00654565" w:rsidP="00822510">
      <w:r>
        <w:separator/>
      </w:r>
    </w:p>
  </w:footnote>
  <w:footnote w:type="continuationSeparator" w:id="0">
    <w:p w:rsidR="00654565" w:rsidRDefault="00654565" w:rsidP="008225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314243"/>
    <w:multiLevelType w:val="hybridMultilevel"/>
    <w:tmpl w:val="78C6A378"/>
    <w:lvl w:ilvl="0" w:tplc="57802C1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678"/>
    <w:rsid w:val="00025EC7"/>
    <w:rsid w:val="000749FE"/>
    <w:rsid w:val="00096B96"/>
    <w:rsid w:val="000D042E"/>
    <w:rsid w:val="00107CD5"/>
    <w:rsid w:val="001474D1"/>
    <w:rsid w:val="0016035F"/>
    <w:rsid w:val="00191E5C"/>
    <w:rsid w:val="001A7ECD"/>
    <w:rsid w:val="001B6D6D"/>
    <w:rsid w:val="001C0DCA"/>
    <w:rsid w:val="001C1ADD"/>
    <w:rsid w:val="001D6652"/>
    <w:rsid w:val="001F3BA5"/>
    <w:rsid w:val="001F7EF0"/>
    <w:rsid w:val="0020776A"/>
    <w:rsid w:val="002139C5"/>
    <w:rsid w:val="002245D7"/>
    <w:rsid w:val="00227A55"/>
    <w:rsid w:val="00262802"/>
    <w:rsid w:val="00264D95"/>
    <w:rsid w:val="002654D4"/>
    <w:rsid w:val="002674CC"/>
    <w:rsid w:val="00280D98"/>
    <w:rsid w:val="00295C7E"/>
    <w:rsid w:val="002B1A2E"/>
    <w:rsid w:val="002B22C4"/>
    <w:rsid w:val="003433AE"/>
    <w:rsid w:val="00350388"/>
    <w:rsid w:val="0035393F"/>
    <w:rsid w:val="00374722"/>
    <w:rsid w:val="00387678"/>
    <w:rsid w:val="00395267"/>
    <w:rsid w:val="003B5EAF"/>
    <w:rsid w:val="003D2C24"/>
    <w:rsid w:val="003D5F04"/>
    <w:rsid w:val="00410C27"/>
    <w:rsid w:val="004230FB"/>
    <w:rsid w:val="0045219E"/>
    <w:rsid w:val="004A5774"/>
    <w:rsid w:val="004B5BFB"/>
    <w:rsid w:val="004C569B"/>
    <w:rsid w:val="004D7C87"/>
    <w:rsid w:val="004E0060"/>
    <w:rsid w:val="004E1C48"/>
    <w:rsid w:val="004E2DB5"/>
    <w:rsid w:val="00543A9A"/>
    <w:rsid w:val="005632D0"/>
    <w:rsid w:val="00565EA7"/>
    <w:rsid w:val="00570627"/>
    <w:rsid w:val="005818CA"/>
    <w:rsid w:val="00581E3F"/>
    <w:rsid w:val="00593054"/>
    <w:rsid w:val="005A4C71"/>
    <w:rsid w:val="005B2491"/>
    <w:rsid w:val="005F449D"/>
    <w:rsid w:val="006004B9"/>
    <w:rsid w:val="00622922"/>
    <w:rsid w:val="00626523"/>
    <w:rsid w:val="00654565"/>
    <w:rsid w:val="006953C3"/>
    <w:rsid w:val="006A2A35"/>
    <w:rsid w:val="006B0532"/>
    <w:rsid w:val="006D2A5C"/>
    <w:rsid w:val="00707C7D"/>
    <w:rsid w:val="00717B2B"/>
    <w:rsid w:val="00723F83"/>
    <w:rsid w:val="00733226"/>
    <w:rsid w:val="007440DC"/>
    <w:rsid w:val="0077067F"/>
    <w:rsid w:val="00780030"/>
    <w:rsid w:val="007910EE"/>
    <w:rsid w:val="007B6322"/>
    <w:rsid w:val="007E38A9"/>
    <w:rsid w:val="00812E2F"/>
    <w:rsid w:val="00822510"/>
    <w:rsid w:val="0083573F"/>
    <w:rsid w:val="00891DF3"/>
    <w:rsid w:val="008B1EFD"/>
    <w:rsid w:val="008F1B49"/>
    <w:rsid w:val="00910529"/>
    <w:rsid w:val="00916A58"/>
    <w:rsid w:val="009563FA"/>
    <w:rsid w:val="0096770E"/>
    <w:rsid w:val="00976D4B"/>
    <w:rsid w:val="00980FF7"/>
    <w:rsid w:val="00984303"/>
    <w:rsid w:val="00997845"/>
    <w:rsid w:val="009B0D1B"/>
    <w:rsid w:val="009F54FD"/>
    <w:rsid w:val="00A23A59"/>
    <w:rsid w:val="00A423EB"/>
    <w:rsid w:val="00A5677B"/>
    <w:rsid w:val="00A64955"/>
    <w:rsid w:val="00A739E6"/>
    <w:rsid w:val="00AC1214"/>
    <w:rsid w:val="00AD60D7"/>
    <w:rsid w:val="00AE17C1"/>
    <w:rsid w:val="00B14E81"/>
    <w:rsid w:val="00B226BA"/>
    <w:rsid w:val="00B52A35"/>
    <w:rsid w:val="00B57ED0"/>
    <w:rsid w:val="00B66A66"/>
    <w:rsid w:val="00B753EB"/>
    <w:rsid w:val="00BA656F"/>
    <w:rsid w:val="00BA7350"/>
    <w:rsid w:val="00BB6EFA"/>
    <w:rsid w:val="00BC0B01"/>
    <w:rsid w:val="00BC60F1"/>
    <w:rsid w:val="00BE1E87"/>
    <w:rsid w:val="00C257CE"/>
    <w:rsid w:val="00C25D1F"/>
    <w:rsid w:val="00C5401B"/>
    <w:rsid w:val="00C61C6D"/>
    <w:rsid w:val="00CC20EC"/>
    <w:rsid w:val="00CE44E8"/>
    <w:rsid w:val="00D1319B"/>
    <w:rsid w:val="00D22D59"/>
    <w:rsid w:val="00D52505"/>
    <w:rsid w:val="00D637E0"/>
    <w:rsid w:val="00DA2D24"/>
    <w:rsid w:val="00DA664B"/>
    <w:rsid w:val="00DF0541"/>
    <w:rsid w:val="00DF3B3A"/>
    <w:rsid w:val="00E26DA4"/>
    <w:rsid w:val="00E34DD2"/>
    <w:rsid w:val="00E3685A"/>
    <w:rsid w:val="00E56F3F"/>
    <w:rsid w:val="00EC7F7D"/>
    <w:rsid w:val="00ED4149"/>
    <w:rsid w:val="00ED62FA"/>
    <w:rsid w:val="00F5321D"/>
    <w:rsid w:val="00F579A1"/>
    <w:rsid w:val="00F8181A"/>
    <w:rsid w:val="00FC64BF"/>
    <w:rsid w:val="00FD1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E44E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E34DD2"/>
    <w:rPr>
      <w:rFonts w:ascii="AdvOT1efcda3b.B" w:hAnsi="AdvOT1efcda3b.B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21">
    <w:name w:val="fontstyle21"/>
    <w:basedOn w:val="a0"/>
    <w:rsid w:val="00E34DD2"/>
    <w:rPr>
      <w:rFonts w:ascii="AdvOT7fb33346.I" w:hAnsi="AdvOT7fb33346.I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31">
    <w:name w:val="fontstyle31"/>
    <w:basedOn w:val="a0"/>
    <w:rsid w:val="00B14E81"/>
    <w:rPr>
      <w:rFonts w:ascii="AdvOT596495f2+03" w:hAnsi="AdvOT596495f2+03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41">
    <w:name w:val="fontstyle41"/>
    <w:basedOn w:val="a0"/>
    <w:rsid w:val="00B14E81"/>
    <w:rPr>
      <w:rFonts w:ascii="AdvOT596495f2+fb" w:hAnsi="AdvOT596495f2+fb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51">
    <w:name w:val="fontstyle51"/>
    <w:basedOn w:val="a0"/>
    <w:rsid w:val="009B0D1B"/>
    <w:rPr>
      <w:rFonts w:ascii="AdvOT7fb33346.I" w:hAnsi="AdvOT7fb33346.I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61">
    <w:name w:val="fontstyle61"/>
    <w:basedOn w:val="a0"/>
    <w:rsid w:val="009B0D1B"/>
    <w:rPr>
      <w:rFonts w:ascii="AdvOT7fb33346.I+03" w:hAnsi="AdvOT7fb33346.I+03" w:hint="default"/>
      <w:b w:val="0"/>
      <w:bCs w:val="0"/>
      <w:i w:val="0"/>
      <w:iCs w:val="0"/>
      <w:color w:val="000000"/>
      <w:sz w:val="16"/>
      <w:szCs w:val="16"/>
    </w:rPr>
  </w:style>
  <w:style w:type="character" w:styleId="a3">
    <w:name w:val="Hyperlink"/>
    <w:basedOn w:val="a0"/>
    <w:uiPriority w:val="99"/>
    <w:unhideWhenUsed/>
    <w:rsid w:val="0020776A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4B5BF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B5BFB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8225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822510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8225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822510"/>
    <w:rPr>
      <w:sz w:val="18"/>
      <w:szCs w:val="18"/>
    </w:rPr>
  </w:style>
  <w:style w:type="table" w:styleId="a7">
    <w:name w:val="Table Grid"/>
    <w:basedOn w:val="a1"/>
    <w:uiPriority w:val="59"/>
    <w:rsid w:val="00D22D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1">
    <w:name w:val="fontstyle11"/>
    <w:basedOn w:val="a0"/>
    <w:rsid w:val="004E0060"/>
    <w:rPr>
      <w:rFonts w:ascii="Calibri-Italic" w:hAnsi="Calibri-Italic" w:hint="default"/>
      <w:b w:val="0"/>
      <w:bCs w:val="0"/>
      <w:i/>
      <w:iCs/>
      <w:color w:val="000000"/>
      <w:sz w:val="18"/>
      <w:szCs w:val="18"/>
    </w:rPr>
  </w:style>
  <w:style w:type="paragraph" w:styleId="a8">
    <w:name w:val="List Paragraph"/>
    <w:basedOn w:val="a"/>
    <w:uiPriority w:val="34"/>
    <w:qFormat/>
    <w:rsid w:val="006D2A5C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CE44E8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CE44E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CE44E8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CE44E8"/>
    <w:pPr>
      <w:widowControl/>
      <w:spacing w:after="100" w:line="276" w:lineRule="auto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CE44E8"/>
    <w:pPr>
      <w:widowControl/>
      <w:spacing w:after="100" w:line="276" w:lineRule="auto"/>
      <w:ind w:left="440"/>
      <w:jc w:val="left"/>
    </w:pPr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E44E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E34DD2"/>
    <w:rPr>
      <w:rFonts w:ascii="AdvOT1efcda3b.B" w:hAnsi="AdvOT1efcda3b.B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21">
    <w:name w:val="fontstyle21"/>
    <w:basedOn w:val="a0"/>
    <w:rsid w:val="00E34DD2"/>
    <w:rPr>
      <w:rFonts w:ascii="AdvOT7fb33346.I" w:hAnsi="AdvOT7fb33346.I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31">
    <w:name w:val="fontstyle31"/>
    <w:basedOn w:val="a0"/>
    <w:rsid w:val="00B14E81"/>
    <w:rPr>
      <w:rFonts w:ascii="AdvOT596495f2+03" w:hAnsi="AdvOT596495f2+03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41">
    <w:name w:val="fontstyle41"/>
    <w:basedOn w:val="a0"/>
    <w:rsid w:val="00B14E81"/>
    <w:rPr>
      <w:rFonts w:ascii="AdvOT596495f2+fb" w:hAnsi="AdvOT596495f2+fb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51">
    <w:name w:val="fontstyle51"/>
    <w:basedOn w:val="a0"/>
    <w:rsid w:val="009B0D1B"/>
    <w:rPr>
      <w:rFonts w:ascii="AdvOT7fb33346.I" w:hAnsi="AdvOT7fb33346.I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61">
    <w:name w:val="fontstyle61"/>
    <w:basedOn w:val="a0"/>
    <w:rsid w:val="009B0D1B"/>
    <w:rPr>
      <w:rFonts w:ascii="AdvOT7fb33346.I+03" w:hAnsi="AdvOT7fb33346.I+03" w:hint="default"/>
      <w:b w:val="0"/>
      <w:bCs w:val="0"/>
      <w:i w:val="0"/>
      <w:iCs w:val="0"/>
      <w:color w:val="000000"/>
      <w:sz w:val="16"/>
      <w:szCs w:val="16"/>
    </w:rPr>
  </w:style>
  <w:style w:type="character" w:styleId="a3">
    <w:name w:val="Hyperlink"/>
    <w:basedOn w:val="a0"/>
    <w:uiPriority w:val="99"/>
    <w:unhideWhenUsed/>
    <w:rsid w:val="0020776A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4B5BF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B5BFB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8225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822510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8225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822510"/>
    <w:rPr>
      <w:sz w:val="18"/>
      <w:szCs w:val="18"/>
    </w:rPr>
  </w:style>
  <w:style w:type="table" w:styleId="a7">
    <w:name w:val="Table Grid"/>
    <w:basedOn w:val="a1"/>
    <w:uiPriority w:val="59"/>
    <w:rsid w:val="00D22D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1">
    <w:name w:val="fontstyle11"/>
    <w:basedOn w:val="a0"/>
    <w:rsid w:val="004E0060"/>
    <w:rPr>
      <w:rFonts w:ascii="Calibri-Italic" w:hAnsi="Calibri-Italic" w:hint="default"/>
      <w:b w:val="0"/>
      <w:bCs w:val="0"/>
      <w:i/>
      <w:iCs/>
      <w:color w:val="000000"/>
      <w:sz w:val="18"/>
      <w:szCs w:val="18"/>
    </w:rPr>
  </w:style>
  <w:style w:type="paragraph" w:styleId="a8">
    <w:name w:val="List Paragraph"/>
    <w:basedOn w:val="a"/>
    <w:uiPriority w:val="34"/>
    <w:qFormat/>
    <w:rsid w:val="006D2A5C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CE44E8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CE44E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CE44E8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CE44E8"/>
    <w:pPr>
      <w:widowControl/>
      <w:spacing w:after="100" w:line="276" w:lineRule="auto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CE44E8"/>
    <w:pPr>
      <w:widowControl/>
      <w:spacing w:after="100" w:line="276" w:lineRule="auto"/>
      <w:ind w:left="440"/>
      <w:jc w:val="left"/>
    </w:pPr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71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1587E4-13E2-4F08-AC0A-572ACFDC4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1839</TotalTime>
  <Pages>9</Pages>
  <Words>935</Words>
  <Characters>5330</Characters>
  <Application>Microsoft Office Word</Application>
  <DocSecurity>0</DocSecurity>
  <Lines>44</Lines>
  <Paragraphs>12</Paragraphs>
  <ScaleCrop>false</ScaleCrop>
  <Company>China</Company>
  <LinksUpToDate>false</LinksUpToDate>
  <CharactersWithSpaces>6253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59</cp:revision>
  <dcterms:created xsi:type="dcterms:W3CDTF">2019-05-21T01:30:00Z</dcterms:created>
  <dcterms:modified xsi:type="dcterms:W3CDTF">2019-10-21T13:38:00Z</dcterms:modified>
</cp:coreProperties>
</file>