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550" w:rsidRDefault="00D73550" w:rsidP="00D73550">
      <w:pPr>
        <w:rPr>
          <w:rFonts w:ascii="Times New Roman" w:hAnsi="Times New Roman" w:cs="Times New Roman"/>
          <w:b/>
          <w:sz w:val="24"/>
          <w:szCs w:val="24"/>
        </w:rPr>
      </w:pPr>
      <w:r w:rsidRPr="009E5F91">
        <w:rPr>
          <w:rFonts w:ascii="Times New Roman" w:hAnsi="Times New Roman" w:cs="Times New Roman" w:hint="eastAsia"/>
          <w:b/>
          <w:sz w:val="24"/>
          <w:szCs w:val="24"/>
        </w:rPr>
        <w:t>Supplementary materials</w:t>
      </w:r>
    </w:p>
    <w:p w:rsidR="00A026B7" w:rsidRPr="00CF107D" w:rsidRDefault="00A026B7" w:rsidP="00853D53">
      <w:pPr>
        <w:spacing w:line="480" w:lineRule="auto"/>
        <w:rPr>
          <w:rFonts w:ascii="Times New Roman" w:hAnsi="Times New Roman" w:cs="Times New Roman"/>
          <w:b/>
          <w:sz w:val="24"/>
          <w:szCs w:val="24"/>
        </w:rPr>
      </w:pPr>
      <w:r w:rsidRPr="00CF107D">
        <w:rPr>
          <w:rFonts w:ascii="Times New Roman" w:hAnsi="Times New Roman" w:cs="Times New Roman" w:hint="eastAsia"/>
          <w:b/>
          <w:sz w:val="24"/>
          <w:szCs w:val="24"/>
        </w:rPr>
        <w:t>Methods</w:t>
      </w:r>
    </w:p>
    <w:p w:rsidR="00961436" w:rsidRPr="00CF107D" w:rsidRDefault="00961436" w:rsidP="00961436">
      <w:pPr>
        <w:spacing w:line="480" w:lineRule="auto"/>
        <w:rPr>
          <w:rFonts w:ascii="Times New Roman" w:hAnsi="Times New Roman" w:cs="Times New Roman"/>
          <w:i/>
          <w:sz w:val="24"/>
          <w:szCs w:val="24"/>
        </w:rPr>
      </w:pPr>
      <w:r w:rsidRPr="00CF107D">
        <w:rPr>
          <w:rFonts w:ascii="Times New Roman" w:hAnsi="Times New Roman" w:cs="Times New Roman" w:hint="eastAsia"/>
          <w:i/>
          <w:kern w:val="0"/>
          <w:sz w:val="24"/>
          <w:szCs w:val="24"/>
          <w:lang w:val="en-CA"/>
        </w:rPr>
        <w:t>GC/MS/MS analysis</w:t>
      </w:r>
    </w:p>
    <w:p w:rsidR="00961436" w:rsidRDefault="00961436" w:rsidP="00961436">
      <w:pPr>
        <w:spacing w:line="480" w:lineRule="auto"/>
        <w:ind w:firstLineChars="250" w:firstLine="600"/>
        <w:rPr>
          <w:rFonts w:ascii="Times New Roman" w:hAnsi="Times New Roman" w:cs="Times New Roman"/>
          <w:sz w:val="24"/>
          <w:szCs w:val="24"/>
        </w:rPr>
      </w:pPr>
      <w:r w:rsidRPr="009456FB">
        <w:rPr>
          <w:rFonts w:ascii="Times New Roman" w:hAnsi="Times New Roman" w:cs="Times New Roman"/>
          <w:sz w:val="24"/>
          <w:szCs w:val="24"/>
        </w:rPr>
        <w:t>Water samples were filtered through glass wool, acidified with concentrated H</w:t>
      </w:r>
      <w:r w:rsidRPr="009456FB">
        <w:rPr>
          <w:rFonts w:ascii="Times New Roman" w:hAnsi="Times New Roman" w:cs="Times New Roman"/>
          <w:sz w:val="24"/>
          <w:szCs w:val="24"/>
          <w:vertAlign w:val="subscript"/>
        </w:rPr>
        <w:t>2</w:t>
      </w:r>
      <w:r w:rsidRPr="009456FB">
        <w:rPr>
          <w:rFonts w:ascii="Times New Roman" w:hAnsi="Times New Roman" w:cs="Times New Roman"/>
          <w:sz w:val="24"/>
          <w:szCs w:val="24"/>
        </w:rPr>
        <w:t>SO</w:t>
      </w:r>
      <w:r w:rsidRPr="009456FB">
        <w:rPr>
          <w:rFonts w:ascii="Times New Roman" w:hAnsi="Times New Roman" w:cs="Times New Roman"/>
          <w:sz w:val="24"/>
          <w:szCs w:val="24"/>
          <w:vertAlign w:val="subscript"/>
        </w:rPr>
        <w:t xml:space="preserve">4 </w:t>
      </w:r>
      <w:r w:rsidRPr="009456FB">
        <w:rPr>
          <w:rFonts w:ascii="Times New Roman" w:hAnsi="Times New Roman" w:cs="Times New Roman" w:hint="eastAsia"/>
          <w:sz w:val="24"/>
          <w:szCs w:val="24"/>
        </w:rPr>
        <w:t>(pH 2)</w:t>
      </w:r>
      <w:r w:rsidRPr="009456FB">
        <w:rPr>
          <w:rFonts w:ascii="Times New Roman" w:hAnsi="Times New Roman" w:cs="Times New Roman"/>
          <w:sz w:val="24"/>
          <w:szCs w:val="24"/>
        </w:rPr>
        <w:t xml:space="preserve"> and extracted by liquid–liquid partitioning using CH</w:t>
      </w:r>
      <w:r w:rsidRPr="009456FB">
        <w:rPr>
          <w:rFonts w:ascii="Times New Roman" w:hAnsi="Times New Roman" w:cs="Times New Roman"/>
          <w:sz w:val="24"/>
          <w:szCs w:val="24"/>
          <w:vertAlign w:val="subscript"/>
        </w:rPr>
        <w:t>2</w:t>
      </w:r>
      <w:r w:rsidRPr="009456FB">
        <w:rPr>
          <w:rFonts w:ascii="Times New Roman" w:hAnsi="Times New Roman" w:cs="Times New Roman"/>
          <w:sz w:val="24"/>
          <w:szCs w:val="24"/>
        </w:rPr>
        <w:t>Cl</w:t>
      </w:r>
      <w:r w:rsidRPr="009456FB">
        <w:rPr>
          <w:rFonts w:ascii="Times New Roman" w:hAnsi="Times New Roman" w:cs="Times New Roman"/>
          <w:sz w:val="24"/>
          <w:szCs w:val="24"/>
          <w:vertAlign w:val="subscript"/>
        </w:rPr>
        <w:t>2</w:t>
      </w:r>
      <w:r w:rsidRPr="009456FB">
        <w:rPr>
          <w:rFonts w:ascii="Times New Roman" w:hAnsi="Times New Roman" w:cs="Times New Roman"/>
          <w:sz w:val="24"/>
          <w:szCs w:val="24"/>
        </w:rPr>
        <w:t>. After phase separation, CH</w:t>
      </w:r>
      <w:r w:rsidRPr="009456FB">
        <w:rPr>
          <w:rFonts w:ascii="Times New Roman" w:hAnsi="Times New Roman" w:cs="Times New Roman"/>
          <w:sz w:val="24"/>
          <w:szCs w:val="24"/>
          <w:vertAlign w:val="subscript"/>
        </w:rPr>
        <w:t>2</w:t>
      </w:r>
      <w:r w:rsidRPr="009456FB">
        <w:rPr>
          <w:rFonts w:ascii="Times New Roman" w:hAnsi="Times New Roman" w:cs="Times New Roman"/>
          <w:sz w:val="24"/>
          <w:szCs w:val="24"/>
        </w:rPr>
        <w:t>Cl</w:t>
      </w:r>
      <w:r w:rsidRPr="009456FB">
        <w:rPr>
          <w:rFonts w:ascii="Times New Roman" w:hAnsi="Times New Roman" w:cs="Times New Roman"/>
          <w:sz w:val="24"/>
          <w:szCs w:val="24"/>
          <w:vertAlign w:val="subscript"/>
        </w:rPr>
        <w:t>2</w:t>
      </w:r>
      <w:r w:rsidRPr="009456FB">
        <w:rPr>
          <w:rFonts w:ascii="Times New Roman" w:hAnsi="Times New Roman" w:cs="Times New Roman"/>
          <w:sz w:val="24"/>
          <w:szCs w:val="24"/>
        </w:rPr>
        <w:t xml:space="preserve"> extracts were dried with acidified Na</w:t>
      </w:r>
      <w:r w:rsidRPr="009456FB">
        <w:rPr>
          <w:rFonts w:ascii="Times New Roman" w:hAnsi="Times New Roman" w:cs="Times New Roman"/>
          <w:sz w:val="24"/>
          <w:szCs w:val="24"/>
          <w:vertAlign w:val="subscript"/>
        </w:rPr>
        <w:t>2</w:t>
      </w:r>
      <w:r w:rsidRPr="009456FB">
        <w:rPr>
          <w:rFonts w:ascii="Times New Roman" w:hAnsi="Times New Roman" w:cs="Times New Roman"/>
          <w:sz w:val="24"/>
          <w:szCs w:val="24"/>
        </w:rPr>
        <w:t>SO</w:t>
      </w:r>
      <w:r w:rsidRPr="009456FB">
        <w:rPr>
          <w:rFonts w:ascii="Times New Roman" w:hAnsi="Times New Roman" w:cs="Times New Roman"/>
          <w:sz w:val="24"/>
          <w:szCs w:val="24"/>
          <w:vertAlign w:val="subscript"/>
        </w:rPr>
        <w:t>4</w:t>
      </w:r>
      <w:r w:rsidRPr="009456FB">
        <w:rPr>
          <w:rFonts w:ascii="Times New Roman" w:hAnsi="Times New Roman" w:cs="Times New Roman"/>
          <w:sz w:val="24"/>
          <w:szCs w:val="24"/>
        </w:rPr>
        <w:t xml:space="preserve">, reduced on a </w:t>
      </w:r>
      <w:proofErr w:type="spellStart"/>
      <w:r w:rsidRPr="009456FB">
        <w:rPr>
          <w:rFonts w:ascii="Times New Roman" w:hAnsi="Times New Roman" w:cs="Times New Roman"/>
          <w:sz w:val="24"/>
          <w:szCs w:val="24"/>
        </w:rPr>
        <w:t>Roto</w:t>
      </w:r>
      <w:proofErr w:type="spellEnd"/>
      <w:r w:rsidRPr="009456FB">
        <w:rPr>
          <w:rFonts w:ascii="Times New Roman" w:hAnsi="Times New Roman" w:cs="Times New Roman"/>
          <w:sz w:val="24"/>
          <w:szCs w:val="24"/>
        </w:rPr>
        <w:t xml:space="preserve">-evaporator, and </w:t>
      </w:r>
      <w:r w:rsidRPr="009456FB">
        <w:rPr>
          <w:rFonts w:ascii="Times New Roman" w:hAnsi="Times New Roman" w:cs="Times New Roman" w:hint="eastAsia"/>
          <w:sz w:val="24"/>
          <w:szCs w:val="24"/>
        </w:rPr>
        <w:t xml:space="preserve">then </w:t>
      </w:r>
      <w:r w:rsidRPr="009456FB">
        <w:rPr>
          <w:rFonts w:ascii="Times New Roman" w:hAnsi="Times New Roman" w:cs="Times New Roman"/>
          <w:sz w:val="24"/>
          <w:szCs w:val="24"/>
        </w:rPr>
        <w:t>added to</w:t>
      </w:r>
      <w:r w:rsidRPr="009456FB">
        <w:rPr>
          <w:rFonts w:ascii="Times New Roman" w:hAnsi="Times New Roman" w:cs="Times New Roman" w:hint="eastAsia"/>
          <w:sz w:val="24"/>
          <w:szCs w:val="24"/>
        </w:rPr>
        <w:t xml:space="preserve"> 40 mL</w:t>
      </w:r>
      <w:r w:rsidRPr="009456FB">
        <w:rPr>
          <w:rFonts w:ascii="Times New Roman" w:hAnsi="Times New Roman" w:cs="Times New Roman"/>
          <w:sz w:val="24"/>
          <w:szCs w:val="24"/>
        </w:rPr>
        <w:t xml:space="preserve"> hexane. The final volume was reduced to 10 mL</w:t>
      </w:r>
      <w:r w:rsidRPr="009456FB">
        <w:rPr>
          <w:rFonts w:ascii="Times New Roman" w:hAnsi="Times New Roman" w:cs="Times New Roman" w:hint="eastAsia"/>
          <w:sz w:val="24"/>
          <w:szCs w:val="24"/>
        </w:rPr>
        <w:t xml:space="preserve"> for analysis</w:t>
      </w:r>
      <w:r w:rsidRPr="009456FB">
        <w:rPr>
          <w:rFonts w:ascii="Times New Roman" w:hAnsi="Times New Roman" w:cs="Times New Roman"/>
          <w:sz w:val="24"/>
          <w:szCs w:val="24"/>
        </w:rPr>
        <w:t xml:space="preserve">. </w:t>
      </w:r>
      <w:r w:rsidRPr="009456FB">
        <w:rPr>
          <w:rFonts w:ascii="Times New Roman" w:hAnsi="Times New Roman" w:cs="Times New Roman" w:hint="eastAsia"/>
          <w:sz w:val="24"/>
          <w:szCs w:val="24"/>
        </w:rPr>
        <w:t>An</w:t>
      </w:r>
      <w:r w:rsidRPr="009456FB">
        <w:rPr>
          <w:rFonts w:ascii="Times New Roman" w:hAnsi="Times New Roman" w:cs="Times New Roman"/>
          <w:sz w:val="24"/>
          <w:szCs w:val="24"/>
        </w:rPr>
        <w:t xml:space="preserve"> Agilent 7000C Pesticide Analyzer Triple Quad GC/MS/MS operating in MRM mode</w:t>
      </w:r>
      <w:r w:rsidRPr="009456FB">
        <w:rPr>
          <w:rFonts w:ascii="Times New Roman" w:hAnsi="Times New Roman" w:cs="Times New Roman" w:hint="eastAsia"/>
          <w:sz w:val="24"/>
          <w:szCs w:val="24"/>
        </w:rPr>
        <w:t xml:space="preserve"> was used to analyze the extracts </w:t>
      </w:r>
      <w:r w:rsidRPr="009456FB">
        <w:rPr>
          <w:rFonts w:ascii="Times New Roman" w:hAnsi="Times New Roman" w:cs="Times New Roman"/>
          <w:sz w:val="24"/>
          <w:szCs w:val="24"/>
        </w:rPr>
        <w:t xml:space="preserve">(2-µL injections). The column was HP-5MS-UI, PN 19091S-433UI 30 m ’ 0.25 mm ’ 0.25 mm with the temperature </w:t>
      </w:r>
      <w:r>
        <w:rPr>
          <w:rFonts w:ascii="Times New Roman" w:hAnsi="Times New Roman" w:cs="Times New Roman" w:hint="eastAsia"/>
          <w:sz w:val="24"/>
          <w:szCs w:val="24"/>
        </w:rPr>
        <w:t>at</w:t>
      </w:r>
      <w:r w:rsidRPr="009456FB">
        <w:rPr>
          <w:rFonts w:ascii="Times New Roman" w:hAnsi="Times New Roman" w:cs="Times New Roman"/>
          <w:sz w:val="24"/>
          <w:szCs w:val="24"/>
        </w:rPr>
        <w:t xml:space="preserve"> 70°C for 2 min, ramp of 25°C min</w:t>
      </w:r>
      <w:r w:rsidRPr="009456FB">
        <w:rPr>
          <w:rFonts w:ascii="Times New Roman" w:hAnsi="Times New Roman" w:cs="Times New Roman" w:hint="eastAsia"/>
          <w:sz w:val="24"/>
          <w:szCs w:val="24"/>
          <w:vertAlign w:val="superscript"/>
        </w:rPr>
        <w:t>-1</w:t>
      </w:r>
      <w:r w:rsidRPr="009456FB">
        <w:rPr>
          <w:rFonts w:ascii="Times New Roman" w:hAnsi="Times New Roman" w:cs="Times New Roman"/>
          <w:sz w:val="24"/>
          <w:szCs w:val="24"/>
        </w:rPr>
        <w:t xml:space="preserve"> to 150°C, followed by ramp of 3°C min</w:t>
      </w:r>
      <w:r w:rsidRPr="009456FB">
        <w:rPr>
          <w:rFonts w:ascii="Times New Roman" w:hAnsi="Times New Roman" w:cs="Times New Roman" w:hint="eastAsia"/>
          <w:sz w:val="24"/>
          <w:szCs w:val="24"/>
          <w:vertAlign w:val="superscript"/>
        </w:rPr>
        <w:t>-1</w:t>
      </w:r>
      <w:r w:rsidRPr="009456FB">
        <w:rPr>
          <w:rFonts w:ascii="Times New Roman" w:hAnsi="Times New Roman" w:cs="Times New Roman"/>
          <w:sz w:val="24"/>
          <w:szCs w:val="24"/>
        </w:rPr>
        <w:t xml:space="preserve"> to 200°C and ramp of 8°C min</w:t>
      </w:r>
      <w:r w:rsidRPr="009456FB">
        <w:rPr>
          <w:rFonts w:ascii="Times New Roman" w:hAnsi="Times New Roman" w:cs="Times New Roman" w:hint="eastAsia"/>
          <w:sz w:val="24"/>
          <w:szCs w:val="24"/>
          <w:vertAlign w:val="superscript"/>
        </w:rPr>
        <w:t>-1</w:t>
      </w:r>
      <w:r w:rsidRPr="009456FB">
        <w:rPr>
          <w:rFonts w:ascii="Times New Roman" w:hAnsi="Times New Roman" w:cs="Times New Roman"/>
          <w:sz w:val="24"/>
          <w:szCs w:val="24"/>
        </w:rPr>
        <w:t xml:space="preserve"> to 280°C</w:t>
      </w:r>
      <w:r w:rsidRPr="009456FB">
        <w:rPr>
          <w:rFonts w:ascii="Times New Roman" w:hAnsi="Times New Roman" w:cs="Times New Roman" w:hint="eastAsia"/>
          <w:sz w:val="24"/>
          <w:szCs w:val="24"/>
        </w:rPr>
        <w:t xml:space="preserve"> (t</w:t>
      </w:r>
      <w:r w:rsidRPr="009456FB">
        <w:rPr>
          <w:rFonts w:ascii="Times New Roman" w:hAnsi="Times New Roman" w:cs="Times New Roman"/>
          <w:sz w:val="24"/>
          <w:szCs w:val="24"/>
        </w:rPr>
        <w:t>otal run time of 38.9 min</w:t>
      </w:r>
      <w:r w:rsidRPr="009456FB">
        <w:rPr>
          <w:rFonts w:ascii="Times New Roman" w:hAnsi="Times New Roman" w:cs="Times New Roman" w:hint="eastAsia"/>
          <w:sz w:val="24"/>
          <w:szCs w:val="24"/>
        </w:rPr>
        <w:t>)</w:t>
      </w:r>
      <w:r w:rsidRPr="009456FB">
        <w:rPr>
          <w:rFonts w:ascii="Times New Roman" w:hAnsi="Times New Roman" w:cs="Times New Roman"/>
          <w:sz w:val="24"/>
          <w:szCs w:val="24"/>
        </w:rPr>
        <w:t>. One target ion and at least two qualifier ions were monitored to identify compounds at expected retention times. The lower limit of quantification was 25 ng L</w:t>
      </w:r>
      <w:r w:rsidRPr="009456FB">
        <w:rPr>
          <w:rFonts w:ascii="Times New Roman" w:hAnsi="Times New Roman" w:cs="Times New Roman" w:hint="eastAsia"/>
          <w:sz w:val="24"/>
          <w:szCs w:val="24"/>
          <w:vertAlign w:val="superscript"/>
        </w:rPr>
        <w:t>-</w:t>
      </w:r>
      <w:r w:rsidRPr="009456FB">
        <w:rPr>
          <w:rFonts w:ascii="Times New Roman" w:hAnsi="Times New Roman" w:cs="Times New Roman"/>
          <w:sz w:val="24"/>
          <w:szCs w:val="24"/>
          <w:vertAlign w:val="superscript"/>
        </w:rPr>
        <w:t>1</w:t>
      </w:r>
      <w:r>
        <w:rPr>
          <w:rFonts w:ascii="Times New Roman" w:hAnsi="Times New Roman" w:cs="Times New Roman"/>
          <w:sz w:val="24"/>
          <w:szCs w:val="24"/>
        </w:rPr>
        <w:t xml:space="preserve"> for most compounds</w:t>
      </w:r>
      <w:r>
        <w:rPr>
          <w:rFonts w:ascii="Times New Roman" w:hAnsi="Times New Roman" w:cs="Times New Roman" w:hint="eastAsia"/>
          <w:sz w:val="24"/>
          <w:szCs w:val="24"/>
        </w:rPr>
        <w:t xml:space="preserve"> </w:t>
      </w:r>
      <w:r w:rsidRPr="009456FB">
        <w:rPr>
          <w:rFonts w:ascii="Times New Roman" w:hAnsi="Times New Roman" w:cs="Times New Roman"/>
          <w:sz w:val="24"/>
          <w:szCs w:val="24"/>
        </w:rPr>
        <w:t>and detections below this limit were considered no detects</w:t>
      </w:r>
      <w:r w:rsidRPr="009456FB">
        <w:rPr>
          <w:rFonts w:ascii="Times New Roman" w:hAnsi="Times New Roman" w:cs="Times New Roman" w:hint="eastAsia"/>
          <w:sz w:val="24"/>
          <w:szCs w:val="24"/>
        </w:rPr>
        <w:t>.</w:t>
      </w:r>
      <w:r>
        <w:rPr>
          <w:rFonts w:ascii="Times New Roman" w:hAnsi="Times New Roman" w:cs="Times New Roman" w:hint="eastAsia"/>
          <w:sz w:val="24"/>
          <w:szCs w:val="24"/>
        </w:rPr>
        <w:t xml:space="preserve"> The water samples of nAz and Az stock solutions prepared for sub-lethal experiments were analyzed through the same method.</w:t>
      </w:r>
    </w:p>
    <w:p w:rsidR="00DF48D0" w:rsidRDefault="00DF48D0" w:rsidP="00DF48D0">
      <w:pPr>
        <w:spacing w:line="480" w:lineRule="auto"/>
        <w:rPr>
          <w:rFonts w:ascii="Times New Roman" w:hAnsi="Times New Roman" w:cs="Times New Roman"/>
          <w:kern w:val="0"/>
          <w:sz w:val="24"/>
          <w:szCs w:val="24"/>
          <w:lang w:val="en-CA" w:bidi="en-CA"/>
        </w:rPr>
      </w:pPr>
    </w:p>
    <w:p w:rsidR="00CF107D" w:rsidRPr="00DF48D0" w:rsidRDefault="00DF48D0" w:rsidP="00DF48D0">
      <w:pPr>
        <w:spacing w:line="480" w:lineRule="auto"/>
        <w:rPr>
          <w:rFonts w:ascii="Times New Roman" w:hAnsi="Times New Roman" w:cs="Times New Roman"/>
          <w:i/>
          <w:sz w:val="24"/>
          <w:szCs w:val="24"/>
        </w:rPr>
      </w:pPr>
      <w:r w:rsidRPr="00DF48D0">
        <w:rPr>
          <w:rFonts w:ascii="Times New Roman" w:eastAsia="Times New Roman" w:hAnsi="Times New Roman" w:cs="Times New Roman"/>
          <w:i/>
          <w:kern w:val="0"/>
          <w:sz w:val="24"/>
          <w:szCs w:val="24"/>
          <w:lang w:val="en-CA" w:eastAsia="en-CA" w:bidi="en-CA"/>
        </w:rPr>
        <w:t>Dynamic light scattering</w:t>
      </w:r>
    </w:p>
    <w:p w:rsidR="00DF48D0" w:rsidRDefault="00DF48D0" w:rsidP="00DF48D0">
      <w:pPr>
        <w:autoSpaceDE w:val="0"/>
        <w:autoSpaceDN w:val="0"/>
        <w:adjustRightInd w:val="0"/>
        <w:spacing w:line="480" w:lineRule="auto"/>
        <w:ind w:firstLine="720"/>
        <w:jc w:val="left"/>
        <w:rPr>
          <w:rFonts w:ascii="Times New Roman" w:hAnsi="Times New Roman" w:cs="Times New Roman"/>
          <w:kern w:val="0"/>
          <w:sz w:val="24"/>
          <w:szCs w:val="24"/>
          <w:lang w:val="en-CA" w:bidi="en-CA"/>
        </w:rPr>
      </w:pPr>
      <w:r w:rsidRPr="00080358">
        <w:rPr>
          <w:rFonts w:ascii="Times New Roman" w:eastAsia="Times New Roman" w:hAnsi="Times New Roman" w:cs="Times New Roman"/>
          <w:kern w:val="0"/>
          <w:sz w:val="24"/>
          <w:szCs w:val="24"/>
          <w:lang w:val="en-CA" w:eastAsia="en-CA" w:bidi="en-CA"/>
        </w:rPr>
        <w:t xml:space="preserve">Dynamic light scattering (DLS; </w:t>
      </w:r>
      <w:proofErr w:type="spellStart"/>
      <w:r w:rsidRPr="00080358">
        <w:rPr>
          <w:rFonts w:ascii="Times New Roman" w:eastAsia="Times New Roman" w:hAnsi="Times New Roman" w:cs="Times New Roman"/>
          <w:kern w:val="0"/>
          <w:sz w:val="24"/>
          <w:szCs w:val="24"/>
          <w:lang w:val="en-CA" w:eastAsia="en-CA" w:bidi="en-CA"/>
        </w:rPr>
        <w:t>Zetasizer</w:t>
      </w:r>
      <w:proofErr w:type="spellEnd"/>
      <w:r w:rsidRPr="00080358">
        <w:rPr>
          <w:rFonts w:ascii="Times New Roman" w:eastAsia="Times New Roman" w:hAnsi="Times New Roman" w:cs="Times New Roman"/>
          <w:kern w:val="0"/>
          <w:sz w:val="24"/>
          <w:szCs w:val="24"/>
          <w:lang w:val="en-CA" w:eastAsia="en-CA" w:bidi="en-CA"/>
        </w:rPr>
        <w:t xml:space="preserve"> Nano Series, Malvern Instruments Ltd.) was used to characterize</w:t>
      </w:r>
      <w:r>
        <w:rPr>
          <w:rFonts w:ascii="Times New Roman" w:hAnsi="Times New Roman" w:cs="Times New Roman" w:hint="eastAsia"/>
          <w:kern w:val="0"/>
          <w:sz w:val="24"/>
          <w:szCs w:val="24"/>
          <w:lang w:val="en-CA" w:bidi="en-CA"/>
        </w:rPr>
        <w:t xml:space="preserve"> h</w:t>
      </w:r>
      <w:r w:rsidRPr="00080358">
        <w:rPr>
          <w:rFonts w:ascii="Times New Roman" w:eastAsia="Times New Roman" w:hAnsi="Times New Roman" w:cs="Times New Roman"/>
          <w:kern w:val="0"/>
          <w:sz w:val="24"/>
          <w:szCs w:val="24"/>
          <w:lang w:val="en-CA" w:eastAsia="en-CA" w:bidi="en-CA"/>
        </w:rPr>
        <w:t xml:space="preserve">ydrodynamic diameter and polydispersity index (PDI) and zeta-potential of </w:t>
      </w:r>
      <w:r>
        <w:rPr>
          <w:rFonts w:ascii="Times New Roman" w:eastAsia="Times New Roman" w:hAnsi="Times New Roman" w:cs="Times New Roman"/>
          <w:kern w:val="0"/>
          <w:sz w:val="24"/>
          <w:szCs w:val="24"/>
          <w:lang w:val="en-CA" w:eastAsia="en-CA" w:bidi="en-CA"/>
        </w:rPr>
        <w:t>nAz at nominal concentration</w:t>
      </w:r>
      <w:r>
        <w:rPr>
          <w:rFonts w:ascii="Times New Roman" w:hAnsi="Times New Roman" w:cs="Times New Roman" w:hint="eastAsia"/>
          <w:kern w:val="0"/>
          <w:sz w:val="24"/>
          <w:szCs w:val="24"/>
          <w:lang w:val="en-CA" w:bidi="en-CA"/>
        </w:rPr>
        <w:t>s</w:t>
      </w:r>
      <w:r>
        <w:rPr>
          <w:rFonts w:ascii="Times New Roman" w:eastAsia="Times New Roman" w:hAnsi="Times New Roman" w:cs="Times New Roman"/>
          <w:kern w:val="0"/>
          <w:sz w:val="24"/>
          <w:szCs w:val="24"/>
          <w:lang w:val="en-CA" w:eastAsia="en-CA" w:bidi="en-CA"/>
        </w:rPr>
        <w:t xml:space="preserve"> of </w:t>
      </w:r>
      <w:r>
        <w:rPr>
          <w:rFonts w:ascii="Times New Roman" w:hAnsi="Times New Roman" w:cs="Times New Roman" w:hint="eastAsia"/>
          <w:kern w:val="0"/>
          <w:sz w:val="24"/>
          <w:szCs w:val="24"/>
          <w:lang w:val="en-CA" w:bidi="en-CA"/>
        </w:rPr>
        <w:t>20</w:t>
      </w:r>
      <w:r w:rsidRPr="00080358">
        <w:rPr>
          <w:rFonts w:ascii="Times New Roman" w:eastAsia="Times New Roman" w:hAnsi="Times New Roman" w:cs="Times New Roman"/>
          <w:kern w:val="0"/>
          <w:sz w:val="24"/>
          <w:szCs w:val="24"/>
          <w:lang w:val="en-CA" w:eastAsia="en-CA" w:bidi="en-CA"/>
        </w:rPr>
        <w:t xml:space="preserve"> and 100μg L</w:t>
      </w:r>
      <w:r w:rsidRPr="00080358">
        <w:rPr>
          <w:rFonts w:ascii="Times New Roman" w:eastAsia="Times New Roman" w:hAnsi="Times New Roman" w:cs="Times New Roman"/>
          <w:kern w:val="0"/>
          <w:sz w:val="24"/>
          <w:szCs w:val="24"/>
          <w:vertAlign w:val="superscript"/>
          <w:lang w:val="en-CA" w:eastAsia="en-CA" w:bidi="en-CA"/>
        </w:rPr>
        <w:t>-1</w:t>
      </w:r>
      <w:r w:rsidRPr="00080358">
        <w:rPr>
          <w:rFonts w:ascii="Times New Roman" w:eastAsia="Times New Roman" w:hAnsi="Times New Roman" w:cs="Times New Roman"/>
          <w:kern w:val="0"/>
          <w:sz w:val="24"/>
          <w:szCs w:val="24"/>
          <w:lang w:val="en-CA" w:eastAsia="en-CA" w:bidi="en-CA"/>
        </w:rPr>
        <w:t xml:space="preserve"> </w:t>
      </w:r>
      <w:r>
        <w:rPr>
          <w:rFonts w:ascii="Times New Roman" w:eastAsia="Times New Roman" w:hAnsi="Times New Roman" w:cs="Times New Roman"/>
          <w:kern w:val="0"/>
          <w:sz w:val="24"/>
          <w:szCs w:val="24"/>
          <w:lang w:val="en-CA" w:eastAsia="en-CA" w:bidi="en-CA"/>
        </w:rPr>
        <w:t>test suspensions at 28.5 °C at</w:t>
      </w:r>
      <w:r w:rsidRPr="00080358">
        <w:rPr>
          <w:rFonts w:ascii="Times New Roman" w:eastAsia="Times New Roman" w:hAnsi="Times New Roman" w:cs="Times New Roman"/>
          <w:kern w:val="0"/>
          <w:sz w:val="24"/>
          <w:szCs w:val="24"/>
          <w:lang w:val="en-CA" w:eastAsia="en-CA" w:bidi="en-CA"/>
        </w:rPr>
        <w:t xml:space="preserve"> 0, 2, 4, 8, 12, 24, 48, 72 and 96 h in 173° backscatter mode (</w:t>
      </w:r>
      <w:proofErr w:type="spellStart"/>
      <w:r w:rsidRPr="00080358">
        <w:rPr>
          <w:rFonts w:ascii="Times New Roman" w:eastAsia="Times New Roman" w:hAnsi="Times New Roman" w:cs="Times New Roman"/>
          <w:kern w:val="0"/>
          <w:sz w:val="24"/>
          <w:szCs w:val="24"/>
          <w:lang w:val="en-CA" w:eastAsia="en-CA" w:bidi="en-CA"/>
        </w:rPr>
        <w:t>Zetasizer</w:t>
      </w:r>
      <w:proofErr w:type="spellEnd"/>
      <w:r w:rsidRPr="00080358">
        <w:rPr>
          <w:rFonts w:ascii="Times New Roman" w:eastAsia="Times New Roman" w:hAnsi="Times New Roman" w:cs="Times New Roman"/>
          <w:kern w:val="0"/>
          <w:sz w:val="24"/>
          <w:szCs w:val="24"/>
          <w:lang w:val="en-CA" w:eastAsia="en-CA" w:bidi="en-CA"/>
        </w:rPr>
        <w:t xml:space="preserve"> software, v. 7.01). The cell (ZEN 1002) was inserted into cuvette and remaining air bubbles were removed by gently flicking the cuvette to avoid interference with the measurements of zeta potential. Samples were covered </w:t>
      </w:r>
      <w:r w:rsidRPr="00080358">
        <w:rPr>
          <w:rFonts w:ascii="Times New Roman" w:eastAsia="Times New Roman" w:hAnsi="Times New Roman" w:cs="Times New Roman"/>
          <w:kern w:val="0"/>
          <w:sz w:val="24"/>
          <w:szCs w:val="24"/>
          <w:lang w:val="en-CA" w:eastAsia="en-CA" w:bidi="en-CA"/>
        </w:rPr>
        <w:lastRenderedPageBreak/>
        <w:t>by parafilm and kept static between measurements.</w:t>
      </w:r>
      <w:r w:rsidRPr="00DF48D0">
        <w:rPr>
          <w:rFonts w:ascii="Times New Roman" w:hAnsi="Times New Roman" w:cs="Times New Roman" w:hint="eastAsia"/>
          <w:kern w:val="0"/>
          <w:sz w:val="24"/>
          <w:szCs w:val="24"/>
          <w:lang w:val="en-CA" w:bidi="en-CA"/>
        </w:rPr>
        <w:t xml:space="preserve"> </w:t>
      </w:r>
    </w:p>
    <w:p w:rsidR="00E95DD6" w:rsidRDefault="00E95DD6" w:rsidP="00DF48D0">
      <w:pPr>
        <w:autoSpaceDE w:val="0"/>
        <w:autoSpaceDN w:val="0"/>
        <w:adjustRightInd w:val="0"/>
        <w:spacing w:line="480" w:lineRule="auto"/>
        <w:ind w:firstLine="720"/>
        <w:jc w:val="left"/>
        <w:rPr>
          <w:rFonts w:ascii="Times New Roman" w:hAnsi="Times New Roman" w:cs="Times New Roman"/>
          <w:kern w:val="0"/>
          <w:sz w:val="24"/>
          <w:szCs w:val="24"/>
          <w:lang w:val="en-CA" w:bidi="en-CA"/>
        </w:rPr>
      </w:pPr>
    </w:p>
    <w:p w:rsidR="00E95DD6" w:rsidRPr="00E95DD6" w:rsidRDefault="00E95DD6" w:rsidP="00E95DD6">
      <w:pPr>
        <w:autoSpaceDE w:val="0"/>
        <w:autoSpaceDN w:val="0"/>
        <w:adjustRightInd w:val="0"/>
        <w:spacing w:line="480" w:lineRule="auto"/>
        <w:jc w:val="left"/>
        <w:rPr>
          <w:rFonts w:ascii="Times New Roman" w:hAnsi="Times New Roman" w:cs="Times New Roman"/>
          <w:i/>
          <w:kern w:val="0"/>
          <w:sz w:val="24"/>
          <w:szCs w:val="24"/>
          <w:lang w:val="en-CA" w:bidi="en-CA"/>
        </w:rPr>
      </w:pPr>
      <w:r w:rsidRPr="00E95DD6">
        <w:rPr>
          <w:rFonts w:ascii="Times New Roman" w:hAnsi="Times New Roman" w:cs="Times New Roman" w:hint="eastAsia"/>
          <w:i/>
          <w:kern w:val="0"/>
          <w:sz w:val="24"/>
          <w:szCs w:val="24"/>
          <w:lang w:val="en-CA" w:bidi="en-CA"/>
        </w:rPr>
        <w:t xml:space="preserve">Zebrafish </w:t>
      </w:r>
      <w:r w:rsidRPr="00E95DD6">
        <w:rPr>
          <w:rFonts w:ascii="Times New Roman" w:hAnsi="Times New Roman" w:cs="Times New Roman"/>
          <w:i/>
          <w:kern w:val="0"/>
          <w:sz w:val="24"/>
          <w:szCs w:val="24"/>
          <w:lang w:val="en-CA" w:bidi="en-CA"/>
        </w:rPr>
        <w:t>larvae</w:t>
      </w:r>
      <w:r w:rsidRPr="00E95DD6">
        <w:rPr>
          <w:rFonts w:ascii="Times New Roman" w:hAnsi="Times New Roman" w:cs="Times New Roman" w:hint="eastAsia"/>
          <w:i/>
          <w:kern w:val="0"/>
          <w:sz w:val="24"/>
          <w:szCs w:val="24"/>
          <w:lang w:val="en-CA" w:bidi="en-CA"/>
        </w:rPr>
        <w:t xml:space="preserve"> images</w:t>
      </w:r>
    </w:p>
    <w:p w:rsidR="00DF48D0" w:rsidRDefault="00E95DD6" w:rsidP="00961436">
      <w:pPr>
        <w:spacing w:line="480" w:lineRule="auto"/>
        <w:ind w:firstLineChars="250" w:firstLine="600"/>
        <w:rPr>
          <w:rFonts w:ascii="Times New Roman" w:hAnsi="Times New Roman" w:cs="Times New Roman"/>
          <w:sz w:val="24"/>
          <w:szCs w:val="24"/>
        </w:rPr>
      </w:pPr>
      <w:r>
        <w:rPr>
          <w:rFonts w:ascii="Times New Roman" w:hAnsi="Times New Roman" w:cs="Times New Roman" w:hint="eastAsia"/>
          <w:sz w:val="24"/>
          <w:szCs w:val="24"/>
        </w:rPr>
        <w:t xml:space="preserve">Larvae at 120 hpf after sub-lethal exposure were transferred into 200 </w:t>
      </w:r>
      <w:r w:rsidRPr="004256FA">
        <w:rPr>
          <w:rFonts w:ascii="Times New Roman" w:hAnsi="Times New Roman" w:cs="Times New Roman"/>
          <w:sz w:val="24"/>
          <w:szCs w:val="24"/>
        </w:rPr>
        <w:t>μ</w:t>
      </w:r>
      <w:r>
        <w:rPr>
          <w:rFonts w:ascii="Times New Roman" w:hAnsi="Times New Roman" w:cs="Times New Roman" w:hint="eastAsia"/>
          <w:sz w:val="24"/>
          <w:szCs w:val="24"/>
        </w:rPr>
        <w:t xml:space="preserve">L micropipette tips and then placed under dissecting microscope </w:t>
      </w:r>
      <w:r w:rsidRPr="003C6C9A">
        <w:rPr>
          <w:rFonts w:ascii="Times New Roman" w:hAnsi="Times New Roman" w:cs="Times New Roman" w:hint="eastAsia"/>
          <w:sz w:val="24"/>
          <w:szCs w:val="24"/>
        </w:rPr>
        <w:t xml:space="preserve">(Olympus SZ61) linked to </w:t>
      </w:r>
      <w:r>
        <w:rPr>
          <w:rFonts w:ascii="Times New Roman" w:hAnsi="Times New Roman" w:cs="Times New Roman" w:hint="eastAsia"/>
          <w:sz w:val="24"/>
          <w:szCs w:val="24"/>
        </w:rPr>
        <w:t xml:space="preserve">microscope digital camera </w:t>
      </w:r>
      <w:r w:rsidRPr="003C6C9A">
        <w:rPr>
          <w:rFonts w:ascii="Times New Roman" w:hAnsi="Times New Roman" w:cs="Times New Roman" w:hint="eastAsia"/>
          <w:sz w:val="24"/>
          <w:szCs w:val="24"/>
        </w:rPr>
        <w:t>(</w:t>
      </w:r>
      <w:proofErr w:type="spellStart"/>
      <w:r w:rsidRPr="003C6C9A">
        <w:rPr>
          <w:rFonts w:ascii="Times New Roman" w:hAnsi="Times New Roman" w:cs="Times New Roman" w:hint="eastAsia"/>
          <w:sz w:val="24"/>
          <w:szCs w:val="24"/>
        </w:rPr>
        <w:t>ScopeTek</w:t>
      </w:r>
      <w:proofErr w:type="spellEnd"/>
      <w:r w:rsidRPr="003C6C9A">
        <w:rPr>
          <w:rFonts w:ascii="Times New Roman" w:hAnsi="Times New Roman" w:cs="Times New Roman" w:hint="eastAsia"/>
          <w:sz w:val="24"/>
          <w:szCs w:val="24"/>
        </w:rPr>
        <w:t xml:space="preserve"> MDC-320, 3.2 Megapixels)</w:t>
      </w:r>
      <w:r>
        <w:rPr>
          <w:rFonts w:ascii="Times New Roman" w:hAnsi="Times New Roman" w:cs="Times New Roman" w:hint="eastAsia"/>
          <w:sz w:val="24"/>
          <w:szCs w:val="24"/>
        </w:rPr>
        <w:t xml:space="preserve"> that was connected to a computer</w:t>
      </w:r>
      <w:r w:rsidRPr="003C6C9A">
        <w:rPr>
          <w:rFonts w:ascii="Times New Roman" w:hAnsi="Times New Roman" w:cs="Times New Roman" w:hint="eastAsia"/>
          <w:sz w:val="24"/>
          <w:szCs w:val="24"/>
        </w:rPr>
        <w:t xml:space="preserve">. The tips containing larvae were rotated and two photos were taken, one was the side view and the other one was the ventral view of zebrafish </w:t>
      </w:r>
      <w:r w:rsidRPr="003C6C9A">
        <w:rPr>
          <w:rFonts w:ascii="Times New Roman" w:hAnsi="Times New Roman" w:cs="Times New Roman"/>
          <w:sz w:val="24"/>
          <w:szCs w:val="24"/>
        </w:rPr>
        <w:t>larvae</w:t>
      </w:r>
      <w:r w:rsidRPr="003C6C9A">
        <w:rPr>
          <w:rFonts w:ascii="Times New Roman" w:hAnsi="Times New Roman" w:cs="Times New Roman" w:hint="eastAsia"/>
          <w:sz w:val="24"/>
          <w:szCs w:val="24"/>
        </w:rPr>
        <w:t xml:space="preserve">, the images were processed by </w:t>
      </w:r>
      <w:proofErr w:type="spellStart"/>
      <w:r w:rsidRPr="003C6C9A">
        <w:rPr>
          <w:rFonts w:ascii="Times New Roman" w:hAnsi="Times New Roman" w:cs="Times New Roman" w:hint="eastAsia"/>
          <w:sz w:val="24"/>
          <w:szCs w:val="24"/>
        </w:rPr>
        <w:t>ScopeTek</w:t>
      </w:r>
      <w:proofErr w:type="spellEnd"/>
      <w:r w:rsidRPr="003C6C9A">
        <w:rPr>
          <w:rFonts w:ascii="Times New Roman" w:hAnsi="Times New Roman" w:cs="Times New Roman" w:hint="eastAsia"/>
          <w:sz w:val="24"/>
          <w:szCs w:val="24"/>
        </w:rPr>
        <w:t xml:space="preserve"> Scope Photo version 3.0, and the lengths of </w:t>
      </w:r>
      <w:r>
        <w:rPr>
          <w:rFonts w:ascii="Times New Roman" w:hAnsi="Times New Roman" w:cs="Times New Roman" w:hint="eastAsia"/>
          <w:sz w:val="24"/>
          <w:szCs w:val="24"/>
        </w:rPr>
        <w:t>three axes</w:t>
      </w:r>
      <w:r w:rsidRPr="003C6C9A">
        <w:rPr>
          <w:rFonts w:ascii="Times New Roman" w:hAnsi="Times New Roman" w:cs="Times New Roman" w:hint="eastAsia"/>
          <w:sz w:val="24"/>
          <w:szCs w:val="24"/>
        </w:rPr>
        <w:t xml:space="preserve"> of yolk sac were measured (Figure S1).</w:t>
      </w:r>
    </w:p>
    <w:p w:rsidR="00E95DD6" w:rsidRDefault="00E95DD6" w:rsidP="00961436">
      <w:pPr>
        <w:spacing w:line="480" w:lineRule="auto"/>
        <w:ind w:firstLineChars="250" w:firstLine="600"/>
        <w:rPr>
          <w:rFonts w:ascii="Times New Roman" w:hAnsi="Times New Roman" w:cs="Times New Roman"/>
          <w:sz w:val="24"/>
          <w:szCs w:val="24"/>
        </w:rPr>
      </w:pPr>
    </w:p>
    <w:p w:rsidR="002B1BF1" w:rsidRPr="002B1BF1" w:rsidRDefault="002B1BF1" w:rsidP="002B1BF1">
      <w:pPr>
        <w:spacing w:line="480" w:lineRule="auto"/>
        <w:rPr>
          <w:rFonts w:ascii="Times New Roman" w:hAnsi="Times New Roman" w:cs="Times New Roman"/>
          <w:i/>
          <w:sz w:val="24"/>
          <w:szCs w:val="24"/>
        </w:rPr>
      </w:pPr>
      <w:r w:rsidRPr="002B1BF1">
        <w:rPr>
          <w:rFonts w:ascii="Times New Roman" w:hAnsi="Times New Roman" w:cs="Times New Roman" w:hint="eastAsia"/>
          <w:i/>
          <w:sz w:val="24"/>
          <w:szCs w:val="24"/>
        </w:rPr>
        <w:t>Oxygen consumption</w:t>
      </w:r>
      <w:r w:rsidR="006821C8">
        <w:rPr>
          <w:rFonts w:ascii="Times New Roman" w:hAnsi="Times New Roman" w:cs="Times New Roman" w:hint="eastAsia"/>
          <w:i/>
          <w:sz w:val="24"/>
          <w:szCs w:val="24"/>
        </w:rPr>
        <w:t xml:space="preserve"> and heart rate</w:t>
      </w:r>
    </w:p>
    <w:p w:rsidR="002B1BF1" w:rsidRDefault="006821C8" w:rsidP="00961436">
      <w:pPr>
        <w:spacing w:line="480" w:lineRule="auto"/>
        <w:ind w:firstLineChars="250" w:firstLine="600"/>
        <w:rPr>
          <w:rFonts w:ascii="Times New Roman" w:hAnsi="Times New Roman" w:cs="Times New Roman"/>
          <w:sz w:val="24"/>
          <w:szCs w:val="24"/>
        </w:rPr>
      </w:pPr>
      <w:r w:rsidRPr="00AB5EFA">
        <w:rPr>
          <w:rFonts w:ascii="Times New Roman" w:hAnsi="Times New Roman" w:cs="Times New Roman" w:hint="eastAsia"/>
          <w:color w:val="FF0000"/>
          <w:sz w:val="24"/>
          <w:szCs w:val="24"/>
        </w:rPr>
        <w:t>Two</w:t>
      </w:r>
      <w:r w:rsidRPr="00AB5EFA">
        <w:rPr>
          <w:rFonts w:ascii="Times New Roman" w:hAnsi="Times New Roman" w:cs="Times New Roman"/>
          <w:color w:val="FF0000"/>
          <w:sz w:val="24"/>
          <w:szCs w:val="24"/>
        </w:rPr>
        <w:t xml:space="preserve"> embryos</w:t>
      </w:r>
      <w:r w:rsidR="0000744D" w:rsidRPr="00AB5EFA">
        <w:rPr>
          <w:rFonts w:ascii="Times New Roman" w:hAnsi="Times New Roman" w:cs="Times New Roman" w:hint="eastAsia"/>
          <w:color w:val="FF0000"/>
          <w:sz w:val="24"/>
          <w:szCs w:val="24"/>
        </w:rPr>
        <w:t>/larvae</w:t>
      </w:r>
      <w:r w:rsidRPr="00AB5EFA">
        <w:rPr>
          <w:rFonts w:ascii="Times New Roman" w:hAnsi="Times New Roman" w:cs="Times New Roman" w:hint="eastAsia"/>
          <w:color w:val="FF0000"/>
          <w:sz w:val="24"/>
          <w:szCs w:val="24"/>
        </w:rPr>
        <w:t xml:space="preserve"> (pooled together as N=1)</w:t>
      </w:r>
      <w:r>
        <w:rPr>
          <w:rFonts w:ascii="Times New Roman" w:hAnsi="Times New Roman" w:cs="Times New Roman" w:hint="eastAsia"/>
          <w:sz w:val="24"/>
          <w:szCs w:val="24"/>
        </w:rPr>
        <w:t xml:space="preserve"> </w:t>
      </w:r>
      <w:r w:rsidR="002B1BF1">
        <w:rPr>
          <w:rFonts w:ascii="Times New Roman" w:hAnsi="Times New Roman" w:cs="Times New Roman" w:hint="eastAsia"/>
          <w:sz w:val="24"/>
          <w:szCs w:val="24"/>
        </w:rPr>
        <w:t>were</w:t>
      </w:r>
      <w:r w:rsidR="002B1BF1" w:rsidRPr="000F77BB">
        <w:rPr>
          <w:rFonts w:ascii="Times New Roman" w:hAnsi="Times New Roman" w:cs="Times New Roman"/>
          <w:sz w:val="24"/>
          <w:szCs w:val="24"/>
        </w:rPr>
        <w:t xml:space="preserve"> placed into a single 250 µl well on a 24-well microplate filled with fresh</w:t>
      </w:r>
      <w:r w:rsidR="002B1BF1">
        <w:rPr>
          <w:rFonts w:ascii="Times New Roman" w:hAnsi="Times New Roman" w:cs="Times New Roman" w:hint="eastAsia"/>
          <w:sz w:val="24"/>
          <w:szCs w:val="24"/>
        </w:rPr>
        <w:t xml:space="preserve"> </w:t>
      </w:r>
      <w:r w:rsidR="00CE0F7B" w:rsidRPr="00AB5EFA">
        <w:rPr>
          <w:rFonts w:ascii="Times New Roman" w:hAnsi="Times New Roman" w:cs="Times New Roman" w:hint="eastAsia"/>
          <w:color w:val="FF0000"/>
          <w:sz w:val="24"/>
          <w:szCs w:val="24"/>
        </w:rPr>
        <w:t>RO water</w:t>
      </w:r>
      <w:r w:rsidR="002B1BF1" w:rsidRPr="000F77BB">
        <w:rPr>
          <w:rFonts w:ascii="Times New Roman" w:hAnsi="Times New Roman" w:cs="Times New Roman"/>
          <w:sz w:val="24"/>
          <w:szCs w:val="24"/>
        </w:rPr>
        <w:t xml:space="preserve">. The microplate </w:t>
      </w:r>
      <w:r w:rsidR="002B1BF1">
        <w:rPr>
          <w:rFonts w:ascii="Times New Roman" w:hAnsi="Times New Roman" w:cs="Times New Roman" w:hint="eastAsia"/>
          <w:sz w:val="24"/>
          <w:szCs w:val="24"/>
        </w:rPr>
        <w:t>was</w:t>
      </w:r>
      <w:r w:rsidR="002B1BF1" w:rsidRPr="000F77BB">
        <w:rPr>
          <w:rFonts w:ascii="Times New Roman" w:hAnsi="Times New Roman" w:cs="Times New Roman"/>
          <w:sz w:val="24"/>
          <w:szCs w:val="24"/>
        </w:rPr>
        <w:t xml:space="preserve"> sealed</w:t>
      </w:r>
      <w:r w:rsidR="002B1BF1" w:rsidRPr="00AB5EFA">
        <w:rPr>
          <w:rFonts w:ascii="Times New Roman" w:hAnsi="Times New Roman" w:cs="Times New Roman"/>
          <w:color w:val="FF0000"/>
          <w:sz w:val="24"/>
          <w:szCs w:val="24"/>
        </w:rPr>
        <w:t xml:space="preserve"> </w:t>
      </w:r>
      <w:r w:rsidRPr="00AB5EFA">
        <w:rPr>
          <w:rFonts w:ascii="Times New Roman" w:hAnsi="Times New Roman" w:cs="Times New Roman" w:hint="eastAsia"/>
          <w:color w:val="FF0000"/>
          <w:sz w:val="24"/>
          <w:szCs w:val="24"/>
        </w:rPr>
        <w:t xml:space="preserve">by a </w:t>
      </w:r>
      <w:r w:rsidRPr="00AB5EFA">
        <w:rPr>
          <w:rFonts w:ascii="Times New Roman" w:hAnsi="Times New Roman" w:cs="Times New Roman"/>
          <w:color w:val="FF0000"/>
          <w:sz w:val="24"/>
          <w:szCs w:val="24"/>
        </w:rPr>
        <w:t>silicone pad</w:t>
      </w:r>
      <w:r w:rsidRPr="00AB5EFA">
        <w:rPr>
          <w:rFonts w:ascii="Times New Roman" w:hAnsi="Times New Roman" w:cs="Times New Roman" w:hint="eastAsia"/>
          <w:color w:val="FF0000"/>
          <w:sz w:val="24"/>
          <w:szCs w:val="24"/>
        </w:rPr>
        <w:t xml:space="preserve"> in the chamber </w:t>
      </w:r>
      <w:r w:rsidR="002B1BF1" w:rsidRPr="000F77BB">
        <w:rPr>
          <w:rFonts w:ascii="Times New Roman" w:hAnsi="Times New Roman" w:cs="Times New Roman"/>
          <w:sz w:val="24"/>
          <w:szCs w:val="24"/>
        </w:rPr>
        <w:t>and placed on a sensor reading dish on a mix</w:t>
      </w:r>
      <w:r w:rsidR="002B1BF1">
        <w:rPr>
          <w:rFonts w:ascii="Times New Roman" w:hAnsi="Times New Roman" w:cs="Times New Roman"/>
          <w:sz w:val="24"/>
          <w:szCs w:val="24"/>
        </w:rPr>
        <w:t>ing</w:t>
      </w:r>
      <w:r w:rsidR="002B1BF1" w:rsidRPr="000F77BB">
        <w:rPr>
          <w:rFonts w:ascii="Times New Roman" w:hAnsi="Times New Roman" w:cs="Times New Roman"/>
          <w:sz w:val="24"/>
          <w:szCs w:val="24"/>
        </w:rPr>
        <w:t xml:space="preserve"> table </w:t>
      </w:r>
      <w:r w:rsidR="002B1BF1">
        <w:rPr>
          <w:rFonts w:ascii="Times New Roman" w:hAnsi="Times New Roman" w:cs="Times New Roman"/>
          <w:sz w:val="24"/>
          <w:szCs w:val="24"/>
        </w:rPr>
        <w:t xml:space="preserve">and </w:t>
      </w:r>
      <w:r w:rsidR="002B1BF1" w:rsidRPr="000F77BB">
        <w:rPr>
          <w:rFonts w:ascii="Times New Roman" w:hAnsi="Times New Roman" w:cs="Times New Roman"/>
          <w:sz w:val="24"/>
          <w:szCs w:val="24"/>
        </w:rPr>
        <w:t>incubated at 2</w:t>
      </w:r>
      <w:r w:rsidR="002B1BF1">
        <w:rPr>
          <w:rFonts w:ascii="Times New Roman" w:hAnsi="Times New Roman" w:cs="Times New Roman" w:hint="eastAsia"/>
          <w:sz w:val="24"/>
          <w:szCs w:val="24"/>
        </w:rPr>
        <w:t>7</w:t>
      </w:r>
      <w:r w:rsidR="002B1BF1" w:rsidRPr="000F77BB">
        <w:rPr>
          <w:rFonts w:ascii="Times New Roman" w:hAnsi="Times New Roman" w:cs="Times New Roman"/>
          <w:sz w:val="24"/>
          <w:szCs w:val="24"/>
        </w:rPr>
        <w:t xml:space="preserve"> °C. </w:t>
      </w:r>
      <w:r w:rsidR="002B1BF1">
        <w:rPr>
          <w:rFonts w:ascii="Times New Roman" w:hAnsi="Times New Roman" w:cs="Times New Roman"/>
          <w:sz w:val="24"/>
          <w:szCs w:val="24"/>
        </w:rPr>
        <w:t>Continuous</w:t>
      </w:r>
      <w:r w:rsidR="002B1BF1" w:rsidRPr="000F77BB">
        <w:rPr>
          <w:rFonts w:ascii="Times New Roman" w:hAnsi="Times New Roman" w:cs="Times New Roman"/>
          <w:sz w:val="24"/>
          <w:szCs w:val="24"/>
        </w:rPr>
        <w:t xml:space="preserve"> O</w:t>
      </w:r>
      <w:r w:rsidR="002B1BF1" w:rsidRPr="000F77BB">
        <w:rPr>
          <w:rFonts w:ascii="Times New Roman" w:hAnsi="Times New Roman" w:cs="Times New Roman"/>
          <w:sz w:val="24"/>
          <w:szCs w:val="24"/>
          <w:vertAlign w:val="subscript"/>
        </w:rPr>
        <w:t>2</w:t>
      </w:r>
      <w:r w:rsidR="002B1BF1" w:rsidRPr="000F77BB">
        <w:rPr>
          <w:rFonts w:ascii="Times New Roman" w:hAnsi="Times New Roman" w:cs="Times New Roman"/>
          <w:sz w:val="24"/>
          <w:szCs w:val="24"/>
        </w:rPr>
        <w:t xml:space="preserve"> measurements </w:t>
      </w:r>
      <w:r w:rsidR="002B1BF1">
        <w:rPr>
          <w:rFonts w:ascii="Times New Roman" w:hAnsi="Times New Roman" w:cs="Times New Roman"/>
          <w:sz w:val="24"/>
          <w:szCs w:val="24"/>
        </w:rPr>
        <w:t xml:space="preserve">were conducted </w:t>
      </w:r>
      <w:r w:rsidR="002B1BF1" w:rsidRPr="000F77BB">
        <w:rPr>
          <w:rFonts w:ascii="Times New Roman" w:hAnsi="Times New Roman" w:cs="Times New Roman"/>
          <w:sz w:val="24"/>
          <w:szCs w:val="24"/>
        </w:rPr>
        <w:t>over a period of 20 min, with all recordings being made above 70% air O</w:t>
      </w:r>
      <w:r w:rsidR="002B1BF1" w:rsidRPr="000F77BB">
        <w:rPr>
          <w:rFonts w:ascii="Times New Roman" w:hAnsi="Times New Roman" w:cs="Times New Roman"/>
          <w:sz w:val="24"/>
          <w:szCs w:val="24"/>
          <w:vertAlign w:val="subscript"/>
        </w:rPr>
        <w:t>2</w:t>
      </w:r>
      <w:r w:rsidR="002B1BF1" w:rsidRPr="000F77BB">
        <w:rPr>
          <w:rFonts w:ascii="Times New Roman" w:hAnsi="Times New Roman" w:cs="Times New Roman"/>
          <w:sz w:val="24"/>
          <w:szCs w:val="24"/>
        </w:rPr>
        <w:t xml:space="preserve"> saturation limits. Final MO</w:t>
      </w:r>
      <w:r w:rsidR="002B1BF1" w:rsidRPr="000F77BB">
        <w:rPr>
          <w:rFonts w:ascii="Times New Roman" w:hAnsi="Times New Roman" w:cs="Times New Roman"/>
          <w:sz w:val="24"/>
          <w:szCs w:val="24"/>
          <w:vertAlign w:val="subscript"/>
        </w:rPr>
        <w:t>2</w:t>
      </w:r>
      <w:r w:rsidR="002B1BF1" w:rsidRPr="000F77BB">
        <w:rPr>
          <w:rFonts w:ascii="Times New Roman" w:hAnsi="Times New Roman" w:cs="Times New Roman"/>
          <w:sz w:val="24"/>
          <w:szCs w:val="24"/>
        </w:rPr>
        <w:t xml:space="preserve"> measurements </w:t>
      </w:r>
      <w:r w:rsidR="002B1BF1">
        <w:rPr>
          <w:rFonts w:ascii="Times New Roman" w:hAnsi="Times New Roman" w:cs="Times New Roman" w:hint="eastAsia"/>
          <w:sz w:val="24"/>
          <w:szCs w:val="24"/>
        </w:rPr>
        <w:t>were</w:t>
      </w:r>
      <w:r w:rsidR="002B1BF1" w:rsidRPr="000F77BB">
        <w:rPr>
          <w:rFonts w:ascii="Times New Roman" w:hAnsi="Times New Roman" w:cs="Times New Roman"/>
          <w:sz w:val="24"/>
          <w:szCs w:val="24"/>
        </w:rPr>
        <w:t xml:space="preserve"> recorded as mg O</w:t>
      </w:r>
      <w:r w:rsidR="002B1BF1" w:rsidRPr="000F77BB">
        <w:rPr>
          <w:rFonts w:ascii="Times New Roman" w:hAnsi="Times New Roman" w:cs="Times New Roman"/>
          <w:sz w:val="24"/>
          <w:szCs w:val="24"/>
          <w:vertAlign w:val="subscript"/>
        </w:rPr>
        <w:t>2</w:t>
      </w:r>
      <w:r w:rsidR="002B1BF1" w:rsidRPr="000F77BB">
        <w:rPr>
          <w:rFonts w:ascii="Times New Roman" w:hAnsi="Times New Roman" w:cs="Times New Roman"/>
          <w:sz w:val="24"/>
          <w:szCs w:val="24"/>
          <w:vertAlign w:val="superscript"/>
        </w:rPr>
        <w:t>-1</w:t>
      </w:r>
      <w:r w:rsidR="002B1BF1" w:rsidRPr="000F77BB">
        <w:rPr>
          <w:rFonts w:ascii="Times New Roman" w:hAnsi="Times New Roman" w:cs="Times New Roman"/>
          <w:sz w:val="24"/>
          <w:szCs w:val="24"/>
        </w:rPr>
        <w:t>g</w:t>
      </w:r>
      <w:r w:rsidR="002B1BF1" w:rsidRPr="000F77BB">
        <w:rPr>
          <w:rFonts w:ascii="Times New Roman" w:hAnsi="Times New Roman" w:cs="Times New Roman"/>
          <w:sz w:val="24"/>
          <w:szCs w:val="24"/>
          <w:vertAlign w:val="superscript"/>
        </w:rPr>
        <w:t>-1</w:t>
      </w:r>
      <w:r w:rsidR="002B1BF1" w:rsidRPr="000F77BB">
        <w:rPr>
          <w:rFonts w:ascii="Times New Roman" w:hAnsi="Times New Roman" w:cs="Times New Roman"/>
          <w:sz w:val="24"/>
          <w:szCs w:val="24"/>
        </w:rPr>
        <w:t>hr</w:t>
      </w:r>
      <w:r w:rsidR="002B1BF1" w:rsidRPr="000F77BB">
        <w:rPr>
          <w:rFonts w:ascii="Times New Roman" w:hAnsi="Times New Roman" w:cs="Times New Roman"/>
          <w:sz w:val="24"/>
          <w:szCs w:val="24"/>
          <w:vertAlign w:val="superscript"/>
        </w:rPr>
        <w:t>-1</w:t>
      </w:r>
      <w:r w:rsidR="002B1BF1" w:rsidRPr="000F77BB">
        <w:rPr>
          <w:rFonts w:ascii="Times New Roman" w:hAnsi="Times New Roman" w:cs="Times New Roman"/>
          <w:sz w:val="24"/>
          <w:szCs w:val="24"/>
        </w:rPr>
        <w:t>.</w:t>
      </w:r>
      <w:r w:rsidR="002B1BF1">
        <w:rPr>
          <w:rFonts w:ascii="Times New Roman" w:hAnsi="Times New Roman" w:cs="Times New Roman" w:hint="eastAsia"/>
          <w:sz w:val="24"/>
          <w:szCs w:val="24"/>
        </w:rPr>
        <w:t xml:space="preserve"> Embryos were disposed </w:t>
      </w:r>
      <w:r w:rsidR="002B1BF1">
        <w:rPr>
          <w:rFonts w:ascii="Times New Roman" w:hAnsi="Times New Roman" w:cs="Times New Roman"/>
          <w:sz w:val="24"/>
          <w:szCs w:val="24"/>
        </w:rPr>
        <w:t xml:space="preserve">of </w:t>
      </w:r>
      <w:r w:rsidR="002B1BF1">
        <w:rPr>
          <w:rFonts w:ascii="Times New Roman" w:hAnsi="Times New Roman" w:cs="Times New Roman" w:hint="eastAsia"/>
          <w:sz w:val="24"/>
          <w:szCs w:val="24"/>
        </w:rPr>
        <w:t xml:space="preserve">after the measurement. Heart rate of zebrafish </w:t>
      </w:r>
      <w:r w:rsidR="002B1BF1">
        <w:rPr>
          <w:rFonts w:ascii="Times New Roman" w:hAnsi="Times New Roman" w:cs="Times New Roman"/>
          <w:sz w:val="24"/>
          <w:szCs w:val="24"/>
        </w:rPr>
        <w:t>larvae</w:t>
      </w:r>
      <w:r w:rsidR="002B1BF1">
        <w:rPr>
          <w:rFonts w:ascii="Times New Roman" w:hAnsi="Times New Roman" w:cs="Times New Roman" w:hint="eastAsia"/>
          <w:sz w:val="24"/>
          <w:szCs w:val="24"/>
        </w:rPr>
        <w:t xml:space="preserve"> was measured at 120 hpf. Briefly, the heart rate of each larva was counted for 20s </w:t>
      </w:r>
      <w:r w:rsidRPr="00AB5EFA">
        <w:rPr>
          <w:rFonts w:ascii="Times New Roman" w:hAnsi="Times New Roman" w:cs="Times New Roman" w:hint="eastAsia"/>
          <w:color w:val="FF0000"/>
          <w:sz w:val="24"/>
          <w:szCs w:val="24"/>
        </w:rPr>
        <w:t xml:space="preserve">under </w:t>
      </w:r>
      <w:r w:rsidRPr="00AB5EFA">
        <w:rPr>
          <w:rFonts w:ascii="Times New Roman" w:hAnsi="Times New Roman" w:cs="Times New Roman"/>
          <w:color w:val="FF0000"/>
          <w:sz w:val="24"/>
          <w:szCs w:val="24"/>
        </w:rPr>
        <w:t>dissecting</w:t>
      </w:r>
      <w:r w:rsidRPr="00AB5EFA">
        <w:rPr>
          <w:rFonts w:ascii="Times New Roman" w:hAnsi="Times New Roman" w:cs="Times New Roman" w:hint="eastAsia"/>
          <w:color w:val="FF0000"/>
          <w:sz w:val="24"/>
          <w:szCs w:val="24"/>
        </w:rPr>
        <w:t xml:space="preserve"> microscope at 3 times magnification </w:t>
      </w:r>
      <w:r w:rsidR="002B1BF1">
        <w:rPr>
          <w:rFonts w:ascii="Times New Roman" w:hAnsi="Times New Roman" w:cs="Times New Roman" w:hint="eastAsia"/>
          <w:sz w:val="24"/>
          <w:szCs w:val="24"/>
        </w:rPr>
        <w:t xml:space="preserve">and </w:t>
      </w:r>
      <w:r w:rsidR="002B1BF1">
        <w:rPr>
          <w:rFonts w:ascii="Times New Roman" w:hAnsi="Times New Roman" w:cs="Times New Roman"/>
          <w:sz w:val="24"/>
          <w:szCs w:val="24"/>
        </w:rPr>
        <w:t>heartbeats per minute were</w:t>
      </w:r>
      <w:r w:rsidR="002B1BF1">
        <w:rPr>
          <w:rFonts w:ascii="Times New Roman" w:hAnsi="Times New Roman" w:cs="Times New Roman" w:hint="eastAsia"/>
          <w:sz w:val="24"/>
          <w:szCs w:val="24"/>
        </w:rPr>
        <w:t xml:space="preserve"> deduced. This process was repeated three times on each larva and the average was used as the final value.</w:t>
      </w:r>
    </w:p>
    <w:p w:rsidR="002B1BF1" w:rsidRDefault="002B1BF1" w:rsidP="00961436">
      <w:pPr>
        <w:spacing w:line="480" w:lineRule="auto"/>
        <w:ind w:firstLineChars="250" w:firstLine="600"/>
        <w:rPr>
          <w:rFonts w:ascii="Times New Roman" w:hAnsi="Times New Roman" w:cs="Times New Roman"/>
          <w:sz w:val="24"/>
          <w:szCs w:val="24"/>
        </w:rPr>
      </w:pPr>
    </w:p>
    <w:p w:rsidR="00961436" w:rsidRPr="00CF107D" w:rsidRDefault="00CF107D" w:rsidP="00CF107D">
      <w:pPr>
        <w:spacing w:line="480" w:lineRule="auto"/>
        <w:rPr>
          <w:rFonts w:ascii="Times New Roman" w:hAnsi="Times New Roman" w:cs="Times New Roman"/>
          <w:i/>
          <w:sz w:val="24"/>
          <w:szCs w:val="24"/>
        </w:rPr>
      </w:pPr>
      <w:r w:rsidRPr="00CF107D">
        <w:rPr>
          <w:rFonts w:ascii="Times New Roman" w:hAnsi="Times New Roman" w:cs="Times New Roman" w:hint="eastAsia"/>
          <w:i/>
          <w:sz w:val="24"/>
          <w:szCs w:val="24"/>
        </w:rPr>
        <w:t>Enzyme activity assays</w:t>
      </w:r>
    </w:p>
    <w:p w:rsidR="00CF107D" w:rsidRDefault="0028084C" w:rsidP="002718DC">
      <w:pPr>
        <w:spacing w:line="480" w:lineRule="auto"/>
        <w:ind w:firstLineChars="250" w:firstLine="600"/>
        <w:rPr>
          <w:rFonts w:ascii="Times New Roman" w:hAnsi="Times New Roman" w:cs="Times New Roman"/>
          <w:sz w:val="24"/>
          <w:szCs w:val="24"/>
        </w:rPr>
      </w:pPr>
      <w:r w:rsidRPr="00AB5EFA">
        <w:rPr>
          <w:rFonts w:ascii="Times New Roman" w:hAnsi="Times New Roman" w:cs="Times New Roman" w:hint="eastAsia"/>
          <w:color w:val="FF0000"/>
          <w:sz w:val="24"/>
          <w:szCs w:val="24"/>
        </w:rPr>
        <w:t>F</w:t>
      </w:r>
      <w:r w:rsidR="00CF107D" w:rsidRPr="00AB5EFA">
        <w:rPr>
          <w:rFonts w:ascii="Times New Roman" w:hAnsi="Times New Roman" w:cs="Times New Roman"/>
          <w:color w:val="FF0000"/>
          <w:sz w:val="24"/>
          <w:szCs w:val="24"/>
        </w:rPr>
        <w:t xml:space="preserve">rozen </w:t>
      </w:r>
      <w:r w:rsidR="00CF107D" w:rsidRPr="00AB5EFA">
        <w:rPr>
          <w:rFonts w:ascii="Times New Roman" w:hAnsi="Times New Roman" w:cs="Times New Roman" w:hint="eastAsia"/>
          <w:color w:val="FF0000"/>
          <w:sz w:val="24"/>
          <w:szCs w:val="24"/>
        </w:rPr>
        <w:t xml:space="preserve">120 </w:t>
      </w:r>
      <w:proofErr w:type="gramStart"/>
      <w:r w:rsidR="00CF107D" w:rsidRPr="00AB5EFA">
        <w:rPr>
          <w:rFonts w:ascii="Times New Roman" w:hAnsi="Times New Roman" w:cs="Times New Roman" w:hint="eastAsia"/>
          <w:color w:val="FF0000"/>
          <w:sz w:val="24"/>
          <w:szCs w:val="24"/>
        </w:rPr>
        <w:t>hpf</w:t>
      </w:r>
      <w:proofErr w:type="gramEnd"/>
      <w:r w:rsidR="00CF107D" w:rsidRPr="00AB5EFA">
        <w:rPr>
          <w:rFonts w:ascii="Times New Roman" w:hAnsi="Times New Roman" w:cs="Times New Roman" w:hint="eastAsia"/>
          <w:color w:val="FF0000"/>
          <w:sz w:val="24"/>
          <w:szCs w:val="24"/>
        </w:rPr>
        <w:t xml:space="preserve"> zebrafish (20 larvae per sample) </w:t>
      </w:r>
      <w:r w:rsidRPr="00AB5EFA">
        <w:rPr>
          <w:rFonts w:ascii="Times New Roman" w:hAnsi="Times New Roman" w:cs="Times New Roman" w:hint="eastAsia"/>
          <w:color w:val="FF0000"/>
          <w:sz w:val="24"/>
          <w:szCs w:val="24"/>
        </w:rPr>
        <w:t xml:space="preserve">were first left to </w:t>
      </w:r>
      <w:r w:rsidR="00CF107D" w:rsidRPr="00AB5EFA">
        <w:rPr>
          <w:rFonts w:ascii="Times New Roman" w:hAnsi="Times New Roman" w:cs="Times New Roman"/>
          <w:color w:val="FF0000"/>
          <w:sz w:val="24"/>
          <w:szCs w:val="24"/>
        </w:rPr>
        <w:t xml:space="preserve">thaw on ice </w:t>
      </w:r>
      <w:r w:rsidRPr="00AB5EFA">
        <w:rPr>
          <w:rFonts w:ascii="Times New Roman" w:hAnsi="Times New Roman" w:cs="Times New Roman" w:hint="eastAsia"/>
          <w:color w:val="FF0000"/>
          <w:sz w:val="24"/>
          <w:szCs w:val="24"/>
        </w:rPr>
        <w:t xml:space="preserve">for 5 min </w:t>
      </w:r>
      <w:r w:rsidR="00CF107D" w:rsidRPr="00AB5EFA">
        <w:rPr>
          <w:rFonts w:ascii="Times New Roman" w:hAnsi="Times New Roman" w:cs="Times New Roman"/>
          <w:color w:val="FF0000"/>
          <w:sz w:val="24"/>
          <w:szCs w:val="24"/>
        </w:rPr>
        <w:t xml:space="preserve">and </w:t>
      </w:r>
      <w:r w:rsidRPr="00AB5EFA">
        <w:rPr>
          <w:rFonts w:ascii="Times New Roman" w:hAnsi="Times New Roman" w:cs="Times New Roman" w:hint="eastAsia"/>
          <w:color w:val="FF0000"/>
          <w:sz w:val="24"/>
          <w:szCs w:val="24"/>
        </w:rPr>
        <w:t xml:space="preserve">subsequently </w:t>
      </w:r>
      <w:r w:rsidR="00CF107D" w:rsidRPr="00AB5EFA">
        <w:rPr>
          <w:rFonts w:ascii="Times New Roman" w:hAnsi="Times New Roman" w:cs="Times New Roman" w:hint="eastAsia"/>
          <w:color w:val="FF0000"/>
          <w:sz w:val="24"/>
          <w:szCs w:val="24"/>
        </w:rPr>
        <w:t>sonicated on ice</w:t>
      </w:r>
      <w:r w:rsidR="00CF107D">
        <w:rPr>
          <w:rFonts w:ascii="Times New Roman" w:hAnsi="Times New Roman" w:cs="Times New Roman" w:hint="eastAsia"/>
          <w:sz w:val="24"/>
          <w:szCs w:val="24"/>
        </w:rPr>
        <w:t xml:space="preserve"> (pulse sonication 1s on/1s off for 8 times, two rounds) by </w:t>
      </w:r>
      <w:proofErr w:type="spellStart"/>
      <w:r w:rsidR="00CF107D">
        <w:rPr>
          <w:rFonts w:ascii="Times New Roman" w:hAnsi="Times New Roman" w:cs="Times New Roman"/>
          <w:sz w:val="24"/>
          <w:szCs w:val="24"/>
        </w:rPr>
        <w:t>V</w:t>
      </w:r>
      <w:r w:rsidR="00CF107D">
        <w:rPr>
          <w:rFonts w:ascii="Times New Roman" w:hAnsi="Times New Roman" w:cs="Times New Roman" w:hint="eastAsia"/>
          <w:sz w:val="24"/>
          <w:szCs w:val="24"/>
        </w:rPr>
        <w:t>irtis</w:t>
      </w:r>
      <w:proofErr w:type="spellEnd"/>
      <w:r w:rsidR="00CF107D">
        <w:rPr>
          <w:rFonts w:ascii="Times New Roman" w:hAnsi="Times New Roman" w:cs="Times New Roman" w:hint="eastAsia"/>
          <w:sz w:val="24"/>
          <w:szCs w:val="24"/>
        </w:rPr>
        <w:t xml:space="preserve"> </w:t>
      </w:r>
      <w:proofErr w:type="spellStart"/>
      <w:r w:rsidR="00CF107D">
        <w:rPr>
          <w:rFonts w:ascii="Times New Roman" w:hAnsi="Times New Roman" w:cs="Times New Roman"/>
          <w:sz w:val="24"/>
          <w:szCs w:val="24"/>
        </w:rPr>
        <w:t>V</w:t>
      </w:r>
      <w:r w:rsidR="00CF107D">
        <w:rPr>
          <w:rFonts w:ascii="Times New Roman" w:hAnsi="Times New Roman" w:cs="Times New Roman" w:hint="eastAsia"/>
          <w:sz w:val="24"/>
          <w:szCs w:val="24"/>
        </w:rPr>
        <w:t>irsonic</w:t>
      </w:r>
      <w:proofErr w:type="spellEnd"/>
      <w:r w:rsidR="00CF107D">
        <w:rPr>
          <w:rFonts w:ascii="Times New Roman" w:hAnsi="Times New Roman" w:cs="Times New Roman" w:hint="eastAsia"/>
          <w:sz w:val="24"/>
          <w:szCs w:val="24"/>
        </w:rPr>
        <w:t xml:space="preserve"> 100 ultrasonic cell disrupter (115 v, 1 amp, 60 Hz) in the appropriate buffer for the assay. For catalase activity assay</w:t>
      </w:r>
      <w:r w:rsidR="00CF107D">
        <w:rPr>
          <w:rFonts w:ascii="Times New Roman" w:hAnsi="Times New Roman" w:cs="Times New Roman"/>
          <w:sz w:val="24"/>
          <w:szCs w:val="24"/>
        </w:rPr>
        <w:t>s</w:t>
      </w:r>
      <w:r w:rsidR="00CF107D">
        <w:rPr>
          <w:rFonts w:ascii="Times New Roman" w:hAnsi="Times New Roman" w:cs="Times New Roman" w:hint="eastAsia"/>
          <w:sz w:val="24"/>
          <w:szCs w:val="24"/>
        </w:rPr>
        <w:t>, sonicated samples were centrifuged at 10,000 x g for 15 min at 4</w:t>
      </w:r>
      <w:r w:rsidR="00CF107D">
        <w:rPr>
          <w:rFonts w:ascii="Times New Roman" w:hAnsi="Times New Roman" w:cs="Times New Roman"/>
          <w:sz w:val="24"/>
          <w:szCs w:val="24"/>
        </w:rPr>
        <w:t>°</w:t>
      </w:r>
      <w:r w:rsidR="00CF107D">
        <w:rPr>
          <w:rFonts w:ascii="Times New Roman" w:hAnsi="Times New Roman" w:cs="Times New Roman" w:hint="eastAsia"/>
          <w:sz w:val="24"/>
          <w:szCs w:val="24"/>
        </w:rPr>
        <w:t>C. For superoxide dismutase (sod) assay</w:t>
      </w:r>
      <w:r w:rsidR="00CF107D">
        <w:rPr>
          <w:rFonts w:ascii="Times New Roman" w:hAnsi="Times New Roman" w:cs="Times New Roman"/>
          <w:sz w:val="24"/>
          <w:szCs w:val="24"/>
        </w:rPr>
        <w:t>s</w:t>
      </w:r>
      <w:r w:rsidR="00CF107D">
        <w:rPr>
          <w:rFonts w:ascii="Times New Roman" w:hAnsi="Times New Roman" w:cs="Times New Roman" w:hint="eastAsia"/>
          <w:sz w:val="24"/>
          <w:szCs w:val="24"/>
        </w:rPr>
        <w:t>, samples were centrifuge at 1,500 x g for 5 min at 4</w:t>
      </w:r>
      <w:r w:rsidR="00CF107D">
        <w:rPr>
          <w:rFonts w:ascii="Times New Roman" w:hAnsi="Times New Roman" w:cs="Times New Roman"/>
          <w:sz w:val="24"/>
          <w:szCs w:val="24"/>
        </w:rPr>
        <w:t>°</w:t>
      </w:r>
      <w:r w:rsidR="00CF107D">
        <w:rPr>
          <w:rFonts w:ascii="Times New Roman" w:hAnsi="Times New Roman" w:cs="Times New Roman" w:hint="eastAsia"/>
          <w:sz w:val="24"/>
          <w:szCs w:val="24"/>
        </w:rPr>
        <w:t xml:space="preserve">C. The supernatant was transferred to an Eppendorf tube on ice. Catalase activity was measured using </w:t>
      </w:r>
      <w:r w:rsidR="00CF107D" w:rsidRPr="00AB5EFA">
        <w:rPr>
          <w:rFonts w:ascii="Times New Roman" w:hAnsi="Times New Roman" w:cs="Times New Roman" w:hint="eastAsia"/>
          <w:color w:val="FF0000"/>
          <w:sz w:val="24"/>
          <w:szCs w:val="24"/>
        </w:rPr>
        <w:t xml:space="preserve">Cayman Catalase Assay Kit (Cayman Chemical; </w:t>
      </w:r>
      <w:r w:rsidRPr="00AB5EFA">
        <w:rPr>
          <w:rFonts w:ascii="Times New Roman" w:hAnsi="Times New Roman" w:cs="Times New Roman" w:hint="eastAsia"/>
          <w:color w:val="FF0000"/>
          <w:sz w:val="24"/>
          <w:szCs w:val="24"/>
        </w:rPr>
        <w:t xml:space="preserve">Item No. </w:t>
      </w:r>
      <w:r w:rsidR="00CF107D" w:rsidRPr="00AB5EFA">
        <w:rPr>
          <w:rFonts w:ascii="Times New Roman" w:hAnsi="Times New Roman" w:cs="Times New Roman" w:hint="eastAsia"/>
          <w:color w:val="FF0000"/>
          <w:sz w:val="24"/>
          <w:szCs w:val="24"/>
        </w:rPr>
        <w:t xml:space="preserve">707002) </w:t>
      </w:r>
      <w:r w:rsidR="00CF107D">
        <w:rPr>
          <w:rFonts w:ascii="Times New Roman" w:hAnsi="Times New Roman" w:cs="Times New Roman" w:hint="eastAsia"/>
          <w:sz w:val="24"/>
          <w:szCs w:val="24"/>
        </w:rPr>
        <w:t>following the manufacturer</w:t>
      </w:r>
      <w:r w:rsidR="00CF107D">
        <w:rPr>
          <w:rFonts w:ascii="Times New Roman" w:hAnsi="Times New Roman" w:cs="Times New Roman"/>
          <w:sz w:val="24"/>
          <w:szCs w:val="24"/>
        </w:rPr>
        <w:t>’</w:t>
      </w:r>
      <w:r w:rsidR="00CF107D">
        <w:rPr>
          <w:rFonts w:ascii="Times New Roman" w:hAnsi="Times New Roman" w:cs="Times New Roman" w:hint="eastAsia"/>
          <w:sz w:val="24"/>
          <w:szCs w:val="24"/>
        </w:rPr>
        <w:t>s manual. Sod activity was determined by</w:t>
      </w:r>
      <w:r w:rsidR="00CF107D" w:rsidRPr="00AB5EFA">
        <w:rPr>
          <w:rFonts w:ascii="Times New Roman" w:hAnsi="Times New Roman" w:cs="Times New Roman" w:hint="eastAsia"/>
          <w:color w:val="FF0000"/>
          <w:sz w:val="24"/>
          <w:szCs w:val="24"/>
        </w:rPr>
        <w:t xml:space="preserve"> Cayman Superoxide Dismutase Assay Kit (Cayman Chemical; </w:t>
      </w:r>
      <w:r w:rsidRPr="00AB5EFA">
        <w:rPr>
          <w:rFonts w:ascii="Times New Roman" w:hAnsi="Times New Roman" w:cs="Times New Roman" w:hint="eastAsia"/>
          <w:color w:val="FF0000"/>
          <w:sz w:val="24"/>
          <w:szCs w:val="24"/>
        </w:rPr>
        <w:t xml:space="preserve">Item No. </w:t>
      </w:r>
      <w:r w:rsidR="00CF107D" w:rsidRPr="00AB5EFA">
        <w:rPr>
          <w:rFonts w:ascii="Times New Roman" w:hAnsi="Times New Roman" w:cs="Times New Roman" w:hint="eastAsia"/>
          <w:color w:val="FF0000"/>
          <w:sz w:val="24"/>
          <w:szCs w:val="24"/>
        </w:rPr>
        <w:t>706002)</w:t>
      </w:r>
      <w:r w:rsidR="00CF107D">
        <w:rPr>
          <w:rFonts w:ascii="Times New Roman" w:hAnsi="Times New Roman" w:cs="Times New Roman" w:hint="eastAsia"/>
          <w:sz w:val="24"/>
          <w:szCs w:val="24"/>
        </w:rPr>
        <w:t xml:space="preserve"> according to the manufacturer</w:t>
      </w:r>
      <w:r w:rsidR="00CF107D">
        <w:rPr>
          <w:rFonts w:ascii="Times New Roman" w:hAnsi="Times New Roman" w:cs="Times New Roman"/>
          <w:sz w:val="24"/>
          <w:szCs w:val="24"/>
        </w:rPr>
        <w:t>’</w:t>
      </w:r>
      <w:r w:rsidR="00CF107D">
        <w:rPr>
          <w:rFonts w:ascii="Times New Roman" w:hAnsi="Times New Roman" w:cs="Times New Roman" w:hint="eastAsia"/>
          <w:sz w:val="24"/>
          <w:szCs w:val="24"/>
        </w:rPr>
        <w:t>s specifications. All samples were normalized to total protein content which was pre-determined by the Pierce BCA Protein Assay Kit (Thermo Scientific; 23225) based on manufacturer</w:t>
      </w:r>
      <w:r w:rsidR="00CF107D">
        <w:rPr>
          <w:rFonts w:ascii="Times New Roman" w:hAnsi="Times New Roman" w:cs="Times New Roman"/>
          <w:sz w:val="24"/>
          <w:szCs w:val="24"/>
        </w:rPr>
        <w:t>’</w:t>
      </w:r>
      <w:r w:rsidR="00CF107D">
        <w:rPr>
          <w:rFonts w:ascii="Times New Roman" w:hAnsi="Times New Roman" w:cs="Times New Roman" w:hint="eastAsia"/>
          <w:sz w:val="24"/>
          <w:szCs w:val="24"/>
        </w:rPr>
        <w:t>s recommendations.</w:t>
      </w:r>
    </w:p>
    <w:p w:rsidR="002718DC" w:rsidRPr="002718DC" w:rsidRDefault="002718DC" w:rsidP="002718DC">
      <w:pPr>
        <w:spacing w:line="480" w:lineRule="auto"/>
        <w:ind w:firstLineChars="250" w:firstLine="600"/>
        <w:rPr>
          <w:rFonts w:ascii="Times New Roman" w:hAnsi="Times New Roman" w:cs="Times New Roman"/>
          <w:sz w:val="24"/>
          <w:szCs w:val="24"/>
        </w:rPr>
      </w:pPr>
    </w:p>
    <w:p w:rsidR="00961436" w:rsidRPr="00CF107D" w:rsidRDefault="00CF107D" w:rsidP="00CF107D">
      <w:pPr>
        <w:spacing w:line="480" w:lineRule="auto"/>
        <w:rPr>
          <w:rFonts w:ascii="Times New Roman" w:hAnsi="Times New Roman" w:cs="Times New Roman"/>
          <w:i/>
          <w:sz w:val="24"/>
          <w:szCs w:val="24"/>
        </w:rPr>
      </w:pPr>
      <w:r w:rsidRPr="00CF107D">
        <w:rPr>
          <w:rFonts w:ascii="Times New Roman" w:hAnsi="Times New Roman" w:cs="Times New Roman" w:hint="eastAsia"/>
          <w:i/>
          <w:sz w:val="24"/>
          <w:szCs w:val="24"/>
        </w:rPr>
        <w:t>RNA isolation and cDNA synthesis</w:t>
      </w:r>
    </w:p>
    <w:p w:rsidR="002718DC" w:rsidRDefault="00CF107D" w:rsidP="002718DC">
      <w:pPr>
        <w:spacing w:line="480" w:lineRule="auto"/>
        <w:ind w:firstLineChars="250" w:firstLine="600"/>
        <w:rPr>
          <w:rFonts w:ascii="Times New Roman" w:hAnsi="Times New Roman" w:cs="Times New Roman"/>
          <w:sz w:val="24"/>
          <w:szCs w:val="24"/>
        </w:rPr>
      </w:pPr>
      <w:r>
        <w:rPr>
          <w:rFonts w:ascii="Times New Roman" w:hAnsi="Times New Roman" w:cs="Times New Roman" w:hint="eastAsia"/>
          <w:sz w:val="24"/>
          <w:szCs w:val="24"/>
        </w:rPr>
        <w:t xml:space="preserve">Total RNA was isolated from ten 120 hpf larvae of each treatment and control group mentioned in the sub-lethal experiment using the </w:t>
      </w:r>
      <w:proofErr w:type="spellStart"/>
      <w:r>
        <w:rPr>
          <w:rFonts w:ascii="Times New Roman" w:hAnsi="Times New Roman" w:cs="Times New Roman" w:hint="eastAsia"/>
          <w:sz w:val="24"/>
          <w:szCs w:val="24"/>
        </w:rPr>
        <w:t>NucleoSpin</w:t>
      </w:r>
      <w:proofErr w:type="spellEnd"/>
      <w:r>
        <w:rPr>
          <w:rFonts w:ascii="Times New Roman" w:hAnsi="Times New Roman" w:cs="Times New Roman" w:hint="eastAsia"/>
          <w:sz w:val="24"/>
          <w:szCs w:val="24"/>
        </w:rPr>
        <w:t xml:space="preserve"> RNA Plus (</w:t>
      </w:r>
      <w:proofErr w:type="spellStart"/>
      <w:r>
        <w:rPr>
          <w:rFonts w:ascii="Times New Roman" w:hAnsi="Times New Roman" w:cs="Times New Roman" w:hint="eastAsia"/>
          <w:sz w:val="24"/>
          <w:szCs w:val="24"/>
        </w:rPr>
        <w:t>Macherey</w:t>
      </w:r>
      <w:proofErr w:type="spellEnd"/>
      <w:r>
        <w:rPr>
          <w:rFonts w:ascii="Times New Roman" w:hAnsi="Times New Roman" w:cs="Times New Roman" w:hint="eastAsia"/>
          <w:sz w:val="24"/>
          <w:szCs w:val="24"/>
        </w:rPr>
        <w:t>-Nagel; 740984) following manufacturer</w:t>
      </w:r>
      <w:r>
        <w:rPr>
          <w:rFonts w:ascii="Times New Roman" w:hAnsi="Times New Roman" w:cs="Times New Roman"/>
          <w:sz w:val="24"/>
          <w:szCs w:val="24"/>
        </w:rPr>
        <w:t>’</w:t>
      </w:r>
      <w:r>
        <w:rPr>
          <w:rFonts w:ascii="Times New Roman" w:hAnsi="Times New Roman" w:cs="Times New Roman" w:hint="eastAsia"/>
          <w:sz w:val="24"/>
          <w:szCs w:val="24"/>
        </w:rPr>
        <w:t xml:space="preserve">s instructions. RNA quality, including 260/280 and 260/230 ratios and RNA concentration were determined right after RNA isolation using a </w:t>
      </w:r>
      <w:proofErr w:type="spellStart"/>
      <w:r>
        <w:rPr>
          <w:rFonts w:ascii="Times New Roman" w:hAnsi="Times New Roman" w:cs="Times New Roman" w:hint="eastAsia"/>
          <w:sz w:val="24"/>
          <w:szCs w:val="24"/>
        </w:rPr>
        <w:t>NanoDrop</w:t>
      </w:r>
      <w:proofErr w:type="spellEnd"/>
      <w:r>
        <w:rPr>
          <w:rFonts w:ascii="Times New Roman" w:hAnsi="Times New Roman" w:cs="Times New Roman" w:hint="eastAsia"/>
          <w:sz w:val="24"/>
          <w:szCs w:val="24"/>
        </w:rPr>
        <w:t xml:space="preserve"> spectrophotometer (ND-1000, v.3.8.1). Samples with both ratios between 1.8 and 2.2 and RNA concentration higher than 100 ng mL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were then subsampled to perform cDNA </w:t>
      </w:r>
      <w:r>
        <w:rPr>
          <w:rFonts w:ascii="Times New Roman" w:hAnsi="Times New Roman" w:cs="Times New Roman" w:hint="eastAsia"/>
          <w:sz w:val="24"/>
          <w:szCs w:val="24"/>
        </w:rPr>
        <w:lastRenderedPageBreak/>
        <w:t xml:space="preserve">synthesis. The first-strand cDNA synthesis was accomplished by using </w:t>
      </w:r>
      <w:proofErr w:type="spellStart"/>
      <w:r>
        <w:rPr>
          <w:rFonts w:ascii="Times New Roman" w:hAnsi="Times New Roman" w:cs="Times New Roman" w:hint="eastAsia"/>
          <w:sz w:val="24"/>
          <w:szCs w:val="24"/>
        </w:rPr>
        <w:t>SuperScript</w:t>
      </w:r>
      <w:r>
        <w:rPr>
          <w:rFonts w:ascii="Times New Roman" w:hAnsi="Times New Roman" w:cs="Times New Roman" w:hint="eastAsia"/>
          <w:sz w:val="24"/>
          <w:szCs w:val="24"/>
          <w:vertAlign w:val="superscript"/>
        </w:rPr>
        <w:t>TM</w:t>
      </w:r>
      <w:proofErr w:type="spellEnd"/>
      <w:r>
        <w:rPr>
          <w:rFonts w:ascii="Times New Roman" w:hAnsi="Times New Roman" w:cs="Times New Roman" w:hint="eastAsia"/>
          <w:sz w:val="24"/>
          <w:szCs w:val="24"/>
        </w:rPr>
        <w:t xml:space="preserve"> IV First-Strand Synthesis System (Thermo Fisher Scientific; 18091050) according to manufacturer</w:t>
      </w:r>
      <w:r>
        <w:rPr>
          <w:rFonts w:ascii="Times New Roman" w:hAnsi="Times New Roman" w:cs="Times New Roman"/>
          <w:sz w:val="24"/>
          <w:szCs w:val="24"/>
        </w:rPr>
        <w:t>’</w:t>
      </w:r>
      <w:r>
        <w:rPr>
          <w:rFonts w:ascii="Times New Roman" w:hAnsi="Times New Roman" w:cs="Times New Roman" w:hint="eastAsia"/>
          <w:sz w:val="24"/>
          <w:szCs w:val="24"/>
        </w:rPr>
        <w:t>s instructions.</w:t>
      </w:r>
    </w:p>
    <w:p w:rsidR="002718DC" w:rsidRDefault="002718DC" w:rsidP="00357E37">
      <w:pPr>
        <w:spacing w:line="480" w:lineRule="auto"/>
        <w:rPr>
          <w:rFonts w:ascii="Times New Roman" w:hAnsi="Times New Roman" w:cs="Times New Roman"/>
          <w:sz w:val="24"/>
          <w:szCs w:val="24"/>
        </w:rPr>
      </w:pPr>
    </w:p>
    <w:p w:rsidR="00CF107D" w:rsidRPr="00CF107D" w:rsidRDefault="00CF107D" w:rsidP="00CF107D">
      <w:pPr>
        <w:spacing w:line="480" w:lineRule="auto"/>
        <w:rPr>
          <w:rFonts w:ascii="Times New Roman" w:hAnsi="Times New Roman" w:cs="Times New Roman"/>
          <w:i/>
          <w:sz w:val="24"/>
          <w:szCs w:val="24"/>
        </w:rPr>
      </w:pPr>
      <w:r w:rsidRPr="00CF107D">
        <w:rPr>
          <w:rFonts w:ascii="Times New Roman" w:hAnsi="Times New Roman" w:cs="Times New Roman" w:hint="eastAsia"/>
          <w:i/>
          <w:sz w:val="24"/>
          <w:szCs w:val="24"/>
        </w:rPr>
        <w:t>Western blotting</w:t>
      </w:r>
      <w:r>
        <w:rPr>
          <w:rFonts w:ascii="Times New Roman" w:hAnsi="Times New Roman" w:cs="Times New Roman" w:hint="eastAsia"/>
          <w:i/>
          <w:sz w:val="24"/>
          <w:szCs w:val="24"/>
        </w:rPr>
        <w:t xml:space="preserve"> and image processing</w:t>
      </w:r>
    </w:p>
    <w:p w:rsidR="00CF107D" w:rsidRDefault="00CF107D" w:rsidP="00CF107D">
      <w:pPr>
        <w:spacing w:line="480" w:lineRule="auto"/>
        <w:ind w:firstLine="480"/>
        <w:rPr>
          <w:rFonts w:ascii="Times New Roman" w:hAnsi="Times New Roman" w:cs="Times New Roman"/>
          <w:sz w:val="24"/>
          <w:szCs w:val="24"/>
        </w:rPr>
      </w:pPr>
      <w:r>
        <w:rPr>
          <w:rFonts w:ascii="Times New Roman" w:hAnsi="Times New Roman" w:cs="Times New Roman" w:hint="eastAsia"/>
          <w:sz w:val="24"/>
          <w:szCs w:val="24"/>
        </w:rPr>
        <w:t xml:space="preserve">Briefly, 10 </w:t>
      </w:r>
      <w:r w:rsidR="0028084C" w:rsidRPr="00AB5EFA">
        <w:rPr>
          <w:rFonts w:ascii="Times New Roman" w:hAnsi="Times New Roman" w:cs="Times New Roman" w:hint="eastAsia"/>
          <w:color w:val="FF0000"/>
          <w:sz w:val="24"/>
          <w:szCs w:val="24"/>
        </w:rPr>
        <w:t xml:space="preserve">larvae at 120 hpf (pooled together as N=1) </w:t>
      </w:r>
      <w:r>
        <w:rPr>
          <w:rFonts w:ascii="Times New Roman" w:hAnsi="Times New Roman" w:cs="Times New Roman" w:hint="eastAsia"/>
          <w:sz w:val="24"/>
          <w:szCs w:val="24"/>
        </w:rPr>
        <w:t xml:space="preserve">were sonicated in 1% NP-40 cell </w:t>
      </w:r>
      <w:proofErr w:type="spellStart"/>
      <w:r>
        <w:rPr>
          <w:rFonts w:ascii="Times New Roman" w:hAnsi="Times New Roman" w:cs="Times New Roman" w:hint="eastAsia"/>
          <w:sz w:val="24"/>
          <w:szCs w:val="24"/>
        </w:rPr>
        <w:t>lysis</w:t>
      </w:r>
      <w:proofErr w:type="spellEnd"/>
      <w:r>
        <w:rPr>
          <w:rFonts w:ascii="Times New Roman" w:hAnsi="Times New Roman" w:cs="Times New Roman" w:hint="eastAsia"/>
          <w:sz w:val="24"/>
          <w:szCs w:val="24"/>
        </w:rPr>
        <w:t xml:space="preserve"> buffer (Thermo Fisher Scientific; FNN0021) on ice (pulse sonication 1s on/1s off for 8 times, two rounds) by </w:t>
      </w:r>
      <w:proofErr w:type="spellStart"/>
      <w:r>
        <w:rPr>
          <w:rFonts w:ascii="Times New Roman" w:hAnsi="Times New Roman" w:cs="Times New Roman"/>
          <w:sz w:val="24"/>
          <w:szCs w:val="24"/>
        </w:rPr>
        <w:t>V</w:t>
      </w:r>
      <w:r>
        <w:rPr>
          <w:rFonts w:ascii="Times New Roman" w:hAnsi="Times New Roman" w:cs="Times New Roman" w:hint="eastAsia"/>
          <w:sz w:val="24"/>
          <w:szCs w:val="24"/>
        </w:rPr>
        <w:t>irtis</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V</w:t>
      </w:r>
      <w:r>
        <w:rPr>
          <w:rFonts w:ascii="Times New Roman" w:hAnsi="Times New Roman" w:cs="Times New Roman" w:hint="eastAsia"/>
          <w:sz w:val="24"/>
          <w:szCs w:val="24"/>
        </w:rPr>
        <w:t>irsonic</w:t>
      </w:r>
      <w:proofErr w:type="spellEnd"/>
      <w:r>
        <w:rPr>
          <w:rFonts w:ascii="Times New Roman" w:hAnsi="Times New Roman" w:cs="Times New Roman" w:hint="eastAsia"/>
          <w:sz w:val="24"/>
          <w:szCs w:val="24"/>
        </w:rPr>
        <w:t xml:space="preserve"> 100 ultrasonic cell disrupter. Samples were placed on rotator at 4</w:t>
      </w:r>
      <w:r>
        <w:rPr>
          <w:rFonts w:ascii="Times New Roman" w:hAnsi="Times New Roman" w:cs="Times New Roman"/>
          <w:sz w:val="24"/>
          <w:szCs w:val="24"/>
        </w:rPr>
        <w:t>°</w:t>
      </w:r>
      <w:r>
        <w:rPr>
          <w:rFonts w:ascii="Times New Roman" w:hAnsi="Times New Roman" w:cs="Times New Roman" w:hint="eastAsia"/>
          <w:sz w:val="24"/>
          <w:szCs w:val="24"/>
        </w:rPr>
        <w:t>C for 20 min to get complete lysis and then centrifuged at 14,000 x g at 4</w:t>
      </w:r>
      <w:r>
        <w:rPr>
          <w:rFonts w:ascii="Times New Roman" w:hAnsi="Times New Roman" w:cs="Times New Roman"/>
          <w:sz w:val="24"/>
          <w:szCs w:val="24"/>
        </w:rPr>
        <w:t>°</w:t>
      </w:r>
      <w:r>
        <w:rPr>
          <w:rFonts w:ascii="Times New Roman" w:hAnsi="Times New Roman" w:cs="Times New Roman" w:hint="eastAsia"/>
          <w:sz w:val="24"/>
          <w:szCs w:val="24"/>
        </w:rPr>
        <w:t xml:space="preserve">C for 10 min. The supernatant was </w:t>
      </w:r>
      <w:r>
        <w:rPr>
          <w:rFonts w:ascii="Times New Roman" w:hAnsi="Times New Roman" w:cs="Times New Roman"/>
          <w:sz w:val="24"/>
          <w:szCs w:val="24"/>
        </w:rPr>
        <w:t>transferred</w:t>
      </w:r>
      <w:r>
        <w:rPr>
          <w:rFonts w:ascii="Times New Roman" w:hAnsi="Times New Roman" w:cs="Times New Roman" w:hint="eastAsia"/>
          <w:sz w:val="24"/>
          <w:szCs w:val="24"/>
        </w:rPr>
        <w:t xml:space="preserve"> to a new tube on ice. Ten </w:t>
      </w:r>
      <w:r w:rsidRPr="00531F00">
        <w:rPr>
          <w:rFonts w:ascii="Times New Roman" w:hAnsi="Times New Roman" w:cs="Times New Roman"/>
          <w:sz w:val="24"/>
          <w:szCs w:val="24"/>
        </w:rPr>
        <w:t>μ</w:t>
      </w:r>
      <w:r>
        <w:rPr>
          <w:rFonts w:ascii="Times New Roman" w:hAnsi="Times New Roman" w:cs="Times New Roman" w:hint="eastAsia"/>
          <w:sz w:val="24"/>
          <w:szCs w:val="24"/>
        </w:rPr>
        <w:t xml:space="preserve">L supernatant was diluted to 40 </w:t>
      </w:r>
      <w:r w:rsidRPr="00531F00">
        <w:rPr>
          <w:rFonts w:ascii="Times New Roman" w:hAnsi="Times New Roman" w:cs="Times New Roman"/>
          <w:sz w:val="24"/>
          <w:szCs w:val="24"/>
        </w:rPr>
        <w:t>μ</w:t>
      </w:r>
      <w:r>
        <w:rPr>
          <w:rFonts w:ascii="Times New Roman" w:hAnsi="Times New Roman" w:cs="Times New Roman" w:hint="eastAsia"/>
          <w:sz w:val="24"/>
          <w:szCs w:val="24"/>
        </w:rPr>
        <w:t>L and then used to determine protein concentration by the Pierce BCA Protein Assay Kit. All the original samples were sub</w:t>
      </w:r>
      <w:r>
        <w:rPr>
          <w:rFonts w:ascii="Times New Roman" w:hAnsi="Times New Roman" w:cs="Times New Roman"/>
          <w:sz w:val="24"/>
          <w:szCs w:val="24"/>
        </w:rPr>
        <w:t>-</w:t>
      </w:r>
      <w:r>
        <w:rPr>
          <w:rFonts w:ascii="Times New Roman" w:hAnsi="Times New Roman" w:cs="Times New Roman" w:hint="eastAsia"/>
          <w:sz w:val="24"/>
          <w:szCs w:val="24"/>
        </w:rPr>
        <w:t xml:space="preserve">sampled and diluted to the same concentration based on the BCA assay results. Subsamples were diluted in equal volume (1:1) by reducing buffer (10 mL 2x </w:t>
      </w:r>
      <w:proofErr w:type="spellStart"/>
      <w:r>
        <w:rPr>
          <w:rFonts w:ascii="Times New Roman" w:hAnsi="Times New Roman" w:cs="Times New Roman"/>
          <w:sz w:val="24"/>
          <w:szCs w:val="24"/>
        </w:rPr>
        <w:t>L</w:t>
      </w:r>
      <w:r>
        <w:rPr>
          <w:rFonts w:ascii="Times New Roman" w:hAnsi="Times New Roman" w:cs="Times New Roman" w:hint="eastAsia"/>
          <w:sz w:val="24"/>
          <w:szCs w:val="24"/>
        </w:rPr>
        <w:t>aemmli</w:t>
      </w:r>
      <w:proofErr w:type="spellEnd"/>
      <w:r>
        <w:rPr>
          <w:rFonts w:ascii="Times New Roman" w:hAnsi="Times New Roman" w:cs="Times New Roman" w:hint="eastAsia"/>
          <w:sz w:val="24"/>
          <w:szCs w:val="24"/>
        </w:rPr>
        <w:t xml:space="preserve"> sample buffer (Bio-Rad; 1610737) plus 500</w:t>
      </w:r>
      <w:r w:rsidRPr="00531F00">
        <w:rPr>
          <w:rFonts w:ascii="Times New Roman" w:hAnsi="Times New Roman" w:cs="Times New Roman"/>
          <w:sz w:val="24"/>
          <w:szCs w:val="24"/>
        </w:rPr>
        <w:t>μ</w:t>
      </w:r>
      <w:r>
        <w:rPr>
          <w:rFonts w:ascii="Times New Roman" w:hAnsi="Times New Roman" w:cs="Times New Roman" w:hint="eastAsia"/>
          <w:sz w:val="24"/>
          <w:szCs w:val="24"/>
        </w:rPr>
        <w:t xml:space="preserve">L 2-Mercaptoethanol (Sigma-Aldrich; M6250) and then boiled at 95 </w:t>
      </w:r>
      <w:r>
        <w:rPr>
          <w:rFonts w:ascii="Times New Roman" w:hAnsi="Times New Roman" w:cs="Times New Roman"/>
          <w:sz w:val="24"/>
          <w:szCs w:val="24"/>
        </w:rPr>
        <w:t>°</w:t>
      </w:r>
      <w:r>
        <w:rPr>
          <w:rFonts w:ascii="Times New Roman" w:hAnsi="Times New Roman" w:cs="Times New Roman" w:hint="eastAsia"/>
          <w:sz w:val="24"/>
          <w:szCs w:val="24"/>
        </w:rPr>
        <w:t xml:space="preserve">C for 10 min. </w:t>
      </w:r>
      <w:r>
        <w:rPr>
          <w:rFonts w:ascii="Times New Roman" w:hAnsi="Times New Roman" w:cs="Times New Roman"/>
          <w:sz w:val="24"/>
          <w:szCs w:val="24"/>
        </w:rPr>
        <w:t>A 20</w:t>
      </w:r>
      <w:r>
        <w:rPr>
          <w:rFonts w:ascii="Times New Roman" w:hAnsi="Times New Roman" w:cs="Times New Roman" w:hint="eastAsia"/>
          <w:sz w:val="24"/>
          <w:szCs w:val="24"/>
        </w:rPr>
        <w:t xml:space="preserve"> </w:t>
      </w:r>
      <w:r w:rsidRPr="00531F00">
        <w:rPr>
          <w:rFonts w:ascii="Times New Roman" w:hAnsi="Times New Roman" w:cs="Times New Roman"/>
          <w:sz w:val="24"/>
          <w:szCs w:val="24"/>
        </w:rPr>
        <w:t>μ</w:t>
      </w:r>
      <w:r>
        <w:rPr>
          <w:rFonts w:ascii="Times New Roman" w:hAnsi="Times New Roman" w:cs="Times New Roman" w:hint="eastAsia"/>
          <w:sz w:val="24"/>
          <w:szCs w:val="24"/>
        </w:rPr>
        <w:t xml:space="preserve">g sample was added to each well of 8% gel and then followed </w:t>
      </w:r>
      <w:r>
        <w:rPr>
          <w:rFonts w:ascii="Times New Roman" w:hAnsi="Times New Roman" w:cs="Times New Roman"/>
          <w:sz w:val="24"/>
          <w:szCs w:val="24"/>
        </w:rPr>
        <w:t>W</w:t>
      </w:r>
      <w:r>
        <w:rPr>
          <w:rFonts w:ascii="Times New Roman" w:hAnsi="Times New Roman" w:cs="Times New Roman" w:hint="eastAsia"/>
          <w:sz w:val="24"/>
          <w:szCs w:val="24"/>
        </w:rPr>
        <w:t xml:space="preserve">estern blotting </w:t>
      </w:r>
      <w:r>
        <w:rPr>
          <w:rFonts w:ascii="Times New Roman" w:hAnsi="Times New Roman" w:cs="Times New Roman"/>
          <w:sz w:val="24"/>
          <w:szCs w:val="24"/>
        </w:rPr>
        <w:t>protocol</w:t>
      </w:r>
      <w:r>
        <w:rPr>
          <w:rFonts w:ascii="Times New Roman" w:hAnsi="Times New Roman" w:cs="Times New Roman" w:hint="eastAsia"/>
          <w:sz w:val="24"/>
          <w:szCs w:val="24"/>
        </w:rPr>
        <w:t xml:space="preserve"> with anti-4-HNE antibody (67 </w:t>
      </w:r>
      <w:proofErr w:type="spellStart"/>
      <w:r>
        <w:rPr>
          <w:rFonts w:ascii="Times New Roman" w:hAnsi="Times New Roman" w:cs="Times New Roman" w:hint="eastAsia"/>
          <w:sz w:val="24"/>
          <w:szCs w:val="24"/>
        </w:rPr>
        <w:t>kDa</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StressMarq</w:t>
      </w:r>
      <w:proofErr w:type="spellEnd"/>
      <w:r>
        <w:rPr>
          <w:rFonts w:ascii="Times New Roman" w:hAnsi="Times New Roman" w:cs="Times New Roman" w:hint="eastAsia"/>
          <w:sz w:val="24"/>
          <w:szCs w:val="24"/>
        </w:rPr>
        <w:t xml:space="preserve"> Biosciences, SMC-511) as the primary antibody (1:1000) and </w:t>
      </w:r>
      <w:r>
        <w:rPr>
          <w:rFonts w:ascii="Times New Roman" w:hAnsi="Times New Roman" w:cs="Times New Roman"/>
          <w:sz w:val="24"/>
          <w:szCs w:val="24"/>
        </w:rPr>
        <w:t>Goat Anti-Mouse IgG</w:t>
      </w:r>
      <w:r>
        <w:rPr>
          <w:rFonts w:ascii="Times New Roman" w:hAnsi="Times New Roman" w:cs="Times New Roman" w:hint="eastAsia"/>
          <w:sz w:val="24"/>
          <w:szCs w:val="24"/>
        </w:rPr>
        <w:t xml:space="preserve"> (H+L) </w:t>
      </w:r>
      <w:r w:rsidRPr="00E33820">
        <w:rPr>
          <w:rFonts w:ascii="Times New Roman" w:hAnsi="Times New Roman" w:cs="Times New Roman"/>
          <w:sz w:val="24"/>
          <w:szCs w:val="24"/>
        </w:rPr>
        <w:t>HRP</w:t>
      </w:r>
      <w:r w:rsidRPr="00E33820">
        <w:rPr>
          <w:rFonts w:ascii="Times New Roman" w:hAnsi="Times New Roman" w:cs="Times New Roman" w:hint="eastAsia"/>
          <w:sz w:val="24"/>
          <w:szCs w:val="24"/>
        </w:rPr>
        <w:t xml:space="preserve"> </w:t>
      </w:r>
      <w:r w:rsidRPr="00F664FF">
        <w:rPr>
          <w:rFonts w:ascii="Times New Roman" w:hAnsi="Times New Roman" w:cs="Times New Roman" w:hint="eastAsia"/>
          <w:sz w:val="24"/>
          <w:szCs w:val="24"/>
        </w:rPr>
        <w:t>(</w:t>
      </w:r>
      <w:proofErr w:type="spellStart"/>
      <w:r w:rsidRPr="00F664FF">
        <w:rPr>
          <w:rFonts w:ascii="Times New Roman" w:hAnsi="Times New Roman" w:cs="Times New Roman" w:hint="eastAsia"/>
          <w:sz w:val="24"/>
          <w:szCs w:val="24"/>
        </w:rPr>
        <w:t>ThermoFisher</w:t>
      </w:r>
      <w:proofErr w:type="spellEnd"/>
      <w:r w:rsidRPr="00F664FF">
        <w:rPr>
          <w:rFonts w:ascii="Times New Roman" w:hAnsi="Times New Roman" w:cs="Times New Roman" w:hint="eastAsia"/>
          <w:sz w:val="24"/>
          <w:szCs w:val="24"/>
        </w:rPr>
        <w:t>, G-21040)</w:t>
      </w:r>
      <w:r>
        <w:rPr>
          <w:rFonts w:ascii="Times New Roman" w:hAnsi="Times New Roman" w:cs="Times New Roman" w:hint="eastAsia"/>
          <w:sz w:val="24"/>
          <w:szCs w:val="24"/>
        </w:rPr>
        <w:t xml:space="preserve"> as the secondary antibody (1:1000). 4-HNE was normalized to beta-actin using anti-beta-actin antibod</w:t>
      </w:r>
      <w:r w:rsidRPr="00F664FF">
        <w:rPr>
          <w:rFonts w:ascii="Times New Roman" w:hAnsi="Times New Roman" w:cs="Times New Roman" w:hint="eastAsia"/>
          <w:sz w:val="24"/>
          <w:szCs w:val="24"/>
        </w:rPr>
        <w:t xml:space="preserve">y (42 </w:t>
      </w:r>
      <w:proofErr w:type="spellStart"/>
      <w:r w:rsidRPr="00F664FF">
        <w:rPr>
          <w:rFonts w:ascii="Times New Roman" w:hAnsi="Times New Roman" w:cs="Times New Roman" w:hint="eastAsia"/>
          <w:sz w:val="24"/>
          <w:szCs w:val="24"/>
        </w:rPr>
        <w:t>kDa</w:t>
      </w:r>
      <w:proofErr w:type="spellEnd"/>
      <w:r w:rsidRPr="00F664FF">
        <w:rPr>
          <w:rFonts w:ascii="Times New Roman" w:hAnsi="Times New Roman" w:cs="Times New Roman" w:hint="eastAsia"/>
          <w:sz w:val="24"/>
          <w:szCs w:val="24"/>
        </w:rPr>
        <w:t xml:space="preserve">; </w:t>
      </w:r>
      <w:proofErr w:type="spellStart"/>
      <w:r w:rsidRPr="00F664FF">
        <w:rPr>
          <w:rFonts w:ascii="Times New Roman" w:hAnsi="Times New Roman" w:cs="Times New Roman" w:hint="eastAsia"/>
          <w:sz w:val="24"/>
          <w:szCs w:val="24"/>
        </w:rPr>
        <w:t>ThermoFisher</w:t>
      </w:r>
      <w:proofErr w:type="spellEnd"/>
      <w:r w:rsidRPr="00F664FF">
        <w:rPr>
          <w:rFonts w:ascii="Times New Roman" w:hAnsi="Times New Roman" w:cs="Times New Roman" w:hint="eastAsia"/>
          <w:sz w:val="24"/>
          <w:szCs w:val="24"/>
        </w:rPr>
        <w:t xml:space="preserve">, MA5-15739) as </w:t>
      </w:r>
      <w:r>
        <w:rPr>
          <w:rFonts w:ascii="Times New Roman" w:hAnsi="Times New Roman" w:cs="Times New Roman" w:hint="eastAsia"/>
          <w:sz w:val="24"/>
          <w:szCs w:val="24"/>
        </w:rPr>
        <w:t xml:space="preserve">the </w:t>
      </w:r>
      <w:r w:rsidRPr="00F664FF">
        <w:rPr>
          <w:rFonts w:ascii="Times New Roman" w:hAnsi="Times New Roman" w:cs="Times New Roman" w:hint="eastAsia"/>
          <w:sz w:val="24"/>
          <w:szCs w:val="24"/>
        </w:rPr>
        <w:t>primary antibody (1:1000) and Goat Anti-Rabbit IgG (H+L) HRP (</w:t>
      </w:r>
      <w:proofErr w:type="spellStart"/>
      <w:r w:rsidRPr="00F664FF">
        <w:rPr>
          <w:rFonts w:ascii="Times New Roman" w:hAnsi="Times New Roman" w:cs="Times New Roman" w:hint="eastAsia"/>
          <w:sz w:val="24"/>
          <w:szCs w:val="24"/>
        </w:rPr>
        <w:t>ThermoFisher</w:t>
      </w:r>
      <w:proofErr w:type="spellEnd"/>
      <w:r w:rsidRPr="00F664FF">
        <w:rPr>
          <w:rFonts w:ascii="Times New Roman" w:hAnsi="Times New Roman" w:cs="Times New Roman" w:hint="eastAsia"/>
          <w:sz w:val="24"/>
          <w:szCs w:val="24"/>
        </w:rPr>
        <w:t>, G-21234) as</w:t>
      </w:r>
      <w:r>
        <w:rPr>
          <w:rFonts w:ascii="Times New Roman" w:hAnsi="Times New Roman" w:cs="Times New Roman" w:hint="eastAsia"/>
          <w:sz w:val="24"/>
          <w:szCs w:val="24"/>
        </w:rPr>
        <w:t xml:space="preserve"> the secondary antibody (1:2000). The membranes were exposed and imagines were captured by </w:t>
      </w:r>
      <w:proofErr w:type="spellStart"/>
      <w:r w:rsidRPr="00540742">
        <w:rPr>
          <w:rFonts w:ascii="Times New Roman" w:hAnsi="Times New Roman" w:cs="Times New Roman"/>
          <w:sz w:val="24"/>
          <w:szCs w:val="24"/>
        </w:rPr>
        <w:t>ChemiDoc</w:t>
      </w:r>
      <w:proofErr w:type="spellEnd"/>
      <w:r w:rsidRPr="00540742">
        <w:rPr>
          <w:rFonts w:ascii="Times New Roman" w:hAnsi="Times New Roman" w:cs="Times New Roman"/>
          <w:sz w:val="24"/>
          <w:szCs w:val="24"/>
        </w:rPr>
        <w:t>™ Touch Gel Imaging System</w:t>
      </w:r>
      <w:r w:rsidRPr="00540742">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(Bio-Rad; 1708370). </w:t>
      </w:r>
      <w:r>
        <w:rPr>
          <w:rFonts w:ascii="Times New Roman" w:hAnsi="Times New Roman" w:cs="Times New Roman" w:hint="eastAsia"/>
          <w:sz w:val="24"/>
          <w:szCs w:val="24"/>
        </w:rPr>
        <w:lastRenderedPageBreak/>
        <w:t xml:space="preserve">The images were processed and analyzed by Image </w:t>
      </w:r>
      <w:proofErr w:type="spellStart"/>
      <w:r>
        <w:rPr>
          <w:rFonts w:ascii="Times New Roman" w:hAnsi="Times New Roman" w:cs="Times New Roman" w:hint="eastAsia"/>
          <w:sz w:val="24"/>
          <w:szCs w:val="24"/>
        </w:rPr>
        <w:t>Lab</w:t>
      </w:r>
      <w:r>
        <w:rPr>
          <w:rFonts w:ascii="Times New Roman" w:hAnsi="Times New Roman" w:cs="Times New Roman" w:hint="eastAsia"/>
          <w:sz w:val="24"/>
          <w:szCs w:val="24"/>
          <w:vertAlign w:val="superscript"/>
        </w:rPr>
        <w:t>TM</w:t>
      </w:r>
      <w:proofErr w:type="spellEnd"/>
      <w:r>
        <w:rPr>
          <w:rFonts w:ascii="Times New Roman" w:hAnsi="Times New Roman" w:cs="Times New Roman" w:hint="eastAsia"/>
          <w:sz w:val="24"/>
          <w:szCs w:val="24"/>
        </w:rPr>
        <w:t xml:space="preserve"> Software (v.6.0.1, Bio-Rad).</w:t>
      </w:r>
    </w:p>
    <w:p w:rsidR="00CF107D" w:rsidRPr="00B066AF" w:rsidRDefault="00CF107D" w:rsidP="00CF107D">
      <w:pPr>
        <w:spacing w:line="480" w:lineRule="auto"/>
        <w:ind w:firstLine="480"/>
        <w:rPr>
          <w:rFonts w:ascii="Times New Roman" w:hAnsi="Times New Roman" w:cs="Times New Roman"/>
          <w:sz w:val="24"/>
          <w:szCs w:val="24"/>
        </w:rPr>
      </w:pPr>
    </w:p>
    <w:p w:rsidR="00CF107D" w:rsidRPr="00CF107D" w:rsidRDefault="00CF107D" w:rsidP="00CF107D">
      <w:pPr>
        <w:spacing w:line="480" w:lineRule="auto"/>
        <w:rPr>
          <w:rFonts w:ascii="Times New Roman" w:hAnsi="Times New Roman" w:cs="Times New Roman"/>
          <w:i/>
          <w:sz w:val="24"/>
          <w:szCs w:val="24"/>
        </w:rPr>
      </w:pPr>
      <w:r w:rsidRPr="00CF107D">
        <w:rPr>
          <w:rFonts w:ascii="Times New Roman" w:hAnsi="Times New Roman" w:cs="Times New Roman"/>
          <w:i/>
          <w:sz w:val="24"/>
          <w:szCs w:val="24"/>
        </w:rPr>
        <w:t>Modified</w:t>
      </w:r>
      <w:r w:rsidRPr="00CF107D">
        <w:rPr>
          <w:rFonts w:ascii="Times New Roman" w:hAnsi="Times New Roman" w:cs="Times New Roman" w:hint="eastAsia"/>
          <w:i/>
          <w:sz w:val="24"/>
          <w:szCs w:val="24"/>
        </w:rPr>
        <w:t xml:space="preserve"> t</w:t>
      </w:r>
      <w:r w:rsidRPr="00CF107D">
        <w:rPr>
          <w:rFonts w:ascii="Times New Roman" w:hAnsi="Times New Roman" w:cs="Times New Roman"/>
          <w:i/>
          <w:sz w:val="24"/>
          <w:szCs w:val="24"/>
        </w:rPr>
        <w:t>hiobarbituric acid reactive substances</w:t>
      </w:r>
      <w:r w:rsidRPr="00CF107D">
        <w:rPr>
          <w:rFonts w:ascii="Times New Roman" w:hAnsi="Times New Roman" w:cs="Times New Roman" w:hint="eastAsia"/>
          <w:i/>
          <w:sz w:val="24"/>
          <w:szCs w:val="24"/>
        </w:rPr>
        <w:t xml:space="preserve"> assay</w:t>
      </w:r>
    </w:p>
    <w:p w:rsidR="00CF107D" w:rsidRDefault="00CF107D" w:rsidP="002718DC">
      <w:pPr>
        <w:spacing w:line="480" w:lineRule="auto"/>
        <w:ind w:firstLineChars="250" w:firstLine="600"/>
        <w:rPr>
          <w:rFonts w:ascii="Times New Roman" w:hAnsi="Times New Roman" w:cs="Times New Roman"/>
          <w:sz w:val="24"/>
          <w:szCs w:val="24"/>
        </w:rPr>
      </w:pPr>
      <w:r>
        <w:rPr>
          <w:rFonts w:ascii="Times New Roman" w:hAnsi="Times New Roman" w:cs="Times New Roman" w:hint="eastAsia"/>
          <w:sz w:val="24"/>
          <w:szCs w:val="24"/>
        </w:rPr>
        <w:t xml:space="preserve">Briefly, 53.6 mg 2-DR powder (Sigma; 31170) was added into </w:t>
      </w:r>
      <w:r w:rsidR="00CE0F7B">
        <w:rPr>
          <w:rFonts w:ascii="Times New Roman" w:hAnsi="Times New Roman" w:cs="Times New Roman" w:hint="eastAsia"/>
          <w:sz w:val="24"/>
          <w:szCs w:val="24"/>
        </w:rPr>
        <w:t>RO water</w:t>
      </w:r>
      <w:r>
        <w:rPr>
          <w:rFonts w:ascii="Times New Roman" w:hAnsi="Times New Roman" w:cs="Times New Roman" w:hint="eastAsia"/>
          <w:sz w:val="24"/>
          <w:szCs w:val="24"/>
        </w:rPr>
        <w:t xml:space="preserve"> to make a 400 mM 2-deoxy-D-ribose (2-DR) stock solution. The 2-DR stock solution was sonicated in a water bath for 5 min and then 50 </w:t>
      </w:r>
      <w:r w:rsidRPr="004256FA">
        <w:rPr>
          <w:rFonts w:ascii="Times New Roman" w:hAnsi="Times New Roman" w:cs="Times New Roman"/>
          <w:sz w:val="24"/>
          <w:szCs w:val="24"/>
        </w:rPr>
        <w:t>μ</w:t>
      </w:r>
      <w:r>
        <w:rPr>
          <w:rFonts w:ascii="Times New Roman" w:hAnsi="Times New Roman" w:cs="Times New Roman" w:hint="eastAsia"/>
          <w:sz w:val="24"/>
          <w:szCs w:val="24"/>
        </w:rPr>
        <w:t>L of 2-DR stock solution was added into each well of polystyrene 12-well plates containing 4.95 mL of either nAz at a nominal concentration of 1 or 10 mg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Az at a nominal concentration of 1 or 10 mg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input polymer at a nominal concentration of 10 mg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or </w:t>
      </w:r>
      <w:r>
        <w:rPr>
          <w:rFonts w:ascii="Times New Roman" w:hAnsi="Times New Roman" w:cs="Times New Roman"/>
          <w:sz w:val="24"/>
          <w:szCs w:val="24"/>
        </w:rPr>
        <w:t>A</w:t>
      </w:r>
      <w:r>
        <w:rPr>
          <w:rFonts w:ascii="Times New Roman" w:hAnsi="Times New Roman" w:cs="Times New Roman" w:hint="eastAsia"/>
          <w:sz w:val="24"/>
          <w:szCs w:val="24"/>
        </w:rPr>
        <w:t>llosperse at nominal concentration of 10 mg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r w:rsidR="00CE0F7B">
        <w:rPr>
          <w:rFonts w:ascii="Times New Roman" w:hAnsi="Times New Roman" w:cs="Times New Roman" w:hint="eastAsia"/>
          <w:sz w:val="24"/>
          <w:szCs w:val="24"/>
        </w:rPr>
        <w:t>RO water</w:t>
      </w:r>
      <w:r>
        <w:rPr>
          <w:rFonts w:ascii="Times New Roman" w:hAnsi="Times New Roman" w:cs="Times New Roman" w:hint="eastAsia"/>
          <w:sz w:val="24"/>
          <w:szCs w:val="24"/>
        </w:rPr>
        <w:t xml:space="preserve"> or 0.01% methanol. One 12-well plate was incubated 5 cm below UV lamp UVA: 3.0</w:t>
      </w:r>
      <w:r w:rsidRPr="008969D4">
        <w:rPr>
          <w:rFonts w:ascii="Times New Roman" w:hAnsi="Times New Roman" w:cs="Times New Roman" w:hint="eastAsia"/>
          <w:sz w:val="24"/>
          <w:szCs w:val="24"/>
        </w:rPr>
        <w:t xml:space="preserve"> </w:t>
      </w:r>
      <w:r w:rsidRPr="008969D4">
        <w:rPr>
          <w:rFonts w:ascii="Times New Roman" w:hAnsi="Times New Roman" w:cs="Times New Roman"/>
          <w:sz w:val="24"/>
          <w:szCs w:val="24"/>
        </w:rPr>
        <w:t>±</w:t>
      </w:r>
      <w:r>
        <w:rPr>
          <w:rFonts w:ascii="Times New Roman" w:hAnsi="Times New Roman" w:cs="Times New Roman" w:hint="eastAsia"/>
          <w:sz w:val="24"/>
          <w:szCs w:val="24"/>
        </w:rPr>
        <w:t xml:space="preserve"> 0.14 W </w:t>
      </w:r>
      <w:r w:rsidRPr="008969D4">
        <w:rPr>
          <w:rFonts w:ascii="Times New Roman" w:hAnsi="Times New Roman" w:cs="Times New Roman" w:hint="eastAsia"/>
          <w:sz w:val="24"/>
          <w:szCs w:val="24"/>
        </w:rPr>
        <w:t>m</w:t>
      </w:r>
      <w:r>
        <w:rPr>
          <w:rFonts w:ascii="Times New Roman" w:hAnsi="Times New Roman" w:cs="Times New Roman" w:hint="eastAsia"/>
          <w:sz w:val="24"/>
          <w:szCs w:val="24"/>
          <w:vertAlign w:val="superscript"/>
        </w:rPr>
        <w:t>-</w:t>
      </w:r>
      <w:r w:rsidRPr="008969D4">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UVB: 1.5</w:t>
      </w:r>
      <w:r w:rsidRPr="008969D4">
        <w:rPr>
          <w:rFonts w:ascii="Times New Roman" w:hAnsi="Times New Roman" w:cs="Times New Roman" w:hint="eastAsia"/>
          <w:sz w:val="24"/>
          <w:szCs w:val="24"/>
        </w:rPr>
        <w:t xml:space="preserve"> </w:t>
      </w:r>
      <w:r w:rsidRPr="008969D4">
        <w:rPr>
          <w:rFonts w:ascii="Times New Roman" w:hAnsi="Times New Roman" w:cs="Times New Roman"/>
          <w:sz w:val="24"/>
          <w:szCs w:val="24"/>
        </w:rPr>
        <w:t>±</w:t>
      </w:r>
      <w:r>
        <w:rPr>
          <w:rFonts w:ascii="Times New Roman" w:hAnsi="Times New Roman" w:cs="Times New Roman" w:hint="eastAsia"/>
          <w:sz w:val="24"/>
          <w:szCs w:val="24"/>
        </w:rPr>
        <w:t xml:space="preserve"> 0.11 W </w:t>
      </w:r>
      <w:r w:rsidRPr="008969D4">
        <w:rPr>
          <w:rFonts w:ascii="Times New Roman" w:hAnsi="Times New Roman" w:cs="Times New Roman" w:hint="eastAsia"/>
          <w:sz w:val="24"/>
          <w:szCs w:val="24"/>
        </w:rPr>
        <w:t>m</w:t>
      </w:r>
      <w:r>
        <w:rPr>
          <w:rFonts w:ascii="Times New Roman" w:hAnsi="Times New Roman" w:cs="Times New Roman" w:hint="eastAsia"/>
          <w:sz w:val="24"/>
          <w:szCs w:val="24"/>
          <w:vertAlign w:val="superscript"/>
        </w:rPr>
        <w:t>-</w:t>
      </w:r>
      <w:r w:rsidRPr="008969D4">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for 30 min while the other one was incubated under laboratory light. The spectr</w:t>
      </w:r>
      <w:r w:rsidRPr="008969D4">
        <w:rPr>
          <w:rFonts w:ascii="Times New Roman" w:hAnsi="Times New Roman" w:cs="Times New Roman"/>
          <w:sz w:val="24"/>
          <w:szCs w:val="24"/>
        </w:rPr>
        <w:t>al irradiance</w:t>
      </w:r>
      <w:r>
        <w:rPr>
          <w:rFonts w:ascii="Times New Roman" w:hAnsi="Times New Roman" w:cs="Times New Roman" w:hint="eastAsia"/>
          <w:sz w:val="24"/>
          <w:szCs w:val="24"/>
        </w:rPr>
        <w:t xml:space="preserve"> from UV lamp</w:t>
      </w:r>
      <w:r w:rsidRPr="008969D4">
        <w:rPr>
          <w:rFonts w:ascii="Times New Roman" w:hAnsi="Times New Roman" w:cs="Times New Roman"/>
          <w:sz w:val="24"/>
          <w:szCs w:val="24"/>
        </w:rPr>
        <w:t xml:space="preserve"> </w:t>
      </w:r>
      <w:r>
        <w:rPr>
          <w:rFonts w:ascii="Times New Roman" w:hAnsi="Times New Roman" w:cs="Times New Roman" w:hint="eastAsia"/>
          <w:sz w:val="24"/>
          <w:szCs w:val="24"/>
        </w:rPr>
        <w:t xml:space="preserve">with </w:t>
      </w:r>
      <w:r w:rsidRPr="008969D4">
        <w:rPr>
          <w:rFonts w:ascii="Times New Roman" w:hAnsi="Times New Roman" w:cs="Times New Roman"/>
          <w:sz w:val="24"/>
          <w:szCs w:val="24"/>
        </w:rPr>
        <w:t>UVA (U</w:t>
      </w:r>
      <w:r>
        <w:rPr>
          <w:rFonts w:ascii="Times New Roman" w:hAnsi="Times New Roman" w:cs="Times New Roman"/>
          <w:sz w:val="24"/>
          <w:szCs w:val="24"/>
        </w:rPr>
        <w:t>VX-36; calibrated at 365 nm) or</w:t>
      </w:r>
      <w:r>
        <w:rPr>
          <w:rFonts w:ascii="Times New Roman" w:hAnsi="Times New Roman" w:cs="Times New Roman" w:hint="eastAsia"/>
          <w:sz w:val="24"/>
          <w:szCs w:val="24"/>
        </w:rPr>
        <w:t xml:space="preserve"> </w:t>
      </w:r>
      <w:r w:rsidRPr="008969D4">
        <w:rPr>
          <w:rFonts w:ascii="Times New Roman" w:hAnsi="Times New Roman" w:cs="Times New Roman"/>
          <w:sz w:val="24"/>
          <w:szCs w:val="24"/>
        </w:rPr>
        <w:t>UVB (UVX-31; calibrated at 310</w:t>
      </w:r>
      <w:r>
        <w:rPr>
          <w:rFonts w:ascii="Times New Roman" w:hAnsi="Times New Roman" w:cs="Times New Roman"/>
          <w:sz w:val="24"/>
          <w:szCs w:val="24"/>
        </w:rPr>
        <w:t xml:space="preserve"> nm) sensor (Ultra-Violet Prod</w:t>
      </w:r>
      <w:r w:rsidRPr="008969D4">
        <w:rPr>
          <w:rFonts w:ascii="Times New Roman" w:hAnsi="Times New Roman" w:cs="Times New Roman"/>
          <w:sz w:val="24"/>
          <w:szCs w:val="24"/>
        </w:rPr>
        <w:t>ucts Ltd., CA, USA)</w:t>
      </w:r>
      <w:r>
        <w:rPr>
          <w:rFonts w:ascii="Times New Roman" w:hAnsi="Times New Roman" w:cs="Times New Roman" w:hint="eastAsia"/>
          <w:sz w:val="24"/>
          <w:szCs w:val="24"/>
        </w:rPr>
        <w:t xml:space="preserve"> was measured by UVX digital radiometer. After incubation, the amount of </w:t>
      </w:r>
      <w:r w:rsidRPr="00901C01">
        <w:rPr>
          <w:rFonts w:ascii="Times New Roman" w:hAnsi="Times New Roman" w:cs="Times New Roman"/>
          <w:sz w:val="24"/>
          <w:szCs w:val="24"/>
          <w:lang w:val="en-CA"/>
        </w:rPr>
        <w:t>•OH</w:t>
      </w:r>
      <w:r>
        <w:rPr>
          <w:rFonts w:ascii="Times New Roman" w:hAnsi="Times New Roman" w:cs="Times New Roman" w:hint="eastAsia"/>
          <w:sz w:val="24"/>
          <w:szCs w:val="24"/>
          <w:lang w:val="en-CA"/>
        </w:rPr>
        <w:t xml:space="preserve"> produced in the presence or absence of UV light was determined by </w:t>
      </w:r>
      <w:r>
        <w:rPr>
          <w:rFonts w:ascii="Times New Roman" w:hAnsi="Times New Roman" w:cs="Times New Roman" w:hint="eastAsia"/>
          <w:sz w:val="24"/>
          <w:szCs w:val="24"/>
        </w:rPr>
        <w:t>t</w:t>
      </w:r>
      <w:r w:rsidRPr="002179D0">
        <w:rPr>
          <w:rFonts w:ascii="Times New Roman" w:hAnsi="Times New Roman" w:cs="Times New Roman"/>
          <w:sz w:val="24"/>
          <w:szCs w:val="24"/>
        </w:rPr>
        <w:t>hiobarbituric acid reactive substances</w:t>
      </w:r>
      <w:r>
        <w:rPr>
          <w:rFonts w:ascii="Times New Roman" w:hAnsi="Times New Roman" w:cs="Times New Roman" w:hint="eastAsia"/>
          <w:sz w:val="24"/>
          <w:szCs w:val="24"/>
        </w:rPr>
        <w:t xml:space="preserve"> (TBARS) assay.</w:t>
      </w:r>
    </w:p>
    <w:p w:rsidR="00357E37" w:rsidRDefault="00357E37" w:rsidP="002718DC">
      <w:pPr>
        <w:spacing w:line="480" w:lineRule="auto"/>
        <w:ind w:firstLineChars="250" w:firstLine="600"/>
        <w:rPr>
          <w:rFonts w:ascii="Times New Roman" w:hAnsi="Times New Roman" w:cs="Times New Roman"/>
          <w:sz w:val="24"/>
          <w:szCs w:val="24"/>
        </w:rPr>
      </w:pPr>
    </w:p>
    <w:p w:rsidR="00357E37" w:rsidRDefault="00357E37" w:rsidP="002718DC">
      <w:pPr>
        <w:spacing w:line="480" w:lineRule="auto"/>
        <w:ind w:firstLineChars="250" w:firstLine="600"/>
        <w:rPr>
          <w:rFonts w:ascii="Times New Roman" w:hAnsi="Times New Roman" w:cs="Times New Roman"/>
          <w:sz w:val="24"/>
          <w:szCs w:val="24"/>
        </w:rPr>
      </w:pPr>
    </w:p>
    <w:p w:rsidR="00357E37" w:rsidRDefault="00357E37" w:rsidP="002718DC">
      <w:pPr>
        <w:spacing w:line="480" w:lineRule="auto"/>
        <w:ind w:firstLineChars="250" w:firstLine="600"/>
        <w:rPr>
          <w:rFonts w:ascii="Times New Roman" w:hAnsi="Times New Roman" w:cs="Times New Roman"/>
          <w:sz w:val="24"/>
          <w:szCs w:val="24"/>
        </w:rPr>
      </w:pPr>
    </w:p>
    <w:p w:rsidR="00357E37" w:rsidRDefault="00357E37" w:rsidP="002718DC">
      <w:pPr>
        <w:spacing w:line="480" w:lineRule="auto"/>
        <w:ind w:firstLineChars="250" w:firstLine="600"/>
        <w:rPr>
          <w:rFonts w:ascii="Times New Roman" w:hAnsi="Times New Roman" w:cs="Times New Roman"/>
          <w:sz w:val="24"/>
          <w:szCs w:val="24"/>
        </w:rPr>
      </w:pPr>
    </w:p>
    <w:p w:rsidR="00357E37" w:rsidRDefault="00357E37" w:rsidP="002718DC">
      <w:pPr>
        <w:spacing w:line="480" w:lineRule="auto"/>
        <w:ind w:firstLineChars="250" w:firstLine="600"/>
        <w:rPr>
          <w:rFonts w:ascii="Times New Roman" w:hAnsi="Times New Roman" w:cs="Times New Roman"/>
          <w:sz w:val="24"/>
          <w:szCs w:val="24"/>
        </w:rPr>
      </w:pPr>
    </w:p>
    <w:p w:rsidR="00357E37" w:rsidRDefault="00357E37" w:rsidP="002718DC">
      <w:pPr>
        <w:spacing w:line="480" w:lineRule="auto"/>
        <w:ind w:firstLineChars="250" w:firstLine="600"/>
        <w:rPr>
          <w:rFonts w:ascii="Times New Roman" w:hAnsi="Times New Roman" w:cs="Times New Roman"/>
          <w:sz w:val="24"/>
          <w:szCs w:val="24"/>
        </w:rPr>
      </w:pPr>
    </w:p>
    <w:p w:rsidR="00A026B7" w:rsidRPr="00CF107D" w:rsidRDefault="00A026B7" w:rsidP="00853D53">
      <w:pPr>
        <w:spacing w:line="480" w:lineRule="auto"/>
        <w:rPr>
          <w:rFonts w:ascii="Times New Roman" w:hAnsi="Times New Roman" w:cs="Times New Roman"/>
          <w:b/>
          <w:sz w:val="24"/>
          <w:szCs w:val="24"/>
        </w:rPr>
      </w:pPr>
      <w:r w:rsidRPr="00CF107D">
        <w:rPr>
          <w:rFonts w:ascii="Times New Roman" w:hAnsi="Times New Roman" w:cs="Times New Roman" w:hint="eastAsia"/>
          <w:b/>
          <w:sz w:val="24"/>
          <w:szCs w:val="24"/>
        </w:rPr>
        <w:lastRenderedPageBreak/>
        <w:t>Figures and Tables:</w:t>
      </w:r>
    </w:p>
    <w:p w:rsidR="00A026B7" w:rsidRPr="00A026B7" w:rsidRDefault="00A026B7" w:rsidP="00A026B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437F9C" wp14:editId="338367C7">
            <wp:extent cx="3600000" cy="2905838"/>
            <wp:effectExtent l="0" t="0" r="635" b="8890"/>
            <wp:docPr id="8" name="图片 8" descr="E:\U of A\PhD\Publication\2018 Azoxystrobin\Figure 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of A\PhD\Publication\2018 Azoxystrobin\Figure S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2905838"/>
                    </a:xfrm>
                    <a:prstGeom prst="rect">
                      <a:avLst/>
                    </a:prstGeom>
                    <a:noFill/>
                    <a:ln>
                      <a:noFill/>
                    </a:ln>
                  </pic:spPr>
                </pic:pic>
              </a:graphicData>
            </a:graphic>
          </wp:inline>
        </w:drawing>
      </w:r>
    </w:p>
    <w:p w:rsidR="00853D53" w:rsidRDefault="00853D53" w:rsidP="00853D53">
      <w:pPr>
        <w:spacing w:line="480" w:lineRule="auto"/>
        <w:rPr>
          <w:rFonts w:ascii="Times New Roman" w:eastAsia="宋体" w:hAnsi="Times New Roman" w:cs="Times New Roman"/>
          <w:sz w:val="24"/>
          <w:szCs w:val="24"/>
          <w:lang w:val="en-CA"/>
        </w:rPr>
      </w:pPr>
      <w:r w:rsidRPr="00BD64FD">
        <w:rPr>
          <w:rFonts w:ascii="Times New Roman" w:hAnsi="Times New Roman" w:cs="Times New Roman" w:hint="eastAsia"/>
          <w:b/>
          <w:sz w:val="24"/>
          <w:szCs w:val="24"/>
        </w:rPr>
        <w:t xml:space="preserve">Figure S1. </w:t>
      </w:r>
      <w:r>
        <w:rPr>
          <w:rFonts w:ascii="Times New Roman" w:hAnsi="Times New Roman" w:cs="Times New Roman" w:hint="eastAsia"/>
          <w:sz w:val="24"/>
          <w:szCs w:val="24"/>
        </w:rPr>
        <w:t xml:space="preserve">The side view (A) and the ventral view (B) of zebrafish </w:t>
      </w:r>
      <w:r>
        <w:rPr>
          <w:rFonts w:ascii="Times New Roman" w:hAnsi="Times New Roman" w:cs="Times New Roman"/>
          <w:sz w:val="24"/>
          <w:szCs w:val="24"/>
        </w:rPr>
        <w:t>larvae</w:t>
      </w:r>
      <w:r>
        <w:rPr>
          <w:rFonts w:ascii="Times New Roman" w:hAnsi="Times New Roman" w:cs="Times New Roman" w:hint="eastAsia"/>
          <w:sz w:val="24"/>
          <w:szCs w:val="24"/>
        </w:rPr>
        <w:t xml:space="preserve"> in </w:t>
      </w:r>
      <w:r w:rsidRPr="00C766BC">
        <w:rPr>
          <w:rFonts w:ascii="Times New Roman" w:hAnsi="Times New Roman" w:cs="Times New Roman"/>
          <w:sz w:val="24"/>
          <w:szCs w:val="24"/>
        </w:rPr>
        <w:t>at 120 hpf</w:t>
      </w:r>
      <w:r>
        <w:rPr>
          <w:rFonts w:ascii="Times New Roman" w:hAnsi="Times New Roman" w:cs="Times New Roman" w:hint="eastAsia"/>
          <w:sz w:val="24"/>
          <w:szCs w:val="24"/>
        </w:rPr>
        <w:t xml:space="preserve"> </w:t>
      </w:r>
      <w:r>
        <w:rPr>
          <w:rFonts w:ascii="Times New Roman" w:eastAsia="宋体" w:hAnsi="Times New Roman" w:cs="Times New Roman" w:hint="eastAsia"/>
          <w:sz w:val="24"/>
          <w:szCs w:val="24"/>
          <w:lang w:val="en-CA"/>
        </w:rPr>
        <w:t>in control under laboratory light.</w:t>
      </w:r>
    </w:p>
    <w:p w:rsidR="00A026B7" w:rsidRDefault="00A026B7" w:rsidP="00853D53">
      <w:pPr>
        <w:spacing w:line="480" w:lineRule="auto"/>
        <w:rPr>
          <w:rFonts w:ascii="Times New Roman" w:eastAsia="宋体" w:hAnsi="Times New Roman" w:cs="Times New Roman"/>
          <w:sz w:val="24"/>
          <w:szCs w:val="24"/>
          <w:lang w:val="en-CA"/>
        </w:rPr>
      </w:pPr>
    </w:p>
    <w:p w:rsidR="00855435" w:rsidRDefault="00855435" w:rsidP="00853D53">
      <w:pPr>
        <w:spacing w:line="480" w:lineRule="auto"/>
        <w:rPr>
          <w:rFonts w:ascii="Times New Roman" w:eastAsia="宋体" w:hAnsi="Times New Roman" w:cs="Times New Roman"/>
          <w:sz w:val="24"/>
          <w:szCs w:val="24"/>
          <w:lang w:val="en-CA"/>
        </w:rPr>
      </w:pPr>
    </w:p>
    <w:p w:rsidR="00855435" w:rsidRDefault="00855435" w:rsidP="00853D53">
      <w:pPr>
        <w:spacing w:line="480" w:lineRule="auto"/>
        <w:rPr>
          <w:rFonts w:ascii="Times New Roman" w:eastAsia="宋体" w:hAnsi="Times New Roman" w:cs="Times New Roman"/>
          <w:sz w:val="24"/>
          <w:szCs w:val="24"/>
          <w:lang w:val="en-CA"/>
        </w:rPr>
      </w:pPr>
    </w:p>
    <w:p w:rsidR="00853D53" w:rsidRDefault="00855435" w:rsidP="00853D53">
      <w:pPr>
        <w:spacing w:line="480" w:lineRule="auto"/>
        <w:rPr>
          <w:rFonts w:ascii="Times New Roman" w:eastAsia="宋体" w:hAnsi="Times New Roman" w:cs="Times New Roman"/>
          <w:sz w:val="24"/>
          <w:szCs w:val="24"/>
          <w:lang w:val="en-CA"/>
        </w:rPr>
      </w:pPr>
      <w:r>
        <w:rPr>
          <w:rFonts w:ascii="Times New Roman" w:eastAsia="宋体" w:hAnsi="Times New Roman" w:cs="Times New Roman"/>
          <w:noProof/>
          <w:sz w:val="24"/>
          <w:szCs w:val="24"/>
        </w:rPr>
        <w:lastRenderedPageBreak/>
        <w:drawing>
          <wp:inline distT="0" distB="0" distL="0" distR="0">
            <wp:extent cx="5731510" cy="3742778"/>
            <wp:effectExtent l="0" t="0" r="2540" b="0"/>
            <wp:docPr id="7" name="图片 7" descr="C:\Users\BrianZhang\Desktop\Copy of Two-way ANOVA , not R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Zhang\Desktop\Copy of Two-way ANOVA , not RM.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42778"/>
                    </a:xfrm>
                    <a:prstGeom prst="rect">
                      <a:avLst/>
                    </a:prstGeom>
                    <a:noFill/>
                    <a:ln>
                      <a:noFill/>
                    </a:ln>
                  </pic:spPr>
                </pic:pic>
              </a:graphicData>
            </a:graphic>
          </wp:inline>
        </w:drawing>
      </w:r>
    </w:p>
    <w:p w:rsidR="00853D53" w:rsidRDefault="00853D53" w:rsidP="00853D53">
      <w:pPr>
        <w:spacing w:line="480" w:lineRule="auto"/>
        <w:rPr>
          <w:rFonts w:ascii="Times New Roman" w:hAnsi="Times New Roman" w:cs="Times New Roman"/>
          <w:sz w:val="24"/>
          <w:szCs w:val="24"/>
        </w:rPr>
      </w:pPr>
      <w:r w:rsidRPr="00BD64FD">
        <w:rPr>
          <w:rFonts w:ascii="Times New Roman" w:hAnsi="Times New Roman" w:cs="Times New Roman" w:hint="eastAsia"/>
          <w:b/>
          <w:sz w:val="24"/>
          <w:szCs w:val="24"/>
        </w:rPr>
        <w:t xml:space="preserve">Figure S2. </w:t>
      </w:r>
      <w:r>
        <w:rPr>
          <w:rFonts w:ascii="Times New Roman" w:hAnsi="Times New Roman" w:cs="Times New Roman" w:hint="eastAsia"/>
          <w:sz w:val="24"/>
          <w:szCs w:val="24"/>
        </w:rPr>
        <w:t xml:space="preserve">Measured concentrations of nano-enabled (A) and conventional (B) azoxystrobin at nominal concentrations </w:t>
      </w:r>
      <w:r w:rsidR="00855435">
        <w:rPr>
          <w:rFonts w:ascii="Times New Roman" w:hAnsi="Times New Roman" w:cs="Times New Roman" w:hint="eastAsia"/>
          <w:sz w:val="24"/>
          <w:szCs w:val="24"/>
        </w:rPr>
        <w:t>of 20 and 100</w:t>
      </w:r>
      <w:r w:rsidR="00855435" w:rsidRPr="003F21DA">
        <w:rPr>
          <w:rFonts w:ascii="Times New Roman" w:hAnsi="Times New Roman" w:cs="Times New Roman"/>
          <w:sz w:val="24"/>
          <w:szCs w:val="24"/>
          <w:lang w:val="en-CA"/>
        </w:rPr>
        <w:t>μg L</w:t>
      </w:r>
      <w:r w:rsidR="00855435" w:rsidRPr="003F21DA">
        <w:rPr>
          <w:rFonts w:ascii="Times New Roman" w:hAnsi="Times New Roman" w:cs="Times New Roman"/>
          <w:sz w:val="24"/>
          <w:szCs w:val="24"/>
          <w:vertAlign w:val="superscript"/>
          <w:lang w:val="en-CA"/>
        </w:rPr>
        <w:t>-1</w:t>
      </w:r>
      <w:r w:rsidR="00855435">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under either laboratory light or UV light. </w:t>
      </w:r>
      <w:r w:rsidR="00855435" w:rsidRPr="00024DA5">
        <w:rPr>
          <w:rFonts w:ascii="Times New Roman" w:hAnsi="Times New Roman" w:cs="Times New Roman"/>
          <w:sz w:val="24"/>
          <w:szCs w:val="24"/>
        </w:rPr>
        <w:t>Means sharing the same letter are not significantly different from each other</w:t>
      </w:r>
      <w:r w:rsidR="00855435">
        <w:rPr>
          <w:rFonts w:ascii="Times New Roman" w:hAnsi="Times New Roman" w:cs="Times New Roman" w:hint="eastAsia"/>
          <w:sz w:val="24"/>
          <w:szCs w:val="24"/>
        </w:rPr>
        <w:t xml:space="preserve"> (p&gt;0.05)</w:t>
      </w:r>
      <w:r w:rsidR="00855435">
        <w:rPr>
          <w:rFonts w:ascii="Times New Roman" w:eastAsia="宋体" w:hAnsi="Times New Roman" w:cs="Times New Roman"/>
          <w:sz w:val="24"/>
          <w:szCs w:val="24"/>
          <w:lang w:val="en-CA"/>
        </w:rPr>
        <w:t xml:space="preserve">. </w:t>
      </w:r>
      <w:r w:rsidR="00855435" w:rsidRPr="00901C01">
        <w:rPr>
          <w:rFonts w:ascii="Times New Roman" w:hAnsi="Times New Roman" w:cs="Times New Roman"/>
          <w:sz w:val="24"/>
          <w:szCs w:val="24"/>
          <w:lang w:val="en-CA"/>
        </w:rPr>
        <w:t xml:space="preserve">Values are mean </w:t>
      </w:r>
      <w:r w:rsidR="00855435" w:rsidRPr="00901C01">
        <w:rPr>
          <w:rFonts w:ascii="Times New Roman" w:eastAsia="宋体" w:hAnsi="Times New Roman" w:cs="Times New Roman"/>
          <w:sz w:val="24"/>
          <w:szCs w:val="24"/>
          <w:lang w:val="en-CA"/>
        </w:rPr>
        <w:t>± SEM.</w:t>
      </w:r>
      <w:r w:rsidR="00855435">
        <w:rPr>
          <w:rFonts w:ascii="Times New Roman" w:eastAsia="宋体" w:hAnsi="Times New Roman" w:cs="Times New Roman" w:hint="eastAsia"/>
          <w:sz w:val="24"/>
          <w:szCs w:val="24"/>
          <w:lang w:val="en-CA"/>
        </w:rPr>
        <w:t xml:space="preserve"> N=3.</w:t>
      </w:r>
    </w:p>
    <w:p w:rsidR="00853D53" w:rsidRDefault="00853D53" w:rsidP="00853D53">
      <w:pPr>
        <w:spacing w:line="480" w:lineRule="auto"/>
        <w:rPr>
          <w:rFonts w:ascii="Times New Roman" w:hAnsi="Times New Roman" w:cs="Times New Roman"/>
          <w:sz w:val="24"/>
          <w:szCs w:val="24"/>
        </w:rPr>
      </w:pPr>
    </w:p>
    <w:p w:rsidR="00855435" w:rsidRDefault="00855435" w:rsidP="00853D53">
      <w:pPr>
        <w:spacing w:line="480" w:lineRule="auto"/>
        <w:rPr>
          <w:rFonts w:ascii="Times New Roman" w:hAnsi="Times New Roman" w:cs="Times New Roman"/>
          <w:sz w:val="24"/>
          <w:szCs w:val="24"/>
        </w:rPr>
      </w:pPr>
    </w:p>
    <w:p w:rsidR="00855435" w:rsidRDefault="00855435" w:rsidP="00853D53">
      <w:pPr>
        <w:spacing w:line="480" w:lineRule="auto"/>
        <w:rPr>
          <w:rFonts w:ascii="Times New Roman" w:hAnsi="Times New Roman" w:cs="Times New Roman"/>
          <w:sz w:val="24"/>
          <w:szCs w:val="24"/>
        </w:rPr>
      </w:pPr>
    </w:p>
    <w:p w:rsidR="00855435" w:rsidRDefault="00855435" w:rsidP="00853D53">
      <w:pPr>
        <w:spacing w:line="480" w:lineRule="auto"/>
        <w:rPr>
          <w:rFonts w:ascii="Times New Roman" w:hAnsi="Times New Roman" w:cs="Times New Roman"/>
          <w:sz w:val="24"/>
          <w:szCs w:val="24"/>
        </w:rPr>
      </w:pPr>
    </w:p>
    <w:p w:rsidR="00855435" w:rsidRDefault="00855435" w:rsidP="00853D53">
      <w:pPr>
        <w:spacing w:line="480" w:lineRule="auto"/>
        <w:rPr>
          <w:rFonts w:ascii="Times New Roman" w:hAnsi="Times New Roman" w:cs="Times New Roman"/>
          <w:sz w:val="24"/>
          <w:szCs w:val="24"/>
        </w:rPr>
      </w:pPr>
    </w:p>
    <w:p w:rsidR="00855435" w:rsidRDefault="00855435" w:rsidP="00853D53">
      <w:pPr>
        <w:spacing w:line="480" w:lineRule="auto"/>
        <w:rPr>
          <w:rFonts w:ascii="Times New Roman" w:hAnsi="Times New Roman" w:cs="Times New Roman"/>
          <w:sz w:val="24"/>
          <w:szCs w:val="24"/>
        </w:rPr>
      </w:pPr>
    </w:p>
    <w:p w:rsidR="00855435" w:rsidRDefault="00855435" w:rsidP="00853D53">
      <w:pPr>
        <w:spacing w:line="480" w:lineRule="auto"/>
        <w:rPr>
          <w:rFonts w:ascii="Times New Roman" w:hAnsi="Times New Roman" w:cs="Times New Roman"/>
          <w:sz w:val="24"/>
          <w:szCs w:val="24"/>
        </w:rPr>
      </w:pPr>
    </w:p>
    <w:p w:rsidR="00855435" w:rsidRDefault="00855435" w:rsidP="00853D53">
      <w:pPr>
        <w:spacing w:line="480" w:lineRule="auto"/>
        <w:rPr>
          <w:rFonts w:ascii="Times New Roman" w:hAnsi="Times New Roman" w:cs="Times New Roman"/>
          <w:sz w:val="24"/>
          <w:szCs w:val="24"/>
        </w:rPr>
      </w:pPr>
    </w:p>
    <w:p w:rsidR="00855435" w:rsidRDefault="00855435" w:rsidP="00853D53">
      <w:pPr>
        <w:spacing w:line="480" w:lineRule="auto"/>
        <w:rPr>
          <w:rFonts w:ascii="Times New Roman" w:hAnsi="Times New Roman" w:cs="Times New Roman"/>
          <w:sz w:val="24"/>
          <w:szCs w:val="24"/>
        </w:rPr>
      </w:pPr>
    </w:p>
    <w:p w:rsidR="00855435" w:rsidRDefault="00855435" w:rsidP="00853D53">
      <w:pPr>
        <w:spacing w:line="480" w:lineRule="auto"/>
        <w:rPr>
          <w:rFonts w:ascii="Times New Roman" w:hAnsi="Times New Roman" w:cs="Times New Roman"/>
          <w:sz w:val="24"/>
          <w:szCs w:val="24"/>
        </w:rPr>
        <w:sectPr w:rsidR="00855435" w:rsidSect="00E96045">
          <w:type w:val="continuous"/>
          <w:pgSz w:w="11906" w:h="16838"/>
          <w:pgMar w:top="1440" w:right="1440" w:bottom="1440" w:left="1440" w:header="851" w:footer="992" w:gutter="0"/>
          <w:lnNumType w:countBy="1" w:restart="continuous"/>
          <w:cols w:space="425"/>
          <w:docGrid w:type="lines" w:linePitch="312"/>
        </w:sectPr>
      </w:pPr>
    </w:p>
    <w:p w:rsidR="00855435" w:rsidRDefault="00855435" w:rsidP="00853D53">
      <w:pPr>
        <w:spacing w:line="480" w:lineRule="auto"/>
        <w:rPr>
          <w:rFonts w:ascii="Times New Roman" w:hAnsi="Times New Roman" w:cs="Times New Roman"/>
          <w:sz w:val="24"/>
          <w:szCs w:val="24"/>
        </w:rPr>
      </w:pPr>
    </w:p>
    <w:p w:rsidR="00A026B7" w:rsidRDefault="00A026B7" w:rsidP="00A026B7">
      <w:pPr>
        <w:spacing w:line="480" w:lineRule="auto"/>
        <w:ind w:leftChars="-135" w:hangingChars="118" w:hanging="283"/>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B442A0" wp14:editId="2F6CD78E">
            <wp:extent cx="9049661" cy="2504661"/>
            <wp:effectExtent l="0" t="0" r="0" b="0"/>
            <wp:docPr id="5" name="图片 5" descr="E:\U of A\PhD\Publication\2018 Azoxystrobin\D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of A\PhD\Publication\2018 Azoxystrobin\DLS.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72488" cy="2510979"/>
                    </a:xfrm>
                    <a:prstGeom prst="rect">
                      <a:avLst/>
                    </a:prstGeom>
                    <a:noFill/>
                    <a:ln>
                      <a:noFill/>
                    </a:ln>
                  </pic:spPr>
                </pic:pic>
              </a:graphicData>
            </a:graphic>
          </wp:inline>
        </w:drawing>
      </w:r>
    </w:p>
    <w:p w:rsidR="00853D53" w:rsidRDefault="00853D53" w:rsidP="00853D53">
      <w:pPr>
        <w:spacing w:line="480" w:lineRule="auto"/>
        <w:rPr>
          <w:rFonts w:ascii="Times New Roman" w:eastAsia="宋体" w:hAnsi="Times New Roman" w:cs="Times New Roman"/>
          <w:sz w:val="24"/>
          <w:szCs w:val="24"/>
          <w:lang w:val="en-CA"/>
        </w:rPr>
      </w:pPr>
      <w:r w:rsidRPr="00853D53">
        <w:rPr>
          <w:rFonts w:ascii="Times New Roman" w:hAnsi="Times New Roman" w:cs="Times New Roman" w:hint="eastAsia"/>
          <w:b/>
          <w:sz w:val="24"/>
          <w:szCs w:val="24"/>
        </w:rPr>
        <w:t xml:space="preserve">Figure S3. </w:t>
      </w:r>
      <w:r>
        <w:rPr>
          <w:rFonts w:ascii="Times New Roman" w:hAnsi="Times New Roman" w:cs="Times New Roman" w:hint="eastAsia"/>
          <w:sz w:val="24"/>
          <w:szCs w:val="24"/>
          <w:lang w:val="en-CA"/>
        </w:rPr>
        <w:t>Average h</w:t>
      </w:r>
      <w:r w:rsidRPr="00901C01">
        <w:rPr>
          <w:rFonts w:ascii="Times New Roman" w:hAnsi="Times New Roman" w:cs="Times New Roman"/>
          <w:sz w:val="24"/>
          <w:szCs w:val="24"/>
          <w:lang w:val="en-CA"/>
        </w:rPr>
        <w:t>ydrodynamic diameter</w:t>
      </w:r>
      <w:r>
        <w:rPr>
          <w:rFonts w:ascii="Times New Roman" w:hAnsi="Times New Roman" w:cs="Times New Roman" w:hint="eastAsia"/>
          <w:sz w:val="24"/>
          <w:szCs w:val="24"/>
          <w:lang w:val="en-CA"/>
        </w:rPr>
        <w:t xml:space="preserve"> (A), zeta-potential (B) and polydispersity index (C)</w:t>
      </w:r>
      <w:r w:rsidRPr="00901C01">
        <w:rPr>
          <w:rFonts w:ascii="Times New Roman" w:hAnsi="Times New Roman" w:cs="Times New Roman"/>
          <w:sz w:val="24"/>
          <w:szCs w:val="24"/>
          <w:lang w:val="en-CA"/>
        </w:rPr>
        <w:t xml:space="preserve"> of</w:t>
      </w:r>
      <w:r>
        <w:rPr>
          <w:rFonts w:ascii="Times New Roman" w:hAnsi="Times New Roman" w:cs="Times New Roman" w:hint="eastAsia"/>
          <w:sz w:val="24"/>
          <w:szCs w:val="24"/>
          <w:lang w:val="en-CA"/>
        </w:rPr>
        <w:t xml:space="preserve"> nano-enabled azoxystrobin measured by DLS at </w:t>
      </w:r>
      <w:r w:rsidRPr="00901C01">
        <w:rPr>
          <w:rFonts w:ascii="Times New Roman" w:hAnsi="Times New Roman" w:cs="Times New Roman"/>
          <w:sz w:val="24"/>
          <w:szCs w:val="24"/>
          <w:lang w:val="en-CA"/>
        </w:rPr>
        <w:t xml:space="preserve">0, 2, 4, </w:t>
      </w:r>
      <w:r>
        <w:rPr>
          <w:rFonts w:ascii="Times New Roman" w:hAnsi="Times New Roman" w:cs="Times New Roman" w:hint="eastAsia"/>
          <w:sz w:val="24"/>
          <w:szCs w:val="24"/>
          <w:lang w:val="en-CA"/>
        </w:rPr>
        <w:t>8</w:t>
      </w:r>
      <w:r w:rsidRPr="00901C01">
        <w:rPr>
          <w:rFonts w:ascii="Times New Roman" w:hAnsi="Times New Roman" w:cs="Times New Roman"/>
          <w:sz w:val="24"/>
          <w:szCs w:val="24"/>
          <w:lang w:val="en-CA"/>
        </w:rPr>
        <w:t>, 24, 48, 72 and 96 hours</w:t>
      </w:r>
      <w:r>
        <w:rPr>
          <w:rFonts w:ascii="Times New Roman" w:hAnsi="Times New Roman" w:cs="Times New Roman" w:hint="eastAsia"/>
          <w:sz w:val="24"/>
          <w:szCs w:val="24"/>
          <w:lang w:val="en-CA"/>
        </w:rPr>
        <w:t xml:space="preserve"> at nominal concentration of 20 and 100 </w:t>
      </w:r>
      <w:r w:rsidRPr="003F21DA">
        <w:rPr>
          <w:rFonts w:ascii="Times New Roman" w:hAnsi="Times New Roman" w:cs="Times New Roman"/>
          <w:sz w:val="24"/>
          <w:szCs w:val="24"/>
          <w:lang w:val="en-CA"/>
        </w:rPr>
        <w:t>μg L</w:t>
      </w:r>
      <w:r w:rsidRPr="003F21DA">
        <w:rPr>
          <w:rFonts w:ascii="Times New Roman" w:hAnsi="Times New Roman" w:cs="Times New Roman"/>
          <w:sz w:val="24"/>
          <w:szCs w:val="24"/>
          <w:vertAlign w:val="superscript"/>
          <w:lang w:val="en-CA"/>
        </w:rPr>
        <w:t>-1</w:t>
      </w:r>
      <w:r>
        <w:rPr>
          <w:rFonts w:ascii="Times New Roman" w:hAnsi="Times New Roman" w:cs="Times New Roman" w:hint="eastAsia"/>
          <w:sz w:val="24"/>
          <w:szCs w:val="24"/>
          <w:lang w:val="en-CA"/>
        </w:rPr>
        <w:t xml:space="preserve">. * indicates measurement at 20 </w:t>
      </w:r>
      <w:r w:rsidRPr="003F21DA">
        <w:rPr>
          <w:rFonts w:ascii="Times New Roman" w:hAnsi="Times New Roman" w:cs="Times New Roman"/>
          <w:sz w:val="24"/>
          <w:szCs w:val="24"/>
          <w:lang w:val="en-CA"/>
        </w:rPr>
        <w:t>μg L</w:t>
      </w:r>
      <w:r w:rsidRPr="003F21DA">
        <w:rPr>
          <w:rFonts w:ascii="Times New Roman" w:hAnsi="Times New Roman" w:cs="Times New Roman"/>
          <w:sz w:val="24"/>
          <w:szCs w:val="24"/>
          <w:vertAlign w:val="superscript"/>
          <w:lang w:val="en-CA"/>
        </w:rPr>
        <w:t>-1</w:t>
      </w:r>
      <w:r>
        <w:rPr>
          <w:rFonts w:ascii="Times New Roman" w:hAnsi="Times New Roman" w:cs="Times New Roman" w:hint="eastAsia"/>
          <w:sz w:val="24"/>
          <w:szCs w:val="24"/>
          <w:lang w:val="en-CA"/>
        </w:rPr>
        <w:t xml:space="preserve"> is significantly different than 100 </w:t>
      </w:r>
      <w:r w:rsidRPr="003F21DA">
        <w:rPr>
          <w:rFonts w:ascii="Times New Roman" w:hAnsi="Times New Roman" w:cs="Times New Roman"/>
          <w:sz w:val="24"/>
          <w:szCs w:val="24"/>
          <w:lang w:val="en-CA"/>
        </w:rPr>
        <w:t>μg L</w:t>
      </w:r>
      <w:r w:rsidRPr="003F21DA">
        <w:rPr>
          <w:rFonts w:ascii="Times New Roman" w:hAnsi="Times New Roman" w:cs="Times New Roman"/>
          <w:sz w:val="24"/>
          <w:szCs w:val="24"/>
          <w:vertAlign w:val="superscript"/>
          <w:lang w:val="en-CA"/>
        </w:rPr>
        <w:t>-1</w:t>
      </w:r>
      <w:r>
        <w:rPr>
          <w:rFonts w:ascii="Times New Roman" w:hAnsi="Times New Roman" w:cs="Times New Roman" w:hint="eastAsia"/>
          <w:sz w:val="24"/>
          <w:szCs w:val="24"/>
          <w:lang w:val="en-CA"/>
        </w:rPr>
        <w:t xml:space="preserve">. </w:t>
      </w:r>
      <w:r w:rsidRPr="00024DA5">
        <w:rPr>
          <w:rFonts w:ascii="Times New Roman" w:hAnsi="Times New Roman" w:cs="Times New Roman"/>
          <w:sz w:val="24"/>
          <w:szCs w:val="24"/>
        </w:rPr>
        <w:t xml:space="preserve">Means sharing the same </w:t>
      </w:r>
      <w:r>
        <w:rPr>
          <w:rFonts w:ascii="Times New Roman" w:hAnsi="Times New Roman" w:cs="Times New Roman" w:hint="eastAsia"/>
          <w:sz w:val="24"/>
          <w:szCs w:val="24"/>
        </w:rPr>
        <w:t xml:space="preserve">small </w:t>
      </w:r>
      <w:r w:rsidRPr="00024DA5">
        <w:rPr>
          <w:rFonts w:ascii="Times New Roman" w:hAnsi="Times New Roman" w:cs="Times New Roman"/>
          <w:sz w:val="24"/>
          <w:szCs w:val="24"/>
        </w:rPr>
        <w:t>letter are not significantly different from each other</w:t>
      </w:r>
      <w:r>
        <w:rPr>
          <w:rFonts w:ascii="Times New Roman" w:hAnsi="Times New Roman" w:cs="Times New Roman" w:hint="eastAsia"/>
          <w:sz w:val="24"/>
          <w:szCs w:val="24"/>
        </w:rPr>
        <w:t xml:space="preserve"> at 20 </w:t>
      </w:r>
      <w:r w:rsidRPr="003F21DA">
        <w:rPr>
          <w:rFonts w:ascii="Times New Roman" w:hAnsi="Times New Roman" w:cs="Times New Roman"/>
          <w:sz w:val="24"/>
          <w:szCs w:val="24"/>
          <w:lang w:val="en-CA"/>
        </w:rPr>
        <w:t>μg L</w:t>
      </w:r>
      <w:r w:rsidRPr="003F21DA">
        <w:rPr>
          <w:rFonts w:ascii="Times New Roman" w:hAnsi="Times New Roman" w:cs="Times New Roman"/>
          <w:sz w:val="24"/>
          <w:szCs w:val="24"/>
          <w:vertAlign w:val="superscript"/>
          <w:lang w:val="en-CA"/>
        </w:rPr>
        <w:t>-1</w:t>
      </w:r>
      <w:r>
        <w:rPr>
          <w:rFonts w:ascii="Times New Roman" w:hAnsi="Times New Roman" w:cs="Times New Roman" w:hint="eastAsia"/>
          <w:sz w:val="24"/>
          <w:szCs w:val="24"/>
        </w:rPr>
        <w:t xml:space="preserve"> (p&gt;0.05)</w:t>
      </w:r>
      <w:r>
        <w:rPr>
          <w:rFonts w:ascii="Times New Roman" w:eastAsia="宋体" w:hAnsi="Times New Roman" w:cs="Times New Roman"/>
          <w:sz w:val="24"/>
          <w:szCs w:val="24"/>
          <w:lang w:val="en-CA"/>
        </w:rPr>
        <w:t>.</w:t>
      </w:r>
      <w:r>
        <w:rPr>
          <w:rFonts w:ascii="Times New Roman" w:eastAsia="宋体" w:hAnsi="Times New Roman" w:cs="Times New Roman" w:hint="eastAsia"/>
          <w:sz w:val="24"/>
          <w:szCs w:val="24"/>
          <w:lang w:val="en-CA"/>
        </w:rPr>
        <w:t xml:space="preserve"> </w:t>
      </w:r>
      <w:r w:rsidRPr="00024DA5">
        <w:rPr>
          <w:rFonts w:ascii="Times New Roman" w:hAnsi="Times New Roman" w:cs="Times New Roman"/>
          <w:sz w:val="24"/>
          <w:szCs w:val="24"/>
        </w:rPr>
        <w:t>Means sharing the same</w:t>
      </w:r>
      <w:r>
        <w:rPr>
          <w:rFonts w:ascii="Times New Roman" w:hAnsi="Times New Roman" w:cs="Times New Roman" w:hint="eastAsia"/>
          <w:sz w:val="24"/>
          <w:szCs w:val="24"/>
        </w:rPr>
        <w:t xml:space="preserve"> capital</w:t>
      </w:r>
      <w:r w:rsidRPr="00024DA5">
        <w:rPr>
          <w:rFonts w:ascii="Times New Roman" w:hAnsi="Times New Roman" w:cs="Times New Roman"/>
          <w:sz w:val="24"/>
          <w:szCs w:val="24"/>
        </w:rPr>
        <w:t xml:space="preserve"> letter are not significantly different from each other</w:t>
      </w:r>
      <w:r>
        <w:rPr>
          <w:rFonts w:ascii="Times New Roman" w:hAnsi="Times New Roman" w:cs="Times New Roman" w:hint="eastAsia"/>
          <w:sz w:val="24"/>
          <w:szCs w:val="24"/>
        </w:rPr>
        <w:t xml:space="preserve"> at 100 </w:t>
      </w:r>
      <w:r w:rsidRPr="003F21DA">
        <w:rPr>
          <w:rFonts w:ascii="Times New Roman" w:hAnsi="Times New Roman" w:cs="Times New Roman"/>
          <w:sz w:val="24"/>
          <w:szCs w:val="24"/>
          <w:lang w:val="en-CA"/>
        </w:rPr>
        <w:t>μg L</w:t>
      </w:r>
      <w:r w:rsidRPr="003F21DA">
        <w:rPr>
          <w:rFonts w:ascii="Times New Roman" w:hAnsi="Times New Roman" w:cs="Times New Roman"/>
          <w:sz w:val="24"/>
          <w:szCs w:val="24"/>
          <w:vertAlign w:val="superscript"/>
          <w:lang w:val="en-CA"/>
        </w:rPr>
        <w:t>-1</w:t>
      </w:r>
      <w:r>
        <w:rPr>
          <w:rFonts w:ascii="Times New Roman" w:hAnsi="Times New Roman" w:cs="Times New Roman" w:hint="eastAsia"/>
          <w:sz w:val="24"/>
          <w:szCs w:val="24"/>
        </w:rPr>
        <w:t xml:space="preserve"> (p&gt;0.05)</w:t>
      </w:r>
      <w:r>
        <w:rPr>
          <w:rFonts w:ascii="Times New Roman" w:eastAsia="宋体" w:hAnsi="Times New Roman" w:cs="Times New Roman"/>
          <w:sz w:val="24"/>
          <w:szCs w:val="24"/>
          <w:lang w:val="en-CA"/>
        </w:rPr>
        <w:t>.</w:t>
      </w:r>
      <w:r>
        <w:rPr>
          <w:rFonts w:ascii="Times New Roman" w:eastAsia="宋体" w:hAnsi="Times New Roman" w:cs="Times New Roman" w:hint="eastAsia"/>
          <w:sz w:val="24"/>
          <w:szCs w:val="24"/>
          <w:lang w:val="en-CA"/>
        </w:rPr>
        <w:t xml:space="preserve"> </w:t>
      </w:r>
      <w:r w:rsidRPr="00901C01">
        <w:rPr>
          <w:rFonts w:ascii="Times New Roman" w:hAnsi="Times New Roman" w:cs="Times New Roman"/>
          <w:sz w:val="24"/>
          <w:szCs w:val="24"/>
          <w:lang w:val="en-CA"/>
        </w:rPr>
        <w:t xml:space="preserve">Values are mean </w:t>
      </w:r>
      <w:r w:rsidRPr="00901C01">
        <w:rPr>
          <w:rFonts w:ascii="Times New Roman" w:eastAsia="宋体" w:hAnsi="Times New Roman" w:cs="Times New Roman"/>
          <w:sz w:val="24"/>
          <w:szCs w:val="24"/>
          <w:lang w:val="en-CA"/>
        </w:rPr>
        <w:t>± SEM.</w:t>
      </w:r>
      <w:r>
        <w:rPr>
          <w:rFonts w:ascii="Times New Roman" w:eastAsia="宋体" w:hAnsi="Times New Roman" w:cs="Times New Roman" w:hint="eastAsia"/>
          <w:sz w:val="24"/>
          <w:szCs w:val="24"/>
          <w:lang w:val="en-CA"/>
        </w:rPr>
        <w:t xml:space="preserve"> N=3.</w:t>
      </w:r>
    </w:p>
    <w:p w:rsidR="00855435" w:rsidRDefault="00855435" w:rsidP="00853D53">
      <w:pPr>
        <w:spacing w:line="480" w:lineRule="auto"/>
        <w:rPr>
          <w:rFonts w:ascii="Times New Roman" w:hAnsi="Times New Roman" w:cs="Times New Roman"/>
          <w:sz w:val="24"/>
          <w:szCs w:val="24"/>
        </w:rPr>
        <w:sectPr w:rsidR="00855435" w:rsidSect="00E96045">
          <w:type w:val="continuous"/>
          <w:pgSz w:w="16838" w:h="11906" w:orient="landscape"/>
          <w:pgMar w:top="1440" w:right="1440" w:bottom="1440" w:left="1440" w:header="851" w:footer="992" w:gutter="0"/>
          <w:lnNumType w:countBy="1" w:restart="continuous"/>
          <w:cols w:space="425"/>
          <w:docGrid w:type="lines" w:linePitch="312"/>
        </w:sectPr>
      </w:pPr>
    </w:p>
    <w:p w:rsidR="00A026B7" w:rsidRDefault="00A026B7" w:rsidP="00A026B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963DD8" wp14:editId="07CF90D1">
            <wp:extent cx="5731510" cy="3752215"/>
            <wp:effectExtent l="0" t="0" r="2540" b="0"/>
            <wp:docPr id="9" name="图片 9" descr="C:\Users\BrianZhang\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Zhang\Desktop\图片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752215"/>
                    </a:xfrm>
                    <a:prstGeom prst="rect">
                      <a:avLst/>
                    </a:prstGeom>
                    <a:noFill/>
                    <a:ln>
                      <a:noFill/>
                    </a:ln>
                  </pic:spPr>
                </pic:pic>
              </a:graphicData>
            </a:graphic>
          </wp:inline>
        </w:drawing>
      </w:r>
    </w:p>
    <w:p w:rsidR="00853D53" w:rsidRDefault="00853D53" w:rsidP="00853D53">
      <w:pPr>
        <w:spacing w:line="480" w:lineRule="auto"/>
        <w:rPr>
          <w:rFonts w:ascii="Times New Roman" w:hAnsi="Times New Roman" w:cs="Times New Roman"/>
          <w:sz w:val="24"/>
          <w:szCs w:val="24"/>
          <w:lang w:val="en-CA"/>
        </w:rPr>
      </w:pPr>
      <w:r w:rsidRPr="0092329C">
        <w:rPr>
          <w:rFonts w:ascii="Times New Roman" w:eastAsia="宋体" w:hAnsi="Times New Roman" w:cs="Times New Roman" w:hint="eastAsia"/>
          <w:b/>
          <w:sz w:val="24"/>
          <w:szCs w:val="24"/>
          <w:lang w:val="en-CA"/>
        </w:rPr>
        <w:t xml:space="preserve">Figure </w:t>
      </w:r>
      <w:r>
        <w:rPr>
          <w:rFonts w:ascii="Times New Roman" w:eastAsia="宋体" w:hAnsi="Times New Roman" w:cs="Times New Roman" w:hint="eastAsia"/>
          <w:b/>
          <w:sz w:val="24"/>
          <w:szCs w:val="24"/>
          <w:lang w:val="en-CA"/>
        </w:rPr>
        <w:t>S4</w:t>
      </w:r>
      <w:r w:rsidRPr="0092329C">
        <w:rPr>
          <w:rFonts w:ascii="Times New Roman" w:eastAsia="宋体" w:hAnsi="Times New Roman" w:cs="Times New Roman" w:hint="eastAsia"/>
          <w:b/>
          <w:sz w:val="24"/>
          <w:szCs w:val="24"/>
          <w:lang w:val="en-CA"/>
        </w:rPr>
        <w:t>.</w:t>
      </w:r>
      <w:r>
        <w:rPr>
          <w:rFonts w:ascii="Times New Roman" w:eastAsia="宋体" w:hAnsi="Times New Roman" w:cs="Times New Roman" w:hint="eastAsia"/>
          <w:sz w:val="24"/>
          <w:szCs w:val="24"/>
          <w:lang w:val="en-CA"/>
        </w:rPr>
        <w:t xml:space="preserve"> </w:t>
      </w:r>
      <w:r w:rsidRPr="00804156">
        <w:rPr>
          <w:rFonts w:ascii="Times New Roman" w:hAnsi="Times New Roman" w:cs="Times New Roman" w:hint="eastAsia"/>
          <w:sz w:val="24"/>
          <w:szCs w:val="24"/>
          <w:lang w:val="en-CA"/>
        </w:rPr>
        <w:t>Survival</w:t>
      </w:r>
      <w:r w:rsidRPr="00804156">
        <w:rPr>
          <w:rFonts w:ascii="Times New Roman" w:hAnsi="Times New Roman" w:cs="Times New Roman"/>
          <w:sz w:val="24"/>
          <w:szCs w:val="24"/>
          <w:lang w:val="en-CA"/>
        </w:rPr>
        <w:t xml:space="preserve"> rate of zebrafish embryos exposed to nano-enabled (A&amp;B), conventional (C&amp;D) azoxystrobin at various nominal concentrations, control and </w:t>
      </w:r>
      <w:r w:rsidRPr="00804156">
        <w:rPr>
          <w:rFonts w:ascii="Times New Roman" w:hAnsi="Times New Roman" w:cs="Times New Roman" w:hint="eastAsia"/>
          <w:sz w:val="24"/>
          <w:szCs w:val="24"/>
          <w:lang w:val="en-CA"/>
        </w:rPr>
        <w:t>methanol</w:t>
      </w:r>
      <w:r w:rsidRPr="00804156">
        <w:rPr>
          <w:rFonts w:ascii="Times New Roman" w:hAnsi="Times New Roman" w:cs="Times New Roman"/>
          <w:sz w:val="24"/>
          <w:szCs w:val="24"/>
          <w:lang w:val="en-CA"/>
        </w:rPr>
        <w:t xml:space="preserve"> control</w:t>
      </w:r>
      <w:r w:rsidRPr="00804156">
        <w:rPr>
          <w:rFonts w:ascii="Times New Roman" w:hAnsi="Times New Roman" w:cs="Times New Roman" w:hint="eastAsia"/>
          <w:sz w:val="24"/>
          <w:szCs w:val="24"/>
          <w:lang w:val="en-CA"/>
        </w:rPr>
        <w:t xml:space="preserve"> (0.01% MeOH)</w:t>
      </w:r>
      <w:r w:rsidRPr="00804156">
        <w:rPr>
          <w:rFonts w:ascii="Times New Roman" w:hAnsi="Times New Roman" w:cs="Times New Roman"/>
          <w:sz w:val="24"/>
          <w:szCs w:val="24"/>
          <w:lang w:val="en-CA"/>
        </w:rPr>
        <w:t xml:space="preserve"> under fluorescent light</w:t>
      </w:r>
      <w:r w:rsidRPr="00804156">
        <w:rPr>
          <w:rFonts w:ascii="Times New Roman" w:hAnsi="Times New Roman" w:cs="Times New Roman" w:hint="eastAsia"/>
          <w:sz w:val="24"/>
          <w:szCs w:val="24"/>
          <w:lang w:val="en-CA"/>
        </w:rPr>
        <w:t xml:space="preserve"> (A&amp;C)</w:t>
      </w:r>
      <w:r w:rsidRPr="00804156">
        <w:rPr>
          <w:rFonts w:ascii="Times New Roman" w:hAnsi="Times New Roman" w:cs="Times New Roman"/>
          <w:sz w:val="24"/>
          <w:szCs w:val="24"/>
          <w:lang w:val="en-CA"/>
        </w:rPr>
        <w:t xml:space="preserve"> or UV light</w:t>
      </w:r>
      <w:r w:rsidRPr="00804156">
        <w:rPr>
          <w:rFonts w:ascii="Times New Roman" w:hAnsi="Times New Roman" w:cs="Times New Roman" w:hint="eastAsia"/>
          <w:sz w:val="24"/>
          <w:szCs w:val="24"/>
          <w:lang w:val="en-CA"/>
        </w:rPr>
        <w:t xml:space="preserve"> (B&amp;D)</w:t>
      </w:r>
      <w:r w:rsidRPr="00804156">
        <w:rPr>
          <w:rFonts w:ascii="Times New Roman" w:hAnsi="Times New Roman" w:cs="Times New Roman"/>
          <w:sz w:val="24"/>
          <w:szCs w:val="24"/>
          <w:lang w:val="en-CA"/>
        </w:rPr>
        <w:t xml:space="preserve"> from 24 hpf to 120 hpf. Asterisk (*) indicates significant difference between treatments and control.</w:t>
      </w:r>
      <w:r w:rsidRPr="00804156">
        <w:rPr>
          <w:rFonts w:ascii="Times New Roman" w:hAnsi="Times New Roman" w:cs="Times New Roman" w:hint="eastAsia"/>
          <w:sz w:val="24"/>
          <w:szCs w:val="24"/>
          <w:lang w:val="en-CA"/>
        </w:rPr>
        <w:t xml:space="preserve"> </w:t>
      </w:r>
      <w:r w:rsidRPr="00901C01">
        <w:rPr>
          <w:rFonts w:ascii="Times New Roman" w:hAnsi="Times New Roman" w:cs="Times New Roman"/>
          <w:sz w:val="24"/>
          <w:szCs w:val="24"/>
          <w:lang w:val="en-CA"/>
        </w:rPr>
        <w:t xml:space="preserve">Values are mean </w:t>
      </w:r>
      <w:r w:rsidRPr="00804156">
        <w:rPr>
          <w:rFonts w:ascii="Times New Roman" w:hAnsi="Times New Roman" w:cs="Times New Roman"/>
          <w:sz w:val="24"/>
          <w:szCs w:val="24"/>
          <w:lang w:val="en-CA"/>
        </w:rPr>
        <w:t>± SEM.</w:t>
      </w:r>
      <w:r w:rsidRPr="00804156">
        <w:rPr>
          <w:rFonts w:ascii="Times New Roman" w:hAnsi="Times New Roman" w:cs="Times New Roman" w:hint="eastAsia"/>
          <w:sz w:val="24"/>
          <w:szCs w:val="24"/>
          <w:lang w:val="en-CA"/>
        </w:rPr>
        <w:t xml:space="preserve"> N=4.</w:t>
      </w:r>
    </w:p>
    <w:p w:rsidR="00A026B7" w:rsidRDefault="00A026B7" w:rsidP="00853D53">
      <w:pPr>
        <w:spacing w:line="480" w:lineRule="auto"/>
        <w:rPr>
          <w:rFonts w:ascii="Times New Roman" w:hAnsi="Times New Roman" w:cs="Times New Roman"/>
          <w:sz w:val="24"/>
          <w:szCs w:val="24"/>
          <w:lang w:val="en-CA"/>
        </w:rPr>
      </w:pPr>
    </w:p>
    <w:p w:rsidR="00A026B7" w:rsidRPr="00804156" w:rsidRDefault="00A026B7" w:rsidP="00853D53">
      <w:pPr>
        <w:spacing w:line="480" w:lineRule="auto"/>
        <w:rPr>
          <w:rFonts w:ascii="Times New Roman" w:hAnsi="Times New Roman" w:cs="Times New Roman"/>
          <w:sz w:val="24"/>
          <w:szCs w:val="24"/>
          <w:lang w:val="en-CA"/>
        </w:rPr>
      </w:pPr>
      <w:r>
        <w:rPr>
          <w:rFonts w:ascii="Times New Roman" w:hAnsi="Times New Roman" w:cs="Times New Roman"/>
          <w:noProof/>
          <w:sz w:val="24"/>
          <w:szCs w:val="24"/>
        </w:rPr>
        <w:lastRenderedPageBreak/>
        <w:drawing>
          <wp:inline distT="0" distB="0" distL="0" distR="0" wp14:anchorId="40F35374" wp14:editId="51D56574">
            <wp:extent cx="5731510" cy="3905885"/>
            <wp:effectExtent l="0" t="0" r="2540" b="0"/>
            <wp:docPr id="3" name="图片 3" descr="C:\Users\BrianZhang\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Zhang\Desktop\图片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905885"/>
                    </a:xfrm>
                    <a:prstGeom prst="rect">
                      <a:avLst/>
                    </a:prstGeom>
                    <a:noFill/>
                    <a:ln>
                      <a:noFill/>
                    </a:ln>
                  </pic:spPr>
                </pic:pic>
              </a:graphicData>
            </a:graphic>
          </wp:inline>
        </w:drawing>
      </w:r>
    </w:p>
    <w:p w:rsidR="00853D53" w:rsidRDefault="00853D53" w:rsidP="00853D53">
      <w:pPr>
        <w:spacing w:line="480" w:lineRule="auto"/>
        <w:rPr>
          <w:rFonts w:ascii="Times New Roman" w:eastAsia="宋体" w:hAnsi="Times New Roman" w:cs="Times New Roman"/>
          <w:sz w:val="24"/>
          <w:szCs w:val="24"/>
          <w:lang w:val="en-CA"/>
        </w:rPr>
      </w:pPr>
      <w:r w:rsidRPr="0092329C">
        <w:rPr>
          <w:rFonts w:ascii="Times New Roman" w:eastAsia="宋体" w:hAnsi="Times New Roman" w:cs="Times New Roman" w:hint="eastAsia"/>
          <w:b/>
          <w:sz w:val="24"/>
          <w:szCs w:val="24"/>
          <w:lang w:val="en-CA"/>
        </w:rPr>
        <w:t xml:space="preserve">Figure </w:t>
      </w:r>
      <w:r>
        <w:rPr>
          <w:rFonts w:ascii="Times New Roman" w:eastAsia="宋体" w:hAnsi="Times New Roman" w:cs="Times New Roman" w:hint="eastAsia"/>
          <w:b/>
          <w:sz w:val="24"/>
          <w:szCs w:val="24"/>
          <w:lang w:val="en-CA"/>
        </w:rPr>
        <w:t>S5</w:t>
      </w:r>
      <w:r w:rsidRPr="0092329C">
        <w:rPr>
          <w:rFonts w:ascii="Times New Roman" w:eastAsia="宋体" w:hAnsi="Times New Roman" w:cs="Times New Roman" w:hint="eastAsia"/>
          <w:b/>
          <w:sz w:val="24"/>
          <w:szCs w:val="24"/>
          <w:lang w:val="en-CA"/>
        </w:rPr>
        <w:t xml:space="preserve">. </w:t>
      </w:r>
      <w:r>
        <w:rPr>
          <w:rFonts w:ascii="Times New Roman" w:eastAsia="宋体" w:hAnsi="Times New Roman" w:cs="Times New Roman" w:hint="eastAsia"/>
          <w:sz w:val="24"/>
          <w:szCs w:val="24"/>
          <w:lang w:val="en-CA"/>
        </w:rPr>
        <w:t>Hatching</w:t>
      </w:r>
      <w:r w:rsidRPr="00A71E52">
        <w:rPr>
          <w:rFonts w:ascii="Times New Roman" w:eastAsia="宋体" w:hAnsi="Times New Roman" w:cs="Times New Roman"/>
          <w:sz w:val="24"/>
          <w:szCs w:val="24"/>
          <w:lang w:val="en-CA"/>
        </w:rPr>
        <w:t xml:space="preserve"> </w:t>
      </w:r>
      <w:r>
        <w:rPr>
          <w:rFonts w:ascii="Times New Roman" w:eastAsia="宋体" w:hAnsi="Times New Roman" w:cs="Times New Roman" w:hint="eastAsia"/>
          <w:sz w:val="24"/>
          <w:szCs w:val="24"/>
          <w:lang w:val="en-CA"/>
        </w:rPr>
        <w:t>success</w:t>
      </w:r>
      <w:r w:rsidRPr="00A71E52">
        <w:rPr>
          <w:rFonts w:ascii="Times New Roman" w:eastAsia="宋体" w:hAnsi="Times New Roman" w:cs="Times New Roman"/>
          <w:sz w:val="24"/>
          <w:szCs w:val="24"/>
          <w:lang w:val="en-CA"/>
        </w:rPr>
        <w:t xml:space="preserve"> of zebrafish embryos exposed to nano-enabled (A&amp;B), </w:t>
      </w:r>
      <w:r>
        <w:rPr>
          <w:rFonts w:ascii="Times New Roman" w:eastAsia="宋体" w:hAnsi="Times New Roman" w:cs="Times New Roman"/>
          <w:sz w:val="24"/>
          <w:szCs w:val="24"/>
          <w:lang w:val="en-CA"/>
        </w:rPr>
        <w:t>conventional</w:t>
      </w:r>
      <w:r w:rsidRPr="00A71E52">
        <w:rPr>
          <w:rFonts w:ascii="Times New Roman" w:eastAsia="宋体" w:hAnsi="Times New Roman" w:cs="Times New Roman"/>
          <w:sz w:val="24"/>
          <w:szCs w:val="24"/>
          <w:lang w:val="en-CA"/>
        </w:rPr>
        <w:t xml:space="preserve"> (C&amp;D) azoxystrobin at various nominal concentrations, control and </w:t>
      </w:r>
      <w:r>
        <w:rPr>
          <w:rFonts w:ascii="Times New Roman" w:eastAsia="宋体" w:hAnsi="Times New Roman" w:cs="Times New Roman" w:hint="eastAsia"/>
          <w:sz w:val="24"/>
          <w:szCs w:val="24"/>
          <w:lang w:val="en-CA"/>
        </w:rPr>
        <w:t>methanol</w:t>
      </w:r>
      <w:r w:rsidRPr="00A71E52">
        <w:rPr>
          <w:rFonts w:ascii="Times New Roman" w:eastAsia="宋体" w:hAnsi="Times New Roman" w:cs="Times New Roman"/>
          <w:sz w:val="24"/>
          <w:szCs w:val="24"/>
          <w:lang w:val="en-CA"/>
        </w:rPr>
        <w:t xml:space="preserve"> control under fluorescent light</w:t>
      </w:r>
      <w:r>
        <w:rPr>
          <w:rFonts w:ascii="Times New Roman" w:eastAsia="宋体" w:hAnsi="Times New Roman" w:cs="Times New Roman" w:hint="eastAsia"/>
          <w:sz w:val="24"/>
          <w:szCs w:val="24"/>
          <w:lang w:val="en-CA"/>
        </w:rPr>
        <w:t xml:space="preserve"> (A&amp;C)</w:t>
      </w:r>
      <w:r w:rsidRPr="00A71E52">
        <w:rPr>
          <w:rFonts w:ascii="Times New Roman" w:eastAsia="宋体" w:hAnsi="Times New Roman" w:cs="Times New Roman"/>
          <w:sz w:val="24"/>
          <w:szCs w:val="24"/>
          <w:lang w:val="en-CA"/>
        </w:rPr>
        <w:t xml:space="preserve"> or UV light</w:t>
      </w:r>
      <w:r>
        <w:rPr>
          <w:rFonts w:ascii="Times New Roman" w:eastAsia="宋体" w:hAnsi="Times New Roman" w:cs="Times New Roman" w:hint="eastAsia"/>
          <w:sz w:val="24"/>
          <w:szCs w:val="24"/>
          <w:lang w:val="en-CA"/>
        </w:rPr>
        <w:t xml:space="preserve"> (B&amp;D)</w:t>
      </w:r>
      <w:r w:rsidRPr="00A71E52">
        <w:rPr>
          <w:rFonts w:ascii="Times New Roman" w:eastAsia="宋体" w:hAnsi="Times New Roman" w:cs="Times New Roman"/>
          <w:sz w:val="24"/>
          <w:szCs w:val="24"/>
          <w:lang w:val="en-CA"/>
        </w:rPr>
        <w:t xml:space="preserve"> from 24 hpf to 120 hpf. Asterisk (*) indicates significant difference bet</w:t>
      </w:r>
      <w:r>
        <w:rPr>
          <w:rFonts w:ascii="Times New Roman" w:eastAsia="宋体" w:hAnsi="Times New Roman" w:cs="Times New Roman"/>
          <w:sz w:val="24"/>
          <w:szCs w:val="24"/>
          <w:lang w:val="en-CA"/>
        </w:rPr>
        <w:t>ween treatments and control.</w:t>
      </w:r>
      <w:r>
        <w:rPr>
          <w:rFonts w:ascii="Times New Roman" w:eastAsia="宋体" w:hAnsi="Times New Roman" w:cs="Times New Roman" w:hint="eastAsia"/>
          <w:sz w:val="24"/>
          <w:szCs w:val="24"/>
          <w:lang w:val="en-CA"/>
        </w:rPr>
        <w:t xml:space="preserve"> </w:t>
      </w:r>
      <w:r w:rsidRPr="00901C01">
        <w:rPr>
          <w:rFonts w:ascii="Times New Roman" w:hAnsi="Times New Roman" w:cs="Times New Roman"/>
          <w:sz w:val="24"/>
          <w:szCs w:val="24"/>
          <w:lang w:val="en-CA"/>
        </w:rPr>
        <w:t xml:space="preserve">Values are mean </w:t>
      </w:r>
      <w:r w:rsidRPr="00901C01">
        <w:rPr>
          <w:rFonts w:ascii="Times New Roman" w:eastAsia="宋体" w:hAnsi="Times New Roman" w:cs="Times New Roman"/>
          <w:sz w:val="24"/>
          <w:szCs w:val="24"/>
          <w:lang w:val="en-CA"/>
        </w:rPr>
        <w:t>± SEM.</w:t>
      </w:r>
      <w:r>
        <w:rPr>
          <w:rFonts w:ascii="Times New Roman" w:eastAsia="宋体" w:hAnsi="Times New Roman" w:cs="Times New Roman" w:hint="eastAsia"/>
          <w:sz w:val="24"/>
          <w:szCs w:val="24"/>
          <w:lang w:val="en-CA"/>
        </w:rPr>
        <w:t xml:space="preserve"> N=4.</w:t>
      </w:r>
    </w:p>
    <w:p w:rsidR="00853D53" w:rsidRDefault="00853D53" w:rsidP="00853D53">
      <w:pPr>
        <w:spacing w:line="480" w:lineRule="auto"/>
        <w:rPr>
          <w:rFonts w:ascii="Times New Roman" w:hAnsi="Times New Roman" w:cs="Times New Roman"/>
          <w:sz w:val="24"/>
          <w:szCs w:val="24"/>
        </w:rPr>
      </w:pPr>
    </w:p>
    <w:p w:rsidR="00A026B7" w:rsidRDefault="00E96045" w:rsidP="00853D5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02A1E497" wp14:editId="17CB3958">
                <wp:simplePos x="0" y="0"/>
                <wp:positionH relativeFrom="column">
                  <wp:posOffset>664210</wp:posOffset>
                </wp:positionH>
                <wp:positionV relativeFrom="paragraph">
                  <wp:posOffset>3173095</wp:posOffset>
                </wp:positionV>
                <wp:extent cx="226695" cy="175260"/>
                <wp:effectExtent l="38100" t="38100" r="20955" b="34290"/>
                <wp:wrapNone/>
                <wp:docPr id="16" name="直接箭头连接符 16"/>
                <wp:cNvGraphicFramePr/>
                <a:graphic xmlns:a="http://schemas.openxmlformats.org/drawingml/2006/main">
                  <a:graphicData uri="http://schemas.microsoft.com/office/word/2010/wordprocessingShape">
                    <wps:wsp>
                      <wps:cNvCnPr/>
                      <wps:spPr>
                        <a:xfrm flipH="1" flipV="1">
                          <a:off x="0" y="0"/>
                          <a:ext cx="226695" cy="17526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16" o:spid="_x0000_s1026" type="#_x0000_t32" style="position:absolute;left:0;text-align:left;margin-left:52.3pt;margin-top:249.85pt;width:17.85pt;height:13.8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" strokecolor="red" strokeweight="1.5pt">
                <v:stroke endarrow="open"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A639932" wp14:editId="09F8F4CD">
                <wp:simplePos x="0" y="0"/>
                <wp:positionH relativeFrom="column">
                  <wp:posOffset>664210</wp:posOffset>
                </wp:positionH>
                <wp:positionV relativeFrom="paragraph">
                  <wp:posOffset>687070</wp:posOffset>
                </wp:positionV>
                <wp:extent cx="226695" cy="175260"/>
                <wp:effectExtent l="38100" t="38100" r="20955" b="34290"/>
                <wp:wrapNone/>
                <wp:docPr id="15" name="直接箭头连接符 15"/>
                <wp:cNvGraphicFramePr/>
                <a:graphic xmlns:a="http://schemas.openxmlformats.org/drawingml/2006/main">
                  <a:graphicData uri="http://schemas.microsoft.com/office/word/2010/wordprocessingShape">
                    <wps:wsp>
                      <wps:cNvCnPr/>
                      <wps:spPr>
                        <a:xfrm flipH="1" flipV="1">
                          <a:off x="0" y="0"/>
                          <a:ext cx="226695" cy="17526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5" o:spid="_x0000_s1026" type="#_x0000_t32" style="position:absolute;left:0;text-align:left;margin-left:52.3pt;margin-top:54.1pt;width:17.85pt;height:13.8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" strokecolor="red" strokeweight="1.5pt">
                <v:stroke endarrow="open" joinstyle="miter"/>
              </v:shape>
            </w:pict>
          </mc:Fallback>
        </mc:AlternateContent>
      </w:r>
      <w:r>
        <w:rPr>
          <w:rFonts w:ascii="Times New Roman" w:hAnsi="Times New Roman" w:cs="Times New Roman"/>
          <w:noProof/>
          <w:sz w:val="24"/>
          <w:szCs w:val="24"/>
        </w:rPr>
        <w:drawing>
          <wp:inline distT="0" distB="0" distL="0" distR="0" wp14:anchorId="2ED40396" wp14:editId="169A644A">
            <wp:extent cx="5731510" cy="3346033"/>
            <wp:effectExtent l="0" t="0" r="2540" b="6985"/>
            <wp:docPr id="14" name="图片 14" descr="C:\Users\BrianZhang\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Zhang\Desktop\图片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346033"/>
                    </a:xfrm>
                    <a:prstGeom prst="rect">
                      <a:avLst/>
                    </a:prstGeom>
                    <a:noFill/>
                    <a:ln>
                      <a:noFill/>
                    </a:ln>
                  </pic:spPr>
                </pic:pic>
              </a:graphicData>
            </a:graphic>
          </wp:inline>
        </w:drawing>
      </w:r>
    </w:p>
    <w:p w:rsidR="00853D53" w:rsidRDefault="00853D53" w:rsidP="00853D53">
      <w:pPr>
        <w:spacing w:line="480" w:lineRule="auto"/>
        <w:rPr>
          <w:rFonts w:ascii="Times New Roman" w:eastAsia="宋体" w:hAnsi="Times New Roman" w:cs="Times New Roman"/>
          <w:sz w:val="24"/>
          <w:szCs w:val="24"/>
          <w:lang w:val="en-CA"/>
        </w:rPr>
      </w:pPr>
      <w:r>
        <w:rPr>
          <w:rFonts w:ascii="Times New Roman" w:eastAsia="宋体" w:hAnsi="Times New Roman" w:cs="Times New Roman" w:hint="eastAsia"/>
          <w:b/>
          <w:sz w:val="24"/>
          <w:szCs w:val="24"/>
          <w:lang w:val="en-CA"/>
        </w:rPr>
        <w:t>Figure S6</w:t>
      </w:r>
      <w:r w:rsidRPr="0092329C">
        <w:rPr>
          <w:rFonts w:ascii="Times New Roman" w:eastAsia="宋体" w:hAnsi="Times New Roman" w:cs="Times New Roman" w:hint="eastAsia"/>
          <w:b/>
          <w:sz w:val="24"/>
          <w:szCs w:val="24"/>
          <w:lang w:val="en-CA"/>
        </w:rPr>
        <w:t>.</w:t>
      </w:r>
      <w:r>
        <w:rPr>
          <w:rFonts w:ascii="Times New Roman" w:eastAsia="宋体" w:hAnsi="Times New Roman" w:cs="Times New Roman" w:hint="eastAsia"/>
          <w:sz w:val="24"/>
          <w:szCs w:val="24"/>
          <w:lang w:val="en-CA"/>
        </w:rPr>
        <w:t xml:space="preserve"> Side view of</w:t>
      </w:r>
      <w:r>
        <w:rPr>
          <w:rFonts w:ascii="Times New Roman" w:hAnsi="Times New Roman" w:cs="Times New Roman" w:hint="eastAsia"/>
          <w:sz w:val="24"/>
          <w:szCs w:val="24"/>
        </w:rPr>
        <w:t xml:space="preserve"> zebrafish larvae</w:t>
      </w:r>
      <w:r w:rsidRPr="00663FFE">
        <w:rPr>
          <w:rFonts w:ascii="Times New Roman" w:hAnsi="Times New Roman" w:cs="Times New Roman"/>
          <w:sz w:val="24"/>
          <w:szCs w:val="24"/>
        </w:rPr>
        <w:t xml:space="preserve"> </w:t>
      </w:r>
      <w:r w:rsidRPr="00C766BC">
        <w:rPr>
          <w:rFonts w:ascii="Times New Roman" w:hAnsi="Times New Roman" w:cs="Times New Roman"/>
          <w:sz w:val="24"/>
          <w:szCs w:val="24"/>
        </w:rPr>
        <w:t>at 120 hpf</w:t>
      </w:r>
      <w:r>
        <w:rPr>
          <w:rFonts w:ascii="Times New Roman" w:hAnsi="Times New Roman" w:cs="Times New Roman" w:hint="eastAsia"/>
          <w:sz w:val="24"/>
          <w:szCs w:val="24"/>
        </w:rPr>
        <w:t xml:space="preserve"> </w:t>
      </w:r>
      <w:r>
        <w:rPr>
          <w:rFonts w:ascii="Times New Roman" w:eastAsia="宋体" w:hAnsi="Times New Roman" w:cs="Times New Roman" w:hint="eastAsia"/>
          <w:sz w:val="24"/>
          <w:szCs w:val="24"/>
          <w:lang w:val="en-CA"/>
        </w:rPr>
        <w:t xml:space="preserve">in control (A), </w:t>
      </w:r>
      <w:r>
        <w:rPr>
          <w:rFonts w:ascii="Times New Roman" w:hAnsi="Times New Roman" w:cs="Times New Roman" w:hint="eastAsia"/>
          <w:sz w:val="24"/>
          <w:szCs w:val="24"/>
        </w:rPr>
        <w:t xml:space="preserve">nAz at 20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sidR="00E96045">
        <w:rPr>
          <w:rFonts w:ascii="Times New Roman" w:hAnsi="Times New Roman" w:cs="Times New Roman" w:hint="eastAsia"/>
          <w:sz w:val="24"/>
          <w:szCs w:val="24"/>
        </w:rPr>
        <w:t xml:space="preserve"> (B</w:t>
      </w:r>
      <w:r>
        <w:rPr>
          <w:rFonts w:ascii="Times New Roman" w:hAnsi="Times New Roman" w:cs="Times New Roman" w:hint="eastAsia"/>
          <w:sz w:val="24"/>
          <w:szCs w:val="24"/>
        </w:rPr>
        <w:t xml:space="preserve">) and 100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sidR="00E96045">
        <w:rPr>
          <w:rFonts w:ascii="Times New Roman" w:hAnsi="Times New Roman" w:cs="Times New Roman" w:hint="eastAsia"/>
          <w:sz w:val="24"/>
          <w:szCs w:val="24"/>
        </w:rPr>
        <w:t xml:space="preserve"> (C</w:t>
      </w:r>
      <w:r>
        <w:rPr>
          <w:rFonts w:ascii="Times New Roman" w:hAnsi="Times New Roman" w:cs="Times New Roman" w:hint="eastAsia"/>
          <w:sz w:val="24"/>
          <w:szCs w:val="24"/>
        </w:rPr>
        <w:t xml:space="preserve">), Az at 20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sidR="00E96045">
        <w:rPr>
          <w:rFonts w:ascii="Times New Roman" w:hAnsi="Times New Roman" w:cs="Times New Roman" w:hint="eastAsia"/>
          <w:sz w:val="24"/>
          <w:szCs w:val="24"/>
        </w:rPr>
        <w:t xml:space="preserve"> (D</w:t>
      </w:r>
      <w:r>
        <w:rPr>
          <w:rFonts w:ascii="Times New Roman" w:hAnsi="Times New Roman" w:cs="Times New Roman" w:hint="eastAsia"/>
          <w:sz w:val="24"/>
          <w:szCs w:val="24"/>
        </w:rPr>
        <w:t xml:space="preserve">) and 100 </w:t>
      </w:r>
      <w:proofErr w:type="spellStart"/>
      <w:r w:rsidRPr="00FC7A58">
        <w:rPr>
          <w:rFonts w:ascii="Times New Roman" w:hAnsi="Times New Roman" w:cs="Times New Roman"/>
          <w:sz w:val="24"/>
          <w:szCs w:val="24"/>
        </w:rPr>
        <w:t>μ</w:t>
      </w:r>
      <w:r>
        <w:rPr>
          <w:rFonts w:ascii="Times New Roman" w:hAnsi="Times New Roman" w:cs="Times New Roman" w:hint="eastAsia"/>
          <w:sz w:val="24"/>
          <w:szCs w:val="24"/>
        </w:rPr>
        <w:t>g</w:t>
      </w:r>
      <w:proofErr w:type="spellEnd"/>
      <w:r>
        <w:rPr>
          <w:rFonts w:ascii="Times New Roman" w:hAnsi="Times New Roman" w:cs="Times New Roman" w:hint="eastAsia"/>
          <w:sz w:val="24"/>
          <w:szCs w:val="24"/>
        </w:rPr>
        <w:t xml:space="preserve"> L</w:t>
      </w:r>
      <w:r>
        <w:rPr>
          <w:rFonts w:ascii="Times New Roman" w:hAnsi="Times New Roman" w:cs="Times New Roman" w:hint="eastAsia"/>
          <w:sz w:val="24"/>
          <w:szCs w:val="24"/>
          <w:vertAlign w:val="superscript"/>
        </w:rPr>
        <w:t>-1</w:t>
      </w:r>
      <w:r w:rsidR="00E96045">
        <w:rPr>
          <w:rFonts w:ascii="Times New Roman" w:hAnsi="Times New Roman" w:cs="Times New Roman" w:hint="eastAsia"/>
          <w:sz w:val="24"/>
          <w:szCs w:val="24"/>
        </w:rPr>
        <w:t xml:space="preserve"> (E</w:t>
      </w:r>
      <w:r>
        <w:rPr>
          <w:rFonts w:ascii="Times New Roman" w:hAnsi="Times New Roman" w:cs="Times New Roman" w:hint="eastAsia"/>
          <w:sz w:val="24"/>
          <w:szCs w:val="24"/>
        </w:rPr>
        <w:t xml:space="preserve">), </w:t>
      </w:r>
      <w:r w:rsidR="00E96045">
        <w:rPr>
          <w:rFonts w:ascii="Times New Roman" w:hAnsi="Times New Roman" w:cs="Times New Roman" w:hint="eastAsia"/>
          <w:sz w:val="24"/>
          <w:szCs w:val="24"/>
        </w:rPr>
        <w:t>vehicle control</w:t>
      </w:r>
      <w:r w:rsidR="00E96045">
        <w:rPr>
          <w:rFonts w:ascii="Times New Roman" w:hAnsi="Times New Roman" w:cs="Times New Roman" w:hint="eastAsia"/>
          <w:sz w:val="24"/>
          <w:szCs w:val="24"/>
        </w:rPr>
        <w:t xml:space="preserve"> (F), </w:t>
      </w:r>
      <w:r>
        <w:rPr>
          <w:rFonts w:ascii="Times New Roman" w:hAnsi="Times New Roman" w:cs="Times New Roman" w:hint="eastAsia"/>
          <w:sz w:val="24"/>
          <w:szCs w:val="24"/>
        </w:rPr>
        <w:t xml:space="preserve">input polymer at 20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(G) and 100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sidR="005109CB">
        <w:rPr>
          <w:rFonts w:ascii="Times New Roman" w:hAnsi="Times New Roman" w:cs="Times New Roman" w:hint="eastAsia"/>
          <w:sz w:val="24"/>
          <w:szCs w:val="24"/>
        </w:rPr>
        <w:t xml:space="preserve"> (H), and A</w:t>
      </w:r>
      <w:r>
        <w:rPr>
          <w:rFonts w:ascii="Times New Roman" w:hAnsi="Times New Roman" w:cs="Times New Roman" w:hint="eastAsia"/>
          <w:sz w:val="24"/>
          <w:szCs w:val="24"/>
        </w:rPr>
        <w:t xml:space="preserve">llosperse at 20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(I) and 100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(J) under laboratory light and UV light. </w:t>
      </w:r>
      <w:r w:rsidR="00A43AC4" w:rsidRPr="00E96045">
        <w:rPr>
          <w:rFonts w:ascii="Times New Roman" w:hAnsi="Times New Roman" w:cs="Times New Roman"/>
          <w:color w:val="FF0000"/>
          <w:sz w:val="24"/>
          <w:szCs w:val="24"/>
        </w:rPr>
        <w:t xml:space="preserve">Arrows in A (control) and </w:t>
      </w:r>
      <w:r w:rsidR="00E96045" w:rsidRPr="00E96045">
        <w:rPr>
          <w:rFonts w:ascii="Times New Roman" w:hAnsi="Times New Roman" w:cs="Times New Roman" w:hint="eastAsia"/>
          <w:color w:val="FF0000"/>
          <w:sz w:val="24"/>
          <w:szCs w:val="24"/>
        </w:rPr>
        <w:t>E</w:t>
      </w:r>
      <w:r w:rsidR="00A43AC4" w:rsidRPr="00E96045">
        <w:rPr>
          <w:rFonts w:ascii="Times New Roman" w:hAnsi="Times New Roman" w:cs="Times New Roman"/>
          <w:color w:val="FF0000"/>
          <w:sz w:val="24"/>
          <w:szCs w:val="24"/>
        </w:rPr>
        <w:t xml:space="preserve"> (nAz</w:t>
      </w:r>
      <w:r w:rsidR="00E96045" w:rsidRPr="00E96045">
        <w:rPr>
          <w:rFonts w:ascii="Times New Roman" w:hAnsi="Times New Roman" w:cs="Times New Roman" w:hint="eastAsia"/>
          <w:color w:val="FF0000"/>
          <w:sz w:val="24"/>
          <w:szCs w:val="24"/>
        </w:rPr>
        <w:t xml:space="preserve"> at 100</w:t>
      </w:r>
      <w:r w:rsidR="00E96045" w:rsidRPr="00E96045">
        <w:rPr>
          <w:rFonts w:ascii="Times New Roman" w:hAnsi="Times New Roman" w:cs="Times New Roman"/>
          <w:color w:val="FF0000"/>
          <w:sz w:val="24"/>
          <w:szCs w:val="24"/>
        </w:rPr>
        <w:t>μ</w:t>
      </w:r>
      <w:r w:rsidR="00E96045" w:rsidRPr="00E96045">
        <w:rPr>
          <w:rFonts w:ascii="Times New Roman" w:hAnsi="Times New Roman" w:cs="Times New Roman" w:hint="eastAsia"/>
          <w:color w:val="FF0000"/>
          <w:sz w:val="24"/>
          <w:szCs w:val="24"/>
        </w:rPr>
        <w:t>g L</w:t>
      </w:r>
      <w:r w:rsidR="00E96045" w:rsidRPr="00E96045">
        <w:rPr>
          <w:rFonts w:ascii="Times New Roman" w:hAnsi="Times New Roman" w:cs="Times New Roman" w:hint="eastAsia"/>
          <w:color w:val="FF0000"/>
          <w:sz w:val="24"/>
          <w:szCs w:val="24"/>
          <w:vertAlign w:val="superscript"/>
        </w:rPr>
        <w:t>-1</w:t>
      </w:r>
      <w:r w:rsidR="00A43AC4" w:rsidRPr="00E96045">
        <w:rPr>
          <w:rFonts w:ascii="Times New Roman" w:hAnsi="Times New Roman" w:cs="Times New Roman"/>
          <w:color w:val="FF0000"/>
          <w:sz w:val="24"/>
          <w:szCs w:val="24"/>
        </w:rPr>
        <w:t xml:space="preserve">) illustrate variation in yolk sac volume as reported in Fig 2. </w:t>
      </w:r>
      <w:r>
        <w:rPr>
          <w:rFonts w:ascii="Times New Roman" w:hAnsi="Times New Roman" w:cs="Times New Roman" w:hint="eastAsia"/>
          <w:sz w:val="24"/>
          <w:szCs w:val="24"/>
        </w:rPr>
        <w:t>T</w:t>
      </w:r>
      <w:r>
        <w:rPr>
          <w:rFonts w:ascii="Times New Roman" w:hAnsi="Times New Roman" w:cs="Times New Roman"/>
          <w:sz w:val="24"/>
          <w:szCs w:val="24"/>
        </w:rPr>
        <w:t>h</w:t>
      </w:r>
      <w:r>
        <w:rPr>
          <w:rFonts w:ascii="Times New Roman" w:hAnsi="Times New Roman" w:cs="Times New Roman" w:hint="eastAsia"/>
          <w:sz w:val="24"/>
          <w:szCs w:val="24"/>
        </w:rPr>
        <w:t>e scale is 1 mm in length.</w:t>
      </w:r>
    </w:p>
    <w:p w:rsidR="00853D53" w:rsidRDefault="00853D53" w:rsidP="00853D53">
      <w:pPr>
        <w:spacing w:line="480" w:lineRule="auto"/>
        <w:rPr>
          <w:rFonts w:ascii="Times New Roman" w:hAnsi="Times New Roman" w:cs="Times New Roman"/>
          <w:sz w:val="24"/>
          <w:szCs w:val="24"/>
        </w:rPr>
      </w:pPr>
    </w:p>
    <w:p w:rsidR="00A026B7" w:rsidRDefault="00A026B7" w:rsidP="00853D53">
      <w:pPr>
        <w:spacing w:line="480" w:lineRule="auto"/>
        <w:rPr>
          <w:rFonts w:ascii="Times New Roman" w:hAnsi="Times New Roman" w:cs="Times New Roman"/>
          <w:sz w:val="24"/>
          <w:szCs w:val="24"/>
        </w:rPr>
      </w:pPr>
    </w:p>
    <w:p w:rsidR="00A026B7" w:rsidRDefault="00E96045" w:rsidP="00853D5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3348241"/>
            <wp:effectExtent l="0" t="0" r="2540" b="5080"/>
            <wp:docPr id="17" name="图片 17" descr="C:\Users\BrianZhang\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Zhang\Desktop\图片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348241"/>
                    </a:xfrm>
                    <a:prstGeom prst="rect">
                      <a:avLst/>
                    </a:prstGeom>
                    <a:noFill/>
                    <a:ln>
                      <a:noFill/>
                    </a:ln>
                  </pic:spPr>
                </pic:pic>
              </a:graphicData>
            </a:graphic>
          </wp:inline>
        </w:drawing>
      </w:r>
    </w:p>
    <w:p w:rsidR="00853D53" w:rsidRDefault="00853D53" w:rsidP="00853D53">
      <w:pPr>
        <w:spacing w:line="480" w:lineRule="auto"/>
        <w:rPr>
          <w:rFonts w:ascii="Times New Roman" w:hAnsi="Times New Roman" w:cs="Times New Roman"/>
          <w:sz w:val="24"/>
          <w:szCs w:val="24"/>
        </w:rPr>
      </w:pPr>
      <w:r>
        <w:rPr>
          <w:rFonts w:ascii="Times New Roman" w:hAnsi="Times New Roman" w:cs="Times New Roman" w:hint="eastAsia"/>
          <w:b/>
          <w:sz w:val="24"/>
          <w:szCs w:val="24"/>
          <w:lang w:val="en-CA"/>
        </w:rPr>
        <w:t>Figure S7</w:t>
      </w:r>
      <w:r w:rsidRPr="00BD64FD">
        <w:rPr>
          <w:rFonts w:ascii="Times New Roman" w:hAnsi="Times New Roman" w:cs="Times New Roman" w:hint="eastAsia"/>
          <w:b/>
          <w:sz w:val="24"/>
          <w:szCs w:val="24"/>
          <w:lang w:val="en-CA"/>
        </w:rPr>
        <w:t>.</w:t>
      </w:r>
      <w:r>
        <w:rPr>
          <w:rFonts w:ascii="Times New Roman" w:hAnsi="Times New Roman" w:cs="Times New Roman" w:hint="eastAsia"/>
          <w:sz w:val="24"/>
          <w:szCs w:val="24"/>
          <w:lang w:val="en-CA"/>
        </w:rPr>
        <w:t xml:space="preserve"> </w:t>
      </w:r>
      <w:r>
        <w:rPr>
          <w:rFonts w:ascii="Times New Roman" w:hAnsi="Times New Roman" w:cs="Times New Roman" w:hint="eastAsia"/>
          <w:sz w:val="24"/>
          <w:szCs w:val="24"/>
        </w:rPr>
        <w:t>Ventral view</w:t>
      </w:r>
      <w:r>
        <w:rPr>
          <w:rFonts w:ascii="Times New Roman" w:eastAsia="宋体" w:hAnsi="Times New Roman" w:cs="Times New Roman" w:hint="eastAsia"/>
          <w:sz w:val="24"/>
          <w:szCs w:val="24"/>
          <w:lang w:val="en-CA"/>
        </w:rPr>
        <w:t xml:space="preserve"> of</w:t>
      </w:r>
      <w:r>
        <w:rPr>
          <w:rFonts w:ascii="Times New Roman" w:hAnsi="Times New Roman" w:cs="Times New Roman" w:hint="eastAsia"/>
          <w:sz w:val="24"/>
          <w:szCs w:val="24"/>
        </w:rPr>
        <w:t xml:space="preserve"> zebrafish larvae</w:t>
      </w:r>
      <w:r w:rsidRPr="00663FFE">
        <w:rPr>
          <w:rFonts w:ascii="Times New Roman" w:hAnsi="Times New Roman" w:cs="Times New Roman"/>
          <w:sz w:val="24"/>
          <w:szCs w:val="24"/>
        </w:rPr>
        <w:t xml:space="preserve"> </w:t>
      </w:r>
      <w:r w:rsidRPr="00C766BC">
        <w:rPr>
          <w:rFonts w:ascii="Times New Roman" w:hAnsi="Times New Roman" w:cs="Times New Roman"/>
          <w:sz w:val="24"/>
          <w:szCs w:val="24"/>
        </w:rPr>
        <w:t>at 120 hpf</w:t>
      </w:r>
      <w:r>
        <w:rPr>
          <w:rFonts w:ascii="Times New Roman" w:hAnsi="Times New Roman" w:cs="Times New Roman" w:hint="eastAsia"/>
          <w:sz w:val="24"/>
          <w:szCs w:val="24"/>
        </w:rPr>
        <w:t xml:space="preserve"> </w:t>
      </w:r>
      <w:r>
        <w:rPr>
          <w:rFonts w:ascii="Times New Roman" w:eastAsia="宋体" w:hAnsi="Times New Roman" w:cs="Times New Roman" w:hint="eastAsia"/>
          <w:sz w:val="24"/>
          <w:szCs w:val="24"/>
          <w:lang w:val="en-CA"/>
        </w:rPr>
        <w:t xml:space="preserve">in </w:t>
      </w:r>
      <w:r w:rsidR="00E96045">
        <w:rPr>
          <w:rFonts w:ascii="Times New Roman" w:eastAsia="宋体" w:hAnsi="Times New Roman" w:cs="Times New Roman" w:hint="eastAsia"/>
          <w:sz w:val="24"/>
          <w:szCs w:val="24"/>
          <w:lang w:val="en-CA"/>
        </w:rPr>
        <w:t xml:space="preserve">control (A), </w:t>
      </w:r>
      <w:r w:rsidR="00E96045">
        <w:rPr>
          <w:rFonts w:ascii="Times New Roman" w:hAnsi="Times New Roman" w:cs="Times New Roman" w:hint="eastAsia"/>
          <w:sz w:val="24"/>
          <w:szCs w:val="24"/>
        </w:rPr>
        <w:t xml:space="preserve">nAz at 20 </w:t>
      </w:r>
      <w:proofErr w:type="spellStart"/>
      <w:r w:rsidR="00E96045" w:rsidRPr="00FC7A58">
        <w:rPr>
          <w:rFonts w:ascii="Times New Roman" w:hAnsi="Times New Roman" w:cs="Times New Roman"/>
          <w:sz w:val="24"/>
          <w:szCs w:val="24"/>
        </w:rPr>
        <w:t>μ</w:t>
      </w:r>
      <w:r w:rsidR="00E96045">
        <w:rPr>
          <w:rFonts w:ascii="Times New Roman" w:hAnsi="Times New Roman" w:cs="Times New Roman" w:hint="eastAsia"/>
          <w:sz w:val="24"/>
          <w:szCs w:val="24"/>
        </w:rPr>
        <w:t>g</w:t>
      </w:r>
      <w:proofErr w:type="spellEnd"/>
      <w:r w:rsidR="00E96045">
        <w:rPr>
          <w:rFonts w:ascii="Times New Roman" w:hAnsi="Times New Roman" w:cs="Times New Roman" w:hint="eastAsia"/>
          <w:sz w:val="24"/>
          <w:szCs w:val="24"/>
        </w:rPr>
        <w:t xml:space="preserve"> L</w:t>
      </w:r>
      <w:r w:rsidR="00E96045">
        <w:rPr>
          <w:rFonts w:ascii="Times New Roman" w:hAnsi="Times New Roman" w:cs="Times New Roman" w:hint="eastAsia"/>
          <w:sz w:val="24"/>
          <w:szCs w:val="24"/>
          <w:vertAlign w:val="superscript"/>
        </w:rPr>
        <w:t>-1</w:t>
      </w:r>
      <w:r w:rsidR="00E96045">
        <w:rPr>
          <w:rFonts w:ascii="Times New Roman" w:hAnsi="Times New Roman" w:cs="Times New Roman" w:hint="eastAsia"/>
          <w:sz w:val="24"/>
          <w:szCs w:val="24"/>
        </w:rPr>
        <w:t xml:space="preserve"> (B) and 100 </w:t>
      </w:r>
      <w:proofErr w:type="spellStart"/>
      <w:r w:rsidR="00E96045" w:rsidRPr="00FC7A58">
        <w:rPr>
          <w:rFonts w:ascii="Times New Roman" w:hAnsi="Times New Roman" w:cs="Times New Roman"/>
          <w:sz w:val="24"/>
          <w:szCs w:val="24"/>
        </w:rPr>
        <w:t>μ</w:t>
      </w:r>
      <w:r w:rsidR="00E96045">
        <w:rPr>
          <w:rFonts w:ascii="Times New Roman" w:hAnsi="Times New Roman" w:cs="Times New Roman" w:hint="eastAsia"/>
          <w:sz w:val="24"/>
          <w:szCs w:val="24"/>
        </w:rPr>
        <w:t>g</w:t>
      </w:r>
      <w:proofErr w:type="spellEnd"/>
      <w:r w:rsidR="00E96045">
        <w:rPr>
          <w:rFonts w:ascii="Times New Roman" w:hAnsi="Times New Roman" w:cs="Times New Roman" w:hint="eastAsia"/>
          <w:sz w:val="24"/>
          <w:szCs w:val="24"/>
        </w:rPr>
        <w:t xml:space="preserve"> L</w:t>
      </w:r>
      <w:r w:rsidR="00E96045">
        <w:rPr>
          <w:rFonts w:ascii="Times New Roman" w:hAnsi="Times New Roman" w:cs="Times New Roman" w:hint="eastAsia"/>
          <w:sz w:val="24"/>
          <w:szCs w:val="24"/>
          <w:vertAlign w:val="superscript"/>
        </w:rPr>
        <w:t>-1</w:t>
      </w:r>
      <w:r w:rsidR="00E96045">
        <w:rPr>
          <w:rFonts w:ascii="Times New Roman" w:hAnsi="Times New Roman" w:cs="Times New Roman" w:hint="eastAsia"/>
          <w:sz w:val="24"/>
          <w:szCs w:val="24"/>
        </w:rPr>
        <w:t xml:space="preserve"> (C), Az at 20 </w:t>
      </w:r>
      <w:proofErr w:type="spellStart"/>
      <w:r w:rsidR="00E96045" w:rsidRPr="00FC7A58">
        <w:rPr>
          <w:rFonts w:ascii="Times New Roman" w:hAnsi="Times New Roman" w:cs="Times New Roman"/>
          <w:sz w:val="24"/>
          <w:szCs w:val="24"/>
        </w:rPr>
        <w:t>μ</w:t>
      </w:r>
      <w:r w:rsidR="00E96045">
        <w:rPr>
          <w:rFonts w:ascii="Times New Roman" w:hAnsi="Times New Roman" w:cs="Times New Roman" w:hint="eastAsia"/>
          <w:sz w:val="24"/>
          <w:szCs w:val="24"/>
        </w:rPr>
        <w:t>g</w:t>
      </w:r>
      <w:proofErr w:type="spellEnd"/>
      <w:r w:rsidR="00E96045">
        <w:rPr>
          <w:rFonts w:ascii="Times New Roman" w:hAnsi="Times New Roman" w:cs="Times New Roman" w:hint="eastAsia"/>
          <w:sz w:val="24"/>
          <w:szCs w:val="24"/>
        </w:rPr>
        <w:t xml:space="preserve"> L</w:t>
      </w:r>
      <w:r w:rsidR="00E96045">
        <w:rPr>
          <w:rFonts w:ascii="Times New Roman" w:hAnsi="Times New Roman" w:cs="Times New Roman" w:hint="eastAsia"/>
          <w:sz w:val="24"/>
          <w:szCs w:val="24"/>
          <w:vertAlign w:val="superscript"/>
        </w:rPr>
        <w:t>-1</w:t>
      </w:r>
      <w:r w:rsidR="00E96045">
        <w:rPr>
          <w:rFonts w:ascii="Times New Roman" w:hAnsi="Times New Roman" w:cs="Times New Roman" w:hint="eastAsia"/>
          <w:sz w:val="24"/>
          <w:szCs w:val="24"/>
        </w:rPr>
        <w:t xml:space="preserve"> (D) and 100 </w:t>
      </w:r>
      <w:proofErr w:type="spellStart"/>
      <w:r w:rsidR="00E96045" w:rsidRPr="00FC7A58">
        <w:rPr>
          <w:rFonts w:ascii="Times New Roman" w:hAnsi="Times New Roman" w:cs="Times New Roman"/>
          <w:sz w:val="24"/>
          <w:szCs w:val="24"/>
        </w:rPr>
        <w:t>μ</w:t>
      </w:r>
      <w:r w:rsidR="00E96045">
        <w:rPr>
          <w:rFonts w:ascii="Times New Roman" w:hAnsi="Times New Roman" w:cs="Times New Roman" w:hint="eastAsia"/>
          <w:sz w:val="24"/>
          <w:szCs w:val="24"/>
        </w:rPr>
        <w:t>g</w:t>
      </w:r>
      <w:proofErr w:type="spellEnd"/>
      <w:r w:rsidR="00E96045">
        <w:rPr>
          <w:rFonts w:ascii="Times New Roman" w:hAnsi="Times New Roman" w:cs="Times New Roman" w:hint="eastAsia"/>
          <w:sz w:val="24"/>
          <w:szCs w:val="24"/>
        </w:rPr>
        <w:t xml:space="preserve"> L</w:t>
      </w:r>
      <w:r w:rsidR="00E96045">
        <w:rPr>
          <w:rFonts w:ascii="Times New Roman" w:hAnsi="Times New Roman" w:cs="Times New Roman" w:hint="eastAsia"/>
          <w:sz w:val="24"/>
          <w:szCs w:val="24"/>
          <w:vertAlign w:val="superscript"/>
        </w:rPr>
        <w:t>-1</w:t>
      </w:r>
      <w:r w:rsidR="00E96045">
        <w:rPr>
          <w:rFonts w:ascii="Times New Roman" w:hAnsi="Times New Roman" w:cs="Times New Roman" w:hint="eastAsia"/>
          <w:sz w:val="24"/>
          <w:szCs w:val="24"/>
        </w:rPr>
        <w:t xml:space="preserve"> (E), vehicle control (F), input polymer at 20 </w:t>
      </w:r>
      <w:proofErr w:type="spellStart"/>
      <w:r w:rsidR="00E96045" w:rsidRPr="00FC7A58">
        <w:rPr>
          <w:rFonts w:ascii="Times New Roman" w:hAnsi="Times New Roman" w:cs="Times New Roman"/>
          <w:sz w:val="24"/>
          <w:szCs w:val="24"/>
        </w:rPr>
        <w:t>μ</w:t>
      </w:r>
      <w:r w:rsidR="00E96045">
        <w:rPr>
          <w:rFonts w:ascii="Times New Roman" w:hAnsi="Times New Roman" w:cs="Times New Roman" w:hint="eastAsia"/>
          <w:sz w:val="24"/>
          <w:szCs w:val="24"/>
        </w:rPr>
        <w:t>g</w:t>
      </w:r>
      <w:proofErr w:type="spellEnd"/>
      <w:r w:rsidR="00E96045">
        <w:rPr>
          <w:rFonts w:ascii="Times New Roman" w:hAnsi="Times New Roman" w:cs="Times New Roman" w:hint="eastAsia"/>
          <w:sz w:val="24"/>
          <w:szCs w:val="24"/>
        </w:rPr>
        <w:t xml:space="preserve"> L</w:t>
      </w:r>
      <w:r w:rsidR="00E96045">
        <w:rPr>
          <w:rFonts w:ascii="Times New Roman" w:hAnsi="Times New Roman" w:cs="Times New Roman" w:hint="eastAsia"/>
          <w:sz w:val="24"/>
          <w:szCs w:val="24"/>
          <w:vertAlign w:val="superscript"/>
        </w:rPr>
        <w:t>-1</w:t>
      </w:r>
      <w:r w:rsidR="00E96045">
        <w:rPr>
          <w:rFonts w:ascii="Times New Roman" w:hAnsi="Times New Roman" w:cs="Times New Roman" w:hint="eastAsia"/>
          <w:sz w:val="24"/>
          <w:szCs w:val="24"/>
        </w:rPr>
        <w:t xml:space="preserve"> (G) and 100 </w:t>
      </w:r>
      <w:proofErr w:type="spellStart"/>
      <w:r w:rsidR="00E96045" w:rsidRPr="00FC7A58">
        <w:rPr>
          <w:rFonts w:ascii="Times New Roman" w:hAnsi="Times New Roman" w:cs="Times New Roman"/>
          <w:sz w:val="24"/>
          <w:szCs w:val="24"/>
        </w:rPr>
        <w:t>μ</w:t>
      </w:r>
      <w:r w:rsidR="00E96045">
        <w:rPr>
          <w:rFonts w:ascii="Times New Roman" w:hAnsi="Times New Roman" w:cs="Times New Roman" w:hint="eastAsia"/>
          <w:sz w:val="24"/>
          <w:szCs w:val="24"/>
        </w:rPr>
        <w:t>g</w:t>
      </w:r>
      <w:proofErr w:type="spellEnd"/>
      <w:r w:rsidR="00E96045">
        <w:rPr>
          <w:rFonts w:ascii="Times New Roman" w:hAnsi="Times New Roman" w:cs="Times New Roman" w:hint="eastAsia"/>
          <w:sz w:val="24"/>
          <w:szCs w:val="24"/>
        </w:rPr>
        <w:t xml:space="preserve"> L</w:t>
      </w:r>
      <w:r w:rsidR="00E96045">
        <w:rPr>
          <w:rFonts w:ascii="Times New Roman" w:hAnsi="Times New Roman" w:cs="Times New Roman" w:hint="eastAsia"/>
          <w:sz w:val="24"/>
          <w:szCs w:val="24"/>
          <w:vertAlign w:val="superscript"/>
        </w:rPr>
        <w:t>-1</w:t>
      </w:r>
      <w:r w:rsidR="00E96045">
        <w:rPr>
          <w:rFonts w:ascii="Times New Roman" w:hAnsi="Times New Roman" w:cs="Times New Roman" w:hint="eastAsia"/>
          <w:sz w:val="24"/>
          <w:szCs w:val="24"/>
        </w:rPr>
        <w:t xml:space="preserve"> (H), and Allosperse at 20 </w:t>
      </w:r>
      <w:proofErr w:type="spellStart"/>
      <w:r w:rsidR="00E96045" w:rsidRPr="00FC7A58">
        <w:rPr>
          <w:rFonts w:ascii="Times New Roman" w:hAnsi="Times New Roman" w:cs="Times New Roman"/>
          <w:sz w:val="24"/>
          <w:szCs w:val="24"/>
        </w:rPr>
        <w:t>μ</w:t>
      </w:r>
      <w:r w:rsidR="00E96045">
        <w:rPr>
          <w:rFonts w:ascii="Times New Roman" w:hAnsi="Times New Roman" w:cs="Times New Roman" w:hint="eastAsia"/>
          <w:sz w:val="24"/>
          <w:szCs w:val="24"/>
        </w:rPr>
        <w:t>g</w:t>
      </w:r>
      <w:proofErr w:type="spellEnd"/>
      <w:r w:rsidR="00E96045">
        <w:rPr>
          <w:rFonts w:ascii="Times New Roman" w:hAnsi="Times New Roman" w:cs="Times New Roman" w:hint="eastAsia"/>
          <w:sz w:val="24"/>
          <w:szCs w:val="24"/>
        </w:rPr>
        <w:t xml:space="preserve"> L</w:t>
      </w:r>
      <w:r w:rsidR="00E96045">
        <w:rPr>
          <w:rFonts w:ascii="Times New Roman" w:hAnsi="Times New Roman" w:cs="Times New Roman" w:hint="eastAsia"/>
          <w:sz w:val="24"/>
          <w:szCs w:val="24"/>
          <w:vertAlign w:val="superscript"/>
        </w:rPr>
        <w:t>-1</w:t>
      </w:r>
      <w:r w:rsidR="00E96045">
        <w:rPr>
          <w:rFonts w:ascii="Times New Roman" w:hAnsi="Times New Roman" w:cs="Times New Roman" w:hint="eastAsia"/>
          <w:sz w:val="24"/>
          <w:szCs w:val="24"/>
        </w:rPr>
        <w:t xml:space="preserve"> (I) and 100 </w:t>
      </w:r>
      <w:proofErr w:type="spellStart"/>
      <w:r w:rsidR="00E96045" w:rsidRPr="00FC7A58">
        <w:rPr>
          <w:rFonts w:ascii="Times New Roman" w:hAnsi="Times New Roman" w:cs="Times New Roman"/>
          <w:sz w:val="24"/>
          <w:szCs w:val="24"/>
        </w:rPr>
        <w:t>μ</w:t>
      </w:r>
      <w:r w:rsidR="00E96045">
        <w:rPr>
          <w:rFonts w:ascii="Times New Roman" w:hAnsi="Times New Roman" w:cs="Times New Roman" w:hint="eastAsia"/>
          <w:sz w:val="24"/>
          <w:szCs w:val="24"/>
        </w:rPr>
        <w:t>g</w:t>
      </w:r>
      <w:proofErr w:type="spellEnd"/>
      <w:r w:rsidR="00E96045">
        <w:rPr>
          <w:rFonts w:ascii="Times New Roman" w:hAnsi="Times New Roman" w:cs="Times New Roman" w:hint="eastAsia"/>
          <w:sz w:val="24"/>
          <w:szCs w:val="24"/>
        </w:rPr>
        <w:t xml:space="preserve"> L</w:t>
      </w:r>
      <w:r w:rsidR="00E96045">
        <w:rPr>
          <w:rFonts w:ascii="Times New Roman" w:hAnsi="Times New Roman" w:cs="Times New Roman" w:hint="eastAsia"/>
          <w:sz w:val="24"/>
          <w:szCs w:val="24"/>
          <w:vertAlign w:val="superscript"/>
        </w:rPr>
        <w:t>-1</w:t>
      </w:r>
      <w:r w:rsidR="00E96045">
        <w:rPr>
          <w:rFonts w:ascii="Times New Roman" w:hAnsi="Times New Roman" w:cs="Times New Roman" w:hint="eastAsia"/>
          <w:sz w:val="24"/>
          <w:szCs w:val="24"/>
        </w:rPr>
        <w:t xml:space="preserve"> (J)</w:t>
      </w:r>
      <w:r w:rsidR="005109CB">
        <w:rPr>
          <w:rFonts w:ascii="Times New Roman" w:hAnsi="Times New Roman" w:cs="Times New Roman" w:hint="eastAsia"/>
          <w:sz w:val="24"/>
          <w:szCs w:val="24"/>
        </w:rPr>
        <w:t>, and A</w:t>
      </w:r>
      <w:r>
        <w:rPr>
          <w:rFonts w:ascii="Times New Roman" w:hAnsi="Times New Roman" w:cs="Times New Roman" w:hint="eastAsia"/>
          <w:sz w:val="24"/>
          <w:szCs w:val="24"/>
        </w:rPr>
        <w:t xml:space="preserve">llosperse at 20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(I) and 100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(J) under laboratory light and UV light. T</w:t>
      </w:r>
      <w:r>
        <w:rPr>
          <w:rFonts w:ascii="Times New Roman" w:hAnsi="Times New Roman" w:cs="Times New Roman"/>
          <w:sz w:val="24"/>
          <w:szCs w:val="24"/>
        </w:rPr>
        <w:t>h</w:t>
      </w:r>
      <w:r>
        <w:rPr>
          <w:rFonts w:ascii="Times New Roman" w:hAnsi="Times New Roman" w:cs="Times New Roman" w:hint="eastAsia"/>
          <w:sz w:val="24"/>
          <w:szCs w:val="24"/>
        </w:rPr>
        <w:t>e scale is 1 mm in length.</w:t>
      </w:r>
    </w:p>
    <w:p w:rsidR="00853D53" w:rsidRDefault="00853D53" w:rsidP="00853D53">
      <w:pPr>
        <w:spacing w:line="480" w:lineRule="auto"/>
        <w:rPr>
          <w:rFonts w:ascii="Times New Roman" w:eastAsia="宋体" w:hAnsi="Times New Roman" w:cs="Times New Roman"/>
          <w:sz w:val="24"/>
          <w:szCs w:val="24"/>
          <w:lang w:val="en-CA"/>
        </w:rPr>
      </w:pPr>
    </w:p>
    <w:p w:rsidR="00A026B7" w:rsidRDefault="00A026B7" w:rsidP="00853D53">
      <w:pPr>
        <w:spacing w:line="480" w:lineRule="auto"/>
        <w:rPr>
          <w:rFonts w:ascii="Times New Roman" w:eastAsia="宋体" w:hAnsi="Times New Roman" w:cs="Times New Roman"/>
          <w:sz w:val="24"/>
          <w:szCs w:val="24"/>
          <w:lang w:val="en-CA"/>
        </w:rPr>
      </w:pPr>
    </w:p>
    <w:p w:rsidR="00A026B7" w:rsidRDefault="00A026B7" w:rsidP="00853D53">
      <w:pPr>
        <w:spacing w:line="480" w:lineRule="auto"/>
        <w:rPr>
          <w:rFonts w:ascii="Times New Roman" w:eastAsia="宋体" w:hAnsi="Times New Roman" w:cs="Times New Roman"/>
          <w:sz w:val="24"/>
          <w:szCs w:val="24"/>
          <w:lang w:val="en-CA"/>
        </w:rPr>
      </w:pPr>
      <w:r>
        <w:rPr>
          <w:rFonts w:ascii="Times New Roman" w:hAnsi="Times New Roman" w:cs="Times New Roman"/>
          <w:noProof/>
          <w:sz w:val="24"/>
          <w:szCs w:val="24"/>
        </w:rPr>
        <w:lastRenderedPageBreak/>
        <w:drawing>
          <wp:inline distT="0" distB="0" distL="0" distR="0" wp14:anchorId="28154934" wp14:editId="53A60D68">
            <wp:extent cx="5731510" cy="2938780"/>
            <wp:effectExtent l="0" t="0" r="2540" b="0"/>
            <wp:docPr id="6" name="图片 6" descr="E:\U of A\PhD\Publication\2018 Azoxystrobin\el1a 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of A\PhD\Publication\2018 Azoxystrobin\el1a graph.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938780"/>
                    </a:xfrm>
                    <a:prstGeom prst="rect">
                      <a:avLst/>
                    </a:prstGeom>
                    <a:noFill/>
                    <a:ln>
                      <a:noFill/>
                    </a:ln>
                  </pic:spPr>
                </pic:pic>
              </a:graphicData>
            </a:graphic>
          </wp:inline>
        </w:drawing>
      </w:r>
    </w:p>
    <w:p w:rsidR="00853D53" w:rsidRPr="008B5580" w:rsidRDefault="00853D53" w:rsidP="00853D53">
      <w:pPr>
        <w:spacing w:line="480" w:lineRule="auto"/>
        <w:rPr>
          <w:rFonts w:ascii="Times New Roman" w:hAnsi="Times New Roman" w:cs="Times New Roman"/>
          <w:sz w:val="24"/>
          <w:szCs w:val="24"/>
        </w:rPr>
      </w:pPr>
      <w:r>
        <w:rPr>
          <w:rFonts w:ascii="Times New Roman" w:hAnsi="Times New Roman" w:cs="Times New Roman" w:hint="eastAsia"/>
          <w:b/>
          <w:sz w:val="24"/>
          <w:szCs w:val="24"/>
        </w:rPr>
        <w:t>Figure S8</w:t>
      </w:r>
      <w:r w:rsidRPr="00BD64FD">
        <w:rPr>
          <w:rFonts w:ascii="Times New Roman" w:hAnsi="Times New Roman" w:cs="Times New Roman" w:hint="eastAsia"/>
          <w:b/>
          <w:sz w:val="24"/>
          <w:szCs w:val="24"/>
        </w:rPr>
        <w:t>.</w:t>
      </w:r>
      <w:r>
        <w:rPr>
          <w:rFonts w:ascii="Times New Roman" w:hAnsi="Times New Roman" w:cs="Times New Roman" w:hint="eastAsia"/>
          <w:sz w:val="24"/>
          <w:szCs w:val="24"/>
        </w:rPr>
        <w:t xml:space="preserve"> </w:t>
      </w:r>
      <w:r w:rsidRPr="00C766BC">
        <w:rPr>
          <w:rFonts w:ascii="Times New Roman" w:hAnsi="Times New Roman" w:cs="Times New Roman"/>
          <w:sz w:val="24"/>
          <w:szCs w:val="24"/>
        </w:rPr>
        <w:t>Relative fold change in gene expression of</w:t>
      </w:r>
      <w:r>
        <w:rPr>
          <w:rFonts w:ascii="Times New Roman" w:hAnsi="Times New Roman" w:cs="Times New Roman" w:hint="eastAsia"/>
          <w:sz w:val="24"/>
          <w:szCs w:val="24"/>
        </w:rPr>
        <w:t xml:space="preserve"> </w:t>
      </w:r>
      <w:r w:rsidRPr="00C766BC">
        <w:rPr>
          <w:rFonts w:ascii="Times New Roman" w:hAnsi="Times New Roman" w:cs="Times New Roman"/>
          <w:sz w:val="24"/>
          <w:szCs w:val="24"/>
        </w:rPr>
        <w:t xml:space="preserve">ef1α in zebrafish larvae at 120 hpf after 96-hour exposure from 24 hpf under either laboratory light or UV light. </w:t>
      </w:r>
      <w:bookmarkStart w:id="0" w:name="OLE_LINK1"/>
      <w:r w:rsidRPr="00901C01">
        <w:rPr>
          <w:rFonts w:ascii="Times New Roman" w:hAnsi="Times New Roman" w:cs="Times New Roman"/>
          <w:sz w:val="24"/>
          <w:szCs w:val="24"/>
          <w:lang w:val="en-CA"/>
        </w:rPr>
        <w:t>Values are mean</w:t>
      </w:r>
      <w:bookmarkEnd w:id="0"/>
      <w:r w:rsidRPr="00901C01">
        <w:rPr>
          <w:rFonts w:ascii="Times New Roman" w:hAnsi="Times New Roman" w:cs="Times New Roman"/>
          <w:sz w:val="24"/>
          <w:szCs w:val="24"/>
          <w:lang w:val="en-CA"/>
        </w:rPr>
        <w:t xml:space="preserve"> </w:t>
      </w:r>
      <w:r w:rsidRPr="00901C01">
        <w:rPr>
          <w:rFonts w:ascii="Times New Roman" w:eastAsia="宋体" w:hAnsi="Times New Roman" w:cs="Times New Roman"/>
          <w:sz w:val="24"/>
          <w:szCs w:val="24"/>
          <w:lang w:val="en-CA"/>
        </w:rPr>
        <w:t>± SEM.</w:t>
      </w:r>
      <w:r>
        <w:rPr>
          <w:rFonts w:ascii="Times New Roman" w:eastAsia="宋体" w:hAnsi="Times New Roman" w:cs="Times New Roman" w:hint="eastAsia"/>
          <w:sz w:val="24"/>
          <w:szCs w:val="24"/>
          <w:lang w:val="en-CA"/>
        </w:rPr>
        <w:t xml:space="preserve"> N=4.</w:t>
      </w:r>
    </w:p>
    <w:p w:rsidR="00853D53" w:rsidRDefault="00853D53" w:rsidP="00853D53">
      <w:pPr>
        <w:rPr>
          <w:rFonts w:ascii="Times New Roman" w:hAnsi="Times New Roman" w:cs="Times New Roman"/>
          <w:sz w:val="24"/>
          <w:szCs w:val="24"/>
        </w:rPr>
      </w:pPr>
    </w:p>
    <w:p w:rsidR="00A026B7" w:rsidRDefault="00A026B7" w:rsidP="00853D53">
      <w:pPr>
        <w:rPr>
          <w:rFonts w:ascii="Times New Roman" w:hAnsi="Times New Roman" w:cs="Times New Roman"/>
          <w:sz w:val="24"/>
          <w:szCs w:val="24"/>
        </w:rPr>
      </w:pPr>
    </w:p>
    <w:p w:rsidR="00A026B7" w:rsidRDefault="00A026B7" w:rsidP="00853D53">
      <w:pPr>
        <w:rPr>
          <w:rFonts w:ascii="Times New Roman" w:hAnsi="Times New Roman" w:cs="Times New Roman"/>
          <w:sz w:val="24"/>
          <w:szCs w:val="24"/>
        </w:rPr>
      </w:pPr>
    </w:p>
    <w:p w:rsidR="00A026B7" w:rsidRDefault="00A026B7" w:rsidP="00853D53">
      <w:pPr>
        <w:rPr>
          <w:rFonts w:ascii="Times New Roman" w:hAnsi="Times New Roman" w:cs="Times New Roman"/>
          <w:sz w:val="24"/>
          <w:szCs w:val="24"/>
        </w:rPr>
      </w:pPr>
    </w:p>
    <w:p w:rsidR="00A026B7" w:rsidRDefault="00A026B7" w:rsidP="00853D53">
      <w:pPr>
        <w:rPr>
          <w:rFonts w:ascii="Times New Roman" w:hAnsi="Times New Roman" w:cs="Times New Roman"/>
          <w:sz w:val="24"/>
          <w:szCs w:val="24"/>
        </w:rPr>
      </w:pPr>
    </w:p>
    <w:p w:rsidR="00A026B7" w:rsidRDefault="00A026B7" w:rsidP="00853D53">
      <w:pPr>
        <w:rPr>
          <w:rFonts w:ascii="Times New Roman" w:hAnsi="Times New Roman" w:cs="Times New Roman"/>
          <w:sz w:val="24"/>
          <w:szCs w:val="24"/>
        </w:rPr>
      </w:pPr>
    </w:p>
    <w:p w:rsidR="00A026B7" w:rsidRDefault="00A026B7" w:rsidP="00853D53">
      <w:pPr>
        <w:rPr>
          <w:rFonts w:ascii="Times New Roman" w:hAnsi="Times New Roman" w:cs="Times New Roman"/>
          <w:sz w:val="24"/>
          <w:szCs w:val="24"/>
        </w:rPr>
      </w:pPr>
    </w:p>
    <w:p w:rsidR="00A026B7" w:rsidRDefault="00A026B7" w:rsidP="00853D53">
      <w:pPr>
        <w:rPr>
          <w:rFonts w:ascii="Times New Roman" w:hAnsi="Times New Roman" w:cs="Times New Roman"/>
          <w:sz w:val="24"/>
          <w:szCs w:val="24"/>
        </w:rPr>
      </w:pPr>
    </w:p>
    <w:p w:rsidR="00A026B7" w:rsidRDefault="00A026B7" w:rsidP="00853D53">
      <w:pPr>
        <w:rPr>
          <w:rFonts w:ascii="Times New Roman" w:hAnsi="Times New Roman" w:cs="Times New Roman"/>
          <w:sz w:val="24"/>
          <w:szCs w:val="24"/>
        </w:rPr>
      </w:pPr>
    </w:p>
    <w:p w:rsidR="00A026B7" w:rsidRDefault="00A026B7" w:rsidP="00853D53">
      <w:pPr>
        <w:rPr>
          <w:rFonts w:ascii="Times New Roman" w:hAnsi="Times New Roman" w:cs="Times New Roman"/>
          <w:sz w:val="24"/>
          <w:szCs w:val="24"/>
        </w:rPr>
      </w:pPr>
    </w:p>
    <w:p w:rsidR="00A026B7" w:rsidRDefault="00A026B7" w:rsidP="00853D53">
      <w:pPr>
        <w:rPr>
          <w:rFonts w:ascii="Times New Roman" w:hAnsi="Times New Roman" w:cs="Times New Roman"/>
          <w:sz w:val="24"/>
          <w:szCs w:val="24"/>
        </w:rPr>
      </w:pPr>
    </w:p>
    <w:p w:rsidR="00A026B7" w:rsidRDefault="00A026B7" w:rsidP="00853D53">
      <w:pPr>
        <w:rPr>
          <w:rFonts w:ascii="Times New Roman" w:hAnsi="Times New Roman" w:cs="Times New Roman"/>
          <w:sz w:val="24"/>
          <w:szCs w:val="24"/>
        </w:rPr>
      </w:pPr>
    </w:p>
    <w:p w:rsidR="00A026B7" w:rsidRDefault="00A026B7" w:rsidP="00A026B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45D2D7E" wp14:editId="25A70508">
            <wp:extent cx="3600000" cy="2390471"/>
            <wp:effectExtent l="0" t="0" r="635" b="0"/>
            <wp:docPr id="4" name="图片 4" descr="E:\U of A\PhD\Publication\2018 Azoxystrobin\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of A\PhD\Publication\2018 Azoxystrobin\Figure S3.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390471"/>
                    </a:xfrm>
                    <a:prstGeom prst="rect">
                      <a:avLst/>
                    </a:prstGeom>
                    <a:noFill/>
                    <a:ln>
                      <a:noFill/>
                    </a:ln>
                  </pic:spPr>
                </pic:pic>
              </a:graphicData>
            </a:graphic>
          </wp:inline>
        </w:drawing>
      </w:r>
    </w:p>
    <w:p w:rsidR="00853D53" w:rsidRPr="000E2A94" w:rsidRDefault="00853D53" w:rsidP="00853D53">
      <w:pPr>
        <w:spacing w:line="480" w:lineRule="auto"/>
        <w:rPr>
          <w:rFonts w:ascii="Times New Roman" w:hAnsi="Times New Roman" w:cs="Times New Roman"/>
          <w:sz w:val="24"/>
          <w:szCs w:val="24"/>
        </w:rPr>
      </w:pPr>
      <w:r>
        <w:rPr>
          <w:rFonts w:ascii="Times New Roman" w:eastAsia="宋体" w:hAnsi="Times New Roman" w:cs="Times New Roman" w:hint="eastAsia"/>
          <w:b/>
          <w:sz w:val="24"/>
          <w:szCs w:val="24"/>
          <w:lang w:val="en-CA"/>
        </w:rPr>
        <w:t>Figure S8</w:t>
      </w:r>
      <w:r w:rsidRPr="00BD64FD">
        <w:rPr>
          <w:rFonts w:ascii="Times New Roman" w:eastAsia="宋体" w:hAnsi="Times New Roman" w:cs="Times New Roman" w:hint="eastAsia"/>
          <w:b/>
          <w:sz w:val="24"/>
          <w:szCs w:val="24"/>
          <w:lang w:val="en-CA"/>
        </w:rPr>
        <w:t xml:space="preserve">. </w:t>
      </w:r>
      <w:r>
        <w:rPr>
          <w:rFonts w:ascii="Times New Roman" w:eastAsia="宋体" w:hAnsi="Times New Roman" w:cs="Times New Roman" w:hint="eastAsia"/>
          <w:sz w:val="24"/>
          <w:szCs w:val="24"/>
          <w:lang w:val="en-CA"/>
        </w:rPr>
        <w:t xml:space="preserve">Western blot images of beta-actin expression </w:t>
      </w:r>
      <w:r>
        <w:rPr>
          <w:rFonts w:ascii="Times New Roman" w:hAnsi="Times New Roman" w:cs="Times New Roman" w:hint="eastAsia"/>
          <w:sz w:val="24"/>
          <w:szCs w:val="24"/>
        </w:rPr>
        <w:t>n zebrafish larvae</w:t>
      </w:r>
      <w:r w:rsidRPr="00663FFE">
        <w:rPr>
          <w:rFonts w:ascii="Times New Roman" w:hAnsi="Times New Roman" w:cs="Times New Roman"/>
          <w:sz w:val="24"/>
          <w:szCs w:val="24"/>
        </w:rPr>
        <w:t xml:space="preserve"> </w:t>
      </w:r>
      <w:r w:rsidRPr="00C766BC">
        <w:rPr>
          <w:rFonts w:ascii="Times New Roman" w:hAnsi="Times New Roman" w:cs="Times New Roman"/>
          <w:sz w:val="24"/>
          <w:szCs w:val="24"/>
        </w:rPr>
        <w:t>at 120 hpf</w:t>
      </w:r>
      <w:r>
        <w:rPr>
          <w:rFonts w:ascii="Times New Roman" w:hAnsi="Times New Roman" w:cs="Times New Roman" w:hint="eastAsia"/>
          <w:sz w:val="24"/>
          <w:szCs w:val="24"/>
        </w:rPr>
        <w:t xml:space="preserve"> </w:t>
      </w:r>
      <w:r>
        <w:rPr>
          <w:rFonts w:ascii="Times New Roman" w:eastAsia="宋体" w:hAnsi="Times New Roman" w:cs="Times New Roman" w:hint="eastAsia"/>
          <w:sz w:val="24"/>
          <w:szCs w:val="24"/>
          <w:lang w:val="en-CA"/>
        </w:rPr>
        <w:t xml:space="preserve">in control (A), </w:t>
      </w:r>
      <w:r>
        <w:rPr>
          <w:rFonts w:ascii="Times New Roman" w:hAnsi="Times New Roman" w:cs="Times New Roman" w:hint="eastAsia"/>
          <w:sz w:val="24"/>
          <w:szCs w:val="24"/>
        </w:rPr>
        <w:t xml:space="preserve">vehicle control (B), nano-enabled azoxystrobin at 20 </w:t>
      </w:r>
      <w:proofErr w:type="spellStart"/>
      <w:r w:rsidRPr="00FC7A58">
        <w:rPr>
          <w:rFonts w:ascii="Times New Roman" w:hAnsi="Times New Roman" w:cs="Times New Roman"/>
          <w:sz w:val="24"/>
          <w:szCs w:val="24"/>
        </w:rPr>
        <w:t>μ</w:t>
      </w:r>
      <w:r>
        <w:rPr>
          <w:rFonts w:ascii="Times New Roman" w:hAnsi="Times New Roman" w:cs="Times New Roman" w:hint="eastAsia"/>
          <w:sz w:val="24"/>
          <w:szCs w:val="24"/>
        </w:rPr>
        <w:t>g</w:t>
      </w:r>
      <w:proofErr w:type="spellEnd"/>
      <w:r>
        <w:rPr>
          <w:rFonts w:ascii="Times New Roman" w:hAnsi="Times New Roman" w:cs="Times New Roman" w:hint="eastAsia"/>
          <w:sz w:val="24"/>
          <w:szCs w:val="24"/>
        </w:rPr>
        <w:t xml:space="preserve">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(C) and 100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(D), conventional azoxystrobin at 20 </w:t>
      </w:r>
      <w:proofErr w:type="spellStart"/>
      <w:r w:rsidRPr="00FC7A58">
        <w:rPr>
          <w:rFonts w:ascii="Times New Roman" w:hAnsi="Times New Roman" w:cs="Times New Roman"/>
          <w:sz w:val="24"/>
          <w:szCs w:val="24"/>
        </w:rPr>
        <w:t>μ</w:t>
      </w:r>
      <w:r>
        <w:rPr>
          <w:rFonts w:ascii="Times New Roman" w:hAnsi="Times New Roman" w:cs="Times New Roman" w:hint="eastAsia"/>
          <w:sz w:val="24"/>
          <w:szCs w:val="24"/>
        </w:rPr>
        <w:t>g</w:t>
      </w:r>
      <w:proofErr w:type="spellEnd"/>
      <w:r>
        <w:rPr>
          <w:rFonts w:ascii="Times New Roman" w:hAnsi="Times New Roman" w:cs="Times New Roman" w:hint="eastAsia"/>
          <w:sz w:val="24"/>
          <w:szCs w:val="24"/>
        </w:rPr>
        <w:t xml:space="preserve">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(E) and 100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(F), input polymer at 20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(G) and 100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sidR="005109CB">
        <w:rPr>
          <w:rFonts w:ascii="Times New Roman" w:hAnsi="Times New Roman" w:cs="Times New Roman" w:hint="eastAsia"/>
          <w:sz w:val="24"/>
          <w:szCs w:val="24"/>
        </w:rPr>
        <w:t xml:space="preserve"> (H), and A</w:t>
      </w:r>
      <w:r>
        <w:rPr>
          <w:rFonts w:ascii="Times New Roman" w:hAnsi="Times New Roman" w:cs="Times New Roman" w:hint="eastAsia"/>
          <w:sz w:val="24"/>
          <w:szCs w:val="24"/>
        </w:rPr>
        <w:t xml:space="preserve">llosperse at 20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(I) and 100 </w:t>
      </w:r>
      <w:r w:rsidRPr="00FC7A58">
        <w:rPr>
          <w:rFonts w:ascii="Times New Roman" w:hAnsi="Times New Roman" w:cs="Times New Roman"/>
          <w:sz w:val="24"/>
          <w:szCs w:val="24"/>
        </w:rPr>
        <w:t>μ</w:t>
      </w:r>
      <w:r>
        <w:rPr>
          <w:rFonts w:ascii="Times New Roman" w:hAnsi="Times New Roman" w:cs="Times New Roman" w:hint="eastAsia"/>
          <w:sz w:val="24"/>
          <w:szCs w:val="24"/>
        </w:rPr>
        <w:t>g L</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(J) under laboratory light (lane 1, 2 and 3) and UV light (lane 4, 5 and 6).</w:t>
      </w:r>
    </w:p>
    <w:p w:rsidR="00853D53" w:rsidRDefault="00853D53" w:rsidP="00B006F1">
      <w:pPr>
        <w:spacing w:line="480" w:lineRule="auto"/>
        <w:rPr>
          <w:rFonts w:ascii="Times New Roman" w:hAnsi="Times New Roman" w:cs="Times New Roman"/>
          <w:b/>
          <w:sz w:val="24"/>
          <w:szCs w:val="24"/>
        </w:rPr>
      </w:pPr>
    </w:p>
    <w:p w:rsidR="00853D53" w:rsidRDefault="00853D53" w:rsidP="00B006F1">
      <w:pPr>
        <w:spacing w:line="480" w:lineRule="auto"/>
        <w:rPr>
          <w:rFonts w:ascii="Times New Roman" w:hAnsi="Times New Roman" w:cs="Times New Roman"/>
          <w:b/>
          <w:sz w:val="24"/>
          <w:szCs w:val="24"/>
        </w:rPr>
        <w:sectPr w:rsidR="00853D53" w:rsidSect="00E96045">
          <w:type w:val="continuous"/>
          <w:pgSz w:w="11906" w:h="16838"/>
          <w:pgMar w:top="1440" w:right="1440" w:bottom="1440" w:left="1440" w:header="851" w:footer="992" w:gutter="0"/>
          <w:lnNumType w:countBy="1" w:restart="continuous"/>
          <w:cols w:space="425"/>
          <w:docGrid w:type="lines" w:linePitch="312"/>
        </w:sectPr>
      </w:pPr>
    </w:p>
    <w:p w:rsidR="003976FD" w:rsidRPr="00791223" w:rsidRDefault="00565E67" w:rsidP="00B006F1">
      <w:pPr>
        <w:spacing w:line="480" w:lineRule="auto"/>
        <w:rPr>
          <w:rFonts w:ascii="Times New Roman" w:hAnsi="Times New Roman" w:cs="Times New Roman"/>
          <w:sz w:val="24"/>
          <w:szCs w:val="24"/>
        </w:rPr>
      </w:pPr>
      <w:r>
        <w:rPr>
          <w:rFonts w:ascii="Times New Roman" w:hAnsi="Times New Roman" w:cs="Times New Roman" w:hint="eastAsia"/>
          <w:b/>
          <w:sz w:val="24"/>
          <w:szCs w:val="24"/>
        </w:rPr>
        <w:lastRenderedPageBreak/>
        <w:t>Table S1.</w:t>
      </w:r>
      <w:r w:rsidR="00791223">
        <w:rPr>
          <w:rFonts w:ascii="Times New Roman" w:hAnsi="Times New Roman" w:cs="Times New Roman" w:hint="eastAsia"/>
          <w:b/>
          <w:sz w:val="24"/>
          <w:szCs w:val="24"/>
        </w:rPr>
        <w:t xml:space="preserve"> </w:t>
      </w:r>
      <w:r w:rsidR="00791223">
        <w:rPr>
          <w:rFonts w:ascii="Times New Roman" w:hAnsi="Times New Roman" w:cs="Times New Roman" w:hint="eastAsia"/>
          <w:sz w:val="24"/>
          <w:szCs w:val="24"/>
        </w:rPr>
        <w:t xml:space="preserve">Gene-specific primers for zebrafish. Abbreviation of gene names, NCBI reference sequence, forward and reverse primer </w:t>
      </w:r>
      <w:r w:rsidR="00791223">
        <w:rPr>
          <w:rFonts w:ascii="Times New Roman" w:hAnsi="Times New Roman" w:cs="Times New Roman"/>
          <w:sz w:val="24"/>
          <w:szCs w:val="24"/>
        </w:rPr>
        <w:t>sequences</w:t>
      </w:r>
      <w:r w:rsidR="00791223">
        <w:rPr>
          <w:rFonts w:ascii="Times New Roman" w:hAnsi="Times New Roman" w:cs="Times New Roman" w:hint="eastAsia"/>
          <w:sz w:val="24"/>
          <w:szCs w:val="24"/>
        </w:rPr>
        <w:t xml:space="preserve"> (5</w:t>
      </w:r>
      <w:r w:rsidR="00791223">
        <w:rPr>
          <w:rFonts w:ascii="Times New Roman" w:hAnsi="Times New Roman" w:cs="Times New Roman"/>
          <w:sz w:val="24"/>
          <w:szCs w:val="24"/>
        </w:rPr>
        <w:t>’</w:t>
      </w:r>
      <w:r w:rsidR="00791223">
        <w:rPr>
          <w:rFonts w:ascii="Times New Roman" w:hAnsi="Times New Roman" w:cs="Times New Roman" w:hint="eastAsia"/>
          <w:sz w:val="24"/>
          <w:szCs w:val="24"/>
        </w:rPr>
        <w:t>-3</w:t>
      </w:r>
      <w:r w:rsidR="00791223">
        <w:rPr>
          <w:rFonts w:ascii="Times New Roman" w:hAnsi="Times New Roman" w:cs="Times New Roman"/>
          <w:sz w:val="24"/>
          <w:szCs w:val="24"/>
        </w:rPr>
        <w:t>’</w:t>
      </w:r>
      <w:r w:rsidR="00791223">
        <w:rPr>
          <w:rFonts w:ascii="Times New Roman" w:hAnsi="Times New Roman" w:cs="Times New Roman" w:hint="eastAsia"/>
          <w:sz w:val="24"/>
          <w:szCs w:val="24"/>
        </w:rPr>
        <w:t>), amplicon size in base pa</w:t>
      </w:r>
      <w:r w:rsidR="009F6480">
        <w:rPr>
          <w:rFonts w:ascii="Times New Roman" w:hAnsi="Times New Roman" w:cs="Times New Roman"/>
          <w:sz w:val="24"/>
          <w:szCs w:val="24"/>
        </w:rPr>
        <w:t>irs</w:t>
      </w:r>
      <w:r w:rsidR="00791223">
        <w:rPr>
          <w:rFonts w:ascii="Times New Roman" w:hAnsi="Times New Roman" w:cs="Times New Roman" w:hint="eastAsia"/>
          <w:sz w:val="24"/>
          <w:szCs w:val="24"/>
        </w:rPr>
        <w:t xml:space="preserve"> and </w:t>
      </w:r>
      <w:r w:rsidR="009F6480">
        <w:rPr>
          <w:rFonts w:ascii="Times New Roman" w:hAnsi="Times New Roman" w:cs="Times New Roman"/>
          <w:sz w:val="24"/>
          <w:szCs w:val="24"/>
        </w:rPr>
        <w:t>amplification</w:t>
      </w:r>
      <w:r w:rsidR="00791223">
        <w:rPr>
          <w:rFonts w:ascii="Times New Roman" w:hAnsi="Times New Roman" w:cs="Times New Roman" w:hint="eastAsia"/>
          <w:sz w:val="24"/>
          <w:szCs w:val="24"/>
        </w:rPr>
        <w:t xml:space="preserve"> efficiency measured by quantitative polymerase chain reaction.</w:t>
      </w:r>
    </w:p>
    <w:tbl>
      <w:tblPr>
        <w:tblStyle w:val="a6"/>
        <w:tblW w:w="0" w:type="auto"/>
        <w:tblLook w:val="04A0" w:firstRow="1" w:lastRow="0" w:firstColumn="1" w:lastColumn="0" w:noHBand="0" w:noVBand="1"/>
      </w:tblPr>
      <w:tblGrid>
        <w:gridCol w:w="1101"/>
        <w:gridCol w:w="2126"/>
        <w:gridCol w:w="3969"/>
        <w:gridCol w:w="3969"/>
        <w:gridCol w:w="2126"/>
        <w:gridCol w:w="851"/>
      </w:tblGrid>
      <w:tr w:rsidR="00CF54F7" w:rsidTr="00E54BDB">
        <w:tc>
          <w:tcPr>
            <w:tcW w:w="1101" w:type="dxa"/>
            <w:tcBorders>
              <w:top w:val="single" w:sz="12" w:space="0" w:color="000000" w:themeColor="text1"/>
              <w:left w:val="single" w:sz="4" w:space="0" w:color="FFFFFF" w:themeColor="background1"/>
              <w:right w:val="single" w:sz="4" w:space="0" w:color="FFFFFF" w:themeColor="background1"/>
            </w:tcBorders>
          </w:tcPr>
          <w:p w:rsidR="00565E67" w:rsidRDefault="00565E67" w:rsidP="00791223">
            <w:pPr>
              <w:spacing w:line="480" w:lineRule="auto"/>
              <w:jc w:val="left"/>
              <w:rPr>
                <w:rFonts w:ascii="Times New Roman" w:hAnsi="Times New Roman" w:cs="Times New Roman"/>
                <w:sz w:val="24"/>
                <w:szCs w:val="24"/>
              </w:rPr>
            </w:pPr>
            <w:r>
              <w:rPr>
                <w:rFonts w:ascii="Times New Roman" w:hAnsi="Times New Roman" w:cs="Times New Roman" w:hint="eastAsia"/>
                <w:sz w:val="24"/>
                <w:szCs w:val="24"/>
              </w:rPr>
              <w:t>Gene</w:t>
            </w:r>
          </w:p>
        </w:tc>
        <w:tc>
          <w:tcPr>
            <w:tcW w:w="2126" w:type="dxa"/>
            <w:tcBorders>
              <w:top w:val="single" w:sz="12" w:space="0" w:color="000000" w:themeColor="text1"/>
              <w:left w:val="single" w:sz="4" w:space="0" w:color="FFFFFF" w:themeColor="background1"/>
              <w:right w:val="single" w:sz="4" w:space="0" w:color="FFFFFF" w:themeColor="background1"/>
            </w:tcBorders>
          </w:tcPr>
          <w:p w:rsidR="00565E67" w:rsidRDefault="00565E67" w:rsidP="00791223">
            <w:pPr>
              <w:spacing w:line="480" w:lineRule="auto"/>
              <w:jc w:val="left"/>
              <w:rPr>
                <w:rFonts w:ascii="Times New Roman" w:hAnsi="Times New Roman" w:cs="Times New Roman"/>
                <w:sz w:val="24"/>
                <w:szCs w:val="24"/>
              </w:rPr>
            </w:pPr>
            <w:r w:rsidRPr="00E01A17">
              <w:rPr>
                <w:rFonts w:ascii="Times New Roman" w:hAnsi="Times New Roman" w:cs="Times New Roman"/>
                <w:sz w:val="24"/>
                <w:szCs w:val="24"/>
              </w:rPr>
              <w:t>Accession no</w:t>
            </w:r>
            <w:r>
              <w:rPr>
                <w:rFonts w:ascii="Times New Roman" w:hAnsi="Times New Roman" w:cs="Times New Roman" w:hint="eastAsia"/>
                <w:sz w:val="24"/>
                <w:szCs w:val="24"/>
              </w:rPr>
              <w:t>.</w:t>
            </w:r>
          </w:p>
        </w:tc>
        <w:tc>
          <w:tcPr>
            <w:tcW w:w="3969" w:type="dxa"/>
            <w:tcBorders>
              <w:top w:val="single" w:sz="12" w:space="0" w:color="000000" w:themeColor="text1"/>
              <w:left w:val="single" w:sz="4" w:space="0" w:color="FFFFFF" w:themeColor="background1"/>
              <w:right w:val="single" w:sz="4" w:space="0" w:color="FFFFFF" w:themeColor="background1"/>
            </w:tcBorders>
          </w:tcPr>
          <w:p w:rsidR="00565E67" w:rsidRDefault="00565E67" w:rsidP="00791223">
            <w:pPr>
              <w:spacing w:line="480" w:lineRule="auto"/>
              <w:jc w:val="left"/>
              <w:rPr>
                <w:rFonts w:ascii="Times New Roman" w:hAnsi="Times New Roman" w:cs="Times New Roman"/>
                <w:sz w:val="24"/>
                <w:szCs w:val="24"/>
              </w:rPr>
            </w:pPr>
            <w:r w:rsidRPr="00E01A17">
              <w:rPr>
                <w:rFonts w:ascii="Times New Roman" w:hAnsi="Times New Roman" w:cs="Times New Roman"/>
                <w:sz w:val="24"/>
                <w:szCs w:val="24"/>
              </w:rPr>
              <w:t>Forward primer 5’–3’</w:t>
            </w:r>
          </w:p>
        </w:tc>
        <w:tc>
          <w:tcPr>
            <w:tcW w:w="3969" w:type="dxa"/>
            <w:tcBorders>
              <w:top w:val="single" w:sz="12" w:space="0" w:color="000000" w:themeColor="text1"/>
              <w:left w:val="single" w:sz="4" w:space="0" w:color="FFFFFF" w:themeColor="background1"/>
              <w:right w:val="single" w:sz="4" w:space="0" w:color="FFFFFF" w:themeColor="background1"/>
            </w:tcBorders>
          </w:tcPr>
          <w:p w:rsidR="00565E67" w:rsidRDefault="00565E67" w:rsidP="00791223">
            <w:pPr>
              <w:spacing w:line="480" w:lineRule="auto"/>
              <w:jc w:val="left"/>
              <w:rPr>
                <w:rFonts w:ascii="Times New Roman" w:hAnsi="Times New Roman" w:cs="Times New Roman"/>
                <w:sz w:val="24"/>
                <w:szCs w:val="24"/>
              </w:rPr>
            </w:pPr>
            <w:r w:rsidRPr="00E01A17">
              <w:rPr>
                <w:rFonts w:ascii="Times New Roman" w:hAnsi="Times New Roman" w:cs="Times New Roman"/>
                <w:sz w:val="24"/>
                <w:szCs w:val="24"/>
              </w:rPr>
              <w:t>Reverse primer 5’–3’</w:t>
            </w:r>
          </w:p>
        </w:tc>
        <w:tc>
          <w:tcPr>
            <w:tcW w:w="2126" w:type="dxa"/>
            <w:tcBorders>
              <w:top w:val="single" w:sz="12" w:space="0" w:color="000000" w:themeColor="text1"/>
              <w:left w:val="single" w:sz="4" w:space="0" w:color="FFFFFF" w:themeColor="background1"/>
              <w:right w:val="single" w:sz="4" w:space="0" w:color="FFFFFF" w:themeColor="background1"/>
            </w:tcBorders>
          </w:tcPr>
          <w:p w:rsidR="00565E67" w:rsidRDefault="00565E67" w:rsidP="00791223">
            <w:pPr>
              <w:spacing w:line="480" w:lineRule="auto"/>
              <w:jc w:val="left"/>
              <w:rPr>
                <w:rFonts w:ascii="Times New Roman" w:hAnsi="Times New Roman" w:cs="Times New Roman"/>
                <w:sz w:val="24"/>
                <w:szCs w:val="24"/>
              </w:rPr>
            </w:pPr>
            <w:proofErr w:type="spellStart"/>
            <w:r w:rsidRPr="00E01A17">
              <w:rPr>
                <w:rFonts w:ascii="Times New Roman" w:hAnsi="Times New Roman" w:cs="Times New Roman"/>
                <w:sz w:val="24"/>
                <w:szCs w:val="24"/>
              </w:rPr>
              <w:t>Amplicon</w:t>
            </w:r>
            <w:proofErr w:type="spellEnd"/>
            <w:r w:rsidRPr="00E01A17">
              <w:rPr>
                <w:rFonts w:ascii="Times New Roman" w:hAnsi="Times New Roman" w:cs="Times New Roman"/>
                <w:sz w:val="24"/>
                <w:szCs w:val="24"/>
              </w:rPr>
              <w:t xml:space="preserve"> size (</w:t>
            </w:r>
            <w:proofErr w:type="spellStart"/>
            <w:r w:rsidRPr="00E01A17">
              <w:rPr>
                <w:rFonts w:ascii="Times New Roman" w:hAnsi="Times New Roman" w:cs="Times New Roman"/>
                <w:sz w:val="24"/>
                <w:szCs w:val="24"/>
              </w:rPr>
              <w:t>bp</w:t>
            </w:r>
            <w:proofErr w:type="spellEnd"/>
            <w:r w:rsidRPr="00E01A17">
              <w:rPr>
                <w:rFonts w:ascii="Times New Roman" w:hAnsi="Times New Roman" w:cs="Times New Roman"/>
                <w:sz w:val="24"/>
                <w:szCs w:val="24"/>
              </w:rPr>
              <w:t>)</w:t>
            </w:r>
          </w:p>
        </w:tc>
        <w:tc>
          <w:tcPr>
            <w:tcW w:w="851" w:type="dxa"/>
            <w:tcBorders>
              <w:top w:val="single" w:sz="12" w:space="0" w:color="000000" w:themeColor="text1"/>
              <w:left w:val="single" w:sz="4" w:space="0" w:color="FFFFFF" w:themeColor="background1"/>
              <w:right w:val="single" w:sz="4" w:space="0" w:color="FFFFFF" w:themeColor="background1"/>
            </w:tcBorders>
          </w:tcPr>
          <w:p w:rsidR="00565E67" w:rsidRDefault="00791223" w:rsidP="00791223">
            <w:pPr>
              <w:spacing w:line="480" w:lineRule="auto"/>
              <w:jc w:val="left"/>
              <w:rPr>
                <w:rFonts w:ascii="Times New Roman" w:hAnsi="Times New Roman" w:cs="Times New Roman"/>
                <w:sz w:val="24"/>
                <w:szCs w:val="24"/>
              </w:rPr>
            </w:pPr>
            <w:r>
              <w:rPr>
                <w:rFonts w:ascii="Times New Roman" w:hAnsi="Times New Roman" w:cs="Times New Roman" w:hint="eastAsia"/>
                <w:sz w:val="24"/>
                <w:szCs w:val="24"/>
                <w:lang w:eastAsia="zh-CN"/>
              </w:rPr>
              <w:t>E</w:t>
            </w:r>
            <w:r w:rsidR="00565E67" w:rsidRPr="00E01A17">
              <w:rPr>
                <w:rFonts w:ascii="Times New Roman" w:hAnsi="Times New Roman" w:cs="Times New Roman"/>
                <w:sz w:val="24"/>
                <w:szCs w:val="24"/>
              </w:rPr>
              <w:t>ff.</w:t>
            </w:r>
          </w:p>
        </w:tc>
      </w:tr>
      <w:tr w:rsidR="00CF54F7" w:rsidTr="00CB23E5">
        <w:tc>
          <w:tcPr>
            <w:tcW w:w="1101" w:type="dxa"/>
            <w:tcBorders>
              <w:left w:val="single" w:sz="4" w:space="0" w:color="FFFFFF" w:themeColor="background1"/>
              <w:bottom w:val="single" w:sz="4" w:space="0" w:color="FFFFFF" w:themeColor="background1"/>
              <w:right w:val="single" w:sz="4" w:space="0" w:color="FFFFFF" w:themeColor="background1"/>
            </w:tcBorders>
          </w:tcPr>
          <w:p w:rsidR="00565E67" w:rsidRDefault="00565E67" w:rsidP="00695349">
            <w:pPr>
              <w:spacing w:line="480" w:lineRule="auto"/>
              <w:rPr>
                <w:rFonts w:ascii="Times New Roman" w:hAnsi="Times New Roman" w:cs="Times New Roman"/>
                <w:sz w:val="24"/>
                <w:szCs w:val="24"/>
              </w:rPr>
            </w:pPr>
            <w:r w:rsidRPr="00EC6F07">
              <w:rPr>
                <w:rFonts w:ascii="Times New Roman" w:hAnsi="Times New Roman" w:cs="Times New Roman" w:hint="eastAsia"/>
                <w:i/>
                <w:sz w:val="24"/>
                <w:szCs w:val="24"/>
              </w:rPr>
              <w:t>ef1</w:t>
            </w:r>
            <w:r w:rsidRPr="00EC6F07">
              <w:rPr>
                <w:rFonts w:ascii="Times New Roman" w:hAnsi="Times New Roman" w:cs="Times New Roman"/>
                <w:i/>
                <w:sz w:val="24"/>
                <w:szCs w:val="24"/>
              </w:rPr>
              <w:t>α</w:t>
            </w:r>
          </w:p>
        </w:tc>
        <w:tc>
          <w:tcPr>
            <w:tcW w:w="2126" w:type="dxa"/>
            <w:tcBorders>
              <w:left w:val="single" w:sz="4" w:space="0" w:color="FFFFFF" w:themeColor="background1"/>
              <w:bottom w:val="single" w:sz="4" w:space="0" w:color="FFFFFF" w:themeColor="background1"/>
              <w:right w:val="single" w:sz="4" w:space="0" w:color="FFFFFF" w:themeColor="background1"/>
            </w:tcBorders>
          </w:tcPr>
          <w:p w:rsidR="00565E67" w:rsidRDefault="00565E67" w:rsidP="00695349">
            <w:pPr>
              <w:spacing w:line="480" w:lineRule="auto"/>
              <w:rPr>
                <w:rFonts w:ascii="Times New Roman" w:hAnsi="Times New Roman" w:cs="Times New Roman"/>
                <w:sz w:val="24"/>
                <w:szCs w:val="24"/>
                <w:lang w:eastAsia="zh-CN"/>
              </w:rPr>
            </w:pPr>
            <w:r w:rsidRPr="00447A4C">
              <w:rPr>
                <w:rFonts w:ascii="Times New Roman" w:hAnsi="Times New Roman" w:cs="Times New Roman"/>
                <w:sz w:val="24"/>
                <w:szCs w:val="24"/>
              </w:rPr>
              <w:t>NM_131263</w:t>
            </w:r>
            <w:r w:rsidR="00CE113C">
              <w:rPr>
                <w:rFonts w:ascii="Times New Roman" w:hAnsi="Times New Roman" w:cs="Times New Roman" w:hint="eastAsia"/>
                <w:sz w:val="24"/>
                <w:szCs w:val="24"/>
                <w:lang w:eastAsia="zh-CN"/>
              </w:rPr>
              <w:t>.1</w:t>
            </w:r>
          </w:p>
        </w:tc>
        <w:tc>
          <w:tcPr>
            <w:tcW w:w="3969" w:type="dxa"/>
            <w:tcBorders>
              <w:left w:val="single" w:sz="4" w:space="0" w:color="FFFFFF" w:themeColor="background1"/>
              <w:bottom w:val="single" w:sz="4" w:space="0" w:color="FFFFFF" w:themeColor="background1"/>
              <w:right w:val="single" w:sz="4" w:space="0" w:color="FFFFFF" w:themeColor="background1"/>
            </w:tcBorders>
          </w:tcPr>
          <w:p w:rsidR="00565E67" w:rsidRDefault="00565E67" w:rsidP="00695349">
            <w:pPr>
              <w:spacing w:line="48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TTCTCAGGCTGACTGTGCTG</w:t>
            </w:r>
          </w:p>
        </w:tc>
        <w:tc>
          <w:tcPr>
            <w:tcW w:w="3969" w:type="dxa"/>
            <w:tcBorders>
              <w:left w:val="single" w:sz="4" w:space="0" w:color="FFFFFF" w:themeColor="background1"/>
              <w:bottom w:val="single" w:sz="4" w:space="0" w:color="FFFFFF" w:themeColor="background1"/>
              <w:right w:val="single" w:sz="4" w:space="0" w:color="FFFFFF" w:themeColor="background1"/>
            </w:tcBorders>
          </w:tcPr>
          <w:p w:rsidR="00565E67" w:rsidRDefault="00565E67" w:rsidP="00695349">
            <w:pPr>
              <w:spacing w:line="48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GGGTCTGTCCGTTCTTGGAG</w:t>
            </w:r>
          </w:p>
        </w:tc>
        <w:tc>
          <w:tcPr>
            <w:tcW w:w="2126" w:type="dxa"/>
            <w:tcBorders>
              <w:left w:val="single" w:sz="4" w:space="0" w:color="FFFFFF" w:themeColor="background1"/>
              <w:bottom w:val="single" w:sz="4" w:space="0" w:color="FFFFFF" w:themeColor="background1"/>
              <w:right w:val="single" w:sz="4" w:space="0" w:color="FFFFFF" w:themeColor="background1"/>
            </w:tcBorders>
          </w:tcPr>
          <w:p w:rsidR="00565E67" w:rsidRDefault="00AF7676" w:rsidP="00CB23E5">
            <w:pPr>
              <w:spacing w:line="480" w:lineRule="auto"/>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83</w:t>
            </w:r>
          </w:p>
        </w:tc>
        <w:tc>
          <w:tcPr>
            <w:tcW w:w="851" w:type="dxa"/>
            <w:tcBorders>
              <w:left w:val="single" w:sz="4" w:space="0" w:color="FFFFFF" w:themeColor="background1"/>
              <w:bottom w:val="single" w:sz="4" w:space="0" w:color="FFFFFF" w:themeColor="background1"/>
              <w:right w:val="single" w:sz="4" w:space="0" w:color="FFFFFF" w:themeColor="background1"/>
            </w:tcBorders>
          </w:tcPr>
          <w:p w:rsidR="00565E67" w:rsidRDefault="00565E67" w:rsidP="00695349">
            <w:pPr>
              <w:spacing w:line="480" w:lineRule="auto"/>
              <w:rPr>
                <w:rFonts w:ascii="Times New Roman" w:hAnsi="Times New Roman" w:cs="Times New Roman"/>
                <w:sz w:val="24"/>
                <w:szCs w:val="24"/>
              </w:rPr>
            </w:pPr>
            <w:r>
              <w:rPr>
                <w:rFonts w:ascii="Times New Roman" w:hAnsi="Times New Roman" w:cs="Times New Roman" w:hint="eastAsia"/>
                <w:sz w:val="24"/>
                <w:szCs w:val="24"/>
              </w:rPr>
              <w:t>2.02</w:t>
            </w:r>
          </w:p>
        </w:tc>
      </w:tr>
      <w:tr w:rsidR="00CF54F7" w:rsidTr="00CB23E5">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Pr="004869C0" w:rsidRDefault="00565E67" w:rsidP="00695349">
            <w:pPr>
              <w:spacing w:line="480" w:lineRule="auto"/>
              <w:rPr>
                <w:rFonts w:ascii="Times New Roman" w:hAnsi="Times New Roman" w:cs="Times New Roman"/>
                <w:i/>
                <w:sz w:val="24"/>
                <w:szCs w:val="24"/>
              </w:rPr>
            </w:pPr>
            <w:r w:rsidRPr="004869C0">
              <w:rPr>
                <w:rFonts w:ascii="Times New Roman" w:hAnsi="Times New Roman" w:cs="Times New Roman" w:hint="eastAsia"/>
                <w:i/>
                <w:sz w:val="24"/>
                <w:szCs w:val="24"/>
              </w:rPr>
              <w:t>cat</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565E67" w:rsidP="00695349">
            <w:pPr>
              <w:spacing w:line="480" w:lineRule="auto"/>
              <w:rPr>
                <w:rFonts w:ascii="Times New Roman" w:hAnsi="Times New Roman" w:cs="Times New Roman"/>
                <w:sz w:val="24"/>
                <w:szCs w:val="24"/>
                <w:lang w:eastAsia="zh-CN"/>
              </w:rPr>
            </w:pPr>
            <w:r w:rsidRPr="00447A4C">
              <w:rPr>
                <w:rFonts w:ascii="Times New Roman" w:hAnsi="Times New Roman" w:cs="Times New Roman"/>
                <w:sz w:val="24"/>
                <w:szCs w:val="24"/>
              </w:rPr>
              <w:t>NM_130912</w:t>
            </w:r>
            <w:r w:rsidR="00CE113C">
              <w:rPr>
                <w:rFonts w:ascii="Times New Roman" w:hAnsi="Times New Roman" w:cs="Times New Roman" w:hint="eastAsia"/>
                <w:sz w:val="24"/>
                <w:szCs w:val="24"/>
                <w:lang w:eastAsia="zh-CN"/>
              </w:rPr>
              <w:t>.2</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CE113C" w:rsidP="00695349">
            <w:pPr>
              <w:spacing w:line="480" w:lineRule="auto"/>
              <w:rPr>
                <w:rFonts w:ascii="Times New Roman" w:hAnsi="Times New Roman" w:cs="Times New Roman"/>
                <w:sz w:val="24"/>
                <w:szCs w:val="24"/>
                <w:lang w:eastAsia="zh-CN"/>
              </w:rPr>
            </w:pPr>
            <w:r w:rsidRPr="00CE113C">
              <w:rPr>
                <w:rFonts w:ascii="Times New Roman" w:hAnsi="Times New Roman" w:cs="Times New Roman"/>
                <w:sz w:val="24"/>
                <w:szCs w:val="24"/>
                <w:lang w:eastAsia="zh-CN"/>
              </w:rPr>
              <w:t>GAGAGAGTCGTGCATGCTAAA</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CE113C" w:rsidP="00695349">
            <w:pPr>
              <w:spacing w:line="480" w:lineRule="auto"/>
              <w:rPr>
                <w:rFonts w:ascii="Times New Roman" w:hAnsi="Times New Roman" w:cs="Times New Roman"/>
                <w:sz w:val="24"/>
                <w:szCs w:val="24"/>
                <w:lang w:eastAsia="zh-CN"/>
              </w:rPr>
            </w:pPr>
            <w:r w:rsidRPr="00CE113C">
              <w:rPr>
                <w:rFonts w:ascii="Times New Roman" w:hAnsi="Times New Roman" w:cs="Times New Roman"/>
                <w:sz w:val="24"/>
                <w:szCs w:val="24"/>
                <w:lang w:eastAsia="zh-CN"/>
              </w:rPr>
              <w:t>GATCGGTGTCGTCTTTCCAATA</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1D4DC2" w:rsidP="00CB23E5">
            <w:pPr>
              <w:spacing w:line="480" w:lineRule="auto"/>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117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565E67" w:rsidP="00695349">
            <w:pPr>
              <w:spacing w:line="480" w:lineRule="auto"/>
              <w:rPr>
                <w:rFonts w:ascii="Times New Roman" w:hAnsi="Times New Roman" w:cs="Times New Roman"/>
                <w:sz w:val="24"/>
                <w:szCs w:val="24"/>
              </w:rPr>
            </w:pPr>
            <w:r>
              <w:rPr>
                <w:rFonts w:ascii="Times New Roman" w:hAnsi="Times New Roman" w:cs="Times New Roman" w:hint="eastAsia"/>
                <w:sz w:val="24"/>
                <w:szCs w:val="24"/>
              </w:rPr>
              <w:t>2.00</w:t>
            </w:r>
          </w:p>
        </w:tc>
      </w:tr>
      <w:tr w:rsidR="00CF54F7" w:rsidTr="00CB23E5">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Pr="004869C0" w:rsidRDefault="00565E67" w:rsidP="00695349">
            <w:pPr>
              <w:spacing w:line="480" w:lineRule="auto"/>
              <w:rPr>
                <w:rFonts w:ascii="Times New Roman" w:hAnsi="Times New Roman" w:cs="Times New Roman"/>
                <w:i/>
                <w:sz w:val="24"/>
                <w:szCs w:val="24"/>
              </w:rPr>
            </w:pPr>
            <w:r w:rsidRPr="004869C0">
              <w:rPr>
                <w:rFonts w:ascii="Times New Roman" w:hAnsi="Times New Roman" w:cs="Times New Roman" w:hint="eastAsia"/>
                <w:i/>
                <w:sz w:val="24"/>
                <w:szCs w:val="24"/>
              </w:rPr>
              <w:t>sod1</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8936E3" w:rsidP="00695349">
            <w:pPr>
              <w:spacing w:line="480" w:lineRule="auto"/>
              <w:rPr>
                <w:rFonts w:ascii="Times New Roman" w:hAnsi="Times New Roman" w:cs="Times New Roman"/>
                <w:sz w:val="24"/>
                <w:szCs w:val="24"/>
                <w:lang w:eastAsia="zh-CN"/>
              </w:rPr>
            </w:pPr>
            <w:r>
              <w:rPr>
                <w:rFonts w:ascii="Times New Roman" w:hAnsi="Times New Roman" w:cs="Times New Roman"/>
                <w:sz w:val="24"/>
                <w:szCs w:val="24"/>
              </w:rPr>
              <w:t>NM_131294</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565E67" w:rsidP="00967711">
            <w:pPr>
              <w:spacing w:line="48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TCGGAGACCTGGGTAATG</w:t>
            </w:r>
            <w:r w:rsidR="00AC1563">
              <w:rPr>
                <w:rFonts w:ascii="Times New Roman" w:hAnsi="Times New Roman" w:cs="Times New Roman" w:hint="eastAsia"/>
                <w:sz w:val="24"/>
                <w:szCs w:val="24"/>
                <w:lang w:eastAsia="zh-CN"/>
              </w:rPr>
              <w:t>T</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565E67" w:rsidP="00695349">
            <w:pPr>
              <w:spacing w:line="48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CACCATGGTCCTCCCAATAAT</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1D4DC2" w:rsidP="00CB23E5">
            <w:pPr>
              <w:spacing w:line="480" w:lineRule="auto"/>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113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565E67" w:rsidP="00695349">
            <w:pPr>
              <w:spacing w:line="480" w:lineRule="auto"/>
              <w:rPr>
                <w:rFonts w:ascii="Times New Roman" w:hAnsi="Times New Roman" w:cs="Times New Roman"/>
                <w:sz w:val="24"/>
                <w:szCs w:val="24"/>
              </w:rPr>
            </w:pPr>
            <w:r>
              <w:rPr>
                <w:rFonts w:ascii="Times New Roman" w:hAnsi="Times New Roman" w:cs="Times New Roman" w:hint="eastAsia"/>
                <w:sz w:val="24"/>
                <w:szCs w:val="24"/>
              </w:rPr>
              <w:t>2.02</w:t>
            </w:r>
          </w:p>
        </w:tc>
      </w:tr>
      <w:tr w:rsidR="00CF54F7" w:rsidTr="00CB23E5">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Pr="004869C0" w:rsidRDefault="00565E67" w:rsidP="00695349">
            <w:pPr>
              <w:spacing w:line="480" w:lineRule="auto"/>
              <w:rPr>
                <w:rFonts w:ascii="Times New Roman" w:hAnsi="Times New Roman" w:cs="Times New Roman"/>
                <w:i/>
                <w:sz w:val="24"/>
                <w:szCs w:val="24"/>
              </w:rPr>
            </w:pPr>
            <w:r w:rsidRPr="004869C0">
              <w:rPr>
                <w:rFonts w:ascii="Times New Roman" w:hAnsi="Times New Roman" w:cs="Times New Roman" w:hint="eastAsia"/>
                <w:i/>
                <w:sz w:val="24"/>
                <w:szCs w:val="24"/>
              </w:rPr>
              <w:t>sod2</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565E67" w:rsidP="00AC1563">
            <w:pPr>
              <w:spacing w:line="480" w:lineRule="auto"/>
              <w:rPr>
                <w:rFonts w:ascii="Times New Roman" w:hAnsi="Times New Roman" w:cs="Times New Roman"/>
                <w:sz w:val="24"/>
                <w:szCs w:val="24"/>
                <w:lang w:eastAsia="zh-CN"/>
              </w:rPr>
            </w:pPr>
            <w:r>
              <w:rPr>
                <w:rFonts w:ascii="Times New Roman" w:hAnsi="Times New Roman" w:cs="Times New Roman" w:hint="eastAsia"/>
                <w:sz w:val="24"/>
                <w:szCs w:val="24"/>
              </w:rPr>
              <w:t>NM_</w:t>
            </w:r>
            <w:r w:rsidR="00AC1563">
              <w:rPr>
                <w:rFonts w:ascii="Times New Roman" w:hAnsi="Times New Roman" w:cs="Times New Roman" w:hint="eastAsia"/>
                <w:sz w:val="24"/>
                <w:szCs w:val="24"/>
                <w:lang w:eastAsia="zh-CN"/>
              </w:rPr>
              <w:t>199976.1</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AC1563" w:rsidP="00695349">
            <w:pPr>
              <w:spacing w:line="480" w:lineRule="auto"/>
              <w:rPr>
                <w:rFonts w:ascii="Times New Roman" w:hAnsi="Times New Roman" w:cs="Times New Roman"/>
                <w:sz w:val="24"/>
                <w:szCs w:val="24"/>
                <w:lang w:eastAsia="zh-CN"/>
              </w:rPr>
            </w:pPr>
            <w:r w:rsidRPr="00AC1563">
              <w:rPr>
                <w:rFonts w:ascii="Times New Roman" w:hAnsi="Times New Roman" w:cs="Times New Roman"/>
                <w:sz w:val="24"/>
                <w:szCs w:val="24"/>
                <w:lang w:eastAsia="zh-CN"/>
              </w:rPr>
              <w:t>GAGCCTCACATCTGTGCTGA</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AC1563" w:rsidP="00695349">
            <w:pPr>
              <w:spacing w:line="480" w:lineRule="auto"/>
              <w:rPr>
                <w:rFonts w:ascii="Times New Roman" w:hAnsi="Times New Roman" w:cs="Times New Roman"/>
                <w:sz w:val="24"/>
                <w:szCs w:val="24"/>
                <w:lang w:eastAsia="zh-CN"/>
              </w:rPr>
            </w:pPr>
            <w:r w:rsidRPr="00AC1563">
              <w:rPr>
                <w:rFonts w:ascii="Times New Roman" w:hAnsi="Times New Roman" w:cs="Times New Roman"/>
                <w:sz w:val="24"/>
                <w:szCs w:val="24"/>
                <w:lang w:eastAsia="zh-CN"/>
              </w:rPr>
              <w:t>CTTGGCCAGAGCCTCTTGAT</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CE113C" w:rsidP="00CB23E5">
            <w:pPr>
              <w:spacing w:line="480" w:lineRule="auto"/>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111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565E67" w:rsidP="00695349">
            <w:pPr>
              <w:spacing w:line="480" w:lineRule="auto"/>
              <w:rPr>
                <w:rFonts w:ascii="Times New Roman" w:hAnsi="Times New Roman" w:cs="Times New Roman"/>
                <w:sz w:val="24"/>
                <w:szCs w:val="24"/>
              </w:rPr>
            </w:pPr>
            <w:r>
              <w:rPr>
                <w:rFonts w:ascii="Times New Roman" w:hAnsi="Times New Roman" w:cs="Times New Roman" w:hint="eastAsia"/>
                <w:sz w:val="24"/>
                <w:szCs w:val="24"/>
              </w:rPr>
              <w:t>1.98</w:t>
            </w:r>
          </w:p>
        </w:tc>
      </w:tr>
      <w:tr w:rsidR="00CF54F7" w:rsidTr="00CB23E5">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565E67" w:rsidP="00695349">
            <w:pPr>
              <w:spacing w:line="480" w:lineRule="auto"/>
              <w:rPr>
                <w:rFonts w:ascii="Times New Roman" w:hAnsi="Times New Roman" w:cs="Times New Roman"/>
                <w:sz w:val="24"/>
                <w:szCs w:val="24"/>
              </w:rPr>
            </w:pPr>
            <w:r>
              <w:rPr>
                <w:rFonts w:ascii="Times New Roman" w:hAnsi="Times New Roman" w:cs="Times New Roman" w:hint="eastAsia"/>
                <w:i/>
                <w:sz w:val="24"/>
                <w:szCs w:val="24"/>
              </w:rPr>
              <w:t>gpx1a</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AC1563" w:rsidP="00695349">
            <w:pPr>
              <w:spacing w:line="480" w:lineRule="auto"/>
              <w:rPr>
                <w:rFonts w:ascii="Times New Roman" w:hAnsi="Times New Roman" w:cs="Times New Roman"/>
                <w:sz w:val="24"/>
                <w:szCs w:val="24"/>
              </w:rPr>
            </w:pPr>
            <w:r w:rsidRPr="00AC1563">
              <w:rPr>
                <w:rFonts w:ascii="Times New Roman" w:hAnsi="Times New Roman" w:cs="Times New Roman"/>
                <w:sz w:val="24"/>
                <w:szCs w:val="24"/>
              </w:rPr>
              <w:t>NM_001007281.2</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510769" w:rsidP="00695349">
            <w:pPr>
              <w:spacing w:line="48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TTTACGACCTGTCCGCGAAA </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AC1563" w:rsidP="00695349">
            <w:pPr>
              <w:spacing w:line="480" w:lineRule="auto"/>
              <w:rPr>
                <w:rFonts w:ascii="Times New Roman" w:hAnsi="Times New Roman" w:cs="Times New Roman"/>
                <w:sz w:val="24"/>
                <w:szCs w:val="24"/>
                <w:lang w:eastAsia="zh-CN"/>
              </w:rPr>
            </w:pPr>
            <w:r w:rsidRPr="00AC1563">
              <w:rPr>
                <w:rFonts w:ascii="Times New Roman" w:hAnsi="Times New Roman" w:cs="Times New Roman"/>
                <w:sz w:val="24"/>
                <w:szCs w:val="24"/>
                <w:lang w:eastAsia="zh-CN"/>
              </w:rPr>
              <w:t>CTGTTGTGCCTCAAAGCGAC</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CE113C" w:rsidP="00CB23E5">
            <w:pPr>
              <w:spacing w:line="480" w:lineRule="auto"/>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108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5E67" w:rsidRDefault="00565E67" w:rsidP="00695349">
            <w:pPr>
              <w:spacing w:line="480" w:lineRule="auto"/>
              <w:rPr>
                <w:rFonts w:ascii="Times New Roman" w:hAnsi="Times New Roman" w:cs="Times New Roman"/>
                <w:sz w:val="24"/>
                <w:szCs w:val="24"/>
              </w:rPr>
            </w:pPr>
            <w:r>
              <w:rPr>
                <w:rFonts w:ascii="Times New Roman" w:hAnsi="Times New Roman" w:cs="Times New Roman" w:hint="eastAsia"/>
                <w:sz w:val="24"/>
                <w:szCs w:val="24"/>
              </w:rPr>
              <w:t>1.98</w:t>
            </w:r>
          </w:p>
        </w:tc>
      </w:tr>
      <w:tr w:rsidR="00CF54F7" w:rsidTr="00CB23E5">
        <w:tc>
          <w:tcPr>
            <w:tcW w:w="1101"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565E67" w:rsidRDefault="00565E67" w:rsidP="00695349">
            <w:pPr>
              <w:spacing w:line="480" w:lineRule="auto"/>
              <w:rPr>
                <w:rFonts w:ascii="Times New Roman" w:hAnsi="Times New Roman" w:cs="Times New Roman"/>
                <w:sz w:val="24"/>
                <w:szCs w:val="24"/>
              </w:rPr>
            </w:pPr>
            <w:r>
              <w:rPr>
                <w:rFonts w:ascii="Times New Roman" w:hAnsi="Times New Roman" w:cs="Times New Roman" w:hint="eastAsia"/>
                <w:i/>
                <w:sz w:val="24"/>
                <w:szCs w:val="24"/>
              </w:rPr>
              <w:t>gpx1b</w:t>
            </w:r>
          </w:p>
        </w:tc>
        <w:tc>
          <w:tcPr>
            <w:tcW w:w="2126"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565E67" w:rsidRDefault="00565E67" w:rsidP="00695349">
            <w:pPr>
              <w:spacing w:line="480" w:lineRule="auto"/>
              <w:rPr>
                <w:rFonts w:ascii="Times New Roman" w:hAnsi="Times New Roman" w:cs="Times New Roman"/>
                <w:sz w:val="24"/>
                <w:szCs w:val="24"/>
              </w:rPr>
            </w:pPr>
            <w:r w:rsidRPr="00447A4C">
              <w:rPr>
                <w:rFonts w:ascii="Times New Roman" w:hAnsi="Times New Roman" w:cs="Times New Roman"/>
                <w:sz w:val="24"/>
                <w:szCs w:val="24"/>
              </w:rPr>
              <w:t>NM_001004634</w:t>
            </w:r>
          </w:p>
        </w:tc>
        <w:tc>
          <w:tcPr>
            <w:tcW w:w="3969"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565E67" w:rsidRDefault="00565E67" w:rsidP="00695349">
            <w:pPr>
              <w:spacing w:line="48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GAGTCCCGTATGCAGAAATGA</w:t>
            </w:r>
          </w:p>
        </w:tc>
        <w:tc>
          <w:tcPr>
            <w:tcW w:w="3969"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565E67" w:rsidRDefault="00565E67" w:rsidP="00695349">
            <w:pPr>
              <w:spacing w:line="48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TCAGGAATCTCCGGCTGTA</w:t>
            </w:r>
          </w:p>
        </w:tc>
        <w:tc>
          <w:tcPr>
            <w:tcW w:w="2126"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565E67" w:rsidRDefault="001D4DC2" w:rsidP="00CB23E5">
            <w:pPr>
              <w:spacing w:line="480" w:lineRule="auto"/>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98</w:t>
            </w:r>
          </w:p>
        </w:tc>
        <w:tc>
          <w:tcPr>
            <w:tcW w:w="851"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565E67" w:rsidRDefault="00565E67" w:rsidP="00695349">
            <w:pPr>
              <w:spacing w:line="480" w:lineRule="auto"/>
              <w:rPr>
                <w:rFonts w:ascii="Times New Roman" w:hAnsi="Times New Roman" w:cs="Times New Roman"/>
                <w:sz w:val="24"/>
                <w:szCs w:val="24"/>
              </w:rPr>
            </w:pPr>
            <w:r>
              <w:rPr>
                <w:rFonts w:ascii="Times New Roman" w:hAnsi="Times New Roman" w:cs="Times New Roman" w:hint="eastAsia"/>
                <w:sz w:val="24"/>
                <w:szCs w:val="24"/>
              </w:rPr>
              <w:t>1.99</w:t>
            </w:r>
          </w:p>
        </w:tc>
      </w:tr>
    </w:tbl>
    <w:p w:rsidR="00565E67" w:rsidRDefault="00565E67">
      <w:pPr>
        <w:rPr>
          <w:rFonts w:ascii="Times New Roman" w:hAnsi="Times New Roman" w:cs="Times New Roman"/>
          <w:b/>
          <w:sz w:val="24"/>
          <w:szCs w:val="24"/>
        </w:rPr>
      </w:pPr>
    </w:p>
    <w:p w:rsidR="00565E67" w:rsidRDefault="00565E67" w:rsidP="00CF54F7">
      <w:pPr>
        <w:rPr>
          <w:rFonts w:ascii="Times New Roman" w:hAnsi="Times New Roman" w:cs="Times New Roman"/>
          <w:b/>
          <w:sz w:val="24"/>
          <w:szCs w:val="24"/>
        </w:rPr>
        <w:sectPr w:rsidR="00565E67" w:rsidSect="00E96045">
          <w:type w:val="continuous"/>
          <w:pgSz w:w="16838" w:h="11906" w:orient="landscape"/>
          <w:pgMar w:top="1440" w:right="1440" w:bottom="1440" w:left="1440" w:header="851" w:footer="992" w:gutter="0"/>
          <w:lnNumType w:countBy="1" w:restart="continuous"/>
          <w:cols w:space="425"/>
          <w:docGrid w:type="lines" w:linePitch="312"/>
        </w:sectPr>
      </w:pPr>
    </w:p>
    <w:p w:rsidR="006B587A" w:rsidRPr="009F04CA" w:rsidRDefault="00B829C9" w:rsidP="002718DC">
      <w:pPr>
        <w:spacing w:line="480" w:lineRule="auto"/>
        <w:rPr>
          <w:rFonts w:ascii="Times New Roman" w:hAnsi="Times New Roman" w:cs="Times New Roman"/>
          <w:sz w:val="24"/>
          <w:szCs w:val="24"/>
        </w:rPr>
      </w:pPr>
      <w:r>
        <w:rPr>
          <w:rFonts w:ascii="Times New Roman" w:hAnsi="Times New Roman" w:cs="Times New Roman" w:hint="eastAsia"/>
          <w:b/>
          <w:sz w:val="24"/>
          <w:szCs w:val="24"/>
        </w:rPr>
        <w:lastRenderedPageBreak/>
        <w:t xml:space="preserve">Table </w:t>
      </w:r>
      <w:r w:rsidR="00D54B84">
        <w:rPr>
          <w:rFonts w:ascii="Times New Roman" w:hAnsi="Times New Roman" w:cs="Times New Roman" w:hint="eastAsia"/>
          <w:b/>
          <w:sz w:val="24"/>
          <w:szCs w:val="24"/>
        </w:rPr>
        <w:t>S2</w:t>
      </w:r>
      <w:r w:rsidR="006B587A">
        <w:rPr>
          <w:rFonts w:ascii="Times New Roman" w:hAnsi="Times New Roman" w:cs="Times New Roman" w:hint="eastAsia"/>
          <w:b/>
          <w:sz w:val="24"/>
          <w:szCs w:val="24"/>
        </w:rPr>
        <w:t>.</w:t>
      </w:r>
      <w:r w:rsidR="00424683">
        <w:rPr>
          <w:rFonts w:ascii="Times New Roman" w:hAnsi="Times New Roman" w:cs="Times New Roman" w:hint="eastAsia"/>
          <w:b/>
          <w:sz w:val="24"/>
          <w:szCs w:val="24"/>
        </w:rPr>
        <w:t xml:space="preserve"> </w:t>
      </w:r>
      <w:r w:rsidR="009F04CA">
        <w:rPr>
          <w:rFonts w:ascii="Times New Roman" w:hAnsi="Times New Roman" w:cs="Times New Roman" w:hint="eastAsia"/>
          <w:sz w:val="24"/>
          <w:szCs w:val="24"/>
        </w:rPr>
        <w:t xml:space="preserve">The </w:t>
      </w:r>
      <w:r w:rsidR="00D03516">
        <w:rPr>
          <w:rFonts w:ascii="Times New Roman" w:hAnsi="Times New Roman" w:cs="Times New Roman" w:hint="eastAsia"/>
          <w:sz w:val="24"/>
          <w:szCs w:val="24"/>
        </w:rPr>
        <w:t xml:space="preserve">linear </w:t>
      </w:r>
      <w:r w:rsidR="009F04CA">
        <w:rPr>
          <w:rFonts w:ascii="Times New Roman" w:hAnsi="Times New Roman" w:cs="Times New Roman" w:hint="eastAsia"/>
          <w:sz w:val="24"/>
          <w:szCs w:val="24"/>
        </w:rPr>
        <w:t>relationship between measured concentrations (y) and nominal concentration (x) for two types of azoxystrobin under laboratory light and UV light.</w:t>
      </w:r>
    </w:p>
    <w:tbl>
      <w:tblPr>
        <w:tblpPr w:leftFromText="180" w:rightFromText="180" w:vertAnchor="text" w:tblpXSpec="center" w:tblpY="1"/>
        <w:tblOverlap w:val="never"/>
        <w:tblW w:w="8135" w:type="dxa"/>
        <w:tblCellMar>
          <w:left w:w="0" w:type="dxa"/>
          <w:right w:w="0" w:type="dxa"/>
        </w:tblCellMar>
        <w:tblLook w:val="0420" w:firstRow="1" w:lastRow="0" w:firstColumn="0" w:lastColumn="0" w:noHBand="0" w:noVBand="1"/>
      </w:tblPr>
      <w:tblGrid>
        <w:gridCol w:w="2576"/>
        <w:gridCol w:w="2775"/>
        <w:gridCol w:w="2784"/>
      </w:tblGrid>
      <w:tr w:rsidR="006B587A" w:rsidRPr="00E7006E" w:rsidTr="00BB4E82">
        <w:trPr>
          <w:trHeight w:val="690"/>
        </w:trPr>
        <w:tc>
          <w:tcPr>
            <w:tcW w:w="2576" w:type="dxa"/>
            <w:tcBorders>
              <w:top w:val="single" w:sz="12" w:space="0" w:color="000000"/>
              <w:left w:val="single" w:sz="8" w:space="0" w:color="FFFFFF"/>
              <w:bottom w:val="single" w:sz="8" w:space="0" w:color="000000"/>
              <w:right w:val="single" w:sz="8" w:space="0" w:color="FFFFFF"/>
            </w:tcBorders>
            <w:shd w:val="clear" w:color="auto" w:fill="auto"/>
            <w:tcMar>
              <w:top w:w="43" w:type="dxa"/>
              <w:left w:w="96" w:type="dxa"/>
              <w:bottom w:w="43" w:type="dxa"/>
              <w:right w:w="96" w:type="dxa"/>
            </w:tcMar>
            <w:vAlign w:val="center"/>
            <w:hideMark/>
          </w:tcPr>
          <w:p w:rsidR="006B587A" w:rsidRPr="00E7006E" w:rsidRDefault="00424683" w:rsidP="00AE4699">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Azoxystrobin</w:t>
            </w:r>
          </w:p>
        </w:tc>
        <w:tc>
          <w:tcPr>
            <w:tcW w:w="2775" w:type="dxa"/>
            <w:tcBorders>
              <w:top w:val="single" w:sz="12" w:space="0" w:color="000000"/>
              <w:left w:val="single" w:sz="8" w:space="0" w:color="FFFFFF"/>
              <w:bottom w:val="single" w:sz="8" w:space="0" w:color="000000"/>
              <w:right w:val="single" w:sz="8" w:space="0" w:color="FFFFFF"/>
            </w:tcBorders>
            <w:shd w:val="clear" w:color="auto" w:fill="auto"/>
            <w:tcMar>
              <w:top w:w="43" w:type="dxa"/>
              <w:left w:w="96" w:type="dxa"/>
              <w:bottom w:w="43" w:type="dxa"/>
              <w:right w:w="96" w:type="dxa"/>
            </w:tcMar>
            <w:vAlign w:val="center"/>
            <w:hideMark/>
          </w:tcPr>
          <w:p w:rsidR="006B587A" w:rsidRPr="00E7006E" w:rsidRDefault="006B587A" w:rsidP="00AE4699">
            <w:pPr>
              <w:spacing w:line="480" w:lineRule="auto"/>
              <w:jc w:val="center"/>
              <w:rPr>
                <w:rFonts w:ascii="Times New Roman" w:hAnsi="Times New Roman" w:cs="Times New Roman"/>
                <w:sz w:val="24"/>
                <w:szCs w:val="24"/>
              </w:rPr>
            </w:pPr>
            <w:r w:rsidRPr="00E7006E">
              <w:rPr>
                <w:rFonts w:ascii="Times New Roman" w:hAnsi="Times New Roman" w:cs="Times New Roman"/>
                <w:sz w:val="24"/>
                <w:szCs w:val="24"/>
              </w:rPr>
              <w:t>No UV</w:t>
            </w:r>
          </w:p>
        </w:tc>
        <w:tc>
          <w:tcPr>
            <w:tcW w:w="2784" w:type="dxa"/>
            <w:tcBorders>
              <w:top w:val="single" w:sz="12" w:space="0" w:color="000000"/>
              <w:left w:val="single" w:sz="8" w:space="0" w:color="FFFFFF"/>
              <w:bottom w:val="single" w:sz="8" w:space="0" w:color="000000"/>
              <w:right w:val="single" w:sz="8" w:space="0" w:color="FFFFFF"/>
            </w:tcBorders>
            <w:shd w:val="clear" w:color="auto" w:fill="auto"/>
            <w:tcMar>
              <w:top w:w="43" w:type="dxa"/>
              <w:left w:w="96" w:type="dxa"/>
              <w:bottom w:w="43" w:type="dxa"/>
              <w:right w:w="96" w:type="dxa"/>
            </w:tcMar>
            <w:vAlign w:val="center"/>
            <w:hideMark/>
          </w:tcPr>
          <w:p w:rsidR="006B587A" w:rsidRPr="00E7006E" w:rsidRDefault="006B587A" w:rsidP="00AE4699">
            <w:pPr>
              <w:spacing w:line="480" w:lineRule="auto"/>
              <w:jc w:val="center"/>
              <w:rPr>
                <w:rFonts w:ascii="Times New Roman" w:hAnsi="Times New Roman" w:cs="Times New Roman"/>
                <w:sz w:val="24"/>
                <w:szCs w:val="24"/>
              </w:rPr>
            </w:pPr>
            <w:r w:rsidRPr="00E7006E">
              <w:rPr>
                <w:rFonts w:ascii="Times New Roman" w:hAnsi="Times New Roman" w:cs="Times New Roman"/>
                <w:sz w:val="24"/>
                <w:szCs w:val="24"/>
              </w:rPr>
              <w:t>UV</w:t>
            </w:r>
          </w:p>
        </w:tc>
      </w:tr>
      <w:tr w:rsidR="00D96FC1" w:rsidRPr="00E7006E" w:rsidTr="00BB4E82">
        <w:trPr>
          <w:trHeight w:val="230"/>
        </w:trPr>
        <w:tc>
          <w:tcPr>
            <w:tcW w:w="2576" w:type="dxa"/>
            <w:vMerge w:val="restart"/>
            <w:tcBorders>
              <w:top w:val="single" w:sz="8" w:space="0" w:color="000000"/>
              <w:left w:val="single" w:sz="8" w:space="0" w:color="FFFFFF"/>
              <w:right w:val="single" w:sz="8" w:space="0" w:color="FFFFFF"/>
            </w:tcBorders>
            <w:shd w:val="clear" w:color="auto" w:fill="auto"/>
            <w:tcMar>
              <w:top w:w="43" w:type="dxa"/>
              <w:left w:w="96" w:type="dxa"/>
              <w:bottom w:w="43" w:type="dxa"/>
              <w:right w:w="96" w:type="dxa"/>
            </w:tcMar>
            <w:vAlign w:val="center"/>
            <w:hideMark/>
          </w:tcPr>
          <w:p w:rsidR="00D96FC1" w:rsidRPr="00E7006E" w:rsidRDefault="00D96FC1" w:rsidP="00AE4699">
            <w:pPr>
              <w:spacing w:line="480" w:lineRule="auto"/>
              <w:jc w:val="center"/>
              <w:rPr>
                <w:rFonts w:ascii="Times New Roman" w:hAnsi="Times New Roman" w:cs="Times New Roman"/>
                <w:sz w:val="24"/>
                <w:szCs w:val="24"/>
              </w:rPr>
            </w:pPr>
            <w:r w:rsidRPr="00E7006E">
              <w:rPr>
                <w:rFonts w:ascii="Times New Roman" w:hAnsi="Times New Roman" w:cs="Times New Roman"/>
                <w:sz w:val="24"/>
                <w:szCs w:val="24"/>
              </w:rPr>
              <w:t>Nano</w:t>
            </w:r>
            <w:r>
              <w:rPr>
                <w:rFonts w:ascii="Times New Roman" w:hAnsi="Times New Roman" w:cs="Times New Roman" w:hint="eastAsia"/>
                <w:sz w:val="24"/>
                <w:szCs w:val="24"/>
              </w:rPr>
              <w:t>-enabled</w:t>
            </w:r>
          </w:p>
        </w:tc>
        <w:tc>
          <w:tcPr>
            <w:tcW w:w="2775" w:type="dxa"/>
            <w:tcBorders>
              <w:top w:val="single" w:sz="8" w:space="0" w:color="000000"/>
              <w:left w:val="single" w:sz="8" w:space="0" w:color="FFFFFF"/>
              <w:bottom w:val="single" w:sz="4" w:space="0" w:color="FFFFFF" w:themeColor="background1"/>
              <w:right w:val="single" w:sz="8" w:space="0" w:color="FFFFFF"/>
            </w:tcBorders>
            <w:shd w:val="clear" w:color="auto" w:fill="auto"/>
            <w:tcMar>
              <w:top w:w="43" w:type="dxa"/>
              <w:left w:w="96" w:type="dxa"/>
              <w:bottom w:w="43" w:type="dxa"/>
              <w:right w:w="96" w:type="dxa"/>
            </w:tcMar>
            <w:vAlign w:val="center"/>
          </w:tcPr>
          <w:p w:rsidR="00D96FC1" w:rsidRPr="00E7006E" w:rsidRDefault="00D96FC1" w:rsidP="00AE4699">
            <w:pPr>
              <w:jc w:val="center"/>
              <w:rPr>
                <w:rFonts w:ascii="Times New Roman" w:hAnsi="Times New Roman" w:cs="Times New Roman"/>
                <w:sz w:val="24"/>
                <w:szCs w:val="24"/>
              </w:rPr>
            </w:pPr>
            <w:r>
              <w:rPr>
                <w:rFonts w:ascii="Times New Roman" w:hAnsi="Times New Roman" w:cs="Times New Roman"/>
                <w:sz w:val="24"/>
                <w:szCs w:val="24"/>
              </w:rPr>
              <w:t>y = 0.7113x + 23.798</w:t>
            </w:r>
          </w:p>
        </w:tc>
        <w:tc>
          <w:tcPr>
            <w:tcW w:w="2784" w:type="dxa"/>
            <w:tcBorders>
              <w:top w:val="single" w:sz="8" w:space="0" w:color="000000"/>
              <w:left w:val="single" w:sz="8" w:space="0" w:color="FFFFFF"/>
              <w:right w:val="single" w:sz="8" w:space="0" w:color="FFFFFF"/>
            </w:tcBorders>
            <w:shd w:val="clear" w:color="auto" w:fill="auto"/>
            <w:tcMar>
              <w:top w:w="43" w:type="dxa"/>
              <w:left w:w="96" w:type="dxa"/>
              <w:bottom w:w="43" w:type="dxa"/>
              <w:right w:w="96" w:type="dxa"/>
            </w:tcMar>
            <w:vAlign w:val="center"/>
          </w:tcPr>
          <w:p w:rsidR="00D96FC1" w:rsidRPr="00E7006E" w:rsidRDefault="00D96FC1" w:rsidP="00AE4699">
            <w:pPr>
              <w:jc w:val="center"/>
              <w:rPr>
                <w:rFonts w:ascii="Times New Roman" w:hAnsi="Times New Roman" w:cs="Times New Roman"/>
                <w:sz w:val="24"/>
                <w:szCs w:val="24"/>
              </w:rPr>
            </w:pPr>
            <w:r w:rsidRPr="006B587A">
              <w:rPr>
                <w:rFonts w:ascii="Times New Roman" w:hAnsi="Times New Roman" w:cs="Times New Roman"/>
                <w:sz w:val="24"/>
                <w:szCs w:val="24"/>
              </w:rPr>
              <w:t>y = 0.6184x + 22.341</w:t>
            </w:r>
          </w:p>
        </w:tc>
      </w:tr>
      <w:tr w:rsidR="00D96FC1" w:rsidRPr="00E7006E" w:rsidTr="00BB4E82">
        <w:trPr>
          <w:trHeight w:val="230"/>
        </w:trPr>
        <w:tc>
          <w:tcPr>
            <w:tcW w:w="2576" w:type="dxa"/>
            <w:vMerge/>
            <w:tcBorders>
              <w:left w:val="single" w:sz="8" w:space="0" w:color="FFFFFF"/>
              <w:bottom w:val="single" w:sz="8" w:space="0" w:color="FFFFFF"/>
              <w:right w:val="single" w:sz="8" w:space="0" w:color="FFFFFF"/>
            </w:tcBorders>
            <w:shd w:val="clear" w:color="auto" w:fill="auto"/>
            <w:tcMar>
              <w:top w:w="43" w:type="dxa"/>
              <w:left w:w="96" w:type="dxa"/>
              <w:bottom w:w="43" w:type="dxa"/>
              <w:right w:w="96" w:type="dxa"/>
            </w:tcMar>
            <w:vAlign w:val="center"/>
          </w:tcPr>
          <w:p w:rsidR="00D96FC1" w:rsidRPr="00E7006E" w:rsidRDefault="00D96FC1" w:rsidP="00AE4699">
            <w:pPr>
              <w:spacing w:line="480" w:lineRule="auto"/>
              <w:jc w:val="center"/>
              <w:rPr>
                <w:rFonts w:ascii="Times New Roman" w:hAnsi="Times New Roman" w:cs="Times New Roman"/>
                <w:sz w:val="24"/>
                <w:szCs w:val="24"/>
              </w:rPr>
            </w:pPr>
          </w:p>
        </w:tc>
        <w:tc>
          <w:tcPr>
            <w:tcW w:w="2775" w:type="dxa"/>
            <w:tcBorders>
              <w:top w:val="single" w:sz="4" w:space="0" w:color="FFFFFF" w:themeColor="background1"/>
              <w:left w:val="single" w:sz="8" w:space="0" w:color="FFFFFF"/>
              <w:bottom w:val="single" w:sz="8" w:space="0" w:color="FFFFFF"/>
              <w:right w:val="single" w:sz="8" w:space="0" w:color="FFFFFF"/>
            </w:tcBorders>
            <w:shd w:val="clear" w:color="auto" w:fill="auto"/>
            <w:tcMar>
              <w:top w:w="43" w:type="dxa"/>
              <w:left w:w="96" w:type="dxa"/>
              <w:bottom w:w="43" w:type="dxa"/>
              <w:right w:w="96" w:type="dxa"/>
            </w:tcMar>
            <w:vAlign w:val="center"/>
          </w:tcPr>
          <w:p w:rsidR="00D96FC1" w:rsidRPr="00E7006E" w:rsidRDefault="00D36125" w:rsidP="00AE4699">
            <w:pPr>
              <w:jc w:val="center"/>
              <w:rPr>
                <w:rFonts w:ascii="Times New Roman" w:hAnsi="Times New Roman" w:cs="Times New Roman"/>
                <w:sz w:val="24"/>
                <w:szCs w:val="24"/>
              </w:rPr>
            </w:pPr>
            <w:r>
              <w:rPr>
                <w:rFonts w:ascii="Times New Roman" w:hAnsi="Times New Roman" w:cs="Times New Roman"/>
                <w:sz w:val="24"/>
                <w:szCs w:val="24"/>
              </w:rPr>
              <w:t>R² = 0.852</w:t>
            </w:r>
          </w:p>
        </w:tc>
        <w:tc>
          <w:tcPr>
            <w:tcW w:w="2784" w:type="dxa"/>
            <w:tcBorders>
              <w:left w:val="single" w:sz="8" w:space="0" w:color="FFFFFF"/>
              <w:bottom w:val="single" w:sz="8" w:space="0" w:color="FFFFFF"/>
              <w:right w:val="single" w:sz="8" w:space="0" w:color="FFFFFF"/>
            </w:tcBorders>
            <w:shd w:val="clear" w:color="auto" w:fill="auto"/>
            <w:tcMar>
              <w:top w:w="43" w:type="dxa"/>
              <w:left w:w="96" w:type="dxa"/>
              <w:bottom w:w="43" w:type="dxa"/>
              <w:right w:w="96" w:type="dxa"/>
            </w:tcMar>
            <w:vAlign w:val="center"/>
          </w:tcPr>
          <w:p w:rsidR="00D96FC1" w:rsidRPr="00E7006E" w:rsidRDefault="00D36125" w:rsidP="00AE4699">
            <w:pPr>
              <w:jc w:val="center"/>
              <w:rPr>
                <w:rFonts w:ascii="Times New Roman" w:hAnsi="Times New Roman" w:cs="Times New Roman"/>
                <w:sz w:val="24"/>
                <w:szCs w:val="24"/>
              </w:rPr>
            </w:pPr>
            <w:r>
              <w:rPr>
                <w:rFonts w:ascii="Times New Roman" w:hAnsi="Times New Roman" w:cs="Times New Roman"/>
                <w:sz w:val="24"/>
                <w:szCs w:val="24"/>
              </w:rPr>
              <w:t>R² = 0.957</w:t>
            </w:r>
          </w:p>
        </w:tc>
      </w:tr>
      <w:tr w:rsidR="00D96FC1" w:rsidRPr="00E7006E" w:rsidTr="00BB4E82">
        <w:trPr>
          <w:trHeight w:val="230"/>
        </w:trPr>
        <w:tc>
          <w:tcPr>
            <w:tcW w:w="2576" w:type="dxa"/>
            <w:vMerge w:val="restart"/>
            <w:tcBorders>
              <w:top w:val="single" w:sz="8" w:space="0" w:color="FFFFFF"/>
              <w:left w:val="single" w:sz="8" w:space="0" w:color="FFFFFF"/>
              <w:right w:val="single" w:sz="8" w:space="0" w:color="FFFFFF"/>
            </w:tcBorders>
            <w:shd w:val="clear" w:color="auto" w:fill="auto"/>
            <w:tcMar>
              <w:top w:w="43" w:type="dxa"/>
              <w:left w:w="96" w:type="dxa"/>
              <w:bottom w:w="43" w:type="dxa"/>
              <w:right w:w="96" w:type="dxa"/>
            </w:tcMar>
            <w:vAlign w:val="center"/>
            <w:hideMark/>
          </w:tcPr>
          <w:p w:rsidR="00D96FC1" w:rsidRPr="00E7006E" w:rsidRDefault="000E2A94" w:rsidP="00AE4699">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Conventional</w:t>
            </w:r>
          </w:p>
        </w:tc>
        <w:tc>
          <w:tcPr>
            <w:tcW w:w="2775" w:type="dxa"/>
            <w:tcBorders>
              <w:top w:val="single" w:sz="8" w:space="0" w:color="FFFFFF"/>
              <w:left w:val="single" w:sz="8" w:space="0" w:color="FFFFFF"/>
              <w:bottom w:val="single" w:sz="8" w:space="0" w:color="FFFFFF"/>
              <w:right w:val="single" w:sz="8" w:space="0" w:color="FFFFFF"/>
            </w:tcBorders>
            <w:shd w:val="clear" w:color="auto" w:fill="auto"/>
            <w:tcMar>
              <w:top w:w="43" w:type="dxa"/>
              <w:left w:w="96" w:type="dxa"/>
              <w:bottom w:w="43" w:type="dxa"/>
              <w:right w:w="96" w:type="dxa"/>
            </w:tcMar>
            <w:hideMark/>
          </w:tcPr>
          <w:p w:rsidR="00D96FC1" w:rsidRPr="006B587A" w:rsidRDefault="00D96FC1" w:rsidP="00AE4699">
            <w:pPr>
              <w:jc w:val="center"/>
              <w:rPr>
                <w:rFonts w:ascii="Times New Roman" w:hAnsi="Times New Roman" w:cs="Times New Roman"/>
                <w:sz w:val="24"/>
                <w:szCs w:val="24"/>
              </w:rPr>
            </w:pPr>
            <w:r w:rsidRPr="006B587A">
              <w:rPr>
                <w:rFonts w:ascii="Times New Roman" w:hAnsi="Times New Roman" w:cs="Times New Roman"/>
                <w:sz w:val="24"/>
                <w:szCs w:val="24"/>
              </w:rPr>
              <w:t>y = 0.3768x + 99.825</w:t>
            </w:r>
          </w:p>
        </w:tc>
        <w:tc>
          <w:tcPr>
            <w:tcW w:w="2784" w:type="dxa"/>
            <w:tcBorders>
              <w:top w:val="single" w:sz="8" w:space="0" w:color="FFFFFF"/>
              <w:left w:val="single" w:sz="8" w:space="0" w:color="FFFFFF"/>
              <w:right w:val="single" w:sz="8" w:space="0" w:color="FFFFFF"/>
            </w:tcBorders>
            <w:shd w:val="clear" w:color="auto" w:fill="auto"/>
            <w:tcMar>
              <w:top w:w="43" w:type="dxa"/>
              <w:left w:w="96" w:type="dxa"/>
              <w:bottom w:w="43" w:type="dxa"/>
              <w:right w:w="96" w:type="dxa"/>
            </w:tcMar>
            <w:hideMark/>
          </w:tcPr>
          <w:p w:rsidR="00D96FC1" w:rsidRPr="006B587A" w:rsidRDefault="00D96FC1" w:rsidP="00AE4699">
            <w:pPr>
              <w:jc w:val="center"/>
              <w:rPr>
                <w:rFonts w:ascii="Times New Roman" w:hAnsi="Times New Roman" w:cs="Times New Roman"/>
                <w:sz w:val="24"/>
                <w:szCs w:val="24"/>
              </w:rPr>
            </w:pPr>
            <w:r w:rsidRPr="006B587A">
              <w:rPr>
                <w:rFonts w:ascii="Times New Roman" w:hAnsi="Times New Roman" w:cs="Times New Roman"/>
                <w:sz w:val="24"/>
                <w:szCs w:val="24"/>
              </w:rPr>
              <w:t>y = 0.3493x + 101.2</w:t>
            </w:r>
          </w:p>
        </w:tc>
      </w:tr>
      <w:tr w:rsidR="00D96FC1" w:rsidRPr="00E7006E" w:rsidTr="00BB4E82">
        <w:trPr>
          <w:trHeight w:val="230"/>
        </w:trPr>
        <w:tc>
          <w:tcPr>
            <w:tcW w:w="2576" w:type="dxa"/>
            <w:vMerge/>
            <w:tcBorders>
              <w:left w:val="single" w:sz="8" w:space="0" w:color="FFFFFF"/>
              <w:bottom w:val="single" w:sz="12" w:space="0" w:color="000000"/>
              <w:right w:val="single" w:sz="8" w:space="0" w:color="FFFFFF"/>
            </w:tcBorders>
            <w:shd w:val="clear" w:color="auto" w:fill="auto"/>
            <w:tcMar>
              <w:top w:w="43" w:type="dxa"/>
              <w:left w:w="96" w:type="dxa"/>
              <w:bottom w:w="43" w:type="dxa"/>
              <w:right w:w="96" w:type="dxa"/>
            </w:tcMar>
            <w:vAlign w:val="center"/>
          </w:tcPr>
          <w:p w:rsidR="00D96FC1" w:rsidRPr="00E7006E" w:rsidRDefault="00D96FC1" w:rsidP="00AE4699">
            <w:pPr>
              <w:spacing w:line="480" w:lineRule="auto"/>
              <w:rPr>
                <w:rFonts w:ascii="Times New Roman" w:hAnsi="Times New Roman" w:cs="Times New Roman"/>
                <w:sz w:val="24"/>
                <w:szCs w:val="24"/>
              </w:rPr>
            </w:pPr>
          </w:p>
        </w:tc>
        <w:tc>
          <w:tcPr>
            <w:tcW w:w="2775" w:type="dxa"/>
            <w:tcBorders>
              <w:top w:val="single" w:sz="8" w:space="0" w:color="FFFFFF"/>
              <w:left w:val="single" w:sz="8" w:space="0" w:color="FFFFFF"/>
              <w:bottom w:val="single" w:sz="12" w:space="0" w:color="000000"/>
              <w:right w:val="single" w:sz="8" w:space="0" w:color="FFFFFF"/>
            </w:tcBorders>
            <w:shd w:val="clear" w:color="auto" w:fill="auto"/>
            <w:tcMar>
              <w:top w:w="43" w:type="dxa"/>
              <w:left w:w="96" w:type="dxa"/>
              <w:bottom w:w="43" w:type="dxa"/>
              <w:right w:w="96" w:type="dxa"/>
            </w:tcMar>
          </w:tcPr>
          <w:p w:rsidR="00D96FC1" w:rsidRPr="006B587A" w:rsidRDefault="00D96FC1" w:rsidP="00AE4699">
            <w:pPr>
              <w:jc w:val="center"/>
              <w:rPr>
                <w:rFonts w:ascii="Times New Roman" w:hAnsi="Times New Roman" w:cs="Times New Roman"/>
                <w:sz w:val="24"/>
                <w:szCs w:val="24"/>
              </w:rPr>
            </w:pPr>
            <w:r w:rsidRPr="006B587A">
              <w:rPr>
                <w:rFonts w:ascii="Times New Roman" w:hAnsi="Times New Roman" w:cs="Times New Roman"/>
                <w:sz w:val="24"/>
                <w:szCs w:val="24"/>
              </w:rPr>
              <w:t xml:space="preserve">R² = </w:t>
            </w:r>
            <w:r w:rsidR="00D36125">
              <w:rPr>
                <w:rFonts w:ascii="Times New Roman" w:hAnsi="Times New Roman" w:cs="Times New Roman"/>
                <w:sz w:val="24"/>
                <w:szCs w:val="24"/>
              </w:rPr>
              <w:t>0.957</w:t>
            </w:r>
          </w:p>
        </w:tc>
        <w:tc>
          <w:tcPr>
            <w:tcW w:w="2784" w:type="dxa"/>
            <w:tcBorders>
              <w:left w:val="single" w:sz="8" w:space="0" w:color="FFFFFF"/>
              <w:bottom w:val="single" w:sz="12" w:space="0" w:color="000000"/>
              <w:right w:val="single" w:sz="8" w:space="0" w:color="FFFFFF"/>
            </w:tcBorders>
            <w:shd w:val="clear" w:color="auto" w:fill="auto"/>
            <w:tcMar>
              <w:top w:w="43" w:type="dxa"/>
              <w:left w:w="96" w:type="dxa"/>
              <w:bottom w:w="43" w:type="dxa"/>
              <w:right w:w="96" w:type="dxa"/>
            </w:tcMar>
          </w:tcPr>
          <w:p w:rsidR="00D96FC1" w:rsidRPr="006B587A" w:rsidRDefault="00D96FC1" w:rsidP="00AE4699">
            <w:pPr>
              <w:jc w:val="center"/>
              <w:rPr>
                <w:rFonts w:ascii="Times New Roman" w:hAnsi="Times New Roman" w:cs="Times New Roman"/>
                <w:sz w:val="24"/>
                <w:szCs w:val="24"/>
              </w:rPr>
            </w:pPr>
            <w:r w:rsidRPr="006B587A">
              <w:rPr>
                <w:rFonts w:ascii="Times New Roman" w:hAnsi="Times New Roman" w:cs="Times New Roman"/>
                <w:sz w:val="24"/>
                <w:szCs w:val="24"/>
              </w:rPr>
              <w:t>R² = 0.94</w:t>
            </w:r>
            <w:r w:rsidR="00D36125">
              <w:rPr>
                <w:rFonts w:ascii="Times New Roman" w:hAnsi="Times New Roman" w:cs="Times New Roman" w:hint="eastAsia"/>
                <w:sz w:val="24"/>
                <w:szCs w:val="24"/>
              </w:rPr>
              <w:t>0</w:t>
            </w:r>
          </w:p>
        </w:tc>
      </w:tr>
    </w:tbl>
    <w:p w:rsidR="00AE4699" w:rsidRDefault="00AE4699" w:rsidP="004E1C8F">
      <w:pPr>
        <w:jc w:val="center"/>
        <w:rPr>
          <w:rFonts w:ascii="Times New Roman" w:hAnsi="Times New Roman" w:cs="Times New Roman"/>
          <w:noProof/>
          <w:sz w:val="24"/>
          <w:szCs w:val="24"/>
        </w:rPr>
      </w:pPr>
    </w:p>
    <w:p w:rsidR="00AE4699" w:rsidRPr="00AE4699" w:rsidRDefault="00AE4699" w:rsidP="00AE4699">
      <w:pPr>
        <w:rPr>
          <w:rFonts w:ascii="Times New Roman" w:hAnsi="Times New Roman" w:cs="Times New Roman"/>
          <w:sz w:val="24"/>
          <w:szCs w:val="24"/>
        </w:rPr>
      </w:pPr>
    </w:p>
    <w:p w:rsidR="00AE4699" w:rsidRPr="00AE4699" w:rsidRDefault="00AE4699" w:rsidP="00AE4699">
      <w:pPr>
        <w:rPr>
          <w:rFonts w:ascii="Times New Roman" w:hAnsi="Times New Roman" w:cs="Times New Roman"/>
          <w:sz w:val="24"/>
          <w:szCs w:val="24"/>
        </w:rPr>
      </w:pPr>
    </w:p>
    <w:p w:rsidR="00AE4699" w:rsidRPr="00AE4699" w:rsidRDefault="00AE4699" w:rsidP="00AE4699">
      <w:pPr>
        <w:rPr>
          <w:rFonts w:ascii="Times New Roman" w:hAnsi="Times New Roman" w:cs="Times New Roman"/>
          <w:sz w:val="24"/>
          <w:szCs w:val="24"/>
        </w:rPr>
      </w:pPr>
    </w:p>
    <w:p w:rsidR="00AE4699" w:rsidRPr="00AE4699" w:rsidRDefault="00AE4699" w:rsidP="00AE4699">
      <w:pPr>
        <w:rPr>
          <w:rFonts w:ascii="Times New Roman" w:hAnsi="Times New Roman" w:cs="Times New Roman"/>
          <w:sz w:val="24"/>
          <w:szCs w:val="24"/>
        </w:rPr>
      </w:pPr>
    </w:p>
    <w:p w:rsidR="00AE4699" w:rsidRPr="00AE4699" w:rsidRDefault="00AE4699" w:rsidP="00AE4699">
      <w:pPr>
        <w:rPr>
          <w:rFonts w:ascii="Times New Roman" w:hAnsi="Times New Roman" w:cs="Times New Roman"/>
          <w:sz w:val="24"/>
          <w:szCs w:val="24"/>
        </w:rPr>
      </w:pPr>
    </w:p>
    <w:p w:rsidR="00AE4699" w:rsidRPr="00AE4699" w:rsidRDefault="00AE4699" w:rsidP="00AE4699">
      <w:pPr>
        <w:rPr>
          <w:rFonts w:ascii="Times New Roman" w:hAnsi="Times New Roman" w:cs="Times New Roman"/>
          <w:sz w:val="24"/>
          <w:szCs w:val="24"/>
        </w:rPr>
      </w:pPr>
    </w:p>
    <w:p w:rsidR="00AE4699" w:rsidRDefault="00AE4699"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CB2E71">
      <w:pPr>
        <w:spacing w:line="480" w:lineRule="auto"/>
        <w:rPr>
          <w:rFonts w:ascii="Times New Roman" w:hAnsi="Times New Roman" w:cs="Times New Roman"/>
          <w:sz w:val="24"/>
          <w:szCs w:val="24"/>
        </w:rPr>
      </w:pPr>
      <w:r w:rsidRPr="00E7006E">
        <w:rPr>
          <w:rFonts w:ascii="Times New Roman" w:hAnsi="Times New Roman" w:cs="Times New Roman" w:hint="eastAsia"/>
          <w:b/>
          <w:sz w:val="24"/>
          <w:szCs w:val="24"/>
        </w:rPr>
        <w:lastRenderedPageBreak/>
        <w:t xml:space="preserve">Table </w:t>
      </w:r>
      <w:r>
        <w:rPr>
          <w:rFonts w:ascii="Times New Roman" w:hAnsi="Times New Roman" w:cs="Times New Roman" w:hint="eastAsia"/>
          <w:b/>
          <w:sz w:val="24"/>
          <w:szCs w:val="24"/>
        </w:rPr>
        <w:t>S3</w:t>
      </w:r>
      <w:r w:rsidRPr="00E7006E">
        <w:rPr>
          <w:rFonts w:ascii="Times New Roman" w:hAnsi="Times New Roman" w:cs="Times New Roman" w:hint="eastAsia"/>
          <w:b/>
          <w:sz w:val="24"/>
          <w:szCs w:val="24"/>
        </w:rPr>
        <w:t>.</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Probit</w:t>
      </w:r>
      <w:proofErr w:type="spellEnd"/>
      <w:r>
        <w:rPr>
          <w:rFonts w:ascii="Times New Roman" w:hAnsi="Times New Roman" w:cs="Times New Roman" w:hint="eastAsia"/>
          <w:sz w:val="24"/>
          <w:szCs w:val="24"/>
        </w:rPr>
        <w:t xml:space="preserve"> analysis of LC50 values of nano-enabled and bulk form azoxystrobin under laboratory light and UV light at nominal concentration and measured concentration. </w:t>
      </w:r>
      <w:r w:rsidRPr="00901C01">
        <w:rPr>
          <w:rFonts w:ascii="Times New Roman" w:hAnsi="Times New Roman" w:cs="Times New Roman"/>
          <w:sz w:val="24"/>
          <w:szCs w:val="24"/>
          <w:lang w:val="en-CA"/>
        </w:rPr>
        <w:t>Values are mean</w:t>
      </w:r>
      <w:r>
        <w:rPr>
          <w:rFonts w:ascii="Times New Roman" w:eastAsia="宋体" w:hAnsi="Times New Roman" w:cs="Times New Roman" w:hint="eastAsia"/>
          <w:sz w:val="24"/>
          <w:szCs w:val="24"/>
          <w:lang w:val="en-CA"/>
        </w:rPr>
        <w:t xml:space="preserve">. Ranges are 95% confidence interval (95% </w:t>
      </w:r>
      <w:r w:rsidRPr="00E96045">
        <w:rPr>
          <w:rFonts w:ascii="Times New Roman" w:eastAsia="宋体" w:hAnsi="Times New Roman" w:cs="Times New Roman" w:hint="eastAsia"/>
          <w:color w:val="FF0000"/>
          <w:sz w:val="24"/>
          <w:szCs w:val="24"/>
          <w:lang w:val="en-CA"/>
        </w:rPr>
        <w:t>C</w:t>
      </w:r>
      <w:r w:rsidR="0028084C" w:rsidRPr="00E96045">
        <w:rPr>
          <w:rFonts w:ascii="Times New Roman" w:eastAsia="宋体" w:hAnsi="Times New Roman" w:cs="Times New Roman" w:hint="eastAsia"/>
          <w:color w:val="FF0000"/>
          <w:sz w:val="24"/>
          <w:szCs w:val="24"/>
          <w:lang w:val="en-CA"/>
        </w:rPr>
        <w:t>I</w:t>
      </w:r>
      <w:r>
        <w:rPr>
          <w:rFonts w:ascii="Times New Roman" w:eastAsia="宋体" w:hAnsi="Times New Roman" w:cs="Times New Roman" w:hint="eastAsia"/>
          <w:sz w:val="24"/>
          <w:szCs w:val="24"/>
          <w:lang w:val="en-CA"/>
        </w:rPr>
        <w:t>).</w:t>
      </w:r>
    </w:p>
    <w:tbl>
      <w:tblPr>
        <w:tblW w:w="9445" w:type="dxa"/>
        <w:tblCellMar>
          <w:left w:w="0" w:type="dxa"/>
          <w:right w:w="0" w:type="dxa"/>
        </w:tblCellMar>
        <w:tblLook w:val="0420" w:firstRow="1" w:lastRow="0" w:firstColumn="0" w:lastColumn="0" w:noHBand="0" w:noVBand="1"/>
      </w:tblPr>
      <w:tblGrid>
        <w:gridCol w:w="2223"/>
        <w:gridCol w:w="1559"/>
        <w:gridCol w:w="2977"/>
        <w:gridCol w:w="2686"/>
      </w:tblGrid>
      <w:tr w:rsidR="00CB2E71" w:rsidRPr="00E7006E" w:rsidTr="00E96045">
        <w:trPr>
          <w:trHeight w:val="701"/>
        </w:trPr>
        <w:tc>
          <w:tcPr>
            <w:tcW w:w="2223" w:type="dxa"/>
            <w:tcBorders>
              <w:top w:val="single" w:sz="12" w:space="0" w:color="000000"/>
              <w:left w:val="single" w:sz="4" w:space="0" w:color="FFFFFF" w:themeColor="background1"/>
              <w:bottom w:val="single" w:sz="8" w:space="0" w:color="000000"/>
              <w:right w:val="single" w:sz="8" w:space="0" w:color="FFFFFF"/>
            </w:tcBorders>
            <w:shd w:val="clear" w:color="auto" w:fill="auto"/>
            <w:tcMar>
              <w:top w:w="43" w:type="dxa"/>
              <w:left w:w="96" w:type="dxa"/>
              <w:bottom w:w="43" w:type="dxa"/>
              <w:right w:w="96" w:type="dxa"/>
            </w:tcMar>
            <w:vAlign w:val="center"/>
            <w:hideMark/>
          </w:tcPr>
          <w:p w:rsidR="00CB2E71" w:rsidRPr="00E7006E" w:rsidRDefault="00CB2E71" w:rsidP="009C3084">
            <w:pPr>
              <w:spacing w:line="480" w:lineRule="auto"/>
              <w:jc w:val="center"/>
              <w:rPr>
                <w:rFonts w:ascii="Times New Roman" w:hAnsi="Times New Roman" w:cs="Times New Roman"/>
                <w:sz w:val="24"/>
                <w:szCs w:val="24"/>
              </w:rPr>
            </w:pPr>
            <w:bookmarkStart w:id="1" w:name="_GoBack" w:colFirst="0" w:colLast="0"/>
            <w:r>
              <w:rPr>
                <w:rFonts w:ascii="Times New Roman" w:hAnsi="Times New Roman" w:cs="Times New Roman" w:hint="eastAsia"/>
                <w:sz w:val="24"/>
                <w:szCs w:val="24"/>
              </w:rPr>
              <w:t>Azoxystrobin</w:t>
            </w:r>
          </w:p>
        </w:tc>
        <w:tc>
          <w:tcPr>
            <w:tcW w:w="1559" w:type="dxa"/>
            <w:tcBorders>
              <w:top w:val="single" w:sz="12" w:space="0" w:color="000000"/>
              <w:left w:val="single" w:sz="8" w:space="0" w:color="FFFFFF"/>
              <w:bottom w:val="single" w:sz="8" w:space="0" w:color="000000"/>
              <w:right w:val="single" w:sz="8" w:space="0" w:color="FFFFFF"/>
            </w:tcBorders>
            <w:vAlign w:val="center"/>
          </w:tcPr>
          <w:p w:rsidR="00CB2E71" w:rsidRPr="00E7006E" w:rsidRDefault="00CB2E71" w:rsidP="009C3084">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Concentration</w:t>
            </w:r>
          </w:p>
        </w:tc>
        <w:tc>
          <w:tcPr>
            <w:tcW w:w="2977" w:type="dxa"/>
            <w:tcBorders>
              <w:top w:val="single" w:sz="12" w:space="0" w:color="000000"/>
              <w:left w:val="single" w:sz="8" w:space="0" w:color="FFFFFF"/>
              <w:bottom w:val="single" w:sz="8" w:space="0" w:color="000000"/>
              <w:right w:val="single" w:sz="8" w:space="0" w:color="FFFFFF"/>
            </w:tcBorders>
            <w:shd w:val="clear" w:color="auto" w:fill="auto"/>
            <w:tcMar>
              <w:top w:w="43" w:type="dxa"/>
              <w:left w:w="96" w:type="dxa"/>
              <w:bottom w:w="43" w:type="dxa"/>
              <w:right w:w="96" w:type="dxa"/>
            </w:tcMar>
            <w:vAlign w:val="center"/>
            <w:hideMark/>
          </w:tcPr>
          <w:p w:rsidR="00CB2E71" w:rsidRPr="00E7006E" w:rsidRDefault="00CB2E71" w:rsidP="009C3084">
            <w:pPr>
              <w:spacing w:line="480" w:lineRule="auto"/>
              <w:jc w:val="center"/>
              <w:rPr>
                <w:rFonts w:ascii="Times New Roman" w:hAnsi="Times New Roman" w:cs="Times New Roman"/>
                <w:sz w:val="24"/>
                <w:szCs w:val="24"/>
              </w:rPr>
            </w:pPr>
            <w:r w:rsidRPr="00E7006E">
              <w:rPr>
                <w:rFonts w:ascii="Times New Roman" w:hAnsi="Times New Roman" w:cs="Times New Roman"/>
                <w:sz w:val="24"/>
                <w:szCs w:val="24"/>
              </w:rPr>
              <w:t>No UV</w:t>
            </w:r>
            <w:r>
              <w:rPr>
                <w:rFonts w:ascii="Times New Roman" w:hAnsi="Times New Roman" w:cs="Times New Roman" w:hint="eastAsia"/>
                <w:sz w:val="24"/>
                <w:szCs w:val="24"/>
              </w:rPr>
              <w:t xml:space="preserve"> (95%</w:t>
            </w:r>
            <w:r w:rsidRPr="00E96045">
              <w:rPr>
                <w:rFonts w:ascii="Times New Roman" w:hAnsi="Times New Roman" w:cs="Times New Roman" w:hint="eastAsia"/>
                <w:color w:val="FF0000"/>
                <w:sz w:val="24"/>
                <w:szCs w:val="24"/>
              </w:rPr>
              <w:t>C</w:t>
            </w:r>
            <w:r w:rsidR="0028084C" w:rsidRPr="00E96045">
              <w:rPr>
                <w:rFonts w:ascii="Times New Roman" w:hAnsi="Times New Roman" w:cs="Times New Roman" w:hint="eastAsia"/>
                <w:color w:val="FF0000"/>
                <w:sz w:val="24"/>
                <w:szCs w:val="24"/>
              </w:rPr>
              <w:t>I</w:t>
            </w:r>
            <w:r w:rsidRPr="00E96045">
              <w:rPr>
                <w:rFonts w:ascii="Times New Roman" w:hAnsi="Times New Roman" w:cs="Times New Roman" w:hint="eastAsia"/>
                <w:color w:val="FF0000"/>
                <w:sz w:val="24"/>
                <w:szCs w:val="24"/>
              </w:rPr>
              <w:t>)</w:t>
            </w:r>
          </w:p>
        </w:tc>
        <w:tc>
          <w:tcPr>
            <w:tcW w:w="2686" w:type="dxa"/>
            <w:tcBorders>
              <w:top w:val="single" w:sz="12" w:space="0" w:color="000000"/>
              <w:left w:val="single" w:sz="8" w:space="0" w:color="FFFFFF"/>
              <w:bottom w:val="single" w:sz="8" w:space="0" w:color="000000"/>
              <w:right w:val="single" w:sz="8" w:space="0" w:color="FFFFFF"/>
            </w:tcBorders>
            <w:shd w:val="clear" w:color="auto" w:fill="auto"/>
            <w:tcMar>
              <w:top w:w="43" w:type="dxa"/>
              <w:left w:w="96" w:type="dxa"/>
              <w:bottom w:w="43" w:type="dxa"/>
              <w:right w:w="96" w:type="dxa"/>
            </w:tcMar>
            <w:vAlign w:val="center"/>
            <w:hideMark/>
          </w:tcPr>
          <w:p w:rsidR="00CB2E71" w:rsidRPr="00E7006E" w:rsidRDefault="00CB2E71" w:rsidP="0028084C">
            <w:pPr>
              <w:spacing w:line="480" w:lineRule="auto"/>
              <w:jc w:val="center"/>
              <w:rPr>
                <w:rFonts w:ascii="Times New Roman" w:hAnsi="Times New Roman" w:cs="Times New Roman"/>
                <w:sz w:val="24"/>
                <w:szCs w:val="24"/>
              </w:rPr>
            </w:pPr>
            <w:r w:rsidRPr="00E7006E">
              <w:rPr>
                <w:rFonts w:ascii="Times New Roman" w:hAnsi="Times New Roman" w:cs="Times New Roman"/>
                <w:sz w:val="24"/>
                <w:szCs w:val="24"/>
              </w:rPr>
              <w:t>UV</w:t>
            </w:r>
            <w:r>
              <w:rPr>
                <w:rFonts w:ascii="Times New Roman" w:hAnsi="Times New Roman" w:cs="Times New Roman" w:hint="eastAsia"/>
                <w:sz w:val="24"/>
                <w:szCs w:val="24"/>
              </w:rPr>
              <w:t xml:space="preserve"> (95%</w:t>
            </w:r>
            <w:r w:rsidR="0028084C" w:rsidRPr="00E96045">
              <w:rPr>
                <w:rFonts w:ascii="Times New Roman" w:hAnsi="Times New Roman" w:cs="Times New Roman" w:hint="eastAsia"/>
                <w:color w:val="FF0000"/>
                <w:sz w:val="24"/>
                <w:szCs w:val="24"/>
              </w:rPr>
              <w:t>CI</w:t>
            </w:r>
            <w:r>
              <w:rPr>
                <w:rFonts w:ascii="Times New Roman" w:hAnsi="Times New Roman" w:cs="Times New Roman" w:hint="eastAsia"/>
                <w:sz w:val="24"/>
                <w:szCs w:val="24"/>
              </w:rPr>
              <w:t>)</w:t>
            </w:r>
          </w:p>
        </w:tc>
      </w:tr>
      <w:tr w:rsidR="00CB2E71" w:rsidRPr="00E7006E" w:rsidTr="00D61AC6">
        <w:trPr>
          <w:trHeight w:val="701"/>
        </w:trPr>
        <w:tc>
          <w:tcPr>
            <w:tcW w:w="2223" w:type="dxa"/>
            <w:vMerge w:val="restart"/>
            <w:tcBorders>
              <w:top w:val="single" w:sz="8" w:space="0" w:color="000000"/>
              <w:left w:val="single" w:sz="8" w:space="0" w:color="FFFFFF"/>
              <w:right w:val="single" w:sz="8" w:space="0" w:color="FFFFFF"/>
            </w:tcBorders>
            <w:shd w:val="clear" w:color="auto" w:fill="auto"/>
            <w:tcMar>
              <w:top w:w="43" w:type="dxa"/>
              <w:left w:w="96" w:type="dxa"/>
              <w:bottom w:w="43" w:type="dxa"/>
              <w:right w:w="96" w:type="dxa"/>
            </w:tcMar>
            <w:vAlign w:val="center"/>
            <w:hideMark/>
          </w:tcPr>
          <w:p w:rsidR="00CB2E71" w:rsidRPr="00E7006E" w:rsidRDefault="00CB2E71" w:rsidP="009C3084">
            <w:pPr>
              <w:spacing w:line="480" w:lineRule="auto"/>
              <w:jc w:val="center"/>
              <w:rPr>
                <w:rFonts w:ascii="Times New Roman" w:hAnsi="Times New Roman" w:cs="Times New Roman"/>
                <w:sz w:val="24"/>
                <w:szCs w:val="24"/>
              </w:rPr>
            </w:pPr>
            <w:r w:rsidRPr="00E7006E">
              <w:rPr>
                <w:rFonts w:ascii="Times New Roman" w:hAnsi="Times New Roman" w:cs="Times New Roman"/>
                <w:sz w:val="24"/>
                <w:szCs w:val="24"/>
              </w:rPr>
              <w:t>Nano</w:t>
            </w:r>
            <w:r>
              <w:rPr>
                <w:rFonts w:ascii="Times New Roman" w:hAnsi="Times New Roman" w:cs="Times New Roman" w:hint="eastAsia"/>
                <w:sz w:val="24"/>
                <w:szCs w:val="24"/>
              </w:rPr>
              <w:t>-enabled</w:t>
            </w:r>
          </w:p>
        </w:tc>
        <w:tc>
          <w:tcPr>
            <w:tcW w:w="1559" w:type="dxa"/>
            <w:tcBorders>
              <w:top w:val="single" w:sz="8" w:space="0" w:color="000000"/>
              <w:left w:val="single" w:sz="8" w:space="0" w:color="FFFFFF"/>
              <w:right w:val="single" w:sz="8" w:space="0" w:color="FFFFFF"/>
            </w:tcBorders>
          </w:tcPr>
          <w:p w:rsidR="00CB2E71" w:rsidRPr="00E7006E" w:rsidRDefault="00CB2E71" w:rsidP="009C3084">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Nominal</w:t>
            </w:r>
          </w:p>
        </w:tc>
        <w:tc>
          <w:tcPr>
            <w:tcW w:w="2977" w:type="dxa"/>
            <w:tcBorders>
              <w:top w:val="single" w:sz="8" w:space="0" w:color="000000"/>
              <w:left w:val="single" w:sz="8" w:space="0" w:color="FFFFFF"/>
              <w:bottom w:val="single" w:sz="4" w:space="0" w:color="FFFFFF" w:themeColor="background1"/>
              <w:right w:val="single" w:sz="8" w:space="0" w:color="FFFFFF"/>
            </w:tcBorders>
            <w:shd w:val="clear" w:color="auto" w:fill="auto"/>
            <w:tcMar>
              <w:top w:w="43" w:type="dxa"/>
              <w:left w:w="96" w:type="dxa"/>
              <w:bottom w:w="43" w:type="dxa"/>
              <w:right w:w="96" w:type="dxa"/>
            </w:tcMar>
            <w:vAlign w:val="center"/>
            <w:hideMark/>
          </w:tcPr>
          <w:p w:rsidR="00CB2E71" w:rsidRPr="00E3708E" w:rsidRDefault="00CB2E71" w:rsidP="009C3084">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 xml:space="preserve">341 </w:t>
            </w:r>
            <w:r w:rsidRPr="00E7006E">
              <w:rPr>
                <w:rFonts w:ascii="Times New Roman" w:hAnsi="Times New Roman" w:cs="Times New Roman"/>
                <w:sz w:val="24"/>
                <w:szCs w:val="24"/>
                <w:lang w:val="el-GR"/>
              </w:rPr>
              <w:t>μ</w:t>
            </w:r>
            <w:r w:rsidRPr="00E7006E">
              <w:rPr>
                <w:rFonts w:ascii="Times New Roman" w:hAnsi="Times New Roman" w:cs="Times New Roman"/>
                <w:sz w:val="24"/>
                <w:szCs w:val="24"/>
              </w:rPr>
              <w:t>g L</w:t>
            </w:r>
            <w:r w:rsidRPr="00E7006E">
              <w:rPr>
                <w:rFonts w:ascii="Times New Roman" w:hAnsi="Times New Roman" w:cs="Times New Roman"/>
                <w:sz w:val="24"/>
                <w:szCs w:val="24"/>
                <w:vertAlign w:val="superscript"/>
              </w:rPr>
              <w:t>-1</w:t>
            </w:r>
            <w:r>
              <w:rPr>
                <w:rFonts w:ascii="Times New Roman" w:hAnsi="Times New Roman" w:cs="Times New Roman" w:hint="eastAsia"/>
                <w:sz w:val="24"/>
                <w:szCs w:val="24"/>
              </w:rPr>
              <w:t xml:space="preserve"> (328-356)</w:t>
            </w:r>
          </w:p>
        </w:tc>
        <w:tc>
          <w:tcPr>
            <w:tcW w:w="2686" w:type="dxa"/>
            <w:tcBorders>
              <w:top w:val="single" w:sz="8" w:space="0" w:color="000000"/>
              <w:left w:val="single" w:sz="8" w:space="0" w:color="FFFFFF"/>
              <w:bottom w:val="single" w:sz="4" w:space="0" w:color="FFFFFF" w:themeColor="background1"/>
              <w:right w:val="single" w:sz="8" w:space="0" w:color="FFFFFF"/>
            </w:tcBorders>
            <w:shd w:val="clear" w:color="auto" w:fill="auto"/>
            <w:tcMar>
              <w:top w:w="43" w:type="dxa"/>
              <w:left w:w="96" w:type="dxa"/>
              <w:bottom w:w="43" w:type="dxa"/>
              <w:right w:w="96" w:type="dxa"/>
            </w:tcMar>
            <w:vAlign w:val="center"/>
            <w:hideMark/>
          </w:tcPr>
          <w:p w:rsidR="00CB2E71" w:rsidRPr="00E3708E" w:rsidRDefault="00CB2E71" w:rsidP="009C3084">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lang w:val="el-GR"/>
              </w:rPr>
              <w:t>162</w:t>
            </w:r>
            <w:r w:rsidRPr="00E7006E">
              <w:rPr>
                <w:rFonts w:ascii="Times New Roman" w:hAnsi="Times New Roman" w:cs="Times New Roman"/>
                <w:sz w:val="24"/>
                <w:szCs w:val="24"/>
                <w:lang w:val="el-GR"/>
              </w:rPr>
              <w:t xml:space="preserve"> μ</w:t>
            </w:r>
            <w:r w:rsidRPr="00E7006E">
              <w:rPr>
                <w:rFonts w:ascii="Times New Roman" w:hAnsi="Times New Roman" w:cs="Times New Roman"/>
                <w:sz w:val="24"/>
                <w:szCs w:val="24"/>
              </w:rPr>
              <w:t>g L</w:t>
            </w:r>
            <w:r w:rsidRPr="00E7006E">
              <w:rPr>
                <w:rFonts w:ascii="Times New Roman" w:hAnsi="Times New Roman" w:cs="Times New Roman"/>
                <w:sz w:val="24"/>
                <w:szCs w:val="24"/>
                <w:vertAlign w:val="superscript"/>
              </w:rPr>
              <w:t>-1</w:t>
            </w:r>
            <w:r>
              <w:rPr>
                <w:rFonts w:ascii="Times New Roman" w:hAnsi="Times New Roman" w:cs="Times New Roman" w:hint="eastAsia"/>
                <w:sz w:val="24"/>
                <w:szCs w:val="24"/>
              </w:rPr>
              <w:t xml:space="preserve"> (147-181)</w:t>
            </w:r>
          </w:p>
        </w:tc>
      </w:tr>
      <w:tr w:rsidR="00CB2E71" w:rsidRPr="00E7006E" w:rsidTr="00D61AC6">
        <w:trPr>
          <w:trHeight w:val="701"/>
        </w:trPr>
        <w:tc>
          <w:tcPr>
            <w:tcW w:w="2223" w:type="dxa"/>
            <w:vMerge/>
            <w:tcBorders>
              <w:left w:val="single" w:sz="8" w:space="0" w:color="FFFFFF"/>
              <w:bottom w:val="single" w:sz="8" w:space="0" w:color="FFFFFF"/>
              <w:right w:val="single" w:sz="8" w:space="0" w:color="FFFFFF"/>
            </w:tcBorders>
            <w:shd w:val="clear" w:color="auto" w:fill="auto"/>
            <w:tcMar>
              <w:top w:w="43" w:type="dxa"/>
              <w:left w:w="96" w:type="dxa"/>
              <w:bottom w:w="43" w:type="dxa"/>
              <w:right w:w="96" w:type="dxa"/>
            </w:tcMar>
            <w:vAlign w:val="center"/>
          </w:tcPr>
          <w:p w:rsidR="00CB2E71" w:rsidRPr="00E7006E" w:rsidRDefault="00CB2E71" w:rsidP="009C3084">
            <w:pPr>
              <w:spacing w:line="480" w:lineRule="auto"/>
              <w:jc w:val="center"/>
              <w:rPr>
                <w:rFonts w:ascii="Times New Roman" w:hAnsi="Times New Roman" w:cs="Times New Roman"/>
                <w:sz w:val="24"/>
                <w:szCs w:val="24"/>
              </w:rPr>
            </w:pPr>
          </w:p>
        </w:tc>
        <w:tc>
          <w:tcPr>
            <w:tcW w:w="1559" w:type="dxa"/>
            <w:tcBorders>
              <w:left w:val="single" w:sz="8" w:space="0" w:color="FFFFFF"/>
              <w:bottom w:val="single" w:sz="8" w:space="0" w:color="FFFFFF"/>
              <w:right w:val="single" w:sz="8" w:space="0" w:color="FFFFFF"/>
            </w:tcBorders>
          </w:tcPr>
          <w:p w:rsidR="00CB2E71" w:rsidRPr="00E7006E" w:rsidRDefault="00CB2E71" w:rsidP="009C3084">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Measured</w:t>
            </w:r>
          </w:p>
        </w:tc>
        <w:tc>
          <w:tcPr>
            <w:tcW w:w="2977" w:type="dxa"/>
            <w:tcBorders>
              <w:top w:val="single" w:sz="4" w:space="0" w:color="FFFFFF" w:themeColor="background1"/>
              <w:left w:val="single" w:sz="8" w:space="0" w:color="FFFFFF"/>
              <w:bottom w:val="single" w:sz="8" w:space="0" w:color="FFFFFF"/>
              <w:right w:val="single" w:sz="8" w:space="0" w:color="FFFFFF"/>
            </w:tcBorders>
            <w:shd w:val="clear" w:color="auto" w:fill="auto"/>
            <w:tcMar>
              <w:top w:w="43" w:type="dxa"/>
              <w:left w:w="96" w:type="dxa"/>
              <w:bottom w:w="43" w:type="dxa"/>
              <w:right w:w="96" w:type="dxa"/>
            </w:tcMar>
            <w:vAlign w:val="center"/>
          </w:tcPr>
          <w:p w:rsidR="00CB2E71" w:rsidRPr="00FB52D4" w:rsidRDefault="00CB2E71" w:rsidP="009C3084">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 xml:space="preserve">267 </w:t>
            </w:r>
            <w:r w:rsidRPr="00E7006E">
              <w:rPr>
                <w:rFonts w:ascii="Times New Roman" w:hAnsi="Times New Roman" w:cs="Times New Roman"/>
                <w:sz w:val="24"/>
                <w:szCs w:val="24"/>
                <w:lang w:val="el-GR"/>
              </w:rPr>
              <w:t>μ</w:t>
            </w:r>
            <w:r w:rsidRPr="00E7006E">
              <w:rPr>
                <w:rFonts w:ascii="Times New Roman" w:hAnsi="Times New Roman" w:cs="Times New Roman"/>
                <w:sz w:val="24"/>
                <w:szCs w:val="24"/>
              </w:rPr>
              <w:t>g L</w:t>
            </w:r>
            <w:r w:rsidRPr="00E7006E">
              <w:rPr>
                <w:rFonts w:ascii="Times New Roman" w:hAnsi="Times New Roman" w:cs="Times New Roman"/>
                <w:sz w:val="24"/>
                <w:szCs w:val="24"/>
                <w:vertAlign w:val="superscript"/>
              </w:rPr>
              <w:t>-1</w:t>
            </w:r>
            <w:r>
              <w:rPr>
                <w:rFonts w:ascii="Times New Roman" w:hAnsi="Times New Roman" w:cs="Times New Roman" w:hint="eastAsia"/>
                <w:sz w:val="24"/>
                <w:szCs w:val="24"/>
              </w:rPr>
              <w:t xml:space="preserve"> (257-278)</w:t>
            </w:r>
          </w:p>
        </w:tc>
        <w:tc>
          <w:tcPr>
            <w:tcW w:w="2686" w:type="dxa"/>
            <w:tcBorders>
              <w:top w:val="single" w:sz="4" w:space="0" w:color="FFFFFF" w:themeColor="background1"/>
              <w:left w:val="single" w:sz="8" w:space="0" w:color="FFFFFF"/>
              <w:bottom w:val="single" w:sz="8" w:space="0" w:color="FFFFFF"/>
              <w:right w:val="single" w:sz="8" w:space="0" w:color="FFFFFF"/>
            </w:tcBorders>
            <w:shd w:val="clear" w:color="auto" w:fill="auto"/>
            <w:tcMar>
              <w:top w:w="43" w:type="dxa"/>
              <w:left w:w="96" w:type="dxa"/>
              <w:bottom w:w="43" w:type="dxa"/>
              <w:right w:w="96" w:type="dxa"/>
            </w:tcMar>
            <w:vAlign w:val="center"/>
          </w:tcPr>
          <w:p w:rsidR="00CB2E71" w:rsidRPr="00FB52D4" w:rsidRDefault="00CB2E71" w:rsidP="009C3084">
            <w:pPr>
              <w:spacing w:line="480" w:lineRule="auto"/>
              <w:jc w:val="center"/>
              <w:rPr>
                <w:rFonts w:ascii="Times New Roman" w:hAnsi="Times New Roman" w:cs="Times New Roman"/>
                <w:sz w:val="24"/>
                <w:szCs w:val="24"/>
                <w:lang w:val="el-GR"/>
              </w:rPr>
            </w:pPr>
            <w:r>
              <w:rPr>
                <w:rFonts w:ascii="Times New Roman" w:hAnsi="Times New Roman" w:cs="Times New Roman" w:hint="eastAsia"/>
                <w:sz w:val="24"/>
                <w:szCs w:val="24"/>
              </w:rPr>
              <w:t xml:space="preserve">131 </w:t>
            </w:r>
            <w:r w:rsidRPr="00E7006E">
              <w:rPr>
                <w:rFonts w:ascii="Times New Roman" w:hAnsi="Times New Roman" w:cs="Times New Roman"/>
                <w:sz w:val="24"/>
                <w:szCs w:val="24"/>
                <w:lang w:val="el-GR"/>
              </w:rPr>
              <w:t>μ</w:t>
            </w:r>
            <w:r w:rsidRPr="00E7006E">
              <w:rPr>
                <w:rFonts w:ascii="Times New Roman" w:hAnsi="Times New Roman" w:cs="Times New Roman"/>
                <w:sz w:val="24"/>
                <w:szCs w:val="24"/>
              </w:rPr>
              <w:t>g L</w:t>
            </w:r>
            <w:r w:rsidRPr="00E7006E">
              <w:rPr>
                <w:rFonts w:ascii="Times New Roman" w:hAnsi="Times New Roman" w:cs="Times New Roman"/>
                <w:sz w:val="24"/>
                <w:szCs w:val="24"/>
                <w:vertAlign w:val="superscript"/>
              </w:rPr>
              <w:t>-1</w:t>
            </w:r>
            <w:r>
              <w:rPr>
                <w:rFonts w:ascii="Times New Roman" w:hAnsi="Times New Roman" w:cs="Times New Roman" w:hint="eastAsia"/>
                <w:sz w:val="24"/>
                <w:szCs w:val="24"/>
              </w:rPr>
              <w:t xml:space="preserve"> (123-139)</w:t>
            </w:r>
          </w:p>
        </w:tc>
      </w:tr>
      <w:tr w:rsidR="00CB2E71" w:rsidRPr="00E7006E" w:rsidTr="00D61AC6">
        <w:trPr>
          <w:trHeight w:val="703"/>
        </w:trPr>
        <w:tc>
          <w:tcPr>
            <w:tcW w:w="2223" w:type="dxa"/>
            <w:vMerge w:val="restart"/>
            <w:tcBorders>
              <w:top w:val="single" w:sz="8" w:space="0" w:color="FFFFFF"/>
              <w:left w:val="single" w:sz="8" w:space="0" w:color="FFFFFF"/>
              <w:right w:val="single" w:sz="8" w:space="0" w:color="FFFFFF"/>
            </w:tcBorders>
            <w:shd w:val="clear" w:color="auto" w:fill="auto"/>
            <w:tcMar>
              <w:top w:w="43" w:type="dxa"/>
              <w:left w:w="96" w:type="dxa"/>
              <w:bottom w:w="43" w:type="dxa"/>
              <w:right w:w="96" w:type="dxa"/>
            </w:tcMar>
            <w:vAlign w:val="center"/>
            <w:hideMark/>
          </w:tcPr>
          <w:p w:rsidR="00CB2E71" w:rsidRPr="00E7006E" w:rsidRDefault="009F6480" w:rsidP="009C3084">
            <w:pPr>
              <w:spacing w:line="480" w:lineRule="auto"/>
              <w:jc w:val="center"/>
              <w:rPr>
                <w:rFonts w:ascii="Times New Roman" w:hAnsi="Times New Roman" w:cs="Times New Roman"/>
                <w:sz w:val="24"/>
                <w:szCs w:val="24"/>
              </w:rPr>
            </w:pPr>
            <w:r>
              <w:rPr>
                <w:rFonts w:ascii="Times New Roman" w:hAnsi="Times New Roman" w:cs="Times New Roman"/>
                <w:sz w:val="24"/>
                <w:szCs w:val="24"/>
              </w:rPr>
              <w:t>Conventional</w:t>
            </w:r>
            <w:r w:rsidR="00CB2E71">
              <w:rPr>
                <w:rFonts w:ascii="Times New Roman" w:hAnsi="Times New Roman" w:cs="Times New Roman" w:hint="eastAsia"/>
                <w:sz w:val="24"/>
                <w:szCs w:val="24"/>
              </w:rPr>
              <w:t xml:space="preserve"> form</w:t>
            </w:r>
          </w:p>
        </w:tc>
        <w:tc>
          <w:tcPr>
            <w:tcW w:w="1559" w:type="dxa"/>
            <w:tcBorders>
              <w:top w:val="single" w:sz="8" w:space="0" w:color="FFFFFF"/>
              <w:left w:val="single" w:sz="8" w:space="0" w:color="FFFFFF"/>
              <w:right w:val="single" w:sz="8" w:space="0" w:color="FFFFFF"/>
            </w:tcBorders>
          </w:tcPr>
          <w:p w:rsidR="00CB2E71" w:rsidRPr="00E7006E" w:rsidRDefault="00CB2E71" w:rsidP="009C3084">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Nominal</w:t>
            </w:r>
          </w:p>
        </w:tc>
        <w:tc>
          <w:tcPr>
            <w:tcW w:w="2977" w:type="dxa"/>
            <w:tcBorders>
              <w:top w:val="single" w:sz="8" w:space="0" w:color="FFFFFF"/>
              <w:left w:val="single" w:sz="8" w:space="0" w:color="FFFFFF"/>
              <w:bottom w:val="single" w:sz="8" w:space="0" w:color="FFFFFF"/>
              <w:right w:val="single" w:sz="8" w:space="0" w:color="FFFFFF"/>
            </w:tcBorders>
            <w:shd w:val="clear" w:color="auto" w:fill="auto"/>
            <w:tcMar>
              <w:top w:w="43" w:type="dxa"/>
              <w:left w:w="96" w:type="dxa"/>
              <w:bottom w:w="43" w:type="dxa"/>
              <w:right w:w="96" w:type="dxa"/>
            </w:tcMar>
            <w:vAlign w:val="center"/>
            <w:hideMark/>
          </w:tcPr>
          <w:p w:rsidR="00CB2E71" w:rsidRPr="00E3708E" w:rsidRDefault="00CB2E71" w:rsidP="009C3084">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937</w:t>
            </w:r>
            <w:r w:rsidRPr="00E7006E">
              <w:rPr>
                <w:rFonts w:ascii="Times New Roman" w:hAnsi="Times New Roman" w:cs="Times New Roman"/>
                <w:sz w:val="24"/>
                <w:szCs w:val="24"/>
              </w:rPr>
              <w:t xml:space="preserve"> </w:t>
            </w:r>
            <w:r w:rsidRPr="00E7006E">
              <w:rPr>
                <w:rFonts w:ascii="Times New Roman" w:hAnsi="Times New Roman" w:cs="Times New Roman"/>
                <w:sz w:val="24"/>
                <w:szCs w:val="24"/>
                <w:lang w:val="el-GR"/>
              </w:rPr>
              <w:t>μ</w:t>
            </w:r>
            <w:r w:rsidRPr="00E7006E">
              <w:rPr>
                <w:rFonts w:ascii="Times New Roman" w:hAnsi="Times New Roman" w:cs="Times New Roman"/>
                <w:sz w:val="24"/>
                <w:szCs w:val="24"/>
              </w:rPr>
              <w:t>g L</w:t>
            </w:r>
            <w:r w:rsidRPr="00E7006E">
              <w:rPr>
                <w:rFonts w:ascii="Times New Roman" w:hAnsi="Times New Roman" w:cs="Times New Roman"/>
                <w:sz w:val="24"/>
                <w:szCs w:val="24"/>
                <w:vertAlign w:val="superscript"/>
              </w:rPr>
              <w:t>-1</w:t>
            </w:r>
            <w:r>
              <w:rPr>
                <w:rFonts w:ascii="Times New Roman" w:hAnsi="Times New Roman" w:cs="Times New Roman" w:hint="eastAsia"/>
                <w:sz w:val="24"/>
                <w:szCs w:val="24"/>
              </w:rPr>
              <w:t xml:space="preserve"> (820-1072)</w:t>
            </w:r>
          </w:p>
        </w:tc>
        <w:tc>
          <w:tcPr>
            <w:tcW w:w="2686" w:type="dxa"/>
            <w:tcBorders>
              <w:top w:val="single" w:sz="8" w:space="0" w:color="FFFFFF"/>
              <w:left w:val="single" w:sz="8" w:space="0" w:color="FFFFFF"/>
              <w:bottom w:val="single" w:sz="8" w:space="0" w:color="FFFFFF"/>
              <w:right w:val="single" w:sz="8" w:space="0" w:color="FFFFFF"/>
            </w:tcBorders>
            <w:shd w:val="clear" w:color="auto" w:fill="auto"/>
            <w:tcMar>
              <w:top w:w="43" w:type="dxa"/>
              <w:left w:w="96" w:type="dxa"/>
              <w:bottom w:w="43" w:type="dxa"/>
              <w:right w:w="96" w:type="dxa"/>
            </w:tcMar>
            <w:vAlign w:val="center"/>
            <w:hideMark/>
          </w:tcPr>
          <w:p w:rsidR="00CB2E71" w:rsidRPr="00E3708E" w:rsidRDefault="00CB2E71" w:rsidP="009C3084">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 xml:space="preserve">404 </w:t>
            </w:r>
            <w:r w:rsidRPr="00E7006E">
              <w:rPr>
                <w:rFonts w:ascii="Times New Roman" w:hAnsi="Times New Roman" w:cs="Times New Roman"/>
                <w:sz w:val="24"/>
                <w:szCs w:val="24"/>
                <w:lang w:val="el-GR"/>
              </w:rPr>
              <w:t>μ</w:t>
            </w:r>
            <w:r w:rsidRPr="00E7006E">
              <w:rPr>
                <w:rFonts w:ascii="Times New Roman" w:hAnsi="Times New Roman" w:cs="Times New Roman"/>
                <w:sz w:val="24"/>
                <w:szCs w:val="24"/>
              </w:rPr>
              <w:t>g L</w:t>
            </w:r>
            <w:r w:rsidRPr="00E7006E">
              <w:rPr>
                <w:rFonts w:ascii="Times New Roman" w:hAnsi="Times New Roman" w:cs="Times New Roman"/>
                <w:sz w:val="24"/>
                <w:szCs w:val="24"/>
                <w:vertAlign w:val="superscript"/>
              </w:rPr>
              <w:t>-1</w:t>
            </w:r>
            <w:r>
              <w:rPr>
                <w:rFonts w:ascii="Times New Roman" w:hAnsi="Times New Roman" w:cs="Times New Roman" w:hint="eastAsia"/>
                <w:sz w:val="24"/>
                <w:szCs w:val="24"/>
              </w:rPr>
              <w:t xml:space="preserve"> (353-462)</w:t>
            </w:r>
          </w:p>
        </w:tc>
      </w:tr>
      <w:tr w:rsidR="00CB2E71" w:rsidRPr="00E7006E" w:rsidTr="00D61AC6">
        <w:trPr>
          <w:trHeight w:val="703"/>
        </w:trPr>
        <w:tc>
          <w:tcPr>
            <w:tcW w:w="2223" w:type="dxa"/>
            <w:vMerge/>
            <w:tcBorders>
              <w:left w:val="single" w:sz="8" w:space="0" w:color="FFFFFF"/>
              <w:bottom w:val="single" w:sz="12" w:space="0" w:color="000000"/>
              <w:right w:val="single" w:sz="8" w:space="0" w:color="FFFFFF"/>
            </w:tcBorders>
            <w:shd w:val="clear" w:color="auto" w:fill="auto"/>
            <w:tcMar>
              <w:top w:w="43" w:type="dxa"/>
              <w:left w:w="96" w:type="dxa"/>
              <w:bottom w:w="43" w:type="dxa"/>
              <w:right w:w="96" w:type="dxa"/>
            </w:tcMar>
            <w:vAlign w:val="center"/>
          </w:tcPr>
          <w:p w:rsidR="00CB2E71" w:rsidRPr="00E7006E" w:rsidRDefault="00CB2E71" w:rsidP="009C3084">
            <w:pPr>
              <w:spacing w:line="480" w:lineRule="auto"/>
              <w:rPr>
                <w:rFonts w:ascii="Times New Roman" w:hAnsi="Times New Roman" w:cs="Times New Roman"/>
                <w:sz w:val="24"/>
                <w:szCs w:val="24"/>
              </w:rPr>
            </w:pPr>
          </w:p>
        </w:tc>
        <w:tc>
          <w:tcPr>
            <w:tcW w:w="1559" w:type="dxa"/>
            <w:tcBorders>
              <w:left w:val="single" w:sz="8" w:space="0" w:color="FFFFFF"/>
              <w:bottom w:val="single" w:sz="12" w:space="0" w:color="000000"/>
              <w:right w:val="single" w:sz="8" w:space="0" w:color="FFFFFF"/>
            </w:tcBorders>
          </w:tcPr>
          <w:p w:rsidR="00CB2E71" w:rsidRPr="00E7006E" w:rsidRDefault="00CB2E71" w:rsidP="009C3084">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Measured</w:t>
            </w:r>
          </w:p>
        </w:tc>
        <w:tc>
          <w:tcPr>
            <w:tcW w:w="2977" w:type="dxa"/>
            <w:tcBorders>
              <w:top w:val="single" w:sz="8" w:space="0" w:color="FFFFFF"/>
              <w:left w:val="single" w:sz="8" w:space="0" w:color="FFFFFF"/>
              <w:bottom w:val="single" w:sz="12" w:space="0" w:color="000000"/>
              <w:right w:val="single" w:sz="8" w:space="0" w:color="FFFFFF"/>
            </w:tcBorders>
            <w:shd w:val="clear" w:color="auto" w:fill="auto"/>
            <w:tcMar>
              <w:top w:w="43" w:type="dxa"/>
              <w:left w:w="96" w:type="dxa"/>
              <w:bottom w:w="43" w:type="dxa"/>
              <w:right w:w="96" w:type="dxa"/>
            </w:tcMar>
            <w:vAlign w:val="center"/>
          </w:tcPr>
          <w:p w:rsidR="00CB2E71" w:rsidRPr="00FB52D4" w:rsidRDefault="00CB2E71" w:rsidP="009C3084">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 xml:space="preserve">463 </w:t>
            </w:r>
            <w:r w:rsidRPr="00E7006E">
              <w:rPr>
                <w:rFonts w:ascii="Times New Roman" w:hAnsi="Times New Roman" w:cs="Times New Roman"/>
                <w:sz w:val="24"/>
                <w:szCs w:val="24"/>
                <w:lang w:val="el-GR"/>
              </w:rPr>
              <w:t>μ</w:t>
            </w:r>
            <w:r w:rsidRPr="00E7006E">
              <w:rPr>
                <w:rFonts w:ascii="Times New Roman" w:hAnsi="Times New Roman" w:cs="Times New Roman"/>
                <w:sz w:val="24"/>
                <w:szCs w:val="24"/>
              </w:rPr>
              <w:t>g L</w:t>
            </w:r>
            <w:r w:rsidRPr="00E7006E">
              <w:rPr>
                <w:rFonts w:ascii="Times New Roman" w:hAnsi="Times New Roman" w:cs="Times New Roman"/>
                <w:sz w:val="24"/>
                <w:szCs w:val="24"/>
                <w:vertAlign w:val="superscript"/>
              </w:rPr>
              <w:t>-1</w:t>
            </w:r>
            <w:r>
              <w:rPr>
                <w:rFonts w:ascii="Times New Roman" w:hAnsi="Times New Roman" w:cs="Times New Roman" w:hint="eastAsia"/>
                <w:sz w:val="24"/>
                <w:szCs w:val="24"/>
              </w:rPr>
              <w:t xml:space="preserve"> (422-509)</w:t>
            </w:r>
          </w:p>
        </w:tc>
        <w:tc>
          <w:tcPr>
            <w:tcW w:w="2686" w:type="dxa"/>
            <w:tcBorders>
              <w:top w:val="single" w:sz="8" w:space="0" w:color="FFFFFF"/>
              <w:left w:val="single" w:sz="8" w:space="0" w:color="FFFFFF"/>
              <w:bottom w:val="single" w:sz="12" w:space="0" w:color="000000"/>
              <w:right w:val="single" w:sz="8" w:space="0" w:color="FFFFFF"/>
            </w:tcBorders>
            <w:shd w:val="clear" w:color="auto" w:fill="auto"/>
            <w:tcMar>
              <w:top w:w="43" w:type="dxa"/>
              <w:left w:w="96" w:type="dxa"/>
              <w:bottom w:w="43" w:type="dxa"/>
              <w:right w:w="96" w:type="dxa"/>
            </w:tcMar>
            <w:vAlign w:val="center"/>
          </w:tcPr>
          <w:p w:rsidR="00CB2E71" w:rsidRPr="00FB52D4" w:rsidRDefault="00CB2E71" w:rsidP="009C3084">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 xml:space="preserve">248 </w:t>
            </w:r>
            <w:r w:rsidRPr="00E7006E">
              <w:rPr>
                <w:rFonts w:ascii="Times New Roman" w:hAnsi="Times New Roman" w:cs="Times New Roman"/>
                <w:sz w:val="24"/>
                <w:szCs w:val="24"/>
                <w:lang w:val="el-GR"/>
              </w:rPr>
              <w:t>μ</w:t>
            </w:r>
            <w:r w:rsidRPr="00E7006E">
              <w:rPr>
                <w:rFonts w:ascii="Times New Roman" w:hAnsi="Times New Roman" w:cs="Times New Roman"/>
                <w:sz w:val="24"/>
                <w:szCs w:val="24"/>
              </w:rPr>
              <w:t>g L</w:t>
            </w:r>
            <w:r w:rsidRPr="00E7006E">
              <w:rPr>
                <w:rFonts w:ascii="Times New Roman" w:hAnsi="Times New Roman" w:cs="Times New Roman"/>
                <w:sz w:val="24"/>
                <w:szCs w:val="24"/>
                <w:vertAlign w:val="superscript"/>
              </w:rPr>
              <w:t>-1</w:t>
            </w:r>
            <w:r>
              <w:rPr>
                <w:rFonts w:ascii="Times New Roman" w:hAnsi="Times New Roman" w:cs="Times New Roman" w:hint="eastAsia"/>
                <w:sz w:val="24"/>
                <w:szCs w:val="24"/>
              </w:rPr>
              <w:t xml:space="preserve"> (228-271)</w:t>
            </w:r>
          </w:p>
        </w:tc>
      </w:tr>
      <w:bookmarkEnd w:id="1"/>
    </w:tbl>
    <w:p w:rsidR="00CB2E71" w:rsidRPr="00707896" w:rsidRDefault="00CB2E71" w:rsidP="00CB2E71">
      <w:pPr>
        <w:spacing w:line="480" w:lineRule="auto"/>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81010E" w:rsidRDefault="0081010E"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Default="00CB2E71" w:rsidP="00AE4699">
      <w:pPr>
        <w:rPr>
          <w:rFonts w:ascii="Times New Roman" w:hAnsi="Times New Roman" w:cs="Times New Roman"/>
          <w:sz w:val="24"/>
          <w:szCs w:val="24"/>
        </w:rPr>
      </w:pPr>
    </w:p>
    <w:p w:rsidR="00CB2E71" w:rsidRPr="00AE4699" w:rsidRDefault="00CB2E71" w:rsidP="00AE4699">
      <w:pPr>
        <w:rPr>
          <w:rFonts w:ascii="Times New Roman" w:hAnsi="Times New Roman" w:cs="Times New Roman"/>
          <w:sz w:val="24"/>
          <w:szCs w:val="24"/>
        </w:rPr>
      </w:pPr>
    </w:p>
    <w:p w:rsidR="00AE4699" w:rsidRDefault="00AE4699" w:rsidP="004E1C8F">
      <w:pPr>
        <w:jc w:val="center"/>
        <w:rPr>
          <w:rFonts w:ascii="Times New Roman" w:hAnsi="Times New Roman" w:cs="Times New Roman"/>
          <w:noProof/>
          <w:sz w:val="24"/>
          <w:szCs w:val="24"/>
        </w:rPr>
      </w:pPr>
    </w:p>
    <w:p w:rsidR="00AE4699" w:rsidRDefault="00AE4699" w:rsidP="002718DC">
      <w:pPr>
        <w:spacing w:line="480" w:lineRule="auto"/>
        <w:jc w:val="center"/>
        <w:rPr>
          <w:rFonts w:ascii="Times New Roman" w:hAnsi="Times New Roman" w:cs="Times New Roman"/>
          <w:noProof/>
          <w:sz w:val="24"/>
          <w:szCs w:val="24"/>
        </w:rPr>
      </w:pPr>
    </w:p>
    <w:p w:rsidR="00AE4699" w:rsidRPr="00BD64FD" w:rsidRDefault="00D54B84" w:rsidP="002718DC">
      <w:pPr>
        <w:shd w:val="clear" w:color="auto" w:fill="FFFFFF"/>
        <w:spacing w:line="480" w:lineRule="auto"/>
        <w:rPr>
          <w:rFonts w:ascii="Times New Roman" w:hAnsi="Times New Roman" w:cs="Times New Roman"/>
          <w:kern w:val="0"/>
          <w:sz w:val="24"/>
          <w:szCs w:val="24"/>
          <w:lang w:val="en-CA"/>
        </w:rPr>
      </w:pPr>
      <w:r>
        <w:rPr>
          <w:rFonts w:ascii="Times New Roman" w:hAnsi="Times New Roman" w:cs="Times New Roman" w:hint="eastAsia"/>
          <w:b/>
          <w:kern w:val="0"/>
          <w:sz w:val="24"/>
          <w:szCs w:val="24"/>
          <w:lang w:val="en-CA"/>
        </w:rPr>
        <w:lastRenderedPageBreak/>
        <w:t>Table</w:t>
      </w:r>
      <w:r w:rsidR="00CB2E71">
        <w:rPr>
          <w:rFonts w:ascii="Times New Roman" w:hAnsi="Times New Roman" w:cs="Times New Roman" w:hint="eastAsia"/>
          <w:b/>
          <w:kern w:val="0"/>
          <w:sz w:val="24"/>
          <w:szCs w:val="24"/>
          <w:lang w:val="en-CA"/>
        </w:rPr>
        <w:t xml:space="preserve"> S4</w:t>
      </w:r>
      <w:r w:rsidR="00BD64FD" w:rsidRPr="00BD64FD">
        <w:rPr>
          <w:rFonts w:ascii="Times New Roman" w:hAnsi="Times New Roman" w:cs="Times New Roman" w:hint="eastAsia"/>
          <w:b/>
          <w:kern w:val="0"/>
          <w:sz w:val="24"/>
          <w:szCs w:val="24"/>
          <w:lang w:val="en-CA"/>
        </w:rPr>
        <w:t>.</w:t>
      </w:r>
      <w:r w:rsidR="00BD64FD">
        <w:rPr>
          <w:rFonts w:ascii="Times New Roman" w:hAnsi="Times New Roman" w:cs="Times New Roman" w:hint="eastAsia"/>
          <w:kern w:val="0"/>
          <w:sz w:val="24"/>
          <w:szCs w:val="24"/>
          <w:lang w:val="en-CA"/>
        </w:rPr>
        <w:t xml:space="preserve"> T</w:t>
      </w:r>
      <w:r w:rsidR="00AE4699" w:rsidRPr="00BD64FD">
        <w:rPr>
          <w:rFonts w:ascii="Times New Roman" w:hAnsi="Times New Roman" w:cs="Times New Roman"/>
          <w:kern w:val="0"/>
          <w:sz w:val="24"/>
          <w:szCs w:val="24"/>
          <w:lang w:val="en-CA" w:eastAsia="en-US"/>
        </w:rPr>
        <w:t xml:space="preserve">he QA/QC measures for </w:t>
      </w:r>
      <w:r w:rsidR="00BD64FD">
        <w:rPr>
          <w:rFonts w:ascii="Times New Roman" w:hAnsi="Times New Roman" w:cs="Times New Roman"/>
          <w:kern w:val="0"/>
          <w:sz w:val="24"/>
          <w:szCs w:val="24"/>
          <w:lang w:val="en-CA" w:eastAsia="en-US"/>
        </w:rPr>
        <w:t>Azoxystrobin. </w:t>
      </w:r>
      <w:r w:rsidR="00BD64FD">
        <w:rPr>
          <w:rFonts w:ascii="Times New Roman" w:hAnsi="Times New Roman" w:cs="Times New Roman" w:hint="eastAsia"/>
          <w:kern w:val="0"/>
          <w:sz w:val="24"/>
          <w:szCs w:val="24"/>
          <w:lang w:val="en-CA"/>
        </w:rPr>
        <w:t xml:space="preserve">All samples were run against a 10 point standard curve to ensure that the GC/MS/MS analysis </w:t>
      </w:r>
      <w:r w:rsidR="00BD64FD" w:rsidRPr="00BD64FD">
        <w:rPr>
          <w:rFonts w:ascii="Times New Roman" w:hAnsi="Times New Roman" w:cs="Times New Roman"/>
          <w:kern w:val="0"/>
          <w:sz w:val="24"/>
          <w:szCs w:val="24"/>
          <w:lang w:val="en-CA" w:eastAsia="en-US"/>
        </w:rPr>
        <w:t>is reporting standards and samples with the same internal condition</w:t>
      </w:r>
      <w:r w:rsidR="00BD64FD">
        <w:rPr>
          <w:rFonts w:ascii="Times New Roman" w:hAnsi="Times New Roman" w:cs="Times New Roman" w:hint="eastAsia"/>
          <w:kern w:val="0"/>
          <w:sz w:val="24"/>
          <w:szCs w:val="24"/>
          <w:lang w:val="en-CA"/>
        </w:rPr>
        <w:t xml:space="preserve">. </w:t>
      </w:r>
      <w:r w:rsidR="00BD64FD" w:rsidRPr="00BD64FD">
        <w:rPr>
          <w:rFonts w:ascii="Times New Roman" w:hAnsi="Times New Roman" w:cs="Times New Roman"/>
          <w:kern w:val="0"/>
          <w:sz w:val="24"/>
          <w:szCs w:val="24"/>
          <w:lang w:val="en-CA" w:eastAsia="en-US"/>
        </w:rPr>
        <w:t xml:space="preserve">Characteristic accuracy for </w:t>
      </w:r>
      <w:r w:rsidR="00BD64FD">
        <w:rPr>
          <w:rFonts w:ascii="Times New Roman" w:hAnsi="Times New Roman" w:cs="Times New Roman" w:hint="eastAsia"/>
          <w:kern w:val="0"/>
          <w:sz w:val="24"/>
          <w:szCs w:val="24"/>
          <w:lang w:val="en-CA"/>
        </w:rPr>
        <w:t>azoxystrobin</w:t>
      </w:r>
      <w:r w:rsidR="00BD64FD">
        <w:rPr>
          <w:rFonts w:ascii="Times New Roman" w:hAnsi="Times New Roman" w:cs="Times New Roman"/>
          <w:kern w:val="0"/>
          <w:sz w:val="24"/>
          <w:szCs w:val="24"/>
          <w:lang w:val="en-CA" w:eastAsia="en-US"/>
        </w:rPr>
        <w:t xml:space="preserve"> R</w:t>
      </w:r>
      <w:r w:rsidR="00BD64FD">
        <w:rPr>
          <w:rFonts w:ascii="Times New Roman" w:hAnsi="Times New Roman" w:cs="Times New Roman" w:hint="eastAsia"/>
          <w:kern w:val="0"/>
          <w:sz w:val="24"/>
          <w:szCs w:val="24"/>
          <w:vertAlign w:val="superscript"/>
          <w:lang w:val="en-CA"/>
        </w:rPr>
        <w:t>2</w:t>
      </w:r>
      <w:r w:rsidR="00BD64FD" w:rsidRPr="00BD64FD">
        <w:rPr>
          <w:rFonts w:ascii="Times New Roman" w:hAnsi="Times New Roman" w:cs="Times New Roman"/>
          <w:kern w:val="0"/>
          <w:sz w:val="24"/>
          <w:szCs w:val="24"/>
          <w:lang w:val="en-CA" w:eastAsia="en-US"/>
        </w:rPr>
        <w:t xml:space="preserve"> was ~0.999</w:t>
      </w:r>
      <w:r w:rsidR="00BD64FD">
        <w:rPr>
          <w:rFonts w:ascii="Times New Roman" w:hAnsi="Times New Roman" w:cs="Times New Roman" w:hint="eastAsia"/>
          <w:kern w:val="0"/>
          <w:sz w:val="24"/>
          <w:szCs w:val="24"/>
          <w:lang w:val="en-CA"/>
        </w:rPr>
        <w:t>.</w:t>
      </w:r>
    </w:p>
    <w:tbl>
      <w:tblPr>
        <w:tblStyle w:val="a6"/>
        <w:tblW w:w="0" w:type="auto"/>
        <w:tblLook w:val="04A0" w:firstRow="1" w:lastRow="0" w:firstColumn="1" w:lastColumn="0" w:noHBand="0" w:noVBand="1"/>
      </w:tblPr>
      <w:tblGrid>
        <w:gridCol w:w="1668"/>
        <w:gridCol w:w="576"/>
        <w:gridCol w:w="1975"/>
        <w:gridCol w:w="1391"/>
        <w:gridCol w:w="1122"/>
        <w:gridCol w:w="1122"/>
        <w:gridCol w:w="1122"/>
      </w:tblGrid>
      <w:tr w:rsidR="00AE4699" w:rsidRPr="00BD64FD" w:rsidTr="002718DC">
        <w:trPr>
          <w:trHeight w:val="559"/>
        </w:trPr>
        <w:tc>
          <w:tcPr>
            <w:tcW w:w="1668" w:type="dxa"/>
            <w:tcBorders>
              <w:left w:val="single" w:sz="4" w:space="0" w:color="FFFFFF" w:themeColor="background1"/>
              <w:bottom w:val="single" w:sz="4" w:space="0" w:color="FFFFFF" w:themeColor="background1"/>
              <w:right w:val="single" w:sz="4" w:space="0" w:color="FFFFFF" w:themeColor="background1"/>
            </w:tcBorders>
          </w:tcPr>
          <w:p w:rsidR="00AE4699" w:rsidRPr="00BD64FD" w:rsidRDefault="00AE4699" w:rsidP="00B07982">
            <w:pPr>
              <w:rPr>
                <w:rFonts w:ascii="Times New Roman" w:hAnsi="Times New Roman" w:cs="Times New Roman"/>
                <w:sz w:val="24"/>
                <w:szCs w:val="24"/>
              </w:rPr>
            </w:pPr>
          </w:p>
        </w:tc>
        <w:tc>
          <w:tcPr>
            <w:tcW w:w="2551" w:type="dxa"/>
            <w:gridSpan w:val="2"/>
            <w:tcBorders>
              <w:left w:val="single" w:sz="4" w:space="0" w:color="FFFFFF" w:themeColor="background1"/>
              <w:bottom w:val="single" w:sz="4" w:space="0" w:color="FFFFFF" w:themeColor="background1"/>
              <w:right w:val="single" w:sz="4" w:space="0" w:color="FFFFFF" w:themeColor="background1"/>
            </w:tcBorders>
          </w:tcPr>
          <w:p w:rsidR="00AE4699" w:rsidRPr="00BD64FD" w:rsidRDefault="00AE4699" w:rsidP="002718DC">
            <w:pPr>
              <w:jc w:val="center"/>
              <w:rPr>
                <w:rFonts w:ascii="Times New Roman" w:hAnsi="Times New Roman" w:cs="Times New Roman"/>
                <w:sz w:val="24"/>
                <w:szCs w:val="24"/>
              </w:rPr>
            </w:pPr>
            <w:r w:rsidRPr="00BD64FD">
              <w:rPr>
                <w:rFonts w:ascii="Times New Roman" w:hAnsi="Times New Roman" w:cs="Times New Roman"/>
                <w:sz w:val="24"/>
                <w:szCs w:val="24"/>
              </w:rPr>
              <w:t>Level of Quantitation</w:t>
            </w:r>
          </w:p>
          <w:p w:rsidR="00AE4699" w:rsidRPr="00BD64FD" w:rsidRDefault="00BD64FD" w:rsidP="002718DC">
            <w:pPr>
              <w:jc w:val="center"/>
              <w:rPr>
                <w:rFonts w:ascii="Times New Roman" w:hAnsi="Times New Roman" w:cs="Times New Roman"/>
                <w:sz w:val="24"/>
                <w:szCs w:val="24"/>
              </w:rPr>
            </w:pPr>
            <w:r w:rsidRPr="00BD64FD">
              <w:rPr>
                <w:rFonts w:ascii="Times New Roman" w:hAnsi="Times New Roman" w:cs="Times New Roman"/>
                <w:sz w:val="24"/>
                <w:szCs w:val="24"/>
              </w:rPr>
              <w:t>(μ</w:t>
            </w:r>
            <w:r w:rsidRPr="00E7006E">
              <w:rPr>
                <w:rFonts w:ascii="Times New Roman" w:hAnsi="Times New Roman" w:cs="Times New Roman"/>
                <w:sz w:val="24"/>
                <w:szCs w:val="24"/>
              </w:rPr>
              <w:t>g L</w:t>
            </w:r>
            <w:r w:rsidRPr="002718DC">
              <w:rPr>
                <w:rFonts w:ascii="Times New Roman" w:hAnsi="Times New Roman" w:cs="Times New Roman"/>
                <w:sz w:val="24"/>
                <w:szCs w:val="24"/>
                <w:vertAlign w:val="superscript"/>
              </w:rPr>
              <w:t>-1</w:t>
            </w:r>
            <w:r w:rsidR="00AE4699" w:rsidRPr="00BD64FD">
              <w:rPr>
                <w:rFonts w:ascii="Times New Roman" w:hAnsi="Times New Roman" w:cs="Times New Roman"/>
                <w:sz w:val="24"/>
                <w:szCs w:val="24"/>
              </w:rPr>
              <w:t>)</w:t>
            </w:r>
          </w:p>
        </w:tc>
        <w:tc>
          <w:tcPr>
            <w:tcW w:w="2513" w:type="dxa"/>
            <w:gridSpan w:val="2"/>
            <w:tcBorders>
              <w:left w:val="single" w:sz="4" w:space="0" w:color="FFFFFF" w:themeColor="background1"/>
              <w:bottom w:val="single" w:sz="4" w:space="0" w:color="FFFFFF" w:themeColor="background1"/>
              <w:right w:val="single" w:sz="4" w:space="0" w:color="FFFFFF" w:themeColor="background1"/>
            </w:tcBorders>
          </w:tcPr>
          <w:p w:rsidR="00AE4699" w:rsidRPr="00BD64FD" w:rsidRDefault="002718DC" w:rsidP="002718DC">
            <w:pPr>
              <w:jc w:val="center"/>
              <w:rPr>
                <w:rFonts w:ascii="Times New Roman" w:hAnsi="Times New Roman" w:cs="Times New Roman"/>
                <w:sz w:val="24"/>
                <w:szCs w:val="24"/>
              </w:rPr>
            </w:pPr>
            <w:r>
              <w:rPr>
                <w:rFonts w:ascii="Times New Roman" w:hAnsi="Times New Roman" w:cs="Times New Roman" w:hint="eastAsia"/>
                <w:sz w:val="24"/>
                <w:szCs w:val="24"/>
                <w:lang w:eastAsia="zh-CN"/>
              </w:rPr>
              <w:t xml:space="preserve"> </w:t>
            </w:r>
            <w:r w:rsidR="00AE4699" w:rsidRPr="00BD64FD">
              <w:rPr>
                <w:rFonts w:ascii="Times New Roman" w:hAnsi="Times New Roman" w:cs="Times New Roman"/>
                <w:sz w:val="24"/>
                <w:szCs w:val="24"/>
              </w:rPr>
              <w:t>Recovery %</w:t>
            </w:r>
          </w:p>
        </w:tc>
        <w:tc>
          <w:tcPr>
            <w:tcW w:w="2244" w:type="dxa"/>
            <w:gridSpan w:val="2"/>
            <w:tcBorders>
              <w:left w:val="single" w:sz="4" w:space="0" w:color="FFFFFF" w:themeColor="background1"/>
              <w:bottom w:val="single" w:sz="4" w:space="0" w:color="FFFFFF" w:themeColor="background1"/>
              <w:right w:val="single" w:sz="4" w:space="0" w:color="FFFFFF" w:themeColor="background1"/>
            </w:tcBorders>
          </w:tcPr>
          <w:p w:rsidR="00AE4699" w:rsidRPr="00BD64FD" w:rsidRDefault="00AE4699" w:rsidP="002718DC">
            <w:pPr>
              <w:jc w:val="center"/>
              <w:rPr>
                <w:rFonts w:ascii="Times New Roman" w:hAnsi="Times New Roman" w:cs="Times New Roman"/>
                <w:sz w:val="24"/>
                <w:szCs w:val="24"/>
              </w:rPr>
            </w:pPr>
            <w:r w:rsidRPr="00BD64FD">
              <w:rPr>
                <w:rFonts w:ascii="Times New Roman" w:hAnsi="Times New Roman" w:cs="Times New Roman"/>
                <w:sz w:val="24"/>
                <w:szCs w:val="24"/>
              </w:rPr>
              <w:t>Spiking Amounts</w:t>
            </w:r>
          </w:p>
          <w:p w:rsidR="00AE4699" w:rsidRPr="00BD64FD" w:rsidRDefault="00AE4699" w:rsidP="002718DC">
            <w:pPr>
              <w:jc w:val="center"/>
              <w:rPr>
                <w:rFonts w:ascii="Times New Roman" w:hAnsi="Times New Roman" w:cs="Times New Roman"/>
                <w:sz w:val="24"/>
                <w:szCs w:val="24"/>
              </w:rPr>
            </w:pPr>
            <w:r w:rsidRPr="00BD64FD">
              <w:rPr>
                <w:rFonts w:ascii="Times New Roman" w:hAnsi="Times New Roman" w:cs="Times New Roman"/>
                <w:sz w:val="24"/>
                <w:szCs w:val="24"/>
              </w:rPr>
              <w:t>(</w:t>
            </w:r>
            <w:r w:rsidR="002718DC" w:rsidRPr="00BD64FD">
              <w:rPr>
                <w:rFonts w:ascii="Times New Roman" w:hAnsi="Times New Roman" w:cs="Times New Roman"/>
                <w:sz w:val="24"/>
                <w:szCs w:val="24"/>
              </w:rPr>
              <w:t>μ</w:t>
            </w:r>
            <w:r w:rsidR="002718DC" w:rsidRPr="00E7006E">
              <w:rPr>
                <w:rFonts w:ascii="Times New Roman" w:hAnsi="Times New Roman" w:cs="Times New Roman"/>
                <w:sz w:val="24"/>
                <w:szCs w:val="24"/>
              </w:rPr>
              <w:t>g L</w:t>
            </w:r>
            <w:r w:rsidR="002718DC" w:rsidRPr="002718DC">
              <w:rPr>
                <w:rFonts w:ascii="Times New Roman" w:hAnsi="Times New Roman" w:cs="Times New Roman"/>
                <w:sz w:val="24"/>
                <w:szCs w:val="24"/>
                <w:vertAlign w:val="superscript"/>
              </w:rPr>
              <w:t>-1</w:t>
            </w:r>
            <w:r w:rsidRPr="00BD64FD">
              <w:rPr>
                <w:rFonts w:ascii="Times New Roman" w:hAnsi="Times New Roman" w:cs="Times New Roman"/>
                <w:sz w:val="24"/>
                <w:szCs w:val="24"/>
              </w:rPr>
              <w:t>)</w:t>
            </w:r>
          </w:p>
        </w:tc>
      </w:tr>
      <w:tr w:rsidR="00AE4699" w:rsidRPr="00BD64FD" w:rsidTr="002718DC">
        <w:trPr>
          <w:trHeight w:val="279"/>
        </w:trPr>
        <w:tc>
          <w:tcPr>
            <w:tcW w:w="2244" w:type="dxa"/>
            <w:gridSpan w:val="2"/>
            <w:tcBorders>
              <w:top w:val="single" w:sz="4" w:space="0" w:color="FFFFFF" w:themeColor="background1"/>
              <w:left w:val="single" w:sz="4" w:space="0" w:color="FFFFFF" w:themeColor="background1"/>
              <w:right w:val="single" w:sz="4" w:space="0" w:color="FFFFFF" w:themeColor="background1"/>
            </w:tcBorders>
          </w:tcPr>
          <w:p w:rsidR="00AE4699" w:rsidRPr="00BD64FD" w:rsidRDefault="00AE4699" w:rsidP="00B07982">
            <w:pPr>
              <w:rPr>
                <w:rFonts w:ascii="Times New Roman" w:hAnsi="Times New Roman" w:cs="Times New Roman"/>
                <w:sz w:val="24"/>
                <w:szCs w:val="24"/>
              </w:rPr>
            </w:pPr>
          </w:p>
        </w:tc>
        <w:tc>
          <w:tcPr>
            <w:tcW w:w="1975" w:type="dxa"/>
            <w:tcBorders>
              <w:top w:val="single" w:sz="4" w:space="0" w:color="FFFFFF" w:themeColor="background1"/>
              <w:left w:val="single" w:sz="4" w:space="0" w:color="FFFFFF" w:themeColor="background1"/>
              <w:right w:val="single" w:sz="4" w:space="0" w:color="FFFFFF" w:themeColor="background1"/>
            </w:tcBorders>
          </w:tcPr>
          <w:p w:rsidR="00AE4699" w:rsidRPr="00BD64FD" w:rsidRDefault="00AE4699" w:rsidP="002718DC">
            <w:pPr>
              <w:jc w:val="center"/>
              <w:rPr>
                <w:rFonts w:ascii="Times New Roman" w:hAnsi="Times New Roman" w:cs="Times New Roman"/>
                <w:sz w:val="24"/>
                <w:szCs w:val="24"/>
              </w:rPr>
            </w:pPr>
          </w:p>
        </w:tc>
        <w:tc>
          <w:tcPr>
            <w:tcW w:w="1391" w:type="dxa"/>
            <w:tcBorders>
              <w:top w:val="single" w:sz="4" w:space="0" w:color="FFFFFF" w:themeColor="background1"/>
              <w:left w:val="single" w:sz="4" w:space="0" w:color="FFFFFF" w:themeColor="background1"/>
              <w:right w:val="single" w:sz="4" w:space="0" w:color="FFFFFF" w:themeColor="background1"/>
            </w:tcBorders>
          </w:tcPr>
          <w:p w:rsidR="00AE4699" w:rsidRPr="00BD64FD" w:rsidRDefault="00AE4699" w:rsidP="002718DC">
            <w:pPr>
              <w:jc w:val="center"/>
              <w:rPr>
                <w:rFonts w:ascii="Times New Roman" w:hAnsi="Times New Roman" w:cs="Times New Roman"/>
                <w:sz w:val="24"/>
                <w:szCs w:val="24"/>
              </w:rPr>
            </w:pPr>
            <w:r w:rsidRPr="00BD64FD">
              <w:rPr>
                <w:rFonts w:ascii="Times New Roman" w:hAnsi="Times New Roman" w:cs="Times New Roman"/>
                <w:sz w:val="24"/>
                <w:szCs w:val="24"/>
              </w:rPr>
              <w:t>High</w:t>
            </w:r>
          </w:p>
        </w:tc>
        <w:tc>
          <w:tcPr>
            <w:tcW w:w="1122" w:type="dxa"/>
            <w:tcBorders>
              <w:top w:val="single" w:sz="4" w:space="0" w:color="FFFFFF" w:themeColor="background1"/>
              <w:left w:val="single" w:sz="4" w:space="0" w:color="FFFFFF" w:themeColor="background1"/>
              <w:right w:val="single" w:sz="4" w:space="0" w:color="FFFFFF" w:themeColor="background1"/>
            </w:tcBorders>
          </w:tcPr>
          <w:p w:rsidR="00AE4699" w:rsidRPr="00BD64FD" w:rsidRDefault="00AE4699" w:rsidP="002718DC">
            <w:pPr>
              <w:jc w:val="center"/>
              <w:rPr>
                <w:rFonts w:ascii="Times New Roman" w:hAnsi="Times New Roman" w:cs="Times New Roman"/>
                <w:sz w:val="24"/>
                <w:szCs w:val="24"/>
              </w:rPr>
            </w:pPr>
            <w:r w:rsidRPr="00BD64FD">
              <w:rPr>
                <w:rFonts w:ascii="Times New Roman" w:hAnsi="Times New Roman" w:cs="Times New Roman"/>
                <w:sz w:val="24"/>
                <w:szCs w:val="24"/>
              </w:rPr>
              <w:t>Low</w:t>
            </w:r>
          </w:p>
        </w:tc>
        <w:tc>
          <w:tcPr>
            <w:tcW w:w="1122" w:type="dxa"/>
            <w:tcBorders>
              <w:top w:val="single" w:sz="4" w:space="0" w:color="FFFFFF" w:themeColor="background1"/>
              <w:left w:val="single" w:sz="4" w:space="0" w:color="FFFFFF" w:themeColor="background1"/>
              <w:right w:val="single" w:sz="4" w:space="0" w:color="FFFFFF" w:themeColor="background1"/>
            </w:tcBorders>
          </w:tcPr>
          <w:p w:rsidR="00AE4699" w:rsidRPr="00BD64FD" w:rsidRDefault="00AE4699" w:rsidP="002718DC">
            <w:pPr>
              <w:jc w:val="center"/>
              <w:rPr>
                <w:rFonts w:ascii="Times New Roman" w:hAnsi="Times New Roman" w:cs="Times New Roman"/>
                <w:sz w:val="24"/>
                <w:szCs w:val="24"/>
              </w:rPr>
            </w:pPr>
            <w:r w:rsidRPr="00BD64FD">
              <w:rPr>
                <w:rFonts w:ascii="Times New Roman" w:hAnsi="Times New Roman" w:cs="Times New Roman"/>
                <w:sz w:val="24"/>
                <w:szCs w:val="24"/>
              </w:rPr>
              <w:t>High</w:t>
            </w:r>
          </w:p>
        </w:tc>
        <w:tc>
          <w:tcPr>
            <w:tcW w:w="1122" w:type="dxa"/>
            <w:tcBorders>
              <w:top w:val="single" w:sz="4" w:space="0" w:color="FFFFFF" w:themeColor="background1"/>
              <w:left w:val="single" w:sz="4" w:space="0" w:color="FFFFFF" w:themeColor="background1"/>
              <w:right w:val="single" w:sz="4" w:space="0" w:color="FFFFFF" w:themeColor="background1"/>
            </w:tcBorders>
          </w:tcPr>
          <w:p w:rsidR="00AE4699" w:rsidRPr="00BD64FD" w:rsidRDefault="00AE4699" w:rsidP="002718DC">
            <w:pPr>
              <w:jc w:val="center"/>
              <w:rPr>
                <w:rFonts w:ascii="Times New Roman" w:hAnsi="Times New Roman" w:cs="Times New Roman"/>
                <w:sz w:val="24"/>
                <w:szCs w:val="24"/>
              </w:rPr>
            </w:pPr>
            <w:r w:rsidRPr="00BD64FD">
              <w:rPr>
                <w:rFonts w:ascii="Times New Roman" w:hAnsi="Times New Roman" w:cs="Times New Roman"/>
                <w:sz w:val="24"/>
                <w:szCs w:val="24"/>
              </w:rPr>
              <w:t>Low</w:t>
            </w:r>
          </w:p>
        </w:tc>
      </w:tr>
      <w:tr w:rsidR="00AE4699" w:rsidRPr="00BD64FD" w:rsidTr="002718DC">
        <w:trPr>
          <w:trHeight w:val="279"/>
        </w:trPr>
        <w:tc>
          <w:tcPr>
            <w:tcW w:w="2244" w:type="dxa"/>
            <w:gridSpan w:val="2"/>
            <w:tcBorders>
              <w:left w:val="single" w:sz="4" w:space="0" w:color="FFFFFF" w:themeColor="background1"/>
              <w:right w:val="single" w:sz="4" w:space="0" w:color="FFFFFF" w:themeColor="background1"/>
            </w:tcBorders>
          </w:tcPr>
          <w:p w:rsidR="00AE4699" w:rsidRPr="00BD64FD" w:rsidRDefault="00BD64FD" w:rsidP="00B07982">
            <w:pPr>
              <w:rPr>
                <w:rFonts w:ascii="Times New Roman" w:hAnsi="Times New Roman" w:cs="Times New Roman"/>
                <w:sz w:val="24"/>
                <w:szCs w:val="24"/>
              </w:rPr>
            </w:pPr>
            <w:r w:rsidRPr="00BD64FD">
              <w:rPr>
                <w:rFonts w:ascii="Times New Roman" w:hAnsi="Times New Roman" w:cs="Times New Roman" w:hint="eastAsia"/>
                <w:sz w:val="24"/>
                <w:szCs w:val="24"/>
              </w:rPr>
              <w:t>Azoxystrobin</w:t>
            </w:r>
          </w:p>
        </w:tc>
        <w:tc>
          <w:tcPr>
            <w:tcW w:w="1975" w:type="dxa"/>
            <w:tcBorders>
              <w:left w:val="single" w:sz="4" w:space="0" w:color="FFFFFF" w:themeColor="background1"/>
              <w:right w:val="single" w:sz="4" w:space="0" w:color="FFFFFF" w:themeColor="background1"/>
            </w:tcBorders>
          </w:tcPr>
          <w:p w:rsidR="00AE4699" w:rsidRPr="00BD64FD" w:rsidRDefault="00BD64FD" w:rsidP="002718DC">
            <w:pPr>
              <w:ind w:firstLineChars="100" w:firstLine="240"/>
              <w:rPr>
                <w:rFonts w:ascii="Times New Roman" w:hAnsi="Times New Roman" w:cs="Times New Roman"/>
                <w:sz w:val="24"/>
                <w:szCs w:val="24"/>
              </w:rPr>
            </w:pPr>
            <w:r w:rsidRPr="00BD64FD">
              <w:rPr>
                <w:rFonts w:ascii="Times New Roman" w:hAnsi="Times New Roman" w:cs="Times New Roman" w:hint="eastAsia"/>
                <w:sz w:val="24"/>
                <w:szCs w:val="24"/>
              </w:rPr>
              <w:t>0.113</w:t>
            </w:r>
          </w:p>
        </w:tc>
        <w:tc>
          <w:tcPr>
            <w:tcW w:w="1391" w:type="dxa"/>
            <w:tcBorders>
              <w:left w:val="single" w:sz="4" w:space="0" w:color="FFFFFF" w:themeColor="background1"/>
              <w:right w:val="single" w:sz="4" w:space="0" w:color="FFFFFF" w:themeColor="background1"/>
            </w:tcBorders>
          </w:tcPr>
          <w:p w:rsidR="00AE4699" w:rsidRPr="00BD64FD" w:rsidRDefault="00BD64FD" w:rsidP="002718DC">
            <w:pPr>
              <w:jc w:val="center"/>
              <w:rPr>
                <w:rFonts w:ascii="Times New Roman" w:hAnsi="Times New Roman" w:cs="Times New Roman"/>
                <w:sz w:val="24"/>
                <w:szCs w:val="24"/>
              </w:rPr>
            </w:pPr>
            <w:r w:rsidRPr="00BD64FD">
              <w:rPr>
                <w:rFonts w:ascii="Times New Roman" w:hAnsi="Times New Roman" w:cs="Times New Roman" w:hint="eastAsia"/>
                <w:sz w:val="24"/>
                <w:szCs w:val="24"/>
              </w:rPr>
              <w:t>111.5</w:t>
            </w:r>
          </w:p>
        </w:tc>
        <w:tc>
          <w:tcPr>
            <w:tcW w:w="1122" w:type="dxa"/>
            <w:tcBorders>
              <w:left w:val="single" w:sz="4" w:space="0" w:color="FFFFFF" w:themeColor="background1"/>
              <w:right w:val="single" w:sz="4" w:space="0" w:color="FFFFFF" w:themeColor="background1"/>
            </w:tcBorders>
          </w:tcPr>
          <w:p w:rsidR="00AE4699" w:rsidRPr="00BD64FD" w:rsidRDefault="00BD64FD" w:rsidP="002718DC">
            <w:pPr>
              <w:jc w:val="center"/>
              <w:rPr>
                <w:rFonts w:ascii="Times New Roman" w:hAnsi="Times New Roman" w:cs="Times New Roman"/>
                <w:sz w:val="24"/>
                <w:szCs w:val="24"/>
              </w:rPr>
            </w:pPr>
            <w:r w:rsidRPr="00BD64FD">
              <w:rPr>
                <w:rFonts w:ascii="Times New Roman" w:hAnsi="Times New Roman" w:cs="Times New Roman" w:hint="eastAsia"/>
                <w:sz w:val="24"/>
                <w:szCs w:val="24"/>
              </w:rPr>
              <w:t>103.5</w:t>
            </w:r>
          </w:p>
        </w:tc>
        <w:tc>
          <w:tcPr>
            <w:tcW w:w="1122" w:type="dxa"/>
            <w:tcBorders>
              <w:left w:val="single" w:sz="4" w:space="0" w:color="FFFFFF" w:themeColor="background1"/>
              <w:right w:val="single" w:sz="4" w:space="0" w:color="FFFFFF" w:themeColor="background1"/>
            </w:tcBorders>
          </w:tcPr>
          <w:p w:rsidR="00AE4699" w:rsidRPr="00BD64FD" w:rsidRDefault="00BD64FD" w:rsidP="002718DC">
            <w:pPr>
              <w:jc w:val="center"/>
              <w:rPr>
                <w:rFonts w:ascii="Times New Roman" w:hAnsi="Times New Roman" w:cs="Times New Roman"/>
                <w:sz w:val="24"/>
                <w:szCs w:val="24"/>
              </w:rPr>
            </w:pPr>
            <w:r w:rsidRPr="00BD64FD">
              <w:rPr>
                <w:rFonts w:ascii="Times New Roman" w:hAnsi="Times New Roman" w:cs="Times New Roman" w:hint="eastAsia"/>
                <w:sz w:val="24"/>
                <w:szCs w:val="24"/>
              </w:rPr>
              <w:t>116.21</w:t>
            </w:r>
          </w:p>
        </w:tc>
        <w:tc>
          <w:tcPr>
            <w:tcW w:w="1122" w:type="dxa"/>
            <w:tcBorders>
              <w:left w:val="single" w:sz="4" w:space="0" w:color="FFFFFF" w:themeColor="background1"/>
              <w:right w:val="single" w:sz="4" w:space="0" w:color="FFFFFF" w:themeColor="background1"/>
            </w:tcBorders>
          </w:tcPr>
          <w:p w:rsidR="00AE4699" w:rsidRPr="00BD64FD" w:rsidRDefault="00BD64FD" w:rsidP="002718DC">
            <w:pPr>
              <w:jc w:val="center"/>
              <w:rPr>
                <w:rFonts w:ascii="Times New Roman" w:hAnsi="Times New Roman" w:cs="Times New Roman"/>
                <w:sz w:val="24"/>
                <w:szCs w:val="24"/>
              </w:rPr>
            </w:pPr>
            <w:r w:rsidRPr="00BD64FD">
              <w:rPr>
                <w:rFonts w:ascii="Times New Roman" w:hAnsi="Times New Roman" w:cs="Times New Roman" w:hint="eastAsia"/>
                <w:sz w:val="24"/>
                <w:szCs w:val="24"/>
              </w:rPr>
              <w:t>23.24</w:t>
            </w:r>
          </w:p>
        </w:tc>
      </w:tr>
    </w:tbl>
    <w:p w:rsidR="00CF107D" w:rsidRDefault="00AE4699" w:rsidP="00853D53">
      <w:pPr>
        <w:jc w:val="center"/>
        <w:rPr>
          <w:rFonts w:ascii="Times New Roman" w:hAnsi="Times New Roman" w:cs="Times New Roman"/>
          <w:noProof/>
          <w:sz w:val="24"/>
          <w:szCs w:val="24"/>
        </w:rPr>
      </w:pPr>
      <w:r w:rsidRPr="00BD64FD">
        <w:rPr>
          <w:rFonts w:ascii="Times New Roman" w:hAnsi="Times New Roman" w:cs="Times New Roman"/>
          <w:kern w:val="0"/>
          <w:sz w:val="24"/>
          <w:szCs w:val="24"/>
          <w:lang w:val="en-CA" w:eastAsia="en-US"/>
        </w:rPr>
        <w:br w:type="textWrapping" w:clear="all"/>
      </w:r>
      <w:r w:rsidR="00A61081">
        <w:rPr>
          <w:rFonts w:ascii="Times New Roman" w:hAnsi="Times New Roman" w:cs="Times New Roman" w:hint="eastAsia"/>
          <w:noProof/>
          <w:sz w:val="24"/>
          <w:szCs w:val="24"/>
        </w:rPr>
        <w:t xml:space="preserve"> </w:t>
      </w:r>
    </w:p>
    <w:p w:rsidR="00CF107D" w:rsidRDefault="00CF107D" w:rsidP="00853D53">
      <w:pPr>
        <w:jc w:val="center"/>
        <w:rPr>
          <w:rFonts w:ascii="Times New Roman" w:hAnsi="Times New Roman" w:cs="Times New Roman"/>
          <w:noProof/>
          <w:sz w:val="24"/>
          <w:szCs w:val="24"/>
        </w:rPr>
      </w:pPr>
    </w:p>
    <w:p w:rsidR="00CF107D" w:rsidRDefault="00CF107D" w:rsidP="00853D53">
      <w:pPr>
        <w:jc w:val="center"/>
        <w:rPr>
          <w:rFonts w:ascii="Times New Roman" w:hAnsi="Times New Roman" w:cs="Times New Roman"/>
          <w:noProof/>
          <w:sz w:val="24"/>
          <w:szCs w:val="24"/>
        </w:rPr>
      </w:pPr>
    </w:p>
    <w:p w:rsidR="00474A71" w:rsidRPr="000E2A94" w:rsidRDefault="00474A71" w:rsidP="00853D53">
      <w:pPr>
        <w:jc w:val="center"/>
        <w:rPr>
          <w:rFonts w:ascii="Times New Roman" w:hAnsi="Times New Roman" w:cs="Times New Roman"/>
          <w:sz w:val="24"/>
          <w:szCs w:val="24"/>
        </w:rPr>
      </w:pPr>
    </w:p>
    <w:sectPr w:rsidR="00474A71" w:rsidRPr="000E2A94" w:rsidSect="00E96045">
      <w:type w:val="continuous"/>
      <w:pgSz w:w="11906" w:h="16838"/>
      <w:pgMar w:top="1440" w:right="1440" w:bottom="1440" w:left="144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4D8" w:rsidRDefault="000844D8" w:rsidP="008B5580">
      <w:r>
        <w:separator/>
      </w:r>
    </w:p>
  </w:endnote>
  <w:endnote w:type="continuationSeparator" w:id="0">
    <w:p w:rsidR="000844D8" w:rsidRDefault="000844D8" w:rsidP="008B5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4D8" w:rsidRDefault="000844D8" w:rsidP="008B5580">
      <w:r>
        <w:separator/>
      </w:r>
    </w:p>
  </w:footnote>
  <w:footnote w:type="continuationSeparator" w:id="0">
    <w:p w:rsidR="000844D8" w:rsidRDefault="000844D8" w:rsidP="008B558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reg Goss">
    <w15:presenceInfo w15:providerId="AD" w15:userId="S::greg.goss@ualberta.ca::92245468-18c8-489d-b113-74977f6966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Sci-Nano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stwtze5f0v2zeva9qxrtvdsv5fpr90xa59&quot;&gt;PhD&lt;record-ids&gt;&lt;item&gt;440&lt;/item&gt;&lt;/record-ids&gt;&lt;/item&gt;&lt;/Libraries&gt;"/>
  </w:docVars>
  <w:rsids>
    <w:rsidRoot w:val="00422A42"/>
    <w:rsid w:val="00001017"/>
    <w:rsid w:val="0000744D"/>
    <w:rsid w:val="00035A86"/>
    <w:rsid w:val="0007121F"/>
    <w:rsid w:val="000844D8"/>
    <w:rsid w:val="000B4BCE"/>
    <w:rsid w:val="000D4554"/>
    <w:rsid w:val="000E2A94"/>
    <w:rsid w:val="000E4C49"/>
    <w:rsid w:val="001057EA"/>
    <w:rsid w:val="00133719"/>
    <w:rsid w:val="001A26DC"/>
    <w:rsid w:val="001D4DC2"/>
    <w:rsid w:val="001E7FB7"/>
    <w:rsid w:val="00212E25"/>
    <w:rsid w:val="00217AF4"/>
    <w:rsid w:val="0023565C"/>
    <w:rsid w:val="002538F5"/>
    <w:rsid w:val="002718DC"/>
    <w:rsid w:val="0028084C"/>
    <w:rsid w:val="002B1BF1"/>
    <w:rsid w:val="002D5DE7"/>
    <w:rsid w:val="00316F8B"/>
    <w:rsid w:val="003179CB"/>
    <w:rsid w:val="00326E69"/>
    <w:rsid w:val="00345BC9"/>
    <w:rsid w:val="00357E37"/>
    <w:rsid w:val="00360AB1"/>
    <w:rsid w:val="00361D88"/>
    <w:rsid w:val="00371BFF"/>
    <w:rsid w:val="003814D8"/>
    <w:rsid w:val="003976FD"/>
    <w:rsid w:val="003A3C00"/>
    <w:rsid w:val="003A6550"/>
    <w:rsid w:val="00415DDE"/>
    <w:rsid w:val="00422A42"/>
    <w:rsid w:val="00424683"/>
    <w:rsid w:val="00463D15"/>
    <w:rsid w:val="00474A71"/>
    <w:rsid w:val="004E1C8F"/>
    <w:rsid w:val="005070A6"/>
    <w:rsid w:val="00510769"/>
    <w:rsid w:val="005109CB"/>
    <w:rsid w:val="00542716"/>
    <w:rsid w:val="00544943"/>
    <w:rsid w:val="00565E67"/>
    <w:rsid w:val="005B4A3D"/>
    <w:rsid w:val="005F0144"/>
    <w:rsid w:val="00674FB2"/>
    <w:rsid w:val="00675A67"/>
    <w:rsid w:val="006821C8"/>
    <w:rsid w:val="0069145F"/>
    <w:rsid w:val="006B587A"/>
    <w:rsid w:val="006C4642"/>
    <w:rsid w:val="006D6E81"/>
    <w:rsid w:val="006E2140"/>
    <w:rsid w:val="00723011"/>
    <w:rsid w:val="007366CF"/>
    <w:rsid w:val="00764431"/>
    <w:rsid w:val="00770269"/>
    <w:rsid w:val="00774DFA"/>
    <w:rsid w:val="00776720"/>
    <w:rsid w:val="00791223"/>
    <w:rsid w:val="007B451F"/>
    <w:rsid w:val="00804156"/>
    <w:rsid w:val="0081010E"/>
    <w:rsid w:val="00843E21"/>
    <w:rsid w:val="0084567C"/>
    <w:rsid w:val="00853D53"/>
    <w:rsid w:val="00855435"/>
    <w:rsid w:val="008936E3"/>
    <w:rsid w:val="008B5580"/>
    <w:rsid w:val="00907D3A"/>
    <w:rsid w:val="00942AF6"/>
    <w:rsid w:val="00961436"/>
    <w:rsid w:val="00967711"/>
    <w:rsid w:val="00981024"/>
    <w:rsid w:val="009919F8"/>
    <w:rsid w:val="009E60EA"/>
    <w:rsid w:val="009F04CA"/>
    <w:rsid w:val="009F6186"/>
    <w:rsid w:val="009F6480"/>
    <w:rsid w:val="00A026B7"/>
    <w:rsid w:val="00A213AA"/>
    <w:rsid w:val="00A43AC4"/>
    <w:rsid w:val="00A572D4"/>
    <w:rsid w:val="00A61081"/>
    <w:rsid w:val="00A92CE7"/>
    <w:rsid w:val="00AA59BE"/>
    <w:rsid w:val="00AB5EFA"/>
    <w:rsid w:val="00AC1563"/>
    <w:rsid w:val="00AE4699"/>
    <w:rsid w:val="00AF7676"/>
    <w:rsid w:val="00B006F1"/>
    <w:rsid w:val="00B178D9"/>
    <w:rsid w:val="00B26520"/>
    <w:rsid w:val="00B73BF9"/>
    <w:rsid w:val="00B829C9"/>
    <w:rsid w:val="00B82BB0"/>
    <w:rsid w:val="00BB4E82"/>
    <w:rsid w:val="00BD4789"/>
    <w:rsid w:val="00BD64FD"/>
    <w:rsid w:val="00C14705"/>
    <w:rsid w:val="00C15C64"/>
    <w:rsid w:val="00C41600"/>
    <w:rsid w:val="00C46D54"/>
    <w:rsid w:val="00C963C1"/>
    <w:rsid w:val="00CB23E5"/>
    <w:rsid w:val="00CB2E71"/>
    <w:rsid w:val="00CB4758"/>
    <w:rsid w:val="00CE0F7B"/>
    <w:rsid w:val="00CE113C"/>
    <w:rsid w:val="00CF107D"/>
    <w:rsid w:val="00CF54F7"/>
    <w:rsid w:val="00CF7CF0"/>
    <w:rsid w:val="00D03516"/>
    <w:rsid w:val="00D04AEB"/>
    <w:rsid w:val="00D066D2"/>
    <w:rsid w:val="00D25726"/>
    <w:rsid w:val="00D36125"/>
    <w:rsid w:val="00D458B5"/>
    <w:rsid w:val="00D54B84"/>
    <w:rsid w:val="00D61AC6"/>
    <w:rsid w:val="00D73550"/>
    <w:rsid w:val="00D90968"/>
    <w:rsid w:val="00D96FC1"/>
    <w:rsid w:val="00DC689F"/>
    <w:rsid w:val="00DF48D0"/>
    <w:rsid w:val="00E25991"/>
    <w:rsid w:val="00E31758"/>
    <w:rsid w:val="00E54BDB"/>
    <w:rsid w:val="00E95DD6"/>
    <w:rsid w:val="00E96045"/>
    <w:rsid w:val="00EC06EA"/>
    <w:rsid w:val="00F63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B55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B5580"/>
    <w:rPr>
      <w:sz w:val="18"/>
      <w:szCs w:val="18"/>
    </w:rPr>
  </w:style>
  <w:style w:type="paragraph" w:styleId="a4">
    <w:name w:val="footer"/>
    <w:basedOn w:val="a"/>
    <w:link w:val="Char0"/>
    <w:uiPriority w:val="99"/>
    <w:unhideWhenUsed/>
    <w:rsid w:val="008B5580"/>
    <w:pPr>
      <w:tabs>
        <w:tab w:val="center" w:pos="4153"/>
        <w:tab w:val="right" w:pos="8306"/>
      </w:tabs>
      <w:snapToGrid w:val="0"/>
      <w:jc w:val="left"/>
    </w:pPr>
    <w:rPr>
      <w:sz w:val="18"/>
      <w:szCs w:val="18"/>
    </w:rPr>
  </w:style>
  <w:style w:type="character" w:customStyle="1" w:styleId="Char0">
    <w:name w:val="页脚 Char"/>
    <w:basedOn w:val="a0"/>
    <w:link w:val="a4"/>
    <w:uiPriority w:val="99"/>
    <w:rsid w:val="008B5580"/>
    <w:rPr>
      <w:sz w:val="18"/>
      <w:szCs w:val="18"/>
    </w:rPr>
  </w:style>
  <w:style w:type="paragraph" w:styleId="a5">
    <w:name w:val="Balloon Text"/>
    <w:basedOn w:val="a"/>
    <w:link w:val="Char1"/>
    <w:uiPriority w:val="99"/>
    <w:semiHidden/>
    <w:unhideWhenUsed/>
    <w:rsid w:val="008B5580"/>
    <w:rPr>
      <w:sz w:val="18"/>
      <w:szCs w:val="18"/>
    </w:rPr>
  </w:style>
  <w:style w:type="character" w:customStyle="1" w:styleId="Char1">
    <w:name w:val="批注框文本 Char"/>
    <w:basedOn w:val="a0"/>
    <w:link w:val="a5"/>
    <w:uiPriority w:val="99"/>
    <w:semiHidden/>
    <w:rsid w:val="008B5580"/>
    <w:rPr>
      <w:sz w:val="18"/>
      <w:szCs w:val="18"/>
    </w:rPr>
  </w:style>
  <w:style w:type="table" w:styleId="a6">
    <w:name w:val="Table Grid"/>
    <w:basedOn w:val="a1"/>
    <w:uiPriority w:val="39"/>
    <w:rsid w:val="00AE4699"/>
    <w:rPr>
      <w:kern w:val="0"/>
      <w:sz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967711"/>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967711"/>
    <w:rPr>
      <w:rFonts w:ascii="Calibri" w:hAnsi="Calibri" w:cs="Calibri"/>
      <w:noProof/>
      <w:sz w:val="20"/>
    </w:rPr>
  </w:style>
  <w:style w:type="paragraph" w:customStyle="1" w:styleId="EndNoteBibliography">
    <w:name w:val="EndNote Bibliography"/>
    <w:basedOn w:val="a"/>
    <w:link w:val="EndNoteBibliographyChar"/>
    <w:rsid w:val="00967711"/>
    <w:rPr>
      <w:rFonts w:ascii="Calibri" w:hAnsi="Calibri" w:cs="Calibri"/>
      <w:noProof/>
      <w:sz w:val="20"/>
    </w:rPr>
  </w:style>
  <w:style w:type="character" w:customStyle="1" w:styleId="EndNoteBibliographyChar">
    <w:name w:val="EndNote Bibliography Char"/>
    <w:basedOn w:val="a0"/>
    <w:link w:val="EndNoteBibliography"/>
    <w:rsid w:val="00967711"/>
    <w:rPr>
      <w:rFonts w:ascii="Calibri" w:hAnsi="Calibri" w:cs="Calibri"/>
      <w:noProof/>
      <w:sz w:val="20"/>
    </w:rPr>
  </w:style>
  <w:style w:type="character" w:styleId="a7">
    <w:name w:val="Hyperlink"/>
    <w:basedOn w:val="a0"/>
    <w:uiPriority w:val="99"/>
    <w:unhideWhenUsed/>
    <w:rsid w:val="00CF107D"/>
    <w:rPr>
      <w:color w:val="0563C1" w:themeColor="hyperlink"/>
      <w:u w:val="single"/>
    </w:rPr>
  </w:style>
  <w:style w:type="paragraph" w:styleId="a8">
    <w:name w:val="List Paragraph"/>
    <w:basedOn w:val="a"/>
    <w:uiPriority w:val="34"/>
    <w:qFormat/>
    <w:rsid w:val="002718DC"/>
    <w:pPr>
      <w:ind w:firstLineChars="200" w:firstLine="420"/>
    </w:pPr>
  </w:style>
  <w:style w:type="character" w:styleId="a9">
    <w:name w:val="line number"/>
    <w:basedOn w:val="a0"/>
    <w:uiPriority w:val="99"/>
    <w:semiHidden/>
    <w:unhideWhenUsed/>
    <w:rsid w:val="00DC68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B55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B5580"/>
    <w:rPr>
      <w:sz w:val="18"/>
      <w:szCs w:val="18"/>
    </w:rPr>
  </w:style>
  <w:style w:type="paragraph" w:styleId="a4">
    <w:name w:val="footer"/>
    <w:basedOn w:val="a"/>
    <w:link w:val="Char0"/>
    <w:uiPriority w:val="99"/>
    <w:unhideWhenUsed/>
    <w:rsid w:val="008B5580"/>
    <w:pPr>
      <w:tabs>
        <w:tab w:val="center" w:pos="4153"/>
        <w:tab w:val="right" w:pos="8306"/>
      </w:tabs>
      <w:snapToGrid w:val="0"/>
      <w:jc w:val="left"/>
    </w:pPr>
    <w:rPr>
      <w:sz w:val="18"/>
      <w:szCs w:val="18"/>
    </w:rPr>
  </w:style>
  <w:style w:type="character" w:customStyle="1" w:styleId="Char0">
    <w:name w:val="页脚 Char"/>
    <w:basedOn w:val="a0"/>
    <w:link w:val="a4"/>
    <w:uiPriority w:val="99"/>
    <w:rsid w:val="008B5580"/>
    <w:rPr>
      <w:sz w:val="18"/>
      <w:szCs w:val="18"/>
    </w:rPr>
  </w:style>
  <w:style w:type="paragraph" w:styleId="a5">
    <w:name w:val="Balloon Text"/>
    <w:basedOn w:val="a"/>
    <w:link w:val="Char1"/>
    <w:uiPriority w:val="99"/>
    <w:semiHidden/>
    <w:unhideWhenUsed/>
    <w:rsid w:val="008B5580"/>
    <w:rPr>
      <w:sz w:val="18"/>
      <w:szCs w:val="18"/>
    </w:rPr>
  </w:style>
  <w:style w:type="character" w:customStyle="1" w:styleId="Char1">
    <w:name w:val="批注框文本 Char"/>
    <w:basedOn w:val="a0"/>
    <w:link w:val="a5"/>
    <w:uiPriority w:val="99"/>
    <w:semiHidden/>
    <w:rsid w:val="008B5580"/>
    <w:rPr>
      <w:sz w:val="18"/>
      <w:szCs w:val="18"/>
    </w:rPr>
  </w:style>
  <w:style w:type="table" w:styleId="a6">
    <w:name w:val="Table Grid"/>
    <w:basedOn w:val="a1"/>
    <w:uiPriority w:val="39"/>
    <w:rsid w:val="00AE4699"/>
    <w:rPr>
      <w:kern w:val="0"/>
      <w:sz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967711"/>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967711"/>
    <w:rPr>
      <w:rFonts w:ascii="Calibri" w:hAnsi="Calibri" w:cs="Calibri"/>
      <w:noProof/>
      <w:sz w:val="20"/>
    </w:rPr>
  </w:style>
  <w:style w:type="paragraph" w:customStyle="1" w:styleId="EndNoteBibliography">
    <w:name w:val="EndNote Bibliography"/>
    <w:basedOn w:val="a"/>
    <w:link w:val="EndNoteBibliographyChar"/>
    <w:rsid w:val="00967711"/>
    <w:rPr>
      <w:rFonts w:ascii="Calibri" w:hAnsi="Calibri" w:cs="Calibri"/>
      <w:noProof/>
      <w:sz w:val="20"/>
    </w:rPr>
  </w:style>
  <w:style w:type="character" w:customStyle="1" w:styleId="EndNoteBibliographyChar">
    <w:name w:val="EndNote Bibliography Char"/>
    <w:basedOn w:val="a0"/>
    <w:link w:val="EndNoteBibliography"/>
    <w:rsid w:val="00967711"/>
    <w:rPr>
      <w:rFonts w:ascii="Calibri" w:hAnsi="Calibri" w:cs="Calibri"/>
      <w:noProof/>
      <w:sz w:val="20"/>
    </w:rPr>
  </w:style>
  <w:style w:type="character" w:styleId="a7">
    <w:name w:val="Hyperlink"/>
    <w:basedOn w:val="a0"/>
    <w:uiPriority w:val="99"/>
    <w:unhideWhenUsed/>
    <w:rsid w:val="00CF107D"/>
    <w:rPr>
      <w:color w:val="0563C1" w:themeColor="hyperlink"/>
      <w:u w:val="single"/>
    </w:rPr>
  </w:style>
  <w:style w:type="paragraph" w:styleId="a8">
    <w:name w:val="List Paragraph"/>
    <w:basedOn w:val="a"/>
    <w:uiPriority w:val="34"/>
    <w:qFormat/>
    <w:rsid w:val="002718DC"/>
    <w:pPr>
      <w:ind w:firstLineChars="200" w:firstLine="420"/>
    </w:pPr>
  </w:style>
  <w:style w:type="character" w:styleId="a9">
    <w:name w:val="line number"/>
    <w:basedOn w:val="a0"/>
    <w:uiPriority w:val="99"/>
    <w:semiHidden/>
    <w:unhideWhenUsed/>
    <w:rsid w:val="00DC6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9575">
      <w:bodyDiv w:val="1"/>
      <w:marLeft w:val="0"/>
      <w:marRight w:val="0"/>
      <w:marTop w:val="0"/>
      <w:marBottom w:val="0"/>
      <w:divBdr>
        <w:top w:val="none" w:sz="0" w:space="0" w:color="auto"/>
        <w:left w:val="none" w:sz="0" w:space="0" w:color="auto"/>
        <w:bottom w:val="none" w:sz="0" w:space="0" w:color="auto"/>
        <w:right w:val="none" w:sz="0" w:space="0" w:color="auto"/>
      </w:divBdr>
    </w:div>
    <w:div w:id="605042690">
      <w:bodyDiv w:val="1"/>
      <w:marLeft w:val="0"/>
      <w:marRight w:val="0"/>
      <w:marTop w:val="0"/>
      <w:marBottom w:val="0"/>
      <w:divBdr>
        <w:top w:val="none" w:sz="0" w:space="0" w:color="auto"/>
        <w:left w:val="none" w:sz="0" w:space="0" w:color="auto"/>
        <w:bottom w:val="none" w:sz="0" w:space="0" w:color="auto"/>
        <w:right w:val="none" w:sz="0" w:space="0" w:color="auto"/>
      </w:divBdr>
    </w:div>
    <w:div w:id="1858276099">
      <w:bodyDiv w:val="1"/>
      <w:marLeft w:val="0"/>
      <w:marRight w:val="0"/>
      <w:marTop w:val="0"/>
      <w:marBottom w:val="0"/>
      <w:divBdr>
        <w:top w:val="none" w:sz="0" w:space="0" w:color="auto"/>
        <w:left w:val="none" w:sz="0" w:space="0" w:color="auto"/>
        <w:bottom w:val="none" w:sz="0" w:space="0" w:color="auto"/>
        <w:right w:val="none" w:sz="0" w:space="0" w:color="auto"/>
      </w:divBdr>
    </w:div>
    <w:div w:id="207311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18</Pages>
  <Words>1940</Words>
  <Characters>11063</Characters>
  <Application>Microsoft Office Word</Application>
  <DocSecurity>0</DocSecurity>
  <Lines>92</Lines>
  <Paragraphs>25</Paragraphs>
  <ScaleCrop>false</ScaleCrop>
  <Company/>
  <LinksUpToDate>false</LinksUpToDate>
  <CharactersWithSpaces>12978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 of A</dc:creator>
  <cp:keywords/>
  <dc:description/>
  <cp:lastModifiedBy>U of A</cp:lastModifiedBy>
  <cp:revision>6</cp:revision>
  <dcterms:created xsi:type="dcterms:W3CDTF">2019-10-25T19:54:00Z</dcterms:created>
  <dcterms:modified xsi:type="dcterms:W3CDTF">2019-10-28T16:13:00Z</dcterms:modified>
</cp:coreProperties>
</file>