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497" w:rsidRPr="006D4663" w:rsidRDefault="00FC7497" w:rsidP="00FC7497">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6D4663">
        <w:rPr>
          <w:rFonts w:ascii="Times New Roman" w:hAnsi="Times New Roman" w:cs="Times New Roman"/>
          <w:b/>
          <w:color w:val="000000" w:themeColor="text1"/>
          <w:sz w:val="24"/>
          <w:szCs w:val="24"/>
        </w:rPr>
        <w:t>2-</w:t>
      </w:r>
      <w:r w:rsidRPr="006D4663">
        <w:rPr>
          <w:rFonts w:ascii="Times New Roman" w:hAnsi="Times New Roman" w:cs="Times New Roman"/>
          <w:b/>
          <w:bCs/>
          <w:color w:val="000000" w:themeColor="text1"/>
          <w:sz w:val="24"/>
          <w:szCs w:val="24"/>
        </w:rPr>
        <w:t xml:space="preserve">Aminoethanesulfonic acid: An Efficient Organocatalyst for Green Synthesis of </w:t>
      </w:r>
      <w:r w:rsidRPr="006D4663">
        <w:rPr>
          <w:rFonts w:ascii="Times New Roman" w:hAnsi="Times New Roman" w:cs="Times New Roman"/>
          <w:b/>
          <w:color w:val="000000" w:themeColor="text1"/>
          <w:sz w:val="24"/>
          <w:szCs w:val="24"/>
        </w:rPr>
        <w:t>Spirooxindole dihydroquinazolinones and Novel 1,2-</w:t>
      </w:r>
      <w:r w:rsidR="00BE120D" w:rsidRPr="006D4663">
        <w:rPr>
          <w:rFonts w:ascii="Times New Roman" w:hAnsi="Times New Roman" w:cs="Times New Roman"/>
          <w:b/>
          <w:color w:val="000000" w:themeColor="text1"/>
          <w:sz w:val="24"/>
          <w:szCs w:val="24"/>
        </w:rPr>
        <w:t>(D</w:t>
      </w:r>
      <w:r w:rsidRPr="006D4663">
        <w:rPr>
          <w:rFonts w:ascii="Times New Roman" w:hAnsi="Times New Roman" w:cs="Times New Roman"/>
          <w:b/>
          <w:color w:val="000000" w:themeColor="text1"/>
          <w:sz w:val="24"/>
          <w:szCs w:val="24"/>
        </w:rPr>
        <w:t>ihydroquinazolin-3(4</w:t>
      </w:r>
      <w:r w:rsidRPr="006D4663">
        <w:rPr>
          <w:rFonts w:ascii="Times New Roman" w:hAnsi="Times New Roman" w:cs="Times New Roman"/>
          <w:b/>
          <w:i/>
          <w:color w:val="000000" w:themeColor="text1"/>
          <w:sz w:val="24"/>
          <w:szCs w:val="24"/>
        </w:rPr>
        <w:t>H</w:t>
      </w:r>
      <w:r w:rsidRPr="006D4663">
        <w:rPr>
          <w:rFonts w:ascii="Times New Roman" w:hAnsi="Times New Roman" w:cs="Times New Roman"/>
          <w:b/>
          <w:color w:val="000000" w:themeColor="text1"/>
          <w:sz w:val="24"/>
          <w:szCs w:val="24"/>
        </w:rPr>
        <w:t xml:space="preserve">)isonicotinamides in Water </w:t>
      </w:r>
    </w:p>
    <w:p w:rsidR="00E943A3" w:rsidRPr="006D4663" w:rsidRDefault="00857D36" w:rsidP="00E943A3">
      <w:pPr>
        <w:spacing w:after="0" w:line="360" w:lineRule="auto"/>
        <w:jc w:val="both"/>
        <w:rPr>
          <w:rFonts w:ascii="Times New Roman" w:hAnsi="Times New Roman"/>
          <w:i/>
          <w:color w:val="000000" w:themeColor="text1"/>
          <w:sz w:val="24"/>
          <w:szCs w:val="24"/>
        </w:rPr>
      </w:pPr>
      <w:r w:rsidRPr="006D4663">
        <w:rPr>
          <w:rFonts w:ascii="Times New Roman" w:hAnsi="Times New Roman"/>
          <w:color w:val="000000" w:themeColor="text1"/>
          <w:sz w:val="24"/>
          <w:szCs w:val="24"/>
          <w:lang w:val="de-DE"/>
        </w:rPr>
        <w:t>Asha V. Chate,</w:t>
      </w:r>
      <w:r w:rsidRPr="006D4663">
        <w:rPr>
          <w:rFonts w:ascii="Times New Roman" w:hAnsi="Times New Roman"/>
          <w:color w:val="000000" w:themeColor="text1"/>
          <w:sz w:val="24"/>
          <w:szCs w:val="24"/>
          <w:vertAlign w:val="superscript"/>
          <w:lang w:val="de-DE"/>
        </w:rPr>
        <w:t>a</w:t>
      </w:r>
      <w:r w:rsidRPr="006D4663">
        <w:rPr>
          <w:rFonts w:ascii="Times New Roman" w:hAnsi="Times New Roman"/>
          <w:color w:val="000000" w:themeColor="text1"/>
          <w:sz w:val="24"/>
          <w:szCs w:val="24"/>
          <w:lang w:val="de-DE"/>
        </w:rPr>
        <w:t xml:space="preserve">* </w:t>
      </w:r>
      <w:r w:rsidR="00E943A3" w:rsidRPr="006D4663">
        <w:rPr>
          <w:rFonts w:ascii="Times New Roman" w:hAnsi="Times New Roman"/>
          <w:color w:val="000000" w:themeColor="text1"/>
          <w:sz w:val="24"/>
          <w:szCs w:val="24"/>
          <w:lang w:val="de-DE" w:bidi="en-US"/>
        </w:rPr>
        <w:t>Priyanka Rudrawar,</w:t>
      </w:r>
      <w:r w:rsidR="005F6F7C" w:rsidRPr="006D4663">
        <w:rPr>
          <w:rFonts w:ascii="Times New Roman" w:hAnsi="Times New Roman"/>
          <w:color w:val="000000" w:themeColor="text1"/>
          <w:sz w:val="24"/>
          <w:szCs w:val="24"/>
          <w:vertAlign w:val="superscript"/>
          <w:lang w:val="de-DE" w:bidi="en-US"/>
        </w:rPr>
        <w:t>a</w:t>
      </w:r>
      <w:r w:rsidR="00E943A3" w:rsidRPr="006D4663">
        <w:rPr>
          <w:rFonts w:ascii="Times New Roman" w:hAnsi="Times New Roman"/>
          <w:color w:val="000000" w:themeColor="text1"/>
          <w:sz w:val="24"/>
          <w:szCs w:val="24"/>
          <w:lang w:val="de-DE" w:bidi="en-US"/>
        </w:rPr>
        <w:t xml:space="preserve"> Giribala M. Bondle,</w:t>
      </w:r>
      <w:r w:rsidR="005F6F7C" w:rsidRPr="006D4663">
        <w:rPr>
          <w:rFonts w:ascii="Times New Roman" w:hAnsi="Times New Roman"/>
          <w:color w:val="000000" w:themeColor="text1"/>
          <w:sz w:val="24"/>
          <w:szCs w:val="24"/>
          <w:vertAlign w:val="superscript"/>
          <w:lang w:val="de-DE" w:bidi="en-US"/>
        </w:rPr>
        <w:t>a</w:t>
      </w:r>
      <w:r w:rsidR="00E943A3" w:rsidRPr="006D4663">
        <w:rPr>
          <w:rFonts w:ascii="Times New Roman" w:hAnsi="Times New Roman"/>
          <w:color w:val="000000" w:themeColor="text1"/>
          <w:sz w:val="24"/>
          <w:szCs w:val="24"/>
          <w:lang w:val="de-DE"/>
        </w:rPr>
        <w:t xml:space="preserve"> Jaiprakash Sangeshetti</w:t>
      </w:r>
      <w:r w:rsidR="00E943A3" w:rsidRPr="006D4663">
        <w:rPr>
          <w:rFonts w:ascii="Times New Roman" w:hAnsi="Times New Roman"/>
          <w:color w:val="000000" w:themeColor="text1"/>
          <w:sz w:val="24"/>
          <w:szCs w:val="24"/>
          <w:vertAlign w:val="superscript"/>
          <w:lang w:val="de-DE"/>
        </w:rPr>
        <w:t xml:space="preserve">b </w:t>
      </w:r>
    </w:p>
    <w:p w:rsidR="00E943A3" w:rsidRPr="006D4663" w:rsidRDefault="00E943A3" w:rsidP="00E943A3">
      <w:pPr>
        <w:spacing w:after="0" w:line="360" w:lineRule="auto"/>
        <w:jc w:val="both"/>
        <w:rPr>
          <w:rFonts w:ascii="Times New Roman" w:hAnsi="Times New Roman"/>
          <w:i/>
          <w:color w:val="000000" w:themeColor="text1"/>
          <w:sz w:val="24"/>
          <w:szCs w:val="24"/>
        </w:rPr>
      </w:pPr>
      <w:r w:rsidRPr="006D4663">
        <w:rPr>
          <w:rFonts w:ascii="Times New Roman" w:hAnsi="Times New Roman"/>
          <w:i/>
          <w:color w:val="000000" w:themeColor="text1"/>
          <w:sz w:val="24"/>
          <w:szCs w:val="24"/>
          <w:vertAlign w:val="superscript"/>
        </w:rPr>
        <w:t>a</w:t>
      </w:r>
      <w:r w:rsidRPr="006D4663">
        <w:rPr>
          <w:rFonts w:ascii="Times New Roman" w:hAnsi="Times New Roman"/>
          <w:i/>
          <w:color w:val="000000" w:themeColor="text1"/>
          <w:sz w:val="24"/>
          <w:szCs w:val="24"/>
        </w:rPr>
        <w:t xml:space="preserve">Department of Chemistry, Dr. Babasaheb Ambedkar Marathwada University, </w:t>
      </w:r>
    </w:p>
    <w:p w:rsidR="00E943A3" w:rsidRPr="006D4663" w:rsidRDefault="00E943A3" w:rsidP="00E943A3">
      <w:pPr>
        <w:spacing w:after="0" w:line="360" w:lineRule="auto"/>
        <w:jc w:val="both"/>
        <w:rPr>
          <w:rFonts w:ascii="Times New Roman" w:hAnsi="Times New Roman"/>
          <w:i/>
          <w:iCs/>
          <w:color w:val="000000" w:themeColor="text1"/>
          <w:sz w:val="24"/>
          <w:szCs w:val="24"/>
        </w:rPr>
      </w:pPr>
      <w:r w:rsidRPr="006D4663">
        <w:rPr>
          <w:rFonts w:ascii="Times New Roman" w:hAnsi="Times New Roman"/>
          <w:i/>
          <w:color w:val="000000" w:themeColor="text1"/>
          <w:sz w:val="24"/>
          <w:szCs w:val="24"/>
        </w:rPr>
        <w:t xml:space="preserve">Aurangabad-431 004, M.S., India. </w:t>
      </w:r>
      <w:r w:rsidRPr="006D4663">
        <w:rPr>
          <w:rFonts w:ascii="Times New Roman" w:hAnsi="Times New Roman"/>
          <w:i/>
          <w:iCs/>
          <w:color w:val="000000" w:themeColor="text1"/>
          <w:sz w:val="24"/>
          <w:szCs w:val="24"/>
        </w:rPr>
        <w:t>Fax: +01 240 2400491, Phone No. +91 240 2403311.</w:t>
      </w:r>
    </w:p>
    <w:p w:rsidR="00173213" w:rsidRPr="006D4663" w:rsidRDefault="00173213" w:rsidP="00173213">
      <w:pPr>
        <w:spacing w:after="0" w:line="360" w:lineRule="auto"/>
        <w:jc w:val="both"/>
        <w:rPr>
          <w:rFonts w:ascii="Times New Roman" w:hAnsi="Times New Roman"/>
          <w:i/>
          <w:iCs/>
          <w:color w:val="000000" w:themeColor="text1"/>
          <w:sz w:val="24"/>
          <w:szCs w:val="24"/>
        </w:rPr>
      </w:pPr>
      <w:r w:rsidRPr="006D4663">
        <w:rPr>
          <w:rFonts w:ascii="Times New Roman" w:hAnsi="Times New Roman"/>
          <w:i/>
          <w:iCs/>
          <w:color w:val="000000" w:themeColor="text1"/>
          <w:sz w:val="24"/>
          <w:szCs w:val="24"/>
          <w:vertAlign w:val="superscript"/>
        </w:rPr>
        <w:t>b</w:t>
      </w:r>
      <w:r w:rsidRPr="006D4663">
        <w:rPr>
          <w:rFonts w:ascii="Times New Roman" w:hAnsi="Times New Roman"/>
          <w:i/>
          <w:iCs/>
          <w:color w:val="000000" w:themeColor="text1"/>
          <w:sz w:val="24"/>
          <w:szCs w:val="24"/>
        </w:rPr>
        <w:t>Department of Quality Assurance, Y. B. Chavan College of Pharmacy, Rafiq Zakaria Campus,</w:t>
      </w:r>
    </w:p>
    <w:p w:rsidR="00173213" w:rsidRPr="006D4663" w:rsidRDefault="00173213" w:rsidP="00173213">
      <w:pPr>
        <w:spacing w:after="0" w:line="360" w:lineRule="auto"/>
        <w:jc w:val="both"/>
        <w:rPr>
          <w:rFonts w:ascii="Times New Roman" w:hAnsi="Times New Roman"/>
          <w:i/>
          <w:iCs/>
          <w:color w:val="000000" w:themeColor="text1"/>
          <w:sz w:val="24"/>
          <w:szCs w:val="24"/>
        </w:rPr>
      </w:pPr>
      <w:r w:rsidRPr="006D4663">
        <w:rPr>
          <w:rFonts w:ascii="Times New Roman" w:hAnsi="Times New Roman"/>
          <w:i/>
          <w:iCs/>
          <w:color w:val="000000" w:themeColor="text1"/>
          <w:sz w:val="24"/>
          <w:szCs w:val="24"/>
        </w:rPr>
        <w:t>Aurangabad 431 001, India</w:t>
      </w:r>
    </w:p>
    <w:p w:rsidR="00E943A3" w:rsidRPr="006102E0" w:rsidRDefault="00E943A3" w:rsidP="00E943A3">
      <w:pPr>
        <w:spacing w:after="0" w:line="360" w:lineRule="auto"/>
        <w:jc w:val="both"/>
        <w:rPr>
          <w:color w:val="000000" w:themeColor="text1"/>
        </w:rPr>
      </w:pPr>
      <w:r w:rsidRPr="006D4663">
        <w:rPr>
          <w:rFonts w:ascii="Times New Roman" w:hAnsi="Times New Roman"/>
          <w:i/>
          <w:color w:val="000000" w:themeColor="text1"/>
          <w:sz w:val="24"/>
          <w:szCs w:val="24"/>
        </w:rPr>
        <w:t xml:space="preserve">*Corresponding </w:t>
      </w:r>
      <w:hyperlink r:id="rId6" w:history="1">
        <w:r w:rsidR="00A2674A" w:rsidRPr="006102E0">
          <w:rPr>
            <w:rStyle w:val="Hyperlink"/>
            <w:rFonts w:ascii="Times New Roman" w:hAnsi="Times New Roman"/>
            <w:i/>
            <w:color w:val="000000" w:themeColor="text1"/>
            <w:sz w:val="24"/>
            <w:szCs w:val="24"/>
            <w:u w:val="none"/>
          </w:rPr>
          <w:t>author-chateav@gmail.com</w:t>
        </w:r>
      </w:hyperlink>
    </w:p>
    <w:p w:rsidR="00FE1465" w:rsidRPr="006102E0" w:rsidRDefault="00FE1465" w:rsidP="00E943A3">
      <w:pPr>
        <w:spacing w:after="0" w:line="360" w:lineRule="auto"/>
        <w:jc w:val="both"/>
        <w:rPr>
          <w:color w:val="000000" w:themeColor="text1"/>
        </w:rPr>
      </w:pPr>
    </w:p>
    <w:p w:rsidR="001B0177" w:rsidRPr="006D4663" w:rsidRDefault="001B0177" w:rsidP="001B0177">
      <w:pPr>
        <w:spacing w:after="60" w:line="480" w:lineRule="auto"/>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rPr>
        <w:t>Table of Contents</w:t>
      </w:r>
    </w:p>
    <w:p w:rsidR="001B0177" w:rsidRPr="006D4663" w:rsidRDefault="001B0177" w:rsidP="001B0177">
      <w:pPr>
        <w:autoSpaceDE w:val="0"/>
        <w:autoSpaceDN w:val="0"/>
        <w:adjustRightInd w:val="0"/>
        <w:spacing w:after="0" w:line="480" w:lineRule="auto"/>
        <w:rPr>
          <w:rFonts w:ascii="Times New Roman" w:hAnsi="Times New Roman" w:cs="Times New Roman"/>
          <w:color w:val="000000" w:themeColor="text1"/>
          <w:sz w:val="24"/>
          <w:szCs w:val="24"/>
        </w:rPr>
      </w:pPr>
      <w:r w:rsidRPr="006D4663">
        <w:rPr>
          <w:rFonts w:ascii="Times New Roman" w:hAnsi="Times New Roman" w:cs="Times New Roman"/>
          <w:color w:val="000000" w:themeColor="text1"/>
          <w:sz w:val="24"/>
          <w:szCs w:val="24"/>
        </w:rPr>
        <w:t>General Method…………………………………………………………………………………...2</w:t>
      </w:r>
    </w:p>
    <w:p w:rsidR="001B0177" w:rsidRPr="006D4663" w:rsidRDefault="001B0177" w:rsidP="001B0177">
      <w:pPr>
        <w:autoSpaceDE w:val="0"/>
        <w:autoSpaceDN w:val="0"/>
        <w:adjustRightInd w:val="0"/>
        <w:spacing w:after="0" w:line="480" w:lineRule="auto"/>
        <w:rPr>
          <w:rFonts w:ascii="Times New Roman" w:hAnsi="Times New Roman" w:cs="Times New Roman"/>
          <w:color w:val="000000" w:themeColor="text1"/>
          <w:sz w:val="24"/>
          <w:szCs w:val="24"/>
        </w:rPr>
      </w:pPr>
      <w:r w:rsidRPr="006D4663">
        <w:rPr>
          <w:rFonts w:ascii="Times New Roman" w:hAnsi="Times New Roman" w:cs="Times New Roman"/>
          <w:color w:val="000000" w:themeColor="text1"/>
          <w:sz w:val="24"/>
          <w:szCs w:val="24"/>
        </w:rPr>
        <w:t>Experimental</w:t>
      </w:r>
      <w:r w:rsidR="006D4306" w:rsidRPr="006D4663">
        <w:rPr>
          <w:rFonts w:ascii="Times New Roman" w:hAnsi="Times New Roman" w:cs="Times New Roman"/>
          <w:color w:val="000000" w:themeColor="text1"/>
          <w:sz w:val="24"/>
          <w:szCs w:val="24"/>
        </w:rPr>
        <w:t xml:space="preserve"> procedures for the synthesized compound</w:t>
      </w:r>
      <w:r w:rsidRPr="006D4663">
        <w:rPr>
          <w:rFonts w:ascii="Times New Roman" w:hAnsi="Times New Roman" w:cs="Times New Roman"/>
          <w:color w:val="000000" w:themeColor="text1"/>
          <w:sz w:val="24"/>
          <w:szCs w:val="24"/>
        </w:rPr>
        <w:t>………………………………</w:t>
      </w:r>
      <w:r w:rsidR="006D4306" w:rsidRPr="006D4663">
        <w:rPr>
          <w:rFonts w:ascii="Times New Roman" w:hAnsi="Times New Roman" w:cs="Times New Roman"/>
          <w:color w:val="000000" w:themeColor="text1"/>
          <w:sz w:val="24"/>
          <w:szCs w:val="24"/>
        </w:rPr>
        <w:t>…….....</w:t>
      </w:r>
      <w:r w:rsidRPr="006D4663">
        <w:rPr>
          <w:rFonts w:ascii="Times New Roman" w:hAnsi="Times New Roman" w:cs="Times New Roman"/>
          <w:color w:val="000000" w:themeColor="text1"/>
          <w:sz w:val="24"/>
          <w:szCs w:val="24"/>
        </w:rPr>
        <w:t>2</w:t>
      </w:r>
      <w:r w:rsidR="006D4306" w:rsidRPr="006D4663">
        <w:rPr>
          <w:rFonts w:ascii="Times New Roman" w:hAnsi="Times New Roman" w:cs="Times New Roman"/>
          <w:color w:val="000000" w:themeColor="text1"/>
          <w:sz w:val="24"/>
          <w:szCs w:val="24"/>
        </w:rPr>
        <w:t>-3</w:t>
      </w:r>
    </w:p>
    <w:p w:rsidR="001B0177" w:rsidRPr="006D4663" w:rsidRDefault="001B0177" w:rsidP="001B0177">
      <w:pPr>
        <w:autoSpaceDE w:val="0"/>
        <w:autoSpaceDN w:val="0"/>
        <w:adjustRightInd w:val="0"/>
        <w:spacing w:after="0" w:line="480" w:lineRule="auto"/>
        <w:rPr>
          <w:rFonts w:ascii="Times New Roman" w:hAnsi="Times New Roman" w:cs="Times New Roman"/>
          <w:bCs/>
          <w:color w:val="000000" w:themeColor="text1"/>
          <w:sz w:val="24"/>
          <w:szCs w:val="24"/>
        </w:rPr>
      </w:pPr>
      <w:r w:rsidRPr="006D4663">
        <w:rPr>
          <w:rFonts w:ascii="Times New Roman" w:hAnsi="Times New Roman" w:cs="Times New Roman"/>
          <w:color w:val="000000" w:themeColor="text1"/>
          <w:sz w:val="24"/>
          <w:szCs w:val="24"/>
        </w:rPr>
        <w:t xml:space="preserve">Spectral and analytical data of compounds </w:t>
      </w:r>
      <w:r w:rsidR="006D4306" w:rsidRPr="006D4663">
        <w:rPr>
          <w:rFonts w:ascii="Times New Roman" w:hAnsi="Times New Roman" w:cs="Times New Roman"/>
          <w:b/>
          <w:bCs/>
          <w:color w:val="000000" w:themeColor="text1"/>
          <w:sz w:val="24"/>
          <w:szCs w:val="24"/>
        </w:rPr>
        <w:t>4</w:t>
      </w:r>
      <w:r w:rsidRPr="006D4663">
        <w:rPr>
          <w:rFonts w:ascii="Times New Roman" w:hAnsi="Times New Roman" w:cs="Times New Roman"/>
          <w:b/>
          <w:bCs/>
          <w:color w:val="000000" w:themeColor="text1"/>
          <w:sz w:val="24"/>
          <w:szCs w:val="24"/>
        </w:rPr>
        <w:t xml:space="preserve">a, </w:t>
      </w:r>
      <w:r w:rsidR="006D4306" w:rsidRPr="006D4663">
        <w:rPr>
          <w:rFonts w:ascii="Times New Roman" w:hAnsi="Times New Roman" w:cs="Times New Roman"/>
          <w:b/>
          <w:bCs/>
          <w:color w:val="000000" w:themeColor="text1"/>
          <w:sz w:val="24"/>
          <w:szCs w:val="24"/>
        </w:rPr>
        <w:t>4</w:t>
      </w:r>
      <w:r w:rsidRPr="006D4663">
        <w:rPr>
          <w:rFonts w:ascii="Times New Roman" w:hAnsi="Times New Roman" w:cs="Times New Roman"/>
          <w:b/>
          <w:bCs/>
          <w:color w:val="000000" w:themeColor="text1"/>
          <w:sz w:val="24"/>
          <w:szCs w:val="24"/>
        </w:rPr>
        <w:t xml:space="preserve">b, </w:t>
      </w:r>
      <w:r w:rsidR="006D4306" w:rsidRPr="006D4663">
        <w:rPr>
          <w:rFonts w:ascii="Times New Roman" w:hAnsi="Times New Roman" w:cs="Times New Roman"/>
          <w:b/>
          <w:bCs/>
          <w:color w:val="000000" w:themeColor="text1"/>
          <w:sz w:val="24"/>
          <w:szCs w:val="24"/>
        </w:rPr>
        <w:t>4</w:t>
      </w:r>
      <w:r w:rsidRPr="006D4663">
        <w:rPr>
          <w:rFonts w:ascii="Times New Roman" w:hAnsi="Times New Roman" w:cs="Times New Roman"/>
          <w:b/>
          <w:bCs/>
          <w:color w:val="000000" w:themeColor="text1"/>
          <w:sz w:val="24"/>
          <w:szCs w:val="24"/>
        </w:rPr>
        <w:t xml:space="preserve">c, </w:t>
      </w:r>
      <w:r w:rsidR="006D4306" w:rsidRPr="006D4663">
        <w:rPr>
          <w:rFonts w:ascii="Times New Roman" w:hAnsi="Times New Roman" w:cs="Times New Roman"/>
          <w:b/>
          <w:bCs/>
          <w:color w:val="000000" w:themeColor="text1"/>
          <w:sz w:val="24"/>
          <w:szCs w:val="24"/>
        </w:rPr>
        <w:t>4h, 4</w:t>
      </w:r>
      <w:r w:rsidRPr="006D4663">
        <w:rPr>
          <w:rFonts w:ascii="Times New Roman" w:hAnsi="Times New Roman" w:cs="Times New Roman"/>
          <w:b/>
          <w:bCs/>
          <w:color w:val="000000" w:themeColor="text1"/>
          <w:sz w:val="24"/>
          <w:szCs w:val="24"/>
        </w:rPr>
        <w:t xml:space="preserve">i, </w:t>
      </w:r>
      <w:r w:rsidR="00CF1789" w:rsidRPr="006D4663">
        <w:rPr>
          <w:rFonts w:ascii="Times New Roman" w:hAnsi="Times New Roman" w:cs="Times New Roman"/>
          <w:b/>
          <w:bCs/>
          <w:color w:val="000000" w:themeColor="text1"/>
          <w:sz w:val="24"/>
          <w:szCs w:val="24"/>
        </w:rPr>
        <w:t xml:space="preserve">4j, 4n, 4o, 4p, 4q, </w:t>
      </w:r>
      <w:r w:rsidR="006D4306" w:rsidRPr="006D4663">
        <w:rPr>
          <w:rFonts w:ascii="Times New Roman" w:hAnsi="Times New Roman" w:cs="Times New Roman"/>
          <w:b/>
          <w:bCs/>
          <w:color w:val="000000" w:themeColor="text1"/>
          <w:sz w:val="24"/>
          <w:szCs w:val="24"/>
        </w:rPr>
        <w:t>4r</w:t>
      </w:r>
      <w:r w:rsidR="00CF1789" w:rsidRPr="006D4663">
        <w:rPr>
          <w:rFonts w:ascii="Times New Roman" w:hAnsi="Times New Roman" w:cs="Times New Roman"/>
          <w:b/>
          <w:bCs/>
          <w:color w:val="000000" w:themeColor="text1"/>
          <w:sz w:val="24"/>
          <w:szCs w:val="24"/>
        </w:rPr>
        <w:t>, 7a, 7b, 7c and 7g</w:t>
      </w:r>
      <w:r w:rsidR="006D4306" w:rsidRPr="006D4663">
        <w:rPr>
          <w:rFonts w:ascii="Times New Roman" w:hAnsi="Times New Roman" w:cs="Times New Roman"/>
          <w:bCs/>
          <w:color w:val="000000" w:themeColor="text1"/>
          <w:sz w:val="24"/>
          <w:szCs w:val="24"/>
        </w:rPr>
        <w:t>………</w:t>
      </w:r>
      <w:r w:rsidR="00CF1789" w:rsidRPr="006D4663">
        <w:rPr>
          <w:rFonts w:ascii="Times New Roman" w:hAnsi="Times New Roman" w:cs="Times New Roman"/>
          <w:bCs/>
          <w:color w:val="000000" w:themeColor="text1"/>
          <w:sz w:val="24"/>
          <w:szCs w:val="24"/>
        </w:rPr>
        <w:t>…………………………………………………………………………………...</w:t>
      </w:r>
      <w:r w:rsidRPr="006D4663">
        <w:rPr>
          <w:rFonts w:ascii="Times New Roman" w:hAnsi="Times New Roman" w:cs="Times New Roman"/>
          <w:bCs/>
          <w:color w:val="000000" w:themeColor="text1"/>
          <w:sz w:val="24"/>
          <w:szCs w:val="24"/>
        </w:rPr>
        <w:t>3-</w:t>
      </w:r>
      <w:r w:rsidR="00CF1789" w:rsidRPr="006D4663">
        <w:rPr>
          <w:rFonts w:ascii="Times New Roman" w:hAnsi="Times New Roman" w:cs="Times New Roman"/>
          <w:bCs/>
          <w:color w:val="000000" w:themeColor="text1"/>
          <w:sz w:val="24"/>
          <w:szCs w:val="24"/>
        </w:rPr>
        <w:t>7</w:t>
      </w:r>
    </w:p>
    <w:p w:rsidR="001B0177" w:rsidRPr="006D4663" w:rsidRDefault="001B0177" w:rsidP="001B0177">
      <w:pPr>
        <w:autoSpaceDE w:val="0"/>
        <w:autoSpaceDN w:val="0"/>
        <w:adjustRightInd w:val="0"/>
        <w:spacing w:after="0" w:line="360" w:lineRule="auto"/>
        <w:jc w:val="both"/>
        <w:rPr>
          <w:rFonts w:ascii="Times New Roman" w:eastAsia="GulliverRM" w:hAnsi="Times New Roman" w:cs="Times New Roman"/>
          <w:b/>
          <w:color w:val="000000" w:themeColor="text1"/>
          <w:sz w:val="24"/>
          <w:szCs w:val="24"/>
        </w:rPr>
      </w:pPr>
      <w:r w:rsidRPr="006D4663">
        <w:rPr>
          <w:rFonts w:ascii="Times New Roman" w:hAnsi="Times New Roman" w:cs="Times New Roman"/>
          <w:color w:val="000000" w:themeColor="text1"/>
          <w:sz w:val="24"/>
          <w:szCs w:val="24"/>
        </w:rPr>
        <w:t>IR</w:t>
      </w:r>
      <w:r w:rsidR="006D4306" w:rsidRPr="006D4663">
        <w:rPr>
          <w:rFonts w:ascii="Times New Roman" w:hAnsi="Times New Roman" w:cs="Times New Roman"/>
          <w:color w:val="000000" w:themeColor="text1"/>
          <w:sz w:val="24"/>
          <w:szCs w:val="24"/>
        </w:rPr>
        <w:t>,</w:t>
      </w:r>
      <w:r w:rsidRPr="006D4663">
        <w:rPr>
          <w:rFonts w:ascii="Times New Roman" w:hAnsi="Times New Roman" w:cs="Times New Roman"/>
          <w:color w:val="000000" w:themeColor="text1"/>
          <w:sz w:val="24"/>
          <w:szCs w:val="24"/>
          <w:vertAlign w:val="superscript"/>
        </w:rPr>
        <w:t>1</w:t>
      </w:r>
      <w:r w:rsidRPr="006D4663">
        <w:rPr>
          <w:rFonts w:ascii="Times New Roman" w:hAnsi="Times New Roman" w:cs="Times New Roman"/>
          <w:color w:val="000000" w:themeColor="text1"/>
          <w:sz w:val="24"/>
          <w:szCs w:val="24"/>
        </w:rPr>
        <w:t>H NMR</w:t>
      </w:r>
      <w:r w:rsidR="00CF1789" w:rsidRPr="006D4663">
        <w:rPr>
          <w:rFonts w:ascii="Times New Roman" w:hAnsi="Times New Roman" w:cs="Times New Roman"/>
          <w:color w:val="000000" w:themeColor="text1"/>
          <w:sz w:val="24"/>
          <w:szCs w:val="24"/>
        </w:rPr>
        <w:t>, Mass</w:t>
      </w:r>
      <w:r w:rsidR="006D4306" w:rsidRPr="006D4663">
        <w:rPr>
          <w:rFonts w:ascii="Times New Roman" w:hAnsi="Times New Roman" w:cs="Times New Roman"/>
          <w:color w:val="000000" w:themeColor="text1"/>
          <w:sz w:val="24"/>
          <w:szCs w:val="24"/>
        </w:rPr>
        <w:t xml:space="preserve"> and </w:t>
      </w:r>
      <w:r w:rsidR="006D4306" w:rsidRPr="006D4663">
        <w:rPr>
          <w:rFonts w:ascii="Times New Roman" w:hAnsi="Times New Roman" w:cs="Times New Roman"/>
          <w:color w:val="000000" w:themeColor="text1"/>
          <w:sz w:val="24"/>
          <w:szCs w:val="24"/>
          <w:vertAlign w:val="superscript"/>
        </w:rPr>
        <w:t>13</w:t>
      </w:r>
      <w:r w:rsidR="006D4306" w:rsidRPr="006D4663">
        <w:rPr>
          <w:rFonts w:ascii="Times New Roman" w:hAnsi="Times New Roman" w:cs="Times New Roman"/>
          <w:color w:val="000000" w:themeColor="text1"/>
          <w:sz w:val="24"/>
          <w:szCs w:val="24"/>
        </w:rPr>
        <w:t>C NMR</w:t>
      </w:r>
      <w:r w:rsidRPr="006D4663">
        <w:rPr>
          <w:rFonts w:ascii="Times New Roman" w:hAnsi="Times New Roman" w:cs="Times New Roman"/>
          <w:color w:val="000000" w:themeColor="text1"/>
          <w:sz w:val="24"/>
          <w:szCs w:val="24"/>
        </w:rPr>
        <w:t xml:space="preserve"> spectral data of compounds </w:t>
      </w:r>
      <w:r w:rsidR="006D4306" w:rsidRPr="006D4663">
        <w:rPr>
          <w:rFonts w:ascii="Times New Roman" w:hAnsi="Times New Roman" w:cs="Times New Roman"/>
          <w:b/>
          <w:bCs/>
          <w:color w:val="000000" w:themeColor="text1"/>
          <w:sz w:val="24"/>
          <w:szCs w:val="24"/>
        </w:rPr>
        <w:t xml:space="preserve">4a, 4b, 4c, 4h, 4i, </w:t>
      </w:r>
      <w:r w:rsidR="00CF1789" w:rsidRPr="006D4663">
        <w:rPr>
          <w:rFonts w:ascii="Times New Roman" w:hAnsi="Times New Roman" w:cs="Times New Roman"/>
          <w:b/>
          <w:bCs/>
          <w:color w:val="000000" w:themeColor="text1"/>
          <w:sz w:val="24"/>
          <w:szCs w:val="24"/>
        </w:rPr>
        <w:t xml:space="preserve">4j, 4n, 4o, 4p, 4q, </w:t>
      </w:r>
      <w:r w:rsidR="006D4306" w:rsidRPr="006D4663">
        <w:rPr>
          <w:rFonts w:ascii="Times New Roman" w:hAnsi="Times New Roman" w:cs="Times New Roman"/>
          <w:b/>
          <w:bCs/>
          <w:color w:val="000000" w:themeColor="text1"/>
          <w:sz w:val="24"/>
          <w:szCs w:val="24"/>
        </w:rPr>
        <w:t>4r</w:t>
      </w:r>
      <w:r w:rsidR="00CF1789" w:rsidRPr="006D4663">
        <w:rPr>
          <w:rFonts w:ascii="Times New Roman" w:hAnsi="Times New Roman" w:cs="Times New Roman"/>
          <w:b/>
          <w:bCs/>
          <w:color w:val="000000" w:themeColor="text1"/>
          <w:sz w:val="24"/>
          <w:szCs w:val="24"/>
        </w:rPr>
        <w:t>, 7a, 7b, 7c, and 7g</w:t>
      </w:r>
      <w:r w:rsidRPr="006D4663">
        <w:rPr>
          <w:rFonts w:ascii="Times New Roman" w:hAnsi="Times New Roman" w:cs="Times New Roman"/>
          <w:bCs/>
          <w:color w:val="000000" w:themeColor="text1"/>
          <w:sz w:val="24"/>
          <w:szCs w:val="24"/>
        </w:rPr>
        <w:t>……….............</w:t>
      </w:r>
      <w:r w:rsidR="006D4306" w:rsidRPr="006D4663">
        <w:rPr>
          <w:rFonts w:ascii="Times New Roman" w:hAnsi="Times New Roman" w:cs="Times New Roman"/>
          <w:bCs/>
          <w:color w:val="000000" w:themeColor="text1"/>
          <w:sz w:val="24"/>
          <w:szCs w:val="24"/>
        </w:rPr>
        <w:t>.......................</w:t>
      </w:r>
      <w:r w:rsidR="00CF1789" w:rsidRPr="006D4663">
        <w:rPr>
          <w:rFonts w:ascii="Times New Roman" w:hAnsi="Times New Roman" w:cs="Times New Roman"/>
          <w:bCs/>
          <w:color w:val="000000" w:themeColor="text1"/>
          <w:sz w:val="24"/>
          <w:szCs w:val="24"/>
        </w:rPr>
        <w:t>...........................................................</w:t>
      </w:r>
      <w:r w:rsidR="00CF1789" w:rsidRPr="006D4663">
        <w:rPr>
          <w:rFonts w:ascii="Times New Roman" w:hAnsi="Times New Roman" w:cs="Times New Roman"/>
          <w:color w:val="000000" w:themeColor="text1"/>
          <w:sz w:val="24"/>
          <w:szCs w:val="24"/>
        </w:rPr>
        <w:t>8</w:t>
      </w:r>
      <w:r w:rsidRPr="006D4663">
        <w:rPr>
          <w:rFonts w:ascii="Times New Roman" w:hAnsi="Times New Roman" w:cs="Times New Roman"/>
          <w:color w:val="000000" w:themeColor="text1"/>
          <w:sz w:val="24"/>
          <w:szCs w:val="24"/>
        </w:rPr>
        <w:t>-</w:t>
      </w:r>
      <w:r w:rsidR="002577A6" w:rsidRPr="006D4663">
        <w:rPr>
          <w:rFonts w:ascii="Times New Roman" w:hAnsi="Times New Roman" w:cs="Times New Roman"/>
          <w:color w:val="000000" w:themeColor="text1"/>
          <w:sz w:val="24"/>
          <w:szCs w:val="24"/>
        </w:rPr>
        <w:t>28</w:t>
      </w:r>
      <w:r w:rsidRPr="006D4663">
        <w:rPr>
          <w:rFonts w:ascii="Times New Roman" w:hAnsi="Times New Roman" w:cs="Times New Roman"/>
          <w:color w:val="000000" w:themeColor="text1"/>
          <w:sz w:val="24"/>
          <w:szCs w:val="24"/>
        </w:rPr>
        <w:t xml:space="preserve">  </w:t>
      </w: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rPr>
          <w:rFonts w:ascii="Times New Roman" w:hAnsi="Times New Roman" w:cs="Times New Roman"/>
          <w:color w:val="000000" w:themeColor="text1"/>
        </w:rPr>
      </w:pPr>
    </w:p>
    <w:p w:rsidR="001B0177" w:rsidRPr="006D4663" w:rsidRDefault="001B0177" w:rsidP="001B0177">
      <w:pPr>
        <w:autoSpaceDE w:val="0"/>
        <w:autoSpaceDN w:val="0"/>
        <w:adjustRightInd w:val="0"/>
        <w:spacing w:after="0" w:line="360" w:lineRule="auto"/>
        <w:jc w:val="both"/>
        <w:rPr>
          <w:rFonts w:ascii="Times New Roman" w:eastAsia="GulliverRM" w:hAnsi="Times New Roman"/>
          <w:b/>
          <w:color w:val="000000" w:themeColor="text1"/>
          <w:sz w:val="28"/>
          <w:szCs w:val="28"/>
        </w:rPr>
      </w:pPr>
      <w:r w:rsidRPr="006D4663">
        <w:rPr>
          <w:rFonts w:ascii="Times New Roman" w:eastAsia="GulliverRM" w:hAnsi="Times New Roman"/>
          <w:b/>
          <w:color w:val="000000" w:themeColor="text1"/>
          <w:sz w:val="28"/>
          <w:szCs w:val="28"/>
        </w:rPr>
        <w:lastRenderedPageBreak/>
        <w:t>Experimental</w:t>
      </w:r>
    </w:p>
    <w:p w:rsidR="001B0177" w:rsidRPr="006D4663" w:rsidRDefault="001B0177" w:rsidP="001B0177">
      <w:pPr>
        <w:autoSpaceDE w:val="0"/>
        <w:autoSpaceDN w:val="0"/>
        <w:adjustRightInd w:val="0"/>
        <w:spacing w:after="0" w:line="360" w:lineRule="auto"/>
        <w:jc w:val="both"/>
        <w:rPr>
          <w:rFonts w:ascii="Times New Roman" w:hAnsi="Times New Roman"/>
          <w:i/>
          <w:color w:val="000000" w:themeColor="text1"/>
          <w:sz w:val="24"/>
          <w:szCs w:val="24"/>
        </w:rPr>
      </w:pPr>
      <w:r w:rsidRPr="006D4663">
        <w:rPr>
          <w:rFonts w:ascii="Times New Roman" w:hAnsi="Times New Roman"/>
          <w:i/>
          <w:color w:val="000000" w:themeColor="text1"/>
          <w:sz w:val="24"/>
          <w:szCs w:val="24"/>
        </w:rPr>
        <w:t>Materials and methods</w:t>
      </w:r>
    </w:p>
    <w:p w:rsidR="001B0177" w:rsidRPr="006D4663" w:rsidRDefault="001B0177" w:rsidP="001B0177">
      <w:pPr>
        <w:autoSpaceDE w:val="0"/>
        <w:autoSpaceDN w:val="0"/>
        <w:adjustRightInd w:val="0"/>
        <w:spacing w:after="0" w:line="360" w:lineRule="auto"/>
        <w:jc w:val="both"/>
        <w:rPr>
          <w:rFonts w:ascii="Times New Roman" w:hAnsi="Times New Roman"/>
          <w:color w:val="000000" w:themeColor="text1"/>
          <w:sz w:val="28"/>
          <w:szCs w:val="28"/>
        </w:rPr>
      </w:pPr>
      <w:r w:rsidRPr="006D4663">
        <w:rPr>
          <w:rFonts w:ascii="Times New Roman" w:hAnsi="Times New Roman"/>
          <w:color w:val="000000" w:themeColor="text1"/>
          <w:sz w:val="24"/>
          <w:szCs w:val="24"/>
        </w:rPr>
        <w:t xml:space="preserve">All the chemicals used were of laboratory grade. Melting points of all the synthesized compounds were determined in open capillary tube and are uncorrected. Progress of the reaction was monitored by thin layer chromatography on Merck’s silica plates and visualization was accomplished by iodine/ultraviolet light. IR spectra were obtained on a Bruker ALPHA (Eco-ATR) spectrometer. </w:t>
      </w:r>
      <w:r w:rsidRPr="006D4663">
        <w:rPr>
          <w:rFonts w:ascii="Times New Roman" w:hAnsi="Times New Roman"/>
          <w:color w:val="000000" w:themeColor="text1"/>
          <w:sz w:val="24"/>
          <w:szCs w:val="24"/>
          <w:vertAlign w:val="superscript"/>
        </w:rPr>
        <w:t>1</w:t>
      </w:r>
      <w:r w:rsidRPr="006D4663">
        <w:rPr>
          <w:rFonts w:ascii="Times New Roman" w:hAnsi="Times New Roman"/>
          <w:color w:val="000000" w:themeColor="text1"/>
          <w:sz w:val="24"/>
          <w:szCs w:val="24"/>
        </w:rPr>
        <w:t xml:space="preserve">H NMR spectra of were recorded with </w:t>
      </w:r>
      <w:r w:rsidR="00477B27" w:rsidRPr="006D4663">
        <w:rPr>
          <w:rFonts w:ascii="Times New Roman" w:hAnsi="Times New Roman"/>
          <w:color w:val="000000" w:themeColor="text1"/>
          <w:sz w:val="24"/>
          <w:szCs w:val="24"/>
        </w:rPr>
        <w:t>an</w:t>
      </w:r>
      <w:r w:rsidRPr="006D4663">
        <w:rPr>
          <w:rFonts w:ascii="Times New Roman" w:hAnsi="Times New Roman"/>
          <w:color w:val="000000" w:themeColor="text1"/>
          <w:sz w:val="24"/>
          <w:szCs w:val="24"/>
        </w:rPr>
        <w:t xml:space="preserve"> </w:t>
      </w:r>
      <w:r w:rsidR="00477B27" w:rsidRPr="006D4663">
        <w:rPr>
          <w:rFonts w:ascii="Times New Roman" w:hAnsi="Times New Roman"/>
          <w:color w:val="000000" w:themeColor="text1"/>
          <w:sz w:val="24"/>
          <w:szCs w:val="24"/>
        </w:rPr>
        <w:t>NMR</w:t>
      </w:r>
      <w:r w:rsidR="00B67B2A" w:rsidRPr="006D4663">
        <w:rPr>
          <w:rFonts w:ascii="Times New Roman" w:hAnsi="Times New Roman"/>
          <w:color w:val="000000" w:themeColor="text1"/>
          <w:sz w:val="24"/>
          <w:szCs w:val="24"/>
        </w:rPr>
        <w:t xml:space="preserve"> </w:t>
      </w:r>
      <w:r w:rsidR="00C15CE5" w:rsidRPr="006D4663">
        <w:rPr>
          <w:rFonts w:ascii="Times New Roman" w:hAnsi="Times New Roman"/>
          <w:color w:val="000000" w:themeColor="text1"/>
          <w:sz w:val="24"/>
          <w:szCs w:val="24"/>
        </w:rPr>
        <w:t>predict</w:t>
      </w:r>
      <w:r w:rsidR="00477B27" w:rsidRPr="006D4663">
        <w:rPr>
          <w:rFonts w:ascii="Times New Roman" w:hAnsi="Times New Roman"/>
          <w:color w:val="000000" w:themeColor="text1"/>
          <w:sz w:val="24"/>
          <w:szCs w:val="24"/>
        </w:rPr>
        <w:t xml:space="preserve"> proton DMSO (BRUKER/TOPSPIN) </w:t>
      </w:r>
      <w:r w:rsidRPr="006D4663">
        <w:rPr>
          <w:rFonts w:ascii="Times New Roman" w:hAnsi="Times New Roman"/>
          <w:color w:val="000000" w:themeColor="text1"/>
          <w:sz w:val="24"/>
          <w:szCs w:val="24"/>
        </w:rPr>
        <w:t xml:space="preserve">spectrometer operating at </w:t>
      </w:r>
      <w:r w:rsidR="00547859" w:rsidRPr="006D4663">
        <w:rPr>
          <w:rFonts w:ascii="Times New Roman" w:hAnsi="Times New Roman"/>
          <w:color w:val="000000" w:themeColor="text1"/>
          <w:sz w:val="24"/>
          <w:szCs w:val="24"/>
        </w:rPr>
        <w:t xml:space="preserve">700 MHz </w:t>
      </w:r>
      <w:r w:rsidRPr="006D4663">
        <w:rPr>
          <w:rFonts w:ascii="Times New Roman" w:hAnsi="Times New Roman"/>
          <w:color w:val="000000" w:themeColor="text1"/>
          <w:sz w:val="24"/>
          <w:szCs w:val="24"/>
        </w:rPr>
        <w:t xml:space="preserve">using </w:t>
      </w:r>
      <w:r w:rsidR="00477B27" w:rsidRPr="006D4663">
        <w:rPr>
          <w:rFonts w:ascii="Times New Roman" w:hAnsi="Times New Roman"/>
          <w:color w:val="000000" w:themeColor="text1"/>
          <w:sz w:val="24"/>
          <w:szCs w:val="24"/>
        </w:rPr>
        <w:t xml:space="preserve">DMSO solvent and </w:t>
      </w:r>
      <w:r w:rsidRPr="006D4663">
        <w:rPr>
          <w:rFonts w:ascii="Times New Roman" w:hAnsi="Times New Roman"/>
          <w:color w:val="000000" w:themeColor="text1"/>
          <w:sz w:val="24"/>
          <w:szCs w:val="24"/>
        </w:rPr>
        <w:t xml:space="preserve">trimethylsilane (TMS) as the internal standard and chemical shift in δ ppm </w:t>
      </w:r>
      <w:r w:rsidR="00BA54F7" w:rsidRPr="006D4663">
        <w:rPr>
          <w:rFonts w:ascii="Times New Roman" w:hAnsi="Times New Roman"/>
          <w:color w:val="000000" w:themeColor="text1"/>
          <w:sz w:val="24"/>
          <w:szCs w:val="24"/>
        </w:rPr>
        <w:t xml:space="preserve">and </w:t>
      </w:r>
      <w:r w:rsidR="00BA54F7" w:rsidRPr="006D4663">
        <w:rPr>
          <w:rFonts w:ascii="Times New Roman" w:hAnsi="Times New Roman"/>
          <w:color w:val="000000" w:themeColor="text1"/>
          <w:sz w:val="24"/>
          <w:szCs w:val="24"/>
          <w:vertAlign w:val="superscript"/>
        </w:rPr>
        <w:t>13</w:t>
      </w:r>
      <w:r w:rsidR="00C15CE5" w:rsidRPr="006D4663">
        <w:rPr>
          <w:rFonts w:ascii="Times New Roman" w:hAnsi="Times New Roman"/>
          <w:color w:val="000000" w:themeColor="text1"/>
          <w:sz w:val="24"/>
          <w:szCs w:val="24"/>
        </w:rPr>
        <w:t xml:space="preserve">C NMR at </w:t>
      </w:r>
      <w:r w:rsidR="002C10A2" w:rsidRPr="006D4663">
        <w:rPr>
          <w:rFonts w:ascii="Times New Roman" w:hAnsi="Times New Roman"/>
          <w:color w:val="000000" w:themeColor="text1"/>
          <w:sz w:val="24"/>
          <w:szCs w:val="24"/>
        </w:rPr>
        <w:t xml:space="preserve">176 MHz, DMSO, </w:t>
      </w:r>
      <w:r w:rsidRPr="006D4663">
        <w:rPr>
          <w:rFonts w:ascii="Times New Roman" w:hAnsi="Times New Roman"/>
          <w:color w:val="000000" w:themeColor="text1"/>
          <w:sz w:val="24"/>
          <w:szCs w:val="24"/>
        </w:rPr>
        <w:t xml:space="preserve">Mass spectra were recorded on a </w:t>
      </w:r>
      <w:r w:rsidRPr="006D4663">
        <w:rPr>
          <w:rFonts w:ascii="Times New Roman" w:hAnsi="Times New Roman"/>
          <w:bCs/>
          <w:color w:val="000000" w:themeColor="text1"/>
          <w:sz w:val="24"/>
          <w:szCs w:val="24"/>
        </w:rPr>
        <w:t xml:space="preserve">Waters </w:t>
      </w:r>
      <w:r w:rsidR="00DA6F1B" w:rsidRPr="006D4663">
        <w:rPr>
          <w:rFonts w:ascii="Times New Roman" w:hAnsi="Times New Roman"/>
          <w:color w:val="000000" w:themeColor="text1"/>
          <w:sz w:val="24"/>
          <w:szCs w:val="24"/>
        </w:rPr>
        <w:t xml:space="preserve">(BRUKER/TOPSPIN) </w:t>
      </w:r>
      <w:r w:rsidRPr="006D4663">
        <w:rPr>
          <w:rFonts w:ascii="Times New Roman" w:hAnsi="Times New Roman"/>
          <w:color w:val="000000" w:themeColor="text1"/>
          <w:sz w:val="24"/>
          <w:szCs w:val="24"/>
        </w:rPr>
        <w:t>(ESI-MS and APCI-MS) Instrument</w:t>
      </w:r>
      <w:r w:rsidR="002C10A2" w:rsidRPr="006D4663">
        <w:rPr>
          <w:rFonts w:ascii="Times New Roman" w:hAnsi="Times New Roman"/>
          <w:color w:val="000000" w:themeColor="text1"/>
          <w:sz w:val="24"/>
          <w:szCs w:val="24"/>
        </w:rPr>
        <w:t xml:space="preserve"> and elemental analysis were</w:t>
      </w:r>
      <w:r w:rsidR="00061171" w:rsidRPr="006D4663">
        <w:rPr>
          <w:rFonts w:ascii="Times New Roman" w:hAnsi="Times New Roman"/>
          <w:color w:val="000000" w:themeColor="text1"/>
          <w:sz w:val="24"/>
          <w:szCs w:val="24"/>
        </w:rPr>
        <w:t xml:space="preserve"> recorded on CHNS autoanalyser </w:t>
      </w:r>
      <w:r w:rsidR="002C10A2" w:rsidRPr="006D4663">
        <w:rPr>
          <w:rFonts w:ascii="Times New Roman" w:hAnsi="Times New Roman"/>
          <w:color w:val="000000" w:themeColor="text1"/>
          <w:sz w:val="24"/>
          <w:szCs w:val="24"/>
        </w:rPr>
        <w:t xml:space="preserve">Thermofischer </w:t>
      </w:r>
      <w:r w:rsidR="00061171" w:rsidRPr="006D4663">
        <w:rPr>
          <w:rFonts w:ascii="Times New Roman" w:hAnsi="Times New Roman"/>
          <w:color w:val="000000" w:themeColor="text1"/>
          <w:sz w:val="24"/>
          <w:szCs w:val="24"/>
        </w:rPr>
        <w:t xml:space="preserve">(FLASH </w:t>
      </w:r>
      <w:r w:rsidR="002C10A2" w:rsidRPr="006D4663">
        <w:rPr>
          <w:rFonts w:ascii="Times New Roman" w:hAnsi="Times New Roman"/>
          <w:color w:val="000000" w:themeColor="text1"/>
          <w:sz w:val="24"/>
          <w:szCs w:val="24"/>
        </w:rPr>
        <w:t>EA1112 SERIES)</w:t>
      </w:r>
      <w:r w:rsidRPr="006D4663">
        <w:rPr>
          <w:rFonts w:ascii="Times New Roman" w:hAnsi="Times New Roman"/>
          <w:color w:val="000000" w:themeColor="text1"/>
          <w:sz w:val="28"/>
          <w:szCs w:val="28"/>
        </w:rPr>
        <w:t>.</w:t>
      </w:r>
    </w:p>
    <w:p w:rsidR="00825D83" w:rsidRPr="0074023D" w:rsidRDefault="00825D83" w:rsidP="00825D83">
      <w:pPr>
        <w:autoSpaceDE w:val="0"/>
        <w:autoSpaceDN w:val="0"/>
        <w:adjustRightInd w:val="0"/>
        <w:spacing w:after="0" w:line="360" w:lineRule="auto"/>
        <w:jc w:val="both"/>
        <w:rPr>
          <w:rFonts w:ascii="Times New Roman" w:eastAsia="Times New Roman" w:hAnsi="Times New Roman" w:cs="Times New Roman"/>
          <w:color w:val="00B050"/>
          <w:sz w:val="24"/>
          <w:szCs w:val="24"/>
        </w:rPr>
      </w:pPr>
      <w:r w:rsidRPr="00FA5E91">
        <w:rPr>
          <w:rFonts w:ascii="Times New Roman" w:hAnsi="Times New Roman"/>
          <w:b/>
          <w:bCs/>
          <w:i/>
          <w:sz w:val="24"/>
          <w:szCs w:val="24"/>
        </w:rPr>
        <w:t>General procedure for synthesis of 1'H-spiro[indoline-3,2'-quinazoline]-2,4'(3'H)-diones 4</w:t>
      </w:r>
      <w:r w:rsidRPr="00FA5E91">
        <w:rPr>
          <w:rFonts w:ascii="Times New Roman" w:hAnsi="Times New Roman" w:cs="Times New Roman"/>
          <w:b/>
          <w:bCs/>
          <w:i/>
          <w:sz w:val="24"/>
          <w:szCs w:val="24"/>
        </w:rPr>
        <w:t>a</w:t>
      </w:r>
      <w:r>
        <w:rPr>
          <w:rFonts w:ascii="Times New Roman" w:hAnsi="Times New Roman" w:cs="Times New Roman"/>
          <w:b/>
          <w:bCs/>
          <w:i/>
          <w:sz w:val="24"/>
          <w:szCs w:val="24"/>
        </w:rPr>
        <w:t>-r</w:t>
      </w:r>
      <w:r w:rsidRPr="00FA5E91">
        <w:rPr>
          <w:rFonts w:ascii="Times New Roman" w:hAnsi="Times New Roman" w:cs="Times New Roman"/>
          <w:b/>
          <w:i/>
          <w:sz w:val="24"/>
          <w:szCs w:val="24"/>
        </w:rPr>
        <w:t xml:space="preserve">: </w:t>
      </w:r>
      <w:r w:rsidRPr="0074023D">
        <w:rPr>
          <w:rFonts w:ascii="Times New Roman" w:hAnsi="Times New Roman" w:cs="Times New Roman"/>
          <w:color w:val="00B050"/>
          <w:sz w:val="24"/>
          <w:szCs w:val="24"/>
        </w:rPr>
        <w:t>A equimolar mixture of</w:t>
      </w:r>
      <w:r w:rsidRPr="0074023D">
        <w:rPr>
          <w:rFonts w:ascii="Times New Roman" w:hAnsi="Times New Roman" w:cs="Times New Roman"/>
          <w:b/>
          <w:i/>
          <w:color w:val="00B050"/>
          <w:sz w:val="24"/>
          <w:szCs w:val="24"/>
        </w:rPr>
        <w:t xml:space="preserve"> </w:t>
      </w:r>
      <w:r w:rsidRPr="0074023D">
        <w:rPr>
          <w:rFonts w:ascii="Times New Roman" w:hAnsi="Times New Roman" w:cs="Times New Roman"/>
          <w:color w:val="00B050"/>
          <w:sz w:val="24"/>
          <w:szCs w:val="24"/>
        </w:rPr>
        <w:t xml:space="preserve">isatoic anhydride (1.0 mole), aniline (1.0 mole), and isatins (1.0 mole) was taken in 10 mL water in 100 mL round bottom flask and 15 mol% of taurine catalyst was added to this reaction mixture. The reaction content was heated for the appropriate time given in </w:t>
      </w:r>
      <w:r w:rsidRPr="0074023D">
        <w:rPr>
          <w:rFonts w:ascii="Times New Roman" w:hAnsi="Times New Roman" w:cs="Times New Roman"/>
          <w:b/>
          <w:color w:val="00B050"/>
          <w:sz w:val="24"/>
          <w:szCs w:val="24"/>
        </w:rPr>
        <w:t>(Table 4)</w:t>
      </w:r>
      <w:r w:rsidRPr="0074023D">
        <w:rPr>
          <w:rFonts w:ascii="Times New Roman" w:hAnsi="Times New Roman" w:cs="Times New Roman"/>
          <w:color w:val="00B050"/>
          <w:sz w:val="24"/>
          <w:szCs w:val="24"/>
        </w:rPr>
        <w:t>. A</w:t>
      </w:r>
      <w:r w:rsidRPr="0074023D">
        <w:rPr>
          <w:rFonts w:ascii="Times New Roman" w:eastAsia="MingLiU_HKSCS" w:hAnsi="Times New Roman" w:cs="Times New Roman"/>
          <w:color w:val="00B050"/>
          <w:sz w:val="24"/>
          <w:szCs w:val="24"/>
        </w:rPr>
        <w:t>ft</w:t>
      </w:r>
      <w:r w:rsidRPr="0074023D">
        <w:rPr>
          <w:rFonts w:ascii="Times New Roman" w:hAnsi="Times New Roman" w:cs="Times New Roman"/>
          <w:color w:val="00B050"/>
          <w:sz w:val="24"/>
          <w:szCs w:val="24"/>
        </w:rPr>
        <w:t xml:space="preserve">er the completion of reaction, which was monitored by TLC, the reaction mixture was allowed to cool and 10 mL of water was added and stirred for 3 minutes. During this time, the product was precipitated and subsequently separated by </w:t>
      </w:r>
      <w:r w:rsidRPr="0074023D">
        <w:rPr>
          <w:rFonts w:ascii="Times New Roman" w:eastAsia="MingLiU_HKSCS" w:hAnsi="Times New Roman" w:cs="Times New Roman"/>
          <w:color w:val="00B050"/>
          <w:sz w:val="24"/>
          <w:szCs w:val="24"/>
        </w:rPr>
        <w:t>fi</w:t>
      </w:r>
      <w:r w:rsidRPr="0074023D">
        <w:rPr>
          <w:rFonts w:ascii="Times New Roman" w:hAnsi="Times New Roman" w:cs="Times New Roman"/>
          <w:color w:val="00B050"/>
          <w:sz w:val="24"/>
          <w:szCs w:val="24"/>
        </w:rPr>
        <w:t>ltration. The separated product was washed with water for several times. A</w:t>
      </w:r>
      <w:r w:rsidRPr="0074023D">
        <w:rPr>
          <w:rFonts w:ascii="Times New Roman" w:eastAsia="MingLiU_HKSCS" w:hAnsi="Times New Roman" w:cs="Times New Roman"/>
          <w:color w:val="00B050"/>
          <w:sz w:val="24"/>
          <w:szCs w:val="24"/>
        </w:rPr>
        <w:t>ft</w:t>
      </w:r>
      <w:r w:rsidRPr="0074023D">
        <w:rPr>
          <w:rFonts w:ascii="Times New Roman" w:hAnsi="Times New Roman" w:cs="Times New Roman"/>
          <w:color w:val="00B050"/>
          <w:sz w:val="24"/>
          <w:szCs w:val="24"/>
        </w:rPr>
        <w:t>er drying, the pure product was obtained; there was no need for further puri</w:t>
      </w:r>
      <w:r w:rsidRPr="0074023D">
        <w:rPr>
          <w:rFonts w:ascii="Times New Roman" w:eastAsia="MingLiU_HKSCS" w:hAnsi="Times New Roman" w:cs="Times New Roman"/>
          <w:color w:val="00B050"/>
          <w:sz w:val="24"/>
          <w:szCs w:val="24"/>
        </w:rPr>
        <w:t>fi</w:t>
      </w:r>
      <w:r w:rsidRPr="0074023D">
        <w:rPr>
          <w:rFonts w:ascii="Times New Roman" w:hAnsi="Times New Roman" w:cs="Times New Roman"/>
          <w:color w:val="00B050"/>
          <w:sz w:val="24"/>
          <w:szCs w:val="24"/>
        </w:rPr>
        <w:t xml:space="preserve">cation by column chromatography or addition of any organic solvent. Furthermore, water was evaporated from the </w:t>
      </w:r>
      <w:r w:rsidRPr="0074023D">
        <w:rPr>
          <w:rFonts w:ascii="Times New Roman" w:eastAsia="MingLiU_HKSCS" w:hAnsi="Times New Roman" w:cs="Times New Roman"/>
          <w:color w:val="00B050"/>
          <w:sz w:val="24"/>
          <w:szCs w:val="24"/>
        </w:rPr>
        <w:t>filtrate</w:t>
      </w:r>
      <w:r w:rsidRPr="0074023D">
        <w:rPr>
          <w:rFonts w:ascii="Times New Roman" w:hAnsi="Times New Roman" w:cs="Times New Roman"/>
          <w:color w:val="00B050"/>
          <w:sz w:val="24"/>
          <w:szCs w:val="24"/>
        </w:rPr>
        <w:t xml:space="preserve"> to recycle and recovered the taurine catalyst. The recovered taurine reused for </w:t>
      </w:r>
      <w:r w:rsidRPr="0074023D">
        <w:rPr>
          <w:rFonts w:ascii="Times New Roman" w:eastAsia="Times New Roman" w:hAnsi="Times New Roman" w:cs="Times New Roman"/>
          <w:color w:val="00B050"/>
          <w:sz w:val="24"/>
          <w:szCs w:val="24"/>
        </w:rPr>
        <w:t xml:space="preserve">same transformation </w:t>
      </w:r>
      <w:r w:rsidRPr="0074023D">
        <w:rPr>
          <w:rFonts w:ascii="Times New Roman" w:hAnsi="Times New Roman" w:cs="Times New Roman"/>
          <w:color w:val="00B050"/>
          <w:sz w:val="24"/>
          <w:szCs w:val="24"/>
        </w:rPr>
        <w:t>2-3 consecutive runs without any significant loss in yield and activity</w:t>
      </w:r>
      <w:r w:rsidRPr="0074023D">
        <w:rPr>
          <w:rFonts w:ascii="Times New Roman" w:eastAsia="Times New Roman" w:hAnsi="Times New Roman" w:cs="Times New Roman"/>
          <w:color w:val="00B050"/>
          <w:sz w:val="24"/>
          <w:szCs w:val="24"/>
        </w:rPr>
        <w:t xml:space="preserve">. The products were characterized by M. P., FT-IR, </w:t>
      </w:r>
      <w:r w:rsidRPr="0074023D">
        <w:rPr>
          <w:rFonts w:ascii="Times New Roman" w:eastAsia="Times New Roman" w:cs="Times New Roman"/>
          <w:color w:val="00B050"/>
          <w:sz w:val="24"/>
          <w:szCs w:val="24"/>
          <w:vertAlign w:val="superscript"/>
        </w:rPr>
        <w:t>1</w:t>
      </w:r>
      <w:r w:rsidRPr="0074023D">
        <w:rPr>
          <w:rFonts w:ascii="Times New Roman" w:eastAsia="Times New Roman" w:cs="Times New Roman"/>
          <w:color w:val="00B050"/>
          <w:sz w:val="24"/>
          <w:szCs w:val="24"/>
        </w:rPr>
        <w:t xml:space="preserve">H </w:t>
      </w:r>
      <w:r w:rsidRPr="0074023D">
        <w:rPr>
          <w:rFonts w:ascii="Times New Roman" w:eastAsia="Times New Roman" w:hAnsi="Times New Roman" w:cs="Times New Roman"/>
          <w:color w:val="00B050"/>
          <w:sz w:val="24"/>
          <w:szCs w:val="24"/>
        </w:rPr>
        <w:t xml:space="preserve">NMR, </w:t>
      </w:r>
      <w:r w:rsidRPr="0074023D">
        <w:rPr>
          <w:rFonts w:ascii="Times New Roman" w:eastAsia="Times New Roman" w:hAnsi="Times New Roman" w:cs="Times New Roman"/>
          <w:color w:val="00B050"/>
          <w:sz w:val="24"/>
          <w:szCs w:val="24"/>
          <w:vertAlign w:val="superscript"/>
        </w:rPr>
        <w:t>13</w:t>
      </w:r>
      <w:r w:rsidRPr="0074023D">
        <w:rPr>
          <w:rFonts w:ascii="Times New Roman" w:eastAsia="Times New Roman" w:hAnsi="Times New Roman" w:cs="Times New Roman"/>
          <w:color w:val="00B050"/>
          <w:sz w:val="24"/>
          <w:szCs w:val="24"/>
        </w:rPr>
        <w:t>C NMR, Mass spectra and elemental analysis and are good agreeme</w:t>
      </w:r>
      <w:r>
        <w:rPr>
          <w:rFonts w:ascii="Times New Roman" w:eastAsia="Times New Roman" w:hAnsi="Times New Roman" w:cs="Times New Roman"/>
          <w:color w:val="00B050"/>
          <w:sz w:val="24"/>
          <w:szCs w:val="24"/>
        </w:rPr>
        <w:t xml:space="preserve">nt with the reported compounds </w:t>
      </w:r>
      <w:r w:rsidRPr="0074023D">
        <w:rPr>
          <w:rFonts w:ascii="Times New Roman" w:eastAsia="Times New Roman" w:hAnsi="Times New Roman" w:cs="Times New Roman"/>
          <w:color w:val="00B050"/>
          <w:sz w:val="24"/>
          <w:szCs w:val="24"/>
        </w:rPr>
        <w:t>[3</w:t>
      </w:r>
      <w:r>
        <w:rPr>
          <w:rFonts w:ascii="Times New Roman" w:eastAsia="Times New Roman" w:hAnsi="Times New Roman" w:cs="Times New Roman"/>
          <w:color w:val="00B050"/>
          <w:sz w:val="24"/>
          <w:szCs w:val="24"/>
        </w:rPr>
        <w:t>9</w:t>
      </w:r>
      <w:r w:rsidRPr="0074023D">
        <w:rPr>
          <w:rFonts w:ascii="Times New Roman" w:eastAsia="Times New Roman" w:hAnsi="Times New Roman" w:cs="Times New Roman"/>
          <w:color w:val="00B050"/>
          <w:sz w:val="24"/>
          <w:szCs w:val="24"/>
        </w:rPr>
        <w:t>]</w:t>
      </w:r>
      <w:r>
        <w:rPr>
          <w:rFonts w:ascii="Times New Roman" w:eastAsia="Times New Roman" w:hAnsi="Times New Roman" w:cs="Times New Roman"/>
          <w:color w:val="00B050"/>
          <w:sz w:val="24"/>
          <w:szCs w:val="24"/>
        </w:rPr>
        <w:t>.</w:t>
      </w:r>
    </w:p>
    <w:p w:rsidR="00825D83" w:rsidRPr="0074023D" w:rsidRDefault="00825D83" w:rsidP="00825D83">
      <w:pPr>
        <w:autoSpaceDE w:val="0"/>
        <w:autoSpaceDN w:val="0"/>
        <w:adjustRightInd w:val="0"/>
        <w:spacing w:after="0" w:line="360" w:lineRule="auto"/>
        <w:jc w:val="both"/>
        <w:rPr>
          <w:rFonts w:ascii="Times New Roman" w:eastAsia="Times New Roman" w:hAnsi="Times New Roman" w:cs="Times New Roman"/>
          <w:color w:val="00B050"/>
          <w:sz w:val="24"/>
          <w:szCs w:val="24"/>
        </w:rPr>
      </w:pPr>
      <w:r w:rsidRPr="00FA5E91">
        <w:rPr>
          <w:rFonts w:ascii="Times New Roman" w:hAnsi="Times New Roman" w:cs="Times New Roman"/>
          <w:b/>
          <w:bCs/>
          <w:i/>
          <w:sz w:val="24"/>
          <w:szCs w:val="24"/>
        </w:rPr>
        <w:t>General procedure for synthesis of N-(4-oxo-2-phenyl-1,2-dihydroquinazolin-3(4H)-yl)sonicotinamide 7a</w:t>
      </w:r>
      <w:r>
        <w:rPr>
          <w:rFonts w:ascii="Times New Roman" w:hAnsi="Times New Roman" w:cs="Times New Roman"/>
          <w:b/>
          <w:bCs/>
          <w:i/>
          <w:sz w:val="24"/>
          <w:szCs w:val="24"/>
        </w:rPr>
        <w:t>-j</w:t>
      </w:r>
      <w:r w:rsidRPr="00FA5E91">
        <w:rPr>
          <w:rFonts w:ascii="Times New Roman" w:hAnsi="Times New Roman" w:cs="Times New Roman"/>
          <w:b/>
          <w:i/>
          <w:sz w:val="24"/>
          <w:szCs w:val="24"/>
        </w:rPr>
        <w:t xml:space="preserve">: </w:t>
      </w:r>
      <w:r w:rsidRPr="0074023D">
        <w:rPr>
          <w:rFonts w:ascii="Times New Roman" w:hAnsi="Times New Roman" w:cs="Times New Roman"/>
          <w:color w:val="00B050"/>
          <w:sz w:val="24"/>
          <w:szCs w:val="24"/>
        </w:rPr>
        <w:t>A equimolar mixture of</w:t>
      </w:r>
      <w:r w:rsidRPr="0074023D">
        <w:rPr>
          <w:rFonts w:ascii="Times New Roman" w:hAnsi="Times New Roman" w:cs="Times New Roman"/>
          <w:b/>
          <w:i/>
          <w:color w:val="00B050"/>
          <w:sz w:val="24"/>
          <w:szCs w:val="24"/>
        </w:rPr>
        <w:t xml:space="preserve"> </w:t>
      </w:r>
      <w:r w:rsidRPr="0074023D">
        <w:rPr>
          <w:rFonts w:ascii="Times New Roman" w:hAnsi="Times New Roman" w:cs="Times New Roman"/>
          <w:color w:val="00B050"/>
          <w:sz w:val="24"/>
          <w:szCs w:val="24"/>
        </w:rPr>
        <w:t xml:space="preserve">isatoic anhydride (1.0 mole), isoniazid (1.0 mole), aldehyde (1.0 mole) was taken in 10 mL water in 100 mL round bottom flask and 15 mol% of taurine catalyst was added to this reaction mixture. The reaction content was heated for the appropriate time given in </w:t>
      </w:r>
      <w:r w:rsidRPr="0074023D">
        <w:rPr>
          <w:rFonts w:ascii="Times New Roman" w:hAnsi="Times New Roman" w:cs="Times New Roman"/>
          <w:b/>
          <w:color w:val="00B050"/>
          <w:sz w:val="24"/>
          <w:szCs w:val="24"/>
        </w:rPr>
        <w:t>(Table 5)</w:t>
      </w:r>
      <w:r w:rsidRPr="0074023D">
        <w:rPr>
          <w:rFonts w:ascii="Times New Roman" w:hAnsi="Times New Roman" w:cs="Times New Roman"/>
          <w:color w:val="00B050"/>
          <w:sz w:val="24"/>
          <w:szCs w:val="24"/>
        </w:rPr>
        <w:t xml:space="preserve"> A</w:t>
      </w:r>
      <w:r w:rsidRPr="0074023D">
        <w:rPr>
          <w:rFonts w:ascii="Times New Roman" w:eastAsia="MingLiU_HKSCS" w:hAnsi="Times New Roman" w:cs="Times New Roman"/>
          <w:color w:val="00B050"/>
          <w:sz w:val="24"/>
          <w:szCs w:val="24"/>
        </w:rPr>
        <w:t>ft</w:t>
      </w:r>
      <w:r w:rsidRPr="0074023D">
        <w:rPr>
          <w:rFonts w:ascii="Times New Roman" w:hAnsi="Times New Roman" w:cs="Times New Roman"/>
          <w:color w:val="00B050"/>
          <w:sz w:val="24"/>
          <w:szCs w:val="24"/>
        </w:rPr>
        <w:t xml:space="preserve">er the completion of reaction, which was monitored </w:t>
      </w:r>
      <w:r w:rsidRPr="0074023D">
        <w:rPr>
          <w:rFonts w:ascii="Times New Roman" w:hAnsi="Times New Roman" w:cs="Times New Roman"/>
          <w:color w:val="00B050"/>
          <w:sz w:val="24"/>
          <w:szCs w:val="24"/>
        </w:rPr>
        <w:lastRenderedPageBreak/>
        <w:t xml:space="preserve">by TLC, the reaction mixture was allowed to cool and 10 mL of water was added and stirred for 3 minutes. During this time, the product was precipitated and subsequently separated by </w:t>
      </w:r>
      <w:r w:rsidRPr="0074023D">
        <w:rPr>
          <w:rFonts w:ascii="Times New Roman" w:eastAsia="MingLiU_HKSCS" w:hAnsi="Times New Roman" w:cs="Times New Roman"/>
          <w:color w:val="00B050"/>
          <w:sz w:val="24"/>
          <w:szCs w:val="24"/>
        </w:rPr>
        <w:t>fi</w:t>
      </w:r>
      <w:r w:rsidRPr="0074023D">
        <w:rPr>
          <w:rFonts w:ascii="Times New Roman" w:hAnsi="Times New Roman" w:cs="Times New Roman"/>
          <w:color w:val="00B050"/>
          <w:sz w:val="24"/>
          <w:szCs w:val="24"/>
        </w:rPr>
        <w:t>ltration. The separated product was washed with water for several times. A</w:t>
      </w:r>
      <w:r w:rsidRPr="0074023D">
        <w:rPr>
          <w:rFonts w:ascii="Times New Roman" w:eastAsia="MingLiU_HKSCS" w:hAnsi="Times New Roman" w:cs="Times New Roman"/>
          <w:color w:val="00B050"/>
          <w:sz w:val="24"/>
          <w:szCs w:val="24"/>
        </w:rPr>
        <w:t>ft</w:t>
      </w:r>
      <w:r w:rsidRPr="0074023D">
        <w:rPr>
          <w:rFonts w:ascii="Times New Roman" w:hAnsi="Times New Roman" w:cs="Times New Roman"/>
          <w:color w:val="00B050"/>
          <w:sz w:val="24"/>
          <w:szCs w:val="24"/>
        </w:rPr>
        <w:t>er drying, the pure product was obtained; there was no need for further puri</w:t>
      </w:r>
      <w:r w:rsidRPr="0074023D">
        <w:rPr>
          <w:rFonts w:ascii="Times New Roman" w:eastAsia="MingLiU_HKSCS" w:hAnsi="Times New Roman" w:cs="Times New Roman"/>
          <w:color w:val="00B050"/>
          <w:sz w:val="24"/>
          <w:szCs w:val="24"/>
        </w:rPr>
        <w:t>fi</w:t>
      </w:r>
      <w:r w:rsidRPr="0074023D">
        <w:rPr>
          <w:rFonts w:ascii="Times New Roman" w:hAnsi="Times New Roman" w:cs="Times New Roman"/>
          <w:color w:val="00B050"/>
          <w:sz w:val="24"/>
          <w:szCs w:val="24"/>
        </w:rPr>
        <w:t xml:space="preserve">cation by column chromatography or addition of any organic solvent. Furthermore, water was evaporated from the </w:t>
      </w:r>
      <w:r w:rsidRPr="0074023D">
        <w:rPr>
          <w:rFonts w:ascii="Times New Roman" w:eastAsia="MingLiU_HKSCS" w:hAnsi="Times New Roman" w:cs="Times New Roman"/>
          <w:color w:val="00B050"/>
          <w:sz w:val="24"/>
          <w:szCs w:val="24"/>
        </w:rPr>
        <w:t>filtrate</w:t>
      </w:r>
      <w:r w:rsidRPr="0074023D">
        <w:rPr>
          <w:rFonts w:ascii="Times New Roman" w:hAnsi="Times New Roman" w:cs="Times New Roman"/>
          <w:color w:val="00B050"/>
          <w:sz w:val="24"/>
          <w:szCs w:val="24"/>
        </w:rPr>
        <w:t xml:space="preserve"> to recycle and recovered the taurine catalyst. The recovered taurine reused for </w:t>
      </w:r>
      <w:r w:rsidRPr="0074023D">
        <w:rPr>
          <w:rFonts w:ascii="Times New Roman" w:eastAsia="Times New Roman" w:hAnsi="Times New Roman" w:cs="Times New Roman"/>
          <w:color w:val="00B050"/>
          <w:sz w:val="24"/>
          <w:szCs w:val="24"/>
        </w:rPr>
        <w:t xml:space="preserve">same transformation </w:t>
      </w:r>
      <w:r w:rsidRPr="0074023D">
        <w:rPr>
          <w:rFonts w:ascii="Times New Roman" w:hAnsi="Times New Roman" w:cs="Times New Roman"/>
          <w:color w:val="00B050"/>
          <w:sz w:val="24"/>
          <w:szCs w:val="24"/>
        </w:rPr>
        <w:t>2-3 consecutive runs without any significant loss in yield and activity</w:t>
      </w:r>
      <w:r w:rsidRPr="0074023D">
        <w:rPr>
          <w:rFonts w:ascii="Times New Roman" w:eastAsia="Times New Roman" w:hAnsi="Times New Roman" w:cs="Times New Roman"/>
          <w:color w:val="00B050"/>
          <w:sz w:val="24"/>
          <w:szCs w:val="24"/>
        </w:rPr>
        <w:t xml:space="preserve">. The obtained new products were characterized by M. P., FT-IR, </w:t>
      </w:r>
      <w:r w:rsidRPr="0074023D">
        <w:rPr>
          <w:rFonts w:ascii="Times New Roman" w:eastAsia="Times New Roman" w:cs="Times New Roman"/>
          <w:color w:val="00B050"/>
          <w:sz w:val="24"/>
          <w:szCs w:val="24"/>
          <w:vertAlign w:val="superscript"/>
        </w:rPr>
        <w:t>1</w:t>
      </w:r>
      <w:r w:rsidRPr="0074023D">
        <w:rPr>
          <w:rFonts w:ascii="Times New Roman" w:eastAsia="Times New Roman" w:cs="Times New Roman"/>
          <w:color w:val="00B050"/>
          <w:sz w:val="24"/>
          <w:szCs w:val="24"/>
        </w:rPr>
        <w:t xml:space="preserve">H </w:t>
      </w:r>
      <w:r w:rsidRPr="0074023D">
        <w:rPr>
          <w:rFonts w:ascii="Times New Roman" w:eastAsia="Times New Roman" w:hAnsi="Times New Roman" w:cs="Times New Roman"/>
          <w:color w:val="00B050"/>
          <w:sz w:val="24"/>
          <w:szCs w:val="24"/>
        </w:rPr>
        <w:t xml:space="preserve">NMR, </w:t>
      </w:r>
      <w:r w:rsidRPr="0074023D">
        <w:rPr>
          <w:rFonts w:ascii="Times New Roman" w:eastAsia="Times New Roman" w:hAnsi="Times New Roman" w:cs="Times New Roman"/>
          <w:color w:val="00B050"/>
          <w:sz w:val="24"/>
          <w:szCs w:val="24"/>
          <w:vertAlign w:val="superscript"/>
        </w:rPr>
        <w:t>13</w:t>
      </w:r>
      <w:r w:rsidRPr="0074023D">
        <w:rPr>
          <w:rFonts w:ascii="Times New Roman" w:eastAsia="Times New Roman" w:hAnsi="Times New Roman" w:cs="Times New Roman"/>
          <w:color w:val="00B050"/>
          <w:sz w:val="24"/>
          <w:szCs w:val="24"/>
        </w:rPr>
        <w:t>C NMR, Mass spectra and elemental analysis.</w:t>
      </w:r>
    </w:p>
    <w:p w:rsidR="001B0177" w:rsidRPr="006D4663" w:rsidRDefault="001B0177" w:rsidP="001B0177">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6D4663">
        <w:rPr>
          <w:rFonts w:ascii="Times New Roman" w:eastAsia="Times New Roman" w:hAnsi="Times New Roman" w:cs="Times New Roman"/>
          <w:color w:val="000000" w:themeColor="text1"/>
          <w:sz w:val="24"/>
          <w:szCs w:val="24"/>
        </w:rPr>
        <w:t xml:space="preserve"> </w:t>
      </w:r>
    </w:p>
    <w:p w:rsidR="001B0177" w:rsidRPr="006D4663" w:rsidRDefault="001B0177" w:rsidP="001B0177">
      <w:pPr>
        <w:spacing w:after="0" w:line="360" w:lineRule="auto"/>
        <w:jc w:val="both"/>
        <w:rPr>
          <w:rFonts w:ascii="Times New Roman" w:hAnsi="Times New Roman" w:cs="Times New Roman"/>
          <w:color w:val="000000" w:themeColor="text1"/>
          <w:sz w:val="24"/>
          <w:szCs w:val="24"/>
        </w:rPr>
      </w:pPr>
      <w:r w:rsidRPr="006D4663">
        <w:rPr>
          <w:rFonts w:ascii="Times New Roman" w:hAnsi="Times New Roman" w:cs="Times New Roman"/>
          <w:b/>
          <w:color w:val="000000" w:themeColor="text1"/>
          <w:sz w:val="24"/>
          <w:szCs w:val="24"/>
        </w:rPr>
        <w:t>Spectral Analysis of Representative Compounds as Follows</w:t>
      </w:r>
      <w:r w:rsidRPr="006D4663">
        <w:rPr>
          <w:rFonts w:ascii="Times New Roman" w:hAnsi="Times New Roman" w:cs="Times New Roman"/>
          <w:color w:val="000000" w:themeColor="text1"/>
          <w:sz w:val="24"/>
          <w:szCs w:val="24"/>
        </w:rPr>
        <w:t>:</w:t>
      </w:r>
    </w:p>
    <w:p w:rsidR="00F46324" w:rsidRPr="006D4663" w:rsidRDefault="00F46324" w:rsidP="001E6C5A">
      <w:pPr>
        <w:spacing w:after="0" w:line="360" w:lineRule="auto"/>
        <w:jc w:val="both"/>
        <w:rPr>
          <w:rStyle w:val="Emphasis"/>
          <w:rFonts w:ascii="Times New Roman" w:hAnsi="Times New Roman" w:cs="Times New Roman"/>
          <w:i w:val="0"/>
          <w:iCs w:val="0"/>
          <w:color w:val="000000" w:themeColor="text1"/>
          <w:sz w:val="24"/>
          <w:szCs w:val="24"/>
        </w:rPr>
      </w:pPr>
      <w:r w:rsidRPr="006D4663">
        <w:rPr>
          <w:rStyle w:val="Emphasis"/>
          <w:rFonts w:ascii="Times New Roman" w:hAnsi="Times New Roman" w:cs="Times New Roman"/>
          <w:b/>
          <w:color w:val="000000" w:themeColor="text1"/>
          <w:sz w:val="24"/>
          <w:szCs w:val="24"/>
        </w:rPr>
        <w:t>3'-phenyl-1'H-spiro[indoline-3,2'-quinazoline]-2,4'(3'H)-dione (4a):</w:t>
      </w:r>
      <w:r w:rsidR="00356B50" w:rsidRPr="006D4663">
        <w:rPr>
          <w:rFonts w:ascii="Times New Roman" w:hAnsi="Times New Roman" w:cs="Times New Roman"/>
          <w:color w:val="000000" w:themeColor="text1"/>
          <w:sz w:val="24"/>
          <w:szCs w:val="24"/>
        </w:rPr>
        <w:t xml:space="preserve"> </w:t>
      </w:r>
      <w:r w:rsidR="00207AB3" w:rsidRPr="006D4663">
        <w:rPr>
          <w:rFonts w:ascii="Times New Roman" w:hAnsi="Times New Roman" w:cs="Times New Roman"/>
          <w:color w:val="000000" w:themeColor="text1"/>
          <w:sz w:val="24"/>
          <w:szCs w:val="24"/>
        </w:rPr>
        <w:t xml:space="preserve">M. P. </w:t>
      </w:r>
      <w:r w:rsidR="007F2469" w:rsidRPr="006D4663">
        <w:rPr>
          <w:rFonts w:ascii="Times New Roman" w:hAnsi="Times New Roman" w:cs="Times New Roman"/>
          <w:color w:val="000000" w:themeColor="text1"/>
          <w:sz w:val="24"/>
          <w:szCs w:val="24"/>
        </w:rPr>
        <w:t xml:space="preserve">250-253 </w:t>
      </w:r>
      <w:r w:rsidR="00207AB3" w:rsidRPr="006D4663">
        <w:rPr>
          <w:rFonts w:ascii="Times New Roman" w:hAnsi="Times New Roman" w:cs="Times New Roman"/>
          <w:color w:val="000000" w:themeColor="text1"/>
          <w:sz w:val="24"/>
          <w:szCs w:val="24"/>
          <w:vertAlign w:val="superscript"/>
        </w:rPr>
        <w:t>ο</w:t>
      </w:r>
      <w:r w:rsidR="00207AB3" w:rsidRPr="006D4663">
        <w:rPr>
          <w:rFonts w:ascii="Times New Roman" w:hAnsi="Times New Roman" w:cs="Times New Roman"/>
          <w:color w:val="000000" w:themeColor="text1"/>
          <w:sz w:val="24"/>
          <w:szCs w:val="24"/>
        </w:rPr>
        <w:t xml:space="preserve">C; </w:t>
      </w:r>
      <w:r w:rsidR="00356B50" w:rsidRPr="006D4663">
        <w:rPr>
          <w:rFonts w:ascii="Times New Roman" w:hAnsi="Times New Roman" w:cs="Times New Roman"/>
          <w:color w:val="000000" w:themeColor="text1"/>
          <w:sz w:val="24"/>
          <w:szCs w:val="24"/>
        </w:rPr>
        <w:t>IR (ATR) ν</w:t>
      </w:r>
      <w:r w:rsidR="00356B50" w:rsidRPr="006D4663">
        <w:rPr>
          <w:rFonts w:ascii="Times New Roman" w:hAnsi="Times New Roman" w:cs="Times New Roman"/>
          <w:color w:val="000000" w:themeColor="text1"/>
          <w:sz w:val="24"/>
          <w:szCs w:val="24"/>
          <w:vertAlign w:val="subscript"/>
        </w:rPr>
        <w:t>max</w:t>
      </w:r>
      <w:r w:rsidR="00356B50" w:rsidRPr="006D4663">
        <w:rPr>
          <w:rFonts w:ascii="Times New Roman" w:hAnsi="Times New Roman" w:cs="Times New Roman"/>
          <w:color w:val="000000" w:themeColor="text1"/>
          <w:sz w:val="24"/>
          <w:szCs w:val="24"/>
        </w:rPr>
        <w:t xml:space="preserve"> cm</w:t>
      </w:r>
      <w:r w:rsidR="00356B50" w:rsidRPr="006D4663">
        <w:rPr>
          <w:rFonts w:ascii="Times New Roman" w:hAnsi="Times New Roman" w:cs="Times New Roman"/>
          <w:color w:val="000000" w:themeColor="text1"/>
          <w:sz w:val="24"/>
          <w:szCs w:val="24"/>
          <w:vertAlign w:val="superscript"/>
        </w:rPr>
        <w:t>-1</w:t>
      </w:r>
      <w:r w:rsidR="00356B50" w:rsidRPr="006D4663">
        <w:rPr>
          <w:rFonts w:ascii="Times New Roman" w:hAnsi="Times New Roman" w:cs="Times New Roman"/>
          <w:color w:val="000000" w:themeColor="text1"/>
          <w:sz w:val="24"/>
          <w:szCs w:val="24"/>
        </w:rPr>
        <w:t>: 3243 (NH), 3059 (NH), 1735 (C=O), 1706 (C=O), 1454, 1326 (Ar-H).</w:t>
      </w:r>
      <w:r w:rsidRPr="006D4663">
        <w:rPr>
          <w:rStyle w:val="Emphasis"/>
          <w:rFonts w:ascii="Times New Roman" w:hAnsi="Times New Roman" w:cs="Times New Roman"/>
          <w:b/>
          <w:color w:val="000000" w:themeColor="text1"/>
          <w:sz w:val="24"/>
          <w:szCs w:val="24"/>
        </w:rPr>
        <w:t xml:space="preserve"> </w:t>
      </w:r>
      <w:r w:rsidR="00241F59" w:rsidRPr="006D4663">
        <w:rPr>
          <w:rFonts w:ascii="Times New Roman" w:hAnsi="Times New Roman" w:cs="Times New Roman"/>
          <w:bCs/>
          <w:color w:val="000000" w:themeColor="text1"/>
          <w:sz w:val="24"/>
          <w:szCs w:val="24"/>
          <w:vertAlign w:val="superscript"/>
        </w:rPr>
        <w:t>1</w:t>
      </w:r>
      <w:r w:rsidR="00241F59" w:rsidRPr="006D4663">
        <w:rPr>
          <w:rFonts w:ascii="Times New Roman" w:hAnsi="Times New Roman" w:cs="Times New Roman"/>
          <w:bCs/>
          <w:color w:val="000000" w:themeColor="text1"/>
          <w:sz w:val="24"/>
          <w:szCs w:val="24"/>
        </w:rPr>
        <w:t xml:space="preserve">H NMR </w:t>
      </w:r>
      <w:r w:rsidR="005D7F36" w:rsidRPr="006D4663">
        <w:rPr>
          <w:rFonts w:ascii="Times New Roman" w:hAnsi="Times New Roman" w:cs="Times New Roman"/>
          <w:bCs/>
          <w:color w:val="000000" w:themeColor="text1"/>
          <w:sz w:val="24"/>
          <w:szCs w:val="24"/>
        </w:rPr>
        <w:t>700 MHz, DMSO):</w:t>
      </w:r>
      <w:r w:rsidR="00241F59" w:rsidRPr="006D4663">
        <w:rPr>
          <w:rFonts w:ascii="Times New Roman" w:hAnsi="Times New Roman" w:cs="Times New Roman"/>
          <w:bCs/>
          <w:color w:val="000000" w:themeColor="text1"/>
          <w:sz w:val="24"/>
          <w:szCs w:val="24"/>
        </w:rPr>
        <w:t xml:space="preserve"> δ: 10.29 (s, CONH);</w:t>
      </w:r>
      <w:r w:rsidR="00DD6E92" w:rsidRPr="006D4663">
        <w:rPr>
          <w:rFonts w:ascii="Times New Roman" w:hAnsi="Times New Roman" w:cs="Times New Roman"/>
          <w:bCs/>
          <w:color w:val="000000" w:themeColor="text1"/>
          <w:sz w:val="24"/>
          <w:szCs w:val="24"/>
        </w:rPr>
        <w:t xml:space="preserve"> </w:t>
      </w:r>
      <w:r w:rsidR="00C61019" w:rsidRPr="006D4663">
        <w:rPr>
          <w:rFonts w:ascii="Times New Roman" w:hAnsi="Times New Roman" w:cs="Times New Roman"/>
          <w:bCs/>
          <w:color w:val="000000" w:themeColor="text1"/>
          <w:sz w:val="24"/>
          <w:szCs w:val="24"/>
          <w:vertAlign w:val="superscript"/>
        </w:rPr>
        <w:t>1</w:t>
      </w:r>
      <w:r w:rsidR="00C61019" w:rsidRPr="006D4663">
        <w:rPr>
          <w:rFonts w:ascii="Times New Roman" w:hAnsi="Times New Roman" w:cs="Times New Roman"/>
          <w:bCs/>
          <w:color w:val="000000" w:themeColor="text1"/>
          <w:sz w:val="24"/>
          <w:szCs w:val="24"/>
        </w:rPr>
        <w:t xml:space="preserve">H NMR (400 MHz, DMSO) δ </w:t>
      </w:r>
      <w:r w:rsidR="000E55B1" w:rsidRPr="006D4663">
        <w:rPr>
          <w:rFonts w:ascii="Times New Roman" w:hAnsi="Times New Roman" w:cs="Times New Roman"/>
          <w:bCs/>
          <w:color w:val="000000" w:themeColor="text1"/>
          <w:sz w:val="24"/>
          <w:szCs w:val="24"/>
        </w:rPr>
        <w:t>10.</w:t>
      </w:r>
      <w:r w:rsidR="00EB4EDC" w:rsidRPr="006D4663">
        <w:rPr>
          <w:rFonts w:ascii="Times New Roman" w:hAnsi="Times New Roman" w:cs="Times New Roman"/>
          <w:bCs/>
          <w:color w:val="000000" w:themeColor="text1"/>
          <w:sz w:val="24"/>
          <w:szCs w:val="24"/>
        </w:rPr>
        <w:t>77</w:t>
      </w:r>
      <w:r w:rsidR="000E55B1" w:rsidRPr="006D4663">
        <w:rPr>
          <w:rFonts w:ascii="Times New Roman" w:hAnsi="Times New Roman" w:cs="Times New Roman"/>
          <w:bCs/>
          <w:color w:val="000000" w:themeColor="text1"/>
          <w:sz w:val="24"/>
          <w:szCs w:val="24"/>
        </w:rPr>
        <w:t xml:space="preserve"> (s, 1H), 7.</w:t>
      </w:r>
      <w:r w:rsidR="00EB4EDC" w:rsidRPr="006D4663">
        <w:rPr>
          <w:rFonts w:ascii="Times New Roman" w:hAnsi="Times New Roman" w:cs="Times New Roman"/>
          <w:bCs/>
          <w:color w:val="000000" w:themeColor="text1"/>
          <w:sz w:val="24"/>
          <w:szCs w:val="24"/>
        </w:rPr>
        <w:t>77</w:t>
      </w:r>
      <w:r w:rsidR="000E55B1" w:rsidRPr="006D4663">
        <w:rPr>
          <w:rFonts w:ascii="Times New Roman" w:hAnsi="Times New Roman" w:cs="Times New Roman"/>
          <w:bCs/>
          <w:color w:val="000000" w:themeColor="text1"/>
          <w:sz w:val="24"/>
          <w:szCs w:val="24"/>
        </w:rPr>
        <w:t xml:space="preserve"> (dd, J</w:t>
      </w:r>
      <w:r w:rsidR="00EB4EDC" w:rsidRPr="006D4663">
        <w:rPr>
          <w:rFonts w:ascii="Times New Roman" w:hAnsi="Times New Roman" w:cs="Times New Roman"/>
          <w:bCs/>
          <w:color w:val="000000" w:themeColor="text1"/>
          <w:sz w:val="24"/>
          <w:szCs w:val="24"/>
        </w:rPr>
        <w:t>=</w:t>
      </w:r>
      <w:r w:rsidR="000E55B1" w:rsidRPr="006D4663">
        <w:rPr>
          <w:rFonts w:ascii="Times New Roman" w:hAnsi="Times New Roman" w:cs="Times New Roman"/>
          <w:bCs/>
          <w:color w:val="000000" w:themeColor="text1"/>
          <w:sz w:val="24"/>
          <w:szCs w:val="24"/>
        </w:rPr>
        <w:t>7.7, 1.5 Hz, 1H), 7.6</w:t>
      </w:r>
      <w:r w:rsidR="00EB4EDC" w:rsidRPr="006D4663">
        <w:rPr>
          <w:rFonts w:ascii="Times New Roman" w:hAnsi="Times New Roman" w:cs="Times New Roman"/>
          <w:bCs/>
          <w:color w:val="000000" w:themeColor="text1"/>
          <w:sz w:val="24"/>
          <w:szCs w:val="24"/>
        </w:rPr>
        <w:t>7</w:t>
      </w:r>
      <w:r w:rsidR="000E55B1" w:rsidRPr="006D4663">
        <w:rPr>
          <w:rFonts w:ascii="Times New Roman" w:hAnsi="Times New Roman" w:cs="Times New Roman"/>
          <w:bCs/>
          <w:color w:val="000000" w:themeColor="text1"/>
          <w:sz w:val="24"/>
          <w:szCs w:val="24"/>
        </w:rPr>
        <w:t xml:space="preserve"> (s, 1H), 7.5</w:t>
      </w:r>
      <w:r w:rsidR="00EB4EDC" w:rsidRPr="006D4663">
        <w:rPr>
          <w:rFonts w:ascii="Times New Roman" w:hAnsi="Times New Roman" w:cs="Times New Roman"/>
          <w:bCs/>
          <w:color w:val="000000" w:themeColor="text1"/>
          <w:sz w:val="24"/>
          <w:szCs w:val="24"/>
        </w:rPr>
        <w:t>3</w:t>
      </w:r>
      <w:r w:rsidR="000E55B1" w:rsidRPr="006D4663">
        <w:rPr>
          <w:rFonts w:ascii="Times New Roman" w:hAnsi="Times New Roman" w:cs="Times New Roman"/>
          <w:bCs/>
          <w:color w:val="000000" w:themeColor="text1"/>
          <w:sz w:val="24"/>
          <w:szCs w:val="24"/>
        </w:rPr>
        <w:t xml:space="preserve"> (d, J</w:t>
      </w:r>
      <w:r w:rsidR="00EB4EDC" w:rsidRPr="006D4663">
        <w:rPr>
          <w:rFonts w:ascii="Times New Roman" w:hAnsi="Times New Roman" w:cs="Times New Roman"/>
          <w:bCs/>
          <w:color w:val="000000" w:themeColor="text1"/>
          <w:sz w:val="24"/>
          <w:szCs w:val="24"/>
        </w:rPr>
        <w:t xml:space="preserve"> =</w:t>
      </w:r>
      <w:r w:rsidR="000E55B1" w:rsidRPr="006D4663">
        <w:rPr>
          <w:rFonts w:ascii="Times New Roman" w:hAnsi="Times New Roman" w:cs="Times New Roman"/>
          <w:bCs/>
          <w:color w:val="000000" w:themeColor="text1"/>
          <w:sz w:val="24"/>
          <w:szCs w:val="24"/>
        </w:rPr>
        <w:t>7.2 Hz, 1H), 7.31 (ddd, J</w:t>
      </w:r>
      <w:r w:rsidR="00EB4EDC" w:rsidRPr="006D4663">
        <w:rPr>
          <w:rFonts w:ascii="Times New Roman" w:hAnsi="Times New Roman" w:cs="Times New Roman"/>
          <w:bCs/>
          <w:color w:val="000000" w:themeColor="text1"/>
          <w:sz w:val="24"/>
          <w:szCs w:val="24"/>
        </w:rPr>
        <w:t xml:space="preserve"> =</w:t>
      </w:r>
      <w:r w:rsidR="000E55B1" w:rsidRPr="006D4663">
        <w:rPr>
          <w:rFonts w:ascii="Times New Roman" w:hAnsi="Times New Roman" w:cs="Times New Roman"/>
          <w:bCs/>
          <w:color w:val="000000" w:themeColor="text1"/>
          <w:sz w:val="24"/>
          <w:szCs w:val="24"/>
        </w:rPr>
        <w:t>8.1, 7.4, 1.6 Hz, 1H), 7.2</w:t>
      </w:r>
      <w:r w:rsidR="00EB4EDC" w:rsidRPr="006D4663">
        <w:rPr>
          <w:rFonts w:ascii="Times New Roman" w:hAnsi="Times New Roman" w:cs="Times New Roman"/>
          <w:bCs/>
          <w:color w:val="000000" w:themeColor="text1"/>
          <w:sz w:val="24"/>
          <w:szCs w:val="24"/>
        </w:rPr>
        <w:t>7</w:t>
      </w:r>
      <w:r w:rsidR="000E55B1" w:rsidRPr="006D4663">
        <w:rPr>
          <w:rFonts w:ascii="Times New Roman" w:hAnsi="Times New Roman" w:cs="Times New Roman"/>
          <w:bCs/>
          <w:color w:val="000000" w:themeColor="text1"/>
          <w:sz w:val="24"/>
          <w:szCs w:val="24"/>
        </w:rPr>
        <w:t xml:space="preserve"> (t, J</w:t>
      </w:r>
      <w:r w:rsidR="00EB4EDC" w:rsidRPr="006D4663">
        <w:rPr>
          <w:rFonts w:ascii="Times New Roman" w:hAnsi="Times New Roman" w:cs="Times New Roman"/>
          <w:bCs/>
          <w:color w:val="000000" w:themeColor="text1"/>
          <w:sz w:val="24"/>
          <w:szCs w:val="24"/>
        </w:rPr>
        <w:t xml:space="preserve">= </w:t>
      </w:r>
      <w:r w:rsidR="000E55B1" w:rsidRPr="006D4663">
        <w:rPr>
          <w:rFonts w:ascii="Times New Roman" w:hAnsi="Times New Roman" w:cs="Times New Roman"/>
          <w:bCs/>
          <w:color w:val="000000" w:themeColor="text1"/>
          <w:sz w:val="24"/>
          <w:szCs w:val="24"/>
        </w:rPr>
        <w:t>7.4 Hz, 2H), 7.1</w:t>
      </w:r>
      <w:r w:rsidR="00EB4EDC" w:rsidRPr="006D4663">
        <w:rPr>
          <w:rFonts w:ascii="Times New Roman" w:hAnsi="Times New Roman" w:cs="Times New Roman"/>
          <w:bCs/>
          <w:color w:val="000000" w:themeColor="text1"/>
          <w:sz w:val="24"/>
          <w:szCs w:val="24"/>
        </w:rPr>
        <w:t>7</w:t>
      </w:r>
      <w:r w:rsidR="000E55B1" w:rsidRPr="006D4663">
        <w:rPr>
          <w:rFonts w:ascii="Times New Roman" w:hAnsi="Times New Roman" w:cs="Times New Roman"/>
          <w:bCs/>
          <w:color w:val="000000" w:themeColor="text1"/>
          <w:sz w:val="24"/>
          <w:szCs w:val="24"/>
        </w:rPr>
        <w:t xml:space="preserve"> (ddd, J</w:t>
      </w:r>
      <w:r w:rsidR="00EB4EDC" w:rsidRPr="006D4663">
        <w:rPr>
          <w:rFonts w:ascii="Times New Roman" w:hAnsi="Times New Roman" w:cs="Times New Roman"/>
          <w:bCs/>
          <w:color w:val="000000" w:themeColor="text1"/>
          <w:sz w:val="24"/>
          <w:szCs w:val="24"/>
        </w:rPr>
        <w:t xml:space="preserve"> = </w:t>
      </w:r>
      <w:r w:rsidR="000E55B1" w:rsidRPr="006D4663">
        <w:rPr>
          <w:rFonts w:ascii="Times New Roman" w:hAnsi="Times New Roman" w:cs="Times New Roman"/>
          <w:bCs/>
          <w:color w:val="000000" w:themeColor="text1"/>
          <w:sz w:val="24"/>
          <w:szCs w:val="24"/>
        </w:rPr>
        <w:t>9.0, 4.9,1.2 Hz, 2H), 7.</w:t>
      </w:r>
      <w:r w:rsidR="00EB4EDC" w:rsidRPr="006D4663">
        <w:rPr>
          <w:rFonts w:ascii="Times New Roman" w:hAnsi="Times New Roman" w:cs="Times New Roman"/>
          <w:bCs/>
          <w:color w:val="000000" w:themeColor="text1"/>
          <w:sz w:val="24"/>
          <w:szCs w:val="24"/>
        </w:rPr>
        <w:t>15-</w:t>
      </w:r>
      <w:r w:rsidR="000E55B1" w:rsidRPr="006D4663">
        <w:rPr>
          <w:rFonts w:ascii="Times New Roman" w:hAnsi="Times New Roman" w:cs="Times New Roman"/>
          <w:bCs/>
          <w:color w:val="000000" w:themeColor="text1"/>
          <w:sz w:val="24"/>
          <w:szCs w:val="24"/>
        </w:rPr>
        <w:t>6.9</w:t>
      </w:r>
      <w:r w:rsidR="00EB4EDC" w:rsidRPr="006D4663">
        <w:rPr>
          <w:rFonts w:ascii="Times New Roman" w:hAnsi="Times New Roman" w:cs="Times New Roman"/>
          <w:bCs/>
          <w:color w:val="000000" w:themeColor="text1"/>
          <w:sz w:val="24"/>
          <w:szCs w:val="24"/>
        </w:rPr>
        <w:t>9</w:t>
      </w:r>
      <w:r w:rsidR="000E55B1" w:rsidRPr="006D4663">
        <w:rPr>
          <w:rFonts w:ascii="Times New Roman" w:hAnsi="Times New Roman" w:cs="Times New Roman"/>
          <w:bCs/>
          <w:color w:val="000000" w:themeColor="text1"/>
          <w:sz w:val="24"/>
          <w:szCs w:val="24"/>
        </w:rPr>
        <w:t xml:space="preserve"> (m, 2H</w:t>
      </w:r>
      <w:r w:rsidR="006D4663" w:rsidRPr="006D4663">
        <w:rPr>
          <w:rFonts w:ascii="Times New Roman" w:hAnsi="Times New Roman" w:cs="Times New Roman"/>
          <w:bCs/>
          <w:color w:val="000000" w:themeColor="text1"/>
          <w:sz w:val="24"/>
          <w:szCs w:val="24"/>
        </w:rPr>
        <w:t>, Ar-H</w:t>
      </w:r>
      <w:r w:rsidR="000E55B1" w:rsidRPr="006D4663">
        <w:rPr>
          <w:rFonts w:ascii="Times New Roman" w:hAnsi="Times New Roman" w:cs="Times New Roman"/>
          <w:bCs/>
          <w:color w:val="000000" w:themeColor="text1"/>
          <w:sz w:val="24"/>
          <w:szCs w:val="24"/>
        </w:rPr>
        <w:t>), 6.9</w:t>
      </w:r>
      <w:r w:rsidR="00EB4EDC" w:rsidRPr="006D4663">
        <w:rPr>
          <w:rFonts w:ascii="Times New Roman" w:hAnsi="Times New Roman" w:cs="Times New Roman"/>
          <w:bCs/>
          <w:color w:val="000000" w:themeColor="text1"/>
          <w:sz w:val="24"/>
          <w:szCs w:val="24"/>
        </w:rPr>
        <w:t>5</w:t>
      </w:r>
      <w:r w:rsidR="000E55B1" w:rsidRPr="006D4663">
        <w:rPr>
          <w:rFonts w:ascii="Times New Roman" w:hAnsi="Times New Roman" w:cs="Times New Roman"/>
          <w:bCs/>
          <w:color w:val="000000" w:themeColor="text1"/>
          <w:sz w:val="24"/>
          <w:szCs w:val="24"/>
        </w:rPr>
        <w:t xml:space="preserve"> (t, J</w:t>
      </w:r>
      <w:r w:rsidR="00230F84" w:rsidRPr="006D4663">
        <w:rPr>
          <w:rFonts w:ascii="Times New Roman" w:hAnsi="Times New Roman" w:cs="Times New Roman"/>
          <w:bCs/>
          <w:color w:val="000000" w:themeColor="text1"/>
          <w:sz w:val="24"/>
          <w:szCs w:val="24"/>
        </w:rPr>
        <w:t xml:space="preserve"> </w:t>
      </w:r>
      <w:r w:rsidR="00EB4EDC" w:rsidRPr="006D4663">
        <w:rPr>
          <w:rFonts w:ascii="Times New Roman" w:hAnsi="Times New Roman" w:cs="Times New Roman"/>
          <w:bCs/>
          <w:color w:val="000000" w:themeColor="text1"/>
          <w:sz w:val="24"/>
          <w:szCs w:val="24"/>
        </w:rPr>
        <w:t>=</w:t>
      </w:r>
      <w:r w:rsidR="000E55B1" w:rsidRPr="006D4663">
        <w:rPr>
          <w:rFonts w:ascii="Times New Roman" w:hAnsi="Times New Roman" w:cs="Times New Roman"/>
          <w:bCs/>
          <w:color w:val="000000" w:themeColor="text1"/>
          <w:sz w:val="24"/>
          <w:szCs w:val="24"/>
        </w:rPr>
        <w:t>7.6, 0.9 Hz, 1H), 6.</w:t>
      </w:r>
      <w:r w:rsidR="00EB4EDC" w:rsidRPr="006D4663">
        <w:rPr>
          <w:rFonts w:ascii="Times New Roman" w:hAnsi="Times New Roman" w:cs="Times New Roman"/>
          <w:bCs/>
          <w:color w:val="000000" w:themeColor="text1"/>
          <w:sz w:val="24"/>
          <w:szCs w:val="24"/>
        </w:rPr>
        <w:t>91-</w:t>
      </w:r>
      <w:r w:rsidR="000E55B1" w:rsidRPr="006D4663">
        <w:rPr>
          <w:rFonts w:ascii="Times New Roman" w:hAnsi="Times New Roman" w:cs="Times New Roman"/>
          <w:bCs/>
          <w:color w:val="000000" w:themeColor="text1"/>
          <w:sz w:val="24"/>
          <w:szCs w:val="24"/>
        </w:rPr>
        <w:t>6.</w:t>
      </w:r>
      <w:r w:rsidR="00EB4EDC" w:rsidRPr="006D4663">
        <w:rPr>
          <w:rFonts w:ascii="Times New Roman" w:hAnsi="Times New Roman" w:cs="Times New Roman"/>
          <w:bCs/>
          <w:color w:val="000000" w:themeColor="text1"/>
          <w:sz w:val="24"/>
          <w:szCs w:val="24"/>
        </w:rPr>
        <w:t>87</w:t>
      </w:r>
      <w:r w:rsidR="000E55B1" w:rsidRPr="006D4663">
        <w:rPr>
          <w:rFonts w:ascii="Times New Roman" w:hAnsi="Times New Roman" w:cs="Times New Roman"/>
          <w:bCs/>
          <w:color w:val="000000" w:themeColor="text1"/>
          <w:sz w:val="24"/>
          <w:szCs w:val="24"/>
        </w:rPr>
        <w:t xml:space="preserve"> (m, 1H), 6.7</w:t>
      </w:r>
      <w:r w:rsidR="00EB4EDC" w:rsidRPr="006D4663">
        <w:rPr>
          <w:rFonts w:ascii="Times New Roman" w:hAnsi="Times New Roman" w:cs="Times New Roman"/>
          <w:bCs/>
          <w:color w:val="000000" w:themeColor="text1"/>
          <w:sz w:val="24"/>
          <w:szCs w:val="24"/>
        </w:rPr>
        <w:t>6</w:t>
      </w:r>
      <w:r w:rsidR="000E55B1" w:rsidRPr="006D4663">
        <w:rPr>
          <w:rFonts w:ascii="Times New Roman" w:hAnsi="Times New Roman" w:cs="Times New Roman"/>
          <w:bCs/>
          <w:color w:val="000000" w:themeColor="text1"/>
          <w:sz w:val="24"/>
          <w:szCs w:val="24"/>
        </w:rPr>
        <w:t xml:space="preserve"> (d, J</w:t>
      </w:r>
      <w:r w:rsidR="00230F84" w:rsidRPr="006D4663">
        <w:rPr>
          <w:rFonts w:ascii="Times New Roman" w:hAnsi="Times New Roman" w:cs="Times New Roman"/>
          <w:bCs/>
          <w:color w:val="000000" w:themeColor="text1"/>
          <w:sz w:val="24"/>
          <w:szCs w:val="24"/>
        </w:rPr>
        <w:t xml:space="preserve"> </w:t>
      </w:r>
      <w:r w:rsidR="00EB4EDC" w:rsidRPr="006D4663">
        <w:rPr>
          <w:rFonts w:ascii="Times New Roman" w:hAnsi="Times New Roman" w:cs="Times New Roman"/>
          <w:bCs/>
          <w:color w:val="000000" w:themeColor="text1"/>
          <w:sz w:val="24"/>
          <w:szCs w:val="24"/>
        </w:rPr>
        <w:t>=</w:t>
      </w:r>
      <w:r w:rsidR="00230F84" w:rsidRPr="006D4663">
        <w:rPr>
          <w:rFonts w:ascii="Times New Roman" w:hAnsi="Times New Roman" w:cs="Times New Roman"/>
          <w:bCs/>
          <w:color w:val="000000" w:themeColor="text1"/>
          <w:sz w:val="24"/>
          <w:szCs w:val="24"/>
        </w:rPr>
        <w:t xml:space="preserve"> </w:t>
      </w:r>
      <w:r w:rsidR="000E55B1" w:rsidRPr="006D4663">
        <w:rPr>
          <w:rFonts w:ascii="Times New Roman" w:hAnsi="Times New Roman" w:cs="Times New Roman"/>
          <w:bCs/>
          <w:color w:val="000000" w:themeColor="text1"/>
          <w:sz w:val="24"/>
          <w:szCs w:val="24"/>
        </w:rPr>
        <w:t>8.1 Hz, 1H), 6.6</w:t>
      </w:r>
      <w:r w:rsidR="00EB4EDC" w:rsidRPr="006D4663">
        <w:rPr>
          <w:rFonts w:ascii="Times New Roman" w:hAnsi="Times New Roman" w:cs="Times New Roman"/>
          <w:bCs/>
          <w:color w:val="000000" w:themeColor="text1"/>
          <w:sz w:val="24"/>
          <w:szCs w:val="24"/>
        </w:rPr>
        <w:t>3 (d, J</w:t>
      </w:r>
      <w:r w:rsidR="00230F84" w:rsidRPr="006D4663">
        <w:rPr>
          <w:rFonts w:ascii="Times New Roman" w:hAnsi="Times New Roman" w:cs="Times New Roman"/>
          <w:bCs/>
          <w:color w:val="000000" w:themeColor="text1"/>
          <w:sz w:val="24"/>
          <w:szCs w:val="24"/>
        </w:rPr>
        <w:t xml:space="preserve"> = </w:t>
      </w:r>
      <w:r w:rsidR="00EB4EDC" w:rsidRPr="006D4663">
        <w:rPr>
          <w:rFonts w:ascii="Times New Roman" w:hAnsi="Times New Roman" w:cs="Times New Roman"/>
          <w:bCs/>
          <w:color w:val="000000" w:themeColor="text1"/>
          <w:sz w:val="24"/>
          <w:szCs w:val="24"/>
        </w:rPr>
        <w:t>7.7 Hz, 1H)</w:t>
      </w:r>
      <w:r w:rsidR="000E55B1" w:rsidRPr="006D4663">
        <w:rPr>
          <w:rFonts w:ascii="Times New Roman" w:hAnsi="Times New Roman" w:cs="Times New Roman"/>
          <w:bCs/>
          <w:color w:val="000000" w:themeColor="text1"/>
          <w:sz w:val="24"/>
          <w:szCs w:val="24"/>
        </w:rPr>
        <w:t>;</w:t>
      </w:r>
      <w:r w:rsidR="00241F59" w:rsidRPr="006D4663">
        <w:rPr>
          <w:rFonts w:ascii="Times New Roman" w:hAnsi="Times New Roman" w:cs="Times New Roman"/>
          <w:bCs/>
          <w:color w:val="000000" w:themeColor="text1"/>
          <w:sz w:val="24"/>
          <w:szCs w:val="24"/>
          <w:vertAlign w:val="superscript"/>
        </w:rPr>
        <w:t>13</w:t>
      </w:r>
      <w:r w:rsidR="00241F59" w:rsidRPr="006D4663">
        <w:rPr>
          <w:rFonts w:ascii="Times New Roman" w:hAnsi="Times New Roman" w:cs="Times New Roman"/>
          <w:bCs/>
          <w:color w:val="000000" w:themeColor="text1"/>
          <w:sz w:val="24"/>
          <w:szCs w:val="24"/>
        </w:rPr>
        <w:t>C NMR (100 MHz, DMSO-</w:t>
      </w:r>
      <w:r w:rsidR="00241F59" w:rsidRPr="006D4663">
        <w:rPr>
          <w:rFonts w:ascii="Times New Roman" w:hAnsi="Times New Roman" w:cs="Times New Roman"/>
          <w:bCs/>
          <w:i/>
          <w:color w:val="000000" w:themeColor="text1"/>
          <w:sz w:val="24"/>
          <w:szCs w:val="24"/>
        </w:rPr>
        <w:t>d</w:t>
      </w:r>
      <w:r w:rsidR="00241F59" w:rsidRPr="006D4663">
        <w:rPr>
          <w:rFonts w:ascii="Times New Roman" w:hAnsi="Times New Roman" w:cs="Times New Roman"/>
          <w:bCs/>
          <w:i/>
          <w:color w:val="000000" w:themeColor="text1"/>
          <w:sz w:val="24"/>
          <w:szCs w:val="24"/>
          <w:vertAlign w:val="subscript"/>
        </w:rPr>
        <w:t>6</w:t>
      </w:r>
      <w:r w:rsidR="00241F59" w:rsidRPr="006D4663">
        <w:rPr>
          <w:rFonts w:ascii="Times New Roman" w:hAnsi="Times New Roman" w:cs="Times New Roman"/>
          <w:bCs/>
          <w:color w:val="000000" w:themeColor="text1"/>
          <w:sz w:val="24"/>
          <w:szCs w:val="24"/>
        </w:rPr>
        <w:t>)</w:t>
      </w:r>
      <w:r w:rsidR="005D7F36" w:rsidRPr="006D4663">
        <w:rPr>
          <w:rFonts w:ascii="Times New Roman" w:hAnsi="Times New Roman" w:cs="Times New Roman"/>
          <w:bCs/>
          <w:color w:val="000000" w:themeColor="text1"/>
          <w:sz w:val="24"/>
          <w:szCs w:val="24"/>
        </w:rPr>
        <w:t>:</w:t>
      </w:r>
      <w:r w:rsidR="00241F59" w:rsidRPr="006D4663">
        <w:rPr>
          <w:rFonts w:ascii="Times New Roman" w:hAnsi="Times New Roman" w:cs="Times New Roman"/>
          <w:bCs/>
          <w:color w:val="000000" w:themeColor="text1"/>
          <w:sz w:val="24"/>
          <w:szCs w:val="24"/>
        </w:rPr>
        <w:t xml:space="preserve"> δ: </w:t>
      </w:r>
      <w:r w:rsidR="001E6C5A" w:rsidRPr="006D4663">
        <w:rPr>
          <w:rFonts w:ascii="Times New Roman" w:hAnsi="Times New Roman" w:cs="Times New Roman"/>
          <w:bCs/>
          <w:color w:val="000000" w:themeColor="text1"/>
          <w:sz w:val="24"/>
          <w:szCs w:val="24"/>
        </w:rPr>
        <w:t>175.6</w:t>
      </w:r>
      <w:r w:rsidR="00891CB7" w:rsidRPr="006D4663">
        <w:rPr>
          <w:rFonts w:ascii="Times New Roman" w:hAnsi="Times New Roman" w:cs="Times New Roman"/>
          <w:bCs/>
          <w:color w:val="000000" w:themeColor="text1"/>
          <w:sz w:val="24"/>
          <w:szCs w:val="24"/>
        </w:rPr>
        <w:t>6</w:t>
      </w:r>
      <w:r w:rsidR="001E6C5A" w:rsidRPr="006D4663">
        <w:rPr>
          <w:rFonts w:ascii="Times New Roman" w:hAnsi="Times New Roman" w:cs="Times New Roman"/>
          <w:bCs/>
          <w:color w:val="000000" w:themeColor="text1"/>
          <w:sz w:val="24"/>
          <w:szCs w:val="24"/>
        </w:rPr>
        <w:t>,</w:t>
      </w:r>
      <w:r w:rsidR="00230F84" w:rsidRPr="006D4663">
        <w:rPr>
          <w:rFonts w:ascii="Times New Roman" w:hAnsi="Times New Roman" w:cs="Times New Roman"/>
          <w:bCs/>
          <w:color w:val="000000" w:themeColor="text1"/>
          <w:sz w:val="24"/>
          <w:szCs w:val="24"/>
        </w:rPr>
        <w:t xml:space="preserve"> </w:t>
      </w:r>
      <w:r w:rsidR="001E6C5A" w:rsidRPr="006D4663">
        <w:rPr>
          <w:rFonts w:ascii="Times New Roman" w:hAnsi="Times New Roman" w:cs="Times New Roman"/>
          <w:bCs/>
          <w:color w:val="000000" w:themeColor="text1"/>
          <w:sz w:val="24"/>
          <w:szCs w:val="24"/>
        </w:rPr>
        <w:t>16</w:t>
      </w:r>
      <w:r w:rsidR="00A16132" w:rsidRPr="006D4663">
        <w:rPr>
          <w:rFonts w:ascii="Times New Roman" w:hAnsi="Times New Roman" w:cs="Times New Roman"/>
          <w:bCs/>
          <w:color w:val="000000" w:themeColor="text1"/>
          <w:sz w:val="24"/>
          <w:szCs w:val="24"/>
        </w:rPr>
        <w:t>4</w:t>
      </w:r>
      <w:r w:rsidR="001E6C5A" w:rsidRPr="006D4663">
        <w:rPr>
          <w:rFonts w:ascii="Times New Roman" w:hAnsi="Times New Roman" w:cs="Times New Roman"/>
          <w:bCs/>
          <w:color w:val="000000" w:themeColor="text1"/>
          <w:sz w:val="24"/>
          <w:szCs w:val="24"/>
        </w:rPr>
        <w:t>.56, 146.10, 13</w:t>
      </w:r>
      <w:r w:rsidR="00A16132" w:rsidRPr="006D4663">
        <w:rPr>
          <w:rFonts w:ascii="Times New Roman" w:hAnsi="Times New Roman" w:cs="Times New Roman"/>
          <w:bCs/>
          <w:color w:val="000000" w:themeColor="text1"/>
          <w:sz w:val="24"/>
          <w:szCs w:val="24"/>
        </w:rPr>
        <w:t>1</w:t>
      </w:r>
      <w:r w:rsidR="001E6C5A" w:rsidRPr="006D4663">
        <w:rPr>
          <w:rFonts w:ascii="Times New Roman" w:hAnsi="Times New Roman" w:cs="Times New Roman"/>
          <w:bCs/>
          <w:color w:val="000000" w:themeColor="text1"/>
          <w:sz w:val="24"/>
          <w:szCs w:val="24"/>
        </w:rPr>
        <w:t>.79, 128.60, 127.6</w:t>
      </w:r>
      <w:r w:rsidR="00A16132" w:rsidRPr="006D4663">
        <w:rPr>
          <w:rFonts w:ascii="Times New Roman" w:hAnsi="Times New Roman" w:cs="Times New Roman"/>
          <w:bCs/>
          <w:color w:val="000000" w:themeColor="text1"/>
          <w:sz w:val="24"/>
          <w:szCs w:val="24"/>
        </w:rPr>
        <w:t>9</w:t>
      </w:r>
      <w:r w:rsidR="001E6C5A" w:rsidRPr="006D4663">
        <w:rPr>
          <w:rFonts w:ascii="Times New Roman" w:hAnsi="Times New Roman" w:cs="Times New Roman"/>
          <w:bCs/>
          <w:color w:val="000000" w:themeColor="text1"/>
          <w:sz w:val="24"/>
          <w:szCs w:val="24"/>
        </w:rPr>
        <w:t>, 127.40, 127.29, 126.47, 117.</w:t>
      </w:r>
      <w:r w:rsidR="00A16132" w:rsidRPr="006D4663">
        <w:rPr>
          <w:rFonts w:ascii="Times New Roman" w:hAnsi="Times New Roman" w:cs="Times New Roman"/>
          <w:bCs/>
          <w:color w:val="000000" w:themeColor="text1"/>
          <w:sz w:val="24"/>
          <w:szCs w:val="24"/>
        </w:rPr>
        <w:t>7</w:t>
      </w:r>
      <w:r w:rsidR="001E6C5A" w:rsidRPr="006D4663">
        <w:rPr>
          <w:rFonts w:ascii="Times New Roman" w:hAnsi="Times New Roman" w:cs="Times New Roman"/>
          <w:bCs/>
          <w:color w:val="000000" w:themeColor="text1"/>
          <w:sz w:val="24"/>
          <w:szCs w:val="24"/>
        </w:rPr>
        <w:t>5, 11</w:t>
      </w:r>
      <w:r w:rsidR="00A16132" w:rsidRPr="006D4663">
        <w:rPr>
          <w:rFonts w:ascii="Times New Roman" w:hAnsi="Times New Roman" w:cs="Times New Roman"/>
          <w:bCs/>
          <w:color w:val="000000" w:themeColor="text1"/>
          <w:sz w:val="24"/>
          <w:szCs w:val="24"/>
        </w:rPr>
        <w:t>5</w:t>
      </w:r>
      <w:r w:rsidR="001E6C5A" w:rsidRPr="006D4663">
        <w:rPr>
          <w:rFonts w:ascii="Times New Roman" w:hAnsi="Times New Roman" w:cs="Times New Roman"/>
          <w:bCs/>
          <w:color w:val="000000" w:themeColor="text1"/>
          <w:sz w:val="24"/>
          <w:szCs w:val="24"/>
        </w:rPr>
        <w:t>.57, 114.08, 110.</w:t>
      </w:r>
      <w:r w:rsidR="00A16132" w:rsidRPr="006D4663">
        <w:rPr>
          <w:rFonts w:ascii="Times New Roman" w:hAnsi="Times New Roman" w:cs="Times New Roman"/>
          <w:bCs/>
          <w:color w:val="000000" w:themeColor="text1"/>
          <w:sz w:val="24"/>
          <w:szCs w:val="24"/>
        </w:rPr>
        <w:t>5</w:t>
      </w:r>
      <w:r w:rsidR="001E6C5A" w:rsidRPr="006D4663">
        <w:rPr>
          <w:rFonts w:ascii="Times New Roman" w:hAnsi="Times New Roman" w:cs="Times New Roman"/>
          <w:bCs/>
          <w:color w:val="000000" w:themeColor="text1"/>
          <w:sz w:val="24"/>
          <w:szCs w:val="24"/>
        </w:rPr>
        <w:t>7, 7</w:t>
      </w:r>
      <w:r w:rsidR="00891CB7" w:rsidRPr="006D4663">
        <w:rPr>
          <w:rFonts w:ascii="Times New Roman" w:hAnsi="Times New Roman" w:cs="Times New Roman"/>
          <w:bCs/>
          <w:color w:val="000000" w:themeColor="text1"/>
          <w:sz w:val="24"/>
          <w:szCs w:val="24"/>
        </w:rPr>
        <w:t>5</w:t>
      </w:r>
      <w:r w:rsidR="001E6C5A" w:rsidRPr="006D4663">
        <w:rPr>
          <w:rFonts w:ascii="Times New Roman" w:hAnsi="Times New Roman" w:cs="Times New Roman"/>
          <w:bCs/>
          <w:color w:val="000000" w:themeColor="text1"/>
          <w:sz w:val="24"/>
          <w:szCs w:val="24"/>
        </w:rPr>
        <w:t>.</w:t>
      </w:r>
      <w:r w:rsidR="00891CB7" w:rsidRPr="006D4663">
        <w:rPr>
          <w:rFonts w:ascii="Times New Roman" w:hAnsi="Times New Roman" w:cs="Times New Roman"/>
          <w:bCs/>
          <w:color w:val="000000" w:themeColor="text1"/>
          <w:sz w:val="24"/>
          <w:szCs w:val="24"/>
        </w:rPr>
        <w:t>33</w:t>
      </w:r>
      <w:r w:rsidR="001E6C5A" w:rsidRPr="006D4663">
        <w:rPr>
          <w:rFonts w:ascii="Times New Roman" w:hAnsi="Times New Roman" w:cs="Times New Roman"/>
          <w:bCs/>
          <w:color w:val="000000" w:themeColor="text1"/>
          <w:sz w:val="24"/>
          <w:szCs w:val="24"/>
        </w:rPr>
        <w:t>.</w:t>
      </w:r>
      <w:r w:rsidR="00241F59" w:rsidRPr="006D4663">
        <w:rPr>
          <w:rFonts w:ascii="Times New Roman" w:hAnsi="Times New Roman" w:cs="Times New Roman"/>
          <w:bCs/>
          <w:color w:val="000000" w:themeColor="text1"/>
          <w:sz w:val="24"/>
          <w:szCs w:val="24"/>
        </w:rPr>
        <w:t xml:space="preserve"> </w:t>
      </w:r>
      <w:r w:rsidR="008F77AC" w:rsidRPr="006D4663">
        <w:rPr>
          <w:rFonts w:ascii="Times New Roman" w:hAnsi="Times New Roman" w:cs="Times New Roman"/>
          <w:color w:val="000000" w:themeColor="text1"/>
          <w:sz w:val="24"/>
          <w:szCs w:val="24"/>
        </w:rPr>
        <w:t>Elemental Analysis Calcd. For C</w:t>
      </w:r>
      <w:r w:rsidR="008F77AC" w:rsidRPr="006D4663">
        <w:rPr>
          <w:rFonts w:ascii="Times New Roman" w:hAnsi="Times New Roman" w:cs="Times New Roman"/>
          <w:color w:val="000000" w:themeColor="text1"/>
          <w:sz w:val="24"/>
          <w:szCs w:val="24"/>
          <w:vertAlign w:val="subscript"/>
        </w:rPr>
        <w:t>21</w:t>
      </w:r>
      <w:r w:rsidR="008F77AC" w:rsidRPr="006D4663">
        <w:rPr>
          <w:rFonts w:ascii="Times New Roman" w:hAnsi="Times New Roman" w:cs="Times New Roman"/>
          <w:color w:val="000000" w:themeColor="text1"/>
          <w:sz w:val="24"/>
          <w:szCs w:val="24"/>
        </w:rPr>
        <w:t>H</w:t>
      </w:r>
      <w:r w:rsidR="008F77AC" w:rsidRPr="006D4663">
        <w:rPr>
          <w:rFonts w:ascii="Times New Roman" w:hAnsi="Times New Roman" w:cs="Times New Roman"/>
          <w:color w:val="000000" w:themeColor="text1"/>
          <w:sz w:val="24"/>
          <w:szCs w:val="24"/>
          <w:vertAlign w:val="subscript"/>
        </w:rPr>
        <w:t>15</w:t>
      </w:r>
      <w:r w:rsidR="008F77AC" w:rsidRPr="006D4663">
        <w:rPr>
          <w:rFonts w:ascii="Times New Roman" w:hAnsi="Times New Roman" w:cs="Times New Roman"/>
          <w:color w:val="000000" w:themeColor="text1"/>
          <w:sz w:val="24"/>
          <w:szCs w:val="24"/>
        </w:rPr>
        <w:t>N</w:t>
      </w:r>
      <w:r w:rsidR="008F77AC" w:rsidRPr="006D4663">
        <w:rPr>
          <w:rFonts w:ascii="Times New Roman" w:hAnsi="Times New Roman" w:cs="Times New Roman"/>
          <w:color w:val="000000" w:themeColor="text1"/>
          <w:sz w:val="24"/>
          <w:szCs w:val="24"/>
          <w:vertAlign w:val="subscript"/>
        </w:rPr>
        <w:t>3</w:t>
      </w:r>
      <w:r w:rsidR="008F77AC" w:rsidRPr="006D4663">
        <w:rPr>
          <w:rFonts w:ascii="Times New Roman" w:hAnsi="Times New Roman" w:cs="Times New Roman"/>
          <w:color w:val="000000" w:themeColor="text1"/>
          <w:sz w:val="24"/>
          <w:szCs w:val="24"/>
        </w:rPr>
        <w:t>O</w:t>
      </w:r>
      <w:r w:rsidR="008F77AC" w:rsidRPr="006D4663">
        <w:rPr>
          <w:rFonts w:ascii="Times New Roman" w:hAnsi="Times New Roman" w:cs="Times New Roman"/>
          <w:color w:val="000000" w:themeColor="text1"/>
          <w:sz w:val="24"/>
          <w:szCs w:val="24"/>
          <w:vertAlign w:val="subscript"/>
        </w:rPr>
        <w:t>2</w:t>
      </w:r>
      <w:r w:rsidR="008F77AC" w:rsidRPr="006D4663">
        <w:rPr>
          <w:rFonts w:ascii="Times New Roman" w:hAnsi="Times New Roman" w:cs="Times New Roman"/>
          <w:color w:val="000000" w:themeColor="text1"/>
          <w:sz w:val="24"/>
          <w:szCs w:val="24"/>
        </w:rPr>
        <w:t>: C, 73.89; H, 4.43; N, 12.31; Found: C, 73.85; H, 4.46; N, 12.35; LC-MS (ESI, m/z): 342.18 (M+1).</w:t>
      </w:r>
    </w:p>
    <w:p w:rsidR="004D398F" w:rsidRPr="006D4663" w:rsidRDefault="00C16A4F" w:rsidP="00B20794">
      <w:pPr>
        <w:pStyle w:val="NormalWeb"/>
        <w:spacing w:after="0" w:line="360" w:lineRule="auto"/>
        <w:jc w:val="both"/>
        <w:rPr>
          <w:color w:val="000000" w:themeColor="text1"/>
          <w:vertAlign w:val="superscript"/>
        </w:rPr>
      </w:pPr>
      <w:r w:rsidRPr="006D4663">
        <w:rPr>
          <w:b/>
          <w:i/>
          <w:iCs/>
          <w:color w:val="000000" w:themeColor="text1"/>
        </w:rPr>
        <w:t xml:space="preserve">3'-(4-chlorophenyl)-1'H-spiro[indoline-3,2'-quinazoline]-2,4'(3'H)-dione </w:t>
      </w:r>
      <w:r w:rsidR="00BB52B8" w:rsidRPr="006D4663">
        <w:rPr>
          <w:b/>
          <w:i/>
          <w:iCs/>
          <w:color w:val="000000" w:themeColor="text1"/>
        </w:rPr>
        <w:t xml:space="preserve">(4b): </w:t>
      </w:r>
      <w:r w:rsidR="00207AB3" w:rsidRPr="006D4663">
        <w:rPr>
          <w:color w:val="000000" w:themeColor="text1"/>
        </w:rPr>
        <w:t xml:space="preserve">M. P. </w:t>
      </w:r>
      <w:r w:rsidR="007F2469" w:rsidRPr="006D4663">
        <w:rPr>
          <w:color w:val="000000" w:themeColor="text1"/>
        </w:rPr>
        <w:t xml:space="preserve">262-264 </w:t>
      </w:r>
      <w:r w:rsidR="00207AB3" w:rsidRPr="006D4663">
        <w:rPr>
          <w:color w:val="000000" w:themeColor="text1"/>
          <w:vertAlign w:val="superscript"/>
        </w:rPr>
        <w:t>ο</w:t>
      </w:r>
      <w:r w:rsidR="00207AB3" w:rsidRPr="006D4663">
        <w:rPr>
          <w:color w:val="000000" w:themeColor="text1"/>
        </w:rPr>
        <w:t xml:space="preserve">C; </w:t>
      </w:r>
      <w:r w:rsidR="001A4E40" w:rsidRPr="006D4663">
        <w:rPr>
          <w:color w:val="000000" w:themeColor="text1"/>
        </w:rPr>
        <w:t>IR (ATR) ν</w:t>
      </w:r>
      <w:r w:rsidR="001A4E40" w:rsidRPr="006D4663">
        <w:rPr>
          <w:color w:val="000000" w:themeColor="text1"/>
          <w:vertAlign w:val="subscript"/>
        </w:rPr>
        <w:t>max</w:t>
      </w:r>
      <w:r w:rsidR="001A4E40" w:rsidRPr="006D4663">
        <w:rPr>
          <w:color w:val="000000" w:themeColor="text1"/>
        </w:rPr>
        <w:t xml:space="preserve"> cm</w:t>
      </w:r>
      <w:r w:rsidR="001A4E40" w:rsidRPr="006D4663">
        <w:rPr>
          <w:color w:val="000000" w:themeColor="text1"/>
          <w:vertAlign w:val="superscript"/>
        </w:rPr>
        <w:t>-1</w:t>
      </w:r>
      <w:r w:rsidR="001A4E40" w:rsidRPr="006D4663">
        <w:rPr>
          <w:color w:val="000000" w:themeColor="text1"/>
        </w:rPr>
        <w:t>: 324</w:t>
      </w:r>
      <w:r w:rsidR="00633E7E" w:rsidRPr="006D4663">
        <w:rPr>
          <w:color w:val="000000" w:themeColor="text1"/>
        </w:rPr>
        <w:t>1</w:t>
      </w:r>
      <w:r w:rsidR="001A4E40" w:rsidRPr="006D4663">
        <w:rPr>
          <w:color w:val="000000" w:themeColor="text1"/>
        </w:rPr>
        <w:t xml:space="preserve"> (NH), 30</w:t>
      </w:r>
      <w:r w:rsidR="00633E7E" w:rsidRPr="006D4663">
        <w:rPr>
          <w:color w:val="000000" w:themeColor="text1"/>
        </w:rPr>
        <w:t>0</w:t>
      </w:r>
      <w:r w:rsidR="001A4E40" w:rsidRPr="006D4663">
        <w:rPr>
          <w:color w:val="000000" w:themeColor="text1"/>
        </w:rPr>
        <w:t>9 (NH), 1735 (C=O), 17</w:t>
      </w:r>
      <w:r w:rsidR="00633E7E" w:rsidRPr="006D4663">
        <w:rPr>
          <w:color w:val="000000" w:themeColor="text1"/>
        </w:rPr>
        <w:t>19</w:t>
      </w:r>
      <w:r w:rsidR="001A4E40" w:rsidRPr="006D4663">
        <w:rPr>
          <w:color w:val="000000" w:themeColor="text1"/>
        </w:rPr>
        <w:t xml:space="preserve"> (C=O), 14</w:t>
      </w:r>
      <w:r w:rsidR="00633E7E" w:rsidRPr="006D4663">
        <w:rPr>
          <w:color w:val="000000" w:themeColor="text1"/>
        </w:rPr>
        <w:t>77</w:t>
      </w:r>
      <w:r w:rsidR="001A4E40" w:rsidRPr="006D4663">
        <w:rPr>
          <w:color w:val="000000" w:themeColor="text1"/>
        </w:rPr>
        <w:t>, 13</w:t>
      </w:r>
      <w:r w:rsidR="00633E7E" w:rsidRPr="006D4663">
        <w:rPr>
          <w:color w:val="000000" w:themeColor="text1"/>
        </w:rPr>
        <w:t>49</w:t>
      </w:r>
      <w:r w:rsidR="001A4E40" w:rsidRPr="006D4663">
        <w:rPr>
          <w:color w:val="000000" w:themeColor="text1"/>
        </w:rPr>
        <w:t xml:space="preserve"> (Ar-H); </w:t>
      </w:r>
      <w:r w:rsidRPr="006D4663">
        <w:rPr>
          <w:color w:val="000000" w:themeColor="text1"/>
          <w:vertAlign w:val="superscript"/>
        </w:rPr>
        <w:t>1</w:t>
      </w:r>
      <w:r w:rsidR="005D7F36" w:rsidRPr="006D4663">
        <w:rPr>
          <w:color w:val="000000" w:themeColor="text1"/>
        </w:rPr>
        <w:t>H NMR (700 MHz, DMSO): δ</w:t>
      </w:r>
      <w:r w:rsidR="00EB604D" w:rsidRPr="006D4663">
        <w:rPr>
          <w:color w:val="000000" w:themeColor="text1"/>
        </w:rPr>
        <w:t xml:space="preserve"> </w:t>
      </w:r>
      <w:r w:rsidR="00A938E8" w:rsidRPr="006D4663">
        <w:rPr>
          <w:color w:val="000000" w:themeColor="text1"/>
        </w:rPr>
        <w:t xml:space="preserve">10.50 (s, 1H, NH), 7.78 (s, 1H, NH),  7.62-7.70 (d, 2H, J = 7.0, Ar-H), 7.40 (d, 1H, J = 7.3, Ar-H), 7.31 (t, 1H, J = 7.0, Ar-H), 7.23 (t, 1H, J = 7.2, Ar-H), 7.21 (d, 2H, J = 8.2, Ar-H), 7.02 (d, 1H, J = 7.5, Ar-H), 6.97 (d, 2H, J = 8.2, Ar-H), </w:t>
      </w:r>
      <w:r w:rsidR="00EB604D" w:rsidRPr="006D4663">
        <w:rPr>
          <w:color w:val="000000" w:themeColor="text1"/>
        </w:rPr>
        <w:t>6.60–6.69 (m, 2H, Ar-H)</w:t>
      </w:r>
      <w:r w:rsidR="00A938E8" w:rsidRPr="006D4663">
        <w:rPr>
          <w:color w:val="000000" w:themeColor="text1"/>
        </w:rPr>
        <w:t>;</w:t>
      </w:r>
      <w:r w:rsidR="00EB604D" w:rsidRPr="006D4663">
        <w:rPr>
          <w:color w:val="000000" w:themeColor="text1"/>
        </w:rPr>
        <w:t xml:space="preserve"> </w:t>
      </w:r>
      <w:r w:rsidR="00D756AA" w:rsidRPr="006D4663">
        <w:rPr>
          <w:color w:val="000000" w:themeColor="text1"/>
          <w:vertAlign w:val="superscript"/>
        </w:rPr>
        <w:t>13</w:t>
      </w:r>
      <w:r w:rsidR="00D756AA" w:rsidRPr="006D4663">
        <w:rPr>
          <w:color w:val="000000" w:themeColor="text1"/>
        </w:rPr>
        <w:t>C NMR (176 MHz, DMSO)</w:t>
      </w:r>
      <w:r w:rsidR="005D7F36" w:rsidRPr="006D4663">
        <w:rPr>
          <w:color w:val="000000" w:themeColor="text1"/>
        </w:rPr>
        <w:t>:</w:t>
      </w:r>
      <w:r w:rsidR="00D756AA" w:rsidRPr="006D4663">
        <w:rPr>
          <w:color w:val="000000" w:themeColor="text1"/>
        </w:rPr>
        <w:t xml:space="preserve"> δ 173.05, 164.55, 150.07, 148.73, 142.15, 140.53, 136.87, 135.23, 133.27, 131.63, 129.28, 126.06, 124.71, 123.08, 113.53, 113.23, 112.26, 110.91, 76.68.</w:t>
      </w:r>
      <w:r w:rsidR="00D756AA" w:rsidRPr="006D4663">
        <w:rPr>
          <w:color w:val="000000" w:themeColor="text1"/>
          <w:vertAlign w:val="superscript"/>
        </w:rPr>
        <w:t xml:space="preserve"> </w:t>
      </w:r>
      <w:r w:rsidR="0003475F" w:rsidRPr="006D4663">
        <w:rPr>
          <w:color w:val="000000" w:themeColor="text1"/>
          <w:lang w:bidi="mr-IN"/>
        </w:rPr>
        <w:t>Elemental Analysis Calcd. For</w:t>
      </w:r>
      <w:r w:rsidR="0003475F" w:rsidRPr="006D4663">
        <w:rPr>
          <w:color w:val="000000" w:themeColor="text1"/>
        </w:rPr>
        <w:t xml:space="preserve"> </w:t>
      </w:r>
      <w:r w:rsidR="00FF7DA7" w:rsidRPr="006D4663">
        <w:rPr>
          <w:color w:val="000000" w:themeColor="text1"/>
        </w:rPr>
        <w:t>C</w:t>
      </w:r>
      <w:r w:rsidR="00FF7DA7" w:rsidRPr="006D4663">
        <w:rPr>
          <w:color w:val="000000" w:themeColor="text1"/>
          <w:vertAlign w:val="subscript"/>
        </w:rPr>
        <w:t>21</w:t>
      </w:r>
      <w:r w:rsidR="00FF7DA7" w:rsidRPr="006D4663">
        <w:rPr>
          <w:color w:val="000000" w:themeColor="text1"/>
        </w:rPr>
        <w:t>H</w:t>
      </w:r>
      <w:r w:rsidR="00FF7DA7" w:rsidRPr="006D4663">
        <w:rPr>
          <w:color w:val="000000" w:themeColor="text1"/>
          <w:vertAlign w:val="subscript"/>
        </w:rPr>
        <w:t>14</w:t>
      </w:r>
      <w:r w:rsidR="00FF7DA7" w:rsidRPr="006D4663">
        <w:rPr>
          <w:color w:val="000000" w:themeColor="text1"/>
        </w:rPr>
        <w:t>ClN</w:t>
      </w:r>
      <w:r w:rsidR="00FF7DA7" w:rsidRPr="006D4663">
        <w:rPr>
          <w:color w:val="000000" w:themeColor="text1"/>
          <w:vertAlign w:val="subscript"/>
        </w:rPr>
        <w:t>3</w:t>
      </w:r>
      <w:r w:rsidR="00FF7DA7" w:rsidRPr="006D4663">
        <w:rPr>
          <w:color w:val="000000" w:themeColor="text1"/>
        </w:rPr>
        <w:t>O</w:t>
      </w:r>
      <w:r w:rsidR="00FF7DA7" w:rsidRPr="006D4663">
        <w:rPr>
          <w:color w:val="000000" w:themeColor="text1"/>
          <w:vertAlign w:val="subscript"/>
        </w:rPr>
        <w:t>2</w:t>
      </w:r>
      <w:r w:rsidR="0003475F" w:rsidRPr="006D4663">
        <w:rPr>
          <w:color w:val="000000" w:themeColor="text1"/>
        </w:rPr>
        <w:t xml:space="preserve">: </w:t>
      </w:r>
      <w:r w:rsidR="00FF7DA7" w:rsidRPr="006D4663">
        <w:rPr>
          <w:color w:val="000000" w:themeColor="text1"/>
        </w:rPr>
        <w:t>C, 67.12; H, 3.75; N, 11.18; Found:</w:t>
      </w:r>
      <w:r w:rsidR="0003475F" w:rsidRPr="006D4663">
        <w:rPr>
          <w:color w:val="000000" w:themeColor="text1"/>
        </w:rPr>
        <w:t xml:space="preserve"> </w:t>
      </w:r>
      <w:r w:rsidR="007534BA" w:rsidRPr="006D4663">
        <w:rPr>
          <w:color w:val="000000" w:themeColor="text1"/>
        </w:rPr>
        <w:t>C, 67.10; H, 3.</w:t>
      </w:r>
      <w:r w:rsidR="00C016FE" w:rsidRPr="006D4663">
        <w:rPr>
          <w:color w:val="000000" w:themeColor="text1"/>
        </w:rPr>
        <w:t>79</w:t>
      </w:r>
      <w:r w:rsidR="007534BA" w:rsidRPr="006D4663">
        <w:rPr>
          <w:color w:val="000000" w:themeColor="text1"/>
        </w:rPr>
        <w:t>; N, 11.1</w:t>
      </w:r>
      <w:r w:rsidR="00C016FE" w:rsidRPr="006D4663">
        <w:rPr>
          <w:color w:val="000000" w:themeColor="text1"/>
        </w:rPr>
        <w:t>5</w:t>
      </w:r>
      <w:r w:rsidR="007534BA" w:rsidRPr="006D4663">
        <w:rPr>
          <w:color w:val="000000" w:themeColor="text1"/>
        </w:rPr>
        <w:t xml:space="preserve">; </w:t>
      </w:r>
      <w:r w:rsidR="0003475F" w:rsidRPr="006D4663">
        <w:rPr>
          <w:color w:val="000000" w:themeColor="text1"/>
        </w:rPr>
        <w:t>LC-MS (ESI, m/z): 3</w:t>
      </w:r>
      <w:r w:rsidR="00FF7DA7" w:rsidRPr="006D4663">
        <w:rPr>
          <w:color w:val="000000" w:themeColor="text1"/>
        </w:rPr>
        <w:t>76.01</w:t>
      </w:r>
      <w:r w:rsidR="0003475F" w:rsidRPr="006D4663">
        <w:rPr>
          <w:color w:val="000000" w:themeColor="text1"/>
        </w:rPr>
        <w:t xml:space="preserve"> (M+</w:t>
      </w:r>
      <w:r w:rsidR="00FF7DA7" w:rsidRPr="006D4663">
        <w:rPr>
          <w:color w:val="000000" w:themeColor="text1"/>
        </w:rPr>
        <w:t>1</w:t>
      </w:r>
      <w:r w:rsidR="0003475F" w:rsidRPr="006D4663">
        <w:rPr>
          <w:color w:val="000000" w:themeColor="text1"/>
        </w:rPr>
        <w:t>).</w:t>
      </w:r>
    </w:p>
    <w:p w:rsidR="00075ED1" w:rsidRPr="006D4663" w:rsidRDefault="00E03BC1" w:rsidP="00B20794">
      <w:pPr>
        <w:pStyle w:val="NormalWeb"/>
        <w:spacing w:after="0" w:line="360" w:lineRule="auto"/>
        <w:jc w:val="both"/>
        <w:rPr>
          <w:color w:val="000000" w:themeColor="text1"/>
        </w:rPr>
      </w:pPr>
      <w:r w:rsidRPr="006D4663">
        <w:rPr>
          <w:b/>
          <w:i/>
          <w:iCs/>
          <w:color w:val="000000" w:themeColor="text1"/>
        </w:rPr>
        <w:t>3'-(4-bromophenyl)-1'H-spiro[indoline-3,2'-quinazoline]-2,4'(3'H)-dione (4c):</w:t>
      </w:r>
      <w:r w:rsidRPr="006D4663">
        <w:rPr>
          <w:b/>
          <w:color w:val="000000" w:themeColor="text1"/>
        </w:rPr>
        <w:t xml:space="preserve"> </w:t>
      </w:r>
      <w:r w:rsidR="00207AB3" w:rsidRPr="006D4663">
        <w:rPr>
          <w:color w:val="000000" w:themeColor="text1"/>
        </w:rPr>
        <w:t xml:space="preserve">M. P. </w:t>
      </w:r>
      <w:r w:rsidR="007F2469" w:rsidRPr="006D4663">
        <w:rPr>
          <w:color w:val="000000" w:themeColor="text1"/>
        </w:rPr>
        <w:t xml:space="preserve">210-212 </w:t>
      </w:r>
      <w:r w:rsidR="00207AB3" w:rsidRPr="006D4663">
        <w:rPr>
          <w:color w:val="000000" w:themeColor="text1"/>
          <w:vertAlign w:val="superscript"/>
        </w:rPr>
        <w:t>ο</w:t>
      </w:r>
      <w:r w:rsidR="00207AB3" w:rsidRPr="006D4663">
        <w:rPr>
          <w:color w:val="000000" w:themeColor="text1"/>
        </w:rPr>
        <w:t xml:space="preserve">C; </w:t>
      </w:r>
      <w:r w:rsidR="001A4E40" w:rsidRPr="006D4663">
        <w:rPr>
          <w:color w:val="000000" w:themeColor="text1"/>
        </w:rPr>
        <w:t>IR (ATR) ν</w:t>
      </w:r>
      <w:r w:rsidR="001A4E40" w:rsidRPr="006D4663">
        <w:rPr>
          <w:color w:val="000000" w:themeColor="text1"/>
          <w:vertAlign w:val="subscript"/>
        </w:rPr>
        <w:t>max</w:t>
      </w:r>
      <w:r w:rsidR="001A4E40" w:rsidRPr="006D4663">
        <w:rPr>
          <w:color w:val="000000" w:themeColor="text1"/>
        </w:rPr>
        <w:t xml:space="preserve"> cm</w:t>
      </w:r>
      <w:r w:rsidR="001A4E40" w:rsidRPr="006D4663">
        <w:rPr>
          <w:color w:val="000000" w:themeColor="text1"/>
          <w:vertAlign w:val="superscript"/>
        </w:rPr>
        <w:t>-1</w:t>
      </w:r>
      <w:r w:rsidR="001A4E40" w:rsidRPr="006D4663">
        <w:rPr>
          <w:color w:val="000000" w:themeColor="text1"/>
        </w:rPr>
        <w:t>: 32</w:t>
      </w:r>
      <w:r w:rsidR="00DF52C1" w:rsidRPr="006D4663">
        <w:rPr>
          <w:color w:val="000000" w:themeColor="text1"/>
        </w:rPr>
        <w:t>69</w:t>
      </w:r>
      <w:r w:rsidR="001A4E40" w:rsidRPr="006D4663">
        <w:rPr>
          <w:color w:val="000000" w:themeColor="text1"/>
        </w:rPr>
        <w:t xml:space="preserve"> (NH), </w:t>
      </w:r>
      <w:r w:rsidR="00DF52C1" w:rsidRPr="006D4663">
        <w:rPr>
          <w:color w:val="000000" w:themeColor="text1"/>
        </w:rPr>
        <w:t>2815</w:t>
      </w:r>
      <w:r w:rsidR="001A4E40" w:rsidRPr="006D4663">
        <w:rPr>
          <w:color w:val="000000" w:themeColor="text1"/>
        </w:rPr>
        <w:t xml:space="preserve"> (NH), 17</w:t>
      </w:r>
      <w:r w:rsidR="00DF52C1" w:rsidRPr="006D4663">
        <w:rPr>
          <w:color w:val="000000" w:themeColor="text1"/>
        </w:rPr>
        <w:t>34</w:t>
      </w:r>
      <w:r w:rsidR="001A4E40" w:rsidRPr="006D4663">
        <w:rPr>
          <w:color w:val="000000" w:themeColor="text1"/>
        </w:rPr>
        <w:t xml:space="preserve"> (C=O), </w:t>
      </w:r>
      <w:r w:rsidR="00DF52C1" w:rsidRPr="006D4663">
        <w:rPr>
          <w:color w:val="000000" w:themeColor="text1"/>
        </w:rPr>
        <w:t>1609</w:t>
      </w:r>
      <w:r w:rsidR="001A4E40" w:rsidRPr="006D4663">
        <w:rPr>
          <w:color w:val="000000" w:themeColor="text1"/>
        </w:rPr>
        <w:t xml:space="preserve"> (C=O), 14</w:t>
      </w:r>
      <w:r w:rsidR="00DF52C1" w:rsidRPr="006D4663">
        <w:rPr>
          <w:color w:val="000000" w:themeColor="text1"/>
        </w:rPr>
        <w:t>80</w:t>
      </w:r>
      <w:r w:rsidR="001A4E40" w:rsidRPr="006D4663">
        <w:rPr>
          <w:color w:val="000000" w:themeColor="text1"/>
        </w:rPr>
        <w:t>, 13</w:t>
      </w:r>
      <w:r w:rsidR="00DF52C1" w:rsidRPr="006D4663">
        <w:rPr>
          <w:color w:val="000000" w:themeColor="text1"/>
        </w:rPr>
        <w:t>58</w:t>
      </w:r>
      <w:r w:rsidR="001A4E40" w:rsidRPr="006D4663">
        <w:rPr>
          <w:color w:val="000000" w:themeColor="text1"/>
        </w:rPr>
        <w:t xml:space="preserve"> (Ar-H); </w:t>
      </w:r>
      <w:r w:rsidRPr="00825D83">
        <w:rPr>
          <w:vertAlign w:val="superscript"/>
        </w:rPr>
        <w:lastRenderedPageBreak/>
        <w:t>1</w:t>
      </w:r>
      <w:r w:rsidRPr="00825D83">
        <w:t>H NMR (700 MHz, DMSO)</w:t>
      </w:r>
      <w:r w:rsidR="005D7F36" w:rsidRPr="00825D83">
        <w:t>:</w:t>
      </w:r>
      <w:r w:rsidRPr="00825D83">
        <w:t xml:space="preserve"> δ </w:t>
      </w:r>
      <w:r w:rsidR="008E0E7A" w:rsidRPr="00825D83">
        <w:t xml:space="preserve">10.49 (s, 1H, NH), 7.60-7.69 (d, 2H, J = 7.0, Ar-H), 7.58 (s, 1H, NH),  7.44-7.46 (d, 2H, J = 7.3, Ar-H), 7.22 (t, 1H, J = 7.0, Ar-H), 7.20 (t, 1H, J = 7.2, Ar-H), 7.02 (d, 1H, J = 7.5, Ar-H), 6.96-6.98 (m, </w:t>
      </w:r>
      <w:r w:rsidR="006D4663" w:rsidRPr="00825D83">
        <w:t>2</w:t>
      </w:r>
      <w:r w:rsidR="008E0E7A" w:rsidRPr="00825D83">
        <w:t xml:space="preserve">H, J = 8.2, Ar-H), 6.73 (d, 1H, J = 8.2, Ar-H), </w:t>
      </w:r>
      <w:r w:rsidR="00A13DF6" w:rsidRPr="00825D83">
        <w:t>6.69 (d, 1H, Ar-H)</w:t>
      </w:r>
      <w:r w:rsidR="00880EAC" w:rsidRPr="00825D83">
        <w:t>;</w:t>
      </w:r>
      <w:r w:rsidR="00A13DF6" w:rsidRPr="006D4663">
        <w:rPr>
          <w:color w:val="000000" w:themeColor="text1"/>
        </w:rPr>
        <w:t xml:space="preserve"> </w:t>
      </w:r>
      <w:r w:rsidR="00B47A28" w:rsidRPr="006D4663">
        <w:rPr>
          <w:color w:val="000000" w:themeColor="text1"/>
          <w:vertAlign w:val="superscript"/>
        </w:rPr>
        <w:t>13</w:t>
      </w:r>
      <w:r w:rsidR="00B47A28" w:rsidRPr="006D4663">
        <w:rPr>
          <w:color w:val="000000" w:themeColor="text1"/>
        </w:rPr>
        <w:t>C NMR (176 MHz, DMSO)</w:t>
      </w:r>
      <w:r w:rsidR="005D7F36" w:rsidRPr="006D4663">
        <w:rPr>
          <w:color w:val="000000" w:themeColor="text1"/>
        </w:rPr>
        <w:t>:</w:t>
      </w:r>
      <w:r w:rsidR="00B47A28" w:rsidRPr="006D4663">
        <w:rPr>
          <w:color w:val="000000" w:themeColor="text1"/>
        </w:rPr>
        <w:t xml:space="preserve"> δ 175.71, 164.07, 146.41, 142.00, 138.02, 137.93, 134.36, 132.46, 130.95, 127.93, 127.19, 126.73, 122.39, 121.02, 118.25, 114.52, 110.48, 76.69. </w:t>
      </w:r>
      <w:r w:rsidR="00CD4BB2" w:rsidRPr="006D4663">
        <w:rPr>
          <w:color w:val="000000" w:themeColor="text1"/>
          <w:lang w:bidi="mr-IN"/>
        </w:rPr>
        <w:t>Elemental Analysis Calcd. For</w:t>
      </w:r>
      <w:r w:rsidR="00CD4BB2" w:rsidRPr="006D4663">
        <w:rPr>
          <w:color w:val="000000" w:themeColor="text1"/>
        </w:rPr>
        <w:t xml:space="preserve"> C</w:t>
      </w:r>
      <w:r w:rsidR="00CD4BB2" w:rsidRPr="006D4663">
        <w:rPr>
          <w:color w:val="000000" w:themeColor="text1"/>
          <w:vertAlign w:val="subscript"/>
        </w:rPr>
        <w:t>21</w:t>
      </w:r>
      <w:r w:rsidR="00CD4BB2" w:rsidRPr="006D4663">
        <w:rPr>
          <w:color w:val="000000" w:themeColor="text1"/>
        </w:rPr>
        <w:t>H</w:t>
      </w:r>
      <w:r w:rsidR="00CD4BB2" w:rsidRPr="006D4663">
        <w:rPr>
          <w:color w:val="000000" w:themeColor="text1"/>
          <w:vertAlign w:val="subscript"/>
        </w:rPr>
        <w:t>14</w:t>
      </w:r>
      <w:r w:rsidR="00CD4BB2" w:rsidRPr="006D4663">
        <w:rPr>
          <w:color w:val="000000" w:themeColor="text1"/>
        </w:rPr>
        <w:t>BrN</w:t>
      </w:r>
      <w:r w:rsidR="00CD4BB2" w:rsidRPr="006D4663">
        <w:rPr>
          <w:color w:val="000000" w:themeColor="text1"/>
          <w:vertAlign w:val="subscript"/>
        </w:rPr>
        <w:t>3</w:t>
      </w:r>
      <w:r w:rsidR="00CD4BB2" w:rsidRPr="006D4663">
        <w:rPr>
          <w:color w:val="000000" w:themeColor="text1"/>
        </w:rPr>
        <w:t>O</w:t>
      </w:r>
      <w:r w:rsidR="00CD4BB2" w:rsidRPr="006D4663">
        <w:rPr>
          <w:color w:val="000000" w:themeColor="text1"/>
          <w:vertAlign w:val="subscript"/>
        </w:rPr>
        <w:t>2</w:t>
      </w:r>
      <w:r w:rsidR="00CD4BB2" w:rsidRPr="006D4663">
        <w:rPr>
          <w:color w:val="000000" w:themeColor="text1"/>
        </w:rPr>
        <w:t xml:space="preserve">: C, 60.02; H, 3.36; N, 10.00; </w:t>
      </w:r>
      <w:r w:rsidR="00B20794" w:rsidRPr="006D4663">
        <w:rPr>
          <w:color w:val="000000" w:themeColor="text1"/>
        </w:rPr>
        <w:t>Found</w:t>
      </w:r>
      <w:r w:rsidR="00CD4BB2" w:rsidRPr="006D4663">
        <w:rPr>
          <w:color w:val="000000" w:themeColor="text1"/>
        </w:rPr>
        <w:t xml:space="preserve">: </w:t>
      </w:r>
      <w:r w:rsidR="00F71A70" w:rsidRPr="006D4663">
        <w:rPr>
          <w:color w:val="000000" w:themeColor="text1"/>
        </w:rPr>
        <w:t>C, 60.00; H, 3.40; N, 9.</w:t>
      </w:r>
      <w:r w:rsidR="00401BCA" w:rsidRPr="006D4663">
        <w:rPr>
          <w:color w:val="000000" w:themeColor="text1"/>
        </w:rPr>
        <w:t>97</w:t>
      </w:r>
      <w:r w:rsidR="00F71A70" w:rsidRPr="006D4663">
        <w:rPr>
          <w:color w:val="000000" w:themeColor="text1"/>
        </w:rPr>
        <w:t xml:space="preserve">; </w:t>
      </w:r>
      <w:r w:rsidR="00CD4BB2" w:rsidRPr="006D4663">
        <w:rPr>
          <w:color w:val="000000" w:themeColor="text1"/>
        </w:rPr>
        <w:t>LC-MS (ESI, m/z): 420.12 (M+1)</w:t>
      </w:r>
      <w:r w:rsidR="0003475F" w:rsidRPr="006D4663">
        <w:rPr>
          <w:color w:val="000000" w:themeColor="text1"/>
        </w:rPr>
        <w:t>.</w:t>
      </w:r>
    </w:p>
    <w:p w:rsidR="00020B1F" w:rsidRPr="006D4663" w:rsidRDefault="00020B1F" w:rsidP="004B01FF">
      <w:pPr>
        <w:spacing w:line="360" w:lineRule="auto"/>
        <w:jc w:val="both"/>
        <w:rPr>
          <w:color w:val="000000" w:themeColor="text1"/>
        </w:rPr>
      </w:pPr>
      <w:r w:rsidRPr="006D4663">
        <w:rPr>
          <w:rStyle w:val="Emphasis"/>
          <w:rFonts w:ascii="Times New Roman" w:hAnsi="Times New Roman" w:cs="Times New Roman"/>
          <w:b/>
          <w:color w:val="000000" w:themeColor="text1"/>
          <w:sz w:val="24"/>
          <w:szCs w:val="24"/>
        </w:rPr>
        <w:t xml:space="preserve">3’p-tolyl-1’'H-spiro-[indoline-3,2'-quinazoline]-2,4'(3'H)-dione (4h): </w:t>
      </w:r>
      <w:r w:rsidR="00207AB3" w:rsidRPr="006D4663">
        <w:rPr>
          <w:rFonts w:ascii="Times New Roman" w:hAnsi="Times New Roman" w:cs="Times New Roman"/>
          <w:color w:val="000000" w:themeColor="text1"/>
          <w:sz w:val="24"/>
          <w:szCs w:val="24"/>
        </w:rPr>
        <w:t xml:space="preserve">M. P. </w:t>
      </w:r>
      <w:r w:rsidR="007F2469" w:rsidRPr="006D4663">
        <w:rPr>
          <w:rFonts w:ascii="Times New Roman" w:hAnsi="Times New Roman" w:cs="Times New Roman"/>
          <w:color w:val="000000" w:themeColor="text1"/>
          <w:sz w:val="24"/>
          <w:szCs w:val="24"/>
        </w:rPr>
        <w:t xml:space="preserve">272-274 </w:t>
      </w:r>
      <w:r w:rsidR="00207AB3" w:rsidRPr="006D4663">
        <w:rPr>
          <w:rFonts w:ascii="Times New Roman" w:hAnsi="Times New Roman" w:cs="Times New Roman"/>
          <w:color w:val="000000" w:themeColor="text1"/>
          <w:sz w:val="24"/>
          <w:szCs w:val="24"/>
          <w:vertAlign w:val="superscript"/>
        </w:rPr>
        <w:t>ο</w:t>
      </w:r>
      <w:r w:rsidR="00207AB3" w:rsidRPr="006D4663">
        <w:rPr>
          <w:rFonts w:ascii="Times New Roman" w:hAnsi="Times New Roman" w:cs="Times New Roman"/>
          <w:color w:val="000000" w:themeColor="text1"/>
          <w:sz w:val="24"/>
          <w:szCs w:val="24"/>
        </w:rPr>
        <w:t xml:space="preserve">C; </w:t>
      </w:r>
      <w:r w:rsidRPr="006D4663">
        <w:rPr>
          <w:rFonts w:ascii="Times New Roman" w:hAnsi="Times New Roman" w:cs="Times New Roman"/>
          <w:color w:val="000000" w:themeColor="text1"/>
          <w:sz w:val="24"/>
          <w:szCs w:val="24"/>
        </w:rPr>
        <w:t>IR (ATR) ν</w:t>
      </w:r>
      <w:r w:rsidRPr="006D4663">
        <w:rPr>
          <w:rFonts w:ascii="Times New Roman" w:hAnsi="Times New Roman" w:cs="Times New Roman"/>
          <w:color w:val="000000" w:themeColor="text1"/>
          <w:sz w:val="24"/>
          <w:szCs w:val="24"/>
          <w:vertAlign w:val="subscript"/>
        </w:rPr>
        <w:t>max</w:t>
      </w:r>
      <w:r w:rsidRPr="006D4663">
        <w:rPr>
          <w:rFonts w:ascii="Times New Roman" w:hAnsi="Times New Roman" w:cs="Times New Roman"/>
          <w:color w:val="000000" w:themeColor="text1"/>
          <w:sz w:val="24"/>
          <w:szCs w:val="24"/>
        </w:rPr>
        <w:t xml:space="preserve"> cm</w:t>
      </w:r>
      <w:r w:rsidRPr="006D4663">
        <w:rPr>
          <w:rFonts w:ascii="Times New Roman" w:hAnsi="Times New Roman" w:cs="Times New Roman"/>
          <w:color w:val="000000" w:themeColor="text1"/>
          <w:sz w:val="24"/>
          <w:szCs w:val="24"/>
          <w:vertAlign w:val="superscript"/>
        </w:rPr>
        <w:t>-1</w:t>
      </w:r>
      <w:r w:rsidRPr="006D4663">
        <w:rPr>
          <w:rFonts w:ascii="Times New Roman" w:hAnsi="Times New Roman" w:cs="Times New Roman"/>
          <w:color w:val="000000" w:themeColor="text1"/>
          <w:sz w:val="24"/>
          <w:szCs w:val="24"/>
        </w:rPr>
        <w:t xml:space="preserve">: 3262 (NH), 3020 (NH),1714 (C=O), 1610 (C=O), 1508, 1471, 1353 (Ar-H). </w:t>
      </w:r>
      <w:r w:rsidRPr="006D4663">
        <w:rPr>
          <w:rFonts w:ascii="Times New Roman" w:hAnsi="Times New Roman" w:cs="Times New Roman"/>
          <w:color w:val="000000" w:themeColor="text1"/>
          <w:sz w:val="24"/>
          <w:szCs w:val="24"/>
          <w:vertAlign w:val="superscript"/>
        </w:rPr>
        <w:t>1</w:t>
      </w:r>
      <w:r w:rsidRPr="006D4663">
        <w:rPr>
          <w:rFonts w:ascii="Times New Roman" w:hAnsi="Times New Roman" w:cs="Times New Roman"/>
          <w:color w:val="000000" w:themeColor="text1"/>
          <w:sz w:val="24"/>
          <w:szCs w:val="24"/>
        </w:rPr>
        <w:t xml:space="preserve">H-NMR (400 MHz, DMSO, ppm): δ </w:t>
      </w:r>
      <w:r w:rsidR="00A44935" w:rsidRPr="006D4663">
        <w:rPr>
          <w:rFonts w:ascii="Times New Roman" w:hAnsi="Times New Roman" w:cs="Times New Roman"/>
          <w:color w:val="000000" w:themeColor="text1"/>
          <w:sz w:val="24"/>
          <w:szCs w:val="24"/>
        </w:rPr>
        <w:t xml:space="preserve">10.37 (s, 1H, NH), 7.67 (d, 1H, J = 7.0, Ar-H), 7.65 (s, 1H, NH), 7.53 (d, 1H, J = 7.3, Ar-H), </w:t>
      </w:r>
      <w:r w:rsidR="00917F14" w:rsidRPr="006D4663">
        <w:rPr>
          <w:rFonts w:ascii="Times New Roman" w:hAnsi="Times New Roman" w:cs="Times New Roman"/>
          <w:color w:val="000000" w:themeColor="text1"/>
          <w:sz w:val="24"/>
          <w:szCs w:val="24"/>
        </w:rPr>
        <w:t>7.2</w:t>
      </w:r>
      <w:r w:rsidR="003421B7" w:rsidRPr="006D4663">
        <w:rPr>
          <w:rFonts w:ascii="Times New Roman" w:hAnsi="Times New Roman" w:cs="Times New Roman"/>
          <w:color w:val="000000" w:themeColor="text1"/>
          <w:sz w:val="24"/>
          <w:szCs w:val="24"/>
        </w:rPr>
        <w:t>7</w:t>
      </w:r>
      <w:r w:rsidR="00917F14" w:rsidRPr="006D4663">
        <w:rPr>
          <w:rFonts w:ascii="Times New Roman" w:hAnsi="Times New Roman" w:cs="Times New Roman"/>
          <w:color w:val="000000" w:themeColor="text1"/>
          <w:sz w:val="24"/>
          <w:szCs w:val="24"/>
        </w:rPr>
        <w:t xml:space="preserve"> (t, 1H, J</w:t>
      </w:r>
      <w:r w:rsidR="003421B7" w:rsidRPr="006D4663">
        <w:rPr>
          <w:rFonts w:ascii="Times New Roman" w:hAnsi="Times New Roman" w:cs="Times New Roman"/>
          <w:color w:val="000000" w:themeColor="text1"/>
          <w:sz w:val="24"/>
          <w:szCs w:val="24"/>
        </w:rPr>
        <w:t xml:space="preserve"> = </w:t>
      </w:r>
      <w:r w:rsidR="00917F14" w:rsidRPr="006D4663">
        <w:rPr>
          <w:rFonts w:ascii="Times New Roman" w:hAnsi="Times New Roman" w:cs="Times New Roman"/>
          <w:color w:val="000000" w:themeColor="text1"/>
          <w:sz w:val="24"/>
          <w:szCs w:val="24"/>
        </w:rPr>
        <w:t>7.0, Ar</w:t>
      </w:r>
      <w:r w:rsidR="003421B7" w:rsidRPr="006D4663">
        <w:rPr>
          <w:rFonts w:ascii="Times New Roman" w:hAnsi="Times New Roman" w:cs="Times New Roman"/>
          <w:color w:val="000000" w:themeColor="text1"/>
          <w:sz w:val="24"/>
          <w:szCs w:val="24"/>
        </w:rPr>
        <w:t>-</w:t>
      </w:r>
      <w:r w:rsidR="00917F14" w:rsidRPr="006D4663">
        <w:rPr>
          <w:rFonts w:ascii="Times New Roman" w:hAnsi="Times New Roman" w:cs="Times New Roman"/>
          <w:color w:val="000000" w:themeColor="text1"/>
          <w:sz w:val="24"/>
          <w:szCs w:val="24"/>
        </w:rPr>
        <w:t xml:space="preserve">H), </w:t>
      </w:r>
      <w:r w:rsidR="00A44935" w:rsidRPr="006D4663">
        <w:rPr>
          <w:rFonts w:ascii="Times New Roman" w:hAnsi="Times New Roman" w:cs="Times New Roman"/>
          <w:color w:val="000000" w:themeColor="text1"/>
          <w:sz w:val="24"/>
          <w:szCs w:val="24"/>
        </w:rPr>
        <w:t>7.16 (t, 1H, J = 7.2, Ar-H), 7.14 (d, 2H, J = 8.2, Ar-H), 6.95 (d, 1H, J = 7.5, Ar-H), 6.87 (d, 2H, J = 8.2, Ar-H), 6.63–6.69 (m, 3H, Ar-H), 2.18 (s, 3H, CH</w:t>
      </w:r>
      <w:r w:rsidR="00A44935" w:rsidRPr="006D4663">
        <w:rPr>
          <w:rFonts w:ascii="Times New Roman" w:hAnsi="Times New Roman" w:cs="Times New Roman"/>
          <w:color w:val="000000" w:themeColor="text1"/>
          <w:sz w:val="24"/>
          <w:szCs w:val="24"/>
          <w:vertAlign w:val="subscript"/>
        </w:rPr>
        <w:t>3</w:t>
      </w:r>
      <w:r w:rsidR="00A44935" w:rsidRPr="006D4663">
        <w:rPr>
          <w:rFonts w:ascii="Times New Roman" w:hAnsi="Times New Roman" w:cs="Times New Roman"/>
          <w:color w:val="000000" w:themeColor="text1"/>
          <w:sz w:val="24"/>
          <w:szCs w:val="24"/>
        </w:rPr>
        <w:t>)</w:t>
      </w:r>
      <w:r w:rsidR="00917F14" w:rsidRPr="006D4663">
        <w:rPr>
          <w:rFonts w:ascii="Times New Roman" w:hAnsi="Times New Roman" w:cs="Times New Roman"/>
          <w:color w:val="000000" w:themeColor="text1"/>
          <w:sz w:val="24"/>
          <w:szCs w:val="24"/>
        </w:rPr>
        <w:t>;</w:t>
      </w:r>
      <w:r w:rsidR="004F51CC" w:rsidRPr="006D4663">
        <w:rPr>
          <w:rFonts w:ascii="Times New Roman" w:hAnsi="Times New Roman" w:cs="Times New Roman"/>
          <w:color w:val="000000" w:themeColor="text1"/>
          <w:sz w:val="24"/>
          <w:szCs w:val="24"/>
        </w:rPr>
        <w:t xml:space="preserve"> </w:t>
      </w:r>
      <w:r w:rsidR="004B01FF" w:rsidRPr="006D4663">
        <w:rPr>
          <w:rFonts w:ascii="Times New Roman" w:hAnsi="Times New Roman" w:cs="Times New Roman"/>
          <w:color w:val="000000" w:themeColor="text1"/>
          <w:sz w:val="24"/>
          <w:szCs w:val="24"/>
          <w:vertAlign w:val="superscript"/>
        </w:rPr>
        <w:t>13</w:t>
      </w:r>
      <w:r w:rsidR="004B01FF" w:rsidRPr="006D4663">
        <w:rPr>
          <w:rFonts w:ascii="Times New Roman" w:hAnsi="Times New Roman" w:cs="Times New Roman"/>
          <w:color w:val="000000" w:themeColor="text1"/>
          <w:sz w:val="24"/>
          <w:szCs w:val="24"/>
        </w:rPr>
        <w:t>C NMR (176 MHz, DMSO)</w:t>
      </w:r>
      <w:r w:rsidR="005D7F36" w:rsidRPr="006D4663">
        <w:rPr>
          <w:rFonts w:ascii="Times New Roman" w:hAnsi="Times New Roman" w:cs="Times New Roman"/>
          <w:color w:val="000000" w:themeColor="text1"/>
          <w:sz w:val="24"/>
          <w:szCs w:val="24"/>
        </w:rPr>
        <w:t>:</w:t>
      </w:r>
      <w:r w:rsidR="004B01FF" w:rsidRPr="006D4663">
        <w:rPr>
          <w:rFonts w:ascii="Times New Roman" w:hAnsi="Times New Roman" w:cs="Times New Roman"/>
          <w:color w:val="000000" w:themeColor="text1"/>
          <w:sz w:val="24"/>
          <w:szCs w:val="24"/>
        </w:rPr>
        <w:t xml:space="preserve"> δ 175.81, 168.25, 164.12, 148.13, 142.15, 138.54, 137.38, 134.24, 132.85, 132.48, 131.34, 129.80, 129.13, 128.64, 127.89, 127.21, 127.11, 126.82, 122.60, 116.87, 115.63, 115.16, 113.23, 103.98, 76.86</w:t>
      </w:r>
      <w:r w:rsidR="00DF7505" w:rsidRPr="006D4663">
        <w:rPr>
          <w:rFonts w:ascii="Times New Roman" w:hAnsi="Times New Roman" w:cs="Times New Roman"/>
          <w:color w:val="000000" w:themeColor="text1"/>
          <w:sz w:val="24"/>
          <w:szCs w:val="24"/>
        </w:rPr>
        <w:t>;</w:t>
      </w:r>
      <w:r w:rsidR="004F51CC" w:rsidRPr="006D4663">
        <w:rPr>
          <w:rFonts w:ascii="Times New Roman" w:hAnsi="Times New Roman" w:cs="Times New Roman"/>
          <w:color w:val="000000" w:themeColor="text1"/>
          <w:sz w:val="24"/>
          <w:szCs w:val="24"/>
        </w:rPr>
        <w:t xml:space="preserve"> </w:t>
      </w:r>
      <w:r w:rsidRPr="006D4663">
        <w:rPr>
          <w:rFonts w:ascii="Times New Roman" w:hAnsi="Times New Roman" w:cs="Times New Roman"/>
          <w:color w:val="000000" w:themeColor="text1"/>
          <w:sz w:val="24"/>
          <w:szCs w:val="24"/>
        </w:rPr>
        <w:t xml:space="preserve">Elemental Analysis Calcd. For </w:t>
      </w:r>
      <w:r w:rsidR="0046795F" w:rsidRPr="006D4663">
        <w:rPr>
          <w:rFonts w:ascii="Times New Roman" w:hAnsi="Times New Roman" w:cs="Times New Roman"/>
          <w:color w:val="000000" w:themeColor="text1"/>
          <w:sz w:val="24"/>
          <w:szCs w:val="24"/>
        </w:rPr>
        <w:t>C</w:t>
      </w:r>
      <w:r w:rsidR="0046795F" w:rsidRPr="006D4663">
        <w:rPr>
          <w:rFonts w:ascii="Times New Roman" w:hAnsi="Times New Roman" w:cs="Times New Roman"/>
          <w:color w:val="000000" w:themeColor="text1"/>
          <w:sz w:val="24"/>
          <w:szCs w:val="24"/>
          <w:vertAlign w:val="subscript"/>
        </w:rPr>
        <w:t>22</w:t>
      </w:r>
      <w:r w:rsidR="0046795F" w:rsidRPr="006D4663">
        <w:rPr>
          <w:rFonts w:ascii="Times New Roman" w:hAnsi="Times New Roman" w:cs="Times New Roman"/>
          <w:color w:val="000000" w:themeColor="text1"/>
          <w:sz w:val="24"/>
          <w:szCs w:val="24"/>
        </w:rPr>
        <w:t>H</w:t>
      </w:r>
      <w:r w:rsidR="0046795F" w:rsidRPr="006D4663">
        <w:rPr>
          <w:rFonts w:ascii="Times New Roman" w:hAnsi="Times New Roman" w:cs="Times New Roman"/>
          <w:color w:val="000000" w:themeColor="text1"/>
          <w:sz w:val="24"/>
          <w:szCs w:val="24"/>
          <w:vertAlign w:val="subscript"/>
        </w:rPr>
        <w:t>17</w:t>
      </w:r>
      <w:r w:rsidR="0046795F" w:rsidRPr="006D4663">
        <w:rPr>
          <w:rFonts w:ascii="Times New Roman" w:hAnsi="Times New Roman" w:cs="Times New Roman"/>
          <w:color w:val="000000" w:themeColor="text1"/>
          <w:sz w:val="24"/>
          <w:szCs w:val="24"/>
        </w:rPr>
        <w:t>N</w:t>
      </w:r>
      <w:r w:rsidR="0046795F" w:rsidRPr="006D4663">
        <w:rPr>
          <w:rFonts w:ascii="Times New Roman" w:hAnsi="Times New Roman" w:cs="Times New Roman"/>
          <w:color w:val="000000" w:themeColor="text1"/>
          <w:sz w:val="24"/>
          <w:szCs w:val="24"/>
          <w:vertAlign w:val="subscript"/>
        </w:rPr>
        <w:t>3</w:t>
      </w:r>
      <w:r w:rsidR="0046795F" w:rsidRPr="006D4663">
        <w:rPr>
          <w:rFonts w:ascii="Times New Roman" w:hAnsi="Times New Roman" w:cs="Times New Roman"/>
          <w:color w:val="000000" w:themeColor="text1"/>
          <w:sz w:val="24"/>
          <w:szCs w:val="24"/>
        </w:rPr>
        <w:t>O</w:t>
      </w:r>
      <w:r w:rsidR="0046795F" w:rsidRPr="006D4663">
        <w:rPr>
          <w:rFonts w:ascii="Times New Roman" w:hAnsi="Times New Roman" w:cs="Times New Roman"/>
          <w:color w:val="000000" w:themeColor="text1"/>
          <w:sz w:val="24"/>
          <w:szCs w:val="24"/>
          <w:vertAlign w:val="subscript"/>
        </w:rPr>
        <w:t>2</w:t>
      </w:r>
      <w:r w:rsidRPr="006D4663">
        <w:rPr>
          <w:rFonts w:ascii="Times New Roman" w:hAnsi="Times New Roman" w:cs="Times New Roman"/>
          <w:color w:val="000000" w:themeColor="text1"/>
          <w:sz w:val="24"/>
          <w:szCs w:val="24"/>
        </w:rPr>
        <w:t xml:space="preserve">: </w:t>
      </w:r>
      <w:r w:rsidR="0046795F" w:rsidRPr="006D4663">
        <w:rPr>
          <w:rFonts w:ascii="Times New Roman" w:hAnsi="Times New Roman" w:cs="Times New Roman"/>
          <w:color w:val="000000" w:themeColor="text1"/>
          <w:sz w:val="24"/>
          <w:szCs w:val="24"/>
        </w:rPr>
        <w:t xml:space="preserve">C, 74.35; H, 4.82; N, 11.82; </w:t>
      </w:r>
      <w:r w:rsidRPr="006D4663">
        <w:rPr>
          <w:rFonts w:ascii="Times New Roman" w:hAnsi="Times New Roman" w:cs="Times New Roman"/>
          <w:color w:val="000000" w:themeColor="text1"/>
          <w:sz w:val="24"/>
          <w:szCs w:val="24"/>
        </w:rPr>
        <w:t>Found: C, 63.</w:t>
      </w:r>
      <w:r w:rsidR="00401BCA" w:rsidRPr="006D4663">
        <w:rPr>
          <w:rFonts w:ascii="Times New Roman" w:hAnsi="Times New Roman" w:cs="Times New Roman"/>
          <w:color w:val="000000" w:themeColor="text1"/>
          <w:sz w:val="24"/>
          <w:szCs w:val="24"/>
        </w:rPr>
        <w:t>39</w:t>
      </w:r>
      <w:r w:rsidRPr="006D4663">
        <w:rPr>
          <w:rFonts w:ascii="Times New Roman" w:hAnsi="Times New Roman" w:cs="Times New Roman"/>
          <w:color w:val="000000" w:themeColor="text1"/>
          <w:sz w:val="24"/>
          <w:szCs w:val="24"/>
        </w:rPr>
        <w:t>; H, 3.</w:t>
      </w:r>
      <w:r w:rsidR="00401BCA" w:rsidRPr="006D4663">
        <w:rPr>
          <w:rFonts w:ascii="Times New Roman" w:hAnsi="Times New Roman" w:cs="Times New Roman"/>
          <w:color w:val="000000" w:themeColor="text1"/>
          <w:sz w:val="24"/>
          <w:szCs w:val="24"/>
        </w:rPr>
        <w:t>88</w:t>
      </w:r>
      <w:r w:rsidRPr="006D4663">
        <w:rPr>
          <w:rFonts w:ascii="Times New Roman" w:hAnsi="Times New Roman" w:cs="Times New Roman"/>
          <w:color w:val="000000" w:themeColor="text1"/>
          <w:sz w:val="24"/>
          <w:szCs w:val="24"/>
        </w:rPr>
        <w:t>; N, 1</w:t>
      </w:r>
      <w:r w:rsidR="00401BCA" w:rsidRPr="006D4663">
        <w:rPr>
          <w:rFonts w:ascii="Times New Roman" w:hAnsi="Times New Roman" w:cs="Times New Roman"/>
          <w:color w:val="000000" w:themeColor="text1"/>
          <w:sz w:val="24"/>
          <w:szCs w:val="24"/>
        </w:rPr>
        <w:t>1</w:t>
      </w:r>
      <w:r w:rsidRPr="006D4663">
        <w:rPr>
          <w:rFonts w:ascii="Times New Roman" w:hAnsi="Times New Roman" w:cs="Times New Roman"/>
          <w:color w:val="000000" w:themeColor="text1"/>
          <w:sz w:val="24"/>
          <w:szCs w:val="24"/>
        </w:rPr>
        <w:t>.</w:t>
      </w:r>
      <w:r w:rsidR="00401BCA" w:rsidRPr="006D4663">
        <w:rPr>
          <w:rFonts w:ascii="Times New Roman" w:hAnsi="Times New Roman" w:cs="Times New Roman"/>
          <w:color w:val="000000" w:themeColor="text1"/>
          <w:sz w:val="24"/>
          <w:szCs w:val="24"/>
        </w:rPr>
        <w:t>78</w:t>
      </w:r>
      <w:r w:rsidRPr="006D4663">
        <w:rPr>
          <w:rFonts w:ascii="Times New Roman" w:hAnsi="Times New Roman" w:cs="Times New Roman"/>
          <w:color w:val="000000" w:themeColor="text1"/>
          <w:sz w:val="24"/>
          <w:szCs w:val="24"/>
        </w:rPr>
        <w:t>; LC-MS (ESI, m/z): 356 (M+1).</w:t>
      </w:r>
    </w:p>
    <w:p w:rsidR="00A815A5" w:rsidRPr="00825D83" w:rsidRDefault="00E13563" w:rsidP="00B20794">
      <w:pPr>
        <w:pStyle w:val="NormalWeb"/>
        <w:spacing w:after="0" w:line="360" w:lineRule="auto"/>
        <w:jc w:val="both"/>
      </w:pPr>
      <w:r w:rsidRPr="00825D83">
        <w:rPr>
          <w:b/>
          <w:i/>
          <w:iCs/>
        </w:rPr>
        <w:t>3'-(m-tolyl)-1'H-spiro[indoline-3,2'-quinazoline]-2,4'(3'H)-dione (4i):</w:t>
      </w:r>
      <w:r w:rsidRPr="00825D83">
        <w:rPr>
          <w:b/>
        </w:rPr>
        <w:t xml:space="preserve"> </w:t>
      </w:r>
      <w:r w:rsidR="00207AB3" w:rsidRPr="00825D83">
        <w:t xml:space="preserve">M. P. </w:t>
      </w:r>
      <w:r w:rsidR="007F2469" w:rsidRPr="00825D83">
        <w:t xml:space="preserve">265-268 </w:t>
      </w:r>
      <w:r w:rsidR="00207AB3" w:rsidRPr="00825D83">
        <w:rPr>
          <w:vertAlign w:val="superscript"/>
        </w:rPr>
        <w:t>ο</w:t>
      </w:r>
      <w:r w:rsidR="00207AB3" w:rsidRPr="00825D83">
        <w:t xml:space="preserve">C; </w:t>
      </w:r>
      <w:r w:rsidR="001A4E40" w:rsidRPr="00825D83">
        <w:t>IR (ATR) ν</w:t>
      </w:r>
      <w:r w:rsidR="001A4E40" w:rsidRPr="00825D83">
        <w:rPr>
          <w:vertAlign w:val="subscript"/>
        </w:rPr>
        <w:t>max</w:t>
      </w:r>
      <w:r w:rsidR="001A4E40" w:rsidRPr="00825D83">
        <w:t xml:space="preserve"> cm</w:t>
      </w:r>
      <w:r w:rsidR="001A4E40" w:rsidRPr="00825D83">
        <w:rPr>
          <w:vertAlign w:val="superscript"/>
        </w:rPr>
        <w:t>-1</w:t>
      </w:r>
      <w:r w:rsidR="001A4E40" w:rsidRPr="00825D83">
        <w:t>: 32</w:t>
      </w:r>
      <w:r w:rsidR="002F0CE6" w:rsidRPr="00825D83">
        <w:t>67</w:t>
      </w:r>
      <w:r w:rsidR="001A4E40" w:rsidRPr="00825D83">
        <w:t xml:space="preserve"> (NH), </w:t>
      </w:r>
      <w:r w:rsidR="002F0CE6" w:rsidRPr="00825D83">
        <w:t>2897</w:t>
      </w:r>
      <w:r w:rsidR="001A4E40" w:rsidRPr="00825D83">
        <w:t xml:space="preserve"> (NH), 17</w:t>
      </w:r>
      <w:r w:rsidR="002F0CE6" w:rsidRPr="00825D83">
        <w:t>29</w:t>
      </w:r>
      <w:r w:rsidR="001A4E40" w:rsidRPr="00825D83">
        <w:t xml:space="preserve"> (C=O), </w:t>
      </w:r>
      <w:r w:rsidR="002F0CE6" w:rsidRPr="00825D83">
        <w:t>1650</w:t>
      </w:r>
      <w:r w:rsidR="001A4E40" w:rsidRPr="00825D83">
        <w:t xml:space="preserve"> (C=O), 14</w:t>
      </w:r>
      <w:r w:rsidR="002F0CE6" w:rsidRPr="00825D83">
        <w:t>83</w:t>
      </w:r>
      <w:r w:rsidR="001A4E40" w:rsidRPr="00825D83">
        <w:t>, 1</w:t>
      </w:r>
      <w:r w:rsidR="002F0CE6" w:rsidRPr="00825D83">
        <w:t>293</w:t>
      </w:r>
      <w:r w:rsidR="001A4E40" w:rsidRPr="00825D83">
        <w:t xml:space="preserve"> (Ar-H); </w:t>
      </w:r>
      <w:r w:rsidRPr="00825D83">
        <w:rPr>
          <w:vertAlign w:val="superscript"/>
        </w:rPr>
        <w:t>1</w:t>
      </w:r>
      <w:r w:rsidRPr="00825D83">
        <w:t>H NMR (700 MHz, DMSO)</w:t>
      </w:r>
      <w:r w:rsidR="0068326E" w:rsidRPr="00825D83">
        <w:t>:</w:t>
      </w:r>
      <w:r w:rsidRPr="00825D83">
        <w:t xml:space="preserve"> δ </w:t>
      </w:r>
      <w:r w:rsidR="00973425" w:rsidRPr="00825D83">
        <w:t>10.</w:t>
      </w:r>
      <w:r w:rsidR="00DA401C" w:rsidRPr="00825D83">
        <w:t>0</w:t>
      </w:r>
      <w:r w:rsidR="00973425" w:rsidRPr="00825D83">
        <w:t>1</w:t>
      </w:r>
      <w:r w:rsidR="00B47A28" w:rsidRPr="00825D83">
        <w:t xml:space="preserve"> (s, 1H, NH)</w:t>
      </w:r>
      <w:r w:rsidR="00973425" w:rsidRPr="00825D83">
        <w:t>, 7.72</w:t>
      </w:r>
      <w:r w:rsidR="00B47A28" w:rsidRPr="00825D83">
        <w:t xml:space="preserve"> </w:t>
      </w:r>
      <w:r w:rsidR="00933F0A" w:rsidRPr="00825D83">
        <w:t xml:space="preserve">(d, 1H, J = 7.0, Ar-H), </w:t>
      </w:r>
      <w:r w:rsidR="00973425" w:rsidRPr="00825D83">
        <w:t>7.62</w:t>
      </w:r>
      <w:r w:rsidR="00933F0A" w:rsidRPr="00825D83">
        <w:t xml:space="preserve"> (s, 1H, NH), </w:t>
      </w:r>
      <w:r w:rsidR="00973425" w:rsidRPr="00825D83">
        <w:t>7.58</w:t>
      </w:r>
      <w:r w:rsidR="00933F0A" w:rsidRPr="00825D83">
        <w:t>-7.50 (d, 2H, J = 8.2, Ar-H)</w:t>
      </w:r>
      <w:r w:rsidR="00973425" w:rsidRPr="00825D83">
        <w:t>, 7.49</w:t>
      </w:r>
      <w:r w:rsidR="00933F0A" w:rsidRPr="00825D83">
        <w:t xml:space="preserve"> (d, 2H, J = 7.0, Ar-H)</w:t>
      </w:r>
      <w:r w:rsidR="00973425" w:rsidRPr="00825D83">
        <w:t>, 7.36</w:t>
      </w:r>
      <w:r w:rsidR="00933F0A" w:rsidRPr="00825D83">
        <w:t xml:space="preserve"> (d, 2H, J = 7.3, Ar-H), 7.28 (m, </w:t>
      </w:r>
      <w:r w:rsidR="006D4663" w:rsidRPr="00825D83">
        <w:t>3</w:t>
      </w:r>
      <w:r w:rsidR="00933F0A" w:rsidRPr="00825D83">
        <w:t xml:space="preserve">H, Ar-H), </w:t>
      </w:r>
      <w:r w:rsidR="00973425" w:rsidRPr="00825D83">
        <w:t>7.20</w:t>
      </w:r>
      <w:r w:rsidR="00933F0A" w:rsidRPr="00825D83">
        <w:t xml:space="preserve"> (d, 1H, J = 7.0, Ar-H),</w:t>
      </w:r>
      <w:r w:rsidR="00973425" w:rsidRPr="00825D83">
        <w:t xml:space="preserve"> 6.63</w:t>
      </w:r>
      <w:r w:rsidR="00933F0A" w:rsidRPr="00825D83">
        <w:t xml:space="preserve"> (d, 1H, J = 7.5, Ar-H)</w:t>
      </w:r>
      <w:r w:rsidR="00973425" w:rsidRPr="00825D83">
        <w:t>, 2.</w:t>
      </w:r>
      <w:r w:rsidR="00933F0A" w:rsidRPr="00825D83">
        <w:t>29 (s, 3H, CH</w:t>
      </w:r>
      <w:r w:rsidR="00933F0A" w:rsidRPr="00825D83">
        <w:rPr>
          <w:vertAlign w:val="subscript"/>
        </w:rPr>
        <w:t>3</w:t>
      </w:r>
      <w:r w:rsidR="00933F0A" w:rsidRPr="00825D83">
        <w:t>)</w:t>
      </w:r>
      <w:r w:rsidR="00973425" w:rsidRPr="00825D83">
        <w:t>.</w:t>
      </w:r>
      <w:r w:rsidR="00A95053" w:rsidRPr="00825D83">
        <w:t xml:space="preserve"> </w:t>
      </w:r>
      <w:r w:rsidR="00973425" w:rsidRPr="00825D83">
        <w:rPr>
          <w:vertAlign w:val="superscript"/>
        </w:rPr>
        <w:t>13</w:t>
      </w:r>
      <w:r w:rsidR="00973425" w:rsidRPr="00825D83">
        <w:t>C NMR (176 MHz, DMSO)</w:t>
      </w:r>
      <w:r w:rsidR="0068326E" w:rsidRPr="00825D83">
        <w:t>:</w:t>
      </w:r>
      <w:r w:rsidR="00973425" w:rsidRPr="00825D83">
        <w:t xml:space="preserve"> δ 168.26, 163.98, 147.27, 146.64, 139.92, 134.87, 131.71, 125.89, 124.87, 122.22, 121.57, 118.06, 116.24, 115.60, 114.46, 111.42, 91.52, 21.51. </w:t>
      </w:r>
      <w:r w:rsidR="0003475F" w:rsidRPr="00825D83">
        <w:rPr>
          <w:lang w:bidi="mr-IN"/>
        </w:rPr>
        <w:t>Elemental Analysis Calcd. For</w:t>
      </w:r>
      <w:r w:rsidR="0003475F" w:rsidRPr="00825D83">
        <w:t xml:space="preserve"> </w:t>
      </w:r>
      <w:r w:rsidR="00CD4BB2" w:rsidRPr="00825D83">
        <w:t>C</w:t>
      </w:r>
      <w:r w:rsidR="00CD4BB2" w:rsidRPr="00825D83">
        <w:rPr>
          <w:vertAlign w:val="subscript"/>
        </w:rPr>
        <w:t>22</w:t>
      </w:r>
      <w:r w:rsidR="00CD4BB2" w:rsidRPr="00825D83">
        <w:t>H</w:t>
      </w:r>
      <w:r w:rsidR="00CD4BB2" w:rsidRPr="00825D83">
        <w:rPr>
          <w:vertAlign w:val="subscript"/>
        </w:rPr>
        <w:t>17</w:t>
      </w:r>
      <w:r w:rsidR="00CD4BB2" w:rsidRPr="00825D83">
        <w:t>N</w:t>
      </w:r>
      <w:r w:rsidR="00CD4BB2" w:rsidRPr="00825D83">
        <w:rPr>
          <w:vertAlign w:val="subscript"/>
        </w:rPr>
        <w:t>3</w:t>
      </w:r>
      <w:r w:rsidR="00CD4BB2" w:rsidRPr="00825D83">
        <w:t>O</w:t>
      </w:r>
      <w:r w:rsidR="00CD4BB2" w:rsidRPr="00825D83">
        <w:rPr>
          <w:vertAlign w:val="subscript"/>
        </w:rPr>
        <w:t>2</w:t>
      </w:r>
      <w:r w:rsidR="0003475F" w:rsidRPr="00825D83">
        <w:t xml:space="preserve">: </w:t>
      </w:r>
      <w:r w:rsidR="001178B8" w:rsidRPr="00825D83">
        <w:t>C</w:t>
      </w:r>
      <w:r w:rsidR="00CD4BB2" w:rsidRPr="00825D83">
        <w:t xml:space="preserve">, 74.35; H, 4.82; N, 11.82; </w:t>
      </w:r>
      <w:r w:rsidR="000035A3" w:rsidRPr="00825D83">
        <w:t>Found:</w:t>
      </w:r>
      <w:r w:rsidR="0003475F" w:rsidRPr="00825D83">
        <w:t xml:space="preserve"> </w:t>
      </w:r>
      <w:r w:rsidR="00F71A70" w:rsidRPr="00825D83">
        <w:t>C, 74.3</w:t>
      </w:r>
      <w:r w:rsidR="00401BCA" w:rsidRPr="00825D83">
        <w:t>1</w:t>
      </w:r>
      <w:r w:rsidR="00F71A70" w:rsidRPr="00825D83">
        <w:t>; H, 4.8</w:t>
      </w:r>
      <w:r w:rsidR="00401BCA" w:rsidRPr="00825D83">
        <w:t>6</w:t>
      </w:r>
      <w:r w:rsidR="00F71A70" w:rsidRPr="00825D83">
        <w:t xml:space="preserve">; N, 11.80; </w:t>
      </w:r>
      <w:r w:rsidR="0003475F" w:rsidRPr="00825D83">
        <w:t xml:space="preserve">LC-MS (ESI, m/z): </w:t>
      </w:r>
      <w:r w:rsidR="00CD4BB2" w:rsidRPr="00825D83">
        <w:t>356</w:t>
      </w:r>
      <w:r w:rsidR="001178B8" w:rsidRPr="00825D83">
        <w:t>.1</w:t>
      </w:r>
      <w:r w:rsidR="00CD4BB2" w:rsidRPr="00825D83">
        <w:t>4</w:t>
      </w:r>
      <w:r w:rsidR="0003475F" w:rsidRPr="00825D83">
        <w:t xml:space="preserve"> (M+</w:t>
      </w:r>
      <w:r w:rsidR="001178B8" w:rsidRPr="00825D83">
        <w:t>1</w:t>
      </w:r>
      <w:r w:rsidR="0003475F" w:rsidRPr="00825D83">
        <w:t>).</w:t>
      </w:r>
    </w:p>
    <w:p w:rsidR="00F72871" w:rsidRPr="00825D83" w:rsidRDefault="001B0177" w:rsidP="00B20794">
      <w:pPr>
        <w:pStyle w:val="NormalWeb"/>
        <w:spacing w:after="0" w:line="360" w:lineRule="auto"/>
        <w:jc w:val="both"/>
      </w:pPr>
      <w:r w:rsidRPr="00825D83">
        <w:rPr>
          <w:b/>
          <w:i/>
        </w:rPr>
        <w:t>5-nitro-3’-p-tolyl-1'H-spiro[indoline-3,2'-quinazoline]-2,4'(3'H)-dione</w:t>
      </w:r>
      <w:r w:rsidR="001A4E40" w:rsidRPr="00825D83">
        <w:rPr>
          <w:b/>
          <w:i/>
        </w:rPr>
        <w:t xml:space="preserve"> </w:t>
      </w:r>
      <w:r w:rsidRPr="00825D83">
        <w:rPr>
          <w:b/>
          <w:i/>
        </w:rPr>
        <w:t>(4n):</w:t>
      </w:r>
      <w:r w:rsidRPr="00825D83">
        <w:rPr>
          <w:b/>
        </w:rPr>
        <w:t xml:space="preserve"> </w:t>
      </w:r>
      <w:r w:rsidR="00207AB3" w:rsidRPr="00825D83">
        <w:t xml:space="preserve">M. P. </w:t>
      </w:r>
      <w:r w:rsidR="007F2469" w:rsidRPr="00825D83">
        <w:t xml:space="preserve">160-163 </w:t>
      </w:r>
      <w:r w:rsidR="00207AB3" w:rsidRPr="00825D83">
        <w:rPr>
          <w:vertAlign w:val="superscript"/>
        </w:rPr>
        <w:t>ο</w:t>
      </w:r>
      <w:r w:rsidR="00207AB3" w:rsidRPr="00825D83">
        <w:t xml:space="preserve">C; </w:t>
      </w:r>
      <w:r w:rsidRPr="00825D83">
        <w:t>IR (ATR) ν</w:t>
      </w:r>
      <w:r w:rsidRPr="00825D83">
        <w:rPr>
          <w:vertAlign w:val="subscript"/>
        </w:rPr>
        <w:t>max</w:t>
      </w:r>
      <w:r w:rsidRPr="00825D83">
        <w:t xml:space="preserve"> cm</w:t>
      </w:r>
      <w:r w:rsidRPr="00825D83">
        <w:rPr>
          <w:vertAlign w:val="superscript"/>
        </w:rPr>
        <w:t>-1</w:t>
      </w:r>
      <w:r w:rsidRPr="00825D83">
        <w:t>): 3248 (NH),</w:t>
      </w:r>
      <w:r w:rsidR="003349B3" w:rsidRPr="00825D83">
        <w:t xml:space="preserve"> </w:t>
      </w:r>
      <w:r w:rsidRPr="00825D83">
        <w:t>1733.4 (C=O), 1602 (C=O), 1321, 1397, 1505 (Ar-H)</w:t>
      </w:r>
      <w:r w:rsidRPr="00825D83">
        <w:rPr>
          <w:b/>
        </w:rPr>
        <w:t xml:space="preserve">: </w:t>
      </w:r>
      <w:r w:rsidR="002B78C1" w:rsidRPr="00825D83">
        <w:rPr>
          <w:vertAlign w:val="superscript"/>
        </w:rPr>
        <w:t>1</w:t>
      </w:r>
      <w:r w:rsidR="002B78C1" w:rsidRPr="00825D83">
        <w:t>H NMR (700 MHz, DMSO)</w:t>
      </w:r>
      <w:r w:rsidR="0068326E" w:rsidRPr="00825D83">
        <w:t>:</w:t>
      </w:r>
      <w:r w:rsidR="002B78C1" w:rsidRPr="00825D83">
        <w:t xml:space="preserve"> δ 10.26 (s, </w:t>
      </w:r>
      <w:r w:rsidR="00E248C1" w:rsidRPr="00825D83">
        <w:t>1</w:t>
      </w:r>
      <w:r w:rsidR="002B78C1" w:rsidRPr="00825D83">
        <w:t>H</w:t>
      </w:r>
      <w:r w:rsidR="00E248C1" w:rsidRPr="00825D83">
        <w:t>, -CONH</w:t>
      </w:r>
      <w:r w:rsidR="002B78C1" w:rsidRPr="00825D83">
        <w:t xml:space="preserve">), 10.26 (s, </w:t>
      </w:r>
      <w:r w:rsidR="00E248C1" w:rsidRPr="00825D83">
        <w:t>1</w:t>
      </w:r>
      <w:r w:rsidR="002B78C1" w:rsidRPr="00825D83">
        <w:t>H</w:t>
      </w:r>
      <w:r w:rsidR="00E248C1" w:rsidRPr="00825D83">
        <w:t>, -NH</w:t>
      </w:r>
      <w:r w:rsidR="002B78C1" w:rsidRPr="00825D83">
        <w:t xml:space="preserve">), 8.39 – 8.14 (m, </w:t>
      </w:r>
      <w:r w:rsidR="00E248C1" w:rsidRPr="00825D83">
        <w:t>3</w:t>
      </w:r>
      <w:r w:rsidR="002B78C1" w:rsidRPr="00825D83">
        <w:t xml:space="preserve">H), </w:t>
      </w:r>
      <w:r w:rsidR="002B78C1" w:rsidRPr="00825D83">
        <w:lastRenderedPageBreak/>
        <w:t xml:space="preserve">7.97 – 7.80 (m, </w:t>
      </w:r>
      <w:r w:rsidR="00E248C1" w:rsidRPr="00825D83">
        <w:t>2</w:t>
      </w:r>
      <w:r w:rsidR="002B78C1" w:rsidRPr="00825D83">
        <w:t xml:space="preserve">H), 7.64 – 7.57 (m, </w:t>
      </w:r>
      <w:r w:rsidR="00E248C1" w:rsidRPr="00825D83">
        <w:t>2</w:t>
      </w:r>
      <w:r w:rsidR="002B78C1" w:rsidRPr="00825D83">
        <w:t xml:space="preserve">H), 7.54 (d, </w:t>
      </w:r>
      <w:r w:rsidR="002B78C1" w:rsidRPr="00825D83">
        <w:rPr>
          <w:i/>
          <w:iCs/>
        </w:rPr>
        <w:t>J</w:t>
      </w:r>
      <w:r w:rsidR="002B78C1" w:rsidRPr="00825D83">
        <w:t xml:space="preserve"> = 8.9 Hz, </w:t>
      </w:r>
      <w:r w:rsidR="00E248C1" w:rsidRPr="00825D83">
        <w:t>1</w:t>
      </w:r>
      <w:r w:rsidR="002B78C1" w:rsidRPr="00825D83">
        <w:t xml:space="preserve">H), 7.54 (d, </w:t>
      </w:r>
      <w:r w:rsidR="002B78C1" w:rsidRPr="00825D83">
        <w:rPr>
          <w:i/>
          <w:iCs/>
        </w:rPr>
        <w:t>J</w:t>
      </w:r>
      <w:r w:rsidR="002B78C1" w:rsidRPr="00825D83">
        <w:t xml:space="preserve"> = 8.9 Hz, </w:t>
      </w:r>
      <w:r w:rsidR="00E248C1" w:rsidRPr="00825D83">
        <w:t>1</w:t>
      </w:r>
      <w:r w:rsidR="002B78C1" w:rsidRPr="00825D83">
        <w:t xml:space="preserve">H), 7.42 – 7.16 (m, </w:t>
      </w:r>
      <w:r w:rsidR="00E248C1" w:rsidRPr="00825D83">
        <w:t>1</w:t>
      </w:r>
      <w:r w:rsidR="002B78C1" w:rsidRPr="00825D83">
        <w:t xml:space="preserve">H), 6.94 – 6.87 (m, </w:t>
      </w:r>
      <w:r w:rsidR="00E248C1" w:rsidRPr="00825D83">
        <w:t>1</w:t>
      </w:r>
      <w:r w:rsidR="002B78C1" w:rsidRPr="00825D83">
        <w:t xml:space="preserve">H), </w:t>
      </w:r>
      <w:r w:rsidR="00E248C1" w:rsidRPr="00825D83">
        <w:t>2</w:t>
      </w:r>
      <w:r w:rsidR="002B78C1" w:rsidRPr="00825D83">
        <w:t xml:space="preserve">.67 (s, </w:t>
      </w:r>
      <w:r w:rsidR="00E572A1" w:rsidRPr="00825D83">
        <w:t>3</w:t>
      </w:r>
      <w:r w:rsidR="002B78C1" w:rsidRPr="00825D83">
        <w:t>H</w:t>
      </w:r>
      <w:r w:rsidR="00E248C1" w:rsidRPr="00825D83">
        <w:t>, -CH</w:t>
      </w:r>
      <w:r w:rsidR="00E248C1" w:rsidRPr="00825D83">
        <w:rPr>
          <w:vertAlign w:val="subscript"/>
        </w:rPr>
        <w:t>3</w:t>
      </w:r>
      <w:r w:rsidR="002B78C1" w:rsidRPr="00825D83">
        <w:t>).</w:t>
      </w:r>
      <w:r w:rsidR="00C7497F" w:rsidRPr="00825D83">
        <w:t xml:space="preserve"> </w:t>
      </w:r>
      <w:r w:rsidRPr="00825D83">
        <w:t>LC-MS</w:t>
      </w:r>
      <w:r w:rsidR="00E248C1" w:rsidRPr="00825D83">
        <w:t xml:space="preserve"> </w:t>
      </w:r>
      <w:r w:rsidRPr="00825D83">
        <w:t>(ESI, m/z): 400.12(M</w:t>
      </w:r>
      <w:r w:rsidRPr="00825D83">
        <w:rPr>
          <w:vertAlign w:val="superscript"/>
        </w:rPr>
        <w:t>+</w:t>
      </w:r>
      <w:r w:rsidRPr="00825D83">
        <w:t>)</w:t>
      </w:r>
      <w:r w:rsidR="00484AA5" w:rsidRPr="00825D83">
        <w:t xml:space="preserve">. </w:t>
      </w:r>
      <w:r w:rsidR="00484AA5" w:rsidRPr="00825D83">
        <w:rPr>
          <w:lang w:bidi="mr-IN"/>
        </w:rPr>
        <w:t>Elemental Analysis Calcd. For</w:t>
      </w:r>
      <w:r w:rsidR="00484AA5" w:rsidRPr="00825D83">
        <w:t xml:space="preserve"> </w:t>
      </w:r>
      <w:r w:rsidR="00253B11" w:rsidRPr="00825D83">
        <w:t>C</w:t>
      </w:r>
      <w:r w:rsidR="00253B11" w:rsidRPr="00825D83">
        <w:rPr>
          <w:vertAlign w:val="subscript"/>
        </w:rPr>
        <w:t>22</w:t>
      </w:r>
      <w:r w:rsidR="00253B11" w:rsidRPr="00825D83">
        <w:t>H</w:t>
      </w:r>
      <w:r w:rsidR="00253B11" w:rsidRPr="00825D83">
        <w:rPr>
          <w:vertAlign w:val="subscript"/>
        </w:rPr>
        <w:t>16</w:t>
      </w:r>
      <w:r w:rsidR="00253B11" w:rsidRPr="00825D83">
        <w:t>N</w:t>
      </w:r>
      <w:r w:rsidR="00253B11" w:rsidRPr="00825D83">
        <w:rPr>
          <w:vertAlign w:val="subscript"/>
        </w:rPr>
        <w:t>4</w:t>
      </w:r>
      <w:r w:rsidR="00253B11" w:rsidRPr="00825D83">
        <w:t>O</w:t>
      </w:r>
      <w:r w:rsidR="00253B11" w:rsidRPr="00825D83">
        <w:rPr>
          <w:vertAlign w:val="subscript"/>
        </w:rPr>
        <w:t>4</w:t>
      </w:r>
      <w:r w:rsidR="00484AA5" w:rsidRPr="00825D83">
        <w:t xml:space="preserve">: </w:t>
      </w:r>
      <w:r w:rsidR="00253B11" w:rsidRPr="00825D83">
        <w:t xml:space="preserve">C, 66.00; H, 4.03; N, 13.99; </w:t>
      </w:r>
      <w:r w:rsidR="000035A3" w:rsidRPr="00825D83">
        <w:t>Found:</w:t>
      </w:r>
      <w:r w:rsidR="00484AA5" w:rsidRPr="00825D83">
        <w:t xml:space="preserve"> </w:t>
      </w:r>
      <w:r w:rsidR="00F71A70" w:rsidRPr="00825D83">
        <w:t>C, 65.9</w:t>
      </w:r>
      <w:r w:rsidR="00401BCA" w:rsidRPr="00825D83">
        <w:t>8</w:t>
      </w:r>
      <w:r w:rsidR="00F71A70" w:rsidRPr="00825D83">
        <w:t>; H, 4.0</w:t>
      </w:r>
      <w:r w:rsidR="00401BCA" w:rsidRPr="00825D83">
        <w:t>7</w:t>
      </w:r>
      <w:r w:rsidR="00F71A70" w:rsidRPr="00825D83">
        <w:t>; N, 13.9</w:t>
      </w:r>
      <w:r w:rsidR="00401BCA" w:rsidRPr="00825D83">
        <w:t>4</w:t>
      </w:r>
      <w:r w:rsidR="00F71A70" w:rsidRPr="00825D83">
        <w:t xml:space="preserve">; </w:t>
      </w:r>
      <w:r w:rsidR="00484AA5" w:rsidRPr="00825D83">
        <w:t xml:space="preserve">LC-MS (ESI, m/z): </w:t>
      </w:r>
      <w:r w:rsidR="00253B11" w:rsidRPr="00825D83">
        <w:t>401.12</w:t>
      </w:r>
      <w:r w:rsidR="00484AA5" w:rsidRPr="00825D83">
        <w:t xml:space="preserve"> (M+</w:t>
      </w:r>
      <w:r w:rsidR="00253B11" w:rsidRPr="00825D83">
        <w:t>1</w:t>
      </w:r>
      <w:r w:rsidR="00484AA5" w:rsidRPr="00825D83">
        <w:t>).</w:t>
      </w:r>
    </w:p>
    <w:p w:rsidR="00F72871" w:rsidRPr="00825D83" w:rsidRDefault="00BB6FA1" w:rsidP="00B20794">
      <w:pPr>
        <w:pStyle w:val="NormalWeb"/>
        <w:spacing w:after="0" w:line="360" w:lineRule="auto"/>
        <w:jc w:val="both"/>
      </w:pPr>
      <w:r w:rsidRPr="00825D83">
        <w:rPr>
          <w:b/>
          <w:i/>
          <w:iCs/>
        </w:rPr>
        <w:t xml:space="preserve">3'-(4-methoxyphenyl)-4-nitro-1'H-spiro[indoline-3,2'-quinazoline]-2,4'(3'H)-dione </w:t>
      </w:r>
      <w:r w:rsidR="00F72871" w:rsidRPr="00825D83">
        <w:rPr>
          <w:b/>
          <w:i/>
          <w:iCs/>
        </w:rPr>
        <w:t>(4o):</w:t>
      </w:r>
      <w:r w:rsidR="00F72871" w:rsidRPr="00825D83">
        <w:rPr>
          <w:b/>
        </w:rPr>
        <w:t xml:space="preserve"> </w:t>
      </w:r>
      <w:r w:rsidR="00207AB3" w:rsidRPr="00825D83">
        <w:t xml:space="preserve">M. P. </w:t>
      </w:r>
      <w:r w:rsidR="007F2469" w:rsidRPr="00825D83">
        <w:t xml:space="preserve">180-183 </w:t>
      </w:r>
      <w:r w:rsidR="00207AB3" w:rsidRPr="00825D83">
        <w:rPr>
          <w:vertAlign w:val="superscript"/>
        </w:rPr>
        <w:t>ο</w:t>
      </w:r>
      <w:r w:rsidR="00207AB3" w:rsidRPr="00825D83">
        <w:t xml:space="preserve">C; </w:t>
      </w:r>
      <w:r w:rsidR="001A4E40" w:rsidRPr="00825D83">
        <w:t>IR (ATR) ν</w:t>
      </w:r>
      <w:r w:rsidR="001A4E40" w:rsidRPr="00825D83">
        <w:rPr>
          <w:vertAlign w:val="subscript"/>
        </w:rPr>
        <w:t>max</w:t>
      </w:r>
      <w:r w:rsidR="001A4E40" w:rsidRPr="00825D83">
        <w:t xml:space="preserve"> cm</w:t>
      </w:r>
      <w:r w:rsidR="001A4E40" w:rsidRPr="00825D83">
        <w:rPr>
          <w:vertAlign w:val="superscript"/>
        </w:rPr>
        <w:t>-1</w:t>
      </w:r>
      <w:r w:rsidR="001A4E40" w:rsidRPr="00825D83">
        <w:t>: 3</w:t>
      </w:r>
      <w:r w:rsidR="00E64B06" w:rsidRPr="00825D83">
        <w:t>310</w:t>
      </w:r>
      <w:r w:rsidR="001A4E40" w:rsidRPr="00825D83">
        <w:t xml:space="preserve"> (NH), 30</w:t>
      </w:r>
      <w:r w:rsidR="00E64B06" w:rsidRPr="00825D83">
        <w:t>8</w:t>
      </w:r>
      <w:r w:rsidR="001A4E40" w:rsidRPr="00825D83">
        <w:t>9 (NH), 17</w:t>
      </w:r>
      <w:r w:rsidR="00E64B06" w:rsidRPr="00825D83">
        <w:t>41</w:t>
      </w:r>
      <w:r w:rsidR="001A4E40" w:rsidRPr="00825D83">
        <w:t xml:space="preserve"> (C=O), 1</w:t>
      </w:r>
      <w:r w:rsidR="00E64B06" w:rsidRPr="00825D83">
        <w:t>608</w:t>
      </w:r>
      <w:r w:rsidR="001A4E40" w:rsidRPr="00825D83">
        <w:t xml:space="preserve"> (C=O), 14</w:t>
      </w:r>
      <w:r w:rsidR="00E64B06" w:rsidRPr="00825D83">
        <w:t>61</w:t>
      </w:r>
      <w:r w:rsidR="001A4E40" w:rsidRPr="00825D83">
        <w:t>, 13</w:t>
      </w:r>
      <w:r w:rsidR="00E64B06" w:rsidRPr="00825D83">
        <w:t>37</w:t>
      </w:r>
      <w:r w:rsidR="001A4E40" w:rsidRPr="00825D83">
        <w:t xml:space="preserve"> (Ar-H); </w:t>
      </w:r>
      <w:r w:rsidR="00180920" w:rsidRPr="00825D83">
        <w:rPr>
          <w:vertAlign w:val="superscript"/>
        </w:rPr>
        <w:t>1</w:t>
      </w:r>
      <w:r w:rsidR="00180920" w:rsidRPr="00825D83">
        <w:t>H NMR (700 MHz, DMSO)</w:t>
      </w:r>
      <w:r w:rsidR="0068326E" w:rsidRPr="00825D83">
        <w:t>:</w:t>
      </w:r>
      <w:r w:rsidR="00180920" w:rsidRPr="00825D83">
        <w:t xml:space="preserve"> δ</w:t>
      </w:r>
      <w:r w:rsidR="0068326E" w:rsidRPr="00825D83">
        <w:t xml:space="preserve"> </w:t>
      </w:r>
      <w:r w:rsidR="00D66F21" w:rsidRPr="00825D83">
        <w:t>9.85 (s, 1H, NH), 7.85 (s, 1H, NH), 7.71-7.75 (d, 2H, J = 7.0, Ar-H), 7.55 (d, 1H, J = 7.3, Ar-H), 7.50 (t, 2H, J = 7.0, Ar-H), 7.46 (t, 2H, J = 7.2, Ar-H), 7.21 (d, 2H, J = 8.2, Ar-H), 7.16 (d, 1H, J = 7.5, Ar-H),</w:t>
      </w:r>
      <w:r w:rsidR="00230F84" w:rsidRPr="00825D83">
        <w:t xml:space="preserve"> 6.</w:t>
      </w:r>
      <w:r w:rsidR="00B4492C" w:rsidRPr="00825D83">
        <w:t>95</w:t>
      </w:r>
      <w:r w:rsidR="00230F84" w:rsidRPr="00825D83">
        <w:t xml:space="preserve"> (d, </w:t>
      </w:r>
      <w:r w:rsidR="00B4492C" w:rsidRPr="00825D83">
        <w:t>1</w:t>
      </w:r>
      <w:r w:rsidR="00230F84" w:rsidRPr="00825D83">
        <w:t>H, J = 8.2, Ar-H),</w:t>
      </w:r>
      <w:r w:rsidR="00D66F21" w:rsidRPr="00825D83">
        <w:t xml:space="preserve"> 3.63 (s, 3H, OCH</w:t>
      </w:r>
      <w:r w:rsidR="00D66F21" w:rsidRPr="00825D83">
        <w:rPr>
          <w:vertAlign w:val="subscript"/>
        </w:rPr>
        <w:t>3</w:t>
      </w:r>
      <w:r w:rsidR="00D66F21" w:rsidRPr="00825D83">
        <w:t>)</w:t>
      </w:r>
      <w:r w:rsidR="00230F84" w:rsidRPr="00825D83">
        <w:t xml:space="preserve">; </w:t>
      </w:r>
      <w:r w:rsidR="00E07777" w:rsidRPr="00825D83">
        <w:rPr>
          <w:vertAlign w:val="superscript"/>
        </w:rPr>
        <w:t>13</w:t>
      </w:r>
      <w:r w:rsidR="00E07777" w:rsidRPr="00825D83">
        <w:t>C NMR (176 MHz, DMSO)</w:t>
      </w:r>
      <w:r w:rsidR="0068326E" w:rsidRPr="00825D83">
        <w:t>:</w:t>
      </w:r>
      <w:r w:rsidR="00E07777" w:rsidRPr="00825D83">
        <w:t xml:space="preserve"> δ 167.96, 158.90, 148.08, 134.50, 132.66, 132.25, 131.92, 130.96, 130.33, 129.85, 129.18, 128.92, 128.19, 128.07, 126.48, 126.38, 126.19, 122.50, 121.63, 121.36, 120.43, 118.74, 117.95, 116.65, 115.78, 115.14, 114.23, 114.10, 112.35, 55.63. </w:t>
      </w:r>
      <w:r w:rsidR="006F73B2" w:rsidRPr="00825D83">
        <w:rPr>
          <w:lang w:bidi="mr-IN"/>
        </w:rPr>
        <w:t>Elemental Analysis Calcd. For</w:t>
      </w:r>
      <w:r w:rsidR="006F73B2" w:rsidRPr="00825D83">
        <w:t xml:space="preserve"> </w:t>
      </w:r>
      <w:r w:rsidR="00456A5A" w:rsidRPr="00825D83">
        <w:t>C</w:t>
      </w:r>
      <w:r w:rsidR="00456A5A" w:rsidRPr="00825D83">
        <w:rPr>
          <w:vertAlign w:val="subscript"/>
        </w:rPr>
        <w:t>22</w:t>
      </w:r>
      <w:r w:rsidR="00456A5A" w:rsidRPr="00825D83">
        <w:t>H</w:t>
      </w:r>
      <w:r w:rsidR="00456A5A" w:rsidRPr="00825D83">
        <w:rPr>
          <w:vertAlign w:val="subscript"/>
        </w:rPr>
        <w:t>16</w:t>
      </w:r>
      <w:r w:rsidR="00456A5A" w:rsidRPr="00825D83">
        <w:t>N</w:t>
      </w:r>
      <w:r w:rsidR="00456A5A" w:rsidRPr="00825D83">
        <w:rPr>
          <w:vertAlign w:val="subscript"/>
        </w:rPr>
        <w:t>4</w:t>
      </w:r>
      <w:r w:rsidR="00456A5A" w:rsidRPr="00825D83">
        <w:t>O</w:t>
      </w:r>
      <w:r w:rsidR="00456A5A" w:rsidRPr="00825D83">
        <w:rPr>
          <w:vertAlign w:val="subscript"/>
        </w:rPr>
        <w:t>5</w:t>
      </w:r>
      <w:r w:rsidR="008C7BC9" w:rsidRPr="00825D83">
        <w:t xml:space="preserve">: </w:t>
      </w:r>
      <w:r w:rsidR="00456A5A" w:rsidRPr="00825D83">
        <w:t>C, 63.46; H, 3.87; N, 13.46; Found</w:t>
      </w:r>
      <w:r w:rsidR="006F73B2" w:rsidRPr="00825D83">
        <w:t xml:space="preserve">: </w:t>
      </w:r>
      <w:r w:rsidR="00F71A70" w:rsidRPr="00825D83">
        <w:t>C, 63.4</w:t>
      </w:r>
      <w:r w:rsidR="00401BCA" w:rsidRPr="00825D83">
        <w:t>2</w:t>
      </w:r>
      <w:r w:rsidR="00F71A70" w:rsidRPr="00825D83">
        <w:t>; H, 3.90; N, 13.4</w:t>
      </w:r>
      <w:r w:rsidR="00401BCA" w:rsidRPr="00825D83">
        <w:t>2</w:t>
      </w:r>
      <w:r w:rsidR="00F71A70" w:rsidRPr="00825D83">
        <w:t xml:space="preserve">; </w:t>
      </w:r>
      <w:r w:rsidR="000035A3" w:rsidRPr="00825D83">
        <w:t>LC-MS (ESI, m/z):</w:t>
      </w:r>
      <w:r w:rsidR="000035A3" w:rsidRPr="00825D83">
        <w:rPr>
          <w:lang w:val="en-GB"/>
        </w:rPr>
        <w:t xml:space="preserve"> </w:t>
      </w:r>
      <w:r w:rsidR="008C7BC9" w:rsidRPr="00825D83">
        <w:t>41</w:t>
      </w:r>
      <w:r w:rsidR="00456A5A" w:rsidRPr="00825D83">
        <w:t>7</w:t>
      </w:r>
      <w:r w:rsidR="008C7BC9" w:rsidRPr="00825D83">
        <w:t>.11</w:t>
      </w:r>
      <w:r w:rsidR="00456A5A" w:rsidRPr="00825D83">
        <w:t>(M+1).</w:t>
      </w:r>
    </w:p>
    <w:p w:rsidR="00F07700" w:rsidRPr="006D4663" w:rsidRDefault="00C7497F" w:rsidP="00B20794">
      <w:pPr>
        <w:pStyle w:val="NormalWeb"/>
        <w:spacing w:after="0" w:line="360" w:lineRule="auto"/>
        <w:jc w:val="both"/>
        <w:rPr>
          <w:color w:val="000000" w:themeColor="text1"/>
        </w:rPr>
      </w:pPr>
      <w:r w:rsidRPr="006D4663">
        <w:rPr>
          <w:b/>
          <w:i/>
          <w:iCs/>
          <w:color w:val="000000" w:themeColor="text1"/>
        </w:rPr>
        <w:t>4-bromo-3'-phenyl-1'H-spiro[indoline-3,2'-quinazoline]-2,4'(3'H)-dione (4p):</w:t>
      </w:r>
      <w:r w:rsidRPr="006D4663">
        <w:rPr>
          <w:color w:val="000000" w:themeColor="text1"/>
        </w:rPr>
        <w:t xml:space="preserve"> </w:t>
      </w:r>
      <w:r w:rsidR="00207AB3" w:rsidRPr="006D4663">
        <w:rPr>
          <w:color w:val="000000" w:themeColor="text1"/>
        </w:rPr>
        <w:t xml:space="preserve">M. P. </w:t>
      </w:r>
      <w:r w:rsidR="007F2469" w:rsidRPr="006D4663">
        <w:rPr>
          <w:color w:val="000000" w:themeColor="text1"/>
        </w:rPr>
        <w:t xml:space="preserve">275-278 </w:t>
      </w:r>
      <w:r w:rsidR="00207AB3" w:rsidRPr="006D4663">
        <w:rPr>
          <w:color w:val="000000" w:themeColor="text1"/>
          <w:vertAlign w:val="superscript"/>
        </w:rPr>
        <w:t>ο</w:t>
      </w:r>
      <w:r w:rsidR="00207AB3" w:rsidRPr="006D4663">
        <w:rPr>
          <w:color w:val="000000" w:themeColor="text1"/>
        </w:rPr>
        <w:t xml:space="preserve">C; </w:t>
      </w:r>
      <w:r w:rsidR="001A4E40" w:rsidRPr="006D4663">
        <w:rPr>
          <w:color w:val="000000" w:themeColor="text1"/>
        </w:rPr>
        <w:t>IR (ATR) ν</w:t>
      </w:r>
      <w:r w:rsidR="001A4E40" w:rsidRPr="006D4663">
        <w:rPr>
          <w:color w:val="000000" w:themeColor="text1"/>
          <w:vertAlign w:val="subscript"/>
        </w:rPr>
        <w:t>max</w:t>
      </w:r>
      <w:r w:rsidR="001A4E40" w:rsidRPr="006D4663">
        <w:rPr>
          <w:color w:val="000000" w:themeColor="text1"/>
        </w:rPr>
        <w:t xml:space="preserve"> cm</w:t>
      </w:r>
      <w:r w:rsidR="001A4E40" w:rsidRPr="006D4663">
        <w:rPr>
          <w:color w:val="000000" w:themeColor="text1"/>
          <w:vertAlign w:val="superscript"/>
        </w:rPr>
        <w:t>-1</w:t>
      </w:r>
      <w:r w:rsidR="001A4E40" w:rsidRPr="006D4663">
        <w:rPr>
          <w:color w:val="000000" w:themeColor="text1"/>
        </w:rPr>
        <w:t xml:space="preserve">: 3243 (NH), 3059 (NH), 1735 (C=O), 1706 (C=O), 1454, 1326 (Ar-H); </w:t>
      </w:r>
      <w:r w:rsidRPr="006D4663">
        <w:rPr>
          <w:color w:val="000000" w:themeColor="text1"/>
          <w:vertAlign w:val="superscript"/>
        </w:rPr>
        <w:t>1</w:t>
      </w:r>
      <w:r w:rsidRPr="006D4663">
        <w:rPr>
          <w:color w:val="000000" w:themeColor="text1"/>
        </w:rPr>
        <w:t>H NMR (700 MHz, DMSO)</w:t>
      </w:r>
      <w:r w:rsidR="0068326E" w:rsidRPr="006D4663">
        <w:rPr>
          <w:color w:val="000000" w:themeColor="text1"/>
        </w:rPr>
        <w:t>:</w:t>
      </w:r>
      <w:r w:rsidRPr="006D4663">
        <w:rPr>
          <w:color w:val="000000" w:themeColor="text1"/>
        </w:rPr>
        <w:t xml:space="preserve"> δ </w:t>
      </w:r>
      <w:r w:rsidR="0077745D" w:rsidRPr="006D4663">
        <w:rPr>
          <w:bCs/>
          <w:color w:val="000000" w:themeColor="text1"/>
        </w:rPr>
        <w:t>10.54 (s, 1H, NH), 7.80 (dd, J=7.7, 1.5 Hz, 1H), 7.80-7.78 (d, J =7.2 Hz, 2H), 7.69 (s, 1H), 7.</w:t>
      </w:r>
      <w:r w:rsidR="00387D84" w:rsidRPr="006D4663">
        <w:rPr>
          <w:bCs/>
          <w:color w:val="000000" w:themeColor="text1"/>
        </w:rPr>
        <w:t>44-7.68</w:t>
      </w:r>
      <w:r w:rsidR="0077745D" w:rsidRPr="006D4663">
        <w:rPr>
          <w:bCs/>
          <w:color w:val="000000" w:themeColor="text1"/>
        </w:rPr>
        <w:t xml:space="preserve"> (t, J= 7.4 Hz, 2H), 7.</w:t>
      </w:r>
      <w:r w:rsidR="00387D84" w:rsidRPr="006D4663">
        <w:rPr>
          <w:bCs/>
          <w:color w:val="000000" w:themeColor="text1"/>
        </w:rPr>
        <w:t>36</w:t>
      </w:r>
      <w:r w:rsidR="0077745D" w:rsidRPr="006D4663">
        <w:rPr>
          <w:bCs/>
          <w:color w:val="000000" w:themeColor="text1"/>
        </w:rPr>
        <w:t xml:space="preserve"> (</w:t>
      </w:r>
      <w:r w:rsidR="0068326E" w:rsidRPr="006D4663">
        <w:rPr>
          <w:bCs/>
          <w:color w:val="000000" w:themeColor="text1"/>
        </w:rPr>
        <w:t>m</w:t>
      </w:r>
      <w:r w:rsidR="0077745D" w:rsidRPr="006D4663">
        <w:rPr>
          <w:bCs/>
          <w:color w:val="000000" w:themeColor="text1"/>
        </w:rPr>
        <w:t xml:space="preserve">, J = 9.0, 4.9,1.2 Hz, </w:t>
      </w:r>
      <w:r w:rsidR="00387D84" w:rsidRPr="006D4663">
        <w:rPr>
          <w:bCs/>
          <w:color w:val="000000" w:themeColor="text1"/>
        </w:rPr>
        <w:t>1</w:t>
      </w:r>
      <w:r w:rsidR="0077745D" w:rsidRPr="006D4663">
        <w:rPr>
          <w:bCs/>
          <w:color w:val="000000" w:themeColor="text1"/>
        </w:rPr>
        <w:t xml:space="preserve">H), </w:t>
      </w:r>
      <w:r w:rsidR="00387D84" w:rsidRPr="006D4663">
        <w:rPr>
          <w:bCs/>
          <w:color w:val="000000" w:themeColor="text1"/>
        </w:rPr>
        <w:t xml:space="preserve">7.33 (t, J =7.6, 0.9 Hz, 1H), 7.21-6.89 (m, 2H), </w:t>
      </w:r>
      <w:r w:rsidR="0077745D" w:rsidRPr="006D4663">
        <w:rPr>
          <w:bCs/>
          <w:color w:val="000000" w:themeColor="text1"/>
        </w:rPr>
        <w:t>6.</w:t>
      </w:r>
      <w:r w:rsidR="00387D84" w:rsidRPr="006D4663">
        <w:rPr>
          <w:bCs/>
          <w:color w:val="000000" w:themeColor="text1"/>
        </w:rPr>
        <w:t>77</w:t>
      </w:r>
      <w:r w:rsidR="0077745D" w:rsidRPr="006D4663">
        <w:rPr>
          <w:bCs/>
          <w:color w:val="000000" w:themeColor="text1"/>
        </w:rPr>
        <w:t xml:space="preserve"> (t, J =7.6, 0.9 Hz, 1H), 6.</w:t>
      </w:r>
      <w:r w:rsidR="00387D84" w:rsidRPr="006D4663">
        <w:rPr>
          <w:bCs/>
          <w:color w:val="000000" w:themeColor="text1"/>
        </w:rPr>
        <w:t>62</w:t>
      </w:r>
      <w:r w:rsidR="0077745D" w:rsidRPr="006D4663">
        <w:rPr>
          <w:bCs/>
          <w:color w:val="000000" w:themeColor="text1"/>
        </w:rPr>
        <w:t xml:space="preserve"> (d, J = 8.1 Hz, 1H), 6.</w:t>
      </w:r>
      <w:r w:rsidR="00387D84" w:rsidRPr="006D4663">
        <w:rPr>
          <w:bCs/>
          <w:color w:val="000000" w:themeColor="text1"/>
        </w:rPr>
        <w:t>51</w:t>
      </w:r>
      <w:r w:rsidR="0077745D" w:rsidRPr="006D4663">
        <w:rPr>
          <w:bCs/>
          <w:color w:val="000000" w:themeColor="text1"/>
        </w:rPr>
        <w:t xml:space="preserve"> (d, J = 7.7 Hz, 1H); </w:t>
      </w:r>
      <w:r w:rsidR="00A621BA" w:rsidRPr="006D4663">
        <w:rPr>
          <w:color w:val="000000" w:themeColor="text1"/>
          <w:vertAlign w:val="superscript"/>
        </w:rPr>
        <w:t>13</w:t>
      </w:r>
      <w:r w:rsidR="00A621BA" w:rsidRPr="006D4663">
        <w:rPr>
          <w:color w:val="000000" w:themeColor="text1"/>
        </w:rPr>
        <w:t>C NMR (176 MHz, DMSO)</w:t>
      </w:r>
      <w:r w:rsidR="0068326E" w:rsidRPr="006D4663">
        <w:rPr>
          <w:color w:val="000000" w:themeColor="text1"/>
        </w:rPr>
        <w:t>:</w:t>
      </w:r>
      <w:r w:rsidR="00A621BA" w:rsidRPr="006D4663">
        <w:rPr>
          <w:color w:val="000000" w:themeColor="text1"/>
        </w:rPr>
        <w:t xml:space="preserve"> δ 177.38, 166.48, 145.75, 140.83, 136.88, 134.28, 128.36, 127.99, 127.40, 125.69, 123.08, 117.18, 116.81, 115.85, 111.89, 76.09, 41.18, 39.24.</w:t>
      </w:r>
      <w:r w:rsidR="008C7BC9" w:rsidRPr="006D4663">
        <w:rPr>
          <w:color w:val="000000" w:themeColor="text1"/>
        </w:rPr>
        <w:t xml:space="preserve"> </w:t>
      </w:r>
      <w:r w:rsidR="00484AA5" w:rsidRPr="006D4663">
        <w:rPr>
          <w:color w:val="000000" w:themeColor="text1"/>
          <w:lang w:bidi="mr-IN"/>
        </w:rPr>
        <w:t>Elemental Analysis Calcd. For</w:t>
      </w:r>
      <w:r w:rsidR="00484AA5" w:rsidRPr="006D4663">
        <w:rPr>
          <w:color w:val="000000" w:themeColor="text1"/>
        </w:rPr>
        <w:t xml:space="preserve"> </w:t>
      </w:r>
      <w:r w:rsidR="00057219" w:rsidRPr="006D4663">
        <w:rPr>
          <w:color w:val="000000" w:themeColor="text1"/>
        </w:rPr>
        <w:t>C</w:t>
      </w:r>
      <w:r w:rsidR="00057219" w:rsidRPr="006D4663">
        <w:rPr>
          <w:color w:val="000000" w:themeColor="text1"/>
          <w:vertAlign w:val="subscript"/>
        </w:rPr>
        <w:t>21</w:t>
      </w:r>
      <w:r w:rsidR="00057219" w:rsidRPr="006D4663">
        <w:rPr>
          <w:color w:val="000000" w:themeColor="text1"/>
        </w:rPr>
        <w:t>H</w:t>
      </w:r>
      <w:r w:rsidR="00057219" w:rsidRPr="006D4663">
        <w:rPr>
          <w:color w:val="000000" w:themeColor="text1"/>
          <w:vertAlign w:val="subscript"/>
        </w:rPr>
        <w:t>14</w:t>
      </w:r>
      <w:r w:rsidR="00057219" w:rsidRPr="006D4663">
        <w:rPr>
          <w:color w:val="000000" w:themeColor="text1"/>
        </w:rPr>
        <w:t>BrN</w:t>
      </w:r>
      <w:r w:rsidR="00057219" w:rsidRPr="006D4663">
        <w:rPr>
          <w:color w:val="000000" w:themeColor="text1"/>
          <w:vertAlign w:val="subscript"/>
        </w:rPr>
        <w:t>3</w:t>
      </w:r>
      <w:r w:rsidR="00057219" w:rsidRPr="006D4663">
        <w:rPr>
          <w:color w:val="000000" w:themeColor="text1"/>
        </w:rPr>
        <w:t>O</w:t>
      </w:r>
      <w:r w:rsidR="00057219" w:rsidRPr="006D4663">
        <w:rPr>
          <w:color w:val="000000" w:themeColor="text1"/>
          <w:vertAlign w:val="subscript"/>
        </w:rPr>
        <w:t>2</w:t>
      </w:r>
      <w:r w:rsidR="00484AA5" w:rsidRPr="006D4663">
        <w:rPr>
          <w:color w:val="000000" w:themeColor="text1"/>
        </w:rPr>
        <w:t xml:space="preserve">: </w:t>
      </w:r>
      <w:r w:rsidR="00057219" w:rsidRPr="006D4663">
        <w:rPr>
          <w:color w:val="000000" w:themeColor="text1"/>
        </w:rPr>
        <w:t xml:space="preserve">C, 60.02; H, 3.36; N, 10.00; </w:t>
      </w:r>
      <w:r w:rsidR="00F71A70" w:rsidRPr="006D4663">
        <w:rPr>
          <w:color w:val="000000" w:themeColor="text1"/>
        </w:rPr>
        <w:t>Found:</w:t>
      </w:r>
      <w:r w:rsidR="00484AA5" w:rsidRPr="006D4663">
        <w:rPr>
          <w:color w:val="000000" w:themeColor="text1"/>
        </w:rPr>
        <w:t xml:space="preserve"> </w:t>
      </w:r>
      <w:r w:rsidR="00F71A70" w:rsidRPr="006D4663">
        <w:rPr>
          <w:color w:val="000000" w:themeColor="text1"/>
        </w:rPr>
        <w:t>C, 60.00; H, 3.40; N, 9.9</w:t>
      </w:r>
      <w:r w:rsidR="00401BCA" w:rsidRPr="006D4663">
        <w:rPr>
          <w:color w:val="000000" w:themeColor="text1"/>
        </w:rPr>
        <w:t>8</w:t>
      </w:r>
      <w:r w:rsidR="00F71A70" w:rsidRPr="006D4663">
        <w:rPr>
          <w:color w:val="000000" w:themeColor="text1"/>
        </w:rPr>
        <w:t xml:space="preserve">; </w:t>
      </w:r>
      <w:r w:rsidR="00484AA5" w:rsidRPr="006D4663">
        <w:rPr>
          <w:color w:val="000000" w:themeColor="text1"/>
        </w:rPr>
        <w:t xml:space="preserve">LC-MS (ESI, m/z): </w:t>
      </w:r>
      <w:r w:rsidR="00057219" w:rsidRPr="006D4663">
        <w:rPr>
          <w:color w:val="000000" w:themeColor="text1"/>
        </w:rPr>
        <w:t>420.12</w:t>
      </w:r>
      <w:r w:rsidR="00484AA5" w:rsidRPr="006D4663">
        <w:rPr>
          <w:color w:val="000000" w:themeColor="text1"/>
        </w:rPr>
        <w:t xml:space="preserve"> (M+</w:t>
      </w:r>
      <w:r w:rsidR="00057219" w:rsidRPr="006D4663">
        <w:rPr>
          <w:color w:val="000000" w:themeColor="text1"/>
        </w:rPr>
        <w:t>1</w:t>
      </w:r>
      <w:r w:rsidR="00484AA5" w:rsidRPr="006D4663">
        <w:rPr>
          <w:color w:val="000000" w:themeColor="text1"/>
        </w:rPr>
        <w:t>).</w:t>
      </w:r>
    </w:p>
    <w:p w:rsidR="00F07700" w:rsidRPr="006D4663" w:rsidRDefault="00F07700" w:rsidP="00B20794">
      <w:pPr>
        <w:pStyle w:val="NormalWeb"/>
        <w:spacing w:after="0" w:line="360" w:lineRule="auto"/>
        <w:jc w:val="both"/>
        <w:rPr>
          <w:color w:val="000000" w:themeColor="text1"/>
        </w:rPr>
      </w:pPr>
      <w:r w:rsidRPr="006D4663">
        <w:rPr>
          <w:b/>
          <w:i/>
          <w:iCs/>
          <w:color w:val="000000" w:themeColor="text1"/>
        </w:rPr>
        <w:t>4-bromo-3'-(p-tolyl)-1'H-spiro[indoline-3,2'-quinazoline]-2,4'(3'H)-dione (4q):</w:t>
      </w:r>
      <w:r w:rsidRPr="006D4663">
        <w:rPr>
          <w:color w:val="000000" w:themeColor="text1"/>
        </w:rPr>
        <w:t xml:space="preserve"> </w:t>
      </w:r>
      <w:r w:rsidR="00207AB3" w:rsidRPr="006D4663">
        <w:rPr>
          <w:color w:val="000000" w:themeColor="text1"/>
        </w:rPr>
        <w:t xml:space="preserve">M. P. </w:t>
      </w:r>
      <w:r w:rsidR="007F2469" w:rsidRPr="006D4663">
        <w:rPr>
          <w:color w:val="000000" w:themeColor="text1"/>
        </w:rPr>
        <w:t xml:space="preserve">280-282 </w:t>
      </w:r>
      <w:r w:rsidR="00207AB3" w:rsidRPr="006D4663">
        <w:rPr>
          <w:color w:val="000000" w:themeColor="text1"/>
          <w:vertAlign w:val="superscript"/>
        </w:rPr>
        <w:t>ο</w:t>
      </w:r>
      <w:r w:rsidR="00207AB3" w:rsidRPr="006D4663">
        <w:rPr>
          <w:color w:val="000000" w:themeColor="text1"/>
        </w:rPr>
        <w:t xml:space="preserve">C; </w:t>
      </w:r>
      <w:r w:rsidR="001A4E40" w:rsidRPr="006D4663">
        <w:rPr>
          <w:color w:val="000000" w:themeColor="text1"/>
        </w:rPr>
        <w:t>IR (ATR) ν</w:t>
      </w:r>
      <w:r w:rsidR="001A4E40" w:rsidRPr="006D4663">
        <w:rPr>
          <w:color w:val="000000" w:themeColor="text1"/>
          <w:vertAlign w:val="subscript"/>
        </w:rPr>
        <w:t>max</w:t>
      </w:r>
      <w:r w:rsidR="001A4E40" w:rsidRPr="006D4663">
        <w:rPr>
          <w:color w:val="000000" w:themeColor="text1"/>
        </w:rPr>
        <w:t xml:space="preserve"> cm</w:t>
      </w:r>
      <w:r w:rsidR="001A4E40" w:rsidRPr="006D4663">
        <w:rPr>
          <w:color w:val="000000" w:themeColor="text1"/>
          <w:vertAlign w:val="superscript"/>
        </w:rPr>
        <w:t>-1</w:t>
      </w:r>
      <w:r w:rsidR="001A4E40" w:rsidRPr="006D4663">
        <w:rPr>
          <w:color w:val="000000" w:themeColor="text1"/>
        </w:rPr>
        <w:t>: 32</w:t>
      </w:r>
      <w:r w:rsidR="005F0FA4" w:rsidRPr="006D4663">
        <w:rPr>
          <w:color w:val="000000" w:themeColor="text1"/>
        </w:rPr>
        <w:t>37</w:t>
      </w:r>
      <w:r w:rsidR="001A4E40" w:rsidRPr="006D4663">
        <w:rPr>
          <w:color w:val="000000" w:themeColor="text1"/>
        </w:rPr>
        <w:t xml:space="preserve"> (NH), 30</w:t>
      </w:r>
      <w:r w:rsidR="005F0FA4" w:rsidRPr="006D4663">
        <w:rPr>
          <w:color w:val="000000" w:themeColor="text1"/>
        </w:rPr>
        <w:t>02</w:t>
      </w:r>
      <w:r w:rsidR="001A4E40" w:rsidRPr="006D4663">
        <w:rPr>
          <w:color w:val="000000" w:themeColor="text1"/>
        </w:rPr>
        <w:t xml:space="preserve"> (NH), 17</w:t>
      </w:r>
      <w:r w:rsidR="005F0FA4" w:rsidRPr="006D4663">
        <w:rPr>
          <w:color w:val="000000" w:themeColor="text1"/>
        </w:rPr>
        <w:t>9</w:t>
      </w:r>
      <w:r w:rsidR="00B656E0" w:rsidRPr="006D4663">
        <w:rPr>
          <w:color w:val="000000" w:themeColor="text1"/>
        </w:rPr>
        <w:t>1</w:t>
      </w:r>
      <w:r w:rsidR="001A4E40" w:rsidRPr="006D4663">
        <w:rPr>
          <w:color w:val="000000" w:themeColor="text1"/>
        </w:rPr>
        <w:t xml:space="preserve"> (C=O), 1</w:t>
      </w:r>
      <w:r w:rsidR="00B656E0" w:rsidRPr="006D4663">
        <w:rPr>
          <w:color w:val="000000" w:themeColor="text1"/>
        </w:rPr>
        <w:t>6</w:t>
      </w:r>
      <w:r w:rsidR="005F0FA4" w:rsidRPr="006D4663">
        <w:rPr>
          <w:color w:val="000000" w:themeColor="text1"/>
        </w:rPr>
        <w:t>45</w:t>
      </w:r>
      <w:r w:rsidR="001A4E40" w:rsidRPr="006D4663">
        <w:rPr>
          <w:color w:val="000000" w:themeColor="text1"/>
        </w:rPr>
        <w:t xml:space="preserve"> (C=O), 14</w:t>
      </w:r>
      <w:r w:rsidR="005F0FA4" w:rsidRPr="006D4663">
        <w:rPr>
          <w:color w:val="000000" w:themeColor="text1"/>
        </w:rPr>
        <w:t>48</w:t>
      </w:r>
      <w:r w:rsidR="001A4E40" w:rsidRPr="006D4663">
        <w:rPr>
          <w:color w:val="000000" w:themeColor="text1"/>
        </w:rPr>
        <w:t>, 1</w:t>
      </w:r>
      <w:r w:rsidR="005F0FA4" w:rsidRPr="006D4663">
        <w:rPr>
          <w:color w:val="000000" w:themeColor="text1"/>
        </w:rPr>
        <w:t>293</w:t>
      </w:r>
      <w:r w:rsidR="001A4E40" w:rsidRPr="006D4663">
        <w:rPr>
          <w:color w:val="000000" w:themeColor="text1"/>
        </w:rPr>
        <w:t xml:space="preserve"> (Ar-H); </w:t>
      </w:r>
      <w:r w:rsidRPr="006D4663">
        <w:rPr>
          <w:color w:val="000000" w:themeColor="text1"/>
          <w:vertAlign w:val="superscript"/>
        </w:rPr>
        <w:t>1</w:t>
      </w:r>
      <w:r w:rsidRPr="006D4663">
        <w:rPr>
          <w:color w:val="000000" w:themeColor="text1"/>
        </w:rPr>
        <w:t>H NMR (700 MHz, DMSO)</w:t>
      </w:r>
      <w:r w:rsidR="0068326E" w:rsidRPr="006D4663">
        <w:rPr>
          <w:color w:val="000000" w:themeColor="text1"/>
        </w:rPr>
        <w:t>:</w:t>
      </w:r>
      <w:r w:rsidRPr="006D4663">
        <w:rPr>
          <w:color w:val="000000" w:themeColor="text1"/>
        </w:rPr>
        <w:t xml:space="preserve"> δ </w:t>
      </w:r>
      <w:r w:rsidR="00A41B2F" w:rsidRPr="006D4663">
        <w:rPr>
          <w:color w:val="000000" w:themeColor="text1"/>
        </w:rPr>
        <w:t>2.51 (s, 3H, CH</w:t>
      </w:r>
      <w:r w:rsidR="00A41B2F" w:rsidRPr="006D4663">
        <w:rPr>
          <w:color w:val="000000" w:themeColor="text1"/>
          <w:vertAlign w:val="subscript"/>
        </w:rPr>
        <w:t>3</w:t>
      </w:r>
      <w:r w:rsidR="00A41B2F" w:rsidRPr="006D4663">
        <w:rPr>
          <w:color w:val="000000" w:themeColor="text1"/>
        </w:rPr>
        <w:t xml:space="preserve">), 6.55 (d, 1H, J = 7.5, Ar-H), 6.84 (d, </w:t>
      </w:r>
      <w:r w:rsidR="00D124D3" w:rsidRPr="006D4663">
        <w:rPr>
          <w:color w:val="000000" w:themeColor="text1"/>
        </w:rPr>
        <w:t>1</w:t>
      </w:r>
      <w:r w:rsidR="00A41B2F" w:rsidRPr="006D4663">
        <w:rPr>
          <w:color w:val="000000" w:themeColor="text1"/>
        </w:rPr>
        <w:t>H, J = 8.2, Ar-H), 6.</w:t>
      </w:r>
      <w:r w:rsidR="00D124D3" w:rsidRPr="006D4663">
        <w:rPr>
          <w:color w:val="000000" w:themeColor="text1"/>
        </w:rPr>
        <w:t>89</w:t>
      </w:r>
      <w:r w:rsidR="00A41B2F" w:rsidRPr="006D4663">
        <w:rPr>
          <w:color w:val="000000" w:themeColor="text1"/>
        </w:rPr>
        <w:t xml:space="preserve"> (d, </w:t>
      </w:r>
      <w:r w:rsidR="00D124D3" w:rsidRPr="006D4663">
        <w:rPr>
          <w:color w:val="000000" w:themeColor="text1"/>
        </w:rPr>
        <w:t>2</w:t>
      </w:r>
      <w:r w:rsidR="00A41B2F" w:rsidRPr="006D4663">
        <w:rPr>
          <w:color w:val="000000" w:themeColor="text1"/>
        </w:rPr>
        <w:t xml:space="preserve">H, J = 7.5, Ar-H), </w:t>
      </w:r>
      <w:r w:rsidR="00D124D3" w:rsidRPr="006D4663">
        <w:rPr>
          <w:color w:val="000000" w:themeColor="text1"/>
        </w:rPr>
        <w:t>6.93</w:t>
      </w:r>
      <w:r w:rsidR="00A41B2F" w:rsidRPr="006D4663">
        <w:rPr>
          <w:color w:val="000000" w:themeColor="text1"/>
        </w:rPr>
        <w:t xml:space="preserve"> (d, </w:t>
      </w:r>
      <w:r w:rsidR="00D124D3" w:rsidRPr="006D4663">
        <w:rPr>
          <w:color w:val="000000" w:themeColor="text1"/>
        </w:rPr>
        <w:t>1</w:t>
      </w:r>
      <w:r w:rsidR="00A41B2F" w:rsidRPr="006D4663">
        <w:rPr>
          <w:color w:val="000000" w:themeColor="text1"/>
        </w:rPr>
        <w:t>H, J = 8.2, Ar-H), 7.1</w:t>
      </w:r>
      <w:r w:rsidR="00D124D3" w:rsidRPr="006D4663">
        <w:rPr>
          <w:color w:val="000000" w:themeColor="text1"/>
        </w:rPr>
        <w:t>7</w:t>
      </w:r>
      <w:r w:rsidR="00A41B2F" w:rsidRPr="006D4663">
        <w:rPr>
          <w:color w:val="000000" w:themeColor="text1"/>
        </w:rPr>
        <w:t xml:space="preserve"> (t, 1H, J = 7.2, Ar-H), 7.2</w:t>
      </w:r>
      <w:r w:rsidR="00D124D3" w:rsidRPr="006D4663">
        <w:rPr>
          <w:color w:val="000000" w:themeColor="text1"/>
        </w:rPr>
        <w:t>1</w:t>
      </w:r>
      <w:r w:rsidR="00A41B2F" w:rsidRPr="006D4663">
        <w:rPr>
          <w:color w:val="000000" w:themeColor="text1"/>
        </w:rPr>
        <w:t xml:space="preserve"> (t, </w:t>
      </w:r>
      <w:r w:rsidR="00D124D3" w:rsidRPr="006D4663">
        <w:rPr>
          <w:color w:val="000000" w:themeColor="text1"/>
        </w:rPr>
        <w:t>2</w:t>
      </w:r>
      <w:r w:rsidR="00A41B2F" w:rsidRPr="006D4663">
        <w:rPr>
          <w:color w:val="000000" w:themeColor="text1"/>
        </w:rPr>
        <w:t>H, J = 7.0, Ar-H), 7.</w:t>
      </w:r>
      <w:r w:rsidR="00D124D3" w:rsidRPr="006D4663">
        <w:rPr>
          <w:color w:val="000000" w:themeColor="text1"/>
        </w:rPr>
        <w:t>33</w:t>
      </w:r>
      <w:r w:rsidR="00A41B2F" w:rsidRPr="006D4663">
        <w:rPr>
          <w:color w:val="000000" w:themeColor="text1"/>
        </w:rPr>
        <w:t xml:space="preserve"> (d, 1H, J = 7.3, Ar-H), 7.</w:t>
      </w:r>
      <w:r w:rsidR="00D124D3" w:rsidRPr="006D4663">
        <w:rPr>
          <w:color w:val="000000" w:themeColor="text1"/>
        </w:rPr>
        <w:t>53</w:t>
      </w:r>
      <w:r w:rsidR="00A41B2F" w:rsidRPr="006D4663">
        <w:rPr>
          <w:color w:val="000000" w:themeColor="text1"/>
        </w:rPr>
        <w:t xml:space="preserve"> (s, 1H, NH), 7.6</w:t>
      </w:r>
      <w:r w:rsidR="00D124D3" w:rsidRPr="006D4663">
        <w:rPr>
          <w:color w:val="000000" w:themeColor="text1"/>
        </w:rPr>
        <w:t>1-7.69</w:t>
      </w:r>
      <w:r w:rsidR="00A41B2F" w:rsidRPr="006D4663">
        <w:rPr>
          <w:color w:val="000000" w:themeColor="text1"/>
        </w:rPr>
        <w:t xml:space="preserve"> (d, </w:t>
      </w:r>
      <w:r w:rsidR="00D124D3" w:rsidRPr="006D4663">
        <w:rPr>
          <w:color w:val="000000" w:themeColor="text1"/>
        </w:rPr>
        <w:t>2</w:t>
      </w:r>
      <w:r w:rsidR="00A41B2F" w:rsidRPr="006D4663">
        <w:rPr>
          <w:color w:val="000000" w:themeColor="text1"/>
        </w:rPr>
        <w:t>H, J = 7.0, Ar-H),</w:t>
      </w:r>
      <w:r w:rsidR="00D124D3" w:rsidRPr="006D4663">
        <w:rPr>
          <w:color w:val="000000" w:themeColor="text1"/>
        </w:rPr>
        <w:t xml:space="preserve"> </w:t>
      </w:r>
      <w:r w:rsidR="00A41B2F" w:rsidRPr="006D4663">
        <w:rPr>
          <w:color w:val="000000" w:themeColor="text1"/>
        </w:rPr>
        <w:t>1</w:t>
      </w:r>
      <w:r w:rsidR="00D124D3" w:rsidRPr="006D4663">
        <w:rPr>
          <w:color w:val="000000" w:themeColor="text1"/>
        </w:rPr>
        <w:t>1</w:t>
      </w:r>
      <w:r w:rsidR="00A41B2F" w:rsidRPr="006D4663">
        <w:rPr>
          <w:color w:val="000000" w:themeColor="text1"/>
        </w:rPr>
        <w:t>.</w:t>
      </w:r>
      <w:r w:rsidR="00D124D3" w:rsidRPr="006D4663">
        <w:rPr>
          <w:color w:val="000000" w:themeColor="text1"/>
        </w:rPr>
        <w:t>08</w:t>
      </w:r>
      <w:r w:rsidR="00A41B2F" w:rsidRPr="006D4663">
        <w:rPr>
          <w:color w:val="000000" w:themeColor="text1"/>
        </w:rPr>
        <w:t xml:space="preserve"> (s, 1H, NH); </w:t>
      </w:r>
      <w:r w:rsidR="001F2155" w:rsidRPr="006D4663">
        <w:rPr>
          <w:color w:val="000000" w:themeColor="text1"/>
          <w:vertAlign w:val="superscript"/>
        </w:rPr>
        <w:t>13</w:t>
      </w:r>
      <w:r w:rsidR="001F2155" w:rsidRPr="006D4663">
        <w:rPr>
          <w:color w:val="000000" w:themeColor="text1"/>
        </w:rPr>
        <w:t>C NMR (176 MHz, DMSO)</w:t>
      </w:r>
      <w:r w:rsidR="0068326E" w:rsidRPr="006D4663">
        <w:rPr>
          <w:color w:val="000000" w:themeColor="text1"/>
        </w:rPr>
        <w:t>:</w:t>
      </w:r>
      <w:r w:rsidR="001F2155" w:rsidRPr="006D4663">
        <w:rPr>
          <w:color w:val="000000" w:themeColor="text1"/>
        </w:rPr>
        <w:t xml:space="preserve"> δ 174.77, 169.76, 167.15, 165.83, </w:t>
      </w:r>
      <w:r w:rsidR="001F2155" w:rsidRPr="006D4663">
        <w:rPr>
          <w:color w:val="000000" w:themeColor="text1"/>
        </w:rPr>
        <w:lastRenderedPageBreak/>
        <w:t>163.87, 160.89, 156.64, 154.69, 149.70, 146.80, 142.47, 137.25, 135.91, 130.69, 128.66, 118.16, 116.49, 113.53, 113.24, 39.96.</w:t>
      </w:r>
      <w:r w:rsidR="00484AA5" w:rsidRPr="006D4663">
        <w:rPr>
          <w:color w:val="000000" w:themeColor="text1"/>
        </w:rPr>
        <w:t xml:space="preserve"> </w:t>
      </w:r>
      <w:r w:rsidR="00484AA5" w:rsidRPr="006D4663">
        <w:rPr>
          <w:color w:val="000000" w:themeColor="text1"/>
          <w:lang w:bidi="mr-IN"/>
        </w:rPr>
        <w:t>Elemental Analysis Calcd. For</w:t>
      </w:r>
      <w:r w:rsidR="00484AA5" w:rsidRPr="006D4663">
        <w:rPr>
          <w:color w:val="000000" w:themeColor="text1"/>
        </w:rPr>
        <w:t xml:space="preserve"> </w:t>
      </w:r>
      <w:r w:rsidR="00DB35D4" w:rsidRPr="006D4663">
        <w:rPr>
          <w:color w:val="000000" w:themeColor="text1"/>
        </w:rPr>
        <w:t>C</w:t>
      </w:r>
      <w:r w:rsidR="00DB35D4" w:rsidRPr="006D4663">
        <w:rPr>
          <w:color w:val="000000" w:themeColor="text1"/>
          <w:vertAlign w:val="subscript"/>
        </w:rPr>
        <w:t>22</w:t>
      </w:r>
      <w:r w:rsidR="00DB35D4" w:rsidRPr="006D4663">
        <w:rPr>
          <w:color w:val="000000" w:themeColor="text1"/>
        </w:rPr>
        <w:t>H</w:t>
      </w:r>
      <w:r w:rsidR="00DB35D4" w:rsidRPr="006D4663">
        <w:rPr>
          <w:color w:val="000000" w:themeColor="text1"/>
          <w:vertAlign w:val="subscript"/>
        </w:rPr>
        <w:t>16</w:t>
      </w:r>
      <w:r w:rsidR="00DB35D4" w:rsidRPr="006D4663">
        <w:rPr>
          <w:color w:val="000000" w:themeColor="text1"/>
        </w:rPr>
        <w:t>BrN</w:t>
      </w:r>
      <w:r w:rsidR="00DB35D4" w:rsidRPr="006D4663">
        <w:rPr>
          <w:color w:val="000000" w:themeColor="text1"/>
          <w:vertAlign w:val="subscript"/>
        </w:rPr>
        <w:t>3</w:t>
      </w:r>
      <w:r w:rsidR="00DB35D4" w:rsidRPr="006D4663">
        <w:rPr>
          <w:color w:val="000000" w:themeColor="text1"/>
        </w:rPr>
        <w:t>O</w:t>
      </w:r>
      <w:r w:rsidR="00DB35D4" w:rsidRPr="006D4663">
        <w:rPr>
          <w:color w:val="000000" w:themeColor="text1"/>
          <w:vertAlign w:val="subscript"/>
        </w:rPr>
        <w:t>2</w:t>
      </w:r>
      <w:r w:rsidR="00484AA5" w:rsidRPr="006D4663">
        <w:rPr>
          <w:color w:val="000000" w:themeColor="text1"/>
        </w:rPr>
        <w:t xml:space="preserve">: </w:t>
      </w:r>
      <w:r w:rsidR="00DB35D4" w:rsidRPr="006D4663">
        <w:rPr>
          <w:color w:val="000000" w:themeColor="text1"/>
        </w:rPr>
        <w:t>C, 60.8</w:t>
      </w:r>
      <w:r w:rsidR="00F71A70" w:rsidRPr="006D4663">
        <w:rPr>
          <w:color w:val="000000" w:themeColor="text1"/>
        </w:rPr>
        <w:t>0</w:t>
      </w:r>
      <w:r w:rsidR="00DB35D4" w:rsidRPr="006D4663">
        <w:rPr>
          <w:color w:val="000000" w:themeColor="text1"/>
        </w:rPr>
        <w:t>; H, 3.7</w:t>
      </w:r>
      <w:r w:rsidR="00F71A70" w:rsidRPr="006D4663">
        <w:rPr>
          <w:color w:val="000000" w:themeColor="text1"/>
        </w:rPr>
        <w:t>6</w:t>
      </w:r>
      <w:r w:rsidR="00DB35D4" w:rsidRPr="006D4663">
        <w:rPr>
          <w:color w:val="000000" w:themeColor="text1"/>
        </w:rPr>
        <w:t>; N, 9.6</w:t>
      </w:r>
      <w:r w:rsidR="00F71A70" w:rsidRPr="006D4663">
        <w:rPr>
          <w:color w:val="000000" w:themeColor="text1"/>
        </w:rPr>
        <w:t>0</w:t>
      </w:r>
      <w:r w:rsidR="00DB35D4" w:rsidRPr="006D4663">
        <w:rPr>
          <w:color w:val="000000" w:themeColor="text1"/>
        </w:rPr>
        <w:t xml:space="preserve">; </w:t>
      </w:r>
      <w:r w:rsidR="000035A3" w:rsidRPr="006D4663">
        <w:rPr>
          <w:color w:val="000000" w:themeColor="text1"/>
        </w:rPr>
        <w:t>Found:</w:t>
      </w:r>
      <w:r w:rsidR="00484AA5" w:rsidRPr="006D4663">
        <w:rPr>
          <w:color w:val="000000" w:themeColor="text1"/>
        </w:rPr>
        <w:t xml:space="preserve"> </w:t>
      </w:r>
      <w:r w:rsidR="00A846BB" w:rsidRPr="006D4663">
        <w:rPr>
          <w:color w:val="000000" w:themeColor="text1"/>
        </w:rPr>
        <w:t>C, 60.</w:t>
      </w:r>
      <w:r w:rsidR="00401BCA" w:rsidRPr="006D4663">
        <w:rPr>
          <w:color w:val="000000" w:themeColor="text1"/>
        </w:rPr>
        <w:t>76</w:t>
      </w:r>
      <w:r w:rsidR="00A846BB" w:rsidRPr="006D4663">
        <w:rPr>
          <w:color w:val="000000" w:themeColor="text1"/>
        </w:rPr>
        <w:t>; H, 3.8</w:t>
      </w:r>
      <w:r w:rsidR="00401BCA" w:rsidRPr="006D4663">
        <w:rPr>
          <w:color w:val="000000" w:themeColor="text1"/>
        </w:rPr>
        <w:t>0</w:t>
      </w:r>
      <w:r w:rsidR="00A846BB" w:rsidRPr="006D4663">
        <w:rPr>
          <w:color w:val="000000" w:themeColor="text1"/>
        </w:rPr>
        <w:t>; N, 9.5</w:t>
      </w:r>
      <w:r w:rsidR="00401BCA" w:rsidRPr="006D4663">
        <w:rPr>
          <w:color w:val="000000" w:themeColor="text1"/>
        </w:rPr>
        <w:t>7</w:t>
      </w:r>
      <w:r w:rsidR="00A846BB" w:rsidRPr="006D4663">
        <w:rPr>
          <w:color w:val="000000" w:themeColor="text1"/>
        </w:rPr>
        <w:t xml:space="preserve">; </w:t>
      </w:r>
      <w:r w:rsidR="00484AA5" w:rsidRPr="006D4663">
        <w:rPr>
          <w:color w:val="000000" w:themeColor="text1"/>
        </w:rPr>
        <w:t xml:space="preserve">LC-MS (ESI, m/z): </w:t>
      </w:r>
      <w:r w:rsidR="00DB35D4" w:rsidRPr="006D4663">
        <w:rPr>
          <w:color w:val="000000" w:themeColor="text1"/>
        </w:rPr>
        <w:t>434.12</w:t>
      </w:r>
      <w:r w:rsidR="00484AA5" w:rsidRPr="006D4663">
        <w:rPr>
          <w:color w:val="000000" w:themeColor="text1"/>
        </w:rPr>
        <w:t xml:space="preserve"> (M+</w:t>
      </w:r>
      <w:r w:rsidR="0044484B" w:rsidRPr="006D4663">
        <w:rPr>
          <w:color w:val="000000" w:themeColor="text1"/>
        </w:rPr>
        <w:t>1</w:t>
      </w:r>
      <w:r w:rsidR="00484AA5" w:rsidRPr="006D4663">
        <w:rPr>
          <w:color w:val="000000" w:themeColor="text1"/>
        </w:rPr>
        <w:t>).</w:t>
      </w:r>
    </w:p>
    <w:p w:rsidR="00484AA5" w:rsidRPr="00825D83" w:rsidRDefault="00F07700" w:rsidP="00B20794">
      <w:pPr>
        <w:pStyle w:val="NormalWeb"/>
        <w:spacing w:after="0" w:line="360" w:lineRule="auto"/>
        <w:jc w:val="both"/>
      </w:pPr>
      <w:r w:rsidRPr="00825D83">
        <w:rPr>
          <w:b/>
          <w:i/>
          <w:iCs/>
        </w:rPr>
        <w:t>4-bromo-3'-(4-methoxyphenyl)-1'H-spiro[indoline-3,2'-quinazoline]-2,4'(3'H)-dione (4r):</w:t>
      </w:r>
      <w:r w:rsidR="007F2469" w:rsidRPr="00825D83">
        <w:rPr>
          <w:rFonts w:ascii="MS Shell Dlg 2" w:hAnsi="MS Shell Dlg 2"/>
          <w:b/>
        </w:rPr>
        <w:t xml:space="preserve"> </w:t>
      </w:r>
      <w:r w:rsidR="00207AB3" w:rsidRPr="00825D83">
        <w:t xml:space="preserve">M. P. </w:t>
      </w:r>
      <w:r w:rsidR="007F2469" w:rsidRPr="00825D83">
        <w:t xml:space="preserve">240-242 </w:t>
      </w:r>
      <w:r w:rsidR="00207AB3" w:rsidRPr="00825D83">
        <w:rPr>
          <w:vertAlign w:val="superscript"/>
        </w:rPr>
        <w:t>ο</w:t>
      </w:r>
      <w:r w:rsidR="00207AB3" w:rsidRPr="00825D83">
        <w:t xml:space="preserve">C; </w:t>
      </w:r>
      <w:r w:rsidR="001A4E40" w:rsidRPr="00825D83">
        <w:t>IR (ATR) ν</w:t>
      </w:r>
      <w:r w:rsidR="001A4E40" w:rsidRPr="00825D83">
        <w:rPr>
          <w:vertAlign w:val="subscript"/>
        </w:rPr>
        <w:t>max</w:t>
      </w:r>
      <w:r w:rsidR="001A4E40" w:rsidRPr="00825D83">
        <w:t xml:space="preserve"> cm</w:t>
      </w:r>
      <w:r w:rsidR="001A4E40" w:rsidRPr="00825D83">
        <w:rPr>
          <w:vertAlign w:val="superscript"/>
        </w:rPr>
        <w:t>-1</w:t>
      </w:r>
      <w:r w:rsidR="001A4E40" w:rsidRPr="00825D83">
        <w:t xml:space="preserve">: </w:t>
      </w:r>
      <w:r w:rsidR="00417CAD" w:rsidRPr="00825D83">
        <w:t>3</w:t>
      </w:r>
      <w:r w:rsidR="009D60E6" w:rsidRPr="00825D83">
        <w:t>173</w:t>
      </w:r>
      <w:r w:rsidR="00417CAD" w:rsidRPr="00825D83">
        <w:t xml:space="preserve"> (NH), 30</w:t>
      </w:r>
      <w:r w:rsidR="009D60E6" w:rsidRPr="00825D83">
        <w:t>20</w:t>
      </w:r>
      <w:r w:rsidR="00417CAD" w:rsidRPr="00825D83">
        <w:t xml:space="preserve"> (NH), 1793 (C=O), 16</w:t>
      </w:r>
      <w:r w:rsidR="009D60E6" w:rsidRPr="00825D83">
        <w:t>01</w:t>
      </w:r>
      <w:r w:rsidR="00417CAD" w:rsidRPr="00825D83">
        <w:t xml:space="preserve"> (C=O), 1</w:t>
      </w:r>
      <w:r w:rsidR="009D60E6" w:rsidRPr="00825D83">
        <w:t>383</w:t>
      </w:r>
      <w:r w:rsidR="00417CAD" w:rsidRPr="00825D83">
        <w:t>, 1</w:t>
      </w:r>
      <w:r w:rsidR="009D60E6" w:rsidRPr="00825D83">
        <w:t>329</w:t>
      </w:r>
      <w:r w:rsidR="00417CAD" w:rsidRPr="00825D83">
        <w:t xml:space="preserve"> (Ar-H);</w:t>
      </w:r>
      <w:r w:rsidR="001A4E40" w:rsidRPr="00825D83">
        <w:t xml:space="preserve"> </w:t>
      </w:r>
      <w:r w:rsidR="000519C6" w:rsidRPr="00825D83">
        <w:rPr>
          <w:vertAlign w:val="superscript"/>
        </w:rPr>
        <w:t>1</w:t>
      </w:r>
      <w:r w:rsidR="000519C6" w:rsidRPr="00825D83">
        <w:t>H NMR (700 MHz, DMSO)</w:t>
      </w:r>
      <w:r w:rsidR="0068326E" w:rsidRPr="00825D83">
        <w:t>:</w:t>
      </w:r>
      <w:r w:rsidR="000519C6" w:rsidRPr="00825D83">
        <w:t xml:space="preserve"> δ </w:t>
      </w:r>
      <w:r w:rsidR="00EA168B" w:rsidRPr="00825D83">
        <w:rPr>
          <w:vertAlign w:val="superscript"/>
        </w:rPr>
        <w:t>1</w:t>
      </w:r>
      <w:r w:rsidR="00EA168B" w:rsidRPr="00825D83">
        <w:t>H NMR (700 MHz, DMSO) δ 10.57</w:t>
      </w:r>
      <w:r w:rsidR="00346070" w:rsidRPr="00825D83">
        <w:t xml:space="preserve"> (s, 1H, NH)</w:t>
      </w:r>
      <w:r w:rsidR="00EA168B" w:rsidRPr="00825D83">
        <w:t>, 7.79</w:t>
      </w:r>
      <w:r w:rsidR="00346070" w:rsidRPr="00825D83">
        <w:t xml:space="preserve"> (t, 1H, J = 7.2, Ar-H)</w:t>
      </w:r>
      <w:r w:rsidR="00EA168B" w:rsidRPr="00825D83">
        <w:t>, 7.68</w:t>
      </w:r>
      <w:r w:rsidR="00346070" w:rsidRPr="00825D83">
        <w:t xml:space="preserve"> (t, 2H, J = 7.0, Ar-H)</w:t>
      </w:r>
      <w:r w:rsidR="00EA168B" w:rsidRPr="00825D83">
        <w:t>, 7.66</w:t>
      </w:r>
      <w:r w:rsidR="00346070" w:rsidRPr="00825D83">
        <w:t xml:space="preserve"> (s, 1H, NH)</w:t>
      </w:r>
      <w:r w:rsidR="00EA168B" w:rsidRPr="00825D83">
        <w:t>, 7.60</w:t>
      </w:r>
      <w:r w:rsidR="00346070" w:rsidRPr="00825D83">
        <w:t xml:space="preserve"> (t, 1H, J = 7.2, Ar-H)</w:t>
      </w:r>
      <w:r w:rsidR="0098472B" w:rsidRPr="00825D83">
        <w:t xml:space="preserve">, </w:t>
      </w:r>
      <w:r w:rsidR="00EA168B" w:rsidRPr="00825D83">
        <w:t>7.47</w:t>
      </w:r>
      <w:r w:rsidR="00346070" w:rsidRPr="00825D83">
        <w:t xml:space="preserve"> (t, 1H, J = 8.2, Ar-H)</w:t>
      </w:r>
      <w:r w:rsidR="00EA168B" w:rsidRPr="00825D83">
        <w:t>, 7.36</w:t>
      </w:r>
      <w:r w:rsidR="00346070" w:rsidRPr="00825D83">
        <w:t xml:space="preserve"> (d, 1H, Ar-H),</w:t>
      </w:r>
      <w:r w:rsidR="00EA168B" w:rsidRPr="00825D83">
        <w:t xml:space="preserve"> 7.31</w:t>
      </w:r>
      <w:r w:rsidR="00346070" w:rsidRPr="00825D83">
        <w:t xml:space="preserve"> (d, 1H, J = 7.3, Ar-H)</w:t>
      </w:r>
      <w:r w:rsidR="00EA168B" w:rsidRPr="00825D83">
        <w:t>, 7.22</w:t>
      </w:r>
      <w:r w:rsidR="00346070" w:rsidRPr="00825D83">
        <w:t xml:space="preserve"> (d, 1H, J = 7.3, Ar-H)</w:t>
      </w:r>
      <w:r w:rsidR="00EA168B" w:rsidRPr="00825D83">
        <w:t>, 7.14</w:t>
      </w:r>
      <w:r w:rsidR="00346070" w:rsidRPr="00825D83">
        <w:t xml:space="preserve"> (d, 1H, Ar-H),</w:t>
      </w:r>
      <w:r w:rsidR="00EA168B" w:rsidRPr="00825D83">
        <w:t xml:space="preserve"> 7.08</w:t>
      </w:r>
      <w:r w:rsidR="00DA5A87" w:rsidRPr="00825D83">
        <w:t xml:space="preserve"> </w:t>
      </w:r>
      <w:r w:rsidR="00346070" w:rsidRPr="00825D83">
        <w:t>(d, 1H, J = 8.2, Ar-H),</w:t>
      </w:r>
      <w:r w:rsidR="00EA168B" w:rsidRPr="00825D83">
        <w:t xml:space="preserve"> 6.88</w:t>
      </w:r>
      <w:r w:rsidR="00346070" w:rsidRPr="00825D83">
        <w:t xml:space="preserve"> (d, 1H, J = 7.3, Ar-H)</w:t>
      </w:r>
      <w:r w:rsidR="00EA168B" w:rsidRPr="00825D83">
        <w:t xml:space="preserve">, </w:t>
      </w:r>
      <w:r w:rsidR="00346070" w:rsidRPr="00825D83">
        <w:t>3.36 (s, 3H, OCH</w:t>
      </w:r>
      <w:r w:rsidR="00346070" w:rsidRPr="00825D83">
        <w:rPr>
          <w:vertAlign w:val="subscript"/>
        </w:rPr>
        <w:t>3</w:t>
      </w:r>
      <w:r w:rsidR="00346070" w:rsidRPr="00825D83">
        <w:t xml:space="preserve">) </w:t>
      </w:r>
      <w:r w:rsidR="00EA168B" w:rsidRPr="00825D83">
        <w:t xml:space="preserve">. </w:t>
      </w:r>
      <w:r w:rsidR="000B21CA" w:rsidRPr="00825D83">
        <w:rPr>
          <w:vertAlign w:val="superscript"/>
        </w:rPr>
        <w:t>13</w:t>
      </w:r>
      <w:r w:rsidR="000B21CA" w:rsidRPr="00825D83">
        <w:t xml:space="preserve">C NMR (176 MHz, DMSO) δ </w:t>
      </w:r>
      <w:r w:rsidR="00EA168B" w:rsidRPr="00825D83">
        <w:rPr>
          <w:vertAlign w:val="superscript"/>
        </w:rPr>
        <w:t>13</w:t>
      </w:r>
      <w:r w:rsidR="00EA168B" w:rsidRPr="00825D83">
        <w:t>C NMR (176 MHz, DMSO)</w:t>
      </w:r>
      <w:r w:rsidR="0068326E" w:rsidRPr="00825D83">
        <w:t>:</w:t>
      </w:r>
      <w:r w:rsidR="00EA168B" w:rsidRPr="00825D83">
        <w:t xml:space="preserve"> δ 175.65, 163.71, 146.59, 143.10, 141.53, 136.76, 134.32, 134.07, 130.81, 130.22, 129.39, 127.90, 127.54, 123.87, 122.54, 120.01, 118.28, 117.53, 115.14, 114.71, 114.10, 113.13, 112.40, 77.36, 55.33.</w:t>
      </w:r>
      <w:r w:rsidR="006F447F" w:rsidRPr="00825D83">
        <w:t xml:space="preserve"> </w:t>
      </w:r>
      <w:r w:rsidR="00484AA5" w:rsidRPr="00825D83">
        <w:rPr>
          <w:lang w:bidi="mr-IN"/>
        </w:rPr>
        <w:t>Elemental Analysis Calcd. For</w:t>
      </w:r>
      <w:r w:rsidR="00484AA5" w:rsidRPr="00825D83">
        <w:t xml:space="preserve"> </w:t>
      </w:r>
      <w:r w:rsidR="00844673" w:rsidRPr="00825D83">
        <w:t>C</w:t>
      </w:r>
      <w:r w:rsidR="00844673" w:rsidRPr="00825D83">
        <w:rPr>
          <w:vertAlign w:val="subscript"/>
        </w:rPr>
        <w:t>22</w:t>
      </w:r>
      <w:r w:rsidR="00844673" w:rsidRPr="00825D83">
        <w:t>H</w:t>
      </w:r>
      <w:r w:rsidR="00844673" w:rsidRPr="00825D83">
        <w:rPr>
          <w:vertAlign w:val="subscript"/>
        </w:rPr>
        <w:t>16</w:t>
      </w:r>
      <w:r w:rsidR="00844673" w:rsidRPr="00825D83">
        <w:t>BrN</w:t>
      </w:r>
      <w:r w:rsidR="00844673" w:rsidRPr="00825D83">
        <w:rPr>
          <w:vertAlign w:val="subscript"/>
        </w:rPr>
        <w:t>3</w:t>
      </w:r>
      <w:r w:rsidR="00844673" w:rsidRPr="00825D83">
        <w:t>O</w:t>
      </w:r>
      <w:r w:rsidR="00844673" w:rsidRPr="00825D83">
        <w:rPr>
          <w:vertAlign w:val="subscript"/>
        </w:rPr>
        <w:t>3</w:t>
      </w:r>
      <w:r w:rsidR="00484AA5" w:rsidRPr="00825D83">
        <w:t xml:space="preserve">: </w:t>
      </w:r>
      <w:r w:rsidR="00844673" w:rsidRPr="00825D83">
        <w:t>C, 58.6</w:t>
      </w:r>
      <w:r w:rsidR="00F71A70" w:rsidRPr="00825D83">
        <w:t>0</w:t>
      </w:r>
      <w:r w:rsidR="00844673" w:rsidRPr="00825D83">
        <w:t>; H, 3.</w:t>
      </w:r>
      <w:r w:rsidR="00F71A70" w:rsidRPr="00825D83">
        <w:t>62</w:t>
      </w:r>
      <w:r w:rsidR="00844673" w:rsidRPr="00825D83">
        <w:t>; N, 9.</w:t>
      </w:r>
      <w:r w:rsidR="00F71A70" w:rsidRPr="00825D83">
        <w:t>28</w:t>
      </w:r>
      <w:r w:rsidR="00844673" w:rsidRPr="00825D83">
        <w:t xml:space="preserve">; </w:t>
      </w:r>
      <w:r w:rsidR="00EC6677" w:rsidRPr="00825D83">
        <w:t>Found:</w:t>
      </w:r>
      <w:r w:rsidR="00484AA5" w:rsidRPr="00825D83">
        <w:t xml:space="preserve"> </w:t>
      </w:r>
      <w:r w:rsidR="00A846BB" w:rsidRPr="00825D83">
        <w:t>C, 58.5</w:t>
      </w:r>
      <w:r w:rsidR="006E49E0" w:rsidRPr="00825D83">
        <w:t>7</w:t>
      </w:r>
      <w:r w:rsidR="00A846BB" w:rsidRPr="00825D83">
        <w:t>; H, 3.</w:t>
      </w:r>
      <w:r w:rsidR="006E49E0" w:rsidRPr="00825D83">
        <w:t>66</w:t>
      </w:r>
      <w:r w:rsidR="00A846BB" w:rsidRPr="00825D83">
        <w:t>; N, 9.2</w:t>
      </w:r>
      <w:r w:rsidR="006E49E0" w:rsidRPr="00825D83">
        <w:t>5</w:t>
      </w:r>
      <w:r w:rsidR="00A846BB" w:rsidRPr="00825D83">
        <w:t xml:space="preserve">; </w:t>
      </w:r>
      <w:r w:rsidR="00484AA5" w:rsidRPr="00825D83">
        <w:t xml:space="preserve">LC-MS (ESI, m/z): </w:t>
      </w:r>
      <w:r w:rsidR="00844673" w:rsidRPr="00825D83">
        <w:t>450.19</w:t>
      </w:r>
      <w:r w:rsidR="00484AA5" w:rsidRPr="00825D83">
        <w:t xml:space="preserve"> (M+</w:t>
      </w:r>
      <w:r w:rsidR="00844673" w:rsidRPr="00825D83">
        <w:t>1</w:t>
      </w:r>
      <w:r w:rsidR="00484AA5" w:rsidRPr="00825D83">
        <w:t>).</w:t>
      </w:r>
    </w:p>
    <w:p w:rsidR="003022A8" w:rsidRPr="006D4663" w:rsidRDefault="003022A8" w:rsidP="00CD650F">
      <w:pPr>
        <w:pStyle w:val="NormalWeb"/>
        <w:spacing w:after="0" w:line="360" w:lineRule="auto"/>
        <w:jc w:val="both"/>
        <w:rPr>
          <w:color w:val="000000" w:themeColor="text1"/>
        </w:rPr>
      </w:pPr>
      <w:r w:rsidRPr="006D4663">
        <w:rPr>
          <w:b/>
          <w:i/>
          <w:iCs/>
          <w:color w:val="000000" w:themeColor="text1"/>
        </w:rPr>
        <w:t>N-(4-oxo-2-phenyl-1,2-dihydroquinazolin-3(4H)-yl)isonicotinamide (7a):</w:t>
      </w:r>
      <w:r w:rsidRPr="006D4663">
        <w:rPr>
          <w:color w:val="000000" w:themeColor="text1"/>
        </w:rPr>
        <w:t xml:space="preserve"> </w:t>
      </w:r>
      <w:r w:rsidR="00207AB3" w:rsidRPr="006D4663">
        <w:rPr>
          <w:color w:val="000000" w:themeColor="text1"/>
        </w:rPr>
        <w:t xml:space="preserve">M. P. </w:t>
      </w:r>
      <w:r w:rsidR="00570798" w:rsidRPr="006D4663">
        <w:rPr>
          <w:color w:val="000000" w:themeColor="text1"/>
        </w:rPr>
        <w:t xml:space="preserve">130-132 </w:t>
      </w:r>
      <w:r w:rsidR="00207AB3" w:rsidRPr="006D4663">
        <w:rPr>
          <w:color w:val="000000" w:themeColor="text1"/>
          <w:vertAlign w:val="superscript"/>
        </w:rPr>
        <w:t>ο</w:t>
      </w:r>
      <w:r w:rsidR="00207AB3" w:rsidRPr="006D4663">
        <w:rPr>
          <w:color w:val="000000" w:themeColor="text1"/>
        </w:rPr>
        <w:t xml:space="preserve">C; </w:t>
      </w:r>
      <w:r w:rsidR="00D7600A" w:rsidRPr="006D4663">
        <w:rPr>
          <w:color w:val="000000" w:themeColor="text1"/>
        </w:rPr>
        <w:t>IR (ATR) ν</w:t>
      </w:r>
      <w:r w:rsidR="00D7600A" w:rsidRPr="006D4663">
        <w:rPr>
          <w:color w:val="000000" w:themeColor="text1"/>
          <w:vertAlign w:val="subscript"/>
        </w:rPr>
        <w:t>max</w:t>
      </w:r>
      <w:r w:rsidR="00D7600A" w:rsidRPr="006D4663">
        <w:rPr>
          <w:color w:val="000000" w:themeColor="text1"/>
        </w:rPr>
        <w:t xml:space="preserve"> cm</w:t>
      </w:r>
      <w:r w:rsidR="00D7600A" w:rsidRPr="006D4663">
        <w:rPr>
          <w:color w:val="000000" w:themeColor="text1"/>
          <w:vertAlign w:val="superscript"/>
        </w:rPr>
        <w:t>-1</w:t>
      </w:r>
      <w:r w:rsidR="00D7600A" w:rsidRPr="006D4663">
        <w:rPr>
          <w:color w:val="000000" w:themeColor="text1"/>
        </w:rPr>
        <w:t xml:space="preserve">: </w:t>
      </w:r>
      <w:r w:rsidR="00251865" w:rsidRPr="006D4663">
        <w:rPr>
          <w:color w:val="000000" w:themeColor="text1"/>
        </w:rPr>
        <w:t xml:space="preserve">3303, </w:t>
      </w:r>
      <w:r w:rsidR="00D7600A" w:rsidRPr="006D4663">
        <w:rPr>
          <w:color w:val="000000" w:themeColor="text1"/>
        </w:rPr>
        <w:t>31</w:t>
      </w:r>
      <w:r w:rsidR="00452B95" w:rsidRPr="006D4663">
        <w:rPr>
          <w:color w:val="000000" w:themeColor="text1"/>
        </w:rPr>
        <w:t>89</w:t>
      </w:r>
      <w:r w:rsidR="00D7600A" w:rsidRPr="006D4663">
        <w:rPr>
          <w:color w:val="000000" w:themeColor="text1"/>
        </w:rPr>
        <w:t>, 30</w:t>
      </w:r>
      <w:r w:rsidR="00452B95" w:rsidRPr="006D4663">
        <w:rPr>
          <w:color w:val="000000" w:themeColor="text1"/>
        </w:rPr>
        <w:t>38</w:t>
      </w:r>
      <w:r w:rsidR="00D7600A" w:rsidRPr="006D4663">
        <w:rPr>
          <w:color w:val="000000" w:themeColor="text1"/>
        </w:rPr>
        <w:t>, 1793, 16</w:t>
      </w:r>
      <w:r w:rsidR="00452B95" w:rsidRPr="006D4663">
        <w:rPr>
          <w:color w:val="000000" w:themeColor="text1"/>
        </w:rPr>
        <w:t>51</w:t>
      </w:r>
      <w:r w:rsidR="00D7600A" w:rsidRPr="006D4663">
        <w:rPr>
          <w:color w:val="000000" w:themeColor="text1"/>
        </w:rPr>
        <w:t xml:space="preserve">, </w:t>
      </w:r>
      <w:r w:rsidR="00452B95" w:rsidRPr="006D4663">
        <w:rPr>
          <w:color w:val="000000" w:themeColor="text1"/>
        </w:rPr>
        <w:t xml:space="preserve">1600, 1492, 1402, </w:t>
      </w:r>
      <w:r w:rsidR="00D7600A" w:rsidRPr="006D4663">
        <w:rPr>
          <w:color w:val="000000" w:themeColor="text1"/>
        </w:rPr>
        <w:t>1</w:t>
      </w:r>
      <w:r w:rsidR="00452B95" w:rsidRPr="006D4663">
        <w:rPr>
          <w:color w:val="000000" w:themeColor="text1"/>
        </w:rPr>
        <w:t>287</w:t>
      </w:r>
      <w:r w:rsidR="00D7600A" w:rsidRPr="006D4663">
        <w:rPr>
          <w:color w:val="000000" w:themeColor="text1"/>
        </w:rPr>
        <w:t>, 1</w:t>
      </w:r>
      <w:r w:rsidR="00452B95" w:rsidRPr="006D4663">
        <w:rPr>
          <w:color w:val="000000" w:themeColor="text1"/>
        </w:rPr>
        <w:t>052</w:t>
      </w:r>
      <w:r w:rsidR="00D7600A" w:rsidRPr="006D4663">
        <w:rPr>
          <w:color w:val="000000" w:themeColor="text1"/>
        </w:rPr>
        <w:t xml:space="preserve">; </w:t>
      </w:r>
      <w:r w:rsidR="009401FB" w:rsidRPr="006D4663">
        <w:rPr>
          <w:color w:val="000000" w:themeColor="text1"/>
          <w:vertAlign w:val="superscript"/>
        </w:rPr>
        <w:t>1</w:t>
      </w:r>
      <w:r w:rsidR="009401FB" w:rsidRPr="006D4663">
        <w:rPr>
          <w:color w:val="000000" w:themeColor="text1"/>
        </w:rPr>
        <w:t>H NMR (400 MHz, CDCl</w:t>
      </w:r>
      <w:r w:rsidR="009401FB" w:rsidRPr="006D4663">
        <w:rPr>
          <w:color w:val="000000" w:themeColor="text1"/>
          <w:vertAlign w:val="subscript"/>
        </w:rPr>
        <w:t>3</w:t>
      </w:r>
      <w:r w:rsidR="009401FB" w:rsidRPr="006D4663">
        <w:rPr>
          <w:color w:val="000000" w:themeColor="text1"/>
        </w:rPr>
        <w:t>)</w:t>
      </w:r>
      <w:r w:rsidR="0068326E" w:rsidRPr="006D4663">
        <w:rPr>
          <w:color w:val="000000" w:themeColor="text1"/>
        </w:rPr>
        <w:t>:</w:t>
      </w:r>
      <w:r w:rsidR="009401FB" w:rsidRPr="006D4663">
        <w:rPr>
          <w:color w:val="000000" w:themeColor="text1"/>
        </w:rPr>
        <w:t xml:space="preserve"> δ </w:t>
      </w:r>
      <w:r w:rsidR="006D5DAD" w:rsidRPr="006D4663">
        <w:rPr>
          <w:color w:val="000000" w:themeColor="text1"/>
        </w:rPr>
        <w:t xml:space="preserve">8.65-8.80 (dd, J = 9.2 Hz, 2H, Ar-H), 8.38-8.48 (dd, 2H, Ar-H), (8.16 (s, 1H, -NH), </w:t>
      </w:r>
      <w:r w:rsidR="00637109" w:rsidRPr="006D4663">
        <w:rPr>
          <w:color w:val="000000" w:themeColor="text1"/>
        </w:rPr>
        <w:t xml:space="preserve">7.94-7.57 (m, 4H, Ar-H), 7.54-7.11 (m, </w:t>
      </w:r>
      <w:r w:rsidR="00F3328B" w:rsidRPr="006D4663">
        <w:rPr>
          <w:color w:val="000000" w:themeColor="text1"/>
        </w:rPr>
        <w:t xml:space="preserve">J = 2.8, 5.2, 3.6 Hz, </w:t>
      </w:r>
      <w:r w:rsidR="00637109" w:rsidRPr="006D4663">
        <w:rPr>
          <w:color w:val="000000" w:themeColor="text1"/>
        </w:rPr>
        <w:t>5H, Ar-H), 6.35 (s, 1H, -CH), 5.35 (s, 1H, -NH)</w:t>
      </w:r>
      <w:r w:rsidR="0050280A" w:rsidRPr="006D4663">
        <w:rPr>
          <w:color w:val="000000" w:themeColor="text1"/>
        </w:rPr>
        <w:t xml:space="preserve">; </w:t>
      </w:r>
      <w:r w:rsidR="0050280A" w:rsidRPr="006D4663">
        <w:rPr>
          <w:color w:val="000000" w:themeColor="text1"/>
          <w:vertAlign w:val="superscript"/>
        </w:rPr>
        <w:t>13</w:t>
      </w:r>
      <w:r w:rsidR="0050280A" w:rsidRPr="006D4663">
        <w:rPr>
          <w:color w:val="000000" w:themeColor="text1"/>
        </w:rPr>
        <w:t>C NMR (125 MHz, DMSO)</w:t>
      </w:r>
      <w:r w:rsidR="0068326E" w:rsidRPr="006D4663">
        <w:rPr>
          <w:color w:val="000000" w:themeColor="text1"/>
        </w:rPr>
        <w:t>:</w:t>
      </w:r>
      <w:r w:rsidR="0050280A" w:rsidRPr="006D4663">
        <w:rPr>
          <w:color w:val="000000" w:themeColor="text1"/>
        </w:rPr>
        <w:t xml:space="preserve"> δ 164.42, 158.92, 150.02, 149.64, 149.13, 145.02, 143.11, 132.12, 129.71, 126.53, 124.12, 121.13, 118.19, 112.92, 85.21; </w:t>
      </w:r>
      <w:r w:rsidR="003B2588" w:rsidRPr="006D4663">
        <w:rPr>
          <w:color w:val="000000" w:themeColor="text1"/>
          <w:lang w:bidi="mr-IN"/>
        </w:rPr>
        <w:t>Elemental Analysis Calcd. For</w:t>
      </w:r>
      <w:r w:rsidR="003B2588" w:rsidRPr="006D4663">
        <w:rPr>
          <w:color w:val="000000" w:themeColor="text1"/>
        </w:rPr>
        <w:t xml:space="preserve"> </w:t>
      </w:r>
      <w:r w:rsidRPr="006D4663">
        <w:rPr>
          <w:color w:val="000000" w:themeColor="text1"/>
        </w:rPr>
        <w:t>C</w:t>
      </w:r>
      <w:r w:rsidRPr="006D4663">
        <w:rPr>
          <w:color w:val="000000" w:themeColor="text1"/>
          <w:vertAlign w:val="subscript"/>
        </w:rPr>
        <w:t>20</w:t>
      </w:r>
      <w:r w:rsidRPr="006D4663">
        <w:rPr>
          <w:color w:val="000000" w:themeColor="text1"/>
        </w:rPr>
        <w:t>H</w:t>
      </w:r>
      <w:r w:rsidRPr="006D4663">
        <w:rPr>
          <w:color w:val="000000" w:themeColor="text1"/>
          <w:vertAlign w:val="subscript"/>
        </w:rPr>
        <w:t>16</w:t>
      </w:r>
      <w:r w:rsidRPr="006D4663">
        <w:rPr>
          <w:color w:val="000000" w:themeColor="text1"/>
        </w:rPr>
        <w:t>N</w:t>
      </w:r>
      <w:r w:rsidRPr="006D4663">
        <w:rPr>
          <w:color w:val="000000" w:themeColor="text1"/>
          <w:vertAlign w:val="subscript"/>
        </w:rPr>
        <w:t>4</w:t>
      </w:r>
      <w:r w:rsidRPr="006D4663">
        <w:rPr>
          <w:color w:val="000000" w:themeColor="text1"/>
        </w:rPr>
        <w:t>O</w:t>
      </w:r>
      <w:r w:rsidRPr="006D4663">
        <w:rPr>
          <w:color w:val="000000" w:themeColor="text1"/>
          <w:vertAlign w:val="subscript"/>
        </w:rPr>
        <w:t>2</w:t>
      </w:r>
      <w:r w:rsidRPr="006D4663">
        <w:rPr>
          <w:color w:val="000000" w:themeColor="text1"/>
        </w:rPr>
        <w:t xml:space="preserve">: </w:t>
      </w:r>
      <w:r w:rsidR="003B2588" w:rsidRPr="006D4663">
        <w:rPr>
          <w:color w:val="000000" w:themeColor="text1"/>
        </w:rPr>
        <w:t>C, 69.76; H, 4.68; N, 16.27; Found: C, 69.7</w:t>
      </w:r>
      <w:r w:rsidR="004F4C90" w:rsidRPr="006D4663">
        <w:rPr>
          <w:color w:val="000000" w:themeColor="text1"/>
        </w:rPr>
        <w:t>2</w:t>
      </w:r>
      <w:r w:rsidR="003B2588" w:rsidRPr="006D4663">
        <w:rPr>
          <w:color w:val="000000" w:themeColor="text1"/>
        </w:rPr>
        <w:t>; H, 4.72; N, 16.2</w:t>
      </w:r>
      <w:r w:rsidR="004F4C90" w:rsidRPr="006D4663">
        <w:rPr>
          <w:color w:val="000000" w:themeColor="text1"/>
        </w:rPr>
        <w:t>3</w:t>
      </w:r>
      <w:r w:rsidR="003B2588" w:rsidRPr="006D4663">
        <w:rPr>
          <w:color w:val="000000" w:themeColor="text1"/>
        </w:rPr>
        <w:t xml:space="preserve">; LC-MS (ESI, m/z): </w:t>
      </w:r>
      <w:r w:rsidR="0070419B" w:rsidRPr="006D4663">
        <w:rPr>
          <w:color w:val="000000" w:themeColor="text1"/>
        </w:rPr>
        <w:t xml:space="preserve"> 344.3</w:t>
      </w:r>
      <w:r w:rsidR="000E2FD6" w:rsidRPr="006D4663">
        <w:rPr>
          <w:color w:val="000000" w:themeColor="text1"/>
        </w:rPr>
        <w:t xml:space="preserve"> </w:t>
      </w:r>
      <w:r w:rsidR="00CD650F" w:rsidRPr="006D4663">
        <w:rPr>
          <w:color w:val="000000" w:themeColor="text1"/>
        </w:rPr>
        <w:t>(M+1).</w:t>
      </w:r>
    </w:p>
    <w:p w:rsidR="00AB1618" w:rsidRPr="00825D83" w:rsidRDefault="003022A8" w:rsidP="00AB1618">
      <w:pPr>
        <w:autoSpaceDE w:val="0"/>
        <w:autoSpaceDN w:val="0"/>
        <w:adjustRightInd w:val="0"/>
        <w:spacing w:after="0" w:line="360" w:lineRule="auto"/>
        <w:jc w:val="both"/>
        <w:rPr>
          <w:rFonts w:ascii="Times New Roman" w:eastAsia="Times New Roman" w:hAnsi="Times New Roman" w:cs="Times New Roman"/>
          <w:sz w:val="24"/>
          <w:szCs w:val="24"/>
        </w:rPr>
      </w:pPr>
      <w:r w:rsidRPr="00825D83">
        <w:rPr>
          <w:rFonts w:ascii="Times New Roman" w:hAnsi="Times New Roman" w:cs="Times New Roman"/>
          <w:b/>
          <w:i/>
          <w:iCs/>
          <w:sz w:val="24"/>
          <w:szCs w:val="24"/>
        </w:rPr>
        <w:t>N-(4-oxo-2-(p-tolyl)-1,2-dihydroquinazolin-3(4H)-yl)isonicotinamide (7b):</w:t>
      </w:r>
      <w:r w:rsidR="00D7600A" w:rsidRPr="00825D83">
        <w:rPr>
          <w:rFonts w:ascii="Times New Roman" w:hAnsi="Times New Roman" w:cs="Times New Roman"/>
          <w:b/>
          <w:sz w:val="24"/>
          <w:szCs w:val="24"/>
        </w:rPr>
        <w:t xml:space="preserve"> </w:t>
      </w:r>
      <w:r w:rsidR="00207AB3" w:rsidRPr="00825D83">
        <w:rPr>
          <w:rFonts w:ascii="Times New Roman" w:hAnsi="Times New Roman" w:cs="Times New Roman"/>
          <w:sz w:val="24"/>
          <w:szCs w:val="24"/>
        </w:rPr>
        <w:t xml:space="preserve">M. P. </w:t>
      </w:r>
      <w:r w:rsidR="00570798" w:rsidRPr="00825D83">
        <w:rPr>
          <w:rFonts w:ascii="Times New Roman" w:hAnsi="Times New Roman" w:cs="Times New Roman"/>
          <w:sz w:val="24"/>
          <w:szCs w:val="24"/>
        </w:rPr>
        <w:t xml:space="preserve">165-168 </w:t>
      </w:r>
      <w:r w:rsidR="00207AB3" w:rsidRPr="00825D83">
        <w:rPr>
          <w:rFonts w:ascii="Times New Roman" w:hAnsi="Times New Roman" w:cs="Times New Roman"/>
          <w:sz w:val="24"/>
          <w:szCs w:val="24"/>
          <w:vertAlign w:val="superscript"/>
        </w:rPr>
        <w:t>ο</w:t>
      </w:r>
      <w:r w:rsidR="00207AB3" w:rsidRPr="00825D83">
        <w:rPr>
          <w:rFonts w:ascii="Times New Roman" w:hAnsi="Times New Roman" w:cs="Times New Roman"/>
          <w:sz w:val="24"/>
          <w:szCs w:val="24"/>
        </w:rPr>
        <w:t xml:space="preserve">C; </w:t>
      </w:r>
      <w:r w:rsidR="00D7600A" w:rsidRPr="00825D83">
        <w:rPr>
          <w:rFonts w:ascii="Times New Roman" w:hAnsi="Times New Roman" w:cs="Times New Roman"/>
          <w:sz w:val="24"/>
          <w:szCs w:val="24"/>
        </w:rPr>
        <w:t>IR (ATR) ν</w:t>
      </w:r>
      <w:r w:rsidR="00D7600A" w:rsidRPr="00825D83">
        <w:rPr>
          <w:rFonts w:ascii="Times New Roman" w:hAnsi="Times New Roman" w:cs="Times New Roman"/>
          <w:sz w:val="24"/>
          <w:szCs w:val="24"/>
          <w:vertAlign w:val="subscript"/>
        </w:rPr>
        <w:t>max</w:t>
      </w:r>
      <w:r w:rsidR="00D7600A" w:rsidRPr="00825D83">
        <w:rPr>
          <w:rFonts w:ascii="Times New Roman" w:hAnsi="Times New Roman" w:cs="Times New Roman"/>
          <w:sz w:val="24"/>
          <w:szCs w:val="24"/>
        </w:rPr>
        <w:t xml:space="preserve"> cm</w:t>
      </w:r>
      <w:r w:rsidR="00D7600A" w:rsidRPr="00825D83">
        <w:rPr>
          <w:rFonts w:ascii="Times New Roman" w:hAnsi="Times New Roman" w:cs="Times New Roman"/>
          <w:sz w:val="24"/>
          <w:szCs w:val="24"/>
          <w:vertAlign w:val="superscript"/>
        </w:rPr>
        <w:t>-1</w:t>
      </w:r>
      <w:r w:rsidR="00D7600A" w:rsidRPr="00825D83">
        <w:rPr>
          <w:rFonts w:ascii="Times New Roman" w:hAnsi="Times New Roman" w:cs="Times New Roman"/>
          <w:sz w:val="24"/>
          <w:szCs w:val="24"/>
        </w:rPr>
        <w:t xml:space="preserve">: </w:t>
      </w:r>
      <w:r w:rsidR="00251865" w:rsidRPr="00825D83">
        <w:rPr>
          <w:rFonts w:ascii="Times New Roman" w:hAnsi="Times New Roman" w:cs="Times New Roman"/>
          <w:sz w:val="24"/>
          <w:szCs w:val="24"/>
        </w:rPr>
        <w:t xml:space="preserve">3303, </w:t>
      </w:r>
      <w:r w:rsidR="00D7600A" w:rsidRPr="00825D83">
        <w:rPr>
          <w:rFonts w:ascii="Times New Roman" w:hAnsi="Times New Roman" w:cs="Times New Roman"/>
          <w:sz w:val="24"/>
          <w:szCs w:val="24"/>
        </w:rPr>
        <w:t>3</w:t>
      </w:r>
      <w:r w:rsidR="00452B95" w:rsidRPr="00825D83">
        <w:rPr>
          <w:rFonts w:ascii="Times New Roman" w:hAnsi="Times New Roman" w:cs="Times New Roman"/>
          <w:sz w:val="24"/>
          <w:szCs w:val="24"/>
        </w:rPr>
        <w:t>155</w:t>
      </w:r>
      <w:r w:rsidR="00D7600A" w:rsidRPr="00825D83">
        <w:rPr>
          <w:rFonts w:ascii="Times New Roman" w:hAnsi="Times New Roman" w:cs="Times New Roman"/>
          <w:sz w:val="24"/>
          <w:szCs w:val="24"/>
        </w:rPr>
        <w:t>, 30</w:t>
      </w:r>
      <w:r w:rsidR="00452B95" w:rsidRPr="00825D83">
        <w:rPr>
          <w:rFonts w:ascii="Times New Roman" w:hAnsi="Times New Roman" w:cs="Times New Roman"/>
          <w:sz w:val="24"/>
          <w:szCs w:val="24"/>
        </w:rPr>
        <w:t>3</w:t>
      </w:r>
      <w:r w:rsidR="00D7600A" w:rsidRPr="00825D83">
        <w:rPr>
          <w:rFonts w:ascii="Times New Roman" w:hAnsi="Times New Roman" w:cs="Times New Roman"/>
          <w:sz w:val="24"/>
          <w:szCs w:val="24"/>
        </w:rPr>
        <w:t>0, 1</w:t>
      </w:r>
      <w:r w:rsidR="00452B95" w:rsidRPr="00825D83">
        <w:rPr>
          <w:rFonts w:ascii="Times New Roman" w:hAnsi="Times New Roman" w:cs="Times New Roman"/>
          <w:sz w:val="24"/>
          <w:szCs w:val="24"/>
        </w:rPr>
        <w:t>651</w:t>
      </w:r>
      <w:r w:rsidR="00D7600A" w:rsidRPr="00825D83">
        <w:rPr>
          <w:rFonts w:ascii="Times New Roman" w:hAnsi="Times New Roman" w:cs="Times New Roman"/>
          <w:sz w:val="24"/>
          <w:szCs w:val="24"/>
        </w:rPr>
        <w:t>, 1</w:t>
      </w:r>
      <w:r w:rsidR="00452B95" w:rsidRPr="00825D83">
        <w:rPr>
          <w:rFonts w:ascii="Times New Roman" w:hAnsi="Times New Roman" w:cs="Times New Roman"/>
          <w:sz w:val="24"/>
          <w:szCs w:val="24"/>
        </w:rPr>
        <w:t>592</w:t>
      </w:r>
      <w:r w:rsidR="00D7600A" w:rsidRPr="00825D83">
        <w:rPr>
          <w:rFonts w:ascii="Times New Roman" w:hAnsi="Times New Roman" w:cs="Times New Roman"/>
          <w:sz w:val="24"/>
          <w:szCs w:val="24"/>
        </w:rPr>
        <w:t xml:space="preserve">, </w:t>
      </w:r>
      <w:r w:rsidR="00452B95" w:rsidRPr="00825D83">
        <w:rPr>
          <w:rFonts w:ascii="Times New Roman" w:hAnsi="Times New Roman" w:cs="Times New Roman"/>
          <w:sz w:val="24"/>
          <w:szCs w:val="24"/>
        </w:rPr>
        <w:t xml:space="preserve">1410, </w:t>
      </w:r>
      <w:r w:rsidR="00D7600A" w:rsidRPr="00825D83">
        <w:rPr>
          <w:rFonts w:ascii="Times New Roman" w:hAnsi="Times New Roman" w:cs="Times New Roman"/>
          <w:sz w:val="24"/>
          <w:szCs w:val="24"/>
        </w:rPr>
        <w:t>13</w:t>
      </w:r>
      <w:r w:rsidR="00452B95" w:rsidRPr="00825D83">
        <w:rPr>
          <w:rFonts w:ascii="Times New Roman" w:hAnsi="Times New Roman" w:cs="Times New Roman"/>
          <w:sz w:val="24"/>
          <w:szCs w:val="24"/>
        </w:rPr>
        <w:t>00</w:t>
      </w:r>
      <w:r w:rsidR="00D7600A" w:rsidRPr="00825D83">
        <w:rPr>
          <w:rFonts w:ascii="Times New Roman" w:hAnsi="Times New Roman" w:cs="Times New Roman"/>
          <w:sz w:val="24"/>
          <w:szCs w:val="24"/>
        </w:rPr>
        <w:t>, 1</w:t>
      </w:r>
      <w:r w:rsidR="00452B95" w:rsidRPr="00825D83">
        <w:rPr>
          <w:rFonts w:ascii="Times New Roman" w:hAnsi="Times New Roman" w:cs="Times New Roman"/>
          <w:sz w:val="24"/>
          <w:szCs w:val="24"/>
        </w:rPr>
        <w:t>242, 1018</w:t>
      </w:r>
      <w:r w:rsidR="00D7600A" w:rsidRPr="00825D83">
        <w:rPr>
          <w:rFonts w:ascii="Times New Roman" w:hAnsi="Times New Roman" w:cs="Times New Roman"/>
          <w:sz w:val="24"/>
          <w:szCs w:val="24"/>
        </w:rPr>
        <w:t xml:space="preserve">; </w:t>
      </w:r>
      <w:r w:rsidR="009401FB" w:rsidRPr="00825D83">
        <w:rPr>
          <w:rFonts w:ascii="Times New Roman" w:hAnsi="Times New Roman" w:cs="Times New Roman"/>
          <w:sz w:val="24"/>
          <w:szCs w:val="24"/>
          <w:vertAlign w:val="superscript"/>
        </w:rPr>
        <w:t>1</w:t>
      </w:r>
      <w:r w:rsidR="009401FB" w:rsidRPr="00825D83">
        <w:rPr>
          <w:rFonts w:ascii="Times New Roman" w:hAnsi="Times New Roman" w:cs="Times New Roman"/>
          <w:sz w:val="24"/>
          <w:szCs w:val="24"/>
        </w:rPr>
        <w:t>H NMR (400 MHz, CDCl</w:t>
      </w:r>
      <w:r w:rsidR="009401FB" w:rsidRPr="00825D83">
        <w:rPr>
          <w:rFonts w:ascii="Times New Roman" w:hAnsi="Times New Roman" w:cs="Times New Roman"/>
          <w:sz w:val="24"/>
          <w:szCs w:val="24"/>
          <w:vertAlign w:val="subscript"/>
        </w:rPr>
        <w:t>3</w:t>
      </w:r>
      <w:r w:rsidR="009401FB" w:rsidRPr="00825D83">
        <w:rPr>
          <w:rFonts w:ascii="Times New Roman" w:hAnsi="Times New Roman" w:cs="Times New Roman"/>
          <w:sz w:val="24"/>
          <w:szCs w:val="24"/>
        </w:rPr>
        <w:t>)</w:t>
      </w:r>
      <w:r w:rsidR="0068326E" w:rsidRPr="00825D83">
        <w:rPr>
          <w:rFonts w:ascii="Times New Roman" w:hAnsi="Times New Roman" w:cs="Times New Roman"/>
          <w:sz w:val="24"/>
          <w:szCs w:val="24"/>
        </w:rPr>
        <w:t>:</w:t>
      </w:r>
      <w:r w:rsidR="009401FB" w:rsidRPr="00825D83">
        <w:rPr>
          <w:rFonts w:ascii="Times New Roman" w:hAnsi="Times New Roman" w:cs="Times New Roman"/>
          <w:sz w:val="24"/>
          <w:szCs w:val="24"/>
        </w:rPr>
        <w:t xml:space="preserve"> δ</w:t>
      </w:r>
      <w:r w:rsidRPr="00825D83">
        <w:rPr>
          <w:rFonts w:ascii="Times New Roman" w:hAnsi="Times New Roman" w:cs="Times New Roman"/>
          <w:sz w:val="24"/>
          <w:szCs w:val="24"/>
        </w:rPr>
        <w:t xml:space="preserve"> </w:t>
      </w:r>
      <w:r w:rsidR="00F96DA7" w:rsidRPr="00825D83">
        <w:rPr>
          <w:rFonts w:ascii="Times New Roman" w:hAnsi="Times New Roman" w:cs="Times New Roman"/>
          <w:sz w:val="24"/>
          <w:szCs w:val="24"/>
        </w:rPr>
        <w:t>8.35-8.21 (dd, J = 7.6, 8 Hz, 2H, Ar-H), 7.46-7.31 (dd, 2H, Ar-H), 7.21 (s, 1H, -NH), 7.17-6.99 (m, J = 8, 4.5, 8 Hz, 4H, Ar-H), 6.89-6.68 (dd, J = 8 Hz, 2H, Ar-H), 6.65-6.63 (m, 2H, Ar-H), 6.60 (s, 1H, -CH), 5.86 (s, 1H, -NH), 2.48 (s, 3H, -CH</w:t>
      </w:r>
      <w:r w:rsidR="00F96DA7" w:rsidRPr="00825D83">
        <w:rPr>
          <w:rFonts w:ascii="Times New Roman" w:hAnsi="Times New Roman" w:cs="Times New Roman"/>
          <w:sz w:val="24"/>
          <w:szCs w:val="24"/>
          <w:vertAlign w:val="subscript"/>
        </w:rPr>
        <w:t>3</w:t>
      </w:r>
      <w:r w:rsidR="00F96DA7" w:rsidRPr="00825D83">
        <w:rPr>
          <w:rFonts w:ascii="Times New Roman" w:hAnsi="Times New Roman" w:cs="Times New Roman"/>
          <w:sz w:val="24"/>
          <w:szCs w:val="24"/>
        </w:rPr>
        <w:t xml:space="preserve">); </w:t>
      </w:r>
      <w:r w:rsidR="00447FEC" w:rsidRPr="00825D83">
        <w:rPr>
          <w:rFonts w:ascii="Times New Roman" w:hAnsi="Times New Roman" w:cs="Times New Roman"/>
          <w:sz w:val="24"/>
          <w:szCs w:val="24"/>
          <w:vertAlign w:val="superscript"/>
        </w:rPr>
        <w:t>13</w:t>
      </w:r>
      <w:r w:rsidR="00447FEC" w:rsidRPr="00825D83">
        <w:rPr>
          <w:rFonts w:ascii="Times New Roman" w:hAnsi="Times New Roman" w:cs="Times New Roman"/>
          <w:sz w:val="24"/>
          <w:szCs w:val="24"/>
        </w:rPr>
        <w:t>C NMR (125 MHz, DMSO)</w:t>
      </w:r>
      <w:r w:rsidR="0068326E" w:rsidRPr="00825D83">
        <w:rPr>
          <w:rFonts w:ascii="Times New Roman" w:hAnsi="Times New Roman" w:cs="Times New Roman"/>
          <w:sz w:val="24"/>
          <w:szCs w:val="24"/>
        </w:rPr>
        <w:t>:</w:t>
      </w:r>
      <w:r w:rsidR="00447FEC" w:rsidRPr="00825D83">
        <w:rPr>
          <w:rFonts w:ascii="Times New Roman" w:hAnsi="Times New Roman" w:cs="Times New Roman"/>
          <w:sz w:val="24"/>
          <w:szCs w:val="24"/>
        </w:rPr>
        <w:t xml:space="preserve"> δ 16</w:t>
      </w:r>
      <w:r w:rsidR="00021007" w:rsidRPr="00825D83">
        <w:rPr>
          <w:rFonts w:ascii="Times New Roman" w:hAnsi="Times New Roman" w:cs="Times New Roman"/>
          <w:sz w:val="24"/>
          <w:szCs w:val="24"/>
        </w:rPr>
        <w:t>4</w:t>
      </w:r>
      <w:r w:rsidR="00447FEC" w:rsidRPr="00825D83">
        <w:rPr>
          <w:rFonts w:ascii="Times New Roman" w:hAnsi="Times New Roman" w:cs="Times New Roman"/>
          <w:sz w:val="24"/>
          <w:szCs w:val="24"/>
        </w:rPr>
        <w:t>.12, 15</w:t>
      </w:r>
      <w:r w:rsidR="00021007" w:rsidRPr="00825D83">
        <w:rPr>
          <w:rFonts w:ascii="Times New Roman" w:hAnsi="Times New Roman" w:cs="Times New Roman"/>
          <w:sz w:val="24"/>
          <w:szCs w:val="24"/>
        </w:rPr>
        <w:t>9</w:t>
      </w:r>
      <w:r w:rsidR="00447FEC" w:rsidRPr="00825D83">
        <w:rPr>
          <w:rFonts w:ascii="Times New Roman" w:hAnsi="Times New Roman" w:cs="Times New Roman"/>
          <w:sz w:val="24"/>
          <w:szCs w:val="24"/>
        </w:rPr>
        <w:t>.12, 149.24, 14</w:t>
      </w:r>
      <w:r w:rsidR="00021007" w:rsidRPr="00825D83">
        <w:rPr>
          <w:rFonts w:ascii="Times New Roman" w:hAnsi="Times New Roman" w:cs="Times New Roman"/>
          <w:sz w:val="24"/>
          <w:szCs w:val="24"/>
        </w:rPr>
        <w:t>8</w:t>
      </w:r>
      <w:r w:rsidR="00447FEC" w:rsidRPr="00825D83">
        <w:rPr>
          <w:rFonts w:ascii="Times New Roman" w:hAnsi="Times New Roman" w:cs="Times New Roman"/>
          <w:sz w:val="24"/>
          <w:szCs w:val="24"/>
        </w:rPr>
        <w:t>.</w:t>
      </w:r>
      <w:r w:rsidR="00021007" w:rsidRPr="00825D83">
        <w:rPr>
          <w:rFonts w:ascii="Times New Roman" w:hAnsi="Times New Roman" w:cs="Times New Roman"/>
          <w:sz w:val="24"/>
          <w:szCs w:val="24"/>
        </w:rPr>
        <w:t>6</w:t>
      </w:r>
      <w:r w:rsidR="00447FEC" w:rsidRPr="00825D83">
        <w:rPr>
          <w:rFonts w:ascii="Times New Roman" w:hAnsi="Times New Roman" w:cs="Times New Roman"/>
          <w:sz w:val="24"/>
          <w:szCs w:val="24"/>
        </w:rPr>
        <w:t>3, 145.</w:t>
      </w:r>
      <w:r w:rsidR="00021007" w:rsidRPr="00825D83">
        <w:rPr>
          <w:rFonts w:ascii="Times New Roman" w:hAnsi="Times New Roman" w:cs="Times New Roman"/>
          <w:sz w:val="24"/>
          <w:szCs w:val="24"/>
        </w:rPr>
        <w:t>7</w:t>
      </w:r>
      <w:r w:rsidR="00447FEC" w:rsidRPr="00825D83">
        <w:rPr>
          <w:rFonts w:ascii="Times New Roman" w:hAnsi="Times New Roman" w:cs="Times New Roman"/>
          <w:sz w:val="24"/>
          <w:szCs w:val="24"/>
        </w:rPr>
        <w:t>2, 14</w:t>
      </w:r>
      <w:r w:rsidR="00021007" w:rsidRPr="00825D83">
        <w:rPr>
          <w:rFonts w:ascii="Times New Roman" w:hAnsi="Times New Roman" w:cs="Times New Roman"/>
          <w:sz w:val="24"/>
          <w:szCs w:val="24"/>
        </w:rPr>
        <w:t>4</w:t>
      </w:r>
      <w:r w:rsidR="00447FEC" w:rsidRPr="00825D83">
        <w:rPr>
          <w:rFonts w:ascii="Times New Roman" w:hAnsi="Times New Roman" w:cs="Times New Roman"/>
          <w:sz w:val="24"/>
          <w:szCs w:val="24"/>
        </w:rPr>
        <w:t>.</w:t>
      </w:r>
      <w:r w:rsidR="00021007" w:rsidRPr="00825D83">
        <w:rPr>
          <w:rFonts w:ascii="Times New Roman" w:hAnsi="Times New Roman" w:cs="Times New Roman"/>
          <w:sz w:val="24"/>
          <w:szCs w:val="24"/>
        </w:rPr>
        <w:t>1</w:t>
      </w:r>
      <w:r w:rsidR="00447FEC" w:rsidRPr="00825D83">
        <w:rPr>
          <w:rFonts w:ascii="Times New Roman" w:hAnsi="Times New Roman" w:cs="Times New Roman"/>
          <w:sz w:val="24"/>
          <w:szCs w:val="24"/>
        </w:rPr>
        <w:t xml:space="preserve">1, </w:t>
      </w:r>
      <w:r w:rsidR="00021007" w:rsidRPr="00825D83">
        <w:rPr>
          <w:rFonts w:ascii="Times New Roman" w:hAnsi="Times New Roman" w:cs="Times New Roman"/>
          <w:sz w:val="24"/>
          <w:szCs w:val="24"/>
        </w:rPr>
        <w:t xml:space="preserve">137.02, 132.12, </w:t>
      </w:r>
      <w:r w:rsidR="00447FEC" w:rsidRPr="00825D83">
        <w:rPr>
          <w:rFonts w:ascii="Times New Roman" w:hAnsi="Times New Roman" w:cs="Times New Roman"/>
          <w:sz w:val="24"/>
          <w:szCs w:val="24"/>
        </w:rPr>
        <w:t>133.</w:t>
      </w:r>
      <w:r w:rsidR="00021007" w:rsidRPr="00825D83">
        <w:rPr>
          <w:rFonts w:ascii="Times New Roman" w:hAnsi="Times New Roman" w:cs="Times New Roman"/>
          <w:sz w:val="24"/>
          <w:szCs w:val="24"/>
        </w:rPr>
        <w:t>0</w:t>
      </w:r>
      <w:r w:rsidR="00447FEC" w:rsidRPr="00825D83">
        <w:rPr>
          <w:rFonts w:ascii="Times New Roman" w:hAnsi="Times New Roman" w:cs="Times New Roman"/>
          <w:sz w:val="24"/>
          <w:szCs w:val="24"/>
        </w:rPr>
        <w:t>7, 129.</w:t>
      </w:r>
      <w:r w:rsidR="00021007" w:rsidRPr="00825D83">
        <w:rPr>
          <w:rFonts w:ascii="Times New Roman" w:hAnsi="Times New Roman" w:cs="Times New Roman"/>
          <w:sz w:val="24"/>
          <w:szCs w:val="24"/>
        </w:rPr>
        <w:t>7</w:t>
      </w:r>
      <w:r w:rsidR="00447FEC" w:rsidRPr="00825D83">
        <w:rPr>
          <w:rFonts w:ascii="Times New Roman" w:hAnsi="Times New Roman" w:cs="Times New Roman"/>
          <w:sz w:val="24"/>
          <w:szCs w:val="24"/>
        </w:rPr>
        <w:t xml:space="preserve">1, </w:t>
      </w:r>
      <w:r w:rsidR="00021007" w:rsidRPr="00825D83">
        <w:rPr>
          <w:rFonts w:ascii="Times New Roman" w:hAnsi="Times New Roman" w:cs="Times New Roman"/>
          <w:sz w:val="24"/>
          <w:szCs w:val="24"/>
        </w:rPr>
        <w:lastRenderedPageBreak/>
        <w:t xml:space="preserve">125.90, </w:t>
      </w:r>
      <w:r w:rsidR="00447FEC" w:rsidRPr="00825D83">
        <w:rPr>
          <w:rFonts w:ascii="Times New Roman" w:hAnsi="Times New Roman" w:cs="Times New Roman"/>
          <w:sz w:val="24"/>
          <w:szCs w:val="24"/>
        </w:rPr>
        <w:t>12</w:t>
      </w:r>
      <w:r w:rsidR="00021007" w:rsidRPr="00825D83">
        <w:rPr>
          <w:rFonts w:ascii="Times New Roman" w:hAnsi="Times New Roman" w:cs="Times New Roman"/>
          <w:sz w:val="24"/>
          <w:szCs w:val="24"/>
        </w:rPr>
        <w:t>1</w:t>
      </w:r>
      <w:r w:rsidR="00447FEC" w:rsidRPr="00825D83">
        <w:rPr>
          <w:rFonts w:ascii="Times New Roman" w:hAnsi="Times New Roman" w:cs="Times New Roman"/>
          <w:sz w:val="24"/>
          <w:szCs w:val="24"/>
        </w:rPr>
        <w:t>.13, 11</w:t>
      </w:r>
      <w:r w:rsidR="00021007" w:rsidRPr="00825D83">
        <w:rPr>
          <w:rFonts w:ascii="Times New Roman" w:hAnsi="Times New Roman" w:cs="Times New Roman"/>
          <w:sz w:val="24"/>
          <w:szCs w:val="24"/>
        </w:rPr>
        <w:t>8</w:t>
      </w:r>
      <w:r w:rsidR="00447FEC" w:rsidRPr="00825D83">
        <w:rPr>
          <w:rFonts w:ascii="Times New Roman" w:hAnsi="Times New Roman" w:cs="Times New Roman"/>
          <w:sz w:val="24"/>
          <w:szCs w:val="24"/>
        </w:rPr>
        <w:t>.19, 11</w:t>
      </w:r>
      <w:r w:rsidR="00021007" w:rsidRPr="00825D83">
        <w:rPr>
          <w:rFonts w:ascii="Times New Roman" w:hAnsi="Times New Roman" w:cs="Times New Roman"/>
          <w:sz w:val="24"/>
          <w:szCs w:val="24"/>
        </w:rPr>
        <w:t>3</w:t>
      </w:r>
      <w:r w:rsidR="00447FEC" w:rsidRPr="00825D83">
        <w:rPr>
          <w:rFonts w:ascii="Times New Roman" w:hAnsi="Times New Roman" w:cs="Times New Roman"/>
          <w:sz w:val="24"/>
          <w:szCs w:val="24"/>
        </w:rPr>
        <w:t>.</w:t>
      </w:r>
      <w:r w:rsidR="00021007" w:rsidRPr="00825D83">
        <w:rPr>
          <w:rFonts w:ascii="Times New Roman" w:hAnsi="Times New Roman" w:cs="Times New Roman"/>
          <w:sz w:val="24"/>
          <w:szCs w:val="24"/>
        </w:rPr>
        <w:t>9</w:t>
      </w:r>
      <w:r w:rsidR="00447FEC" w:rsidRPr="00825D83">
        <w:rPr>
          <w:rFonts w:ascii="Times New Roman" w:hAnsi="Times New Roman" w:cs="Times New Roman"/>
          <w:sz w:val="24"/>
          <w:szCs w:val="24"/>
        </w:rPr>
        <w:t>2, 8</w:t>
      </w:r>
      <w:r w:rsidR="00021007" w:rsidRPr="00825D83">
        <w:rPr>
          <w:rFonts w:ascii="Times New Roman" w:hAnsi="Times New Roman" w:cs="Times New Roman"/>
          <w:sz w:val="24"/>
          <w:szCs w:val="24"/>
        </w:rPr>
        <w:t>5</w:t>
      </w:r>
      <w:r w:rsidR="00447FEC" w:rsidRPr="00825D83">
        <w:rPr>
          <w:rFonts w:ascii="Times New Roman" w:hAnsi="Times New Roman" w:cs="Times New Roman"/>
          <w:sz w:val="24"/>
          <w:szCs w:val="24"/>
        </w:rPr>
        <w:t>.21,</w:t>
      </w:r>
      <w:r w:rsidR="00021007" w:rsidRPr="00825D83">
        <w:rPr>
          <w:rFonts w:ascii="Times New Roman" w:hAnsi="Times New Roman" w:cs="Times New Roman"/>
          <w:sz w:val="24"/>
          <w:szCs w:val="24"/>
        </w:rPr>
        <w:t xml:space="preserve"> 23.26; </w:t>
      </w:r>
      <w:r w:rsidR="00447FEC" w:rsidRPr="00825D83">
        <w:rPr>
          <w:rFonts w:ascii="Times New Roman" w:hAnsi="Times New Roman" w:cs="Times New Roman"/>
          <w:sz w:val="24"/>
          <w:szCs w:val="24"/>
        </w:rPr>
        <w:t xml:space="preserve"> </w:t>
      </w:r>
      <w:r w:rsidR="00AB1618" w:rsidRPr="00825D83">
        <w:rPr>
          <w:rFonts w:ascii="Times New Roman" w:hAnsi="Times New Roman" w:cs="Times New Roman"/>
          <w:sz w:val="24"/>
          <w:szCs w:val="24"/>
          <w:lang w:bidi="mr-IN"/>
        </w:rPr>
        <w:t>Elemental Analysis Calcd. For</w:t>
      </w:r>
      <w:r w:rsidR="00AB1618" w:rsidRPr="00825D83">
        <w:rPr>
          <w:rFonts w:ascii="Times New Roman" w:hAnsi="Times New Roman" w:cs="Times New Roman"/>
          <w:sz w:val="24"/>
          <w:szCs w:val="24"/>
        </w:rPr>
        <w:t xml:space="preserve"> </w:t>
      </w:r>
      <w:r w:rsidR="002B4BD0" w:rsidRPr="00825D83">
        <w:rPr>
          <w:rFonts w:ascii="Times New Roman" w:hAnsi="Times New Roman" w:cs="Times New Roman"/>
          <w:sz w:val="24"/>
          <w:szCs w:val="24"/>
        </w:rPr>
        <w:t>C</w:t>
      </w:r>
      <w:r w:rsidR="002B4BD0" w:rsidRPr="00825D83">
        <w:rPr>
          <w:rFonts w:ascii="Times New Roman" w:hAnsi="Times New Roman" w:cs="Times New Roman"/>
          <w:sz w:val="24"/>
          <w:szCs w:val="24"/>
          <w:vertAlign w:val="subscript"/>
        </w:rPr>
        <w:t>21</w:t>
      </w:r>
      <w:r w:rsidR="002B4BD0" w:rsidRPr="00825D83">
        <w:rPr>
          <w:rFonts w:ascii="Times New Roman" w:hAnsi="Times New Roman" w:cs="Times New Roman"/>
          <w:sz w:val="24"/>
          <w:szCs w:val="24"/>
        </w:rPr>
        <w:t>H</w:t>
      </w:r>
      <w:r w:rsidR="002B4BD0" w:rsidRPr="00825D83">
        <w:rPr>
          <w:rFonts w:ascii="Times New Roman" w:hAnsi="Times New Roman" w:cs="Times New Roman"/>
          <w:sz w:val="24"/>
          <w:szCs w:val="24"/>
          <w:vertAlign w:val="subscript"/>
        </w:rPr>
        <w:t>18</w:t>
      </w:r>
      <w:r w:rsidR="002B4BD0" w:rsidRPr="00825D83">
        <w:rPr>
          <w:rFonts w:ascii="Times New Roman" w:hAnsi="Times New Roman" w:cs="Times New Roman"/>
          <w:sz w:val="24"/>
          <w:szCs w:val="24"/>
        </w:rPr>
        <w:t>N</w:t>
      </w:r>
      <w:r w:rsidR="002B4BD0" w:rsidRPr="00825D83">
        <w:rPr>
          <w:rFonts w:ascii="Times New Roman" w:hAnsi="Times New Roman" w:cs="Times New Roman"/>
          <w:sz w:val="24"/>
          <w:szCs w:val="24"/>
          <w:vertAlign w:val="subscript"/>
        </w:rPr>
        <w:t>4</w:t>
      </w:r>
      <w:r w:rsidR="002B4BD0" w:rsidRPr="00825D83">
        <w:rPr>
          <w:rFonts w:ascii="Times New Roman" w:hAnsi="Times New Roman" w:cs="Times New Roman"/>
          <w:sz w:val="24"/>
          <w:szCs w:val="24"/>
        </w:rPr>
        <w:t>O</w:t>
      </w:r>
      <w:r w:rsidR="002B4BD0" w:rsidRPr="00825D83">
        <w:rPr>
          <w:rFonts w:ascii="Times New Roman" w:hAnsi="Times New Roman" w:cs="Times New Roman"/>
          <w:sz w:val="24"/>
          <w:szCs w:val="24"/>
          <w:vertAlign w:val="subscript"/>
        </w:rPr>
        <w:t>2</w:t>
      </w:r>
      <w:r w:rsidR="00AB1618" w:rsidRPr="00825D83">
        <w:rPr>
          <w:rFonts w:ascii="Times New Roman" w:hAnsi="Times New Roman" w:cs="Times New Roman"/>
          <w:sz w:val="24"/>
          <w:szCs w:val="24"/>
        </w:rPr>
        <w:t xml:space="preserve">: </w:t>
      </w:r>
      <w:r w:rsidR="00BD1850" w:rsidRPr="00825D83">
        <w:rPr>
          <w:rFonts w:ascii="Times New Roman" w:hAnsi="Times New Roman" w:cs="Times New Roman"/>
          <w:sz w:val="24"/>
          <w:szCs w:val="24"/>
        </w:rPr>
        <w:t>C, 70.38; H, 5.06; N, 15.63;</w:t>
      </w:r>
      <w:r w:rsidR="00AB1618" w:rsidRPr="00825D83">
        <w:rPr>
          <w:rFonts w:ascii="Times New Roman" w:hAnsi="Times New Roman" w:cs="Times New Roman"/>
          <w:sz w:val="24"/>
          <w:szCs w:val="24"/>
        </w:rPr>
        <w:t xml:space="preserve">; Found: </w:t>
      </w:r>
      <w:r w:rsidR="00BD1850" w:rsidRPr="00825D83">
        <w:rPr>
          <w:rFonts w:ascii="Times New Roman" w:hAnsi="Times New Roman" w:cs="Times New Roman"/>
          <w:sz w:val="24"/>
          <w:szCs w:val="24"/>
        </w:rPr>
        <w:t>C, 70.40; H, 5.03; N, 15.60;</w:t>
      </w:r>
      <w:r w:rsidR="00AB1618" w:rsidRPr="00825D83">
        <w:rPr>
          <w:rFonts w:ascii="Times New Roman" w:hAnsi="Times New Roman" w:cs="Times New Roman"/>
          <w:sz w:val="24"/>
          <w:szCs w:val="24"/>
        </w:rPr>
        <w:t>; LC-MS (ESI, m/z):  344.3 (M+1).</w:t>
      </w:r>
    </w:p>
    <w:p w:rsidR="003022A8" w:rsidRPr="00825D83" w:rsidRDefault="003022A8" w:rsidP="00CD650F">
      <w:pPr>
        <w:pStyle w:val="NormalWeb"/>
        <w:spacing w:after="0" w:line="360" w:lineRule="auto"/>
        <w:jc w:val="both"/>
      </w:pPr>
      <w:r w:rsidRPr="00825D83">
        <w:rPr>
          <w:b/>
          <w:i/>
          <w:iCs/>
        </w:rPr>
        <w:t>N-(2-(4-bromophenyl)-4-oxo-1,2-dihydroquinazolin-3(4H)-yl)isonicotinamide (7c):</w:t>
      </w:r>
      <w:r w:rsidRPr="00825D83">
        <w:t xml:space="preserve"> </w:t>
      </w:r>
      <w:r w:rsidR="00207AB3" w:rsidRPr="00825D83">
        <w:t xml:space="preserve">M. P. </w:t>
      </w:r>
      <w:r w:rsidR="00570798" w:rsidRPr="00825D83">
        <w:t xml:space="preserve">160-163 </w:t>
      </w:r>
      <w:r w:rsidR="00207AB3" w:rsidRPr="00825D83">
        <w:rPr>
          <w:vertAlign w:val="superscript"/>
        </w:rPr>
        <w:t>ο</w:t>
      </w:r>
      <w:r w:rsidR="00207AB3" w:rsidRPr="00825D83">
        <w:t xml:space="preserve">C; </w:t>
      </w:r>
      <w:r w:rsidR="00D7600A" w:rsidRPr="00825D83">
        <w:t>IR (ATR) ν</w:t>
      </w:r>
      <w:r w:rsidR="00D7600A" w:rsidRPr="00825D83">
        <w:rPr>
          <w:vertAlign w:val="subscript"/>
        </w:rPr>
        <w:t>max</w:t>
      </w:r>
      <w:r w:rsidR="00D7600A" w:rsidRPr="00825D83">
        <w:t xml:space="preserve"> cm</w:t>
      </w:r>
      <w:r w:rsidR="00D7600A" w:rsidRPr="00825D83">
        <w:rPr>
          <w:vertAlign w:val="superscript"/>
        </w:rPr>
        <w:t>-1</w:t>
      </w:r>
      <w:r w:rsidR="00D7600A" w:rsidRPr="00825D83">
        <w:t xml:space="preserve">: </w:t>
      </w:r>
      <w:r w:rsidR="00F82A56" w:rsidRPr="00825D83">
        <w:t>33</w:t>
      </w:r>
      <w:r w:rsidR="00251865" w:rsidRPr="00825D83">
        <w:t>14</w:t>
      </w:r>
      <w:r w:rsidR="00F82A56" w:rsidRPr="00825D83">
        <w:t xml:space="preserve">, </w:t>
      </w:r>
      <w:r w:rsidR="00D7600A" w:rsidRPr="00825D83">
        <w:t>31</w:t>
      </w:r>
      <w:r w:rsidR="00F82A56" w:rsidRPr="00825D83">
        <w:t>94</w:t>
      </w:r>
      <w:r w:rsidR="00D7600A" w:rsidRPr="00825D83">
        <w:t xml:space="preserve">, </w:t>
      </w:r>
      <w:r w:rsidR="00F82A56" w:rsidRPr="00825D83">
        <w:t>2996</w:t>
      </w:r>
      <w:r w:rsidR="00D7600A" w:rsidRPr="00825D83">
        <w:t>, 1</w:t>
      </w:r>
      <w:r w:rsidR="00F82A56" w:rsidRPr="00825D83">
        <w:t>657</w:t>
      </w:r>
      <w:r w:rsidR="00D7600A" w:rsidRPr="00825D83">
        <w:t>, 1</w:t>
      </w:r>
      <w:r w:rsidR="00F82A56" w:rsidRPr="00825D83">
        <w:t>558</w:t>
      </w:r>
      <w:r w:rsidR="00D7600A" w:rsidRPr="00825D83">
        <w:t>, 1</w:t>
      </w:r>
      <w:r w:rsidR="00F82A56" w:rsidRPr="00825D83">
        <w:t>407</w:t>
      </w:r>
      <w:r w:rsidR="00D7600A" w:rsidRPr="00825D83">
        <w:t>, 1</w:t>
      </w:r>
      <w:r w:rsidR="00F82A56" w:rsidRPr="00825D83">
        <w:t>286, 1057, 746</w:t>
      </w:r>
      <w:r w:rsidR="00D7600A" w:rsidRPr="00825D83">
        <w:t xml:space="preserve">; </w:t>
      </w:r>
      <w:r w:rsidR="009401FB" w:rsidRPr="00825D83">
        <w:rPr>
          <w:vertAlign w:val="superscript"/>
        </w:rPr>
        <w:t>1</w:t>
      </w:r>
      <w:r w:rsidR="009401FB" w:rsidRPr="00825D83">
        <w:t>H NMR (400 MHz, DMSO)</w:t>
      </w:r>
      <w:r w:rsidR="0068326E" w:rsidRPr="00825D83">
        <w:t>:</w:t>
      </w:r>
      <w:r w:rsidR="009401FB" w:rsidRPr="00825D83">
        <w:t xml:space="preserve"> δ </w:t>
      </w:r>
      <w:r w:rsidR="00340EA9" w:rsidRPr="00825D83">
        <w:t xml:space="preserve">8.80 (dd, J = 2, 1.6 Hz, 2H, Ar-H), 7.70-7.67 (dd, J = 4, 1.6 Hz, 2H, Ar-H), 7.51 (s, 1H, -NH), 7.50-7.40 (m, 2H, Ar-H), 7.38-7.14 (m, 3H, Ar-H), 7.12 (s, 1H, -NH), 7.10-6.97 (dd, 2H, Ar-H), 5.81 (s, 1H, -NH); </w:t>
      </w:r>
      <w:r w:rsidR="00447FEC" w:rsidRPr="00825D83">
        <w:rPr>
          <w:vertAlign w:val="superscript"/>
        </w:rPr>
        <w:t>13</w:t>
      </w:r>
      <w:r w:rsidR="00447FEC" w:rsidRPr="00825D83">
        <w:t>C NMR (125 MHz, DMSO)</w:t>
      </w:r>
      <w:r w:rsidR="0068326E" w:rsidRPr="00825D83">
        <w:t>:</w:t>
      </w:r>
      <w:r w:rsidR="00447FEC" w:rsidRPr="00825D83">
        <w:t xml:space="preserve"> δ 163.12, 158.12, 149.24, 147.23, 145.12, 143.01, 133.37, 130.15, 129.01, 121.13, 117.19, 114.12, 86.21; </w:t>
      </w:r>
      <w:r w:rsidR="003B2588" w:rsidRPr="00825D83">
        <w:rPr>
          <w:lang w:bidi="mr-IN"/>
        </w:rPr>
        <w:t>Elemental Analysis Calcd. For</w:t>
      </w:r>
      <w:r w:rsidR="003B2588" w:rsidRPr="00825D83">
        <w:t xml:space="preserve"> </w:t>
      </w:r>
      <w:r w:rsidRPr="00825D83">
        <w:t>C</w:t>
      </w:r>
      <w:r w:rsidRPr="00825D83">
        <w:rPr>
          <w:vertAlign w:val="subscript"/>
        </w:rPr>
        <w:t>20</w:t>
      </w:r>
      <w:r w:rsidRPr="00825D83">
        <w:t>H</w:t>
      </w:r>
      <w:r w:rsidRPr="00825D83">
        <w:rPr>
          <w:vertAlign w:val="subscript"/>
        </w:rPr>
        <w:t>15</w:t>
      </w:r>
      <w:r w:rsidRPr="00825D83">
        <w:t>BrN</w:t>
      </w:r>
      <w:r w:rsidRPr="00825D83">
        <w:rPr>
          <w:vertAlign w:val="subscript"/>
        </w:rPr>
        <w:t>4</w:t>
      </w:r>
      <w:r w:rsidRPr="00825D83">
        <w:t>O</w:t>
      </w:r>
      <w:r w:rsidRPr="00825D83">
        <w:rPr>
          <w:vertAlign w:val="subscript"/>
        </w:rPr>
        <w:t>2</w:t>
      </w:r>
      <w:r w:rsidRPr="00825D83">
        <w:t xml:space="preserve">: C, 56.75; H, 3.57; N, 13.24; </w:t>
      </w:r>
      <w:r w:rsidR="003B2588" w:rsidRPr="00825D83">
        <w:t>Found: C, 56.7</w:t>
      </w:r>
      <w:r w:rsidR="004F4C90" w:rsidRPr="00825D83">
        <w:t>1</w:t>
      </w:r>
      <w:r w:rsidR="003B2588" w:rsidRPr="00825D83">
        <w:t>; H, 3.6</w:t>
      </w:r>
      <w:r w:rsidR="004F4C90" w:rsidRPr="00825D83">
        <w:t>0</w:t>
      </w:r>
      <w:r w:rsidR="003B2588" w:rsidRPr="00825D83">
        <w:t xml:space="preserve">; N, 13.20; LC-MS (ESI, m/z): </w:t>
      </w:r>
      <w:r w:rsidRPr="00825D83">
        <w:t>42</w:t>
      </w:r>
      <w:r w:rsidR="0070419B" w:rsidRPr="00825D83">
        <w:t>1</w:t>
      </w:r>
      <w:r w:rsidR="00CD650F" w:rsidRPr="00825D83">
        <w:t xml:space="preserve"> (M+).</w:t>
      </w:r>
    </w:p>
    <w:p w:rsidR="00CD650F" w:rsidRPr="00825D83" w:rsidRDefault="003022A8" w:rsidP="00CD650F">
      <w:pPr>
        <w:pStyle w:val="NormalWeb"/>
        <w:spacing w:after="0" w:line="360" w:lineRule="auto"/>
        <w:jc w:val="both"/>
      </w:pPr>
      <w:r w:rsidRPr="00825D83">
        <w:rPr>
          <w:b/>
          <w:i/>
          <w:iCs/>
        </w:rPr>
        <w:t>N-(4-oxo-2-(3,4,5-trimethoxyphenyl)-1,2-dihydroquinazolin-3(4H)-yl)isonicotinamide (7g):</w:t>
      </w:r>
      <w:r w:rsidR="00D7600A" w:rsidRPr="00825D83">
        <w:rPr>
          <w:b/>
          <w:i/>
          <w:iCs/>
        </w:rPr>
        <w:t xml:space="preserve"> </w:t>
      </w:r>
      <w:r w:rsidR="00207AB3" w:rsidRPr="00825D83">
        <w:t xml:space="preserve">M. P. </w:t>
      </w:r>
      <w:r w:rsidR="00570798" w:rsidRPr="00825D83">
        <w:t xml:space="preserve">182-185 </w:t>
      </w:r>
      <w:r w:rsidR="00207AB3" w:rsidRPr="00825D83">
        <w:rPr>
          <w:vertAlign w:val="superscript"/>
        </w:rPr>
        <w:t>ο</w:t>
      </w:r>
      <w:r w:rsidR="00207AB3" w:rsidRPr="00825D83">
        <w:t xml:space="preserve">C; </w:t>
      </w:r>
      <w:r w:rsidR="00D7600A" w:rsidRPr="00825D83">
        <w:t>IR (ATR) ν</w:t>
      </w:r>
      <w:r w:rsidR="00D7600A" w:rsidRPr="00825D83">
        <w:rPr>
          <w:vertAlign w:val="subscript"/>
        </w:rPr>
        <w:t>max</w:t>
      </w:r>
      <w:r w:rsidR="00D7600A" w:rsidRPr="00825D83">
        <w:t xml:space="preserve"> cm</w:t>
      </w:r>
      <w:r w:rsidR="00D7600A" w:rsidRPr="00825D83">
        <w:rPr>
          <w:vertAlign w:val="superscript"/>
        </w:rPr>
        <w:t>-1</w:t>
      </w:r>
      <w:r w:rsidR="00D7600A" w:rsidRPr="00825D83">
        <w:t xml:space="preserve">: </w:t>
      </w:r>
      <w:r w:rsidR="00F82A56" w:rsidRPr="00825D83">
        <w:t>3</w:t>
      </w:r>
      <w:r w:rsidR="00251865" w:rsidRPr="00825D83">
        <w:t>356</w:t>
      </w:r>
      <w:r w:rsidR="00F82A56" w:rsidRPr="00825D83">
        <w:t xml:space="preserve">, </w:t>
      </w:r>
      <w:r w:rsidR="00D7600A" w:rsidRPr="00825D83">
        <w:t>317</w:t>
      </w:r>
      <w:r w:rsidR="00F82A56" w:rsidRPr="00825D83">
        <w:t>0</w:t>
      </w:r>
      <w:r w:rsidR="00D7600A" w:rsidRPr="00825D83">
        <w:t xml:space="preserve">, </w:t>
      </w:r>
      <w:r w:rsidR="00F82A56" w:rsidRPr="00825D83">
        <w:t>2954</w:t>
      </w:r>
      <w:r w:rsidR="00D7600A" w:rsidRPr="00825D83">
        <w:t xml:space="preserve">, </w:t>
      </w:r>
      <w:r w:rsidR="00F82A56" w:rsidRPr="00825D83">
        <w:t xml:space="preserve">2828, 1669, 1562, 1454, 1412, 1286, 1060, </w:t>
      </w:r>
      <w:r w:rsidR="00105A11" w:rsidRPr="00825D83">
        <w:t>1383, 1329;</w:t>
      </w:r>
      <w:r w:rsidRPr="00825D83">
        <w:t xml:space="preserve"> </w:t>
      </w:r>
      <w:r w:rsidR="009401FB" w:rsidRPr="00825D83">
        <w:rPr>
          <w:vertAlign w:val="superscript"/>
        </w:rPr>
        <w:t>1</w:t>
      </w:r>
      <w:r w:rsidR="009401FB" w:rsidRPr="00825D83">
        <w:t>H NMR (400 MHz, DMSO)</w:t>
      </w:r>
      <w:r w:rsidR="0068326E" w:rsidRPr="00825D83">
        <w:t>:</w:t>
      </w:r>
      <w:r w:rsidR="009401FB" w:rsidRPr="00825D83">
        <w:t xml:space="preserve"> δ </w:t>
      </w:r>
      <w:r w:rsidR="00FC23F3" w:rsidRPr="00825D83">
        <w:t xml:space="preserve">10-0-8.78 (dd, </w:t>
      </w:r>
      <w:r w:rsidR="00B47043" w:rsidRPr="00825D83">
        <w:t xml:space="preserve">2H, Ar-H), </w:t>
      </w:r>
      <w:r w:rsidR="00FC23F3" w:rsidRPr="00825D83">
        <w:t xml:space="preserve">8.76-8.36 (dd, 2H, Ar-H), 7.81-7.80 (m, </w:t>
      </w:r>
      <w:r w:rsidR="00BD1850" w:rsidRPr="00825D83">
        <w:t>3</w:t>
      </w:r>
      <w:r w:rsidR="00FC23F3" w:rsidRPr="00825D83">
        <w:t xml:space="preserve">H, Ar-H), 7.80-7.58 (m, 2H, Ar-H), 7.36 (s, 1H, -NH), 7.32 (s, 1H, Ar-H), 6.85 (s, 1H, -CH), 5.85 (s, -1H, NH), 3.45 (s, </w:t>
      </w:r>
      <w:r w:rsidR="00BD1850" w:rsidRPr="00825D83">
        <w:t>6</w:t>
      </w:r>
      <w:r w:rsidR="00FC23F3" w:rsidRPr="00825D83">
        <w:t>H, 2 X -OCH</w:t>
      </w:r>
      <w:r w:rsidR="00FC23F3" w:rsidRPr="00825D83">
        <w:rPr>
          <w:vertAlign w:val="subscript"/>
        </w:rPr>
        <w:t>3</w:t>
      </w:r>
      <w:r w:rsidR="00FC23F3" w:rsidRPr="00825D83">
        <w:t>), 3.41 (s, 3H, -OCH</w:t>
      </w:r>
      <w:r w:rsidR="00FC23F3" w:rsidRPr="00825D83">
        <w:rPr>
          <w:vertAlign w:val="subscript"/>
        </w:rPr>
        <w:t>3</w:t>
      </w:r>
      <w:r w:rsidR="00FC23F3" w:rsidRPr="00825D83">
        <w:t>)</w:t>
      </w:r>
      <w:r w:rsidR="00EC639F" w:rsidRPr="00825D83">
        <w:t>;</w:t>
      </w:r>
      <w:r w:rsidR="00FC23F3" w:rsidRPr="00825D83">
        <w:t xml:space="preserve"> </w:t>
      </w:r>
      <w:r w:rsidR="00EC639F" w:rsidRPr="00825D83">
        <w:rPr>
          <w:vertAlign w:val="superscript"/>
        </w:rPr>
        <w:t>13</w:t>
      </w:r>
      <w:r w:rsidR="00EC639F" w:rsidRPr="00825D83">
        <w:t>C NMR (125 MHz, DMSO)</w:t>
      </w:r>
      <w:r w:rsidR="0068326E" w:rsidRPr="00825D83">
        <w:t>:</w:t>
      </w:r>
      <w:r w:rsidR="00EC639F" w:rsidRPr="00825D83">
        <w:t xml:space="preserve"> δ 164.12, 158.12, 153,14, 150.24, 145.12, 137.12, 133.87, 129.45, 127.01, 122.13, 118.12, 105.34, </w:t>
      </w:r>
      <w:r w:rsidR="00021007" w:rsidRPr="00825D83">
        <w:t xml:space="preserve">85.12, </w:t>
      </w:r>
      <w:r w:rsidR="00EC639F" w:rsidRPr="00825D83">
        <w:t>56.21, 60.12</w:t>
      </w:r>
      <w:r w:rsidR="00915F40" w:rsidRPr="00825D83">
        <w:t>;</w:t>
      </w:r>
      <w:r w:rsidR="00EC639F" w:rsidRPr="00825D83">
        <w:t xml:space="preserve"> </w:t>
      </w:r>
      <w:r w:rsidR="003B2588" w:rsidRPr="00825D83">
        <w:rPr>
          <w:lang w:bidi="mr-IN"/>
        </w:rPr>
        <w:t>Elemental Analysis Calcd. For</w:t>
      </w:r>
      <w:r w:rsidR="003B2588" w:rsidRPr="00825D83">
        <w:t xml:space="preserve"> </w:t>
      </w:r>
      <w:r w:rsidRPr="00825D83">
        <w:t>C</w:t>
      </w:r>
      <w:r w:rsidRPr="00825D83">
        <w:rPr>
          <w:vertAlign w:val="subscript"/>
        </w:rPr>
        <w:t>23</w:t>
      </w:r>
      <w:r w:rsidRPr="00825D83">
        <w:t>H</w:t>
      </w:r>
      <w:r w:rsidRPr="00825D83">
        <w:rPr>
          <w:vertAlign w:val="subscript"/>
        </w:rPr>
        <w:t>22</w:t>
      </w:r>
      <w:r w:rsidRPr="00825D83">
        <w:t>N</w:t>
      </w:r>
      <w:r w:rsidRPr="00825D83">
        <w:rPr>
          <w:vertAlign w:val="subscript"/>
        </w:rPr>
        <w:t>4</w:t>
      </w:r>
      <w:r w:rsidRPr="00825D83">
        <w:t>O</w:t>
      </w:r>
      <w:r w:rsidRPr="00825D83">
        <w:rPr>
          <w:vertAlign w:val="subscript"/>
        </w:rPr>
        <w:t>5</w:t>
      </w:r>
      <w:r w:rsidRPr="00825D83">
        <w:t xml:space="preserve">: C, 63.59; H, 5.10; N, 12.90; </w:t>
      </w:r>
      <w:r w:rsidR="003B2588" w:rsidRPr="00825D83">
        <w:t xml:space="preserve">Found: C, </w:t>
      </w:r>
      <w:r w:rsidR="004F4C90" w:rsidRPr="00825D83">
        <w:t>63</w:t>
      </w:r>
      <w:r w:rsidR="003B2588" w:rsidRPr="00825D83">
        <w:t>.</w:t>
      </w:r>
      <w:r w:rsidR="004F4C90" w:rsidRPr="00825D83">
        <w:t>56</w:t>
      </w:r>
      <w:r w:rsidR="003B2588" w:rsidRPr="00825D83">
        <w:t xml:space="preserve">; H, </w:t>
      </w:r>
      <w:r w:rsidR="004F4C90" w:rsidRPr="00825D83">
        <w:t>5</w:t>
      </w:r>
      <w:r w:rsidR="003B2588" w:rsidRPr="00825D83">
        <w:t>.</w:t>
      </w:r>
      <w:r w:rsidR="004F4C90" w:rsidRPr="00825D83">
        <w:t>07</w:t>
      </w:r>
      <w:r w:rsidR="003B2588" w:rsidRPr="00825D83">
        <w:t>; N, 1</w:t>
      </w:r>
      <w:r w:rsidR="004F4C90" w:rsidRPr="00825D83">
        <w:t>2</w:t>
      </w:r>
      <w:r w:rsidR="003B2588" w:rsidRPr="00825D83">
        <w:t>.</w:t>
      </w:r>
      <w:r w:rsidR="004F4C90" w:rsidRPr="00825D83">
        <w:t>8</w:t>
      </w:r>
      <w:r w:rsidR="003B2588" w:rsidRPr="00825D83">
        <w:t xml:space="preserve">8; LC-MS (ESI, m/z): </w:t>
      </w:r>
      <w:r w:rsidRPr="00825D83">
        <w:t>43</w:t>
      </w:r>
      <w:r w:rsidR="0070419B" w:rsidRPr="00825D83">
        <w:t>5</w:t>
      </w:r>
      <w:r w:rsidR="00CD650F" w:rsidRPr="00825D83">
        <w:t xml:space="preserve"> (M+</w:t>
      </w:r>
      <w:r w:rsidR="0070419B" w:rsidRPr="00825D83">
        <w:t>2</w:t>
      </w:r>
      <w:r w:rsidR="00CD650F" w:rsidRPr="00825D83">
        <w:t>).</w:t>
      </w:r>
    </w:p>
    <w:p w:rsidR="003022A8" w:rsidRPr="00825D83" w:rsidRDefault="003022A8" w:rsidP="003022A8">
      <w:pPr>
        <w:pStyle w:val="NormalWeb"/>
        <w:spacing w:before="0" w:beforeAutospacing="0" w:after="0" w:afterAutospacing="0"/>
        <w:jc w:val="both"/>
      </w:pPr>
    </w:p>
    <w:p w:rsidR="003022A8" w:rsidRPr="00825D83" w:rsidRDefault="003022A8" w:rsidP="00B20794">
      <w:pPr>
        <w:pStyle w:val="NormalWeb"/>
        <w:spacing w:after="0" w:line="360" w:lineRule="auto"/>
        <w:jc w:val="both"/>
      </w:pPr>
    </w:p>
    <w:p w:rsidR="009B376D" w:rsidRPr="00825D83" w:rsidRDefault="009B376D" w:rsidP="00B20794">
      <w:pPr>
        <w:pStyle w:val="NormalWeb"/>
        <w:spacing w:after="0" w:line="360" w:lineRule="auto"/>
        <w:jc w:val="both"/>
      </w:pPr>
    </w:p>
    <w:p w:rsidR="009B376D" w:rsidRPr="00825D83" w:rsidRDefault="009B376D" w:rsidP="00B20794">
      <w:pPr>
        <w:pStyle w:val="NormalWeb"/>
        <w:spacing w:after="0" w:line="360" w:lineRule="auto"/>
        <w:jc w:val="both"/>
      </w:pPr>
    </w:p>
    <w:p w:rsidR="009B376D" w:rsidRPr="00825D83" w:rsidRDefault="009B376D" w:rsidP="00B20794">
      <w:pPr>
        <w:pStyle w:val="NormalWeb"/>
        <w:spacing w:after="0" w:line="360" w:lineRule="auto"/>
        <w:jc w:val="both"/>
      </w:pPr>
    </w:p>
    <w:p w:rsidR="009B376D" w:rsidRPr="00825D83" w:rsidRDefault="009B376D" w:rsidP="00B20794">
      <w:pPr>
        <w:pStyle w:val="NormalWeb"/>
        <w:spacing w:after="0" w:line="360" w:lineRule="auto"/>
        <w:jc w:val="both"/>
      </w:pPr>
    </w:p>
    <w:p w:rsidR="00C75EBB" w:rsidRPr="006D4663" w:rsidRDefault="00C75EBB" w:rsidP="00B20794">
      <w:pPr>
        <w:pStyle w:val="NormalWeb"/>
        <w:spacing w:after="0" w:line="360" w:lineRule="auto"/>
        <w:jc w:val="both"/>
        <w:rPr>
          <w:color w:val="000000" w:themeColor="text1"/>
        </w:rPr>
      </w:pPr>
    </w:p>
    <w:p w:rsidR="002738F7" w:rsidRPr="006D4663" w:rsidRDefault="006B5C12" w:rsidP="006B5C12">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lastRenderedPageBreak/>
        <w:t>IR of Comp</w:t>
      </w:r>
      <w:r w:rsidR="00653ACB" w:rsidRPr="006D4663">
        <w:rPr>
          <w:rFonts w:ascii="Times New Roman" w:hAnsi="Times New Roman" w:cs="Times New Roman"/>
          <w:b/>
          <w:color w:val="000000" w:themeColor="text1"/>
          <w:sz w:val="24"/>
          <w:szCs w:val="24"/>
          <w:lang w:val="en-IN"/>
        </w:rPr>
        <w:t>d</w:t>
      </w:r>
      <w:r w:rsidRPr="006D4663">
        <w:rPr>
          <w:rFonts w:ascii="Times New Roman" w:hAnsi="Times New Roman" w:cs="Times New Roman"/>
          <w:b/>
          <w:color w:val="000000" w:themeColor="text1"/>
          <w:sz w:val="24"/>
          <w:szCs w:val="24"/>
          <w:lang w:val="en-IN"/>
        </w:rPr>
        <w:t>. (4a)</w:t>
      </w:r>
    </w:p>
    <w:p w:rsidR="008D497C" w:rsidRPr="006D4663" w:rsidRDefault="002037AD" w:rsidP="006B5C12">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type id="_x0000_t202" coordsize="21600,21600" o:spt="202" path="m,l,21600r21600,l21600,xe">
            <v:stroke joinstyle="miter"/>
            <v:path gradientshapeok="t" o:connecttype="rect"/>
          </v:shapetype>
          <v:shape id="_x0000_s1038" type="#_x0000_t202" style="position:absolute;left:0;text-align:left;margin-left:182.05pt;margin-top:53.55pt;width:92.35pt;height:87.6pt;z-index:251658240">
            <v:textbox style="mso-next-textbox:#_x0000_s1038">
              <w:txbxContent>
                <w:p w:rsidR="005D7F36" w:rsidRDefault="005D7F36">
                  <w:r>
                    <w:object w:dxaOrig="1826" w:dyaOrig="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6.25pt;height:76.05pt" o:ole="">
                        <v:imagedata r:id="rId7" o:title=""/>
                      </v:shape>
                      <o:OLEObject Type="Embed" ProgID="ChemDraw.Document.6.0" ShapeID="_x0000_i1029" DrawAspect="Content" ObjectID="_1634379807" r:id="rId8"/>
                    </w:object>
                  </w:r>
                </w:p>
              </w:txbxContent>
            </v:textbox>
          </v:shape>
        </w:pict>
      </w:r>
      <w:r w:rsidR="008D497C" w:rsidRPr="006D4663">
        <w:rPr>
          <w:rFonts w:ascii="Times New Roman" w:hAnsi="Times New Roman" w:cs="Times New Roman"/>
          <w:b/>
          <w:noProof/>
          <w:color w:val="000000" w:themeColor="text1"/>
          <w:sz w:val="28"/>
          <w:szCs w:val="28"/>
        </w:rPr>
        <w:drawing>
          <wp:inline distT="0" distB="0" distL="0" distR="0">
            <wp:extent cx="5553075" cy="3337184"/>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2397" b="15904"/>
                    <a:stretch>
                      <a:fillRect/>
                    </a:stretch>
                  </pic:blipFill>
                  <pic:spPr bwMode="auto">
                    <a:xfrm>
                      <a:off x="0" y="0"/>
                      <a:ext cx="5553075" cy="3337184"/>
                    </a:xfrm>
                    <a:prstGeom prst="rect">
                      <a:avLst/>
                    </a:prstGeom>
                    <a:noFill/>
                    <a:ln w="9525">
                      <a:noFill/>
                      <a:miter lim="800000"/>
                      <a:headEnd/>
                      <a:tailEnd/>
                    </a:ln>
                  </pic:spPr>
                </pic:pic>
              </a:graphicData>
            </a:graphic>
          </wp:inline>
        </w:drawing>
      </w:r>
    </w:p>
    <w:p w:rsidR="00693AE4" w:rsidRPr="006D4663" w:rsidRDefault="00693AE4" w:rsidP="00693AE4">
      <w:pPr>
        <w:pStyle w:val="NormalWeb"/>
        <w:spacing w:after="0"/>
        <w:rPr>
          <w:b/>
          <w:bCs/>
          <w:color w:val="000000" w:themeColor="text1"/>
          <w:lang w:val="en-IN"/>
        </w:rPr>
      </w:pPr>
      <w:r w:rsidRPr="006D4663">
        <w:rPr>
          <w:b/>
          <w:bCs/>
          <w:color w:val="000000" w:themeColor="text1"/>
        </w:rPr>
        <w:t xml:space="preserve">Mass </w:t>
      </w:r>
      <w:r w:rsidRPr="006D4663">
        <w:rPr>
          <w:b/>
          <w:bCs/>
          <w:color w:val="000000" w:themeColor="text1"/>
          <w:lang w:val="en-IN"/>
        </w:rPr>
        <w:t>of Comp. (4a)</w:t>
      </w:r>
    </w:p>
    <w:p w:rsidR="00693AE4" w:rsidRPr="006D4663" w:rsidRDefault="002037AD" w:rsidP="00693AE4">
      <w:pPr>
        <w:spacing w:line="360" w:lineRule="auto"/>
        <w:jc w:val="center"/>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042" type="#_x0000_t202" style="position:absolute;left:0;text-align:left;margin-left:274.4pt;margin-top:50.1pt;width:68.6pt;height:67.9pt;z-index:251662336">
            <v:textbox style="mso-next-textbox:#_x0000_s1042">
              <w:txbxContent>
                <w:p w:rsidR="005D7F36" w:rsidRDefault="005D7F36" w:rsidP="00693AE4">
                  <w:r>
                    <w:object w:dxaOrig="1826" w:dyaOrig="2110">
                      <v:shape id="_x0000_i1030" type="#_x0000_t75" style="width:53pt;height:61.65pt" o:ole="">
                        <v:imagedata r:id="rId10" o:title=""/>
                      </v:shape>
                      <o:OLEObject Type="Embed" ProgID="ChemDraw.Document.6.0" ShapeID="_x0000_i1030" DrawAspect="Content" ObjectID="_1634379808" r:id="rId11"/>
                    </w:object>
                  </w:r>
                </w:p>
              </w:txbxContent>
            </v:textbox>
          </v:shape>
        </w:pict>
      </w:r>
      <w:r w:rsidR="00693AE4" w:rsidRPr="006D4663">
        <w:rPr>
          <w:rFonts w:ascii="Times New Roman" w:hAnsi="Times New Roman" w:cs="Times New Roman"/>
          <w:b/>
          <w:noProof/>
          <w:color w:val="000000" w:themeColor="text1"/>
          <w:sz w:val="28"/>
          <w:szCs w:val="28"/>
          <w:bdr w:val="single" w:sz="4" w:space="0" w:color="auto"/>
        </w:rPr>
        <w:drawing>
          <wp:inline distT="0" distB="0" distL="0" distR="0">
            <wp:extent cx="4914900" cy="3072898"/>
            <wp:effectExtent l="19050" t="0" r="0" b="0"/>
            <wp:docPr id="38" name="Picture 17" descr="I:\NMR OF PROJ 2017-18\V1 M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MR OF PROJ 2017-18\V1 MASS.jpeg"/>
                    <pic:cNvPicPr>
                      <a:picLocks noChangeAspect="1" noChangeArrowheads="1"/>
                    </pic:cNvPicPr>
                  </pic:nvPicPr>
                  <pic:blipFill>
                    <a:blip r:embed="rId12" cstate="print"/>
                    <a:srcRect l="11699" t="5298" r="3205" b="11038"/>
                    <a:stretch>
                      <a:fillRect/>
                    </a:stretch>
                  </pic:blipFill>
                  <pic:spPr bwMode="auto">
                    <a:xfrm>
                      <a:off x="0" y="0"/>
                      <a:ext cx="4914900" cy="3072898"/>
                    </a:xfrm>
                    <a:prstGeom prst="rect">
                      <a:avLst/>
                    </a:prstGeom>
                    <a:noFill/>
                    <a:ln w="9525">
                      <a:noFill/>
                      <a:miter lim="800000"/>
                      <a:headEnd/>
                      <a:tailEnd/>
                    </a:ln>
                  </pic:spPr>
                </pic:pic>
              </a:graphicData>
            </a:graphic>
          </wp:inline>
        </w:drawing>
      </w:r>
    </w:p>
    <w:p w:rsidR="00693AE4" w:rsidRPr="006D4663" w:rsidRDefault="00693AE4" w:rsidP="00B20794">
      <w:pPr>
        <w:pStyle w:val="NormalWeb"/>
        <w:spacing w:after="0" w:line="360" w:lineRule="auto"/>
        <w:jc w:val="both"/>
        <w:rPr>
          <w:b/>
          <w:bCs/>
          <w:color w:val="000000" w:themeColor="text1"/>
          <w:vertAlign w:val="superscript"/>
        </w:rPr>
      </w:pPr>
    </w:p>
    <w:p w:rsidR="00DF6DFD" w:rsidRPr="006D4663" w:rsidRDefault="00DF6DFD" w:rsidP="00693AE4">
      <w:pPr>
        <w:pStyle w:val="NormalWeb"/>
        <w:spacing w:after="0"/>
        <w:jc w:val="both"/>
        <w:rPr>
          <w:b/>
          <w:bCs/>
          <w:color w:val="000000" w:themeColor="text1"/>
        </w:rPr>
      </w:pPr>
      <w:r w:rsidRPr="006D4663">
        <w:rPr>
          <w:b/>
          <w:bCs/>
          <w:color w:val="000000" w:themeColor="text1"/>
          <w:vertAlign w:val="superscript"/>
        </w:rPr>
        <w:lastRenderedPageBreak/>
        <w:t>1</w:t>
      </w:r>
      <w:r w:rsidRPr="006D4663">
        <w:rPr>
          <w:b/>
          <w:bCs/>
          <w:color w:val="000000" w:themeColor="text1"/>
        </w:rPr>
        <w:t xml:space="preserve">H NMR of </w:t>
      </w:r>
      <w:r w:rsidR="00653ACB" w:rsidRPr="006D4663">
        <w:rPr>
          <w:b/>
          <w:bCs/>
          <w:color w:val="000000" w:themeColor="text1"/>
        </w:rPr>
        <w:t xml:space="preserve">Compd. </w:t>
      </w:r>
      <w:r w:rsidRPr="006D4663">
        <w:rPr>
          <w:b/>
          <w:bCs/>
          <w:color w:val="000000" w:themeColor="text1"/>
        </w:rPr>
        <w:t>(4a)</w:t>
      </w:r>
    </w:p>
    <w:p w:rsidR="00693AE4" w:rsidRPr="006D4663" w:rsidRDefault="002037AD" w:rsidP="00927346">
      <w:pPr>
        <w:pStyle w:val="NormalWeb"/>
        <w:spacing w:before="0" w:beforeAutospacing="0" w:after="0" w:afterAutospacing="0" w:line="360" w:lineRule="auto"/>
        <w:jc w:val="both"/>
        <w:rPr>
          <w:rFonts w:ascii="MS Shell Dlg 2" w:hAnsi="MS Shell Dlg 2"/>
          <w:color w:val="000000" w:themeColor="text1"/>
        </w:rPr>
      </w:pPr>
      <w:r>
        <w:rPr>
          <w:rFonts w:ascii="MS Shell Dlg 2" w:hAnsi="MS Shell Dlg 2"/>
          <w:noProof/>
          <w:color w:val="000000" w:themeColor="text1"/>
        </w:rPr>
        <w:pict>
          <v:shape id="_x0000_s1039" type="#_x0000_t202" style="position:absolute;left:0;text-align:left;margin-left:185.45pt;margin-top:73.35pt;width:86.95pt;height:78.1pt;z-index:251659264;mso-wrap-style:none">
            <v:textbox style="mso-next-textbox:#_x0000_s1039;mso-fit-shape-to-text:t">
              <w:txbxContent>
                <w:p w:rsidR="005D7F36" w:rsidRDefault="005D7F36">
                  <w:r w:rsidRPr="00F35A0F">
                    <w:object w:dxaOrig="1826" w:dyaOrig="2110">
                      <v:shape id="_x0000_i1031" type="#_x0000_t75" style="width:69.1pt;height:77.75pt" o:ole="">
                        <v:imagedata r:id="rId13" o:title=""/>
                      </v:shape>
                      <o:OLEObject Type="Embed" ProgID="ChemDraw.Document.6.0" ShapeID="_x0000_i1031" DrawAspect="Content" ObjectID="_1634379809" r:id="rId14"/>
                    </w:object>
                  </w:r>
                </w:p>
              </w:txbxContent>
            </v:textbox>
          </v:shape>
        </w:pict>
      </w:r>
      <w:r w:rsidR="00587DF9" w:rsidRPr="006D4663">
        <w:rPr>
          <w:rFonts w:ascii="MS Shell Dlg 2" w:hAnsi="MS Shell Dlg 2"/>
          <w:noProof/>
          <w:color w:val="000000" w:themeColor="text1"/>
          <w:bdr w:val="single" w:sz="4" w:space="0" w:color="auto"/>
        </w:rPr>
        <w:drawing>
          <wp:inline distT="0" distB="0" distL="0" distR="0">
            <wp:extent cx="4724400" cy="3250295"/>
            <wp:effectExtent l="19050" t="0" r="0" b="0"/>
            <wp:docPr id="50" name="Picture 50" descr="C:\Users\user\Desktop\4a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4a NMR.jpg"/>
                    <pic:cNvPicPr>
                      <a:picLocks noChangeAspect="1" noChangeArrowheads="1"/>
                    </pic:cNvPicPr>
                  </pic:nvPicPr>
                  <pic:blipFill>
                    <a:blip r:embed="rId15"/>
                    <a:srcRect l="986" t="5227" b="3983"/>
                    <a:stretch>
                      <a:fillRect/>
                    </a:stretch>
                  </pic:blipFill>
                  <pic:spPr bwMode="auto">
                    <a:xfrm>
                      <a:off x="0" y="0"/>
                      <a:ext cx="4724400" cy="3250295"/>
                    </a:xfrm>
                    <a:prstGeom prst="rect">
                      <a:avLst/>
                    </a:prstGeom>
                    <a:noFill/>
                    <a:ln w="9525">
                      <a:noFill/>
                      <a:miter lim="800000"/>
                      <a:headEnd/>
                      <a:tailEnd/>
                    </a:ln>
                  </pic:spPr>
                </pic:pic>
              </a:graphicData>
            </a:graphic>
          </wp:inline>
        </w:drawing>
      </w:r>
    </w:p>
    <w:p w:rsidR="008D497C" w:rsidRPr="006D4663" w:rsidRDefault="008D497C" w:rsidP="008D497C">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vertAlign w:val="superscript"/>
          <w:lang w:val="en-IN"/>
        </w:rPr>
        <w:t>13</w:t>
      </w:r>
      <w:r w:rsidRPr="006D4663">
        <w:rPr>
          <w:rFonts w:ascii="Times New Roman" w:hAnsi="Times New Roman" w:cs="Times New Roman"/>
          <w:b/>
          <w:color w:val="000000" w:themeColor="text1"/>
          <w:sz w:val="24"/>
          <w:szCs w:val="24"/>
          <w:lang w:val="en-IN"/>
        </w:rPr>
        <w:t>C NMR of Comp. (4a)</w:t>
      </w:r>
    </w:p>
    <w:p w:rsidR="00693AE4" w:rsidRPr="006D4663" w:rsidRDefault="002037AD" w:rsidP="006C3690">
      <w:pPr>
        <w:spacing w:line="360" w:lineRule="auto"/>
        <w:jc w:val="both"/>
        <w:rPr>
          <w:rFonts w:ascii="Times New Roman" w:hAnsi="Times New Roman" w:cs="Times New Roman"/>
          <w:b/>
          <w:color w:val="000000" w:themeColor="text1"/>
          <w:sz w:val="24"/>
          <w:szCs w:val="24"/>
          <w:lang w:val="en-IN"/>
        </w:rPr>
      </w:pPr>
      <w:r>
        <w:rPr>
          <w:rFonts w:ascii="Times New Roman" w:hAnsi="Times New Roman" w:cs="Times New Roman"/>
          <w:b/>
          <w:noProof/>
          <w:color w:val="000000" w:themeColor="text1"/>
          <w:sz w:val="24"/>
          <w:szCs w:val="24"/>
        </w:rPr>
        <w:pict>
          <v:shape id="_x0000_s1041" type="#_x0000_t202" style="position:absolute;left:0;text-align:left;margin-left:222.8pt;margin-top:72.55pt;width:74.7pt;height:73.35pt;z-index:251661312">
            <v:textbox style="mso-next-textbox:#_x0000_s1041">
              <w:txbxContent>
                <w:p w:rsidR="005D7F36" w:rsidRDefault="005D7F36">
                  <w:r>
                    <w:object w:dxaOrig="1826" w:dyaOrig="2110">
                      <v:shape id="_x0000_i1032" type="#_x0000_t75" style="width:59.35pt;height:69.1pt" o:ole="">
                        <v:imagedata r:id="rId16" o:title=""/>
                      </v:shape>
                      <o:OLEObject Type="Embed" ProgID="ChemDraw.Document.6.0" ShapeID="_x0000_i1032" DrawAspect="Content" ObjectID="_1634379810" r:id="rId17"/>
                    </w:object>
                  </w:r>
                </w:p>
              </w:txbxContent>
            </v:textbox>
          </v:shape>
        </w:pict>
      </w:r>
      <w:r w:rsidR="00587DF9" w:rsidRPr="006D4663">
        <w:rPr>
          <w:rFonts w:ascii="Times New Roman" w:hAnsi="Times New Roman" w:cs="Times New Roman"/>
          <w:b/>
          <w:noProof/>
          <w:color w:val="000000" w:themeColor="text1"/>
          <w:sz w:val="24"/>
          <w:szCs w:val="24"/>
          <w:bdr w:val="single" w:sz="4" w:space="0" w:color="auto"/>
        </w:rPr>
        <w:drawing>
          <wp:inline distT="0" distB="0" distL="0" distR="0">
            <wp:extent cx="5359400" cy="4019550"/>
            <wp:effectExtent l="19050" t="0" r="0" b="0"/>
            <wp:docPr id="52" name="Picture 52" descr="C:\Users\user\Desktop\4a 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4a 13C NMR.jpg"/>
                    <pic:cNvPicPr>
                      <a:picLocks noChangeAspect="1" noChangeArrowheads="1"/>
                    </pic:cNvPicPr>
                  </pic:nvPicPr>
                  <pic:blipFill>
                    <a:blip r:embed="rId18"/>
                    <a:srcRect/>
                    <a:stretch>
                      <a:fillRect/>
                    </a:stretch>
                  </pic:blipFill>
                  <pic:spPr bwMode="auto">
                    <a:xfrm>
                      <a:off x="0" y="0"/>
                      <a:ext cx="5362620" cy="4021965"/>
                    </a:xfrm>
                    <a:prstGeom prst="rect">
                      <a:avLst/>
                    </a:prstGeom>
                    <a:noFill/>
                    <a:ln w="9525">
                      <a:noFill/>
                      <a:miter lim="800000"/>
                      <a:headEnd/>
                      <a:tailEnd/>
                    </a:ln>
                  </pic:spPr>
                </pic:pic>
              </a:graphicData>
            </a:graphic>
          </wp:inline>
        </w:drawing>
      </w:r>
    </w:p>
    <w:p w:rsidR="006C3690" w:rsidRPr="006D4663" w:rsidRDefault="006C3690" w:rsidP="00693AE4">
      <w:pPr>
        <w:spacing w:line="24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lastRenderedPageBreak/>
        <w:t>IR of Comp. (4b)</w:t>
      </w:r>
    </w:p>
    <w:p w:rsidR="006021B9" w:rsidRPr="006D4663" w:rsidRDefault="002037AD" w:rsidP="006C3690">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043" type="#_x0000_t202" style="position:absolute;left:0;text-align:left;margin-left:160.3pt;margin-top:59.65pt;width:86.95pt;height:76.05pt;z-index:251663360">
            <v:textbox style="mso-next-textbox:#_x0000_s1043">
              <w:txbxContent>
                <w:p w:rsidR="005D7F36" w:rsidRDefault="005D7F36">
                  <w:r>
                    <w:object w:dxaOrig="2215" w:dyaOrig="2313">
                      <v:shape id="_x0000_i1033" type="#_x0000_t75" style="width:65.1pt;height:67.4pt" o:ole="">
                        <v:imagedata r:id="rId19" o:title=""/>
                      </v:shape>
                      <o:OLEObject Type="Embed" ProgID="ChemDraw.Document.6.0" ShapeID="_x0000_i1033" DrawAspect="Content" ObjectID="_1634379811" r:id="rId20"/>
                    </w:object>
                  </w:r>
                </w:p>
              </w:txbxContent>
            </v:textbox>
          </v:shape>
        </w:pict>
      </w:r>
      <w:r w:rsidR="006C3690" w:rsidRPr="006D4663">
        <w:rPr>
          <w:rFonts w:ascii="Times New Roman" w:hAnsi="Times New Roman" w:cs="Times New Roman"/>
          <w:b/>
          <w:noProof/>
          <w:color w:val="000000" w:themeColor="text1"/>
          <w:sz w:val="28"/>
          <w:szCs w:val="28"/>
        </w:rPr>
        <w:drawing>
          <wp:inline distT="0" distB="0" distL="0" distR="0">
            <wp:extent cx="5048250" cy="302571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t="2179" b="16340"/>
                    <a:stretch>
                      <a:fillRect/>
                    </a:stretch>
                  </pic:blipFill>
                  <pic:spPr bwMode="auto">
                    <a:xfrm>
                      <a:off x="0" y="0"/>
                      <a:ext cx="5048250" cy="3025714"/>
                    </a:xfrm>
                    <a:prstGeom prst="rect">
                      <a:avLst/>
                    </a:prstGeom>
                    <a:noFill/>
                    <a:ln w="9525">
                      <a:noFill/>
                      <a:miter lim="800000"/>
                      <a:headEnd/>
                      <a:tailEnd/>
                    </a:ln>
                  </pic:spPr>
                </pic:pic>
              </a:graphicData>
            </a:graphic>
          </wp:inline>
        </w:drawing>
      </w:r>
    </w:p>
    <w:p w:rsidR="006C3690" w:rsidRPr="006D4663" w:rsidRDefault="006C3690" w:rsidP="00927346">
      <w:pPr>
        <w:pStyle w:val="NormalWeb"/>
        <w:spacing w:after="0"/>
        <w:jc w:val="both"/>
        <w:rPr>
          <w:b/>
          <w:bCs/>
          <w:color w:val="000000" w:themeColor="text1"/>
        </w:rPr>
      </w:pPr>
      <w:r w:rsidRPr="006D4663">
        <w:rPr>
          <w:b/>
          <w:bCs/>
          <w:color w:val="000000" w:themeColor="text1"/>
          <w:vertAlign w:val="superscript"/>
        </w:rPr>
        <w:t>1</w:t>
      </w:r>
      <w:r w:rsidRPr="006D4663">
        <w:rPr>
          <w:b/>
          <w:bCs/>
          <w:color w:val="000000" w:themeColor="text1"/>
        </w:rPr>
        <w:t>H NMR of (4b)</w:t>
      </w:r>
    </w:p>
    <w:p w:rsidR="00E92F51" w:rsidRPr="006D4663" w:rsidRDefault="002037AD" w:rsidP="00C75EBB">
      <w:pPr>
        <w:spacing w:line="360" w:lineRule="auto"/>
        <w:jc w:val="center"/>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044" type="#_x0000_t202" style="position:absolute;left:0;text-align:left;margin-left:273.75pt;margin-top:52.75pt;width:74.7pt;height:67.25pt;z-index:251664384">
            <v:textbox style="mso-next-textbox:#_x0000_s1044">
              <w:txbxContent>
                <w:p w:rsidR="005D7F36" w:rsidRDefault="005D7F36">
                  <w:r>
                    <w:object w:dxaOrig="2215" w:dyaOrig="2313">
                      <v:shape id="_x0000_i1034" type="#_x0000_t75" style="width:59.35pt;height:62.2pt" o:ole="">
                        <v:imagedata r:id="rId22" o:title=""/>
                      </v:shape>
                      <o:OLEObject Type="Embed" ProgID="ChemDraw.Document.6.0" ShapeID="_x0000_i1034" DrawAspect="Content" ObjectID="_1634379812" r:id="rId23"/>
                    </w:object>
                  </w:r>
                </w:p>
              </w:txbxContent>
            </v:textbox>
          </v:shape>
        </w:pict>
      </w:r>
      <w:r w:rsidR="00C37DB7" w:rsidRPr="006D4663">
        <w:rPr>
          <w:rFonts w:ascii="Times New Roman" w:hAnsi="Times New Roman" w:cs="Times New Roman"/>
          <w:b/>
          <w:noProof/>
          <w:color w:val="000000" w:themeColor="text1"/>
          <w:sz w:val="28"/>
          <w:szCs w:val="28"/>
          <w:bdr w:val="single" w:sz="4" w:space="0" w:color="auto"/>
        </w:rPr>
        <w:drawing>
          <wp:inline distT="0" distB="0" distL="0" distR="0">
            <wp:extent cx="5510482" cy="4132861"/>
            <wp:effectExtent l="19050" t="0" r="0" b="0"/>
            <wp:docPr id="53" name="Picture 53" descr="C:\Users\user\Desktop\4b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4b NMR.jpg"/>
                    <pic:cNvPicPr>
                      <a:picLocks noChangeAspect="1" noChangeArrowheads="1"/>
                    </pic:cNvPicPr>
                  </pic:nvPicPr>
                  <pic:blipFill>
                    <a:blip r:embed="rId24"/>
                    <a:srcRect/>
                    <a:stretch>
                      <a:fillRect/>
                    </a:stretch>
                  </pic:blipFill>
                  <pic:spPr bwMode="auto">
                    <a:xfrm>
                      <a:off x="0" y="0"/>
                      <a:ext cx="5512149" cy="4134111"/>
                    </a:xfrm>
                    <a:prstGeom prst="rect">
                      <a:avLst/>
                    </a:prstGeom>
                    <a:noFill/>
                    <a:ln w="9525">
                      <a:noFill/>
                      <a:miter lim="800000"/>
                      <a:headEnd/>
                      <a:tailEnd/>
                    </a:ln>
                  </pic:spPr>
                </pic:pic>
              </a:graphicData>
            </a:graphic>
          </wp:inline>
        </w:drawing>
      </w:r>
    </w:p>
    <w:p w:rsidR="006C3690" w:rsidRPr="006D4663" w:rsidRDefault="006C3690" w:rsidP="00CA209A">
      <w:pPr>
        <w:pStyle w:val="NormalWeb"/>
        <w:spacing w:after="0"/>
        <w:jc w:val="both"/>
        <w:rPr>
          <w:b/>
          <w:bCs/>
          <w:color w:val="000000" w:themeColor="text1"/>
        </w:rPr>
      </w:pPr>
      <w:r w:rsidRPr="006D4663">
        <w:rPr>
          <w:b/>
          <w:bCs/>
          <w:color w:val="000000" w:themeColor="text1"/>
          <w:vertAlign w:val="superscript"/>
        </w:rPr>
        <w:lastRenderedPageBreak/>
        <w:t>13</w:t>
      </w:r>
      <w:r w:rsidRPr="006D4663">
        <w:rPr>
          <w:b/>
          <w:bCs/>
          <w:color w:val="000000" w:themeColor="text1"/>
        </w:rPr>
        <w:t>C NMR of (4b)</w:t>
      </w:r>
    </w:p>
    <w:p w:rsidR="00F005F6" w:rsidRPr="006D4663" w:rsidRDefault="002037AD" w:rsidP="00D606BD">
      <w:pPr>
        <w:pStyle w:val="NormalWeb"/>
        <w:spacing w:after="0" w:line="360" w:lineRule="auto"/>
        <w:jc w:val="both"/>
        <w:rPr>
          <w:b/>
          <w:bCs/>
          <w:color w:val="000000" w:themeColor="text1"/>
        </w:rPr>
      </w:pPr>
      <w:r w:rsidRPr="002037AD">
        <w:rPr>
          <w:noProof/>
          <w:color w:val="000000" w:themeColor="text1"/>
        </w:rPr>
        <w:pict>
          <v:shape id="_x0000_s1046" type="#_x0000_t202" style="position:absolute;left:0;text-align:left;margin-left:234.35pt;margin-top:69.2pt;width:78.8pt;height:74.05pt;z-index:251665408">
            <v:textbox style="mso-next-textbox:#_x0000_s1046">
              <w:txbxContent>
                <w:p w:rsidR="005D7F36" w:rsidRDefault="005D7F36">
                  <w:r w:rsidRPr="00F35A0F">
                    <w:object w:dxaOrig="2215" w:dyaOrig="2313">
                      <v:shape id="_x0000_i1035" type="#_x0000_t75" style="width:63.95pt;height:66.8pt" o:ole="">
                        <v:imagedata r:id="rId25" o:title=""/>
                      </v:shape>
                      <o:OLEObject Type="Embed" ProgID="ChemDraw.Document.6.0" ShapeID="_x0000_i1035" DrawAspect="Content" ObjectID="_1634379813" r:id="rId26"/>
                    </w:object>
                  </w:r>
                </w:p>
              </w:txbxContent>
            </v:textbox>
          </v:shape>
        </w:pict>
      </w:r>
      <w:r w:rsidR="0068239E" w:rsidRPr="006D4663">
        <w:rPr>
          <w:color w:val="000000" w:themeColor="text1"/>
        </w:rPr>
        <w:object w:dxaOrig="16321" w:dyaOrig="11385">
          <v:shape id="_x0000_i1025" type="#_x0000_t75" style="width:467.7pt;height:326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MestReNova LITE.Document.1" ShapeID="_x0000_i1025" DrawAspect="Content" ObjectID="_1634379803" r:id="rId28"/>
        </w:object>
      </w:r>
    </w:p>
    <w:p w:rsidR="006C3690" w:rsidRPr="006D4663" w:rsidRDefault="006C3690" w:rsidP="00E943A3">
      <w:pPr>
        <w:spacing w:after="0" w:line="360" w:lineRule="auto"/>
        <w:jc w:val="both"/>
        <w:rPr>
          <w:rFonts w:ascii="Times New Roman" w:hAnsi="Times New Roman" w:cs="Times New Roman"/>
          <w:b/>
          <w:bCs/>
          <w:color w:val="000000" w:themeColor="text1"/>
        </w:rPr>
      </w:pPr>
      <w:r w:rsidRPr="006D4663">
        <w:rPr>
          <w:rFonts w:ascii="Times New Roman" w:hAnsi="Times New Roman" w:cs="Times New Roman"/>
          <w:b/>
          <w:bCs/>
          <w:color w:val="000000" w:themeColor="text1"/>
        </w:rPr>
        <w:t>IR of Compd. (4c)</w:t>
      </w:r>
    </w:p>
    <w:p w:rsidR="006C3690" w:rsidRPr="006D4663" w:rsidRDefault="002037AD" w:rsidP="00E943A3">
      <w:pPr>
        <w:spacing w:after="0" w:line="360" w:lineRule="auto"/>
        <w:jc w:val="both"/>
        <w:rPr>
          <w:color w:val="000000" w:themeColor="text1"/>
        </w:rPr>
      </w:pPr>
      <w:r>
        <w:rPr>
          <w:noProof/>
          <w:color w:val="000000" w:themeColor="text1"/>
        </w:rPr>
        <w:pict>
          <v:shape id="_x0000_s1047" type="#_x0000_t202" style="position:absolute;left:0;text-align:left;margin-left:197.65pt;margin-top:50.25pt;width:68.6pt;height:67.25pt;z-index:251666432">
            <v:textbox style="mso-next-textbox:#_x0000_s1047">
              <w:txbxContent>
                <w:p w:rsidR="005D7F36" w:rsidRDefault="005D7F36">
                  <w:r>
                    <w:object w:dxaOrig="2232" w:dyaOrig="2237">
                      <v:shape id="_x0000_i1036" type="#_x0000_t75" style="width:53pt;height:53pt" o:ole="">
                        <v:imagedata r:id="rId29" o:title=""/>
                      </v:shape>
                      <o:OLEObject Type="Embed" ProgID="ChemDraw.Document.6.0" ShapeID="_x0000_i1036" DrawAspect="Content" ObjectID="_1634379814" r:id="rId30"/>
                    </w:object>
                  </w:r>
                </w:p>
              </w:txbxContent>
            </v:textbox>
          </v:shape>
        </w:pict>
      </w:r>
      <w:r w:rsidR="006C3690" w:rsidRPr="006D4663">
        <w:rPr>
          <w:noProof/>
          <w:color w:val="000000" w:themeColor="text1"/>
        </w:rPr>
        <w:drawing>
          <wp:inline distT="0" distB="0" distL="0" distR="0">
            <wp:extent cx="5358384" cy="2767103"/>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t="2088" b="17328"/>
                    <a:stretch>
                      <a:fillRect/>
                    </a:stretch>
                  </pic:blipFill>
                  <pic:spPr bwMode="auto">
                    <a:xfrm>
                      <a:off x="0" y="0"/>
                      <a:ext cx="5362765" cy="2769366"/>
                    </a:xfrm>
                    <a:prstGeom prst="rect">
                      <a:avLst/>
                    </a:prstGeom>
                    <a:noFill/>
                    <a:ln w="9525">
                      <a:noFill/>
                      <a:miter lim="800000"/>
                      <a:headEnd/>
                      <a:tailEnd/>
                    </a:ln>
                  </pic:spPr>
                </pic:pic>
              </a:graphicData>
            </a:graphic>
          </wp:inline>
        </w:drawing>
      </w:r>
    </w:p>
    <w:p w:rsidR="00D606BD" w:rsidRPr="006D4663" w:rsidRDefault="00D606BD" w:rsidP="006C3690">
      <w:pPr>
        <w:spacing w:after="0" w:line="360" w:lineRule="auto"/>
        <w:jc w:val="both"/>
        <w:rPr>
          <w:rFonts w:ascii="Times New Roman" w:hAnsi="Times New Roman" w:cs="Times New Roman"/>
          <w:b/>
          <w:bCs/>
          <w:color w:val="000000" w:themeColor="text1"/>
          <w:vertAlign w:val="superscript"/>
        </w:rPr>
      </w:pPr>
    </w:p>
    <w:p w:rsidR="006C3690" w:rsidRPr="006D4663" w:rsidRDefault="006C3690" w:rsidP="006C3690">
      <w:pPr>
        <w:spacing w:after="0" w:line="360" w:lineRule="auto"/>
        <w:jc w:val="both"/>
        <w:rPr>
          <w:rFonts w:ascii="Times New Roman" w:hAnsi="Times New Roman" w:cs="Times New Roman"/>
          <w:b/>
          <w:bCs/>
          <w:color w:val="000000" w:themeColor="text1"/>
        </w:rPr>
      </w:pPr>
      <w:r w:rsidRPr="006D4663">
        <w:rPr>
          <w:rFonts w:ascii="Times New Roman" w:hAnsi="Times New Roman" w:cs="Times New Roman"/>
          <w:b/>
          <w:bCs/>
          <w:color w:val="000000" w:themeColor="text1"/>
          <w:vertAlign w:val="superscript"/>
        </w:rPr>
        <w:lastRenderedPageBreak/>
        <w:t>1</w:t>
      </w:r>
      <w:r w:rsidRPr="006D4663">
        <w:rPr>
          <w:rFonts w:ascii="Times New Roman" w:hAnsi="Times New Roman" w:cs="Times New Roman"/>
          <w:b/>
          <w:bCs/>
          <w:color w:val="000000" w:themeColor="text1"/>
        </w:rPr>
        <w:t>H NMR of Compd. (4c)</w:t>
      </w:r>
    </w:p>
    <w:p w:rsidR="00FC261D" w:rsidRPr="006D4663" w:rsidRDefault="002037AD" w:rsidP="00FC261D">
      <w:pPr>
        <w:spacing w:after="0" w:line="360" w:lineRule="auto"/>
        <w:jc w:val="both"/>
        <w:rPr>
          <w:color w:val="000000" w:themeColor="text1"/>
        </w:rPr>
      </w:pPr>
      <w:r>
        <w:rPr>
          <w:noProof/>
          <w:color w:val="000000" w:themeColor="text1"/>
        </w:rPr>
        <w:pict>
          <v:shape id="_x0000_s1048" type="#_x0000_t202" style="position:absolute;left:0;text-align:left;margin-left:243.15pt;margin-top:89.05pt;width:72.65pt;height:68.6pt;z-index:251667456">
            <v:textbox style="mso-next-textbox:#_x0000_s1048">
              <w:txbxContent>
                <w:p w:rsidR="005D7F36" w:rsidRDefault="005D7F36">
                  <w:r>
                    <w:object w:dxaOrig="2232" w:dyaOrig="2237">
                      <v:shape id="_x0000_i1037" type="#_x0000_t75" style="width:57.6pt;height:57.6pt" o:ole="">
                        <v:imagedata r:id="rId31" o:title=""/>
                      </v:shape>
                      <o:OLEObject Type="Embed" ProgID="ChemDraw.Document.6.0" ShapeID="_x0000_i1037" DrawAspect="Content" ObjectID="_1634379815" r:id="rId32"/>
                    </w:object>
                  </w:r>
                </w:p>
              </w:txbxContent>
            </v:textbox>
          </v:shape>
        </w:pict>
      </w:r>
      <w:r w:rsidR="00693AE4" w:rsidRPr="006D4663">
        <w:rPr>
          <w:color w:val="000000" w:themeColor="text1"/>
        </w:rPr>
        <w:object w:dxaOrig="16321" w:dyaOrig="11385">
          <v:shape id="_x0000_i1026" type="#_x0000_t75" style="width:438.35pt;height:306.4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MestReNova LITE.Document.1" ShapeID="_x0000_i1026" DrawAspect="Content" ObjectID="_1634379804" r:id="rId34"/>
        </w:object>
      </w:r>
    </w:p>
    <w:p w:rsidR="006C3690" w:rsidRPr="006D4663" w:rsidRDefault="006C3690" w:rsidP="00693AE4">
      <w:pPr>
        <w:spacing w:after="0" w:line="240" w:lineRule="auto"/>
        <w:jc w:val="both"/>
        <w:rPr>
          <w:rFonts w:ascii="Times New Roman" w:hAnsi="Times New Roman" w:cs="Times New Roman"/>
          <w:b/>
          <w:bCs/>
          <w:color w:val="000000" w:themeColor="text1"/>
        </w:rPr>
      </w:pPr>
      <w:r w:rsidRPr="006D4663">
        <w:rPr>
          <w:rFonts w:ascii="Times New Roman" w:hAnsi="Times New Roman" w:cs="Times New Roman"/>
          <w:b/>
          <w:bCs/>
          <w:color w:val="000000" w:themeColor="text1"/>
          <w:vertAlign w:val="superscript"/>
        </w:rPr>
        <w:t>13</w:t>
      </w:r>
      <w:r w:rsidRPr="006D4663">
        <w:rPr>
          <w:rFonts w:ascii="Times New Roman" w:hAnsi="Times New Roman" w:cs="Times New Roman"/>
          <w:b/>
          <w:bCs/>
          <w:color w:val="000000" w:themeColor="text1"/>
        </w:rPr>
        <w:t>C NMR of Compd. (4c)</w:t>
      </w:r>
    </w:p>
    <w:p w:rsidR="00693AE4" w:rsidRPr="006D4663" w:rsidRDefault="00693AE4" w:rsidP="00693AE4">
      <w:pPr>
        <w:spacing w:after="0" w:line="240" w:lineRule="auto"/>
        <w:jc w:val="both"/>
        <w:rPr>
          <w:rFonts w:ascii="Times New Roman" w:hAnsi="Times New Roman" w:cs="Times New Roman"/>
          <w:b/>
          <w:bCs/>
          <w:color w:val="000000" w:themeColor="text1"/>
        </w:rPr>
      </w:pPr>
    </w:p>
    <w:p w:rsidR="00FC261D" w:rsidRPr="006D4663" w:rsidRDefault="002037AD" w:rsidP="00FC261D">
      <w:pPr>
        <w:spacing w:after="0" w:line="360" w:lineRule="auto"/>
        <w:jc w:val="both"/>
        <w:rPr>
          <w:color w:val="000000" w:themeColor="text1"/>
        </w:rPr>
      </w:pPr>
      <w:r>
        <w:rPr>
          <w:noProof/>
          <w:color w:val="000000" w:themeColor="text1"/>
        </w:rPr>
        <w:pict>
          <v:shape id="_x0000_s1053" type="#_x0000_t202" style="position:absolute;left:0;text-align:left;margin-left:209.2pt;margin-top:52.95pt;width:81.5pt;height:69.95pt;z-index:251668480">
            <v:textbox style="mso-next-textbox:#_x0000_s1053">
              <w:txbxContent>
                <w:p w:rsidR="005D7F36" w:rsidRDefault="005D7F36">
                  <w:r>
                    <w:object w:dxaOrig="2232" w:dyaOrig="2237">
                      <v:shape id="_x0000_i1038" type="#_x0000_t75" style="width:66.25pt;height:66.8pt" o:ole="">
                        <v:imagedata r:id="rId35" o:title=""/>
                      </v:shape>
                      <o:OLEObject Type="Embed" ProgID="ChemDraw.Document.6.0" ShapeID="_x0000_i1038" DrawAspect="Content" ObjectID="_1634379816" r:id="rId36"/>
                    </w:object>
                  </w:r>
                </w:p>
              </w:txbxContent>
            </v:textbox>
          </v:shape>
        </w:pict>
      </w:r>
      <w:r w:rsidR="00693AE4" w:rsidRPr="006D4663">
        <w:rPr>
          <w:color w:val="000000" w:themeColor="text1"/>
        </w:rPr>
        <w:object w:dxaOrig="16321" w:dyaOrig="11385">
          <v:shape id="_x0000_i1027" type="#_x0000_t75" style="width:413pt;height:4in"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MestReNova LITE.Document.1" ShapeID="_x0000_i1027" DrawAspect="Content" ObjectID="_1634379805" r:id="rId38"/>
        </w:object>
      </w:r>
    </w:p>
    <w:p w:rsidR="00F005F6" w:rsidRPr="006D4663" w:rsidRDefault="009021D3"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rPr>
        <w:lastRenderedPageBreak/>
        <w:t>IR of Compd. (4h)</w:t>
      </w:r>
    </w:p>
    <w:p w:rsidR="009021D3" w:rsidRPr="006D4663" w:rsidRDefault="002037AD" w:rsidP="00E943A3">
      <w:pPr>
        <w:spacing w:after="0" w:line="360" w:lineRule="auto"/>
        <w:jc w:val="both"/>
        <w:rPr>
          <w:b/>
          <w:bCs/>
          <w:color w:val="000000" w:themeColor="text1"/>
        </w:rPr>
      </w:pPr>
      <w:r>
        <w:rPr>
          <w:b/>
          <w:bCs/>
          <w:noProof/>
          <w:color w:val="000000" w:themeColor="text1"/>
        </w:rPr>
        <w:pict>
          <v:shape id="_x0000_s1054" type="#_x0000_t202" style="position:absolute;left:0;text-align:left;margin-left:203.1pt;margin-top:76.45pt;width:80.8pt;height:70.6pt;z-index:251669504">
            <v:textbox style="mso-next-textbox:#_x0000_s1054">
              <w:txbxContent>
                <w:p w:rsidR="005D7F36" w:rsidRDefault="005D7F36">
                  <w:r>
                    <w:object w:dxaOrig="2412" w:dyaOrig="2256">
                      <v:shape id="_x0000_i1039" type="#_x0000_t75" style="width:65.1pt;height:61.65pt" o:ole="">
                        <v:imagedata r:id="rId39" o:title=""/>
                      </v:shape>
                      <o:OLEObject Type="Embed" ProgID="ChemDraw.Document.6.0" ShapeID="_x0000_i1039" DrawAspect="Content" ObjectID="_1634379817" r:id="rId40"/>
                    </w:object>
                  </w:r>
                </w:p>
              </w:txbxContent>
            </v:textbox>
          </v:shape>
        </w:pict>
      </w:r>
      <w:r w:rsidR="009021D3" w:rsidRPr="006D4663">
        <w:rPr>
          <w:b/>
          <w:bCs/>
          <w:noProof/>
          <w:color w:val="000000" w:themeColor="text1"/>
        </w:rPr>
        <w:drawing>
          <wp:inline distT="0" distB="0" distL="0" distR="0">
            <wp:extent cx="5515102" cy="3285672"/>
            <wp:effectExtent l="19050" t="19050" r="28448" b="9978"/>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b="16309"/>
                    <a:stretch>
                      <a:fillRect/>
                    </a:stretch>
                  </pic:blipFill>
                  <pic:spPr bwMode="auto">
                    <a:xfrm>
                      <a:off x="0" y="0"/>
                      <a:ext cx="5515102" cy="3285672"/>
                    </a:xfrm>
                    <a:prstGeom prst="rect">
                      <a:avLst/>
                    </a:prstGeom>
                    <a:noFill/>
                    <a:ln w="3175">
                      <a:solidFill>
                        <a:schemeClr val="tx1"/>
                      </a:solidFill>
                      <a:miter lim="800000"/>
                      <a:headEnd/>
                      <a:tailEnd/>
                    </a:ln>
                  </pic:spPr>
                </pic:pic>
              </a:graphicData>
            </a:graphic>
          </wp:inline>
        </w:drawing>
      </w:r>
    </w:p>
    <w:p w:rsidR="004C248C" w:rsidRPr="006D4663" w:rsidRDefault="004C248C" w:rsidP="004C248C">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t>Mass of Compd. (4h)</w:t>
      </w:r>
    </w:p>
    <w:p w:rsidR="004C248C" w:rsidRPr="006D4663" w:rsidRDefault="002037AD" w:rsidP="009021D3">
      <w:pPr>
        <w:spacing w:line="360" w:lineRule="auto"/>
        <w:jc w:val="both"/>
        <w:rPr>
          <w:rFonts w:ascii="Times New Roman" w:hAnsi="Times New Roman" w:cs="Times New Roman"/>
          <w:b/>
          <w:color w:val="000000" w:themeColor="text1"/>
          <w:sz w:val="24"/>
          <w:szCs w:val="24"/>
          <w:vertAlign w:val="superscript"/>
          <w:lang w:val="en-IN"/>
        </w:rPr>
      </w:pPr>
      <w:r>
        <w:rPr>
          <w:rFonts w:ascii="Times New Roman" w:hAnsi="Times New Roman" w:cs="Times New Roman"/>
          <w:b/>
          <w:noProof/>
          <w:color w:val="000000" w:themeColor="text1"/>
          <w:sz w:val="24"/>
          <w:szCs w:val="24"/>
          <w:vertAlign w:val="superscript"/>
        </w:rPr>
        <w:pict>
          <v:shape id="_x0000_s1055" type="#_x0000_t202" style="position:absolute;left:0;text-align:left;margin-left:139.25pt;margin-top:55.85pt;width:84.9pt;height:72.65pt;z-index:251670528">
            <v:textbox style="mso-next-textbox:#_x0000_s1055">
              <w:txbxContent>
                <w:p w:rsidR="005D7F36" w:rsidRDefault="005D7F36">
                  <w:r>
                    <w:object w:dxaOrig="2412" w:dyaOrig="2256">
                      <v:shape id="_x0000_i1040" type="#_x0000_t75" style="width:69.7pt;height:65.1pt" o:ole="">
                        <v:imagedata r:id="rId42" o:title=""/>
                      </v:shape>
                      <o:OLEObject Type="Embed" ProgID="ChemDraw.Document.6.0" ShapeID="_x0000_i1040" DrawAspect="Content" ObjectID="_1634379818" r:id="rId43"/>
                    </w:object>
                  </w:r>
                </w:p>
              </w:txbxContent>
            </v:textbox>
          </v:shape>
        </w:pict>
      </w:r>
      <w:r w:rsidR="004C248C" w:rsidRPr="006D4663">
        <w:rPr>
          <w:rFonts w:ascii="Times New Roman" w:hAnsi="Times New Roman" w:cs="Times New Roman"/>
          <w:b/>
          <w:noProof/>
          <w:color w:val="000000" w:themeColor="text1"/>
          <w:sz w:val="24"/>
          <w:szCs w:val="24"/>
          <w:bdr w:val="single" w:sz="4" w:space="0" w:color="auto"/>
          <w:vertAlign w:val="superscript"/>
        </w:rPr>
        <w:drawing>
          <wp:inline distT="0" distB="0" distL="0" distR="0">
            <wp:extent cx="4958392" cy="3347049"/>
            <wp:effectExtent l="19050" t="0" r="0" b="0"/>
            <wp:docPr id="39" name="Picture 19" descr="C:\Users\Admin\Desktop\4h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4h MASS.jpg"/>
                    <pic:cNvPicPr>
                      <a:picLocks noChangeAspect="1" noChangeArrowheads="1"/>
                    </pic:cNvPicPr>
                  </pic:nvPicPr>
                  <pic:blipFill>
                    <a:blip r:embed="rId44"/>
                    <a:srcRect l="10737" t="5769" r="4647" b="10684"/>
                    <a:stretch>
                      <a:fillRect/>
                    </a:stretch>
                  </pic:blipFill>
                  <pic:spPr bwMode="auto">
                    <a:xfrm>
                      <a:off x="0" y="0"/>
                      <a:ext cx="4963411" cy="3350437"/>
                    </a:xfrm>
                    <a:prstGeom prst="rect">
                      <a:avLst/>
                    </a:prstGeom>
                    <a:noFill/>
                    <a:ln w="9525">
                      <a:noFill/>
                      <a:miter lim="800000"/>
                      <a:headEnd/>
                      <a:tailEnd/>
                    </a:ln>
                  </pic:spPr>
                </pic:pic>
              </a:graphicData>
            </a:graphic>
          </wp:inline>
        </w:drawing>
      </w:r>
    </w:p>
    <w:p w:rsidR="004C248C" w:rsidRPr="006D4663" w:rsidRDefault="004C248C" w:rsidP="009021D3">
      <w:pPr>
        <w:spacing w:line="360" w:lineRule="auto"/>
        <w:jc w:val="both"/>
        <w:rPr>
          <w:rFonts w:ascii="Times New Roman" w:hAnsi="Times New Roman" w:cs="Times New Roman"/>
          <w:b/>
          <w:color w:val="000000" w:themeColor="text1"/>
          <w:sz w:val="24"/>
          <w:szCs w:val="24"/>
          <w:vertAlign w:val="superscript"/>
          <w:lang w:val="en-IN"/>
        </w:rPr>
      </w:pPr>
    </w:p>
    <w:p w:rsidR="004C248C" w:rsidRPr="006D4663" w:rsidRDefault="004C248C" w:rsidP="009021D3">
      <w:pPr>
        <w:spacing w:line="360" w:lineRule="auto"/>
        <w:jc w:val="both"/>
        <w:rPr>
          <w:rFonts w:ascii="Times New Roman" w:hAnsi="Times New Roman" w:cs="Times New Roman"/>
          <w:b/>
          <w:color w:val="000000" w:themeColor="text1"/>
          <w:sz w:val="24"/>
          <w:szCs w:val="24"/>
          <w:vertAlign w:val="superscript"/>
          <w:lang w:val="en-IN"/>
        </w:rPr>
      </w:pPr>
    </w:p>
    <w:p w:rsidR="009021D3" w:rsidRPr="006D4663" w:rsidRDefault="009021D3" w:rsidP="004C248C">
      <w:pPr>
        <w:spacing w:line="24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vertAlign w:val="superscript"/>
          <w:lang w:val="en-IN"/>
        </w:rPr>
        <w:lastRenderedPageBreak/>
        <w:t>1</w:t>
      </w:r>
      <w:r w:rsidRPr="006D4663">
        <w:rPr>
          <w:rFonts w:ascii="Times New Roman" w:hAnsi="Times New Roman" w:cs="Times New Roman"/>
          <w:b/>
          <w:color w:val="000000" w:themeColor="text1"/>
          <w:sz w:val="24"/>
          <w:szCs w:val="24"/>
          <w:lang w:val="en-IN"/>
        </w:rPr>
        <w:t>H NMR of Comp. (4h)</w:t>
      </w:r>
    </w:p>
    <w:p w:rsidR="00E92F51" w:rsidRPr="006D4663" w:rsidRDefault="002037AD" w:rsidP="004C248C">
      <w:pPr>
        <w:spacing w:after="0" w:line="360" w:lineRule="auto"/>
        <w:jc w:val="both"/>
        <w:rPr>
          <w:b/>
          <w:bCs/>
          <w:color w:val="000000" w:themeColor="text1"/>
        </w:rPr>
      </w:pPr>
      <w:r>
        <w:rPr>
          <w:b/>
          <w:bCs/>
          <w:noProof/>
          <w:color w:val="000000" w:themeColor="text1"/>
        </w:rPr>
        <w:pict>
          <v:shape id="_x0000_s1056" type="#_x0000_t202" style="position:absolute;left:0;text-align:left;margin-left:235pt;margin-top:84.1pt;width:76.1pt;height:70.65pt;z-index:251671552">
            <v:textbox style="mso-next-textbox:#_x0000_s1056">
              <w:txbxContent>
                <w:p w:rsidR="005D7F36" w:rsidRDefault="005D7F36">
                  <w:r>
                    <w:object w:dxaOrig="2412" w:dyaOrig="2256">
                      <v:shape id="_x0000_i1041" type="#_x0000_t75" style="width:61.05pt;height:57pt" o:ole="">
                        <v:imagedata r:id="rId45" o:title=""/>
                      </v:shape>
                      <o:OLEObject Type="Embed" ProgID="ChemDraw.Document.6.0" ShapeID="_x0000_i1041" DrawAspect="Content" ObjectID="_1634379819" r:id="rId46"/>
                    </w:object>
                  </w:r>
                </w:p>
              </w:txbxContent>
            </v:textbox>
          </v:shape>
        </w:pict>
      </w:r>
      <w:r w:rsidR="00B661F0" w:rsidRPr="006D4663">
        <w:rPr>
          <w:b/>
          <w:bCs/>
          <w:noProof/>
          <w:color w:val="000000" w:themeColor="text1"/>
          <w:bdr w:val="single" w:sz="4" w:space="0" w:color="auto"/>
        </w:rPr>
        <w:drawing>
          <wp:inline distT="0" distB="0" distL="0" distR="0">
            <wp:extent cx="5519109" cy="3741319"/>
            <wp:effectExtent l="19050" t="0" r="5391" b="0"/>
            <wp:docPr id="8" name="Picture 7" descr="P1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 NMR.jpg"/>
                    <pic:cNvPicPr/>
                  </pic:nvPicPr>
                  <pic:blipFill>
                    <a:blip r:embed="rId47"/>
                    <a:srcRect t="5556" b="4060"/>
                    <a:stretch>
                      <a:fillRect/>
                    </a:stretch>
                  </pic:blipFill>
                  <pic:spPr>
                    <a:xfrm>
                      <a:off x="0" y="0"/>
                      <a:ext cx="5520778" cy="3742451"/>
                    </a:xfrm>
                    <a:prstGeom prst="rect">
                      <a:avLst/>
                    </a:prstGeom>
                  </pic:spPr>
                </pic:pic>
              </a:graphicData>
            </a:graphic>
          </wp:inline>
        </w:drawing>
      </w:r>
    </w:p>
    <w:p w:rsidR="009021D3" w:rsidRPr="006D4663" w:rsidRDefault="009021D3" w:rsidP="009021D3">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vertAlign w:val="superscript"/>
          <w:lang w:val="en-IN"/>
        </w:rPr>
        <w:t>13</w:t>
      </w:r>
      <w:r w:rsidRPr="006D4663">
        <w:rPr>
          <w:rFonts w:ascii="Times New Roman" w:hAnsi="Times New Roman" w:cs="Times New Roman"/>
          <w:b/>
          <w:color w:val="000000" w:themeColor="text1"/>
          <w:sz w:val="24"/>
          <w:szCs w:val="24"/>
          <w:lang w:val="en-IN"/>
        </w:rPr>
        <w:t>C NMR of Comp. (4h)</w:t>
      </w:r>
    </w:p>
    <w:p w:rsidR="009021D3" w:rsidRPr="006D4663" w:rsidRDefault="002037AD" w:rsidP="009021D3">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057" type="#_x0000_t202" style="position:absolute;left:0;text-align:left;margin-left:186.8pt;margin-top:87.45pt;width:75.4pt;height:67.2pt;z-index:251672576">
            <v:textbox style="mso-next-textbox:#_x0000_s1057">
              <w:txbxContent>
                <w:p w:rsidR="005D7F36" w:rsidRDefault="005D7F36">
                  <w:r>
                    <w:object w:dxaOrig="2412" w:dyaOrig="2256">
                      <v:shape id="_x0000_i1042" type="#_x0000_t75" style="width:59.9pt;height:56.45pt" o:ole="">
                        <v:imagedata r:id="rId48" o:title=""/>
                      </v:shape>
                      <o:OLEObject Type="Embed" ProgID="ChemDraw.Document.6.0" ShapeID="_x0000_i1042" DrawAspect="Content" ObjectID="_1634379820" r:id="rId49"/>
                    </w:object>
                  </w:r>
                </w:p>
              </w:txbxContent>
            </v:textbox>
          </v:shape>
        </w:pict>
      </w:r>
      <w:r w:rsidR="00267A6D" w:rsidRPr="006D4663">
        <w:rPr>
          <w:rFonts w:ascii="Times New Roman" w:hAnsi="Times New Roman" w:cs="Times New Roman"/>
          <w:b/>
          <w:noProof/>
          <w:color w:val="000000" w:themeColor="text1"/>
          <w:sz w:val="28"/>
          <w:szCs w:val="28"/>
          <w:bdr w:val="single" w:sz="4" w:space="0" w:color="auto"/>
        </w:rPr>
        <w:drawing>
          <wp:inline distT="0" distB="0" distL="0" distR="0">
            <wp:extent cx="5130920" cy="3381555"/>
            <wp:effectExtent l="19050" t="0" r="0" b="0"/>
            <wp:docPr id="28" name="Picture 28" descr="C:\Users\Admin\Desktop\13C NMR 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13C NMR 4h.jpg"/>
                    <pic:cNvPicPr>
                      <a:picLocks noChangeAspect="1" noChangeArrowheads="1"/>
                    </pic:cNvPicPr>
                  </pic:nvPicPr>
                  <pic:blipFill>
                    <a:blip r:embed="rId50"/>
                    <a:srcRect/>
                    <a:stretch>
                      <a:fillRect/>
                    </a:stretch>
                  </pic:blipFill>
                  <pic:spPr bwMode="auto">
                    <a:xfrm>
                      <a:off x="0" y="0"/>
                      <a:ext cx="5136272" cy="3385082"/>
                    </a:xfrm>
                    <a:prstGeom prst="rect">
                      <a:avLst/>
                    </a:prstGeom>
                    <a:noFill/>
                    <a:ln w="9525">
                      <a:noFill/>
                      <a:miter lim="800000"/>
                      <a:headEnd/>
                      <a:tailEnd/>
                    </a:ln>
                  </pic:spPr>
                </pic:pic>
              </a:graphicData>
            </a:graphic>
          </wp:inline>
        </w:drawing>
      </w:r>
    </w:p>
    <w:p w:rsidR="009021D3" w:rsidRPr="006D4663" w:rsidRDefault="00267A6D"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rPr>
        <w:lastRenderedPageBreak/>
        <w:t>IR of Compd. (4i)</w:t>
      </w:r>
    </w:p>
    <w:p w:rsidR="00267A6D" w:rsidRPr="006D4663" w:rsidRDefault="002037AD" w:rsidP="00E943A3">
      <w:pPr>
        <w:spacing w:after="0" w:line="360" w:lineRule="auto"/>
        <w:jc w:val="both"/>
        <w:rPr>
          <w:b/>
          <w:bCs/>
          <w:color w:val="000000" w:themeColor="text1"/>
        </w:rPr>
      </w:pPr>
      <w:r>
        <w:rPr>
          <w:b/>
          <w:bCs/>
          <w:noProof/>
          <w:color w:val="000000" w:themeColor="text1"/>
        </w:rPr>
        <w:pict>
          <v:shape id="_x0000_s1058" type="#_x0000_t202" style="position:absolute;left:0;text-align:left;margin-left:176.6pt;margin-top:64.2pt;width:73.35pt;height:61.15pt;z-index:251673600">
            <v:textbox style="mso-next-textbox:#_x0000_s1058">
              <w:txbxContent>
                <w:p w:rsidR="005D7F36" w:rsidRDefault="005D7F36">
                  <w:r>
                    <w:object w:dxaOrig="2412" w:dyaOrig="2172">
                      <v:shape id="_x0000_i1043" type="#_x0000_t75" style="width:58.75pt;height:52.4pt" o:ole="">
                        <v:imagedata r:id="rId51" o:title=""/>
                      </v:shape>
                      <o:OLEObject Type="Embed" ProgID="ChemDraw.Document.6.0" ShapeID="_x0000_i1043" DrawAspect="Content" ObjectID="_1634379821" r:id="rId52"/>
                    </w:object>
                  </w:r>
                </w:p>
              </w:txbxContent>
            </v:textbox>
          </v:shape>
        </w:pict>
      </w:r>
      <w:r w:rsidR="00DF7DF2" w:rsidRPr="006D4663">
        <w:rPr>
          <w:b/>
          <w:bCs/>
          <w:noProof/>
          <w:color w:val="000000" w:themeColor="text1"/>
        </w:rPr>
        <w:drawing>
          <wp:inline distT="0" distB="0" distL="0" distR="0">
            <wp:extent cx="5131057" cy="3118104"/>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t="1881" b="15566"/>
                    <a:stretch>
                      <a:fillRect/>
                    </a:stretch>
                  </pic:blipFill>
                  <pic:spPr bwMode="auto">
                    <a:xfrm>
                      <a:off x="0" y="0"/>
                      <a:ext cx="5137120" cy="3121789"/>
                    </a:xfrm>
                    <a:prstGeom prst="rect">
                      <a:avLst/>
                    </a:prstGeom>
                    <a:noFill/>
                    <a:ln w="9525">
                      <a:noFill/>
                      <a:miter lim="800000"/>
                      <a:headEnd/>
                      <a:tailEnd/>
                    </a:ln>
                  </pic:spPr>
                </pic:pic>
              </a:graphicData>
            </a:graphic>
          </wp:inline>
        </w:drawing>
      </w:r>
    </w:p>
    <w:p w:rsidR="00F005F6" w:rsidRPr="006D4663" w:rsidRDefault="001C7199" w:rsidP="001C7199">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vertAlign w:val="superscript"/>
          <w:lang w:val="en-IN"/>
        </w:rPr>
        <w:t>1</w:t>
      </w:r>
      <w:r w:rsidRPr="006D4663">
        <w:rPr>
          <w:rFonts w:ascii="Times New Roman" w:hAnsi="Times New Roman" w:cs="Times New Roman"/>
          <w:b/>
          <w:color w:val="000000" w:themeColor="text1"/>
          <w:sz w:val="24"/>
          <w:szCs w:val="24"/>
          <w:lang w:val="en-IN"/>
        </w:rPr>
        <w:t>H NMR of Comp. (4i)</w:t>
      </w:r>
    </w:p>
    <w:p w:rsidR="001C7199" w:rsidRPr="006D4663" w:rsidRDefault="002037AD" w:rsidP="00821EF5">
      <w:pPr>
        <w:spacing w:after="0" w:line="360" w:lineRule="auto"/>
        <w:jc w:val="both"/>
        <w:rPr>
          <w:color w:val="000000" w:themeColor="text1"/>
        </w:rPr>
      </w:pPr>
      <w:r>
        <w:rPr>
          <w:noProof/>
          <w:color w:val="000000" w:themeColor="text1"/>
        </w:rPr>
        <w:pict>
          <v:shape id="_x0000_s1059" type="#_x0000_t202" style="position:absolute;left:0;text-align:left;margin-left:213.35pt;margin-top:96.4pt;width:83.55pt;height:67.95pt;z-index:251674624">
            <v:textbox style="mso-next-textbox:#_x0000_s1059">
              <w:txbxContent>
                <w:p w:rsidR="005D7F36" w:rsidRDefault="005D7F36">
                  <w:r>
                    <w:object w:dxaOrig="2412" w:dyaOrig="2172">
                      <v:shape id="_x0000_i1044" type="#_x0000_t75" style="width:68.55pt;height:61.65pt" o:ole="">
                        <v:imagedata r:id="rId54" o:title=""/>
                      </v:shape>
                      <o:OLEObject Type="Embed" ProgID="ChemDraw.Document.6.0" ShapeID="_x0000_i1044" DrawAspect="Content" ObjectID="_1634379822" r:id="rId55"/>
                    </w:object>
                  </w:r>
                </w:p>
              </w:txbxContent>
            </v:textbox>
          </v:shape>
        </w:pict>
      </w:r>
      <w:r w:rsidR="00821EF5" w:rsidRPr="006D4663">
        <w:rPr>
          <w:noProof/>
          <w:color w:val="000000" w:themeColor="text1"/>
          <w:bdr w:val="single" w:sz="4" w:space="0" w:color="auto"/>
        </w:rPr>
        <w:drawing>
          <wp:inline distT="0" distB="0" distL="0" distR="0">
            <wp:extent cx="5225810" cy="3919357"/>
            <wp:effectExtent l="19050" t="0" r="0" b="0"/>
            <wp:docPr id="41" name="Picture 41" descr="C:\Users\user\Desktop\4i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4i NMR.jpg"/>
                    <pic:cNvPicPr>
                      <a:picLocks noChangeAspect="1" noChangeArrowheads="1"/>
                    </pic:cNvPicPr>
                  </pic:nvPicPr>
                  <pic:blipFill>
                    <a:blip r:embed="rId56"/>
                    <a:srcRect/>
                    <a:stretch>
                      <a:fillRect/>
                    </a:stretch>
                  </pic:blipFill>
                  <pic:spPr bwMode="auto">
                    <a:xfrm>
                      <a:off x="0" y="0"/>
                      <a:ext cx="5227390" cy="3920542"/>
                    </a:xfrm>
                    <a:prstGeom prst="rect">
                      <a:avLst/>
                    </a:prstGeom>
                    <a:noFill/>
                    <a:ln w="9525">
                      <a:noFill/>
                      <a:miter lim="800000"/>
                      <a:headEnd/>
                      <a:tailEnd/>
                    </a:ln>
                  </pic:spPr>
                </pic:pic>
              </a:graphicData>
            </a:graphic>
          </wp:inline>
        </w:drawing>
      </w:r>
    </w:p>
    <w:p w:rsidR="0035706A" w:rsidRPr="006D4663" w:rsidRDefault="0035706A" w:rsidP="00821EF5">
      <w:pPr>
        <w:spacing w:line="360" w:lineRule="auto"/>
        <w:jc w:val="both"/>
        <w:rPr>
          <w:rFonts w:ascii="Times New Roman" w:hAnsi="Times New Roman" w:cs="Times New Roman"/>
          <w:b/>
          <w:color w:val="000000" w:themeColor="text1"/>
          <w:sz w:val="24"/>
          <w:szCs w:val="24"/>
          <w:vertAlign w:val="superscript"/>
          <w:lang w:val="en-IN"/>
        </w:rPr>
      </w:pPr>
    </w:p>
    <w:p w:rsidR="00FC261D" w:rsidRPr="006D4663" w:rsidRDefault="001C7199" w:rsidP="00821EF5">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vertAlign w:val="superscript"/>
          <w:lang w:val="en-IN"/>
        </w:rPr>
        <w:lastRenderedPageBreak/>
        <w:t>13</w:t>
      </w:r>
      <w:r w:rsidRPr="006D4663">
        <w:rPr>
          <w:rFonts w:ascii="Times New Roman" w:hAnsi="Times New Roman" w:cs="Times New Roman"/>
          <w:b/>
          <w:color w:val="000000" w:themeColor="text1"/>
          <w:sz w:val="24"/>
          <w:szCs w:val="24"/>
          <w:lang w:val="en-IN"/>
        </w:rPr>
        <w:t>C NMR of Comp. (4i)</w:t>
      </w:r>
    </w:p>
    <w:p w:rsidR="008C1861" w:rsidRPr="006D4663" w:rsidRDefault="002037AD" w:rsidP="00821EF5">
      <w:pPr>
        <w:spacing w:line="360" w:lineRule="auto"/>
        <w:jc w:val="both"/>
        <w:rPr>
          <w:rFonts w:ascii="Times New Roman" w:hAnsi="Times New Roman" w:cs="Times New Roman"/>
          <w:b/>
          <w:color w:val="000000" w:themeColor="text1"/>
          <w:sz w:val="24"/>
          <w:szCs w:val="24"/>
          <w:lang w:val="en-IN"/>
        </w:rPr>
      </w:pPr>
      <w:r w:rsidRPr="002037AD">
        <w:rPr>
          <w:noProof/>
          <w:color w:val="000000" w:themeColor="text1"/>
        </w:rPr>
        <w:pict>
          <v:shape id="_x0000_s1060" type="#_x0000_t202" style="position:absolute;left:0;text-align:left;margin-left:214.75pt;margin-top:94.85pt;width:67.95pt;height:57.7pt;z-index:251675648">
            <v:textbox style="mso-next-textbox:#_x0000_s1060">
              <w:txbxContent>
                <w:p w:rsidR="005D7F36" w:rsidRDefault="005D7F36">
                  <w:r>
                    <w:object w:dxaOrig="2412" w:dyaOrig="2172">
                      <v:shape id="_x0000_i1045" type="#_x0000_t75" style="width:61.05pt;height:54.7pt" o:ole="">
                        <v:imagedata r:id="rId57" o:title=""/>
                      </v:shape>
                      <o:OLEObject Type="Embed" ProgID="ChemDraw.Document.6.0" ShapeID="_x0000_i1045" DrawAspect="Content" ObjectID="_1634379823" r:id="rId58"/>
                    </w:object>
                  </w:r>
                </w:p>
              </w:txbxContent>
            </v:textbox>
          </v:shape>
        </w:pict>
      </w:r>
      <w:r w:rsidR="008C1861" w:rsidRPr="006D4663">
        <w:rPr>
          <w:rFonts w:ascii="Times New Roman" w:hAnsi="Times New Roman" w:cs="Times New Roman"/>
          <w:b/>
          <w:noProof/>
          <w:color w:val="000000" w:themeColor="text1"/>
          <w:sz w:val="24"/>
          <w:szCs w:val="24"/>
          <w:bdr w:val="single" w:sz="4" w:space="0" w:color="auto"/>
        </w:rPr>
        <w:drawing>
          <wp:inline distT="0" distB="0" distL="0" distR="0">
            <wp:extent cx="4865929" cy="3651474"/>
            <wp:effectExtent l="19050" t="0" r="0" b="0"/>
            <wp:docPr id="89" name="Picture 89" descr="C:\Users\user\Desktop\Desktop on 28 May 2017\PROJECT 2016-17\Priyanka project\SPECTRA\4i  13C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Desktop on 28 May 2017\PROJECT 2016-17\Priyanka project\SPECTRA\4i  13CNMR.jpg"/>
                    <pic:cNvPicPr>
                      <a:picLocks noChangeAspect="1" noChangeArrowheads="1"/>
                    </pic:cNvPicPr>
                  </pic:nvPicPr>
                  <pic:blipFill>
                    <a:blip r:embed="rId59"/>
                    <a:srcRect/>
                    <a:stretch>
                      <a:fillRect/>
                    </a:stretch>
                  </pic:blipFill>
                  <pic:spPr bwMode="auto">
                    <a:xfrm>
                      <a:off x="0" y="0"/>
                      <a:ext cx="4870359" cy="3654798"/>
                    </a:xfrm>
                    <a:prstGeom prst="rect">
                      <a:avLst/>
                    </a:prstGeom>
                    <a:noFill/>
                    <a:ln w="9525">
                      <a:noFill/>
                      <a:miter lim="800000"/>
                      <a:headEnd/>
                      <a:tailEnd/>
                    </a:ln>
                  </pic:spPr>
                </pic:pic>
              </a:graphicData>
            </a:graphic>
          </wp:inline>
        </w:drawing>
      </w:r>
    </w:p>
    <w:p w:rsidR="009B376D" w:rsidRPr="006D4663" w:rsidRDefault="009B376D" w:rsidP="0035706A">
      <w:pPr>
        <w:spacing w:line="360" w:lineRule="auto"/>
        <w:jc w:val="both"/>
        <w:rPr>
          <w:color w:val="000000" w:themeColor="text1"/>
        </w:rPr>
      </w:pPr>
      <w:r w:rsidRPr="006D4663">
        <w:rPr>
          <w:rFonts w:ascii="Times New Roman" w:hAnsi="Times New Roman" w:cs="Times New Roman"/>
          <w:b/>
          <w:bCs/>
          <w:color w:val="000000" w:themeColor="text1"/>
          <w:sz w:val="24"/>
          <w:szCs w:val="24"/>
        </w:rPr>
        <w:t>IR of Compd. (4o)</w:t>
      </w:r>
    </w:p>
    <w:p w:rsidR="009B376D" w:rsidRPr="006D4663" w:rsidRDefault="002037AD" w:rsidP="00E943A3">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_x0000_s1061" type="#_x0000_t202" style="position:absolute;left:0;text-align:left;margin-left:189.5pt;margin-top:74.6pt;width:69.3pt;height:61.85pt;z-index:251676672">
            <v:textbox style="mso-next-textbox:#_x0000_s1061">
              <w:txbxContent>
                <w:p w:rsidR="005D7F36" w:rsidRDefault="005D7F36">
                  <w:r>
                    <w:object w:dxaOrig="2577" w:dyaOrig="2271">
                      <v:shape id="_x0000_i1046" type="#_x0000_t75" style="width:54.15pt;height:47.8pt" o:ole="">
                        <v:imagedata r:id="rId60" o:title=""/>
                      </v:shape>
                      <o:OLEObject Type="Embed" ProgID="ChemDraw.Document.6.0" ShapeID="_x0000_i1046" DrawAspect="Content" ObjectID="_1634379824" r:id="rId61"/>
                    </w:object>
                  </w:r>
                </w:p>
              </w:txbxContent>
            </v:textbox>
          </v:shape>
        </w:pict>
      </w:r>
      <w:r w:rsidR="009B376D" w:rsidRPr="006D4663">
        <w:rPr>
          <w:rFonts w:ascii="Times New Roman" w:hAnsi="Times New Roman" w:cs="Times New Roman"/>
          <w:b/>
          <w:bCs/>
          <w:noProof/>
          <w:color w:val="000000" w:themeColor="text1"/>
          <w:sz w:val="24"/>
          <w:szCs w:val="24"/>
        </w:rPr>
        <w:drawing>
          <wp:inline distT="0" distB="0" distL="0" distR="0">
            <wp:extent cx="4886456" cy="2924355"/>
            <wp:effectExtent l="0" t="0" r="9394"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t="2508" b="16192"/>
                    <a:stretch>
                      <a:fillRect/>
                    </a:stretch>
                  </pic:blipFill>
                  <pic:spPr bwMode="auto">
                    <a:xfrm>
                      <a:off x="0" y="0"/>
                      <a:ext cx="4890602" cy="2926836"/>
                    </a:xfrm>
                    <a:prstGeom prst="rect">
                      <a:avLst/>
                    </a:prstGeom>
                    <a:noFill/>
                    <a:ln w="9525">
                      <a:noFill/>
                      <a:miter lim="800000"/>
                      <a:headEnd/>
                      <a:tailEnd/>
                    </a:ln>
                  </pic:spPr>
                </pic:pic>
              </a:graphicData>
            </a:graphic>
          </wp:inline>
        </w:drawing>
      </w:r>
    </w:p>
    <w:p w:rsidR="008C1861" w:rsidRPr="006D4663" w:rsidRDefault="008C1861" w:rsidP="00E943A3">
      <w:pPr>
        <w:spacing w:after="0" w:line="360" w:lineRule="auto"/>
        <w:jc w:val="both"/>
        <w:rPr>
          <w:rFonts w:ascii="Times New Roman" w:hAnsi="Times New Roman" w:cs="Times New Roman"/>
          <w:b/>
          <w:bCs/>
          <w:color w:val="000000" w:themeColor="text1"/>
          <w:sz w:val="24"/>
          <w:szCs w:val="24"/>
          <w:vertAlign w:val="superscript"/>
        </w:rPr>
      </w:pPr>
    </w:p>
    <w:p w:rsidR="008C1861" w:rsidRPr="006D4663" w:rsidRDefault="008C1861" w:rsidP="00E943A3">
      <w:pPr>
        <w:spacing w:after="0" w:line="360" w:lineRule="auto"/>
        <w:jc w:val="both"/>
        <w:rPr>
          <w:rFonts w:ascii="Times New Roman" w:hAnsi="Times New Roman" w:cs="Times New Roman"/>
          <w:b/>
          <w:bCs/>
          <w:color w:val="000000" w:themeColor="text1"/>
          <w:sz w:val="24"/>
          <w:szCs w:val="24"/>
          <w:vertAlign w:val="superscript"/>
        </w:rPr>
      </w:pPr>
    </w:p>
    <w:p w:rsidR="00F005F6" w:rsidRPr="006D4663" w:rsidRDefault="009B376D"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lastRenderedPageBreak/>
        <w:t>1</w:t>
      </w:r>
      <w:r w:rsidRPr="006D4663">
        <w:rPr>
          <w:rFonts w:ascii="Times New Roman" w:hAnsi="Times New Roman" w:cs="Times New Roman"/>
          <w:b/>
          <w:bCs/>
          <w:color w:val="000000" w:themeColor="text1"/>
          <w:sz w:val="24"/>
          <w:szCs w:val="24"/>
        </w:rPr>
        <w:t>H NMR of Compd. (4o)</w:t>
      </w:r>
    </w:p>
    <w:p w:rsidR="00F86A54" w:rsidRPr="006D4663" w:rsidRDefault="00230F84" w:rsidP="00E943A3">
      <w:pPr>
        <w:spacing w:after="0" w:line="360" w:lineRule="auto"/>
        <w:jc w:val="both"/>
        <w:rPr>
          <w:color w:val="000000" w:themeColor="text1"/>
        </w:rPr>
      </w:pPr>
      <w:r w:rsidRPr="006D4663">
        <w:rPr>
          <w:noProof/>
          <w:color w:val="000000" w:themeColor="text1"/>
          <w:bdr w:val="single" w:sz="4" w:space="0" w:color="auto"/>
        </w:rPr>
        <w:drawing>
          <wp:inline distT="0" distB="0" distL="0" distR="0">
            <wp:extent cx="5181600" cy="350722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191132" cy="3513672"/>
                    </a:xfrm>
                    <a:prstGeom prst="rect">
                      <a:avLst/>
                    </a:prstGeom>
                    <a:noFill/>
                    <a:ln w="9525">
                      <a:noFill/>
                      <a:miter lim="800000"/>
                      <a:headEnd/>
                      <a:tailEnd/>
                    </a:ln>
                  </pic:spPr>
                </pic:pic>
              </a:graphicData>
            </a:graphic>
          </wp:inline>
        </w:drawing>
      </w:r>
      <w:r w:rsidR="002037AD">
        <w:rPr>
          <w:noProof/>
          <w:color w:val="000000" w:themeColor="text1"/>
        </w:rPr>
        <w:pict>
          <v:shape id="_x0000_s1062" type="#_x0000_t202" style="position:absolute;left:0;text-align:left;margin-left:288.7pt;margin-top:71.7pt;width:78.75pt;height:68.6pt;z-index:251677696;mso-position-horizontal-relative:text;mso-position-vertical-relative:text">
            <v:textbox style="mso-next-textbox:#_x0000_s1062">
              <w:txbxContent>
                <w:p w:rsidR="005D7F36" w:rsidRDefault="005D7F36">
                  <w:r>
                    <w:object w:dxaOrig="2577" w:dyaOrig="2271">
                      <v:shape id="_x0000_i1047" type="#_x0000_t75" style="width:63.95pt;height:56.45pt" o:ole="">
                        <v:imagedata r:id="rId64" o:title=""/>
                      </v:shape>
                      <o:OLEObject Type="Embed" ProgID="ChemDraw.Document.6.0" ShapeID="_x0000_i1047" DrawAspect="Content" ObjectID="_1634379825" r:id="rId65"/>
                    </w:object>
                  </w:r>
                </w:p>
              </w:txbxContent>
            </v:textbox>
          </v:shape>
        </w:pict>
      </w:r>
    </w:p>
    <w:p w:rsidR="00EB3BEF" w:rsidRPr="006D4663" w:rsidRDefault="00EB3BEF" w:rsidP="00E943A3">
      <w:pPr>
        <w:spacing w:after="0" w:line="360" w:lineRule="auto"/>
        <w:jc w:val="both"/>
        <w:rPr>
          <w:rFonts w:ascii="Times New Roman" w:hAnsi="Times New Roman" w:cs="Times New Roman"/>
          <w:b/>
          <w:bCs/>
          <w:color w:val="000000" w:themeColor="text1"/>
          <w:sz w:val="24"/>
          <w:szCs w:val="24"/>
          <w:vertAlign w:val="superscript"/>
        </w:rPr>
      </w:pPr>
    </w:p>
    <w:p w:rsidR="00F005F6" w:rsidRPr="006D4663" w:rsidRDefault="009B376D"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t>1</w:t>
      </w:r>
      <w:r w:rsidR="00B73D4C" w:rsidRPr="006D4663">
        <w:rPr>
          <w:rFonts w:ascii="Times New Roman" w:hAnsi="Times New Roman" w:cs="Times New Roman"/>
          <w:b/>
          <w:bCs/>
          <w:color w:val="000000" w:themeColor="text1"/>
          <w:sz w:val="24"/>
          <w:szCs w:val="24"/>
          <w:vertAlign w:val="superscript"/>
        </w:rPr>
        <w:t>3</w:t>
      </w:r>
      <w:r w:rsidRPr="006D4663">
        <w:rPr>
          <w:rFonts w:ascii="Times New Roman" w:hAnsi="Times New Roman" w:cs="Times New Roman"/>
          <w:b/>
          <w:bCs/>
          <w:color w:val="000000" w:themeColor="text1"/>
          <w:sz w:val="24"/>
          <w:szCs w:val="24"/>
        </w:rPr>
        <w:t>C NMR of Compd. (4o)</w:t>
      </w:r>
    </w:p>
    <w:p w:rsidR="00EB3BEF" w:rsidRPr="006D4663" w:rsidRDefault="002037AD" w:rsidP="00B73D4C">
      <w:pPr>
        <w:spacing w:after="0" w:line="360" w:lineRule="auto"/>
        <w:jc w:val="both"/>
        <w:rPr>
          <w:color w:val="000000" w:themeColor="text1"/>
        </w:rPr>
      </w:pPr>
      <w:r>
        <w:rPr>
          <w:noProof/>
          <w:color w:val="000000" w:themeColor="text1"/>
        </w:rPr>
        <w:pict>
          <v:shape id="_x0000_s1063" type="#_x0000_t202" style="position:absolute;left:0;text-align:left;margin-left:228.9pt;margin-top:67.95pt;width:72.7pt;height:62.5pt;z-index:251678720">
            <v:textbox style="mso-next-textbox:#_x0000_s1063">
              <w:txbxContent>
                <w:p w:rsidR="005D7F36" w:rsidRDefault="005D7F36">
                  <w:r>
                    <w:object w:dxaOrig="2577" w:dyaOrig="2271">
                      <v:shape id="_x0000_i1048" type="#_x0000_t75" style="width:57.6pt;height:51.25pt" o:ole="">
                        <v:imagedata r:id="rId66" o:title=""/>
                      </v:shape>
                      <o:OLEObject Type="Embed" ProgID="ChemDraw.Document.6.0" ShapeID="_x0000_i1048" DrawAspect="Content" ObjectID="_1634379826" r:id="rId67"/>
                    </w:object>
                  </w:r>
                </w:p>
              </w:txbxContent>
            </v:textbox>
          </v:shape>
        </w:pict>
      </w:r>
      <w:r w:rsidR="004B5FFB" w:rsidRPr="006D4663">
        <w:rPr>
          <w:noProof/>
          <w:color w:val="000000" w:themeColor="text1"/>
          <w:bdr w:val="single" w:sz="4" w:space="0" w:color="auto"/>
        </w:rPr>
        <w:drawing>
          <wp:inline distT="0" distB="0" distL="0" distR="0">
            <wp:extent cx="5398339" cy="3772976"/>
            <wp:effectExtent l="19050" t="0" r="0" b="0"/>
            <wp:docPr id="45" name="Picture 45" descr="C:\Users\user\Desktop\4O  13C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4O  13CNMR.jpg"/>
                    <pic:cNvPicPr>
                      <a:picLocks noChangeAspect="1" noChangeArrowheads="1"/>
                    </pic:cNvPicPr>
                  </pic:nvPicPr>
                  <pic:blipFill>
                    <a:blip r:embed="rId68"/>
                    <a:srcRect b="6885"/>
                    <a:stretch>
                      <a:fillRect/>
                    </a:stretch>
                  </pic:blipFill>
                  <pic:spPr bwMode="auto">
                    <a:xfrm>
                      <a:off x="0" y="0"/>
                      <a:ext cx="5402899" cy="3776163"/>
                    </a:xfrm>
                    <a:prstGeom prst="rect">
                      <a:avLst/>
                    </a:prstGeom>
                    <a:noFill/>
                    <a:ln w="9525">
                      <a:noFill/>
                      <a:miter lim="800000"/>
                      <a:headEnd/>
                      <a:tailEnd/>
                    </a:ln>
                  </pic:spPr>
                </pic:pic>
              </a:graphicData>
            </a:graphic>
          </wp:inline>
        </w:drawing>
      </w:r>
    </w:p>
    <w:p w:rsidR="00B73D4C" w:rsidRPr="006D4663" w:rsidRDefault="00B73D4C" w:rsidP="00B73D4C">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rPr>
        <w:lastRenderedPageBreak/>
        <w:t>IR of Compd. (4p)</w:t>
      </w:r>
    </w:p>
    <w:p w:rsidR="00B661F0" w:rsidRPr="006D4663" w:rsidRDefault="002037AD" w:rsidP="00B73D4C">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_x0000_s1064" type="#_x0000_t202" style="position:absolute;left:0;text-align:left;margin-left:193.6pt;margin-top:60.8pt;width:75.4pt;height:78.1pt;z-index:251679744">
            <v:textbox style="mso-next-textbox:#_x0000_s1064">
              <w:txbxContent>
                <w:p w:rsidR="005D7F36" w:rsidRDefault="005D7F36">
                  <w:r>
                    <w:object w:dxaOrig="1824" w:dyaOrig="2114">
                      <v:shape id="_x0000_i1049" type="#_x0000_t75" style="width:59.9pt;height:69.7pt" o:ole="">
                        <v:imagedata r:id="rId69" o:title=""/>
                      </v:shape>
                      <o:OLEObject Type="Embed" ProgID="ChemDraw.Document.6.0" ShapeID="_x0000_i1049" DrawAspect="Content" ObjectID="_1634379827" r:id="rId70"/>
                    </w:object>
                  </w:r>
                </w:p>
              </w:txbxContent>
            </v:textbox>
          </v:shape>
        </w:pict>
      </w:r>
      <w:r w:rsidR="00B73D4C" w:rsidRPr="006D4663">
        <w:rPr>
          <w:rFonts w:ascii="Times New Roman" w:hAnsi="Times New Roman" w:cs="Times New Roman"/>
          <w:b/>
          <w:bCs/>
          <w:noProof/>
          <w:color w:val="000000" w:themeColor="text1"/>
          <w:sz w:val="24"/>
          <w:szCs w:val="24"/>
        </w:rPr>
        <w:drawing>
          <wp:inline distT="0" distB="0" distL="0" distR="0">
            <wp:extent cx="5129784" cy="3062086"/>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t="1881" b="17027"/>
                    <a:stretch>
                      <a:fillRect/>
                    </a:stretch>
                  </pic:blipFill>
                  <pic:spPr bwMode="auto">
                    <a:xfrm>
                      <a:off x="0" y="0"/>
                      <a:ext cx="5129784" cy="3062086"/>
                    </a:xfrm>
                    <a:prstGeom prst="rect">
                      <a:avLst/>
                    </a:prstGeom>
                    <a:noFill/>
                    <a:ln w="9525">
                      <a:noFill/>
                      <a:miter lim="800000"/>
                      <a:headEnd/>
                      <a:tailEnd/>
                    </a:ln>
                  </pic:spPr>
                </pic:pic>
              </a:graphicData>
            </a:graphic>
          </wp:inline>
        </w:drawing>
      </w:r>
    </w:p>
    <w:p w:rsidR="00B73D4C" w:rsidRPr="006D4663" w:rsidRDefault="00B73D4C" w:rsidP="00B73D4C">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t>1</w:t>
      </w:r>
      <w:r w:rsidRPr="006D4663">
        <w:rPr>
          <w:rFonts w:ascii="Times New Roman" w:hAnsi="Times New Roman" w:cs="Times New Roman"/>
          <w:b/>
          <w:bCs/>
          <w:color w:val="000000" w:themeColor="text1"/>
          <w:sz w:val="24"/>
          <w:szCs w:val="24"/>
        </w:rPr>
        <w:t>H NMR of Compd. (4p)</w:t>
      </w:r>
    </w:p>
    <w:p w:rsidR="00E943A3" w:rsidRPr="006D4663" w:rsidRDefault="002037AD" w:rsidP="00E943A3">
      <w:pPr>
        <w:spacing w:after="0" w:line="360" w:lineRule="auto"/>
        <w:jc w:val="both"/>
        <w:rPr>
          <w:color w:val="000000" w:themeColor="text1"/>
        </w:rPr>
      </w:pPr>
      <w:r>
        <w:rPr>
          <w:noProof/>
          <w:color w:val="000000" w:themeColor="text1"/>
        </w:rPr>
        <w:pict>
          <v:shape id="_x0000_s1065" type="#_x0000_t202" style="position:absolute;left:0;text-align:left;margin-left:318.55pt;margin-top:78.75pt;width:78.8pt;height:81.5pt;z-index:251680768">
            <v:textbox style="mso-next-textbox:#_x0000_s1065">
              <w:txbxContent>
                <w:p w:rsidR="005D7F36" w:rsidRDefault="005D7F36">
                  <w:r>
                    <w:object w:dxaOrig="1824" w:dyaOrig="2114">
                      <v:shape id="_x0000_i1050" type="#_x0000_t75" style="width:63.95pt;height:73.75pt" o:ole="">
                        <v:imagedata r:id="rId72" o:title=""/>
                      </v:shape>
                      <o:OLEObject Type="Embed" ProgID="ChemDraw.Document.6.0" ShapeID="_x0000_i1050" DrawAspect="Content" ObjectID="_1634379828" r:id="rId73"/>
                    </w:object>
                  </w:r>
                </w:p>
              </w:txbxContent>
            </v:textbox>
          </v:shape>
        </w:pict>
      </w:r>
      <w:r w:rsidR="00C1362B" w:rsidRPr="006D4663">
        <w:rPr>
          <w:noProof/>
          <w:color w:val="000000" w:themeColor="text1"/>
          <w:bdr w:val="single" w:sz="4" w:space="0" w:color="auto"/>
        </w:rPr>
        <w:drawing>
          <wp:inline distT="0" distB="0" distL="0" distR="0">
            <wp:extent cx="5943600" cy="41910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EB3BEF" w:rsidRPr="006D4663" w:rsidRDefault="00EB3BEF" w:rsidP="00B73D4C">
      <w:pPr>
        <w:spacing w:after="0" w:line="360" w:lineRule="auto"/>
        <w:jc w:val="both"/>
        <w:rPr>
          <w:rFonts w:ascii="Times New Roman" w:hAnsi="Times New Roman" w:cs="Times New Roman"/>
          <w:b/>
          <w:bCs/>
          <w:color w:val="000000" w:themeColor="text1"/>
          <w:sz w:val="24"/>
          <w:szCs w:val="24"/>
          <w:vertAlign w:val="superscript"/>
        </w:rPr>
      </w:pPr>
    </w:p>
    <w:p w:rsidR="00B73D4C" w:rsidRPr="006D4663" w:rsidRDefault="00B73D4C" w:rsidP="00B73D4C">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lastRenderedPageBreak/>
        <w:t>13</w:t>
      </w:r>
      <w:r w:rsidRPr="006D4663">
        <w:rPr>
          <w:rFonts w:ascii="Times New Roman" w:hAnsi="Times New Roman" w:cs="Times New Roman"/>
          <w:b/>
          <w:bCs/>
          <w:color w:val="000000" w:themeColor="text1"/>
          <w:sz w:val="24"/>
          <w:szCs w:val="24"/>
        </w:rPr>
        <w:t>C NMR of Compd. (4p)</w:t>
      </w:r>
    </w:p>
    <w:p w:rsidR="00FC261D" w:rsidRPr="006D4663" w:rsidRDefault="002037AD" w:rsidP="00FC261D">
      <w:pPr>
        <w:spacing w:after="0" w:line="360" w:lineRule="auto"/>
        <w:jc w:val="both"/>
        <w:rPr>
          <w:color w:val="000000" w:themeColor="text1"/>
        </w:rPr>
      </w:pPr>
      <w:r>
        <w:rPr>
          <w:noProof/>
          <w:color w:val="000000" w:themeColor="text1"/>
        </w:rPr>
        <w:pict>
          <v:shape id="_x0000_s1066" type="#_x0000_t202" style="position:absolute;left:0;text-align:left;margin-left:205.8pt;margin-top:61.5pt;width:77.45pt;height:82.2pt;z-index:251681792">
            <v:textbox style="mso-next-textbox:#_x0000_s1066">
              <w:txbxContent>
                <w:p w:rsidR="005D7F36" w:rsidRDefault="005D7F36">
                  <w:r>
                    <w:object w:dxaOrig="1824" w:dyaOrig="2114">
                      <v:shape id="_x0000_i1051" type="#_x0000_t75" style="width:62.2pt;height:1in" o:ole="">
                        <v:imagedata r:id="rId75" o:title=""/>
                      </v:shape>
                      <o:OLEObject Type="Embed" ProgID="ChemDraw.Document.6.0" ShapeID="_x0000_i1051" DrawAspect="Content" ObjectID="_1634379829" r:id="rId76"/>
                    </w:object>
                  </w:r>
                </w:p>
              </w:txbxContent>
            </v:textbox>
          </v:shape>
        </w:pict>
      </w:r>
      <w:r w:rsidR="00B73D4C" w:rsidRPr="006D4663">
        <w:rPr>
          <w:color w:val="000000" w:themeColor="text1"/>
        </w:rPr>
        <w:object w:dxaOrig="16320" w:dyaOrig="11385">
          <v:shape id="_x0000_i1028" type="#_x0000_t75" style="width:420.5pt;height:267.25pt" o:ole="" o:bordertopcolor="this" o:borderleftcolor="this" o:borderbottomcolor="this" o:borderrightcolor="this">
            <v:imagedata r:id="rId77" o:title=""/>
            <w10:bordertop type="single" width="4"/>
            <w10:borderleft type="single" width="4"/>
            <w10:borderbottom type="single" width="4"/>
            <w10:borderright type="single" width="4"/>
          </v:shape>
          <o:OLEObject Type="Embed" ProgID="MestReNova LITE.Document.1" ShapeID="_x0000_i1028" DrawAspect="Content" ObjectID="_1634379806" r:id="rId78"/>
        </w:object>
      </w:r>
    </w:p>
    <w:p w:rsidR="00FC261D" w:rsidRPr="006D4663" w:rsidRDefault="00B73D4C" w:rsidP="00FC261D">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rPr>
        <w:t>IR of Compd. (4q)</w:t>
      </w:r>
    </w:p>
    <w:p w:rsidR="00B73D4C" w:rsidRPr="006D4663" w:rsidRDefault="002037AD" w:rsidP="00FC261D">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_x0000_s1067" type="#_x0000_t202" style="position:absolute;left:0;text-align:left;margin-left:205.8pt;margin-top:53.6pt;width:84.9pt;height:78.8pt;z-index:251682816">
            <v:textbox style="mso-next-textbox:#_x0000_s1067">
              <w:txbxContent>
                <w:p w:rsidR="005D7F36" w:rsidRDefault="005D7F36">
                  <w:r>
                    <w:object w:dxaOrig="2412" w:dyaOrig="2225">
                      <v:shape id="_x0000_i1052" type="#_x0000_t75" style="width:69.7pt;height:64.5pt" o:ole="">
                        <v:imagedata r:id="rId79" o:title=""/>
                      </v:shape>
                      <o:OLEObject Type="Embed" ProgID="ChemDraw.Document.6.0" ShapeID="_x0000_i1052" DrawAspect="Content" ObjectID="_1634379830" r:id="rId80"/>
                    </w:object>
                  </w:r>
                </w:p>
              </w:txbxContent>
            </v:textbox>
          </v:shape>
        </w:pict>
      </w:r>
      <w:r w:rsidR="00B73D4C" w:rsidRPr="006D4663">
        <w:rPr>
          <w:rFonts w:ascii="Times New Roman" w:hAnsi="Times New Roman" w:cs="Times New Roman"/>
          <w:b/>
          <w:bCs/>
          <w:noProof/>
          <w:color w:val="000000" w:themeColor="text1"/>
          <w:sz w:val="24"/>
          <w:szCs w:val="24"/>
        </w:rPr>
        <w:drawing>
          <wp:inline distT="0" distB="0" distL="0" distR="0">
            <wp:extent cx="5623560" cy="3374136"/>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srcRect t="1672" b="16818"/>
                    <a:stretch>
                      <a:fillRect/>
                    </a:stretch>
                  </pic:blipFill>
                  <pic:spPr bwMode="auto">
                    <a:xfrm>
                      <a:off x="0" y="0"/>
                      <a:ext cx="5623560" cy="3374136"/>
                    </a:xfrm>
                    <a:prstGeom prst="rect">
                      <a:avLst/>
                    </a:prstGeom>
                    <a:noFill/>
                    <a:ln w="9525">
                      <a:noFill/>
                      <a:miter lim="800000"/>
                      <a:headEnd/>
                      <a:tailEnd/>
                    </a:ln>
                  </pic:spPr>
                </pic:pic>
              </a:graphicData>
            </a:graphic>
          </wp:inline>
        </w:drawing>
      </w:r>
    </w:p>
    <w:p w:rsidR="00634027" w:rsidRPr="006D4663" w:rsidRDefault="00634027" w:rsidP="00E943A3">
      <w:pPr>
        <w:spacing w:after="0" w:line="360" w:lineRule="auto"/>
        <w:jc w:val="both"/>
        <w:rPr>
          <w:rFonts w:ascii="Times New Roman" w:hAnsi="Times New Roman" w:cs="Times New Roman"/>
          <w:b/>
          <w:bCs/>
          <w:color w:val="000000" w:themeColor="text1"/>
          <w:sz w:val="24"/>
          <w:szCs w:val="24"/>
          <w:vertAlign w:val="superscript"/>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vertAlign w:val="superscript"/>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vertAlign w:val="superscript"/>
        </w:rPr>
      </w:pPr>
    </w:p>
    <w:p w:rsidR="00FC261D" w:rsidRPr="006D4663" w:rsidRDefault="00B73D4C"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lastRenderedPageBreak/>
        <w:t>1</w:t>
      </w:r>
      <w:r w:rsidRPr="006D4663">
        <w:rPr>
          <w:rFonts w:ascii="Times New Roman" w:hAnsi="Times New Roman" w:cs="Times New Roman"/>
          <w:b/>
          <w:bCs/>
          <w:color w:val="000000" w:themeColor="text1"/>
          <w:sz w:val="24"/>
          <w:szCs w:val="24"/>
        </w:rPr>
        <w:t>H NMR of Compd. (4q)</w:t>
      </w:r>
    </w:p>
    <w:p w:rsidR="00E943A3" w:rsidRPr="006D4663" w:rsidRDefault="00A41B2F" w:rsidP="00E943A3">
      <w:pPr>
        <w:spacing w:after="0" w:line="360" w:lineRule="auto"/>
        <w:jc w:val="both"/>
        <w:rPr>
          <w:color w:val="000000" w:themeColor="text1"/>
        </w:rPr>
      </w:pPr>
      <w:r w:rsidRPr="006D4663">
        <w:rPr>
          <w:noProof/>
          <w:color w:val="000000" w:themeColor="text1"/>
          <w:bdr w:val="single" w:sz="4" w:space="0" w:color="auto"/>
        </w:rPr>
        <w:drawing>
          <wp:inline distT="0" distB="0" distL="0" distR="0">
            <wp:extent cx="5934075" cy="415290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srcRect/>
                    <a:stretch>
                      <a:fillRect/>
                    </a:stretch>
                  </pic:blipFill>
                  <pic:spPr bwMode="auto">
                    <a:xfrm>
                      <a:off x="0" y="0"/>
                      <a:ext cx="5934075" cy="4152900"/>
                    </a:xfrm>
                    <a:prstGeom prst="rect">
                      <a:avLst/>
                    </a:prstGeom>
                    <a:noFill/>
                    <a:ln w="9525">
                      <a:noFill/>
                      <a:miter lim="800000"/>
                      <a:headEnd/>
                      <a:tailEnd/>
                    </a:ln>
                  </pic:spPr>
                </pic:pic>
              </a:graphicData>
            </a:graphic>
          </wp:inline>
        </w:drawing>
      </w:r>
      <w:r w:rsidR="002037AD">
        <w:rPr>
          <w:noProof/>
          <w:color w:val="000000" w:themeColor="text1"/>
        </w:rPr>
        <w:pict>
          <v:shape id="_x0000_s1068" type="#_x0000_t202" style="position:absolute;left:0;text-align:left;margin-left:161pt;margin-top:114.45pt;width:76.75pt;height:64.55pt;z-index:251683840;mso-position-horizontal-relative:text;mso-position-vertical-relative:text">
            <v:textbox style="mso-next-textbox:#_x0000_s1068">
              <w:txbxContent>
                <w:p w:rsidR="005D7F36" w:rsidRDefault="005D7F36">
                  <w:r>
                    <w:object w:dxaOrig="2412" w:dyaOrig="2225">
                      <v:shape id="_x0000_i1053" type="#_x0000_t75" style="width:61.65pt;height:57pt" o:ole="">
                        <v:imagedata r:id="rId83" o:title=""/>
                      </v:shape>
                      <o:OLEObject Type="Embed" ProgID="ChemDraw.Document.6.0" ShapeID="_x0000_i1053" DrawAspect="Content" ObjectID="_1634379831" r:id="rId84"/>
                    </w:object>
                  </w:r>
                </w:p>
              </w:txbxContent>
            </v:textbox>
          </v:shape>
        </w:pict>
      </w:r>
    </w:p>
    <w:p w:rsidR="00FC261D" w:rsidRPr="006D4663" w:rsidRDefault="00B73D4C" w:rsidP="00FC261D">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t>13</w:t>
      </w:r>
      <w:r w:rsidRPr="006D4663">
        <w:rPr>
          <w:rFonts w:ascii="Times New Roman" w:hAnsi="Times New Roman" w:cs="Times New Roman"/>
          <w:b/>
          <w:bCs/>
          <w:color w:val="000000" w:themeColor="text1"/>
          <w:sz w:val="24"/>
          <w:szCs w:val="24"/>
        </w:rPr>
        <w:t>C NMR of Compd. (4q)</w:t>
      </w:r>
    </w:p>
    <w:p w:rsidR="00634027" w:rsidRPr="006D4663" w:rsidRDefault="00634027" w:rsidP="00FC261D">
      <w:pPr>
        <w:spacing w:after="0" w:line="360" w:lineRule="auto"/>
        <w:jc w:val="both"/>
        <w:rPr>
          <w:rFonts w:ascii="Times New Roman" w:hAnsi="Times New Roman" w:cs="Times New Roman"/>
          <w:b/>
          <w:bCs/>
          <w:color w:val="000000" w:themeColor="text1"/>
          <w:sz w:val="24"/>
          <w:szCs w:val="24"/>
        </w:rPr>
      </w:pPr>
    </w:p>
    <w:p w:rsidR="00847F7A" w:rsidRPr="006D4663" w:rsidRDefault="002037AD" w:rsidP="00E943A3">
      <w:pPr>
        <w:spacing w:after="0" w:line="360" w:lineRule="auto"/>
        <w:jc w:val="both"/>
        <w:rPr>
          <w:color w:val="000000" w:themeColor="text1"/>
        </w:rPr>
      </w:pPr>
      <w:r>
        <w:rPr>
          <w:noProof/>
          <w:color w:val="000000" w:themeColor="text1"/>
        </w:rPr>
        <w:pict>
          <v:shape id="_x0000_s1070" type="#_x0000_t202" style="position:absolute;left:0;text-align:left;margin-left:0;margin-top:0;width:2in;height:2in;z-index:251685888;mso-wrap-style:none">
            <v:textbox style="mso-next-textbox:#_x0000_s1070;mso-fit-shape-to-text:t">
              <w:txbxContent>
                <w:p w:rsidR="005D7F36" w:rsidRDefault="005D7F36" w:rsidP="005D7F36">
                  <w:pPr>
                    <w:spacing w:after="0" w:line="360" w:lineRule="auto"/>
                    <w:jc w:val="both"/>
                  </w:pPr>
                  <w:r w:rsidRPr="00CF1789">
                    <w:object w:dxaOrig="16320" w:dyaOrig="11385">
                      <v:shape id="_x0000_i1054" type="#_x0000_t75" style="width:365.75pt;height:284.55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MestReNova LITE.Document.1" ShapeID="_x0000_i1054" DrawAspect="Content" ObjectID="_1634379832" r:id="rId86"/>
                    </w:object>
                  </w:r>
                </w:p>
              </w:txbxContent>
            </v:textbox>
            <w10:wrap type="square"/>
          </v:shape>
        </w:pict>
      </w: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2037AD" w:rsidP="00E943A3">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_x0000_s1071" type="#_x0000_t202" style="position:absolute;left:0;text-align:left;margin-left:-241.7pt;margin-top:4.9pt;width:88.3pt;height:75.4pt;z-index:251686912">
            <v:textbox style="mso-next-textbox:#_x0000_s1071">
              <w:txbxContent>
                <w:p w:rsidR="005D7F36" w:rsidRDefault="005D7F36">
                  <w:r>
                    <w:object w:dxaOrig="2412" w:dyaOrig="2225">
                      <v:shape id="_x0000_i1055" type="#_x0000_t75" style="width:72.6pt;height:67.4pt" o:ole="">
                        <v:imagedata r:id="rId87" o:title=""/>
                      </v:shape>
                      <o:OLEObject Type="Embed" ProgID="ChemDraw.Document.6.0" ShapeID="_x0000_i1055" DrawAspect="Content" ObjectID="_1634379833" r:id="rId88"/>
                    </w:object>
                  </w:r>
                </w:p>
              </w:txbxContent>
            </v:textbox>
          </v:shape>
        </w:pict>
      </w: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634027" w:rsidRPr="006D4663" w:rsidRDefault="00634027" w:rsidP="00E943A3">
      <w:pPr>
        <w:spacing w:after="0" w:line="360" w:lineRule="auto"/>
        <w:jc w:val="both"/>
        <w:rPr>
          <w:rFonts w:ascii="Times New Roman" w:hAnsi="Times New Roman" w:cs="Times New Roman"/>
          <w:b/>
          <w:bCs/>
          <w:color w:val="000000" w:themeColor="text1"/>
          <w:sz w:val="24"/>
          <w:szCs w:val="24"/>
        </w:rPr>
      </w:pPr>
    </w:p>
    <w:p w:rsidR="00FC261D" w:rsidRPr="006D4663" w:rsidRDefault="00B73D4C"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rPr>
        <w:lastRenderedPageBreak/>
        <w:t>IR of Compd. (4r)</w:t>
      </w:r>
    </w:p>
    <w:p w:rsidR="00B73D4C" w:rsidRPr="006D4663" w:rsidRDefault="002037AD" w:rsidP="00E943A3">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_x0000_s1072" type="#_x0000_t202" style="position:absolute;left:0;text-align:left;margin-left:205.15pt;margin-top:72.35pt;width:90.3pt;height:76.75pt;z-index:251687936">
            <v:textbox style="mso-next-textbox:#_x0000_s1072">
              <w:txbxContent>
                <w:p w:rsidR="005D7F36" w:rsidRDefault="005D7F36">
                  <w:r>
                    <w:object w:dxaOrig="2577" w:dyaOrig="2270">
                      <v:shape id="_x0000_i1056" type="#_x0000_t75" style="width:74.9pt;height:65.1pt" o:ole="">
                        <v:imagedata r:id="rId89" o:title=""/>
                      </v:shape>
                      <o:OLEObject Type="Embed" ProgID="ChemDraw.Document.6.0" ShapeID="_x0000_i1056" DrawAspect="Content" ObjectID="_1634379834" r:id="rId90"/>
                    </w:object>
                  </w:r>
                </w:p>
              </w:txbxContent>
            </v:textbox>
          </v:shape>
        </w:pict>
      </w:r>
      <w:r w:rsidR="00B73D4C" w:rsidRPr="006D4663">
        <w:rPr>
          <w:rFonts w:ascii="Times New Roman" w:hAnsi="Times New Roman" w:cs="Times New Roman"/>
          <w:b/>
          <w:bCs/>
          <w:noProof/>
          <w:color w:val="000000" w:themeColor="text1"/>
          <w:sz w:val="24"/>
          <w:szCs w:val="24"/>
        </w:rPr>
        <w:drawing>
          <wp:inline distT="0" distB="0" distL="0" distR="0">
            <wp:extent cx="5442857" cy="3289860"/>
            <wp:effectExtent l="0" t="0" r="5443"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t="1990" r="916" b="16667"/>
                    <a:stretch>
                      <a:fillRect/>
                    </a:stretch>
                  </pic:blipFill>
                  <pic:spPr bwMode="auto">
                    <a:xfrm>
                      <a:off x="0" y="0"/>
                      <a:ext cx="5442857" cy="3289860"/>
                    </a:xfrm>
                    <a:prstGeom prst="rect">
                      <a:avLst/>
                    </a:prstGeom>
                    <a:noFill/>
                    <a:ln w="9525">
                      <a:noFill/>
                      <a:miter lim="800000"/>
                      <a:headEnd/>
                      <a:tailEnd/>
                    </a:ln>
                  </pic:spPr>
                </pic:pic>
              </a:graphicData>
            </a:graphic>
          </wp:inline>
        </w:drawing>
      </w:r>
    </w:p>
    <w:p w:rsidR="00FC261D" w:rsidRPr="006D4663" w:rsidRDefault="00B73D4C" w:rsidP="00E943A3">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t>1</w:t>
      </w:r>
      <w:r w:rsidRPr="006D4663">
        <w:rPr>
          <w:rFonts w:ascii="Times New Roman" w:hAnsi="Times New Roman" w:cs="Times New Roman"/>
          <w:b/>
          <w:bCs/>
          <w:color w:val="000000" w:themeColor="text1"/>
          <w:sz w:val="24"/>
          <w:szCs w:val="24"/>
        </w:rPr>
        <w:t>H NMR of Compd. (4r)</w:t>
      </w:r>
    </w:p>
    <w:p w:rsidR="00FC261D" w:rsidRPr="006D4663" w:rsidRDefault="002037AD" w:rsidP="00E943A3">
      <w:pPr>
        <w:spacing w:after="0" w:line="360" w:lineRule="auto"/>
        <w:jc w:val="both"/>
        <w:rPr>
          <w:color w:val="000000" w:themeColor="text1"/>
        </w:rPr>
      </w:pPr>
      <w:r>
        <w:rPr>
          <w:noProof/>
          <w:color w:val="000000" w:themeColor="text1"/>
        </w:rPr>
        <w:pict>
          <v:shape id="_x0000_s1073" type="#_x0000_t202" style="position:absolute;left:0;text-align:left;margin-left:232.3pt;margin-top:110.4pt;width:79.45pt;height:75.4pt;z-index:251688960">
            <v:textbox style="mso-next-textbox:#_x0000_s1073">
              <w:txbxContent>
                <w:p w:rsidR="005D7F36" w:rsidRDefault="005D7F36">
                  <w:r>
                    <w:object w:dxaOrig="2577" w:dyaOrig="2270">
                      <v:shape id="_x0000_i1057" type="#_x0000_t75" style="width:64.5pt;height:57pt" o:ole="">
                        <v:imagedata r:id="rId92" o:title=""/>
                      </v:shape>
                      <o:OLEObject Type="Embed" ProgID="ChemDraw.Document.6.0" ShapeID="_x0000_i1057" DrawAspect="Content" ObjectID="_1634379835" r:id="rId93"/>
                    </w:object>
                  </w:r>
                </w:p>
              </w:txbxContent>
            </v:textbox>
          </v:shape>
        </w:pict>
      </w:r>
      <w:r w:rsidR="003E28D0" w:rsidRPr="006D4663">
        <w:rPr>
          <w:noProof/>
          <w:color w:val="000000" w:themeColor="text1"/>
          <w:bdr w:val="single" w:sz="4" w:space="0" w:color="auto"/>
        </w:rPr>
        <w:drawing>
          <wp:inline distT="0" distB="0" distL="0" distR="0">
            <wp:extent cx="5941803" cy="4075173"/>
            <wp:effectExtent l="19050" t="0" r="1797" b="0"/>
            <wp:docPr id="49" name="Picture 49" descr="C:\Users\user\Desktop\4R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4R  NMR.jpg"/>
                    <pic:cNvPicPr>
                      <a:picLocks noChangeAspect="1" noChangeArrowheads="1"/>
                    </pic:cNvPicPr>
                  </pic:nvPicPr>
                  <pic:blipFill>
                    <a:blip r:embed="rId94"/>
                    <a:srcRect b="8625"/>
                    <a:stretch>
                      <a:fillRect/>
                    </a:stretch>
                  </pic:blipFill>
                  <pic:spPr bwMode="auto">
                    <a:xfrm>
                      <a:off x="0" y="0"/>
                      <a:ext cx="5941803" cy="4075173"/>
                    </a:xfrm>
                    <a:prstGeom prst="rect">
                      <a:avLst/>
                    </a:prstGeom>
                    <a:noFill/>
                    <a:ln w="9525">
                      <a:noFill/>
                      <a:miter lim="800000"/>
                      <a:headEnd/>
                      <a:tailEnd/>
                    </a:ln>
                  </pic:spPr>
                </pic:pic>
              </a:graphicData>
            </a:graphic>
          </wp:inline>
        </w:drawing>
      </w:r>
    </w:p>
    <w:p w:rsidR="00B73D4C" w:rsidRPr="006D4663" w:rsidRDefault="00B73D4C" w:rsidP="00B73D4C">
      <w:pPr>
        <w:spacing w:after="0"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lastRenderedPageBreak/>
        <w:t>13</w:t>
      </w:r>
      <w:r w:rsidRPr="006D4663">
        <w:rPr>
          <w:rFonts w:ascii="Times New Roman" w:hAnsi="Times New Roman" w:cs="Times New Roman"/>
          <w:b/>
          <w:bCs/>
          <w:color w:val="000000" w:themeColor="text1"/>
          <w:sz w:val="24"/>
          <w:szCs w:val="24"/>
        </w:rPr>
        <w:t>C NMR of Compd. (4r)</w:t>
      </w:r>
    </w:p>
    <w:p w:rsidR="00847F7A" w:rsidRPr="006D4663" w:rsidRDefault="002037AD" w:rsidP="00EB240F">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_x0000_s1074" type="#_x0000_t202" style="position:absolute;left:0;text-align:left;margin-left:235.7pt;margin-top:90pt;width:88.3pt;height:74.75pt;z-index:251689984">
            <v:textbox style="mso-next-textbox:#_x0000_s1074">
              <w:txbxContent>
                <w:p w:rsidR="005D7F36" w:rsidRDefault="005D7F36">
                  <w:r>
                    <w:object w:dxaOrig="2577" w:dyaOrig="2270">
                      <v:shape id="_x0000_i1058" type="#_x0000_t75" style="width:72.6pt;height:64.5pt" o:ole="">
                        <v:imagedata r:id="rId95" o:title=""/>
                      </v:shape>
                      <o:OLEObject Type="Embed" ProgID="ChemDraw.Document.6.0" ShapeID="_x0000_i1058" DrawAspect="Content" ObjectID="_1634379836" r:id="rId96"/>
                    </w:object>
                  </w:r>
                </w:p>
              </w:txbxContent>
            </v:textbox>
          </v:shape>
        </w:pict>
      </w:r>
      <w:r w:rsidR="00EA168B" w:rsidRPr="006D4663">
        <w:rPr>
          <w:rFonts w:ascii="Times New Roman" w:hAnsi="Times New Roman" w:cs="Times New Roman"/>
          <w:b/>
          <w:bCs/>
          <w:noProof/>
          <w:color w:val="000000" w:themeColor="text1"/>
          <w:sz w:val="24"/>
          <w:szCs w:val="24"/>
          <w:bdr w:val="single" w:sz="4" w:space="0" w:color="auto"/>
        </w:rPr>
        <w:drawing>
          <wp:inline distT="0" distB="0" distL="0" distR="0">
            <wp:extent cx="5695950" cy="3956172"/>
            <wp:effectExtent l="19050" t="0" r="0" b="0"/>
            <wp:docPr id="47" name="Picture 47" descr="C:\Users\user\Desktop\4R  13C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4R  13CNMR.jpg"/>
                    <pic:cNvPicPr>
                      <a:picLocks noChangeAspect="1" noChangeArrowheads="1"/>
                    </pic:cNvPicPr>
                  </pic:nvPicPr>
                  <pic:blipFill>
                    <a:blip r:embed="rId97"/>
                    <a:srcRect b="7465"/>
                    <a:stretch>
                      <a:fillRect/>
                    </a:stretch>
                  </pic:blipFill>
                  <pic:spPr bwMode="auto">
                    <a:xfrm>
                      <a:off x="0" y="0"/>
                      <a:ext cx="5699549" cy="3958672"/>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t>IR of Comp. (7a)</w:t>
      </w:r>
    </w:p>
    <w:p w:rsidR="004A6032"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0" type="#_x0000_t202" style="position:absolute;left:0;text-align:left;margin-left:193.45pt;margin-top:60.3pt;width:75.15pt;height:67.65pt;z-index:251691008">
            <v:textbox style="mso-next-textbox:#_x0000_s1110">
              <w:txbxContent>
                <w:p w:rsidR="005D7F36" w:rsidRDefault="005D7F36">
                  <w:r>
                    <w:object w:dxaOrig="2143" w:dyaOrig="2246">
                      <v:shape id="_x0000_i1059" type="#_x0000_t75" style="width:59.9pt;height:62.8pt" o:ole="">
                        <v:imagedata r:id="rId98" o:title=""/>
                      </v:shape>
                      <o:OLEObject Type="Embed" ProgID="ChemDraw.Document.6.0" ShapeID="_x0000_i1059" DrawAspect="Content" ObjectID="_1634379837" r:id="rId99"/>
                    </w:object>
                  </w:r>
                </w:p>
              </w:txbxContent>
            </v:textbox>
          </v:shape>
        </w:pict>
      </w:r>
      <w:r w:rsidR="004A6032" w:rsidRPr="006D4663">
        <w:rPr>
          <w:rFonts w:ascii="Times New Roman" w:hAnsi="Times New Roman" w:cs="Times New Roman"/>
          <w:b/>
          <w:noProof/>
          <w:color w:val="000000" w:themeColor="text1"/>
          <w:sz w:val="28"/>
          <w:szCs w:val="28"/>
        </w:rPr>
        <w:drawing>
          <wp:inline distT="0" distB="0" distL="0" distR="0">
            <wp:extent cx="5362575" cy="3234163"/>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t="1783" b="16207"/>
                    <a:stretch>
                      <a:fillRect/>
                    </a:stretch>
                  </pic:blipFill>
                  <pic:spPr bwMode="auto">
                    <a:xfrm>
                      <a:off x="0" y="0"/>
                      <a:ext cx="5365773" cy="3236091"/>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lastRenderedPageBreak/>
        <w:t>1</w:t>
      </w:r>
      <w:r w:rsidRPr="006D4663">
        <w:rPr>
          <w:rFonts w:ascii="Times New Roman" w:hAnsi="Times New Roman" w:cs="Times New Roman"/>
          <w:b/>
          <w:bCs/>
          <w:color w:val="000000" w:themeColor="text1"/>
          <w:sz w:val="24"/>
          <w:szCs w:val="24"/>
        </w:rPr>
        <w:t>H NMR of Compd. (7a)</w:t>
      </w:r>
    </w:p>
    <w:p w:rsidR="00F97BC7"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1" type="#_x0000_t202" style="position:absolute;left:0;text-align:left;margin-left:199.7pt;margin-top:66.95pt;width:77.05pt;height:71.4pt;z-index:251692032">
            <v:textbox style="mso-next-textbox:#_x0000_s1111">
              <w:txbxContent>
                <w:p w:rsidR="005D7F36" w:rsidRDefault="005D7F36">
                  <w:r>
                    <w:object w:dxaOrig="2143" w:dyaOrig="2246">
                      <v:shape id="_x0000_i1060" type="#_x0000_t75" style="width:61.65pt;height:64.5pt" o:ole="">
                        <v:imagedata r:id="rId101" o:title=""/>
                      </v:shape>
                      <o:OLEObject Type="Embed" ProgID="ChemDraw.Document.6.0" ShapeID="_x0000_i1060" DrawAspect="Content" ObjectID="_1634379838" r:id="rId102"/>
                    </w:object>
                  </w:r>
                </w:p>
              </w:txbxContent>
            </v:textbox>
          </v:shape>
        </w:pict>
      </w:r>
      <w:r w:rsidR="004A6032" w:rsidRPr="006D4663">
        <w:rPr>
          <w:rFonts w:ascii="Times New Roman" w:hAnsi="Times New Roman" w:cs="Times New Roman"/>
          <w:b/>
          <w:noProof/>
          <w:color w:val="000000" w:themeColor="text1"/>
          <w:sz w:val="28"/>
          <w:szCs w:val="28"/>
          <w:bdr w:val="single" w:sz="4" w:space="0" w:color="auto"/>
        </w:rPr>
        <w:drawing>
          <wp:inline distT="0" distB="0" distL="0" distR="0">
            <wp:extent cx="5400675" cy="3476625"/>
            <wp:effectExtent l="19050" t="0" r="9525" b="0"/>
            <wp:docPr id="22" name="Picture 13" descr="I:\Priyanka project\7a P4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riyanka project\7a P4 NMR.jpg"/>
                    <pic:cNvPicPr>
                      <a:picLocks noChangeAspect="1" noChangeArrowheads="1"/>
                    </pic:cNvPicPr>
                  </pic:nvPicPr>
                  <pic:blipFill>
                    <a:blip r:embed="rId103" cstate="print"/>
                    <a:srcRect l="4167" t="12141" r="4968" b="7285"/>
                    <a:stretch>
                      <a:fillRect/>
                    </a:stretch>
                  </pic:blipFill>
                  <pic:spPr bwMode="auto">
                    <a:xfrm>
                      <a:off x="0" y="0"/>
                      <a:ext cx="5400675" cy="3476625"/>
                    </a:xfrm>
                    <a:prstGeom prst="rect">
                      <a:avLst/>
                    </a:prstGeom>
                    <a:noFill/>
                    <a:ln w="9525">
                      <a:noFill/>
                      <a:miter lim="800000"/>
                      <a:headEnd/>
                      <a:tailEnd/>
                    </a:ln>
                  </pic:spPr>
                </pic:pic>
              </a:graphicData>
            </a:graphic>
          </wp:inline>
        </w:drawing>
      </w:r>
    </w:p>
    <w:p w:rsidR="000348AC" w:rsidRPr="006D4663" w:rsidRDefault="000348AC"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t>Mass of Compd. (7a)</w:t>
      </w:r>
    </w:p>
    <w:p w:rsidR="000348AC" w:rsidRPr="006D4663" w:rsidRDefault="002037AD" w:rsidP="00F97BC7">
      <w:pPr>
        <w:spacing w:line="360" w:lineRule="auto"/>
        <w:jc w:val="both"/>
        <w:rPr>
          <w:rFonts w:ascii="Times New Roman" w:hAnsi="Times New Roman" w:cs="Times New Roman"/>
          <w:b/>
          <w:color w:val="000000" w:themeColor="text1"/>
          <w:sz w:val="24"/>
          <w:szCs w:val="24"/>
          <w:lang w:val="en-IN"/>
        </w:rPr>
      </w:pPr>
      <w:r>
        <w:rPr>
          <w:rFonts w:ascii="Times New Roman" w:hAnsi="Times New Roman" w:cs="Times New Roman"/>
          <w:b/>
          <w:noProof/>
          <w:color w:val="000000" w:themeColor="text1"/>
          <w:sz w:val="24"/>
          <w:szCs w:val="24"/>
        </w:rPr>
        <w:pict>
          <v:shape id="_x0000_s1112" type="#_x0000_t202" style="position:absolute;left:0;text-align:left;margin-left:199.7pt;margin-top:50.9pt;width:77.05pt;height:75.1pt;z-index:251693056">
            <v:textbox style="mso-next-textbox:#_x0000_s1112">
              <w:txbxContent>
                <w:p w:rsidR="005D7F36" w:rsidRDefault="005D7F36">
                  <w:r>
                    <w:object w:dxaOrig="2143" w:dyaOrig="2246">
                      <v:shape id="_x0000_i1061" type="#_x0000_t75" style="width:61.65pt;height:64.5pt" o:ole="">
                        <v:imagedata r:id="rId104" o:title=""/>
                      </v:shape>
                      <o:OLEObject Type="Embed" ProgID="ChemDraw.Document.6.0" ShapeID="_x0000_i1061" DrawAspect="Content" ObjectID="_1634379839" r:id="rId105"/>
                    </w:object>
                  </w:r>
                </w:p>
              </w:txbxContent>
            </v:textbox>
          </v:shape>
        </w:pict>
      </w:r>
      <w:r w:rsidR="000348AC" w:rsidRPr="006D4663">
        <w:rPr>
          <w:rFonts w:ascii="Times New Roman" w:hAnsi="Times New Roman" w:cs="Times New Roman"/>
          <w:b/>
          <w:noProof/>
          <w:color w:val="000000" w:themeColor="text1"/>
          <w:sz w:val="24"/>
          <w:szCs w:val="24"/>
          <w:bdr w:val="single" w:sz="4" w:space="0" w:color="auto"/>
        </w:rPr>
        <w:drawing>
          <wp:inline distT="0" distB="0" distL="0" distR="0">
            <wp:extent cx="4552950" cy="3383385"/>
            <wp:effectExtent l="19050" t="0" r="0" b="0"/>
            <wp:docPr id="33" name="Picture 21" descr="I:\NMR OF PROJ 2017-18\P2 M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MR OF PROJ 2017-18\P2 MASS.jpeg"/>
                    <pic:cNvPicPr>
                      <a:picLocks noChangeAspect="1" noChangeArrowheads="1"/>
                    </pic:cNvPicPr>
                  </pic:nvPicPr>
                  <pic:blipFill>
                    <a:blip r:embed="rId106" cstate="print"/>
                    <a:srcRect l="8814" r="3846" b="10596"/>
                    <a:stretch>
                      <a:fillRect/>
                    </a:stretch>
                  </pic:blipFill>
                  <pic:spPr bwMode="auto">
                    <a:xfrm>
                      <a:off x="0" y="0"/>
                      <a:ext cx="4552950" cy="3383385"/>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lastRenderedPageBreak/>
        <w:t>IR of Comp. (7b)</w:t>
      </w:r>
    </w:p>
    <w:p w:rsidR="0070419B"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3" type="#_x0000_t202" style="position:absolute;left:0;text-align:left;margin-left:174.7pt;margin-top:61.35pt;width:85.75pt;height:77.6pt;z-index:251694080">
            <v:textbox style="mso-next-textbox:#_x0000_s1113">
              <w:txbxContent>
                <w:p w:rsidR="005D7F36" w:rsidRDefault="005D7F36">
                  <w:r>
                    <w:object w:dxaOrig="2354" w:dyaOrig="2299">
                      <v:shape id="_x0000_i1062" type="#_x0000_t75" style="width:70.25pt;height:69.1pt" o:ole="">
                        <v:imagedata r:id="rId107" o:title=""/>
                      </v:shape>
                      <o:OLEObject Type="Embed" ProgID="ChemDraw.Document.6.0" ShapeID="_x0000_i1062" DrawAspect="Content" ObjectID="_1634379840" r:id="rId108"/>
                    </w:object>
                  </w:r>
                </w:p>
              </w:txbxContent>
            </v:textbox>
          </v:shape>
        </w:pict>
      </w:r>
      <w:r w:rsidR="004A6032" w:rsidRPr="006D4663">
        <w:rPr>
          <w:rFonts w:ascii="Times New Roman" w:hAnsi="Times New Roman" w:cs="Times New Roman"/>
          <w:b/>
          <w:noProof/>
          <w:color w:val="000000" w:themeColor="text1"/>
          <w:sz w:val="28"/>
          <w:szCs w:val="28"/>
        </w:rPr>
        <w:drawing>
          <wp:inline distT="0" distB="0" distL="0" distR="0">
            <wp:extent cx="5167099" cy="3234520"/>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rcRect l="2771" t="2614" r="1863" b="16340"/>
                    <a:stretch>
                      <a:fillRect/>
                    </a:stretch>
                  </pic:blipFill>
                  <pic:spPr bwMode="auto">
                    <a:xfrm>
                      <a:off x="0" y="0"/>
                      <a:ext cx="5167099" cy="3234520"/>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t>1</w:t>
      </w:r>
      <w:r w:rsidRPr="006D4663">
        <w:rPr>
          <w:rFonts w:ascii="Times New Roman" w:hAnsi="Times New Roman" w:cs="Times New Roman"/>
          <w:b/>
          <w:bCs/>
          <w:color w:val="000000" w:themeColor="text1"/>
          <w:sz w:val="24"/>
          <w:szCs w:val="24"/>
        </w:rPr>
        <w:t>H NMR of Compd. (7b)</w:t>
      </w:r>
    </w:p>
    <w:p w:rsidR="004A6032" w:rsidRPr="006D4663" w:rsidRDefault="002037AD" w:rsidP="00F97BC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pict>
          <v:shape id="_x0000_s1114" type="#_x0000_t202" style="position:absolute;left:0;text-align:left;margin-left:160.3pt;margin-top:66.55pt;width:77pt;height:1in;z-index:251695104">
            <v:textbox style="mso-next-textbox:#_x0000_s1114">
              <w:txbxContent>
                <w:p w:rsidR="005D7F36" w:rsidRDefault="005D7F36">
                  <w:r>
                    <w:object w:dxaOrig="2354" w:dyaOrig="2299">
                      <v:shape id="_x0000_i1063" type="#_x0000_t75" style="width:61.65pt;height:60.5pt" o:ole="">
                        <v:imagedata r:id="rId110" o:title=""/>
                      </v:shape>
                      <o:OLEObject Type="Embed" ProgID="ChemDraw.Document.6.0" ShapeID="_x0000_i1063" DrawAspect="Content" ObjectID="_1634379841" r:id="rId111"/>
                    </w:object>
                  </w:r>
                </w:p>
              </w:txbxContent>
            </v:textbox>
          </v:shape>
        </w:pict>
      </w:r>
      <w:r w:rsidR="004A6032" w:rsidRPr="006D4663">
        <w:rPr>
          <w:rFonts w:ascii="Times New Roman" w:hAnsi="Times New Roman" w:cs="Times New Roman"/>
          <w:b/>
          <w:bCs/>
          <w:noProof/>
          <w:color w:val="000000" w:themeColor="text1"/>
          <w:sz w:val="28"/>
          <w:szCs w:val="28"/>
          <w:bdr w:val="single" w:sz="4" w:space="0" w:color="auto"/>
        </w:rPr>
        <w:drawing>
          <wp:inline distT="0" distB="0" distL="0" distR="0">
            <wp:extent cx="5381625" cy="3333750"/>
            <wp:effectExtent l="19050" t="0" r="9525" b="0"/>
            <wp:docPr id="24" name="Picture 14" descr="I:\Priyanka project\7b P3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riyanka project\7b P3 NMR.jpg"/>
                    <pic:cNvPicPr>
                      <a:picLocks noChangeAspect="1" noChangeArrowheads="1"/>
                    </pic:cNvPicPr>
                  </pic:nvPicPr>
                  <pic:blipFill>
                    <a:blip r:embed="rId112" cstate="print"/>
                    <a:srcRect l="4327" t="12362" r="5128" b="10375"/>
                    <a:stretch>
                      <a:fillRect/>
                    </a:stretch>
                  </pic:blipFill>
                  <pic:spPr bwMode="auto">
                    <a:xfrm>
                      <a:off x="0" y="0"/>
                      <a:ext cx="5381625" cy="3333750"/>
                    </a:xfrm>
                    <a:prstGeom prst="rect">
                      <a:avLst/>
                    </a:prstGeom>
                    <a:noFill/>
                    <a:ln w="9525">
                      <a:noFill/>
                      <a:miter lim="800000"/>
                      <a:headEnd/>
                      <a:tailEnd/>
                    </a:ln>
                  </pic:spPr>
                </pic:pic>
              </a:graphicData>
            </a:graphic>
          </wp:inline>
        </w:drawing>
      </w:r>
    </w:p>
    <w:p w:rsidR="00EB3BEF" w:rsidRPr="006D4663" w:rsidRDefault="00EB3BEF" w:rsidP="00F97BC7">
      <w:pPr>
        <w:spacing w:line="360" w:lineRule="auto"/>
        <w:jc w:val="both"/>
        <w:rPr>
          <w:rFonts w:ascii="Times New Roman" w:hAnsi="Times New Roman" w:cs="Times New Roman"/>
          <w:b/>
          <w:color w:val="000000" w:themeColor="text1"/>
          <w:sz w:val="24"/>
          <w:szCs w:val="24"/>
          <w:lang w:val="en-IN"/>
        </w:rPr>
      </w:pPr>
    </w:p>
    <w:p w:rsidR="006453C5" w:rsidRPr="006D4663" w:rsidRDefault="006453C5"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lastRenderedPageBreak/>
        <w:t>Mass of Compd. (7b)</w:t>
      </w:r>
    </w:p>
    <w:p w:rsidR="006453C5"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5" type="#_x0000_t202" style="position:absolute;left:0;text-align:left;margin-left:155.25pt;margin-top:44.45pt;width:74.5pt;height:77.6pt;z-index:251696128">
            <v:textbox style="mso-next-textbox:#_x0000_s1115">
              <w:txbxContent>
                <w:p w:rsidR="005D7F36" w:rsidRDefault="005D7F36">
                  <w:r>
                    <w:object w:dxaOrig="2354" w:dyaOrig="2299">
                      <v:shape id="_x0000_i1064" type="#_x0000_t75" style="width:58.75pt;height:57.6pt" o:ole="">
                        <v:imagedata r:id="rId113" o:title=""/>
                      </v:shape>
                      <o:OLEObject Type="Embed" ProgID="ChemDraw.Document.6.0" ShapeID="_x0000_i1064" DrawAspect="Content" ObjectID="_1634379842" r:id="rId114"/>
                    </w:object>
                  </w:r>
                </w:p>
              </w:txbxContent>
            </v:textbox>
          </v:shape>
        </w:pict>
      </w:r>
      <w:r w:rsidR="006453C5" w:rsidRPr="006D4663">
        <w:rPr>
          <w:rFonts w:ascii="Times New Roman" w:hAnsi="Times New Roman" w:cs="Times New Roman"/>
          <w:b/>
          <w:noProof/>
          <w:color w:val="000000" w:themeColor="text1"/>
          <w:sz w:val="28"/>
          <w:szCs w:val="28"/>
          <w:bdr w:val="single" w:sz="4" w:space="0" w:color="auto"/>
        </w:rPr>
        <w:drawing>
          <wp:inline distT="0" distB="0" distL="0" distR="0">
            <wp:extent cx="5181600" cy="3635902"/>
            <wp:effectExtent l="19050" t="0" r="0" b="0"/>
            <wp:docPr id="34" name="Picture 22" descr="C:\Users\Admin\Desktop\7b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7b mass.jpg"/>
                    <pic:cNvPicPr>
                      <a:picLocks noChangeAspect="1" noChangeArrowheads="1"/>
                    </pic:cNvPicPr>
                  </pic:nvPicPr>
                  <pic:blipFill>
                    <a:blip r:embed="rId115"/>
                    <a:srcRect l="2724" t="6838" r="2724" b="4701"/>
                    <a:stretch>
                      <a:fillRect/>
                    </a:stretch>
                  </pic:blipFill>
                  <pic:spPr bwMode="auto">
                    <a:xfrm>
                      <a:off x="0" y="0"/>
                      <a:ext cx="5181600" cy="3635902"/>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t>IR of Comp. (7c)</w:t>
      </w:r>
    </w:p>
    <w:p w:rsidR="004A6032"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6" type="#_x0000_t202" style="position:absolute;left:0;text-align:left;margin-left:200.35pt;margin-top:59pt;width:85.75pt;height:77pt;z-index:251697152">
            <v:textbox style="mso-next-textbox:#_x0000_s1116">
              <w:txbxContent>
                <w:p w:rsidR="005D7F36" w:rsidRDefault="005D7F36">
                  <w:r>
                    <w:object w:dxaOrig="2205" w:dyaOrig="2186">
                      <v:shape id="_x0000_i1065" type="#_x0000_t75" style="width:71.4pt;height:69.7pt" o:ole="">
                        <v:imagedata r:id="rId116" o:title=""/>
                      </v:shape>
                      <o:OLEObject Type="Embed" ProgID="ChemDraw.Document.6.0" ShapeID="_x0000_i1065" DrawAspect="Content" ObjectID="_1634379843" r:id="rId117"/>
                    </w:object>
                  </w:r>
                </w:p>
              </w:txbxContent>
            </v:textbox>
          </v:shape>
        </w:pict>
      </w:r>
      <w:r w:rsidR="004A6032" w:rsidRPr="006D4663">
        <w:rPr>
          <w:rFonts w:ascii="Times New Roman" w:hAnsi="Times New Roman" w:cs="Times New Roman"/>
          <w:b/>
          <w:noProof/>
          <w:color w:val="000000" w:themeColor="text1"/>
          <w:sz w:val="28"/>
          <w:szCs w:val="28"/>
        </w:rPr>
        <w:drawing>
          <wp:inline distT="0" distB="0" distL="0" distR="0">
            <wp:extent cx="5943600" cy="35433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srcRect t="2179" b="16776"/>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lastRenderedPageBreak/>
        <w:t>1</w:t>
      </w:r>
      <w:r w:rsidRPr="006D4663">
        <w:rPr>
          <w:rFonts w:ascii="Times New Roman" w:hAnsi="Times New Roman" w:cs="Times New Roman"/>
          <w:b/>
          <w:bCs/>
          <w:color w:val="000000" w:themeColor="text1"/>
          <w:sz w:val="24"/>
          <w:szCs w:val="24"/>
        </w:rPr>
        <w:t>H NMR of Compd. (7c)</w:t>
      </w:r>
    </w:p>
    <w:p w:rsidR="00F97BC7" w:rsidRPr="006D4663" w:rsidRDefault="002037AD" w:rsidP="00F97BC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pict>
          <v:shape id="_x0000_s1117" type="#_x0000_t202" style="position:absolute;left:0;text-align:left;margin-left:174.7pt;margin-top:55.7pt;width:80.1pt;height:71.35pt;z-index:251698176">
            <v:textbox style="mso-next-textbox:#_x0000_s1117">
              <w:txbxContent>
                <w:p w:rsidR="005D7F36" w:rsidRDefault="005D7F36">
                  <w:r>
                    <w:object w:dxaOrig="2205" w:dyaOrig="2186">
                      <v:shape id="_x0000_i1066" type="#_x0000_t75" style="width:65.1pt;height:64.5pt" o:ole="">
                        <v:imagedata r:id="rId119" o:title=""/>
                      </v:shape>
                      <o:OLEObject Type="Embed" ProgID="ChemDraw.Document.6.0" ShapeID="_x0000_i1066" DrawAspect="Content" ObjectID="_1634379844" r:id="rId120"/>
                    </w:object>
                  </w:r>
                </w:p>
              </w:txbxContent>
            </v:textbox>
          </v:shape>
        </w:pict>
      </w:r>
      <w:r w:rsidR="004A6032" w:rsidRPr="006D4663">
        <w:rPr>
          <w:rFonts w:ascii="Times New Roman" w:hAnsi="Times New Roman" w:cs="Times New Roman"/>
          <w:b/>
          <w:bCs/>
          <w:noProof/>
          <w:color w:val="000000" w:themeColor="text1"/>
          <w:sz w:val="28"/>
          <w:szCs w:val="28"/>
          <w:bdr w:val="single" w:sz="4" w:space="0" w:color="auto"/>
        </w:rPr>
        <w:drawing>
          <wp:inline distT="0" distB="0" distL="0" distR="0">
            <wp:extent cx="5576532" cy="3480179"/>
            <wp:effectExtent l="19050" t="0" r="5118" b="0"/>
            <wp:docPr id="26" name="Picture 15" descr="I:\Priyanka project\7c A1 NM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riyanka project\7c A1 NMR.jpeg"/>
                    <pic:cNvPicPr>
                      <a:picLocks noChangeAspect="1" noChangeArrowheads="1"/>
                    </pic:cNvPicPr>
                  </pic:nvPicPr>
                  <pic:blipFill>
                    <a:blip r:embed="rId121" cstate="print"/>
                    <a:srcRect l="8333" t="9934" r="6410" b="9271"/>
                    <a:stretch>
                      <a:fillRect/>
                    </a:stretch>
                  </pic:blipFill>
                  <pic:spPr bwMode="auto">
                    <a:xfrm>
                      <a:off x="0" y="0"/>
                      <a:ext cx="5586100" cy="3486150"/>
                    </a:xfrm>
                    <a:prstGeom prst="rect">
                      <a:avLst/>
                    </a:prstGeom>
                    <a:noFill/>
                    <a:ln w="9525">
                      <a:noFill/>
                      <a:miter lim="800000"/>
                      <a:headEnd/>
                      <a:tailEnd/>
                    </a:ln>
                  </pic:spPr>
                </pic:pic>
              </a:graphicData>
            </a:graphic>
          </wp:inline>
        </w:drawing>
      </w:r>
    </w:p>
    <w:p w:rsidR="006453C5" w:rsidRPr="006D4663" w:rsidRDefault="006453C5"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t>Mass of Compd. (7c)</w:t>
      </w:r>
    </w:p>
    <w:p w:rsidR="006453C5"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8" type="#_x0000_t202" style="position:absolute;left:0;text-align:left;margin-left:191.6pt;margin-top:26.8pt;width:74.5pt;height:70.75pt;z-index:251699200">
            <v:textbox style="mso-next-textbox:#_x0000_s1118">
              <w:txbxContent>
                <w:p w:rsidR="005D7F36" w:rsidRDefault="005D7F36">
                  <w:r>
                    <w:object w:dxaOrig="2205" w:dyaOrig="2186">
                      <v:shape id="_x0000_i1067" type="#_x0000_t75" style="width:59.35pt;height:58.75pt" o:ole="">
                        <v:imagedata r:id="rId122" o:title=""/>
                      </v:shape>
                      <o:OLEObject Type="Embed" ProgID="ChemDraw.Document.6.0" ShapeID="_x0000_i1067" DrawAspect="Content" ObjectID="_1634379845" r:id="rId123"/>
                    </w:object>
                  </w:r>
                </w:p>
              </w:txbxContent>
            </v:textbox>
          </v:shape>
        </w:pict>
      </w:r>
      <w:r w:rsidR="006453C5" w:rsidRPr="006D4663">
        <w:rPr>
          <w:rFonts w:ascii="Times New Roman" w:hAnsi="Times New Roman" w:cs="Times New Roman"/>
          <w:b/>
          <w:noProof/>
          <w:color w:val="000000" w:themeColor="text1"/>
          <w:sz w:val="28"/>
          <w:szCs w:val="28"/>
          <w:bdr w:val="single" w:sz="4" w:space="0" w:color="auto"/>
        </w:rPr>
        <w:drawing>
          <wp:inline distT="0" distB="0" distL="0" distR="0">
            <wp:extent cx="4848225" cy="3431052"/>
            <wp:effectExtent l="19050" t="0" r="9525" b="0"/>
            <wp:docPr id="35" name="Picture 23" descr="C:\Users\Admin\Desktop\7c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7c mass.jpg"/>
                    <pic:cNvPicPr>
                      <a:picLocks noChangeAspect="1" noChangeArrowheads="1"/>
                    </pic:cNvPicPr>
                  </pic:nvPicPr>
                  <pic:blipFill>
                    <a:blip r:embed="rId124"/>
                    <a:srcRect l="3045" t="6838" r="3205" b="4701"/>
                    <a:stretch>
                      <a:fillRect/>
                    </a:stretch>
                  </pic:blipFill>
                  <pic:spPr bwMode="auto">
                    <a:xfrm>
                      <a:off x="0" y="0"/>
                      <a:ext cx="4848225" cy="3431052"/>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lastRenderedPageBreak/>
        <w:t>IR of Comp. (7g)</w:t>
      </w:r>
    </w:p>
    <w:p w:rsidR="004A6032" w:rsidRPr="006D4663" w:rsidRDefault="002037AD" w:rsidP="00F97BC7">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19" type="#_x0000_t202" style="position:absolute;left:0;text-align:left;margin-left:217.25pt;margin-top:61.95pt;width:79.5pt;height:72.65pt;z-index:251700224">
            <v:textbox style="mso-next-textbox:#_x0000_s1119">
              <w:txbxContent>
                <w:p w:rsidR="005D7F36" w:rsidRDefault="005D7F36">
                  <w:r>
                    <w:object w:dxaOrig="2491" w:dyaOrig="2344">
                      <v:shape id="_x0000_i1068" type="#_x0000_t75" style="width:64.5pt;height:60.5pt" o:ole="">
                        <v:imagedata r:id="rId125" o:title=""/>
                      </v:shape>
                      <o:OLEObject Type="Embed" ProgID="ChemDraw.Document.6.0" ShapeID="_x0000_i1068" DrawAspect="Content" ObjectID="_1634379846" r:id="rId126"/>
                    </w:object>
                  </w:r>
                </w:p>
              </w:txbxContent>
            </v:textbox>
          </v:shape>
        </w:pict>
      </w:r>
      <w:r w:rsidR="004A6032" w:rsidRPr="006D4663">
        <w:rPr>
          <w:rFonts w:ascii="Times New Roman" w:hAnsi="Times New Roman" w:cs="Times New Roman"/>
          <w:b/>
          <w:noProof/>
          <w:color w:val="000000" w:themeColor="text1"/>
          <w:sz w:val="28"/>
          <w:szCs w:val="28"/>
        </w:rPr>
        <w:drawing>
          <wp:inline distT="0" distB="0" distL="0" distR="0">
            <wp:extent cx="5943600" cy="355282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srcRect t="2179" b="16558"/>
                    <a:stretch>
                      <a:fillRect/>
                    </a:stretch>
                  </pic:blipFill>
                  <pic:spPr bwMode="auto">
                    <a:xfrm>
                      <a:off x="0" y="0"/>
                      <a:ext cx="5943600" cy="3552825"/>
                    </a:xfrm>
                    <a:prstGeom prst="rect">
                      <a:avLst/>
                    </a:prstGeom>
                    <a:noFill/>
                    <a:ln w="9525">
                      <a:noFill/>
                      <a:miter lim="800000"/>
                      <a:headEnd/>
                      <a:tailEnd/>
                    </a:ln>
                  </pic:spPr>
                </pic:pic>
              </a:graphicData>
            </a:graphic>
          </wp:inline>
        </w:drawing>
      </w:r>
    </w:p>
    <w:p w:rsidR="00F97BC7" w:rsidRPr="006D4663" w:rsidRDefault="00F97BC7" w:rsidP="00F97BC7">
      <w:pPr>
        <w:spacing w:line="360" w:lineRule="auto"/>
        <w:jc w:val="both"/>
        <w:rPr>
          <w:rFonts w:ascii="Times New Roman" w:hAnsi="Times New Roman" w:cs="Times New Roman"/>
          <w:b/>
          <w:bCs/>
          <w:color w:val="000000" w:themeColor="text1"/>
          <w:sz w:val="24"/>
          <w:szCs w:val="24"/>
        </w:rPr>
      </w:pPr>
      <w:r w:rsidRPr="006D4663">
        <w:rPr>
          <w:rFonts w:ascii="Times New Roman" w:hAnsi="Times New Roman" w:cs="Times New Roman"/>
          <w:b/>
          <w:bCs/>
          <w:color w:val="000000" w:themeColor="text1"/>
          <w:sz w:val="24"/>
          <w:szCs w:val="24"/>
          <w:vertAlign w:val="superscript"/>
        </w:rPr>
        <w:t>1</w:t>
      </w:r>
      <w:r w:rsidRPr="006D4663">
        <w:rPr>
          <w:rFonts w:ascii="Times New Roman" w:hAnsi="Times New Roman" w:cs="Times New Roman"/>
          <w:b/>
          <w:bCs/>
          <w:color w:val="000000" w:themeColor="text1"/>
          <w:sz w:val="24"/>
          <w:szCs w:val="24"/>
        </w:rPr>
        <w:t>H NMR of Compd. (7g)</w:t>
      </w:r>
    </w:p>
    <w:p w:rsidR="004A6032" w:rsidRPr="006D4663" w:rsidRDefault="002037AD" w:rsidP="00F97BC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pict>
          <v:shape id="_x0000_s1120" type="#_x0000_t202" style="position:absolute;left:0;text-align:left;margin-left:217.25pt;margin-top:50.9pt;width:79.5pt;height:82pt;z-index:251701248">
            <v:textbox style="mso-next-textbox:#_x0000_s1120">
              <w:txbxContent>
                <w:p w:rsidR="005D7F36" w:rsidRDefault="005D7F36">
                  <w:r>
                    <w:object w:dxaOrig="2491" w:dyaOrig="2344">
                      <v:shape id="_x0000_i1069" type="#_x0000_t75" style="width:64.5pt;height:60.5pt" o:ole="">
                        <v:imagedata r:id="rId128" o:title=""/>
                      </v:shape>
                      <o:OLEObject Type="Embed" ProgID="ChemDraw.Document.6.0" ShapeID="_x0000_i1069" DrawAspect="Content" ObjectID="_1634379847" r:id="rId129"/>
                    </w:object>
                  </w:r>
                </w:p>
              </w:txbxContent>
            </v:textbox>
          </v:shape>
        </w:pict>
      </w:r>
      <w:r w:rsidR="004A6032" w:rsidRPr="006D4663">
        <w:rPr>
          <w:rFonts w:ascii="Times New Roman" w:hAnsi="Times New Roman" w:cs="Times New Roman"/>
          <w:b/>
          <w:bCs/>
          <w:noProof/>
          <w:color w:val="000000" w:themeColor="text1"/>
          <w:sz w:val="28"/>
          <w:szCs w:val="28"/>
          <w:bdr w:val="single" w:sz="4" w:space="0" w:color="auto"/>
        </w:rPr>
        <w:drawing>
          <wp:inline distT="0" distB="0" distL="0" distR="0">
            <wp:extent cx="5391150" cy="3400425"/>
            <wp:effectExtent l="19050" t="0" r="0" b="0"/>
            <wp:docPr id="29" name="Picture 16" descr="I:\Priyanka project\7g N3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Priyanka project\7g N3 NMR.jpg"/>
                    <pic:cNvPicPr>
                      <a:picLocks noChangeAspect="1" noChangeArrowheads="1"/>
                    </pic:cNvPicPr>
                  </pic:nvPicPr>
                  <pic:blipFill>
                    <a:blip r:embed="rId130" cstate="print"/>
                    <a:srcRect l="4968" t="11921" r="4327" b="9271"/>
                    <a:stretch>
                      <a:fillRect/>
                    </a:stretch>
                  </pic:blipFill>
                  <pic:spPr bwMode="auto">
                    <a:xfrm>
                      <a:off x="0" y="0"/>
                      <a:ext cx="5391150" cy="3400425"/>
                    </a:xfrm>
                    <a:prstGeom prst="rect">
                      <a:avLst/>
                    </a:prstGeom>
                    <a:noFill/>
                    <a:ln w="9525">
                      <a:noFill/>
                      <a:miter lim="800000"/>
                      <a:headEnd/>
                      <a:tailEnd/>
                    </a:ln>
                  </pic:spPr>
                </pic:pic>
              </a:graphicData>
            </a:graphic>
          </wp:inline>
        </w:drawing>
      </w:r>
    </w:p>
    <w:p w:rsidR="00F97BC7" w:rsidRPr="006D4663" w:rsidRDefault="006453C5" w:rsidP="00F97BC7">
      <w:pPr>
        <w:spacing w:line="360" w:lineRule="auto"/>
        <w:jc w:val="both"/>
        <w:rPr>
          <w:rFonts w:ascii="Times New Roman" w:hAnsi="Times New Roman" w:cs="Times New Roman"/>
          <w:b/>
          <w:color w:val="000000" w:themeColor="text1"/>
          <w:sz w:val="24"/>
          <w:szCs w:val="24"/>
          <w:lang w:val="en-IN"/>
        </w:rPr>
      </w:pPr>
      <w:r w:rsidRPr="006D4663">
        <w:rPr>
          <w:rFonts w:ascii="Times New Roman" w:hAnsi="Times New Roman" w:cs="Times New Roman"/>
          <w:b/>
          <w:color w:val="000000" w:themeColor="text1"/>
          <w:sz w:val="24"/>
          <w:szCs w:val="24"/>
          <w:lang w:val="en-IN"/>
        </w:rPr>
        <w:lastRenderedPageBreak/>
        <w:t>Mass of Compd. (7g)</w:t>
      </w:r>
    </w:p>
    <w:p w:rsidR="00F97BC7" w:rsidRPr="006D4663" w:rsidRDefault="002037AD" w:rsidP="0070419B">
      <w:pPr>
        <w:spacing w:line="360" w:lineRule="auto"/>
        <w:jc w:val="both"/>
        <w:rPr>
          <w:rFonts w:ascii="Times New Roman" w:hAnsi="Times New Roman" w:cs="Times New Roman"/>
          <w:b/>
          <w:color w:val="000000" w:themeColor="text1"/>
          <w:sz w:val="28"/>
          <w:szCs w:val="28"/>
          <w:lang w:val="en-IN"/>
        </w:rPr>
      </w:pPr>
      <w:r>
        <w:rPr>
          <w:rFonts w:ascii="Times New Roman" w:hAnsi="Times New Roman" w:cs="Times New Roman"/>
          <w:b/>
          <w:noProof/>
          <w:color w:val="000000" w:themeColor="text1"/>
          <w:sz w:val="28"/>
          <w:szCs w:val="28"/>
        </w:rPr>
        <w:pict>
          <v:shape id="_x0000_s1121" type="#_x0000_t202" style="position:absolute;left:0;text-align:left;margin-left:199.7pt;margin-top:35.05pt;width:77.05pt;height:78.25pt;z-index:251702272">
            <v:textbox style="mso-next-textbox:#_x0000_s1121">
              <w:txbxContent>
                <w:p w:rsidR="005D7F36" w:rsidRDefault="005D7F36">
                  <w:r>
                    <w:object w:dxaOrig="2491" w:dyaOrig="2344">
                      <v:shape id="_x0000_i1070" type="#_x0000_t75" style="width:62.2pt;height:58.75pt" o:ole="">
                        <v:imagedata r:id="rId131" o:title=""/>
                      </v:shape>
                      <o:OLEObject Type="Embed" ProgID="ChemDraw.Document.6.0" ShapeID="_x0000_i1070" DrawAspect="Content" ObjectID="_1634379848" r:id="rId132"/>
                    </w:object>
                  </w:r>
                </w:p>
              </w:txbxContent>
            </v:textbox>
          </v:shape>
        </w:pict>
      </w:r>
      <w:r w:rsidR="006453C5" w:rsidRPr="006D4663">
        <w:rPr>
          <w:rFonts w:ascii="Times New Roman" w:hAnsi="Times New Roman" w:cs="Times New Roman"/>
          <w:b/>
          <w:noProof/>
          <w:color w:val="000000" w:themeColor="text1"/>
          <w:sz w:val="28"/>
          <w:szCs w:val="28"/>
          <w:bdr w:val="single" w:sz="4" w:space="0" w:color="auto"/>
        </w:rPr>
        <w:drawing>
          <wp:inline distT="0" distB="0" distL="0" distR="0">
            <wp:extent cx="5067300" cy="3602057"/>
            <wp:effectExtent l="19050" t="0" r="0" b="0"/>
            <wp:docPr id="36" name="Picture 24" descr="C:\Users\Admin\Desktop\7g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7g mass.jpg"/>
                    <pic:cNvPicPr>
                      <a:picLocks noChangeAspect="1" noChangeArrowheads="1"/>
                    </pic:cNvPicPr>
                  </pic:nvPicPr>
                  <pic:blipFill>
                    <a:blip r:embed="rId133"/>
                    <a:srcRect l="3526" t="7265" r="3365" b="4487"/>
                    <a:stretch>
                      <a:fillRect/>
                    </a:stretch>
                  </pic:blipFill>
                  <pic:spPr bwMode="auto">
                    <a:xfrm>
                      <a:off x="0" y="0"/>
                      <a:ext cx="5067300" cy="3602057"/>
                    </a:xfrm>
                    <a:prstGeom prst="rect">
                      <a:avLst/>
                    </a:prstGeom>
                    <a:noFill/>
                    <a:ln w="9525">
                      <a:noFill/>
                      <a:miter lim="800000"/>
                      <a:headEnd/>
                      <a:tailEnd/>
                    </a:ln>
                  </pic:spPr>
                </pic:pic>
              </a:graphicData>
            </a:graphic>
          </wp:inline>
        </w:drawing>
      </w:r>
    </w:p>
    <w:sectPr w:rsidR="00F97BC7" w:rsidRPr="006D4663" w:rsidSect="006E663A">
      <w:footerReference w:type="default" r:id="rId1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955" w:rsidRDefault="00F94955" w:rsidP="006D4306">
      <w:pPr>
        <w:spacing w:after="0" w:line="240" w:lineRule="auto"/>
      </w:pPr>
      <w:r>
        <w:separator/>
      </w:r>
    </w:p>
  </w:endnote>
  <w:endnote w:type="continuationSeparator" w:id="1">
    <w:p w:rsidR="00F94955" w:rsidRDefault="00F94955" w:rsidP="006D43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M">
    <w:altName w:val="MS Mincho"/>
    <w:panose1 w:val="00000000000000000000"/>
    <w:charset w:val="80"/>
    <w:family w:val="auto"/>
    <w:notTrueType/>
    <w:pitch w:val="default"/>
    <w:sig w:usb0="00000003" w:usb1="08070000" w:usb2="00000010" w:usb3="00000000" w:csb0="00020001" w:csb1="00000000"/>
  </w:font>
  <w:font w:name="MingLiU_HKSCS">
    <w:panose1 w:val="02020500000000000000"/>
    <w:charset w:val="88"/>
    <w:family w:val="roman"/>
    <w:pitch w:val="variable"/>
    <w:sig w:usb0="A00002FF" w:usb1="3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0569"/>
      <w:docPartObj>
        <w:docPartGallery w:val="Page Numbers (Bottom of Page)"/>
        <w:docPartUnique/>
      </w:docPartObj>
    </w:sdtPr>
    <w:sdtContent>
      <w:p w:rsidR="005D7F36" w:rsidRDefault="002037AD">
        <w:pPr>
          <w:pStyle w:val="Footer"/>
          <w:jc w:val="right"/>
        </w:pPr>
        <w:fldSimple w:instr=" PAGE   \* MERGEFORMAT ">
          <w:r w:rsidR="00825D83">
            <w:rPr>
              <w:noProof/>
            </w:rPr>
            <w:t>28</w:t>
          </w:r>
        </w:fldSimple>
      </w:p>
    </w:sdtContent>
  </w:sdt>
  <w:p w:rsidR="005D7F36" w:rsidRDefault="005D7F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955" w:rsidRDefault="00F94955" w:rsidP="006D4306">
      <w:pPr>
        <w:spacing w:after="0" w:line="240" w:lineRule="auto"/>
      </w:pPr>
      <w:r>
        <w:separator/>
      </w:r>
    </w:p>
  </w:footnote>
  <w:footnote w:type="continuationSeparator" w:id="1">
    <w:p w:rsidR="00F94955" w:rsidRDefault="00F94955" w:rsidP="006D43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E943A3"/>
    <w:rsid w:val="000035A3"/>
    <w:rsid w:val="00020B1F"/>
    <w:rsid w:val="00021007"/>
    <w:rsid w:val="0003475F"/>
    <w:rsid w:val="000348AC"/>
    <w:rsid w:val="000519C6"/>
    <w:rsid w:val="00054485"/>
    <w:rsid w:val="00057219"/>
    <w:rsid w:val="00061171"/>
    <w:rsid w:val="00075ED1"/>
    <w:rsid w:val="000934B5"/>
    <w:rsid w:val="000A29EC"/>
    <w:rsid w:val="000B21CA"/>
    <w:rsid w:val="000D4735"/>
    <w:rsid w:val="000D7A7E"/>
    <w:rsid w:val="000E2FD6"/>
    <w:rsid w:val="000E470A"/>
    <w:rsid w:val="000E55B1"/>
    <w:rsid w:val="00105A11"/>
    <w:rsid w:val="0011157A"/>
    <w:rsid w:val="001178B8"/>
    <w:rsid w:val="00152F4F"/>
    <w:rsid w:val="00157BC6"/>
    <w:rsid w:val="00173213"/>
    <w:rsid w:val="00173F7A"/>
    <w:rsid w:val="00180920"/>
    <w:rsid w:val="0019130D"/>
    <w:rsid w:val="001A4E40"/>
    <w:rsid w:val="001B0177"/>
    <w:rsid w:val="001B4A4C"/>
    <w:rsid w:val="001C41B0"/>
    <w:rsid w:val="001C7199"/>
    <w:rsid w:val="001D15D1"/>
    <w:rsid w:val="001D7161"/>
    <w:rsid w:val="001E6C5A"/>
    <w:rsid w:val="001E793B"/>
    <w:rsid w:val="001E7982"/>
    <w:rsid w:val="001F2155"/>
    <w:rsid w:val="002037AD"/>
    <w:rsid w:val="00207AB3"/>
    <w:rsid w:val="00230F84"/>
    <w:rsid w:val="00241F59"/>
    <w:rsid w:val="00251865"/>
    <w:rsid w:val="00253B11"/>
    <w:rsid w:val="002577A6"/>
    <w:rsid w:val="00267A6D"/>
    <w:rsid w:val="002738F7"/>
    <w:rsid w:val="0028143C"/>
    <w:rsid w:val="00291C56"/>
    <w:rsid w:val="002B4BD0"/>
    <w:rsid w:val="002B78C1"/>
    <w:rsid w:val="002C10A2"/>
    <w:rsid w:val="002D2C42"/>
    <w:rsid w:val="002D2E6D"/>
    <w:rsid w:val="002E306A"/>
    <w:rsid w:val="002E6A67"/>
    <w:rsid w:val="002E7E2D"/>
    <w:rsid w:val="002F0CE6"/>
    <w:rsid w:val="003022A8"/>
    <w:rsid w:val="00307A57"/>
    <w:rsid w:val="00324A77"/>
    <w:rsid w:val="003349B3"/>
    <w:rsid w:val="00340EA9"/>
    <w:rsid w:val="003421B7"/>
    <w:rsid w:val="00346070"/>
    <w:rsid w:val="00356B50"/>
    <w:rsid w:val="0035706A"/>
    <w:rsid w:val="00387D84"/>
    <w:rsid w:val="003A2378"/>
    <w:rsid w:val="003A606B"/>
    <w:rsid w:val="003B2588"/>
    <w:rsid w:val="003C4D33"/>
    <w:rsid w:val="003D19CA"/>
    <w:rsid w:val="003E28D0"/>
    <w:rsid w:val="00401BCA"/>
    <w:rsid w:val="004154C7"/>
    <w:rsid w:val="00417A51"/>
    <w:rsid w:val="00417CAD"/>
    <w:rsid w:val="004215C0"/>
    <w:rsid w:val="004223C4"/>
    <w:rsid w:val="00435640"/>
    <w:rsid w:val="00443ACA"/>
    <w:rsid w:val="0044484B"/>
    <w:rsid w:val="00447FEC"/>
    <w:rsid w:val="00452B95"/>
    <w:rsid w:val="00456A5A"/>
    <w:rsid w:val="00457118"/>
    <w:rsid w:val="00460BC5"/>
    <w:rsid w:val="0046509B"/>
    <w:rsid w:val="0046795F"/>
    <w:rsid w:val="0047447A"/>
    <w:rsid w:val="004772D4"/>
    <w:rsid w:val="00477B27"/>
    <w:rsid w:val="00484AA5"/>
    <w:rsid w:val="00492F58"/>
    <w:rsid w:val="004A6032"/>
    <w:rsid w:val="004A6248"/>
    <w:rsid w:val="004B01FF"/>
    <w:rsid w:val="004B5FFB"/>
    <w:rsid w:val="004C248C"/>
    <w:rsid w:val="004D398F"/>
    <w:rsid w:val="004F23A4"/>
    <w:rsid w:val="004F4C90"/>
    <w:rsid w:val="004F51CC"/>
    <w:rsid w:val="004F5543"/>
    <w:rsid w:val="0050280A"/>
    <w:rsid w:val="00533778"/>
    <w:rsid w:val="00547859"/>
    <w:rsid w:val="0056167E"/>
    <w:rsid w:val="005631CA"/>
    <w:rsid w:val="00570798"/>
    <w:rsid w:val="00576AF4"/>
    <w:rsid w:val="00580F1C"/>
    <w:rsid w:val="00581F0B"/>
    <w:rsid w:val="005856FA"/>
    <w:rsid w:val="00587DF9"/>
    <w:rsid w:val="005A4D2F"/>
    <w:rsid w:val="005B2004"/>
    <w:rsid w:val="005C0965"/>
    <w:rsid w:val="005C0E13"/>
    <w:rsid w:val="005D257B"/>
    <w:rsid w:val="005D7F36"/>
    <w:rsid w:val="005F0FA4"/>
    <w:rsid w:val="005F6F7C"/>
    <w:rsid w:val="0060000D"/>
    <w:rsid w:val="006021B9"/>
    <w:rsid w:val="006102E0"/>
    <w:rsid w:val="00612979"/>
    <w:rsid w:val="00625D9D"/>
    <w:rsid w:val="00633E7E"/>
    <w:rsid w:val="00634027"/>
    <w:rsid w:val="006360A6"/>
    <w:rsid w:val="00637109"/>
    <w:rsid w:val="006453C5"/>
    <w:rsid w:val="00650D4C"/>
    <w:rsid w:val="00653243"/>
    <w:rsid w:val="0065350B"/>
    <w:rsid w:val="00653ACB"/>
    <w:rsid w:val="00665615"/>
    <w:rsid w:val="006702C2"/>
    <w:rsid w:val="00674ED3"/>
    <w:rsid w:val="0068239E"/>
    <w:rsid w:val="0068326E"/>
    <w:rsid w:val="00693AE4"/>
    <w:rsid w:val="006970A5"/>
    <w:rsid w:val="006B12A7"/>
    <w:rsid w:val="006B43F6"/>
    <w:rsid w:val="006B5C12"/>
    <w:rsid w:val="006C3690"/>
    <w:rsid w:val="006D4306"/>
    <w:rsid w:val="006D4663"/>
    <w:rsid w:val="006D5DAD"/>
    <w:rsid w:val="006E0D5D"/>
    <w:rsid w:val="006E2560"/>
    <w:rsid w:val="006E49E0"/>
    <w:rsid w:val="006E663A"/>
    <w:rsid w:val="006F3969"/>
    <w:rsid w:val="006F447F"/>
    <w:rsid w:val="006F55B6"/>
    <w:rsid w:val="006F73B2"/>
    <w:rsid w:val="006F75AB"/>
    <w:rsid w:val="00702486"/>
    <w:rsid w:val="00703768"/>
    <w:rsid w:val="0070419B"/>
    <w:rsid w:val="00715A40"/>
    <w:rsid w:val="00725F74"/>
    <w:rsid w:val="007360D7"/>
    <w:rsid w:val="007534BA"/>
    <w:rsid w:val="00755901"/>
    <w:rsid w:val="00761B7F"/>
    <w:rsid w:val="00767FDE"/>
    <w:rsid w:val="0077745D"/>
    <w:rsid w:val="007921F1"/>
    <w:rsid w:val="00793274"/>
    <w:rsid w:val="007A018A"/>
    <w:rsid w:val="007B7BA6"/>
    <w:rsid w:val="007D4B93"/>
    <w:rsid w:val="007D5529"/>
    <w:rsid w:val="007D6D5B"/>
    <w:rsid w:val="007E1362"/>
    <w:rsid w:val="007E3171"/>
    <w:rsid w:val="007E4E84"/>
    <w:rsid w:val="007E7345"/>
    <w:rsid w:val="007F2469"/>
    <w:rsid w:val="008107F7"/>
    <w:rsid w:val="00821EF5"/>
    <w:rsid w:val="00825D83"/>
    <w:rsid w:val="00844673"/>
    <w:rsid w:val="00844B28"/>
    <w:rsid w:val="00847F7A"/>
    <w:rsid w:val="00851819"/>
    <w:rsid w:val="00857D36"/>
    <w:rsid w:val="00874A0A"/>
    <w:rsid w:val="00880EAC"/>
    <w:rsid w:val="00887449"/>
    <w:rsid w:val="0089127A"/>
    <w:rsid w:val="00891CB7"/>
    <w:rsid w:val="008A5456"/>
    <w:rsid w:val="008C10A0"/>
    <w:rsid w:val="008C1861"/>
    <w:rsid w:val="008C1DA5"/>
    <w:rsid w:val="008C3FBE"/>
    <w:rsid w:val="008C7BC9"/>
    <w:rsid w:val="008D497C"/>
    <w:rsid w:val="008E0E7A"/>
    <w:rsid w:val="008F74B5"/>
    <w:rsid w:val="008F77AC"/>
    <w:rsid w:val="00901F03"/>
    <w:rsid w:val="009021D3"/>
    <w:rsid w:val="0090369F"/>
    <w:rsid w:val="00915F40"/>
    <w:rsid w:val="00917F14"/>
    <w:rsid w:val="00924E36"/>
    <w:rsid w:val="0092637E"/>
    <w:rsid w:val="00927346"/>
    <w:rsid w:val="00933F0A"/>
    <w:rsid w:val="009401FB"/>
    <w:rsid w:val="009479B6"/>
    <w:rsid w:val="00973425"/>
    <w:rsid w:val="00977650"/>
    <w:rsid w:val="00982E1A"/>
    <w:rsid w:val="0098472B"/>
    <w:rsid w:val="009847B8"/>
    <w:rsid w:val="00984EDC"/>
    <w:rsid w:val="00995EC0"/>
    <w:rsid w:val="009A3C78"/>
    <w:rsid w:val="009B376D"/>
    <w:rsid w:val="009C7C80"/>
    <w:rsid w:val="009D5088"/>
    <w:rsid w:val="009D60E6"/>
    <w:rsid w:val="00A04873"/>
    <w:rsid w:val="00A05DC5"/>
    <w:rsid w:val="00A13DF6"/>
    <w:rsid w:val="00A16132"/>
    <w:rsid w:val="00A22135"/>
    <w:rsid w:val="00A22F20"/>
    <w:rsid w:val="00A2674A"/>
    <w:rsid w:val="00A26FFC"/>
    <w:rsid w:val="00A41B2F"/>
    <w:rsid w:val="00A44935"/>
    <w:rsid w:val="00A601A5"/>
    <w:rsid w:val="00A621BA"/>
    <w:rsid w:val="00A74575"/>
    <w:rsid w:val="00A76E41"/>
    <w:rsid w:val="00A815A5"/>
    <w:rsid w:val="00A829E3"/>
    <w:rsid w:val="00A846BB"/>
    <w:rsid w:val="00A938E8"/>
    <w:rsid w:val="00A93C27"/>
    <w:rsid w:val="00A95053"/>
    <w:rsid w:val="00A95440"/>
    <w:rsid w:val="00A960EC"/>
    <w:rsid w:val="00AB1618"/>
    <w:rsid w:val="00AD107F"/>
    <w:rsid w:val="00AD4599"/>
    <w:rsid w:val="00AF3605"/>
    <w:rsid w:val="00AF5958"/>
    <w:rsid w:val="00B07342"/>
    <w:rsid w:val="00B20794"/>
    <w:rsid w:val="00B20B16"/>
    <w:rsid w:val="00B34B54"/>
    <w:rsid w:val="00B4492C"/>
    <w:rsid w:val="00B47043"/>
    <w:rsid w:val="00B47197"/>
    <w:rsid w:val="00B47A28"/>
    <w:rsid w:val="00B62BCC"/>
    <w:rsid w:val="00B64C41"/>
    <w:rsid w:val="00B65219"/>
    <w:rsid w:val="00B656E0"/>
    <w:rsid w:val="00B659DF"/>
    <w:rsid w:val="00B661F0"/>
    <w:rsid w:val="00B67B2A"/>
    <w:rsid w:val="00B73D4C"/>
    <w:rsid w:val="00B817CA"/>
    <w:rsid w:val="00B86997"/>
    <w:rsid w:val="00BA2100"/>
    <w:rsid w:val="00BA54F7"/>
    <w:rsid w:val="00BB1F03"/>
    <w:rsid w:val="00BB52B8"/>
    <w:rsid w:val="00BB5A21"/>
    <w:rsid w:val="00BB6FA1"/>
    <w:rsid w:val="00BD1850"/>
    <w:rsid w:val="00BD4A26"/>
    <w:rsid w:val="00BE120D"/>
    <w:rsid w:val="00C016FE"/>
    <w:rsid w:val="00C1187B"/>
    <w:rsid w:val="00C1362B"/>
    <w:rsid w:val="00C151BE"/>
    <w:rsid w:val="00C15CE5"/>
    <w:rsid w:val="00C16A4F"/>
    <w:rsid w:val="00C26A59"/>
    <w:rsid w:val="00C33D84"/>
    <w:rsid w:val="00C34618"/>
    <w:rsid w:val="00C37DB7"/>
    <w:rsid w:val="00C43E47"/>
    <w:rsid w:val="00C60C5C"/>
    <w:rsid w:val="00C61019"/>
    <w:rsid w:val="00C61BCF"/>
    <w:rsid w:val="00C7497F"/>
    <w:rsid w:val="00C75EBB"/>
    <w:rsid w:val="00C92EF3"/>
    <w:rsid w:val="00CA209A"/>
    <w:rsid w:val="00CA3F40"/>
    <w:rsid w:val="00CD4BB2"/>
    <w:rsid w:val="00CD650F"/>
    <w:rsid w:val="00CD74C8"/>
    <w:rsid w:val="00CF1789"/>
    <w:rsid w:val="00D124D3"/>
    <w:rsid w:val="00D2534F"/>
    <w:rsid w:val="00D27045"/>
    <w:rsid w:val="00D352FC"/>
    <w:rsid w:val="00D47AE5"/>
    <w:rsid w:val="00D55350"/>
    <w:rsid w:val="00D606BD"/>
    <w:rsid w:val="00D610FC"/>
    <w:rsid w:val="00D66F21"/>
    <w:rsid w:val="00D756AA"/>
    <w:rsid w:val="00D7600A"/>
    <w:rsid w:val="00D77A19"/>
    <w:rsid w:val="00D875F3"/>
    <w:rsid w:val="00DA401C"/>
    <w:rsid w:val="00DA5A87"/>
    <w:rsid w:val="00DA6F1B"/>
    <w:rsid w:val="00DB1638"/>
    <w:rsid w:val="00DB31D0"/>
    <w:rsid w:val="00DB35D4"/>
    <w:rsid w:val="00DC5769"/>
    <w:rsid w:val="00DC5B2B"/>
    <w:rsid w:val="00DD6E92"/>
    <w:rsid w:val="00DF52C1"/>
    <w:rsid w:val="00DF6DFD"/>
    <w:rsid w:val="00DF7505"/>
    <w:rsid w:val="00DF7DF2"/>
    <w:rsid w:val="00E03BC1"/>
    <w:rsid w:val="00E07777"/>
    <w:rsid w:val="00E1300C"/>
    <w:rsid w:val="00E13563"/>
    <w:rsid w:val="00E17C9B"/>
    <w:rsid w:val="00E248C1"/>
    <w:rsid w:val="00E2793E"/>
    <w:rsid w:val="00E425B7"/>
    <w:rsid w:val="00E52A48"/>
    <w:rsid w:val="00E572A1"/>
    <w:rsid w:val="00E64B06"/>
    <w:rsid w:val="00E676B6"/>
    <w:rsid w:val="00E67827"/>
    <w:rsid w:val="00E87B2B"/>
    <w:rsid w:val="00E92F51"/>
    <w:rsid w:val="00E94196"/>
    <w:rsid w:val="00E943A3"/>
    <w:rsid w:val="00EA168B"/>
    <w:rsid w:val="00EB158F"/>
    <w:rsid w:val="00EB240F"/>
    <w:rsid w:val="00EB3BEF"/>
    <w:rsid w:val="00EB4EDC"/>
    <w:rsid w:val="00EB604D"/>
    <w:rsid w:val="00EC639F"/>
    <w:rsid w:val="00EC6677"/>
    <w:rsid w:val="00ED1970"/>
    <w:rsid w:val="00EE5BBE"/>
    <w:rsid w:val="00EE7179"/>
    <w:rsid w:val="00EF2E98"/>
    <w:rsid w:val="00EF51D7"/>
    <w:rsid w:val="00F005F6"/>
    <w:rsid w:val="00F0067A"/>
    <w:rsid w:val="00F07700"/>
    <w:rsid w:val="00F178FF"/>
    <w:rsid w:val="00F2235D"/>
    <w:rsid w:val="00F3328B"/>
    <w:rsid w:val="00F35A0F"/>
    <w:rsid w:val="00F3787B"/>
    <w:rsid w:val="00F4516F"/>
    <w:rsid w:val="00F46324"/>
    <w:rsid w:val="00F563BE"/>
    <w:rsid w:val="00F71A70"/>
    <w:rsid w:val="00F72871"/>
    <w:rsid w:val="00F82A56"/>
    <w:rsid w:val="00F86A54"/>
    <w:rsid w:val="00F94955"/>
    <w:rsid w:val="00F95300"/>
    <w:rsid w:val="00F96DA7"/>
    <w:rsid w:val="00F97BC7"/>
    <w:rsid w:val="00FC0391"/>
    <w:rsid w:val="00FC23F3"/>
    <w:rsid w:val="00FC261D"/>
    <w:rsid w:val="00FC7497"/>
    <w:rsid w:val="00FD1624"/>
    <w:rsid w:val="00FD3601"/>
    <w:rsid w:val="00FE1465"/>
    <w:rsid w:val="00FF7D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6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943A3"/>
    <w:rPr>
      <w:color w:val="0000FF"/>
      <w:u w:val="single"/>
    </w:rPr>
  </w:style>
  <w:style w:type="paragraph" w:styleId="BalloonText">
    <w:name w:val="Balloon Text"/>
    <w:basedOn w:val="Normal"/>
    <w:link w:val="BalloonTextChar"/>
    <w:uiPriority w:val="99"/>
    <w:semiHidden/>
    <w:unhideWhenUsed/>
    <w:rsid w:val="00E94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3A3"/>
    <w:rPr>
      <w:rFonts w:ascii="Tahoma" w:hAnsi="Tahoma" w:cs="Tahoma"/>
      <w:sz w:val="16"/>
      <w:szCs w:val="16"/>
    </w:rPr>
  </w:style>
  <w:style w:type="character" w:styleId="Emphasis">
    <w:name w:val="Emphasis"/>
    <w:basedOn w:val="DefaultParagraphFont"/>
    <w:uiPriority w:val="20"/>
    <w:qFormat/>
    <w:rsid w:val="001B0177"/>
    <w:rPr>
      <w:i/>
      <w:iCs/>
    </w:rPr>
  </w:style>
  <w:style w:type="paragraph" w:styleId="NormalWeb">
    <w:name w:val="Normal (Web)"/>
    <w:basedOn w:val="Normal"/>
    <w:uiPriority w:val="99"/>
    <w:unhideWhenUsed/>
    <w:rsid w:val="002B78C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D43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4306"/>
  </w:style>
  <w:style w:type="paragraph" w:styleId="Footer">
    <w:name w:val="footer"/>
    <w:basedOn w:val="Normal"/>
    <w:link w:val="FooterChar"/>
    <w:uiPriority w:val="99"/>
    <w:unhideWhenUsed/>
    <w:rsid w:val="006D4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4306"/>
  </w:style>
</w:styles>
</file>

<file path=word/webSettings.xml><?xml version="1.0" encoding="utf-8"?>
<w:webSettings xmlns:r="http://schemas.openxmlformats.org/officeDocument/2006/relationships" xmlns:w="http://schemas.openxmlformats.org/wordprocessingml/2006/main">
  <w:divs>
    <w:div w:id="79179757">
      <w:bodyDiv w:val="1"/>
      <w:marLeft w:val="0"/>
      <w:marRight w:val="0"/>
      <w:marTop w:val="0"/>
      <w:marBottom w:val="0"/>
      <w:divBdr>
        <w:top w:val="none" w:sz="0" w:space="0" w:color="auto"/>
        <w:left w:val="none" w:sz="0" w:space="0" w:color="auto"/>
        <w:bottom w:val="none" w:sz="0" w:space="0" w:color="auto"/>
        <w:right w:val="none" w:sz="0" w:space="0" w:color="auto"/>
      </w:divBdr>
    </w:div>
    <w:div w:id="182406380">
      <w:bodyDiv w:val="1"/>
      <w:marLeft w:val="0"/>
      <w:marRight w:val="0"/>
      <w:marTop w:val="0"/>
      <w:marBottom w:val="0"/>
      <w:divBdr>
        <w:top w:val="none" w:sz="0" w:space="0" w:color="auto"/>
        <w:left w:val="none" w:sz="0" w:space="0" w:color="auto"/>
        <w:bottom w:val="none" w:sz="0" w:space="0" w:color="auto"/>
        <w:right w:val="none" w:sz="0" w:space="0" w:color="auto"/>
      </w:divBdr>
    </w:div>
    <w:div w:id="287200872">
      <w:bodyDiv w:val="1"/>
      <w:marLeft w:val="0"/>
      <w:marRight w:val="0"/>
      <w:marTop w:val="0"/>
      <w:marBottom w:val="0"/>
      <w:divBdr>
        <w:top w:val="none" w:sz="0" w:space="0" w:color="auto"/>
        <w:left w:val="none" w:sz="0" w:space="0" w:color="auto"/>
        <w:bottom w:val="none" w:sz="0" w:space="0" w:color="auto"/>
        <w:right w:val="none" w:sz="0" w:space="0" w:color="auto"/>
      </w:divBdr>
    </w:div>
    <w:div w:id="295528289">
      <w:bodyDiv w:val="1"/>
      <w:marLeft w:val="0"/>
      <w:marRight w:val="0"/>
      <w:marTop w:val="0"/>
      <w:marBottom w:val="0"/>
      <w:divBdr>
        <w:top w:val="none" w:sz="0" w:space="0" w:color="auto"/>
        <w:left w:val="none" w:sz="0" w:space="0" w:color="auto"/>
        <w:bottom w:val="none" w:sz="0" w:space="0" w:color="auto"/>
        <w:right w:val="none" w:sz="0" w:space="0" w:color="auto"/>
      </w:divBdr>
    </w:div>
    <w:div w:id="367415910">
      <w:bodyDiv w:val="1"/>
      <w:marLeft w:val="0"/>
      <w:marRight w:val="0"/>
      <w:marTop w:val="0"/>
      <w:marBottom w:val="0"/>
      <w:divBdr>
        <w:top w:val="none" w:sz="0" w:space="0" w:color="auto"/>
        <w:left w:val="none" w:sz="0" w:space="0" w:color="auto"/>
        <w:bottom w:val="none" w:sz="0" w:space="0" w:color="auto"/>
        <w:right w:val="none" w:sz="0" w:space="0" w:color="auto"/>
      </w:divBdr>
    </w:div>
    <w:div w:id="377320642">
      <w:bodyDiv w:val="1"/>
      <w:marLeft w:val="0"/>
      <w:marRight w:val="0"/>
      <w:marTop w:val="0"/>
      <w:marBottom w:val="0"/>
      <w:divBdr>
        <w:top w:val="none" w:sz="0" w:space="0" w:color="auto"/>
        <w:left w:val="none" w:sz="0" w:space="0" w:color="auto"/>
        <w:bottom w:val="none" w:sz="0" w:space="0" w:color="auto"/>
        <w:right w:val="none" w:sz="0" w:space="0" w:color="auto"/>
      </w:divBdr>
    </w:div>
    <w:div w:id="417294704">
      <w:bodyDiv w:val="1"/>
      <w:marLeft w:val="0"/>
      <w:marRight w:val="0"/>
      <w:marTop w:val="0"/>
      <w:marBottom w:val="0"/>
      <w:divBdr>
        <w:top w:val="none" w:sz="0" w:space="0" w:color="auto"/>
        <w:left w:val="none" w:sz="0" w:space="0" w:color="auto"/>
        <w:bottom w:val="none" w:sz="0" w:space="0" w:color="auto"/>
        <w:right w:val="none" w:sz="0" w:space="0" w:color="auto"/>
      </w:divBdr>
    </w:div>
    <w:div w:id="424805381">
      <w:bodyDiv w:val="1"/>
      <w:marLeft w:val="0"/>
      <w:marRight w:val="0"/>
      <w:marTop w:val="0"/>
      <w:marBottom w:val="0"/>
      <w:divBdr>
        <w:top w:val="none" w:sz="0" w:space="0" w:color="auto"/>
        <w:left w:val="none" w:sz="0" w:space="0" w:color="auto"/>
        <w:bottom w:val="none" w:sz="0" w:space="0" w:color="auto"/>
        <w:right w:val="none" w:sz="0" w:space="0" w:color="auto"/>
      </w:divBdr>
    </w:div>
    <w:div w:id="477957534">
      <w:bodyDiv w:val="1"/>
      <w:marLeft w:val="0"/>
      <w:marRight w:val="0"/>
      <w:marTop w:val="0"/>
      <w:marBottom w:val="0"/>
      <w:divBdr>
        <w:top w:val="none" w:sz="0" w:space="0" w:color="auto"/>
        <w:left w:val="none" w:sz="0" w:space="0" w:color="auto"/>
        <w:bottom w:val="none" w:sz="0" w:space="0" w:color="auto"/>
        <w:right w:val="none" w:sz="0" w:space="0" w:color="auto"/>
      </w:divBdr>
    </w:div>
    <w:div w:id="489754693">
      <w:bodyDiv w:val="1"/>
      <w:marLeft w:val="0"/>
      <w:marRight w:val="0"/>
      <w:marTop w:val="0"/>
      <w:marBottom w:val="0"/>
      <w:divBdr>
        <w:top w:val="none" w:sz="0" w:space="0" w:color="auto"/>
        <w:left w:val="none" w:sz="0" w:space="0" w:color="auto"/>
        <w:bottom w:val="none" w:sz="0" w:space="0" w:color="auto"/>
        <w:right w:val="none" w:sz="0" w:space="0" w:color="auto"/>
      </w:divBdr>
    </w:div>
    <w:div w:id="533423405">
      <w:bodyDiv w:val="1"/>
      <w:marLeft w:val="0"/>
      <w:marRight w:val="0"/>
      <w:marTop w:val="0"/>
      <w:marBottom w:val="0"/>
      <w:divBdr>
        <w:top w:val="none" w:sz="0" w:space="0" w:color="auto"/>
        <w:left w:val="none" w:sz="0" w:space="0" w:color="auto"/>
        <w:bottom w:val="none" w:sz="0" w:space="0" w:color="auto"/>
        <w:right w:val="none" w:sz="0" w:space="0" w:color="auto"/>
      </w:divBdr>
    </w:div>
    <w:div w:id="816804346">
      <w:bodyDiv w:val="1"/>
      <w:marLeft w:val="0"/>
      <w:marRight w:val="0"/>
      <w:marTop w:val="0"/>
      <w:marBottom w:val="0"/>
      <w:divBdr>
        <w:top w:val="none" w:sz="0" w:space="0" w:color="auto"/>
        <w:left w:val="none" w:sz="0" w:space="0" w:color="auto"/>
        <w:bottom w:val="none" w:sz="0" w:space="0" w:color="auto"/>
        <w:right w:val="none" w:sz="0" w:space="0" w:color="auto"/>
      </w:divBdr>
    </w:div>
    <w:div w:id="928081081">
      <w:bodyDiv w:val="1"/>
      <w:marLeft w:val="0"/>
      <w:marRight w:val="0"/>
      <w:marTop w:val="0"/>
      <w:marBottom w:val="0"/>
      <w:divBdr>
        <w:top w:val="none" w:sz="0" w:space="0" w:color="auto"/>
        <w:left w:val="none" w:sz="0" w:space="0" w:color="auto"/>
        <w:bottom w:val="none" w:sz="0" w:space="0" w:color="auto"/>
        <w:right w:val="none" w:sz="0" w:space="0" w:color="auto"/>
      </w:divBdr>
    </w:div>
    <w:div w:id="972248459">
      <w:bodyDiv w:val="1"/>
      <w:marLeft w:val="0"/>
      <w:marRight w:val="0"/>
      <w:marTop w:val="0"/>
      <w:marBottom w:val="0"/>
      <w:divBdr>
        <w:top w:val="none" w:sz="0" w:space="0" w:color="auto"/>
        <w:left w:val="none" w:sz="0" w:space="0" w:color="auto"/>
        <w:bottom w:val="none" w:sz="0" w:space="0" w:color="auto"/>
        <w:right w:val="none" w:sz="0" w:space="0" w:color="auto"/>
      </w:divBdr>
    </w:div>
    <w:div w:id="975526797">
      <w:bodyDiv w:val="1"/>
      <w:marLeft w:val="0"/>
      <w:marRight w:val="0"/>
      <w:marTop w:val="0"/>
      <w:marBottom w:val="0"/>
      <w:divBdr>
        <w:top w:val="none" w:sz="0" w:space="0" w:color="auto"/>
        <w:left w:val="none" w:sz="0" w:space="0" w:color="auto"/>
        <w:bottom w:val="none" w:sz="0" w:space="0" w:color="auto"/>
        <w:right w:val="none" w:sz="0" w:space="0" w:color="auto"/>
      </w:divBdr>
    </w:div>
    <w:div w:id="1012225166">
      <w:bodyDiv w:val="1"/>
      <w:marLeft w:val="0"/>
      <w:marRight w:val="0"/>
      <w:marTop w:val="0"/>
      <w:marBottom w:val="0"/>
      <w:divBdr>
        <w:top w:val="none" w:sz="0" w:space="0" w:color="auto"/>
        <w:left w:val="none" w:sz="0" w:space="0" w:color="auto"/>
        <w:bottom w:val="none" w:sz="0" w:space="0" w:color="auto"/>
        <w:right w:val="none" w:sz="0" w:space="0" w:color="auto"/>
      </w:divBdr>
    </w:div>
    <w:div w:id="1026755592">
      <w:bodyDiv w:val="1"/>
      <w:marLeft w:val="0"/>
      <w:marRight w:val="0"/>
      <w:marTop w:val="0"/>
      <w:marBottom w:val="0"/>
      <w:divBdr>
        <w:top w:val="none" w:sz="0" w:space="0" w:color="auto"/>
        <w:left w:val="none" w:sz="0" w:space="0" w:color="auto"/>
        <w:bottom w:val="none" w:sz="0" w:space="0" w:color="auto"/>
        <w:right w:val="none" w:sz="0" w:space="0" w:color="auto"/>
      </w:divBdr>
    </w:div>
    <w:div w:id="1040590933">
      <w:bodyDiv w:val="1"/>
      <w:marLeft w:val="0"/>
      <w:marRight w:val="0"/>
      <w:marTop w:val="0"/>
      <w:marBottom w:val="0"/>
      <w:divBdr>
        <w:top w:val="none" w:sz="0" w:space="0" w:color="auto"/>
        <w:left w:val="none" w:sz="0" w:space="0" w:color="auto"/>
        <w:bottom w:val="none" w:sz="0" w:space="0" w:color="auto"/>
        <w:right w:val="none" w:sz="0" w:space="0" w:color="auto"/>
      </w:divBdr>
    </w:div>
    <w:div w:id="1059092518">
      <w:bodyDiv w:val="1"/>
      <w:marLeft w:val="0"/>
      <w:marRight w:val="0"/>
      <w:marTop w:val="0"/>
      <w:marBottom w:val="0"/>
      <w:divBdr>
        <w:top w:val="none" w:sz="0" w:space="0" w:color="auto"/>
        <w:left w:val="none" w:sz="0" w:space="0" w:color="auto"/>
        <w:bottom w:val="none" w:sz="0" w:space="0" w:color="auto"/>
        <w:right w:val="none" w:sz="0" w:space="0" w:color="auto"/>
      </w:divBdr>
    </w:div>
    <w:div w:id="1071852705">
      <w:bodyDiv w:val="1"/>
      <w:marLeft w:val="0"/>
      <w:marRight w:val="0"/>
      <w:marTop w:val="0"/>
      <w:marBottom w:val="0"/>
      <w:divBdr>
        <w:top w:val="none" w:sz="0" w:space="0" w:color="auto"/>
        <w:left w:val="none" w:sz="0" w:space="0" w:color="auto"/>
        <w:bottom w:val="none" w:sz="0" w:space="0" w:color="auto"/>
        <w:right w:val="none" w:sz="0" w:space="0" w:color="auto"/>
      </w:divBdr>
    </w:div>
    <w:div w:id="1076394294">
      <w:bodyDiv w:val="1"/>
      <w:marLeft w:val="0"/>
      <w:marRight w:val="0"/>
      <w:marTop w:val="0"/>
      <w:marBottom w:val="0"/>
      <w:divBdr>
        <w:top w:val="none" w:sz="0" w:space="0" w:color="auto"/>
        <w:left w:val="none" w:sz="0" w:space="0" w:color="auto"/>
        <w:bottom w:val="none" w:sz="0" w:space="0" w:color="auto"/>
        <w:right w:val="none" w:sz="0" w:space="0" w:color="auto"/>
      </w:divBdr>
    </w:div>
    <w:div w:id="1108622911">
      <w:bodyDiv w:val="1"/>
      <w:marLeft w:val="0"/>
      <w:marRight w:val="0"/>
      <w:marTop w:val="0"/>
      <w:marBottom w:val="0"/>
      <w:divBdr>
        <w:top w:val="none" w:sz="0" w:space="0" w:color="auto"/>
        <w:left w:val="none" w:sz="0" w:space="0" w:color="auto"/>
        <w:bottom w:val="none" w:sz="0" w:space="0" w:color="auto"/>
        <w:right w:val="none" w:sz="0" w:space="0" w:color="auto"/>
      </w:divBdr>
    </w:div>
    <w:div w:id="1184319191">
      <w:bodyDiv w:val="1"/>
      <w:marLeft w:val="0"/>
      <w:marRight w:val="0"/>
      <w:marTop w:val="0"/>
      <w:marBottom w:val="0"/>
      <w:divBdr>
        <w:top w:val="none" w:sz="0" w:space="0" w:color="auto"/>
        <w:left w:val="none" w:sz="0" w:space="0" w:color="auto"/>
        <w:bottom w:val="none" w:sz="0" w:space="0" w:color="auto"/>
        <w:right w:val="none" w:sz="0" w:space="0" w:color="auto"/>
      </w:divBdr>
    </w:div>
    <w:div w:id="1250579813">
      <w:bodyDiv w:val="1"/>
      <w:marLeft w:val="0"/>
      <w:marRight w:val="0"/>
      <w:marTop w:val="0"/>
      <w:marBottom w:val="0"/>
      <w:divBdr>
        <w:top w:val="none" w:sz="0" w:space="0" w:color="auto"/>
        <w:left w:val="none" w:sz="0" w:space="0" w:color="auto"/>
        <w:bottom w:val="none" w:sz="0" w:space="0" w:color="auto"/>
        <w:right w:val="none" w:sz="0" w:space="0" w:color="auto"/>
      </w:divBdr>
    </w:div>
    <w:div w:id="1255437145">
      <w:bodyDiv w:val="1"/>
      <w:marLeft w:val="0"/>
      <w:marRight w:val="0"/>
      <w:marTop w:val="0"/>
      <w:marBottom w:val="0"/>
      <w:divBdr>
        <w:top w:val="none" w:sz="0" w:space="0" w:color="auto"/>
        <w:left w:val="none" w:sz="0" w:space="0" w:color="auto"/>
        <w:bottom w:val="none" w:sz="0" w:space="0" w:color="auto"/>
        <w:right w:val="none" w:sz="0" w:space="0" w:color="auto"/>
      </w:divBdr>
    </w:div>
    <w:div w:id="1256594045">
      <w:bodyDiv w:val="1"/>
      <w:marLeft w:val="0"/>
      <w:marRight w:val="0"/>
      <w:marTop w:val="0"/>
      <w:marBottom w:val="0"/>
      <w:divBdr>
        <w:top w:val="none" w:sz="0" w:space="0" w:color="auto"/>
        <w:left w:val="none" w:sz="0" w:space="0" w:color="auto"/>
        <w:bottom w:val="none" w:sz="0" w:space="0" w:color="auto"/>
        <w:right w:val="none" w:sz="0" w:space="0" w:color="auto"/>
      </w:divBdr>
    </w:div>
    <w:div w:id="1283459494">
      <w:bodyDiv w:val="1"/>
      <w:marLeft w:val="0"/>
      <w:marRight w:val="0"/>
      <w:marTop w:val="0"/>
      <w:marBottom w:val="0"/>
      <w:divBdr>
        <w:top w:val="none" w:sz="0" w:space="0" w:color="auto"/>
        <w:left w:val="none" w:sz="0" w:space="0" w:color="auto"/>
        <w:bottom w:val="none" w:sz="0" w:space="0" w:color="auto"/>
        <w:right w:val="none" w:sz="0" w:space="0" w:color="auto"/>
      </w:divBdr>
    </w:div>
    <w:div w:id="1284189266">
      <w:bodyDiv w:val="1"/>
      <w:marLeft w:val="0"/>
      <w:marRight w:val="0"/>
      <w:marTop w:val="0"/>
      <w:marBottom w:val="0"/>
      <w:divBdr>
        <w:top w:val="none" w:sz="0" w:space="0" w:color="auto"/>
        <w:left w:val="none" w:sz="0" w:space="0" w:color="auto"/>
        <w:bottom w:val="none" w:sz="0" w:space="0" w:color="auto"/>
        <w:right w:val="none" w:sz="0" w:space="0" w:color="auto"/>
      </w:divBdr>
    </w:div>
    <w:div w:id="1293706263">
      <w:bodyDiv w:val="1"/>
      <w:marLeft w:val="0"/>
      <w:marRight w:val="0"/>
      <w:marTop w:val="0"/>
      <w:marBottom w:val="0"/>
      <w:divBdr>
        <w:top w:val="none" w:sz="0" w:space="0" w:color="auto"/>
        <w:left w:val="none" w:sz="0" w:space="0" w:color="auto"/>
        <w:bottom w:val="none" w:sz="0" w:space="0" w:color="auto"/>
        <w:right w:val="none" w:sz="0" w:space="0" w:color="auto"/>
      </w:divBdr>
    </w:div>
    <w:div w:id="1343705645">
      <w:bodyDiv w:val="1"/>
      <w:marLeft w:val="0"/>
      <w:marRight w:val="0"/>
      <w:marTop w:val="0"/>
      <w:marBottom w:val="0"/>
      <w:divBdr>
        <w:top w:val="none" w:sz="0" w:space="0" w:color="auto"/>
        <w:left w:val="none" w:sz="0" w:space="0" w:color="auto"/>
        <w:bottom w:val="none" w:sz="0" w:space="0" w:color="auto"/>
        <w:right w:val="none" w:sz="0" w:space="0" w:color="auto"/>
      </w:divBdr>
    </w:div>
    <w:div w:id="1446384761">
      <w:bodyDiv w:val="1"/>
      <w:marLeft w:val="0"/>
      <w:marRight w:val="0"/>
      <w:marTop w:val="0"/>
      <w:marBottom w:val="0"/>
      <w:divBdr>
        <w:top w:val="none" w:sz="0" w:space="0" w:color="auto"/>
        <w:left w:val="none" w:sz="0" w:space="0" w:color="auto"/>
        <w:bottom w:val="none" w:sz="0" w:space="0" w:color="auto"/>
        <w:right w:val="none" w:sz="0" w:space="0" w:color="auto"/>
      </w:divBdr>
    </w:div>
    <w:div w:id="1474056252">
      <w:bodyDiv w:val="1"/>
      <w:marLeft w:val="0"/>
      <w:marRight w:val="0"/>
      <w:marTop w:val="0"/>
      <w:marBottom w:val="0"/>
      <w:divBdr>
        <w:top w:val="none" w:sz="0" w:space="0" w:color="auto"/>
        <w:left w:val="none" w:sz="0" w:space="0" w:color="auto"/>
        <w:bottom w:val="none" w:sz="0" w:space="0" w:color="auto"/>
        <w:right w:val="none" w:sz="0" w:space="0" w:color="auto"/>
      </w:divBdr>
    </w:div>
    <w:div w:id="1560169188">
      <w:bodyDiv w:val="1"/>
      <w:marLeft w:val="0"/>
      <w:marRight w:val="0"/>
      <w:marTop w:val="0"/>
      <w:marBottom w:val="0"/>
      <w:divBdr>
        <w:top w:val="none" w:sz="0" w:space="0" w:color="auto"/>
        <w:left w:val="none" w:sz="0" w:space="0" w:color="auto"/>
        <w:bottom w:val="none" w:sz="0" w:space="0" w:color="auto"/>
        <w:right w:val="none" w:sz="0" w:space="0" w:color="auto"/>
      </w:divBdr>
    </w:div>
    <w:div w:id="1675379440">
      <w:bodyDiv w:val="1"/>
      <w:marLeft w:val="0"/>
      <w:marRight w:val="0"/>
      <w:marTop w:val="0"/>
      <w:marBottom w:val="0"/>
      <w:divBdr>
        <w:top w:val="none" w:sz="0" w:space="0" w:color="auto"/>
        <w:left w:val="none" w:sz="0" w:space="0" w:color="auto"/>
        <w:bottom w:val="none" w:sz="0" w:space="0" w:color="auto"/>
        <w:right w:val="none" w:sz="0" w:space="0" w:color="auto"/>
      </w:divBdr>
    </w:div>
    <w:div w:id="1715546296">
      <w:bodyDiv w:val="1"/>
      <w:marLeft w:val="0"/>
      <w:marRight w:val="0"/>
      <w:marTop w:val="0"/>
      <w:marBottom w:val="0"/>
      <w:divBdr>
        <w:top w:val="none" w:sz="0" w:space="0" w:color="auto"/>
        <w:left w:val="none" w:sz="0" w:space="0" w:color="auto"/>
        <w:bottom w:val="none" w:sz="0" w:space="0" w:color="auto"/>
        <w:right w:val="none" w:sz="0" w:space="0" w:color="auto"/>
      </w:divBdr>
    </w:div>
    <w:div w:id="1770617685">
      <w:bodyDiv w:val="1"/>
      <w:marLeft w:val="0"/>
      <w:marRight w:val="0"/>
      <w:marTop w:val="0"/>
      <w:marBottom w:val="0"/>
      <w:divBdr>
        <w:top w:val="none" w:sz="0" w:space="0" w:color="auto"/>
        <w:left w:val="none" w:sz="0" w:space="0" w:color="auto"/>
        <w:bottom w:val="none" w:sz="0" w:space="0" w:color="auto"/>
        <w:right w:val="none" w:sz="0" w:space="0" w:color="auto"/>
      </w:divBdr>
    </w:div>
    <w:div w:id="1798334587">
      <w:bodyDiv w:val="1"/>
      <w:marLeft w:val="0"/>
      <w:marRight w:val="0"/>
      <w:marTop w:val="0"/>
      <w:marBottom w:val="0"/>
      <w:divBdr>
        <w:top w:val="none" w:sz="0" w:space="0" w:color="auto"/>
        <w:left w:val="none" w:sz="0" w:space="0" w:color="auto"/>
        <w:bottom w:val="none" w:sz="0" w:space="0" w:color="auto"/>
        <w:right w:val="none" w:sz="0" w:space="0" w:color="auto"/>
      </w:divBdr>
    </w:div>
    <w:div w:id="1815297627">
      <w:bodyDiv w:val="1"/>
      <w:marLeft w:val="0"/>
      <w:marRight w:val="0"/>
      <w:marTop w:val="0"/>
      <w:marBottom w:val="0"/>
      <w:divBdr>
        <w:top w:val="none" w:sz="0" w:space="0" w:color="auto"/>
        <w:left w:val="none" w:sz="0" w:space="0" w:color="auto"/>
        <w:bottom w:val="none" w:sz="0" w:space="0" w:color="auto"/>
        <w:right w:val="none" w:sz="0" w:space="0" w:color="auto"/>
      </w:divBdr>
    </w:div>
    <w:div w:id="1817725953">
      <w:bodyDiv w:val="1"/>
      <w:marLeft w:val="0"/>
      <w:marRight w:val="0"/>
      <w:marTop w:val="0"/>
      <w:marBottom w:val="0"/>
      <w:divBdr>
        <w:top w:val="none" w:sz="0" w:space="0" w:color="auto"/>
        <w:left w:val="none" w:sz="0" w:space="0" w:color="auto"/>
        <w:bottom w:val="none" w:sz="0" w:space="0" w:color="auto"/>
        <w:right w:val="none" w:sz="0" w:space="0" w:color="auto"/>
      </w:divBdr>
    </w:div>
    <w:div w:id="1833136207">
      <w:bodyDiv w:val="1"/>
      <w:marLeft w:val="0"/>
      <w:marRight w:val="0"/>
      <w:marTop w:val="0"/>
      <w:marBottom w:val="0"/>
      <w:divBdr>
        <w:top w:val="none" w:sz="0" w:space="0" w:color="auto"/>
        <w:left w:val="none" w:sz="0" w:space="0" w:color="auto"/>
        <w:bottom w:val="none" w:sz="0" w:space="0" w:color="auto"/>
        <w:right w:val="none" w:sz="0" w:space="0" w:color="auto"/>
      </w:divBdr>
    </w:div>
    <w:div w:id="1986857085">
      <w:bodyDiv w:val="1"/>
      <w:marLeft w:val="0"/>
      <w:marRight w:val="0"/>
      <w:marTop w:val="0"/>
      <w:marBottom w:val="0"/>
      <w:divBdr>
        <w:top w:val="none" w:sz="0" w:space="0" w:color="auto"/>
        <w:left w:val="none" w:sz="0" w:space="0" w:color="auto"/>
        <w:bottom w:val="none" w:sz="0" w:space="0" w:color="auto"/>
        <w:right w:val="none" w:sz="0" w:space="0" w:color="auto"/>
      </w:divBdr>
    </w:div>
    <w:div w:id="2078166263">
      <w:bodyDiv w:val="1"/>
      <w:marLeft w:val="0"/>
      <w:marRight w:val="0"/>
      <w:marTop w:val="0"/>
      <w:marBottom w:val="0"/>
      <w:divBdr>
        <w:top w:val="none" w:sz="0" w:space="0" w:color="auto"/>
        <w:left w:val="none" w:sz="0" w:space="0" w:color="auto"/>
        <w:bottom w:val="none" w:sz="0" w:space="0" w:color="auto"/>
        <w:right w:val="none" w:sz="0" w:space="0" w:color="auto"/>
      </w:divBdr>
    </w:div>
    <w:div w:id="210707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1.bin"/><Relationship Id="rId21" Type="http://schemas.openxmlformats.org/officeDocument/2006/relationships/image" Target="media/image10.emf"/><Relationship Id="rId42" Type="http://schemas.openxmlformats.org/officeDocument/2006/relationships/image" Target="media/image22.emf"/><Relationship Id="rId47" Type="http://schemas.openxmlformats.org/officeDocument/2006/relationships/image" Target="media/image25.jpeg"/><Relationship Id="rId63" Type="http://schemas.openxmlformats.org/officeDocument/2006/relationships/image" Target="media/image36.png"/><Relationship Id="rId68" Type="http://schemas.openxmlformats.org/officeDocument/2006/relationships/image" Target="media/image39.jpeg"/><Relationship Id="rId84" Type="http://schemas.openxmlformats.org/officeDocument/2006/relationships/oleObject" Target="embeddings/oleObject29.bin"/><Relationship Id="rId89" Type="http://schemas.openxmlformats.org/officeDocument/2006/relationships/image" Target="media/image52.emf"/><Relationship Id="rId112" Type="http://schemas.openxmlformats.org/officeDocument/2006/relationships/image" Target="media/image67.jpeg"/><Relationship Id="rId133" Type="http://schemas.openxmlformats.org/officeDocument/2006/relationships/image" Target="media/image81.jpeg"/><Relationship Id="rId16" Type="http://schemas.openxmlformats.org/officeDocument/2006/relationships/image" Target="media/image7.emf"/><Relationship Id="rId107" Type="http://schemas.openxmlformats.org/officeDocument/2006/relationships/image" Target="media/image64.emf"/><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9.emf"/><Relationship Id="rId53" Type="http://schemas.openxmlformats.org/officeDocument/2006/relationships/image" Target="media/image29.emf"/><Relationship Id="rId58" Type="http://schemas.openxmlformats.org/officeDocument/2006/relationships/oleObject" Target="embeddings/oleObject20.bin"/><Relationship Id="rId74" Type="http://schemas.openxmlformats.org/officeDocument/2006/relationships/image" Target="media/image43.png"/><Relationship Id="rId79" Type="http://schemas.openxmlformats.org/officeDocument/2006/relationships/image" Target="media/image46.emf"/><Relationship Id="rId102" Type="http://schemas.openxmlformats.org/officeDocument/2006/relationships/oleObject" Target="embeddings/oleObject36.bin"/><Relationship Id="rId123" Type="http://schemas.openxmlformats.org/officeDocument/2006/relationships/oleObject" Target="embeddings/oleObject43.bin"/><Relationship Id="rId128" Type="http://schemas.openxmlformats.org/officeDocument/2006/relationships/image" Target="media/image78.emf"/><Relationship Id="rId5" Type="http://schemas.openxmlformats.org/officeDocument/2006/relationships/endnotes" Target="endnotes.xml"/><Relationship Id="rId90" Type="http://schemas.openxmlformats.org/officeDocument/2006/relationships/oleObject" Target="embeddings/oleObject32.bin"/><Relationship Id="rId95" Type="http://schemas.openxmlformats.org/officeDocument/2006/relationships/image" Target="media/image56.emf"/><Relationship Id="rId14" Type="http://schemas.openxmlformats.org/officeDocument/2006/relationships/oleObject" Target="embeddings/oleObject3.bin"/><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oleObject" Target="embeddings/oleObject9.bin"/><Relationship Id="rId35" Type="http://schemas.openxmlformats.org/officeDocument/2006/relationships/image" Target="media/image18.emf"/><Relationship Id="rId43" Type="http://schemas.openxmlformats.org/officeDocument/2006/relationships/oleObject" Target="embeddings/oleObject15.bin"/><Relationship Id="rId48" Type="http://schemas.openxmlformats.org/officeDocument/2006/relationships/image" Target="media/image26.emf"/><Relationship Id="rId56" Type="http://schemas.openxmlformats.org/officeDocument/2006/relationships/image" Target="media/image31.jpeg"/><Relationship Id="rId64" Type="http://schemas.openxmlformats.org/officeDocument/2006/relationships/image" Target="media/image37.emf"/><Relationship Id="rId69" Type="http://schemas.openxmlformats.org/officeDocument/2006/relationships/image" Target="media/image40.emf"/><Relationship Id="rId77" Type="http://schemas.openxmlformats.org/officeDocument/2006/relationships/image" Target="media/image45.emf"/><Relationship Id="rId100" Type="http://schemas.openxmlformats.org/officeDocument/2006/relationships/image" Target="media/image59.emf"/><Relationship Id="rId105" Type="http://schemas.openxmlformats.org/officeDocument/2006/relationships/oleObject" Target="embeddings/oleObject37.bin"/><Relationship Id="rId113" Type="http://schemas.openxmlformats.org/officeDocument/2006/relationships/image" Target="media/image68.emf"/><Relationship Id="rId118" Type="http://schemas.openxmlformats.org/officeDocument/2006/relationships/image" Target="media/image71.emf"/><Relationship Id="rId126" Type="http://schemas.openxmlformats.org/officeDocument/2006/relationships/oleObject" Target="embeddings/oleObject44.bin"/><Relationship Id="rId134"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8.emf"/><Relationship Id="rId72" Type="http://schemas.openxmlformats.org/officeDocument/2006/relationships/image" Target="media/image42.emf"/><Relationship Id="rId80" Type="http://schemas.openxmlformats.org/officeDocument/2006/relationships/oleObject" Target="embeddings/oleObject28.bin"/><Relationship Id="rId85" Type="http://schemas.openxmlformats.org/officeDocument/2006/relationships/image" Target="media/image50.emf"/><Relationship Id="rId93" Type="http://schemas.openxmlformats.org/officeDocument/2006/relationships/oleObject" Target="embeddings/oleObject33.bin"/><Relationship Id="rId98" Type="http://schemas.openxmlformats.org/officeDocument/2006/relationships/image" Target="media/image58.emf"/><Relationship Id="rId121" Type="http://schemas.openxmlformats.org/officeDocument/2006/relationships/image" Target="media/image73.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oleObject" Target="embeddings/oleObject4.bin"/><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33.jpeg"/><Relationship Id="rId67" Type="http://schemas.openxmlformats.org/officeDocument/2006/relationships/oleObject" Target="embeddings/oleObject23.bin"/><Relationship Id="rId103" Type="http://schemas.openxmlformats.org/officeDocument/2006/relationships/image" Target="media/image61.jpeg"/><Relationship Id="rId108" Type="http://schemas.openxmlformats.org/officeDocument/2006/relationships/oleObject" Target="embeddings/oleObject38.bin"/><Relationship Id="rId116" Type="http://schemas.openxmlformats.org/officeDocument/2006/relationships/image" Target="media/image70.emf"/><Relationship Id="rId124" Type="http://schemas.openxmlformats.org/officeDocument/2006/relationships/image" Target="media/image75.jpeg"/><Relationship Id="rId129" Type="http://schemas.openxmlformats.org/officeDocument/2006/relationships/oleObject" Target="embeddings/oleObject45.bin"/><Relationship Id="rId20" Type="http://schemas.openxmlformats.org/officeDocument/2006/relationships/oleObject" Target="embeddings/oleObject5.bin"/><Relationship Id="rId41" Type="http://schemas.openxmlformats.org/officeDocument/2006/relationships/image" Target="media/image21.emf"/><Relationship Id="rId54" Type="http://schemas.openxmlformats.org/officeDocument/2006/relationships/image" Target="media/image30.emf"/><Relationship Id="rId62" Type="http://schemas.openxmlformats.org/officeDocument/2006/relationships/image" Target="media/image35.emf"/><Relationship Id="rId70" Type="http://schemas.openxmlformats.org/officeDocument/2006/relationships/oleObject" Target="embeddings/oleObject24.bin"/><Relationship Id="rId75" Type="http://schemas.openxmlformats.org/officeDocument/2006/relationships/image" Target="media/image44.emf"/><Relationship Id="rId83" Type="http://schemas.openxmlformats.org/officeDocument/2006/relationships/image" Target="media/image49.emf"/><Relationship Id="rId88" Type="http://schemas.openxmlformats.org/officeDocument/2006/relationships/oleObject" Target="embeddings/oleObject31.bin"/><Relationship Id="rId91" Type="http://schemas.openxmlformats.org/officeDocument/2006/relationships/image" Target="media/image53.emf"/><Relationship Id="rId96" Type="http://schemas.openxmlformats.org/officeDocument/2006/relationships/oleObject" Target="embeddings/oleObject34.bin"/><Relationship Id="rId111" Type="http://schemas.openxmlformats.org/officeDocument/2006/relationships/oleObject" Target="embeddings/oleObject39.bin"/><Relationship Id="rId132" Type="http://schemas.openxmlformats.org/officeDocument/2006/relationships/oleObject" Target="embeddings/oleObject46.bin"/><Relationship Id="rId1" Type="http://schemas.openxmlformats.org/officeDocument/2006/relationships/styles" Target="styles.xml"/><Relationship Id="rId6" Type="http://schemas.openxmlformats.org/officeDocument/2006/relationships/hyperlink" Target="mailto:author-chateav@gmail.com" TargetMode="External"/><Relationship Id="rId15" Type="http://schemas.openxmlformats.org/officeDocument/2006/relationships/image" Target="media/image6.jpeg"/><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7.bin"/><Relationship Id="rId57" Type="http://schemas.openxmlformats.org/officeDocument/2006/relationships/image" Target="media/image32.emf"/><Relationship Id="rId106" Type="http://schemas.openxmlformats.org/officeDocument/2006/relationships/image" Target="media/image63.jpeg"/><Relationship Id="rId114" Type="http://schemas.openxmlformats.org/officeDocument/2006/relationships/oleObject" Target="embeddings/oleObject40.bin"/><Relationship Id="rId119" Type="http://schemas.openxmlformats.org/officeDocument/2006/relationships/image" Target="media/image72.emf"/><Relationship Id="rId127" Type="http://schemas.openxmlformats.org/officeDocument/2006/relationships/image" Target="media/image77.emf"/><Relationship Id="rId10" Type="http://schemas.openxmlformats.org/officeDocument/2006/relationships/image" Target="media/image3.emf"/><Relationship Id="rId31" Type="http://schemas.openxmlformats.org/officeDocument/2006/relationships/image" Target="media/image16.emf"/><Relationship Id="rId44" Type="http://schemas.openxmlformats.org/officeDocument/2006/relationships/image" Target="media/image23.jpeg"/><Relationship Id="rId52" Type="http://schemas.openxmlformats.org/officeDocument/2006/relationships/oleObject" Target="embeddings/oleObject18.bin"/><Relationship Id="rId60" Type="http://schemas.openxmlformats.org/officeDocument/2006/relationships/image" Target="media/image34.emf"/><Relationship Id="rId65" Type="http://schemas.openxmlformats.org/officeDocument/2006/relationships/oleObject" Target="embeddings/oleObject22.bin"/><Relationship Id="rId73" Type="http://schemas.openxmlformats.org/officeDocument/2006/relationships/oleObject" Target="embeddings/oleObject25.bin"/><Relationship Id="rId78" Type="http://schemas.openxmlformats.org/officeDocument/2006/relationships/oleObject" Target="embeddings/oleObject27.bin"/><Relationship Id="rId81" Type="http://schemas.openxmlformats.org/officeDocument/2006/relationships/image" Target="media/image47.emf"/><Relationship Id="rId86" Type="http://schemas.openxmlformats.org/officeDocument/2006/relationships/oleObject" Target="embeddings/oleObject30.bin"/><Relationship Id="rId94" Type="http://schemas.openxmlformats.org/officeDocument/2006/relationships/image" Target="media/image55.jpeg"/><Relationship Id="rId99" Type="http://schemas.openxmlformats.org/officeDocument/2006/relationships/oleObject" Target="embeddings/oleObject35.bin"/><Relationship Id="rId101" Type="http://schemas.openxmlformats.org/officeDocument/2006/relationships/image" Target="media/image60.emf"/><Relationship Id="rId122" Type="http://schemas.openxmlformats.org/officeDocument/2006/relationships/image" Target="media/image74.emf"/><Relationship Id="rId130" Type="http://schemas.openxmlformats.org/officeDocument/2006/relationships/image" Target="media/image79.jpeg"/><Relationship Id="rId13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8.jpeg"/><Relationship Id="rId39" Type="http://schemas.openxmlformats.org/officeDocument/2006/relationships/image" Target="media/image20.emf"/><Relationship Id="rId109" Type="http://schemas.openxmlformats.org/officeDocument/2006/relationships/image" Target="media/image65.emf"/><Relationship Id="rId34" Type="http://schemas.openxmlformats.org/officeDocument/2006/relationships/oleObject" Target="embeddings/oleObject11.bin"/><Relationship Id="rId50" Type="http://schemas.openxmlformats.org/officeDocument/2006/relationships/image" Target="media/image27.jpeg"/><Relationship Id="rId55" Type="http://schemas.openxmlformats.org/officeDocument/2006/relationships/oleObject" Target="embeddings/oleObject19.bin"/><Relationship Id="rId76" Type="http://schemas.openxmlformats.org/officeDocument/2006/relationships/oleObject" Target="embeddings/oleObject26.bin"/><Relationship Id="rId97" Type="http://schemas.openxmlformats.org/officeDocument/2006/relationships/image" Target="media/image57.jpeg"/><Relationship Id="rId104" Type="http://schemas.openxmlformats.org/officeDocument/2006/relationships/image" Target="media/image62.emf"/><Relationship Id="rId120" Type="http://schemas.openxmlformats.org/officeDocument/2006/relationships/oleObject" Target="embeddings/oleObject42.bin"/><Relationship Id="rId125" Type="http://schemas.openxmlformats.org/officeDocument/2006/relationships/image" Target="media/image76.emf"/><Relationship Id="rId7" Type="http://schemas.openxmlformats.org/officeDocument/2006/relationships/image" Target="media/image1.emf"/><Relationship Id="rId71" Type="http://schemas.openxmlformats.org/officeDocument/2006/relationships/image" Target="media/image41.emf"/><Relationship Id="rId92" Type="http://schemas.openxmlformats.org/officeDocument/2006/relationships/image" Target="media/image54.emf"/><Relationship Id="rId2" Type="http://schemas.openxmlformats.org/officeDocument/2006/relationships/settings" Target="settings.xml"/><Relationship Id="rId29" Type="http://schemas.openxmlformats.org/officeDocument/2006/relationships/image" Target="media/image15.emf"/><Relationship Id="rId24" Type="http://schemas.openxmlformats.org/officeDocument/2006/relationships/image" Target="media/image12.jpeg"/><Relationship Id="rId40" Type="http://schemas.openxmlformats.org/officeDocument/2006/relationships/oleObject" Target="embeddings/oleObject14.bin"/><Relationship Id="rId45" Type="http://schemas.openxmlformats.org/officeDocument/2006/relationships/image" Target="media/image24.emf"/><Relationship Id="rId66" Type="http://schemas.openxmlformats.org/officeDocument/2006/relationships/image" Target="media/image38.emf"/><Relationship Id="rId87" Type="http://schemas.openxmlformats.org/officeDocument/2006/relationships/image" Target="media/image51.emf"/><Relationship Id="rId110" Type="http://schemas.openxmlformats.org/officeDocument/2006/relationships/image" Target="media/image66.emf"/><Relationship Id="rId115" Type="http://schemas.openxmlformats.org/officeDocument/2006/relationships/image" Target="media/image69.jpeg"/><Relationship Id="rId131" Type="http://schemas.openxmlformats.org/officeDocument/2006/relationships/image" Target="media/image80.emf"/><Relationship Id="rId136" Type="http://schemas.openxmlformats.org/officeDocument/2006/relationships/theme" Target="theme/theme1.xml"/><Relationship Id="rId61" Type="http://schemas.openxmlformats.org/officeDocument/2006/relationships/oleObject" Target="embeddings/oleObject21.bin"/><Relationship Id="rId82" Type="http://schemas.openxmlformats.org/officeDocument/2006/relationships/image" Target="media/image48.png"/><Relationship Id="rId1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28</Pages>
  <Words>2463</Words>
  <Characters>14044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165</cp:revision>
  <dcterms:created xsi:type="dcterms:W3CDTF">2019-04-03T17:13:00Z</dcterms:created>
  <dcterms:modified xsi:type="dcterms:W3CDTF">2019-11-04T08:06:00Z</dcterms:modified>
</cp:coreProperties>
</file>