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754" w:rsidRPr="00C17613" w:rsidRDefault="00265754" w:rsidP="00265754">
      <w:pPr>
        <w:widowControl/>
        <w:wordWrap/>
        <w:autoSpaceDE/>
        <w:autoSpaceDN/>
        <w:jc w:val="left"/>
        <w:rPr>
          <w:rFonts w:ascii="Times New Roman" w:hAnsi="Times New Roman" w:cs="Times New Roman"/>
          <w:b/>
          <w:noProof/>
          <w:sz w:val="32"/>
          <w:szCs w:val="24"/>
        </w:rPr>
      </w:pPr>
      <w:r w:rsidRPr="00C17613">
        <w:rPr>
          <w:rFonts w:ascii="Times New Roman" w:hAnsi="Times New Roman" w:cs="Times New Roman"/>
          <w:b/>
          <w:sz w:val="32"/>
          <w:szCs w:val="24"/>
        </w:rPr>
        <w:t>Su</w:t>
      </w:r>
      <w:r w:rsidRPr="00C17613">
        <w:rPr>
          <w:rFonts w:ascii="Times New Roman" w:hAnsi="Times New Roman" w:cs="Times New Roman"/>
          <w:b/>
          <w:noProof/>
          <w:sz w:val="32"/>
          <w:szCs w:val="24"/>
        </w:rPr>
        <w:t>pp</w:t>
      </w:r>
      <w:r w:rsidR="00684091">
        <w:rPr>
          <w:rFonts w:ascii="Times New Roman" w:hAnsi="Times New Roman" w:cs="Times New Roman"/>
          <w:b/>
          <w:noProof/>
          <w:sz w:val="32"/>
          <w:szCs w:val="24"/>
        </w:rPr>
        <w:t xml:space="preserve">lemental </w:t>
      </w:r>
      <w:r w:rsidRPr="00C17613">
        <w:rPr>
          <w:rFonts w:ascii="Times New Roman" w:hAnsi="Times New Roman" w:cs="Times New Roman"/>
          <w:b/>
          <w:noProof/>
          <w:sz w:val="32"/>
          <w:szCs w:val="24"/>
        </w:rPr>
        <w:t>Information for</w:t>
      </w:r>
    </w:p>
    <w:p w:rsidR="00265754" w:rsidRDefault="00265754" w:rsidP="00265754">
      <w:pPr>
        <w:widowControl/>
        <w:wordWrap/>
        <w:autoSpaceDE/>
        <w:autoSpaceDN/>
        <w:jc w:val="left"/>
        <w:rPr>
          <w:rFonts w:ascii="Times New Roman" w:hAnsi="Times New Roman" w:cs="Times New Roman"/>
          <w:noProof/>
          <w:sz w:val="24"/>
          <w:szCs w:val="24"/>
        </w:rPr>
      </w:pPr>
    </w:p>
    <w:p w:rsidR="00013CDA" w:rsidRDefault="00013CDA" w:rsidP="00013CDA">
      <w:pPr>
        <w:widowControl/>
        <w:wordWrap/>
        <w:autoSpaceDE/>
        <w:autoSpaceDN/>
        <w:spacing w:after="0" w:line="360" w:lineRule="auto"/>
        <w:jc w:val="center"/>
        <w:rPr>
          <w:rFonts w:ascii="Times New Roman" w:eastAsia="함초롬바탕" w:hAnsi="Times New Roman" w:cs="Times New Roman"/>
          <w:bCs/>
          <w:sz w:val="32"/>
          <w:szCs w:val="24"/>
        </w:rPr>
      </w:pPr>
      <w:r w:rsidRPr="000D22A9">
        <w:rPr>
          <w:rFonts w:ascii="Times New Roman" w:eastAsia="함초롬바탕" w:hAnsi="Times New Roman" w:cs="Times New Roman" w:hint="eastAsia"/>
          <w:bCs/>
          <w:sz w:val="32"/>
          <w:szCs w:val="24"/>
        </w:rPr>
        <w:t xml:space="preserve">The </w:t>
      </w:r>
      <w:r>
        <w:rPr>
          <w:rFonts w:ascii="Times New Roman" w:eastAsia="함초롬바탕" w:hAnsi="Times New Roman" w:cs="Times New Roman"/>
          <w:bCs/>
          <w:sz w:val="32"/>
          <w:szCs w:val="24"/>
        </w:rPr>
        <w:t xml:space="preserve">Early Onset and </w:t>
      </w:r>
      <w:r w:rsidRPr="000D22A9">
        <w:rPr>
          <w:rFonts w:ascii="Times New Roman" w:eastAsia="함초롬바탕" w:hAnsi="Times New Roman" w:cs="Times New Roman" w:hint="eastAsia"/>
          <w:bCs/>
          <w:sz w:val="32"/>
          <w:szCs w:val="24"/>
        </w:rPr>
        <w:t xml:space="preserve">Persistent </w:t>
      </w:r>
      <w:r>
        <w:rPr>
          <w:rFonts w:ascii="Times New Roman" w:eastAsia="함초롬바탕" w:hAnsi="Times New Roman" w:cs="Times New Roman"/>
          <w:bCs/>
          <w:sz w:val="32"/>
          <w:szCs w:val="24"/>
        </w:rPr>
        <w:t xml:space="preserve">Worsening </w:t>
      </w:r>
      <w:r w:rsidRPr="000D22A9">
        <w:rPr>
          <w:rFonts w:ascii="Times New Roman" w:eastAsia="함초롬바탕" w:hAnsi="Times New Roman" w:cs="Times New Roman" w:hint="eastAsia"/>
          <w:bCs/>
          <w:sz w:val="32"/>
          <w:szCs w:val="24"/>
        </w:rPr>
        <w:t>Pulmonary Alveolar Proteinosis</w:t>
      </w:r>
      <w:r>
        <w:rPr>
          <w:rFonts w:ascii="Times New Roman" w:eastAsia="함초롬바탕" w:hAnsi="Times New Roman" w:cs="Times New Roman"/>
          <w:bCs/>
          <w:sz w:val="32"/>
          <w:szCs w:val="24"/>
        </w:rPr>
        <w:t xml:space="preserve"> </w:t>
      </w:r>
      <w:r w:rsidRPr="000D22A9">
        <w:rPr>
          <w:rFonts w:ascii="Times New Roman" w:eastAsia="함초롬바탕" w:hAnsi="Times New Roman" w:cs="Times New Roman"/>
          <w:bCs/>
          <w:sz w:val="32"/>
          <w:szCs w:val="24"/>
        </w:rPr>
        <w:t xml:space="preserve">in Rats </w:t>
      </w:r>
      <w:r w:rsidRPr="000D22A9">
        <w:rPr>
          <w:rFonts w:ascii="Times New Roman" w:eastAsia="함초롬바탕" w:hAnsi="Times New Roman" w:cs="Times New Roman" w:hint="eastAsia"/>
          <w:bCs/>
          <w:sz w:val="32"/>
          <w:szCs w:val="24"/>
        </w:rPr>
        <w:t>by Indium Oxide Nanoparticle</w:t>
      </w:r>
      <w:r>
        <w:rPr>
          <w:rFonts w:ascii="Times New Roman" w:eastAsia="함초롬바탕" w:hAnsi="Times New Roman" w:cs="Times New Roman"/>
          <w:bCs/>
          <w:sz w:val="32"/>
          <w:szCs w:val="24"/>
        </w:rPr>
        <w:t>s</w:t>
      </w:r>
    </w:p>
    <w:p w:rsidR="00013CDA" w:rsidRDefault="00013CDA" w:rsidP="00013CDA">
      <w:pPr>
        <w:widowControl/>
        <w:wordWrap/>
        <w:autoSpaceDE/>
        <w:autoSpaceDN/>
        <w:spacing w:after="0" w:line="360" w:lineRule="auto"/>
        <w:jc w:val="center"/>
        <w:rPr>
          <w:rFonts w:ascii="Times New Roman" w:eastAsia="함초롬바탕" w:hAnsi="Times New Roman" w:cs="Times New Roman"/>
          <w:bCs/>
          <w:sz w:val="32"/>
          <w:szCs w:val="24"/>
        </w:rPr>
      </w:pPr>
    </w:p>
    <w:p w:rsidR="00013CDA" w:rsidRPr="000D22A9" w:rsidRDefault="00013CDA" w:rsidP="00013CDA">
      <w:pPr>
        <w:widowControl/>
        <w:wordWrap/>
        <w:autoSpaceDE/>
        <w:autoSpaceDN/>
        <w:spacing w:after="0" w:line="360" w:lineRule="auto"/>
        <w:rPr>
          <w:rFonts w:ascii="Times New Roman" w:eastAsia="함초롬바탕" w:hAnsi="Times New Roman" w:cs="Times New Roman"/>
          <w:bCs/>
          <w:sz w:val="24"/>
          <w:szCs w:val="24"/>
        </w:rPr>
      </w:pPr>
      <w:r w:rsidRPr="000D22A9">
        <w:rPr>
          <w:rFonts w:ascii="Times New Roman" w:eastAsia="함초롬바탕" w:hAnsi="Times New Roman" w:cs="Times New Roman" w:hint="eastAsia"/>
          <w:bCs/>
          <w:sz w:val="24"/>
          <w:szCs w:val="24"/>
        </w:rPr>
        <w:t>Sung-Hyun Kim</w:t>
      </w:r>
      <w:r>
        <w:rPr>
          <w:rFonts w:ascii="Times New Roman" w:hAnsi="Times New Roman" w:cs="Times New Roman"/>
          <w:sz w:val="24"/>
          <w:vertAlign w:val="superscript"/>
        </w:rPr>
        <w:t>1</w:t>
      </w:r>
      <w:r w:rsidRPr="000D22A9">
        <w:rPr>
          <w:rFonts w:ascii="Times New Roman" w:eastAsia="함초롬바탕" w:hAnsi="Times New Roman" w:cs="Times New Roman" w:hint="eastAsia"/>
          <w:bCs/>
          <w:sz w:val="24"/>
          <w:szCs w:val="24"/>
        </w:rPr>
        <w:t xml:space="preserve">, </w:t>
      </w:r>
      <w:r>
        <w:rPr>
          <w:rFonts w:ascii="Times New Roman" w:eastAsia="함초롬바탕" w:hAnsi="Times New Roman" w:cs="Times New Roman"/>
          <w:bCs/>
          <w:sz w:val="24"/>
          <w:szCs w:val="24"/>
        </w:rPr>
        <w:t>Soyeon Jeon</w:t>
      </w:r>
      <w:r>
        <w:rPr>
          <w:rFonts w:ascii="Times New Roman" w:hAnsi="Times New Roman" w:cs="Times New Roman"/>
          <w:sz w:val="24"/>
          <w:vertAlign w:val="superscript"/>
        </w:rPr>
        <w:t>1</w:t>
      </w:r>
      <w:r>
        <w:rPr>
          <w:rFonts w:ascii="Times New Roman" w:eastAsia="함초롬바탕" w:hAnsi="Times New Roman" w:cs="Times New Roman"/>
          <w:bCs/>
          <w:sz w:val="24"/>
          <w:szCs w:val="24"/>
        </w:rPr>
        <w:t>, Dong-Keun Lee</w:t>
      </w:r>
      <w:r>
        <w:rPr>
          <w:rFonts w:ascii="Times New Roman" w:hAnsi="Times New Roman" w:cs="Times New Roman"/>
          <w:sz w:val="24"/>
          <w:vertAlign w:val="superscript"/>
        </w:rPr>
        <w:t>1</w:t>
      </w:r>
      <w:r>
        <w:rPr>
          <w:rFonts w:ascii="Times New Roman" w:eastAsia="함초롬바탕" w:hAnsi="Times New Roman" w:cs="Times New Roman"/>
          <w:bCs/>
          <w:sz w:val="24"/>
          <w:szCs w:val="24"/>
        </w:rPr>
        <w:t>, Seonghan Lee</w:t>
      </w:r>
      <w:r>
        <w:rPr>
          <w:rFonts w:ascii="Times New Roman" w:hAnsi="Times New Roman" w:cs="Times New Roman"/>
          <w:sz w:val="24"/>
          <w:vertAlign w:val="superscript"/>
        </w:rPr>
        <w:t>1</w:t>
      </w:r>
      <w:r>
        <w:rPr>
          <w:rFonts w:ascii="Times New Roman" w:eastAsia="함초롬바탕" w:hAnsi="Times New Roman" w:cs="Times New Roman"/>
          <w:bCs/>
          <w:sz w:val="24"/>
          <w:szCs w:val="24"/>
        </w:rPr>
        <w:t>, Jiyoung Jeong</w:t>
      </w:r>
      <w:r>
        <w:rPr>
          <w:rFonts w:ascii="Times New Roman" w:hAnsi="Times New Roman" w:cs="Times New Roman"/>
          <w:sz w:val="24"/>
          <w:vertAlign w:val="superscript"/>
        </w:rPr>
        <w:t>1</w:t>
      </w:r>
      <w:r>
        <w:rPr>
          <w:rFonts w:ascii="Times New Roman" w:eastAsia="함초롬바탕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Jong Sung Kim</w:t>
      </w:r>
      <w:r>
        <w:rPr>
          <w:rFonts w:ascii="Times New Roman" w:hAnsi="Times New Roman" w:cs="Times New Roman" w:hint="eastAsia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함초롬바탕" w:hAnsi="Times New Roman" w:cs="Times New Roman"/>
          <w:bCs/>
          <w:sz w:val="24"/>
          <w:szCs w:val="24"/>
        </w:rPr>
        <w:t>Wan-Seob Cho</w:t>
      </w:r>
      <w:r>
        <w:rPr>
          <w:rFonts w:ascii="Times New Roman" w:hAnsi="Times New Roman" w:cs="Times New Roman"/>
          <w:sz w:val="24"/>
          <w:vertAlign w:val="superscript"/>
        </w:rPr>
        <w:t xml:space="preserve">1, </w:t>
      </w:r>
      <w:r>
        <w:rPr>
          <w:rFonts w:ascii="Times New Roman" w:eastAsia="함초롬바탕" w:hAnsi="Times New Roman" w:cs="Times New Roman"/>
          <w:bCs/>
          <w:sz w:val="24"/>
          <w:szCs w:val="24"/>
          <w:vertAlign w:val="superscript"/>
        </w:rPr>
        <w:t>*</w:t>
      </w:r>
    </w:p>
    <w:p w:rsidR="00013CDA" w:rsidRDefault="00013CDA" w:rsidP="00013CDA">
      <w:pPr>
        <w:widowControl/>
        <w:wordWrap/>
        <w:autoSpaceDE/>
        <w:autoSpaceDN/>
        <w:spacing w:after="0" w:line="360" w:lineRule="auto"/>
        <w:jc w:val="center"/>
        <w:rPr>
          <w:rFonts w:ascii="Times New Roman" w:eastAsia="함초롬바탕" w:hAnsi="Times New Roman" w:cs="Times New Roman"/>
          <w:sz w:val="24"/>
          <w:szCs w:val="24"/>
        </w:rPr>
      </w:pPr>
    </w:p>
    <w:p w:rsidR="00013CDA" w:rsidRDefault="00013CDA" w:rsidP="00013CDA">
      <w:pPr>
        <w:widowControl/>
        <w:wordWrap/>
        <w:autoSpaceDE/>
        <w:autoSpaceDN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vertAlign w:val="superscript"/>
        </w:rPr>
        <w:t>1</w:t>
      </w:r>
      <w:r w:rsidRPr="008A7B7D">
        <w:rPr>
          <w:rFonts w:ascii="Times New Roman" w:hAnsi="Times New Roman" w:cs="Times New Roman"/>
          <w:sz w:val="24"/>
          <w:szCs w:val="24"/>
        </w:rPr>
        <w:t>Lab</w:t>
      </w:r>
      <w:r>
        <w:rPr>
          <w:rFonts w:ascii="Times New Roman" w:hAnsi="Times New Roman" w:cs="Times New Roman"/>
          <w:sz w:val="24"/>
          <w:szCs w:val="24"/>
        </w:rPr>
        <w:t xml:space="preserve"> of Toxicology, Department of Medicinal Biotechnology, College of Health Sciences, Dong-A University, 37, Nakdong-daero 550 beon-gil, Saha-gu, Busan 49315, Republic of Korea</w:t>
      </w:r>
    </w:p>
    <w:p w:rsidR="00013CDA" w:rsidRDefault="00013CDA" w:rsidP="00013CDA">
      <w:pPr>
        <w:widowControl/>
        <w:wordWrap/>
        <w:autoSpaceDE/>
        <w:autoSpaceDN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vertAlign w:val="superscript"/>
        </w:rPr>
        <w:t>2</w:t>
      </w:r>
      <w:r w:rsidRPr="00C942CD">
        <w:rPr>
          <w:rFonts w:ascii="Times New Roman" w:hAnsi="Times New Roman" w:cs="Times New Roman"/>
          <w:sz w:val="24"/>
          <w:szCs w:val="24"/>
        </w:rPr>
        <w:t>Department of Community Health and Epidemiology, Dalhousie University, Halifax, Nova Scotia B3H 4R2, Canada</w:t>
      </w:r>
    </w:p>
    <w:p w:rsidR="00C17613" w:rsidRDefault="00C17613" w:rsidP="00C17613">
      <w:pPr>
        <w:widowControl/>
        <w:wordWrap/>
        <w:autoSpaceDE/>
        <w:autoSpaceDN/>
        <w:spacing w:after="0" w:line="360" w:lineRule="auto"/>
        <w:rPr>
          <w:rFonts w:ascii="Times New Roman" w:eastAsia="함초롬바탕" w:hAnsi="Times New Roman" w:cs="Times New Roman"/>
          <w:sz w:val="24"/>
          <w:szCs w:val="24"/>
        </w:rPr>
      </w:pPr>
    </w:p>
    <w:p w:rsidR="00C17613" w:rsidRDefault="00C17613" w:rsidP="00C17613">
      <w:pPr>
        <w:widowControl/>
        <w:wordWrap/>
        <w:autoSpaceDE/>
        <w:autoSpaceDN/>
        <w:spacing w:after="0" w:line="360" w:lineRule="auto"/>
        <w:rPr>
          <w:rFonts w:ascii="Times New Roman" w:eastAsia="함초롬바탕" w:hAnsi="Times New Roman" w:cs="Times New Roman"/>
          <w:sz w:val="24"/>
          <w:szCs w:val="24"/>
        </w:rPr>
      </w:pPr>
    </w:p>
    <w:p w:rsidR="00C17613" w:rsidRDefault="00C17613" w:rsidP="00C17613">
      <w:pPr>
        <w:widowControl/>
        <w:wordWrap/>
        <w:autoSpaceDE/>
        <w:autoSpaceDN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>Correspondence and request for materials should be addressed to W.-S.C.(email: wcho@dau.ac.kr)</w:t>
      </w:r>
    </w:p>
    <w:p w:rsidR="00265754" w:rsidRDefault="00265754" w:rsidP="00265754">
      <w:pPr>
        <w:widowControl/>
        <w:wordWrap/>
        <w:autoSpaceDE/>
        <w:autoSpaceDN/>
        <w:jc w:val="left"/>
        <w:rPr>
          <w:rFonts w:ascii="Times New Roman" w:hAnsi="Times New Roman" w:cs="Times New Roman"/>
          <w:noProof/>
          <w:sz w:val="24"/>
          <w:szCs w:val="24"/>
        </w:rPr>
      </w:pPr>
    </w:p>
    <w:p w:rsidR="00265754" w:rsidRDefault="00265754" w:rsidP="00265754">
      <w:pPr>
        <w:widowControl/>
        <w:wordWrap/>
        <w:autoSpaceDE/>
        <w:autoSpaceDN/>
        <w:jc w:val="left"/>
        <w:rPr>
          <w:rFonts w:ascii="Times New Roman" w:hAnsi="Times New Roman" w:cs="Times New Roman"/>
          <w:noProof/>
          <w:sz w:val="24"/>
          <w:szCs w:val="24"/>
        </w:rPr>
      </w:pPr>
    </w:p>
    <w:p w:rsidR="00265754" w:rsidRPr="00265754" w:rsidRDefault="00265754" w:rsidP="00265754">
      <w:pPr>
        <w:widowControl/>
        <w:wordWrap/>
        <w:autoSpaceDE/>
        <w:autoSpaceDN/>
        <w:jc w:val="left"/>
        <w:rPr>
          <w:noProof/>
        </w:rPr>
      </w:pPr>
      <w:r w:rsidRPr="0026575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65754">
        <w:rPr>
          <w:noProof/>
        </w:rPr>
        <w:br w:type="page"/>
      </w:r>
    </w:p>
    <w:p w:rsidR="0094423A" w:rsidRDefault="0094423A" w:rsidP="0094423A">
      <w:pPr>
        <w:wordWrap/>
        <w:spacing w:after="0" w:line="384" w:lineRule="auto"/>
        <w:textAlignment w:val="baseline"/>
        <w:rPr>
          <w:rFonts w:ascii="Times New Roman" w:eastAsia="굴림" w:hAnsi="Times New Roman" w:cs="Times New Roman"/>
          <w:color w:val="000000"/>
          <w:kern w:val="0"/>
          <w:szCs w:val="20"/>
        </w:rPr>
      </w:pPr>
      <w:r>
        <w:rPr>
          <w:rFonts w:ascii="굴림" w:eastAsia="굴림" w:hAnsi="굴림" w:cs="굴림"/>
          <w:noProof/>
          <w:color w:val="000000"/>
          <w:kern w:val="0"/>
          <w:szCs w:val="20"/>
        </w:rPr>
        <w:lastRenderedPageBreak/>
        <w:drawing>
          <wp:inline distT="0" distB="0" distL="0" distR="0" wp14:anchorId="0E2C5321" wp14:editId="557DC08D">
            <wp:extent cx="5646320" cy="3594100"/>
            <wp:effectExtent l="0" t="0" r="0" b="6350"/>
            <wp:docPr id="3" name="그림 3" descr="EMB00004b3048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47077496" descr="EMB00004b30486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812" cy="360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23A" w:rsidRPr="00182117" w:rsidRDefault="00634F88" w:rsidP="0094423A">
      <w:pPr>
        <w:wordWrap/>
        <w:spacing w:after="0"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 w:hint="eastAsia"/>
          <w:b/>
          <w:sz w:val="24"/>
        </w:rPr>
        <w:t>Fig</w:t>
      </w:r>
      <w:r w:rsidR="00F3765B">
        <w:rPr>
          <w:rFonts w:ascii="Times New Roman" w:hAnsi="Times New Roman" w:cs="Times New Roman"/>
          <w:b/>
          <w:sz w:val="24"/>
        </w:rPr>
        <w:t>ure</w:t>
      </w:r>
      <w:r w:rsidR="0094423A" w:rsidRPr="00182117">
        <w:rPr>
          <w:rFonts w:ascii="Times New Roman" w:hAnsi="Times New Roman" w:cs="Times New Roman" w:hint="eastAsia"/>
          <w:b/>
          <w:sz w:val="24"/>
        </w:rPr>
        <w:t xml:space="preserve"> </w:t>
      </w:r>
      <w:r w:rsidR="0094423A" w:rsidRPr="00182117">
        <w:rPr>
          <w:rFonts w:ascii="Times New Roman" w:hAnsi="Times New Roman" w:cs="Times New Roman"/>
          <w:b/>
          <w:sz w:val="24"/>
        </w:rPr>
        <w:t>S</w:t>
      </w:r>
      <w:r>
        <w:rPr>
          <w:rFonts w:ascii="Times New Roman" w:hAnsi="Times New Roman" w:cs="Times New Roman" w:hint="eastAsia"/>
          <w:b/>
          <w:sz w:val="24"/>
        </w:rPr>
        <w:t>1</w:t>
      </w:r>
      <w:r w:rsidR="0094423A" w:rsidRPr="00182117">
        <w:rPr>
          <w:rFonts w:ascii="Times New Roman" w:hAnsi="Times New Roman" w:cs="Times New Roman" w:hint="eastAsia"/>
          <w:b/>
          <w:sz w:val="24"/>
        </w:rPr>
        <w:t xml:space="preserve"> </w:t>
      </w:r>
      <w:r w:rsidR="0094423A" w:rsidRPr="00634F88">
        <w:rPr>
          <w:rFonts w:ascii="Times New Roman" w:hAnsi="Times New Roman" w:cs="Times New Roman" w:hint="eastAsia"/>
          <w:sz w:val="24"/>
        </w:rPr>
        <w:t xml:space="preserve">The size </w:t>
      </w:r>
      <w:r w:rsidR="0094423A" w:rsidRPr="00634F88">
        <w:rPr>
          <w:rFonts w:ascii="Times New Roman" w:hAnsi="Times New Roman" w:cs="Times New Roman"/>
          <w:sz w:val="24"/>
        </w:rPr>
        <w:t>and</w:t>
      </w:r>
      <w:r w:rsidR="0094423A" w:rsidRPr="00634F88">
        <w:rPr>
          <w:rFonts w:ascii="Times New Roman" w:hAnsi="Times New Roman" w:cs="Times New Roman" w:hint="eastAsia"/>
          <w:sz w:val="24"/>
        </w:rPr>
        <w:t xml:space="preserve"> morphology </w:t>
      </w:r>
      <w:r w:rsidR="0094423A" w:rsidRPr="00634F88">
        <w:rPr>
          <w:rFonts w:ascii="Times New Roman" w:hAnsi="Times New Roman" w:cs="Times New Roman"/>
          <w:sz w:val="24"/>
        </w:rPr>
        <w:t>evaluated</w:t>
      </w:r>
      <w:r w:rsidR="0094423A" w:rsidRPr="00634F88">
        <w:rPr>
          <w:rFonts w:ascii="Times New Roman" w:hAnsi="Times New Roman" w:cs="Times New Roman" w:hint="eastAsia"/>
          <w:sz w:val="24"/>
        </w:rPr>
        <w:t xml:space="preserve"> by the transmission electron </w:t>
      </w:r>
      <w:r w:rsidR="0094423A" w:rsidRPr="00634F88">
        <w:rPr>
          <w:rFonts w:ascii="Times New Roman" w:hAnsi="Times New Roman" w:cs="Times New Roman"/>
          <w:sz w:val="24"/>
        </w:rPr>
        <w:t>microscopy</w:t>
      </w:r>
      <w:r w:rsidR="0094423A" w:rsidRPr="00634F88">
        <w:rPr>
          <w:rFonts w:ascii="Times New Roman" w:hAnsi="Times New Roman" w:cs="Times New Roman" w:hint="eastAsia"/>
          <w:sz w:val="24"/>
        </w:rPr>
        <w:t>.</w:t>
      </w:r>
      <w:r w:rsidR="0094423A" w:rsidRPr="00182117">
        <w:rPr>
          <w:rFonts w:ascii="Times New Roman" w:hAnsi="Times New Roman" w:cs="Times New Roman" w:hint="eastAsia"/>
          <w:b/>
          <w:sz w:val="24"/>
        </w:rPr>
        <w:t xml:space="preserve"> </w:t>
      </w:r>
    </w:p>
    <w:p w:rsidR="0094423A" w:rsidRPr="0094423A" w:rsidRDefault="0094423A">
      <w:pPr>
        <w:widowControl/>
        <w:wordWrap/>
        <w:autoSpaceDE/>
        <w:autoSpaceDN/>
        <w:rPr>
          <w:sz w:val="24"/>
          <w:szCs w:val="24"/>
        </w:rPr>
      </w:pPr>
      <w:r w:rsidRPr="0094423A">
        <w:rPr>
          <w:sz w:val="24"/>
          <w:szCs w:val="24"/>
        </w:rPr>
        <w:br w:type="page"/>
      </w:r>
    </w:p>
    <w:p w:rsidR="00A33D08" w:rsidRDefault="009956CC" w:rsidP="00265754">
      <w:pPr>
        <w:jc w:val="center"/>
      </w:pPr>
      <w:r>
        <w:rPr>
          <w:noProof/>
        </w:rPr>
        <w:lastRenderedPageBreak/>
        <w:drawing>
          <wp:inline distT="0" distB="0" distL="0" distR="0">
            <wp:extent cx="3556592" cy="6958241"/>
            <wp:effectExtent l="0" t="0" r="635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44" cy="696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B0C" w:rsidRPr="00C72241" w:rsidRDefault="00265754" w:rsidP="00B26B0C">
      <w:pPr>
        <w:wordWrap/>
        <w:spacing w:after="0" w:line="480" w:lineRule="auto"/>
        <w:rPr>
          <w:rFonts w:ascii="Times New Roman" w:hAnsi="Times New Roman" w:cs="Times New Roman"/>
          <w:sz w:val="24"/>
        </w:rPr>
      </w:pPr>
      <w:r w:rsidRPr="0094423A">
        <w:rPr>
          <w:rFonts w:ascii="Times New Roman" w:hAnsi="Times New Roman" w:cs="Times New Roman"/>
          <w:b/>
          <w:sz w:val="24"/>
        </w:rPr>
        <w:t>Fig</w:t>
      </w:r>
      <w:r w:rsidR="00F3765B">
        <w:rPr>
          <w:rFonts w:ascii="Times New Roman" w:hAnsi="Times New Roman" w:cs="Times New Roman"/>
          <w:b/>
          <w:sz w:val="24"/>
        </w:rPr>
        <w:t>ure</w:t>
      </w:r>
      <w:r w:rsidR="00634F88">
        <w:rPr>
          <w:rFonts w:ascii="Times New Roman" w:hAnsi="Times New Roman" w:cs="Times New Roman"/>
          <w:b/>
          <w:sz w:val="24"/>
        </w:rPr>
        <w:t xml:space="preserve"> </w:t>
      </w:r>
      <w:r w:rsidRPr="0094423A">
        <w:rPr>
          <w:rFonts w:ascii="Times New Roman" w:hAnsi="Times New Roman" w:cs="Times New Roman"/>
          <w:b/>
          <w:sz w:val="24"/>
        </w:rPr>
        <w:t>S</w:t>
      </w:r>
      <w:r w:rsidR="0094423A" w:rsidRPr="0094423A">
        <w:rPr>
          <w:rFonts w:ascii="Times New Roman" w:hAnsi="Times New Roman" w:cs="Times New Roman"/>
          <w:b/>
          <w:sz w:val="24"/>
        </w:rPr>
        <w:t>2</w:t>
      </w:r>
      <w:r>
        <w:rPr>
          <w:rFonts w:ascii="Times New Roman" w:hAnsi="Times New Roman" w:cs="Times New Roman"/>
          <w:sz w:val="24"/>
        </w:rPr>
        <w:t xml:space="preserve"> </w:t>
      </w:r>
      <w:r w:rsidR="00B26B0C" w:rsidRPr="00634F88">
        <w:rPr>
          <w:rFonts w:ascii="Times New Roman" w:hAnsi="Times New Roman" w:cs="Times New Roman"/>
          <w:sz w:val="24"/>
        </w:rPr>
        <w:t xml:space="preserve">The time-course inflammation pattern evaluated by the percentage of inflammatory cells in bronchoalveolar lavage fluid after a single instillation of </w:t>
      </w:r>
      <w:r w:rsidR="00B26B0C" w:rsidRPr="00634F88">
        <w:rPr>
          <w:rFonts w:ascii="Times New Roman" w:eastAsia="함초롬바탕" w:hAnsi="Times New Roman" w:cs="Times New Roman" w:hint="eastAsia"/>
          <w:sz w:val="24"/>
          <w:szCs w:val="24"/>
        </w:rPr>
        <w:t>In</w:t>
      </w:r>
      <w:r w:rsidR="00B26B0C" w:rsidRPr="00634F88">
        <w:rPr>
          <w:rFonts w:ascii="Times New Roman" w:eastAsia="함초롬바탕" w:hAnsi="Times New Roman" w:cs="Times New Roman" w:hint="eastAsia"/>
          <w:sz w:val="24"/>
          <w:szCs w:val="24"/>
          <w:vertAlign w:val="subscript"/>
        </w:rPr>
        <w:t>2</w:t>
      </w:r>
      <w:r w:rsidR="00B26B0C" w:rsidRPr="00634F88">
        <w:rPr>
          <w:rFonts w:ascii="Times New Roman" w:eastAsia="함초롬바탕" w:hAnsi="Times New Roman" w:cs="Times New Roman" w:hint="eastAsia"/>
          <w:sz w:val="24"/>
          <w:szCs w:val="24"/>
        </w:rPr>
        <w:t>O</w:t>
      </w:r>
      <w:r w:rsidR="00B26B0C" w:rsidRPr="00634F88">
        <w:rPr>
          <w:rFonts w:ascii="Times New Roman" w:eastAsia="함초롬바탕" w:hAnsi="Times New Roman" w:cs="Times New Roman" w:hint="eastAsia"/>
          <w:sz w:val="24"/>
          <w:szCs w:val="24"/>
          <w:vertAlign w:val="subscript"/>
        </w:rPr>
        <w:t>3</w:t>
      </w:r>
      <w:r w:rsidR="00B26B0C" w:rsidRPr="00634F88">
        <w:rPr>
          <w:rFonts w:ascii="Times New Roman" w:hAnsi="Times New Roman" w:cs="Times New Roman"/>
          <w:sz w:val="24"/>
        </w:rPr>
        <w:t xml:space="preserve"> NPs.</w:t>
      </w:r>
      <w:r w:rsidR="00B26B0C" w:rsidRPr="00C72241">
        <w:rPr>
          <w:rFonts w:ascii="Times New Roman" w:hAnsi="Times New Roman" w:cs="Times New Roman"/>
          <w:sz w:val="24"/>
        </w:rPr>
        <w:t xml:space="preserve"> A</w:t>
      </w:r>
      <w:r w:rsidR="00B26B0C">
        <w:rPr>
          <w:rFonts w:ascii="Times New Roman" w:hAnsi="Times New Roman" w:cs="Times New Roman"/>
          <w:sz w:val="24"/>
        </w:rPr>
        <w:t>,</w:t>
      </w:r>
      <w:r w:rsidR="00B26B0C" w:rsidRPr="00C72241">
        <w:rPr>
          <w:rFonts w:ascii="Times New Roman" w:hAnsi="Times New Roman" w:cs="Times New Roman"/>
          <w:sz w:val="24"/>
        </w:rPr>
        <w:t xml:space="preserve"> </w:t>
      </w:r>
      <w:r w:rsidR="00B26B0C">
        <w:rPr>
          <w:rFonts w:ascii="Times New Roman" w:hAnsi="Times New Roman" w:cs="Times New Roman"/>
          <w:sz w:val="24"/>
        </w:rPr>
        <w:t>The percentage</w:t>
      </w:r>
      <w:r w:rsidR="00B26B0C" w:rsidRPr="00C72241">
        <w:rPr>
          <w:rFonts w:ascii="Times New Roman" w:hAnsi="Times New Roman" w:cs="Times New Roman"/>
          <w:sz w:val="24"/>
        </w:rPr>
        <w:t xml:space="preserve"> of macrophages</w:t>
      </w:r>
      <w:r w:rsidR="00B26B0C">
        <w:rPr>
          <w:rFonts w:ascii="Times New Roman" w:hAnsi="Times New Roman" w:cs="Times New Roman"/>
          <w:sz w:val="24"/>
        </w:rPr>
        <w:t>;</w:t>
      </w:r>
      <w:r w:rsidR="00B26B0C" w:rsidRPr="00C72241">
        <w:rPr>
          <w:rFonts w:ascii="Times New Roman" w:hAnsi="Times New Roman" w:cs="Times New Roman"/>
          <w:sz w:val="24"/>
        </w:rPr>
        <w:t xml:space="preserve"> </w:t>
      </w:r>
      <w:r w:rsidR="00B26B0C">
        <w:rPr>
          <w:rFonts w:ascii="Times New Roman" w:hAnsi="Times New Roman" w:cs="Times New Roman"/>
          <w:sz w:val="24"/>
        </w:rPr>
        <w:t>B, the percentage of</w:t>
      </w:r>
      <w:r w:rsidR="00B26B0C" w:rsidRPr="00C72241">
        <w:rPr>
          <w:rFonts w:ascii="Times New Roman" w:hAnsi="Times New Roman" w:cs="Times New Roman"/>
          <w:sz w:val="24"/>
        </w:rPr>
        <w:t xml:space="preserve"> neutrophils</w:t>
      </w:r>
      <w:r w:rsidR="00B26B0C">
        <w:rPr>
          <w:rFonts w:ascii="Times New Roman" w:hAnsi="Times New Roman" w:cs="Times New Roman"/>
          <w:sz w:val="24"/>
        </w:rPr>
        <w:t>; C, the percentage of</w:t>
      </w:r>
      <w:r w:rsidR="00B26B0C" w:rsidRPr="00C72241">
        <w:rPr>
          <w:rFonts w:ascii="Times New Roman" w:hAnsi="Times New Roman" w:cs="Times New Roman"/>
          <w:sz w:val="24"/>
        </w:rPr>
        <w:t xml:space="preserve"> lymphocytes. </w:t>
      </w:r>
      <w:r w:rsidR="00B26B0C">
        <w:rPr>
          <w:rFonts w:ascii="Times New Roman" w:hAnsi="Times New Roman" w:cs="Times New Roman"/>
          <w:sz w:val="24"/>
        </w:rPr>
        <w:t>Data are presented as mean</w:t>
      </w:r>
      <w:r w:rsidR="00B26B0C" w:rsidRPr="00C72241">
        <w:rPr>
          <w:rFonts w:ascii="Times New Roman" w:hAnsi="Times New Roman" w:cs="Times New Roman"/>
          <w:sz w:val="24"/>
        </w:rPr>
        <w:t xml:space="preserve"> ± </w:t>
      </w:r>
      <w:r w:rsidR="00B26B0C">
        <w:rPr>
          <w:rFonts w:ascii="Times New Roman" w:hAnsi="Times New Roman" w:cs="Times New Roman"/>
          <w:sz w:val="24"/>
        </w:rPr>
        <w:t xml:space="preserve">SEM. </w:t>
      </w:r>
      <w:r w:rsidR="00B26B0C" w:rsidRPr="00A75F3B">
        <w:rPr>
          <w:rFonts w:ascii="Times New Roman" w:hAnsi="Times New Roman" w:cs="Times New Roman" w:hint="eastAsia"/>
          <w:i/>
          <w:sz w:val="24"/>
        </w:rPr>
        <w:t>n</w:t>
      </w:r>
      <w:r w:rsidR="00B26B0C">
        <w:rPr>
          <w:rFonts w:ascii="Times New Roman" w:hAnsi="Times New Roman" w:cs="Times New Roman"/>
          <w:sz w:val="24"/>
        </w:rPr>
        <w:t xml:space="preserve">=8 for each group at 1-30 days and </w:t>
      </w:r>
      <w:r w:rsidR="00B26B0C" w:rsidRPr="004A1205">
        <w:rPr>
          <w:rFonts w:ascii="Times New Roman" w:hAnsi="Times New Roman" w:cs="Times New Roman"/>
          <w:i/>
          <w:sz w:val="24"/>
        </w:rPr>
        <w:t>n</w:t>
      </w:r>
      <w:r w:rsidR="00B26B0C">
        <w:rPr>
          <w:rFonts w:ascii="Times New Roman" w:hAnsi="Times New Roman" w:cs="Times New Roman"/>
          <w:sz w:val="24"/>
        </w:rPr>
        <w:t>=4 for each group at 90-180 days. VEH, vehicle control.</w:t>
      </w:r>
    </w:p>
    <w:p w:rsidR="00265754" w:rsidRDefault="00F41C7D" w:rsidP="0026575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397500" cy="4616450"/>
            <wp:effectExtent l="0" t="0" r="0" b="0"/>
            <wp:docPr id="2" name="그림 2" descr="G:\00-Indium Lung inflammation\PFT\Final-Low dose-small siz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0-Indium Lung inflammation\PFT\Final-Low dose-small size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D3" w:rsidRDefault="00182117" w:rsidP="001532D3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  <w:r w:rsidRPr="00722B90">
        <w:rPr>
          <w:rFonts w:ascii="Times New Roman" w:hAnsi="Times New Roman" w:cs="Times New Roman" w:hint="eastAsia"/>
          <w:b/>
          <w:sz w:val="24"/>
          <w:lang w:val="en-GB"/>
        </w:rPr>
        <w:t>Fig</w:t>
      </w:r>
      <w:r w:rsidR="00F3765B">
        <w:rPr>
          <w:rFonts w:ascii="Times New Roman" w:hAnsi="Times New Roman" w:cs="Times New Roman" w:hint="eastAsia"/>
          <w:b/>
          <w:sz w:val="24"/>
          <w:lang w:val="en-GB"/>
        </w:rPr>
        <w:t>ure</w:t>
      </w:r>
      <w:r w:rsidR="00634F88">
        <w:rPr>
          <w:rFonts w:ascii="Times New Roman" w:hAnsi="Times New Roman" w:cs="Times New Roman"/>
          <w:b/>
          <w:sz w:val="24"/>
          <w:lang w:val="en-GB"/>
        </w:rPr>
        <w:t xml:space="preserve"> </w:t>
      </w:r>
      <w:r w:rsidRPr="00722B90">
        <w:rPr>
          <w:rFonts w:ascii="Times New Roman" w:hAnsi="Times New Roman" w:cs="Times New Roman" w:hint="eastAsia"/>
          <w:b/>
          <w:sz w:val="24"/>
          <w:lang w:val="en-GB"/>
        </w:rPr>
        <w:t>S</w:t>
      </w:r>
      <w:r w:rsidRPr="00722B90">
        <w:rPr>
          <w:rFonts w:ascii="Times New Roman" w:hAnsi="Times New Roman" w:cs="Times New Roman"/>
          <w:b/>
          <w:sz w:val="24"/>
          <w:lang w:val="en-GB"/>
        </w:rPr>
        <w:t>3</w:t>
      </w:r>
      <w:r w:rsidRPr="00722B90">
        <w:rPr>
          <w:rFonts w:ascii="Times New Roman" w:hAnsi="Times New Roman" w:cs="Times New Roman" w:hint="eastAsia"/>
          <w:sz w:val="24"/>
          <w:lang w:val="en-GB"/>
        </w:rPr>
        <w:t xml:space="preserve"> The </w:t>
      </w:r>
      <w:r w:rsidRPr="00722B90">
        <w:rPr>
          <w:rFonts w:ascii="Times New Roman" w:hAnsi="Times New Roman" w:cs="Times New Roman"/>
          <w:sz w:val="24"/>
          <w:lang w:val="en-GB"/>
        </w:rPr>
        <w:t>time-course colo</w:t>
      </w:r>
      <w:r>
        <w:rPr>
          <w:rFonts w:ascii="Times New Roman" w:hAnsi="Times New Roman" w:cs="Times New Roman"/>
          <w:sz w:val="24"/>
          <w:lang w:val="en-GB"/>
        </w:rPr>
        <w:t>u</w:t>
      </w:r>
      <w:r w:rsidRPr="00722B90">
        <w:rPr>
          <w:rFonts w:ascii="Times New Roman" w:hAnsi="Times New Roman" w:cs="Times New Roman"/>
          <w:sz w:val="24"/>
          <w:lang w:val="en-GB"/>
        </w:rPr>
        <w:t xml:space="preserve">r changes </w:t>
      </w:r>
      <w:r w:rsidRPr="00722B90">
        <w:rPr>
          <w:rFonts w:ascii="Times New Roman" w:hAnsi="Times New Roman" w:cs="Times New Roman" w:hint="eastAsia"/>
          <w:sz w:val="24"/>
          <w:lang w:val="en-GB"/>
        </w:rPr>
        <w:t xml:space="preserve">of bronchoalveolar lavage fluid after single instillation </w:t>
      </w:r>
      <w:r w:rsidRPr="00722B90">
        <w:rPr>
          <w:rFonts w:ascii="Times New Roman" w:hAnsi="Times New Roman" w:cs="Times New Roman"/>
          <w:sz w:val="24"/>
          <w:lang w:val="en-GB"/>
        </w:rPr>
        <w:t>of In</w:t>
      </w:r>
      <w:r w:rsidRPr="00722B90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722B90">
        <w:rPr>
          <w:rFonts w:ascii="Times New Roman" w:hAnsi="Times New Roman" w:cs="Times New Roman"/>
          <w:sz w:val="24"/>
          <w:lang w:val="en-GB"/>
        </w:rPr>
        <w:t>O</w:t>
      </w:r>
      <w:r w:rsidRPr="00722B90"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 w:rsidRPr="00722B90">
        <w:rPr>
          <w:rFonts w:ascii="Times New Roman" w:hAnsi="Times New Roman" w:cs="Times New Roman"/>
          <w:sz w:val="24"/>
          <w:lang w:val="en-GB"/>
        </w:rPr>
        <w:t xml:space="preserve"> NPs. Cell-free bronchoalveolar lavage fluid was transferred to cuvette cells and pictures were taken with digital camera. VEH, vehicle control.</w:t>
      </w:r>
    </w:p>
    <w:p w:rsidR="001532D3" w:rsidRDefault="001532D3" w:rsidP="001532D3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</w:p>
    <w:p w:rsidR="001532D3" w:rsidRDefault="001532D3" w:rsidP="001532D3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</w:p>
    <w:p w:rsidR="001532D3" w:rsidRDefault="001532D3" w:rsidP="001532D3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</w:p>
    <w:p w:rsidR="001532D3" w:rsidRDefault="001532D3" w:rsidP="001532D3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</w:p>
    <w:p w:rsidR="001532D3" w:rsidRDefault="001532D3" w:rsidP="001532D3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</w:p>
    <w:p w:rsidR="001532D3" w:rsidRDefault="001532D3" w:rsidP="001532D3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</w:p>
    <w:p w:rsidR="001532D3" w:rsidRDefault="001532D3" w:rsidP="001532D3">
      <w:pPr>
        <w:rPr>
          <w:rFonts w:ascii="Times New Roman" w:hAnsi="Times New Roman" w:cs="Times New Roman"/>
          <w:sz w:val="24"/>
        </w:rPr>
      </w:pPr>
      <w:r w:rsidRPr="007741C3">
        <w:rPr>
          <w:rFonts w:ascii="Times New Roman" w:hAnsi="Times New Roman" w:cs="Times New Roman"/>
          <w:b/>
          <w:sz w:val="24"/>
        </w:rPr>
        <w:lastRenderedPageBreak/>
        <w:t>Table S1.</w:t>
      </w:r>
      <w:r>
        <w:rPr>
          <w:rFonts w:ascii="Times New Roman" w:hAnsi="Times New Roman" w:cs="Times New Roman"/>
          <w:sz w:val="24"/>
        </w:rPr>
        <w:t xml:space="preserve"> The numeric data with statistical analysis for Figure 1. </w:t>
      </w:r>
    </w:p>
    <w:tbl>
      <w:tblPr>
        <w:tblStyle w:val="a5"/>
        <w:tblpPr w:leftFromText="142" w:rightFromText="142" w:vertAnchor="page" w:horzAnchor="margin" w:tblpY="235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065"/>
        <w:gridCol w:w="1065"/>
        <w:gridCol w:w="1065"/>
        <w:gridCol w:w="1065"/>
        <w:gridCol w:w="1065"/>
        <w:gridCol w:w="1065"/>
        <w:gridCol w:w="1066"/>
      </w:tblGrid>
      <w:tr w:rsidR="007741C3" w:rsidTr="007741C3"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1C3" w:rsidRPr="00661901" w:rsidRDefault="007741C3" w:rsidP="007741C3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Time point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1C3" w:rsidRPr="00661901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1C3" w:rsidRPr="00661901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1C3" w:rsidRPr="00661901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1C3" w:rsidRPr="00661901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1C3" w:rsidRPr="00661901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1C3" w:rsidRPr="00661901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1C3" w:rsidRPr="00661901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7741C3" w:rsidTr="007741C3">
        <w:tc>
          <w:tcPr>
            <w:tcW w:w="9016" w:type="dxa"/>
            <w:gridSpan w:val="8"/>
            <w:tcBorders>
              <w:top w:val="single" w:sz="4" w:space="0" w:color="auto"/>
              <w:bottom w:val="nil"/>
            </w:tcBorders>
          </w:tcPr>
          <w:p w:rsidR="007741C3" w:rsidRPr="00661901" w:rsidRDefault="007741C3" w:rsidP="007741C3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Number of t</w:t>
            </w: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otal cells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0" w:name="OLE_LINK1"/>
            <w:r>
              <w:rPr>
                <w:rFonts w:ascii="Times New Roman" w:hAnsi="Times New Roman" w:cs="Times New Roman"/>
                <w:sz w:val="24"/>
                <w:szCs w:val="24"/>
              </w:rPr>
              <w:t>(×10</w:t>
            </w:r>
            <w:r w:rsidRPr="00CB04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cells)</w:t>
            </w:r>
            <w:bookmarkEnd w:id="0"/>
          </w:p>
        </w:tc>
      </w:tr>
      <w:tr w:rsidR="007741C3" w:rsidTr="007741C3">
        <w:tc>
          <w:tcPr>
            <w:tcW w:w="1560" w:type="dxa"/>
            <w:tcBorders>
              <w:top w:val="nil"/>
              <w:bottom w:val="nil"/>
            </w:tcBorders>
          </w:tcPr>
          <w:p w:rsidR="007741C3" w:rsidRPr="00251B87" w:rsidRDefault="007741C3" w:rsidP="007741C3">
            <w:pPr>
              <w:pStyle w:val="a6"/>
              <w:numPr>
                <w:ilvl w:val="0"/>
                <w:numId w:val="2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VEH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 w:rsidR="007741C3" w:rsidRPr="00251B87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251B87">
              <w:rPr>
                <w:rFonts w:ascii="Times New Roman" w:hAnsi="Times New Roman" w:cs="Times New Roman" w:hint="eastAsia"/>
                <w:sz w:val="22"/>
                <w:szCs w:val="24"/>
              </w:rPr>
              <w:t>4.44</w:t>
            </w:r>
          </w:p>
          <w:p w:rsidR="007741C3" w:rsidRPr="00251B87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251B87">
              <w:rPr>
                <w:rFonts w:ascii="Times New Roman" w:hAnsi="Times New Roman" w:cs="Times New Roman"/>
                <w:sz w:val="22"/>
                <w:szCs w:val="24"/>
              </w:rPr>
              <w:t>(0.364)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sz w:val="22"/>
                <w:szCs w:val="24"/>
              </w:rPr>
              <w:t>3.07</w:t>
            </w:r>
          </w:p>
          <w:p w:rsidR="007741C3" w:rsidRPr="00251B87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(0.738)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sz w:val="22"/>
                <w:szCs w:val="24"/>
              </w:rPr>
              <w:t>3.49</w:t>
            </w:r>
          </w:p>
          <w:p w:rsidR="007741C3" w:rsidRPr="00251B87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(0.760)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sz w:val="22"/>
                <w:szCs w:val="24"/>
              </w:rPr>
              <w:t>2.96</w:t>
            </w:r>
          </w:p>
          <w:p w:rsidR="007741C3" w:rsidRPr="00251B87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(0.432)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sz w:val="22"/>
                <w:szCs w:val="24"/>
              </w:rPr>
              <w:t>5.05</w:t>
            </w:r>
          </w:p>
          <w:p w:rsidR="007741C3" w:rsidRPr="00251B87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(0.890)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sz w:val="22"/>
                <w:szCs w:val="24"/>
              </w:rPr>
              <w:t>9.60</w:t>
            </w:r>
          </w:p>
          <w:p w:rsidR="007741C3" w:rsidRPr="00251B87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(1.015)</w:t>
            </w: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sz w:val="22"/>
                <w:szCs w:val="24"/>
              </w:rPr>
              <w:t>4.68</w:t>
            </w:r>
          </w:p>
          <w:p w:rsidR="007741C3" w:rsidRPr="00251B87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(0.295)</w:t>
            </w:r>
          </w:p>
        </w:tc>
      </w:tr>
      <w:tr w:rsidR="007741C3" w:rsidTr="007741C3">
        <w:tc>
          <w:tcPr>
            <w:tcW w:w="1560" w:type="dxa"/>
            <w:tcBorders>
              <w:top w:val="nil"/>
            </w:tcBorders>
          </w:tcPr>
          <w:p w:rsidR="007741C3" w:rsidRPr="00661901" w:rsidRDefault="007741C3" w:rsidP="007741C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065" w:type="dxa"/>
            <w:tcBorders>
              <w:top w:val="nil"/>
            </w:tcBorders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3.52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(0.361)</w:t>
            </w:r>
          </w:p>
        </w:tc>
        <w:tc>
          <w:tcPr>
            <w:tcW w:w="1065" w:type="dxa"/>
            <w:tcBorders>
              <w:top w:val="nil"/>
            </w:tcBorders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4.01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(0.833)</w:t>
            </w:r>
          </w:p>
        </w:tc>
        <w:tc>
          <w:tcPr>
            <w:tcW w:w="1065" w:type="dxa"/>
            <w:tcBorders>
              <w:top w:val="nil"/>
            </w:tcBorders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5.34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(0.901)</w:t>
            </w:r>
          </w:p>
        </w:tc>
        <w:tc>
          <w:tcPr>
            <w:tcW w:w="1065" w:type="dxa"/>
            <w:tcBorders>
              <w:top w:val="nil"/>
            </w:tcBorders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9.9</w:t>
            </w:r>
            <w:r>
              <w:rPr>
                <w:rFonts w:ascii="Times New Roman" w:hAnsi="Times New Roman" w:cs="Times New Roman"/>
                <w:sz w:val="22"/>
              </w:rPr>
              <w:t>9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(1.190)</w:t>
            </w:r>
          </w:p>
        </w:tc>
        <w:tc>
          <w:tcPr>
            <w:tcW w:w="1065" w:type="dxa"/>
            <w:tcBorders>
              <w:top w:val="nil"/>
            </w:tcBorders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13.58</w:t>
            </w:r>
            <w:r w:rsidRPr="00BF4D64"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(1.593)</w:t>
            </w:r>
          </w:p>
        </w:tc>
        <w:tc>
          <w:tcPr>
            <w:tcW w:w="1065" w:type="dxa"/>
            <w:tcBorders>
              <w:top w:val="nil"/>
            </w:tcBorders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16.01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(1.313)</w:t>
            </w:r>
          </w:p>
        </w:tc>
        <w:tc>
          <w:tcPr>
            <w:tcW w:w="1066" w:type="dxa"/>
            <w:tcBorders>
              <w:top w:val="nil"/>
            </w:tcBorders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10.46</w:t>
            </w:r>
            <w:r w:rsidRPr="00BF4D64"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(0.984)</w:t>
            </w:r>
          </w:p>
        </w:tc>
      </w:tr>
      <w:tr w:rsidR="007741C3" w:rsidTr="007741C3">
        <w:tc>
          <w:tcPr>
            <w:tcW w:w="1560" w:type="dxa"/>
          </w:tcPr>
          <w:p w:rsidR="007741C3" w:rsidRPr="00661901" w:rsidRDefault="007741C3" w:rsidP="007741C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Mid</w:t>
            </w:r>
          </w:p>
        </w:tc>
        <w:tc>
          <w:tcPr>
            <w:tcW w:w="1065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6.45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(0.957)</w:t>
            </w:r>
          </w:p>
        </w:tc>
        <w:tc>
          <w:tcPr>
            <w:tcW w:w="1065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6.50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(0.897)</w:t>
            </w:r>
          </w:p>
        </w:tc>
        <w:tc>
          <w:tcPr>
            <w:tcW w:w="1065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11.09</w:t>
            </w:r>
            <w:r w:rsidRPr="00BF4D64"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(1.907)</w:t>
            </w:r>
          </w:p>
        </w:tc>
        <w:tc>
          <w:tcPr>
            <w:tcW w:w="1065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16.52</w:t>
            </w:r>
            <w:r w:rsidRPr="00BF4D64">
              <w:rPr>
                <w:rFonts w:ascii="Times New Roman" w:hAnsi="Times New Roman" w:cs="Times New Roman"/>
                <w:sz w:val="22"/>
                <w:vertAlign w:val="superscript"/>
              </w:rPr>
              <w:t>***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(1.479)</w:t>
            </w:r>
          </w:p>
        </w:tc>
        <w:tc>
          <w:tcPr>
            <w:tcW w:w="1065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25.29</w:t>
            </w:r>
            <w:r w:rsidRPr="00BF4D64">
              <w:rPr>
                <w:rFonts w:ascii="Times New Roman" w:hAnsi="Times New Roman" w:cs="Times New Roman"/>
                <w:sz w:val="22"/>
                <w:vertAlign w:val="superscript"/>
              </w:rPr>
              <w:t>***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(2.834)</w:t>
            </w:r>
          </w:p>
        </w:tc>
        <w:tc>
          <w:tcPr>
            <w:tcW w:w="1065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20.49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(2.959)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11.82</w:t>
            </w:r>
            <w:r w:rsidRPr="00BF4D64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(1.109)</w:t>
            </w:r>
          </w:p>
        </w:tc>
      </w:tr>
      <w:tr w:rsidR="007741C3" w:rsidTr="007741C3">
        <w:tc>
          <w:tcPr>
            <w:tcW w:w="1560" w:type="dxa"/>
          </w:tcPr>
          <w:p w:rsidR="007741C3" w:rsidRPr="00661901" w:rsidRDefault="007741C3" w:rsidP="007741C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1065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7.47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(0.700)</w:t>
            </w:r>
          </w:p>
        </w:tc>
        <w:tc>
          <w:tcPr>
            <w:tcW w:w="1065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7.83</w:t>
            </w:r>
            <w:r w:rsidRPr="00BF4D64"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(0.987)</w:t>
            </w:r>
          </w:p>
        </w:tc>
        <w:tc>
          <w:tcPr>
            <w:tcW w:w="1065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11.73</w:t>
            </w:r>
            <w:r w:rsidRPr="00BF4D64"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(1.116)</w:t>
            </w:r>
          </w:p>
        </w:tc>
        <w:tc>
          <w:tcPr>
            <w:tcW w:w="1065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20.04</w:t>
            </w:r>
            <w:r w:rsidRPr="00BF4D64">
              <w:rPr>
                <w:rFonts w:ascii="Times New Roman" w:hAnsi="Times New Roman" w:cs="Times New Roman"/>
                <w:sz w:val="22"/>
                <w:vertAlign w:val="superscript"/>
              </w:rPr>
              <w:t>***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(2.748)</w:t>
            </w:r>
          </w:p>
        </w:tc>
        <w:tc>
          <w:tcPr>
            <w:tcW w:w="1065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22.89</w:t>
            </w:r>
            <w:r w:rsidRPr="00BF4D64">
              <w:rPr>
                <w:rFonts w:ascii="Times New Roman" w:hAnsi="Times New Roman" w:cs="Times New Roman"/>
                <w:sz w:val="22"/>
                <w:vertAlign w:val="superscript"/>
              </w:rPr>
              <w:t>***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(2.495)</w:t>
            </w:r>
          </w:p>
        </w:tc>
        <w:tc>
          <w:tcPr>
            <w:tcW w:w="1065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28.70</w:t>
            </w:r>
            <w:r w:rsidRPr="00BF4D64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(4.791)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15.24</w:t>
            </w:r>
            <w:r w:rsidRPr="00BF4D64">
              <w:rPr>
                <w:rFonts w:ascii="Times New Roman" w:hAnsi="Times New Roman" w:cs="Times New Roman"/>
                <w:sz w:val="22"/>
                <w:vertAlign w:val="superscript"/>
              </w:rPr>
              <w:t>***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(2.011)</w:t>
            </w:r>
          </w:p>
        </w:tc>
      </w:tr>
      <w:tr w:rsidR="007741C3" w:rsidTr="007741C3">
        <w:tc>
          <w:tcPr>
            <w:tcW w:w="9016" w:type="dxa"/>
            <w:gridSpan w:val="8"/>
          </w:tcPr>
          <w:p w:rsidR="007741C3" w:rsidRPr="005311C2" w:rsidRDefault="007741C3" w:rsidP="007741C3">
            <w:pPr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Number of 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acrophages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(×10</w:t>
            </w:r>
            <w:r w:rsidRPr="00CB04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cells)</w:t>
            </w:r>
          </w:p>
        </w:tc>
      </w:tr>
      <w:tr w:rsidR="007741C3" w:rsidTr="007741C3">
        <w:tc>
          <w:tcPr>
            <w:tcW w:w="1560" w:type="dxa"/>
          </w:tcPr>
          <w:p w:rsidR="007741C3" w:rsidRPr="00661901" w:rsidRDefault="007741C3" w:rsidP="007741C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VEH</w:t>
            </w:r>
          </w:p>
        </w:tc>
        <w:tc>
          <w:tcPr>
            <w:tcW w:w="1065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4.34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(0.372)</w:t>
            </w:r>
          </w:p>
        </w:tc>
        <w:tc>
          <w:tcPr>
            <w:tcW w:w="1065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3.07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(0.738)</w:t>
            </w:r>
          </w:p>
        </w:tc>
        <w:tc>
          <w:tcPr>
            <w:tcW w:w="1065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3.49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(0.760)</w:t>
            </w:r>
          </w:p>
        </w:tc>
        <w:tc>
          <w:tcPr>
            <w:tcW w:w="1065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2.96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(0.432)</w:t>
            </w:r>
          </w:p>
        </w:tc>
        <w:tc>
          <w:tcPr>
            <w:tcW w:w="1065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5.03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(0.876)</w:t>
            </w:r>
          </w:p>
        </w:tc>
        <w:tc>
          <w:tcPr>
            <w:tcW w:w="1065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9.49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(1.000)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4.680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(0.295)</w:t>
            </w:r>
          </w:p>
        </w:tc>
      </w:tr>
      <w:tr w:rsidR="007741C3" w:rsidTr="007741C3">
        <w:tc>
          <w:tcPr>
            <w:tcW w:w="1560" w:type="dxa"/>
          </w:tcPr>
          <w:p w:rsidR="007741C3" w:rsidRPr="00661901" w:rsidRDefault="007741C3" w:rsidP="007741C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Low</w:t>
            </w:r>
          </w:p>
        </w:tc>
        <w:tc>
          <w:tcPr>
            <w:tcW w:w="1065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3.09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(0.312)</w:t>
            </w:r>
          </w:p>
        </w:tc>
        <w:tc>
          <w:tcPr>
            <w:tcW w:w="1065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2.92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(0.456)</w:t>
            </w:r>
          </w:p>
        </w:tc>
        <w:tc>
          <w:tcPr>
            <w:tcW w:w="1065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3.62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(0.559)</w:t>
            </w:r>
          </w:p>
        </w:tc>
        <w:tc>
          <w:tcPr>
            <w:tcW w:w="1065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5.88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(0.974)</w:t>
            </w:r>
          </w:p>
        </w:tc>
        <w:tc>
          <w:tcPr>
            <w:tcW w:w="1065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9.08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(0.977)</w:t>
            </w:r>
          </w:p>
        </w:tc>
        <w:tc>
          <w:tcPr>
            <w:tcW w:w="1065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11.34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(1.151)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7.52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(0.461)</w:t>
            </w:r>
          </w:p>
        </w:tc>
      </w:tr>
      <w:tr w:rsidR="007741C3" w:rsidTr="007741C3">
        <w:tc>
          <w:tcPr>
            <w:tcW w:w="1560" w:type="dxa"/>
          </w:tcPr>
          <w:p w:rsidR="007741C3" w:rsidRPr="00661901" w:rsidRDefault="007741C3" w:rsidP="007741C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Mid</w:t>
            </w:r>
          </w:p>
        </w:tc>
        <w:tc>
          <w:tcPr>
            <w:tcW w:w="1065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2.50</w:t>
            </w:r>
            <w:bookmarkStart w:id="1" w:name="OLE_LINK2"/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bookmarkEnd w:id="1"/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(0.144)</w:t>
            </w:r>
          </w:p>
        </w:tc>
        <w:tc>
          <w:tcPr>
            <w:tcW w:w="1065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2.79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(0.353)</w:t>
            </w:r>
          </w:p>
        </w:tc>
        <w:tc>
          <w:tcPr>
            <w:tcW w:w="1065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3.41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(0.841)</w:t>
            </w:r>
          </w:p>
        </w:tc>
        <w:tc>
          <w:tcPr>
            <w:tcW w:w="1065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7.44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(1.000)</w:t>
            </w:r>
          </w:p>
        </w:tc>
        <w:tc>
          <w:tcPr>
            <w:tcW w:w="1065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12.03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(1.944)</w:t>
            </w:r>
          </w:p>
        </w:tc>
        <w:tc>
          <w:tcPr>
            <w:tcW w:w="1065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7.44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(0.651)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7.74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(1.142)</w:t>
            </w:r>
          </w:p>
        </w:tc>
      </w:tr>
      <w:tr w:rsidR="007741C3" w:rsidTr="007741C3">
        <w:tc>
          <w:tcPr>
            <w:tcW w:w="1560" w:type="dxa"/>
          </w:tcPr>
          <w:p w:rsidR="007741C3" w:rsidRPr="00661901" w:rsidRDefault="007741C3" w:rsidP="007741C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1065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2.99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(0.387)</w:t>
            </w:r>
          </w:p>
        </w:tc>
        <w:tc>
          <w:tcPr>
            <w:tcW w:w="1065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2.92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(0.351)</w:t>
            </w:r>
          </w:p>
        </w:tc>
        <w:tc>
          <w:tcPr>
            <w:tcW w:w="1065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3.13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(0.440)</w:t>
            </w:r>
          </w:p>
        </w:tc>
        <w:tc>
          <w:tcPr>
            <w:tcW w:w="1065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5.14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(0.712)</w:t>
            </w:r>
          </w:p>
        </w:tc>
        <w:tc>
          <w:tcPr>
            <w:tcW w:w="1065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11.23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(1.779)</w:t>
            </w:r>
          </w:p>
        </w:tc>
        <w:tc>
          <w:tcPr>
            <w:tcW w:w="1065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10.54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(1.909)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5.93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(0.252)</w:t>
            </w:r>
          </w:p>
        </w:tc>
      </w:tr>
      <w:tr w:rsidR="007741C3" w:rsidTr="007741C3">
        <w:tc>
          <w:tcPr>
            <w:tcW w:w="9016" w:type="dxa"/>
            <w:gridSpan w:val="8"/>
          </w:tcPr>
          <w:p w:rsidR="007741C3" w:rsidRPr="005311C2" w:rsidRDefault="007741C3" w:rsidP="007741C3">
            <w:pPr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Number of n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eutrophils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(×10</w:t>
            </w:r>
            <w:r w:rsidRPr="00CB04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cells)</w:t>
            </w:r>
          </w:p>
        </w:tc>
      </w:tr>
      <w:tr w:rsidR="007741C3" w:rsidTr="007741C3">
        <w:tc>
          <w:tcPr>
            <w:tcW w:w="1560" w:type="dxa"/>
          </w:tcPr>
          <w:p w:rsidR="007741C3" w:rsidRPr="00661901" w:rsidRDefault="007741C3" w:rsidP="007741C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VEH</w:t>
            </w:r>
          </w:p>
        </w:tc>
        <w:tc>
          <w:tcPr>
            <w:tcW w:w="1065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0.10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(0.025)</w:t>
            </w:r>
          </w:p>
        </w:tc>
        <w:tc>
          <w:tcPr>
            <w:tcW w:w="1065" w:type="dxa"/>
          </w:tcPr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(0)</w:t>
            </w:r>
          </w:p>
        </w:tc>
        <w:tc>
          <w:tcPr>
            <w:tcW w:w="1065" w:type="dxa"/>
          </w:tcPr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(0)</w:t>
            </w:r>
          </w:p>
        </w:tc>
        <w:tc>
          <w:tcPr>
            <w:tcW w:w="1065" w:type="dxa"/>
          </w:tcPr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(0)</w:t>
            </w:r>
          </w:p>
        </w:tc>
        <w:tc>
          <w:tcPr>
            <w:tcW w:w="1065" w:type="dxa"/>
          </w:tcPr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0.02</w:t>
            </w:r>
          </w:p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901F04">
              <w:rPr>
                <w:rFonts w:ascii="Times New Roman" w:hAnsi="Times New Roman" w:cs="Times New Roman"/>
                <w:sz w:val="22"/>
              </w:rPr>
              <w:t>0.01</w:t>
            </w:r>
            <w:r>
              <w:rPr>
                <w:rFonts w:ascii="Times New Roman" w:hAnsi="Times New Roman" w:cs="Times New Roman"/>
                <w:sz w:val="22"/>
              </w:rPr>
              <w:t>5)</w:t>
            </w:r>
          </w:p>
        </w:tc>
        <w:tc>
          <w:tcPr>
            <w:tcW w:w="1065" w:type="dxa"/>
          </w:tcPr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901F04">
              <w:rPr>
                <w:rFonts w:ascii="Times New Roman" w:hAnsi="Times New Roman" w:cs="Times New Roman"/>
                <w:sz w:val="22"/>
              </w:rPr>
              <w:t>0.0</w:t>
            </w:r>
            <w:r>
              <w:rPr>
                <w:rFonts w:ascii="Times New Roman" w:hAnsi="Times New Roman" w:cs="Times New Roman"/>
                <w:sz w:val="22"/>
              </w:rPr>
              <w:t>6</w:t>
            </w:r>
          </w:p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901F04">
              <w:rPr>
                <w:rFonts w:ascii="Times New Roman" w:hAnsi="Times New Roman" w:cs="Times New Roman"/>
                <w:sz w:val="22"/>
              </w:rPr>
              <w:t>0.03</w:t>
            </w:r>
            <w:r>
              <w:rPr>
                <w:rFonts w:ascii="Times New Roman" w:hAnsi="Times New Roman" w:cs="Times New Roman"/>
                <w:sz w:val="22"/>
              </w:rPr>
              <w:t>4)</w:t>
            </w:r>
          </w:p>
        </w:tc>
        <w:tc>
          <w:tcPr>
            <w:tcW w:w="1066" w:type="dxa"/>
          </w:tcPr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(0)</w:t>
            </w:r>
          </w:p>
        </w:tc>
      </w:tr>
      <w:tr w:rsidR="007741C3" w:rsidTr="007741C3">
        <w:tc>
          <w:tcPr>
            <w:tcW w:w="1560" w:type="dxa"/>
          </w:tcPr>
          <w:p w:rsidR="007741C3" w:rsidRPr="00661901" w:rsidRDefault="007741C3" w:rsidP="007741C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065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0.409</w:t>
            </w:r>
          </w:p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(0.124)</w:t>
            </w:r>
          </w:p>
        </w:tc>
        <w:tc>
          <w:tcPr>
            <w:tcW w:w="1065" w:type="dxa"/>
          </w:tcPr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901F04">
              <w:rPr>
                <w:rFonts w:ascii="Times New Roman" w:hAnsi="Times New Roman" w:cs="Times New Roman"/>
                <w:sz w:val="22"/>
              </w:rPr>
              <w:t>1.09</w:t>
            </w:r>
          </w:p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901F04">
              <w:rPr>
                <w:rFonts w:ascii="Times New Roman" w:hAnsi="Times New Roman" w:cs="Times New Roman"/>
                <w:sz w:val="22"/>
              </w:rPr>
              <w:t>0.40</w:t>
            </w:r>
            <w:r>
              <w:rPr>
                <w:rFonts w:ascii="Times New Roman" w:hAnsi="Times New Roman" w:cs="Times New Roman"/>
                <w:sz w:val="22"/>
              </w:rPr>
              <w:t>8)</w:t>
            </w:r>
          </w:p>
        </w:tc>
        <w:tc>
          <w:tcPr>
            <w:tcW w:w="1065" w:type="dxa"/>
          </w:tcPr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901F04">
              <w:rPr>
                <w:rFonts w:ascii="Times New Roman" w:hAnsi="Times New Roman" w:cs="Times New Roman"/>
                <w:sz w:val="22"/>
              </w:rPr>
              <w:t>1.69</w:t>
            </w:r>
          </w:p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901F04">
              <w:rPr>
                <w:rFonts w:ascii="Times New Roman" w:hAnsi="Times New Roman" w:cs="Times New Roman"/>
                <w:sz w:val="22"/>
              </w:rPr>
              <w:t>0.39</w:t>
            </w:r>
            <w:r>
              <w:rPr>
                <w:rFonts w:ascii="Times New Roman" w:hAnsi="Times New Roman" w:cs="Times New Roman"/>
                <w:sz w:val="22"/>
              </w:rPr>
              <w:t>7)</w:t>
            </w:r>
          </w:p>
        </w:tc>
        <w:tc>
          <w:tcPr>
            <w:tcW w:w="1065" w:type="dxa"/>
          </w:tcPr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901F04">
              <w:rPr>
                <w:rFonts w:ascii="Times New Roman" w:hAnsi="Times New Roman" w:cs="Times New Roman"/>
                <w:sz w:val="22"/>
              </w:rPr>
              <w:t>4.07</w:t>
            </w:r>
          </w:p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901F04">
              <w:rPr>
                <w:rFonts w:ascii="Times New Roman" w:hAnsi="Times New Roman" w:cs="Times New Roman"/>
                <w:sz w:val="22"/>
              </w:rPr>
              <w:t>0.55</w:t>
            </w:r>
            <w:r>
              <w:rPr>
                <w:rFonts w:ascii="Times New Roman" w:hAnsi="Times New Roman" w:cs="Times New Roman"/>
                <w:sz w:val="22"/>
              </w:rPr>
              <w:t>1)</w:t>
            </w:r>
          </w:p>
        </w:tc>
        <w:tc>
          <w:tcPr>
            <w:tcW w:w="1065" w:type="dxa"/>
          </w:tcPr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901F04">
              <w:rPr>
                <w:rFonts w:ascii="Times New Roman" w:hAnsi="Times New Roman" w:cs="Times New Roman"/>
                <w:sz w:val="22"/>
              </w:rPr>
              <w:t>4.2</w:t>
            </w:r>
            <w:r>
              <w:rPr>
                <w:rFonts w:ascii="Times New Roman" w:hAnsi="Times New Roman" w:cs="Times New Roman"/>
                <w:sz w:val="22"/>
              </w:rPr>
              <w:t>6</w:t>
            </w:r>
          </w:p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901F04">
              <w:rPr>
                <w:rFonts w:ascii="Times New Roman" w:hAnsi="Times New Roman" w:cs="Times New Roman"/>
                <w:sz w:val="22"/>
              </w:rPr>
              <w:t>0.832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5" w:type="dxa"/>
          </w:tcPr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901F04">
              <w:rPr>
                <w:rFonts w:ascii="Times New Roman" w:hAnsi="Times New Roman" w:cs="Times New Roman"/>
                <w:sz w:val="22"/>
              </w:rPr>
              <w:t>4.3</w:t>
            </w:r>
            <w:r>
              <w:rPr>
                <w:rFonts w:ascii="Times New Roman" w:hAnsi="Times New Roman" w:cs="Times New Roman"/>
                <w:sz w:val="22"/>
              </w:rPr>
              <w:t>3</w:t>
            </w:r>
          </w:p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901F04">
              <w:rPr>
                <w:rFonts w:ascii="Times New Roman" w:hAnsi="Times New Roman" w:cs="Times New Roman"/>
                <w:sz w:val="22"/>
              </w:rPr>
              <w:t>0.39</w:t>
            </w:r>
            <w:r>
              <w:rPr>
                <w:rFonts w:ascii="Times New Roman" w:hAnsi="Times New Roman" w:cs="Times New Roman"/>
                <w:sz w:val="22"/>
              </w:rPr>
              <w:t>0)</w:t>
            </w:r>
          </w:p>
        </w:tc>
        <w:tc>
          <w:tcPr>
            <w:tcW w:w="1066" w:type="dxa"/>
          </w:tcPr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901F04">
              <w:rPr>
                <w:rFonts w:ascii="Times New Roman" w:hAnsi="Times New Roman" w:cs="Times New Roman"/>
                <w:sz w:val="22"/>
              </w:rPr>
              <w:t>2.84</w:t>
            </w:r>
          </w:p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901F04">
              <w:rPr>
                <w:rFonts w:ascii="Times New Roman" w:hAnsi="Times New Roman" w:cs="Times New Roman"/>
                <w:sz w:val="22"/>
              </w:rPr>
              <w:t>0.48</w:t>
            </w:r>
            <w:r>
              <w:rPr>
                <w:rFonts w:ascii="Times New Roman" w:hAnsi="Times New Roman" w:cs="Times New Roman"/>
                <w:sz w:val="22"/>
              </w:rPr>
              <w:t>1)</w:t>
            </w:r>
          </w:p>
        </w:tc>
      </w:tr>
      <w:tr w:rsidR="007741C3" w:rsidTr="007741C3">
        <w:tc>
          <w:tcPr>
            <w:tcW w:w="1560" w:type="dxa"/>
          </w:tcPr>
          <w:p w:rsidR="007741C3" w:rsidRPr="00661901" w:rsidRDefault="007741C3" w:rsidP="007741C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Mid</w:t>
            </w:r>
          </w:p>
        </w:tc>
        <w:tc>
          <w:tcPr>
            <w:tcW w:w="1065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3.92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(0.866)</w:t>
            </w:r>
          </w:p>
        </w:tc>
        <w:tc>
          <w:tcPr>
            <w:tcW w:w="1065" w:type="dxa"/>
          </w:tcPr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3.62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</w:p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901F04">
              <w:rPr>
                <w:rFonts w:ascii="Times New Roman" w:hAnsi="Times New Roman" w:cs="Times New Roman"/>
                <w:sz w:val="22"/>
              </w:rPr>
              <w:t>0.543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5" w:type="dxa"/>
          </w:tcPr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901F04">
              <w:rPr>
                <w:rFonts w:ascii="Times New Roman" w:hAnsi="Times New Roman" w:cs="Times New Roman"/>
                <w:sz w:val="22"/>
              </w:rPr>
              <w:t>7.6</w:t>
            </w:r>
            <w:r>
              <w:rPr>
                <w:rFonts w:ascii="Times New Roman" w:hAnsi="Times New Roman" w:cs="Times New Roman"/>
                <w:sz w:val="22"/>
              </w:rPr>
              <w:t>4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901F04">
              <w:rPr>
                <w:rFonts w:ascii="Times New Roman" w:hAnsi="Times New Roman" w:cs="Times New Roman"/>
                <w:sz w:val="22"/>
              </w:rPr>
              <w:t>1.327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5" w:type="dxa"/>
          </w:tcPr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9.04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901F04">
              <w:rPr>
                <w:rFonts w:ascii="Times New Roman" w:hAnsi="Times New Roman" w:cs="Times New Roman"/>
                <w:sz w:val="22"/>
              </w:rPr>
              <w:t>0.874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5" w:type="dxa"/>
          </w:tcPr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901F04">
              <w:rPr>
                <w:rFonts w:ascii="Times New Roman" w:hAnsi="Times New Roman" w:cs="Times New Roman"/>
                <w:sz w:val="22"/>
              </w:rPr>
              <w:t>12.94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901F04">
              <w:rPr>
                <w:rFonts w:ascii="Times New Roman" w:hAnsi="Times New Roman" w:cs="Times New Roman"/>
                <w:sz w:val="22"/>
              </w:rPr>
              <w:t>1.709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5" w:type="dxa"/>
          </w:tcPr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901F04">
              <w:rPr>
                <w:rFonts w:ascii="Times New Roman" w:hAnsi="Times New Roman" w:cs="Times New Roman"/>
                <w:sz w:val="22"/>
              </w:rPr>
              <w:t>12.69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</w:p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901F04">
              <w:rPr>
                <w:rFonts w:ascii="Times New Roman" w:hAnsi="Times New Roman" w:cs="Times New Roman"/>
                <w:sz w:val="22"/>
              </w:rPr>
              <w:t>2.265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4.02</w:t>
            </w:r>
          </w:p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901F04">
              <w:rPr>
                <w:rFonts w:ascii="Times New Roman" w:hAnsi="Times New Roman" w:cs="Times New Roman"/>
                <w:sz w:val="22"/>
              </w:rPr>
              <w:t>0.20</w:t>
            </w:r>
            <w:r>
              <w:rPr>
                <w:rFonts w:ascii="Times New Roman" w:hAnsi="Times New Roman" w:cs="Times New Roman"/>
                <w:sz w:val="22"/>
              </w:rPr>
              <w:t>8)</w:t>
            </w:r>
          </w:p>
        </w:tc>
      </w:tr>
      <w:tr w:rsidR="007741C3" w:rsidTr="007741C3">
        <w:tc>
          <w:tcPr>
            <w:tcW w:w="1560" w:type="dxa"/>
          </w:tcPr>
          <w:p w:rsidR="007741C3" w:rsidRPr="00661901" w:rsidRDefault="007741C3" w:rsidP="007741C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1065" w:type="dxa"/>
          </w:tcPr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16"/>
              </w:rPr>
            </w:pPr>
            <w:r w:rsidRPr="00901F04">
              <w:rPr>
                <w:rFonts w:ascii="Times New Roman" w:hAnsi="Times New Roman" w:cs="Times New Roman"/>
                <w:sz w:val="22"/>
                <w:szCs w:val="16"/>
              </w:rPr>
              <w:t>4.45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</w:p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16"/>
              </w:rPr>
            </w:pPr>
            <w:r>
              <w:rPr>
                <w:rFonts w:ascii="Times New Roman" w:hAnsi="Times New Roman" w:cs="Times New Roman"/>
                <w:sz w:val="22"/>
                <w:szCs w:val="16"/>
              </w:rPr>
              <w:t>(</w:t>
            </w:r>
            <w:r w:rsidRPr="00901F04">
              <w:rPr>
                <w:rFonts w:ascii="Times New Roman" w:hAnsi="Times New Roman" w:cs="Times New Roman"/>
                <w:sz w:val="22"/>
                <w:szCs w:val="16"/>
              </w:rPr>
              <w:t>0.802</w:t>
            </w:r>
            <w:r>
              <w:rPr>
                <w:rFonts w:ascii="Times New Roman" w:hAnsi="Times New Roman" w:cs="Times New Roman"/>
                <w:sz w:val="22"/>
                <w:szCs w:val="16"/>
              </w:rPr>
              <w:t>)</w:t>
            </w:r>
          </w:p>
        </w:tc>
        <w:tc>
          <w:tcPr>
            <w:tcW w:w="1065" w:type="dxa"/>
          </w:tcPr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4.88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901F04">
              <w:rPr>
                <w:rFonts w:ascii="Times New Roman" w:hAnsi="Times New Roman" w:cs="Times New Roman"/>
                <w:sz w:val="22"/>
              </w:rPr>
              <w:t>0.717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5" w:type="dxa"/>
          </w:tcPr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8.47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901F04">
              <w:rPr>
                <w:rFonts w:ascii="Times New Roman" w:hAnsi="Times New Roman" w:cs="Times New Roman"/>
                <w:sz w:val="22"/>
              </w:rPr>
              <w:t>0.83</w:t>
            </w:r>
            <w:r>
              <w:rPr>
                <w:rFonts w:ascii="Times New Roman" w:hAnsi="Times New Roman" w:cs="Times New Roman"/>
                <w:sz w:val="22"/>
              </w:rPr>
              <w:t>2)</w:t>
            </w:r>
          </w:p>
        </w:tc>
        <w:tc>
          <w:tcPr>
            <w:tcW w:w="1065" w:type="dxa"/>
          </w:tcPr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901F04">
              <w:rPr>
                <w:rFonts w:ascii="Times New Roman" w:hAnsi="Times New Roman" w:cs="Times New Roman"/>
                <w:sz w:val="22"/>
              </w:rPr>
              <w:t>14.85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901F04">
              <w:rPr>
                <w:rFonts w:ascii="Times New Roman" w:hAnsi="Times New Roman" w:cs="Times New Roman"/>
                <w:sz w:val="22"/>
              </w:rPr>
              <w:t>2.049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5" w:type="dxa"/>
          </w:tcPr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901F04">
              <w:rPr>
                <w:rFonts w:ascii="Times New Roman" w:hAnsi="Times New Roman" w:cs="Times New Roman"/>
                <w:sz w:val="22"/>
              </w:rPr>
              <w:t>11.33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901F04">
              <w:rPr>
                <w:rFonts w:ascii="Times New Roman" w:hAnsi="Times New Roman" w:cs="Times New Roman"/>
                <w:sz w:val="22"/>
              </w:rPr>
              <w:t>1.702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5" w:type="dxa"/>
          </w:tcPr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901F04">
              <w:rPr>
                <w:rFonts w:ascii="Times New Roman" w:hAnsi="Times New Roman" w:cs="Times New Roman"/>
                <w:sz w:val="22"/>
              </w:rPr>
              <w:t>17.52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901F04">
              <w:rPr>
                <w:rFonts w:ascii="Times New Roman" w:hAnsi="Times New Roman" w:cs="Times New Roman"/>
                <w:sz w:val="22"/>
              </w:rPr>
              <w:t>2.779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901F04">
              <w:rPr>
                <w:rFonts w:ascii="Times New Roman" w:hAnsi="Times New Roman" w:cs="Times New Roman"/>
                <w:sz w:val="22"/>
              </w:rPr>
              <w:t>9.09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901F04">
              <w:rPr>
                <w:rFonts w:ascii="Times New Roman" w:hAnsi="Times New Roman" w:cs="Times New Roman"/>
                <w:sz w:val="22"/>
              </w:rPr>
              <w:t>1.935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</w:tr>
      <w:tr w:rsidR="007741C3" w:rsidTr="007741C3">
        <w:tc>
          <w:tcPr>
            <w:tcW w:w="9016" w:type="dxa"/>
            <w:gridSpan w:val="8"/>
          </w:tcPr>
          <w:p w:rsidR="007741C3" w:rsidRPr="005311C2" w:rsidRDefault="007741C3" w:rsidP="007741C3">
            <w:pPr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Number of l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ymphocytes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(×10</w:t>
            </w:r>
            <w:r w:rsidRPr="00CB04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cells)</w:t>
            </w:r>
          </w:p>
        </w:tc>
      </w:tr>
      <w:tr w:rsidR="007741C3" w:rsidTr="007741C3">
        <w:tc>
          <w:tcPr>
            <w:tcW w:w="1560" w:type="dxa"/>
          </w:tcPr>
          <w:p w:rsidR="007741C3" w:rsidRPr="00661901" w:rsidRDefault="007741C3" w:rsidP="007741C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VEH</w:t>
            </w:r>
          </w:p>
        </w:tc>
        <w:tc>
          <w:tcPr>
            <w:tcW w:w="1065" w:type="dxa"/>
          </w:tcPr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  <w:p w:rsidR="007741C3" w:rsidRPr="005A639B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(0)</w:t>
            </w:r>
          </w:p>
        </w:tc>
        <w:tc>
          <w:tcPr>
            <w:tcW w:w="1065" w:type="dxa"/>
          </w:tcPr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  <w:p w:rsidR="007741C3" w:rsidRPr="005A639B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(0)</w:t>
            </w:r>
          </w:p>
        </w:tc>
        <w:tc>
          <w:tcPr>
            <w:tcW w:w="1065" w:type="dxa"/>
          </w:tcPr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  <w:p w:rsidR="007741C3" w:rsidRPr="005A639B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(0)</w:t>
            </w:r>
          </w:p>
        </w:tc>
        <w:tc>
          <w:tcPr>
            <w:tcW w:w="1065" w:type="dxa"/>
          </w:tcPr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  <w:p w:rsidR="007741C3" w:rsidRPr="005A639B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(0)</w:t>
            </w:r>
          </w:p>
        </w:tc>
        <w:tc>
          <w:tcPr>
            <w:tcW w:w="1065" w:type="dxa"/>
          </w:tcPr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  <w:p w:rsidR="007741C3" w:rsidRPr="005A639B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(0)</w:t>
            </w:r>
          </w:p>
        </w:tc>
        <w:tc>
          <w:tcPr>
            <w:tcW w:w="1065" w:type="dxa"/>
          </w:tcPr>
          <w:p w:rsidR="007741C3" w:rsidRPr="005A639B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A639B">
              <w:rPr>
                <w:rFonts w:ascii="Times New Roman" w:hAnsi="Times New Roman" w:cs="Times New Roman"/>
                <w:sz w:val="22"/>
              </w:rPr>
              <w:t>0.032</w:t>
            </w:r>
          </w:p>
          <w:p w:rsidR="007741C3" w:rsidRPr="005A639B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5A639B">
              <w:rPr>
                <w:rFonts w:ascii="Times New Roman" w:hAnsi="Times New Roman" w:cs="Times New Roman"/>
                <w:sz w:val="22"/>
              </w:rPr>
              <w:t>0.019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  <w:p w:rsidR="007741C3" w:rsidRPr="005A639B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(0)</w:t>
            </w:r>
          </w:p>
        </w:tc>
      </w:tr>
      <w:tr w:rsidR="007741C3" w:rsidTr="007741C3">
        <w:tc>
          <w:tcPr>
            <w:tcW w:w="1560" w:type="dxa"/>
          </w:tcPr>
          <w:p w:rsidR="007741C3" w:rsidRPr="00661901" w:rsidRDefault="007741C3" w:rsidP="007741C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065" w:type="dxa"/>
          </w:tcPr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  <w:p w:rsidR="007741C3" w:rsidRPr="005A639B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(0)</w:t>
            </w:r>
          </w:p>
        </w:tc>
        <w:tc>
          <w:tcPr>
            <w:tcW w:w="1065" w:type="dxa"/>
          </w:tcPr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  <w:p w:rsidR="007741C3" w:rsidRPr="005A639B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(0)</w:t>
            </w:r>
          </w:p>
        </w:tc>
        <w:tc>
          <w:tcPr>
            <w:tcW w:w="1065" w:type="dxa"/>
          </w:tcPr>
          <w:p w:rsidR="007741C3" w:rsidRPr="005A639B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A639B">
              <w:rPr>
                <w:rFonts w:ascii="Times New Roman" w:hAnsi="Times New Roman" w:cs="Times New Roman"/>
                <w:sz w:val="22"/>
              </w:rPr>
              <w:t>0.01</w:t>
            </w:r>
            <w:r>
              <w:rPr>
                <w:rFonts w:ascii="Times New Roman" w:hAnsi="Times New Roman" w:cs="Times New Roman"/>
                <w:sz w:val="22"/>
              </w:rPr>
              <w:t>2</w:t>
            </w:r>
          </w:p>
          <w:p w:rsidR="007741C3" w:rsidRPr="005A639B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5A639B">
              <w:rPr>
                <w:rFonts w:ascii="Times New Roman" w:hAnsi="Times New Roman" w:cs="Times New Roman"/>
                <w:sz w:val="22"/>
              </w:rPr>
              <w:t>0.004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5" w:type="dxa"/>
          </w:tcPr>
          <w:p w:rsidR="007741C3" w:rsidRPr="005A639B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A639B">
              <w:rPr>
                <w:rFonts w:ascii="Times New Roman" w:hAnsi="Times New Roman" w:cs="Times New Roman"/>
                <w:sz w:val="22"/>
              </w:rPr>
              <w:t>0.028</w:t>
            </w:r>
          </w:p>
          <w:p w:rsidR="007741C3" w:rsidRPr="005A639B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5A639B">
              <w:rPr>
                <w:rFonts w:ascii="Times New Roman" w:hAnsi="Times New Roman" w:cs="Times New Roman"/>
                <w:sz w:val="22"/>
              </w:rPr>
              <w:t>0.01</w:t>
            </w:r>
            <w:r>
              <w:rPr>
                <w:rFonts w:ascii="Times New Roman" w:hAnsi="Times New Roman" w:cs="Times New Roman"/>
                <w:sz w:val="22"/>
              </w:rPr>
              <w:t>2)</w:t>
            </w:r>
          </w:p>
        </w:tc>
        <w:tc>
          <w:tcPr>
            <w:tcW w:w="1065" w:type="dxa"/>
          </w:tcPr>
          <w:p w:rsidR="007741C3" w:rsidRPr="005A639B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A639B">
              <w:rPr>
                <w:rFonts w:ascii="Times New Roman" w:hAnsi="Times New Roman" w:cs="Times New Roman"/>
                <w:sz w:val="22"/>
              </w:rPr>
              <w:t>0.2</w:t>
            </w:r>
            <w:r>
              <w:rPr>
                <w:rFonts w:ascii="Times New Roman" w:hAnsi="Times New Roman" w:cs="Times New Roman"/>
                <w:sz w:val="22"/>
              </w:rPr>
              <w:t>40</w:t>
            </w:r>
          </w:p>
          <w:p w:rsidR="007741C3" w:rsidRPr="005A639B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5A639B">
              <w:rPr>
                <w:rFonts w:ascii="Times New Roman" w:hAnsi="Times New Roman" w:cs="Times New Roman"/>
                <w:sz w:val="22"/>
              </w:rPr>
              <w:t>0.075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5" w:type="dxa"/>
          </w:tcPr>
          <w:p w:rsidR="007741C3" w:rsidRPr="005A639B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A639B">
              <w:rPr>
                <w:rFonts w:ascii="Times New Roman" w:hAnsi="Times New Roman" w:cs="Times New Roman"/>
                <w:sz w:val="22"/>
              </w:rPr>
              <w:t>0.3</w:t>
            </w:r>
            <w:r>
              <w:rPr>
                <w:rFonts w:ascii="Times New Roman" w:hAnsi="Times New Roman" w:cs="Times New Roman"/>
                <w:sz w:val="22"/>
              </w:rPr>
              <w:t>30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5A639B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5A639B">
              <w:rPr>
                <w:rFonts w:ascii="Times New Roman" w:hAnsi="Times New Roman" w:cs="Times New Roman"/>
                <w:sz w:val="22"/>
              </w:rPr>
              <w:t>0.041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7741C3" w:rsidRPr="005A639B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A639B">
              <w:rPr>
                <w:rFonts w:ascii="Times New Roman" w:hAnsi="Times New Roman" w:cs="Times New Roman"/>
                <w:sz w:val="22"/>
              </w:rPr>
              <w:t>0.095</w:t>
            </w:r>
          </w:p>
          <w:p w:rsidR="007741C3" w:rsidRPr="005A639B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5A639B">
              <w:rPr>
                <w:rFonts w:ascii="Times New Roman" w:hAnsi="Times New Roman" w:cs="Times New Roman"/>
                <w:sz w:val="22"/>
              </w:rPr>
              <w:t>0.043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</w:tr>
      <w:tr w:rsidR="007741C3" w:rsidTr="007741C3">
        <w:tc>
          <w:tcPr>
            <w:tcW w:w="1560" w:type="dxa"/>
          </w:tcPr>
          <w:p w:rsidR="007741C3" w:rsidRPr="00661901" w:rsidRDefault="007741C3" w:rsidP="007741C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Mid</w:t>
            </w:r>
          </w:p>
        </w:tc>
        <w:tc>
          <w:tcPr>
            <w:tcW w:w="1065" w:type="dxa"/>
          </w:tcPr>
          <w:p w:rsidR="007741C3" w:rsidRPr="005A639B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A639B">
              <w:rPr>
                <w:rFonts w:ascii="Times New Roman" w:hAnsi="Times New Roman" w:cs="Times New Roman"/>
                <w:sz w:val="22"/>
              </w:rPr>
              <w:t>0.00</w:t>
            </w:r>
            <w:r>
              <w:rPr>
                <w:rFonts w:ascii="Times New Roman" w:hAnsi="Times New Roman" w:cs="Times New Roman"/>
                <w:sz w:val="22"/>
              </w:rPr>
              <w:t>2</w:t>
            </w:r>
          </w:p>
          <w:p w:rsidR="007741C3" w:rsidRPr="005A639B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5A639B">
              <w:rPr>
                <w:rFonts w:ascii="Times New Roman" w:hAnsi="Times New Roman" w:cs="Times New Roman"/>
                <w:sz w:val="22"/>
              </w:rPr>
              <w:t>0.00</w:t>
            </w:r>
            <w:r>
              <w:rPr>
                <w:rFonts w:ascii="Times New Roman" w:hAnsi="Times New Roman" w:cs="Times New Roman"/>
                <w:sz w:val="22"/>
              </w:rPr>
              <w:t>2)</w:t>
            </w:r>
          </w:p>
        </w:tc>
        <w:tc>
          <w:tcPr>
            <w:tcW w:w="1065" w:type="dxa"/>
          </w:tcPr>
          <w:p w:rsidR="007741C3" w:rsidRPr="005A639B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A639B">
              <w:rPr>
                <w:rFonts w:ascii="Times New Roman" w:hAnsi="Times New Roman" w:cs="Times New Roman"/>
                <w:sz w:val="22"/>
              </w:rPr>
              <w:t>0.002</w:t>
            </w:r>
          </w:p>
          <w:p w:rsidR="007741C3" w:rsidRPr="005A639B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5A639B">
              <w:rPr>
                <w:rFonts w:ascii="Times New Roman" w:hAnsi="Times New Roman" w:cs="Times New Roman"/>
                <w:sz w:val="22"/>
              </w:rPr>
              <w:t>0.002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5" w:type="dxa"/>
          </w:tcPr>
          <w:p w:rsidR="007741C3" w:rsidRPr="005A639B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A639B">
              <w:rPr>
                <w:rFonts w:ascii="Times New Roman" w:hAnsi="Times New Roman" w:cs="Times New Roman"/>
                <w:sz w:val="22"/>
              </w:rPr>
              <w:t>0.040</w:t>
            </w:r>
          </w:p>
          <w:p w:rsidR="007741C3" w:rsidRPr="005A639B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5A639B">
              <w:rPr>
                <w:rFonts w:ascii="Times New Roman" w:hAnsi="Times New Roman" w:cs="Times New Roman"/>
                <w:sz w:val="22"/>
              </w:rPr>
              <w:t>0.014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5" w:type="dxa"/>
          </w:tcPr>
          <w:p w:rsidR="007741C3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A639B">
              <w:rPr>
                <w:rFonts w:ascii="Times New Roman" w:hAnsi="Times New Roman" w:cs="Times New Roman"/>
                <w:sz w:val="22"/>
              </w:rPr>
              <w:t>0.04</w:t>
            </w:r>
            <w:r>
              <w:rPr>
                <w:rFonts w:ascii="Times New Roman" w:hAnsi="Times New Roman" w:cs="Times New Roman"/>
                <w:sz w:val="22"/>
              </w:rPr>
              <w:t>4</w:t>
            </w:r>
          </w:p>
          <w:p w:rsidR="007741C3" w:rsidRPr="005A639B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5A639B">
              <w:rPr>
                <w:rFonts w:ascii="Times New Roman" w:hAnsi="Times New Roman" w:cs="Times New Roman"/>
                <w:sz w:val="22"/>
              </w:rPr>
              <w:t>0.01</w:t>
            </w:r>
            <w:r>
              <w:rPr>
                <w:rFonts w:ascii="Times New Roman" w:hAnsi="Times New Roman" w:cs="Times New Roman"/>
                <w:sz w:val="22"/>
              </w:rPr>
              <w:t>7)</w:t>
            </w:r>
          </w:p>
        </w:tc>
        <w:tc>
          <w:tcPr>
            <w:tcW w:w="1065" w:type="dxa"/>
          </w:tcPr>
          <w:p w:rsidR="007741C3" w:rsidRPr="005A639B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A639B">
              <w:rPr>
                <w:rFonts w:ascii="Times New Roman" w:hAnsi="Times New Roman" w:cs="Times New Roman"/>
                <w:sz w:val="22"/>
              </w:rPr>
              <w:t>0.319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5A639B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5A639B">
              <w:rPr>
                <w:rFonts w:ascii="Times New Roman" w:hAnsi="Times New Roman" w:cs="Times New Roman"/>
                <w:sz w:val="22"/>
              </w:rPr>
              <w:t>0.09</w:t>
            </w:r>
            <w:r>
              <w:rPr>
                <w:rFonts w:ascii="Times New Roman" w:hAnsi="Times New Roman" w:cs="Times New Roman"/>
                <w:sz w:val="22"/>
              </w:rPr>
              <w:t>5)</w:t>
            </w:r>
          </w:p>
        </w:tc>
        <w:tc>
          <w:tcPr>
            <w:tcW w:w="1065" w:type="dxa"/>
          </w:tcPr>
          <w:p w:rsidR="007741C3" w:rsidRPr="005A639B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A639B">
              <w:rPr>
                <w:rFonts w:ascii="Times New Roman" w:hAnsi="Times New Roman" w:cs="Times New Roman"/>
                <w:sz w:val="22"/>
              </w:rPr>
              <w:t>0.358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5A639B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5A639B">
              <w:rPr>
                <w:rFonts w:ascii="Times New Roman" w:hAnsi="Times New Roman" w:cs="Times New Roman"/>
                <w:sz w:val="22"/>
              </w:rPr>
              <w:t>0.06</w:t>
            </w:r>
            <w:r>
              <w:rPr>
                <w:rFonts w:ascii="Times New Roman" w:hAnsi="Times New Roman" w:cs="Times New Roman"/>
                <w:sz w:val="22"/>
              </w:rPr>
              <w:t>1)</w:t>
            </w:r>
          </w:p>
        </w:tc>
        <w:tc>
          <w:tcPr>
            <w:tcW w:w="1066" w:type="dxa"/>
          </w:tcPr>
          <w:p w:rsidR="007741C3" w:rsidRPr="005A639B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A639B">
              <w:rPr>
                <w:rFonts w:ascii="Times New Roman" w:hAnsi="Times New Roman" w:cs="Times New Roman"/>
                <w:sz w:val="22"/>
              </w:rPr>
              <w:t>0.062</w:t>
            </w:r>
          </w:p>
          <w:p w:rsidR="007741C3" w:rsidRPr="005A639B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5A639B">
              <w:rPr>
                <w:rFonts w:ascii="Times New Roman" w:hAnsi="Times New Roman" w:cs="Times New Roman"/>
                <w:sz w:val="22"/>
              </w:rPr>
              <w:t>0.02</w:t>
            </w:r>
            <w:r>
              <w:rPr>
                <w:rFonts w:ascii="Times New Roman" w:hAnsi="Times New Roman" w:cs="Times New Roman"/>
                <w:sz w:val="22"/>
              </w:rPr>
              <w:t>8)</w:t>
            </w:r>
          </w:p>
        </w:tc>
      </w:tr>
      <w:tr w:rsidR="007741C3" w:rsidTr="007741C3">
        <w:tc>
          <w:tcPr>
            <w:tcW w:w="1560" w:type="dxa"/>
          </w:tcPr>
          <w:p w:rsidR="007741C3" w:rsidRPr="00661901" w:rsidRDefault="007741C3" w:rsidP="007741C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1065" w:type="dxa"/>
          </w:tcPr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  <w:p w:rsidR="007741C3" w:rsidRPr="009A6427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(0)</w:t>
            </w:r>
          </w:p>
        </w:tc>
        <w:tc>
          <w:tcPr>
            <w:tcW w:w="1065" w:type="dxa"/>
          </w:tcPr>
          <w:p w:rsidR="007741C3" w:rsidRPr="00901F04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  <w:p w:rsidR="007741C3" w:rsidRPr="009A6427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(0)</w:t>
            </w:r>
          </w:p>
        </w:tc>
        <w:tc>
          <w:tcPr>
            <w:tcW w:w="1065" w:type="dxa"/>
          </w:tcPr>
          <w:p w:rsidR="007741C3" w:rsidRPr="005A639B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0.128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5A639B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5A639B">
              <w:rPr>
                <w:rFonts w:ascii="Times New Roman" w:hAnsi="Times New Roman" w:cs="Times New Roman"/>
                <w:sz w:val="22"/>
              </w:rPr>
              <w:t>0.039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5" w:type="dxa"/>
          </w:tcPr>
          <w:p w:rsidR="007741C3" w:rsidRPr="005A639B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A639B">
              <w:rPr>
                <w:rFonts w:ascii="Times New Roman" w:hAnsi="Times New Roman" w:cs="Times New Roman"/>
                <w:sz w:val="22"/>
              </w:rPr>
              <w:t>0.054</w:t>
            </w:r>
          </w:p>
          <w:p w:rsidR="007741C3" w:rsidRPr="005A639B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5A639B">
              <w:rPr>
                <w:rFonts w:ascii="Times New Roman" w:hAnsi="Times New Roman" w:cs="Times New Roman"/>
                <w:sz w:val="22"/>
              </w:rPr>
              <w:t>0.01</w:t>
            </w:r>
            <w:r>
              <w:rPr>
                <w:rFonts w:ascii="Times New Roman" w:hAnsi="Times New Roman" w:cs="Times New Roman"/>
                <w:sz w:val="22"/>
              </w:rPr>
              <w:t>9)</w:t>
            </w:r>
          </w:p>
        </w:tc>
        <w:tc>
          <w:tcPr>
            <w:tcW w:w="1065" w:type="dxa"/>
          </w:tcPr>
          <w:p w:rsidR="007741C3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  <w:vertAlign w:val="superscript"/>
              </w:rPr>
            </w:pPr>
            <w:r w:rsidRPr="005A639B">
              <w:rPr>
                <w:rFonts w:ascii="Times New Roman" w:hAnsi="Times New Roman" w:cs="Times New Roman"/>
                <w:sz w:val="22"/>
              </w:rPr>
              <w:t>0.31</w:t>
            </w:r>
            <w:r>
              <w:rPr>
                <w:rFonts w:ascii="Times New Roman" w:hAnsi="Times New Roman" w:cs="Times New Roman"/>
                <w:sz w:val="22"/>
              </w:rPr>
              <w:t>4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5A639B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</w:t>
            </w:r>
            <w:r w:rsidRPr="005A639B">
              <w:rPr>
                <w:rFonts w:ascii="Times New Roman" w:hAnsi="Times New Roman" w:cs="Times New Roman"/>
                <w:sz w:val="22"/>
              </w:rPr>
              <w:t>.043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5" w:type="dxa"/>
          </w:tcPr>
          <w:p w:rsidR="007741C3" w:rsidRPr="005A639B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A639B">
              <w:rPr>
                <w:rFonts w:ascii="Times New Roman" w:hAnsi="Times New Roman" w:cs="Times New Roman"/>
                <w:sz w:val="22"/>
              </w:rPr>
              <w:t>0.63</w:t>
            </w:r>
            <w:r>
              <w:rPr>
                <w:rFonts w:ascii="Times New Roman" w:hAnsi="Times New Roman" w:cs="Times New Roman"/>
                <w:sz w:val="22"/>
              </w:rPr>
              <w:t>4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5A639B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5A639B">
              <w:rPr>
                <w:rFonts w:ascii="Times New Roman" w:hAnsi="Times New Roman" w:cs="Times New Roman"/>
                <w:sz w:val="22"/>
              </w:rPr>
              <w:t>0.11</w:t>
            </w:r>
            <w:r>
              <w:rPr>
                <w:rFonts w:ascii="Times New Roman" w:hAnsi="Times New Roman" w:cs="Times New Roman"/>
                <w:sz w:val="22"/>
              </w:rPr>
              <w:t>1)</w:t>
            </w:r>
          </w:p>
        </w:tc>
        <w:tc>
          <w:tcPr>
            <w:tcW w:w="1066" w:type="dxa"/>
          </w:tcPr>
          <w:p w:rsidR="007741C3" w:rsidRPr="005A639B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A639B">
              <w:rPr>
                <w:rFonts w:ascii="Times New Roman" w:hAnsi="Times New Roman" w:cs="Times New Roman"/>
                <w:sz w:val="22"/>
              </w:rPr>
              <w:t>0.222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</w:p>
          <w:p w:rsidR="007741C3" w:rsidRPr="005A639B" w:rsidRDefault="007741C3" w:rsidP="007741C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5A639B">
              <w:rPr>
                <w:rFonts w:ascii="Times New Roman" w:hAnsi="Times New Roman" w:cs="Times New Roman"/>
                <w:sz w:val="22"/>
              </w:rPr>
              <w:t>0.038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</w:tr>
    </w:tbl>
    <w:p w:rsidR="007741C3" w:rsidRDefault="007741C3" w:rsidP="00E4366F">
      <w:pPr>
        <w:rPr>
          <w:rFonts w:ascii="Times New Roman" w:hAnsi="Times New Roman" w:cs="Times New Roman"/>
          <w:sz w:val="24"/>
        </w:rPr>
      </w:pPr>
    </w:p>
    <w:p w:rsidR="00E4366F" w:rsidRDefault="00E4366F" w:rsidP="00E4366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Data are presented as mean (SEM).</w:t>
      </w:r>
    </w:p>
    <w:p w:rsidR="001532D3" w:rsidRPr="00DF6EA7" w:rsidRDefault="00E4366F" w:rsidP="00E4366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Each treatment group was compared with the vehicle control (VEH) to determine statistical significance (</w:t>
      </w:r>
      <w:r w:rsidRPr="00722B90">
        <w:rPr>
          <w:rFonts w:ascii="Times New Roman" w:hAnsi="Times New Roman" w:cs="Times New Roman"/>
          <w:sz w:val="24"/>
          <w:szCs w:val="24"/>
          <w:lang w:val="en-GB"/>
        </w:rPr>
        <w:t xml:space="preserve">One-way analysis of variance (ANOVA), followed by </w:t>
      </w:r>
      <w:r w:rsidRPr="00722B90">
        <w:rPr>
          <w:rFonts w:ascii="Times New Roman" w:hAnsi="Times New Roman" w:cs="Times New Roman"/>
          <w:i/>
          <w:sz w:val="24"/>
          <w:szCs w:val="24"/>
          <w:lang w:val="en-GB"/>
        </w:rPr>
        <w:t>post hoc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Tukey’s pairwise comparison)</w:t>
      </w:r>
      <w:r w:rsidRPr="00722B90">
        <w:rPr>
          <w:rFonts w:ascii="Times New Roman" w:hAnsi="Times New Roman" w:cs="Times New Roman"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720D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*</w:t>
      </w:r>
      <w:r w:rsidRPr="004720DA"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&lt;0.05, </w:t>
      </w:r>
      <w:r w:rsidRPr="004720D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**</w:t>
      </w:r>
      <w:r w:rsidRPr="004720DA"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&lt;0.01, </w:t>
      </w:r>
      <w:r w:rsidRPr="004720D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***</w:t>
      </w:r>
      <w:r w:rsidRPr="004720DA"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>
        <w:rPr>
          <w:rFonts w:ascii="Times New Roman" w:hAnsi="Times New Roman" w:cs="Times New Roman"/>
          <w:sz w:val="24"/>
          <w:szCs w:val="24"/>
          <w:lang w:val="en-GB"/>
        </w:rPr>
        <w:t>&lt;0.001.</w:t>
      </w:r>
    </w:p>
    <w:p w:rsidR="001532D3" w:rsidRDefault="001532D3" w:rsidP="001532D3">
      <w:pPr>
        <w:rPr>
          <w:rFonts w:ascii="Times New Roman" w:hAnsi="Times New Roman" w:cs="Times New Roman"/>
          <w:sz w:val="24"/>
        </w:rPr>
      </w:pPr>
      <w:r w:rsidRPr="007741C3">
        <w:rPr>
          <w:rFonts w:ascii="Times New Roman" w:hAnsi="Times New Roman" w:cs="Times New Roman"/>
          <w:b/>
          <w:sz w:val="24"/>
        </w:rPr>
        <w:lastRenderedPageBreak/>
        <w:t xml:space="preserve">Table </w:t>
      </w:r>
      <w:r w:rsidR="008D649E" w:rsidRPr="007741C3">
        <w:rPr>
          <w:rFonts w:ascii="Times New Roman" w:hAnsi="Times New Roman" w:cs="Times New Roman"/>
          <w:b/>
          <w:sz w:val="24"/>
        </w:rPr>
        <w:t>S2</w:t>
      </w:r>
      <w:r>
        <w:rPr>
          <w:rFonts w:ascii="Times New Roman" w:hAnsi="Times New Roman" w:cs="Times New Roman"/>
          <w:sz w:val="24"/>
        </w:rPr>
        <w:t>. The numeric data with statistical analysis for Figure S2.</w:t>
      </w:r>
    </w:p>
    <w:tbl>
      <w:tblPr>
        <w:tblStyle w:val="a5"/>
        <w:tblpPr w:leftFromText="142" w:rightFromText="142" w:vertAnchor="page" w:horzAnchor="margin" w:tblpY="2391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4"/>
        <w:gridCol w:w="1066"/>
        <w:gridCol w:w="1066"/>
        <w:gridCol w:w="1066"/>
        <w:gridCol w:w="1066"/>
        <w:gridCol w:w="1066"/>
        <w:gridCol w:w="1066"/>
        <w:gridCol w:w="1066"/>
      </w:tblGrid>
      <w:tr w:rsidR="00E4366F" w:rsidTr="00427053"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366F" w:rsidRPr="00661901" w:rsidRDefault="00E4366F" w:rsidP="0042705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Time point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366F" w:rsidRPr="00661901" w:rsidRDefault="00E4366F" w:rsidP="0042705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366F" w:rsidRPr="00661901" w:rsidRDefault="00E4366F" w:rsidP="0042705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366F" w:rsidRPr="00661901" w:rsidRDefault="00E4366F" w:rsidP="0042705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366F" w:rsidRPr="00661901" w:rsidRDefault="00E4366F" w:rsidP="0042705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366F" w:rsidRPr="00661901" w:rsidRDefault="00E4366F" w:rsidP="0042705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366F" w:rsidRPr="00661901" w:rsidRDefault="00E4366F" w:rsidP="0042705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366F" w:rsidRPr="00661901" w:rsidRDefault="00E4366F" w:rsidP="0042705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E4366F" w:rsidTr="00427053">
        <w:tc>
          <w:tcPr>
            <w:tcW w:w="9016" w:type="dxa"/>
            <w:gridSpan w:val="8"/>
          </w:tcPr>
          <w:p w:rsidR="00E4366F" w:rsidRPr="005311C2" w:rsidRDefault="00E4366F" w:rsidP="00427053">
            <w:pPr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Percentage of 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acrophages</w:t>
            </w:r>
          </w:p>
        </w:tc>
      </w:tr>
      <w:tr w:rsidR="00E4366F" w:rsidTr="00427053">
        <w:tc>
          <w:tcPr>
            <w:tcW w:w="1554" w:type="dxa"/>
          </w:tcPr>
          <w:p w:rsidR="00E4366F" w:rsidRPr="00661901" w:rsidRDefault="00E4366F" w:rsidP="00E4366F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VEH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97.1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8B3CAE">
              <w:rPr>
                <w:rFonts w:ascii="Times New Roman" w:hAnsi="Times New Roman" w:cs="Times New Roman"/>
                <w:sz w:val="22"/>
              </w:rPr>
              <w:t>0.78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100</w:t>
            </w:r>
          </w:p>
          <w:p w:rsidR="00E4366F" w:rsidRPr="008B3CAE" w:rsidRDefault="00E4366F" w:rsidP="0042705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8B3CAE">
              <w:rPr>
                <w:rFonts w:ascii="Times New Roman" w:hAnsi="Times New Roman" w:cs="Times New Roman"/>
                <w:sz w:val="22"/>
              </w:rPr>
              <w:t>0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100</w:t>
            </w:r>
          </w:p>
          <w:p w:rsidR="00E4366F" w:rsidRPr="008B3CAE" w:rsidRDefault="00E4366F" w:rsidP="0042705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8B3CAE">
              <w:rPr>
                <w:rFonts w:ascii="Times New Roman" w:hAnsi="Times New Roman" w:cs="Times New Roman"/>
                <w:sz w:val="22"/>
              </w:rPr>
              <w:t>0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100</w:t>
            </w:r>
          </w:p>
          <w:p w:rsidR="00E4366F" w:rsidRPr="008B3CAE" w:rsidRDefault="00E4366F" w:rsidP="0042705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8B3CAE">
              <w:rPr>
                <w:rFonts w:ascii="Times New Roman" w:hAnsi="Times New Roman" w:cs="Times New Roman"/>
                <w:sz w:val="22"/>
              </w:rPr>
              <w:t>0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99.7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(0.15)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98.8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(0.28)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100</w:t>
            </w:r>
          </w:p>
          <w:p w:rsidR="00E4366F" w:rsidRPr="008B3CAE" w:rsidRDefault="00E4366F" w:rsidP="0042705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8B3CAE">
              <w:rPr>
                <w:rFonts w:ascii="Times New Roman" w:hAnsi="Times New Roman" w:cs="Times New Roman"/>
                <w:sz w:val="22"/>
              </w:rPr>
              <w:t>0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</w:tr>
      <w:tr w:rsidR="00E4366F" w:rsidTr="00427053">
        <w:tc>
          <w:tcPr>
            <w:tcW w:w="1554" w:type="dxa"/>
          </w:tcPr>
          <w:p w:rsidR="00E4366F" w:rsidRPr="00661901" w:rsidRDefault="00E4366F" w:rsidP="00E4366F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Low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88.2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(2.70)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78.5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(4.31)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69.6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(3.12)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58.0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(4.36)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68.1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(3.60)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70.6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(2.41)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72.5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(2.07)</w:t>
            </w:r>
          </w:p>
        </w:tc>
      </w:tr>
      <w:tr w:rsidR="00E4366F" w:rsidTr="00427053">
        <w:tc>
          <w:tcPr>
            <w:tcW w:w="1554" w:type="dxa"/>
          </w:tcPr>
          <w:p w:rsidR="00E4366F" w:rsidRPr="00661901" w:rsidRDefault="00E4366F" w:rsidP="00E4366F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Mid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42.2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(3.90)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43.7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(2.29)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30.2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(4.23)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44.6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(3.80)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48.3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(5.53)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37.5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(2.68)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64.4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(4.22)</w:t>
            </w:r>
          </w:p>
        </w:tc>
      </w:tr>
      <w:tr w:rsidR="00E4366F" w:rsidTr="00427053">
        <w:tc>
          <w:tcPr>
            <w:tcW w:w="1554" w:type="dxa"/>
          </w:tcPr>
          <w:p w:rsidR="00E4366F" w:rsidRPr="00661901" w:rsidRDefault="00E4366F" w:rsidP="00E4366F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41.8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(5.69)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38.0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8B3CAE">
              <w:rPr>
                <w:rFonts w:ascii="Times New Roman" w:hAnsi="Times New Roman" w:cs="Times New Roman"/>
                <w:sz w:val="22"/>
              </w:rPr>
              <w:t>2</w:t>
            </w:r>
            <w:r>
              <w:rPr>
                <w:rFonts w:ascii="Times New Roman" w:hAnsi="Times New Roman" w:cs="Times New Roman"/>
                <w:sz w:val="22"/>
              </w:rPr>
              <w:t>.32)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26.3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(2.21)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25.8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(0.73)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48.7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(4.23)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36.5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(0.66)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40.4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(3.95)</w:t>
            </w:r>
          </w:p>
        </w:tc>
      </w:tr>
      <w:tr w:rsidR="00E4366F" w:rsidTr="00427053">
        <w:tc>
          <w:tcPr>
            <w:tcW w:w="9016" w:type="dxa"/>
            <w:gridSpan w:val="8"/>
          </w:tcPr>
          <w:p w:rsidR="00E4366F" w:rsidRPr="005311C2" w:rsidRDefault="00E4366F" w:rsidP="00427053">
            <w:pPr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Percentage of n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eutrophils</w:t>
            </w:r>
          </w:p>
        </w:tc>
      </w:tr>
      <w:tr w:rsidR="00E4366F" w:rsidTr="00427053">
        <w:tc>
          <w:tcPr>
            <w:tcW w:w="1554" w:type="dxa"/>
          </w:tcPr>
          <w:p w:rsidR="00E4366F" w:rsidRPr="00661901" w:rsidRDefault="00E4366F" w:rsidP="00E4366F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VEH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2.8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(0.73)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3CAE">
              <w:rPr>
                <w:rFonts w:ascii="Times New Roman" w:hAnsi="Times New Roman" w:cs="Times New Roman"/>
                <w:sz w:val="22"/>
              </w:rPr>
              <w:t>0</w:t>
            </w:r>
          </w:p>
          <w:p w:rsidR="00E4366F" w:rsidRPr="008B3CAE" w:rsidRDefault="00E4366F" w:rsidP="0042705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8B3CAE">
              <w:rPr>
                <w:rFonts w:ascii="Times New Roman" w:hAnsi="Times New Roman" w:cs="Times New Roman"/>
                <w:sz w:val="22"/>
              </w:rPr>
              <w:t>0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3CAE">
              <w:rPr>
                <w:rFonts w:ascii="Times New Roman" w:hAnsi="Times New Roman" w:cs="Times New Roman"/>
                <w:sz w:val="22"/>
              </w:rPr>
              <w:t>0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3CAE">
              <w:rPr>
                <w:rFonts w:ascii="Times New Roman" w:hAnsi="Times New Roman" w:cs="Times New Roman"/>
                <w:sz w:val="22"/>
              </w:rPr>
              <w:t>0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0.2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(0.14)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0.57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(0.34)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3CAE">
              <w:rPr>
                <w:rFonts w:ascii="Times New Roman" w:hAnsi="Times New Roman" w:cs="Times New Roman"/>
                <w:sz w:val="22"/>
              </w:rPr>
              <w:t>0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(0)</w:t>
            </w:r>
          </w:p>
        </w:tc>
      </w:tr>
      <w:tr w:rsidR="00E4366F" w:rsidTr="00427053">
        <w:tc>
          <w:tcPr>
            <w:tcW w:w="1554" w:type="dxa"/>
          </w:tcPr>
          <w:p w:rsidR="00E4366F" w:rsidRPr="00661901" w:rsidRDefault="00E4366F" w:rsidP="00E4366F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Low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11.2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(2.68)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21.5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(4.32)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29.8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(3.10)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41.7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(4.42)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30.3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(3.56)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3CAE">
              <w:rPr>
                <w:rFonts w:ascii="Times New Roman" w:hAnsi="Times New Roman" w:cs="Times New Roman"/>
                <w:sz w:val="22"/>
              </w:rPr>
              <w:t>27.2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(2.55)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26.7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(1.79)</w:t>
            </w:r>
          </w:p>
        </w:tc>
      </w:tr>
      <w:tr w:rsidR="00E4366F" w:rsidTr="00427053">
        <w:tc>
          <w:tcPr>
            <w:tcW w:w="1554" w:type="dxa"/>
          </w:tcPr>
          <w:p w:rsidR="00E4366F" w:rsidRPr="00661901" w:rsidRDefault="00E4366F" w:rsidP="00E4366F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Mid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57.3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(3.90)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55.3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(2.31)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69.2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(4.14)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55.1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(3.70)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50.5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(5.56)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60.8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(2.65)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35.2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(4.29)</w:t>
            </w:r>
          </w:p>
        </w:tc>
      </w:tr>
      <w:tr w:rsidR="00E4366F" w:rsidTr="00427053">
        <w:tc>
          <w:tcPr>
            <w:tcW w:w="1554" w:type="dxa"/>
          </w:tcPr>
          <w:p w:rsidR="00E4366F" w:rsidRPr="00661901" w:rsidRDefault="00E4366F" w:rsidP="00E4366F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57.8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(5.80)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61.8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(2.30)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72.5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(2.11)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73.</w:t>
            </w:r>
            <w:r w:rsidRPr="008B3CAE">
              <w:rPr>
                <w:rFonts w:ascii="Times New Roman" w:hAnsi="Times New Roman" w:cs="Times New Roman"/>
                <w:sz w:val="22"/>
              </w:rPr>
              <w:t>9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(0.77)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49.</w:t>
            </w:r>
            <w:r w:rsidRPr="008B3CAE">
              <w:rPr>
                <w:rFonts w:ascii="Times New Roman" w:hAnsi="Times New Roman" w:cs="Times New Roman"/>
                <w:sz w:val="22"/>
              </w:rPr>
              <w:t>8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(4.35)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61.3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(0.66)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58.0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(4.23)</w:t>
            </w:r>
          </w:p>
        </w:tc>
      </w:tr>
      <w:tr w:rsidR="00E4366F" w:rsidTr="00427053">
        <w:tc>
          <w:tcPr>
            <w:tcW w:w="9016" w:type="dxa"/>
            <w:gridSpan w:val="8"/>
          </w:tcPr>
          <w:p w:rsidR="00E4366F" w:rsidRPr="005311C2" w:rsidRDefault="00E4366F" w:rsidP="00427053">
            <w:pPr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Percentage of l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ymphocytes</w:t>
            </w:r>
          </w:p>
        </w:tc>
      </w:tr>
      <w:tr w:rsidR="00E4366F" w:rsidTr="00427053">
        <w:tc>
          <w:tcPr>
            <w:tcW w:w="1554" w:type="dxa"/>
          </w:tcPr>
          <w:p w:rsidR="00E4366F" w:rsidRPr="00661901" w:rsidRDefault="00E4366F" w:rsidP="00E4366F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VEH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3CAE">
              <w:rPr>
                <w:rFonts w:ascii="Times New Roman" w:hAnsi="Times New Roman" w:cs="Times New Roman"/>
                <w:sz w:val="22"/>
              </w:rPr>
              <w:t>0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3CAE">
              <w:rPr>
                <w:rFonts w:ascii="Times New Roman" w:hAnsi="Times New Roman" w:cs="Times New Roman"/>
                <w:sz w:val="22"/>
              </w:rPr>
              <w:t>0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3CAE">
              <w:rPr>
                <w:rFonts w:ascii="Times New Roman" w:hAnsi="Times New Roman" w:cs="Times New Roman"/>
                <w:sz w:val="22"/>
              </w:rPr>
              <w:t>0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3CAE">
              <w:rPr>
                <w:rFonts w:ascii="Times New Roman" w:hAnsi="Times New Roman" w:cs="Times New Roman"/>
                <w:sz w:val="22"/>
              </w:rPr>
              <w:t>0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3CAE">
              <w:rPr>
                <w:rFonts w:ascii="Times New Roman" w:hAnsi="Times New Roman" w:cs="Times New Roman"/>
                <w:sz w:val="22"/>
              </w:rPr>
              <w:t>0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0.33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(0.19)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3CAE">
              <w:rPr>
                <w:rFonts w:ascii="Times New Roman" w:hAnsi="Times New Roman" w:cs="Times New Roman"/>
                <w:sz w:val="22"/>
              </w:rPr>
              <w:t>0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(0)</w:t>
            </w:r>
          </w:p>
        </w:tc>
      </w:tr>
      <w:tr w:rsidR="00E4366F" w:rsidTr="00427053">
        <w:tc>
          <w:tcPr>
            <w:tcW w:w="1554" w:type="dxa"/>
          </w:tcPr>
          <w:p w:rsidR="00E4366F" w:rsidRPr="00661901" w:rsidRDefault="00E4366F" w:rsidP="00E4366F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Low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3CAE">
              <w:rPr>
                <w:rFonts w:ascii="Times New Roman" w:hAnsi="Times New Roman" w:cs="Times New Roman"/>
                <w:sz w:val="22"/>
              </w:rPr>
              <w:t>0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3CAE">
              <w:rPr>
                <w:rFonts w:ascii="Times New Roman" w:hAnsi="Times New Roman" w:cs="Times New Roman"/>
                <w:sz w:val="22"/>
              </w:rPr>
              <w:t>0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0.30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(0.12)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0.23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(0.10)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1.60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(0.35)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2.0</w:t>
            </w:r>
            <w:r w:rsidRPr="008B3CAE">
              <w:rPr>
                <w:rFonts w:ascii="Times New Roman" w:hAnsi="Times New Roman" w:cs="Times New Roman"/>
                <w:sz w:val="22"/>
              </w:rPr>
              <w:t>7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(0.24)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0.83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(0.29)</w:t>
            </w:r>
          </w:p>
        </w:tc>
      </w:tr>
      <w:tr w:rsidR="00E4366F" w:rsidTr="00427053">
        <w:tc>
          <w:tcPr>
            <w:tcW w:w="1554" w:type="dxa"/>
          </w:tcPr>
          <w:p w:rsidR="00E4366F" w:rsidRPr="00661901" w:rsidRDefault="00E4366F" w:rsidP="00E4366F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Mid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3CAE">
              <w:rPr>
                <w:rFonts w:ascii="Times New Roman" w:hAnsi="Times New Roman" w:cs="Times New Roman"/>
                <w:sz w:val="22"/>
              </w:rPr>
              <w:t>0.04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(0.04)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0.04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(0.04)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0.46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(0.14)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0.31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(0.13)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1.14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(0.25)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1.73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(0.07)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0.49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(0.22)</w:t>
            </w:r>
          </w:p>
        </w:tc>
      </w:tr>
      <w:tr w:rsidR="00E4366F" w:rsidTr="00427053">
        <w:tc>
          <w:tcPr>
            <w:tcW w:w="1554" w:type="dxa"/>
          </w:tcPr>
          <w:p w:rsidR="00E4366F" w:rsidRPr="00661901" w:rsidRDefault="00E4366F" w:rsidP="00E4366F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3CAE">
              <w:rPr>
                <w:rFonts w:ascii="Times New Roman" w:hAnsi="Times New Roman" w:cs="Times New Roman"/>
                <w:sz w:val="22"/>
              </w:rPr>
              <w:t>0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3CAE">
              <w:rPr>
                <w:rFonts w:ascii="Times New Roman" w:hAnsi="Times New Roman" w:cs="Times New Roman"/>
                <w:sz w:val="22"/>
              </w:rPr>
              <w:t>0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1.17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(0.39)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0.32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(0.12)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1.49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(0.26)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2.21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(0.08)</w:t>
            </w:r>
          </w:p>
        </w:tc>
        <w:tc>
          <w:tcPr>
            <w:tcW w:w="1066" w:type="dxa"/>
          </w:tcPr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1.59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</w:p>
          <w:p w:rsidR="00E4366F" w:rsidRPr="008B3CAE" w:rsidRDefault="00E4366F" w:rsidP="00427053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(0.44)</w:t>
            </w:r>
          </w:p>
        </w:tc>
      </w:tr>
    </w:tbl>
    <w:p w:rsidR="007741C3" w:rsidRDefault="007741C3" w:rsidP="00E4366F">
      <w:pPr>
        <w:rPr>
          <w:rFonts w:ascii="Times New Roman" w:hAnsi="Times New Roman" w:cs="Times New Roman"/>
          <w:sz w:val="24"/>
        </w:rPr>
      </w:pPr>
    </w:p>
    <w:p w:rsidR="00E4366F" w:rsidRDefault="00E4366F" w:rsidP="00E4366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Data are presented as mean (SEM).</w:t>
      </w:r>
    </w:p>
    <w:p w:rsidR="00E4366F" w:rsidRPr="00530EAA" w:rsidRDefault="00E4366F" w:rsidP="00E4366F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Each treatment group was compared with the vehicle control (VEH) to determine statistical significance (</w:t>
      </w:r>
      <w:r w:rsidRPr="00722B90">
        <w:rPr>
          <w:rFonts w:ascii="Times New Roman" w:hAnsi="Times New Roman" w:cs="Times New Roman"/>
          <w:sz w:val="24"/>
          <w:szCs w:val="24"/>
          <w:lang w:val="en-GB"/>
        </w:rPr>
        <w:t xml:space="preserve">One-way analysis of variance (ANOVA), followed by </w:t>
      </w:r>
      <w:r w:rsidRPr="00722B90">
        <w:rPr>
          <w:rFonts w:ascii="Times New Roman" w:hAnsi="Times New Roman" w:cs="Times New Roman"/>
          <w:i/>
          <w:sz w:val="24"/>
          <w:szCs w:val="24"/>
          <w:lang w:val="en-GB"/>
        </w:rPr>
        <w:t>post hoc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Tukey’s pairwise comparison)</w:t>
      </w:r>
      <w:r w:rsidRPr="00722B90">
        <w:rPr>
          <w:rFonts w:ascii="Times New Roman" w:hAnsi="Times New Roman" w:cs="Times New Roman"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720D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*</w:t>
      </w:r>
      <w:r w:rsidRPr="004720DA"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&lt;0.05, </w:t>
      </w:r>
      <w:r w:rsidRPr="004720D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**</w:t>
      </w:r>
      <w:r w:rsidRPr="004720DA"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&lt;0.01, </w:t>
      </w:r>
      <w:r w:rsidRPr="004720D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***</w:t>
      </w:r>
      <w:r w:rsidRPr="004720DA"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>
        <w:rPr>
          <w:rFonts w:ascii="Times New Roman" w:hAnsi="Times New Roman" w:cs="Times New Roman"/>
          <w:sz w:val="24"/>
          <w:szCs w:val="24"/>
          <w:lang w:val="en-GB"/>
        </w:rPr>
        <w:t>&lt;0.001.</w:t>
      </w:r>
    </w:p>
    <w:p w:rsidR="00E4366F" w:rsidRDefault="00E4366F">
      <w:pPr>
        <w:widowControl/>
        <w:wordWrap/>
        <w:autoSpaceDE/>
        <w:autoSpaceDN/>
        <w:rPr>
          <w:rFonts w:ascii="Times New Roman" w:hAnsi="Times New Roman" w:cs="Times New Roman"/>
          <w:sz w:val="24"/>
        </w:rPr>
      </w:pPr>
    </w:p>
    <w:p w:rsidR="001532D3" w:rsidRDefault="001532D3">
      <w:pPr>
        <w:widowControl/>
        <w:wordWrap/>
        <w:autoSpaceDE/>
        <w:autoSpaceDN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1532D3" w:rsidRDefault="001532D3" w:rsidP="001532D3">
      <w:pPr>
        <w:rPr>
          <w:rFonts w:ascii="Times New Roman" w:hAnsi="Times New Roman" w:cs="Times New Roman"/>
          <w:sz w:val="24"/>
        </w:rPr>
      </w:pPr>
      <w:r w:rsidRPr="007741C3">
        <w:rPr>
          <w:rFonts w:ascii="Times New Roman" w:hAnsi="Times New Roman" w:cs="Times New Roman"/>
          <w:b/>
          <w:sz w:val="24"/>
        </w:rPr>
        <w:lastRenderedPageBreak/>
        <w:t>Table S</w:t>
      </w:r>
      <w:r w:rsidR="008D649E" w:rsidRPr="007741C3">
        <w:rPr>
          <w:rFonts w:ascii="Times New Roman" w:hAnsi="Times New Roman" w:cs="Times New Roman"/>
          <w:b/>
          <w:sz w:val="24"/>
        </w:rPr>
        <w:t>3</w:t>
      </w:r>
      <w:r>
        <w:rPr>
          <w:rFonts w:ascii="Times New Roman" w:hAnsi="Times New Roman" w:cs="Times New Roman"/>
          <w:sz w:val="24"/>
        </w:rPr>
        <w:t>. The numeric data with statistical analysis for Figures 2 and 3.</w:t>
      </w:r>
    </w:p>
    <w:tbl>
      <w:tblPr>
        <w:tblStyle w:val="a5"/>
        <w:tblpPr w:leftFromText="142" w:rightFromText="142" w:tblpY="610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4"/>
        <w:gridCol w:w="1066"/>
        <w:gridCol w:w="1066"/>
        <w:gridCol w:w="1066"/>
        <w:gridCol w:w="1066"/>
        <w:gridCol w:w="1066"/>
        <w:gridCol w:w="1066"/>
        <w:gridCol w:w="1066"/>
      </w:tblGrid>
      <w:tr w:rsidR="001532D3" w:rsidRPr="005311C2" w:rsidTr="00EF00E5"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:rsidR="001532D3" w:rsidRPr="00661901" w:rsidRDefault="001532D3" w:rsidP="00EF00E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Time point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</w:tcPr>
          <w:p w:rsidR="001532D3" w:rsidRPr="00661901" w:rsidRDefault="001532D3" w:rsidP="00EF00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</w:tcPr>
          <w:p w:rsidR="001532D3" w:rsidRPr="00661901" w:rsidRDefault="001532D3" w:rsidP="00EF00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</w:tcPr>
          <w:p w:rsidR="001532D3" w:rsidRPr="00661901" w:rsidRDefault="001532D3" w:rsidP="00EF00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</w:tcPr>
          <w:p w:rsidR="001532D3" w:rsidRPr="00661901" w:rsidRDefault="001532D3" w:rsidP="00EF00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</w:tcPr>
          <w:p w:rsidR="001532D3" w:rsidRPr="00661901" w:rsidRDefault="001532D3" w:rsidP="00EF00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</w:tcPr>
          <w:p w:rsidR="001532D3" w:rsidRPr="00661901" w:rsidRDefault="001532D3" w:rsidP="00EF00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</w:tcPr>
          <w:p w:rsidR="001532D3" w:rsidRPr="00661901" w:rsidRDefault="001532D3" w:rsidP="00EF00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1532D3" w:rsidRPr="005311C2" w:rsidTr="00EF00E5">
        <w:tc>
          <w:tcPr>
            <w:tcW w:w="9016" w:type="dxa"/>
            <w:gridSpan w:val="8"/>
            <w:tcBorders>
              <w:top w:val="single" w:sz="4" w:space="0" w:color="auto"/>
            </w:tcBorders>
          </w:tcPr>
          <w:p w:rsidR="001532D3" w:rsidRPr="005311C2" w:rsidRDefault="001532D3" w:rsidP="00EF00E5">
            <w:pPr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LDH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(fold vs VEH)</w:t>
            </w:r>
          </w:p>
        </w:tc>
      </w:tr>
      <w:tr w:rsidR="001532D3" w:rsidRPr="005311C2" w:rsidTr="00EF00E5">
        <w:tc>
          <w:tcPr>
            <w:tcW w:w="1554" w:type="dxa"/>
          </w:tcPr>
          <w:p w:rsidR="001532D3" w:rsidRPr="00661901" w:rsidRDefault="001532D3" w:rsidP="001532D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VEH</w:t>
            </w:r>
          </w:p>
        </w:tc>
        <w:tc>
          <w:tcPr>
            <w:tcW w:w="1066" w:type="dxa"/>
          </w:tcPr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0C585B">
              <w:rPr>
                <w:rFonts w:ascii="Times New Roman" w:hAnsi="Times New Roman" w:cs="Times New Roman"/>
                <w:sz w:val="22"/>
              </w:rPr>
              <w:t>1.00</w:t>
            </w:r>
          </w:p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0C585B">
              <w:rPr>
                <w:rFonts w:ascii="Times New Roman" w:hAnsi="Times New Roman" w:cs="Times New Roman"/>
                <w:sz w:val="22"/>
              </w:rPr>
              <w:t>0.067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0C585B">
              <w:rPr>
                <w:rFonts w:ascii="Times New Roman" w:hAnsi="Times New Roman" w:cs="Times New Roman"/>
                <w:sz w:val="22"/>
              </w:rPr>
              <w:t>1.00</w:t>
            </w:r>
          </w:p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0C585B">
              <w:rPr>
                <w:rFonts w:ascii="Times New Roman" w:hAnsi="Times New Roman" w:cs="Times New Roman"/>
                <w:sz w:val="22"/>
              </w:rPr>
              <w:t>0.08</w:t>
            </w:r>
            <w:r>
              <w:rPr>
                <w:rFonts w:ascii="Times New Roman" w:hAnsi="Times New Roman" w:cs="Times New Roman"/>
                <w:sz w:val="22"/>
              </w:rPr>
              <w:t>9)</w:t>
            </w:r>
          </w:p>
        </w:tc>
        <w:tc>
          <w:tcPr>
            <w:tcW w:w="1066" w:type="dxa"/>
          </w:tcPr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0C585B">
              <w:rPr>
                <w:rFonts w:ascii="Times New Roman" w:hAnsi="Times New Roman" w:cs="Times New Roman"/>
                <w:sz w:val="22"/>
              </w:rPr>
              <w:t>1.00</w:t>
            </w:r>
          </w:p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0C585B">
              <w:rPr>
                <w:rFonts w:ascii="Times New Roman" w:hAnsi="Times New Roman" w:cs="Times New Roman"/>
                <w:sz w:val="22"/>
              </w:rPr>
              <w:t>0.0</w:t>
            </w:r>
            <w:r>
              <w:rPr>
                <w:rFonts w:ascii="Times New Roman" w:hAnsi="Times New Roman" w:cs="Times New Roman"/>
                <w:sz w:val="22"/>
              </w:rPr>
              <w:t>01)</w:t>
            </w:r>
          </w:p>
        </w:tc>
        <w:tc>
          <w:tcPr>
            <w:tcW w:w="1066" w:type="dxa"/>
          </w:tcPr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0C585B">
              <w:rPr>
                <w:rFonts w:ascii="Times New Roman" w:hAnsi="Times New Roman" w:cs="Times New Roman"/>
                <w:sz w:val="22"/>
              </w:rPr>
              <w:t>1.00</w:t>
            </w:r>
          </w:p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0C585B">
              <w:rPr>
                <w:rFonts w:ascii="Times New Roman" w:hAnsi="Times New Roman" w:cs="Times New Roman"/>
                <w:sz w:val="22"/>
              </w:rPr>
              <w:t>0.095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0C585B">
              <w:rPr>
                <w:rFonts w:ascii="Times New Roman" w:hAnsi="Times New Roman" w:cs="Times New Roman"/>
                <w:sz w:val="22"/>
              </w:rPr>
              <w:t>1.00</w:t>
            </w:r>
          </w:p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0C585B">
              <w:rPr>
                <w:rFonts w:ascii="Times New Roman" w:hAnsi="Times New Roman" w:cs="Times New Roman"/>
                <w:sz w:val="22"/>
              </w:rPr>
              <w:t>0.156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0C585B">
              <w:rPr>
                <w:rFonts w:ascii="Times New Roman" w:hAnsi="Times New Roman" w:cs="Times New Roman"/>
                <w:sz w:val="22"/>
              </w:rPr>
              <w:t>1.00</w:t>
            </w:r>
          </w:p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0C585B">
              <w:rPr>
                <w:rFonts w:ascii="Times New Roman" w:hAnsi="Times New Roman" w:cs="Times New Roman"/>
                <w:sz w:val="22"/>
              </w:rPr>
              <w:t>0.211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0C585B">
              <w:rPr>
                <w:rFonts w:ascii="Times New Roman" w:hAnsi="Times New Roman" w:cs="Times New Roman"/>
                <w:sz w:val="22"/>
              </w:rPr>
              <w:t>1.00</w:t>
            </w:r>
          </w:p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0C585B">
              <w:rPr>
                <w:rFonts w:ascii="Times New Roman" w:hAnsi="Times New Roman" w:cs="Times New Roman"/>
                <w:sz w:val="22"/>
              </w:rPr>
              <w:t>0.095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</w:tr>
      <w:tr w:rsidR="001532D3" w:rsidRPr="005311C2" w:rsidTr="00EF00E5">
        <w:tc>
          <w:tcPr>
            <w:tcW w:w="1554" w:type="dxa"/>
          </w:tcPr>
          <w:p w:rsidR="001532D3" w:rsidRPr="00661901" w:rsidRDefault="001532D3" w:rsidP="001532D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Low</w:t>
            </w:r>
          </w:p>
        </w:tc>
        <w:tc>
          <w:tcPr>
            <w:tcW w:w="1066" w:type="dxa"/>
          </w:tcPr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0C585B">
              <w:rPr>
                <w:rFonts w:ascii="Times New Roman" w:hAnsi="Times New Roman" w:cs="Times New Roman"/>
                <w:sz w:val="22"/>
              </w:rPr>
              <w:t>1.40</w:t>
            </w:r>
          </w:p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0C585B">
              <w:rPr>
                <w:rFonts w:ascii="Times New Roman" w:hAnsi="Times New Roman" w:cs="Times New Roman"/>
                <w:sz w:val="22"/>
              </w:rPr>
              <w:t>0.372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0C585B">
              <w:rPr>
                <w:rFonts w:ascii="Times New Roman" w:hAnsi="Times New Roman" w:cs="Times New Roman"/>
                <w:sz w:val="22"/>
              </w:rPr>
              <w:t>1.39</w:t>
            </w:r>
          </w:p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0C585B">
              <w:rPr>
                <w:rFonts w:ascii="Times New Roman" w:hAnsi="Times New Roman" w:cs="Times New Roman"/>
                <w:sz w:val="22"/>
              </w:rPr>
              <w:t>0.066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0C585B">
              <w:rPr>
                <w:rFonts w:ascii="Times New Roman" w:hAnsi="Times New Roman" w:cs="Times New Roman"/>
                <w:sz w:val="22"/>
              </w:rPr>
              <w:t>2.14</w:t>
            </w:r>
          </w:p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0C585B">
              <w:rPr>
                <w:rFonts w:ascii="Times New Roman" w:hAnsi="Times New Roman" w:cs="Times New Roman"/>
                <w:sz w:val="22"/>
              </w:rPr>
              <w:t>0.366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0C585B">
              <w:rPr>
                <w:rFonts w:ascii="Times New Roman" w:hAnsi="Times New Roman" w:cs="Times New Roman"/>
                <w:sz w:val="22"/>
              </w:rPr>
              <w:t>6.46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0C585B">
              <w:rPr>
                <w:rFonts w:ascii="Times New Roman" w:hAnsi="Times New Roman" w:cs="Times New Roman"/>
                <w:sz w:val="22"/>
              </w:rPr>
              <w:t>0.339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0C585B">
              <w:rPr>
                <w:rFonts w:ascii="Times New Roman" w:hAnsi="Times New Roman" w:cs="Times New Roman"/>
                <w:sz w:val="22"/>
              </w:rPr>
              <w:t>4.83</w:t>
            </w:r>
          </w:p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0C585B">
              <w:rPr>
                <w:rFonts w:ascii="Times New Roman" w:hAnsi="Times New Roman" w:cs="Times New Roman"/>
                <w:sz w:val="22"/>
              </w:rPr>
              <w:t>1.0</w:t>
            </w:r>
            <w:r>
              <w:rPr>
                <w:rFonts w:ascii="Times New Roman" w:hAnsi="Times New Roman" w:cs="Times New Roman"/>
                <w:sz w:val="22"/>
              </w:rPr>
              <w:t>77)</w:t>
            </w:r>
          </w:p>
        </w:tc>
        <w:tc>
          <w:tcPr>
            <w:tcW w:w="1066" w:type="dxa"/>
          </w:tcPr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0C585B">
              <w:rPr>
                <w:rFonts w:ascii="Times New Roman" w:hAnsi="Times New Roman" w:cs="Times New Roman"/>
                <w:sz w:val="22"/>
              </w:rPr>
              <w:t>4.31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0C585B">
              <w:rPr>
                <w:rFonts w:ascii="Times New Roman" w:hAnsi="Times New Roman" w:cs="Times New Roman"/>
                <w:sz w:val="22"/>
              </w:rPr>
              <w:t>0.277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0C585B">
              <w:rPr>
                <w:rFonts w:ascii="Times New Roman" w:hAnsi="Times New Roman" w:cs="Times New Roman"/>
                <w:sz w:val="22"/>
              </w:rPr>
              <w:t>5.54</w:t>
            </w:r>
          </w:p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0C585B">
              <w:rPr>
                <w:rFonts w:ascii="Times New Roman" w:hAnsi="Times New Roman" w:cs="Times New Roman"/>
                <w:sz w:val="22"/>
              </w:rPr>
              <w:t>0.505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</w:tr>
      <w:tr w:rsidR="001532D3" w:rsidRPr="005311C2" w:rsidTr="00EF00E5">
        <w:tc>
          <w:tcPr>
            <w:tcW w:w="1554" w:type="dxa"/>
          </w:tcPr>
          <w:p w:rsidR="001532D3" w:rsidRPr="00661901" w:rsidRDefault="001532D3" w:rsidP="001532D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Mid</w:t>
            </w:r>
          </w:p>
        </w:tc>
        <w:tc>
          <w:tcPr>
            <w:tcW w:w="1066" w:type="dxa"/>
          </w:tcPr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0C585B">
              <w:rPr>
                <w:rFonts w:ascii="Times New Roman" w:hAnsi="Times New Roman" w:cs="Times New Roman"/>
                <w:sz w:val="22"/>
              </w:rPr>
              <w:t>1.91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0C585B">
              <w:rPr>
                <w:rFonts w:ascii="Times New Roman" w:hAnsi="Times New Roman" w:cs="Times New Roman"/>
                <w:sz w:val="22"/>
              </w:rPr>
              <w:t>0.105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0C585B">
              <w:rPr>
                <w:rFonts w:ascii="Times New Roman" w:hAnsi="Times New Roman" w:cs="Times New Roman"/>
                <w:sz w:val="22"/>
              </w:rPr>
              <w:t>4.95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0C585B">
              <w:rPr>
                <w:rFonts w:ascii="Times New Roman" w:hAnsi="Times New Roman" w:cs="Times New Roman"/>
                <w:sz w:val="22"/>
              </w:rPr>
              <w:t>0.899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0C585B">
              <w:rPr>
                <w:rFonts w:ascii="Times New Roman" w:hAnsi="Times New Roman" w:cs="Times New Roman"/>
                <w:sz w:val="22"/>
              </w:rPr>
              <w:t>7.22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0C585B">
              <w:rPr>
                <w:rFonts w:ascii="Times New Roman" w:hAnsi="Times New Roman" w:cs="Times New Roman"/>
                <w:sz w:val="22"/>
              </w:rPr>
              <w:t>0.573</w:t>
            </w:r>
          </w:p>
        </w:tc>
        <w:tc>
          <w:tcPr>
            <w:tcW w:w="1066" w:type="dxa"/>
          </w:tcPr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0C585B">
              <w:rPr>
                <w:rFonts w:ascii="Times New Roman" w:hAnsi="Times New Roman" w:cs="Times New Roman"/>
                <w:sz w:val="22"/>
              </w:rPr>
              <w:t>9.66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0C585B">
              <w:rPr>
                <w:rFonts w:ascii="Times New Roman" w:hAnsi="Times New Roman" w:cs="Times New Roman"/>
                <w:sz w:val="22"/>
              </w:rPr>
              <w:t>0.640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0C585B">
              <w:rPr>
                <w:rFonts w:ascii="Times New Roman" w:hAnsi="Times New Roman" w:cs="Times New Roman"/>
                <w:sz w:val="22"/>
              </w:rPr>
              <w:t>8.57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</w:p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0C585B">
              <w:rPr>
                <w:rFonts w:ascii="Times New Roman" w:hAnsi="Times New Roman" w:cs="Times New Roman"/>
                <w:sz w:val="22"/>
              </w:rPr>
              <w:t>0.945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0C585B">
              <w:rPr>
                <w:rFonts w:ascii="Times New Roman" w:hAnsi="Times New Roman" w:cs="Times New Roman"/>
                <w:sz w:val="22"/>
              </w:rPr>
              <w:t>11.</w:t>
            </w:r>
            <w:r>
              <w:rPr>
                <w:rFonts w:ascii="Times New Roman" w:hAnsi="Times New Roman" w:cs="Times New Roman"/>
                <w:sz w:val="22"/>
              </w:rPr>
              <w:t>7</w:t>
            </w:r>
            <w:r w:rsidRPr="000C585B">
              <w:rPr>
                <w:rFonts w:ascii="Times New Roman" w:hAnsi="Times New Roman" w:cs="Times New Roman"/>
                <w:sz w:val="22"/>
              </w:rPr>
              <w:t>8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0C585B">
              <w:rPr>
                <w:rFonts w:ascii="Times New Roman" w:hAnsi="Times New Roman" w:cs="Times New Roman"/>
                <w:sz w:val="22"/>
              </w:rPr>
              <w:t>0.994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0C585B">
              <w:rPr>
                <w:rFonts w:ascii="Times New Roman" w:hAnsi="Times New Roman" w:cs="Times New Roman"/>
                <w:sz w:val="22"/>
              </w:rPr>
              <w:t>15.4</w:t>
            </w:r>
            <w:r>
              <w:rPr>
                <w:rFonts w:ascii="Times New Roman" w:hAnsi="Times New Roman" w:cs="Times New Roman"/>
                <w:sz w:val="22"/>
              </w:rPr>
              <w:t>1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0C585B">
              <w:rPr>
                <w:rFonts w:ascii="Times New Roman" w:hAnsi="Times New Roman" w:cs="Times New Roman"/>
                <w:sz w:val="22"/>
              </w:rPr>
              <w:t>0.323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</w:tr>
      <w:tr w:rsidR="001532D3" w:rsidRPr="005311C2" w:rsidTr="00EF00E5">
        <w:tc>
          <w:tcPr>
            <w:tcW w:w="1554" w:type="dxa"/>
          </w:tcPr>
          <w:p w:rsidR="001532D3" w:rsidRPr="00661901" w:rsidRDefault="001532D3" w:rsidP="001532D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1066" w:type="dxa"/>
          </w:tcPr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0C585B">
              <w:rPr>
                <w:rFonts w:ascii="Times New Roman" w:hAnsi="Times New Roman" w:cs="Times New Roman"/>
                <w:sz w:val="22"/>
              </w:rPr>
              <w:t>2.75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0C585B">
              <w:rPr>
                <w:rFonts w:ascii="Times New Roman" w:hAnsi="Times New Roman" w:cs="Times New Roman"/>
                <w:sz w:val="22"/>
              </w:rPr>
              <w:t>0.141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0C585B">
              <w:rPr>
                <w:rFonts w:ascii="Times New Roman" w:hAnsi="Times New Roman" w:cs="Times New Roman"/>
                <w:sz w:val="22"/>
              </w:rPr>
              <w:t>7.94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0C585B">
              <w:rPr>
                <w:rFonts w:ascii="Times New Roman" w:hAnsi="Times New Roman" w:cs="Times New Roman"/>
                <w:sz w:val="22"/>
              </w:rPr>
              <w:t>0.437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0C585B">
              <w:rPr>
                <w:rFonts w:ascii="Times New Roman" w:hAnsi="Times New Roman" w:cs="Times New Roman"/>
                <w:sz w:val="22"/>
              </w:rPr>
              <w:t>8.97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0C585B">
              <w:rPr>
                <w:rFonts w:ascii="Times New Roman" w:hAnsi="Times New Roman" w:cs="Times New Roman"/>
                <w:sz w:val="22"/>
              </w:rPr>
              <w:t>0.449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13</w:t>
            </w:r>
            <w:r w:rsidRPr="000C585B">
              <w:rPr>
                <w:rFonts w:ascii="Times New Roman" w:hAnsi="Times New Roman" w:cs="Times New Roman"/>
                <w:sz w:val="22"/>
              </w:rPr>
              <w:t>.</w:t>
            </w:r>
            <w:r>
              <w:rPr>
                <w:rFonts w:ascii="Times New Roman" w:hAnsi="Times New Roman" w:cs="Times New Roman"/>
                <w:sz w:val="22"/>
              </w:rPr>
              <w:t>96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0C585B">
              <w:rPr>
                <w:rFonts w:ascii="Times New Roman" w:hAnsi="Times New Roman" w:cs="Times New Roman"/>
                <w:sz w:val="22"/>
              </w:rPr>
              <w:t>1.21</w:t>
            </w:r>
            <w:r>
              <w:rPr>
                <w:rFonts w:ascii="Times New Roman" w:hAnsi="Times New Roman" w:cs="Times New Roman"/>
                <w:sz w:val="22"/>
              </w:rPr>
              <w:t>0)</w:t>
            </w:r>
          </w:p>
        </w:tc>
        <w:tc>
          <w:tcPr>
            <w:tcW w:w="1066" w:type="dxa"/>
          </w:tcPr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0C585B">
              <w:rPr>
                <w:rFonts w:ascii="Times New Roman" w:hAnsi="Times New Roman" w:cs="Times New Roman"/>
                <w:sz w:val="22"/>
              </w:rPr>
              <w:t>15.4</w:t>
            </w:r>
            <w:r>
              <w:rPr>
                <w:rFonts w:ascii="Times New Roman" w:hAnsi="Times New Roman" w:cs="Times New Roman"/>
                <w:sz w:val="22"/>
              </w:rPr>
              <w:t>3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0C585B">
              <w:rPr>
                <w:rFonts w:ascii="Times New Roman" w:hAnsi="Times New Roman" w:cs="Times New Roman"/>
                <w:sz w:val="22"/>
              </w:rPr>
              <w:t>1.29</w:t>
            </w:r>
            <w:r>
              <w:rPr>
                <w:rFonts w:ascii="Times New Roman" w:hAnsi="Times New Roman" w:cs="Times New Roman"/>
                <w:sz w:val="22"/>
              </w:rPr>
              <w:t>3)</w:t>
            </w:r>
          </w:p>
        </w:tc>
        <w:tc>
          <w:tcPr>
            <w:tcW w:w="1066" w:type="dxa"/>
          </w:tcPr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0C585B">
              <w:rPr>
                <w:rFonts w:ascii="Times New Roman" w:hAnsi="Times New Roman" w:cs="Times New Roman"/>
                <w:sz w:val="22"/>
              </w:rPr>
              <w:t>1</w:t>
            </w:r>
            <w:r>
              <w:rPr>
                <w:rFonts w:ascii="Times New Roman" w:hAnsi="Times New Roman" w:cs="Times New Roman"/>
                <w:sz w:val="22"/>
              </w:rPr>
              <w:t>6.98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0C585B">
              <w:rPr>
                <w:rFonts w:ascii="Times New Roman" w:hAnsi="Times New Roman" w:cs="Times New Roman"/>
                <w:sz w:val="22"/>
              </w:rPr>
              <w:t>0.801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0C585B">
              <w:rPr>
                <w:rFonts w:ascii="Times New Roman" w:hAnsi="Times New Roman" w:cs="Times New Roman"/>
                <w:sz w:val="22"/>
              </w:rPr>
              <w:t>20.4</w:t>
            </w:r>
            <w:r>
              <w:rPr>
                <w:rFonts w:ascii="Times New Roman" w:hAnsi="Times New Roman" w:cs="Times New Roman"/>
                <w:sz w:val="22"/>
              </w:rPr>
              <w:t>5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0C585B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0C585B">
              <w:rPr>
                <w:rFonts w:ascii="Times New Roman" w:hAnsi="Times New Roman" w:cs="Times New Roman"/>
                <w:sz w:val="22"/>
              </w:rPr>
              <w:t>2.50</w:t>
            </w:r>
            <w:r>
              <w:rPr>
                <w:rFonts w:ascii="Times New Roman" w:hAnsi="Times New Roman" w:cs="Times New Roman"/>
                <w:sz w:val="22"/>
              </w:rPr>
              <w:t>3)</w:t>
            </w:r>
          </w:p>
        </w:tc>
      </w:tr>
      <w:tr w:rsidR="001532D3" w:rsidRPr="005311C2" w:rsidTr="00EF00E5">
        <w:tc>
          <w:tcPr>
            <w:tcW w:w="9016" w:type="dxa"/>
            <w:gridSpan w:val="8"/>
          </w:tcPr>
          <w:p w:rsidR="001532D3" w:rsidRPr="005311C2" w:rsidRDefault="001532D3" w:rsidP="00EF00E5">
            <w:pPr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Total protein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(μg/mL)</w:t>
            </w:r>
          </w:p>
        </w:tc>
      </w:tr>
      <w:tr w:rsidR="001532D3" w:rsidRPr="005311C2" w:rsidTr="00EF00E5">
        <w:tc>
          <w:tcPr>
            <w:tcW w:w="1554" w:type="dxa"/>
          </w:tcPr>
          <w:p w:rsidR="001532D3" w:rsidRPr="00661901" w:rsidRDefault="001532D3" w:rsidP="001532D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VEH</w:t>
            </w:r>
          </w:p>
        </w:tc>
        <w:tc>
          <w:tcPr>
            <w:tcW w:w="1066" w:type="dxa"/>
          </w:tcPr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75954">
              <w:rPr>
                <w:rFonts w:ascii="Times New Roman" w:hAnsi="Times New Roman" w:cs="Times New Roman"/>
                <w:sz w:val="22"/>
              </w:rPr>
              <w:t>112.9</w:t>
            </w:r>
          </w:p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675954">
              <w:rPr>
                <w:rFonts w:ascii="Times New Roman" w:hAnsi="Times New Roman" w:cs="Times New Roman"/>
                <w:sz w:val="22"/>
              </w:rPr>
              <w:t>9.1</w:t>
            </w:r>
            <w:r>
              <w:rPr>
                <w:rFonts w:ascii="Times New Roman" w:hAnsi="Times New Roman" w:cs="Times New Roman"/>
                <w:sz w:val="22"/>
              </w:rPr>
              <w:t>4)</w:t>
            </w:r>
          </w:p>
        </w:tc>
        <w:tc>
          <w:tcPr>
            <w:tcW w:w="1066" w:type="dxa"/>
          </w:tcPr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75954">
              <w:rPr>
                <w:rFonts w:ascii="Times New Roman" w:hAnsi="Times New Roman" w:cs="Times New Roman"/>
                <w:sz w:val="22"/>
              </w:rPr>
              <w:t>131.3</w:t>
            </w:r>
          </w:p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675954">
              <w:rPr>
                <w:rFonts w:ascii="Times New Roman" w:hAnsi="Times New Roman" w:cs="Times New Roman"/>
                <w:sz w:val="22"/>
              </w:rPr>
              <w:t>11.83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75954">
              <w:rPr>
                <w:rFonts w:ascii="Times New Roman" w:hAnsi="Times New Roman" w:cs="Times New Roman"/>
                <w:sz w:val="22"/>
              </w:rPr>
              <w:t>131.3</w:t>
            </w:r>
          </w:p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675954">
              <w:rPr>
                <w:rFonts w:ascii="Times New Roman" w:hAnsi="Times New Roman" w:cs="Times New Roman"/>
                <w:sz w:val="22"/>
              </w:rPr>
              <w:t>11.83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75954">
              <w:rPr>
                <w:rFonts w:ascii="Times New Roman" w:hAnsi="Times New Roman" w:cs="Times New Roman"/>
                <w:sz w:val="22"/>
              </w:rPr>
              <w:t>105.9</w:t>
            </w:r>
          </w:p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675954">
              <w:rPr>
                <w:rFonts w:ascii="Times New Roman" w:hAnsi="Times New Roman" w:cs="Times New Roman"/>
                <w:sz w:val="22"/>
              </w:rPr>
              <w:t>7.81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75954">
              <w:rPr>
                <w:rFonts w:ascii="Times New Roman" w:hAnsi="Times New Roman" w:cs="Times New Roman"/>
                <w:sz w:val="22"/>
              </w:rPr>
              <w:t>109.5</w:t>
            </w:r>
          </w:p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675954">
              <w:rPr>
                <w:rFonts w:ascii="Times New Roman" w:hAnsi="Times New Roman" w:cs="Times New Roman"/>
                <w:sz w:val="22"/>
              </w:rPr>
              <w:t>46.23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75954">
              <w:rPr>
                <w:rFonts w:ascii="Times New Roman" w:hAnsi="Times New Roman" w:cs="Times New Roman"/>
                <w:sz w:val="22"/>
              </w:rPr>
              <w:t>170.8</w:t>
            </w:r>
          </w:p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675954">
              <w:rPr>
                <w:rFonts w:ascii="Times New Roman" w:hAnsi="Times New Roman" w:cs="Times New Roman"/>
                <w:sz w:val="22"/>
              </w:rPr>
              <w:t>28.20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75954">
              <w:rPr>
                <w:rFonts w:ascii="Times New Roman" w:hAnsi="Times New Roman" w:cs="Times New Roman"/>
                <w:sz w:val="22"/>
              </w:rPr>
              <w:t>147.1</w:t>
            </w:r>
          </w:p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675954">
              <w:rPr>
                <w:rFonts w:ascii="Times New Roman" w:hAnsi="Times New Roman" w:cs="Times New Roman"/>
                <w:sz w:val="22"/>
              </w:rPr>
              <w:t>11.46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</w:tr>
      <w:tr w:rsidR="001532D3" w:rsidRPr="005311C2" w:rsidTr="00EF00E5">
        <w:tc>
          <w:tcPr>
            <w:tcW w:w="1554" w:type="dxa"/>
          </w:tcPr>
          <w:p w:rsidR="001532D3" w:rsidRPr="00661901" w:rsidRDefault="001532D3" w:rsidP="001532D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Low</w:t>
            </w:r>
          </w:p>
        </w:tc>
        <w:tc>
          <w:tcPr>
            <w:tcW w:w="1066" w:type="dxa"/>
          </w:tcPr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75954">
              <w:rPr>
                <w:rFonts w:ascii="Times New Roman" w:hAnsi="Times New Roman" w:cs="Times New Roman"/>
                <w:sz w:val="22"/>
              </w:rPr>
              <w:t>170.8</w:t>
            </w:r>
          </w:p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675954">
              <w:rPr>
                <w:rFonts w:ascii="Times New Roman" w:hAnsi="Times New Roman" w:cs="Times New Roman"/>
                <w:sz w:val="22"/>
              </w:rPr>
              <w:t>25.38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75954">
              <w:rPr>
                <w:rFonts w:ascii="Times New Roman" w:hAnsi="Times New Roman" w:cs="Times New Roman"/>
                <w:sz w:val="22"/>
              </w:rPr>
              <w:t>201.6</w:t>
            </w:r>
          </w:p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675954">
              <w:rPr>
                <w:rFonts w:ascii="Times New Roman" w:hAnsi="Times New Roman" w:cs="Times New Roman"/>
                <w:sz w:val="22"/>
              </w:rPr>
              <w:t>8.99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75954">
              <w:rPr>
                <w:rFonts w:ascii="Times New Roman" w:hAnsi="Times New Roman" w:cs="Times New Roman"/>
                <w:sz w:val="22"/>
              </w:rPr>
              <w:t>240.1</w:t>
            </w:r>
          </w:p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675954">
              <w:rPr>
                <w:rFonts w:ascii="Times New Roman" w:hAnsi="Times New Roman" w:cs="Times New Roman"/>
                <w:sz w:val="22"/>
              </w:rPr>
              <w:t>32.38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75954">
              <w:rPr>
                <w:rFonts w:ascii="Times New Roman" w:hAnsi="Times New Roman" w:cs="Times New Roman"/>
                <w:sz w:val="22"/>
              </w:rPr>
              <w:t>620.0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675954">
              <w:rPr>
                <w:rFonts w:ascii="Times New Roman" w:hAnsi="Times New Roman" w:cs="Times New Roman"/>
                <w:sz w:val="22"/>
              </w:rPr>
              <w:t>21.28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75954">
              <w:rPr>
                <w:rFonts w:ascii="Times New Roman" w:hAnsi="Times New Roman" w:cs="Times New Roman"/>
                <w:sz w:val="22"/>
              </w:rPr>
              <w:t>549.5</w:t>
            </w:r>
          </w:p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675954">
              <w:rPr>
                <w:rFonts w:ascii="Times New Roman" w:hAnsi="Times New Roman" w:cs="Times New Roman"/>
                <w:sz w:val="22"/>
              </w:rPr>
              <w:t>182.4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75954">
              <w:rPr>
                <w:rFonts w:ascii="Times New Roman" w:hAnsi="Times New Roman" w:cs="Times New Roman"/>
                <w:sz w:val="22"/>
              </w:rPr>
              <w:t>595.4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675954">
              <w:rPr>
                <w:rFonts w:ascii="Times New Roman" w:hAnsi="Times New Roman" w:cs="Times New Roman"/>
                <w:sz w:val="22"/>
              </w:rPr>
              <w:t>56.67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75954">
              <w:rPr>
                <w:rFonts w:ascii="Times New Roman" w:hAnsi="Times New Roman" w:cs="Times New Roman"/>
                <w:sz w:val="22"/>
              </w:rPr>
              <w:t>634.3</w:t>
            </w:r>
          </w:p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675954">
              <w:rPr>
                <w:rFonts w:ascii="Times New Roman" w:hAnsi="Times New Roman" w:cs="Times New Roman"/>
                <w:sz w:val="22"/>
              </w:rPr>
              <w:t>72.24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</w:tr>
      <w:tr w:rsidR="001532D3" w:rsidRPr="005311C2" w:rsidTr="00EF00E5">
        <w:tc>
          <w:tcPr>
            <w:tcW w:w="1554" w:type="dxa"/>
          </w:tcPr>
          <w:p w:rsidR="001532D3" w:rsidRPr="00661901" w:rsidRDefault="001532D3" w:rsidP="001532D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Mid</w:t>
            </w:r>
          </w:p>
        </w:tc>
        <w:tc>
          <w:tcPr>
            <w:tcW w:w="1066" w:type="dxa"/>
          </w:tcPr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75954">
              <w:rPr>
                <w:rFonts w:ascii="Times New Roman" w:hAnsi="Times New Roman" w:cs="Times New Roman"/>
                <w:sz w:val="22"/>
              </w:rPr>
              <w:t>193.8</w:t>
            </w:r>
          </w:p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675954">
              <w:rPr>
                <w:rFonts w:ascii="Times New Roman" w:hAnsi="Times New Roman" w:cs="Times New Roman"/>
                <w:sz w:val="22"/>
              </w:rPr>
              <w:t>15.75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75954">
              <w:rPr>
                <w:rFonts w:ascii="Times New Roman" w:hAnsi="Times New Roman" w:cs="Times New Roman"/>
                <w:sz w:val="22"/>
              </w:rPr>
              <w:t>486.8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675954">
              <w:rPr>
                <w:rFonts w:ascii="Times New Roman" w:hAnsi="Times New Roman" w:cs="Times New Roman"/>
                <w:sz w:val="22"/>
              </w:rPr>
              <w:t>71.57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75954">
              <w:rPr>
                <w:rFonts w:ascii="Times New Roman" w:hAnsi="Times New Roman" w:cs="Times New Roman"/>
                <w:sz w:val="22"/>
              </w:rPr>
              <w:t>682.4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675954">
              <w:rPr>
                <w:rFonts w:ascii="Times New Roman" w:hAnsi="Times New Roman" w:cs="Times New Roman"/>
                <w:sz w:val="22"/>
              </w:rPr>
              <w:t>59.42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75954">
              <w:rPr>
                <w:rFonts w:ascii="Times New Roman" w:hAnsi="Times New Roman" w:cs="Times New Roman"/>
                <w:sz w:val="22"/>
              </w:rPr>
              <w:t>942.0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675954">
              <w:rPr>
                <w:rFonts w:ascii="Times New Roman" w:hAnsi="Times New Roman" w:cs="Times New Roman"/>
                <w:sz w:val="22"/>
              </w:rPr>
              <w:t>52.32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75954">
              <w:rPr>
                <w:rFonts w:ascii="Times New Roman" w:hAnsi="Times New Roman" w:cs="Times New Roman"/>
                <w:sz w:val="22"/>
              </w:rPr>
              <w:t>1253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</w:p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675954">
              <w:rPr>
                <w:rFonts w:ascii="Times New Roman" w:hAnsi="Times New Roman" w:cs="Times New Roman"/>
                <w:sz w:val="22"/>
              </w:rPr>
              <w:t>228.6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75954">
              <w:rPr>
                <w:rFonts w:ascii="Times New Roman" w:hAnsi="Times New Roman" w:cs="Times New Roman"/>
                <w:sz w:val="22"/>
              </w:rPr>
              <w:t>1467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675954">
              <w:rPr>
                <w:rFonts w:ascii="Times New Roman" w:hAnsi="Times New Roman" w:cs="Times New Roman"/>
                <w:sz w:val="22"/>
              </w:rPr>
              <w:t>88.94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75954">
              <w:rPr>
                <w:rFonts w:ascii="Times New Roman" w:hAnsi="Times New Roman" w:cs="Times New Roman"/>
                <w:sz w:val="22"/>
              </w:rPr>
              <w:t>1775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675954">
              <w:rPr>
                <w:rFonts w:ascii="Times New Roman" w:hAnsi="Times New Roman" w:cs="Times New Roman"/>
                <w:sz w:val="22"/>
              </w:rPr>
              <w:t>67.92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</w:tr>
      <w:tr w:rsidR="001532D3" w:rsidRPr="005311C2" w:rsidTr="00EF00E5">
        <w:tc>
          <w:tcPr>
            <w:tcW w:w="1554" w:type="dxa"/>
          </w:tcPr>
          <w:p w:rsidR="001532D3" w:rsidRPr="00661901" w:rsidRDefault="001532D3" w:rsidP="001532D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1066" w:type="dxa"/>
          </w:tcPr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75954">
              <w:rPr>
                <w:rFonts w:ascii="Times New Roman" w:hAnsi="Times New Roman" w:cs="Times New Roman"/>
                <w:sz w:val="22"/>
              </w:rPr>
              <w:t>275.8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</w:p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675954">
              <w:rPr>
                <w:rFonts w:ascii="Times New Roman" w:hAnsi="Times New Roman" w:cs="Times New Roman"/>
                <w:sz w:val="22"/>
              </w:rPr>
              <w:t>36.33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75954">
              <w:rPr>
                <w:rFonts w:ascii="Times New Roman" w:hAnsi="Times New Roman" w:cs="Times New Roman"/>
                <w:sz w:val="22"/>
              </w:rPr>
              <w:t>651.6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675954">
              <w:rPr>
                <w:rFonts w:ascii="Times New Roman" w:hAnsi="Times New Roman" w:cs="Times New Roman"/>
                <w:sz w:val="22"/>
              </w:rPr>
              <w:t>41.58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75954">
              <w:rPr>
                <w:rFonts w:ascii="Times New Roman" w:hAnsi="Times New Roman" w:cs="Times New Roman"/>
                <w:sz w:val="22"/>
              </w:rPr>
              <w:t>877.9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675954">
              <w:rPr>
                <w:rFonts w:ascii="Times New Roman" w:hAnsi="Times New Roman" w:cs="Times New Roman"/>
                <w:sz w:val="22"/>
              </w:rPr>
              <w:t>20.41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75954">
              <w:rPr>
                <w:rFonts w:ascii="Times New Roman" w:hAnsi="Times New Roman" w:cs="Times New Roman"/>
                <w:sz w:val="22"/>
              </w:rPr>
              <w:t>1335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675954">
              <w:rPr>
                <w:rFonts w:ascii="Times New Roman" w:hAnsi="Times New Roman" w:cs="Times New Roman"/>
                <w:sz w:val="22"/>
              </w:rPr>
              <w:t>64.40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75954">
              <w:rPr>
                <w:rFonts w:ascii="Times New Roman" w:hAnsi="Times New Roman" w:cs="Times New Roman"/>
                <w:sz w:val="22"/>
              </w:rPr>
              <w:t>1502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675954">
              <w:rPr>
                <w:rFonts w:ascii="Times New Roman" w:hAnsi="Times New Roman" w:cs="Times New Roman"/>
                <w:sz w:val="22"/>
              </w:rPr>
              <w:t>141.3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75954">
              <w:rPr>
                <w:rFonts w:ascii="Times New Roman" w:hAnsi="Times New Roman" w:cs="Times New Roman"/>
                <w:sz w:val="22"/>
              </w:rPr>
              <w:t>2210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675954">
              <w:rPr>
                <w:rFonts w:ascii="Times New Roman" w:hAnsi="Times New Roman" w:cs="Times New Roman"/>
                <w:sz w:val="22"/>
              </w:rPr>
              <w:t>119.6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75954">
              <w:rPr>
                <w:rFonts w:ascii="Times New Roman" w:hAnsi="Times New Roman" w:cs="Times New Roman"/>
                <w:sz w:val="22"/>
              </w:rPr>
              <w:t>2955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675954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675954">
              <w:rPr>
                <w:rFonts w:ascii="Times New Roman" w:hAnsi="Times New Roman" w:cs="Times New Roman"/>
                <w:sz w:val="22"/>
              </w:rPr>
              <w:t>302.7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</w:tr>
      <w:tr w:rsidR="001532D3" w:rsidRPr="005311C2" w:rsidTr="00EF00E5">
        <w:tc>
          <w:tcPr>
            <w:tcW w:w="9016" w:type="dxa"/>
            <w:gridSpan w:val="8"/>
          </w:tcPr>
          <w:p w:rsidR="001532D3" w:rsidRPr="005311C2" w:rsidRDefault="001532D3" w:rsidP="00EF00E5">
            <w:pPr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Phospholipids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(μM)</w:t>
            </w:r>
          </w:p>
        </w:tc>
      </w:tr>
      <w:tr w:rsidR="001532D3" w:rsidRPr="005311C2" w:rsidTr="00EF00E5">
        <w:tc>
          <w:tcPr>
            <w:tcW w:w="1554" w:type="dxa"/>
          </w:tcPr>
          <w:p w:rsidR="001532D3" w:rsidRPr="00661901" w:rsidRDefault="001532D3" w:rsidP="001532D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VEH</w:t>
            </w:r>
          </w:p>
        </w:tc>
        <w:tc>
          <w:tcPr>
            <w:tcW w:w="1066" w:type="dxa"/>
          </w:tcPr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496D">
              <w:rPr>
                <w:rFonts w:ascii="Times New Roman" w:hAnsi="Times New Roman" w:cs="Times New Roman"/>
                <w:sz w:val="22"/>
              </w:rPr>
              <w:t>40.32</w:t>
            </w:r>
          </w:p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8B496D">
              <w:rPr>
                <w:rFonts w:ascii="Times New Roman" w:hAnsi="Times New Roman" w:cs="Times New Roman"/>
                <w:sz w:val="22"/>
              </w:rPr>
              <w:t>4.9</w:t>
            </w:r>
            <w:r>
              <w:rPr>
                <w:rFonts w:ascii="Times New Roman" w:hAnsi="Times New Roman" w:cs="Times New Roman"/>
                <w:sz w:val="22"/>
              </w:rPr>
              <w:t>3)</w:t>
            </w:r>
          </w:p>
        </w:tc>
        <w:tc>
          <w:tcPr>
            <w:tcW w:w="1066" w:type="dxa"/>
          </w:tcPr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496D">
              <w:rPr>
                <w:rFonts w:ascii="Times New Roman" w:hAnsi="Times New Roman" w:cs="Times New Roman"/>
                <w:sz w:val="22"/>
              </w:rPr>
              <w:t>39.70</w:t>
            </w:r>
          </w:p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8B496D">
              <w:rPr>
                <w:rFonts w:ascii="Times New Roman" w:hAnsi="Times New Roman" w:cs="Times New Roman"/>
                <w:sz w:val="22"/>
              </w:rPr>
              <w:t>5.05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496D">
              <w:rPr>
                <w:rFonts w:ascii="Times New Roman" w:hAnsi="Times New Roman" w:cs="Times New Roman"/>
                <w:sz w:val="22"/>
              </w:rPr>
              <w:t>41.83</w:t>
            </w:r>
          </w:p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8B496D">
              <w:rPr>
                <w:rFonts w:ascii="Times New Roman" w:hAnsi="Times New Roman" w:cs="Times New Roman"/>
                <w:sz w:val="22"/>
              </w:rPr>
              <w:t>6.63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496D">
              <w:rPr>
                <w:rFonts w:ascii="Times New Roman" w:hAnsi="Times New Roman" w:cs="Times New Roman"/>
                <w:sz w:val="22"/>
              </w:rPr>
              <w:t>41.01</w:t>
            </w:r>
          </w:p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8B496D">
              <w:rPr>
                <w:rFonts w:ascii="Times New Roman" w:hAnsi="Times New Roman" w:cs="Times New Roman"/>
                <w:sz w:val="22"/>
              </w:rPr>
              <w:t>6.90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496D">
              <w:rPr>
                <w:rFonts w:ascii="Times New Roman" w:hAnsi="Times New Roman" w:cs="Times New Roman"/>
                <w:sz w:val="22"/>
              </w:rPr>
              <w:t>45.24</w:t>
            </w:r>
          </w:p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8B496D">
              <w:rPr>
                <w:rFonts w:ascii="Times New Roman" w:hAnsi="Times New Roman" w:cs="Times New Roman"/>
                <w:sz w:val="22"/>
              </w:rPr>
              <w:t>9.4</w:t>
            </w:r>
            <w:r>
              <w:rPr>
                <w:rFonts w:ascii="Times New Roman" w:hAnsi="Times New Roman" w:cs="Times New Roman"/>
                <w:sz w:val="22"/>
              </w:rPr>
              <w:t>5)</w:t>
            </w:r>
          </w:p>
        </w:tc>
        <w:tc>
          <w:tcPr>
            <w:tcW w:w="1066" w:type="dxa"/>
          </w:tcPr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496D">
              <w:rPr>
                <w:rFonts w:ascii="Times New Roman" w:hAnsi="Times New Roman" w:cs="Times New Roman"/>
                <w:sz w:val="22"/>
              </w:rPr>
              <w:t>146.4</w:t>
            </w:r>
          </w:p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8B496D">
              <w:rPr>
                <w:rFonts w:ascii="Times New Roman" w:hAnsi="Times New Roman" w:cs="Times New Roman"/>
                <w:sz w:val="22"/>
              </w:rPr>
              <w:t>7.804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496D">
              <w:rPr>
                <w:rFonts w:ascii="Times New Roman" w:hAnsi="Times New Roman" w:cs="Times New Roman"/>
                <w:sz w:val="22"/>
              </w:rPr>
              <w:t>275.8</w:t>
            </w:r>
          </w:p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8B496D">
              <w:rPr>
                <w:rFonts w:ascii="Times New Roman" w:hAnsi="Times New Roman" w:cs="Times New Roman"/>
                <w:sz w:val="22"/>
              </w:rPr>
              <w:t>42.49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</w:tr>
      <w:tr w:rsidR="001532D3" w:rsidRPr="005311C2" w:rsidTr="00EF00E5">
        <w:tc>
          <w:tcPr>
            <w:tcW w:w="1554" w:type="dxa"/>
          </w:tcPr>
          <w:p w:rsidR="001532D3" w:rsidRPr="00661901" w:rsidRDefault="001532D3" w:rsidP="001532D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Low</w:t>
            </w:r>
          </w:p>
        </w:tc>
        <w:tc>
          <w:tcPr>
            <w:tcW w:w="1066" w:type="dxa"/>
          </w:tcPr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496D">
              <w:rPr>
                <w:rFonts w:ascii="Times New Roman" w:hAnsi="Times New Roman" w:cs="Times New Roman"/>
                <w:sz w:val="22"/>
              </w:rPr>
              <w:t>53.20</w:t>
            </w:r>
          </w:p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8B496D">
              <w:rPr>
                <w:rFonts w:ascii="Times New Roman" w:hAnsi="Times New Roman" w:cs="Times New Roman"/>
                <w:sz w:val="22"/>
              </w:rPr>
              <w:t>17.01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496D">
              <w:rPr>
                <w:rFonts w:ascii="Times New Roman" w:hAnsi="Times New Roman" w:cs="Times New Roman"/>
                <w:sz w:val="22"/>
              </w:rPr>
              <w:t>46.84</w:t>
            </w:r>
          </w:p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8B496D">
              <w:rPr>
                <w:rFonts w:ascii="Times New Roman" w:hAnsi="Times New Roman" w:cs="Times New Roman"/>
                <w:sz w:val="22"/>
              </w:rPr>
              <w:t>8.3</w:t>
            </w:r>
            <w:r>
              <w:rPr>
                <w:rFonts w:ascii="Times New Roman" w:hAnsi="Times New Roman" w:cs="Times New Roman"/>
                <w:sz w:val="22"/>
              </w:rPr>
              <w:t>6)</w:t>
            </w:r>
          </w:p>
        </w:tc>
        <w:tc>
          <w:tcPr>
            <w:tcW w:w="1066" w:type="dxa"/>
          </w:tcPr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496D">
              <w:rPr>
                <w:rFonts w:ascii="Times New Roman" w:hAnsi="Times New Roman" w:cs="Times New Roman"/>
                <w:sz w:val="22"/>
              </w:rPr>
              <w:t>116.0</w:t>
            </w:r>
          </w:p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8B496D">
              <w:rPr>
                <w:rFonts w:ascii="Times New Roman" w:hAnsi="Times New Roman" w:cs="Times New Roman"/>
                <w:sz w:val="22"/>
              </w:rPr>
              <w:t>34.10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496D">
              <w:rPr>
                <w:rFonts w:ascii="Times New Roman" w:hAnsi="Times New Roman" w:cs="Times New Roman"/>
                <w:sz w:val="22"/>
              </w:rPr>
              <w:t>1359</w:t>
            </w:r>
          </w:p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8B496D">
              <w:rPr>
                <w:rFonts w:ascii="Times New Roman" w:hAnsi="Times New Roman" w:cs="Times New Roman"/>
                <w:sz w:val="22"/>
              </w:rPr>
              <w:t>84.56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496D">
              <w:rPr>
                <w:rFonts w:ascii="Times New Roman" w:hAnsi="Times New Roman" w:cs="Times New Roman"/>
                <w:sz w:val="22"/>
              </w:rPr>
              <w:t>831.2</w:t>
            </w:r>
          </w:p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8B496D">
              <w:rPr>
                <w:rFonts w:ascii="Times New Roman" w:hAnsi="Times New Roman" w:cs="Times New Roman"/>
                <w:sz w:val="22"/>
              </w:rPr>
              <w:t>316.4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496D">
              <w:rPr>
                <w:rFonts w:ascii="Times New Roman" w:hAnsi="Times New Roman" w:cs="Times New Roman"/>
                <w:sz w:val="22"/>
              </w:rPr>
              <w:t>1117</w:t>
            </w:r>
          </w:p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8B496D">
              <w:rPr>
                <w:rFonts w:ascii="Times New Roman" w:hAnsi="Times New Roman" w:cs="Times New Roman"/>
                <w:sz w:val="22"/>
              </w:rPr>
              <w:t>124.2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496D">
              <w:rPr>
                <w:rFonts w:ascii="Times New Roman" w:hAnsi="Times New Roman" w:cs="Times New Roman"/>
                <w:sz w:val="22"/>
              </w:rPr>
              <w:t>1128</w:t>
            </w:r>
          </w:p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8B496D">
              <w:rPr>
                <w:rFonts w:ascii="Times New Roman" w:hAnsi="Times New Roman" w:cs="Times New Roman"/>
                <w:sz w:val="22"/>
              </w:rPr>
              <w:t>230.4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</w:tr>
      <w:tr w:rsidR="001532D3" w:rsidRPr="005311C2" w:rsidTr="00EF00E5">
        <w:tc>
          <w:tcPr>
            <w:tcW w:w="1554" w:type="dxa"/>
          </w:tcPr>
          <w:p w:rsidR="001532D3" w:rsidRPr="00661901" w:rsidRDefault="001532D3" w:rsidP="001532D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Mid</w:t>
            </w:r>
          </w:p>
        </w:tc>
        <w:tc>
          <w:tcPr>
            <w:tcW w:w="1066" w:type="dxa"/>
          </w:tcPr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496D">
              <w:rPr>
                <w:rFonts w:ascii="Times New Roman" w:hAnsi="Times New Roman" w:cs="Times New Roman"/>
                <w:sz w:val="22"/>
              </w:rPr>
              <w:t>102.2</w:t>
            </w:r>
          </w:p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8B496D">
              <w:rPr>
                <w:rFonts w:ascii="Times New Roman" w:hAnsi="Times New Roman" w:cs="Times New Roman"/>
                <w:sz w:val="22"/>
              </w:rPr>
              <w:t>13.39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496D">
              <w:rPr>
                <w:rFonts w:ascii="Times New Roman" w:hAnsi="Times New Roman" w:cs="Times New Roman"/>
                <w:sz w:val="22"/>
              </w:rPr>
              <w:t>513.0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</w:p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8B496D">
              <w:rPr>
                <w:rFonts w:ascii="Times New Roman" w:hAnsi="Times New Roman" w:cs="Times New Roman"/>
                <w:sz w:val="22"/>
              </w:rPr>
              <w:t>120.4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496D">
              <w:rPr>
                <w:rFonts w:ascii="Times New Roman" w:hAnsi="Times New Roman" w:cs="Times New Roman"/>
                <w:sz w:val="22"/>
              </w:rPr>
              <w:t>1131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8B496D">
              <w:rPr>
                <w:rFonts w:ascii="Times New Roman" w:hAnsi="Times New Roman" w:cs="Times New Roman"/>
                <w:sz w:val="22"/>
              </w:rPr>
              <w:t>93.49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496D">
              <w:rPr>
                <w:rFonts w:ascii="Times New Roman" w:hAnsi="Times New Roman" w:cs="Times New Roman"/>
                <w:sz w:val="22"/>
              </w:rPr>
              <w:t>2951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</w:p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8B496D">
              <w:rPr>
                <w:rFonts w:ascii="Times New Roman" w:hAnsi="Times New Roman" w:cs="Times New Roman"/>
                <w:sz w:val="22"/>
              </w:rPr>
              <w:t>754.5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496D">
              <w:rPr>
                <w:rFonts w:ascii="Times New Roman" w:hAnsi="Times New Roman" w:cs="Times New Roman"/>
                <w:sz w:val="22"/>
              </w:rPr>
              <w:t>7631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8B496D">
              <w:rPr>
                <w:rFonts w:ascii="Times New Roman" w:hAnsi="Times New Roman" w:cs="Times New Roman"/>
                <w:sz w:val="22"/>
              </w:rPr>
              <w:t>869.5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496D">
              <w:rPr>
                <w:rFonts w:ascii="Times New Roman" w:hAnsi="Times New Roman" w:cs="Times New Roman"/>
                <w:sz w:val="22"/>
              </w:rPr>
              <w:t>3892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</w:p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8B496D">
              <w:rPr>
                <w:rFonts w:ascii="Times New Roman" w:hAnsi="Times New Roman" w:cs="Times New Roman"/>
                <w:sz w:val="22"/>
              </w:rPr>
              <w:t>879.3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496D">
              <w:rPr>
                <w:rFonts w:ascii="Times New Roman" w:hAnsi="Times New Roman" w:cs="Times New Roman"/>
                <w:sz w:val="22"/>
              </w:rPr>
              <w:t>5115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</w:p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8B496D">
              <w:rPr>
                <w:rFonts w:ascii="Times New Roman" w:hAnsi="Times New Roman" w:cs="Times New Roman"/>
                <w:sz w:val="22"/>
              </w:rPr>
              <w:t>1833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</w:tr>
      <w:tr w:rsidR="001532D3" w:rsidRPr="005311C2" w:rsidTr="00EF00E5">
        <w:tc>
          <w:tcPr>
            <w:tcW w:w="1554" w:type="dxa"/>
          </w:tcPr>
          <w:p w:rsidR="001532D3" w:rsidRPr="00661901" w:rsidRDefault="001532D3" w:rsidP="001532D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1066" w:type="dxa"/>
          </w:tcPr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496D">
              <w:rPr>
                <w:rFonts w:ascii="Times New Roman" w:hAnsi="Times New Roman" w:cs="Times New Roman"/>
                <w:sz w:val="22"/>
              </w:rPr>
              <w:t>224.6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8B496D">
              <w:rPr>
                <w:rFonts w:ascii="Times New Roman" w:hAnsi="Times New Roman" w:cs="Times New Roman"/>
                <w:sz w:val="22"/>
              </w:rPr>
              <w:t>19.70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496D">
              <w:rPr>
                <w:rFonts w:ascii="Times New Roman" w:hAnsi="Times New Roman" w:cs="Times New Roman"/>
                <w:sz w:val="22"/>
              </w:rPr>
              <w:t>987.8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8B496D">
              <w:rPr>
                <w:rFonts w:ascii="Times New Roman" w:hAnsi="Times New Roman" w:cs="Times New Roman"/>
                <w:sz w:val="22"/>
              </w:rPr>
              <w:t>101.5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496D">
              <w:rPr>
                <w:rFonts w:ascii="Times New Roman" w:hAnsi="Times New Roman" w:cs="Times New Roman"/>
                <w:sz w:val="22"/>
              </w:rPr>
              <w:t>1328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8B496D">
              <w:rPr>
                <w:rFonts w:ascii="Times New Roman" w:hAnsi="Times New Roman" w:cs="Times New Roman"/>
                <w:sz w:val="22"/>
              </w:rPr>
              <w:t>153.2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496D">
              <w:rPr>
                <w:rFonts w:ascii="Times New Roman" w:hAnsi="Times New Roman" w:cs="Times New Roman"/>
                <w:sz w:val="22"/>
              </w:rPr>
              <w:t>3921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8B496D">
              <w:rPr>
                <w:rFonts w:ascii="Times New Roman" w:hAnsi="Times New Roman" w:cs="Times New Roman"/>
                <w:sz w:val="22"/>
              </w:rPr>
              <w:t>376.8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496D">
              <w:rPr>
                <w:rFonts w:ascii="Times New Roman" w:hAnsi="Times New Roman" w:cs="Times New Roman"/>
                <w:sz w:val="22"/>
              </w:rPr>
              <w:t>5778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8B496D">
              <w:rPr>
                <w:rFonts w:ascii="Times New Roman" w:hAnsi="Times New Roman" w:cs="Times New Roman"/>
                <w:sz w:val="22"/>
              </w:rPr>
              <w:t>888.8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496D">
              <w:rPr>
                <w:rFonts w:ascii="Times New Roman" w:hAnsi="Times New Roman" w:cs="Times New Roman"/>
                <w:sz w:val="22"/>
              </w:rPr>
              <w:t>4029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</w:p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8B496D">
              <w:rPr>
                <w:rFonts w:ascii="Times New Roman" w:hAnsi="Times New Roman" w:cs="Times New Roman"/>
                <w:sz w:val="22"/>
              </w:rPr>
              <w:t>613.7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B496D">
              <w:rPr>
                <w:rFonts w:ascii="Times New Roman" w:hAnsi="Times New Roman" w:cs="Times New Roman"/>
                <w:sz w:val="22"/>
              </w:rPr>
              <w:t>5448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8B496D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8B496D">
              <w:rPr>
                <w:rFonts w:ascii="Times New Roman" w:hAnsi="Times New Roman" w:cs="Times New Roman"/>
                <w:sz w:val="22"/>
              </w:rPr>
              <w:t>765.0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</w:tr>
      <w:tr w:rsidR="001532D3" w:rsidRPr="005311C2" w:rsidTr="00EF00E5">
        <w:tc>
          <w:tcPr>
            <w:tcW w:w="9016" w:type="dxa"/>
            <w:gridSpan w:val="8"/>
          </w:tcPr>
          <w:p w:rsidR="001532D3" w:rsidRPr="005311C2" w:rsidRDefault="001532D3" w:rsidP="00EF00E5">
            <w:pPr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Turbidity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(OD</w:t>
            </w:r>
            <w:r w:rsidRPr="0067595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532D3" w:rsidRPr="005311C2" w:rsidTr="00EF00E5">
        <w:tc>
          <w:tcPr>
            <w:tcW w:w="1554" w:type="dxa"/>
          </w:tcPr>
          <w:p w:rsidR="001532D3" w:rsidRPr="00661901" w:rsidRDefault="001532D3" w:rsidP="001532D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VEH</w:t>
            </w:r>
          </w:p>
        </w:tc>
        <w:tc>
          <w:tcPr>
            <w:tcW w:w="1066" w:type="dxa"/>
          </w:tcPr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227EDF">
              <w:rPr>
                <w:rFonts w:ascii="Times New Roman" w:hAnsi="Times New Roman" w:cs="Times New Roman"/>
                <w:sz w:val="22"/>
              </w:rPr>
              <w:t>0.054</w:t>
            </w:r>
          </w:p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(0.0027)</w:t>
            </w:r>
          </w:p>
        </w:tc>
        <w:tc>
          <w:tcPr>
            <w:tcW w:w="1066" w:type="dxa"/>
          </w:tcPr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227EDF">
              <w:rPr>
                <w:rFonts w:ascii="Times New Roman" w:hAnsi="Times New Roman" w:cs="Times New Roman"/>
                <w:sz w:val="22"/>
              </w:rPr>
              <w:t>0.05</w:t>
            </w:r>
            <w:r>
              <w:rPr>
                <w:rFonts w:ascii="Times New Roman" w:hAnsi="Times New Roman" w:cs="Times New Roman"/>
                <w:sz w:val="22"/>
              </w:rPr>
              <w:t>2</w:t>
            </w:r>
          </w:p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(0.0006)</w:t>
            </w:r>
          </w:p>
        </w:tc>
        <w:tc>
          <w:tcPr>
            <w:tcW w:w="1066" w:type="dxa"/>
          </w:tcPr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227EDF">
              <w:rPr>
                <w:rFonts w:ascii="Times New Roman" w:hAnsi="Times New Roman" w:cs="Times New Roman"/>
                <w:sz w:val="22"/>
              </w:rPr>
              <w:t>0.055</w:t>
            </w:r>
          </w:p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(0.0018)</w:t>
            </w:r>
          </w:p>
        </w:tc>
        <w:tc>
          <w:tcPr>
            <w:tcW w:w="1066" w:type="dxa"/>
          </w:tcPr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227EDF">
              <w:rPr>
                <w:rFonts w:ascii="Times New Roman" w:hAnsi="Times New Roman" w:cs="Times New Roman"/>
                <w:sz w:val="22"/>
              </w:rPr>
              <w:t>0.05</w:t>
            </w:r>
            <w:r>
              <w:rPr>
                <w:rFonts w:ascii="Times New Roman" w:hAnsi="Times New Roman" w:cs="Times New Roman"/>
                <w:sz w:val="22"/>
              </w:rPr>
              <w:t>4</w:t>
            </w:r>
          </w:p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(0.002</w:t>
            </w:r>
            <w:r w:rsidRPr="00227EDF">
              <w:rPr>
                <w:rFonts w:ascii="Times New Roman" w:hAnsi="Times New Roman" w:cs="Times New Roman"/>
                <w:sz w:val="22"/>
              </w:rPr>
              <w:t>8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227EDF">
              <w:rPr>
                <w:rFonts w:ascii="Times New Roman" w:hAnsi="Times New Roman" w:cs="Times New Roman"/>
                <w:sz w:val="22"/>
              </w:rPr>
              <w:t>0.053</w:t>
            </w:r>
          </w:p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(0.0009)</w:t>
            </w:r>
          </w:p>
        </w:tc>
        <w:tc>
          <w:tcPr>
            <w:tcW w:w="1066" w:type="dxa"/>
          </w:tcPr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227EDF">
              <w:rPr>
                <w:rFonts w:ascii="Times New Roman" w:hAnsi="Times New Roman" w:cs="Times New Roman"/>
                <w:sz w:val="22"/>
              </w:rPr>
              <w:t>0.053</w:t>
            </w:r>
          </w:p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(0.0009)</w:t>
            </w:r>
          </w:p>
        </w:tc>
        <w:tc>
          <w:tcPr>
            <w:tcW w:w="1066" w:type="dxa"/>
          </w:tcPr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227EDF">
              <w:rPr>
                <w:rFonts w:ascii="Times New Roman" w:hAnsi="Times New Roman" w:cs="Times New Roman"/>
                <w:sz w:val="22"/>
              </w:rPr>
              <w:t>0.04</w:t>
            </w:r>
            <w:r>
              <w:rPr>
                <w:rFonts w:ascii="Times New Roman" w:hAnsi="Times New Roman" w:cs="Times New Roman"/>
                <w:sz w:val="22"/>
              </w:rPr>
              <w:t>9</w:t>
            </w:r>
          </w:p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(0.0013)</w:t>
            </w:r>
          </w:p>
        </w:tc>
      </w:tr>
      <w:tr w:rsidR="001532D3" w:rsidRPr="005311C2" w:rsidTr="00EF00E5">
        <w:tc>
          <w:tcPr>
            <w:tcW w:w="1554" w:type="dxa"/>
          </w:tcPr>
          <w:p w:rsidR="001532D3" w:rsidRPr="00661901" w:rsidRDefault="001532D3" w:rsidP="001532D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Low</w:t>
            </w:r>
          </w:p>
        </w:tc>
        <w:tc>
          <w:tcPr>
            <w:tcW w:w="1066" w:type="dxa"/>
          </w:tcPr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227EDF">
              <w:rPr>
                <w:rFonts w:ascii="Times New Roman" w:hAnsi="Times New Roman" w:cs="Times New Roman"/>
                <w:sz w:val="22"/>
              </w:rPr>
              <w:t>0.063</w:t>
            </w:r>
          </w:p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(0.004</w:t>
            </w:r>
            <w:r w:rsidRPr="00227EDF">
              <w:rPr>
                <w:rFonts w:ascii="Times New Roman" w:hAnsi="Times New Roman" w:cs="Times New Roman"/>
                <w:sz w:val="22"/>
              </w:rPr>
              <w:t>6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0.061</w:t>
            </w:r>
          </w:p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(0.0057)</w:t>
            </w:r>
          </w:p>
        </w:tc>
        <w:tc>
          <w:tcPr>
            <w:tcW w:w="1066" w:type="dxa"/>
          </w:tcPr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227EDF">
              <w:rPr>
                <w:rFonts w:ascii="Times New Roman" w:hAnsi="Times New Roman" w:cs="Times New Roman"/>
                <w:sz w:val="22"/>
              </w:rPr>
              <w:t>0.110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227EDF">
              <w:rPr>
                <w:rFonts w:ascii="Times New Roman" w:hAnsi="Times New Roman" w:cs="Times New Roman"/>
                <w:sz w:val="22"/>
              </w:rPr>
              <w:t>0.0121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227EDF">
              <w:rPr>
                <w:rFonts w:ascii="Times New Roman" w:hAnsi="Times New Roman" w:cs="Times New Roman"/>
                <w:sz w:val="22"/>
              </w:rPr>
              <w:t>0.307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</w:p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227EDF">
              <w:rPr>
                <w:rFonts w:ascii="Times New Roman" w:hAnsi="Times New Roman" w:cs="Times New Roman"/>
                <w:sz w:val="22"/>
              </w:rPr>
              <w:t>0.0518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227EDF">
              <w:rPr>
                <w:rFonts w:ascii="Times New Roman" w:hAnsi="Times New Roman" w:cs="Times New Roman"/>
                <w:sz w:val="22"/>
              </w:rPr>
              <w:t>0.229</w:t>
            </w:r>
          </w:p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227EDF">
              <w:rPr>
                <w:rFonts w:ascii="Times New Roman" w:hAnsi="Times New Roman" w:cs="Times New Roman"/>
                <w:sz w:val="22"/>
              </w:rPr>
              <w:t>0.0406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227EDF">
              <w:rPr>
                <w:rFonts w:ascii="Times New Roman" w:hAnsi="Times New Roman" w:cs="Times New Roman"/>
                <w:sz w:val="22"/>
              </w:rPr>
              <w:t>0.100</w:t>
            </w:r>
          </w:p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227EDF">
              <w:rPr>
                <w:rFonts w:ascii="Times New Roman" w:hAnsi="Times New Roman" w:cs="Times New Roman"/>
                <w:sz w:val="22"/>
              </w:rPr>
              <w:t>0.0139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227EDF">
              <w:rPr>
                <w:rFonts w:ascii="Times New Roman" w:hAnsi="Times New Roman" w:cs="Times New Roman"/>
                <w:sz w:val="22"/>
              </w:rPr>
              <w:t>0.147</w:t>
            </w:r>
          </w:p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227EDF">
              <w:rPr>
                <w:rFonts w:ascii="Times New Roman" w:hAnsi="Times New Roman" w:cs="Times New Roman"/>
                <w:sz w:val="22"/>
              </w:rPr>
              <w:t>0.0681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</w:tr>
      <w:tr w:rsidR="001532D3" w:rsidRPr="005311C2" w:rsidTr="00EF00E5">
        <w:tc>
          <w:tcPr>
            <w:tcW w:w="1554" w:type="dxa"/>
          </w:tcPr>
          <w:p w:rsidR="001532D3" w:rsidRPr="00661901" w:rsidRDefault="001532D3" w:rsidP="001532D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Mid</w:t>
            </w:r>
          </w:p>
        </w:tc>
        <w:tc>
          <w:tcPr>
            <w:tcW w:w="1066" w:type="dxa"/>
          </w:tcPr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227EDF">
              <w:rPr>
                <w:rFonts w:ascii="Times New Roman" w:hAnsi="Times New Roman" w:cs="Times New Roman"/>
                <w:sz w:val="22"/>
              </w:rPr>
              <w:t>0.0565</w:t>
            </w:r>
          </w:p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(0.0033)</w:t>
            </w:r>
          </w:p>
        </w:tc>
        <w:tc>
          <w:tcPr>
            <w:tcW w:w="1066" w:type="dxa"/>
          </w:tcPr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0.096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</w:p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227EDF">
              <w:rPr>
                <w:rFonts w:ascii="Times New Roman" w:hAnsi="Times New Roman" w:cs="Times New Roman"/>
                <w:sz w:val="22"/>
              </w:rPr>
              <w:t>0.0104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227EDF">
              <w:rPr>
                <w:rFonts w:ascii="Times New Roman" w:hAnsi="Times New Roman" w:cs="Times New Roman"/>
                <w:sz w:val="22"/>
              </w:rPr>
              <w:t>0.213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227EDF">
              <w:rPr>
                <w:rFonts w:ascii="Times New Roman" w:hAnsi="Times New Roman" w:cs="Times New Roman"/>
                <w:sz w:val="22"/>
              </w:rPr>
              <w:t>0.0147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227EDF">
              <w:rPr>
                <w:rFonts w:ascii="Times New Roman" w:hAnsi="Times New Roman" w:cs="Times New Roman"/>
                <w:sz w:val="22"/>
              </w:rPr>
              <w:t>0.431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227EDF">
              <w:rPr>
                <w:rFonts w:ascii="Times New Roman" w:hAnsi="Times New Roman" w:cs="Times New Roman"/>
                <w:sz w:val="22"/>
              </w:rPr>
              <w:t>0.0475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227EDF">
              <w:rPr>
                <w:rFonts w:ascii="Times New Roman" w:hAnsi="Times New Roman" w:cs="Times New Roman"/>
                <w:sz w:val="22"/>
              </w:rPr>
              <w:t>0.958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227EDF">
              <w:rPr>
                <w:rFonts w:ascii="Times New Roman" w:hAnsi="Times New Roman" w:cs="Times New Roman"/>
                <w:sz w:val="22"/>
              </w:rPr>
              <w:t>0.0920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227EDF">
              <w:rPr>
                <w:rFonts w:ascii="Times New Roman" w:hAnsi="Times New Roman" w:cs="Times New Roman"/>
                <w:sz w:val="22"/>
              </w:rPr>
              <w:t>0.271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</w:p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227EDF">
              <w:rPr>
                <w:rFonts w:ascii="Times New Roman" w:hAnsi="Times New Roman" w:cs="Times New Roman"/>
                <w:sz w:val="22"/>
              </w:rPr>
              <w:t>0.0197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227EDF">
              <w:rPr>
                <w:rFonts w:ascii="Times New Roman" w:hAnsi="Times New Roman" w:cs="Times New Roman"/>
                <w:sz w:val="22"/>
              </w:rPr>
              <w:t>0.626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</w:p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227EDF">
              <w:rPr>
                <w:rFonts w:ascii="Times New Roman" w:hAnsi="Times New Roman" w:cs="Times New Roman"/>
                <w:sz w:val="22"/>
              </w:rPr>
              <w:t>0.0390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</w:tr>
      <w:tr w:rsidR="001532D3" w:rsidRPr="005311C2" w:rsidTr="00EF00E5">
        <w:tc>
          <w:tcPr>
            <w:tcW w:w="1554" w:type="dxa"/>
          </w:tcPr>
          <w:p w:rsidR="001532D3" w:rsidRPr="00661901" w:rsidRDefault="001532D3" w:rsidP="001532D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1066" w:type="dxa"/>
          </w:tcPr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227EDF">
              <w:rPr>
                <w:rFonts w:ascii="Times New Roman" w:hAnsi="Times New Roman" w:cs="Times New Roman"/>
                <w:sz w:val="22"/>
              </w:rPr>
              <w:t>0.0585</w:t>
            </w:r>
          </w:p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(0.0035)</w:t>
            </w:r>
          </w:p>
        </w:tc>
        <w:tc>
          <w:tcPr>
            <w:tcW w:w="1066" w:type="dxa"/>
          </w:tcPr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0.09</w:t>
            </w:r>
            <w:r w:rsidRPr="00227EDF">
              <w:rPr>
                <w:rFonts w:ascii="Times New Roman" w:hAnsi="Times New Roman" w:cs="Times New Roman"/>
                <w:sz w:val="22"/>
              </w:rPr>
              <w:t>8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</w:p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227EDF">
              <w:rPr>
                <w:rFonts w:ascii="Times New Roman" w:hAnsi="Times New Roman" w:cs="Times New Roman"/>
                <w:sz w:val="22"/>
              </w:rPr>
              <w:t>0.0107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227EDF">
              <w:rPr>
                <w:rFonts w:ascii="Times New Roman" w:hAnsi="Times New Roman" w:cs="Times New Roman"/>
                <w:sz w:val="22"/>
              </w:rPr>
              <w:t>0.239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227EDF">
              <w:rPr>
                <w:rFonts w:ascii="Times New Roman" w:hAnsi="Times New Roman" w:cs="Times New Roman"/>
                <w:sz w:val="22"/>
              </w:rPr>
              <w:t>0.0148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227EDF">
              <w:rPr>
                <w:rFonts w:ascii="Times New Roman" w:hAnsi="Times New Roman" w:cs="Times New Roman"/>
                <w:sz w:val="22"/>
              </w:rPr>
              <w:t>0.282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</w:p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227EDF">
              <w:rPr>
                <w:rFonts w:ascii="Times New Roman" w:hAnsi="Times New Roman" w:cs="Times New Roman"/>
                <w:sz w:val="22"/>
              </w:rPr>
              <w:t>0.0271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227EDF">
              <w:rPr>
                <w:rFonts w:ascii="Times New Roman" w:hAnsi="Times New Roman" w:cs="Times New Roman"/>
                <w:sz w:val="22"/>
              </w:rPr>
              <w:t>0.790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227EDF">
              <w:rPr>
                <w:rFonts w:ascii="Times New Roman" w:hAnsi="Times New Roman" w:cs="Times New Roman"/>
                <w:sz w:val="22"/>
              </w:rPr>
              <w:t>0.102</w:t>
            </w:r>
            <w:r>
              <w:rPr>
                <w:rFonts w:ascii="Times New Roman" w:hAnsi="Times New Roman" w:cs="Times New Roman"/>
                <w:sz w:val="22"/>
              </w:rPr>
              <w:t>0)</w:t>
            </w:r>
          </w:p>
        </w:tc>
        <w:tc>
          <w:tcPr>
            <w:tcW w:w="1066" w:type="dxa"/>
          </w:tcPr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227EDF">
              <w:rPr>
                <w:rFonts w:ascii="Times New Roman" w:hAnsi="Times New Roman" w:cs="Times New Roman"/>
                <w:sz w:val="22"/>
              </w:rPr>
              <w:t>0.666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227EDF">
              <w:rPr>
                <w:rFonts w:ascii="Times New Roman" w:hAnsi="Times New Roman" w:cs="Times New Roman"/>
                <w:sz w:val="22"/>
              </w:rPr>
              <w:t>0.0609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227EDF">
              <w:rPr>
                <w:rFonts w:ascii="Times New Roman" w:hAnsi="Times New Roman" w:cs="Times New Roman"/>
                <w:sz w:val="22"/>
              </w:rPr>
              <w:t>0.893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1532D3" w:rsidRPr="00227EDF" w:rsidRDefault="001532D3" w:rsidP="00EF00E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227EDF">
              <w:rPr>
                <w:rFonts w:ascii="Times New Roman" w:hAnsi="Times New Roman" w:cs="Times New Roman"/>
                <w:sz w:val="22"/>
              </w:rPr>
              <w:t>0.167</w:t>
            </w:r>
            <w:r>
              <w:rPr>
                <w:rFonts w:ascii="Times New Roman" w:hAnsi="Times New Roman" w:cs="Times New Roman"/>
                <w:sz w:val="22"/>
              </w:rPr>
              <w:t>0)</w:t>
            </w:r>
          </w:p>
        </w:tc>
      </w:tr>
    </w:tbl>
    <w:p w:rsidR="007741C3" w:rsidRDefault="007741C3" w:rsidP="00E4366F">
      <w:pPr>
        <w:rPr>
          <w:rFonts w:ascii="Times New Roman" w:hAnsi="Times New Roman" w:cs="Times New Roman"/>
          <w:sz w:val="24"/>
        </w:rPr>
      </w:pPr>
    </w:p>
    <w:p w:rsidR="00E4366F" w:rsidRDefault="00E4366F" w:rsidP="00E4366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Data are presented as mean (SEM).</w:t>
      </w:r>
    </w:p>
    <w:p w:rsidR="00E4366F" w:rsidRDefault="00E4366F" w:rsidP="00E4366F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</w:rPr>
        <w:t>Each treatment group was compared with the vehicle control (VEH) to determine statistical significance (</w:t>
      </w:r>
      <w:r w:rsidRPr="00722B90">
        <w:rPr>
          <w:rFonts w:ascii="Times New Roman" w:hAnsi="Times New Roman" w:cs="Times New Roman"/>
          <w:sz w:val="24"/>
          <w:szCs w:val="24"/>
          <w:lang w:val="en-GB"/>
        </w:rPr>
        <w:t xml:space="preserve">One-way analysis of variance (ANOVA), followed by </w:t>
      </w:r>
      <w:r w:rsidRPr="00722B90">
        <w:rPr>
          <w:rFonts w:ascii="Times New Roman" w:hAnsi="Times New Roman" w:cs="Times New Roman"/>
          <w:i/>
          <w:sz w:val="24"/>
          <w:szCs w:val="24"/>
          <w:lang w:val="en-GB"/>
        </w:rPr>
        <w:t>post hoc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Tukey’s pairwise comparison)</w:t>
      </w:r>
      <w:r w:rsidRPr="00722B90">
        <w:rPr>
          <w:rFonts w:ascii="Times New Roman" w:hAnsi="Times New Roman" w:cs="Times New Roman"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720D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*</w:t>
      </w:r>
      <w:r w:rsidRPr="004720DA"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&lt;0.05, </w:t>
      </w:r>
      <w:r w:rsidRPr="004720D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**</w:t>
      </w:r>
      <w:r w:rsidRPr="004720DA"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&lt;0.01, </w:t>
      </w:r>
      <w:r w:rsidRPr="004720D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***</w:t>
      </w:r>
      <w:r w:rsidRPr="004720DA"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>
        <w:rPr>
          <w:rFonts w:ascii="Times New Roman" w:hAnsi="Times New Roman" w:cs="Times New Roman"/>
          <w:sz w:val="24"/>
          <w:szCs w:val="24"/>
          <w:lang w:val="en-GB"/>
        </w:rPr>
        <w:t>&lt;0.001.</w:t>
      </w:r>
    </w:p>
    <w:p w:rsidR="0013005D" w:rsidRPr="00AB3CBD" w:rsidRDefault="0013005D" w:rsidP="0013005D">
      <w:pPr>
        <w:rPr>
          <w:rFonts w:ascii="Times New Roman" w:hAnsi="Times New Roman" w:cs="Times New Roman"/>
          <w:sz w:val="24"/>
        </w:rPr>
      </w:pPr>
      <w:r w:rsidRPr="007741C3">
        <w:rPr>
          <w:rFonts w:ascii="Times New Roman" w:hAnsi="Times New Roman" w:cs="Times New Roman"/>
          <w:b/>
          <w:sz w:val="24"/>
        </w:rPr>
        <w:lastRenderedPageBreak/>
        <w:t>Table S4</w:t>
      </w:r>
      <w:r>
        <w:rPr>
          <w:rFonts w:ascii="Times New Roman" w:hAnsi="Times New Roman" w:cs="Times New Roman"/>
          <w:sz w:val="24"/>
        </w:rPr>
        <w:t>. The results of statistical analysis for Figure 4.</w:t>
      </w:r>
    </w:p>
    <w:tbl>
      <w:tblPr>
        <w:tblStyle w:val="a5"/>
        <w:tblpPr w:leftFromText="142" w:rightFromText="142" w:vertAnchor="page" w:horzAnchor="margin" w:tblpY="2348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4"/>
        <w:gridCol w:w="1066"/>
        <w:gridCol w:w="1066"/>
        <w:gridCol w:w="1066"/>
        <w:gridCol w:w="1066"/>
        <w:gridCol w:w="1066"/>
        <w:gridCol w:w="1066"/>
        <w:gridCol w:w="1066"/>
      </w:tblGrid>
      <w:tr w:rsidR="007741C3" w:rsidRPr="005311C2" w:rsidTr="007741C3"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:rsidR="007741C3" w:rsidRPr="00661901" w:rsidRDefault="007741C3" w:rsidP="007741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Time point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</w:tcPr>
          <w:p w:rsidR="007741C3" w:rsidRPr="00661901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</w:tcPr>
          <w:p w:rsidR="007741C3" w:rsidRPr="00661901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</w:tcPr>
          <w:p w:rsidR="007741C3" w:rsidRPr="00661901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</w:tcPr>
          <w:p w:rsidR="007741C3" w:rsidRPr="00661901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</w:tcPr>
          <w:p w:rsidR="007741C3" w:rsidRPr="00661901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</w:tcPr>
          <w:p w:rsidR="007741C3" w:rsidRPr="00661901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</w:tcPr>
          <w:p w:rsidR="007741C3" w:rsidRPr="00661901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7741C3" w:rsidRPr="005311C2" w:rsidTr="007741C3">
        <w:tc>
          <w:tcPr>
            <w:tcW w:w="9016" w:type="dxa"/>
            <w:gridSpan w:val="8"/>
            <w:tcBorders>
              <w:top w:val="single" w:sz="4" w:space="0" w:color="auto"/>
            </w:tcBorders>
          </w:tcPr>
          <w:p w:rsidR="007741C3" w:rsidRPr="005311C2" w:rsidRDefault="007741C3" w:rsidP="007741C3">
            <w:pPr>
              <w:spacing w:line="276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IL-1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β (pg/mL)</w:t>
            </w:r>
          </w:p>
        </w:tc>
      </w:tr>
      <w:tr w:rsidR="007741C3" w:rsidRPr="005311C2" w:rsidTr="007741C3">
        <w:tc>
          <w:tcPr>
            <w:tcW w:w="1554" w:type="dxa"/>
          </w:tcPr>
          <w:p w:rsidR="007741C3" w:rsidRPr="00F55989" w:rsidRDefault="007741C3" w:rsidP="007741C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2"/>
              </w:rPr>
            </w:pPr>
            <w:r w:rsidRPr="00F55989">
              <w:rPr>
                <w:rFonts w:ascii="Times New Roman" w:hAnsi="Times New Roman" w:cs="Times New Roman"/>
                <w:sz w:val="22"/>
              </w:rPr>
              <w:t>VEH</w:t>
            </w:r>
          </w:p>
        </w:tc>
        <w:tc>
          <w:tcPr>
            <w:tcW w:w="1066" w:type="dxa"/>
          </w:tcPr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F55989">
              <w:rPr>
                <w:rFonts w:ascii="Times New Roman" w:hAnsi="Times New Roman" w:cs="Times New Roman"/>
                <w:sz w:val="22"/>
              </w:rPr>
              <w:t>1.5</w:t>
            </w:r>
            <w:r>
              <w:rPr>
                <w:rFonts w:ascii="Times New Roman" w:hAnsi="Times New Roman" w:cs="Times New Roman"/>
                <w:sz w:val="22"/>
              </w:rPr>
              <w:t>4</w:t>
            </w:r>
          </w:p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(1.54)</w:t>
            </w:r>
          </w:p>
        </w:tc>
        <w:tc>
          <w:tcPr>
            <w:tcW w:w="1066" w:type="dxa"/>
          </w:tcPr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F55989">
              <w:rPr>
                <w:rFonts w:ascii="Times New Roman" w:hAnsi="Times New Roman" w:cs="Times New Roman"/>
                <w:sz w:val="22"/>
              </w:rPr>
              <w:t>0</w:t>
            </w:r>
          </w:p>
          <w:p w:rsidR="007741C3" w:rsidRPr="00F55989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(0)</w:t>
            </w:r>
          </w:p>
        </w:tc>
        <w:tc>
          <w:tcPr>
            <w:tcW w:w="1066" w:type="dxa"/>
          </w:tcPr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F55989">
              <w:rPr>
                <w:rFonts w:ascii="Times New Roman" w:hAnsi="Times New Roman" w:cs="Times New Roman"/>
                <w:sz w:val="22"/>
              </w:rPr>
              <w:t>0</w:t>
            </w:r>
          </w:p>
          <w:p w:rsidR="007741C3" w:rsidRPr="00F55989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(0)</w:t>
            </w:r>
          </w:p>
        </w:tc>
        <w:tc>
          <w:tcPr>
            <w:tcW w:w="1066" w:type="dxa"/>
          </w:tcPr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F55989">
              <w:rPr>
                <w:rFonts w:ascii="Times New Roman" w:hAnsi="Times New Roman" w:cs="Times New Roman"/>
                <w:sz w:val="22"/>
              </w:rPr>
              <w:t>0</w:t>
            </w:r>
          </w:p>
          <w:p w:rsidR="007741C3" w:rsidRPr="00F55989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(0)</w:t>
            </w:r>
          </w:p>
        </w:tc>
        <w:tc>
          <w:tcPr>
            <w:tcW w:w="1066" w:type="dxa"/>
          </w:tcPr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F55989">
              <w:rPr>
                <w:rFonts w:ascii="Times New Roman" w:hAnsi="Times New Roman" w:cs="Times New Roman"/>
                <w:sz w:val="22"/>
              </w:rPr>
              <w:t>0</w:t>
            </w:r>
          </w:p>
          <w:p w:rsidR="007741C3" w:rsidRPr="00F55989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(0)</w:t>
            </w:r>
          </w:p>
        </w:tc>
        <w:tc>
          <w:tcPr>
            <w:tcW w:w="1066" w:type="dxa"/>
          </w:tcPr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F55989">
              <w:rPr>
                <w:rFonts w:ascii="Times New Roman" w:hAnsi="Times New Roman" w:cs="Times New Roman"/>
                <w:sz w:val="22"/>
              </w:rPr>
              <w:t>1.5</w:t>
            </w:r>
            <w:r>
              <w:rPr>
                <w:rFonts w:ascii="Times New Roman" w:hAnsi="Times New Roman" w:cs="Times New Roman"/>
                <w:sz w:val="22"/>
              </w:rPr>
              <w:t>4</w:t>
            </w:r>
          </w:p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F55989">
              <w:rPr>
                <w:rFonts w:ascii="Times New Roman" w:hAnsi="Times New Roman" w:cs="Times New Roman"/>
                <w:sz w:val="22"/>
              </w:rPr>
              <w:t>1.5</w:t>
            </w:r>
            <w:r>
              <w:rPr>
                <w:rFonts w:ascii="Times New Roman" w:hAnsi="Times New Roman" w:cs="Times New Roman"/>
                <w:sz w:val="22"/>
              </w:rPr>
              <w:t>4)</w:t>
            </w:r>
          </w:p>
        </w:tc>
        <w:tc>
          <w:tcPr>
            <w:tcW w:w="1066" w:type="dxa"/>
          </w:tcPr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F55989">
              <w:rPr>
                <w:rFonts w:ascii="Times New Roman" w:hAnsi="Times New Roman" w:cs="Times New Roman"/>
                <w:sz w:val="22"/>
              </w:rPr>
              <w:t>25.39</w:t>
            </w:r>
          </w:p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F55989">
              <w:rPr>
                <w:rFonts w:ascii="Times New Roman" w:hAnsi="Times New Roman" w:cs="Times New Roman"/>
                <w:sz w:val="22"/>
              </w:rPr>
              <w:t>8.6</w:t>
            </w:r>
            <w:r>
              <w:rPr>
                <w:rFonts w:ascii="Times New Roman" w:hAnsi="Times New Roman" w:cs="Times New Roman"/>
                <w:sz w:val="22"/>
              </w:rPr>
              <w:t>8)</w:t>
            </w:r>
          </w:p>
        </w:tc>
      </w:tr>
      <w:tr w:rsidR="007741C3" w:rsidRPr="005311C2" w:rsidTr="007741C3">
        <w:tc>
          <w:tcPr>
            <w:tcW w:w="1554" w:type="dxa"/>
          </w:tcPr>
          <w:p w:rsidR="007741C3" w:rsidRPr="00F55989" w:rsidRDefault="007741C3" w:rsidP="007741C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2"/>
              </w:rPr>
            </w:pPr>
            <w:r w:rsidRPr="00F55989">
              <w:rPr>
                <w:rFonts w:ascii="Times New Roman" w:hAnsi="Times New Roman" w:cs="Times New Roman"/>
                <w:sz w:val="22"/>
              </w:rPr>
              <w:t>Low</w:t>
            </w:r>
          </w:p>
        </w:tc>
        <w:tc>
          <w:tcPr>
            <w:tcW w:w="1066" w:type="dxa"/>
          </w:tcPr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F55989">
              <w:rPr>
                <w:rFonts w:ascii="Times New Roman" w:hAnsi="Times New Roman" w:cs="Times New Roman"/>
                <w:sz w:val="22"/>
              </w:rPr>
              <w:t>96.59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F55989">
              <w:rPr>
                <w:rFonts w:ascii="Times New Roman" w:hAnsi="Times New Roman" w:cs="Times New Roman"/>
                <w:sz w:val="22"/>
              </w:rPr>
              <w:t>34.77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F55989">
              <w:rPr>
                <w:rFonts w:ascii="Times New Roman" w:hAnsi="Times New Roman" w:cs="Times New Roman"/>
                <w:sz w:val="22"/>
              </w:rPr>
              <w:t>43.01</w:t>
            </w:r>
          </w:p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F55989">
              <w:rPr>
                <w:rFonts w:ascii="Times New Roman" w:hAnsi="Times New Roman" w:cs="Times New Roman"/>
                <w:sz w:val="22"/>
              </w:rPr>
              <w:t>8.74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F55989">
              <w:rPr>
                <w:rFonts w:ascii="Times New Roman" w:hAnsi="Times New Roman" w:cs="Times New Roman"/>
                <w:sz w:val="22"/>
              </w:rPr>
              <w:t>30.32</w:t>
            </w:r>
          </w:p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F55989">
              <w:rPr>
                <w:rFonts w:ascii="Times New Roman" w:hAnsi="Times New Roman" w:cs="Times New Roman"/>
                <w:sz w:val="22"/>
              </w:rPr>
              <w:t>15.19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F55989">
              <w:rPr>
                <w:rFonts w:ascii="Times New Roman" w:hAnsi="Times New Roman" w:cs="Times New Roman"/>
                <w:sz w:val="22"/>
              </w:rPr>
              <w:t>82.98</w:t>
            </w:r>
          </w:p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(5.59)</w:t>
            </w:r>
          </w:p>
        </w:tc>
        <w:tc>
          <w:tcPr>
            <w:tcW w:w="1066" w:type="dxa"/>
          </w:tcPr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F55989">
              <w:rPr>
                <w:rFonts w:ascii="Times New Roman" w:hAnsi="Times New Roman" w:cs="Times New Roman"/>
                <w:sz w:val="22"/>
              </w:rPr>
              <w:t>40.32</w:t>
            </w:r>
          </w:p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F55989">
              <w:rPr>
                <w:rFonts w:ascii="Times New Roman" w:hAnsi="Times New Roman" w:cs="Times New Roman"/>
                <w:sz w:val="22"/>
              </w:rPr>
              <w:t>12.67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F55989">
              <w:rPr>
                <w:rFonts w:ascii="Times New Roman" w:hAnsi="Times New Roman" w:cs="Times New Roman"/>
                <w:sz w:val="22"/>
              </w:rPr>
              <w:t>20.66</w:t>
            </w:r>
          </w:p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(8.63)</w:t>
            </w:r>
          </w:p>
        </w:tc>
        <w:tc>
          <w:tcPr>
            <w:tcW w:w="1066" w:type="dxa"/>
          </w:tcPr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F55989">
              <w:rPr>
                <w:rFonts w:ascii="Times New Roman" w:hAnsi="Times New Roman" w:cs="Times New Roman"/>
                <w:sz w:val="22"/>
              </w:rPr>
              <w:t>61.92</w:t>
            </w:r>
          </w:p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F55989">
              <w:rPr>
                <w:rFonts w:ascii="Times New Roman" w:hAnsi="Times New Roman" w:cs="Times New Roman"/>
                <w:sz w:val="22"/>
              </w:rPr>
              <w:t>11.74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</w:tr>
      <w:tr w:rsidR="007741C3" w:rsidRPr="005311C2" w:rsidTr="007741C3">
        <w:tc>
          <w:tcPr>
            <w:tcW w:w="1554" w:type="dxa"/>
          </w:tcPr>
          <w:p w:rsidR="007741C3" w:rsidRPr="00F55989" w:rsidRDefault="007741C3" w:rsidP="007741C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2"/>
              </w:rPr>
            </w:pPr>
            <w:r w:rsidRPr="00F55989">
              <w:rPr>
                <w:rFonts w:ascii="Times New Roman" w:hAnsi="Times New Roman" w:cs="Times New Roman"/>
                <w:sz w:val="22"/>
              </w:rPr>
              <w:t>Mid</w:t>
            </w:r>
          </w:p>
        </w:tc>
        <w:tc>
          <w:tcPr>
            <w:tcW w:w="1066" w:type="dxa"/>
          </w:tcPr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F55989">
              <w:rPr>
                <w:rFonts w:ascii="Times New Roman" w:hAnsi="Times New Roman" w:cs="Times New Roman"/>
                <w:sz w:val="22"/>
              </w:rPr>
              <w:t>144.8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</w:p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F55989">
              <w:rPr>
                <w:rFonts w:ascii="Times New Roman" w:hAnsi="Times New Roman" w:cs="Times New Roman"/>
                <w:sz w:val="22"/>
              </w:rPr>
              <w:t>8.43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F55989">
              <w:rPr>
                <w:rFonts w:ascii="Times New Roman" w:hAnsi="Times New Roman" w:cs="Times New Roman"/>
                <w:sz w:val="22"/>
              </w:rPr>
              <w:t>105.0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</w:p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F55989">
              <w:rPr>
                <w:rFonts w:ascii="Times New Roman" w:hAnsi="Times New Roman" w:cs="Times New Roman"/>
                <w:sz w:val="22"/>
              </w:rPr>
              <w:t>32.16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F55989">
              <w:rPr>
                <w:rFonts w:ascii="Times New Roman" w:hAnsi="Times New Roman" w:cs="Times New Roman"/>
                <w:sz w:val="22"/>
              </w:rPr>
              <w:t>122.8</w:t>
            </w:r>
          </w:p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F55989">
              <w:rPr>
                <w:rFonts w:ascii="Times New Roman" w:hAnsi="Times New Roman" w:cs="Times New Roman"/>
                <w:sz w:val="22"/>
              </w:rPr>
              <w:t>9.4</w:t>
            </w:r>
            <w:r>
              <w:rPr>
                <w:rFonts w:ascii="Times New Roman" w:hAnsi="Times New Roman" w:cs="Times New Roman"/>
                <w:sz w:val="22"/>
              </w:rPr>
              <w:t>2)</w:t>
            </w:r>
          </w:p>
        </w:tc>
        <w:tc>
          <w:tcPr>
            <w:tcW w:w="1066" w:type="dxa"/>
          </w:tcPr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F55989">
              <w:rPr>
                <w:rFonts w:ascii="Times New Roman" w:hAnsi="Times New Roman" w:cs="Times New Roman"/>
                <w:sz w:val="22"/>
              </w:rPr>
              <w:t>138.3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F55989">
              <w:rPr>
                <w:rFonts w:ascii="Times New Roman" w:hAnsi="Times New Roman" w:cs="Times New Roman"/>
                <w:sz w:val="22"/>
              </w:rPr>
              <w:t>35.14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F55989">
              <w:rPr>
                <w:rFonts w:ascii="Times New Roman" w:hAnsi="Times New Roman" w:cs="Times New Roman"/>
                <w:sz w:val="22"/>
              </w:rPr>
              <w:t>539.7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</w:p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F55989">
              <w:rPr>
                <w:rFonts w:ascii="Times New Roman" w:hAnsi="Times New Roman" w:cs="Times New Roman"/>
                <w:sz w:val="22"/>
              </w:rPr>
              <w:t>102.2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F55989">
              <w:rPr>
                <w:rFonts w:ascii="Times New Roman" w:hAnsi="Times New Roman" w:cs="Times New Roman"/>
                <w:sz w:val="22"/>
              </w:rPr>
              <w:t>164.1</w:t>
            </w:r>
          </w:p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F55989">
              <w:rPr>
                <w:rFonts w:ascii="Times New Roman" w:hAnsi="Times New Roman" w:cs="Times New Roman"/>
                <w:sz w:val="22"/>
              </w:rPr>
              <w:t>39.64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F55989">
              <w:rPr>
                <w:rFonts w:ascii="Times New Roman" w:hAnsi="Times New Roman" w:cs="Times New Roman"/>
                <w:sz w:val="22"/>
              </w:rPr>
              <w:t>190.9</w:t>
            </w:r>
          </w:p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F55989">
              <w:rPr>
                <w:rFonts w:ascii="Times New Roman" w:hAnsi="Times New Roman" w:cs="Times New Roman"/>
                <w:sz w:val="22"/>
              </w:rPr>
              <w:t>25.22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</w:tr>
      <w:tr w:rsidR="007741C3" w:rsidRPr="005311C2" w:rsidTr="007741C3">
        <w:tc>
          <w:tcPr>
            <w:tcW w:w="1554" w:type="dxa"/>
          </w:tcPr>
          <w:p w:rsidR="007741C3" w:rsidRPr="00F55989" w:rsidRDefault="007741C3" w:rsidP="007741C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2"/>
              </w:rPr>
            </w:pPr>
            <w:r w:rsidRPr="00F55989">
              <w:rPr>
                <w:rFonts w:ascii="Times New Roman" w:hAnsi="Times New Roman" w:cs="Times New Roman"/>
                <w:sz w:val="22"/>
              </w:rPr>
              <w:t>High</w:t>
            </w:r>
          </w:p>
        </w:tc>
        <w:tc>
          <w:tcPr>
            <w:tcW w:w="1066" w:type="dxa"/>
          </w:tcPr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F55989">
              <w:rPr>
                <w:rFonts w:ascii="Times New Roman" w:hAnsi="Times New Roman" w:cs="Times New Roman"/>
                <w:sz w:val="22"/>
              </w:rPr>
              <w:t>141.4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</w:p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F55989">
              <w:rPr>
                <w:rFonts w:ascii="Times New Roman" w:hAnsi="Times New Roman" w:cs="Times New Roman"/>
                <w:sz w:val="22"/>
              </w:rPr>
              <w:t>14.60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F55989">
              <w:rPr>
                <w:rFonts w:ascii="Times New Roman" w:hAnsi="Times New Roman" w:cs="Times New Roman"/>
                <w:sz w:val="22"/>
              </w:rPr>
              <w:t>109.8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</w:p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F55989">
              <w:rPr>
                <w:rFonts w:ascii="Times New Roman" w:hAnsi="Times New Roman" w:cs="Times New Roman"/>
                <w:sz w:val="22"/>
              </w:rPr>
              <w:t>9.5</w:t>
            </w:r>
            <w:r>
              <w:rPr>
                <w:rFonts w:ascii="Times New Roman" w:hAnsi="Times New Roman" w:cs="Times New Roman"/>
                <w:sz w:val="22"/>
              </w:rPr>
              <w:t>7)</w:t>
            </w:r>
          </w:p>
        </w:tc>
        <w:tc>
          <w:tcPr>
            <w:tcW w:w="1066" w:type="dxa"/>
          </w:tcPr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F55989">
              <w:rPr>
                <w:rFonts w:ascii="Times New Roman" w:hAnsi="Times New Roman" w:cs="Times New Roman"/>
                <w:sz w:val="22"/>
              </w:rPr>
              <w:t>197.6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</w:p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F55989">
              <w:rPr>
                <w:rFonts w:ascii="Times New Roman" w:hAnsi="Times New Roman" w:cs="Times New Roman"/>
                <w:sz w:val="22"/>
              </w:rPr>
              <w:t>67.51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F55989">
              <w:rPr>
                <w:rFonts w:ascii="Times New Roman" w:hAnsi="Times New Roman" w:cs="Times New Roman"/>
                <w:sz w:val="22"/>
              </w:rPr>
              <w:t>135.4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F55989">
              <w:rPr>
                <w:rFonts w:ascii="Times New Roman" w:hAnsi="Times New Roman" w:cs="Times New Roman"/>
                <w:sz w:val="22"/>
              </w:rPr>
              <w:t>50.58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F55989">
              <w:rPr>
                <w:rFonts w:ascii="Times New Roman" w:hAnsi="Times New Roman" w:cs="Times New Roman"/>
                <w:sz w:val="22"/>
              </w:rPr>
              <w:t>351.7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F55989">
              <w:rPr>
                <w:rFonts w:ascii="Times New Roman" w:hAnsi="Times New Roman" w:cs="Times New Roman"/>
                <w:sz w:val="22"/>
              </w:rPr>
              <w:t>112.6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F55989">
              <w:rPr>
                <w:rFonts w:ascii="Times New Roman" w:hAnsi="Times New Roman" w:cs="Times New Roman"/>
                <w:sz w:val="22"/>
              </w:rPr>
              <w:t>357.7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</w:p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F55989">
              <w:rPr>
                <w:rFonts w:ascii="Times New Roman" w:hAnsi="Times New Roman" w:cs="Times New Roman"/>
                <w:sz w:val="22"/>
              </w:rPr>
              <w:t>94.16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F55989">
              <w:rPr>
                <w:rFonts w:ascii="Times New Roman" w:hAnsi="Times New Roman" w:cs="Times New Roman"/>
                <w:sz w:val="22"/>
              </w:rPr>
              <w:t>309.9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</w:p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F55989">
              <w:rPr>
                <w:rFonts w:ascii="Times New Roman" w:hAnsi="Times New Roman" w:cs="Times New Roman"/>
                <w:sz w:val="22"/>
              </w:rPr>
              <w:t>86.99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</w:tr>
      <w:tr w:rsidR="007741C3" w:rsidRPr="005311C2" w:rsidTr="007741C3">
        <w:tc>
          <w:tcPr>
            <w:tcW w:w="9016" w:type="dxa"/>
            <w:gridSpan w:val="8"/>
          </w:tcPr>
          <w:p w:rsidR="007741C3" w:rsidRPr="005311C2" w:rsidRDefault="007741C3" w:rsidP="007741C3">
            <w:pPr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TNF-α (pg/mL)</w:t>
            </w:r>
          </w:p>
        </w:tc>
      </w:tr>
      <w:tr w:rsidR="007741C3" w:rsidRPr="005311C2" w:rsidTr="007741C3">
        <w:tc>
          <w:tcPr>
            <w:tcW w:w="1554" w:type="dxa"/>
          </w:tcPr>
          <w:p w:rsidR="007741C3" w:rsidRPr="00661901" w:rsidRDefault="007741C3" w:rsidP="007741C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VEH</w:t>
            </w:r>
          </w:p>
        </w:tc>
        <w:tc>
          <w:tcPr>
            <w:tcW w:w="1066" w:type="dxa"/>
          </w:tcPr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F55989">
              <w:rPr>
                <w:rFonts w:ascii="Times New Roman" w:hAnsi="Times New Roman" w:cs="Times New Roman"/>
                <w:sz w:val="22"/>
              </w:rPr>
              <w:t>0</w:t>
            </w:r>
          </w:p>
          <w:p w:rsidR="007741C3" w:rsidRPr="009601FE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(0)</w:t>
            </w:r>
          </w:p>
        </w:tc>
        <w:tc>
          <w:tcPr>
            <w:tcW w:w="1066" w:type="dxa"/>
          </w:tcPr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9601FE">
              <w:rPr>
                <w:rFonts w:ascii="Times New Roman" w:hAnsi="Times New Roman" w:cs="Times New Roman"/>
                <w:sz w:val="22"/>
              </w:rPr>
              <w:t>5.60</w:t>
            </w:r>
          </w:p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9601FE">
              <w:rPr>
                <w:rFonts w:ascii="Times New Roman" w:hAnsi="Times New Roman" w:cs="Times New Roman"/>
                <w:sz w:val="22"/>
              </w:rPr>
              <w:t>2.82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(0)</w:t>
            </w:r>
          </w:p>
        </w:tc>
        <w:tc>
          <w:tcPr>
            <w:tcW w:w="1066" w:type="dxa"/>
          </w:tcPr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F55989">
              <w:rPr>
                <w:rFonts w:ascii="Times New Roman" w:hAnsi="Times New Roman" w:cs="Times New Roman"/>
                <w:sz w:val="22"/>
              </w:rPr>
              <w:t>0</w:t>
            </w:r>
          </w:p>
          <w:p w:rsidR="007741C3" w:rsidRPr="009601FE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(0)</w:t>
            </w:r>
          </w:p>
        </w:tc>
        <w:tc>
          <w:tcPr>
            <w:tcW w:w="1066" w:type="dxa"/>
          </w:tcPr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F55989">
              <w:rPr>
                <w:rFonts w:ascii="Times New Roman" w:hAnsi="Times New Roman" w:cs="Times New Roman"/>
                <w:sz w:val="22"/>
              </w:rPr>
              <w:t>0</w:t>
            </w:r>
          </w:p>
          <w:p w:rsidR="007741C3" w:rsidRPr="009601FE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(0)</w:t>
            </w:r>
          </w:p>
        </w:tc>
        <w:tc>
          <w:tcPr>
            <w:tcW w:w="1066" w:type="dxa"/>
          </w:tcPr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F55989">
              <w:rPr>
                <w:rFonts w:ascii="Times New Roman" w:hAnsi="Times New Roman" w:cs="Times New Roman"/>
                <w:sz w:val="22"/>
              </w:rPr>
              <w:t>0</w:t>
            </w:r>
          </w:p>
          <w:p w:rsidR="007741C3" w:rsidRPr="009601FE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(0)</w:t>
            </w:r>
          </w:p>
        </w:tc>
        <w:tc>
          <w:tcPr>
            <w:tcW w:w="1066" w:type="dxa"/>
          </w:tcPr>
          <w:p w:rsidR="007741C3" w:rsidRPr="00F55989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F55989">
              <w:rPr>
                <w:rFonts w:ascii="Times New Roman" w:hAnsi="Times New Roman" w:cs="Times New Roman"/>
                <w:sz w:val="22"/>
              </w:rPr>
              <w:t>0</w:t>
            </w:r>
          </w:p>
          <w:p w:rsidR="007741C3" w:rsidRPr="009601FE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(0)</w:t>
            </w:r>
          </w:p>
        </w:tc>
      </w:tr>
      <w:tr w:rsidR="007741C3" w:rsidRPr="005311C2" w:rsidTr="007741C3">
        <w:tc>
          <w:tcPr>
            <w:tcW w:w="1554" w:type="dxa"/>
          </w:tcPr>
          <w:p w:rsidR="007741C3" w:rsidRPr="00661901" w:rsidRDefault="007741C3" w:rsidP="007741C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Low</w:t>
            </w:r>
          </w:p>
        </w:tc>
        <w:tc>
          <w:tcPr>
            <w:tcW w:w="1066" w:type="dxa"/>
          </w:tcPr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9601FE">
              <w:rPr>
                <w:rFonts w:ascii="Times New Roman" w:hAnsi="Times New Roman" w:cs="Times New Roman"/>
                <w:sz w:val="22"/>
              </w:rPr>
              <w:t>17.44</w:t>
            </w:r>
          </w:p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9601FE">
              <w:rPr>
                <w:rFonts w:ascii="Times New Roman" w:hAnsi="Times New Roman" w:cs="Times New Roman"/>
                <w:sz w:val="22"/>
              </w:rPr>
              <w:t>8.75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3.7</w:t>
            </w:r>
            <w:r w:rsidRPr="009601FE">
              <w:rPr>
                <w:rFonts w:ascii="Times New Roman" w:hAnsi="Times New Roman" w:cs="Times New Roman"/>
                <w:sz w:val="22"/>
              </w:rPr>
              <w:t>7</w:t>
            </w:r>
          </w:p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9601FE">
              <w:rPr>
                <w:rFonts w:ascii="Times New Roman" w:hAnsi="Times New Roman" w:cs="Times New Roman"/>
                <w:sz w:val="22"/>
              </w:rPr>
              <w:t>2.41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9601FE">
              <w:rPr>
                <w:rFonts w:ascii="Times New Roman" w:hAnsi="Times New Roman" w:cs="Times New Roman"/>
                <w:sz w:val="22"/>
              </w:rPr>
              <w:t>3.14</w:t>
            </w:r>
          </w:p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(3.14)</w:t>
            </w:r>
          </w:p>
        </w:tc>
        <w:tc>
          <w:tcPr>
            <w:tcW w:w="1066" w:type="dxa"/>
          </w:tcPr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3.47</w:t>
            </w:r>
          </w:p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9601FE">
              <w:rPr>
                <w:rFonts w:ascii="Times New Roman" w:hAnsi="Times New Roman" w:cs="Times New Roman"/>
                <w:sz w:val="22"/>
              </w:rPr>
              <w:t>2.0</w:t>
            </w:r>
            <w:r>
              <w:rPr>
                <w:rFonts w:ascii="Times New Roman" w:hAnsi="Times New Roman" w:cs="Times New Roman"/>
                <w:sz w:val="22"/>
              </w:rPr>
              <w:t>2)</w:t>
            </w:r>
          </w:p>
        </w:tc>
        <w:tc>
          <w:tcPr>
            <w:tcW w:w="1066" w:type="dxa"/>
          </w:tcPr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3.31</w:t>
            </w:r>
          </w:p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9601FE">
              <w:rPr>
                <w:rFonts w:ascii="Times New Roman" w:hAnsi="Times New Roman" w:cs="Times New Roman"/>
                <w:sz w:val="22"/>
              </w:rPr>
              <w:t>1.72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3.01</w:t>
            </w:r>
          </w:p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9601FE">
              <w:rPr>
                <w:rFonts w:ascii="Times New Roman" w:hAnsi="Times New Roman" w:cs="Times New Roman"/>
                <w:sz w:val="22"/>
              </w:rPr>
              <w:t>2.78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1.96</w:t>
            </w:r>
          </w:p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9601FE">
              <w:rPr>
                <w:rFonts w:ascii="Times New Roman" w:hAnsi="Times New Roman" w:cs="Times New Roman"/>
                <w:sz w:val="22"/>
              </w:rPr>
              <w:t>1.1</w:t>
            </w:r>
            <w:r>
              <w:rPr>
                <w:rFonts w:ascii="Times New Roman" w:hAnsi="Times New Roman" w:cs="Times New Roman"/>
                <w:sz w:val="22"/>
              </w:rPr>
              <w:t>5)</w:t>
            </w:r>
          </w:p>
        </w:tc>
      </w:tr>
      <w:tr w:rsidR="007741C3" w:rsidRPr="005311C2" w:rsidTr="007741C3">
        <w:tc>
          <w:tcPr>
            <w:tcW w:w="1554" w:type="dxa"/>
          </w:tcPr>
          <w:p w:rsidR="007741C3" w:rsidRPr="00661901" w:rsidRDefault="007741C3" w:rsidP="007741C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Mid</w:t>
            </w:r>
          </w:p>
        </w:tc>
        <w:tc>
          <w:tcPr>
            <w:tcW w:w="1066" w:type="dxa"/>
          </w:tcPr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9601FE">
              <w:rPr>
                <w:rFonts w:ascii="Times New Roman" w:hAnsi="Times New Roman" w:cs="Times New Roman"/>
                <w:sz w:val="22"/>
              </w:rPr>
              <w:t>5.98</w:t>
            </w:r>
          </w:p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9601FE">
              <w:rPr>
                <w:rFonts w:ascii="Times New Roman" w:hAnsi="Times New Roman" w:cs="Times New Roman"/>
                <w:sz w:val="22"/>
              </w:rPr>
              <w:t>2.32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9601FE">
              <w:rPr>
                <w:rFonts w:ascii="Times New Roman" w:hAnsi="Times New Roman" w:cs="Times New Roman"/>
                <w:sz w:val="22"/>
              </w:rPr>
              <w:t>9.0</w:t>
            </w:r>
            <w:r>
              <w:rPr>
                <w:rFonts w:ascii="Times New Roman" w:hAnsi="Times New Roman" w:cs="Times New Roman"/>
                <w:sz w:val="22"/>
              </w:rPr>
              <w:t>3</w:t>
            </w:r>
          </w:p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9601FE">
              <w:rPr>
                <w:rFonts w:ascii="Times New Roman" w:hAnsi="Times New Roman" w:cs="Times New Roman"/>
                <w:sz w:val="22"/>
              </w:rPr>
              <w:t>7.46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9601FE">
              <w:rPr>
                <w:rFonts w:ascii="Times New Roman" w:hAnsi="Times New Roman" w:cs="Times New Roman"/>
                <w:sz w:val="22"/>
              </w:rPr>
              <w:t>9.99</w:t>
            </w:r>
          </w:p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9601FE">
              <w:rPr>
                <w:rFonts w:ascii="Times New Roman" w:hAnsi="Times New Roman" w:cs="Times New Roman"/>
                <w:sz w:val="22"/>
              </w:rPr>
              <w:t>3.8</w:t>
            </w:r>
            <w:r>
              <w:rPr>
                <w:rFonts w:ascii="Times New Roman" w:hAnsi="Times New Roman" w:cs="Times New Roman"/>
                <w:sz w:val="22"/>
              </w:rPr>
              <w:t>2)</w:t>
            </w:r>
          </w:p>
        </w:tc>
        <w:tc>
          <w:tcPr>
            <w:tcW w:w="1066" w:type="dxa"/>
          </w:tcPr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9601FE">
              <w:rPr>
                <w:rFonts w:ascii="Times New Roman" w:hAnsi="Times New Roman" w:cs="Times New Roman"/>
                <w:sz w:val="22"/>
              </w:rPr>
              <w:t>13.02</w:t>
            </w:r>
          </w:p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9601FE">
              <w:rPr>
                <w:rFonts w:ascii="Times New Roman" w:hAnsi="Times New Roman" w:cs="Times New Roman"/>
                <w:sz w:val="22"/>
              </w:rPr>
              <w:t>4.4</w:t>
            </w:r>
            <w:r>
              <w:rPr>
                <w:rFonts w:ascii="Times New Roman" w:hAnsi="Times New Roman" w:cs="Times New Roman"/>
                <w:sz w:val="22"/>
              </w:rPr>
              <w:t>2)</w:t>
            </w:r>
          </w:p>
        </w:tc>
        <w:tc>
          <w:tcPr>
            <w:tcW w:w="1066" w:type="dxa"/>
          </w:tcPr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9601FE">
              <w:rPr>
                <w:rFonts w:ascii="Times New Roman" w:hAnsi="Times New Roman" w:cs="Times New Roman"/>
                <w:sz w:val="22"/>
              </w:rPr>
              <w:t>27.35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</w:p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9601FE">
              <w:rPr>
                <w:rFonts w:ascii="Times New Roman" w:hAnsi="Times New Roman" w:cs="Times New Roman"/>
                <w:sz w:val="22"/>
              </w:rPr>
              <w:t>4.9</w:t>
            </w:r>
            <w:r>
              <w:rPr>
                <w:rFonts w:ascii="Times New Roman" w:hAnsi="Times New Roman" w:cs="Times New Roman"/>
                <w:sz w:val="22"/>
              </w:rPr>
              <w:t>0)</w:t>
            </w:r>
          </w:p>
        </w:tc>
        <w:tc>
          <w:tcPr>
            <w:tcW w:w="1066" w:type="dxa"/>
          </w:tcPr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9601FE">
              <w:rPr>
                <w:rFonts w:ascii="Times New Roman" w:hAnsi="Times New Roman" w:cs="Times New Roman"/>
                <w:sz w:val="22"/>
              </w:rPr>
              <w:t>16.99</w:t>
            </w:r>
          </w:p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(3</w:t>
            </w:r>
            <w:r w:rsidRPr="009601FE">
              <w:rPr>
                <w:rFonts w:ascii="Times New Roman" w:hAnsi="Times New Roman" w:cs="Times New Roman"/>
                <w:sz w:val="22"/>
              </w:rPr>
              <w:t>.</w:t>
            </w:r>
            <w:r>
              <w:rPr>
                <w:rFonts w:ascii="Times New Roman" w:hAnsi="Times New Roman" w:cs="Times New Roman"/>
                <w:sz w:val="22"/>
              </w:rPr>
              <w:t>00)</w:t>
            </w:r>
          </w:p>
        </w:tc>
        <w:tc>
          <w:tcPr>
            <w:tcW w:w="1066" w:type="dxa"/>
          </w:tcPr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9601FE">
              <w:rPr>
                <w:rFonts w:ascii="Times New Roman" w:hAnsi="Times New Roman" w:cs="Times New Roman"/>
                <w:sz w:val="22"/>
              </w:rPr>
              <w:t>17.19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</w:p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9601FE">
              <w:rPr>
                <w:rFonts w:ascii="Times New Roman" w:hAnsi="Times New Roman" w:cs="Times New Roman"/>
                <w:sz w:val="22"/>
              </w:rPr>
              <w:t>3.2</w:t>
            </w:r>
            <w:r>
              <w:rPr>
                <w:rFonts w:ascii="Times New Roman" w:hAnsi="Times New Roman" w:cs="Times New Roman"/>
                <w:sz w:val="22"/>
              </w:rPr>
              <w:t>7)</w:t>
            </w:r>
          </w:p>
        </w:tc>
      </w:tr>
      <w:tr w:rsidR="007741C3" w:rsidRPr="005311C2" w:rsidTr="007741C3">
        <w:tc>
          <w:tcPr>
            <w:tcW w:w="1554" w:type="dxa"/>
          </w:tcPr>
          <w:p w:rsidR="007741C3" w:rsidRPr="00661901" w:rsidRDefault="007741C3" w:rsidP="007741C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1066" w:type="dxa"/>
          </w:tcPr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9601FE">
              <w:rPr>
                <w:rFonts w:ascii="Times New Roman" w:hAnsi="Times New Roman" w:cs="Times New Roman"/>
                <w:sz w:val="22"/>
              </w:rPr>
              <w:t>10.03</w:t>
            </w:r>
          </w:p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9601FE">
              <w:rPr>
                <w:rFonts w:ascii="Times New Roman" w:hAnsi="Times New Roman" w:cs="Times New Roman"/>
                <w:sz w:val="22"/>
              </w:rPr>
              <w:t>3.39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9601FE">
              <w:rPr>
                <w:rFonts w:ascii="Times New Roman" w:hAnsi="Times New Roman" w:cs="Times New Roman"/>
                <w:sz w:val="22"/>
              </w:rPr>
              <w:t>15.36</w:t>
            </w:r>
          </w:p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9601FE">
              <w:rPr>
                <w:rFonts w:ascii="Times New Roman" w:hAnsi="Times New Roman" w:cs="Times New Roman"/>
                <w:sz w:val="22"/>
              </w:rPr>
              <w:t>3.3</w:t>
            </w:r>
            <w:r>
              <w:rPr>
                <w:rFonts w:ascii="Times New Roman" w:hAnsi="Times New Roman" w:cs="Times New Roman"/>
                <w:sz w:val="22"/>
              </w:rPr>
              <w:t>4)</w:t>
            </w:r>
          </w:p>
        </w:tc>
        <w:tc>
          <w:tcPr>
            <w:tcW w:w="1066" w:type="dxa"/>
          </w:tcPr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9601FE">
              <w:rPr>
                <w:rFonts w:ascii="Times New Roman" w:hAnsi="Times New Roman" w:cs="Times New Roman"/>
                <w:sz w:val="22"/>
              </w:rPr>
              <w:t>15.28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9601FE">
              <w:rPr>
                <w:rFonts w:ascii="Times New Roman" w:hAnsi="Times New Roman" w:cs="Times New Roman"/>
                <w:sz w:val="22"/>
              </w:rPr>
              <w:t>5.2</w:t>
            </w:r>
            <w:r>
              <w:rPr>
                <w:rFonts w:ascii="Times New Roman" w:hAnsi="Times New Roman" w:cs="Times New Roman"/>
                <w:sz w:val="22"/>
              </w:rPr>
              <w:t>2)</w:t>
            </w:r>
          </w:p>
        </w:tc>
        <w:tc>
          <w:tcPr>
            <w:tcW w:w="1066" w:type="dxa"/>
          </w:tcPr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9601FE">
              <w:rPr>
                <w:rFonts w:ascii="Times New Roman" w:hAnsi="Times New Roman" w:cs="Times New Roman"/>
                <w:sz w:val="22"/>
              </w:rPr>
              <w:t>32.10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9601FE">
              <w:rPr>
                <w:rFonts w:ascii="Times New Roman" w:hAnsi="Times New Roman" w:cs="Times New Roman"/>
                <w:sz w:val="22"/>
              </w:rPr>
              <w:t>12.22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9601FE">
              <w:rPr>
                <w:rFonts w:ascii="Times New Roman" w:hAnsi="Times New Roman" w:cs="Times New Roman"/>
                <w:sz w:val="22"/>
              </w:rPr>
              <w:t>32.97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9601FE">
              <w:rPr>
                <w:rFonts w:ascii="Times New Roman" w:hAnsi="Times New Roman" w:cs="Times New Roman"/>
                <w:sz w:val="22"/>
              </w:rPr>
              <w:t>5.77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9601FE">
              <w:rPr>
                <w:rFonts w:ascii="Times New Roman" w:hAnsi="Times New Roman" w:cs="Times New Roman"/>
                <w:sz w:val="22"/>
              </w:rPr>
              <w:t>29.18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</w:p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9601FE">
              <w:rPr>
                <w:rFonts w:ascii="Times New Roman" w:hAnsi="Times New Roman" w:cs="Times New Roman"/>
                <w:sz w:val="22"/>
              </w:rPr>
              <w:t>7.55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066" w:type="dxa"/>
          </w:tcPr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 w:rsidRPr="009601FE">
              <w:rPr>
                <w:rFonts w:ascii="Times New Roman" w:hAnsi="Times New Roman" w:cs="Times New Roman"/>
                <w:sz w:val="22"/>
              </w:rPr>
              <w:t>38.14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9601FE" w:rsidRDefault="007741C3" w:rsidP="007741C3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</w:t>
            </w:r>
            <w:r w:rsidRPr="009601FE">
              <w:rPr>
                <w:rFonts w:ascii="Times New Roman" w:hAnsi="Times New Roman" w:cs="Times New Roman"/>
                <w:sz w:val="22"/>
              </w:rPr>
              <w:t>4.88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</w:tr>
      <w:tr w:rsidR="007741C3" w:rsidRPr="005311C2" w:rsidTr="007741C3">
        <w:tc>
          <w:tcPr>
            <w:tcW w:w="9016" w:type="dxa"/>
            <w:gridSpan w:val="8"/>
          </w:tcPr>
          <w:p w:rsidR="007741C3" w:rsidRPr="005311C2" w:rsidRDefault="007741C3" w:rsidP="007741C3">
            <w:pPr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MCP-1 (pg/mL)</w:t>
            </w:r>
          </w:p>
        </w:tc>
      </w:tr>
      <w:tr w:rsidR="007741C3" w:rsidRPr="005311C2" w:rsidTr="007741C3">
        <w:tc>
          <w:tcPr>
            <w:tcW w:w="1554" w:type="dxa"/>
          </w:tcPr>
          <w:p w:rsidR="007741C3" w:rsidRPr="00661901" w:rsidRDefault="007741C3" w:rsidP="007741C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VEH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0.03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(0.03)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0.06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(0.06)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0.09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(0.06)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0.09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(0.06)</w:t>
            </w:r>
          </w:p>
        </w:tc>
      </w:tr>
      <w:tr w:rsidR="007741C3" w:rsidRPr="005311C2" w:rsidTr="007741C3">
        <w:tc>
          <w:tcPr>
            <w:tcW w:w="1554" w:type="dxa"/>
          </w:tcPr>
          <w:p w:rsidR="007741C3" w:rsidRPr="00661901" w:rsidRDefault="007741C3" w:rsidP="007741C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Low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0.02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(0.02)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1.79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(0.96)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56.36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(6.76)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52.21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(27.46)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54.11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(5.18)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38.64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(10.39)</w:t>
            </w:r>
          </w:p>
        </w:tc>
      </w:tr>
      <w:tr w:rsidR="007741C3" w:rsidRPr="005311C2" w:rsidTr="007741C3">
        <w:tc>
          <w:tcPr>
            <w:tcW w:w="1554" w:type="dxa"/>
          </w:tcPr>
          <w:p w:rsidR="007741C3" w:rsidRPr="00661901" w:rsidRDefault="007741C3" w:rsidP="007741C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Mid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1.72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(0.91)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11.59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(4.78)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44.42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(15.36)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162.9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(3.23)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166.8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(5.42)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160.</w:t>
            </w:r>
            <w:r>
              <w:rPr>
                <w:rFonts w:ascii="Times New Roman" w:hAnsi="Times New Roman" w:cs="Times New Roman"/>
                <w:sz w:val="22"/>
              </w:rPr>
              <w:t>0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(9.25)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14</w:t>
            </w:r>
            <w:r>
              <w:rPr>
                <w:rFonts w:ascii="Times New Roman" w:hAnsi="Times New Roman" w:cs="Times New Roman"/>
                <w:sz w:val="22"/>
              </w:rPr>
              <w:t>9.8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(5.72)</w:t>
            </w:r>
          </w:p>
        </w:tc>
      </w:tr>
      <w:tr w:rsidR="007741C3" w:rsidRPr="005311C2" w:rsidTr="007741C3">
        <w:tc>
          <w:tcPr>
            <w:tcW w:w="1554" w:type="dxa"/>
          </w:tcPr>
          <w:p w:rsidR="007741C3" w:rsidRPr="00661901" w:rsidRDefault="007741C3" w:rsidP="007741C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3.8</w:t>
            </w:r>
            <w:r>
              <w:rPr>
                <w:rFonts w:ascii="Times New Roman" w:hAnsi="Times New Roman" w:cs="Times New Roman"/>
                <w:sz w:val="22"/>
              </w:rPr>
              <w:t>9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(0.91)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9.20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(2.62)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51.63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(12.11)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138.7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(34.92)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174.4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(1.94)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176.9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(3.20)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157.4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(16.81)</w:t>
            </w:r>
          </w:p>
        </w:tc>
      </w:tr>
      <w:tr w:rsidR="007741C3" w:rsidRPr="005311C2" w:rsidTr="007741C3">
        <w:tc>
          <w:tcPr>
            <w:tcW w:w="9016" w:type="dxa"/>
            <w:gridSpan w:val="8"/>
          </w:tcPr>
          <w:p w:rsidR="007741C3" w:rsidRPr="005311C2" w:rsidRDefault="007741C3" w:rsidP="007741C3">
            <w:pPr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CINC-3 (pg/mL)</w:t>
            </w:r>
          </w:p>
        </w:tc>
      </w:tr>
      <w:tr w:rsidR="007741C3" w:rsidRPr="005311C2" w:rsidTr="007741C3">
        <w:tc>
          <w:tcPr>
            <w:tcW w:w="1554" w:type="dxa"/>
          </w:tcPr>
          <w:p w:rsidR="007741C3" w:rsidRPr="00661901" w:rsidRDefault="007741C3" w:rsidP="007741C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VEH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(0)</w:t>
            </w:r>
          </w:p>
        </w:tc>
      </w:tr>
      <w:tr w:rsidR="007741C3" w:rsidRPr="005311C2" w:rsidTr="007741C3">
        <w:tc>
          <w:tcPr>
            <w:tcW w:w="1554" w:type="dxa"/>
          </w:tcPr>
          <w:p w:rsidR="007741C3" w:rsidRPr="00661901" w:rsidRDefault="007741C3" w:rsidP="007741C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Low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58.73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(12.94)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15.42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(2.94)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28.62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(14.06)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29.98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(5.16)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7.29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(3.40)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3.34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(3.34)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2.83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(2.83)</w:t>
            </w:r>
          </w:p>
        </w:tc>
      </w:tr>
      <w:tr w:rsidR="007741C3" w:rsidRPr="005311C2" w:rsidTr="007741C3">
        <w:tc>
          <w:tcPr>
            <w:tcW w:w="1554" w:type="dxa"/>
          </w:tcPr>
          <w:p w:rsidR="007741C3" w:rsidRPr="00661901" w:rsidRDefault="007741C3" w:rsidP="007741C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Mid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200.4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(38.17)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19.77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(4.19)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45.95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(26.24)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14.49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(6.19)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2.96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(2.96)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1.40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(1.40)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18.90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(9.38)</w:t>
            </w:r>
          </w:p>
        </w:tc>
      </w:tr>
      <w:tr w:rsidR="007741C3" w:rsidRPr="005311C2" w:rsidTr="007741C3">
        <w:tc>
          <w:tcPr>
            <w:tcW w:w="1554" w:type="dxa"/>
          </w:tcPr>
          <w:p w:rsidR="007741C3" w:rsidRPr="00661901" w:rsidRDefault="007741C3" w:rsidP="007741C3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1901"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72.21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(34.57)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35.53</w:t>
            </w:r>
            <w:r w:rsidRPr="007376F0">
              <w:rPr>
                <w:rFonts w:ascii="Times New Roman" w:hAnsi="Times New Roman" w:cs="Times New Roman"/>
                <w:sz w:val="22"/>
                <w:vertAlign w:val="superscript"/>
              </w:rPr>
              <w:t>**</w:t>
            </w:r>
            <w:r>
              <w:rPr>
                <w:rFonts w:ascii="Times New Roman" w:hAnsi="Times New Roman" w:cs="Times New Roman"/>
                <w:sz w:val="22"/>
                <w:vertAlign w:val="superscript"/>
              </w:rPr>
              <w:t>*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(7.63)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27.35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(7.52)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8.40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(3.96)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14.69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(5.87)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8.72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(4.47)</w:t>
            </w:r>
          </w:p>
        </w:tc>
        <w:tc>
          <w:tcPr>
            <w:tcW w:w="1066" w:type="dxa"/>
          </w:tcPr>
          <w:p w:rsidR="007741C3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2.39</w:t>
            </w:r>
          </w:p>
          <w:p w:rsidR="007741C3" w:rsidRPr="005311C2" w:rsidRDefault="007741C3" w:rsidP="007741C3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(2.39)</w:t>
            </w:r>
          </w:p>
        </w:tc>
      </w:tr>
    </w:tbl>
    <w:p w:rsidR="007741C3" w:rsidRDefault="007741C3" w:rsidP="00E4366F">
      <w:pPr>
        <w:rPr>
          <w:rFonts w:ascii="Times New Roman" w:hAnsi="Times New Roman" w:cs="Times New Roman"/>
          <w:sz w:val="24"/>
        </w:rPr>
      </w:pPr>
    </w:p>
    <w:p w:rsidR="00E4366F" w:rsidRDefault="00E4366F" w:rsidP="00E4366F">
      <w:pPr>
        <w:rPr>
          <w:rFonts w:ascii="Times New Roman" w:hAnsi="Times New Roman" w:cs="Times New Roman"/>
          <w:sz w:val="24"/>
        </w:rPr>
      </w:pPr>
      <w:bookmarkStart w:id="2" w:name="_GoBack"/>
      <w:bookmarkEnd w:id="2"/>
      <w:r>
        <w:rPr>
          <w:rFonts w:ascii="Times New Roman" w:hAnsi="Times New Roman" w:cs="Times New Roman" w:hint="eastAsia"/>
          <w:sz w:val="24"/>
        </w:rPr>
        <w:t>Data are presented as mean (SEM).</w:t>
      </w:r>
    </w:p>
    <w:p w:rsidR="00E4366F" w:rsidRDefault="00E4366F" w:rsidP="00E4366F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</w:rPr>
        <w:t>Each treatment group was compared with the vehicle control (VEH) to determine statistical significance (</w:t>
      </w:r>
      <w:r w:rsidRPr="00722B90">
        <w:rPr>
          <w:rFonts w:ascii="Times New Roman" w:hAnsi="Times New Roman" w:cs="Times New Roman"/>
          <w:sz w:val="24"/>
          <w:szCs w:val="24"/>
          <w:lang w:val="en-GB"/>
        </w:rPr>
        <w:t xml:space="preserve">One-way analysis of variance (ANOVA), followed by </w:t>
      </w:r>
      <w:r w:rsidRPr="00722B90">
        <w:rPr>
          <w:rFonts w:ascii="Times New Roman" w:hAnsi="Times New Roman" w:cs="Times New Roman"/>
          <w:i/>
          <w:sz w:val="24"/>
          <w:szCs w:val="24"/>
          <w:lang w:val="en-GB"/>
        </w:rPr>
        <w:t>post hoc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Tukey’s pairwise comparison)</w:t>
      </w:r>
      <w:r w:rsidRPr="00722B90">
        <w:rPr>
          <w:rFonts w:ascii="Times New Roman" w:hAnsi="Times New Roman" w:cs="Times New Roman"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720D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*</w:t>
      </w:r>
      <w:r w:rsidRPr="004720DA"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&lt;0.05, </w:t>
      </w:r>
      <w:r w:rsidRPr="004720D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**</w:t>
      </w:r>
      <w:r w:rsidRPr="004720DA"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&lt;0.01, </w:t>
      </w:r>
      <w:r w:rsidRPr="004720D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***</w:t>
      </w:r>
      <w:r w:rsidRPr="004720DA"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>
        <w:rPr>
          <w:rFonts w:ascii="Times New Roman" w:hAnsi="Times New Roman" w:cs="Times New Roman"/>
          <w:sz w:val="24"/>
          <w:szCs w:val="24"/>
          <w:lang w:val="en-GB"/>
        </w:rPr>
        <w:t>&lt;0.001.</w:t>
      </w:r>
    </w:p>
    <w:p w:rsidR="001532D3" w:rsidRPr="001532D3" w:rsidRDefault="001532D3" w:rsidP="001532D3">
      <w:pPr>
        <w:spacing w:line="480" w:lineRule="auto"/>
        <w:rPr>
          <w:rFonts w:ascii="Times New Roman" w:hAnsi="Times New Roman" w:cs="Times New Roman"/>
          <w:sz w:val="24"/>
          <w:lang w:val="en-GB"/>
        </w:rPr>
        <w:sectPr w:rsidR="001532D3" w:rsidRPr="001532D3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  <w:r>
        <w:rPr>
          <w:rFonts w:ascii="Times New Roman" w:hAnsi="Times New Roman" w:cs="Times New Roman"/>
          <w:sz w:val="24"/>
          <w:lang w:val="en-GB"/>
        </w:rPr>
        <w:br/>
      </w:r>
    </w:p>
    <w:p w:rsidR="0031735E" w:rsidRDefault="0013005D" w:rsidP="002F056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sz w:val="24"/>
        </w:rPr>
        <w:lastRenderedPageBreak/>
        <w:t>Table S5</w:t>
      </w:r>
      <w:r w:rsidR="0031735E" w:rsidRPr="0094423A">
        <w:rPr>
          <w:rFonts w:ascii="Times New Roman" w:hAnsi="Times New Roman" w:cs="Times New Roman" w:hint="eastAsia"/>
          <w:b/>
          <w:sz w:val="24"/>
        </w:rPr>
        <w:t>.</w:t>
      </w:r>
      <w:r w:rsidR="0031735E">
        <w:rPr>
          <w:rFonts w:ascii="Times New Roman" w:hAnsi="Times New Roman" w:cs="Times New Roman" w:hint="eastAsia"/>
          <w:sz w:val="24"/>
        </w:rPr>
        <w:t xml:space="preserve"> </w:t>
      </w:r>
      <w:r w:rsidR="0031735E">
        <w:rPr>
          <w:rFonts w:ascii="Times New Roman" w:hAnsi="Times New Roman" w:cs="Times New Roman"/>
          <w:sz w:val="24"/>
        </w:rPr>
        <w:t>The hematological analysis at 3 and 6 months after single instillation of In</w:t>
      </w:r>
      <w:r w:rsidR="0031735E" w:rsidRPr="0031735E">
        <w:rPr>
          <w:rFonts w:ascii="Times New Roman" w:hAnsi="Times New Roman" w:cs="Times New Roman"/>
          <w:sz w:val="24"/>
          <w:vertAlign w:val="subscript"/>
        </w:rPr>
        <w:t>2</w:t>
      </w:r>
      <w:r w:rsidR="0031735E">
        <w:rPr>
          <w:rFonts w:ascii="Times New Roman" w:hAnsi="Times New Roman" w:cs="Times New Roman"/>
          <w:sz w:val="24"/>
        </w:rPr>
        <w:t>O</w:t>
      </w:r>
      <w:r w:rsidR="0031735E" w:rsidRPr="0031735E">
        <w:rPr>
          <w:rFonts w:ascii="Times New Roman" w:hAnsi="Times New Roman" w:cs="Times New Roman"/>
          <w:sz w:val="24"/>
          <w:vertAlign w:val="subscript"/>
        </w:rPr>
        <w:t>3</w:t>
      </w:r>
      <w:r w:rsidR="0031735E">
        <w:rPr>
          <w:rFonts w:ascii="Times New Roman" w:hAnsi="Times New Roman" w:cs="Times New Roman"/>
          <w:sz w:val="24"/>
        </w:rPr>
        <w:t xml:space="preserve"> NPs to rats.</w:t>
      </w:r>
    </w:p>
    <w:tbl>
      <w:tblPr>
        <w:tblStyle w:val="a5"/>
        <w:tblW w:w="1441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1418"/>
        <w:gridCol w:w="1417"/>
        <w:gridCol w:w="1418"/>
        <w:gridCol w:w="1417"/>
        <w:gridCol w:w="236"/>
        <w:gridCol w:w="1490"/>
        <w:gridCol w:w="1393"/>
        <w:gridCol w:w="1382"/>
        <w:gridCol w:w="1410"/>
      </w:tblGrid>
      <w:tr w:rsidR="00313B94" w:rsidTr="00494EB8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313B94" w:rsidRPr="00494EB8" w:rsidRDefault="00313B94" w:rsidP="00494EB8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hAnsi="Times New Roman" w:cs="Times New Roman"/>
                <w:sz w:val="22"/>
              </w:rPr>
              <w:t>Time-points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313B94" w:rsidRPr="00494EB8" w:rsidRDefault="00313B94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hAnsi="Times New Roman" w:cs="Times New Roman"/>
                <w:sz w:val="22"/>
              </w:rPr>
              <w:t>At 3 months</w:t>
            </w:r>
          </w:p>
        </w:tc>
        <w:tc>
          <w:tcPr>
            <w:tcW w:w="236" w:type="dxa"/>
          </w:tcPr>
          <w:p w:rsidR="00313B94" w:rsidRPr="00494EB8" w:rsidRDefault="00313B94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313B94" w:rsidRPr="00494EB8" w:rsidRDefault="00313B94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hAnsi="Times New Roman" w:cs="Times New Roman"/>
                <w:sz w:val="22"/>
              </w:rPr>
              <w:t>At 6 months</w:t>
            </w:r>
          </w:p>
        </w:tc>
      </w:tr>
      <w:tr w:rsidR="00313B94" w:rsidTr="00494EB8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313B94" w:rsidRPr="00494EB8" w:rsidRDefault="00313B94" w:rsidP="00494EB8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hAnsi="Times New Roman" w:cs="Times New Roman"/>
                <w:sz w:val="22"/>
              </w:rPr>
              <w:t>Dose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13B94" w:rsidRPr="00494EB8" w:rsidRDefault="00313B94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hAnsi="Times New Roman" w:cs="Times New Roman"/>
                <w:sz w:val="22"/>
              </w:rPr>
              <w:t>VEH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13B94" w:rsidRPr="00494EB8" w:rsidRDefault="00313B94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hAnsi="Times New Roman" w:cs="Times New Roman"/>
                <w:sz w:val="22"/>
              </w:rPr>
              <w:t>Low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13B94" w:rsidRPr="00494EB8" w:rsidRDefault="00313B94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hAnsi="Times New Roman" w:cs="Times New Roman"/>
                <w:sz w:val="22"/>
              </w:rPr>
              <w:t>Mid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13B94" w:rsidRPr="00494EB8" w:rsidRDefault="00313B94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hAnsi="Times New Roman" w:cs="Times New Roman"/>
                <w:sz w:val="22"/>
              </w:rPr>
              <w:t>High</w:t>
            </w: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313B94" w:rsidRPr="00494EB8" w:rsidRDefault="00313B94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</w:tcBorders>
          </w:tcPr>
          <w:p w:rsidR="00313B94" w:rsidRPr="00494EB8" w:rsidRDefault="00313B94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hAnsi="Times New Roman" w:cs="Times New Roman"/>
                <w:sz w:val="22"/>
              </w:rPr>
              <w:t>VEH</w:t>
            </w:r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auto"/>
            </w:tcBorders>
          </w:tcPr>
          <w:p w:rsidR="00313B94" w:rsidRPr="00494EB8" w:rsidRDefault="00313B94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hAnsi="Times New Roman" w:cs="Times New Roman"/>
                <w:sz w:val="22"/>
              </w:rPr>
              <w:t>Low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313B94" w:rsidRPr="00494EB8" w:rsidRDefault="00313B94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hAnsi="Times New Roman" w:cs="Times New Roman"/>
                <w:sz w:val="22"/>
              </w:rPr>
              <w:t>Mid</w:t>
            </w:r>
          </w:p>
        </w:tc>
        <w:tc>
          <w:tcPr>
            <w:tcW w:w="1407" w:type="dxa"/>
            <w:tcBorders>
              <w:top w:val="single" w:sz="4" w:space="0" w:color="auto"/>
              <w:bottom w:val="single" w:sz="4" w:space="0" w:color="auto"/>
            </w:tcBorders>
          </w:tcPr>
          <w:p w:rsidR="00313B94" w:rsidRPr="00494EB8" w:rsidRDefault="00313B94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hAnsi="Times New Roman" w:cs="Times New Roman"/>
                <w:sz w:val="22"/>
              </w:rPr>
              <w:t>High</w:t>
            </w:r>
          </w:p>
        </w:tc>
      </w:tr>
      <w:tr w:rsidR="00051C58" w:rsidTr="00494EB8">
        <w:tc>
          <w:tcPr>
            <w:tcW w:w="2835" w:type="dxa"/>
            <w:tcBorders>
              <w:top w:val="single" w:sz="4" w:space="0" w:color="auto"/>
              <w:bottom w:val="nil"/>
            </w:tcBorders>
            <w:vAlign w:val="center"/>
          </w:tcPr>
          <w:p w:rsidR="00051C58" w:rsidRPr="00494EB8" w:rsidRDefault="00051C58" w:rsidP="00494EB8">
            <w:pPr>
              <w:widowControl/>
              <w:wordWrap/>
              <w:autoSpaceDE/>
              <w:autoSpaceDN/>
              <w:spacing w:line="360" w:lineRule="auto"/>
              <w:rPr>
                <w:rFonts w:ascii="Times New Roman" w:eastAsia="맑은 고딕" w:hAnsi="Times New Roman" w:cs="Times New Roman"/>
                <w:color w:val="000000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color w:val="000000"/>
                <w:sz w:val="22"/>
              </w:rPr>
              <w:t>RBC</w:t>
            </w:r>
            <w:r w:rsidR="00494EB8" w:rsidRPr="00494EB8">
              <w:rPr>
                <w:rFonts w:ascii="Times New Roman" w:eastAsia="맑은 고딕" w:hAnsi="Times New Roman" w:cs="Times New Roman"/>
                <w:color w:val="000000"/>
                <w:sz w:val="22"/>
              </w:rPr>
              <w:t xml:space="preserve"> (×10</w:t>
            </w:r>
            <w:r w:rsidR="00494EB8" w:rsidRPr="00494EB8">
              <w:rPr>
                <w:rFonts w:ascii="Times New Roman" w:eastAsia="맑은 고딕" w:hAnsi="Times New Roman" w:cs="Times New Roman"/>
                <w:color w:val="000000"/>
                <w:sz w:val="22"/>
                <w:vertAlign w:val="superscript"/>
              </w:rPr>
              <w:t>6</w:t>
            </w:r>
            <w:r w:rsidR="00494EB8" w:rsidRPr="00494EB8">
              <w:rPr>
                <w:rFonts w:ascii="Times New Roman" w:eastAsia="맑은 고딕" w:hAnsi="Times New Roman" w:cs="Times New Roman"/>
                <w:color w:val="000000"/>
                <w:sz w:val="22"/>
              </w:rPr>
              <w:t xml:space="preserve"> cells/μL)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</w:tcPr>
          <w:p w:rsidR="00051C58" w:rsidRPr="00494EB8" w:rsidRDefault="00051C58" w:rsidP="00494EB8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hAnsi="Times New Roman" w:cs="Times New Roman"/>
                <w:sz w:val="22"/>
              </w:rPr>
              <w:t>6.82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± 0.89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</w:tcPr>
          <w:p w:rsidR="00051C58" w:rsidRPr="00494EB8" w:rsidRDefault="00A940DB" w:rsidP="00494EB8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hAnsi="Times New Roman" w:cs="Times New Roman"/>
                <w:sz w:val="22"/>
              </w:rPr>
              <w:t xml:space="preserve">7.61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0.17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</w:tcPr>
          <w:p w:rsidR="00051C58" w:rsidRPr="00494EB8" w:rsidRDefault="00FD7263" w:rsidP="00494EB8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hAnsi="Times New Roman" w:cs="Times New Roman"/>
                <w:sz w:val="22"/>
              </w:rPr>
              <w:t xml:space="preserve">5.24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0.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>96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</w:tcPr>
          <w:p w:rsidR="00051C58" w:rsidRPr="00494EB8" w:rsidRDefault="00B97745" w:rsidP="00494EB8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hAnsi="Times New Roman" w:cs="Times New Roman"/>
                <w:sz w:val="22"/>
              </w:rPr>
              <w:t xml:space="preserve">7.33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0.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>1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4</w:t>
            </w:r>
          </w:p>
        </w:tc>
        <w:tc>
          <w:tcPr>
            <w:tcW w:w="236" w:type="dxa"/>
            <w:tcBorders>
              <w:top w:val="single" w:sz="4" w:space="0" w:color="auto"/>
              <w:bottom w:val="nil"/>
            </w:tcBorders>
          </w:tcPr>
          <w:p w:rsidR="00051C58" w:rsidRPr="00494EB8" w:rsidRDefault="00051C58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nil"/>
            </w:tcBorders>
          </w:tcPr>
          <w:p w:rsidR="00051C58" w:rsidRPr="00494EB8" w:rsidRDefault="00647CDA" w:rsidP="00494EB8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hAnsi="Times New Roman" w:cs="Times New Roman"/>
                <w:sz w:val="22"/>
              </w:rPr>
              <w:t xml:space="preserve">7.96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0.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>17</w:t>
            </w:r>
          </w:p>
        </w:tc>
        <w:tc>
          <w:tcPr>
            <w:tcW w:w="1393" w:type="dxa"/>
            <w:tcBorders>
              <w:top w:val="single" w:sz="4" w:space="0" w:color="auto"/>
              <w:bottom w:val="nil"/>
            </w:tcBorders>
          </w:tcPr>
          <w:p w:rsidR="00051C58" w:rsidRPr="00494EB8" w:rsidRDefault="009306D6" w:rsidP="00494EB8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hAnsi="Times New Roman" w:cs="Times New Roman"/>
                <w:sz w:val="22"/>
              </w:rPr>
              <w:t xml:space="preserve">7.69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0.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>14</w:t>
            </w:r>
          </w:p>
        </w:tc>
        <w:tc>
          <w:tcPr>
            <w:tcW w:w="1382" w:type="dxa"/>
            <w:tcBorders>
              <w:top w:val="single" w:sz="4" w:space="0" w:color="auto"/>
              <w:bottom w:val="nil"/>
            </w:tcBorders>
          </w:tcPr>
          <w:p w:rsidR="00051C58" w:rsidRPr="00494EB8" w:rsidRDefault="002F2179" w:rsidP="00494EB8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7.78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0.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>09</w:t>
            </w:r>
          </w:p>
        </w:tc>
        <w:tc>
          <w:tcPr>
            <w:tcW w:w="1407" w:type="dxa"/>
            <w:tcBorders>
              <w:top w:val="single" w:sz="4" w:space="0" w:color="auto"/>
              <w:bottom w:val="nil"/>
            </w:tcBorders>
          </w:tcPr>
          <w:p w:rsidR="00051C58" w:rsidRPr="00494EB8" w:rsidRDefault="002F2179" w:rsidP="00494EB8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hAnsi="Times New Roman" w:cs="Times New Roman"/>
                <w:sz w:val="22"/>
              </w:rPr>
              <w:t xml:space="preserve">7.52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0.2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>3</w:t>
            </w:r>
          </w:p>
        </w:tc>
      </w:tr>
      <w:tr w:rsidR="00051C58" w:rsidTr="00494EB8">
        <w:tc>
          <w:tcPr>
            <w:tcW w:w="2835" w:type="dxa"/>
            <w:tcBorders>
              <w:top w:val="nil"/>
            </w:tcBorders>
            <w:vAlign w:val="center"/>
          </w:tcPr>
          <w:p w:rsidR="00051C58" w:rsidRPr="00494EB8" w:rsidRDefault="00051C58" w:rsidP="00494EB8">
            <w:pPr>
              <w:spacing w:line="360" w:lineRule="auto"/>
              <w:rPr>
                <w:rFonts w:ascii="Times New Roman" w:eastAsia="맑은 고딕" w:hAnsi="Times New Roman" w:cs="Times New Roman"/>
                <w:color w:val="000000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color w:val="000000"/>
                <w:sz w:val="22"/>
              </w:rPr>
              <w:t>HGB</w:t>
            </w:r>
            <w:r w:rsidR="00494EB8" w:rsidRPr="00494EB8">
              <w:rPr>
                <w:rFonts w:ascii="Times New Roman" w:eastAsia="맑은 고딕" w:hAnsi="Times New Roman" w:cs="Times New Roman"/>
                <w:color w:val="000000"/>
                <w:sz w:val="22"/>
              </w:rPr>
              <w:t xml:space="preserve"> (g/dL)</w:t>
            </w:r>
          </w:p>
        </w:tc>
        <w:tc>
          <w:tcPr>
            <w:tcW w:w="1418" w:type="dxa"/>
            <w:tcBorders>
              <w:top w:val="nil"/>
            </w:tcBorders>
          </w:tcPr>
          <w:p w:rsidR="00051C58" w:rsidRPr="00494EB8" w:rsidRDefault="00051C58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>14.6 ± 0.31</w:t>
            </w:r>
          </w:p>
        </w:tc>
        <w:tc>
          <w:tcPr>
            <w:tcW w:w="1417" w:type="dxa"/>
            <w:tcBorders>
              <w:top w:val="nil"/>
            </w:tcBorders>
          </w:tcPr>
          <w:p w:rsidR="00051C58" w:rsidRPr="00494EB8" w:rsidRDefault="00A940DB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14.5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0.24</w:t>
            </w:r>
          </w:p>
        </w:tc>
        <w:tc>
          <w:tcPr>
            <w:tcW w:w="1418" w:type="dxa"/>
            <w:tcBorders>
              <w:top w:val="nil"/>
            </w:tcBorders>
          </w:tcPr>
          <w:p w:rsidR="00051C58" w:rsidRPr="00494EB8" w:rsidRDefault="00FD7263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14.1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0.46</w:t>
            </w:r>
          </w:p>
        </w:tc>
        <w:tc>
          <w:tcPr>
            <w:tcW w:w="1417" w:type="dxa"/>
            <w:tcBorders>
              <w:top w:val="nil"/>
            </w:tcBorders>
          </w:tcPr>
          <w:p w:rsidR="00051C58" w:rsidRPr="00494EB8" w:rsidRDefault="00B97745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15.0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0.10</w:t>
            </w:r>
          </w:p>
        </w:tc>
        <w:tc>
          <w:tcPr>
            <w:tcW w:w="236" w:type="dxa"/>
            <w:tcBorders>
              <w:top w:val="nil"/>
            </w:tcBorders>
          </w:tcPr>
          <w:p w:rsidR="00051C58" w:rsidRPr="00494EB8" w:rsidRDefault="00051C58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90" w:type="dxa"/>
            <w:tcBorders>
              <w:top w:val="nil"/>
            </w:tcBorders>
          </w:tcPr>
          <w:p w:rsidR="00051C58" w:rsidRPr="00494EB8" w:rsidRDefault="00302D95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14.6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0.18</w:t>
            </w:r>
          </w:p>
        </w:tc>
        <w:tc>
          <w:tcPr>
            <w:tcW w:w="1393" w:type="dxa"/>
            <w:tcBorders>
              <w:top w:val="nil"/>
            </w:tcBorders>
          </w:tcPr>
          <w:p w:rsidR="00051C58" w:rsidRPr="00494EB8" w:rsidRDefault="009306D6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13.9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0.14</w:t>
            </w:r>
          </w:p>
        </w:tc>
        <w:tc>
          <w:tcPr>
            <w:tcW w:w="1382" w:type="dxa"/>
            <w:tcBorders>
              <w:top w:val="nil"/>
            </w:tcBorders>
          </w:tcPr>
          <w:p w:rsidR="00051C58" w:rsidRPr="00494EB8" w:rsidRDefault="002F2179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14.1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0.14</w:t>
            </w:r>
          </w:p>
        </w:tc>
        <w:tc>
          <w:tcPr>
            <w:tcW w:w="1407" w:type="dxa"/>
            <w:tcBorders>
              <w:top w:val="nil"/>
            </w:tcBorders>
          </w:tcPr>
          <w:p w:rsidR="00051C58" w:rsidRPr="00494EB8" w:rsidRDefault="002F2179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14.2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0.28</w:t>
            </w:r>
          </w:p>
        </w:tc>
      </w:tr>
      <w:tr w:rsidR="00051C58" w:rsidTr="00494EB8">
        <w:tc>
          <w:tcPr>
            <w:tcW w:w="2835" w:type="dxa"/>
            <w:vAlign w:val="center"/>
          </w:tcPr>
          <w:p w:rsidR="00051C58" w:rsidRPr="00494EB8" w:rsidRDefault="00051C58" w:rsidP="00494EB8">
            <w:pPr>
              <w:spacing w:line="360" w:lineRule="auto"/>
              <w:rPr>
                <w:rFonts w:ascii="Times New Roman" w:eastAsia="맑은 고딕" w:hAnsi="Times New Roman" w:cs="Times New Roman"/>
                <w:color w:val="000000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color w:val="000000"/>
                <w:sz w:val="22"/>
              </w:rPr>
              <w:t>HCT</w:t>
            </w:r>
            <w:r w:rsidR="00494EB8" w:rsidRPr="00494EB8">
              <w:rPr>
                <w:rFonts w:ascii="Times New Roman" w:eastAsia="맑은 고딕" w:hAnsi="Times New Roman" w:cs="Times New Roman"/>
                <w:color w:val="000000"/>
                <w:sz w:val="22"/>
              </w:rPr>
              <w:t xml:space="preserve"> (%)</w:t>
            </w:r>
          </w:p>
        </w:tc>
        <w:tc>
          <w:tcPr>
            <w:tcW w:w="1418" w:type="dxa"/>
          </w:tcPr>
          <w:p w:rsidR="00051C58" w:rsidRPr="00494EB8" w:rsidRDefault="00051C58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>45.18 ± 5.23</w:t>
            </w:r>
          </w:p>
        </w:tc>
        <w:tc>
          <w:tcPr>
            <w:tcW w:w="1417" w:type="dxa"/>
          </w:tcPr>
          <w:p w:rsidR="00051C58" w:rsidRPr="00494EB8" w:rsidRDefault="00A940DB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49.28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1.55</w:t>
            </w:r>
          </w:p>
        </w:tc>
        <w:tc>
          <w:tcPr>
            <w:tcW w:w="1418" w:type="dxa"/>
          </w:tcPr>
          <w:p w:rsidR="00051C58" w:rsidRPr="00494EB8" w:rsidRDefault="00FD7263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36.4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6.39</w:t>
            </w:r>
          </w:p>
        </w:tc>
        <w:tc>
          <w:tcPr>
            <w:tcW w:w="1417" w:type="dxa"/>
          </w:tcPr>
          <w:p w:rsidR="00051C58" w:rsidRPr="00494EB8" w:rsidRDefault="00B97745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48.9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0.65</w:t>
            </w:r>
          </w:p>
        </w:tc>
        <w:tc>
          <w:tcPr>
            <w:tcW w:w="236" w:type="dxa"/>
          </w:tcPr>
          <w:p w:rsidR="00051C58" w:rsidRPr="00494EB8" w:rsidRDefault="00051C58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90" w:type="dxa"/>
          </w:tcPr>
          <w:p w:rsidR="00051C58" w:rsidRPr="00494EB8" w:rsidRDefault="00302D95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45.5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0.55</w:t>
            </w:r>
          </w:p>
        </w:tc>
        <w:tc>
          <w:tcPr>
            <w:tcW w:w="1393" w:type="dxa"/>
          </w:tcPr>
          <w:p w:rsidR="00051C58" w:rsidRPr="00494EB8" w:rsidRDefault="009306D6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44.4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0.39</w:t>
            </w:r>
          </w:p>
        </w:tc>
        <w:tc>
          <w:tcPr>
            <w:tcW w:w="1382" w:type="dxa"/>
          </w:tcPr>
          <w:p w:rsidR="00051C58" w:rsidRPr="00494EB8" w:rsidRDefault="002F2179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45.2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0.51</w:t>
            </w:r>
          </w:p>
        </w:tc>
        <w:tc>
          <w:tcPr>
            <w:tcW w:w="1407" w:type="dxa"/>
          </w:tcPr>
          <w:p w:rsidR="00051C58" w:rsidRPr="00494EB8" w:rsidRDefault="002F2179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45.2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0.81</w:t>
            </w:r>
          </w:p>
        </w:tc>
      </w:tr>
      <w:tr w:rsidR="00051C58" w:rsidTr="00494EB8">
        <w:tc>
          <w:tcPr>
            <w:tcW w:w="2835" w:type="dxa"/>
            <w:vAlign w:val="center"/>
          </w:tcPr>
          <w:p w:rsidR="00051C58" w:rsidRPr="00494EB8" w:rsidRDefault="00051C58" w:rsidP="00494EB8">
            <w:pPr>
              <w:spacing w:line="360" w:lineRule="auto"/>
              <w:rPr>
                <w:rFonts w:ascii="Times New Roman" w:eastAsia="맑은 고딕" w:hAnsi="Times New Roman" w:cs="Times New Roman"/>
                <w:color w:val="000000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color w:val="000000"/>
                <w:sz w:val="22"/>
              </w:rPr>
              <w:t>MCV</w:t>
            </w:r>
            <w:r w:rsidR="00494EB8" w:rsidRPr="00494EB8">
              <w:rPr>
                <w:rFonts w:ascii="Times New Roman" w:eastAsia="맑은 고딕" w:hAnsi="Times New Roman" w:cs="Times New Roman"/>
                <w:color w:val="000000"/>
                <w:sz w:val="22"/>
              </w:rPr>
              <w:t xml:space="preserve"> (fL)</w:t>
            </w:r>
          </w:p>
        </w:tc>
        <w:tc>
          <w:tcPr>
            <w:tcW w:w="1418" w:type="dxa"/>
          </w:tcPr>
          <w:p w:rsidR="00051C58" w:rsidRPr="00494EB8" w:rsidRDefault="00051C58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>66.65 ± 1.21</w:t>
            </w:r>
          </w:p>
        </w:tc>
        <w:tc>
          <w:tcPr>
            <w:tcW w:w="1417" w:type="dxa"/>
          </w:tcPr>
          <w:p w:rsidR="00051C58" w:rsidRPr="00494EB8" w:rsidRDefault="00A940DB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64.78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0.78</w:t>
            </w:r>
          </w:p>
        </w:tc>
        <w:tc>
          <w:tcPr>
            <w:tcW w:w="1418" w:type="dxa"/>
          </w:tcPr>
          <w:p w:rsidR="00051C58" w:rsidRPr="00494EB8" w:rsidRDefault="00FD7263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70.15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2.13</w:t>
            </w:r>
          </w:p>
        </w:tc>
        <w:tc>
          <w:tcPr>
            <w:tcW w:w="1417" w:type="dxa"/>
          </w:tcPr>
          <w:p w:rsidR="00051C58" w:rsidRPr="00494EB8" w:rsidRDefault="00B97745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66.66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0.74</w:t>
            </w:r>
          </w:p>
        </w:tc>
        <w:tc>
          <w:tcPr>
            <w:tcW w:w="236" w:type="dxa"/>
          </w:tcPr>
          <w:p w:rsidR="00051C58" w:rsidRPr="00494EB8" w:rsidRDefault="00051C58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90" w:type="dxa"/>
          </w:tcPr>
          <w:p w:rsidR="00051C58" w:rsidRPr="00494EB8" w:rsidRDefault="00302D95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57.2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0.76</w:t>
            </w:r>
          </w:p>
        </w:tc>
        <w:tc>
          <w:tcPr>
            <w:tcW w:w="1393" w:type="dxa"/>
          </w:tcPr>
          <w:p w:rsidR="00051C58" w:rsidRPr="00494EB8" w:rsidRDefault="009306D6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57.7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0.57</w:t>
            </w:r>
          </w:p>
        </w:tc>
        <w:tc>
          <w:tcPr>
            <w:tcW w:w="1382" w:type="dxa"/>
          </w:tcPr>
          <w:p w:rsidR="00051C58" w:rsidRPr="00494EB8" w:rsidRDefault="002F2179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58.1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1.05</w:t>
            </w:r>
          </w:p>
        </w:tc>
        <w:tc>
          <w:tcPr>
            <w:tcW w:w="1407" w:type="dxa"/>
          </w:tcPr>
          <w:p w:rsidR="00051C58" w:rsidRPr="00494EB8" w:rsidRDefault="002F2179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60.3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1.04</w:t>
            </w:r>
          </w:p>
        </w:tc>
      </w:tr>
      <w:tr w:rsidR="00051C58" w:rsidTr="00494EB8">
        <w:tc>
          <w:tcPr>
            <w:tcW w:w="2835" w:type="dxa"/>
            <w:vAlign w:val="center"/>
          </w:tcPr>
          <w:p w:rsidR="00051C58" w:rsidRPr="00494EB8" w:rsidRDefault="00051C58" w:rsidP="00494EB8">
            <w:pPr>
              <w:spacing w:line="360" w:lineRule="auto"/>
              <w:rPr>
                <w:rFonts w:ascii="Times New Roman" w:eastAsia="맑은 고딕" w:hAnsi="Times New Roman" w:cs="Times New Roman"/>
                <w:color w:val="000000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color w:val="000000"/>
                <w:sz w:val="22"/>
              </w:rPr>
              <w:t>MCHC</w:t>
            </w:r>
            <w:r w:rsidR="00494EB8" w:rsidRPr="00494EB8">
              <w:rPr>
                <w:rFonts w:ascii="Times New Roman" w:eastAsia="맑은 고딕" w:hAnsi="Times New Roman" w:cs="Times New Roman"/>
                <w:color w:val="000000"/>
                <w:sz w:val="22"/>
              </w:rPr>
              <w:t xml:space="preserve"> (g/dL)</w:t>
            </w:r>
          </w:p>
        </w:tc>
        <w:tc>
          <w:tcPr>
            <w:tcW w:w="1418" w:type="dxa"/>
          </w:tcPr>
          <w:p w:rsidR="00051C58" w:rsidRPr="00494EB8" w:rsidRDefault="00051C58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>33.75 ± 4.30</w:t>
            </w:r>
          </w:p>
        </w:tc>
        <w:tc>
          <w:tcPr>
            <w:tcW w:w="1417" w:type="dxa"/>
          </w:tcPr>
          <w:p w:rsidR="00051C58" w:rsidRPr="00494EB8" w:rsidRDefault="00A940DB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29.58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1.14</w:t>
            </w:r>
          </w:p>
        </w:tc>
        <w:tc>
          <w:tcPr>
            <w:tcW w:w="1418" w:type="dxa"/>
          </w:tcPr>
          <w:p w:rsidR="00051C58" w:rsidRPr="00494EB8" w:rsidRDefault="00FD7263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42.95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8.25</w:t>
            </w:r>
          </w:p>
        </w:tc>
        <w:tc>
          <w:tcPr>
            <w:tcW w:w="1417" w:type="dxa"/>
          </w:tcPr>
          <w:p w:rsidR="00051C58" w:rsidRPr="00494EB8" w:rsidRDefault="00B97745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30.82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0.46</w:t>
            </w:r>
          </w:p>
        </w:tc>
        <w:tc>
          <w:tcPr>
            <w:tcW w:w="236" w:type="dxa"/>
          </w:tcPr>
          <w:p w:rsidR="00051C58" w:rsidRPr="00494EB8" w:rsidRDefault="00051C58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90" w:type="dxa"/>
          </w:tcPr>
          <w:p w:rsidR="00051C58" w:rsidRPr="00494EB8" w:rsidRDefault="00302D95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32.16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0.14</w:t>
            </w:r>
          </w:p>
        </w:tc>
        <w:tc>
          <w:tcPr>
            <w:tcW w:w="1393" w:type="dxa"/>
          </w:tcPr>
          <w:p w:rsidR="00051C58" w:rsidRPr="00494EB8" w:rsidRDefault="009306D6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31.32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0.30</w:t>
            </w:r>
          </w:p>
        </w:tc>
        <w:tc>
          <w:tcPr>
            <w:tcW w:w="1382" w:type="dxa"/>
          </w:tcPr>
          <w:p w:rsidR="00051C58" w:rsidRPr="00494EB8" w:rsidRDefault="002F2179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31.24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0.22</w:t>
            </w:r>
          </w:p>
        </w:tc>
        <w:tc>
          <w:tcPr>
            <w:tcW w:w="1407" w:type="dxa"/>
          </w:tcPr>
          <w:p w:rsidR="00051C58" w:rsidRPr="00494EB8" w:rsidRDefault="002F2179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31.48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0.45</w:t>
            </w:r>
          </w:p>
        </w:tc>
      </w:tr>
      <w:tr w:rsidR="00051C58" w:rsidTr="00494EB8">
        <w:tc>
          <w:tcPr>
            <w:tcW w:w="2835" w:type="dxa"/>
            <w:vAlign w:val="center"/>
          </w:tcPr>
          <w:p w:rsidR="00051C58" w:rsidRPr="00494EB8" w:rsidRDefault="00051C58" w:rsidP="00494EB8">
            <w:pPr>
              <w:spacing w:line="360" w:lineRule="auto"/>
              <w:rPr>
                <w:rFonts w:ascii="Times New Roman" w:eastAsia="맑은 고딕" w:hAnsi="Times New Roman" w:cs="Times New Roman"/>
                <w:color w:val="000000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color w:val="000000"/>
                <w:sz w:val="22"/>
              </w:rPr>
              <w:t>PLT</w:t>
            </w:r>
            <w:r w:rsidR="00494EB8" w:rsidRPr="00494EB8">
              <w:rPr>
                <w:rFonts w:ascii="Times New Roman" w:eastAsia="맑은 고딕" w:hAnsi="Times New Roman" w:cs="Times New Roman"/>
                <w:color w:val="000000"/>
                <w:sz w:val="22"/>
              </w:rPr>
              <w:t xml:space="preserve"> (×10</w:t>
            </w:r>
            <w:r w:rsidR="00494EB8" w:rsidRPr="00494EB8">
              <w:rPr>
                <w:rFonts w:ascii="Times New Roman" w:eastAsia="맑은 고딕" w:hAnsi="Times New Roman" w:cs="Times New Roman"/>
                <w:color w:val="000000"/>
                <w:sz w:val="22"/>
                <w:vertAlign w:val="superscript"/>
              </w:rPr>
              <w:t>3</w:t>
            </w:r>
            <w:r w:rsidR="00494EB8" w:rsidRPr="00494EB8">
              <w:rPr>
                <w:rFonts w:ascii="Times New Roman" w:eastAsia="맑은 고딕" w:hAnsi="Times New Roman" w:cs="Times New Roman"/>
                <w:color w:val="000000"/>
                <w:sz w:val="22"/>
              </w:rPr>
              <w:t xml:space="preserve"> cells/μL)</w:t>
            </w:r>
          </w:p>
        </w:tc>
        <w:tc>
          <w:tcPr>
            <w:tcW w:w="1418" w:type="dxa"/>
          </w:tcPr>
          <w:p w:rsidR="00051C58" w:rsidRPr="00494EB8" w:rsidRDefault="00051C58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>1063 ± 173</w:t>
            </w:r>
          </w:p>
        </w:tc>
        <w:tc>
          <w:tcPr>
            <w:tcW w:w="1417" w:type="dxa"/>
          </w:tcPr>
          <w:p w:rsidR="00051C58" w:rsidRPr="00494EB8" w:rsidRDefault="00A940DB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728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34</w:t>
            </w:r>
          </w:p>
        </w:tc>
        <w:tc>
          <w:tcPr>
            <w:tcW w:w="1418" w:type="dxa"/>
          </w:tcPr>
          <w:p w:rsidR="00051C58" w:rsidRPr="00494EB8" w:rsidRDefault="00FD7263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1289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131</w:t>
            </w:r>
          </w:p>
        </w:tc>
        <w:tc>
          <w:tcPr>
            <w:tcW w:w="1417" w:type="dxa"/>
          </w:tcPr>
          <w:p w:rsidR="00051C58" w:rsidRPr="00494EB8" w:rsidRDefault="00B97745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1037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62</w:t>
            </w:r>
          </w:p>
        </w:tc>
        <w:tc>
          <w:tcPr>
            <w:tcW w:w="236" w:type="dxa"/>
          </w:tcPr>
          <w:p w:rsidR="00051C58" w:rsidRPr="00494EB8" w:rsidRDefault="00051C58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90" w:type="dxa"/>
          </w:tcPr>
          <w:p w:rsidR="00051C58" w:rsidRPr="00494EB8" w:rsidRDefault="00302D95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858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53</w:t>
            </w:r>
          </w:p>
        </w:tc>
        <w:tc>
          <w:tcPr>
            <w:tcW w:w="1393" w:type="dxa"/>
          </w:tcPr>
          <w:p w:rsidR="00051C58" w:rsidRPr="00494EB8" w:rsidRDefault="009306D6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828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31</w:t>
            </w:r>
          </w:p>
        </w:tc>
        <w:tc>
          <w:tcPr>
            <w:tcW w:w="1382" w:type="dxa"/>
          </w:tcPr>
          <w:p w:rsidR="00051C58" w:rsidRPr="00494EB8" w:rsidRDefault="002F2179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794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76</w:t>
            </w:r>
          </w:p>
        </w:tc>
        <w:tc>
          <w:tcPr>
            <w:tcW w:w="1407" w:type="dxa"/>
          </w:tcPr>
          <w:p w:rsidR="00051C58" w:rsidRPr="00494EB8" w:rsidRDefault="002F2179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888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57</w:t>
            </w:r>
          </w:p>
        </w:tc>
      </w:tr>
      <w:tr w:rsidR="00051C58" w:rsidTr="00494EB8">
        <w:tc>
          <w:tcPr>
            <w:tcW w:w="2835" w:type="dxa"/>
            <w:vAlign w:val="center"/>
          </w:tcPr>
          <w:p w:rsidR="00051C58" w:rsidRPr="00494EB8" w:rsidRDefault="00051C58" w:rsidP="00494EB8">
            <w:pPr>
              <w:spacing w:line="360" w:lineRule="auto"/>
              <w:rPr>
                <w:rFonts w:ascii="Times New Roman" w:eastAsia="맑은 고딕" w:hAnsi="Times New Roman" w:cs="Times New Roman"/>
                <w:color w:val="000000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color w:val="000000"/>
                <w:sz w:val="22"/>
              </w:rPr>
              <w:t>WBC</w:t>
            </w:r>
            <w:r w:rsidR="00494EB8" w:rsidRPr="00494EB8">
              <w:rPr>
                <w:rFonts w:ascii="Times New Roman" w:eastAsia="맑은 고딕" w:hAnsi="Times New Roman" w:cs="Times New Roman"/>
                <w:color w:val="000000"/>
                <w:sz w:val="22"/>
              </w:rPr>
              <w:t xml:space="preserve"> (×10</w:t>
            </w:r>
            <w:r w:rsidR="00494EB8" w:rsidRPr="00494EB8">
              <w:rPr>
                <w:rFonts w:ascii="Times New Roman" w:eastAsia="맑은 고딕" w:hAnsi="Times New Roman" w:cs="Times New Roman"/>
                <w:color w:val="000000"/>
                <w:sz w:val="22"/>
                <w:vertAlign w:val="superscript"/>
              </w:rPr>
              <w:t>3</w:t>
            </w:r>
            <w:r w:rsidR="00494EB8" w:rsidRPr="00494EB8">
              <w:rPr>
                <w:rFonts w:ascii="Times New Roman" w:eastAsia="맑은 고딕" w:hAnsi="Times New Roman" w:cs="Times New Roman"/>
                <w:color w:val="000000"/>
                <w:sz w:val="22"/>
              </w:rPr>
              <w:t xml:space="preserve"> cells/μL)</w:t>
            </w:r>
          </w:p>
        </w:tc>
        <w:tc>
          <w:tcPr>
            <w:tcW w:w="1418" w:type="dxa"/>
          </w:tcPr>
          <w:p w:rsidR="00051C58" w:rsidRPr="00494EB8" w:rsidRDefault="00173554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>2.84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 xml:space="preserve"> ± 0.24</w:t>
            </w:r>
          </w:p>
        </w:tc>
        <w:tc>
          <w:tcPr>
            <w:tcW w:w="1417" w:type="dxa"/>
          </w:tcPr>
          <w:p w:rsidR="00051C58" w:rsidRPr="00494EB8" w:rsidRDefault="00A940DB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2.23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0.21</w:t>
            </w:r>
          </w:p>
        </w:tc>
        <w:tc>
          <w:tcPr>
            <w:tcW w:w="1418" w:type="dxa"/>
          </w:tcPr>
          <w:p w:rsidR="00051C58" w:rsidRPr="00494EB8" w:rsidRDefault="00FD7263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2.67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0.30</w:t>
            </w:r>
          </w:p>
        </w:tc>
        <w:tc>
          <w:tcPr>
            <w:tcW w:w="1417" w:type="dxa"/>
          </w:tcPr>
          <w:p w:rsidR="00051C58" w:rsidRPr="00494EB8" w:rsidRDefault="00B97745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3.17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0.33</w:t>
            </w:r>
          </w:p>
        </w:tc>
        <w:tc>
          <w:tcPr>
            <w:tcW w:w="236" w:type="dxa"/>
          </w:tcPr>
          <w:p w:rsidR="00051C58" w:rsidRPr="00494EB8" w:rsidRDefault="00051C58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90" w:type="dxa"/>
          </w:tcPr>
          <w:p w:rsidR="00051C58" w:rsidRPr="00494EB8" w:rsidRDefault="00302D95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2.51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0.24</w:t>
            </w:r>
          </w:p>
        </w:tc>
        <w:tc>
          <w:tcPr>
            <w:tcW w:w="1393" w:type="dxa"/>
          </w:tcPr>
          <w:p w:rsidR="00051C58" w:rsidRPr="00494EB8" w:rsidRDefault="009306D6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2.75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0.27</w:t>
            </w:r>
          </w:p>
        </w:tc>
        <w:tc>
          <w:tcPr>
            <w:tcW w:w="1382" w:type="dxa"/>
          </w:tcPr>
          <w:p w:rsidR="00051C58" w:rsidRPr="00494EB8" w:rsidRDefault="002F2179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2.84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0.18</w:t>
            </w:r>
          </w:p>
        </w:tc>
        <w:tc>
          <w:tcPr>
            <w:tcW w:w="1407" w:type="dxa"/>
          </w:tcPr>
          <w:p w:rsidR="00051C58" w:rsidRPr="00494EB8" w:rsidRDefault="002F2179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3.88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0.79</w:t>
            </w:r>
          </w:p>
        </w:tc>
      </w:tr>
      <w:tr w:rsidR="00051C58" w:rsidTr="00494EB8">
        <w:tc>
          <w:tcPr>
            <w:tcW w:w="2835" w:type="dxa"/>
            <w:vAlign w:val="center"/>
          </w:tcPr>
          <w:p w:rsidR="00051C58" w:rsidRPr="00494EB8" w:rsidRDefault="00051C58" w:rsidP="00494EB8">
            <w:pPr>
              <w:spacing w:line="360" w:lineRule="auto"/>
              <w:rPr>
                <w:rFonts w:ascii="Times New Roman" w:eastAsia="맑은 고딕" w:hAnsi="Times New Roman" w:cs="Times New Roman"/>
                <w:color w:val="000000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color w:val="000000"/>
                <w:sz w:val="22"/>
              </w:rPr>
              <w:t>Neutrophils</w:t>
            </w:r>
            <w:r w:rsidR="00494EB8" w:rsidRPr="00494EB8">
              <w:rPr>
                <w:rFonts w:ascii="Times New Roman" w:eastAsia="맑은 고딕" w:hAnsi="Times New Roman" w:cs="Times New Roman"/>
                <w:color w:val="000000"/>
                <w:sz w:val="22"/>
              </w:rPr>
              <w:t xml:space="preserve"> (×10</w:t>
            </w:r>
            <w:r w:rsidR="00494EB8" w:rsidRPr="00494EB8">
              <w:rPr>
                <w:rFonts w:ascii="Times New Roman" w:eastAsia="맑은 고딕" w:hAnsi="Times New Roman" w:cs="Times New Roman"/>
                <w:color w:val="000000"/>
                <w:sz w:val="22"/>
                <w:vertAlign w:val="superscript"/>
              </w:rPr>
              <w:t>3</w:t>
            </w:r>
            <w:r w:rsidR="00494EB8" w:rsidRPr="00494EB8">
              <w:rPr>
                <w:rFonts w:ascii="Times New Roman" w:eastAsia="맑은 고딕" w:hAnsi="Times New Roman" w:cs="Times New Roman"/>
                <w:color w:val="000000"/>
                <w:sz w:val="22"/>
              </w:rPr>
              <w:t xml:space="preserve"> cells/μL)</w:t>
            </w:r>
          </w:p>
        </w:tc>
        <w:tc>
          <w:tcPr>
            <w:tcW w:w="1418" w:type="dxa"/>
          </w:tcPr>
          <w:p w:rsidR="00051C58" w:rsidRPr="00494EB8" w:rsidRDefault="00051C58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>0.3</w:t>
            </w:r>
            <w:r w:rsidR="00A940DB" w:rsidRPr="00494EB8">
              <w:rPr>
                <w:rFonts w:ascii="Times New Roman" w:eastAsia="맑은 고딕" w:hAnsi="Times New Roman" w:cs="Times New Roman"/>
                <w:sz w:val="22"/>
              </w:rPr>
              <w:t xml:space="preserve">1 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="00A940DB" w:rsidRPr="00494EB8">
              <w:rPr>
                <w:rFonts w:ascii="Times New Roman" w:eastAsia="맑은 고딕" w:hAnsi="Times New Roman" w:cs="Times New Roman"/>
                <w:sz w:val="22"/>
              </w:rPr>
              <w:t xml:space="preserve"> 0.05</w:t>
            </w:r>
          </w:p>
        </w:tc>
        <w:tc>
          <w:tcPr>
            <w:tcW w:w="1417" w:type="dxa"/>
          </w:tcPr>
          <w:p w:rsidR="00051C58" w:rsidRPr="00494EB8" w:rsidRDefault="00D90A87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0.37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0.04</w:t>
            </w:r>
          </w:p>
        </w:tc>
        <w:tc>
          <w:tcPr>
            <w:tcW w:w="1418" w:type="dxa"/>
          </w:tcPr>
          <w:p w:rsidR="00051C58" w:rsidRPr="00494EB8" w:rsidRDefault="00FD7263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0.64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0.05</w:t>
            </w:r>
          </w:p>
        </w:tc>
        <w:tc>
          <w:tcPr>
            <w:tcW w:w="1417" w:type="dxa"/>
          </w:tcPr>
          <w:p w:rsidR="00051C58" w:rsidRPr="00494EB8" w:rsidRDefault="00B97745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0.86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0.09</w:t>
            </w:r>
          </w:p>
        </w:tc>
        <w:tc>
          <w:tcPr>
            <w:tcW w:w="236" w:type="dxa"/>
          </w:tcPr>
          <w:p w:rsidR="00051C58" w:rsidRPr="00494EB8" w:rsidRDefault="00051C58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90" w:type="dxa"/>
          </w:tcPr>
          <w:p w:rsidR="00051C58" w:rsidRPr="00494EB8" w:rsidRDefault="00302D95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0.42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0.04</w:t>
            </w:r>
          </w:p>
        </w:tc>
        <w:tc>
          <w:tcPr>
            <w:tcW w:w="1393" w:type="dxa"/>
          </w:tcPr>
          <w:p w:rsidR="00051C58" w:rsidRPr="00494EB8" w:rsidRDefault="009306D6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0.59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0.17</w:t>
            </w:r>
          </w:p>
        </w:tc>
        <w:tc>
          <w:tcPr>
            <w:tcW w:w="1382" w:type="dxa"/>
          </w:tcPr>
          <w:p w:rsidR="00051C58" w:rsidRPr="00494EB8" w:rsidRDefault="002F2179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0.56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0.02</w:t>
            </w:r>
          </w:p>
        </w:tc>
        <w:tc>
          <w:tcPr>
            <w:tcW w:w="1407" w:type="dxa"/>
          </w:tcPr>
          <w:p w:rsidR="00051C58" w:rsidRPr="00494EB8" w:rsidRDefault="002F2179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1.30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0.53</w:t>
            </w:r>
          </w:p>
        </w:tc>
      </w:tr>
      <w:tr w:rsidR="00051C58" w:rsidTr="00494EB8">
        <w:tc>
          <w:tcPr>
            <w:tcW w:w="2835" w:type="dxa"/>
            <w:vAlign w:val="center"/>
          </w:tcPr>
          <w:p w:rsidR="00051C58" w:rsidRPr="00494EB8" w:rsidRDefault="00051C58" w:rsidP="00494EB8">
            <w:pPr>
              <w:spacing w:line="360" w:lineRule="auto"/>
              <w:rPr>
                <w:rFonts w:ascii="Times New Roman" w:eastAsia="맑은 고딕" w:hAnsi="Times New Roman" w:cs="Times New Roman"/>
                <w:color w:val="000000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color w:val="000000"/>
                <w:sz w:val="22"/>
              </w:rPr>
              <w:t>Lymphocytes</w:t>
            </w:r>
            <w:r w:rsidR="00494EB8" w:rsidRPr="00494EB8">
              <w:rPr>
                <w:rFonts w:ascii="Times New Roman" w:eastAsia="맑은 고딕" w:hAnsi="Times New Roman" w:cs="Times New Roman"/>
                <w:color w:val="000000"/>
                <w:sz w:val="22"/>
              </w:rPr>
              <w:t xml:space="preserve"> (×10</w:t>
            </w:r>
            <w:r w:rsidR="00494EB8" w:rsidRPr="00494EB8">
              <w:rPr>
                <w:rFonts w:ascii="Times New Roman" w:eastAsia="맑은 고딕" w:hAnsi="Times New Roman" w:cs="Times New Roman"/>
                <w:color w:val="000000"/>
                <w:sz w:val="22"/>
                <w:vertAlign w:val="superscript"/>
              </w:rPr>
              <w:t>3</w:t>
            </w:r>
            <w:r w:rsidR="00494EB8" w:rsidRPr="00494EB8">
              <w:rPr>
                <w:rFonts w:ascii="Times New Roman" w:eastAsia="맑은 고딕" w:hAnsi="Times New Roman" w:cs="Times New Roman"/>
                <w:color w:val="000000"/>
                <w:sz w:val="22"/>
              </w:rPr>
              <w:t xml:space="preserve"> cells/μL)</w:t>
            </w:r>
          </w:p>
        </w:tc>
        <w:tc>
          <w:tcPr>
            <w:tcW w:w="1418" w:type="dxa"/>
          </w:tcPr>
          <w:p w:rsidR="00051C58" w:rsidRPr="00494EB8" w:rsidRDefault="00A940DB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2.40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0.17</w:t>
            </w:r>
          </w:p>
        </w:tc>
        <w:tc>
          <w:tcPr>
            <w:tcW w:w="1417" w:type="dxa"/>
          </w:tcPr>
          <w:p w:rsidR="00051C58" w:rsidRPr="00494EB8" w:rsidRDefault="00D90A87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1.90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0.21</w:t>
            </w:r>
          </w:p>
        </w:tc>
        <w:tc>
          <w:tcPr>
            <w:tcW w:w="1418" w:type="dxa"/>
          </w:tcPr>
          <w:p w:rsidR="00051C58" w:rsidRPr="00494EB8" w:rsidRDefault="00FD7263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1.88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0.25</w:t>
            </w:r>
          </w:p>
        </w:tc>
        <w:tc>
          <w:tcPr>
            <w:tcW w:w="1417" w:type="dxa"/>
          </w:tcPr>
          <w:p w:rsidR="00051C58" w:rsidRPr="00494EB8" w:rsidRDefault="00B97745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2.19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0.24</w:t>
            </w:r>
          </w:p>
        </w:tc>
        <w:tc>
          <w:tcPr>
            <w:tcW w:w="236" w:type="dxa"/>
          </w:tcPr>
          <w:p w:rsidR="00051C58" w:rsidRPr="00494EB8" w:rsidRDefault="00051C58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90" w:type="dxa"/>
          </w:tcPr>
          <w:p w:rsidR="00051C58" w:rsidRPr="00494EB8" w:rsidRDefault="00302D95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1.96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0.21</w:t>
            </w:r>
          </w:p>
        </w:tc>
        <w:tc>
          <w:tcPr>
            <w:tcW w:w="1393" w:type="dxa"/>
          </w:tcPr>
          <w:p w:rsidR="00051C58" w:rsidRPr="00494EB8" w:rsidRDefault="009306D6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2.03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0.10</w:t>
            </w:r>
          </w:p>
        </w:tc>
        <w:tc>
          <w:tcPr>
            <w:tcW w:w="1382" w:type="dxa"/>
          </w:tcPr>
          <w:p w:rsidR="00051C58" w:rsidRPr="00494EB8" w:rsidRDefault="002F2179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2.16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0.17</w:t>
            </w:r>
          </w:p>
        </w:tc>
        <w:tc>
          <w:tcPr>
            <w:tcW w:w="1407" w:type="dxa"/>
          </w:tcPr>
          <w:p w:rsidR="00051C58" w:rsidRPr="00494EB8" w:rsidRDefault="002F2179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2.36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0.28</w:t>
            </w:r>
          </w:p>
        </w:tc>
      </w:tr>
      <w:tr w:rsidR="00051C58" w:rsidTr="00494EB8">
        <w:tc>
          <w:tcPr>
            <w:tcW w:w="2835" w:type="dxa"/>
            <w:vAlign w:val="center"/>
          </w:tcPr>
          <w:p w:rsidR="00051C58" w:rsidRPr="00494EB8" w:rsidRDefault="00051C58" w:rsidP="00494EB8">
            <w:pPr>
              <w:spacing w:line="360" w:lineRule="auto"/>
              <w:rPr>
                <w:rFonts w:ascii="Times New Roman" w:eastAsia="맑은 고딕" w:hAnsi="Times New Roman" w:cs="Times New Roman"/>
                <w:color w:val="000000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color w:val="000000"/>
                <w:sz w:val="22"/>
              </w:rPr>
              <w:t>Monocytes</w:t>
            </w:r>
            <w:r w:rsidR="00494EB8" w:rsidRPr="00494EB8">
              <w:rPr>
                <w:rFonts w:ascii="Times New Roman" w:eastAsia="맑은 고딕" w:hAnsi="Times New Roman" w:cs="Times New Roman"/>
                <w:color w:val="000000"/>
                <w:sz w:val="22"/>
              </w:rPr>
              <w:t xml:space="preserve"> (×10</w:t>
            </w:r>
            <w:r w:rsidR="00494EB8" w:rsidRPr="00494EB8">
              <w:rPr>
                <w:rFonts w:ascii="Times New Roman" w:eastAsia="맑은 고딕" w:hAnsi="Times New Roman" w:cs="Times New Roman"/>
                <w:color w:val="000000"/>
                <w:sz w:val="22"/>
                <w:vertAlign w:val="superscript"/>
              </w:rPr>
              <w:t>3</w:t>
            </w:r>
            <w:r w:rsidR="00494EB8" w:rsidRPr="00494EB8">
              <w:rPr>
                <w:rFonts w:ascii="Times New Roman" w:eastAsia="맑은 고딕" w:hAnsi="Times New Roman" w:cs="Times New Roman"/>
                <w:color w:val="000000"/>
                <w:sz w:val="22"/>
              </w:rPr>
              <w:t xml:space="preserve"> cells/μL)</w:t>
            </w:r>
          </w:p>
        </w:tc>
        <w:tc>
          <w:tcPr>
            <w:tcW w:w="1418" w:type="dxa"/>
          </w:tcPr>
          <w:p w:rsidR="00051C58" w:rsidRPr="00494EB8" w:rsidRDefault="00A940DB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0.02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0.01</w:t>
            </w:r>
          </w:p>
        </w:tc>
        <w:tc>
          <w:tcPr>
            <w:tcW w:w="1417" w:type="dxa"/>
          </w:tcPr>
          <w:p w:rsidR="00051C58" w:rsidRPr="00494EB8" w:rsidRDefault="00D90A87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0.02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0.02</w:t>
            </w:r>
          </w:p>
        </w:tc>
        <w:tc>
          <w:tcPr>
            <w:tcW w:w="1418" w:type="dxa"/>
          </w:tcPr>
          <w:p w:rsidR="00051C58" w:rsidRPr="00494EB8" w:rsidRDefault="00FD7263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0.04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0.01</w:t>
            </w:r>
          </w:p>
        </w:tc>
        <w:tc>
          <w:tcPr>
            <w:tcW w:w="1417" w:type="dxa"/>
          </w:tcPr>
          <w:p w:rsidR="00051C58" w:rsidRPr="00494EB8" w:rsidRDefault="00B97745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0.03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0.01</w:t>
            </w:r>
          </w:p>
        </w:tc>
        <w:tc>
          <w:tcPr>
            <w:tcW w:w="236" w:type="dxa"/>
          </w:tcPr>
          <w:p w:rsidR="00051C58" w:rsidRPr="00494EB8" w:rsidRDefault="00051C58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90" w:type="dxa"/>
          </w:tcPr>
          <w:p w:rsidR="00051C58" w:rsidRPr="00494EB8" w:rsidRDefault="00302D95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0.04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0.01</w:t>
            </w:r>
          </w:p>
        </w:tc>
        <w:tc>
          <w:tcPr>
            <w:tcW w:w="1393" w:type="dxa"/>
          </w:tcPr>
          <w:p w:rsidR="00051C58" w:rsidRPr="00494EB8" w:rsidRDefault="009306D6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0.06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0.01</w:t>
            </w:r>
          </w:p>
        </w:tc>
        <w:tc>
          <w:tcPr>
            <w:tcW w:w="1382" w:type="dxa"/>
          </w:tcPr>
          <w:p w:rsidR="00051C58" w:rsidRPr="00494EB8" w:rsidRDefault="002F2179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0.04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0.00</w:t>
            </w:r>
          </w:p>
        </w:tc>
        <w:tc>
          <w:tcPr>
            <w:tcW w:w="1407" w:type="dxa"/>
          </w:tcPr>
          <w:p w:rsidR="00051C58" w:rsidRPr="00494EB8" w:rsidRDefault="002F2179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0.09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0.03</w:t>
            </w:r>
          </w:p>
        </w:tc>
      </w:tr>
      <w:tr w:rsidR="00051C58" w:rsidTr="00494EB8">
        <w:tc>
          <w:tcPr>
            <w:tcW w:w="2835" w:type="dxa"/>
            <w:vAlign w:val="center"/>
          </w:tcPr>
          <w:p w:rsidR="00051C58" w:rsidRPr="00494EB8" w:rsidRDefault="00051C58" w:rsidP="00494EB8">
            <w:pPr>
              <w:spacing w:line="360" w:lineRule="auto"/>
              <w:rPr>
                <w:rFonts w:ascii="Times New Roman" w:eastAsia="맑은 고딕" w:hAnsi="Times New Roman" w:cs="Times New Roman"/>
                <w:color w:val="000000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color w:val="000000"/>
                <w:sz w:val="22"/>
              </w:rPr>
              <w:t>Eosinophils</w:t>
            </w:r>
            <w:r w:rsidR="00494EB8" w:rsidRPr="00494EB8">
              <w:rPr>
                <w:rFonts w:ascii="Times New Roman" w:eastAsia="맑은 고딕" w:hAnsi="Times New Roman" w:cs="Times New Roman"/>
                <w:color w:val="000000"/>
                <w:sz w:val="22"/>
              </w:rPr>
              <w:t xml:space="preserve"> (×10</w:t>
            </w:r>
            <w:r w:rsidR="00494EB8" w:rsidRPr="00494EB8">
              <w:rPr>
                <w:rFonts w:ascii="Times New Roman" w:eastAsia="맑은 고딕" w:hAnsi="Times New Roman" w:cs="Times New Roman"/>
                <w:color w:val="000000"/>
                <w:sz w:val="22"/>
                <w:vertAlign w:val="superscript"/>
              </w:rPr>
              <w:t>3</w:t>
            </w:r>
            <w:r w:rsidR="00494EB8" w:rsidRPr="00494EB8">
              <w:rPr>
                <w:rFonts w:ascii="Times New Roman" w:eastAsia="맑은 고딕" w:hAnsi="Times New Roman" w:cs="Times New Roman"/>
                <w:color w:val="000000"/>
                <w:sz w:val="22"/>
              </w:rPr>
              <w:t xml:space="preserve"> cells/μL)</w:t>
            </w:r>
          </w:p>
        </w:tc>
        <w:tc>
          <w:tcPr>
            <w:tcW w:w="1418" w:type="dxa"/>
          </w:tcPr>
          <w:p w:rsidR="00051C58" w:rsidRPr="00494EB8" w:rsidRDefault="00A940DB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0.09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0.04</w:t>
            </w:r>
          </w:p>
        </w:tc>
        <w:tc>
          <w:tcPr>
            <w:tcW w:w="1417" w:type="dxa"/>
          </w:tcPr>
          <w:p w:rsidR="00051C58" w:rsidRPr="00494EB8" w:rsidRDefault="00D90A87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0.04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0.01</w:t>
            </w:r>
          </w:p>
        </w:tc>
        <w:tc>
          <w:tcPr>
            <w:tcW w:w="1418" w:type="dxa"/>
          </w:tcPr>
          <w:p w:rsidR="00051C58" w:rsidRPr="00494EB8" w:rsidRDefault="00FD7263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0.06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0.01</w:t>
            </w:r>
          </w:p>
        </w:tc>
        <w:tc>
          <w:tcPr>
            <w:tcW w:w="1417" w:type="dxa"/>
          </w:tcPr>
          <w:p w:rsidR="00051C58" w:rsidRPr="00494EB8" w:rsidRDefault="00B97745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0.07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0.02</w:t>
            </w:r>
          </w:p>
        </w:tc>
        <w:tc>
          <w:tcPr>
            <w:tcW w:w="236" w:type="dxa"/>
          </w:tcPr>
          <w:p w:rsidR="00051C58" w:rsidRPr="00494EB8" w:rsidRDefault="00051C58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90" w:type="dxa"/>
          </w:tcPr>
          <w:p w:rsidR="00051C58" w:rsidRPr="00494EB8" w:rsidRDefault="00302D95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0.07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0.01</w:t>
            </w:r>
          </w:p>
        </w:tc>
        <w:tc>
          <w:tcPr>
            <w:tcW w:w="1393" w:type="dxa"/>
          </w:tcPr>
          <w:p w:rsidR="00051C58" w:rsidRPr="00494EB8" w:rsidRDefault="009306D6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0.06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0.01</w:t>
            </w:r>
          </w:p>
        </w:tc>
        <w:tc>
          <w:tcPr>
            <w:tcW w:w="1382" w:type="dxa"/>
          </w:tcPr>
          <w:p w:rsidR="00051C58" w:rsidRPr="00494EB8" w:rsidRDefault="002F2179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0.07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0.01</w:t>
            </w:r>
          </w:p>
        </w:tc>
        <w:tc>
          <w:tcPr>
            <w:tcW w:w="1407" w:type="dxa"/>
          </w:tcPr>
          <w:p w:rsidR="00051C58" w:rsidRPr="00494EB8" w:rsidRDefault="002F2179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0.11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0.04</w:t>
            </w:r>
          </w:p>
        </w:tc>
      </w:tr>
      <w:tr w:rsidR="00051C58" w:rsidTr="00494EB8">
        <w:tc>
          <w:tcPr>
            <w:tcW w:w="2835" w:type="dxa"/>
            <w:vAlign w:val="center"/>
          </w:tcPr>
          <w:p w:rsidR="00051C58" w:rsidRPr="00494EB8" w:rsidRDefault="00051C58" w:rsidP="00494EB8">
            <w:pPr>
              <w:spacing w:line="360" w:lineRule="auto"/>
              <w:rPr>
                <w:rFonts w:ascii="Times New Roman" w:eastAsia="맑은 고딕" w:hAnsi="Times New Roman" w:cs="Times New Roman"/>
                <w:color w:val="000000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color w:val="000000"/>
                <w:sz w:val="22"/>
              </w:rPr>
              <w:t>Basophils</w:t>
            </w:r>
            <w:r w:rsidR="00494EB8" w:rsidRPr="00494EB8">
              <w:rPr>
                <w:rFonts w:ascii="Times New Roman" w:eastAsia="맑은 고딕" w:hAnsi="Times New Roman" w:cs="Times New Roman"/>
                <w:color w:val="000000"/>
                <w:sz w:val="22"/>
              </w:rPr>
              <w:t xml:space="preserve"> (×10</w:t>
            </w:r>
            <w:r w:rsidR="00494EB8" w:rsidRPr="00494EB8">
              <w:rPr>
                <w:rFonts w:ascii="Times New Roman" w:eastAsia="맑은 고딕" w:hAnsi="Times New Roman" w:cs="Times New Roman"/>
                <w:color w:val="000000"/>
                <w:sz w:val="22"/>
                <w:vertAlign w:val="superscript"/>
              </w:rPr>
              <w:t>3</w:t>
            </w:r>
            <w:r w:rsidR="00494EB8" w:rsidRPr="00494EB8">
              <w:rPr>
                <w:rFonts w:ascii="Times New Roman" w:eastAsia="맑은 고딕" w:hAnsi="Times New Roman" w:cs="Times New Roman"/>
                <w:color w:val="000000"/>
                <w:sz w:val="22"/>
              </w:rPr>
              <w:t xml:space="preserve"> cells/μL)</w:t>
            </w:r>
          </w:p>
        </w:tc>
        <w:tc>
          <w:tcPr>
            <w:tcW w:w="1418" w:type="dxa"/>
          </w:tcPr>
          <w:p w:rsidR="00051C58" w:rsidRPr="00494EB8" w:rsidRDefault="00A940DB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0.02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0.01</w:t>
            </w:r>
          </w:p>
        </w:tc>
        <w:tc>
          <w:tcPr>
            <w:tcW w:w="1417" w:type="dxa"/>
          </w:tcPr>
          <w:p w:rsidR="00051C58" w:rsidRPr="00494EB8" w:rsidRDefault="00D90A87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0.00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0.00</w:t>
            </w:r>
          </w:p>
        </w:tc>
        <w:tc>
          <w:tcPr>
            <w:tcW w:w="1418" w:type="dxa"/>
          </w:tcPr>
          <w:p w:rsidR="00051C58" w:rsidRPr="00494EB8" w:rsidRDefault="00FD7263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0.03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0.01</w:t>
            </w:r>
          </w:p>
        </w:tc>
        <w:tc>
          <w:tcPr>
            <w:tcW w:w="1417" w:type="dxa"/>
          </w:tcPr>
          <w:p w:rsidR="00051C58" w:rsidRPr="00494EB8" w:rsidRDefault="00B97745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0.02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0.00</w:t>
            </w:r>
          </w:p>
        </w:tc>
        <w:tc>
          <w:tcPr>
            <w:tcW w:w="236" w:type="dxa"/>
          </w:tcPr>
          <w:p w:rsidR="00051C58" w:rsidRPr="00494EB8" w:rsidRDefault="00051C58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90" w:type="dxa"/>
          </w:tcPr>
          <w:p w:rsidR="00051C58" w:rsidRPr="00494EB8" w:rsidRDefault="00302D95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0.00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0.00</w:t>
            </w:r>
          </w:p>
        </w:tc>
        <w:tc>
          <w:tcPr>
            <w:tcW w:w="1393" w:type="dxa"/>
          </w:tcPr>
          <w:p w:rsidR="00051C58" w:rsidRPr="00494EB8" w:rsidRDefault="009306D6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0.00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0.00</w:t>
            </w:r>
          </w:p>
        </w:tc>
        <w:tc>
          <w:tcPr>
            <w:tcW w:w="1382" w:type="dxa"/>
          </w:tcPr>
          <w:p w:rsidR="00051C58" w:rsidRPr="00494EB8" w:rsidRDefault="002F2179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0.00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0.00</w:t>
            </w:r>
          </w:p>
        </w:tc>
        <w:tc>
          <w:tcPr>
            <w:tcW w:w="1407" w:type="dxa"/>
          </w:tcPr>
          <w:p w:rsidR="00051C58" w:rsidRPr="00494EB8" w:rsidRDefault="002F2179" w:rsidP="00494EB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0.04 </w:t>
            </w:r>
            <w:r w:rsidR="00051C58" w:rsidRPr="00494EB8">
              <w:rPr>
                <w:rFonts w:ascii="Times New Roman" w:eastAsia="맑은 고딕" w:hAnsi="Times New Roman" w:cs="Times New Roman"/>
                <w:sz w:val="22"/>
              </w:rPr>
              <w:t>±</w:t>
            </w:r>
            <w:r w:rsidRPr="00494EB8">
              <w:rPr>
                <w:rFonts w:ascii="Times New Roman" w:eastAsia="맑은 고딕" w:hAnsi="Times New Roman" w:cs="Times New Roman"/>
                <w:sz w:val="22"/>
              </w:rPr>
              <w:t xml:space="preserve"> 0.02</w:t>
            </w:r>
          </w:p>
        </w:tc>
      </w:tr>
    </w:tbl>
    <w:p w:rsidR="0035176D" w:rsidRDefault="00F45221" w:rsidP="002F056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Note that there were no statistically </w:t>
      </w:r>
      <w:r>
        <w:rPr>
          <w:rFonts w:ascii="Times New Roman" w:hAnsi="Times New Roman" w:cs="Times New Roman"/>
          <w:sz w:val="24"/>
        </w:rPr>
        <w:t>significant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changes in any treatment groups compared to vehicle control. Data are expressed as mean </w:t>
      </w:r>
      <w:r w:rsidRPr="00494EB8">
        <w:rPr>
          <w:rFonts w:ascii="Times New Roman" w:eastAsia="맑은 고딕" w:hAnsi="Times New Roman" w:cs="Times New Roman"/>
          <w:sz w:val="22"/>
        </w:rPr>
        <w:t>±</w:t>
      </w:r>
      <w:r>
        <w:rPr>
          <w:rFonts w:ascii="Times New Roman" w:eastAsia="맑은 고딕" w:hAnsi="Times New Roman" w:cs="Times New Roman"/>
          <w:sz w:val="22"/>
        </w:rPr>
        <w:t xml:space="preserve"> SEM and</w:t>
      </w:r>
      <w:r>
        <w:rPr>
          <w:rFonts w:ascii="Times New Roman" w:hAnsi="Times New Roman" w:cs="Times New Roman"/>
          <w:sz w:val="24"/>
        </w:rPr>
        <w:t xml:space="preserve"> </w:t>
      </w:r>
      <w:r w:rsidRPr="00F45221">
        <w:rPr>
          <w:rFonts w:ascii="Times New Roman" w:hAnsi="Times New Roman" w:cs="Times New Roman"/>
          <w:i/>
          <w:sz w:val="24"/>
        </w:rPr>
        <w:t>n</w:t>
      </w:r>
      <w:r>
        <w:rPr>
          <w:rFonts w:ascii="Times New Roman" w:hAnsi="Times New Roman" w:cs="Times New Roman"/>
          <w:sz w:val="24"/>
        </w:rPr>
        <w:t>=5.</w:t>
      </w:r>
    </w:p>
    <w:p w:rsidR="002C0D22" w:rsidRPr="00265754" w:rsidRDefault="002C0D22" w:rsidP="007D0740">
      <w:pPr>
        <w:widowControl/>
        <w:wordWrap/>
        <w:autoSpaceDE/>
        <w:autoSpaceDN/>
        <w:rPr>
          <w:rFonts w:ascii="Times New Roman" w:hAnsi="Times New Roman" w:cs="Times New Roman"/>
          <w:sz w:val="24"/>
        </w:rPr>
      </w:pPr>
    </w:p>
    <w:sectPr w:rsidR="002C0D22" w:rsidRPr="00265754" w:rsidSect="0035176D">
      <w:pgSz w:w="16838" w:h="11906" w:orient="landscape"/>
      <w:pgMar w:top="1440" w:right="1440" w:bottom="1440" w:left="1701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386E" w:rsidRDefault="00DC386E" w:rsidP="0031735E">
      <w:pPr>
        <w:spacing w:after="0" w:line="240" w:lineRule="auto"/>
      </w:pPr>
      <w:r>
        <w:separator/>
      </w:r>
    </w:p>
  </w:endnote>
  <w:endnote w:type="continuationSeparator" w:id="0">
    <w:p w:rsidR="00DC386E" w:rsidRDefault="00DC386E" w:rsidP="00317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함초롬바탕">
    <w:panose1 w:val="02030604000101010101"/>
    <w:charset w:val="81"/>
    <w:family w:val="modern"/>
    <w:pitch w:val="variable"/>
    <w:sig w:usb0="F7002EFF" w:usb1="19DFFFFF" w:usb2="001BFDD7" w:usb3="00000000" w:csb0="001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386E" w:rsidRDefault="00DC386E" w:rsidP="0031735E">
      <w:pPr>
        <w:spacing w:after="0" w:line="240" w:lineRule="auto"/>
      </w:pPr>
      <w:r>
        <w:separator/>
      </w:r>
    </w:p>
  </w:footnote>
  <w:footnote w:type="continuationSeparator" w:id="0">
    <w:p w:rsidR="00DC386E" w:rsidRDefault="00DC386E" w:rsidP="003173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C2E7A"/>
    <w:multiLevelType w:val="hybridMultilevel"/>
    <w:tmpl w:val="BF14F828"/>
    <w:lvl w:ilvl="0" w:tplc="A0BA807E"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4D173B5F"/>
    <w:multiLevelType w:val="hybridMultilevel"/>
    <w:tmpl w:val="083400D0"/>
    <w:lvl w:ilvl="0" w:tplc="0F4ACE3A">
      <w:start w:val="7"/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activeWritingStyle w:appName="MSWord" w:lang="en-GB" w:vendorID="64" w:dllVersion="131078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754"/>
    <w:rsid w:val="00000BAE"/>
    <w:rsid w:val="00013CDA"/>
    <w:rsid w:val="000232C1"/>
    <w:rsid w:val="00051C58"/>
    <w:rsid w:val="000526B7"/>
    <w:rsid w:val="0007406E"/>
    <w:rsid w:val="00081047"/>
    <w:rsid w:val="0013005D"/>
    <w:rsid w:val="001532D3"/>
    <w:rsid w:val="00173554"/>
    <w:rsid w:val="00182117"/>
    <w:rsid w:val="001F6FC2"/>
    <w:rsid w:val="00265754"/>
    <w:rsid w:val="002C0D22"/>
    <w:rsid w:val="002F056C"/>
    <w:rsid w:val="002F2179"/>
    <w:rsid w:val="0030273D"/>
    <w:rsid w:val="00302D95"/>
    <w:rsid w:val="00313B94"/>
    <w:rsid w:val="0031735E"/>
    <w:rsid w:val="00350851"/>
    <w:rsid w:val="0035176D"/>
    <w:rsid w:val="00406671"/>
    <w:rsid w:val="00415F8A"/>
    <w:rsid w:val="0047080A"/>
    <w:rsid w:val="00494EB8"/>
    <w:rsid w:val="005420B6"/>
    <w:rsid w:val="005F7ECF"/>
    <w:rsid w:val="00634F88"/>
    <w:rsid w:val="00647CDA"/>
    <w:rsid w:val="00684091"/>
    <w:rsid w:val="006A246C"/>
    <w:rsid w:val="00753783"/>
    <w:rsid w:val="007741C3"/>
    <w:rsid w:val="00775656"/>
    <w:rsid w:val="007A5578"/>
    <w:rsid w:val="007A71C8"/>
    <w:rsid w:val="007B20AF"/>
    <w:rsid w:val="007B4970"/>
    <w:rsid w:val="007D05CF"/>
    <w:rsid w:val="007D0740"/>
    <w:rsid w:val="008B150D"/>
    <w:rsid w:val="008D649E"/>
    <w:rsid w:val="008F3D6C"/>
    <w:rsid w:val="009306D6"/>
    <w:rsid w:val="0094423A"/>
    <w:rsid w:val="00962613"/>
    <w:rsid w:val="00966A6A"/>
    <w:rsid w:val="009956CC"/>
    <w:rsid w:val="009F329F"/>
    <w:rsid w:val="00A1211F"/>
    <w:rsid w:val="00A33D08"/>
    <w:rsid w:val="00A749FB"/>
    <w:rsid w:val="00A940DB"/>
    <w:rsid w:val="00B17E43"/>
    <w:rsid w:val="00B26B0C"/>
    <w:rsid w:val="00B97745"/>
    <w:rsid w:val="00C17613"/>
    <w:rsid w:val="00C57172"/>
    <w:rsid w:val="00D159ED"/>
    <w:rsid w:val="00D708E8"/>
    <w:rsid w:val="00D90A87"/>
    <w:rsid w:val="00DC386E"/>
    <w:rsid w:val="00E33909"/>
    <w:rsid w:val="00E4366F"/>
    <w:rsid w:val="00E65B31"/>
    <w:rsid w:val="00E928F8"/>
    <w:rsid w:val="00F04C9F"/>
    <w:rsid w:val="00F3765B"/>
    <w:rsid w:val="00F41C7D"/>
    <w:rsid w:val="00F45221"/>
    <w:rsid w:val="00F57BAB"/>
    <w:rsid w:val="00F73BB7"/>
    <w:rsid w:val="00FD7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52E8BF8-05CB-478C-809D-ACDFAA9ED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1735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31735E"/>
  </w:style>
  <w:style w:type="paragraph" w:styleId="a4">
    <w:name w:val="footer"/>
    <w:basedOn w:val="a"/>
    <w:link w:val="Char0"/>
    <w:uiPriority w:val="99"/>
    <w:unhideWhenUsed/>
    <w:rsid w:val="0031735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31735E"/>
  </w:style>
  <w:style w:type="table" w:styleId="a5">
    <w:name w:val="Table Grid"/>
    <w:basedOn w:val="a1"/>
    <w:uiPriority w:val="39"/>
    <w:rsid w:val="003517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02D95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90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1619</Words>
  <Characters>9231</Characters>
  <Application>Microsoft Office Word</Application>
  <DocSecurity>0</DocSecurity>
  <Lines>76</Lines>
  <Paragraphs>21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WCHO</dc:creator>
  <cp:keywords/>
  <dc:description/>
  <cp:lastModifiedBy>WCHO</cp:lastModifiedBy>
  <cp:revision>13</cp:revision>
  <dcterms:created xsi:type="dcterms:W3CDTF">2019-07-13T15:10:00Z</dcterms:created>
  <dcterms:modified xsi:type="dcterms:W3CDTF">2019-10-07T04:41:00Z</dcterms:modified>
</cp:coreProperties>
</file>